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default" w:asciiTheme="minorEastAsia" w:hAnsiTheme="minorEastAsia" w:eastAsiaTheme="minorEastAsia" w:cstheme="minorEastAsia"/>
          <w:sz w:val="36"/>
          <w:szCs w:val="36"/>
          <w:lang w:val="en-US"/>
        </w:rPr>
      </w:pPr>
      <w:bookmarkStart w:id="0" w:name="_Toc35393789"/>
      <w:bookmarkStart w:id="1" w:name="_Toc28359001"/>
      <w:r>
        <w:rPr>
          <w:rFonts w:hint="eastAsia" w:asciiTheme="minorEastAsia" w:hAnsiTheme="minorEastAsia" w:eastAsiaTheme="minorEastAsia" w:cstheme="minorEastAsia"/>
          <w:b/>
          <w:bCs/>
          <w:kern w:val="44"/>
          <w:sz w:val="36"/>
          <w:szCs w:val="36"/>
          <w:lang w:val="en-US" w:eastAsia="zh-CN" w:bidi="ar-SA"/>
        </w:rPr>
        <w:t>养老服务机构山洪及地质灾害风险评估项目</w:t>
      </w:r>
      <w:bookmarkEnd w:id="0"/>
      <w:bookmarkEnd w:id="1"/>
      <w:r>
        <w:rPr>
          <w:rFonts w:hint="eastAsia" w:asciiTheme="minorEastAsia" w:hAnsiTheme="minorEastAsia" w:eastAsiaTheme="minorEastAsia" w:cstheme="minorEastAsia"/>
          <w:b/>
          <w:bCs/>
          <w:kern w:val="44"/>
          <w:sz w:val="36"/>
          <w:szCs w:val="36"/>
          <w:lang w:val="en-US" w:eastAsia="zh-CN" w:bidi="ar-SA"/>
        </w:rPr>
        <w:t>竞争性磋商公告</w:t>
      </w:r>
    </w:p>
    <w:p w14:paraId="0BAE81DE">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养老服务机构山洪及地质灾害风险评估项目</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2026年03月30日09时00分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35393790"/>
      <w:bookmarkStart w:id="3" w:name="_Toc28359079"/>
      <w:bookmarkStart w:id="4" w:name="_Toc35393621"/>
      <w:bookmarkStart w:id="5" w:name="_Toc28359002"/>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w:t>
      </w:r>
      <w:r>
        <w:rPr>
          <w:rFonts w:hint="eastAsia" w:asciiTheme="minorEastAsia" w:hAnsiTheme="minorEastAsia" w:eastAsiaTheme="minorEastAsia" w:cstheme="minorEastAsia"/>
          <w:sz w:val="28"/>
          <w:szCs w:val="28"/>
          <w:highlight w:val="none"/>
          <w:lang w:eastAsia="zh-CN"/>
        </w:rPr>
        <w:t>11011626210200016463-XM001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养老服务机构山洪及地质灾害风险评估项目</w:t>
      </w:r>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204</w:t>
      </w:r>
      <w:r>
        <w:rPr>
          <w:rFonts w:hint="eastAsia" w:asciiTheme="minorEastAsia" w:hAnsiTheme="minorEastAsia" w:eastAsiaTheme="minorEastAsia" w:cstheme="minorEastAsia"/>
          <w:sz w:val="28"/>
          <w:szCs w:val="28"/>
        </w:rPr>
        <w:t>万元</w:t>
      </w:r>
      <w:bookmarkStart w:id="34" w:name="_GoBack"/>
      <w:bookmarkEnd w:id="34"/>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采购需求：</w:t>
      </w:r>
      <w:r>
        <w:rPr>
          <w:rFonts w:hint="eastAsia" w:asciiTheme="minorEastAsia" w:hAnsiTheme="minorEastAsia" w:eastAsiaTheme="minorEastAsia" w:cstheme="minorEastAsia"/>
          <w:sz w:val="28"/>
          <w:szCs w:val="28"/>
          <w:lang w:val="en-US" w:eastAsia="zh-CN"/>
        </w:rPr>
        <w:t>主</w:t>
      </w:r>
      <w:r>
        <w:rPr>
          <w:rFonts w:hint="eastAsia" w:asciiTheme="minorEastAsia" w:hAnsiTheme="minorEastAsia" w:eastAsiaTheme="minorEastAsia" w:cstheme="minorEastAsia"/>
          <w:sz w:val="28"/>
          <w:szCs w:val="28"/>
        </w:rPr>
        <w:t>要对22家养老机构和46家山区驿站进行山洪及地质灾害的全面排查、风险等级评估、防治措施建议等内容</w:t>
      </w:r>
      <w:r>
        <w:rPr>
          <w:rFonts w:hint="eastAsia" w:asciiTheme="minorEastAsia" w:hAnsiTheme="minorEastAsia" w:eastAsiaTheme="minorEastAsia" w:cstheme="minorEastAsia"/>
          <w:sz w:val="28"/>
          <w:szCs w:val="28"/>
          <w:lang w:eastAsia="zh-CN"/>
        </w:rPr>
        <w:t>。</w:t>
      </w:r>
    </w:p>
    <w:p w14:paraId="5F04FB3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合同履行期限：</w:t>
      </w:r>
      <w:r>
        <w:rPr>
          <w:rFonts w:hint="eastAsia" w:asciiTheme="minorEastAsia" w:hAnsiTheme="minorEastAsia" w:eastAsiaTheme="minorEastAsia" w:cstheme="minorEastAsia"/>
          <w:sz w:val="28"/>
          <w:szCs w:val="28"/>
          <w:lang w:val="en-US" w:eastAsia="zh-CN"/>
        </w:rPr>
        <w:t>自合同签订之日起30天内完成</w:t>
      </w:r>
      <w:r>
        <w:rPr>
          <w:rFonts w:hint="eastAsia" w:asciiTheme="minorEastAsia" w:hAnsiTheme="minorEastAsia" w:eastAsiaTheme="minorEastAsia" w:cstheme="minorEastAsia"/>
          <w:sz w:val="28"/>
          <w:szCs w:val="28"/>
          <w:lang w:eastAsia="zh-CN"/>
        </w:rPr>
        <w:t>。</w:t>
      </w:r>
    </w:p>
    <w:p w14:paraId="7B65BB01">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接受联合体投标。</w:t>
      </w:r>
      <w:bookmarkStart w:id="7" w:name="_Toc28359003"/>
      <w:bookmarkStart w:id="8" w:name="_Toc28359080"/>
      <w:bookmarkStart w:id="9" w:name="_Toc35393791"/>
      <w:bookmarkStart w:id="10" w:name="_Toc35393622"/>
    </w:p>
    <w:p w14:paraId="562E2371">
      <w:pPr>
        <w:pageBreakBefore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bookmarkStart w:id="11" w:name="_Toc35393623"/>
      <w:bookmarkStart w:id="12" w:name="_Toc28359004"/>
      <w:bookmarkStart w:id="13" w:name="_Toc35393792"/>
      <w:bookmarkStart w:id="14" w:name="_Toc28359081"/>
    </w:p>
    <w:p w14:paraId="2852051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1.满足《中华人民共和国政府采购法》第二十二条规定；</w:t>
      </w:r>
    </w:p>
    <w:p w14:paraId="4F092351">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2.落实政府采购政策需满足的资格要求：</w:t>
      </w:r>
    </w:p>
    <w:p w14:paraId="39DB01B9">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2.1 中小企业政策</w:t>
      </w:r>
    </w:p>
    <w:p w14:paraId="12D382C8">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本项目不专门面向中小企业预留采购份额。</w:t>
      </w:r>
    </w:p>
    <w:p w14:paraId="118DDF99">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■本项目专门面向  ■中小 </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小微企业  采购。即：提供的货物全部由符合政策要求的中小/小微企业制造、服务全部由符合政策要求的中小/小微企业承接。</w:t>
      </w:r>
    </w:p>
    <w:p w14:paraId="33487D69">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b w:val="0"/>
          <w:bCs/>
          <w:sz w:val="28"/>
          <w:szCs w:val="28"/>
          <w:lang w:val="en-US" w:eastAsia="zh-CN"/>
        </w:rPr>
        <w:t xml:space="preserve">      /      </w:t>
      </w:r>
      <w:r>
        <w:rPr>
          <w:rFonts w:hint="eastAsia" w:asciiTheme="minorEastAsia" w:hAnsiTheme="minorEastAsia" w:eastAsiaTheme="minorEastAsia" w:cstheme="minorEastAsia"/>
          <w:b w:val="0"/>
          <w:bCs/>
          <w:sz w:val="28"/>
          <w:szCs w:val="28"/>
        </w:rPr>
        <w:t>。</w:t>
      </w:r>
    </w:p>
    <w:p w14:paraId="24CCA63F">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2.2 其它落实政府采购政策的资格要求（如有）：</w:t>
      </w:r>
      <w:r>
        <w:rPr>
          <w:rFonts w:hint="eastAsia" w:asciiTheme="minorEastAsia" w:hAnsiTheme="minorEastAsia" w:eastAsiaTheme="minorEastAsia" w:cstheme="minorEastAsia"/>
          <w:b w:val="0"/>
          <w:bCs/>
          <w:sz w:val="28"/>
          <w:szCs w:val="28"/>
          <w:lang w:val="en-US" w:eastAsia="zh-CN"/>
        </w:rPr>
        <w:t xml:space="preserve">      /      </w:t>
      </w:r>
      <w:r>
        <w:rPr>
          <w:rFonts w:hint="eastAsia" w:asciiTheme="minorEastAsia" w:hAnsiTheme="minorEastAsia" w:eastAsiaTheme="minorEastAsia" w:cstheme="minorEastAsia"/>
          <w:b w:val="0"/>
          <w:bCs/>
          <w:sz w:val="28"/>
          <w:szCs w:val="28"/>
        </w:rPr>
        <w:t>。</w:t>
      </w:r>
    </w:p>
    <w:p w14:paraId="488618C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3.本项目的特定资格要求：</w:t>
      </w:r>
    </w:p>
    <w:p w14:paraId="48C955D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3.1本项目是否属于政府购买服务：</w:t>
      </w:r>
    </w:p>
    <w:p w14:paraId="4822838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否</w:t>
      </w:r>
    </w:p>
    <w:p w14:paraId="7FF7236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■是，公益一类事业单位、使用事业编制且由财政拨款保障的群团组织，不得作为承接主体；</w:t>
      </w:r>
    </w:p>
    <w:p w14:paraId="43E77D7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3.2其他特定资格要求：</w:t>
      </w:r>
      <w:r>
        <w:rPr>
          <w:rFonts w:hint="eastAsia" w:asciiTheme="minorEastAsia" w:hAnsiTheme="minorEastAsia" w:eastAsiaTheme="minorEastAsia" w:cstheme="minorEastAsia"/>
          <w:b w:val="0"/>
          <w:bCs/>
          <w:sz w:val="28"/>
          <w:szCs w:val="28"/>
          <w:lang w:val="en-US" w:eastAsia="zh-CN"/>
        </w:rPr>
        <w:t>/。</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3799BEB8">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Theme="minorEastAsia" w:hAnsiTheme="minorEastAsia" w:eastAsiaTheme="minorEastAsia" w:cstheme="minorEastAsia"/>
          <w:spacing w:val="0"/>
          <w:w w:val="100"/>
          <w:position w:val="0"/>
          <w:sz w:val="28"/>
          <w:szCs w:val="28"/>
          <w:highlight w:val="none"/>
        </w:rPr>
      </w:pPr>
      <w:r>
        <w:rPr>
          <w:rFonts w:hint="eastAsia" w:ascii="宋体" w:hAnsi="宋体" w:eastAsia="宋体" w:cs="宋体"/>
          <w:spacing w:val="0"/>
          <w:w w:val="100"/>
          <w:position w:val="0"/>
          <w:sz w:val="28"/>
          <w:szCs w:val="28"/>
          <w:highlight w:val="none"/>
        </w:rPr>
        <w:t>1.</w:t>
      </w:r>
      <w:r>
        <w:rPr>
          <w:rFonts w:hint="eastAsia" w:asciiTheme="minorEastAsia" w:hAnsiTheme="minorEastAsia" w:eastAsiaTheme="minorEastAsia" w:cstheme="minorEastAsia"/>
          <w:spacing w:val="0"/>
          <w:w w:val="100"/>
          <w:position w:val="0"/>
          <w:sz w:val="28"/>
          <w:szCs w:val="28"/>
          <w:highlight w:val="none"/>
        </w:rPr>
        <w:t>时间：</w:t>
      </w:r>
      <w:r>
        <w:rPr>
          <w:rFonts w:hint="eastAsia" w:asciiTheme="minorEastAsia" w:hAnsiTheme="minorEastAsia" w:eastAsiaTheme="minorEastAsia" w:cstheme="minorEastAsia"/>
          <w:spacing w:val="0"/>
          <w:w w:val="100"/>
          <w:position w:val="0"/>
          <w:sz w:val="28"/>
          <w:szCs w:val="28"/>
          <w:highlight w:val="none"/>
          <w:lang w:val="en-US" w:eastAsia="zh-CN"/>
        </w:rPr>
        <w:t>2026</w:t>
      </w:r>
      <w:r>
        <w:rPr>
          <w:rFonts w:hint="eastAsia" w:asciiTheme="minorEastAsia" w:hAnsiTheme="minorEastAsia" w:eastAsiaTheme="minorEastAsia" w:cstheme="minorEastAsia"/>
          <w:spacing w:val="0"/>
          <w:w w:val="100"/>
          <w:position w:val="0"/>
          <w:sz w:val="28"/>
          <w:szCs w:val="28"/>
          <w:highlight w:val="none"/>
        </w:rPr>
        <w:t>年</w:t>
      </w:r>
      <w:r>
        <w:rPr>
          <w:rFonts w:hint="eastAsia" w:asciiTheme="minorEastAsia" w:hAnsiTheme="minorEastAsia" w:eastAsiaTheme="minorEastAsia" w:cstheme="minorEastAsia"/>
          <w:spacing w:val="0"/>
          <w:w w:val="100"/>
          <w:position w:val="0"/>
          <w:sz w:val="28"/>
          <w:szCs w:val="28"/>
          <w:highlight w:val="none"/>
          <w:lang w:val="en-US" w:eastAsia="zh-CN"/>
        </w:rPr>
        <w:t>03</w:t>
      </w:r>
      <w:r>
        <w:rPr>
          <w:rFonts w:hint="eastAsia" w:asciiTheme="minorEastAsia" w:hAnsiTheme="minorEastAsia" w:eastAsiaTheme="minorEastAsia" w:cstheme="minorEastAsia"/>
          <w:spacing w:val="0"/>
          <w:w w:val="100"/>
          <w:position w:val="0"/>
          <w:sz w:val="28"/>
          <w:szCs w:val="28"/>
          <w:highlight w:val="none"/>
        </w:rPr>
        <w:t>月</w:t>
      </w:r>
      <w:r>
        <w:rPr>
          <w:rFonts w:hint="eastAsia" w:asciiTheme="minorEastAsia" w:hAnsiTheme="minorEastAsia" w:eastAsiaTheme="minorEastAsia" w:cstheme="minorEastAsia"/>
          <w:spacing w:val="0"/>
          <w:w w:val="100"/>
          <w:position w:val="0"/>
          <w:sz w:val="28"/>
          <w:szCs w:val="28"/>
          <w:highlight w:val="none"/>
          <w:lang w:val="en-US" w:eastAsia="zh-CN"/>
        </w:rPr>
        <w:t>18</w:t>
      </w:r>
      <w:r>
        <w:rPr>
          <w:rFonts w:hint="eastAsia" w:asciiTheme="minorEastAsia" w:hAnsiTheme="minorEastAsia" w:eastAsiaTheme="minorEastAsia" w:cstheme="minorEastAsia"/>
          <w:spacing w:val="0"/>
          <w:w w:val="100"/>
          <w:position w:val="0"/>
          <w:sz w:val="28"/>
          <w:szCs w:val="28"/>
          <w:highlight w:val="none"/>
        </w:rPr>
        <w:t>日</w:t>
      </w:r>
      <w:r>
        <w:rPr>
          <w:rFonts w:hint="eastAsia" w:asciiTheme="minorEastAsia" w:hAnsiTheme="minorEastAsia" w:eastAsiaTheme="minorEastAsia" w:cstheme="minorEastAsia"/>
          <w:spacing w:val="0"/>
          <w:w w:val="100"/>
          <w:position w:val="0"/>
          <w:sz w:val="28"/>
          <w:szCs w:val="28"/>
          <w:highlight w:val="none"/>
          <w:lang w:val="en-US" w:eastAsia="zh-CN"/>
        </w:rPr>
        <w:t>08:30</w:t>
      </w:r>
      <w:r>
        <w:rPr>
          <w:rFonts w:hint="eastAsia" w:asciiTheme="minorEastAsia" w:hAnsiTheme="minorEastAsia" w:eastAsiaTheme="minorEastAsia" w:cstheme="minorEastAsia"/>
          <w:spacing w:val="0"/>
          <w:w w:val="100"/>
          <w:position w:val="0"/>
          <w:sz w:val="28"/>
          <w:szCs w:val="28"/>
          <w:highlight w:val="none"/>
        </w:rPr>
        <w:t>至</w:t>
      </w:r>
      <w:r>
        <w:rPr>
          <w:rFonts w:hint="eastAsia" w:asciiTheme="minorEastAsia" w:hAnsiTheme="minorEastAsia" w:eastAsiaTheme="minorEastAsia" w:cstheme="minorEastAsia"/>
          <w:spacing w:val="0"/>
          <w:w w:val="100"/>
          <w:position w:val="0"/>
          <w:sz w:val="28"/>
          <w:szCs w:val="28"/>
          <w:highlight w:val="none"/>
          <w:lang w:val="en-US" w:eastAsia="zh-CN"/>
        </w:rPr>
        <w:t>2026</w:t>
      </w:r>
      <w:r>
        <w:rPr>
          <w:rFonts w:hint="eastAsia" w:asciiTheme="minorEastAsia" w:hAnsiTheme="minorEastAsia" w:eastAsiaTheme="minorEastAsia" w:cstheme="minorEastAsia"/>
          <w:spacing w:val="0"/>
          <w:w w:val="100"/>
          <w:position w:val="0"/>
          <w:sz w:val="28"/>
          <w:szCs w:val="28"/>
          <w:highlight w:val="none"/>
        </w:rPr>
        <w:t>年</w:t>
      </w:r>
      <w:r>
        <w:rPr>
          <w:rFonts w:hint="eastAsia" w:asciiTheme="minorEastAsia" w:hAnsiTheme="minorEastAsia" w:eastAsiaTheme="minorEastAsia" w:cstheme="minorEastAsia"/>
          <w:spacing w:val="0"/>
          <w:w w:val="100"/>
          <w:position w:val="0"/>
          <w:sz w:val="28"/>
          <w:szCs w:val="28"/>
          <w:highlight w:val="none"/>
          <w:lang w:val="en-US" w:eastAsia="zh-CN"/>
        </w:rPr>
        <w:t>03</w:t>
      </w:r>
      <w:r>
        <w:rPr>
          <w:rFonts w:hint="eastAsia" w:asciiTheme="minorEastAsia" w:hAnsiTheme="minorEastAsia" w:eastAsiaTheme="minorEastAsia" w:cstheme="minorEastAsia"/>
          <w:spacing w:val="0"/>
          <w:w w:val="100"/>
          <w:position w:val="0"/>
          <w:sz w:val="28"/>
          <w:szCs w:val="28"/>
          <w:highlight w:val="none"/>
        </w:rPr>
        <w:t>月</w:t>
      </w:r>
      <w:r>
        <w:rPr>
          <w:rFonts w:hint="eastAsia" w:asciiTheme="minorEastAsia" w:hAnsiTheme="minorEastAsia" w:eastAsiaTheme="minorEastAsia" w:cstheme="minorEastAsia"/>
          <w:spacing w:val="0"/>
          <w:w w:val="100"/>
          <w:position w:val="0"/>
          <w:sz w:val="28"/>
          <w:szCs w:val="28"/>
          <w:highlight w:val="none"/>
          <w:lang w:val="en-US" w:eastAsia="zh-CN"/>
        </w:rPr>
        <w:t>24</w:t>
      </w:r>
      <w:r>
        <w:rPr>
          <w:rFonts w:hint="eastAsia" w:asciiTheme="minorEastAsia" w:hAnsiTheme="minorEastAsia" w:eastAsiaTheme="minorEastAsia" w:cstheme="minorEastAsia"/>
          <w:spacing w:val="0"/>
          <w:w w:val="100"/>
          <w:position w:val="0"/>
          <w:sz w:val="28"/>
          <w:szCs w:val="28"/>
          <w:highlight w:val="none"/>
        </w:rPr>
        <w:t>日</w:t>
      </w:r>
      <w:r>
        <w:rPr>
          <w:rFonts w:hint="eastAsia" w:asciiTheme="minorEastAsia" w:hAnsiTheme="minorEastAsia" w:eastAsiaTheme="minorEastAsia" w:cstheme="minorEastAsia"/>
          <w:spacing w:val="0"/>
          <w:w w:val="100"/>
          <w:position w:val="0"/>
          <w:sz w:val="28"/>
          <w:szCs w:val="28"/>
          <w:highlight w:val="none"/>
          <w:lang w:val="en-US" w:eastAsia="zh-CN"/>
        </w:rPr>
        <w:t>16:30</w:t>
      </w:r>
      <w:r>
        <w:rPr>
          <w:rFonts w:hint="eastAsia" w:asciiTheme="minorEastAsia" w:hAnsiTheme="minorEastAsia" w:eastAsiaTheme="minorEastAsia" w:cstheme="minorEastAsia"/>
          <w:spacing w:val="0"/>
          <w:w w:val="100"/>
          <w:position w:val="0"/>
          <w:sz w:val="28"/>
          <w:szCs w:val="28"/>
          <w:highlight w:val="none"/>
        </w:rPr>
        <w:t>，（北京时间）。</w:t>
      </w:r>
    </w:p>
    <w:p w14:paraId="22B6B7A7">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highlight w:val="none"/>
        </w:rPr>
      </w:pPr>
      <w:bookmarkStart w:id="15" w:name="_Toc2165"/>
      <w:r>
        <w:rPr>
          <w:rFonts w:hint="eastAsia" w:ascii="宋体" w:hAnsi="宋体" w:eastAsia="宋体" w:cs="宋体"/>
          <w:spacing w:val="0"/>
          <w:w w:val="100"/>
          <w:position w:val="0"/>
          <w:sz w:val="28"/>
          <w:szCs w:val="28"/>
          <w:highlight w:val="none"/>
        </w:rPr>
        <w:t>2.地点：北京市政府采购电子交易平台</w:t>
      </w:r>
      <w:bookmarkEnd w:id="15"/>
    </w:p>
    <w:p w14:paraId="1864E11F">
      <w:pPr>
        <w:pStyle w:val="3"/>
        <w:keepNext/>
        <w:keepLines/>
        <w:pageBreakBefore w:val="0"/>
        <w:widowControl w:val="0"/>
        <w:kinsoku/>
        <w:wordWrap w:val="0"/>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highlight w:val="none"/>
        </w:rPr>
      </w:pPr>
      <w:r>
        <w:rPr>
          <w:rFonts w:hint="eastAsia" w:ascii="宋体" w:hAnsi="宋体" w:eastAsia="宋体" w:cs="宋体"/>
          <w:b w:val="0"/>
          <w:bCs w:val="0"/>
          <w:spacing w:val="0"/>
          <w:w w:val="100"/>
          <w:position w:val="0"/>
          <w:sz w:val="28"/>
          <w:szCs w:val="28"/>
          <w:highlight w:val="none"/>
        </w:rPr>
        <w:t>3.方式：</w:t>
      </w:r>
      <w:bookmarkStart w:id="16" w:name="_Toc28359082"/>
      <w:bookmarkStart w:id="17" w:name="_Toc28359005"/>
      <w:bookmarkStart w:id="18" w:name="_Toc35393793"/>
      <w:bookmarkStart w:id="19" w:name="_Toc35393624"/>
      <w:r>
        <w:rPr>
          <w:rFonts w:hint="eastAsia" w:ascii="宋体" w:hAnsi="宋体" w:eastAsia="宋体" w:cs="宋体"/>
          <w:b w:val="0"/>
          <w:bCs w:val="0"/>
          <w:spacing w:val="0"/>
          <w:w w:val="100"/>
          <w:position w:val="0"/>
          <w:sz w:val="28"/>
          <w:szCs w:val="28"/>
          <w:highlight w:val="none"/>
        </w:rPr>
        <w:t>供应商使用CA数字证书或电子营业执照登录北京市政府采购电子交易平台（http://zbcg-bjzc.zhongcy.com/bjczj-portal-site/index.html#/home）获取电子版竞争性磋商文件。</w:t>
      </w:r>
    </w:p>
    <w:p w14:paraId="3C1EF2EF">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highlight w:val="none"/>
        </w:rPr>
      </w:pPr>
      <w:r>
        <w:rPr>
          <w:rFonts w:hint="eastAsia" w:ascii="宋体" w:hAnsi="宋体" w:eastAsia="宋体" w:cs="宋体"/>
          <w:b w:val="0"/>
          <w:bCs w:val="0"/>
          <w:spacing w:val="0"/>
          <w:w w:val="100"/>
          <w:position w:val="0"/>
          <w:sz w:val="28"/>
          <w:szCs w:val="28"/>
          <w:highlight w:val="none"/>
        </w:rPr>
        <w:t>4.售价：0元。</w:t>
      </w:r>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四、提交投标文件</w:t>
      </w:r>
      <w:bookmarkEnd w:id="16"/>
      <w:bookmarkEnd w:id="17"/>
      <w:r>
        <w:rPr>
          <w:rFonts w:hint="eastAsia" w:asciiTheme="minorEastAsia" w:hAnsiTheme="minorEastAsia" w:eastAsiaTheme="minorEastAsia" w:cstheme="minorEastAsia"/>
          <w:b/>
          <w:bCs w:val="0"/>
          <w:sz w:val="28"/>
          <w:szCs w:val="28"/>
        </w:rPr>
        <w:t>截止时间、开标时间和地点</w:t>
      </w:r>
      <w:bookmarkEnd w:id="18"/>
      <w:bookmarkEnd w:id="19"/>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none"/>
          <w:lang w:eastAsia="zh-CN"/>
        </w:rPr>
        <w:t>投标截止时间、开标时间：</w:t>
      </w:r>
      <w:r>
        <w:rPr>
          <w:rFonts w:hint="eastAsia" w:asciiTheme="minorEastAsia" w:hAnsiTheme="minorEastAsia" w:eastAsiaTheme="minorEastAsia" w:cstheme="minorEastAsia"/>
          <w:bCs/>
          <w:sz w:val="28"/>
          <w:szCs w:val="28"/>
          <w:u w:val="single"/>
          <w:lang w:eastAsia="zh-CN"/>
        </w:rPr>
        <w:t>202</w:t>
      </w:r>
      <w:r>
        <w:rPr>
          <w:rFonts w:hint="eastAsia" w:asciiTheme="minorEastAsia" w:hAnsiTheme="minorEastAsia" w:eastAsiaTheme="minorEastAsia" w:cstheme="minorEastAsia"/>
          <w:bCs/>
          <w:sz w:val="28"/>
          <w:szCs w:val="28"/>
          <w:u w:val="single"/>
          <w:lang w:val="en-US" w:eastAsia="zh-CN"/>
        </w:rPr>
        <w:t>6</w:t>
      </w:r>
      <w:r>
        <w:rPr>
          <w:rFonts w:hint="eastAsia" w:asciiTheme="minorEastAsia" w:hAnsiTheme="minorEastAsia" w:eastAsiaTheme="minorEastAsia" w:cstheme="minorEastAsia"/>
          <w:bCs/>
          <w:sz w:val="28"/>
          <w:szCs w:val="28"/>
          <w:u w:val="single"/>
          <w:lang w:eastAsia="zh-CN"/>
        </w:rPr>
        <w:t>年0</w:t>
      </w:r>
      <w:r>
        <w:rPr>
          <w:rFonts w:hint="eastAsia" w:asciiTheme="minorEastAsia" w:hAnsiTheme="minorEastAsia" w:eastAsiaTheme="minorEastAsia" w:cstheme="minorEastAsia"/>
          <w:bCs/>
          <w:sz w:val="28"/>
          <w:szCs w:val="28"/>
          <w:u w:val="single"/>
          <w:lang w:val="en-US" w:eastAsia="zh-CN"/>
        </w:rPr>
        <w:t>3</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30</w:t>
      </w:r>
      <w:r>
        <w:rPr>
          <w:rFonts w:hint="eastAsia" w:asciiTheme="minorEastAsia" w:hAnsiTheme="minorEastAsia" w:eastAsiaTheme="minorEastAsia" w:cstheme="minorEastAsia"/>
          <w:bCs/>
          <w:sz w:val="28"/>
          <w:szCs w:val="28"/>
          <w:u w:val="single"/>
          <w:lang w:eastAsia="zh-CN"/>
        </w:rPr>
        <w:t>日09点00分（北京时间）。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u w:val="none"/>
          <w:lang w:eastAsia="zh-CN"/>
        </w:rPr>
        <w:t>地点：</w:t>
      </w:r>
      <w:r>
        <w:rPr>
          <w:rFonts w:hint="eastAsia" w:asciiTheme="minorEastAsia" w:hAnsiTheme="minorEastAsia" w:eastAsiaTheme="minorEastAsia" w:cstheme="minorEastAsia"/>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0" w:name="_Toc35393794"/>
      <w:bookmarkStart w:id="21" w:name="_Toc35393625"/>
      <w:bookmarkStart w:id="22" w:name="_Toc28359084"/>
      <w:bookmarkStart w:id="23" w:name="_Toc28359007"/>
      <w:r>
        <w:rPr>
          <w:rFonts w:hint="eastAsia" w:asciiTheme="minorEastAsia" w:hAnsiTheme="minorEastAsia" w:eastAsiaTheme="minorEastAsia" w:cstheme="minorEastAsia"/>
          <w:b/>
          <w:bCs w:val="0"/>
          <w:sz w:val="28"/>
          <w:szCs w:val="28"/>
        </w:rPr>
        <w:t>五、公告期限</w:t>
      </w:r>
      <w:bookmarkEnd w:id="20"/>
      <w:bookmarkEnd w:id="21"/>
      <w:bookmarkEnd w:id="22"/>
      <w:bookmarkEnd w:id="23"/>
    </w:p>
    <w:p w14:paraId="63623EF1">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bookmarkStart w:id="24" w:name="_Toc35393626"/>
      <w:bookmarkStart w:id="25" w:name="_Toc35393795"/>
    </w:p>
    <w:p w14:paraId="1F3378C2">
      <w:pPr>
        <w:pageBreakBefore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六、其他补充事宜</w:t>
      </w:r>
      <w:bookmarkEnd w:id="24"/>
      <w:bookmarkEnd w:id="25"/>
      <w:bookmarkStart w:id="26" w:name="_Toc35393796"/>
      <w:bookmarkStart w:id="27" w:name="_Toc35393627"/>
      <w:bookmarkStart w:id="28" w:name="_Toc28359008"/>
      <w:bookmarkStart w:id="29" w:name="_Toc28359085"/>
    </w:p>
    <w:p w14:paraId="45B160F1">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CB1B050">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CA数字证书服务热线 010-58511086</w:t>
      </w:r>
    </w:p>
    <w:p w14:paraId="00D975D5">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电子营业执照服务热线 400-699-7000</w:t>
      </w:r>
    </w:p>
    <w:p w14:paraId="3639C374">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 xml:space="preserve">技术支持服务热线    010-86483801    </w:t>
      </w:r>
    </w:p>
    <w:p w14:paraId="4E8D0703">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.1办理CA数字证书或电子营业执照</w:t>
      </w:r>
    </w:p>
    <w:p w14:paraId="55C4F531">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供应商登录北京市政府采购电子交易平台查阅 “用户指南”—“操作指南”—“市场主体CA办理操作流程指引” /“电子营业执照使用指南”，按照程序要求办理。</w:t>
      </w:r>
    </w:p>
    <w:p w14:paraId="0C28D1E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.2注册</w:t>
      </w:r>
    </w:p>
    <w:p w14:paraId="12A4E031">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供应商登录北京市政府采购电子交易平台“用户指南”—“操作指南”—“市场主体注册入库操作流程指引”进行自助注册绑定。</w:t>
      </w:r>
    </w:p>
    <w:p w14:paraId="0A68342F">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.3驱动、客户端下载</w:t>
      </w:r>
    </w:p>
    <w:p w14:paraId="32C91617">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供应商登录北京市政府采购电子交易平台“用户指南”—“工具下载”—“招标采购系统文件驱动安装包”下载相关驱动。</w:t>
      </w:r>
    </w:p>
    <w:p w14:paraId="4BC47D0F">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供应商登录北京市政府采购电子交易平台“用户指南”—“工具下载”—“投标文件编制工具”下载相关客户端。</w:t>
      </w:r>
    </w:p>
    <w:p w14:paraId="61899477">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.4 获取电子竞争性磋商文件</w:t>
      </w:r>
    </w:p>
    <w:p w14:paraId="60CDD396">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供应商使用CA数字证书或电子营业执照登录北京市政府采购电子交易平台获取电子竞争性磋商文件。</w:t>
      </w:r>
    </w:p>
    <w:p w14:paraId="00725F08">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66BF264">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.5编制电子响应文件</w:t>
      </w:r>
    </w:p>
    <w:p w14:paraId="02E4CBF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07C56D5">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lang w:val="zh-TW"/>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lang w:val="zh-TW" w:eastAsia="zh-TW"/>
        </w:rPr>
        <w:t>.6</w:t>
      </w:r>
      <w:r>
        <w:rPr>
          <w:rFonts w:hint="eastAsia" w:ascii="宋体" w:hAnsi="宋体" w:eastAsia="宋体" w:cs="宋体"/>
          <w:b w:val="0"/>
          <w:bCs w:val="0"/>
          <w:spacing w:val="0"/>
          <w:w w:val="100"/>
          <w:position w:val="0"/>
          <w:sz w:val="28"/>
          <w:szCs w:val="28"/>
          <w:lang w:val="zh-TW"/>
        </w:rPr>
        <w:t>提交电子响应文件</w:t>
      </w:r>
    </w:p>
    <w:p w14:paraId="3FD590CB">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供应商应于响应文件提交截止时间前在北京市政府采购电子交易平台提交电子响应文件，上传电子响应文件过程中请保持与互联网的连接畅通。</w:t>
      </w:r>
    </w:p>
    <w:p w14:paraId="10C43787">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lang w:eastAsia="zh-TW"/>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lang w:val="zh-TW"/>
        </w:rPr>
        <w:t>.</w:t>
      </w:r>
      <w:r>
        <w:rPr>
          <w:rFonts w:hint="eastAsia" w:ascii="宋体" w:hAnsi="宋体" w:eastAsia="宋体" w:cs="宋体"/>
          <w:b w:val="0"/>
          <w:bCs w:val="0"/>
          <w:spacing w:val="0"/>
          <w:w w:val="100"/>
          <w:position w:val="0"/>
          <w:sz w:val="28"/>
          <w:szCs w:val="28"/>
          <w:lang w:val="zh-TW" w:eastAsia="zh-TW"/>
        </w:rPr>
        <w:t xml:space="preserve">7 </w:t>
      </w:r>
      <w:r>
        <w:rPr>
          <w:rFonts w:hint="eastAsia" w:ascii="宋体" w:hAnsi="宋体" w:eastAsia="宋体" w:cs="宋体"/>
          <w:b w:val="0"/>
          <w:bCs w:val="0"/>
          <w:spacing w:val="0"/>
          <w:w w:val="100"/>
          <w:position w:val="0"/>
          <w:sz w:val="28"/>
          <w:szCs w:val="28"/>
          <w:lang w:val="zh-TW"/>
        </w:rPr>
        <w:t>开启响应文件</w:t>
      </w:r>
    </w:p>
    <w:p w14:paraId="0979C30E">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供应商于</w:t>
      </w:r>
      <w:r>
        <w:rPr>
          <w:rFonts w:hint="eastAsia" w:ascii="宋体" w:hAnsi="宋体" w:eastAsia="宋体" w:cs="宋体"/>
          <w:b w:val="0"/>
          <w:bCs w:val="0"/>
          <w:spacing w:val="0"/>
          <w:w w:val="100"/>
          <w:position w:val="0"/>
          <w:sz w:val="28"/>
          <w:szCs w:val="28"/>
          <w:lang w:val="zh-TW"/>
        </w:rPr>
        <w:t>磋商文件规定的开启时间、在开启地点使用</w:t>
      </w:r>
      <w:r>
        <w:rPr>
          <w:rFonts w:hint="eastAsia" w:ascii="宋体" w:hAnsi="宋体" w:eastAsia="宋体" w:cs="宋体"/>
          <w:b w:val="0"/>
          <w:bCs w:val="0"/>
          <w:spacing w:val="0"/>
          <w:w w:val="100"/>
          <w:position w:val="0"/>
          <w:sz w:val="28"/>
          <w:szCs w:val="28"/>
        </w:rPr>
        <w:t>CA数字证书或电子营业执照</w:t>
      </w:r>
      <w:r>
        <w:rPr>
          <w:rFonts w:hint="eastAsia" w:ascii="宋体" w:hAnsi="宋体" w:eastAsia="宋体" w:cs="宋体"/>
          <w:b w:val="0"/>
          <w:bCs w:val="0"/>
          <w:spacing w:val="0"/>
          <w:w w:val="100"/>
          <w:position w:val="0"/>
          <w:sz w:val="28"/>
          <w:szCs w:val="28"/>
          <w:lang w:val="zh-TW"/>
        </w:rPr>
        <w:t>登录</w:t>
      </w:r>
      <w:r>
        <w:rPr>
          <w:rFonts w:hint="eastAsia" w:ascii="宋体" w:hAnsi="宋体" w:eastAsia="宋体" w:cs="宋体"/>
          <w:b w:val="0"/>
          <w:bCs w:val="0"/>
          <w:spacing w:val="0"/>
          <w:w w:val="100"/>
          <w:position w:val="0"/>
          <w:sz w:val="28"/>
          <w:szCs w:val="28"/>
        </w:rPr>
        <w:t>北京市政府采购电子交易平台解密并开启响应文件。如因供应商问题，解密不成功，则响应无效。</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七、对本次招标提出询问，请按以下方式联系。</w:t>
      </w:r>
      <w:bookmarkEnd w:id="26"/>
      <w:bookmarkEnd w:id="27"/>
      <w:bookmarkEnd w:id="28"/>
      <w:bookmarkEnd w:id="29"/>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18509843">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bookmarkStart w:id="30" w:name="_Toc28359086"/>
      <w:bookmarkStart w:id="31" w:name="_Toc28359009"/>
      <w:r>
        <w:rPr>
          <w:rFonts w:hint="eastAsia" w:asciiTheme="minorEastAsia" w:hAnsiTheme="minorEastAsia" w:eastAsiaTheme="minorEastAsia" w:cstheme="minorEastAsia"/>
          <w:sz w:val="28"/>
          <w:szCs w:val="28"/>
        </w:rPr>
        <w:t>名</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称：</w:t>
      </w:r>
      <w:r>
        <w:rPr>
          <w:rFonts w:hint="eastAsia" w:asciiTheme="minorEastAsia" w:hAnsiTheme="minorEastAsia" w:eastAsiaTheme="minorEastAsia" w:cstheme="minorEastAsia"/>
          <w:sz w:val="28"/>
          <w:szCs w:val="28"/>
          <w:lang w:eastAsia="zh-CN"/>
        </w:rPr>
        <w:t>北京市怀柔区民政局</w:t>
      </w:r>
    </w:p>
    <w:p w14:paraId="6EB4729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lang w:eastAsia="zh-CN"/>
        </w:rPr>
        <w:t>北京市怀柔区北大街26号</w:t>
      </w:r>
    </w:p>
    <w:p w14:paraId="62E05E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r>
        <w:rPr>
          <w:rFonts w:hint="eastAsia" w:asciiTheme="minorEastAsia" w:hAnsiTheme="minorEastAsia" w:eastAsiaTheme="minorEastAsia" w:cstheme="minorEastAsia"/>
          <w:sz w:val="28"/>
          <w:szCs w:val="28"/>
          <w:lang w:val="en-US" w:eastAsia="zh-CN"/>
        </w:rPr>
        <w:t>宋老师</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010-69623271</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30"/>
      <w:bookmarkEnd w:id="31"/>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lang w:eastAsia="zh-CN"/>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w:t>
      </w:r>
      <w:r>
        <w:rPr>
          <w:rFonts w:hint="eastAsia" w:asciiTheme="minorEastAsia" w:hAnsiTheme="minorEastAsia" w:eastAsiaTheme="minorEastAsia" w:cstheme="minorEastAsia"/>
          <w:sz w:val="28"/>
          <w:szCs w:val="28"/>
          <w:u w:val="single"/>
          <w:lang w:eastAsia="zh-CN"/>
        </w:rPr>
        <w:t>京市经济技术开发区亦庄云时代B2座18层1807室</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2" w:name="_Toc28359087"/>
      <w:bookmarkStart w:id="33" w:name="_Toc28359010"/>
      <w:r>
        <w:rPr>
          <w:rFonts w:hint="eastAsia" w:asciiTheme="minorEastAsia" w:hAnsiTheme="minorEastAsia" w:eastAsiaTheme="minorEastAsia" w:cstheme="minorEastAsia"/>
          <w:sz w:val="28"/>
          <w:szCs w:val="28"/>
          <w:u w:val="single"/>
          <w:lang w:eastAsia="zh-CN"/>
        </w:rPr>
        <w:t>赵晓明、程远卫</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eastAsia="zh-CN"/>
        </w:rPr>
        <w:t>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2"/>
      <w:bookmarkEnd w:id="33"/>
    </w:p>
    <w:p w14:paraId="0F4B7B15">
      <w:pPr>
        <w:pStyle w:val="8"/>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lang w:eastAsia="zh-CN"/>
        </w:rPr>
        <w:t>赵晓明、程远卫</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lang w:eastAsia="zh-CN"/>
        </w:rPr>
        <w:t>010-53387002</w:t>
      </w:r>
    </w:p>
    <w:p w14:paraId="7C274519">
      <w:pPr>
        <w:rPr>
          <w:rFonts w:hint="eastAsia" w:asciiTheme="minorEastAsia" w:hAnsiTheme="minorEastAsia" w:eastAsiaTheme="minorEastAsia" w:cstheme="minor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4E6640"/>
    <w:rsid w:val="036821CD"/>
    <w:rsid w:val="037D7FFF"/>
    <w:rsid w:val="03EA08A3"/>
    <w:rsid w:val="067F5B8E"/>
    <w:rsid w:val="06AC1E40"/>
    <w:rsid w:val="0ACA16E7"/>
    <w:rsid w:val="12D43109"/>
    <w:rsid w:val="12D62709"/>
    <w:rsid w:val="13AE369B"/>
    <w:rsid w:val="14860174"/>
    <w:rsid w:val="16247C45"/>
    <w:rsid w:val="17966DB9"/>
    <w:rsid w:val="18B84674"/>
    <w:rsid w:val="194D74B2"/>
    <w:rsid w:val="1AA373E6"/>
    <w:rsid w:val="1D541CAB"/>
    <w:rsid w:val="1F2E51E3"/>
    <w:rsid w:val="1FAA6067"/>
    <w:rsid w:val="20894213"/>
    <w:rsid w:val="23872D4D"/>
    <w:rsid w:val="241E2177"/>
    <w:rsid w:val="265E685B"/>
    <w:rsid w:val="27FF725F"/>
    <w:rsid w:val="28627F40"/>
    <w:rsid w:val="28D3383B"/>
    <w:rsid w:val="2DC55D18"/>
    <w:rsid w:val="3CE465EE"/>
    <w:rsid w:val="3F4C5993"/>
    <w:rsid w:val="40B82BB4"/>
    <w:rsid w:val="46A2058E"/>
    <w:rsid w:val="47262F6D"/>
    <w:rsid w:val="483C7F54"/>
    <w:rsid w:val="49B605D8"/>
    <w:rsid w:val="53964FD7"/>
    <w:rsid w:val="565E0B38"/>
    <w:rsid w:val="57CF54B3"/>
    <w:rsid w:val="5C381AA9"/>
    <w:rsid w:val="5E065FF9"/>
    <w:rsid w:val="5E7B1F70"/>
    <w:rsid w:val="5F123AF0"/>
    <w:rsid w:val="601947B3"/>
    <w:rsid w:val="618F19E3"/>
    <w:rsid w:val="62A55DBD"/>
    <w:rsid w:val="62AA2F74"/>
    <w:rsid w:val="64D52B4F"/>
    <w:rsid w:val="65BF660F"/>
    <w:rsid w:val="6B1E52D9"/>
    <w:rsid w:val="6DBE53FE"/>
    <w:rsid w:val="768A20EC"/>
    <w:rsid w:val="78EA354B"/>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Salutation"/>
    <w:basedOn w:val="1"/>
    <w:next w:val="1"/>
    <w:qFormat/>
    <w:uiPriority w:val="0"/>
  </w:style>
  <w:style w:type="paragraph" w:styleId="5">
    <w:name w:val="Body Text"/>
    <w:basedOn w:val="1"/>
    <w:next w:val="6"/>
    <w:autoRedefine/>
    <w:qFormat/>
    <w:uiPriority w:val="0"/>
    <w:pPr>
      <w:tabs>
        <w:tab w:val="left" w:pos="567"/>
      </w:tabs>
      <w:spacing w:before="120" w:line="22" w:lineRule="atLeast"/>
    </w:pPr>
    <w:rPr>
      <w:rFonts w:ascii="宋体" w:hAnsi="宋体"/>
      <w:sz w:val="24"/>
    </w:rPr>
  </w:style>
  <w:style w:type="paragraph" w:styleId="6">
    <w:name w:val="Body Text 2"/>
    <w:basedOn w:val="1"/>
    <w:autoRedefine/>
    <w:qFormat/>
    <w:uiPriority w:val="0"/>
    <w:pPr>
      <w:jc w:val="center"/>
    </w:pPr>
    <w:rPr>
      <w:b/>
      <w:bCs/>
      <w:sz w:val="72"/>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autoRedefine/>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Body Text First Indent"/>
    <w:basedOn w:val="5"/>
    <w:autoRedefine/>
    <w:qFormat/>
    <w:uiPriority w:val="0"/>
    <w:pPr>
      <w:spacing w:before="0" w:after="120" w:line="240" w:lineRule="auto"/>
      <w:ind w:firstLine="420" w:firstLineChars="100"/>
    </w:pPr>
    <w:rPr>
      <w:rFonts w:ascii="Times New Roman" w:hAnsi="Times New Roman"/>
      <w:sz w:val="21"/>
    </w:rPr>
  </w:style>
  <w:style w:type="paragraph" w:styleId="11">
    <w:name w:val="Body Text First Indent 2"/>
    <w:basedOn w:val="7"/>
    <w:next w:val="1"/>
    <w:autoRedefine/>
    <w:qFormat/>
    <w:uiPriority w:val="0"/>
    <w:pPr>
      <w:spacing w:after="120" w:line="240" w:lineRule="auto"/>
      <w:ind w:left="420" w:leftChars="200" w:firstLine="420" w:firstLineChars="200"/>
    </w:pPr>
    <w:rPr>
      <w:sz w:val="21"/>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2074</Words>
  <Characters>2354</Characters>
  <Lines>0</Lines>
  <Paragraphs>0</Paragraphs>
  <TotalTime>0</TotalTime>
  <ScaleCrop>false</ScaleCrop>
  <LinksUpToDate>false</LinksUpToDate>
  <CharactersWithSpaces>2371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招标代理</cp:lastModifiedBy>
  <dcterms:modified xsi:type="dcterms:W3CDTF">2026-03-17T05:49:46Z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977106E011B648FBA2538BB08F1B2096</vt:lpwstr>
  </property>
  <property fmtid="{D5CDD505-2E9C-101B-9397-08002B2CF9AE}" pid="4" name="KSOTemplateDocerSaveRecord">
    <vt:lpwstr>eyJoZGlkIjoiMGFlMTBjZDRhNjQ5OTcyYzM5YTE5MTJjNjBhY2Y5NmMiLCJ1c2VySWQiOiIyMTY2OTk3MTYifQ==</vt:lpwstr>
  </property>
</Properties>
</file>