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51" w:rsidRDefault="0039617C">
      <w:pPr>
        <w:jc w:val="center"/>
        <w:outlineLvl w:val="0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北京市丰台区政府采购竞争性磋商公告</w:t>
      </w:r>
    </w:p>
    <w:p w:rsidR="00DD5E51" w:rsidRDefault="0039617C">
      <w:pPr>
        <w:ind w:leftChars="800" w:left="1680" w:firstLineChars="2700" w:firstLine="5670"/>
        <w:outlineLvl w:val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202</w:t>
      </w:r>
      <w:r w:rsidR="006D16A5">
        <w:rPr>
          <w:rFonts w:ascii="仿宋" w:eastAsia="仿宋" w:hAnsi="仿宋"/>
          <w:szCs w:val="21"/>
        </w:rPr>
        <w:t>6</w:t>
      </w:r>
      <w:r>
        <w:rPr>
          <w:rFonts w:ascii="仿宋" w:eastAsia="仿宋" w:hAnsi="仿宋" w:hint="eastAsia"/>
          <w:szCs w:val="21"/>
        </w:rPr>
        <w:t>.</w:t>
      </w:r>
      <w:r w:rsidR="006D16A5">
        <w:rPr>
          <w:rFonts w:ascii="仿宋" w:eastAsia="仿宋" w:hAnsi="仿宋"/>
          <w:szCs w:val="21"/>
        </w:rPr>
        <w:t>3</w:t>
      </w:r>
      <w:r>
        <w:rPr>
          <w:rFonts w:ascii="仿宋" w:eastAsia="仿宋" w:hAnsi="仿宋" w:hint="eastAsia"/>
          <w:szCs w:val="21"/>
        </w:rPr>
        <w:t>.</w:t>
      </w:r>
      <w:r w:rsidR="00A8544F">
        <w:rPr>
          <w:rFonts w:ascii="仿宋" w:eastAsia="仿宋" w:hAnsi="仿宋"/>
          <w:szCs w:val="21"/>
        </w:rPr>
        <w:t>2</w:t>
      </w:r>
      <w:r w:rsidR="008A2DDF">
        <w:rPr>
          <w:rFonts w:ascii="仿宋" w:eastAsia="仿宋" w:hAnsi="仿宋"/>
          <w:szCs w:val="21"/>
        </w:rPr>
        <w:t>6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项目概况</w:t>
      </w:r>
    </w:p>
    <w:p w:rsidR="00DD5E51" w:rsidRDefault="006D16A5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D16A5">
        <w:rPr>
          <w:rFonts w:ascii="仿宋" w:eastAsia="仿宋" w:hAnsi="仿宋"/>
          <w:sz w:val="24"/>
          <w:szCs w:val="24"/>
        </w:rPr>
        <w:t>2026</w:t>
      </w:r>
      <w:r w:rsidRPr="006D16A5">
        <w:rPr>
          <w:rFonts w:ascii="仿宋" w:eastAsia="仿宋" w:hAnsi="仿宋" w:hint="eastAsia"/>
          <w:sz w:val="24"/>
          <w:szCs w:val="24"/>
        </w:rPr>
        <w:t>年倍增追赶合作发展丰台大会服务采购项目</w:t>
      </w:r>
      <w:r w:rsidR="0039617C">
        <w:rPr>
          <w:rFonts w:ascii="仿宋" w:eastAsia="仿宋" w:hAnsi="仿宋" w:hint="eastAsia"/>
          <w:sz w:val="24"/>
          <w:szCs w:val="24"/>
        </w:rPr>
        <w:t>的潜在供应商应在北京市丰台区政府采购交易系统（http://www.bjft.gov.cn/ftggzy/）获取采购文件，并于202</w:t>
      </w:r>
      <w:r>
        <w:rPr>
          <w:rFonts w:ascii="仿宋" w:eastAsia="仿宋" w:hAnsi="仿宋"/>
          <w:sz w:val="24"/>
          <w:szCs w:val="24"/>
        </w:rPr>
        <w:t>6</w:t>
      </w:r>
      <w:r w:rsidR="0039617C">
        <w:rPr>
          <w:rFonts w:ascii="仿宋" w:eastAsia="仿宋" w:hAnsi="仿宋" w:hint="eastAsia"/>
          <w:sz w:val="24"/>
          <w:szCs w:val="24"/>
        </w:rPr>
        <w:t>年</w:t>
      </w:r>
      <w:r w:rsidR="00A8544F">
        <w:rPr>
          <w:rFonts w:ascii="仿宋" w:eastAsia="仿宋" w:hAnsi="仿宋"/>
          <w:sz w:val="24"/>
          <w:szCs w:val="24"/>
        </w:rPr>
        <w:t>4</w:t>
      </w:r>
      <w:r w:rsidR="0039617C">
        <w:rPr>
          <w:rFonts w:ascii="仿宋" w:eastAsia="仿宋" w:hAnsi="仿宋" w:hint="eastAsia"/>
          <w:sz w:val="24"/>
          <w:szCs w:val="24"/>
        </w:rPr>
        <w:t>月</w:t>
      </w:r>
      <w:r w:rsidR="00DD7340">
        <w:rPr>
          <w:rFonts w:ascii="仿宋" w:eastAsia="仿宋" w:hAnsi="仿宋"/>
          <w:sz w:val="24"/>
          <w:szCs w:val="24"/>
        </w:rPr>
        <w:t>9</w:t>
      </w:r>
      <w:r w:rsidR="0039617C">
        <w:rPr>
          <w:rFonts w:ascii="仿宋" w:eastAsia="仿宋" w:hAnsi="仿宋" w:hint="eastAsia"/>
          <w:sz w:val="24"/>
          <w:szCs w:val="24"/>
        </w:rPr>
        <w:t>日上午9:00（北京时间）前提交响应文件。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1.项目编号：1101062</w:t>
      </w:r>
      <w:r w:rsidR="006D16A5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2102000</w:t>
      </w:r>
      <w:r w:rsidR="0073014E">
        <w:rPr>
          <w:rFonts w:ascii="仿宋" w:eastAsia="仿宋" w:hAnsi="仿宋"/>
          <w:sz w:val="24"/>
          <w:szCs w:val="24"/>
        </w:rPr>
        <w:t>26</w:t>
      </w:r>
      <w:r w:rsidR="006D16A5">
        <w:rPr>
          <w:rFonts w:ascii="仿宋" w:eastAsia="仿宋" w:hAnsi="仿宋"/>
          <w:sz w:val="24"/>
          <w:szCs w:val="24"/>
        </w:rPr>
        <w:t>732</w:t>
      </w:r>
      <w:r>
        <w:rPr>
          <w:rFonts w:ascii="仿宋" w:eastAsia="仿宋" w:hAnsi="仿宋" w:hint="eastAsia"/>
          <w:sz w:val="24"/>
          <w:szCs w:val="24"/>
        </w:rPr>
        <w:t>-XM001</w:t>
      </w:r>
    </w:p>
    <w:p w:rsidR="00DD5E51" w:rsidRDefault="0039617C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2.项目名称：</w:t>
      </w:r>
      <w:r w:rsidR="006D16A5" w:rsidRPr="006D16A5">
        <w:rPr>
          <w:rFonts w:ascii="仿宋" w:eastAsia="仿宋" w:hAnsi="仿宋"/>
          <w:sz w:val="24"/>
          <w:szCs w:val="24"/>
        </w:rPr>
        <w:t>2026</w:t>
      </w:r>
      <w:r w:rsidR="006D16A5" w:rsidRPr="006D16A5">
        <w:rPr>
          <w:rFonts w:ascii="仿宋" w:eastAsia="仿宋" w:hAnsi="仿宋" w:hint="eastAsia"/>
          <w:sz w:val="24"/>
          <w:szCs w:val="24"/>
        </w:rPr>
        <w:t>年倍增追赶合作发展丰台大会服务采购项目</w:t>
      </w:r>
    </w:p>
    <w:p w:rsidR="00DD5E51" w:rsidRDefault="0039617C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.采购方式：竞争性磋商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.预算金额(人民币)：</w:t>
      </w:r>
      <w:r w:rsidR="006D16A5">
        <w:rPr>
          <w:rFonts w:ascii="仿宋" w:eastAsia="仿宋" w:hAnsi="仿宋"/>
          <w:sz w:val="24"/>
          <w:szCs w:val="24"/>
        </w:rPr>
        <w:t>12800</w:t>
      </w:r>
      <w:r>
        <w:rPr>
          <w:rFonts w:ascii="仿宋" w:eastAsia="仿宋" w:hAnsi="仿宋" w:hint="eastAsia"/>
          <w:sz w:val="24"/>
          <w:szCs w:val="24"/>
        </w:rPr>
        <w:t>0</w:t>
      </w:r>
      <w:r>
        <w:rPr>
          <w:rFonts w:ascii="仿宋" w:eastAsia="仿宋" w:hAnsi="仿宋"/>
          <w:sz w:val="24"/>
          <w:szCs w:val="24"/>
        </w:rPr>
        <w:t>0.00</w:t>
      </w:r>
      <w:r>
        <w:rPr>
          <w:rFonts w:ascii="仿宋" w:eastAsia="仿宋" w:hAnsi="仿宋" w:hint="eastAsia"/>
          <w:sz w:val="24"/>
          <w:szCs w:val="24"/>
        </w:rPr>
        <w:t>元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.采购需求（简要技术要求）：</w:t>
      </w:r>
    </w:p>
    <w:p w:rsidR="00DD5E51" w:rsidRDefault="00A8544F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A8544F">
        <w:rPr>
          <w:rFonts w:ascii="仿宋" w:eastAsia="仿宋" w:hAnsi="仿宋" w:hint="eastAsia"/>
          <w:sz w:val="24"/>
          <w:szCs w:val="24"/>
        </w:rPr>
        <w:t>为加快推动丰台区实施倍增计划追赶行动，以合作共建为抓手，激发各类市场主体和各层次人才的发展动能，将组织召开2026年倍增追赶合作发展丰台大会。供应商需根据自己的实际情况和经验，开展总体统筹组织工作，包括活动方案策划、内容设计制作、主题视频拍摄、配合招商招展、现场统筹执行、活动推广、活动保障管理等工作</w:t>
      </w:r>
      <w:r w:rsidR="0039617C">
        <w:rPr>
          <w:rFonts w:ascii="仿宋" w:eastAsia="仿宋" w:hAnsi="仿宋" w:hint="eastAsia"/>
          <w:sz w:val="24"/>
          <w:szCs w:val="24"/>
        </w:rPr>
        <w:t>。</w:t>
      </w:r>
    </w:p>
    <w:p w:rsidR="00DD5E51" w:rsidRDefault="0039617C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具体技术参数和服务详见第四章采购需求。</w:t>
      </w:r>
    </w:p>
    <w:p w:rsidR="00DD5E51" w:rsidRDefault="0039617C">
      <w:pPr>
        <w:numPr>
          <w:ilvl w:val="0"/>
          <w:numId w:val="1"/>
        </w:num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合同履行期限：</w:t>
      </w:r>
      <w:r w:rsidR="00A8544F" w:rsidRPr="00A8544F">
        <w:rPr>
          <w:rFonts w:ascii="仿宋" w:eastAsia="仿宋" w:hAnsi="仿宋" w:hint="eastAsia"/>
          <w:sz w:val="24"/>
          <w:szCs w:val="24"/>
        </w:rPr>
        <w:t>合同签订后12个月内。</w:t>
      </w:r>
    </w:p>
    <w:p w:rsidR="00DD5E51" w:rsidRDefault="0039617C">
      <w:pPr>
        <w:numPr>
          <w:ilvl w:val="0"/>
          <w:numId w:val="1"/>
        </w:num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本项目</w:t>
      </w:r>
      <w:r>
        <w:rPr>
          <w:rFonts w:ascii="仿宋" w:eastAsia="仿宋" w:hAnsi="仿宋" w:hint="eastAsia"/>
          <w:sz w:val="24"/>
          <w:szCs w:val="24"/>
        </w:rPr>
        <w:t>不</w:t>
      </w:r>
      <w:r>
        <w:rPr>
          <w:rFonts w:ascii="仿宋" w:eastAsia="仿宋" w:hAnsi="仿宋"/>
          <w:sz w:val="24"/>
          <w:szCs w:val="24"/>
        </w:rPr>
        <w:t>接受联合体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二、申请人的资格要求</w:t>
      </w:r>
    </w:p>
    <w:p w:rsidR="00DD5E51" w:rsidRDefault="0039617C">
      <w:pPr>
        <w:pStyle w:val="aa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DD5E51" w:rsidRDefault="0039617C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（1）营业执照等证明文件； </w:t>
      </w:r>
      <w:r>
        <w:rPr>
          <w:rFonts w:ascii="仿宋" w:eastAsia="仿宋" w:hAnsi="仿宋"/>
          <w:sz w:val="24"/>
          <w:szCs w:val="24"/>
        </w:rPr>
        <w:t xml:space="preserve">   </w:t>
      </w:r>
    </w:p>
    <w:p w:rsidR="00DD5E51" w:rsidRDefault="0039617C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（2）供应商资格声明书。 </w:t>
      </w:r>
      <w:r>
        <w:rPr>
          <w:rFonts w:ascii="仿宋" w:eastAsia="仿宋" w:hAnsi="仿宋"/>
          <w:sz w:val="24"/>
          <w:szCs w:val="24"/>
        </w:rPr>
        <w:t xml:space="preserve">    </w:t>
      </w:r>
    </w:p>
    <w:p w:rsidR="002A7268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2．落实政府采购政策需满足的资格要求：</w:t>
      </w:r>
    </w:p>
    <w:p w:rsidR="00DD5E51" w:rsidRDefault="002A726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（1）提供</w:t>
      </w:r>
      <w:r w:rsidRPr="002A7268">
        <w:rPr>
          <w:rFonts w:ascii="仿宋" w:eastAsia="仿宋" w:hAnsi="仿宋" w:hint="eastAsia"/>
          <w:sz w:val="24"/>
          <w:szCs w:val="24"/>
        </w:rPr>
        <w:t>中小</w:t>
      </w:r>
      <w:r w:rsidRPr="002A7268">
        <w:rPr>
          <w:rFonts w:ascii="仿宋" w:eastAsia="仿宋" w:hAnsi="仿宋"/>
          <w:sz w:val="24"/>
          <w:szCs w:val="24"/>
        </w:rPr>
        <w:t>企业</w:t>
      </w:r>
      <w:r w:rsidRPr="002A7268">
        <w:rPr>
          <w:rFonts w:ascii="仿宋" w:eastAsia="仿宋" w:hAnsi="仿宋" w:hint="eastAsia"/>
          <w:sz w:val="24"/>
          <w:szCs w:val="24"/>
        </w:rPr>
        <w:t>声明函。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DD5E51" w:rsidRDefault="0039617C">
      <w:pPr>
        <w:ind w:left="360" w:hangingChars="150" w:hanging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3．其它落实政府采购政策的资格要求：无。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三、获取采购文件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1.时间：202</w:t>
      </w:r>
      <w:r w:rsidR="00681068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 w:rsidR="00681068"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月</w:t>
      </w:r>
      <w:r w:rsidR="00DD7340">
        <w:rPr>
          <w:rFonts w:ascii="仿宋" w:eastAsia="仿宋" w:hAnsi="仿宋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日 9:00 至202</w:t>
      </w:r>
      <w:r w:rsidR="00681068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 w:rsidR="00DD7340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 w:rsidR="00DD7340"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日1</w:t>
      </w:r>
      <w:r w:rsidR="00C52C9C"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:00（北京时间）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2.地点：北京市丰台区政府采购交易系统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3.方式：</w:t>
      </w:r>
    </w:p>
    <w:p w:rsidR="00DD5E51" w:rsidRDefault="0039617C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DD5E51" w:rsidRDefault="0039617C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DD5E51" w:rsidRDefault="0039617C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>
          <w:rPr>
            <w:rStyle w:val="a9"/>
            <w:rFonts w:ascii="仿宋" w:eastAsia="仿宋" w:hAnsi="仿宋" w:hint="eastAsia"/>
            <w:color w:val="auto"/>
            <w:sz w:val="24"/>
            <w:szCs w:val="24"/>
          </w:rPr>
          <w:t>http://www.bjft.gov.cn/ftggzy/），找到系统入口-选择“政府采购</w:t>
        </w:r>
      </w:hyperlink>
      <w:r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DD5E51" w:rsidRDefault="0039617C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DD5E51" w:rsidRDefault="0039617C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4.售价：免费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四、响应文件提交</w:t>
      </w:r>
    </w:p>
    <w:p w:rsidR="00DD5E51" w:rsidRDefault="0039617C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1.提交截止时间：202</w:t>
      </w:r>
      <w:r w:rsidR="006D16A5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 w:rsidR="00681068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 w:rsidR="00DD7340"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日上午9:00（北京时间）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C52C9C" w:rsidRDefault="0039617C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2.磋商入场时间：202</w:t>
      </w:r>
      <w:r w:rsidR="006D16A5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 w:rsidR="00681068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 w:rsidR="00DD7340"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日上午9:</w:t>
      </w:r>
      <w:r w:rsidR="00C52C9C"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0至9:</w:t>
      </w:r>
      <w:r w:rsidR="00C52C9C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0（北京时间）</w:t>
      </w:r>
    </w:p>
    <w:p w:rsidR="00DD5E51" w:rsidRDefault="0039617C" w:rsidP="00C52C9C">
      <w:pPr>
        <w:ind w:leftChars="800" w:left="1680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供应商迟到的不予入场。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DD5E51" w:rsidRDefault="0039617C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DD5E51" w:rsidRDefault="0039617C">
      <w:pPr>
        <w:outlineLvl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五、响应文件开启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开启</w:t>
      </w:r>
      <w:r>
        <w:rPr>
          <w:rFonts w:ascii="仿宋" w:eastAsia="仿宋" w:hAnsi="仿宋"/>
          <w:sz w:val="24"/>
          <w:szCs w:val="24"/>
        </w:rPr>
        <w:t>时间</w:t>
      </w:r>
      <w:r>
        <w:rPr>
          <w:rFonts w:ascii="仿宋" w:eastAsia="仿宋" w:hAnsi="仿宋" w:hint="eastAsia"/>
          <w:sz w:val="24"/>
          <w:szCs w:val="24"/>
        </w:rPr>
        <w:t>：202</w:t>
      </w:r>
      <w:r w:rsidR="006D16A5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 w:rsidR="00681068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 w:rsidR="00DD7340"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日上午9:</w:t>
      </w:r>
      <w:r w:rsidR="00A0100B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0（北京时间）</w:t>
      </w:r>
    </w:p>
    <w:p w:rsidR="00DD5E51" w:rsidRDefault="0039617C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开启地点：北京市丰台区南苑路7号丰台区政务服务中心六层公共资源交易中心开标室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六、公告期限</w:t>
      </w:r>
    </w:p>
    <w:p w:rsidR="00DD5E51" w:rsidRDefault="0039617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自本公告发布之日起三个工作日。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七、其他补充事宜</w:t>
      </w:r>
    </w:p>
    <w:p w:rsidR="00DD5E51" w:rsidRDefault="0039617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EE2BB0" w:rsidRPr="00EE2BB0">
        <w:rPr>
          <w:rFonts w:ascii="宋体" w:hAnsi="宋体"/>
          <w:color w:val="000000" w:themeColor="text1"/>
          <w:sz w:val="24"/>
        </w:rPr>
        <w:t xml:space="preserve"> </w:t>
      </w:r>
      <w:r w:rsidR="00EE2BB0" w:rsidRPr="00D315B3">
        <w:rPr>
          <w:rFonts w:ascii="仿宋" w:eastAsia="仿宋" w:hAnsi="仿宋"/>
          <w:sz w:val="24"/>
          <w:szCs w:val="24"/>
        </w:rPr>
        <w:t>磋商前答疑会</w:t>
      </w:r>
      <w:r w:rsidR="00D315B3" w:rsidRPr="00D315B3">
        <w:rPr>
          <w:rFonts w:ascii="仿宋" w:eastAsia="仿宋" w:hAnsi="仿宋" w:hint="eastAsia"/>
          <w:sz w:val="24"/>
          <w:szCs w:val="24"/>
        </w:rPr>
        <w:t>或</w:t>
      </w:r>
      <w:r w:rsidR="00EE2BB0" w:rsidRPr="00D315B3">
        <w:rPr>
          <w:rFonts w:ascii="仿宋" w:eastAsia="仿宋" w:hAnsi="仿宋" w:hint="eastAsia"/>
          <w:sz w:val="24"/>
          <w:szCs w:val="24"/>
        </w:rPr>
        <w:t>现场考察</w:t>
      </w:r>
      <w:r>
        <w:rPr>
          <w:rFonts w:ascii="仿宋" w:eastAsia="仿宋" w:hAnsi="仿宋" w:hint="eastAsia"/>
          <w:sz w:val="24"/>
          <w:szCs w:val="24"/>
        </w:rPr>
        <w:t>时间：202</w:t>
      </w:r>
      <w:r w:rsidR="006D16A5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 w:rsidR="00DD7340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 w:rsidR="00DD7340"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日14:30（北京时间）</w:t>
      </w:r>
    </w:p>
    <w:p w:rsidR="00DD5E51" w:rsidRDefault="0039617C" w:rsidP="007607BF">
      <w:pPr>
        <w:ind w:leftChars="-1" w:left="3684" w:hangingChars="1536" w:hanging="368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EE2BB0" w:rsidRPr="00EE2BB0">
        <w:rPr>
          <w:rFonts w:ascii="宋体" w:hAnsi="宋体"/>
          <w:color w:val="000000" w:themeColor="text1"/>
          <w:sz w:val="24"/>
        </w:rPr>
        <w:t xml:space="preserve"> </w:t>
      </w:r>
      <w:r w:rsidR="00D315B3" w:rsidRPr="00D315B3">
        <w:rPr>
          <w:rFonts w:ascii="仿宋" w:eastAsia="仿宋" w:hAnsi="仿宋"/>
          <w:sz w:val="24"/>
          <w:szCs w:val="24"/>
        </w:rPr>
        <w:t>磋商前答疑会</w:t>
      </w:r>
      <w:r w:rsidR="00D315B3" w:rsidRPr="00D315B3">
        <w:rPr>
          <w:rFonts w:ascii="仿宋" w:eastAsia="仿宋" w:hAnsi="仿宋" w:hint="eastAsia"/>
          <w:sz w:val="24"/>
          <w:szCs w:val="24"/>
        </w:rPr>
        <w:t>或现场考察</w:t>
      </w:r>
      <w:r>
        <w:rPr>
          <w:rFonts w:ascii="仿宋" w:eastAsia="仿宋" w:hAnsi="仿宋" w:hint="eastAsia"/>
          <w:sz w:val="24"/>
          <w:szCs w:val="24"/>
        </w:rPr>
        <w:t>地点：北京市丰台区政府采购中心（北京市丰台区南苑路7号丰台区政务服务中心六层</w:t>
      </w:r>
      <w:r w:rsidR="007607BF">
        <w:rPr>
          <w:rFonts w:ascii="仿宋" w:eastAsia="仿宋" w:hAnsi="仿宋"/>
          <w:sz w:val="24"/>
          <w:szCs w:val="24"/>
        </w:rPr>
        <w:t>619</w:t>
      </w:r>
      <w:r>
        <w:rPr>
          <w:rFonts w:ascii="仿宋" w:eastAsia="仿宋" w:hAnsi="仿宋" w:hint="eastAsia"/>
          <w:sz w:val="24"/>
          <w:szCs w:val="24"/>
        </w:rPr>
        <w:t>室）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3.评标方法：综合评分法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八、对本次磋商提出询问，请按以下方式联系</w:t>
      </w:r>
    </w:p>
    <w:p w:rsidR="00DD5E51" w:rsidRDefault="0039617C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1.采购人信息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86"/>
      <w:bookmarkStart w:id="2" w:name="_Toc28359009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</w:t>
      </w:r>
      <w:r w:rsidR="006D16A5">
        <w:rPr>
          <w:rFonts w:ascii="仿宋" w:eastAsia="仿宋" w:hAnsi="仿宋" w:hint="eastAsia"/>
          <w:sz w:val="24"/>
          <w:szCs w:val="24"/>
        </w:rPr>
        <w:t>发展和改革</w:t>
      </w:r>
      <w:r>
        <w:rPr>
          <w:rFonts w:ascii="仿宋" w:eastAsia="仿宋" w:hAnsi="仿宋" w:hint="eastAsia"/>
          <w:sz w:val="24"/>
          <w:szCs w:val="24"/>
        </w:rPr>
        <w:t>委员会</w:t>
      </w:r>
    </w:p>
    <w:p w:rsidR="00DD5E51" w:rsidRDefault="0039617C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</w:t>
      </w:r>
      <w:r w:rsidR="006D16A5">
        <w:rPr>
          <w:rFonts w:ascii="仿宋" w:eastAsia="仿宋" w:hAnsi="仿宋" w:hint="eastAsia"/>
          <w:sz w:val="24"/>
          <w:szCs w:val="24"/>
        </w:rPr>
        <w:t>文体路</w:t>
      </w:r>
      <w:r>
        <w:rPr>
          <w:rFonts w:ascii="仿宋" w:eastAsia="仿宋" w:hAnsi="仿宋" w:hint="eastAsia"/>
          <w:sz w:val="24"/>
          <w:szCs w:val="24"/>
        </w:rPr>
        <w:t>2号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</w:t>
      </w:r>
      <w:r>
        <w:rPr>
          <w:rFonts w:ascii="仿宋" w:eastAsia="仿宋" w:hAnsi="仿宋" w:hint="eastAsia"/>
          <w:sz w:val="24"/>
          <w:szCs w:val="24"/>
        </w:rPr>
        <w:t>方式：</w:t>
      </w:r>
      <w:r w:rsidR="002D288F">
        <w:rPr>
          <w:rFonts w:ascii="仿宋" w:eastAsia="仿宋" w:hAnsi="仿宋" w:hint="eastAsia"/>
          <w:sz w:val="24"/>
          <w:szCs w:val="24"/>
        </w:rPr>
        <w:t xml:space="preserve">李芸 </w:t>
      </w:r>
      <w:r w:rsidR="00681068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010-</w:t>
      </w:r>
      <w:r w:rsidR="006D16A5">
        <w:rPr>
          <w:rFonts w:ascii="仿宋" w:eastAsia="仿宋" w:hAnsi="仿宋"/>
          <w:sz w:val="24"/>
          <w:szCs w:val="24"/>
        </w:rPr>
        <w:t>8365631</w:t>
      </w:r>
      <w:r w:rsidR="00681068">
        <w:rPr>
          <w:rFonts w:ascii="仿宋" w:eastAsia="仿宋" w:hAnsi="仿宋"/>
          <w:sz w:val="24"/>
          <w:szCs w:val="24"/>
        </w:rPr>
        <w:t>5</w:t>
      </w:r>
    </w:p>
    <w:p w:rsidR="00DD5E51" w:rsidRDefault="0039617C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联系方式：</w:t>
      </w:r>
      <w:r>
        <w:rPr>
          <w:rFonts w:ascii="仿宋" w:eastAsia="仿宋" w:hAnsi="仿宋" w:hint="eastAsia"/>
          <w:sz w:val="24"/>
          <w:szCs w:val="24"/>
        </w:rPr>
        <w:t>010-87017132</w:t>
      </w:r>
    </w:p>
    <w:p w:rsidR="00DD5E51" w:rsidRDefault="0039617C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项目联系人：</w:t>
      </w:r>
      <w:r w:rsidR="00A0100B">
        <w:rPr>
          <w:rFonts w:ascii="仿宋" w:eastAsia="仿宋" w:hAnsi="仿宋" w:hint="eastAsia"/>
          <w:kern w:val="0"/>
          <w:sz w:val="24"/>
          <w:szCs w:val="24"/>
        </w:rPr>
        <w:t>贾合杰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       联系电话：</w:t>
      </w:r>
      <w:r>
        <w:rPr>
          <w:rFonts w:ascii="仿宋" w:eastAsia="仿宋" w:hAnsi="仿宋" w:hint="eastAsia"/>
          <w:sz w:val="24"/>
          <w:szCs w:val="24"/>
        </w:rPr>
        <w:t>010-870171</w:t>
      </w:r>
      <w:r w:rsidR="00A0100B">
        <w:rPr>
          <w:rFonts w:ascii="仿宋" w:eastAsia="仿宋" w:hAnsi="仿宋"/>
          <w:sz w:val="24"/>
          <w:szCs w:val="24"/>
        </w:rPr>
        <w:t>25</w:t>
      </w:r>
    </w:p>
    <w:p w:rsidR="00DD5E51" w:rsidRDefault="00DD5E51">
      <w:pPr>
        <w:pStyle w:val="aa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DD5E51" w:rsidRPr="00A0100B" w:rsidRDefault="00DD5E51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DD5E51" w:rsidRPr="00A0100B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6F3" w:rsidRDefault="009836F3" w:rsidP="0073014E">
      <w:r>
        <w:separator/>
      </w:r>
    </w:p>
  </w:endnote>
  <w:endnote w:type="continuationSeparator" w:id="0">
    <w:p w:rsidR="009836F3" w:rsidRDefault="009836F3" w:rsidP="0073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6F3" w:rsidRDefault="009836F3" w:rsidP="0073014E">
      <w:r>
        <w:separator/>
      </w:r>
    </w:p>
  </w:footnote>
  <w:footnote w:type="continuationSeparator" w:id="0">
    <w:p w:rsidR="009836F3" w:rsidRDefault="009836F3" w:rsidP="0073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5F12"/>
    <w:multiLevelType w:val="multilevel"/>
    <w:tmpl w:val="10635F1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F0078F"/>
    <w:multiLevelType w:val="singleLevel"/>
    <w:tmpl w:val="5DF0078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E5"/>
    <w:rsid w:val="00035888"/>
    <w:rsid w:val="000443F9"/>
    <w:rsid w:val="00046CA8"/>
    <w:rsid w:val="0008072D"/>
    <w:rsid w:val="000A28B2"/>
    <w:rsid w:val="000B781B"/>
    <w:rsid w:val="000C0906"/>
    <w:rsid w:val="000C6190"/>
    <w:rsid w:val="000F6BC5"/>
    <w:rsid w:val="0011272D"/>
    <w:rsid w:val="00121FE6"/>
    <w:rsid w:val="00122DD8"/>
    <w:rsid w:val="001241A9"/>
    <w:rsid w:val="00124F9D"/>
    <w:rsid w:val="001277D4"/>
    <w:rsid w:val="0016039A"/>
    <w:rsid w:val="00161CB2"/>
    <w:rsid w:val="0019583D"/>
    <w:rsid w:val="001D56C1"/>
    <w:rsid w:val="001D71C1"/>
    <w:rsid w:val="0021038F"/>
    <w:rsid w:val="00215A85"/>
    <w:rsid w:val="002436DE"/>
    <w:rsid w:val="0027065C"/>
    <w:rsid w:val="0028399E"/>
    <w:rsid w:val="002A7268"/>
    <w:rsid w:val="002D0E75"/>
    <w:rsid w:val="002D288F"/>
    <w:rsid w:val="002D7910"/>
    <w:rsid w:val="003501ED"/>
    <w:rsid w:val="0039617C"/>
    <w:rsid w:val="003968B9"/>
    <w:rsid w:val="003E30DD"/>
    <w:rsid w:val="003E43B4"/>
    <w:rsid w:val="003E548A"/>
    <w:rsid w:val="00407587"/>
    <w:rsid w:val="00443184"/>
    <w:rsid w:val="004471C6"/>
    <w:rsid w:val="00471952"/>
    <w:rsid w:val="00487F6A"/>
    <w:rsid w:val="004A1DB4"/>
    <w:rsid w:val="004B6C07"/>
    <w:rsid w:val="004F23DF"/>
    <w:rsid w:val="004F320F"/>
    <w:rsid w:val="00501E6F"/>
    <w:rsid w:val="00521883"/>
    <w:rsid w:val="00531357"/>
    <w:rsid w:val="0053630E"/>
    <w:rsid w:val="0056137E"/>
    <w:rsid w:val="005A0421"/>
    <w:rsid w:val="005A57BC"/>
    <w:rsid w:val="005D0E7D"/>
    <w:rsid w:val="0060046A"/>
    <w:rsid w:val="00627798"/>
    <w:rsid w:val="00643303"/>
    <w:rsid w:val="00646E26"/>
    <w:rsid w:val="006702A2"/>
    <w:rsid w:val="00681068"/>
    <w:rsid w:val="006818CB"/>
    <w:rsid w:val="00692826"/>
    <w:rsid w:val="006A361A"/>
    <w:rsid w:val="006B139B"/>
    <w:rsid w:val="006B284E"/>
    <w:rsid w:val="006D16A5"/>
    <w:rsid w:val="006E32E3"/>
    <w:rsid w:val="007258AA"/>
    <w:rsid w:val="0073014E"/>
    <w:rsid w:val="007607BF"/>
    <w:rsid w:val="007619D1"/>
    <w:rsid w:val="00795557"/>
    <w:rsid w:val="00811CC6"/>
    <w:rsid w:val="00831FA7"/>
    <w:rsid w:val="00897E03"/>
    <w:rsid w:val="008A2DDF"/>
    <w:rsid w:val="008B7637"/>
    <w:rsid w:val="008E071A"/>
    <w:rsid w:val="008F7F9F"/>
    <w:rsid w:val="009038CA"/>
    <w:rsid w:val="00935CE4"/>
    <w:rsid w:val="0094640F"/>
    <w:rsid w:val="00946C76"/>
    <w:rsid w:val="00954722"/>
    <w:rsid w:val="00964963"/>
    <w:rsid w:val="009836F3"/>
    <w:rsid w:val="00984170"/>
    <w:rsid w:val="00A0100B"/>
    <w:rsid w:val="00A2092A"/>
    <w:rsid w:val="00A43B06"/>
    <w:rsid w:val="00A515E7"/>
    <w:rsid w:val="00A8544F"/>
    <w:rsid w:val="00A97EA5"/>
    <w:rsid w:val="00AD3A0B"/>
    <w:rsid w:val="00B33AEA"/>
    <w:rsid w:val="00B44963"/>
    <w:rsid w:val="00B449CE"/>
    <w:rsid w:val="00B520A2"/>
    <w:rsid w:val="00B56DDA"/>
    <w:rsid w:val="00B61C7C"/>
    <w:rsid w:val="00B73736"/>
    <w:rsid w:val="00B82E9E"/>
    <w:rsid w:val="00B831A4"/>
    <w:rsid w:val="00B95A0B"/>
    <w:rsid w:val="00BA452F"/>
    <w:rsid w:val="00BB2184"/>
    <w:rsid w:val="00BB45E9"/>
    <w:rsid w:val="00BC1479"/>
    <w:rsid w:val="00BE510E"/>
    <w:rsid w:val="00BF112D"/>
    <w:rsid w:val="00C350DC"/>
    <w:rsid w:val="00C52C9C"/>
    <w:rsid w:val="00C935D7"/>
    <w:rsid w:val="00C94872"/>
    <w:rsid w:val="00CB1969"/>
    <w:rsid w:val="00CC15FB"/>
    <w:rsid w:val="00CD1BA0"/>
    <w:rsid w:val="00CE14F0"/>
    <w:rsid w:val="00CF3FA3"/>
    <w:rsid w:val="00CF7E22"/>
    <w:rsid w:val="00D315B3"/>
    <w:rsid w:val="00D522FC"/>
    <w:rsid w:val="00D92BFC"/>
    <w:rsid w:val="00D95746"/>
    <w:rsid w:val="00DA0BE5"/>
    <w:rsid w:val="00DA30F1"/>
    <w:rsid w:val="00DA5CC1"/>
    <w:rsid w:val="00DB5531"/>
    <w:rsid w:val="00DD5E51"/>
    <w:rsid w:val="00DD7340"/>
    <w:rsid w:val="00DE75CE"/>
    <w:rsid w:val="00E05750"/>
    <w:rsid w:val="00E134C6"/>
    <w:rsid w:val="00E23CEA"/>
    <w:rsid w:val="00E37F01"/>
    <w:rsid w:val="00E46400"/>
    <w:rsid w:val="00E7622C"/>
    <w:rsid w:val="00E863A7"/>
    <w:rsid w:val="00E921DE"/>
    <w:rsid w:val="00ED3610"/>
    <w:rsid w:val="00EE2BB0"/>
    <w:rsid w:val="00EF5665"/>
    <w:rsid w:val="00F2640A"/>
    <w:rsid w:val="00F35D5B"/>
    <w:rsid w:val="00F52B9C"/>
    <w:rsid w:val="00F76FCD"/>
    <w:rsid w:val="00F83E3D"/>
    <w:rsid w:val="00F866F7"/>
    <w:rsid w:val="00F962CE"/>
    <w:rsid w:val="00FA2712"/>
    <w:rsid w:val="00FB6170"/>
    <w:rsid w:val="00FD0C31"/>
    <w:rsid w:val="06EC7F08"/>
    <w:rsid w:val="0C8D7142"/>
    <w:rsid w:val="11283276"/>
    <w:rsid w:val="14A81F56"/>
    <w:rsid w:val="1868433D"/>
    <w:rsid w:val="21494824"/>
    <w:rsid w:val="223E19F8"/>
    <w:rsid w:val="25FE309F"/>
    <w:rsid w:val="26C04F76"/>
    <w:rsid w:val="27846A0D"/>
    <w:rsid w:val="30E73321"/>
    <w:rsid w:val="32D009FA"/>
    <w:rsid w:val="35CB7CBF"/>
    <w:rsid w:val="3CEE2DD7"/>
    <w:rsid w:val="3D1560EF"/>
    <w:rsid w:val="42B27822"/>
    <w:rsid w:val="44AD4D13"/>
    <w:rsid w:val="4B80455F"/>
    <w:rsid w:val="50CF75A0"/>
    <w:rsid w:val="520E4EDD"/>
    <w:rsid w:val="5AFA00BA"/>
    <w:rsid w:val="5EA25C10"/>
    <w:rsid w:val="5FC45989"/>
    <w:rsid w:val="63A1108D"/>
    <w:rsid w:val="6D2842E2"/>
    <w:rsid w:val="718855BE"/>
    <w:rsid w:val="7D2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F587C3-A9A8-4349-B5F6-522AEF9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013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3">
    <w:name w:val="样式 10 磅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 w:hint="eastAsia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4">
    <w:name w:val="列出段落 Char"/>
    <w:link w:val="aa"/>
    <w:uiPriority w:val="34"/>
    <w:qFormat/>
    <w:rPr>
      <w:rFonts w:ascii="Calibri" w:eastAsia="宋体" w:hAnsi="Calibri"/>
    </w:rPr>
  </w:style>
  <w:style w:type="paragraph" w:styleId="aa">
    <w:name w:val="List Paragraph"/>
    <w:basedOn w:val="a"/>
    <w:link w:val="Char4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Char0">
    <w:name w:val="日期 Char"/>
    <w:basedOn w:val="a0"/>
    <w:link w:val="a4"/>
    <w:uiPriority w:val="99"/>
    <w:semiHidden/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paragraph" w:customStyle="1" w:styleId="CharCharChar1CharCharCharChar">
    <w:name w:val="Char Char Char1 Char Char Char Char"/>
    <w:basedOn w:val="a"/>
    <w:autoRedefine/>
    <w:rsid w:val="006D16A5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Company>P R C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江红</cp:lastModifiedBy>
  <cp:revision>2</cp:revision>
  <cp:lastPrinted>2026-03-26T06:19:00Z</cp:lastPrinted>
  <dcterms:created xsi:type="dcterms:W3CDTF">2026-03-26T06:36:00Z</dcterms:created>
  <dcterms:modified xsi:type="dcterms:W3CDTF">2026-03-26T06:36:00Z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