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FDED" w14:textId="2B4FBDA0" w:rsidR="0058190E" w:rsidRPr="0058190E" w:rsidRDefault="0058190E" w:rsidP="0058190E">
      <w:pPr>
        <w:spacing w:after="0" w:line="400" w:lineRule="exact"/>
        <w:ind w:firstLineChars="1100" w:firstLine="3534"/>
        <w:jc w:val="both"/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  <w:t>第</w:t>
      </w:r>
      <w:r w:rsidR="004B3647"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  <w:t>二</w:t>
      </w:r>
      <w:r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  <w:t>包</w:t>
      </w:r>
      <w:r w:rsidRPr="0058190E"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  <w:t>采购需求</w:t>
      </w:r>
    </w:p>
    <w:p w14:paraId="7831BE41" w14:textId="77777777" w:rsidR="004B3647" w:rsidRPr="004B3647" w:rsidRDefault="004B3647" w:rsidP="004B3647">
      <w:pPr>
        <w:spacing w:after="0" w:line="400" w:lineRule="exact"/>
        <w:jc w:val="both"/>
        <w:rPr>
          <w:rFonts w:ascii="宋体" w:eastAsia="宋体" w:hAnsi="宋体" w:cs="Times New Roman" w:hint="eastAsia"/>
          <w:b/>
          <w:bCs/>
          <w:sz w:val="24"/>
          <w14:ligatures w14:val="none"/>
        </w:rPr>
      </w:pPr>
      <w:bookmarkStart w:id="0" w:name="OLE_LINK12"/>
      <w:r w:rsidRPr="004B3647">
        <w:rPr>
          <w:rFonts w:ascii="宋体" w:eastAsia="宋体" w:hAnsi="宋体" w:cs="Times New Roman" w:hint="eastAsia"/>
          <w:b/>
          <w:bCs/>
          <w:sz w:val="24"/>
          <w14:ligatures w14:val="none"/>
        </w:rPr>
        <w:t>一、采购内容</w:t>
      </w:r>
    </w:p>
    <w:p w14:paraId="275CC89D" w14:textId="77777777" w:rsidR="004B3647" w:rsidRPr="004B3647" w:rsidRDefault="004B3647" w:rsidP="004B3647">
      <w:pPr>
        <w:spacing w:after="0" w:line="400" w:lineRule="exact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b/>
          <w:bCs/>
          <w:sz w:val="24"/>
          <w14:ligatures w14:val="none"/>
        </w:rPr>
        <w:t xml:space="preserve">    </w:t>
      </w:r>
      <w:r w:rsidRPr="004B3647">
        <w:rPr>
          <w:rFonts w:ascii="宋体" w:eastAsia="宋体" w:hAnsi="宋体" w:cs="Times New Roman" w:hint="eastAsia"/>
          <w:sz w:val="24"/>
          <w14:ligatures w14:val="none"/>
        </w:rPr>
        <w:t>1.初中：540节课，每节</w:t>
      </w:r>
      <w:proofErr w:type="gramStart"/>
      <w:r w:rsidRPr="004B3647">
        <w:rPr>
          <w:rFonts w:ascii="宋体" w:eastAsia="宋体" w:hAnsi="宋体" w:cs="Times New Roman" w:hint="eastAsia"/>
          <w:sz w:val="24"/>
          <w14:ligatures w14:val="none"/>
        </w:rPr>
        <w:t>课最高</w:t>
      </w:r>
      <w:proofErr w:type="gramEnd"/>
      <w:r w:rsidRPr="004B3647">
        <w:rPr>
          <w:rFonts w:ascii="宋体" w:eastAsia="宋体" w:hAnsi="宋体" w:cs="Times New Roman" w:hint="eastAsia"/>
          <w:sz w:val="24"/>
          <w14:ligatures w14:val="none"/>
        </w:rPr>
        <w:t>单价：210元，报价超过最高单价按无效投标处理。</w:t>
      </w:r>
    </w:p>
    <w:p w14:paraId="2D88F266" w14:textId="77777777" w:rsidR="004B3647" w:rsidRPr="004B3647" w:rsidRDefault="004B3647" w:rsidP="004B3647">
      <w:pPr>
        <w:spacing w:after="0" w:line="40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高中：3452节课，每节</w:t>
      </w:r>
      <w:proofErr w:type="gramStart"/>
      <w:r w:rsidRPr="004B3647">
        <w:rPr>
          <w:rFonts w:ascii="宋体" w:eastAsia="宋体" w:hAnsi="宋体" w:cs="Times New Roman" w:hint="eastAsia"/>
          <w:sz w:val="24"/>
          <w14:ligatures w14:val="none"/>
        </w:rPr>
        <w:t>课最高</w:t>
      </w:r>
      <w:proofErr w:type="gramEnd"/>
      <w:r w:rsidRPr="004B3647">
        <w:rPr>
          <w:rFonts w:ascii="宋体" w:eastAsia="宋体" w:hAnsi="宋体" w:cs="Times New Roman" w:hint="eastAsia"/>
          <w:sz w:val="24"/>
          <w14:ligatures w14:val="none"/>
        </w:rPr>
        <w:t>单价：250元，报价超过最高单价按无效投标处理。</w:t>
      </w:r>
    </w:p>
    <w:p w14:paraId="79C7F1D7" w14:textId="77777777" w:rsidR="004B3647" w:rsidRPr="004B3647" w:rsidRDefault="004B3647" w:rsidP="004B3647">
      <w:pPr>
        <w:spacing w:after="0" w:line="40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2.</w:t>
      </w:r>
      <w:r w:rsidRPr="004B3647">
        <w:rPr>
          <w:rFonts w:ascii="宋体" w:eastAsia="宋体" w:hAnsi="宋体" w:cs="Calibri" w:hint="eastAsia"/>
          <w:color w:val="000000"/>
          <w:kern w:val="0"/>
          <w:sz w:val="24"/>
          <w:u w:color="000000"/>
          <w14:ligatures w14:val="none"/>
        </w:rPr>
        <w:t xml:space="preserve"> 授课学科：初中高中（语数英</w:t>
      </w:r>
      <w:proofErr w:type="gramStart"/>
      <w:r w:rsidRPr="004B3647">
        <w:rPr>
          <w:rFonts w:ascii="宋体" w:eastAsia="宋体" w:hAnsi="宋体" w:cs="Calibri" w:hint="eastAsia"/>
          <w:color w:val="000000"/>
          <w:kern w:val="0"/>
          <w:sz w:val="24"/>
          <w:u w:color="000000"/>
          <w14:ligatures w14:val="none"/>
        </w:rPr>
        <w:t>物化生史地政</w:t>
      </w:r>
      <w:proofErr w:type="gramEnd"/>
      <w:r w:rsidRPr="004B3647">
        <w:rPr>
          <w:rFonts w:ascii="宋体" w:eastAsia="宋体" w:hAnsi="宋体" w:cs="Calibri" w:hint="eastAsia"/>
          <w:color w:val="000000"/>
          <w:kern w:val="0"/>
          <w:sz w:val="24"/>
          <w:u w:color="000000"/>
          <w14:ligatures w14:val="none"/>
        </w:rPr>
        <w:t>）根据校内所需科目及时调整。</w:t>
      </w:r>
      <w:r w:rsidRPr="004B3647">
        <w:rPr>
          <w:rFonts w:ascii="宋体" w:eastAsia="宋体" w:hAnsi="宋体" w:cs="Calibri" w:hint="eastAsia"/>
          <w:color w:val="000000"/>
          <w:kern w:val="0"/>
          <w:sz w:val="24"/>
          <w:u w:color="000000"/>
          <w14:ligatures w14:val="none"/>
        </w:rPr>
        <w:br/>
      </w:r>
      <w:r w:rsidRPr="004B3647">
        <w:rPr>
          <w:rFonts w:ascii="宋体" w:eastAsia="宋体" w:hAnsi="宋体" w:cs="Times New Roman" w:hint="eastAsia"/>
          <w:sz w:val="24"/>
          <w14:ligatures w14:val="none"/>
        </w:rPr>
        <w:t xml:space="preserve">    3.</w:t>
      </w:r>
      <w:r w:rsidRPr="004B3647">
        <w:rPr>
          <w:rFonts w:ascii="等线" w:eastAsia="等线" w:hAnsi="等线" w:cs="Calibri" w:hint="eastAsia"/>
          <w:color w:val="000000"/>
          <w:kern w:val="0"/>
          <w:sz w:val="24"/>
          <w:u w:color="000000"/>
          <w14:ligatures w14:val="none"/>
        </w:rPr>
        <w:t xml:space="preserve"> </w:t>
      </w:r>
      <w:r w:rsidRPr="004B3647">
        <w:rPr>
          <w:rFonts w:ascii="宋体" w:eastAsia="宋体" w:hAnsi="宋体" w:cs="Times New Roman" w:hint="eastAsia"/>
          <w:sz w:val="24"/>
          <w14:ligatures w14:val="none"/>
        </w:rPr>
        <w:t>授课时间：课表（周一到周五，每节课40分钟）。</w:t>
      </w:r>
    </w:p>
    <w:p w14:paraId="0695CD8E" w14:textId="77777777" w:rsidR="004B3647" w:rsidRPr="004B3647" w:rsidRDefault="004B3647" w:rsidP="004B3647">
      <w:pPr>
        <w:spacing w:after="0" w:line="40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4.</w:t>
      </w:r>
      <w:r w:rsidRPr="004B3647">
        <w:rPr>
          <w:rFonts w:ascii="宋体" w:eastAsia="宋体" w:hAnsi="宋体" w:cs="Calibri" w:hint="eastAsia"/>
          <w:color w:val="000000"/>
          <w:kern w:val="0"/>
          <w:sz w:val="24"/>
          <w:u w:color="000000"/>
          <w14:ligatures w14:val="none"/>
        </w:rPr>
        <w:t xml:space="preserve"> 所需人数：根据学校所需情况来提供教师，且有教师资格证。</w:t>
      </w:r>
      <w:r w:rsidRPr="004B3647">
        <w:rPr>
          <w:rFonts w:ascii="宋体" w:eastAsia="宋体" w:hAnsi="宋体" w:cs="Calibri" w:hint="eastAsia"/>
          <w:color w:val="000000"/>
          <w:kern w:val="0"/>
          <w:sz w:val="24"/>
          <w:u w:color="000000"/>
          <w14:ligatures w14:val="none"/>
        </w:rPr>
        <w:br/>
      </w:r>
      <w:r w:rsidRPr="004B3647">
        <w:rPr>
          <w:rFonts w:ascii="宋体" w:eastAsia="宋体" w:hAnsi="宋体" w:cs="Times New Roman" w:hint="eastAsia"/>
          <w:sz w:val="24"/>
          <w14:ligatures w14:val="none"/>
        </w:rPr>
        <w:t xml:space="preserve">    5.</w:t>
      </w:r>
      <w:r w:rsidRPr="004B3647">
        <w:rPr>
          <w:rFonts w:ascii="Times New Roman" w:eastAsia="宋体" w:hAnsi="Times New Roman" w:cs="Times New Roman" w:hint="eastAsia"/>
          <w:sz w:val="21"/>
          <w14:ligatures w14:val="none"/>
        </w:rPr>
        <w:t xml:space="preserve"> </w:t>
      </w:r>
      <w:r w:rsidRPr="004B3647">
        <w:rPr>
          <w:rFonts w:ascii="宋体" w:eastAsia="宋体" w:hAnsi="宋体" w:cs="Times New Roman" w:hint="eastAsia"/>
          <w:sz w:val="24"/>
          <w14:ligatures w14:val="none"/>
        </w:rPr>
        <w:t>服务期限：自合同签订之日起至2026年12月31日止。</w:t>
      </w:r>
    </w:p>
    <w:p w14:paraId="3BFB6B39" w14:textId="77777777" w:rsidR="004B3647" w:rsidRPr="004B3647" w:rsidRDefault="004B3647" w:rsidP="004B3647">
      <w:pPr>
        <w:spacing w:after="0" w:line="400" w:lineRule="exact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二、具体要求</w:t>
      </w:r>
    </w:p>
    <w:p w14:paraId="374D2ABF" w14:textId="77777777" w:rsidR="004B3647" w:rsidRPr="004B3647" w:rsidRDefault="004B3647" w:rsidP="004B3647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1．供应商必须按照所授科目调整教师至采购人提供的场地进行授课。如遇特殊情况不能到场，需配备相同资质教师，按授课进度教授，不能缺课。上课中途不得随意离岗。</w:t>
      </w:r>
    </w:p>
    <w:p w14:paraId="266DAE57" w14:textId="77777777" w:rsidR="004B3647" w:rsidRPr="004B3647" w:rsidRDefault="004B3647" w:rsidP="004B3647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2．供应商需按双方事先约定的授课方式、授课时间及授课内容来授课。如课程内容及方式变更应提前至少3天通知采购人。</w:t>
      </w:r>
    </w:p>
    <w:p w14:paraId="58C607FC" w14:textId="77777777" w:rsidR="004B3647" w:rsidRPr="004B3647" w:rsidRDefault="004B3647" w:rsidP="004B3647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3．供应商需保证授课质量。</w:t>
      </w:r>
    </w:p>
    <w:p w14:paraId="402D3A38" w14:textId="77777777" w:rsidR="004B3647" w:rsidRPr="004B3647" w:rsidRDefault="004B3647" w:rsidP="004B3647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4．供应商在授课过程中如出现家长反应不满意，出现投诉，此次授课不予认可，供应商承担给采购人造成的损失并调换老师。</w:t>
      </w:r>
    </w:p>
    <w:p w14:paraId="221F50DC" w14:textId="77777777" w:rsidR="004B3647" w:rsidRPr="004B3647" w:rsidRDefault="004B3647" w:rsidP="004B3647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5．采购人为供应商提供授课设备及培训教材。</w:t>
      </w:r>
    </w:p>
    <w:p w14:paraId="266DCB96" w14:textId="77777777" w:rsidR="004B3647" w:rsidRPr="004B3647" w:rsidRDefault="004B3647" w:rsidP="004B3647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6．供应商授课教师需按照甲方的课程目标（会考）书写教案，制定作业，做好教学反馈；定期与采购人开展教学研讨会议。</w:t>
      </w:r>
    </w:p>
    <w:p w14:paraId="5D27EDCA" w14:textId="77777777" w:rsidR="004B3647" w:rsidRPr="004B3647" w:rsidRDefault="004B3647" w:rsidP="004B3647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7．供应</w:t>
      </w:r>
      <w:proofErr w:type="gramStart"/>
      <w:r w:rsidRPr="004B3647">
        <w:rPr>
          <w:rFonts w:ascii="宋体" w:eastAsia="宋体" w:hAnsi="宋体" w:cs="Times New Roman" w:hint="eastAsia"/>
          <w:sz w:val="24"/>
          <w14:ligatures w14:val="none"/>
        </w:rPr>
        <w:t>商教学</w:t>
      </w:r>
      <w:proofErr w:type="gramEnd"/>
      <w:r w:rsidRPr="004B3647">
        <w:rPr>
          <w:rFonts w:ascii="宋体" w:eastAsia="宋体" w:hAnsi="宋体" w:cs="Times New Roman" w:hint="eastAsia"/>
          <w:sz w:val="24"/>
          <w14:ligatures w14:val="none"/>
        </w:rPr>
        <w:t>中需使用采购人实验室、器材需提前告知采购人，得到通知后才可使用。在使用实验室器械中须听从采购人指导，避免发生意外情况。</w:t>
      </w:r>
    </w:p>
    <w:p w14:paraId="5FDA5657" w14:textId="77777777" w:rsidR="004B3647" w:rsidRPr="004B3647" w:rsidRDefault="004B3647" w:rsidP="004B3647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8．供应商承担授课期间的监管责任。供应商有义务经常与采购人沟通学生情况，并及时将学生培训情况及时反映班主任老师。</w:t>
      </w:r>
    </w:p>
    <w:p w14:paraId="562F4064" w14:textId="77777777" w:rsidR="004B3647" w:rsidRPr="004B3647" w:rsidRDefault="004B3647" w:rsidP="004B3647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9．采购人需提供授课场地及学员学习用桌椅。</w:t>
      </w:r>
    </w:p>
    <w:p w14:paraId="68E2A3EB" w14:textId="17ABC1BD" w:rsidR="003B35FC" w:rsidRPr="004B3647" w:rsidRDefault="004B3647" w:rsidP="004B3647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4B3647">
        <w:rPr>
          <w:rFonts w:ascii="宋体" w:eastAsia="宋体" w:hAnsi="宋体" w:cs="Times New Roman" w:hint="eastAsia"/>
          <w:sz w:val="24"/>
          <w14:ligatures w14:val="none"/>
        </w:rPr>
        <w:t>10．授课过程中供应商需建立良好的课堂秩序。督促学员保持场地整洁。如遇采购人参</w:t>
      </w:r>
      <w:proofErr w:type="gramStart"/>
      <w:r w:rsidRPr="004B3647">
        <w:rPr>
          <w:rFonts w:ascii="宋体" w:eastAsia="宋体" w:hAnsi="宋体" w:cs="Times New Roman" w:hint="eastAsia"/>
          <w:sz w:val="24"/>
          <w14:ligatures w14:val="none"/>
        </w:rPr>
        <w:t>训</w:t>
      </w:r>
      <w:proofErr w:type="gramEnd"/>
      <w:r w:rsidRPr="004B3647">
        <w:rPr>
          <w:rFonts w:ascii="宋体" w:eastAsia="宋体" w:hAnsi="宋体" w:cs="Times New Roman" w:hint="eastAsia"/>
          <w:sz w:val="24"/>
          <w14:ligatures w14:val="none"/>
        </w:rPr>
        <w:t>人员身体不适等特殊情况，双方应互相协同、互相配合，采取必要的应急措施。</w:t>
      </w:r>
      <w:bookmarkEnd w:id="0"/>
    </w:p>
    <w:sectPr w:rsidR="003B35FC" w:rsidRPr="004B3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0E"/>
    <w:rsid w:val="0012648B"/>
    <w:rsid w:val="003B35FC"/>
    <w:rsid w:val="003C690B"/>
    <w:rsid w:val="004B3647"/>
    <w:rsid w:val="005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EF71"/>
  <w15:chartTrackingRefBased/>
  <w15:docId w15:val="{69CEDF72-EA88-48E3-B6BF-58CCB9CC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9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9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90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9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9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90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9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9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9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1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</dc:creator>
  <cp:keywords/>
  <dc:description/>
  <cp:lastModifiedBy>刘佳</cp:lastModifiedBy>
  <cp:revision>2</cp:revision>
  <dcterms:created xsi:type="dcterms:W3CDTF">2026-04-01T02:19:00Z</dcterms:created>
  <dcterms:modified xsi:type="dcterms:W3CDTF">2026-04-01T02:19:00Z</dcterms:modified>
</cp:coreProperties>
</file>