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95AFD">
      <w:pPr>
        <w:spacing w:line="360" w:lineRule="auto"/>
        <w:jc w:val="center"/>
        <w:outlineLvl w:val="0"/>
        <w:rPr>
          <w:rFonts w:hint="default" w:eastAsia="宋体"/>
          <w:b/>
          <w:sz w:val="36"/>
          <w:szCs w:val="36"/>
          <w:lang w:val="en-US" w:eastAsia="zh-CN"/>
        </w:rPr>
      </w:pPr>
      <w:bookmarkStart w:id="31" w:name="_GoBack"/>
      <w:bookmarkEnd w:id="31"/>
      <w:r>
        <w:rPr>
          <w:rFonts w:hint="eastAsia"/>
          <w:b/>
          <w:sz w:val="36"/>
          <w:szCs w:val="36"/>
          <w:lang w:val="en-US" w:eastAsia="zh-CN"/>
        </w:rPr>
        <w:t>采购公告</w:t>
      </w:r>
    </w:p>
    <w:p w14:paraId="2809C2E1">
      <w:pPr>
        <w:spacing w:line="360" w:lineRule="auto"/>
        <w:ind w:firstLine="640" w:firstLineChars="200"/>
        <w:rPr>
          <w:sz w:val="32"/>
          <w:szCs w:val="32"/>
        </w:rPr>
      </w:pPr>
    </w:p>
    <w:p w14:paraId="0320FC0B">
      <w:pPr>
        <w:pStyle w:val="2"/>
        <w:spacing w:before="0" w:line="360" w:lineRule="auto"/>
        <w:jc w:val="left"/>
        <w:rPr>
          <w:rFonts w:ascii="Times New Roman" w:hAnsi="Times New Roman" w:eastAsia="宋体"/>
          <w:sz w:val="24"/>
          <w:szCs w:val="24"/>
        </w:rPr>
      </w:pPr>
      <w:bookmarkStart w:id="0" w:name="_Toc35393621"/>
      <w:bookmarkStart w:id="1" w:name="_Toc35393790"/>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217E89D4">
      <w:pPr>
        <w:spacing w:line="360" w:lineRule="auto"/>
        <w:ind w:firstLine="480" w:firstLineChars="200"/>
        <w:rPr>
          <w:rFonts w:hint="eastAsia" w:eastAsia="宋体"/>
          <w:sz w:val="24"/>
          <w:lang w:eastAsia="zh-CN"/>
        </w:rPr>
      </w:pPr>
      <w:r>
        <w:rPr>
          <w:sz w:val="24"/>
        </w:rPr>
        <w:t>1.项目编号：</w:t>
      </w:r>
      <w:r>
        <w:rPr>
          <w:rFonts w:hint="eastAsia"/>
          <w:sz w:val="24"/>
          <w:lang w:eastAsia="zh-CN"/>
        </w:rPr>
        <w:t>TC261107B</w:t>
      </w:r>
    </w:p>
    <w:p w14:paraId="284A97D6">
      <w:pPr>
        <w:spacing w:line="360" w:lineRule="auto"/>
        <w:ind w:firstLine="480" w:firstLineChars="200"/>
        <w:rPr>
          <w:sz w:val="24"/>
        </w:rPr>
      </w:pPr>
      <w:r>
        <w:rPr>
          <w:sz w:val="24"/>
        </w:rPr>
        <w:t>2.项目名称：</w:t>
      </w:r>
      <w:r>
        <w:rPr>
          <w:rFonts w:hint="eastAsia"/>
          <w:sz w:val="24"/>
        </w:rPr>
        <w:t>北京市密云区医院放疗直线加速器设备维保服务购置项目</w:t>
      </w:r>
    </w:p>
    <w:bookmarkEnd w:id="4"/>
    <w:p w14:paraId="49D4C477">
      <w:pPr>
        <w:spacing w:line="360" w:lineRule="auto"/>
        <w:ind w:firstLine="480" w:firstLineChars="200"/>
        <w:rPr>
          <w:sz w:val="24"/>
        </w:rPr>
      </w:pPr>
      <w:r>
        <w:rPr>
          <w:sz w:val="24"/>
        </w:rPr>
        <w:t>3.项目预算金额：</w:t>
      </w:r>
      <w:r>
        <w:rPr>
          <w:rFonts w:hint="eastAsia"/>
          <w:sz w:val="24"/>
          <w:u w:val="single"/>
        </w:rPr>
        <w:t>139.00万</w:t>
      </w:r>
      <w:r>
        <w:rPr>
          <w:sz w:val="24"/>
        </w:rPr>
        <w:t>元、项目最高限价：</w:t>
      </w:r>
      <w:r>
        <w:rPr>
          <w:rFonts w:hint="eastAsia"/>
          <w:sz w:val="24"/>
          <w:u w:val="single"/>
        </w:rPr>
        <w:t>139.00万</w:t>
      </w:r>
      <w:r>
        <w:rPr>
          <w:sz w:val="24"/>
        </w:rPr>
        <w:t>元</w:t>
      </w:r>
    </w:p>
    <w:p w14:paraId="1B9E31ED">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302"/>
        <w:gridCol w:w="1777"/>
        <w:gridCol w:w="1009"/>
        <w:gridCol w:w="2742"/>
      </w:tblGrid>
      <w:tr w14:paraId="3759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908B304">
            <w:pPr>
              <w:jc w:val="center"/>
              <w:rPr>
                <w:bCs/>
                <w:szCs w:val="21"/>
              </w:rPr>
            </w:pPr>
            <w:r>
              <w:rPr>
                <w:bCs/>
                <w:szCs w:val="21"/>
              </w:rPr>
              <w:t>包号</w:t>
            </w:r>
          </w:p>
        </w:tc>
        <w:tc>
          <w:tcPr>
            <w:tcW w:w="1358" w:type="pct"/>
            <w:vAlign w:val="center"/>
          </w:tcPr>
          <w:p w14:paraId="60D88E18">
            <w:pPr>
              <w:jc w:val="center"/>
              <w:rPr>
                <w:bCs/>
                <w:szCs w:val="21"/>
              </w:rPr>
            </w:pPr>
            <w:r>
              <w:rPr>
                <w:bCs/>
                <w:szCs w:val="21"/>
              </w:rPr>
              <w:t>标的名称</w:t>
            </w:r>
          </w:p>
        </w:tc>
        <w:tc>
          <w:tcPr>
            <w:tcW w:w="1048" w:type="pct"/>
            <w:vAlign w:val="center"/>
          </w:tcPr>
          <w:p w14:paraId="070AEB4D">
            <w:pPr>
              <w:jc w:val="center"/>
              <w:rPr>
                <w:bCs/>
                <w:szCs w:val="21"/>
              </w:rPr>
            </w:pPr>
            <w:r>
              <w:rPr>
                <w:bCs/>
                <w:szCs w:val="21"/>
              </w:rPr>
              <w:t>采购包预算金额</w:t>
            </w:r>
          </w:p>
          <w:p w14:paraId="7B0647E2">
            <w:pPr>
              <w:jc w:val="center"/>
              <w:rPr>
                <w:bCs/>
                <w:szCs w:val="21"/>
              </w:rPr>
            </w:pPr>
            <w:r>
              <w:rPr>
                <w:bCs/>
                <w:szCs w:val="21"/>
              </w:rPr>
              <w:t>（</w:t>
            </w:r>
            <w:r>
              <w:rPr>
                <w:rFonts w:hint="eastAsia"/>
                <w:bCs/>
                <w:szCs w:val="21"/>
              </w:rPr>
              <w:t>万</w:t>
            </w:r>
            <w:r>
              <w:rPr>
                <w:bCs/>
                <w:szCs w:val="21"/>
              </w:rPr>
              <w:t>元）</w:t>
            </w:r>
          </w:p>
        </w:tc>
        <w:tc>
          <w:tcPr>
            <w:tcW w:w="595" w:type="pct"/>
            <w:vAlign w:val="center"/>
          </w:tcPr>
          <w:p w14:paraId="63B01A85">
            <w:pPr>
              <w:jc w:val="center"/>
              <w:rPr>
                <w:bCs/>
                <w:szCs w:val="21"/>
              </w:rPr>
            </w:pPr>
            <w:r>
              <w:rPr>
                <w:bCs/>
                <w:szCs w:val="21"/>
              </w:rPr>
              <w:t>数量</w:t>
            </w:r>
          </w:p>
        </w:tc>
        <w:tc>
          <w:tcPr>
            <w:tcW w:w="1617" w:type="pct"/>
            <w:vAlign w:val="center"/>
          </w:tcPr>
          <w:p w14:paraId="5BC627EB">
            <w:pPr>
              <w:jc w:val="center"/>
              <w:rPr>
                <w:szCs w:val="21"/>
              </w:rPr>
            </w:pPr>
            <w:r>
              <w:rPr>
                <w:szCs w:val="21"/>
              </w:rPr>
              <w:t>简要技术需求或服务要求</w:t>
            </w:r>
          </w:p>
        </w:tc>
      </w:tr>
      <w:tr w14:paraId="1958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6DBA544">
            <w:pPr>
              <w:jc w:val="center"/>
              <w:rPr>
                <w:bCs/>
                <w:szCs w:val="21"/>
              </w:rPr>
            </w:pPr>
            <w:r>
              <w:rPr>
                <w:bCs/>
                <w:szCs w:val="21"/>
              </w:rPr>
              <w:t>01</w:t>
            </w:r>
          </w:p>
        </w:tc>
        <w:tc>
          <w:tcPr>
            <w:tcW w:w="1358" w:type="pct"/>
            <w:vAlign w:val="center"/>
          </w:tcPr>
          <w:p w14:paraId="5500B03F">
            <w:pPr>
              <w:jc w:val="center"/>
              <w:rPr>
                <w:bCs/>
                <w:szCs w:val="21"/>
              </w:rPr>
            </w:pPr>
            <w:r>
              <w:rPr>
                <w:rFonts w:hint="eastAsia"/>
                <w:bCs/>
                <w:szCs w:val="21"/>
              </w:rPr>
              <w:t>直线加速器设备维保服务</w:t>
            </w:r>
          </w:p>
        </w:tc>
        <w:tc>
          <w:tcPr>
            <w:tcW w:w="1048" w:type="pct"/>
            <w:vAlign w:val="center"/>
          </w:tcPr>
          <w:p w14:paraId="716C7EBB">
            <w:pPr>
              <w:jc w:val="center"/>
              <w:rPr>
                <w:bCs/>
                <w:szCs w:val="21"/>
              </w:rPr>
            </w:pPr>
            <w:r>
              <w:rPr>
                <w:rFonts w:hint="eastAsia"/>
                <w:bCs/>
                <w:szCs w:val="21"/>
              </w:rPr>
              <w:t>139.00</w:t>
            </w:r>
          </w:p>
        </w:tc>
        <w:tc>
          <w:tcPr>
            <w:tcW w:w="595" w:type="pct"/>
            <w:vAlign w:val="center"/>
          </w:tcPr>
          <w:p w14:paraId="4806840E">
            <w:pPr>
              <w:jc w:val="center"/>
              <w:rPr>
                <w:bCs/>
                <w:szCs w:val="21"/>
              </w:rPr>
            </w:pPr>
            <w:r>
              <w:rPr>
                <w:rFonts w:hint="eastAsia"/>
                <w:bCs/>
                <w:szCs w:val="21"/>
              </w:rPr>
              <w:t>1套</w:t>
            </w:r>
          </w:p>
        </w:tc>
        <w:tc>
          <w:tcPr>
            <w:tcW w:w="1617" w:type="pct"/>
            <w:vAlign w:val="center"/>
          </w:tcPr>
          <w:p w14:paraId="6CF92DD9">
            <w:pPr>
              <w:jc w:val="center"/>
              <w:rPr>
                <w:bCs/>
                <w:szCs w:val="21"/>
              </w:rPr>
            </w:pPr>
            <w:r>
              <w:rPr>
                <w:rFonts w:hint="eastAsia"/>
                <w:bCs/>
                <w:szCs w:val="21"/>
              </w:rPr>
              <w:t>设备维保服务，详见采购需求</w:t>
            </w:r>
          </w:p>
        </w:tc>
      </w:tr>
    </w:tbl>
    <w:p w14:paraId="71D61421">
      <w:pPr>
        <w:spacing w:before="120" w:beforeLines="50" w:line="360" w:lineRule="auto"/>
        <w:ind w:firstLine="480" w:firstLineChars="200"/>
        <w:rPr>
          <w:sz w:val="24"/>
          <w:u w:val="single"/>
        </w:rPr>
      </w:pPr>
      <w:r>
        <w:rPr>
          <w:sz w:val="24"/>
        </w:rPr>
        <w:t>5.合同履行期限：</w:t>
      </w:r>
      <w:r>
        <w:rPr>
          <w:rFonts w:hint="eastAsia"/>
          <w:sz w:val="24"/>
          <w:u w:val="single"/>
        </w:rPr>
        <w:t>自合同签订之日起1年。</w:t>
      </w:r>
    </w:p>
    <w:p w14:paraId="722881D3">
      <w:pPr>
        <w:spacing w:line="360" w:lineRule="auto"/>
        <w:ind w:firstLine="480" w:firstLineChars="200"/>
        <w:rPr>
          <w:sz w:val="24"/>
        </w:rPr>
      </w:pPr>
      <w:r>
        <w:rPr>
          <w:sz w:val="24"/>
        </w:rPr>
        <w:t>6.本项目是否接受联合体投标：□是  ■否。</w:t>
      </w:r>
    </w:p>
    <w:p w14:paraId="7872A32C">
      <w:pPr>
        <w:spacing w:line="360" w:lineRule="auto"/>
        <w:ind w:firstLine="480" w:firstLineChars="200"/>
        <w:rPr>
          <w:sz w:val="24"/>
        </w:rPr>
      </w:pPr>
    </w:p>
    <w:p w14:paraId="4717D727">
      <w:pPr>
        <w:pStyle w:val="2"/>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45BCFBF1">
      <w:pPr>
        <w:spacing w:line="360" w:lineRule="auto"/>
        <w:ind w:firstLine="480" w:firstLineChars="200"/>
        <w:rPr>
          <w:sz w:val="24"/>
        </w:rPr>
      </w:pPr>
      <w:r>
        <w:rPr>
          <w:sz w:val="24"/>
        </w:rPr>
        <w:t>1.满足《中华人民共和国政府采购法》第二十二条规定；</w:t>
      </w:r>
    </w:p>
    <w:p w14:paraId="7BB4C9AC">
      <w:pPr>
        <w:spacing w:line="360" w:lineRule="auto"/>
        <w:ind w:firstLine="480" w:firstLineChars="200"/>
        <w:rPr>
          <w:sz w:val="24"/>
        </w:rPr>
      </w:pPr>
      <w:bookmarkStart w:id="9" w:name="_Toc28359004"/>
      <w:bookmarkStart w:id="10" w:name="_Toc28359081"/>
      <w:r>
        <w:rPr>
          <w:sz w:val="24"/>
        </w:rPr>
        <w:t>2.落实政府采购政策需满足的资格要求：</w:t>
      </w:r>
    </w:p>
    <w:p w14:paraId="0FC99CB4">
      <w:pPr>
        <w:spacing w:line="360" w:lineRule="auto"/>
        <w:ind w:firstLine="480" w:firstLineChars="200"/>
        <w:rPr>
          <w:sz w:val="24"/>
        </w:rPr>
      </w:pPr>
      <w:r>
        <w:rPr>
          <w:sz w:val="24"/>
        </w:rPr>
        <w:t>2.1 中小企业政策</w:t>
      </w:r>
    </w:p>
    <w:p w14:paraId="399E2E51">
      <w:pPr>
        <w:spacing w:line="360" w:lineRule="auto"/>
        <w:ind w:firstLine="480" w:firstLineChars="200"/>
        <w:rPr>
          <w:sz w:val="24"/>
        </w:rPr>
      </w:pPr>
      <w:r>
        <w:rPr>
          <w:sz w:val="24"/>
        </w:rPr>
        <w:t>□本项目不专门面向中小企业预留采购份额。</w:t>
      </w:r>
    </w:p>
    <w:p w14:paraId="23A7CBEB">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60EE253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F1F3BCE">
      <w:pPr>
        <w:spacing w:line="360" w:lineRule="auto"/>
        <w:ind w:firstLine="480" w:firstLineChars="200"/>
        <w:rPr>
          <w:sz w:val="24"/>
        </w:rPr>
      </w:pPr>
      <w:r>
        <w:rPr>
          <w:sz w:val="24"/>
        </w:rPr>
        <w:t>2.2 其它落实政府采购政策的资格要求（如有）：</w:t>
      </w:r>
      <w:r>
        <w:rPr>
          <w:rFonts w:hint="eastAsia"/>
          <w:sz w:val="24"/>
          <w:u w:val="single"/>
        </w:rPr>
        <w:t>/</w:t>
      </w:r>
      <w:r>
        <w:rPr>
          <w:sz w:val="24"/>
        </w:rPr>
        <w:t>_。</w:t>
      </w:r>
    </w:p>
    <w:p w14:paraId="0AE41A94">
      <w:pPr>
        <w:spacing w:line="360" w:lineRule="auto"/>
        <w:ind w:firstLine="480" w:firstLineChars="200"/>
        <w:rPr>
          <w:i/>
          <w:iCs/>
          <w:sz w:val="24"/>
          <w:u w:val="single"/>
        </w:rPr>
      </w:pPr>
      <w:r>
        <w:rPr>
          <w:sz w:val="24"/>
        </w:rPr>
        <w:t>3.本项目的特定资格要求：</w:t>
      </w:r>
    </w:p>
    <w:p w14:paraId="5E0E550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6D3AC10">
      <w:pPr>
        <w:tabs>
          <w:tab w:val="left" w:pos="900"/>
          <w:tab w:val="left" w:pos="1134"/>
          <w:tab w:val="left" w:pos="1589"/>
          <w:tab w:val="left" w:pos="5521"/>
        </w:tabs>
        <w:snapToGrid w:val="0"/>
        <w:spacing w:line="360" w:lineRule="auto"/>
        <w:ind w:left="991" w:leftChars="472" w:firstLine="2"/>
        <w:rPr>
          <w:sz w:val="24"/>
        </w:rPr>
      </w:pPr>
      <w:r>
        <w:rPr>
          <w:sz w:val="24"/>
        </w:rPr>
        <w:t>■否</w:t>
      </w:r>
    </w:p>
    <w:p w14:paraId="3E37417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1A97BF6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b/>
          <w:bCs/>
          <w:sz w:val="24"/>
        </w:rPr>
        <w:t>具有</w:t>
      </w:r>
      <w:r>
        <w:rPr>
          <w:rFonts w:hint="eastAsia" w:eastAsiaTheme="minorEastAsia"/>
          <w:b/>
          <w:bCs/>
          <w:sz w:val="24"/>
          <w:lang w:val="en-US" w:eastAsia="zh-CN"/>
        </w:rPr>
        <w:t>有效的</w:t>
      </w:r>
      <w:r>
        <w:rPr>
          <w:rFonts w:hint="eastAsia" w:eastAsiaTheme="minorEastAsia"/>
          <w:b/>
          <w:bCs/>
          <w:sz w:val="24"/>
        </w:rPr>
        <w:t>辐射安全许可证</w:t>
      </w:r>
      <w:r>
        <w:rPr>
          <w:b/>
          <w:bCs/>
          <w:sz w:val="24"/>
        </w:rPr>
        <w:t>。</w:t>
      </w:r>
    </w:p>
    <w:p w14:paraId="6DFE4D9C">
      <w:pPr>
        <w:spacing w:line="360" w:lineRule="auto"/>
        <w:ind w:firstLine="480" w:firstLineChars="200"/>
        <w:rPr>
          <w:i/>
          <w:iCs/>
          <w:sz w:val="24"/>
          <w:u w:val="single"/>
        </w:rPr>
      </w:pPr>
    </w:p>
    <w:bookmarkEnd w:id="9"/>
    <w:bookmarkEnd w:id="10"/>
    <w:p w14:paraId="405580B8">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1AEF7262">
      <w:pPr>
        <w:adjustRightInd w:val="0"/>
        <w:snapToGrid w:val="0"/>
        <w:spacing w:line="360" w:lineRule="auto"/>
        <w:ind w:firstLine="480" w:firstLineChars="200"/>
        <w:rPr>
          <w:sz w:val="24"/>
          <w:lang w:bidi="ar"/>
        </w:rPr>
      </w:pPr>
      <w:r>
        <w:rPr>
          <w:sz w:val="24"/>
          <w:lang w:bidi="ar"/>
        </w:rPr>
        <w:t>1.时间：</w:t>
      </w:r>
      <w:r>
        <w:rPr>
          <w:rFonts w:hint="eastAsia"/>
          <w:sz w:val="24"/>
          <w:u w:val="none"/>
          <w:lang w:bidi="ar"/>
        </w:rPr>
        <w:t>2026</w:t>
      </w:r>
      <w:r>
        <w:rPr>
          <w:sz w:val="24"/>
          <w:u w:val="none"/>
          <w:lang w:bidi="ar"/>
        </w:rPr>
        <w:t>年</w:t>
      </w:r>
      <w:r>
        <w:rPr>
          <w:rFonts w:hint="eastAsia"/>
          <w:sz w:val="24"/>
          <w:u w:val="none"/>
          <w:lang w:val="en-US" w:eastAsia="zh-CN" w:bidi="ar"/>
        </w:rPr>
        <w:t>5</w:t>
      </w:r>
      <w:r>
        <w:rPr>
          <w:sz w:val="24"/>
          <w:u w:val="none"/>
          <w:lang w:bidi="ar"/>
        </w:rPr>
        <w:t>月</w:t>
      </w:r>
      <w:r>
        <w:rPr>
          <w:rFonts w:hint="eastAsia"/>
          <w:sz w:val="24"/>
          <w:u w:val="none"/>
          <w:lang w:val="en-US" w:eastAsia="zh-CN" w:bidi="ar"/>
        </w:rPr>
        <w:t>27</w:t>
      </w:r>
      <w:r>
        <w:rPr>
          <w:sz w:val="24"/>
          <w:u w:val="none"/>
          <w:lang w:bidi="ar"/>
        </w:rPr>
        <w:t>日至</w:t>
      </w:r>
      <w:r>
        <w:rPr>
          <w:rFonts w:hint="eastAsia"/>
          <w:sz w:val="24"/>
          <w:u w:val="none"/>
          <w:lang w:bidi="ar"/>
        </w:rPr>
        <w:t>2026</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3</w:t>
      </w:r>
      <w:r>
        <w:rPr>
          <w:sz w:val="24"/>
          <w:lang w:bidi="ar"/>
        </w:rPr>
        <w:t>日，每天上午</w:t>
      </w:r>
      <w:r>
        <w:rPr>
          <w:rFonts w:hint="eastAsia"/>
          <w:sz w:val="24"/>
          <w:lang w:bidi="ar"/>
        </w:rPr>
        <w:t>9时00分</w:t>
      </w:r>
      <w:r>
        <w:rPr>
          <w:sz w:val="24"/>
          <w:lang w:bidi="ar"/>
        </w:rPr>
        <w:t>至</w:t>
      </w:r>
      <w:r>
        <w:rPr>
          <w:rFonts w:hint="eastAsia"/>
          <w:sz w:val="24"/>
          <w:lang w:bidi="ar"/>
        </w:rPr>
        <w:t>12时00分</w:t>
      </w:r>
      <w:r>
        <w:rPr>
          <w:sz w:val="24"/>
          <w:lang w:bidi="ar"/>
        </w:rPr>
        <w:t>，下午</w:t>
      </w:r>
      <w:r>
        <w:rPr>
          <w:rFonts w:hint="eastAsia"/>
          <w:sz w:val="24"/>
          <w:lang w:bidi="ar"/>
        </w:rPr>
        <w:t>12时00分</w:t>
      </w:r>
      <w:r>
        <w:rPr>
          <w:sz w:val="24"/>
          <w:lang w:bidi="ar"/>
        </w:rPr>
        <w:t>至</w:t>
      </w:r>
      <w:r>
        <w:rPr>
          <w:rFonts w:hint="eastAsia"/>
          <w:sz w:val="24"/>
          <w:lang w:bidi="ar"/>
        </w:rPr>
        <w:t>17时00分</w:t>
      </w:r>
      <w:r>
        <w:rPr>
          <w:sz w:val="24"/>
          <w:lang w:bidi="ar"/>
        </w:rPr>
        <w:t>（北京时间，法定节假日除外）。</w:t>
      </w:r>
    </w:p>
    <w:p w14:paraId="428325D1">
      <w:pPr>
        <w:adjustRightInd w:val="0"/>
        <w:snapToGrid w:val="0"/>
        <w:spacing w:line="360" w:lineRule="auto"/>
        <w:ind w:firstLine="480" w:firstLineChars="200"/>
        <w:rPr>
          <w:sz w:val="24"/>
        </w:rPr>
      </w:pPr>
      <w:r>
        <w:rPr>
          <w:sz w:val="24"/>
          <w:lang w:bidi="ar"/>
        </w:rPr>
        <w:t>2.地点：北京市政府采购电子交易平台</w:t>
      </w:r>
    </w:p>
    <w:p w14:paraId="6F96A2A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8861266">
      <w:pPr>
        <w:widowControl/>
        <w:adjustRightInd w:val="0"/>
        <w:snapToGrid w:val="0"/>
        <w:spacing w:line="360" w:lineRule="auto"/>
        <w:ind w:firstLine="480" w:firstLineChars="200"/>
        <w:jc w:val="left"/>
        <w:rPr>
          <w:sz w:val="24"/>
        </w:rPr>
      </w:pPr>
      <w:r>
        <w:rPr>
          <w:sz w:val="24"/>
          <w:lang w:bidi="ar"/>
        </w:rPr>
        <w:t>4.售价：0元。</w:t>
      </w:r>
    </w:p>
    <w:p w14:paraId="47050743">
      <w:pPr>
        <w:tabs>
          <w:tab w:val="left" w:pos="900"/>
          <w:tab w:val="left" w:pos="1980"/>
        </w:tabs>
        <w:snapToGrid w:val="0"/>
        <w:spacing w:line="360" w:lineRule="auto"/>
        <w:ind w:left="840"/>
        <w:rPr>
          <w:sz w:val="24"/>
        </w:rPr>
      </w:pPr>
    </w:p>
    <w:p w14:paraId="09B9674D">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7801806B">
      <w:pPr>
        <w:spacing w:line="360" w:lineRule="auto"/>
        <w:ind w:firstLine="480" w:firstLineChars="200"/>
        <w:rPr>
          <w:bCs/>
          <w:sz w:val="24"/>
          <w:u w:val="single"/>
        </w:rPr>
      </w:pPr>
      <w:r>
        <w:rPr>
          <w:sz w:val="24"/>
          <w:lang w:bidi="ar"/>
        </w:rPr>
        <w:t>投标截止时间、开标时间：</w:t>
      </w:r>
      <w:r>
        <w:rPr>
          <w:rFonts w:hint="eastAsia"/>
          <w:sz w:val="24"/>
          <w:u w:val="none"/>
          <w:lang w:bidi="ar"/>
        </w:rPr>
        <w:t>2026</w:t>
      </w:r>
      <w:r>
        <w:rPr>
          <w:sz w:val="24"/>
          <w:u w:val="none"/>
          <w:lang w:bidi="ar"/>
        </w:rPr>
        <w:t>年</w:t>
      </w:r>
      <w:r>
        <w:rPr>
          <w:rFonts w:hint="eastAsia"/>
          <w:sz w:val="24"/>
          <w:u w:val="none"/>
          <w:lang w:val="en-US" w:eastAsia="zh-CN" w:bidi="ar"/>
        </w:rPr>
        <w:t>6</w:t>
      </w:r>
      <w:r>
        <w:rPr>
          <w:sz w:val="24"/>
          <w:u w:val="none"/>
          <w:lang w:bidi="ar"/>
        </w:rPr>
        <w:t>月</w:t>
      </w:r>
      <w:r>
        <w:rPr>
          <w:rFonts w:hint="eastAsia"/>
          <w:sz w:val="24"/>
          <w:u w:val="none"/>
          <w:lang w:val="en-US" w:eastAsia="zh-CN" w:bidi="ar"/>
        </w:rPr>
        <w:t>17</w:t>
      </w:r>
      <w:r>
        <w:rPr>
          <w:sz w:val="24"/>
          <w:u w:val="none"/>
          <w:lang w:bidi="ar"/>
        </w:rPr>
        <w:t>日</w:t>
      </w:r>
      <w:r>
        <w:rPr>
          <w:rFonts w:hint="eastAsia"/>
          <w:sz w:val="24"/>
          <w:u w:val="none"/>
          <w:lang w:bidi="ar"/>
        </w:rPr>
        <w:t>9</w:t>
      </w:r>
      <w:r>
        <w:rPr>
          <w:sz w:val="24"/>
          <w:u w:val="none"/>
          <w:lang w:bidi="ar"/>
        </w:rPr>
        <w:t>点</w:t>
      </w:r>
      <w:r>
        <w:rPr>
          <w:rFonts w:hint="eastAsia"/>
          <w:sz w:val="24"/>
          <w:u w:val="none"/>
          <w:lang w:bidi="ar"/>
        </w:rPr>
        <w:t>30</w:t>
      </w:r>
      <w:r>
        <w:rPr>
          <w:sz w:val="24"/>
          <w:u w:val="none"/>
          <w:lang w:bidi="ar"/>
        </w:rPr>
        <w:t>分</w:t>
      </w:r>
      <w:r>
        <w:rPr>
          <w:bCs/>
          <w:sz w:val="24"/>
          <w:lang w:bidi="ar"/>
        </w:rPr>
        <w:t>（北京时间）</w:t>
      </w:r>
      <w:r>
        <w:rPr>
          <w:iCs/>
          <w:sz w:val="24"/>
          <w:lang w:bidi="ar"/>
        </w:rPr>
        <w:t>。</w:t>
      </w:r>
    </w:p>
    <w:p w14:paraId="64A13467">
      <w:pPr>
        <w:spacing w:line="360" w:lineRule="auto"/>
        <w:ind w:firstLine="480" w:firstLineChars="200"/>
        <w:rPr>
          <w:sz w:val="24"/>
          <w:lang w:val="zh-TW" w:bidi="ar"/>
        </w:rPr>
      </w:pPr>
      <w:r>
        <w:rPr>
          <w:sz w:val="24"/>
          <w:lang w:bidi="ar"/>
        </w:rPr>
        <w:t>地点：北京市政府采购电子交易平台</w:t>
      </w:r>
      <w:r>
        <w:rPr>
          <w:rFonts w:hint="eastAsia"/>
          <w:sz w:val="24"/>
          <w:lang w:eastAsia="zh-CN" w:bidi="ar"/>
        </w:rPr>
        <w:t>（</w:t>
      </w:r>
      <w:r>
        <w:rPr>
          <w:rFonts w:hint="eastAsia"/>
          <w:sz w:val="24"/>
          <w:lang w:val="en-US" w:eastAsia="zh-CN" w:bidi="ar"/>
        </w:rPr>
        <w:t>CA线下解密地点：北京市密云区公共资源交易中心二楼会议室</w:t>
      </w:r>
      <w:r>
        <w:rPr>
          <w:rFonts w:hint="eastAsia"/>
          <w:sz w:val="24"/>
          <w:lang w:eastAsia="zh-CN" w:bidi="ar"/>
        </w:rPr>
        <w:t>）</w:t>
      </w:r>
      <w:r>
        <w:rPr>
          <w:sz w:val="24"/>
          <w:lang w:val="zh-TW" w:bidi="ar"/>
        </w:rPr>
        <w:t>。</w:t>
      </w:r>
    </w:p>
    <w:p w14:paraId="168EDA46">
      <w:pPr>
        <w:spacing w:line="360" w:lineRule="auto"/>
        <w:ind w:firstLine="480" w:firstLineChars="200"/>
        <w:rPr>
          <w:bCs/>
          <w:sz w:val="24"/>
          <w:u w:val="single"/>
        </w:rPr>
      </w:pPr>
    </w:p>
    <w:p w14:paraId="184B091D">
      <w:pPr>
        <w:pStyle w:val="2"/>
        <w:spacing w:before="0" w:line="360" w:lineRule="auto"/>
        <w:jc w:val="left"/>
        <w:rPr>
          <w:rFonts w:ascii="Times New Roman" w:hAnsi="Times New Roman" w:eastAsia="宋体"/>
          <w:sz w:val="24"/>
          <w:szCs w:val="24"/>
        </w:rPr>
      </w:pPr>
      <w:bookmarkStart w:id="17" w:name="_Toc35393794"/>
      <w:bookmarkStart w:id="18" w:name="_Toc2835908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14:paraId="7CEC6C8D">
      <w:pPr>
        <w:spacing w:line="360" w:lineRule="auto"/>
        <w:ind w:firstLine="480" w:firstLineChars="200"/>
        <w:rPr>
          <w:kern w:val="0"/>
          <w:sz w:val="24"/>
        </w:rPr>
      </w:pPr>
      <w:r>
        <w:rPr>
          <w:kern w:val="0"/>
          <w:sz w:val="24"/>
        </w:rPr>
        <w:t>自本公告发布之日起5个工作日。</w:t>
      </w:r>
    </w:p>
    <w:p w14:paraId="2941F406">
      <w:pPr>
        <w:spacing w:line="360" w:lineRule="auto"/>
        <w:ind w:firstLine="480" w:firstLineChars="200"/>
        <w:rPr>
          <w:kern w:val="0"/>
          <w:sz w:val="24"/>
        </w:rPr>
      </w:pPr>
    </w:p>
    <w:p w14:paraId="21E5B871">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71624639">
      <w:pPr>
        <w:spacing w:line="360" w:lineRule="auto"/>
        <w:ind w:firstLine="480" w:firstLineChars="200"/>
        <w:rPr>
          <w:sz w:val="24"/>
        </w:rPr>
      </w:pPr>
      <w:r>
        <w:rPr>
          <w:sz w:val="24"/>
        </w:rPr>
        <w:t>1.本项目需要落实的政府采购政策：</w:t>
      </w:r>
    </w:p>
    <w:p w14:paraId="33A6C303">
      <w:pPr>
        <w:spacing w:line="360" w:lineRule="auto"/>
        <w:ind w:firstLine="480" w:firstLineChars="200"/>
        <w:rPr>
          <w:sz w:val="24"/>
          <w:lang w:bidi="ar"/>
        </w:rPr>
      </w:pPr>
      <w:r>
        <w:rPr>
          <w:rFonts w:hint="eastAsia"/>
          <w:sz w:val="24"/>
          <w:lang w:bidi="ar"/>
        </w:rPr>
        <w:t>1.1政府采购促进中小企业发展</w:t>
      </w:r>
    </w:p>
    <w:p w14:paraId="02313AA2">
      <w:pPr>
        <w:spacing w:line="360" w:lineRule="auto"/>
        <w:ind w:firstLine="480" w:firstLineChars="200"/>
        <w:rPr>
          <w:sz w:val="24"/>
          <w:lang w:bidi="ar"/>
        </w:rPr>
      </w:pPr>
      <w:r>
        <w:rPr>
          <w:rFonts w:hint="eastAsia"/>
          <w:sz w:val="24"/>
          <w:lang w:bidi="ar"/>
        </w:rPr>
        <w:t>1.2政府采购支持监狱企业发展</w:t>
      </w:r>
    </w:p>
    <w:p w14:paraId="1FCB4906">
      <w:pPr>
        <w:spacing w:line="360" w:lineRule="auto"/>
        <w:ind w:firstLine="480" w:firstLineChars="200"/>
        <w:rPr>
          <w:sz w:val="24"/>
          <w:lang w:bidi="ar"/>
        </w:rPr>
      </w:pPr>
      <w:r>
        <w:rPr>
          <w:rFonts w:hint="eastAsia"/>
          <w:sz w:val="24"/>
          <w:lang w:bidi="ar"/>
        </w:rPr>
        <w:t>1.3政府采购促进残疾人就业</w:t>
      </w:r>
    </w:p>
    <w:p w14:paraId="7ADFF774">
      <w:pPr>
        <w:spacing w:line="360" w:lineRule="auto"/>
        <w:ind w:firstLine="480" w:firstLineChars="200"/>
        <w:rPr>
          <w:sz w:val="24"/>
        </w:rPr>
      </w:pPr>
      <w:r>
        <w:rPr>
          <w:rFonts w:hint="eastAsia"/>
          <w:sz w:val="24"/>
          <w:lang w:bidi="ar"/>
        </w:rPr>
        <w:t>1.4其他法律法规规定的其他政策</w:t>
      </w:r>
      <w:r>
        <w:rPr>
          <w:sz w:val="24"/>
          <w:lang w:bidi="ar"/>
        </w:rPr>
        <w:t>。</w:t>
      </w:r>
      <w:r>
        <w:rPr>
          <w:sz w:val="24"/>
        </w:rPr>
        <w:t xml:space="preserve"> </w:t>
      </w:r>
    </w:p>
    <w:p w14:paraId="637C8C3B">
      <w:pPr>
        <w:spacing w:line="360" w:lineRule="auto"/>
        <w:ind w:firstLine="480" w:firstLineChars="200"/>
        <w:rPr>
          <w:sz w:val="24"/>
        </w:rPr>
      </w:pPr>
      <w:r>
        <w:rPr>
          <w:sz w:val="24"/>
        </w:rPr>
        <w:t>2.本项目的采购年限为_</w:t>
      </w:r>
      <w:r>
        <w:rPr>
          <w:rFonts w:hint="eastAsia"/>
          <w:sz w:val="24"/>
        </w:rPr>
        <w:t>/</w:t>
      </w:r>
      <w:r>
        <w:rPr>
          <w:sz w:val="24"/>
        </w:rPr>
        <w:t>年、预算金额为</w:t>
      </w:r>
      <w:r>
        <w:rPr>
          <w:rFonts w:hint="eastAsia"/>
          <w:sz w:val="24"/>
          <w:u w:val="single"/>
        </w:rPr>
        <w:t>/</w:t>
      </w:r>
      <w:r>
        <w:rPr>
          <w:sz w:val="24"/>
        </w:rPr>
        <w:t>万元、当年安排数为_</w:t>
      </w:r>
      <w:r>
        <w:rPr>
          <w:rFonts w:hint="eastAsia"/>
          <w:sz w:val="24"/>
        </w:rPr>
        <w:t>/</w:t>
      </w:r>
      <w:r>
        <w:rPr>
          <w:sz w:val="24"/>
        </w:rPr>
        <w:t>万元。</w:t>
      </w:r>
    </w:p>
    <w:p w14:paraId="1A9024DA">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7228A06">
      <w:pPr>
        <w:adjustRightInd w:val="0"/>
        <w:snapToGrid w:val="0"/>
        <w:spacing w:line="360" w:lineRule="auto"/>
        <w:ind w:firstLine="480" w:firstLineChars="200"/>
        <w:rPr>
          <w:sz w:val="24"/>
          <w:lang w:bidi="ar"/>
        </w:rPr>
      </w:pPr>
      <w:r>
        <w:rPr>
          <w:sz w:val="24"/>
          <w:lang w:bidi="ar"/>
        </w:rPr>
        <w:t>CA数字证书服务热线 010-58511086</w:t>
      </w:r>
    </w:p>
    <w:p w14:paraId="0D5EA785">
      <w:pPr>
        <w:adjustRightInd w:val="0"/>
        <w:snapToGrid w:val="0"/>
        <w:spacing w:line="360" w:lineRule="auto"/>
        <w:ind w:firstLine="480" w:firstLineChars="200"/>
        <w:rPr>
          <w:sz w:val="24"/>
        </w:rPr>
      </w:pPr>
      <w:r>
        <w:rPr>
          <w:sz w:val="24"/>
          <w:lang w:bidi="ar"/>
        </w:rPr>
        <w:t>电子营业执照服务热线 400-699-7000</w:t>
      </w:r>
    </w:p>
    <w:p w14:paraId="0860A922">
      <w:pPr>
        <w:adjustRightInd w:val="0"/>
        <w:snapToGrid w:val="0"/>
        <w:spacing w:line="360" w:lineRule="auto"/>
        <w:ind w:firstLine="480" w:firstLineChars="200"/>
        <w:rPr>
          <w:sz w:val="24"/>
        </w:rPr>
      </w:pPr>
      <w:r>
        <w:rPr>
          <w:sz w:val="24"/>
          <w:lang w:bidi="ar"/>
        </w:rPr>
        <w:t>技术支持服务热线    010-86483801</w:t>
      </w:r>
    </w:p>
    <w:p w14:paraId="5EBE939E">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482665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E10868C">
      <w:pPr>
        <w:adjustRightInd w:val="0"/>
        <w:snapToGrid w:val="0"/>
        <w:spacing w:line="360" w:lineRule="auto"/>
        <w:ind w:firstLine="480" w:firstLineChars="200"/>
        <w:rPr>
          <w:sz w:val="24"/>
          <w:lang w:bidi="ar"/>
        </w:rPr>
      </w:pPr>
      <w:r>
        <w:rPr>
          <w:sz w:val="24"/>
          <w:lang w:bidi="ar"/>
        </w:rPr>
        <w:t>3.2注册</w:t>
      </w:r>
    </w:p>
    <w:p w14:paraId="62FB1BE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3D878B0">
      <w:pPr>
        <w:widowControl/>
        <w:adjustRightInd w:val="0"/>
        <w:snapToGrid w:val="0"/>
        <w:spacing w:line="360" w:lineRule="auto"/>
        <w:ind w:firstLine="480" w:firstLineChars="200"/>
        <w:jc w:val="left"/>
        <w:rPr>
          <w:sz w:val="24"/>
          <w:lang w:bidi="ar"/>
        </w:rPr>
      </w:pPr>
      <w:r>
        <w:rPr>
          <w:sz w:val="24"/>
          <w:lang w:bidi="ar"/>
        </w:rPr>
        <w:t>3.3驱动、客户端下载</w:t>
      </w:r>
    </w:p>
    <w:p w14:paraId="53ACD8C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58FE60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A0AC4A2">
      <w:pPr>
        <w:adjustRightInd w:val="0"/>
        <w:snapToGrid w:val="0"/>
        <w:spacing w:line="360" w:lineRule="auto"/>
        <w:ind w:firstLine="480" w:firstLineChars="200"/>
        <w:rPr>
          <w:sz w:val="24"/>
          <w:lang w:bidi="ar"/>
        </w:rPr>
      </w:pPr>
      <w:r>
        <w:rPr>
          <w:sz w:val="24"/>
          <w:lang w:bidi="ar"/>
        </w:rPr>
        <w:t>3.4 获取电子招标文件</w:t>
      </w:r>
    </w:p>
    <w:p w14:paraId="1777EF58">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617229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377470D">
      <w:pPr>
        <w:adjustRightInd w:val="0"/>
        <w:snapToGrid w:val="0"/>
        <w:spacing w:line="360" w:lineRule="auto"/>
        <w:ind w:firstLine="480" w:firstLineChars="200"/>
        <w:rPr>
          <w:sz w:val="24"/>
          <w:lang w:bidi="ar"/>
        </w:rPr>
      </w:pPr>
      <w:r>
        <w:rPr>
          <w:sz w:val="24"/>
          <w:lang w:bidi="ar"/>
        </w:rPr>
        <w:t>3.5编制电子投标文件</w:t>
      </w:r>
    </w:p>
    <w:p w14:paraId="78CCC27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4F7FF5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6B7593E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543F940">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59C72D6C">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AECD2A6">
      <w:pPr>
        <w:spacing w:line="360" w:lineRule="auto"/>
        <w:ind w:firstLine="480" w:firstLineChars="200"/>
        <w:rPr>
          <w:sz w:val="24"/>
        </w:rPr>
      </w:pPr>
    </w:p>
    <w:p w14:paraId="074C7A0B">
      <w:pPr>
        <w:pStyle w:val="2"/>
        <w:spacing w:before="0" w:line="360" w:lineRule="auto"/>
        <w:jc w:val="left"/>
        <w:rPr>
          <w:rFonts w:ascii="Times New Roman" w:hAnsi="Times New Roman" w:eastAsia="宋体"/>
          <w:sz w:val="24"/>
          <w:szCs w:val="24"/>
        </w:rPr>
      </w:pPr>
      <w:bookmarkStart w:id="23" w:name="_Toc35393796"/>
      <w:bookmarkStart w:id="24" w:name="_Toc35393627"/>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4493EB4E">
      <w:pPr>
        <w:spacing w:line="360" w:lineRule="auto"/>
        <w:ind w:left="1080" w:leftChars="371" w:hanging="301" w:hangingChars="125"/>
        <w:jc w:val="left"/>
        <w:rPr>
          <w:b/>
          <w:sz w:val="24"/>
        </w:rPr>
      </w:pPr>
      <w:r>
        <w:rPr>
          <w:b/>
          <w:sz w:val="24"/>
        </w:rPr>
        <w:t>1.采购人信息</w:t>
      </w:r>
    </w:p>
    <w:p w14:paraId="1FD7859B">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u w:val="single"/>
        </w:rPr>
        <w:t>北京市密云区医院</w:t>
      </w:r>
    </w:p>
    <w:p w14:paraId="45D4324E">
      <w:pPr>
        <w:spacing w:line="360" w:lineRule="auto"/>
        <w:ind w:left="1079" w:leftChars="371" w:hanging="300" w:hangingChars="125"/>
        <w:jc w:val="left"/>
        <w:rPr>
          <w:sz w:val="24"/>
        </w:rPr>
      </w:pPr>
      <w:r>
        <w:rPr>
          <w:sz w:val="24"/>
        </w:rPr>
        <w:t>地    址：</w:t>
      </w:r>
      <w:r>
        <w:rPr>
          <w:rFonts w:hint="eastAsia"/>
          <w:sz w:val="24"/>
          <w:u w:val="single"/>
        </w:rPr>
        <w:t>北京市密云区阳光街383号</w:t>
      </w:r>
    </w:p>
    <w:p w14:paraId="4CE94CBD">
      <w:pPr>
        <w:spacing w:line="360" w:lineRule="auto"/>
        <w:ind w:left="1079" w:leftChars="371" w:hanging="300" w:hangingChars="125"/>
        <w:jc w:val="left"/>
        <w:rPr>
          <w:sz w:val="24"/>
          <w:u w:val="single"/>
        </w:rPr>
      </w:pPr>
      <w:r>
        <w:rPr>
          <w:sz w:val="24"/>
        </w:rPr>
        <w:t>联系方式：</w:t>
      </w:r>
      <w:r>
        <w:rPr>
          <w:rFonts w:hint="eastAsia"/>
          <w:sz w:val="24"/>
          <w:u w:val="single"/>
        </w:rPr>
        <w:t>程老师、孙老师、010-89037566</w:t>
      </w:r>
    </w:p>
    <w:p w14:paraId="699DF61E">
      <w:pPr>
        <w:spacing w:line="360" w:lineRule="auto"/>
        <w:ind w:left="1080" w:leftChars="371" w:hanging="301" w:hangingChars="125"/>
        <w:jc w:val="left"/>
        <w:rPr>
          <w:b/>
          <w:sz w:val="24"/>
        </w:rPr>
      </w:pPr>
      <w:r>
        <w:rPr>
          <w:b/>
          <w:sz w:val="24"/>
        </w:rPr>
        <w:t>2.采购代理机构信息</w:t>
      </w:r>
      <w:bookmarkEnd w:id="27"/>
      <w:bookmarkEnd w:id="28"/>
    </w:p>
    <w:p w14:paraId="2D750E21">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sz w:val="24"/>
          <w:u w:val="single"/>
        </w:rPr>
        <w:t>中招国际招标有限公司</w:t>
      </w:r>
    </w:p>
    <w:p w14:paraId="49AA367D">
      <w:pPr>
        <w:spacing w:line="360" w:lineRule="auto"/>
        <w:ind w:left="1079" w:leftChars="371" w:hanging="300" w:hangingChars="125"/>
        <w:jc w:val="left"/>
        <w:rPr>
          <w:sz w:val="24"/>
        </w:rPr>
      </w:pPr>
      <w:r>
        <w:rPr>
          <w:sz w:val="24"/>
        </w:rPr>
        <w:t>地    址：</w:t>
      </w:r>
      <w:r>
        <w:rPr>
          <w:rFonts w:hint="eastAsia"/>
          <w:sz w:val="24"/>
          <w:u w:val="single"/>
        </w:rPr>
        <w:t>北京市海淀区学院南路62号资本大厦</w:t>
      </w:r>
    </w:p>
    <w:p w14:paraId="5D998853">
      <w:pPr>
        <w:spacing w:line="360" w:lineRule="auto"/>
        <w:ind w:left="1079" w:leftChars="371" w:hanging="300" w:hangingChars="125"/>
        <w:jc w:val="left"/>
        <w:rPr>
          <w:sz w:val="24"/>
          <w:u w:val="single"/>
        </w:rPr>
      </w:pPr>
      <w:r>
        <w:rPr>
          <w:sz w:val="24"/>
        </w:rPr>
        <w:t>联系方式：</w:t>
      </w:r>
      <w:r>
        <w:rPr>
          <w:rFonts w:hint="eastAsia"/>
          <w:sz w:val="24"/>
          <w:u w:val="single"/>
        </w:rPr>
        <w:t>010-62108091</w:t>
      </w:r>
    </w:p>
    <w:p w14:paraId="5F27306A">
      <w:pPr>
        <w:spacing w:line="360" w:lineRule="auto"/>
        <w:ind w:left="1080" w:leftChars="371" w:hanging="301" w:hangingChars="125"/>
        <w:jc w:val="left"/>
        <w:rPr>
          <w:b/>
          <w:sz w:val="24"/>
          <w:u w:val="single"/>
        </w:rPr>
      </w:pPr>
      <w:r>
        <w:rPr>
          <w:b/>
          <w:sz w:val="24"/>
        </w:rPr>
        <w:t>3.项目联系方式</w:t>
      </w:r>
      <w:bookmarkEnd w:id="29"/>
      <w:bookmarkEnd w:id="30"/>
    </w:p>
    <w:p w14:paraId="075AA104">
      <w:pPr>
        <w:spacing w:line="360" w:lineRule="auto"/>
        <w:ind w:left="1079" w:leftChars="371" w:hanging="300" w:hangingChars="125"/>
        <w:jc w:val="left"/>
        <w:rPr>
          <w:sz w:val="24"/>
        </w:rPr>
      </w:pPr>
      <w:r>
        <w:rPr>
          <w:sz w:val="24"/>
        </w:rPr>
        <w:t>项目联系人：</w:t>
      </w:r>
      <w:r>
        <w:rPr>
          <w:rFonts w:hint="eastAsia"/>
          <w:sz w:val="24"/>
          <w:u w:val="single"/>
        </w:rPr>
        <w:t>陈学方、刘明松、黄志勇</w:t>
      </w:r>
    </w:p>
    <w:p w14:paraId="73FFC1EF">
      <w:pPr>
        <w:spacing w:line="360" w:lineRule="auto"/>
        <w:ind w:left="1079" w:leftChars="371" w:hanging="300" w:hangingChars="125"/>
        <w:jc w:val="left"/>
        <w:rPr>
          <w:sz w:val="24"/>
        </w:rPr>
      </w:pPr>
      <w:r>
        <w:rPr>
          <w:sz w:val="24"/>
        </w:rPr>
        <w:t>电      话：</w:t>
      </w:r>
      <w:r>
        <w:rPr>
          <w:rFonts w:hint="eastAsia"/>
          <w:sz w:val="24"/>
          <w:u w:val="single"/>
        </w:rPr>
        <w:t>010-62108091</w:t>
      </w:r>
    </w:p>
    <w:p w14:paraId="01FDAC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C03A7"/>
    <w:rsid w:val="49AC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2026-05-27T06:18:00Z</dcterms:created>
  <dc:creator>韩天</dc:creator>
  <cp:lastModifiedBy>韩天</cp:lastModifiedBy>
  <dcterms:modified xsi:type="dcterms:W3CDTF">2026-05-27T06:19:25Z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0184A01C8B914489821E448C3F2430C4_11</vt:lpwstr>
  </property>
  <property fmtid="{D5CDD505-2E9C-101B-9397-08002B2CF9AE}" pid="4" name="KSOTemplateDocerSaveRecord">
    <vt:lpwstr>eyJoZGlkIjoiOTJjMDE2ODMwZmU1NWMyZDAyNGExZDY2YmQ2Mzc3Y2UiLCJ1c2VySWQiOiI1MDgwODY3OTYifQ==</vt:lpwstr>
  </property>
</Properties>
</file>