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41ED8">
      <w:pPr>
        <w:pStyle w:val="3"/>
        <w:spacing w:before="0" w:line="360" w:lineRule="auto"/>
        <w:jc w:val="center"/>
        <w:rPr>
          <w:rFonts w:hint="default" w:ascii="Times New Roman" w:hAnsi="Times New Roman" w:eastAsia="宋体" w:cs="Times New Roman"/>
          <w:sz w:val="28"/>
          <w:szCs w:val="28"/>
          <w:lang w:val="en-US"/>
        </w:rPr>
      </w:pPr>
      <w:bookmarkStart w:id="0" w:name="_Toc28359002"/>
      <w:bookmarkStart w:id="1" w:name="_Toc35393621"/>
      <w:bookmarkStart w:id="2" w:name="_Toc28359079"/>
      <w:bookmarkStart w:id="3" w:name="_Toc35393790"/>
      <w:bookmarkStart w:id="4" w:name="_Hlk24379207"/>
      <w:r>
        <w:rPr>
          <w:rFonts w:hint="default" w:ascii="Times New Roman" w:hAnsi="Times New Roman" w:eastAsia="宋体" w:cs="Times New Roman"/>
          <w:sz w:val="28"/>
          <w:szCs w:val="21"/>
          <w:lang w:eastAsia="zh-CN"/>
        </w:rPr>
        <w:t>学生心理健康体检（线下面访）</w:t>
      </w:r>
      <w:r>
        <w:rPr>
          <w:rFonts w:hint="default" w:ascii="Times New Roman" w:hAnsi="Times New Roman" w:eastAsia="宋体" w:cs="Times New Roman"/>
          <w:sz w:val="28"/>
          <w:szCs w:val="21"/>
          <w:lang w:val="en-US" w:eastAsia="zh-CN"/>
        </w:rPr>
        <w:t>招标公告</w:t>
      </w:r>
    </w:p>
    <w:p w14:paraId="5481167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bookmarkStart w:id="31" w:name="_GoBack"/>
      <w:bookmarkEnd w:id="31"/>
    </w:p>
    <w:p w14:paraId="6AF65EBE">
      <w:pPr>
        <w:spacing w:line="360" w:lineRule="auto"/>
        <w:ind w:firstLine="480" w:firstLineChars="200"/>
        <w:rPr>
          <w:rFonts w:ascii="Times New Roman" w:hAnsi="Times New Roman" w:cs="Times New Roman"/>
          <w:sz w:val="24"/>
        </w:rPr>
      </w:pPr>
      <w:r>
        <w:rPr>
          <w:sz w:val="24"/>
        </w:rPr>
        <w:t>1.项目编号：</w:t>
      </w:r>
      <w:r>
        <w:rPr>
          <w:rFonts w:hint="eastAsia" w:ascii="Times New Roman" w:hAnsi="Times New Roman" w:cs="Times New Roman"/>
          <w:sz w:val="24"/>
          <w:lang w:eastAsia="zh-CN"/>
        </w:rPr>
        <w:t>BJJQ-202</w:t>
      </w:r>
      <w:r>
        <w:rPr>
          <w:rFonts w:hint="eastAsia" w:ascii="Times New Roman" w:hAnsi="Times New Roman" w:cs="Times New Roman"/>
          <w:sz w:val="24"/>
          <w:lang w:val="en-US" w:eastAsia="zh-CN"/>
        </w:rPr>
        <w:t>6</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486</w:t>
      </w:r>
    </w:p>
    <w:p w14:paraId="3BF47939">
      <w:pPr>
        <w:spacing w:line="360" w:lineRule="auto"/>
        <w:ind w:firstLine="480" w:firstLineChars="200"/>
        <w:rPr>
          <w:sz w:val="24"/>
        </w:rPr>
      </w:pPr>
      <w:r>
        <w:rPr>
          <w:sz w:val="24"/>
        </w:rPr>
        <w:t>2.项目名称</w:t>
      </w:r>
      <w:r>
        <w:rPr>
          <w:rFonts w:ascii="Times New Roman" w:hAnsi="Times New Roman" w:cs="Times New Roman"/>
          <w:sz w:val="24"/>
        </w:rPr>
        <w:t>：</w:t>
      </w:r>
      <w:r>
        <w:rPr>
          <w:rFonts w:hint="eastAsia" w:ascii="Times New Roman" w:hAnsi="Times New Roman" w:cs="Times New Roman"/>
          <w:sz w:val="24"/>
          <w:lang w:eastAsia="zh-CN"/>
        </w:rPr>
        <w:t>学生心理健康体检（线下面访）</w:t>
      </w:r>
    </w:p>
    <w:bookmarkEnd w:id="4"/>
    <w:p w14:paraId="28A08543">
      <w:pPr>
        <w:spacing w:line="360" w:lineRule="auto"/>
        <w:ind w:firstLine="480" w:firstLineChars="200"/>
        <w:rPr>
          <w:sz w:val="24"/>
        </w:rPr>
      </w:pPr>
      <w:r>
        <w:rPr>
          <w:sz w:val="24"/>
        </w:rPr>
        <w:t>3.项目预算金额</w:t>
      </w:r>
      <w:r>
        <w:rPr>
          <w:rFonts w:ascii="Times New Roman" w:hAnsi="Times New Roman" w:cs="Times New Roman"/>
          <w:sz w:val="24"/>
        </w:rPr>
        <w:t>：</w:t>
      </w:r>
      <w:r>
        <w:rPr>
          <w:rFonts w:hint="eastAsia" w:ascii="Times New Roman" w:hAnsi="Times New Roman" w:cs="Times New Roman"/>
          <w:sz w:val="24"/>
          <w:lang w:val="en-US" w:eastAsia="zh-CN"/>
        </w:rPr>
        <w:t>120</w:t>
      </w:r>
      <w:r>
        <w:rPr>
          <w:rFonts w:ascii="Times New Roman" w:hAnsi="Times New Roman" w:cs="Times New Roman"/>
          <w:sz w:val="24"/>
        </w:rPr>
        <w:t>万元、</w:t>
      </w:r>
      <w:r>
        <w:rPr>
          <w:sz w:val="24"/>
        </w:rPr>
        <w:t>项目最高限价（如有）：____万元</w:t>
      </w:r>
    </w:p>
    <w:p w14:paraId="20DC2224">
      <w:pPr>
        <w:spacing w:line="360" w:lineRule="auto"/>
        <w:ind w:firstLine="480" w:firstLineChars="200"/>
        <w:rPr>
          <w:rFonts w:hint="default"/>
          <w:sz w:val="24"/>
          <w:lang w:val="en-US"/>
        </w:rPr>
      </w:pPr>
      <w:r>
        <w:rPr>
          <w:sz w:val="24"/>
        </w:rPr>
        <w:t>4.采购需求：</w:t>
      </w:r>
      <w:r>
        <w:rPr>
          <w:rFonts w:hint="eastAsia" w:ascii="宋体" w:hAnsi="宋体" w:eastAsia="宋体" w:cs="宋体"/>
          <w:bCs/>
          <w:sz w:val="24"/>
          <w:szCs w:val="28"/>
          <w:highlight w:val="none"/>
          <w:lang w:val="en-US" w:eastAsia="zh-CN"/>
        </w:rPr>
        <w:t>严格选取具有心理测评资质、具有精神专科医师、心理工作团队的专业机构承担小学学段学生心理健康体检工作。</w:t>
      </w:r>
    </w:p>
    <w:p w14:paraId="76B8D459">
      <w:pPr>
        <w:spacing w:line="360" w:lineRule="auto"/>
        <w:ind w:firstLine="480" w:firstLineChars="200"/>
        <w:rPr>
          <w:sz w:val="24"/>
          <w:u w:val="single"/>
        </w:rPr>
      </w:pPr>
      <w:r>
        <w:rPr>
          <w:sz w:val="24"/>
        </w:rPr>
        <w:t>5.合同履行期限：</w:t>
      </w:r>
      <w:r>
        <w:rPr>
          <w:rFonts w:hint="default" w:ascii="Times New Roman" w:hAnsi="Times New Roman" w:eastAsia="宋体" w:cs="Times New Roman"/>
          <w:color w:val="auto"/>
          <w:sz w:val="24"/>
          <w:szCs w:val="24"/>
          <w:highlight w:val="none"/>
          <w:lang w:val="en-US" w:eastAsia="zh-CN"/>
        </w:rPr>
        <w:t>自合同签订之日起至202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年12月31日</w:t>
      </w:r>
      <w:r>
        <w:rPr>
          <w:rFonts w:hint="eastAsia" w:ascii="Times New Roman" w:hAnsi="Times New Roman" w:eastAsia="宋体" w:cs="Times New Roman"/>
          <w:color w:val="auto"/>
          <w:sz w:val="24"/>
          <w:szCs w:val="24"/>
          <w:highlight w:val="none"/>
          <w:lang w:val="en-US" w:eastAsia="zh-CN"/>
        </w:rPr>
        <w:t>。</w:t>
      </w:r>
    </w:p>
    <w:p w14:paraId="416513FE">
      <w:pPr>
        <w:spacing w:line="360" w:lineRule="auto"/>
        <w:ind w:firstLine="480" w:firstLineChars="200"/>
        <w:rPr>
          <w:sz w:val="24"/>
        </w:rPr>
      </w:pPr>
      <w:r>
        <w:rPr>
          <w:sz w:val="24"/>
        </w:rPr>
        <w:t xml:space="preserve">6.本项目是否接受联合体投标：□是  </w:t>
      </w:r>
      <w:r>
        <w:rPr>
          <w:rFonts w:hint="default" w:ascii="Times New Roman" w:hAnsi="Times New Roman" w:eastAsia="宋体" w:cs="Times New Roman"/>
          <w:b/>
          <w:color w:val="auto"/>
          <w:sz w:val="24"/>
          <w:szCs w:val="24"/>
          <w:highlight w:val="none"/>
        </w:rPr>
        <w:t>■</w:t>
      </w:r>
      <w:r>
        <w:rPr>
          <w:sz w:val="24"/>
        </w:rPr>
        <w:t>否。</w:t>
      </w:r>
    </w:p>
    <w:p w14:paraId="6665C256">
      <w:pPr>
        <w:spacing w:line="360" w:lineRule="auto"/>
        <w:ind w:firstLine="480" w:firstLineChars="200"/>
        <w:rPr>
          <w:sz w:val="24"/>
        </w:rPr>
      </w:pPr>
    </w:p>
    <w:p w14:paraId="0C420F7F">
      <w:pPr>
        <w:pStyle w:val="3"/>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1ADE05D9">
      <w:pPr>
        <w:spacing w:line="360" w:lineRule="auto"/>
        <w:ind w:firstLine="480" w:firstLineChars="200"/>
        <w:rPr>
          <w:sz w:val="24"/>
        </w:rPr>
      </w:pPr>
      <w:r>
        <w:rPr>
          <w:sz w:val="24"/>
        </w:rPr>
        <w:t>1.满足《中华人民共和国政府采购法》第二十二条规定；</w:t>
      </w:r>
    </w:p>
    <w:p w14:paraId="77B40ADA">
      <w:pPr>
        <w:spacing w:line="360" w:lineRule="auto"/>
        <w:ind w:firstLine="480" w:firstLineChars="200"/>
        <w:rPr>
          <w:sz w:val="24"/>
        </w:rPr>
      </w:pPr>
      <w:bookmarkStart w:id="9" w:name="_Toc28359081"/>
      <w:bookmarkStart w:id="10" w:name="_Toc28359004"/>
      <w:r>
        <w:rPr>
          <w:sz w:val="24"/>
        </w:rPr>
        <w:t>2.落实政府采购政策需满足的资格要求：</w:t>
      </w:r>
    </w:p>
    <w:p w14:paraId="685A0249">
      <w:pPr>
        <w:spacing w:line="360" w:lineRule="auto"/>
        <w:ind w:firstLine="480" w:firstLineChars="200"/>
        <w:rPr>
          <w:sz w:val="24"/>
        </w:rPr>
      </w:pPr>
      <w:r>
        <w:rPr>
          <w:sz w:val="24"/>
        </w:rPr>
        <w:t>2.1 中小企业政策</w:t>
      </w:r>
    </w:p>
    <w:p w14:paraId="2BA63F62">
      <w:pPr>
        <w:spacing w:line="360" w:lineRule="auto"/>
        <w:ind w:firstLine="480" w:firstLineChars="200"/>
        <w:rPr>
          <w:sz w:val="24"/>
        </w:rPr>
      </w:pPr>
      <w:r>
        <w:rPr>
          <w:sz w:val="24"/>
        </w:rPr>
        <w:t>□本项目不专门面向中小企业预留采购份额。</w:t>
      </w:r>
    </w:p>
    <w:p w14:paraId="41B16F39">
      <w:pPr>
        <w:spacing w:line="360" w:lineRule="auto"/>
        <w:ind w:firstLine="482" w:firstLineChars="200"/>
        <w:rPr>
          <w:sz w:val="24"/>
        </w:rPr>
      </w:pPr>
      <w:r>
        <w:rPr>
          <w:rFonts w:hint="default" w:ascii="Times New Roman" w:hAnsi="Times New Roman" w:eastAsia="宋体" w:cs="Times New Roman"/>
          <w:b/>
          <w:color w:val="auto"/>
          <w:sz w:val="24"/>
          <w:szCs w:val="24"/>
          <w:highlight w:val="none"/>
        </w:rPr>
        <w:t>■</w:t>
      </w:r>
      <w:r>
        <w:rPr>
          <w:sz w:val="24"/>
        </w:rPr>
        <w:t xml:space="preserve">本项目专门面向  □中小 </w:t>
      </w:r>
      <w:r>
        <w:rPr>
          <w:rFonts w:hint="default" w:ascii="Times New Roman" w:hAnsi="Times New Roman" w:eastAsia="宋体" w:cs="Times New Roman"/>
          <w:b/>
          <w:color w:val="auto"/>
          <w:sz w:val="24"/>
          <w:szCs w:val="24"/>
          <w:highlight w:val="none"/>
        </w:rPr>
        <w:t>■</w:t>
      </w:r>
      <w:r>
        <w:rPr>
          <w:sz w:val="24"/>
        </w:rPr>
        <w:t>小微企业  采购。即：提供的货物全部由符合政策要求的中小/小微企业制造、服务全部由符合政策要求的中小/小微企业承接。</w:t>
      </w:r>
    </w:p>
    <w:p w14:paraId="713D65A0">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w:t>
      </w:r>
      <w:r>
        <w:rPr>
          <w:rFonts w:hint="eastAsia"/>
          <w:sz w:val="24"/>
          <w:lang w:val="en-US" w:eastAsia="zh-CN"/>
        </w:rPr>
        <w:t>/</w:t>
      </w:r>
      <w:r>
        <w:rPr>
          <w:sz w:val="24"/>
        </w:rPr>
        <w:t>__________。</w:t>
      </w:r>
    </w:p>
    <w:p w14:paraId="2571E126">
      <w:pPr>
        <w:spacing w:line="360" w:lineRule="auto"/>
        <w:ind w:firstLine="480" w:firstLineChars="200"/>
        <w:rPr>
          <w:sz w:val="24"/>
        </w:rPr>
      </w:pPr>
      <w:r>
        <w:rPr>
          <w:sz w:val="24"/>
        </w:rPr>
        <w:t>2.2 其它落实政府采购政策的资格要求（如有）：_________</w:t>
      </w:r>
      <w:r>
        <w:rPr>
          <w:rFonts w:hint="eastAsia"/>
          <w:sz w:val="24"/>
          <w:lang w:val="en-US" w:eastAsia="zh-CN"/>
        </w:rPr>
        <w:t>/</w:t>
      </w:r>
      <w:r>
        <w:rPr>
          <w:sz w:val="24"/>
        </w:rPr>
        <w:t>_________。</w:t>
      </w:r>
    </w:p>
    <w:p w14:paraId="04663889">
      <w:pPr>
        <w:spacing w:line="360" w:lineRule="auto"/>
        <w:ind w:firstLine="480" w:firstLineChars="200"/>
        <w:rPr>
          <w:i/>
          <w:iCs/>
          <w:sz w:val="24"/>
          <w:u w:val="single"/>
        </w:rPr>
      </w:pPr>
      <w:r>
        <w:rPr>
          <w:sz w:val="24"/>
        </w:rPr>
        <w:t>3.本项目的特定资格要求：</w:t>
      </w:r>
    </w:p>
    <w:p w14:paraId="716DA5A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95C7D7A">
      <w:pPr>
        <w:tabs>
          <w:tab w:val="left" w:pos="900"/>
          <w:tab w:val="left" w:pos="1134"/>
          <w:tab w:val="left" w:pos="1589"/>
          <w:tab w:val="left" w:pos="5521"/>
        </w:tabs>
        <w:snapToGrid w:val="0"/>
        <w:spacing w:line="360" w:lineRule="auto"/>
        <w:ind w:left="991" w:leftChars="472" w:firstLine="2"/>
        <w:rPr>
          <w:sz w:val="24"/>
        </w:rPr>
      </w:pPr>
      <w:r>
        <w:rPr>
          <w:rFonts w:hint="default" w:ascii="Times New Roman" w:hAnsi="Times New Roman" w:eastAsia="宋体" w:cs="Times New Roman"/>
          <w:b/>
          <w:color w:val="auto"/>
          <w:sz w:val="24"/>
          <w:szCs w:val="24"/>
          <w:highlight w:val="none"/>
        </w:rPr>
        <w:t>■</w:t>
      </w:r>
      <w:r>
        <w:rPr>
          <w:sz w:val="24"/>
        </w:rPr>
        <w:t>否</w:t>
      </w:r>
    </w:p>
    <w:p w14:paraId="5F4A2596">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361933F">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lang w:val="en-US" w:eastAsia="zh-CN"/>
        </w:rPr>
        <w:t>无</w:t>
      </w:r>
      <w:r>
        <w:rPr>
          <w:sz w:val="24"/>
        </w:rPr>
        <w:t>。</w:t>
      </w:r>
    </w:p>
    <w:p w14:paraId="3B5FDD67">
      <w:pPr>
        <w:spacing w:line="360" w:lineRule="auto"/>
        <w:ind w:firstLine="480" w:firstLineChars="200"/>
        <w:rPr>
          <w:i/>
          <w:iCs/>
          <w:sz w:val="24"/>
          <w:u w:val="single"/>
        </w:rPr>
      </w:pPr>
    </w:p>
    <w:bookmarkEnd w:id="9"/>
    <w:bookmarkEnd w:id="10"/>
    <w:p w14:paraId="55EB73B4">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7208A263">
      <w:pPr>
        <w:adjustRightInd w:val="0"/>
        <w:snapToGrid w:val="0"/>
        <w:spacing w:line="360" w:lineRule="auto"/>
        <w:ind w:firstLine="480" w:firstLineChars="200"/>
        <w:rPr>
          <w:sz w:val="24"/>
          <w:lang w:bidi="ar"/>
        </w:rPr>
      </w:pPr>
      <w:r>
        <w:rPr>
          <w:sz w:val="24"/>
          <w:lang w:bidi="ar"/>
        </w:rPr>
        <w:t>1.时间：</w:t>
      </w:r>
      <w:r>
        <w:rPr>
          <w:rFonts w:hint="eastAsia"/>
          <w:sz w:val="24"/>
          <w:highlight w:val="yellow"/>
          <w:lang w:val="en-US" w:eastAsia="zh-CN" w:bidi="ar"/>
        </w:rPr>
        <w:t>2026</w:t>
      </w:r>
      <w:r>
        <w:rPr>
          <w:sz w:val="24"/>
          <w:highlight w:val="yellow"/>
          <w:lang w:bidi="ar"/>
        </w:rPr>
        <w:t>年</w:t>
      </w:r>
      <w:r>
        <w:rPr>
          <w:rFonts w:hint="eastAsia"/>
          <w:sz w:val="24"/>
          <w:highlight w:val="yellow"/>
          <w:lang w:val="en-US" w:eastAsia="zh-CN" w:bidi="ar"/>
        </w:rPr>
        <w:t>06</w:t>
      </w:r>
      <w:r>
        <w:rPr>
          <w:sz w:val="24"/>
          <w:highlight w:val="yellow"/>
          <w:lang w:bidi="ar"/>
        </w:rPr>
        <w:t>月</w:t>
      </w:r>
      <w:r>
        <w:rPr>
          <w:rFonts w:hint="eastAsia"/>
          <w:sz w:val="24"/>
          <w:highlight w:val="yellow"/>
          <w:lang w:val="en-US" w:eastAsia="zh-CN" w:bidi="ar"/>
        </w:rPr>
        <w:t>05</w:t>
      </w:r>
      <w:r>
        <w:rPr>
          <w:sz w:val="24"/>
          <w:highlight w:val="yellow"/>
          <w:lang w:bidi="ar"/>
        </w:rPr>
        <w:t>日至</w:t>
      </w:r>
      <w:r>
        <w:rPr>
          <w:rFonts w:hint="eastAsia"/>
          <w:sz w:val="24"/>
          <w:highlight w:val="yellow"/>
          <w:lang w:val="en-US" w:eastAsia="zh-CN" w:bidi="ar"/>
        </w:rPr>
        <w:t>2026</w:t>
      </w:r>
      <w:r>
        <w:rPr>
          <w:sz w:val="24"/>
          <w:highlight w:val="yellow"/>
          <w:lang w:bidi="ar"/>
        </w:rPr>
        <w:t>年</w:t>
      </w:r>
      <w:r>
        <w:rPr>
          <w:rFonts w:hint="eastAsia"/>
          <w:sz w:val="24"/>
          <w:highlight w:val="yellow"/>
          <w:lang w:val="en-US" w:eastAsia="zh-CN" w:bidi="ar"/>
        </w:rPr>
        <w:t>06</w:t>
      </w:r>
      <w:r>
        <w:rPr>
          <w:sz w:val="24"/>
          <w:highlight w:val="yellow"/>
          <w:lang w:bidi="ar"/>
        </w:rPr>
        <w:t>月</w:t>
      </w:r>
      <w:r>
        <w:rPr>
          <w:rFonts w:hint="eastAsia"/>
          <w:sz w:val="24"/>
          <w:highlight w:val="yellow"/>
          <w:lang w:val="en-US" w:eastAsia="zh-CN" w:bidi="ar"/>
        </w:rPr>
        <w:t>12</w:t>
      </w:r>
      <w:r>
        <w:rPr>
          <w:sz w:val="24"/>
          <w:highlight w:val="yellow"/>
          <w:lang w:bidi="ar"/>
        </w:rPr>
        <w:t>日</w:t>
      </w:r>
      <w:r>
        <w:rPr>
          <w:sz w:val="24"/>
          <w:lang w:bidi="ar"/>
        </w:rPr>
        <w:t>，</w:t>
      </w:r>
      <w:r>
        <w:rPr>
          <w:sz w:val="24"/>
          <w:highlight w:val="none"/>
          <w:lang w:bidi="ar"/>
        </w:rPr>
        <w:t>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sz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sz w:val="24"/>
          <w:highlight w:val="none"/>
          <w:lang w:bidi="ar"/>
        </w:rPr>
        <w:t>（北京时间，法定节假日除外）</w:t>
      </w:r>
      <w:r>
        <w:rPr>
          <w:sz w:val="24"/>
          <w:lang w:bidi="ar"/>
        </w:rPr>
        <w:t>（北京时间，法定节假日除外）。</w:t>
      </w:r>
    </w:p>
    <w:p w14:paraId="4C16E176">
      <w:pPr>
        <w:adjustRightInd w:val="0"/>
        <w:snapToGrid w:val="0"/>
        <w:spacing w:line="360" w:lineRule="auto"/>
        <w:ind w:firstLine="480" w:firstLineChars="200"/>
        <w:rPr>
          <w:sz w:val="24"/>
        </w:rPr>
      </w:pPr>
      <w:r>
        <w:rPr>
          <w:sz w:val="24"/>
          <w:lang w:bidi="ar"/>
        </w:rPr>
        <w:t>2.地点：北京市政府采购电子交易平台</w:t>
      </w:r>
    </w:p>
    <w:p w14:paraId="7BCB6DE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021079D9">
      <w:pPr>
        <w:widowControl/>
        <w:adjustRightInd w:val="0"/>
        <w:snapToGrid w:val="0"/>
        <w:spacing w:line="360" w:lineRule="auto"/>
        <w:ind w:firstLine="480" w:firstLineChars="200"/>
        <w:jc w:val="left"/>
        <w:rPr>
          <w:sz w:val="24"/>
        </w:rPr>
      </w:pPr>
      <w:r>
        <w:rPr>
          <w:sz w:val="24"/>
          <w:lang w:bidi="ar"/>
        </w:rPr>
        <w:t>4.售价：0元。</w:t>
      </w:r>
    </w:p>
    <w:p w14:paraId="1A285EA9">
      <w:pPr>
        <w:tabs>
          <w:tab w:val="left" w:pos="900"/>
          <w:tab w:val="left" w:pos="1980"/>
        </w:tabs>
        <w:snapToGrid w:val="0"/>
        <w:spacing w:line="360" w:lineRule="auto"/>
        <w:ind w:left="840"/>
        <w:rPr>
          <w:sz w:val="24"/>
        </w:rPr>
      </w:pPr>
    </w:p>
    <w:p w14:paraId="187F356C">
      <w:pPr>
        <w:pStyle w:val="3"/>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54EE324B">
      <w:pPr>
        <w:spacing w:line="360" w:lineRule="auto"/>
        <w:ind w:firstLine="480" w:firstLineChars="200"/>
        <w:rPr>
          <w:bCs/>
          <w:sz w:val="24"/>
          <w:u w:val="single"/>
        </w:rPr>
      </w:pPr>
      <w:r>
        <w:rPr>
          <w:sz w:val="24"/>
          <w:lang w:bidi="ar"/>
        </w:rPr>
        <w:t>投标截止时间、开标时间：</w:t>
      </w:r>
      <w:r>
        <w:rPr>
          <w:rFonts w:hint="eastAsia"/>
          <w:sz w:val="24"/>
          <w:highlight w:val="yellow"/>
          <w:lang w:val="en-US" w:eastAsia="zh-CN" w:bidi="ar"/>
        </w:rPr>
        <w:t>2026</w:t>
      </w:r>
      <w:r>
        <w:rPr>
          <w:sz w:val="24"/>
          <w:highlight w:val="yellow"/>
          <w:lang w:bidi="ar"/>
        </w:rPr>
        <w:t>年</w:t>
      </w:r>
      <w:r>
        <w:rPr>
          <w:rFonts w:hint="eastAsia"/>
          <w:sz w:val="24"/>
          <w:highlight w:val="yellow"/>
          <w:lang w:val="en-US" w:eastAsia="zh-CN" w:bidi="ar"/>
        </w:rPr>
        <w:t>06</w:t>
      </w:r>
      <w:r>
        <w:rPr>
          <w:sz w:val="24"/>
          <w:highlight w:val="yellow"/>
          <w:lang w:bidi="ar"/>
        </w:rPr>
        <w:t>月</w:t>
      </w:r>
      <w:r>
        <w:rPr>
          <w:rFonts w:hint="eastAsia"/>
          <w:sz w:val="24"/>
          <w:highlight w:val="yellow"/>
          <w:lang w:val="en-US" w:eastAsia="zh-CN" w:bidi="ar"/>
        </w:rPr>
        <w:t>26</w:t>
      </w:r>
      <w:r>
        <w:rPr>
          <w:sz w:val="24"/>
          <w:highlight w:val="yellow"/>
          <w:lang w:bidi="ar"/>
        </w:rPr>
        <w:t>日</w:t>
      </w:r>
      <w:r>
        <w:rPr>
          <w:rFonts w:hint="eastAsia"/>
          <w:sz w:val="24"/>
          <w:highlight w:val="yellow"/>
          <w:lang w:val="en-US" w:eastAsia="zh-CN" w:bidi="ar"/>
        </w:rPr>
        <w:t>10</w:t>
      </w:r>
      <w:r>
        <w:rPr>
          <w:sz w:val="24"/>
          <w:highlight w:val="yellow"/>
          <w:lang w:bidi="ar"/>
        </w:rPr>
        <w:t>点</w:t>
      </w:r>
      <w:r>
        <w:rPr>
          <w:rFonts w:hint="eastAsia"/>
          <w:sz w:val="24"/>
          <w:highlight w:val="yellow"/>
          <w:lang w:val="en-US" w:eastAsia="zh-CN" w:bidi="ar"/>
        </w:rPr>
        <w:t>00</w:t>
      </w:r>
      <w:r>
        <w:rPr>
          <w:sz w:val="24"/>
          <w:highlight w:val="yellow"/>
          <w:lang w:bidi="ar"/>
        </w:rPr>
        <w:t>分</w:t>
      </w:r>
      <w:r>
        <w:rPr>
          <w:bCs/>
          <w:sz w:val="24"/>
          <w:lang w:bidi="ar"/>
        </w:rPr>
        <w:t>（北京时间）</w:t>
      </w:r>
      <w:r>
        <w:rPr>
          <w:iCs/>
          <w:sz w:val="24"/>
          <w:lang w:bidi="ar"/>
        </w:rPr>
        <w:t>。</w:t>
      </w:r>
    </w:p>
    <w:p w14:paraId="78BFFB74">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18C7ACA6">
      <w:pPr>
        <w:spacing w:line="360" w:lineRule="auto"/>
        <w:ind w:firstLine="480" w:firstLineChars="200"/>
        <w:rPr>
          <w:bCs/>
          <w:sz w:val="24"/>
          <w:u w:val="single"/>
        </w:rPr>
      </w:pPr>
    </w:p>
    <w:p w14:paraId="74B6BCF8">
      <w:pPr>
        <w:pStyle w:val="3"/>
        <w:spacing w:before="0" w:line="360" w:lineRule="auto"/>
        <w:jc w:val="left"/>
        <w:rPr>
          <w:rFonts w:ascii="Times New Roman" w:hAnsi="Times New Roman" w:eastAsia="宋体"/>
          <w:sz w:val="24"/>
          <w:szCs w:val="24"/>
        </w:rPr>
      </w:pPr>
      <w:bookmarkStart w:id="17" w:name="_Toc35393794"/>
      <w:bookmarkStart w:id="18" w:name="_Toc35393625"/>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14:paraId="4BF67483">
      <w:pPr>
        <w:spacing w:line="360" w:lineRule="auto"/>
        <w:ind w:firstLine="480" w:firstLineChars="200"/>
        <w:rPr>
          <w:kern w:val="0"/>
          <w:sz w:val="24"/>
        </w:rPr>
      </w:pPr>
      <w:r>
        <w:rPr>
          <w:kern w:val="0"/>
          <w:sz w:val="24"/>
        </w:rPr>
        <w:t>自本公告发布之日起5个工作日。</w:t>
      </w:r>
    </w:p>
    <w:p w14:paraId="0EBB4433">
      <w:pPr>
        <w:spacing w:line="360" w:lineRule="auto"/>
        <w:ind w:firstLine="480" w:firstLineChars="200"/>
        <w:rPr>
          <w:kern w:val="0"/>
          <w:sz w:val="24"/>
        </w:rPr>
      </w:pPr>
    </w:p>
    <w:p w14:paraId="67EF4BAD">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70BFC78C">
      <w:pPr>
        <w:spacing w:line="360" w:lineRule="auto"/>
        <w:ind w:firstLine="480" w:firstLineChars="200"/>
        <w:rPr>
          <w:sz w:val="24"/>
        </w:rPr>
      </w:pPr>
      <w:r>
        <w:rPr>
          <w:sz w:val="24"/>
        </w:rPr>
        <w:t>1.本项目需要落实的政府采购政策：</w:t>
      </w:r>
    </w:p>
    <w:p w14:paraId="300FE6C1">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政府采购促进中小企业发展</w:t>
      </w:r>
    </w:p>
    <w:p w14:paraId="0F0B309A">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政府采购支持监狱企业发展</w:t>
      </w:r>
    </w:p>
    <w:p w14:paraId="02A0B7D7">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政府采购促进残疾人就业</w:t>
      </w:r>
    </w:p>
    <w:p w14:paraId="6A2792E3">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DD28400">
      <w:pPr>
        <w:adjustRightInd w:val="0"/>
        <w:snapToGrid w:val="0"/>
        <w:spacing w:line="360" w:lineRule="auto"/>
        <w:ind w:firstLine="480" w:firstLineChars="200"/>
        <w:rPr>
          <w:sz w:val="24"/>
          <w:lang w:bidi="ar"/>
        </w:rPr>
      </w:pPr>
      <w:r>
        <w:rPr>
          <w:sz w:val="24"/>
          <w:lang w:bidi="ar"/>
        </w:rPr>
        <w:t>CA数字证书服务热线 010-58511086</w:t>
      </w:r>
    </w:p>
    <w:p w14:paraId="03429C9B">
      <w:pPr>
        <w:adjustRightInd w:val="0"/>
        <w:snapToGrid w:val="0"/>
        <w:spacing w:line="360" w:lineRule="auto"/>
        <w:ind w:firstLine="480" w:firstLineChars="200"/>
        <w:rPr>
          <w:sz w:val="24"/>
        </w:rPr>
      </w:pPr>
      <w:r>
        <w:rPr>
          <w:sz w:val="24"/>
          <w:lang w:bidi="ar"/>
        </w:rPr>
        <w:t>电子营业执照服务热线 400-699-7000</w:t>
      </w:r>
    </w:p>
    <w:p w14:paraId="48596A38">
      <w:pPr>
        <w:adjustRightInd w:val="0"/>
        <w:snapToGrid w:val="0"/>
        <w:spacing w:line="360" w:lineRule="auto"/>
        <w:ind w:firstLine="480" w:firstLineChars="200"/>
        <w:rPr>
          <w:sz w:val="24"/>
        </w:rPr>
      </w:pPr>
      <w:r>
        <w:rPr>
          <w:sz w:val="24"/>
          <w:lang w:bidi="ar"/>
        </w:rPr>
        <w:t>技术支持服务热线    010-86483801</w:t>
      </w:r>
    </w:p>
    <w:p w14:paraId="2D0948F4">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1E4863C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A07A7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0564FC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255CD0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7FA068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75D2E2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6130D6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6AB53778">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BB1809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96431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444D13D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88A8446">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1DA38B74">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95ED3AD">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44E661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2F6008C">
      <w:pPr>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本公告同时在中国政府采购网（http://www.ccgp.gov.cn）、北京市政府采购网（http://www.ccgp-beijing.gov.cn/）以及北京汇诚金桥国际招标咨询有限公司网站（http://www.hcjq.net/）发布。</w:t>
      </w:r>
    </w:p>
    <w:p w14:paraId="7E8A5098">
      <w:pPr>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采购代理机构项目编号：</w:t>
      </w:r>
      <w:r>
        <w:rPr>
          <w:rFonts w:hint="eastAsia" w:cs="Times New Roman"/>
          <w:sz w:val="24"/>
          <w:szCs w:val="24"/>
          <w:highlight w:val="none"/>
          <w:lang w:eastAsia="zh-CN"/>
        </w:rPr>
        <w:t>BJJQ-2025-</w:t>
      </w:r>
      <w:r>
        <w:rPr>
          <w:rFonts w:hint="eastAsia" w:cs="Times New Roman"/>
          <w:sz w:val="24"/>
          <w:szCs w:val="24"/>
          <w:highlight w:val="none"/>
          <w:lang w:val="en-US" w:eastAsia="zh-CN"/>
        </w:rPr>
        <w:t>486</w:t>
      </w:r>
    </w:p>
    <w:p w14:paraId="4CD95F39">
      <w:pPr>
        <w:snapToGrid w:val="0"/>
        <w:spacing w:line="360" w:lineRule="auto"/>
        <w:ind w:firstLine="480" w:firstLineChars="200"/>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采购代理机构项目联系邮箱：yw0</w:t>
      </w: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rPr>
        <w:t>@hcjq.net</w:t>
      </w:r>
    </w:p>
    <w:p w14:paraId="32A7DC69">
      <w:pPr>
        <w:spacing w:line="360" w:lineRule="auto"/>
        <w:ind w:firstLine="480" w:firstLineChars="200"/>
        <w:rPr>
          <w:sz w:val="24"/>
        </w:rPr>
      </w:pPr>
    </w:p>
    <w:p w14:paraId="132936E3">
      <w:pPr>
        <w:pStyle w:val="3"/>
        <w:spacing w:before="0" w:line="360" w:lineRule="auto"/>
        <w:jc w:val="left"/>
        <w:rPr>
          <w:rFonts w:ascii="Times New Roman" w:hAnsi="Times New Roman" w:eastAsia="宋体"/>
          <w:sz w:val="24"/>
          <w:szCs w:val="24"/>
        </w:rPr>
      </w:pPr>
      <w:bookmarkStart w:id="23" w:name="_Toc35393627"/>
      <w:bookmarkStart w:id="24" w:name="_Toc28359085"/>
      <w:bookmarkStart w:id="25" w:name="_Toc35393796"/>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4F8ED1A9">
      <w:pPr>
        <w:pageBreakBefore w:val="0"/>
        <w:wordWrap/>
        <w:topLinePunct w:val="0"/>
        <w:bidi w:val="0"/>
        <w:snapToGrid w:val="0"/>
        <w:spacing w:line="360" w:lineRule="auto"/>
        <w:ind w:left="1080" w:leftChars="371" w:hanging="301" w:hangingChars="125"/>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1.采购人信息</w:t>
      </w:r>
    </w:p>
    <w:p w14:paraId="4877F74C">
      <w:pPr>
        <w:pageBreakBefore w:val="0"/>
        <w:wordWrap/>
        <w:topLinePunct w:val="0"/>
        <w:bidi w:val="0"/>
        <w:snapToGrid w:val="0"/>
        <w:spacing w:line="360" w:lineRule="auto"/>
        <w:ind w:left="1079" w:leftChars="371" w:hanging="300" w:hangingChars="125"/>
        <w:jc w:val="left"/>
        <w:rPr>
          <w:rFonts w:hint="default" w:ascii="Times New Roman" w:hAnsi="Times New Roman" w:eastAsia="宋体" w:cs="Times New Roman"/>
          <w:color w:val="auto"/>
          <w:sz w:val="24"/>
          <w:szCs w:val="24"/>
          <w:highlight w:val="none"/>
        </w:rPr>
      </w:pPr>
      <w:bookmarkStart w:id="27" w:name="_Toc28359009"/>
      <w:bookmarkStart w:id="28" w:name="_Toc28359086"/>
      <w:r>
        <w:rPr>
          <w:rFonts w:hint="default" w:ascii="Times New Roman" w:hAnsi="Times New Roman" w:eastAsia="宋体" w:cs="Times New Roman"/>
          <w:color w:val="auto"/>
          <w:sz w:val="24"/>
          <w:szCs w:val="24"/>
          <w:highlight w:val="none"/>
        </w:rPr>
        <w:t>名    称：北京市朝阳区教师发展学院</w:t>
      </w:r>
    </w:p>
    <w:p w14:paraId="10788C35">
      <w:pPr>
        <w:pageBreakBefore w:val="0"/>
        <w:wordWrap/>
        <w:topLinePunct w:val="0"/>
        <w:bidi w:val="0"/>
        <w:snapToGrid w:val="0"/>
        <w:spacing w:line="360" w:lineRule="auto"/>
        <w:ind w:left="1079" w:leftChars="371" w:hanging="300" w:hangingChars="125"/>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地    址：</w:t>
      </w:r>
      <w:r>
        <w:rPr>
          <w:rFonts w:hint="eastAsia" w:cs="Times New Roman"/>
          <w:color w:val="auto"/>
          <w:sz w:val="24"/>
          <w:szCs w:val="24"/>
          <w:highlight w:val="none"/>
          <w:lang w:eastAsia="zh-CN"/>
        </w:rPr>
        <w:t>北京市朝阳区团结湖路23号朝阳区教师发展学院</w:t>
      </w:r>
    </w:p>
    <w:p w14:paraId="0001F642">
      <w:pPr>
        <w:pageBreakBefore w:val="0"/>
        <w:wordWrap/>
        <w:topLinePunct w:val="0"/>
        <w:bidi w:val="0"/>
        <w:snapToGrid w:val="0"/>
        <w:spacing w:line="360" w:lineRule="auto"/>
        <w:ind w:left="1079" w:leftChars="371" w:hanging="300" w:hangingChars="125"/>
        <w:jc w:val="left"/>
        <w:rPr>
          <w:rFonts w:hint="default"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联系方式：</w:t>
      </w:r>
      <w:r>
        <w:rPr>
          <w:rFonts w:hint="eastAsia" w:cs="Times New Roman"/>
          <w:color w:val="auto"/>
          <w:sz w:val="24"/>
          <w:szCs w:val="24"/>
          <w:highlight w:val="none"/>
          <w:lang w:val="en-US" w:eastAsia="zh-CN"/>
        </w:rPr>
        <w:t>石</w:t>
      </w:r>
      <w:r>
        <w:rPr>
          <w:rFonts w:hint="default" w:cs="Times New Roman"/>
          <w:color w:val="auto"/>
          <w:sz w:val="24"/>
          <w:szCs w:val="24"/>
          <w:highlight w:val="none"/>
          <w:lang w:val="en-US" w:eastAsia="zh-CN"/>
        </w:rPr>
        <w:t>老师</w:t>
      </w:r>
      <w:r>
        <w:rPr>
          <w:rFonts w:hint="default" w:cs="Times New Roman"/>
          <w:color w:val="auto"/>
          <w:sz w:val="24"/>
          <w:szCs w:val="24"/>
          <w:highlight w:val="none"/>
          <w:lang w:eastAsia="zh-CN"/>
        </w:rPr>
        <w:t>010-</w:t>
      </w:r>
      <w:r>
        <w:rPr>
          <w:rFonts w:hint="eastAsia" w:cs="Times New Roman"/>
          <w:color w:val="auto"/>
          <w:sz w:val="24"/>
          <w:szCs w:val="24"/>
          <w:highlight w:val="none"/>
          <w:lang w:eastAsia="zh-CN"/>
        </w:rPr>
        <w:t>65088899</w:t>
      </w:r>
    </w:p>
    <w:p w14:paraId="20BE7AA5">
      <w:pPr>
        <w:pageBreakBefore w:val="0"/>
        <w:wordWrap/>
        <w:topLinePunct w:val="0"/>
        <w:bidi w:val="0"/>
        <w:snapToGrid w:val="0"/>
        <w:spacing w:line="360" w:lineRule="auto"/>
        <w:ind w:left="1080" w:leftChars="371" w:hanging="301" w:hangingChars="125"/>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2.采购代理机构信息</w:t>
      </w:r>
      <w:bookmarkEnd w:id="27"/>
      <w:bookmarkEnd w:id="28"/>
    </w:p>
    <w:p w14:paraId="1024BC0D">
      <w:pPr>
        <w:pageBreakBefore w:val="0"/>
        <w:wordWrap/>
        <w:topLinePunct w:val="0"/>
        <w:bidi w:val="0"/>
        <w:snapToGrid w:val="0"/>
        <w:spacing w:line="360" w:lineRule="auto"/>
        <w:ind w:left="1079" w:leftChars="371" w:hanging="300" w:hangingChars="125"/>
        <w:jc w:val="left"/>
        <w:rPr>
          <w:rFonts w:hint="default" w:ascii="Times New Roman" w:hAnsi="Times New Roman" w:eastAsia="宋体" w:cs="Times New Roman"/>
          <w:color w:val="auto"/>
          <w:sz w:val="24"/>
          <w:szCs w:val="24"/>
          <w:highlight w:val="none"/>
        </w:rPr>
      </w:pPr>
      <w:bookmarkStart w:id="29" w:name="_Toc28359010"/>
      <w:bookmarkStart w:id="30" w:name="_Toc28359087"/>
      <w:r>
        <w:rPr>
          <w:rFonts w:hint="default" w:ascii="Times New Roman" w:hAnsi="Times New Roman" w:eastAsia="宋体" w:cs="Times New Roman"/>
          <w:color w:val="auto"/>
          <w:sz w:val="24"/>
          <w:szCs w:val="24"/>
          <w:highlight w:val="none"/>
        </w:rPr>
        <w:t>名    称：北京汇诚金桥国际招标咨询有限公司</w:t>
      </w:r>
    </w:p>
    <w:p w14:paraId="78138B62">
      <w:pPr>
        <w:pageBreakBefore w:val="0"/>
        <w:wordWrap/>
        <w:topLinePunct w:val="0"/>
        <w:bidi w:val="0"/>
        <w:snapToGrid w:val="0"/>
        <w:spacing w:line="360" w:lineRule="auto"/>
        <w:ind w:left="1079" w:leftChars="371" w:hanging="300" w:hangingChars="125"/>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w:t>
      </w:r>
      <w:r>
        <w:rPr>
          <w:rFonts w:hint="default" w:ascii="Times New Roman" w:hAnsi="Times New Roman" w:eastAsia="宋体" w:cs="Times New Roman"/>
          <w:color w:val="auto"/>
          <w:sz w:val="24"/>
          <w:szCs w:val="24"/>
          <w:highlight w:val="none"/>
          <w:lang w:bidi="ar"/>
        </w:rPr>
        <w:t>北京市东城区朝内大街南竹杆胡同6号北京INN 3号楼9层</w:t>
      </w:r>
    </w:p>
    <w:p w14:paraId="7878B648">
      <w:pPr>
        <w:pageBreakBefore w:val="0"/>
        <w:wordWrap/>
        <w:topLinePunct w:val="0"/>
        <w:bidi w:val="0"/>
        <w:snapToGrid w:val="0"/>
        <w:spacing w:line="360" w:lineRule="auto"/>
        <w:ind w:left="1079" w:leftChars="371" w:hanging="300" w:hangingChars="125"/>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val="en-US" w:eastAsia="zh-CN"/>
        </w:rPr>
        <w:t>杜豫、李辰010-65699122</w:t>
      </w:r>
    </w:p>
    <w:p w14:paraId="2045920C">
      <w:pPr>
        <w:pageBreakBefore w:val="0"/>
        <w:wordWrap/>
        <w:topLinePunct w:val="0"/>
        <w:bidi w:val="0"/>
        <w:snapToGrid w:val="0"/>
        <w:spacing w:line="360" w:lineRule="auto"/>
        <w:ind w:left="1080" w:leftChars="371" w:hanging="301" w:hangingChars="125"/>
        <w:jc w:val="left"/>
        <w:rPr>
          <w:rFonts w:hint="default" w:ascii="Times New Roman" w:hAnsi="Times New Roman" w:eastAsia="宋体" w:cs="Times New Roman"/>
          <w:b/>
          <w:color w:val="auto"/>
          <w:sz w:val="24"/>
          <w:szCs w:val="24"/>
          <w:highlight w:val="none"/>
          <w:u w:val="single"/>
        </w:rPr>
      </w:pPr>
      <w:r>
        <w:rPr>
          <w:rFonts w:hint="default" w:ascii="Times New Roman" w:hAnsi="Times New Roman" w:eastAsia="宋体" w:cs="Times New Roman"/>
          <w:b/>
          <w:color w:val="auto"/>
          <w:sz w:val="24"/>
          <w:szCs w:val="24"/>
          <w:highlight w:val="none"/>
        </w:rPr>
        <w:t>3.项目联系方式</w:t>
      </w:r>
      <w:bookmarkEnd w:id="29"/>
      <w:bookmarkEnd w:id="30"/>
    </w:p>
    <w:p w14:paraId="0953E661">
      <w:pPr>
        <w:pageBreakBefore w:val="0"/>
        <w:wordWrap/>
        <w:topLinePunct w:val="0"/>
        <w:bidi w:val="0"/>
        <w:snapToGrid w:val="0"/>
        <w:spacing w:line="360" w:lineRule="auto"/>
        <w:ind w:left="1079" w:leftChars="371" w:hanging="300" w:hangingChars="125"/>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szCs w:val="24"/>
          <w:highlight w:val="none"/>
          <w:lang w:val="en-US" w:eastAsia="zh-CN"/>
        </w:rPr>
        <w:t>杜豫、李辰</w:t>
      </w:r>
    </w:p>
    <w:p w14:paraId="636614A3">
      <w:pPr>
        <w:pageBreakBefore w:val="0"/>
        <w:wordWrap/>
        <w:topLinePunct w:val="0"/>
        <w:bidi w:val="0"/>
        <w:snapToGrid w:val="0"/>
        <w:spacing w:line="360" w:lineRule="auto"/>
        <w:ind w:left="1079" w:leftChars="371" w:hanging="300" w:hangingChars="125"/>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w:t>
      </w:r>
      <w:r>
        <w:rPr>
          <w:rFonts w:hint="default" w:ascii="Times New Roman" w:hAnsi="Times New Roman" w:eastAsia="宋体" w:cs="Times New Roman"/>
          <w:color w:val="auto"/>
          <w:sz w:val="24"/>
          <w:szCs w:val="24"/>
          <w:highlight w:val="none"/>
          <w:lang w:val="en-US" w:eastAsia="zh-CN"/>
        </w:rPr>
        <w:t>010-65699122</w:t>
      </w:r>
    </w:p>
    <w:p w14:paraId="1BBD06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56E19"/>
    <w:rsid w:val="3545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文本1"/>
    <w:basedOn w:val="1"/>
    <w:autoRedefine/>
    <w:qFormat/>
    <w:uiPriority w:val="0"/>
    <w:pPr>
      <w:widowControl/>
      <w:spacing w:line="360" w:lineRule="auto"/>
    </w:pPr>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2026-06-05T06:59:00Z</dcterms:created>
  <dc:creator>肚肚</dc:creator>
  <cp:lastModifiedBy>肚肚</cp:lastModifiedBy>
  <dcterms:modified xsi:type="dcterms:W3CDTF">2026-06-05T07:00:04Z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319C4AFF04B44617BFBBD8E264B258AB_11</vt:lpwstr>
  </property>
  <property fmtid="{D5CDD505-2E9C-101B-9397-08002B2CF9AE}" pid="4" name="KSOTemplateDocerSaveRecord">
    <vt:lpwstr>eyJoZGlkIjoiYzNjOWUzMTZlNGU2ODdiNThjM2ZjZDFjODhjMTYyNzciLCJ1c2VySWQiOiI3NjUyODc2MDQifQ==</vt:lpwstr>
  </property>
</Properties>
</file>