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02" w:rsidRDefault="00132A02" w:rsidP="00132A02">
      <w:pPr>
        <w:spacing w:line="360" w:lineRule="auto"/>
        <w:ind w:firstLine="482"/>
        <w:jc w:val="center"/>
        <w:outlineLvl w:val="0"/>
        <w:rPr>
          <w:rFonts w:ascii="宋体" w:hAnsi="宋体"/>
          <w:b/>
          <w:sz w:val="36"/>
          <w:szCs w:val="36"/>
        </w:rPr>
      </w:pPr>
      <w:bookmarkStart w:id="0" w:name="OLE_LINK142"/>
      <w:bookmarkStart w:id="1" w:name="OLE_LINK141"/>
      <w:r>
        <w:rPr>
          <w:rFonts w:ascii="宋体" w:hAnsi="宋体" w:hint="eastAsia"/>
          <w:b/>
          <w:sz w:val="36"/>
          <w:szCs w:val="36"/>
        </w:rPr>
        <w:t>招标公告</w:t>
      </w:r>
      <w:bookmarkStart w:id="2" w:name="_GoBack"/>
      <w:bookmarkEnd w:id="2"/>
    </w:p>
    <w:p w:rsidR="00132A02" w:rsidRDefault="00132A02" w:rsidP="00132A02">
      <w:pPr>
        <w:pStyle w:val="2"/>
        <w:spacing w:before="0" w:line="360" w:lineRule="auto"/>
        <w:jc w:val="left"/>
        <w:rPr>
          <w:rFonts w:ascii="宋体" w:eastAsia="宋体" w:hAnsi="宋体"/>
          <w:sz w:val="24"/>
          <w:szCs w:val="24"/>
        </w:rPr>
      </w:pPr>
      <w:bookmarkStart w:id="3" w:name="_Toc35393621"/>
      <w:bookmarkStart w:id="4" w:name="_Toc28359002"/>
      <w:bookmarkStart w:id="5" w:name="_Toc35393790"/>
      <w:bookmarkStart w:id="6" w:name="_Toc28359079"/>
      <w:bookmarkStart w:id="7" w:name="_Hlk24379207"/>
      <w:r>
        <w:rPr>
          <w:rFonts w:ascii="宋体" w:eastAsia="宋体" w:hAnsi="宋体"/>
          <w:sz w:val="24"/>
          <w:szCs w:val="24"/>
        </w:rPr>
        <w:t>一、项目基本情况</w:t>
      </w:r>
      <w:bookmarkEnd w:id="3"/>
      <w:bookmarkEnd w:id="4"/>
      <w:bookmarkEnd w:id="5"/>
      <w:bookmarkEnd w:id="6"/>
    </w:p>
    <w:p w:rsidR="00132A02" w:rsidRDefault="00132A02" w:rsidP="00132A02">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rPr>
        <w:t xml:space="preserve">11010226210200024398-XM001 </w:t>
      </w:r>
    </w:p>
    <w:p w:rsidR="00132A02" w:rsidRDefault="00132A02" w:rsidP="00132A02">
      <w:pPr>
        <w:spacing w:line="360" w:lineRule="auto"/>
        <w:ind w:firstLineChars="200" w:firstLine="480"/>
        <w:rPr>
          <w:rFonts w:ascii="宋体" w:hAnsi="宋体" w:hint="eastAsia"/>
          <w:sz w:val="24"/>
        </w:rPr>
      </w:pPr>
      <w:r>
        <w:rPr>
          <w:rFonts w:ascii="宋体" w:hAnsi="宋体"/>
          <w:sz w:val="24"/>
        </w:rPr>
        <w:t>2.</w:t>
      </w:r>
      <w:bookmarkStart w:id="8" w:name="OLE_LINK69"/>
      <w:bookmarkStart w:id="9" w:name="OLE_LINK72"/>
      <w:r>
        <w:rPr>
          <w:rFonts w:ascii="宋体" w:hAnsi="宋体"/>
          <w:sz w:val="24"/>
        </w:rPr>
        <w:t>项目名称：</w:t>
      </w:r>
      <w:bookmarkEnd w:id="8"/>
      <w:bookmarkEnd w:id="9"/>
      <w:r>
        <w:rPr>
          <w:rFonts w:ascii="宋体" w:hAnsi="宋体" w:hint="eastAsia"/>
          <w:sz w:val="24"/>
        </w:rPr>
        <w:t>64排计算机体层摄影机设备采购项目</w:t>
      </w:r>
    </w:p>
    <w:bookmarkEnd w:id="7"/>
    <w:p w:rsidR="00132A02" w:rsidRDefault="00132A02" w:rsidP="00132A02">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380万元</w:t>
      </w:r>
      <w:r>
        <w:rPr>
          <w:rFonts w:ascii="宋体" w:hAnsi="宋体"/>
          <w:sz w:val="24"/>
        </w:rPr>
        <w:t>、项目最高限价：</w:t>
      </w:r>
      <w:r>
        <w:rPr>
          <w:rFonts w:ascii="宋体" w:hAnsi="宋体" w:hint="eastAsia"/>
          <w:sz w:val="24"/>
        </w:rPr>
        <w:t>380</w:t>
      </w:r>
      <w:r>
        <w:rPr>
          <w:rFonts w:ascii="宋体" w:hAnsi="宋体"/>
          <w:sz w:val="24"/>
        </w:rPr>
        <w:t>万元</w:t>
      </w:r>
    </w:p>
    <w:p w:rsidR="00132A02" w:rsidRDefault="00132A02" w:rsidP="00132A02">
      <w:pPr>
        <w:pStyle w:val="10"/>
        <w:spacing w:line="360" w:lineRule="auto"/>
        <w:ind w:firstLine="480"/>
        <w:rPr>
          <w:rFonts w:ascii="宋体" w:hAnsi="宋体" w:cs="宋体"/>
          <w:sz w:val="24"/>
          <w:szCs w:val="28"/>
          <w:shd w:val="clear" w:color="auto" w:fill="FFFFFF"/>
        </w:rPr>
      </w:pPr>
      <w:r>
        <w:rPr>
          <w:rFonts w:ascii="宋体" w:hAnsi="宋体"/>
          <w:sz w:val="24"/>
        </w:rPr>
        <w:t>4.采购需求：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3121"/>
        <w:gridCol w:w="1133"/>
        <w:gridCol w:w="3260"/>
        <w:gridCol w:w="1100"/>
      </w:tblGrid>
      <w:tr w:rsidR="00132A02" w:rsidTr="00B31DD8">
        <w:trPr>
          <w:jc w:val="center"/>
        </w:trPr>
        <w:tc>
          <w:tcPr>
            <w:tcW w:w="674" w:type="dxa"/>
            <w:vAlign w:val="center"/>
          </w:tcPr>
          <w:p w:rsidR="00132A02" w:rsidRDefault="00132A02" w:rsidP="00B31DD8">
            <w:pPr>
              <w:pStyle w:val="a7"/>
              <w:spacing w:before="151" w:line="360" w:lineRule="auto"/>
              <w:jc w:val="center"/>
              <w:rPr>
                <w:rFonts w:cs="宋体"/>
              </w:rPr>
            </w:pPr>
            <w:bookmarkStart w:id="10" w:name="_Hlk224287876"/>
            <w:r>
              <w:rPr>
                <w:rFonts w:cs="宋体" w:hint="eastAsia"/>
              </w:rPr>
              <w:t>序号</w:t>
            </w:r>
          </w:p>
        </w:tc>
        <w:tc>
          <w:tcPr>
            <w:tcW w:w="3121" w:type="dxa"/>
            <w:vAlign w:val="center"/>
          </w:tcPr>
          <w:p w:rsidR="00132A02" w:rsidRDefault="00132A02" w:rsidP="00B31DD8">
            <w:pPr>
              <w:pStyle w:val="a7"/>
              <w:spacing w:before="151" w:line="360" w:lineRule="auto"/>
              <w:jc w:val="center"/>
              <w:rPr>
                <w:rFonts w:cs="宋体"/>
              </w:rPr>
            </w:pPr>
            <w:r>
              <w:rPr>
                <w:rFonts w:cs="宋体" w:hint="eastAsia"/>
              </w:rPr>
              <w:t>货物名称</w:t>
            </w:r>
          </w:p>
        </w:tc>
        <w:tc>
          <w:tcPr>
            <w:tcW w:w="1133" w:type="dxa"/>
            <w:vAlign w:val="center"/>
          </w:tcPr>
          <w:p w:rsidR="00132A02" w:rsidRDefault="00132A02" w:rsidP="00B31DD8">
            <w:pPr>
              <w:pStyle w:val="a7"/>
              <w:spacing w:before="151" w:line="360" w:lineRule="auto"/>
              <w:jc w:val="center"/>
              <w:rPr>
                <w:rFonts w:cs="宋体"/>
              </w:rPr>
            </w:pPr>
            <w:r>
              <w:rPr>
                <w:rFonts w:cs="宋体" w:hint="eastAsia"/>
              </w:rPr>
              <w:t>数量</w:t>
            </w:r>
          </w:p>
        </w:tc>
        <w:tc>
          <w:tcPr>
            <w:tcW w:w="3260" w:type="dxa"/>
            <w:vAlign w:val="center"/>
          </w:tcPr>
          <w:p w:rsidR="00132A02" w:rsidRDefault="00132A02" w:rsidP="00B31DD8">
            <w:pPr>
              <w:pStyle w:val="a7"/>
              <w:spacing w:before="151" w:line="360" w:lineRule="auto"/>
              <w:jc w:val="center"/>
              <w:rPr>
                <w:rFonts w:cs="宋体" w:hint="eastAsia"/>
              </w:rPr>
            </w:pPr>
            <w:r>
              <w:rPr>
                <w:rFonts w:cs="宋体" w:hint="eastAsia"/>
              </w:rPr>
              <w:t>简要技术要求</w:t>
            </w:r>
          </w:p>
        </w:tc>
        <w:tc>
          <w:tcPr>
            <w:tcW w:w="1100" w:type="dxa"/>
            <w:vAlign w:val="center"/>
          </w:tcPr>
          <w:p w:rsidR="00132A02" w:rsidRDefault="00132A02" w:rsidP="00B31DD8">
            <w:pPr>
              <w:pStyle w:val="a7"/>
              <w:spacing w:before="151" w:line="360" w:lineRule="auto"/>
              <w:jc w:val="center"/>
              <w:rPr>
                <w:rFonts w:cs="宋体"/>
              </w:rPr>
            </w:pPr>
            <w:bookmarkStart w:id="11" w:name="OLE_LINK12"/>
            <w:r>
              <w:rPr>
                <w:rFonts w:cs="宋体" w:hint="eastAsia"/>
              </w:rPr>
              <w:t>是否接受进口</w:t>
            </w:r>
            <w:bookmarkEnd w:id="11"/>
          </w:p>
        </w:tc>
      </w:tr>
      <w:tr w:rsidR="00132A02" w:rsidTr="00B31DD8">
        <w:trPr>
          <w:jc w:val="center"/>
        </w:trPr>
        <w:tc>
          <w:tcPr>
            <w:tcW w:w="674" w:type="dxa"/>
            <w:vAlign w:val="center"/>
          </w:tcPr>
          <w:p w:rsidR="00132A02" w:rsidRDefault="00132A02" w:rsidP="00B31DD8">
            <w:pPr>
              <w:pStyle w:val="a7"/>
              <w:spacing w:before="151" w:line="360" w:lineRule="auto"/>
              <w:jc w:val="center"/>
              <w:rPr>
                <w:rFonts w:cs="宋体"/>
              </w:rPr>
            </w:pPr>
            <w:bookmarkStart w:id="12" w:name="OLE_LINK1"/>
            <w:r>
              <w:rPr>
                <w:rFonts w:cs="宋体" w:hint="eastAsia"/>
              </w:rPr>
              <w:t>1</w:t>
            </w:r>
            <w:bookmarkEnd w:id="12"/>
          </w:p>
        </w:tc>
        <w:tc>
          <w:tcPr>
            <w:tcW w:w="3121" w:type="dxa"/>
            <w:vAlign w:val="center"/>
          </w:tcPr>
          <w:p w:rsidR="00132A02" w:rsidRDefault="00132A02" w:rsidP="00B31DD8">
            <w:pPr>
              <w:widowControl/>
              <w:spacing w:line="360" w:lineRule="auto"/>
              <w:jc w:val="center"/>
              <w:textAlignment w:val="center"/>
              <w:rPr>
                <w:rFonts w:ascii="宋体" w:hAnsi="宋体" w:cs="宋体"/>
                <w:sz w:val="24"/>
                <w:lang w:bidi="ar"/>
              </w:rPr>
            </w:pPr>
            <w:r>
              <w:rPr>
                <w:rFonts w:ascii="宋体" w:hAnsi="宋体" w:hint="eastAsia"/>
                <w:sz w:val="24"/>
              </w:rPr>
              <w:t>64排128层螺旋CT</w:t>
            </w:r>
          </w:p>
        </w:tc>
        <w:tc>
          <w:tcPr>
            <w:tcW w:w="1133" w:type="dxa"/>
            <w:vAlign w:val="center"/>
          </w:tcPr>
          <w:p w:rsidR="00132A02" w:rsidRDefault="00132A02" w:rsidP="00B31DD8">
            <w:pPr>
              <w:widowControl/>
              <w:spacing w:line="360" w:lineRule="auto"/>
              <w:jc w:val="center"/>
              <w:textAlignment w:val="center"/>
              <w:rPr>
                <w:rFonts w:ascii="宋体" w:hAnsi="宋体" w:cs="宋体"/>
                <w:sz w:val="24"/>
              </w:rPr>
            </w:pPr>
            <w:r>
              <w:rPr>
                <w:rFonts w:ascii="宋体" w:hAnsi="宋体" w:hint="eastAsia"/>
                <w:sz w:val="24"/>
              </w:rPr>
              <w:t>1台</w:t>
            </w:r>
          </w:p>
        </w:tc>
        <w:tc>
          <w:tcPr>
            <w:tcW w:w="3260" w:type="dxa"/>
          </w:tcPr>
          <w:p w:rsidR="00132A02" w:rsidRDefault="00132A02" w:rsidP="00B31DD8">
            <w:pPr>
              <w:spacing w:line="360" w:lineRule="auto"/>
              <w:rPr>
                <w:rFonts w:ascii="宋体" w:hAnsi="宋体" w:cs="宋体" w:hint="eastAsia"/>
                <w:sz w:val="24"/>
              </w:rPr>
            </w:pPr>
            <w:r>
              <w:rPr>
                <w:rFonts w:ascii="宋体" w:hAnsi="宋体" w:cs="宋体" w:hint="eastAsia"/>
                <w:kern w:val="0"/>
                <w:sz w:val="24"/>
                <w:lang w:bidi="ar"/>
              </w:rPr>
              <w:t>1</w:t>
            </w:r>
            <w:r>
              <w:rPr>
                <w:rFonts w:ascii="宋体" w:hAnsi="宋体" w:cs="宋体"/>
                <w:kern w:val="0"/>
                <w:sz w:val="24"/>
                <w:lang w:bidi="ar"/>
              </w:rPr>
              <w:t>.</w:t>
            </w:r>
            <w:r>
              <w:rPr>
                <w:rFonts w:ascii="宋体" w:hAnsi="宋体" w:cs="宋体" w:hint="eastAsia"/>
                <w:color w:val="000000"/>
                <w:sz w:val="24"/>
              </w:rPr>
              <w:t>机架内部冷却方式：风冷；</w:t>
            </w:r>
            <w:r>
              <w:rPr>
                <w:rFonts w:ascii="宋体" w:hAnsi="宋体" w:cs="宋体" w:hint="eastAsia"/>
                <w:kern w:val="0"/>
                <w:sz w:val="24"/>
                <w:lang w:bidi="ar"/>
              </w:rPr>
              <w:t>其他具体详见招标文件第五章</w:t>
            </w:r>
          </w:p>
        </w:tc>
        <w:tc>
          <w:tcPr>
            <w:tcW w:w="1100" w:type="dxa"/>
            <w:vAlign w:val="center"/>
          </w:tcPr>
          <w:p w:rsidR="00132A02" w:rsidRDefault="00132A02" w:rsidP="00B31DD8">
            <w:pPr>
              <w:spacing w:before="151" w:line="360" w:lineRule="auto"/>
              <w:jc w:val="center"/>
              <w:rPr>
                <w:rFonts w:ascii="宋体" w:hAnsi="宋体" w:cs="宋体"/>
                <w:sz w:val="24"/>
              </w:rPr>
            </w:pPr>
            <w:r>
              <w:rPr>
                <w:rFonts w:ascii="宋体" w:hAnsi="宋体" w:cs="宋体" w:hint="eastAsia"/>
                <w:sz w:val="24"/>
              </w:rPr>
              <w:t>否</w:t>
            </w:r>
          </w:p>
        </w:tc>
      </w:tr>
    </w:tbl>
    <w:bookmarkEnd w:id="10"/>
    <w:p w:rsidR="00132A02" w:rsidRDefault="00132A02" w:rsidP="00132A02">
      <w:pPr>
        <w:spacing w:line="360" w:lineRule="auto"/>
        <w:ind w:firstLineChars="200" w:firstLine="480"/>
        <w:rPr>
          <w:rFonts w:ascii="宋体" w:hAnsi="宋体"/>
          <w:sz w:val="24"/>
        </w:rPr>
      </w:pPr>
      <w:r w:rsidRPr="00F9747D">
        <w:rPr>
          <w:rFonts w:ascii="宋体" w:hAnsi="宋体" w:hint="eastAsia"/>
          <w:sz w:val="24"/>
        </w:rPr>
        <w:t>5</w:t>
      </w:r>
      <w:r w:rsidRPr="00F9747D">
        <w:rPr>
          <w:rFonts w:ascii="宋体" w:hAnsi="宋体"/>
          <w:sz w:val="24"/>
        </w:rPr>
        <w:t>.合同履行期限：</w:t>
      </w:r>
      <w:r w:rsidRPr="00F9747D">
        <w:rPr>
          <w:rFonts w:ascii="宋体" w:hAnsi="宋体" w:hint="eastAsia"/>
          <w:sz w:val="24"/>
        </w:rPr>
        <w:t>合同签订后30日历日内到货，到货后9个日历日内完成安装、调试（不含验收）。验收按合同验收流程内容执行。</w:t>
      </w:r>
    </w:p>
    <w:p w:rsidR="00132A02" w:rsidRDefault="00132A02" w:rsidP="00132A02">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bookmarkStart w:id="13" w:name="OLE_LINK8"/>
      <w:bookmarkStart w:id="14" w:name="OLE_LINK7"/>
      <w:r>
        <w:rPr>
          <w:rFonts w:ascii="宋体" w:hAnsi="宋体" w:hint="eastAsia"/>
          <w:sz w:val="24"/>
        </w:rPr>
        <w:t>√</w:t>
      </w:r>
      <w:bookmarkEnd w:id="13"/>
      <w:bookmarkEnd w:id="14"/>
      <w:r>
        <w:rPr>
          <w:rFonts w:ascii="宋体" w:hAnsi="宋体"/>
          <w:sz w:val="24"/>
        </w:rPr>
        <w:t>否。</w:t>
      </w:r>
    </w:p>
    <w:p w:rsidR="00132A02" w:rsidRDefault="00132A02" w:rsidP="00132A02">
      <w:pPr>
        <w:pStyle w:val="2"/>
        <w:spacing w:before="0" w:line="360" w:lineRule="auto"/>
        <w:jc w:val="left"/>
        <w:rPr>
          <w:rFonts w:ascii="宋体" w:eastAsia="宋体" w:hAnsi="宋体"/>
          <w:sz w:val="24"/>
          <w:szCs w:val="24"/>
        </w:rPr>
      </w:pPr>
      <w:bookmarkStart w:id="15" w:name="_Toc28359080"/>
      <w:bookmarkStart w:id="16" w:name="_Toc28359003"/>
      <w:bookmarkStart w:id="17" w:name="_Toc35393622"/>
      <w:bookmarkStart w:id="18" w:name="_Toc35393791"/>
      <w:r>
        <w:rPr>
          <w:rFonts w:ascii="宋体" w:eastAsia="宋体" w:hAnsi="宋体"/>
          <w:sz w:val="24"/>
          <w:szCs w:val="24"/>
        </w:rPr>
        <w:t>二、申请人的资格要求（须同时满足）</w:t>
      </w:r>
      <w:bookmarkEnd w:id="15"/>
      <w:bookmarkEnd w:id="16"/>
      <w:bookmarkEnd w:id="17"/>
      <w:bookmarkEnd w:id="18"/>
    </w:p>
    <w:p w:rsidR="00132A02" w:rsidRDefault="00132A02" w:rsidP="00132A02">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132A02" w:rsidRDefault="00132A02" w:rsidP="00132A02">
      <w:pPr>
        <w:spacing w:line="360" w:lineRule="auto"/>
        <w:ind w:firstLineChars="200" w:firstLine="480"/>
        <w:rPr>
          <w:rFonts w:ascii="宋体" w:hAnsi="宋体"/>
          <w:sz w:val="24"/>
        </w:rPr>
      </w:pPr>
      <w:bookmarkStart w:id="19" w:name="_Toc28359081"/>
      <w:bookmarkStart w:id="20" w:name="_Toc28359004"/>
      <w:r>
        <w:rPr>
          <w:rFonts w:ascii="宋体" w:hAnsi="宋体"/>
          <w:sz w:val="24"/>
        </w:rPr>
        <w:t>2.落实政府采购政策需满足的资格要求：</w:t>
      </w:r>
    </w:p>
    <w:p w:rsidR="00132A02" w:rsidRDefault="00132A02" w:rsidP="00132A02">
      <w:pPr>
        <w:spacing w:line="360" w:lineRule="auto"/>
        <w:ind w:firstLineChars="200" w:firstLine="480"/>
        <w:rPr>
          <w:rFonts w:ascii="宋体" w:hAnsi="宋体"/>
          <w:sz w:val="24"/>
        </w:rPr>
      </w:pPr>
      <w:r>
        <w:rPr>
          <w:rFonts w:ascii="宋体" w:hAnsi="宋体"/>
          <w:sz w:val="24"/>
        </w:rPr>
        <w:t>2.1中小企业政策</w:t>
      </w:r>
    </w:p>
    <w:p w:rsidR="00132A02" w:rsidRDefault="00132A02" w:rsidP="00132A02">
      <w:pPr>
        <w:spacing w:line="360" w:lineRule="auto"/>
        <w:ind w:firstLineChars="200" w:firstLine="480"/>
        <w:rPr>
          <w:rFonts w:ascii="宋体" w:hAnsi="宋体"/>
          <w:sz w:val="24"/>
        </w:rPr>
      </w:pPr>
      <w:bookmarkStart w:id="21" w:name="_Toc35393792"/>
      <w:bookmarkStart w:id="22" w:name="_Toc35393623"/>
      <w:bookmarkEnd w:id="19"/>
      <w:bookmarkEnd w:id="20"/>
      <w:r>
        <w:rPr>
          <w:rFonts w:ascii="宋体" w:hAnsi="宋体" w:hint="eastAsia"/>
          <w:sz w:val="24"/>
        </w:rPr>
        <w:t>√</w:t>
      </w:r>
      <w:r>
        <w:rPr>
          <w:rFonts w:ascii="宋体" w:hAnsi="宋体"/>
          <w:sz w:val="24"/>
        </w:rPr>
        <w:t>本项目不专门面向中小企业预留采购份额。</w:t>
      </w:r>
    </w:p>
    <w:p w:rsidR="00132A02" w:rsidRDefault="00132A02" w:rsidP="00132A02">
      <w:pPr>
        <w:spacing w:line="360" w:lineRule="auto"/>
        <w:ind w:firstLineChars="200" w:firstLine="480"/>
        <w:rPr>
          <w:rFonts w:ascii="宋体" w:hAnsi="宋体"/>
          <w:sz w:val="24"/>
        </w:rPr>
      </w:pPr>
      <w:r>
        <w:rPr>
          <w:rFonts w:ascii="宋体" w:hAnsi="宋体"/>
          <w:sz w:val="24"/>
        </w:rPr>
        <w:t>□本项目专门面向□中小</w:t>
      </w:r>
      <w:r>
        <w:rPr>
          <w:rFonts w:ascii="宋体" w:hAnsi="宋体" w:hint="eastAsia"/>
          <w:sz w:val="24"/>
        </w:rPr>
        <w:t>□</w:t>
      </w:r>
      <w:r>
        <w:rPr>
          <w:rFonts w:ascii="宋体" w:hAnsi="宋体"/>
          <w:sz w:val="24"/>
        </w:rPr>
        <w:t>小微企业采购。即：提供的货物全部由符合政策要求的中小企业制造。</w:t>
      </w:r>
    </w:p>
    <w:p w:rsidR="00132A02" w:rsidRDefault="00132A02" w:rsidP="00132A02">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rsidR="00132A02" w:rsidRDefault="00132A02" w:rsidP="00132A02">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132A02" w:rsidRDefault="00132A02" w:rsidP="00132A02">
      <w:pPr>
        <w:spacing w:line="360" w:lineRule="auto"/>
        <w:ind w:firstLineChars="200" w:firstLine="480"/>
        <w:rPr>
          <w:rFonts w:ascii="宋体" w:hAnsi="宋体"/>
          <w:sz w:val="24"/>
          <w:u w:val="single"/>
        </w:rPr>
      </w:pPr>
      <w:r>
        <w:rPr>
          <w:rFonts w:ascii="宋体" w:hAnsi="宋体"/>
          <w:sz w:val="24"/>
        </w:rPr>
        <w:t>3.本项目的特定资格要求：</w:t>
      </w:r>
    </w:p>
    <w:p w:rsidR="00132A02" w:rsidRDefault="00132A02" w:rsidP="00132A0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1</w:t>
      </w:r>
      <w:r>
        <w:rPr>
          <w:rFonts w:ascii="宋体" w:hAnsi="宋体"/>
          <w:sz w:val="24"/>
        </w:rPr>
        <w:t>本项目是否属于政府购买服务：</w:t>
      </w:r>
    </w:p>
    <w:p w:rsidR="00132A02" w:rsidRDefault="00132A02" w:rsidP="00132A02">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t>√</w:t>
      </w:r>
      <w:r>
        <w:rPr>
          <w:rFonts w:ascii="宋体" w:hAnsi="宋体"/>
          <w:sz w:val="24"/>
        </w:rPr>
        <w:t>否</w:t>
      </w:r>
    </w:p>
    <w:p w:rsidR="00132A02" w:rsidRDefault="00132A02" w:rsidP="00132A02">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132A02" w:rsidRDefault="00132A02" w:rsidP="00132A0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3" w:name="_Hlk100673152"/>
      <w:r>
        <w:rPr>
          <w:rFonts w:ascii="宋体" w:hAnsi="宋体" w:hint="eastAsia"/>
          <w:sz w:val="24"/>
        </w:rPr>
        <w:t xml:space="preserve">2 </w:t>
      </w:r>
      <w:r>
        <w:rPr>
          <w:rFonts w:ascii="宋体" w:hAnsi="宋体"/>
          <w:sz w:val="24"/>
        </w:rPr>
        <w:t>其他特定资格</w:t>
      </w:r>
      <w:bookmarkEnd w:id="23"/>
      <w:r>
        <w:rPr>
          <w:rFonts w:ascii="宋体" w:hAnsi="宋体"/>
          <w:sz w:val="24"/>
        </w:rPr>
        <w:t>要求：</w:t>
      </w:r>
    </w:p>
    <w:p w:rsidR="00132A02" w:rsidRDefault="00132A02" w:rsidP="00132A02">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1）投标人如为代理商，应具备有效的《第二类医疗器械经营备案凭证》（若投标产品属于二类医疗器械）或《医疗器械经营许可证》（若投标产品属于三类医疗器械）；投标人如为生产商，应具备有效的《医疗器械生产许可证》。</w:t>
      </w:r>
    </w:p>
    <w:p w:rsidR="00132A02" w:rsidRDefault="00132A02" w:rsidP="00132A0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（2）投标人应具备有效的《辐射安全许可证》。</w:t>
      </w:r>
    </w:p>
    <w:p w:rsidR="00132A02" w:rsidRDefault="00132A02" w:rsidP="00132A02">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21"/>
      <w:bookmarkEnd w:id="22"/>
    </w:p>
    <w:p w:rsidR="00132A02" w:rsidRDefault="00132A02" w:rsidP="00132A02">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w:t>
      </w:r>
      <w:r>
        <w:rPr>
          <w:rFonts w:ascii="宋体" w:hAnsi="宋体" w:hint="eastAsia"/>
          <w:sz w:val="24"/>
          <w:lang w:bidi="ar"/>
        </w:rPr>
        <w:t>6</w:t>
      </w:r>
      <w:r>
        <w:rPr>
          <w:rFonts w:ascii="宋体" w:hAnsi="宋体"/>
          <w:sz w:val="24"/>
          <w:lang w:bidi="ar"/>
        </w:rPr>
        <w:t>月16日至202</w:t>
      </w:r>
      <w:r>
        <w:rPr>
          <w:rFonts w:ascii="宋体" w:hAnsi="宋体" w:hint="eastAsia"/>
          <w:sz w:val="24"/>
          <w:lang w:bidi="ar"/>
        </w:rPr>
        <w:t>6</w:t>
      </w:r>
      <w:r>
        <w:rPr>
          <w:rFonts w:ascii="宋体" w:hAnsi="宋体"/>
          <w:sz w:val="24"/>
          <w:lang w:bidi="ar"/>
        </w:rPr>
        <w:t>年6月24日，每天上午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132A02" w:rsidRDefault="00132A02" w:rsidP="00132A02">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132A02" w:rsidRDefault="00132A02" w:rsidP="00132A02">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132A02" w:rsidRDefault="00132A02" w:rsidP="00132A02">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132A02" w:rsidRDefault="00132A02" w:rsidP="00132A02">
      <w:pPr>
        <w:pStyle w:val="2"/>
        <w:spacing w:before="0" w:line="360" w:lineRule="auto"/>
        <w:jc w:val="left"/>
        <w:rPr>
          <w:rFonts w:ascii="宋体" w:eastAsia="宋体" w:hAnsi="宋体"/>
          <w:sz w:val="24"/>
          <w:szCs w:val="24"/>
        </w:rPr>
      </w:pPr>
      <w:bookmarkStart w:id="24" w:name="_Toc35393624"/>
      <w:bookmarkStart w:id="25" w:name="_Toc35393793"/>
      <w:bookmarkStart w:id="26" w:name="_Toc28359005"/>
      <w:bookmarkStart w:id="27" w:name="_Toc28359082"/>
      <w:r>
        <w:rPr>
          <w:rFonts w:ascii="宋体" w:eastAsia="宋体" w:hAnsi="宋体"/>
          <w:sz w:val="24"/>
          <w:szCs w:val="24"/>
        </w:rPr>
        <w:t>四、提交投标文件</w:t>
      </w:r>
      <w:bookmarkEnd w:id="26"/>
      <w:bookmarkEnd w:id="27"/>
      <w:r>
        <w:rPr>
          <w:rFonts w:ascii="宋体" w:eastAsia="宋体" w:hAnsi="宋体"/>
          <w:sz w:val="24"/>
          <w:szCs w:val="24"/>
        </w:rPr>
        <w:t>截止时间、开标时间和地点</w:t>
      </w:r>
      <w:bookmarkEnd w:id="24"/>
      <w:bookmarkEnd w:id="25"/>
    </w:p>
    <w:p w:rsidR="00132A02" w:rsidRDefault="00132A02" w:rsidP="00132A02">
      <w:pPr>
        <w:spacing w:line="360" w:lineRule="auto"/>
        <w:ind w:firstLineChars="200" w:firstLine="480"/>
        <w:rPr>
          <w:rFonts w:ascii="宋体" w:hAnsi="宋体"/>
          <w:bCs/>
          <w:sz w:val="24"/>
          <w:u w:val="single"/>
        </w:rPr>
      </w:pPr>
      <w:r>
        <w:rPr>
          <w:rFonts w:ascii="宋体" w:hAnsi="宋体"/>
          <w:sz w:val="24"/>
          <w:lang w:bidi="ar"/>
        </w:rPr>
        <w:t>投标截止时间、开标时间：202</w:t>
      </w:r>
      <w:r>
        <w:rPr>
          <w:rFonts w:ascii="宋体" w:hAnsi="宋体" w:hint="eastAsia"/>
          <w:sz w:val="24"/>
          <w:lang w:bidi="ar"/>
        </w:rPr>
        <w:t>6</w:t>
      </w:r>
      <w:r>
        <w:rPr>
          <w:rFonts w:ascii="宋体" w:hAnsi="宋体"/>
          <w:sz w:val="24"/>
          <w:lang w:bidi="ar"/>
        </w:rPr>
        <w:t>年7月9日14点00分</w:t>
      </w:r>
      <w:r>
        <w:rPr>
          <w:rFonts w:ascii="宋体" w:hAnsi="宋体"/>
          <w:bCs/>
          <w:sz w:val="24"/>
          <w:lang w:bidi="ar"/>
        </w:rPr>
        <w:t>（北京时间）</w:t>
      </w:r>
      <w:r>
        <w:rPr>
          <w:rFonts w:ascii="宋体" w:hAnsi="宋体"/>
          <w:iCs/>
          <w:sz w:val="24"/>
          <w:lang w:bidi="ar"/>
        </w:rPr>
        <w:t>。</w:t>
      </w:r>
    </w:p>
    <w:p w:rsidR="00132A02" w:rsidRDefault="00132A02" w:rsidP="00132A02">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rsidR="00132A02" w:rsidRDefault="00132A02" w:rsidP="00132A02">
      <w:pPr>
        <w:pStyle w:val="2"/>
        <w:spacing w:before="0" w:line="360" w:lineRule="auto"/>
        <w:jc w:val="left"/>
        <w:rPr>
          <w:rFonts w:ascii="宋体" w:eastAsia="宋体" w:hAnsi="宋体"/>
          <w:sz w:val="24"/>
          <w:szCs w:val="24"/>
        </w:rPr>
      </w:pPr>
      <w:bookmarkStart w:id="28" w:name="_Toc28359084"/>
      <w:bookmarkStart w:id="29" w:name="_Toc35393794"/>
      <w:bookmarkStart w:id="30" w:name="_Toc35393625"/>
      <w:bookmarkStart w:id="31" w:name="_Toc28359007"/>
      <w:r>
        <w:rPr>
          <w:rFonts w:ascii="宋体" w:eastAsia="宋体" w:hAnsi="宋体"/>
          <w:sz w:val="24"/>
          <w:szCs w:val="24"/>
        </w:rPr>
        <w:t>五、公告期限</w:t>
      </w:r>
      <w:bookmarkEnd w:id="28"/>
      <w:bookmarkEnd w:id="29"/>
      <w:bookmarkEnd w:id="30"/>
      <w:bookmarkEnd w:id="31"/>
    </w:p>
    <w:p w:rsidR="00132A02" w:rsidRDefault="00132A02" w:rsidP="00132A02">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132A02" w:rsidRDefault="00132A02" w:rsidP="00132A02">
      <w:pPr>
        <w:pStyle w:val="2"/>
        <w:spacing w:before="0" w:line="360" w:lineRule="auto"/>
        <w:jc w:val="left"/>
        <w:rPr>
          <w:rFonts w:ascii="宋体" w:eastAsia="宋体" w:hAnsi="宋体"/>
          <w:sz w:val="24"/>
          <w:szCs w:val="24"/>
        </w:rPr>
      </w:pPr>
      <w:bookmarkStart w:id="32" w:name="_Toc35393626"/>
      <w:bookmarkStart w:id="33" w:name="_Toc35393795"/>
      <w:r>
        <w:rPr>
          <w:rFonts w:ascii="宋体" w:eastAsia="宋体" w:hAnsi="宋体"/>
          <w:sz w:val="24"/>
          <w:szCs w:val="24"/>
        </w:rPr>
        <w:t>六、其他补充事宜</w:t>
      </w:r>
      <w:bookmarkEnd w:id="32"/>
      <w:bookmarkEnd w:id="33"/>
    </w:p>
    <w:p w:rsidR="00132A02" w:rsidRDefault="00132A02" w:rsidP="00132A02">
      <w:pPr>
        <w:spacing w:line="360" w:lineRule="auto"/>
        <w:ind w:firstLineChars="200" w:firstLine="480"/>
        <w:rPr>
          <w:rFonts w:ascii="宋体" w:hAnsi="宋体"/>
          <w:sz w:val="24"/>
          <w:lang w:bidi="ar"/>
        </w:rPr>
      </w:pPr>
      <w:bookmarkStart w:id="34" w:name="_Toc28359008"/>
      <w:bookmarkStart w:id="35" w:name="_Toc35393627"/>
      <w:bookmarkStart w:id="36" w:name="_Toc35393796"/>
      <w:bookmarkStart w:id="37" w:name="_Toc28359085"/>
      <w:r>
        <w:rPr>
          <w:rFonts w:ascii="宋体" w:hAnsi="宋体"/>
          <w:sz w:val="24"/>
        </w:rPr>
        <w:t>1.本项目需要落实的政府采购政策：</w:t>
      </w:r>
      <w:r>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w:t>
      </w:r>
      <w:r>
        <w:rPr>
          <w:rFonts w:ascii="宋体" w:hAnsi="宋体" w:hint="eastAsia"/>
          <w:sz w:val="24"/>
        </w:rPr>
        <w:lastRenderedPageBreak/>
        <w:t>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32A02" w:rsidRDefault="00132A02" w:rsidP="00132A02">
      <w:pPr>
        <w:spacing w:line="360" w:lineRule="auto"/>
        <w:ind w:firstLineChars="200" w:firstLine="480"/>
        <w:rPr>
          <w:rFonts w:ascii="宋体" w:hAnsi="宋体"/>
          <w:sz w:val="24"/>
        </w:rPr>
      </w:pPr>
      <w:r>
        <w:rPr>
          <w:rFonts w:ascii="宋体" w:hAnsi="宋体" w:hint="eastAsia"/>
          <w:sz w:val="24"/>
        </w:rPr>
        <w:t>CA 数字证书服务热线 010-58511086</w:t>
      </w:r>
    </w:p>
    <w:p w:rsidR="00132A02" w:rsidRDefault="00132A02" w:rsidP="00132A02">
      <w:pPr>
        <w:spacing w:line="360" w:lineRule="auto"/>
        <w:ind w:firstLineChars="200" w:firstLine="480"/>
        <w:rPr>
          <w:rFonts w:ascii="宋体" w:hAnsi="宋体"/>
          <w:sz w:val="24"/>
        </w:rPr>
      </w:pPr>
      <w:r>
        <w:rPr>
          <w:rFonts w:ascii="宋体" w:hAnsi="宋体" w:hint="eastAsia"/>
          <w:sz w:val="24"/>
        </w:rPr>
        <w:t>电子营业执照服务热线 400-699-7000</w:t>
      </w:r>
    </w:p>
    <w:p w:rsidR="00132A02" w:rsidRDefault="00132A02" w:rsidP="00132A02">
      <w:pPr>
        <w:spacing w:line="360" w:lineRule="auto"/>
        <w:ind w:firstLineChars="200" w:firstLine="480"/>
        <w:rPr>
          <w:rFonts w:ascii="宋体" w:hAnsi="宋体"/>
          <w:sz w:val="24"/>
        </w:rPr>
      </w:pPr>
      <w:r>
        <w:rPr>
          <w:rFonts w:ascii="宋体" w:hAnsi="宋体" w:hint="eastAsia"/>
          <w:sz w:val="24"/>
        </w:rPr>
        <w:t>技术支持服务热线   010-86483801、</w:t>
      </w:r>
      <w:r>
        <w:rPr>
          <w:rFonts w:ascii="宋体" w:hAnsi="宋体"/>
          <w:sz w:val="24"/>
        </w:rPr>
        <w:t>020-22043119</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办理CA数字证书或电子营业执照</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 ”— “市场主体CA办理操作流程指引”/“电子营业执照使用指南”，按照程序要求办理。</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132A02" w:rsidRDefault="00132A02" w:rsidP="00132A02">
      <w:pPr>
        <w:spacing w:line="360" w:lineRule="auto"/>
        <w:ind w:firstLineChars="200" w:firstLine="482"/>
        <w:rPr>
          <w:rFonts w:ascii="宋体" w:hAnsi="宋体"/>
          <w:sz w:val="24"/>
        </w:rPr>
      </w:pPr>
      <w:r>
        <w:rPr>
          <w:rFonts w:ascii="宋体" w:hAnsi="宋体"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32A02" w:rsidRDefault="00132A02" w:rsidP="00132A02">
      <w:pPr>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.6 提交电子投标文件</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132A02" w:rsidRDefault="00132A02" w:rsidP="00132A02">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132A02" w:rsidRDefault="00132A02" w:rsidP="00132A02">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132A02" w:rsidRDefault="00132A02" w:rsidP="00132A02">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132A02" w:rsidRDefault="00132A02" w:rsidP="00132A02">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132A02" w:rsidRDefault="00132A02" w:rsidP="00132A02">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132A02" w:rsidRDefault="00132A02" w:rsidP="00132A02">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132A02" w:rsidRDefault="00132A02" w:rsidP="00132A02">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132A02" w:rsidRDefault="00132A02" w:rsidP="00132A02">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132A02" w:rsidRDefault="00132A02" w:rsidP="00132A02">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本项目招标编号：</w:t>
      </w:r>
      <w:r>
        <w:rPr>
          <w:rFonts w:ascii="宋体" w:hAnsi="宋体"/>
          <w:sz w:val="24"/>
        </w:rPr>
        <w:t>BMCC-ZC26-0824</w:t>
      </w:r>
    </w:p>
    <w:p w:rsidR="00132A02" w:rsidRDefault="00132A02" w:rsidP="00132A02">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4"/>
      <w:bookmarkEnd w:id="35"/>
      <w:bookmarkEnd w:id="36"/>
      <w:bookmarkEnd w:id="37"/>
    </w:p>
    <w:p w:rsidR="00132A02" w:rsidRDefault="00132A02" w:rsidP="00132A02">
      <w:pPr>
        <w:spacing w:line="360" w:lineRule="auto"/>
        <w:ind w:firstLineChars="200" w:firstLine="482"/>
        <w:rPr>
          <w:rFonts w:ascii="宋体" w:hAnsi="宋体"/>
          <w:b/>
          <w:sz w:val="24"/>
        </w:rPr>
      </w:pPr>
      <w:r>
        <w:rPr>
          <w:rFonts w:ascii="宋体" w:hAnsi="宋体"/>
          <w:b/>
          <w:sz w:val="24"/>
        </w:rPr>
        <w:t>1.采购人信息</w:t>
      </w:r>
    </w:p>
    <w:p w:rsidR="00132A02" w:rsidRDefault="00132A02" w:rsidP="00132A02">
      <w:pPr>
        <w:spacing w:line="360" w:lineRule="auto"/>
        <w:ind w:firstLineChars="200" w:firstLine="480"/>
        <w:rPr>
          <w:rFonts w:ascii="宋体" w:hAnsi="宋体"/>
          <w:sz w:val="24"/>
        </w:rPr>
      </w:pPr>
      <w:bookmarkStart w:id="38" w:name="_Toc28359086"/>
      <w:bookmarkStart w:id="39" w:name="_Toc28359009"/>
      <w:r>
        <w:rPr>
          <w:rFonts w:ascii="宋体" w:hAnsi="宋体"/>
          <w:sz w:val="24"/>
        </w:rPr>
        <w:t>名    称：</w:t>
      </w:r>
      <w:r>
        <w:rPr>
          <w:rFonts w:ascii="宋体" w:hAnsi="宋体" w:hint="eastAsia"/>
          <w:sz w:val="24"/>
        </w:rPr>
        <w:t>北京市肛肠医院（北京市二龙路医院）</w:t>
      </w:r>
    </w:p>
    <w:p w:rsidR="00132A02" w:rsidRDefault="00132A02" w:rsidP="00132A02">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北京市西城区德外大街16号</w:t>
      </w:r>
    </w:p>
    <w:p w:rsidR="00132A02" w:rsidRDefault="00132A02" w:rsidP="00132A02">
      <w:pPr>
        <w:spacing w:line="360" w:lineRule="auto"/>
        <w:ind w:firstLineChars="200" w:firstLine="480"/>
        <w:rPr>
          <w:rFonts w:ascii="宋体" w:hAnsi="宋体" w:hint="eastAsia"/>
          <w:sz w:val="24"/>
        </w:rPr>
      </w:pPr>
      <w:r>
        <w:rPr>
          <w:rFonts w:ascii="宋体" w:hAnsi="宋体" w:hint="eastAsia"/>
          <w:sz w:val="24"/>
        </w:rPr>
        <w:t>联系人/</w:t>
      </w:r>
      <w:r>
        <w:rPr>
          <w:rFonts w:ascii="宋体" w:hAnsi="宋体"/>
          <w:sz w:val="24"/>
        </w:rPr>
        <w:t>联系方式：</w:t>
      </w:r>
      <w:r>
        <w:rPr>
          <w:rFonts w:ascii="宋体" w:hAnsi="宋体" w:hint="eastAsia"/>
          <w:sz w:val="24"/>
        </w:rPr>
        <w:t>王老师，57763091</w:t>
      </w:r>
    </w:p>
    <w:p w:rsidR="00132A02" w:rsidRDefault="00132A02" w:rsidP="00132A02">
      <w:pPr>
        <w:spacing w:line="360" w:lineRule="auto"/>
        <w:ind w:firstLineChars="200" w:firstLine="482"/>
        <w:rPr>
          <w:rFonts w:ascii="宋体" w:hAnsi="宋体"/>
          <w:b/>
          <w:sz w:val="24"/>
        </w:rPr>
      </w:pPr>
      <w:r>
        <w:rPr>
          <w:rFonts w:ascii="宋体" w:hAnsi="宋体"/>
          <w:b/>
          <w:sz w:val="24"/>
        </w:rPr>
        <w:t>2.采购代理机构信息</w:t>
      </w:r>
      <w:bookmarkEnd w:id="38"/>
      <w:bookmarkEnd w:id="39"/>
    </w:p>
    <w:p w:rsidR="00132A02" w:rsidRDefault="00132A02" w:rsidP="00132A02">
      <w:pPr>
        <w:spacing w:line="360" w:lineRule="auto"/>
        <w:ind w:firstLineChars="200" w:firstLine="480"/>
        <w:rPr>
          <w:rFonts w:ascii="宋体" w:hAnsi="宋体"/>
          <w:sz w:val="24"/>
        </w:rPr>
      </w:pPr>
      <w:bookmarkStart w:id="40" w:name="_Toc28359010"/>
      <w:bookmarkStart w:id="41" w:name="_Toc28359087"/>
      <w:r>
        <w:rPr>
          <w:rFonts w:ascii="宋体" w:hAnsi="宋体"/>
          <w:sz w:val="24"/>
        </w:rPr>
        <w:t>名    称：</w:t>
      </w:r>
      <w:r>
        <w:rPr>
          <w:rFonts w:ascii="宋体" w:hAnsi="宋体" w:hint="eastAsia"/>
          <w:sz w:val="24"/>
        </w:rPr>
        <w:t>北京明德致信咨询有限公司</w:t>
      </w:r>
    </w:p>
    <w:p w:rsidR="00132A02" w:rsidRDefault="00132A02" w:rsidP="00132A02">
      <w:pPr>
        <w:spacing w:line="360" w:lineRule="auto"/>
        <w:ind w:firstLineChars="200" w:firstLine="480"/>
        <w:rPr>
          <w:rFonts w:ascii="宋体" w:hAnsi="宋体"/>
          <w:sz w:val="24"/>
        </w:rPr>
      </w:pPr>
      <w:r>
        <w:rPr>
          <w:rFonts w:ascii="宋体" w:hAnsi="宋体"/>
          <w:sz w:val="24"/>
        </w:rPr>
        <w:lastRenderedPageBreak/>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32A02" w:rsidRDefault="00132A02" w:rsidP="00132A02">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010－82370045，fc@zbbmcc.com（保证金、发票等咨询）</w:t>
      </w:r>
    </w:p>
    <w:p w:rsidR="00132A02" w:rsidRDefault="00132A02" w:rsidP="00132A02">
      <w:pPr>
        <w:spacing w:line="360" w:lineRule="auto"/>
        <w:ind w:firstLineChars="200" w:firstLine="482"/>
        <w:rPr>
          <w:rFonts w:ascii="宋体" w:hAnsi="宋体"/>
          <w:b/>
          <w:sz w:val="24"/>
        </w:rPr>
      </w:pPr>
      <w:r>
        <w:rPr>
          <w:rFonts w:ascii="宋体" w:hAnsi="宋体"/>
          <w:b/>
          <w:sz w:val="24"/>
        </w:rPr>
        <w:t>3.项目联系方式</w:t>
      </w:r>
      <w:bookmarkEnd w:id="40"/>
      <w:bookmarkEnd w:id="41"/>
    </w:p>
    <w:p w:rsidR="00132A02" w:rsidRDefault="00132A02" w:rsidP="00132A02">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周洁琼</w:t>
      </w:r>
      <w:r>
        <w:rPr>
          <w:rFonts w:ascii="宋体" w:hAnsi="宋体"/>
          <w:sz w:val="24"/>
        </w:rPr>
        <w:t>、</w:t>
      </w:r>
      <w:r>
        <w:rPr>
          <w:rFonts w:ascii="宋体" w:hAnsi="宋体" w:hint="eastAsia"/>
          <w:sz w:val="24"/>
        </w:rPr>
        <w:t>王希、孙恺宁、王爽、高宇</w:t>
      </w:r>
    </w:p>
    <w:p w:rsidR="00132A02" w:rsidRDefault="00132A02" w:rsidP="00132A02">
      <w:pPr>
        <w:spacing w:line="360" w:lineRule="auto"/>
        <w:ind w:firstLineChars="200" w:firstLine="480"/>
        <w:rPr>
          <w:rFonts w:ascii="宋体" w:hAnsi="宋体"/>
          <w:sz w:val="24"/>
        </w:rPr>
      </w:pPr>
      <w:r>
        <w:rPr>
          <w:rFonts w:ascii="宋体" w:hAnsi="宋体"/>
          <w:sz w:val="24"/>
        </w:rPr>
        <w:t>电      话：</w:t>
      </w:r>
      <w:r>
        <w:rPr>
          <w:rFonts w:ascii="宋体" w:hAnsi="宋体" w:hint="eastAsia"/>
          <w:sz w:val="24"/>
        </w:rPr>
        <w:t>010－61196029</w:t>
      </w:r>
      <w:r>
        <w:rPr>
          <w:rFonts w:ascii="宋体" w:hAnsi="宋体"/>
          <w:sz w:val="24"/>
        </w:rPr>
        <w:t xml:space="preserve">，ymx@zbbmcc.com（仅用于采购文件咨询） </w:t>
      </w:r>
    </w:p>
    <w:bookmarkEnd w:id="0"/>
    <w:bookmarkEnd w:id="1"/>
    <w:p w:rsidR="00BD0639" w:rsidRPr="00132A02" w:rsidRDefault="00BD0639"/>
    <w:sectPr w:rsidR="00BD0639" w:rsidRPr="00132A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66" w:rsidRDefault="005E4A66" w:rsidP="00132A02">
      <w:r>
        <w:separator/>
      </w:r>
    </w:p>
  </w:endnote>
  <w:endnote w:type="continuationSeparator" w:id="0">
    <w:p w:rsidR="005E4A66" w:rsidRDefault="005E4A66" w:rsidP="0013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66" w:rsidRDefault="005E4A66" w:rsidP="00132A02">
      <w:r>
        <w:separator/>
      </w:r>
    </w:p>
  </w:footnote>
  <w:footnote w:type="continuationSeparator" w:id="0">
    <w:p w:rsidR="005E4A66" w:rsidRDefault="005E4A66" w:rsidP="0013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B4"/>
    <w:rsid w:val="00132A02"/>
    <w:rsid w:val="001C3C98"/>
    <w:rsid w:val="004F75B4"/>
    <w:rsid w:val="005E4A66"/>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D5C9A-5EA6-4ED8-8B6C-89E9A929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A02"/>
    <w:pPr>
      <w:widowControl w:val="0"/>
      <w:jc w:val="both"/>
    </w:pPr>
    <w:rPr>
      <w:rFonts w:ascii="Times New Roman" w:eastAsia="宋体" w:hAnsi="Times New Roman" w:cs="Times New Roman"/>
      <w:szCs w:val="24"/>
    </w:rPr>
  </w:style>
  <w:style w:type="paragraph" w:styleId="2">
    <w:name w:val="heading 2"/>
    <w:basedOn w:val="a"/>
    <w:next w:val="a"/>
    <w:link w:val="20"/>
    <w:qFormat/>
    <w:rsid w:val="00132A0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A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2A02"/>
    <w:rPr>
      <w:sz w:val="18"/>
      <w:szCs w:val="18"/>
    </w:rPr>
  </w:style>
  <w:style w:type="paragraph" w:styleId="a5">
    <w:name w:val="footer"/>
    <w:basedOn w:val="a"/>
    <w:link w:val="a6"/>
    <w:uiPriority w:val="99"/>
    <w:unhideWhenUsed/>
    <w:rsid w:val="00132A02"/>
    <w:pPr>
      <w:tabs>
        <w:tab w:val="center" w:pos="4153"/>
        <w:tab w:val="right" w:pos="8306"/>
      </w:tabs>
      <w:snapToGrid w:val="0"/>
      <w:jc w:val="left"/>
    </w:pPr>
    <w:rPr>
      <w:sz w:val="18"/>
      <w:szCs w:val="18"/>
    </w:rPr>
  </w:style>
  <w:style w:type="character" w:customStyle="1" w:styleId="a6">
    <w:name w:val="页脚 字符"/>
    <w:basedOn w:val="a0"/>
    <w:link w:val="a5"/>
    <w:uiPriority w:val="99"/>
    <w:rsid w:val="00132A02"/>
    <w:rPr>
      <w:sz w:val="18"/>
      <w:szCs w:val="18"/>
    </w:rPr>
  </w:style>
  <w:style w:type="character" w:customStyle="1" w:styleId="20">
    <w:name w:val="标题 2 字符"/>
    <w:basedOn w:val="a0"/>
    <w:link w:val="2"/>
    <w:qFormat/>
    <w:rsid w:val="00132A02"/>
    <w:rPr>
      <w:rFonts w:ascii="Arial" w:eastAsia="黑体" w:hAnsi="Arial" w:cs="Times New Roman"/>
      <w:b/>
      <w:kern w:val="0"/>
      <w:sz w:val="30"/>
      <w:szCs w:val="20"/>
    </w:rPr>
  </w:style>
  <w:style w:type="character" w:customStyle="1" w:styleId="1">
    <w:name w:val="正文文本 字符1"/>
    <w:link w:val="a7"/>
    <w:qFormat/>
    <w:rsid w:val="00132A02"/>
    <w:rPr>
      <w:rFonts w:ascii="宋体" w:hAnsi="宋体"/>
      <w:sz w:val="24"/>
      <w:szCs w:val="24"/>
    </w:rPr>
  </w:style>
  <w:style w:type="paragraph" w:styleId="a7">
    <w:name w:val="Body Text"/>
    <w:basedOn w:val="a"/>
    <w:link w:val="1"/>
    <w:qFormat/>
    <w:rsid w:val="00132A02"/>
    <w:pPr>
      <w:tabs>
        <w:tab w:val="left" w:pos="567"/>
      </w:tabs>
      <w:spacing w:before="120" w:line="22" w:lineRule="atLeast"/>
    </w:pPr>
    <w:rPr>
      <w:rFonts w:ascii="宋体" w:eastAsiaTheme="minorEastAsia" w:hAnsi="宋体" w:cstheme="minorBidi"/>
      <w:sz w:val="24"/>
    </w:rPr>
  </w:style>
  <w:style w:type="character" w:customStyle="1" w:styleId="a8">
    <w:name w:val="正文文本 字符"/>
    <w:basedOn w:val="a0"/>
    <w:uiPriority w:val="99"/>
    <w:semiHidden/>
    <w:rsid w:val="00132A02"/>
    <w:rPr>
      <w:rFonts w:ascii="Times New Roman" w:eastAsia="宋体" w:hAnsi="Times New Roman" w:cs="Times New Roman"/>
      <w:szCs w:val="24"/>
    </w:rPr>
  </w:style>
  <w:style w:type="paragraph" w:customStyle="1" w:styleId="10">
    <w:name w:val="列出段落1"/>
    <w:basedOn w:val="a"/>
    <w:qFormat/>
    <w:rsid w:val="00132A0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466</Words>
  <Characters>2658</Characters>
  <Application>Microsoft Office Word</Application>
  <DocSecurity>0</DocSecurity>
  <Lines>22</Lines>
  <Paragraphs>6</Paragraphs>
  <ScaleCrop>false</ScaleCrop>
  <Company>Organization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2026-06-15T09:18:00Z</dcterms:created>
  <dcterms:modified xsi:type="dcterms:W3CDTF">2026-06-15T09:19:00Z</dcterms:modified>
</cp:coreProperties>
</file>