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8DE" w:rsidRPr="00CE48DE" w:rsidRDefault="00CE48DE" w:rsidP="00CE48DE">
      <w:pPr>
        <w:spacing w:line="360" w:lineRule="auto"/>
        <w:ind w:firstLineChars="200" w:firstLine="480"/>
        <w:jc w:val="center"/>
        <w:rPr>
          <w:rFonts w:eastAsiaTheme="minorEastAsia"/>
          <w:sz w:val="24"/>
        </w:rPr>
      </w:pPr>
      <w:bookmarkStart w:id="0" w:name="_GoBack"/>
      <w:r w:rsidRPr="00CE48DE">
        <w:rPr>
          <w:rFonts w:eastAsiaTheme="minorEastAsia" w:hint="eastAsia"/>
          <w:sz w:val="24"/>
        </w:rPr>
        <w:t>白庙南综合检查站防汛工程</w:t>
      </w:r>
      <w:r w:rsidRPr="00CE48DE">
        <w:rPr>
          <w:rFonts w:eastAsiaTheme="minorEastAsia" w:hint="eastAsia"/>
          <w:sz w:val="24"/>
        </w:rPr>
        <w:t>竞争性磋商公告</w:t>
      </w:r>
    </w:p>
    <w:bookmarkEnd w:id="0"/>
    <w:p w:rsidR="00CE48DE" w:rsidRDefault="00CE48DE" w:rsidP="00CE48DE">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p>
    <w:p w:rsidR="00CE48DE" w:rsidRDefault="00CE48DE" w:rsidP="00CE48DE">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sidRPr="00CE48DE">
        <w:rPr>
          <w:rFonts w:eastAsiaTheme="minorEastAsia"/>
          <w:sz w:val="24"/>
        </w:rPr>
        <w:t>：</w:t>
      </w:r>
      <w:hyperlink r:id="rId4" w:history="1">
        <w:r w:rsidRPr="00CE48DE">
          <w:rPr>
            <w:rStyle w:val="a6"/>
            <w:rFonts w:eastAsiaTheme="minorEastAsia"/>
            <w:color w:val="auto"/>
            <w:sz w:val="24"/>
          </w:rPr>
          <w:t>11011226210200021257-XM001</w:t>
        </w:r>
      </w:hyperlink>
    </w:p>
    <w:p w:rsidR="00CE48DE" w:rsidRDefault="00CE48DE" w:rsidP="00CE48DE">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Pr>
          <w:rFonts w:eastAsiaTheme="minorEastAsia" w:hint="eastAsia"/>
          <w:sz w:val="24"/>
          <w:u w:val="single"/>
        </w:rPr>
        <w:t>白庙南综合检查站防汛工程</w:t>
      </w:r>
    </w:p>
    <w:p w:rsidR="00CE48DE" w:rsidRDefault="00CE48DE" w:rsidP="00CE48DE">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p w:rsidR="00CE48DE" w:rsidRDefault="00CE48DE" w:rsidP="00CE48DE">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Pr>
          <w:rFonts w:eastAsiaTheme="minorEastAsia"/>
          <w:sz w:val="24"/>
        </w:rPr>
        <w:t>305.17486</w:t>
      </w:r>
      <w:r>
        <w:rPr>
          <w:rFonts w:eastAsiaTheme="minorEastAsia"/>
          <w:sz w:val="24"/>
        </w:rPr>
        <w:t>万元、项目最高限价（如有）：</w:t>
      </w:r>
      <w:r>
        <w:rPr>
          <w:rFonts w:eastAsiaTheme="minorEastAsia"/>
          <w:sz w:val="24"/>
        </w:rPr>
        <w:t>305.17486</w:t>
      </w:r>
      <w:r>
        <w:rPr>
          <w:rFonts w:eastAsiaTheme="minorEastAsia"/>
          <w:sz w:val="24"/>
        </w:rPr>
        <w:t>万元</w:t>
      </w:r>
    </w:p>
    <w:p w:rsidR="00CE48DE" w:rsidRDefault="00CE48DE" w:rsidP="00CE48DE">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CE48DE" w:rsidTr="00C537C9">
        <w:trPr>
          <w:trHeight w:val="454"/>
        </w:trPr>
        <w:tc>
          <w:tcPr>
            <w:tcW w:w="382" w:type="pct"/>
            <w:vAlign w:val="center"/>
          </w:tcPr>
          <w:p w:rsidR="00CE48DE" w:rsidRDefault="00CE48DE" w:rsidP="00C537C9">
            <w:pPr>
              <w:jc w:val="center"/>
              <w:rPr>
                <w:rFonts w:eastAsiaTheme="minorEastAsia"/>
                <w:bCs/>
                <w:szCs w:val="21"/>
              </w:rPr>
            </w:pPr>
            <w:r>
              <w:rPr>
                <w:rFonts w:eastAsiaTheme="minorEastAsia"/>
                <w:bCs/>
                <w:szCs w:val="21"/>
              </w:rPr>
              <w:t>包号</w:t>
            </w:r>
          </w:p>
        </w:tc>
        <w:tc>
          <w:tcPr>
            <w:tcW w:w="843" w:type="pct"/>
            <w:vAlign w:val="center"/>
          </w:tcPr>
          <w:p w:rsidR="00CE48DE" w:rsidRDefault="00CE48DE" w:rsidP="00C537C9">
            <w:pPr>
              <w:jc w:val="center"/>
              <w:rPr>
                <w:rFonts w:eastAsiaTheme="minorEastAsia"/>
                <w:bCs/>
                <w:szCs w:val="21"/>
              </w:rPr>
            </w:pPr>
            <w:r>
              <w:rPr>
                <w:rFonts w:eastAsiaTheme="minorEastAsia"/>
                <w:bCs/>
                <w:szCs w:val="21"/>
              </w:rPr>
              <w:t>标的名称</w:t>
            </w:r>
          </w:p>
        </w:tc>
        <w:tc>
          <w:tcPr>
            <w:tcW w:w="921" w:type="pct"/>
            <w:vAlign w:val="center"/>
          </w:tcPr>
          <w:p w:rsidR="00CE48DE" w:rsidRDefault="00CE48DE" w:rsidP="00C537C9">
            <w:pPr>
              <w:jc w:val="center"/>
              <w:rPr>
                <w:rFonts w:eastAsiaTheme="minorEastAsia"/>
                <w:bCs/>
                <w:szCs w:val="21"/>
              </w:rPr>
            </w:pPr>
            <w:r>
              <w:rPr>
                <w:rFonts w:eastAsiaTheme="minorEastAsia"/>
                <w:bCs/>
                <w:szCs w:val="21"/>
              </w:rPr>
              <w:t>采购包预算金额（万元）</w:t>
            </w:r>
          </w:p>
        </w:tc>
        <w:tc>
          <w:tcPr>
            <w:tcW w:w="540" w:type="pct"/>
            <w:vAlign w:val="center"/>
          </w:tcPr>
          <w:p w:rsidR="00CE48DE" w:rsidRDefault="00CE48DE" w:rsidP="00C537C9">
            <w:pPr>
              <w:jc w:val="center"/>
              <w:rPr>
                <w:rFonts w:eastAsiaTheme="minorEastAsia"/>
                <w:bCs/>
                <w:szCs w:val="21"/>
              </w:rPr>
            </w:pPr>
            <w:r>
              <w:rPr>
                <w:rFonts w:eastAsiaTheme="minorEastAsia"/>
                <w:bCs/>
                <w:szCs w:val="21"/>
              </w:rPr>
              <w:t>数量</w:t>
            </w:r>
          </w:p>
        </w:tc>
        <w:tc>
          <w:tcPr>
            <w:tcW w:w="2314" w:type="pct"/>
            <w:vAlign w:val="center"/>
          </w:tcPr>
          <w:p w:rsidR="00CE48DE" w:rsidRDefault="00CE48DE" w:rsidP="00C537C9">
            <w:pPr>
              <w:jc w:val="center"/>
              <w:rPr>
                <w:rFonts w:eastAsiaTheme="minorEastAsia"/>
                <w:szCs w:val="21"/>
              </w:rPr>
            </w:pPr>
            <w:r>
              <w:rPr>
                <w:rFonts w:eastAsiaTheme="minorEastAsia"/>
                <w:szCs w:val="21"/>
              </w:rPr>
              <w:t>简要技术需求或服务要求</w:t>
            </w:r>
          </w:p>
        </w:tc>
      </w:tr>
      <w:tr w:rsidR="00CE48DE" w:rsidTr="00C537C9">
        <w:trPr>
          <w:trHeight w:val="454"/>
        </w:trPr>
        <w:tc>
          <w:tcPr>
            <w:tcW w:w="382" w:type="pct"/>
            <w:vAlign w:val="center"/>
          </w:tcPr>
          <w:p w:rsidR="00CE48DE" w:rsidRDefault="00CE48DE" w:rsidP="00C537C9">
            <w:pPr>
              <w:jc w:val="center"/>
              <w:rPr>
                <w:rFonts w:eastAsiaTheme="minorEastAsia"/>
                <w:bCs/>
                <w:szCs w:val="21"/>
              </w:rPr>
            </w:pPr>
            <w:r>
              <w:rPr>
                <w:rFonts w:eastAsiaTheme="minorEastAsia"/>
                <w:bCs/>
                <w:szCs w:val="21"/>
              </w:rPr>
              <w:t>01</w:t>
            </w:r>
          </w:p>
        </w:tc>
        <w:tc>
          <w:tcPr>
            <w:tcW w:w="843" w:type="pct"/>
            <w:vAlign w:val="center"/>
          </w:tcPr>
          <w:p w:rsidR="00CE48DE" w:rsidRDefault="00CE48DE" w:rsidP="00C537C9">
            <w:pPr>
              <w:jc w:val="center"/>
              <w:rPr>
                <w:rFonts w:eastAsiaTheme="minorEastAsia"/>
                <w:bCs/>
                <w:szCs w:val="21"/>
              </w:rPr>
            </w:pPr>
            <w:r>
              <w:rPr>
                <w:rFonts w:eastAsiaTheme="minorEastAsia" w:hint="eastAsia"/>
                <w:bCs/>
                <w:szCs w:val="21"/>
              </w:rPr>
              <w:t>白庙南综合检查站防汛工程</w:t>
            </w:r>
          </w:p>
        </w:tc>
        <w:tc>
          <w:tcPr>
            <w:tcW w:w="921" w:type="pct"/>
            <w:vAlign w:val="center"/>
          </w:tcPr>
          <w:p w:rsidR="00CE48DE" w:rsidRDefault="00CE48DE" w:rsidP="00C537C9">
            <w:pPr>
              <w:jc w:val="center"/>
              <w:rPr>
                <w:rFonts w:eastAsiaTheme="minorEastAsia"/>
                <w:bCs/>
                <w:szCs w:val="21"/>
              </w:rPr>
            </w:pPr>
            <w:r>
              <w:rPr>
                <w:rFonts w:eastAsiaTheme="minorEastAsia"/>
                <w:bCs/>
                <w:szCs w:val="21"/>
              </w:rPr>
              <w:t>305.17486</w:t>
            </w:r>
          </w:p>
        </w:tc>
        <w:tc>
          <w:tcPr>
            <w:tcW w:w="540" w:type="pct"/>
            <w:vAlign w:val="center"/>
          </w:tcPr>
          <w:p w:rsidR="00CE48DE" w:rsidRDefault="00CE48DE" w:rsidP="00C537C9">
            <w:pPr>
              <w:jc w:val="center"/>
              <w:rPr>
                <w:rFonts w:eastAsiaTheme="minorEastAsia"/>
                <w:bCs/>
                <w:szCs w:val="21"/>
              </w:rPr>
            </w:pPr>
            <w:r>
              <w:rPr>
                <w:rFonts w:eastAsiaTheme="minorEastAsia" w:hint="eastAsia"/>
                <w:bCs/>
                <w:szCs w:val="21"/>
              </w:rPr>
              <w:t>1</w:t>
            </w:r>
          </w:p>
        </w:tc>
        <w:tc>
          <w:tcPr>
            <w:tcW w:w="2314" w:type="pct"/>
            <w:vAlign w:val="center"/>
          </w:tcPr>
          <w:p w:rsidR="00CE48DE" w:rsidRDefault="00CE48DE" w:rsidP="00C537C9">
            <w:pPr>
              <w:jc w:val="center"/>
              <w:rPr>
                <w:rFonts w:eastAsiaTheme="minorEastAsia"/>
                <w:kern w:val="0"/>
                <w:szCs w:val="21"/>
              </w:rPr>
            </w:pPr>
            <w:r>
              <w:rPr>
                <w:rFonts w:eastAsiaTheme="minorEastAsia" w:hint="eastAsia"/>
                <w:kern w:val="0"/>
                <w:szCs w:val="21"/>
              </w:rPr>
              <w:t>白庙南综合检查站防汛工程工程量清单和施工图纸所示全部内容。</w:t>
            </w:r>
          </w:p>
        </w:tc>
      </w:tr>
    </w:tbl>
    <w:p w:rsidR="00CE48DE" w:rsidRDefault="00CE48DE" w:rsidP="00CE48DE">
      <w:pPr>
        <w:spacing w:line="360" w:lineRule="auto"/>
        <w:ind w:firstLineChars="200" w:firstLine="480"/>
        <w:rPr>
          <w:rFonts w:eastAsiaTheme="minorEastAsia"/>
          <w:sz w:val="24"/>
        </w:rPr>
      </w:pPr>
    </w:p>
    <w:p w:rsidR="00CE48DE" w:rsidRDefault="00CE48DE" w:rsidP="00CE48DE">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Pr>
          <w:rFonts w:eastAsiaTheme="minorEastAsia" w:hint="eastAsia"/>
          <w:sz w:val="24"/>
          <w:u w:val="single"/>
        </w:rPr>
        <w:t>20</w:t>
      </w:r>
      <w:r>
        <w:rPr>
          <w:rFonts w:eastAsiaTheme="minorEastAsia" w:hint="eastAsia"/>
          <w:sz w:val="24"/>
          <w:u w:val="single"/>
        </w:rPr>
        <w:t>日历天</w:t>
      </w:r>
      <w:r>
        <w:rPr>
          <w:rFonts w:eastAsiaTheme="minorEastAsia"/>
          <w:sz w:val="24"/>
        </w:rPr>
        <w:t xml:space="preserve">  </w:t>
      </w:r>
    </w:p>
    <w:p w:rsidR="00CE48DE" w:rsidRDefault="00CE48DE" w:rsidP="00CE48DE">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r>
        <w:rPr>
          <w:rFonts w:eastAsiaTheme="minorEastAsia"/>
        </w:rPr>
        <w:t>■</w:t>
      </w:r>
      <w:r>
        <w:rPr>
          <w:rFonts w:eastAsiaTheme="minorEastAsia"/>
          <w:sz w:val="24"/>
        </w:rPr>
        <w:t>否。</w:t>
      </w:r>
    </w:p>
    <w:p w:rsidR="00CE48DE" w:rsidRDefault="00CE48DE" w:rsidP="00CE48DE">
      <w:pPr>
        <w:spacing w:line="360" w:lineRule="auto"/>
        <w:ind w:firstLineChars="200" w:firstLine="480"/>
        <w:rPr>
          <w:rFonts w:eastAsiaTheme="minorEastAsia"/>
          <w:sz w:val="24"/>
        </w:rPr>
      </w:pPr>
    </w:p>
    <w:p w:rsidR="00CE48DE" w:rsidRDefault="00CE48DE" w:rsidP="00CE48DE">
      <w:pPr>
        <w:pStyle w:val="2"/>
        <w:spacing w:before="0" w:line="360" w:lineRule="auto"/>
        <w:jc w:val="left"/>
        <w:rPr>
          <w:rFonts w:ascii="Times New Roman" w:eastAsiaTheme="minorEastAsia" w:hAnsi="Times New Roman"/>
          <w:sz w:val="24"/>
          <w:szCs w:val="24"/>
        </w:rPr>
      </w:pPr>
      <w:bookmarkStart w:id="1" w:name="_Toc35393622"/>
      <w:bookmarkStart w:id="2" w:name="_Toc35393791"/>
      <w:bookmarkStart w:id="3" w:name="_Toc28359003"/>
      <w:bookmarkStart w:id="4" w:name="_Toc28359080"/>
      <w:r>
        <w:rPr>
          <w:rFonts w:ascii="Times New Roman" w:eastAsiaTheme="minorEastAsia" w:hAnsi="Times New Roman"/>
          <w:sz w:val="24"/>
          <w:szCs w:val="24"/>
        </w:rPr>
        <w:t>二、申请人的资格要求（须同时满足）</w:t>
      </w:r>
      <w:bookmarkEnd w:id="1"/>
      <w:bookmarkEnd w:id="2"/>
      <w:bookmarkEnd w:id="3"/>
      <w:bookmarkEnd w:id="4"/>
    </w:p>
    <w:p w:rsidR="00CE48DE" w:rsidRDefault="00CE48DE" w:rsidP="00CE48DE">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rsidR="00CE48DE" w:rsidRDefault="00CE48DE" w:rsidP="00CE48DE">
      <w:pPr>
        <w:spacing w:line="360" w:lineRule="auto"/>
        <w:ind w:firstLineChars="200" w:firstLine="480"/>
        <w:rPr>
          <w:rFonts w:eastAsiaTheme="minorEastAsia"/>
          <w:sz w:val="24"/>
        </w:rPr>
      </w:pPr>
      <w:bookmarkStart w:id="5" w:name="_Toc28359081"/>
      <w:bookmarkStart w:id="6" w:name="_Toc28359004"/>
      <w:r>
        <w:rPr>
          <w:rFonts w:eastAsiaTheme="minorEastAsia"/>
          <w:sz w:val="24"/>
        </w:rPr>
        <w:t>2.</w:t>
      </w:r>
      <w:r>
        <w:rPr>
          <w:rFonts w:eastAsiaTheme="minorEastAsia"/>
          <w:sz w:val="24"/>
        </w:rPr>
        <w:t>落实政府采购政策需满足的资格要求：</w:t>
      </w:r>
    </w:p>
    <w:p w:rsidR="00CE48DE" w:rsidRDefault="00CE48DE" w:rsidP="00CE48DE">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rsidR="00CE48DE" w:rsidRDefault="00CE48DE" w:rsidP="00CE48DE">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rsidR="00CE48DE" w:rsidRDefault="00CE48DE" w:rsidP="00CE48DE">
      <w:pPr>
        <w:spacing w:line="360" w:lineRule="auto"/>
        <w:ind w:firstLineChars="200" w:firstLine="420"/>
        <w:rPr>
          <w:rFonts w:eastAsiaTheme="minorEastAsia"/>
          <w:sz w:val="24"/>
        </w:rPr>
      </w:pPr>
      <w:r>
        <w:rPr>
          <w:rFonts w:eastAsiaTheme="minorEastAsia"/>
        </w:rPr>
        <w:t>■</w:t>
      </w:r>
      <w:r>
        <w:rPr>
          <w:rFonts w:eastAsiaTheme="minorEastAsia"/>
          <w:sz w:val="24"/>
        </w:rPr>
        <w:t>本项目专门面向</w:t>
      </w:r>
      <w:r>
        <w:rPr>
          <w:rFonts w:eastAsiaTheme="minorEastAsia"/>
          <w:sz w:val="24"/>
        </w:rPr>
        <w:t xml:space="preserve">  </w:t>
      </w:r>
      <w:r>
        <w:rPr>
          <w:rFonts w:eastAsiaTheme="minorEastAsia"/>
        </w:rPr>
        <w:t>□</w:t>
      </w:r>
      <w:r>
        <w:rPr>
          <w:rFonts w:eastAsiaTheme="minorEastAsia"/>
          <w:sz w:val="24"/>
        </w:rPr>
        <w:t>中小</w:t>
      </w:r>
      <w:r>
        <w:rPr>
          <w:rFonts w:eastAsiaTheme="minorEastAsia"/>
          <w:sz w:val="24"/>
        </w:rPr>
        <w:t xml:space="preserve"> </w:t>
      </w:r>
      <w:r>
        <w:rPr>
          <w:rFonts w:eastAsiaTheme="minorEastAsia"/>
        </w:rPr>
        <w:t>■</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小微企业制造、服务全部由符合政策要求的中小</w:t>
      </w:r>
      <w:r>
        <w:rPr>
          <w:rFonts w:eastAsiaTheme="minorEastAsia"/>
          <w:sz w:val="24"/>
        </w:rPr>
        <w:t>/</w:t>
      </w:r>
      <w:r>
        <w:rPr>
          <w:rFonts w:eastAsiaTheme="minorEastAsia"/>
          <w:sz w:val="24"/>
        </w:rPr>
        <w:t>小微企业承接。</w:t>
      </w:r>
    </w:p>
    <w:p w:rsidR="00CE48DE" w:rsidRDefault="00CE48DE" w:rsidP="00CE48DE">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w:t>
      </w:r>
      <w:r>
        <w:rPr>
          <w:rFonts w:eastAsiaTheme="minorEastAsia"/>
          <w:sz w:val="24"/>
        </w:rPr>
        <w:lastRenderedPageBreak/>
        <w:t>预留份额通过以下措施进行：</w:t>
      </w:r>
      <w:r>
        <w:rPr>
          <w:rFonts w:eastAsiaTheme="minorEastAsia"/>
          <w:sz w:val="24"/>
        </w:rPr>
        <w:t>___________</w:t>
      </w:r>
      <w:r>
        <w:rPr>
          <w:rFonts w:eastAsiaTheme="minorEastAsia"/>
          <w:sz w:val="24"/>
        </w:rPr>
        <w:t>。</w:t>
      </w:r>
    </w:p>
    <w:p w:rsidR="00CE48DE" w:rsidRDefault="00CE48DE" w:rsidP="00CE48DE">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hint="eastAsia"/>
          <w:i/>
          <w:sz w:val="24"/>
          <w:u w:val="single"/>
        </w:rPr>
        <w:t xml:space="preserve"> </w:t>
      </w:r>
      <w:r>
        <w:rPr>
          <w:rFonts w:eastAsiaTheme="minorEastAsia" w:hint="eastAsia"/>
          <w:sz w:val="24"/>
          <w:u w:val="single"/>
        </w:rPr>
        <w:t>无</w:t>
      </w:r>
      <w:r>
        <w:rPr>
          <w:rFonts w:eastAsiaTheme="minorEastAsia" w:hint="eastAsia"/>
          <w:sz w:val="24"/>
          <w:u w:val="single"/>
        </w:rPr>
        <w:t xml:space="preserve"> </w:t>
      </w:r>
      <w:r>
        <w:rPr>
          <w:rFonts w:eastAsiaTheme="minorEastAsia"/>
          <w:sz w:val="24"/>
        </w:rPr>
        <w:t>。</w:t>
      </w:r>
    </w:p>
    <w:p w:rsidR="00CE48DE" w:rsidRDefault="00CE48DE" w:rsidP="00CE48DE">
      <w:pPr>
        <w:spacing w:line="360" w:lineRule="auto"/>
        <w:ind w:firstLineChars="200" w:firstLine="480"/>
        <w:rPr>
          <w:rFonts w:eastAsiaTheme="minorEastAsia"/>
          <w:color w:val="FF0000"/>
          <w:sz w:val="24"/>
        </w:rPr>
      </w:pPr>
      <w:r>
        <w:rPr>
          <w:rFonts w:eastAsiaTheme="minorEastAsia"/>
          <w:sz w:val="24"/>
        </w:rPr>
        <w:t>3.</w:t>
      </w:r>
      <w:r>
        <w:rPr>
          <w:rFonts w:eastAsiaTheme="minorEastAsia"/>
          <w:sz w:val="24"/>
        </w:rPr>
        <w:t>本项目的特定资格要求：</w:t>
      </w:r>
    </w:p>
    <w:p w:rsidR="00CE48DE" w:rsidRDefault="00CE48DE" w:rsidP="00CE48DE">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rsidR="00CE48DE" w:rsidRDefault="00CE48DE" w:rsidP="00CE48DE">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否</w:t>
      </w:r>
    </w:p>
    <w:p w:rsidR="00CE48DE" w:rsidRDefault="00CE48DE" w:rsidP="00CE48DE">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rsidR="00CE48DE" w:rsidRDefault="00CE48DE" w:rsidP="00CE48DE">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Pr>
          <w:rFonts w:hint="eastAsia"/>
          <w:sz w:val="24"/>
          <w:u w:val="single"/>
        </w:rPr>
        <w:t>（</w:t>
      </w:r>
      <w:r>
        <w:rPr>
          <w:rFonts w:hint="eastAsia"/>
          <w:sz w:val="24"/>
          <w:u w:val="single"/>
        </w:rPr>
        <w:t>1</w:t>
      </w:r>
      <w:r>
        <w:rPr>
          <w:rFonts w:hint="eastAsia"/>
          <w:sz w:val="24"/>
          <w:u w:val="single"/>
        </w:rPr>
        <w:t>）</w:t>
      </w:r>
      <w:r>
        <w:rPr>
          <w:rFonts w:hint="eastAsia"/>
          <w:sz w:val="24"/>
          <w:u w:val="single"/>
        </w:rPr>
        <w:t xml:space="preserve"> </w:t>
      </w:r>
      <w:r>
        <w:rPr>
          <w:rFonts w:hint="eastAsia"/>
          <w:sz w:val="24"/>
          <w:u w:val="single"/>
        </w:rPr>
        <w:t>供应商应具有市政公用工程专业承包三级及以上资质和有效的安全生产许可证。若外地企业，须提供进京施工许可证（备案证）。</w:t>
      </w:r>
    </w:p>
    <w:p w:rsidR="00CE48DE" w:rsidRDefault="00CE48DE" w:rsidP="00CE48DE">
      <w:pPr>
        <w:tabs>
          <w:tab w:val="left" w:pos="1461"/>
          <w:tab w:val="left" w:pos="4940"/>
        </w:tabs>
        <w:spacing w:before="2" w:line="360" w:lineRule="auto"/>
        <w:rPr>
          <w:sz w:val="24"/>
        </w:rPr>
      </w:pPr>
      <w:r>
        <w:rPr>
          <w:rFonts w:hint="eastAsia"/>
          <w:sz w:val="24"/>
          <w:u w:val="single"/>
        </w:rPr>
        <w:t>（</w:t>
      </w:r>
      <w:r>
        <w:rPr>
          <w:rFonts w:hint="eastAsia"/>
          <w:sz w:val="24"/>
          <w:u w:val="single"/>
        </w:rPr>
        <w:t>2</w:t>
      </w:r>
      <w:r>
        <w:rPr>
          <w:rFonts w:hint="eastAsia"/>
          <w:sz w:val="24"/>
          <w:u w:val="single"/>
        </w:rPr>
        <w:t>）供应商拟派项目经理应具有市政公用工程专业二级注册建造师及以上资格，具备有效的安全生产考核合格证书（</w:t>
      </w:r>
      <w:r>
        <w:rPr>
          <w:rFonts w:hint="eastAsia"/>
          <w:sz w:val="24"/>
          <w:u w:val="single"/>
        </w:rPr>
        <w:t>B</w:t>
      </w:r>
      <w:r>
        <w:rPr>
          <w:rFonts w:hint="eastAsia"/>
          <w:sz w:val="24"/>
          <w:u w:val="single"/>
        </w:rPr>
        <w:t>本），且在确定成交供应商时不得担任其他在施工程建设工程项目的项目经理</w:t>
      </w:r>
      <w:r>
        <w:rPr>
          <w:sz w:val="24"/>
          <w:u w:val="single"/>
        </w:rPr>
        <w:t>。</w:t>
      </w:r>
      <w:r>
        <w:rPr>
          <w:rFonts w:hint="eastAsia"/>
          <w:sz w:val="24"/>
          <w:u w:val="single"/>
        </w:rPr>
        <w:t>外地来京建筑企业在办理进京备案时，应当一并办理注册建造师备案手续</w:t>
      </w:r>
      <w:r>
        <w:rPr>
          <w:rFonts w:hint="eastAsia"/>
          <w:sz w:val="24"/>
          <w:u w:val="single"/>
        </w:rPr>
        <w:t>(</w:t>
      </w:r>
      <w:r>
        <w:rPr>
          <w:rFonts w:hint="eastAsia"/>
          <w:sz w:val="24"/>
          <w:u w:val="single"/>
        </w:rPr>
        <w:t>根据关于开展京津冀区域二级建造师执业互认工作的通知，天津市、河北省建筑业企业中的二级建造师除外</w:t>
      </w:r>
      <w:r>
        <w:rPr>
          <w:rFonts w:hint="eastAsia"/>
          <w:sz w:val="24"/>
          <w:u w:val="single"/>
        </w:rPr>
        <w:t>)</w:t>
      </w:r>
      <w:r>
        <w:rPr>
          <w:rFonts w:hint="eastAsia"/>
          <w:sz w:val="24"/>
          <w:u w:val="single"/>
        </w:rPr>
        <w:t>。</w:t>
      </w:r>
    </w:p>
    <w:p w:rsidR="00CE48DE" w:rsidRDefault="00CE48DE" w:rsidP="00CE48DE">
      <w:pPr>
        <w:spacing w:line="360" w:lineRule="auto"/>
        <w:ind w:firstLineChars="200" w:firstLine="480"/>
        <w:rPr>
          <w:rFonts w:eastAsiaTheme="minorEastAsia"/>
          <w:i/>
          <w:iCs/>
          <w:sz w:val="24"/>
          <w:u w:val="single"/>
        </w:rPr>
      </w:pPr>
    </w:p>
    <w:p w:rsidR="00CE48DE" w:rsidRDefault="00CE48DE" w:rsidP="00CE48DE">
      <w:pPr>
        <w:pStyle w:val="2"/>
        <w:widowControl/>
        <w:spacing w:before="0" w:line="360" w:lineRule="auto"/>
        <w:jc w:val="left"/>
        <w:rPr>
          <w:rFonts w:ascii="Times New Roman" w:eastAsiaTheme="minorEastAsia" w:hAnsi="Times New Roman"/>
          <w:sz w:val="24"/>
          <w:szCs w:val="24"/>
        </w:rPr>
      </w:pPr>
      <w:bookmarkStart w:id="7" w:name="_Toc35393792"/>
      <w:bookmarkStart w:id="8" w:name="_Toc35393623"/>
      <w:bookmarkEnd w:id="5"/>
      <w:bookmarkEnd w:id="6"/>
      <w:r>
        <w:rPr>
          <w:rFonts w:ascii="Times New Roman" w:eastAsiaTheme="minorEastAsia" w:hAnsi="Times New Roman"/>
          <w:sz w:val="24"/>
          <w:szCs w:val="24"/>
        </w:rPr>
        <w:t>三、获取采购文件</w:t>
      </w:r>
      <w:bookmarkEnd w:id="7"/>
      <w:bookmarkEnd w:id="8"/>
    </w:p>
    <w:p w:rsidR="00CE48DE" w:rsidRDefault="00CE48DE" w:rsidP="00CE48DE">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Pr>
          <w:rFonts w:eastAsiaTheme="minorEastAsia"/>
          <w:sz w:val="24"/>
        </w:rPr>
        <w:t>2026</w:t>
      </w:r>
      <w:r>
        <w:rPr>
          <w:rFonts w:eastAsiaTheme="minorEastAsia"/>
          <w:sz w:val="24"/>
          <w:lang w:bidi="ar"/>
        </w:rPr>
        <w:t>年</w:t>
      </w:r>
      <w:r>
        <w:rPr>
          <w:rFonts w:eastAsiaTheme="minorEastAsia"/>
          <w:sz w:val="24"/>
        </w:rPr>
        <w:t>06</w:t>
      </w:r>
      <w:r>
        <w:rPr>
          <w:rFonts w:eastAsiaTheme="minorEastAsia"/>
          <w:sz w:val="24"/>
          <w:lang w:bidi="ar"/>
        </w:rPr>
        <w:t>月</w:t>
      </w:r>
      <w:r>
        <w:rPr>
          <w:rFonts w:eastAsiaTheme="minorEastAsia"/>
          <w:sz w:val="24"/>
        </w:rPr>
        <w:t>22</w:t>
      </w:r>
      <w:r>
        <w:rPr>
          <w:rFonts w:eastAsiaTheme="minorEastAsia"/>
          <w:sz w:val="24"/>
          <w:lang w:bidi="ar"/>
        </w:rPr>
        <w:t>日至</w:t>
      </w:r>
      <w:r>
        <w:rPr>
          <w:rFonts w:eastAsiaTheme="minorEastAsia"/>
          <w:sz w:val="24"/>
        </w:rPr>
        <w:t>2026</w:t>
      </w:r>
      <w:r>
        <w:rPr>
          <w:rFonts w:eastAsiaTheme="minorEastAsia"/>
          <w:sz w:val="24"/>
          <w:lang w:bidi="ar"/>
        </w:rPr>
        <w:t>年</w:t>
      </w:r>
      <w:r>
        <w:rPr>
          <w:rFonts w:eastAsiaTheme="minorEastAsia"/>
          <w:sz w:val="24"/>
        </w:rPr>
        <w:t>06</w:t>
      </w:r>
      <w:r>
        <w:rPr>
          <w:rFonts w:eastAsiaTheme="minorEastAsia"/>
          <w:sz w:val="24"/>
          <w:lang w:bidi="ar"/>
        </w:rPr>
        <w:t>月</w:t>
      </w:r>
      <w:r>
        <w:rPr>
          <w:rFonts w:eastAsiaTheme="minorEastAsia"/>
          <w:sz w:val="24"/>
        </w:rPr>
        <w:t>26</w:t>
      </w:r>
      <w:r>
        <w:rPr>
          <w:rFonts w:eastAsiaTheme="minorEastAsia"/>
          <w:sz w:val="24"/>
          <w:lang w:bidi="ar"/>
        </w:rPr>
        <w:t>日，每天上午</w:t>
      </w:r>
      <w:r>
        <w:rPr>
          <w:rFonts w:eastAsiaTheme="minorEastAsia"/>
          <w:sz w:val="24"/>
        </w:rPr>
        <w:t>8</w:t>
      </w:r>
      <w:r>
        <w:rPr>
          <w:rFonts w:eastAsiaTheme="minorEastAsia" w:hint="eastAsia"/>
          <w:sz w:val="24"/>
        </w:rPr>
        <w:t>:0</w:t>
      </w:r>
      <w:r>
        <w:rPr>
          <w:rFonts w:eastAsiaTheme="minorEastAsia"/>
          <w:sz w:val="24"/>
        </w:rPr>
        <w:t>0</w:t>
      </w:r>
      <w:r>
        <w:rPr>
          <w:rFonts w:eastAsiaTheme="minorEastAsia"/>
          <w:sz w:val="24"/>
          <w:lang w:bidi="ar"/>
        </w:rPr>
        <w:t>至</w:t>
      </w:r>
      <w:r>
        <w:rPr>
          <w:rFonts w:eastAsiaTheme="minorEastAsia"/>
          <w:sz w:val="24"/>
        </w:rPr>
        <w:t>12</w:t>
      </w:r>
      <w:r>
        <w:rPr>
          <w:rFonts w:eastAsiaTheme="minorEastAsia" w:hint="eastAsia"/>
          <w:sz w:val="24"/>
        </w:rPr>
        <w:t>:0</w:t>
      </w:r>
      <w:r>
        <w:rPr>
          <w:rFonts w:eastAsiaTheme="minorEastAsia"/>
          <w:sz w:val="24"/>
        </w:rPr>
        <w:t>0</w:t>
      </w:r>
      <w:r>
        <w:rPr>
          <w:rFonts w:eastAsiaTheme="minorEastAsia"/>
          <w:sz w:val="24"/>
          <w:lang w:bidi="ar"/>
        </w:rPr>
        <w:t>，下午</w:t>
      </w:r>
      <w:r>
        <w:rPr>
          <w:rFonts w:eastAsiaTheme="minorEastAsia"/>
          <w:sz w:val="24"/>
        </w:rPr>
        <w:t>12</w:t>
      </w:r>
      <w:r>
        <w:rPr>
          <w:rFonts w:eastAsiaTheme="minorEastAsia" w:hint="eastAsia"/>
          <w:sz w:val="24"/>
        </w:rPr>
        <w:t>:0</w:t>
      </w:r>
      <w:r>
        <w:rPr>
          <w:rFonts w:eastAsiaTheme="minorEastAsia"/>
          <w:sz w:val="24"/>
        </w:rPr>
        <w:t>0</w:t>
      </w:r>
      <w:r>
        <w:rPr>
          <w:rFonts w:eastAsiaTheme="minorEastAsia"/>
          <w:sz w:val="24"/>
          <w:lang w:bidi="ar"/>
        </w:rPr>
        <w:t>至</w:t>
      </w:r>
      <w:r>
        <w:rPr>
          <w:rFonts w:eastAsiaTheme="minorEastAsia"/>
          <w:sz w:val="24"/>
        </w:rPr>
        <w:t>17</w:t>
      </w:r>
      <w:r>
        <w:rPr>
          <w:rFonts w:eastAsiaTheme="minorEastAsia" w:hint="eastAsia"/>
          <w:sz w:val="24"/>
        </w:rPr>
        <w:t>:0</w:t>
      </w:r>
      <w:r>
        <w:rPr>
          <w:rFonts w:eastAsiaTheme="minorEastAsia"/>
          <w:sz w:val="24"/>
        </w:rPr>
        <w:t>0</w:t>
      </w:r>
      <w:r>
        <w:rPr>
          <w:rFonts w:eastAsiaTheme="minorEastAsia"/>
          <w:sz w:val="24"/>
          <w:lang w:bidi="ar"/>
        </w:rPr>
        <w:t>（北京时间，法定节假日除外）。</w:t>
      </w:r>
    </w:p>
    <w:p w:rsidR="00CE48DE" w:rsidRDefault="00CE48DE" w:rsidP="00CE48DE">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rsidR="00CE48DE" w:rsidRDefault="00CE48DE" w:rsidP="00CE48DE">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rsidR="00CE48DE" w:rsidRDefault="00CE48DE" w:rsidP="00CE48DE">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rsidR="00CE48DE" w:rsidRDefault="00CE48DE" w:rsidP="00CE48DE">
      <w:pPr>
        <w:tabs>
          <w:tab w:val="left" w:pos="900"/>
          <w:tab w:val="left" w:pos="1980"/>
        </w:tabs>
        <w:snapToGrid w:val="0"/>
        <w:spacing w:line="360" w:lineRule="auto"/>
        <w:ind w:left="840"/>
        <w:rPr>
          <w:rFonts w:eastAsiaTheme="minorEastAsia"/>
          <w:sz w:val="24"/>
        </w:rPr>
      </w:pPr>
    </w:p>
    <w:p w:rsidR="00CE48DE" w:rsidRDefault="00CE48DE" w:rsidP="00CE48DE">
      <w:pPr>
        <w:pStyle w:val="2"/>
        <w:widowControl/>
        <w:spacing w:before="0" w:line="360" w:lineRule="auto"/>
        <w:jc w:val="left"/>
        <w:rPr>
          <w:rFonts w:ascii="Times New Roman" w:eastAsiaTheme="minorEastAsia" w:hAnsi="Times New Roman"/>
          <w:sz w:val="24"/>
          <w:szCs w:val="24"/>
        </w:rPr>
      </w:pPr>
      <w:bookmarkStart w:id="9" w:name="_Toc35393624"/>
      <w:bookmarkStart w:id="10" w:name="_Toc28359082"/>
      <w:bookmarkStart w:id="11" w:name="_Toc28359005"/>
      <w:bookmarkStart w:id="12" w:name="_Toc35393793"/>
      <w:r>
        <w:rPr>
          <w:rFonts w:ascii="Times New Roman" w:eastAsiaTheme="minorEastAsia" w:hAnsi="Times New Roman"/>
          <w:sz w:val="24"/>
          <w:szCs w:val="24"/>
        </w:rPr>
        <w:t>四、</w:t>
      </w:r>
      <w:bookmarkEnd w:id="9"/>
      <w:bookmarkEnd w:id="10"/>
      <w:bookmarkEnd w:id="11"/>
      <w:bookmarkEnd w:id="12"/>
      <w:r>
        <w:rPr>
          <w:rFonts w:ascii="Times New Roman" w:eastAsiaTheme="minorEastAsia" w:hAnsi="Times New Roman"/>
          <w:sz w:val="24"/>
          <w:szCs w:val="24"/>
        </w:rPr>
        <w:t>响应文件提交</w:t>
      </w:r>
    </w:p>
    <w:p w:rsidR="00CE48DE" w:rsidRDefault="00CE48DE" w:rsidP="00CE48DE">
      <w:pPr>
        <w:spacing w:line="360" w:lineRule="auto"/>
        <w:ind w:firstLineChars="200" w:firstLine="480"/>
        <w:rPr>
          <w:rFonts w:eastAsiaTheme="minorEastAsia"/>
          <w:bCs/>
          <w:sz w:val="24"/>
          <w:u w:val="single"/>
        </w:rPr>
      </w:pPr>
      <w:r>
        <w:rPr>
          <w:rFonts w:eastAsiaTheme="minorEastAsia"/>
          <w:sz w:val="24"/>
          <w:lang w:bidi="ar"/>
        </w:rPr>
        <w:t>截止时间：</w:t>
      </w:r>
      <w:r>
        <w:rPr>
          <w:rFonts w:eastAsiaTheme="minorEastAsia"/>
          <w:sz w:val="24"/>
        </w:rPr>
        <w:t>2026</w:t>
      </w:r>
      <w:r>
        <w:rPr>
          <w:rFonts w:eastAsiaTheme="minorEastAsia"/>
          <w:sz w:val="24"/>
          <w:lang w:bidi="ar"/>
        </w:rPr>
        <w:t>年</w:t>
      </w:r>
      <w:r>
        <w:rPr>
          <w:rFonts w:eastAsiaTheme="minorEastAsia"/>
          <w:sz w:val="24"/>
        </w:rPr>
        <w:t>7</w:t>
      </w:r>
      <w:r>
        <w:rPr>
          <w:rFonts w:eastAsiaTheme="minorEastAsia"/>
          <w:sz w:val="24"/>
          <w:lang w:bidi="ar"/>
        </w:rPr>
        <w:t>月</w:t>
      </w:r>
      <w:r>
        <w:rPr>
          <w:rFonts w:eastAsiaTheme="minorEastAsia"/>
          <w:sz w:val="24"/>
        </w:rPr>
        <w:t>2</w:t>
      </w:r>
      <w:r>
        <w:rPr>
          <w:rFonts w:eastAsiaTheme="minorEastAsia"/>
          <w:sz w:val="24"/>
          <w:lang w:bidi="ar"/>
        </w:rPr>
        <w:t>日</w:t>
      </w:r>
      <w:r>
        <w:rPr>
          <w:rFonts w:eastAsiaTheme="minorEastAsia"/>
          <w:sz w:val="24"/>
        </w:rPr>
        <w:t>09</w:t>
      </w:r>
      <w:r>
        <w:rPr>
          <w:rFonts w:eastAsiaTheme="minorEastAsia"/>
          <w:sz w:val="24"/>
          <w:lang w:bidi="ar"/>
        </w:rPr>
        <w:t>点</w:t>
      </w:r>
      <w:r>
        <w:rPr>
          <w:rFonts w:eastAsiaTheme="minorEastAsia"/>
          <w:sz w:val="24"/>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CE48DE" w:rsidRDefault="00CE48DE" w:rsidP="00CE48DE">
      <w:pPr>
        <w:spacing w:line="360" w:lineRule="auto"/>
        <w:ind w:firstLineChars="200" w:firstLine="480"/>
        <w:rPr>
          <w:rFonts w:eastAsiaTheme="minorEastAsia"/>
          <w:sz w:val="24"/>
          <w:lang w:val="zh-TW" w:bidi="ar"/>
        </w:rPr>
      </w:pPr>
      <w:r>
        <w:rPr>
          <w:rFonts w:eastAsiaTheme="minorEastAsia"/>
          <w:sz w:val="24"/>
          <w:lang w:bidi="ar"/>
        </w:rPr>
        <w:t>地点：</w:t>
      </w:r>
      <w:r>
        <w:rPr>
          <w:rFonts w:eastAsiaTheme="minorEastAsia"/>
          <w:sz w:val="24"/>
        </w:rPr>
        <w:t>北京市政府采购电子交易平台</w:t>
      </w:r>
      <w:r>
        <w:rPr>
          <w:rFonts w:eastAsiaTheme="minorEastAsia"/>
          <w:sz w:val="24"/>
          <w:lang w:val="zh-TW" w:bidi="ar"/>
        </w:rPr>
        <w:t>。</w:t>
      </w:r>
    </w:p>
    <w:p w:rsidR="00CE48DE" w:rsidRDefault="00CE48DE" w:rsidP="00CE48DE">
      <w:pPr>
        <w:spacing w:line="360" w:lineRule="auto"/>
        <w:ind w:firstLineChars="200" w:firstLine="480"/>
        <w:rPr>
          <w:rFonts w:eastAsiaTheme="minorEastAsia"/>
          <w:sz w:val="24"/>
          <w:lang w:val="zh-TW" w:bidi="ar"/>
        </w:rPr>
      </w:pPr>
    </w:p>
    <w:p w:rsidR="00CE48DE" w:rsidRDefault="00CE48DE" w:rsidP="00CE48DE">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rsidR="00CE48DE" w:rsidRDefault="00CE48DE" w:rsidP="00CE48DE">
      <w:pPr>
        <w:spacing w:line="360" w:lineRule="auto"/>
        <w:ind w:firstLineChars="200" w:firstLine="480"/>
        <w:rPr>
          <w:rFonts w:eastAsiaTheme="minorEastAsia"/>
          <w:bCs/>
          <w:sz w:val="24"/>
          <w:u w:val="single"/>
        </w:rPr>
      </w:pPr>
      <w:r>
        <w:rPr>
          <w:rFonts w:eastAsiaTheme="minorEastAsia"/>
          <w:sz w:val="24"/>
          <w:lang w:bidi="ar"/>
        </w:rPr>
        <w:t>时间：</w:t>
      </w:r>
      <w:r>
        <w:rPr>
          <w:rFonts w:eastAsiaTheme="minorEastAsia"/>
          <w:sz w:val="24"/>
        </w:rPr>
        <w:t>2026</w:t>
      </w:r>
      <w:r>
        <w:rPr>
          <w:rFonts w:eastAsiaTheme="minorEastAsia"/>
          <w:sz w:val="24"/>
          <w:lang w:bidi="ar"/>
        </w:rPr>
        <w:t>年</w:t>
      </w:r>
      <w:r>
        <w:rPr>
          <w:rFonts w:eastAsiaTheme="minorEastAsia"/>
          <w:sz w:val="24"/>
        </w:rPr>
        <w:t>7</w:t>
      </w:r>
      <w:r>
        <w:rPr>
          <w:rFonts w:eastAsiaTheme="minorEastAsia"/>
          <w:sz w:val="24"/>
          <w:lang w:bidi="ar"/>
        </w:rPr>
        <w:t>月</w:t>
      </w:r>
      <w:r>
        <w:rPr>
          <w:rFonts w:eastAsiaTheme="minorEastAsia"/>
          <w:sz w:val="24"/>
        </w:rPr>
        <w:t>2</w:t>
      </w:r>
      <w:r>
        <w:rPr>
          <w:rFonts w:eastAsiaTheme="minorEastAsia"/>
          <w:sz w:val="24"/>
          <w:lang w:bidi="ar"/>
        </w:rPr>
        <w:t>日</w:t>
      </w:r>
      <w:r>
        <w:rPr>
          <w:rFonts w:eastAsiaTheme="minorEastAsia"/>
          <w:sz w:val="24"/>
        </w:rPr>
        <w:t>09</w:t>
      </w:r>
      <w:r>
        <w:rPr>
          <w:rFonts w:eastAsiaTheme="minorEastAsia"/>
          <w:sz w:val="24"/>
          <w:lang w:bidi="ar"/>
        </w:rPr>
        <w:t>点</w:t>
      </w:r>
      <w:r>
        <w:rPr>
          <w:rFonts w:eastAsiaTheme="minorEastAsia"/>
          <w:sz w:val="24"/>
        </w:rPr>
        <w:t>00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CE48DE" w:rsidRDefault="00CE48DE" w:rsidP="00CE48DE">
      <w:pPr>
        <w:spacing w:line="360" w:lineRule="auto"/>
        <w:ind w:firstLineChars="200" w:firstLine="480"/>
        <w:rPr>
          <w:rFonts w:eastAsiaTheme="minorEastAsia"/>
          <w:sz w:val="24"/>
          <w:lang w:val="zh-TW" w:bidi="ar"/>
        </w:rPr>
      </w:pPr>
      <w:r>
        <w:rPr>
          <w:rFonts w:eastAsiaTheme="minorEastAsia"/>
          <w:sz w:val="24"/>
          <w:lang w:bidi="ar"/>
        </w:rPr>
        <w:t>地点：</w:t>
      </w:r>
      <w:r>
        <w:rPr>
          <w:rFonts w:eastAsiaTheme="minorEastAsia"/>
          <w:sz w:val="24"/>
        </w:rPr>
        <w:t>北京市政府采购电子交易平台</w:t>
      </w:r>
      <w:r>
        <w:rPr>
          <w:rFonts w:eastAsiaTheme="minorEastAsia"/>
          <w:sz w:val="24"/>
          <w:lang w:val="zh-TW" w:bidi="ar"/>
        </w:rPr>
        <w:t>。</w:t>
      </w:r>
    </w:p>
    <w:p w:rsidR="00CE48DE" w:rsidRDefault="00CE48DE" w:rsidP="00CE48DE">
      <w:pPr>
        <w:spacing w:line="360" w:lineRule="auto"/>
        <w:ind w:firstLineChars="200" w:firstLine="480"/>
        <w:rPr>
          <w:rFonts w:eastAsiaTheme="minorEastAsia"/>
          <w:bCs/>
          <w:sz w:val="24"/>
          <w:u w:val="single"/>
        </w:rPr>
      </w:pPr>
    </w:p>
    <w:p w:rsidR="00CE48DE" w:rsidRDefault="00CE48DE" w:rsidP="00CE48DE">
      <w:pPr>
        <w:pStyle w:val="2"/>
        <w:spacing w:before="0" w:line="360" w:lineRule="auto"/>
        <w:jc w:val="left"/>
        <w:rPr>
          <w:rFonts w:ascii="Times New Roman" w:eastAsiaTheme="minorEastAsia" w:hAnsi="Times New Roman"/>
          <w:sz w:val="24"/>
          <w:szCs w:val="24"/>
        </w:rPr>
      </w:pPr>
      <w:bookmarkStart w:id="13" w:name="_Toc28359007"/>
      <w:bookmarkStart w:id="14" w:name="_Toc28359084"/>
      <w:bookmarkStart w:id="15" w:name="_Toc35393625"/>
      <w:bookmarkStart w:id="16" w:name="_Toc35393794"/>
      <w:r>
        <w:rPr>
          <w:rFonts w:ascii="Times New Roman" w:eastAsiaTheme="minorEastAsia" w:hAnsi="Times New Roman"/>
          <w:sz w:val="24"/>
          <w:szCs w:val="24"/>
        </w:rPr>
        <w:t>六、公告期限</w:t>
      </w:r>
      <w:bookmarkEnd w:id="13"/>
      <w:bookmarkEnd w:id="14"/>
      <w:bookmarkEnd w:id="15"/>
      <w:bookmarkEnd w:id="16"/>
    </w:p>
    <w:p w:rsidR="00CE48DE" w:rsidRDefault="00CE48DE" w:rsidP="00CE48DE">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rsidR="00CE48DE" w:rsidRDefault="00CE48DE" w:rsidP="00CE48DE">
      <w:pPr>
        <w:spacing w:line="360" w:lineRule="auto"/>
        <w:ind w:firstLineChars="200" w:firstLine="480"/>
        <w:rPr>
          <w:rFonts w:eastAsiaTheme="minorEastAsia"/>
          <w:kern w:val="0"/>
          <w:sz w:val="24"/>
        </w:rPr>
      </w:pPr>
    </w:p>
    <w:p w:rsidR="00CE48DE" w:rsidRDefault="00CE48DE" w:rsidP="00CE48DE">
      <w:pPr>
        <w:pStyle w:val="2"/>
        <w:spacing w:before="0" w:line="360" w:lineRule="auto"/>
        <w:jc w:val="left"/>
        <w:rPr>
          <w:rFonts w:ascii="Times New Roman" w:eastAsiaTheme="minorEastAsia" w:hAnsi="Times New Roman"/>
          <w:sz w:val="24"/>
          <w:szCs w:val="24"/>
        </w:rPr>
      </w:pPr>
      <w:bookmarkStart w:id="17" w:name="_Toc35393795"/>
      <w:bookmarkStart w:id="18" w:name="_Toc35393626"/>
      <w:r>
        <w:rPr>
          <w:rFonts w:ascii="Times New Roman" w:eastAsiaTheme="minorEastAsia" w:hAnsi="Times New Roman"/>
          <w:sz w:val="24"/>
          <w:szCs w:val="24"/>
        </w:rPr>
        <w:t>七、其他补充事宜</w:t>
      </w:r>
      <w:bookmarkEnd w:id="17"/>
      <w:bookmarkEnd w:id="18"/>
    </w:p>
    <w:p w:rsidR="00CE48DE" w:rsidRDefault="00CE48DE" w:rsidP="00CE48DE">
      <w:pPr>
        <w:spacing w:line="360" w:lineRule="auto"/>
        <w:ind w:firstLineChars="200" w:firstLine="480"/>
        <w:rPr>
          <w:rFonts w:ascii="宋体" w:hAnsi="宋体"/>
          <w:sz w:val="24"/>
          <w:u w:val="single"/>
          <w:lang w:bidi="ar"/>
        </w:rPr>
      </w:pPr>
      <w:r>
        <w:rPr>
          <w:rFonts w:ascii="宋体" w:hAnsi="宋体"/>
          <w:sz w:val="24"/>
        </w:rPr>
        <w:t>1.本项目需要落实的政府采购政策：</w:t>
      </w:r>
      <w:r>
        <w:rPr>
          <w:rFonts w:ascii="宋体" w:hAnsi="宋体" w:hint="eastAsia"/>
          <w:sz w:val="24"/>
          <w:u w:val="single"/>
          <w:lang w:bidi="ar"/>
        </w:rPr>
        <w:t>《中华人民共和国政府采购法》、《中华人民共和国政府采购法实施条例》、财政部关于印发《政府采购竞争性磋商采购方式管理暂行办法》的通知（财库〔</w:t>
      </w:r>
      <w:r>
        <w:rPr>
          <w:rFonts w:ascii="宋体" w:hAnsi="宋体"/>
          <w:sz w:val="24"/>
          <w:u w:val="single"/>
          <w:lang w:bidi="ar"/>
        </w:rPr>
        <w:t>2014</w:t>
      </w:r>
      <w:r>
        <w:rPr>
          <w:rFonts w:ascii="宋体" w:hAnsi="宋体" w:hint="eastAsia"/>
          <w:sz w:val="24"/>
          <w:u w:val="single"/>
          <w:lang w:bidi="ar"/>
        </w:rPr>
        <w:t>〕</w:t>
      </w:r>
      <w:r>
        <w:rPr>
          <w:rFonts w:ascii="宋体" w:hAnsi="宋体"/>
          <w:sz w:val="24"/>
          <w:u w:val="single"/>
          <w:lang w:bidi="ar"/>
        </w:rPr>
        <w:t>214</w:t>
      </w:r>
      <w:r>
        <w:rPr>
          <w:rFonts w:ascii="宋体" w:hAnsi="宋体" w:hint="eastAsia"/>
          <w:sz w:val="24"/>
          <w:u w:val="single"/>
          <w:lang w:bidi="ar"/>
        </w:rPr>
        <w:t>号）、《关于政府采购进口产品管理有关问题的通知》（财办库﹝</w:t>
      </w:r>
      <w:r>
        <w:rPr>
          <w:rFonts w:ascii="宋体" w:hAnsi="宋体"/>
          <w:sz w:val="24"/>
          <w:u w:val="single"/>
          <w:lang w:bidi="ar"/>
        </w:rPr>
        <w:t>2008</w:t>
      </w:r>
      <w:r>
        <w:rPr>
          <w:rFonts w:ascii="宋体" w:hAnsi="宋体" w:hint="eastAsia"/>
          <w:sz w:val="24"/>
          <w:u w:val="single"/>
          <w:lang w:bidi="ar"/>
        </w:rPr>
        <w:t>﹞</w:t>
      </w:r>
      <w:r>
        <w:rPr>
          <w:rFonts w:ascii="宋体" w:hAnsi="宋体"/>
          <w:sz w:val="24"/>
          <w:u w:val="single"/>
          <w:lang w:bidi="ar"/>
        </w:rPr>
        <w:t>248</w:t>
      </w:r>
      <w:r>
        <w:rPr>
          <w:rFonts w:ascii="宋体" w:hAnsi="宋体" w:hint="eastAsia"/>
          <w:sz w:val="24"/>
          <w:u w:val="single"/>
          <w:lang w:bidi="ar"/>
        </w:rPr>
        <w:t>号）、《工业和信息化部、国家统计局、国家发展和改革委员会、财政部关于印发中小企业划型标准规定的通知》（工信部联企业</w:t>
      </w:r>
      <w:r>
        <w:rPr>
          <w:rFonts w:ascii="宋体" w:hAnsi="宋体"/>
          <w:sz w:val="24"/>
          <w:u w:val="single"/>
          <w:lang w:bidi="ar"/>
        </w:rPr>
        <w:t>[2011]300</w:t>
      </w:r>
      <w:r>
        <w:rPr>
          <w:rFonts w:ascii="宋体" w:hAnsi="宋体" w:hint="eastAsia"/>
          <w:sz w:val="24"/>
          <w:u w:val="single"/>
          <w:lang w:bidi="ar"/>
        </w:rPr>
        <w:t>号）、《关于政府采购支持监狱企业发展有关问题的通知》（财库</w:t>
      </w:r>
      <w:r>
        <w:rPr>
          <w:rFonts w:ascii="宋体" w:hAnsi="宋体"/>
          <w:sz w:val="24"/>
          <w:u w:val="single"/>
          <w:lang w:bidi="ar"/>
        </w:rPr>
        <w:t>[2014]68</w:t>
      </w:r>
      <w:r>
        <w:rPr>
          <w:rFonts w:ascii="宋体" w:hAnsi="宋体" w:hint="eastAsia"/>
          <w:sz w:val="24"/>
          <w:u w:val="single"/>
          <w:lang w:bidi="ar"/>
        </w:rPr>
        <w:t>号）、《财政部</w:t>
      </w:r>
      <w:r>
        <w:rPr>
          <w:rFonts w:ascii="宋体" w:hAnsi="宋体"/>
          <w:sz w:val="24"/>
          <w:u w:val="single"/>
          <w:lang w:bidi="ar"/>
        </w:rPr>
        <w:t xml:space="preserve"> </w:t>
      </w:r>
      <w:r>
        <w:rPr>
          <w:rFonts w:ascii="宋体" w:hAnsi="宋体" w:hint="eastAsia"/>
          <w:sz w:val="24"/>
          <w:u w:val="single"/>
          <w:lang w:bidi="ar"/>
        </w:rPr>
        <w:t>民政部</w:t>
      </w:r>
      <w:r>
        <w:rPr>
          <w:rFonts w:ascii="宋体" w:hAnsi="宋体"/>
          <w:sz w:val="24"/>
          <w:u w:val="single"/>
          <w:lang w:bidi="ar"/>
        </w:rPr>
        <w:t xml:space="preserve"> </w:t>
      </w:r>
      <w:r>
        <w:rPr>
          <w:rFonts w:ascii="宋体" w:hAnsi="宋体" w:hint="eastAsia"/>
          <w:sz w:val="24"/>
          <w:u w:val="single"/>
          <w:lang w:bidi="ar"/>
        </w:rPr>
        <w:t>中国残疾人联合会关于促进残疾人就业政府采购政策的通知》（财库〔</w:t>
      </w:r>
      <w:r>
        <w:rPr>
          <w:rFonts w:ascii="宋体" w:hAnsi="宋体"/>
          <w:sz w:val="24"/>
          <w:u w:val="single"/>
          <w:lang w:bidi="ar"/>
        </w:rPr>
        <w:t>2017</w:t>
      </w:r>
      <w:r>
        <w:rPr>
          <w:rFonts w:ascii="宋体" w:hAnsi="宋体" w:hint="eastAsia"/>
          <w:sz w:val="24"/>
          <w:u w:val="single"/>
          <w:lang w:bidi="ar"/>
        </w:rPr>
        <w:t>〕</w:t>
      </w:r>
      <w:r>
        <w:rPr>
          <w:rFonts w:ascii="宋体" w:hAnsi="宋体"/>
          <w:sz w:val="24"/>
          <w:u w:val="single"/>
          <w:lang w:bidi="ar"/>
        </w:rPr>
        <w:t xml:space="preserve">141 </w:t>
      </w:r>
      <w:r>
        <w:rPr>
          <w:rFonts w:ascii="宋体" w:hAnsi="宋体" w:hint="eastAsia"/>
          <w:sz w:val="24"/>
          <w:u w:val="single"/>
          <w:lang w:bidi="ar"/>
        </w:rPr>
        <w:t>号）、《关于印发环境标志产品政府采购品目清单的通知》（财库〔</w:t>
      </w:r>
      <w:r>
        <w:rPr>
          <w:rFonts w:ascii="宋体" w:hAnsi="宋体"/>
          <w:sz w:val="24"/>
          <w:u w:val="single"/>
          <w:lang w:bidi="ar"/>
        </w:rPr>
        <w:t>2019</w:t>
      </w:r>
      <w:r>
        <w:rPr>
          <w:rFonts w:ascii="宋体" w:hAnsi="宋体" w:hint="eastAsia"/>
          <w:sz w:val="24"/>
          <w:u w:val="single"/>
          <w:lang w:bidi="ar"/>
        </w:rPr>
        <w:t>〕</w:t>
      </w:r>
      <w:r>
        <w:rPr>
          <w:rFonts w:ascii="宋体" w:hAnsi="宋体"/>
          <w:sz w:val="24"/>
          <w:u w:val="single"/>
          <w:lang w:bidi="ar"/>
        </w:rPr>
        <w:t>18</w:t>
      </w:r>
      <w:r>
        <w:rPr>
          <w:rFonts w:ascii="宋体" w:hAnsi="宋体" w:hint="eastAsia"/>
          <w:sz w:val="24"/>
          <w:u w:val="single"/>
          <w:lang w:bidi="ar"/>
        </w:rPr>
        <w:t>号）、《关于印发节能产品政府采购品目清单的通知》（财库〔</w:t>
      </w:r>
      <w:r>
        <w:rPr>
          <w:rFonts w:ascii="宋体" w:hAnsi="宋体"/>
          <w:sz w:val="24"/>
          <w:u w:val="single"/>
          <w:lang w:bidi="ar"/>
        </w:rPr>
        <w:t>2019</w:t>
      </w:r>
      <w:r>
        <w:rPr>
          <w:rFonts w:ascii="宋体" w:hAnsi="宋体" w:hint="eastAsia"/>
          <w:sz w:val="24"/>
          <w:u w:val="single"/>
          <w:lang w:bidi="ar"/>
        </w:rPr>
        <w:t>〕</w:t>
      </w:r>
      <w:r>
        <w:rPr>
          <w:rFonts w:ascii="宋体" w:hAnsi="宋体"/>
          <w:sz w:val="24"/>
          <w:u w:val="single"/>
          <w:lang w:bidi="ar"/>
        </w:rPr>
        <w:t>19</w:t>
      </w:r>
      <w:r>
        <w:rPr>
          <w:rFonts w:ascii="宋体" w:hAnsi="宋体" w:hint="eastAsia"/>
          <w:sz w:val="24"/>
          <w:u w:val="single"/>
          <w:lang w:bidi="ar"/>
        </w:rPr>
        <w:t>号）、《政府采购促进中小企业发展管理办法》（财库</w:t>
      </w:r>
      <w:r>
        <w:rPr>
          <w:rFonts w:ascii="宋体" w:hAnsi="宋体"/>
          <w:sz w:val="24"/>
          <w:u w:val="single"/>
          <w:lang w:bidi="ar"/>
        </w:rPr>
        <w:t>[2020]46</w:t>
      </w:r>
      <w:r>
        <w:rPr>
          <w:rFonts w:ascii="宋体" w:hAnsi="宋体" w:hint="eastAsia"/>
          <w:sz w:val="24"/>
          <w:u w:val="single"/>
          <w:lang w:bidi="ar"/>
        </w:rPr>
        <w:t>号）及其它相关法律法规，详见竞争性磋商文件。</w:t>
      </w:r>
    </w:p>
    <w:p w:rsidR="00CE48DE" w:rsidRDefault="00CE48DE" w:rsidP="00CE48DE">
      <w:pPr>
        <w:widowControl/>
        <w:adjustRightInd w:val="0"/>
        <w:snapToGrid w:val="0"/>
        <w:spacing w:line="360" w:lineRule="auto"/>
        <w:ind w:firstLineChars="200" w:firstLine="480"/>
        <w:jc w:val="left"/>
        <w:rPr>
          <w:rFonts w:eastAsiaTheme="minorEastAsia"/>
          <w:bCs/>
          <w:sz w:val="24"/>
          <w:lang w:bidi="ar"/>
        </w:rPr>
      </w:pPr>
      <w:r>
        <w:rPr>
          <w:rFonts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rsidR="00CE48DE" w:rsidRDefault="00CE48DE" w:rsidP="00CE48DE">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rsidR="00CE48DE" w:rsidRDefault="00CE48DE" w:rsidP="00CE48DE">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CE48DE" w:rsidRDefault="00CE48DE" w:rsidP="00CE48DE">
      <w:pPr>
        <w:adjustRightInd w:val="0"/>
        <w:snapToGrid w:val="0"/>
        <w:spacing w:line="360" w:lineRule="auto"/>
        <w:ind w:firstLineChars="200" w:firstLine="480"/>
        <w:rPr>
          <w:rFonts w:eastAsiaTheme="minorEastAsia"/>
          <w:sz w:val="24"/>
        </w:rPr>
      </w:pPr>
      <w:r>
        <w:rPr>
          <w:rFonts w:eastAsiaTheme="minorEastAsia"/>
          <w:sz w:val="24"/>
          <w:lang w:bidi="ar"/>
        </w:rPr>
        <w:lastRenderedPageBreak/>
        <w:t>技术支持服务热线</w:t>
      </w:r>
      <w:r>
        <w:rPr>
          <w:rFonts w:eastAsiaTheme="minorEastAsia"/>
          <w:sz w:val="24"/>
          <w:lang w:bidi="ar"/>
        </w:rPr>
        <w:t xml:space="preserve">    010-86483801    </w:t>
      </w:r>
    </w:p>
    <w:p w:rsidR="00CE48DE" w:rsidRDefault="00CE48DE" w:rsidP="00CE48DE">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2.1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rsidR="00CE48DE" w:rsidRDefault="00CE48DE" w:rsidP="00CE48DE">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rsidR="00CE48DE" w:rsidRDefault="00CE48DE" w:rsidP="00CE48DE">
      <w:pPr>
        <w:adjustRightInd w:val="0"/>
        <w:snapToGrid w:val="0"/>
        <w:spacing w:line="360" w:lineRule="auto"/>
        <w:ind w:firstLineChars="200" w:firstLine="480"/>
        <w:rPr>
          <w:rFonts w:eastAsiaTheme="minorEastAsia"/>
          <w:sz w:val="24"/>
          <w:lang w:bidi="ar"/>
        </w:rPr>
      </w:pPr>
      <w:r>
        <w:rPr>
          <w:rFonts w:eastAsiaTheme="minorEastAsia"/>
          <w:sz w:val="24"/>
          <w:lang w:bidi="ar"/>
        </w:rPr>
        <w:t>2.2</w:t>
      </w:r>
      <w:r>
        <w:rPr>
          <w:rFonts w:eastAsiaTheme="minorEastAsia"/>
          <w:sz w:val="24"/>
          <w:lang w:bidi="ar"/>
        </w:rPr>
        <w:t>注册</w:t>
      </w:r>
    </w:p>
    <w:p w:rsidR="00CE48DE" w:rsidRDefault="00CE48DE" w:rsidP="00CE48DE">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rsidR="00CE48DE" w:rsidRDefault="00CE48DE" w:rsidP="00CE48DE">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2.3</w:t>
      </w:r>
      <w:r>
        <w:rPr>
          <w:rFonts w:eastAsiaTheme="minorEastAsia"/>
          <w:sz w:val="24"/>
          <w:lang w:bidi="ar"/>
        </w:rPr>
        <w:t>驱动、客户端下载</w:t>
      </w:r>
    </w:p>
    <w:p w:rsidR="00CE48DE" w:rsidRDefault="00CE48DE" w:rsidP="00CE48DE">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rsidR="00CE48DE" w:rsidRDefault="00CE48DE" w:rsidP="00CE48DE">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rsidR="00CE48DE" w:rsidRDefault="00CE48DE" w:rsidP="00CE48DE">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2.4 </w:t>
      </w:r>
      <w:r>
        <w:rPr>
          <w:rFonts w:eastAsiaTheme="minorEastAsia"/>
          <w:sz w:val="24"/>
          <w:lang w:bidi="ar"/>
        </w:rPr>
        <w:t>获取电子竞争性磋商文件</w:t>
      </w:r>
    </w:p>
    <w:p w:rsidR="00CE48DE" w:rsidRDefault="00CE48DE" w:rsidP="00CE48DE">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rsidR="00CE48DE" w:rsidRDefault="00CE48DE" w:rsidP="00CE48DE">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CE48DE" w:rsidRDefault="00CE48DE" w:rsidP="00CE48DE">
      <w:pPr>
        <w:adjustRightInd w:val="0"/>
        <w:snapToGrid w:val="0"/>
        <w:spacing w:line="360" w:lineRule="auto"/>
        <w:ind w:firstLineChars="200" w:firstLine="480"/>
        <w:rPr>
          <w:rFonts w:eastAsiaTheme="minorEastAsia"/>
          <w:sz w:val="24"/>
          <w:lang w:bidi="ar"/>
        </w:rPr>
      </w:pPr>
      <w:r>
        <w:rPr>
          <w:rFonts w:eastAsiaTheme="minorEastAsia"/>
          <w:sz w:val="24"/>
          <w:lang w:bidi="ar"/>
        </w:rPr>
        <w:t>2.5</w:t>
      </w:r>
      <w:r>
        <w:rPr>
          <w:rFonts w:eastAsiaTheme="minorEastAsia"/>
          <w:sz w:val="24"/>
          <w:lang w:bidi="ar"/>
        </w:rPr>
        <w:t>编制电子响应文件</w:t>
      </w:r>
    </w:p>
    <w:p w:rsidR="00CE48DE" w:rsidRDefault="00CE48DE" w:rsidP="00CE48DE">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rsidR="00CE48DE" w:rsidRDefault="00CE48DE" w:rsidP="00CE48DE">
      <w:pPr>
        <w:widowControl/>
        <w:spacing w:line="360" w:lineRule="auto"/>
        <w:ind w:firstLineChars="200" w:firstLine="480"/>
        <w:jc w:val="left"/>
        <w:rPr>
          <w:rFonts w:eastAsiaTheme="minorEastAsia"/>
          <w:sz w:val="24"/>
          <w:lang w:val="zh-TW" w:bidi="ar"/>
        </w:rPr>
      </w:pPr>
      <w:r>
        <w:rPr>
          <w:rFonts w:eastAsia="PMingLiU"/>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rsidR="00CE48DE" w:rsidRDefault="00CE48DE" w:rsidP="00CE48DE">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rsidR="00CE48DE" w:rsidRDefault="00CE48DE" w:rsidP="00CE48DE">
      <w:pPr>
        <w:spacing w:line="360" w:lineRule="auto"/>
        <w:ind w:firstLineChars="200" w:firstLine="480"/>
        <w:rPr>
          <w:rFonts w:eastAsiaTheme="minorEastAsia"/>
          <w:sz w:val="24"/>
          <w:lang w:eastAsia="zh-TW"/>
        </w:rPr>
      </w:pPr>
      <w:r>
        <w:rPr>
          <w:rFonts w:eastAsia="PMingLiU"/>
          <w:sz w:val="24"/>
          <w:lang w:val="zh-TW" w:eastAsia="zh-TW" w:bidi="ar"/>
        </w:rPr>
        <w:lastRenderedPageBreak/>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rsidR="00CE48DE" w:rsidRDefault="00CE48DE" w:rsidP="00CE48DE">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rsidR="00CE48DE" w:rsidRDefault="00CE48DE" w:rsidP="00CE48DE">
      <w:pPr>
        <w:spacing w:line="360" w:lineRule="auto"/>
        <w:ind w:firstLineChars="200" w:firstLine="480"/>
        <w:rPr>
          <w:rFonts w:eastAsiaTheme="minorEastAsia"/>
          <w:sz w:val="24"/>
        </w:rPr>
      </w:pPr>
    </w:p>
    <w:p w:rsidR="00CE48DE" w:rsidRDefault="00CE48DE" w:rsidP="00CE48DE">
      <w:pPr>
        <w:pStyle w:val="2"/>
        <w:spacing w:before="0" w:line="360" w:lineRule="auto"/>
        <w:jc w:val="left"/>
        <w:rPr>
          <w:rFonts w:ascii="Times New Roman" w:eastAsiaTheme="minorEastAsia" w:hAnsi="Times New Roman"/>
          <w:sz w:val="24"/>
          <w:szCs w:val="24"/>
        </w:rPr>
      </w:pPr>
      <w:bookmarkStart w:id="19" w:name="_Toc35393796"/>
      <w:bookmarkStart w:id="20" w:name="_Toc28359008"/>
      <w:bookmarkStart w:id="21" w:name="_Toc35393627"/>
      <w:bookmarkStart w:id="22" w:name="_Toc28359085"/>
      <w:r>
        <w:rPr>
          <w:rFonts w:ascii="Times New Roman" w:eastAsiaTheme="minorEastAsia" w:hAnsi="Times New Roman"/>
          <w:sz w:val="24"/>
          <w:szCs w:val="24"/>
        </w:rPr>
        <w:t>八、对本次采购提出询问，请按以下方式联系。</w:t>
      </w:r>
      <w:bookmarkEnd w:id="19"/>
      <w:bookmarkEnd w:id="20"/>
      <w:bookmarkEnd w:id="21"/>
      <w:bookmarkEnd w:id="22"/>
    </w:p>
    <w:p w:rsidR="00CE48DE" w:rsidRDefault="00CE48DE" w:rsidP="00CE48DE">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rsidR="00CE48DE" w:rsidRDefault="00CE48DE" w:rsidP="00CE48DE">
      <w:pPr>
        <w:spacing w:line="360" w:lineRule="auto"/>
        <w:ind w:leftChars="371" w:left="1079" w:hangingChars="125" w:hanging="300"/>
        <w:jc w:val="left"/>
        <w:rPr>
          <w:rFonts w:eastAsiaTheme="minorEastAsia"/>
          <w:sz w:val="24"/>
        </w:rPr>
      </w:pPr>
      <w:bookmarkStart w:id="23" w:name="_Toc28359009"/>
      <w:bookmarkStart w:id="24" w:name="_Toc28359086"/>
      <w:r>
        <w:rPr>
          <w:rFonts w:eastAsiaTheme="minorEastAsia"/>
          <w:sz w:val="24"/>
        </w:rPr>
        <w:t>名</w:t>
      </w:r>
      <w:r>
        <w:rPr>
          <w:rFonts w:eastAsiaTheme="minorEastAsia"/>
          <w:sz w:val="24"/>
        </w:rPr>
        <w:t xml:space="preserve">    </w:t>
      </w:r>
      <w:r>
        <w:rPr>
          <w:rFonts w:eastAsiaTheme="minorEastAsia"/>
          <w:sz w:val="24"/>
        </w:rPr>
        <w:t>称：</w:t>
      </w:r>
      <w:r>
        <w:rPr>
          <w:rFonts w:eastAsiaTheme="minorEastAsia" w:hint="eastAsia"/>
          <w:sz w:val="24"/>
          <w:u w:val="single"/>
        </w:rPr>
        <w:t>北京市通州区交通委员会</w:t>
      </w:r>
      <w:r>
        <w:rPr>
          <w:rFonts w:eastAsiaTheme="minorEastAsia"/>
          <w:sz w:val="24"/>
        </w:rPr>
        <w:t xml:space="preserve"> </w:t>
      </w:r>
    </w:p>
    <w:p w:rsidR="00CE48DE" w:rsidRDefault="00CE48DE" w:rsidP="00CE48DE">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hint="eastAsia"/>
          <w:sz w:val="24"/>
          <w:u w:val="single"/>
        </w:rPr>
        <w:t>北京市通州区通朝大街</w:t>
      </w:r>
      <w:r>
        <w:rPr>
          <w:rFonts w:eastAsiaTheme="minorEastAsia" w:hint="eastAsia"/>
          <w:sz w:val="24"/>
          <w:u w:val="single"/>
        </w:rPr>
        <w:t>3</w:t>
      </w:r>
      <w:r>
        <w:rPr>
          <w:rFonts w:eastAsiaTheme="minorEastAsia"/>
          <w:sz w:val="24"/>
          <w:u w:val="single"/>
        </w:rPr>
        <w:t>10</w:t>
      </w:r>
      <w:r>
        <w:rPr>
          <w:rFonts w:eastAsiaTheme="minorEastAsia" w:hint="eastAsia"/>
          <w:sz w:val="24"/>
          <w:u w:val="single"/>
        </w:rPr>
        <w:t>号</w:t>
      </w:r>
    </w:p>
    <w:p w:rsidR="00CE48DE" w:rsidRDefault="00CE48DE" w:rsidP="00CE48DE">
      <w:pPr>
        <w:spacing w:line="360" w:lineRule="auto"/>
        <w:ind w:leftChars="371" w:left="1079" w:hangingChars="125" w:hanging="300"/>
        <w:jc w:val="left"/>
        <w:rPr>
          <w:rFonts w:eastAsiaTheme="minorEastAsia"/>
          <w:sz w:val="24"/>
          <w:u w:val="single"/>
        </w:rPr>
      </w:pPr>
      <w:r>
        <w:rPr>
          <w:rFonts w:eastAsiaTheme="minorEastAsia"/>
          <w:sz w:val="24"/>
        </w:rPr>
        <w:t>联系方式：</w:t>
      </w:r>
      <w:r w:rsidRPr="0069766D">
        <w:rPr>
          <w:rFonts w:eastAsiaTheme="minorEastAsia" w:hint="eastAsia"/>
          <w:sz w:val="24"/>
          <w:u w:val="single"/>
        </w:rPr>
        <w:t>张逢时</w:t>
      </w:r>
      <w:r w:rsidRPr="0069766D">
        <w:rPr>
          <w:rFonts w:eastAsiaTheme="minorEastAsia" w:hint="eastAsia"/>
          <w:sz w:val="24"/>
          <w:u w:val="single"/>
        </w:rPr>
        <w:t xml:space="preserve"> </w:t>
      </w:r>
      <w:r w:rsidRPr="0069766D">
        <w:rPr>
          <w:rFonts w:eastAsiaTheme="minorEastAsia"/>
          <w:sz w:val="24"/>
          <w:u w:val="single"/>
        </w:rPr>
        <w:t xml:space="preserve"> 010-81568305</w:t>
      </w:r>
    </w:p>
    <w:p w:rsidR="00CE48DE" w:rsidRDefault="00CE48DE" w:rsidP="00CE48DE">
      <w:pPr>
        <w:spacing w:line="360" w:lineRule="auto"/>
        <w:ind w:leftChars="371" w:left="1077" w:hangingChars="124" w:hanging="298"/>
        <w:jc w:val="left"/>
        <w:rPr>
          <w:rFonts w:eastAsiaTheme="minorEastAsia"/>
          <w:b/>
          <w:sz w:val="24"/>
        </w:rPr>
      </w:pPr>
      <w:r>
        <w:rPr>
          <w:rFonts w:eastAsiaTheme="minorEastAsia"/>
          <w:b/>
          <w:sz w:val="24"/>
        </w:rPr>
        <w:t>2.</w:t>
      </w:r>
      <w:r>
        <w:rPr>
          <w:rFonts w:eastAsiaTheme="minorEastAsia"/>
          <w:b/>
          <w:sz w:val="24"/>
        </w:rPr>
        <w:t>采购代理机构信息</w:t>
      </w:r>
      <w:bookmarkEnd w:id="23"/>
      <w:bookmarkEnd w:id="24"/>
    </w:p>
    <w:p w:rsidR="00CE48DE" w:rsidRDefault="00CE48DE" w:rsidP="00CE48DE">
      <w:pPr>
        <w:spacing w:line="360" w:lineRule="auto"/>
        <w:ind w:leftChars="371" w:left="1077" w:hangingChars="124" w:hanging="298"/>
        <w:jc w:val="left"/>
        <w:rPr>
          <w:rFonts w:eastAsiaTheme="minorEastAsia"/>
          <w:sz w:val="24"/>
        </w:rPr>
      </w:pPr>
      <w:bookmarkStart w:id="25" w:name="_Toc28359087"/>
      <w:bookmarkStart w:id="26" w:name="_Toc28359010"/>
      <w:r>
        <w:rPr>
          <w:rFonts w:eastAsiaTheme="minorEastAsia"/>
          <w:sz w:val="24"/>
        </w:rPr>
        <w:t>名</w:t>
      </w:r>
      <w:r>
        <w:rPr>
          <w:rFonts w:eastAsiaTheme="minorEastAsia"/>
          <w:sz w:val="24"/>
        </w:rPr>
        <w:t xml:space="preserve">    </w:t>
      </w:r>
      <w:r>
        <w:rPr>
          <w:rFonts w:eastAsiaTheme="minorEastAsia"/>
          <w:sz w:val="24"/>
        </w:rPr>
        <w:t>称：</w:t>
      </w:r>
      <w:bookmarkStart w:id="27" w:name="OLE_LINK58"/>
      <w:bookmarkStart w:id="28" w:name="OLE_LINK57"/>
      <w:r>
        <w:rPr>
          <w:rFonts w:eastAsiaTheme="minorEastAsia" w:hint="eastAsia"/>
          <w:sz w:val="24"/>
          <w:u w:val="single"/>
        </w:rPr>
        <w:t>北京双信联工程造价咨询事务所</w:t>
      </w:r>
      <w:bookmarkEnd w:id="27"/>
      <w:bookmarkEnd w:id="28"/>
    </w:p>
    <w:p w:rsidR="00CE48DE" w:rsidRDefault="00CE48DE" w:rsidP="00CE48DE">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bookmarkStart w:id="29" w:name="OLE_LINK11"/>
      <w:bookmarkStart w:id="30" w:name="OLE_LINK10"/>
      <w:r>
        <w:rPr>
          <w:rFonts w:eastAsiaTheme="minorEastAsia" w:hint="eastAsia"/>
          <w:sz w:val="24"/>
          <w:u w:val="single"/>
        </w:rPr>
        <w:t>北京市通州区富力运河十号</w:t>
      </w:r>
      <w:r>
        <w:rPr>
          <w:rFonts w:eastAsiaTheme="minorEastAsia" w:hint="eastAsia"/>
          <w:sz w:val="24"/>
          <w:u w:val="single"/>
        </w:rPr>
        <w:t>B02</w:t>
      </w:r>
      <w:r>
        <w:rPr>
          <w:rFonts w:eastAsiaTheme="minorEastAsia" w:hint="eastAsia"/>
          <w:sz w:val="24"/>
          <w:u w:val="single"/>
        </w:rPr>
        <w:t>座</w:t>
      </w:r>
      <w:r>
        <w:rPr>
          <w:rFonts w:eastAsiaTheme="minorEastAsia" w:hint="eastAsia"/>
          <w:sz w:val="24"/>
          <w:u w:val="single"/>
        </w:rPr>
        <w:t>1417</w:t>
      </w:r>
      <w:r>
        <w:rPr>
          <w:rFonts w:eastAsiaTheme="minorEastAsia" w:hint="eastAsia"/>
          <w:sz w:val="24"/>
          <w:u w:val="single"/>
        </w:rPr>
        <w:t>室</w:t>
      </w:r>
      <w:bookmarkEnd w:id="29"/>
      <w:bookmarkEnd w:id="30"/>
    </w:p>
    <w:p w:rsidR="00CE48DE" w:rsidRDefault="00CE48DE" w:rsidP="00CE48DE">
      <w:pPr>
        <w:spacing w:line="360" w:lineRule="auto"/>
        <w:ind w:leftChars="371" w:left="1077" w:hangingChars="124" w:hanging="298"/>
        <w:jc w:val="left"/>
        <w:rPr>
          <w:rFonts w:eastAsiaTheme="minorEastAsia"/>
          <w:sz w:val="24"/>
          <w:u w:val="single"/>
        </w:rPr>
      </w:pPr>
      <w:r>
        <w:rPr>
          <w:rFonts w:eastAsiaTheme="minorEastAsia"/>
          <w:sz w:val="24"/>
        </w:rPr>
        <w:t>联系方式：</w:t>
      </w:r>
      <w:r>
        <w:rPr>
          <w:rFonts w:eastAsiaTheme="minorEastAsia" w:hint="eastAsia"/>
          <w:sz w:val="24"/>
          <w:u w:val="single"/>
        </w:rPr>
        <w:t>李经理</w:t>
      </w:r>
      <w:r>
        <w:rPr>
          <w:rFonts w:eastAsiaTheme="minorEastAsia" w:hint="eastAsia"/>
          <w:sz w:val="24"/>
          <w:u w:val="single"/>
        </w:rPr>
        <w:t xml:space="preserve"> </w:t>
      </w:r>
      <w:r>
        <w:rPr>
          <w:rFonts w:eastAsiaTheme="minorEastAsia"/>
          <w:sz w:val="24"/>
          <w:u w:val="single"/>
        </w:rPr>
        <w:t xml:space="preserve"> </w:t>
      </w:r>
      <w:r>
        <w:rPr>
          <w:rFonts w:eastAsiaTheme="minorEastAsia" w:hint="eastAsia"/>
          <w:sz w:val="24"/>
          <w:u w:val="single"/>
        </w:rPr>
        <w:t>010-81523609</w:t>
      </w:r>
    </w:p>
    <w:p w:rsidR="00CE48DE" w:rsidRDefault="00CE48DE" w:rsidP="00CE48DE">
      <w:pPr>
        <w:spacing w:line="360" w:lineRule="auto"/>
        <w:ind w:leftChars="371" w:left="1077" w:hangingChars="124" w:hanging="298"/>
        <w:rPr>
          <w:rFonts w:eastAsiaTheme="minorEastAsia"/>
          <w:b/>
          <w:sz w:val="24"/>
          <w:u w:val="single"/>
        </w:rPr>
      </w:pPr>
      <w:r>
        <w:rPr>
          <w:rFonts w:eastAsiaTheme="minorEastAsia"/>
          <w:b/>
          <w:sz w:val="24"/>
        </w:rPr>
        <w:t>3.</w:t>
      </w:r>
      <w:r>
        <w:rPr>
          <w:rFonts w:eastAsiaTheme="minorEastAsia"/>
          <w:b/>
          <w:sz w:val="24"/>
        </w:rPr>
        <w:t>项目联系方式</w:t>
      </w:r>
      <w:bookmarkEnd w:id="25"/>
      <w:bookmarkEnd w:id="26"/>
    </w:p>
    <w:p w:rsidR="00CE48DE" w:rsidRDefault="00CE48DE" w:rsidP="00CE48DE">
      <w:pPr>
        <w:pStyle w:val="a4"/>
        <w:spacing w:line="360" w:lineRule="auto"/>
        <w:ind w:leftChars="371" w:left="1077" w:hangingChars="124" w:hanging="298"/>
        <w:rPr>
          <w:rFonts w:ascii="Times New Roman" w:eastAsiaTheme="minorEastAsia" w:hAnsi="Times New Roman"/>
          <w:sz w:val="24"/>
          <w:u w:val="single"/>
          <w:lang w:bidi="ar"/>
        </w:rPr>
      </w:pPr>
      <w:r>
        <w:rPr>
          <w:rFonts w:ascii="Times New Roman" w:eastAsiaTheme="minorEastAsia" w:hAnsi="Times New Roman"/>
          <w:sz w:val="24"/>
          <w:szCs w:val="24"/>
        </w:rPr>
        <w:t>项目联系人：</w:t>
      </w:r>
      <w:r>
        <w:rPr>
          <w:rFonts w:ascii="Times New Roman" w:eastAsiaTheme="minorEastAsia" w:hAnsi="Times New Roman"/>
          <w:sz w:val="24"/>
          <w:u w:val="single"/>
        </w:rPr>
        <w:t>李经理</w:t>
      </w:r>
    </w:p>
    <w:p w:rsidR="00CE48DE" w:rsidRDefault="00CE48DE" w:rsidP="00CE48DE">
      <w:pPr>
        <w:pStyle w:val="a4"/>
        <w:spacing w:line="360" w:lineRule="auto"/>
        <w:ind w:leftChars="371" w:left="1077" w:hangingChars="124" w:hanging="298"/>
        <w:rPr>
          <w:rFonts w:ascii="Times New Roman" w:eastAsiaTheme="minorEastAsia" w:hAnsi="Times New Roman"/>
          <w:sz w:val="24"/>
          <w:szCs w:val="24"/>
        </w:rPr>
      </w:pPr>
      <w:r>
        <w:rPr>
          <w:rFonts w:ascii="Times New Roman" w:eastAsiaTheme="minorEastAsia" w:hAnsi="Times New Roman"/>
          <w:sz w:val="24"/>
        </w:rPr>
        <w:t>电</w:t>
      </w:r>
      <w:r>
        <w:rPr>
          <w:rFonts w:ascii="Times New Roman" w:eastAsiaTheme="minorEastAsia" w:hAnsi="Times New Roman"/>
          <w:sz w:val="24"/>
        </w:rPr>
        <w:t xml:space="preserve">      </w:t>
      </w:r>
      <w:r>
        <w:rPr>
          <w:rFonts w:ascii="Times New Roman" w:eastAsiaTheme="minorEastAsia" w:hAnsi="Times New Roman"/>
          <w:sz w:val="24"/>
        </w:rPr>
        <w:t>话：</w:t>
      </w:r>
      <w:r>
        <w:rPr>
          <w:rFonts w:ascii="Times New Roman" w:eastAsiaTheme="minorEastAsia" w:hAnsi="Times New Roman"/>
          <w:sz w:val="24"/>
          <w:u w:val="single"/>
        </w:rPr>
        <w:t>010-81523609</w:t>
      </w:r>
      <w:r>
        <w:rPr>
          <w:rFonts w:ascii="Times New Roman" w:eastAsiaTheme="minorEastAsia" w:hAnsi="Times New Roman"/>
          <w:sz w:val="24"/>
          <w:szCs w:val="24"/>
        </w:rPr>
        <w:t xml:space="preserve"> </w:t>
      </w:r>
    </w:p>
    <w:p w:rsidR="00EF72E8" w:rsidRDefault="00EF72E8"/>
    <w:sectPr w:rsidR="00EF72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8DE"/>
    <w:rsid w:val="00CE48DE"/>
    <w:rsid w:val="00EF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67263-8174-4D41-B8CD-F7851E0F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8DE"/>
    <w:pPr>
      <w:widowControl w:val="0"/>
      <w:jc w:val="both"/>
    </w:pPr>
    <w:rPr>
      <w:rFonts w:ascii="Times New Roman" w:eastAsia="宋体" w:hAnsi="Times New Roman" w:cs="Times New Roman"/>
      <w:szCs w:val="24"/>
    </w:rPr>
  </w:style>
  <w:style w:type="paragraph" w:styleId="2">
    <w:name w:val="heading 2"/>
    <w:basedOn w:val="a"/>
    <w:next w:val="a0"/>
    <w:link w:val="20"/>
    <w:qFormat/>
    <w:rsid w:val="00CE48D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CE48DE"/>
    <w:rPr>
      <w:rFonts w:ascii="Arial" w:eastAsia="黑体" w:hAnsi="Arial" w:cs="Times New Roman"/>
      <w:b/>
      <w:kern w:val="0"/>
      <w:sz w:val="30"/>
      <w:szCs w:val="20"/>
    </w:rPr>
  </w:style>
  <w:style w:type="paragraph" w:styleId="a4">
    <w:name w:val="Plain Text"/>
    <w:basedOn w:val="a"/>
    <w:link w:val="21"/>
    <w:uiPriority w:val="99"/>
    <w:qFormat/>
    <w:rsid w:val="00CE48DE"/>
    <w:rPr>
      <w:rFonts w:ascii="宋体" w:hAnsi="Courier New"/>
      <w:szCs w:val="20"/>
    </w:rPr>
  </w:style>
  <w:style w:type="character" w:customStyle="1" w:styleId="a5">
    <w:name w:val="纯文本 字符"/>
    <w:basedOn w:val="a1"/>
    <w:uiPriority w:val="99"/>
    <w:semiHidden/>
    <w:rsid w:val="00CE48DE"/>
    <w:rPr>
      <w:rFonts w:asciiTheme="minorEastAsia" w:hAnsi="Courier New" w:cs="Courier New"/>
      <w:szCs w:val="24"/>
    </w:rPr>
  </w:style>
  <w:style w:type="character" w:styleId="a6">
    <w:name w:val="Hyperlink"/>
    <w:uiPriority w:val="99"/>
    <w:qFormat/>
    <w:rsid w:val="00CE48DE"/>
    <w:rPr>
      <w:color w:val="0000FF"/>
      <w:u w:val="single"/>
    </w:rPr>
  </w:style>
  <w:style w:type="character" w:customStyle="1" w:styleId="21">
    <w:name w:val="纯文本 字符2"/>
    <w:basedOn w:val="a1"/>
    <w:link w:val="a4"/>
    <w:uiPriority w:val="99"/>
    <w:qFormat/>
    <w:rsid w:val="00CE48DE"/>
    <w:rPr>
      <w:rFonts w:ascii="宋体" w:eastAsia="宋体" w:hAnsi="Courier New" w:cs="Times New Roman"/>
      <w:szCs w:val="20"/>
    </w:rPr>
  </w:style>
  <w:style w:type="paragraph" w:styleId="a0">
    <w:name w:val="Normal Indent"/>
    <w:basedOn w:val="a"/>
    <w:uiPriority w:val="99"/>
    <w:semiHidden/>
    <w:unhideWhenUsed/>
    <w:rsid w:val="00CE48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80cf911f-6832-4249-8551-7f87942ac9b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2026-06-18T08:05:00Z</dcterms:created>
  <dcterms:modified xsi:type="dcterms:W3CDTF">2026-06-18T08:06:00Z</dcterms:modified>
</cp:coreProperties>
</file>