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166133"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16613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16613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szCs w:val="21"/>
          <w:u w:val="single"/>
        </w:rPr>
        <w:t>北京市公安局顺义分局保安服务项目（一）</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szCs w:val="21"/>
          <w:u w:val="single"/>
        </w:rPr>
        <w:t>2026年</w:t>
      </w:r>
      <w:r>
        <w:rPr>
          <w:rFonts w:ascii="宋体" w:hAnsi="宋体" w:hint="eastAsia"/>
          <w:szCs w:val="21"/>
          <w:u w:val="single"/>
        </w:rPr>
        <w:t>7</w:t>
      </w:r>
      <w:r>
        <w:rPr>
          <w:rFonts w:ascii="宋体" w:hAnsi="宋体"/>
          <w:szCs w:val="21"/>
          <w:u w:val="single"/>
        </w:rPr>
        <w:t>月</w:t>
      </w:r>
      <w:r>
        <w:rPr>
          <w:rFonts w:ascii="宋体" w:hAnsi="宋体" w:hint="eastAsia"/>
          <w:szCs w:val="21"/>
          <w:u w:val="single"/>
        </w:rPr>
        <w:t>22</w:t>
      </w:r>
      <w:r>
        <w:rPr>
          <w:rFonts w:ascii="宋体" w:hAnsi="宋体"/>
          <w:szCs w:val="21"/>
          <w:u w:val="single"/>
        </w:rPr>
        <w:t>日上午09:</w:t>
      </w:r>
      <w:r>
        <w:rPr>
          <w:rFonts w:ascii="宋体" w:hAnsi="宋体" w:hint="eastAsia"/>
          <w:szCs w:val="21"/>
          <w:u w:val="single"/>
        </w:rPr>
        <w:t>3</w:t>
      </w:r>
      <w:r>
        <w:rPr>
          <w:rFonts w:ascii="宋体" w:hAnsi="宋体"/>
          <w:szCs w:val="21"/>
          <w:u w:val="single"/>
        </w:rPr>
        <w:t>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166133" w:rsidRDefault="00000000">
      <w:pPr>
        <w:pStyle w:val="20"/>
        <w:spacing w:before="0" w:after="0" w:line="360" w:lineRule="auto"/>
        <w:rPr>
          <w:rFonts w:ascii="宋体" w:eastAsia="宋体" w:hAnsi="宋体" w:cs="宋体" w:hint="eastAsia"/>
          <w:bCs w:val="0"/>
          <w:sz w:val="21"/>
          <w:szCs w:val="21"/>
        </w:rPr>
      </w:pPr>
      <w:bookmarkStart w:id="0" w:name="_Toc35393621"/>
      <w:bookmarkStart w:id="1" w:name="_Toc28359002"/>
      <w:bookmarkStart w:id="2" w:name="_Toc28359079"/>
      <w:bookmarkStart w:id="3" w:name="_Toc35393790"/>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szCs w:val="21"/>
        </w:rPr>
        <w:t>BIECC-26CG90316</w:t>
      </w:r>
    </w:p>
    <w:p w14:paraId="2368BC0C"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2.项目名称：</w:t>
      </w:r>
      <w:r>
        <w:rPr>
          <w:rFonts w:ascii="宋体" w:hAnsi="宋体" w:cs="宋体"/>
          <w:szCs w:val="21"/>
        </w:rPr>
        <w:t>北京市公安局顺义分局保安服务项目（一）</w:t>
      </w:r>
    </w:p>
    <w:p w14:paraId="0402E1DE"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Pr>
          <w:rFonts w:ascii="宋体" w:hAnsi="宋体" w:cs="宋体"/>
          <w:szCs w:val="21"/>
        </w:rPr>
        <w:t>3222.00</w:t>
      </w:r>
      <w:r>
        <w:rPr>
          <w:rFonts w:ascii="宋体" w:hAnsi="宋体" w:hint="eastAsia"/>
          <w:szCs w:val="21"/>
        </w:rPr>
        <w:t>万元</w:t>
      </w:r>
    </w:p>
    <w:p w14:paraId="34F703F3"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Pr>
          <w:rFonts w:ascii="宋体" w:hAnsi="宋体"/>
          <w:szCs w:val="21"/>
        </w:rPr>
        <w:t>详见招标文件“第五章 采购需求”</w:t>
      </w:r>
    </w:p>
    <w:p w14:paraId="61AC2128" w14:textId="77777777" w:rsidR="00166133" w:rsidRDefault="00000000">
      <w:pPr>
        <w:spacing w:line="360" w:lineRule="auto"/>
        <w:ind w:firstLineChars="200" w:firstLine="420"/>
        <w:rPr>
          <w:rFonts w:ascii="宋体" w:hAnsi="宋体" w:hint="eastAsia"/>
          <w:szCs w:val="21"/>
        </w:rPr>
      </w:pPr>
      <w:r>
        <w:rPr>
          <w:rFonts w:hAnsi="宋体" w:hint="eastAsia"/>
          <w:szCs w:val="21"/>
        </w:rPr>
        <w:t>5.</w:t>
      </w:r>
      <w:r>
        <w:rPr>
          <w:rFonts w:hAnsi="宋体" w:hint="eastAsia"/>
          <w:szCs w:val="21"/>
        </w:rPr>
        <w:t>采购需求</w:t>
      </w:r>
      <w:bookmarkStart w:id="5" w:name="_Toc28359080"/>
      <w:bookmarkStart w:id="6" w:name="_Toc35393622"/>
      <w:bookmarkStart w:id="7" w:name="_Toc28359003"/>
      <w:bookmarkStart w:id="8" w:name="_Toc35393791"/>
      <w:bookmarkEnd w:id="4"/>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098"/>
      </w:tblGrid>
      <w:tr w:rsidR="00166133" w14:paraId="49B0F3AA" w14:textId="77777777">
        <w:trPr>
          <w:trHeight w:val="700"/>
        </w:trPr>
        <w:tc>
          <w:tcPr>
            <w:tcW w:w="1276" w:type="pct"/>
            <w:vAlign w:val="center"/>
          </w:tcPr>
          <w:p w14:paraId="24B69EF2" w14:textId="77777777" w:rsidR="00166133" w:rsidRDefault="00000000">
            <w:pPr>
              <w:pStyle w:val="a4"/>
              <w:snapToGrid w:val="0"/>
              <w:spacing w:line="360" w:lineRule="auto"/>
              <w:ind w:firstLine="0"/>
              <w:jc w:val="center"/>
              <w:rPr>
                <w:rFonts w:hAnsi="宋体" w:hint="eastAsia"/>
                <w:b/>
                <w:bCs/>
                <w:sz w:val="21"/>
                <w:szCs w:val="21"/>
              </w:rPr>
            </w:pPr>
            <w:r>
              <w:rPr>
                <w:rFonts w:hAnsi="宋体" w:hint="eastAsia"/>
                <w:b/>
                <w:bCs/>
                <w:sz w:val="21"/>
                <w:szCs w:val="21"/>
              </w:rPr>
              <w:t>项目名称</w:t>
            </w:r>
          </w:p>
        </w:tc>
        <w:tc>
          <w:tcPr>
            <w:tcW w:w="3724" w:type="pct"/>
            <w:vAlign w:val="center"/>
          </w:tcPr>
          <w:p w14:paraId="345C0823" w14:textId="77777777" w:rsidR="00166133" w:rsidRDefault="00000000">
            <w:pPr>
              <w:pStyle w:val="a4"/>
              <w:snapToGrid w:val="0"/>
              <w:spacing w:line="360" w:lineRule="auto"/>
              <w:ind w:firstLine="0"/>
              <w:jc w:val="center"/>
              <w:rPr>
                <w:rFonts w:hAnsi="宋体" w:hint="eastAsia"/>
                <w:b/>
                <w:bCs/>
                <w:sz w:val="21"/>
                <w:szCs w:val="21"/>
              </w:rPr>
            </w:pPr>
            <w:r>
              <w:rPr>
                <w:rFonts w:hAnsi="宋体"/>
                <w:b/>
                <w:bCs/>
                <w:sz w:val="21"/>
                <w:szCs w:val="21"/>
              </w:rPr>
              <w:t>简要技术需求或服务要求</w:t>
            </w:r>
          </w:p>
        </w:tc>
      </w:tr>
      <w:tr w:rsidR="00166133" w14:paraId="6E673B6A" w14:textId="77777777">
        <w:trPr>
          <w:trHeight w:val="1935"/>
        </w:trPr>
        <w:tc>
          <w:tcPr>
            <w:tcW w:w="1276" w:type="pct"/>
            <w:vAlign w:val="center"/>
          </w:tcPr>
          <w:p w14:paraId="77D9AD2B" w14:textId="77777777" w:rsidR="00166133" w:rsidRDefault="00000000">
            <w:pPr>
              <w:pStyle w:val="a4"/>
              <w:snapToGrid w:val="0"/>
              <w:spacing w:line="360" w:lineRule="auto"/>
              <w:ind w:firstLine="0"/>
              <w:jc w:val="center"/>
              <w:rPr>
                <w:rFonts w:hAnsi="宋体" w:hint="eastAsia"/>
                <w:sz w:val="21"/>
                <w:szCs w:val="21"/>
              </w:rPr>
            </w:pPr>
            <w:r>
              <w:rPr>
                <w:rFonts w:hAnsi="宋体"/>
                <w:sz w:val="21"/>
                <w:szCs w:val="21"/>
              </w:rPr>
              <w:t>北京市公安局顺义分局保安服务项目（一）</w:t>
            </w:r>
          </w:p>
        </w:tc>
        <w:tc>
          <w:tcPr>
            <w:tcW w:w="3724" w:type="pct"/>
            <w:vAlign w:val="center"/>
          </w:tcPr>
          <w:p w14:paraId="5C70CCA2" w14:textId="77777777" w:rsidR="00166133" w:rsidRDefault="00000000">
            <w:pPr>
              <w:pStyle w:val="a4"/>
              <w:snapToGrid w:val="0"/>
              <w:spacing w:line="360" w:lineRule="auto"/>
              <w:ind w:firstLine="0"/>
              <w:jc w:val="both"/>
              <w:rPr>
                <w:rFonts w:hAnsi="宋体" w:hint="eastAsia"/>
                <w:sz w:val="21"/>
                <w:szCs w:val="21"/>
              </w:rPr>
            </w:pPr>
            <w:r>
              <w:rPr>
                <w:rFonts w:hAnsi="宋体"/>
                <w:sz w:val="21"/>
                <w:szCs w:val="21"/>
              </w:rPr>
              <w:t>对北京市公安局顺义分局5个办公区提供保安服务，包括分局办公区、泥河办公区、胜利派出所、光明派出所、旺泉派出所。</w:t>
            </w:r>
          </w:p>
          <w:p w14:paraId="08FAEAE8" w14:textId="77777777" w:rsidR="00166133" w:rsidRDefault="00000000">
            <w:pPr>
              <w:pStyle w:val="a4"/>
              <w:snapToGrid w:val="0"/>
              <w:spacing w:line="360" w:lineRule="auto"/>
              <w:ind w:firstLine="0"/>
              <w:jc w:val="both"/>
              <w:rPr>
                <w:rFonts w:hAnsi="宋体" w:hint="eastAsia"/>
                <w:sz w:val="21"/>
                <w:szCs w:val="21"/>
              </w:rPr>
            </w:pPr>
            <w:r>
              <w:rPr>
                <w:rFonts w:hAnsi="宋体" w:hint="eastAsia"/>
                <w:sz w:val="21"/>
                <w:szCs w:val="21"/>
              </w:rPr>
              <w:t>具体内容详见招标文件。</w:t>
            </w:r>
          </w:p>
        </w:tc>
      </w:tr>
    </w:tbl>
    <w:p w14:paraId="381CC939"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6.合同履行期限：本项目服务期限为合同签订生效后3年，合同根据考评情况一年一签。</w:t>
      </w:r>
    </w:p>
    <w:p w14:paraId="26C31CB8"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166133" w:rsidRDefault="00000000">
      <w:pPr>
        <w:pStyle w:val="20"/>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166133"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166133"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2.1</w:t>
      </w:r>
      <w:r>
        <w:rPr>
          <w:rFonts w:ascii="宋体" w:hAnsi="宋体" w:cs="宋体" w:hint="eastAsia"/>
          <w:szCs w:val="21"/>
        </w:rPr>
        <w:t>本项目不专门面向中小企业预留采购份额</w:t>
      </w:r>
      <w:r>
        <w:rPr>
          <w:rFonts w:ascii="宋体" w:hAnsi="宋体" w:hint="eastAsia"/>
          <w:szCs w:val="21"/>
        </w:rPr>
        <w:t>。</w:t>
      </w:r>
    </w:p>
    <w:p w14:paraId="78FCC49F"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2.2其它落实政府采购政策的资格要求（如有）：/ 。</w:t>
      </w:r>
    </w:p>
    <w:p w14:paraId="72737144"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3.1</w:t>
      </w:r>
      <w:r>
        <w:rPr>
          <w:rFonts w:ascii="宋体" w:hAnsi="宋体" w:cs="宋体" w:hint="eastAsia"/>
          <w:szCs w:val="21"/>
        </w:rPr>
        <w:t>本项目不属于政府购买服务</w:t>
      </w:r>
      <w:r>
        <w:rPr>
          <w:rFonts w:ascii="宋体" w:hAnsi="宋体" w:hint="eastAsia"/>
          <w:szCs w:val="21"/>
        </w:rPr>
        <w:t>。</w:t>
      </w:r>
    </w:p>
    <w:p w14:paraId="02D60EE3" w14:textId="77777777" w:rsidR="00166133"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Pr>
          <w:rFonts w:ascii="宋体" w:hAnsi="宋体"/>
          <w:szCs w:val="21"/>
          <w:u w:val="single"/>
        </w:rPr>
        <w:t>投标人须具有公安机关核发的有效的《保安服务许可证》。</w:t>
      </w:r>
    </w:p>
    <w:p w14:paraId="0BD27F06" w14:textId="77777777" w:rsidR="00166133"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77777777" w:rsidR="00166133"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1.时间：2026年06月30日至2026年07月07日，（招标文件上传完成开始时间起至截止日每天上午09:00至下午17:00（北京时间，法定节假日除外）。）</w:t>
      </w:r>
    </w:p>
    <w:p w14:paraId="24F471C1" w14:textId="77777777" w:rsidR="00166133" w:rsidRDefault="00000000">
      <w:pPr>
        <w:spacing w:line="360" w:lineRule="auto"/>
        <w:ind w:firstLineChars="200" w:firstLine="420"/>
        <w:rPr>
          <w:rFonts w:ascii="宋体" w:hAnsi="宋体" w:cs="宋体" w:hint="eastAsia"/>
          <w:szCs w:val="21"/>
        </w:rPr>
      </w:pPr>
      <w:bookmarkStart w:id="15" w:name="_Toc28359007"/>
      <w:bookmarkStart w:id="16" w:name="_Toc35393794"/>
      <w:bookmarkStart w:id="17" w:name="_Toc35393625"/>
      <w:bookmarkStart w:id="18" w:name="_Toc28359084"/>
      <w:r>
        <w:rPr>
          <w:rFonts w:ascii="宋体" w:hAnsi="宋体" w:cs="宋体" w:hint="eastAsia"/>
          <w:szCs w:val="21"/>
        </w:rPr>
        <w:lastRenderedPageBreak/>
        <w:t>2.地点：</w:t>
      </w:r>
      <w:bookmarkStart w:id="19" w:name="OLE_LINK8"/>
      <w:r>
        <w:rPr>
          <w:rFonts w:ascii="宋体" w:hAnsi="宋体" w:cs="宋体" w:hint="eastAsia"/>
          <w:szCs w:val="21"/>
        </w:rPr>
        <w:t>北京市政府采购电子交易平台,具体方式详见“其他补充事宜”。</w:t>
      </w:r>
    </w:p>
    <w:bookmarkEnd w:id="19"/>
    <w:p w14:paraId="50BCCFA8" w14:textId="77777777" w:rsidR="00166133"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0" w:name="OLE_LINK9"/>
      <w:r>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p>
    <w:p w14:paraId="76773200" w14:textId="77777777" w:rsidR="00166133"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166133" w:rsidRDefault="00000000">
      <w:pPr>
        <w:pStyle w:val="20"/>
        <w:spacing w:beforeLines="50" w:before="156" w:afterLines="50" w:after="156" w:line="360" w:lineRule="auto"/>
        <w:rPr>
          <w:rFonts w:ascii="宋体" w:eastAsia="宋体" w:hAnsi="宋体" w:cs="宋体" w:hint="eastAsia"/>
          <w:bCs w:val="0"/>
          <w:sz w:val="21"/>
          <w:szCs w:val="21"/>
        </w:rPr>
      </w:pPr>
      <w:bookmarkStart w:id="21" w:name="_Toc28359005"/>
      <w:bookmarkStart w:id="22" w:name="_Toc28359082"/>
      <w:bookmarkStart w:id="23" w:name="_Toc35393793"/>
      <w:bookmarkStart w:id="24" w:name="_Toc35393624"/>
      <w:r>
        <w:rPr>
          <w:rFonts w:ascii="宋体" w:eastAsia="宋体" w:hAnsi="宋体" w:cs="宋体" w:hint="eastAsia"/>
          <w:bCs w:val="0"/>
          <w:sz w:val="21"/>
          <w:szCs w:val="21"/>
        </w:rPr>
        <w:t>四、提交投标文件</w:t>
      </w:r>
      <w:bookmarkEnd w:id="21"/>
      <w:bookmarkEnd w:id="22"/>
      <w:r>
        <w:rPr>
          <w:rFonts w:ascii="宋体" w:eastAsia="宋体" w:hAnsi="宋体" w:cs="宋体" w:hint="eastAsia"/>
          <w:bCs w:val="0"/>
          <w:sz w:val="21"/>
          <w:szCs w:val="21"/>
        </w:rPr>
        <w:t>截止时间、开标时间和地点</w:t>
      </w:r>
      <w:bookmarkEnd w:id="23"/>
      <w:bookmarkEnd w:id="24"/>
    </w:p>
    <w:p w14:paraId="2CAA3185" w14:textId="77777777" w:rsidR="00166133"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时间：2026年7月22日上午09:30（北京时间）</w:t>
      </w:r>
    </w:p>
    <w:p w14:paraId="183A8F8A" w14:textId="77777777" w:rsidR="00166133"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166133" w:rsidRDefault="00000000">
      <w:pPr>
        <w:pStyle w:val="20"/>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166133"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166133" w:rsidRDefault="00000000">
      <w:pPr>
        <w:pStyle w:val="20"/>
        <w:spacing w:beforeLines="50" w:before="156" w:afterLines="50" w:after="156" w:line="360" w:lineRule="auto"/>
        <w:rPr>
          <w:rFonts w:ascii="宋体" w:eastAsia="宋体" w:hAnsi="宋体" w:cs="宋体" w:hint="eastAsia"/>
          <w:bCs w:val="0"/>
          <w:sz w:val="21"/>
          <w:szCs w:val="21"/>
        </w:rPr>
      </w:pPr>
      <w:bookmarkStart w:id="25" w:name="_Toc35393626"/>
      <w:bookmarkStart w:id="26" w:name="_Toc35393795"/>
      <w:r>
        <w:rPr>
          <w:rFonts w:ascii="宋体" w:eastAsia="宋体" w:hAnsi="宋体" w:cs="宋体" w:hint="eastAsia"/>
          <w:bCs w:val="0"/>
          <w:sz w:val="21"/>
          <w:szCs w:val="21"/>
        </w:rPr>
        <w:t>六、其他补充事宜</w:t>
      </w:r>
      <w:bookmarkEnd w:id="25"/>
      <w:bookmarkEnd w:id="26"/>
    </w:p>
    <w:p w14:paraId="717372D2" w14:textId="77777777" w:rsidR="00166133" w:rsidRDefault="00000000">
      <w:pPr>
        <w:adjustRightInd w:val="0"/>
        <w:snapToGrid w:val="0"/>
        <w:spacing w:line="360" w:lineRule="auto"/>
        <w:ind w:firstLineChars="200" w:firstLine="420"/>
        <w:jc w:val="left"/>
        <w:rPr>
          <w:rFonts w:ascii="宋体" w:hAnsi="宋体" w:cs="宋体" w:hint="eastAsia"/>
          <w:color w:val="000000"/>
          <w:kern w:val="0"/>
          <w:szCs w:val="21"/>
        </w:rPr>
      </w:pPr>
      <w:bookmarkStart w:id="27" w:name="_Toc35393796"/>
      <w:bookmarkStart w:id="28" w:name="_Toc28359085"/>
      <w:bookmarkStart w:id="29" w:name="_Toc28359008"/>
      <w:bookmarkStart w:id="30" w:name="_Toc35393627"/>
      <w:r>
        <w:rPr>
          <w:rFonts w:ascii="宋体" w:hAnsi="宋体" w:cs="宋体"/>
          <w:color w:val="000000"/>
          <w:kern w:val="0"/>
          <w:szCs w:val="21"/>
        </w:rPr>
        <w:t>1.本项目需要落实的政府采购政策：</w:t>
      </w:r>
      <w:r>
        <w:rPr>
          <w:rFonts w:ascii="宋体" w:hAnsi="宋体" w:cs="宋体"/>
          <w:color w:val="000000"/>
          <w:kern w:val="0"/>
          <w:szCs w:val="21"/>
          <w:u w:val="single"/>
        </w:rPr>
        <w:t>详见招标文件第二章投标人须知</w:t>
      </w:r>
      <w:r>
        <w:rPr>
          <w:rFonts w:ascii="宋体" w:hAnsi="宋体" w:cs="宋体"/>
          <w:color w:val="000000"/>
          <w:kern w:val="0"/>
          <w:szCs w:val="21"/>
        </w:rPr>
        <w:t>。</w:t>
      </w:r>
    </w:p>
    <w:p w14:paraId="7508D813" w14:textId="77777777" w:rsidR="00166133" w:rsidRDefault="00000000">
      <w:pPr>
        <w:adjustRightInd w:val="0"/>
        <w:snapToGrid w:val="0"/>
        <w:spacing w:line="360" w:lineRule="auto"/>
        <w:ind w:firstLineChars="200" w:firstLine="422"/>
        <w:jc w:val="left"/>
        <w:rPr>
          <w:rFonts w:ascii="宋体" w:hAnsi="宋体" w:cs="宋体" w:hint="eastAsia"/>
          <w:color w:val="000000"/>
          <w:kern w:val="0"/>
          <w:szCs w:val="21"/>
        </w:rPr>
      </w:pPr>
      <w:r>
        <w:rPr>
          <w:rFonts w:ascii="宋体" w:hAnsi="宋体" w:cs="宋体"/>
          <w:b/>
          <w:bCs/>
          <w:color w:val="000000"/>
          <w:kern w:val="0"/>
          <w:szCs w:val="21"/>
        </w:rPr>
        <w:t>2.本项目采用全流程电子化采购方式，</w:t>
      </w:r>
      <w:r>
        <w:rPr>
          <w:rFonts w:ascii="宋体" w:hAnsi="宋体" w:cs="宋体"/>
          <w:color w:val="000000"/>
          <w:kern w:val="0"/>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F563F6B"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CA数字证书服务热线：010-58511086</w:t>
      </w:r>
    </w:p>
    <w:p w14:paraId="5ACBE913"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电子营业执照服务热线：400-699-7000</w:t>
      </w:r>
    </w:p>
    <w:p w14:paraId="5BB96BD2"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技术支持服务热线：010-86483801</w:t>
      </w:r>
    </w:p>
    <w:p w14:paraId="736A4308"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2.1办理CA数字证书或电子营业执照</w:t>
      </w:r>
    </w:p>
    <w:p w14:paraId="4E9A91C0"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供应商登录北京市政府采购电子交易平台查阅“用户指南”—“操作指南”—“市场主体CA办理操作流程指引”/“电子营业执照使用指南”，按照程序要求办理。</w:t>
      </w:r>
    </w:p>
    <w:p w14:paraId="1AD658BB"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2.2注册</w:t>
      </w:r>
    </w:p>
    <w:p w14:paraId="2C16B994"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供应商登录北京市政府采购电子交易平台“用户指南”—“操作指南”—“市场主体注册入库操作流程指引”进行自助注册绑定。</w:t>
      </w:r>
    </w:p>
    <w:p w14:paraId="7EDA2CB7"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2.3驱动、客户端下载</w:t>
      </w:r>
    </w:p>
    <w:p w14:paraId="12F27367"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lastRenderedPageBreak/>
        <w:t>供应商登录北京市政府采购电子交易平台“用户指南”—“工具下载”—“招标采购系统文件驱动安装包”下载相关驱动。</w:t>
      </w:r>
    </w:p>
    <w:p w14:paraId="7A41E0E6"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供应商登录北京市政府采购电子交易平台“用户指南”—“工具下载”—“投标文件编制工具”下载相关客户端。</w:t>
      </w:r>
    </w:p>
    <w:p w14:paraId="4C5DD762"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2.4获取电子招标文件</w:t>
      </w:r>
    </w:p>
    <w:p w14:paraId="471C9FF2"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供应商使用CA数字证书或电子营业执照登录北京市政府采购电子交易平台获取电子招标文件。</w:t>
      </w:r>
    </w:p>
    <w:p w14:paraId="3030DC7C"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874528"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2.5编制电子投标文件</w:t>
      </w:r>
    </w:p>
    <w:p w14:paraId="2974EDA5"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05CD8BD1"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2.6提交电子投标文件</w:t>
      </w:r>
    </w:p>
    <w:p w14:paraId="39797F3B"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供应商应于投标截止时间前在北京市政府采购电子交易平台分别按采购包提交电子投标文件，上传电子投标文件过程中请保持与互联网的连接畅通。</w:t>
      </w:r>
    </w:p>
    <w:p w14:paraId="0512DE04"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2.7电子开标</w:t>
      </w:r>
    </w:p>
    <w:p w14:paraId="3FDC024A"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供应商在开标地点（北京市政府采购电子交易平台）使用CA数字证书或电子营业执照登录北京市政府采购电子交易平台进行电子开标。</w:t>
      </w:r>
    </w:p>
    <w:p w14:paraId="7650AB9E" w14:textId="77777777" w:rsidR="0016613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开标时间到达之后对已在系统中递交且完成签到的供应商的投标文件进行解密。</w:t>
      </w:r>
    </w:p>
    <w:p w14:paraId="0FD4CB55"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18923F6"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若供应商已申请多把数字证书，请注意使用差别，确保制作的投标文件和开标解密时使用的数字证书一致，造成解密失败的，由供应商负责。</w:t>
      </w:r>
    </w:p>
    <w:p w14:paraId="35359B64" w14:textId="77777777" w:rsidR="0016613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供应商应充分考虑到网络及系统平台可能存在的非正常情况，在投标文件递交截止时间之前完成上传。</w:t>
      </w:r>
    </w:p>
    <w:p w14:paraId="64970B17" w14:textId="77777777" w:rsidR="00166133" w:rsidRDefault="00000000">
      <w:pPr>
        <w:spacing w:line="360" w:lineRule="auto"/>
        <w:ind w:firstLineChars="200" w:firstLine="420"/>
        <w:contextualSpacing/>
        <w:jc w:val="left"/>
        <w:rPr>
          <w:rFonts w:ascii="宋体" w:hAnsi="宋体" w:cs="宋体" w:hint="eastAsia"/>
          <w:kern w:val="0"/>
          <w:szCs w:val="21"/>
        </w:rPr>
      </w:pPr>
      <w:r>
        <w:rPr>
          <w:rFonts w:ascii="宋体" w:hAnsi="宋体" w:cs="宋体"/>
          <w:kern w:val="0"/>
          <w:szCs w:val="21"/>
        </w:rPr>
        <w:lastRenderedPageBreak/>
        <w:t>供应商投标过程中项目编号以“BIECC开头编号”为准。</w:t>
      </w:r>
    </w:p>
    <w:p w14:paraId="0F25784E" w14:textId="77777777" w:rsidR="00166133" w:rsidRDefault="00000000">
      <w:pPr>
        <w:pStyle w:val="20"/>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7"/>
      <w:bookmarkEnd w:id="28"/>
      <w:bookmarkEnd w:id="29"/>
      <w:bookmarkEnd w:id="30"/>
    </w:p>
    <w:p w14:paraId="1A0EA0B6" w14:textId="77777777" w:rsidR="00166133" w:rsidRDefault="00000000">
      <w:pPr>
        <w:spacing w:line="360" w:lineRule="auto"/>
        <w:ind w:firstLineChars="200" w:firstLine="422"/>
        <w:contextualSpacing/>
        <w:rPr>
          <w:rFonts w:ascii="宋体" w:hAnsi="宋体" w:cs="宋体" w:hint="eastAsia"/>
          <w:b/>
          <w:bCs/>
          <w:kern w:val="0"/>
          <w:szCs w:val="21"/>
        </w:rPr>
      </w:pPr>
      <w:r>
        <w:rPr>
          <w:rFonts w:ascii="宋体" w:hAnsi="宋体" w:cs="宋体" w:hint="eastAsia"/>
          <w:b/>
          <w:bCs/>
          <w:color w:val="000000" w:themeColor="text1"/>
          <w:szCs w:val="21"/>
        </w:rPr>
        <w:t>1.采</w:t>
      </w:r>
      <w:r>
        <w:rPr>
          <w:rFonts w:ascii="宋体" w:hAnsi="宋体" w:cs="宋体" w:hint="eastAsia"/>
          <w:b/>
          <w:bCs/>
          <w:kern w:val="0"/>
          <w:szCs w:val="21"/>
        </w:rPr>
        <w:t>购人信息</w:t>
      </w:r>
    </w:p>
    <w:p w14:paraId="5B37B31E"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名称：北京市公安局顺义分局</w:t>
      </w:r>
    </w:p>
    <w:p w14:paraId="02DF770B"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 xml:space="preserve">地址：北京市顺义区顺平西路8号 </w:t>
      </w:r>
    </w:p>
    <w:p w14:paraId="5FCF233B"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联系方式：张老师，010-69423674</w:t>
      </w:r>
    </w:p>
    <w:p w14:paraId="225C6DF0" w14:textId="77777777" w:rsidR="00166133"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2.采购代理机构信息</w:t>
      </w:r>
    </w:p>
    <w:p w14:paraId="309093D4" w14:textId="77777777" w:rsidR="00166133"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3" w:name="OLE_LINK6"/>
      <w:r>
        <w:rPr>
          <w:rFonts w:ascii="宋体" w:hAnsi="宋体" w:cs="宋体" w:hint="eastAsia"/>
          <w:color w:val="000000" w:themeColor="text1"/>
          <w:szCs w:val="21"/>
        </w:rPr>
        <w:t>包红月，仇凯彬，李嘉鹏</w:t>
      </w:r>
      <w:bookmarkEnd w:id="33"/>
      <w:r>
        <w:rPr>
          <w:rFonts w:ascii="宋体" w:hAnsi="宋体" w:cs="宋体" w:hint="eastAsia"/>
          <w:color w:val="000000" w:themeColor="text1"/>
          <w:szCs w:val="21"/>
        </w:rPr>
        <w:t>；</w:t>
      </w:r>
      <w:bookmarkStart w:id="34" w:name="OLE_LINK7"/>
      <w:r>
        <w:rPr>
          <w:rFonts w:ascii="宋体" w:hAnsi="宋体"/>
          <w:color w:val="000000" w:themeColor="text1"/>
          <w:szCs w:val="21"/>
        </w:rPr>
        <w:t>010</w:t>
      </w:r>
      <w:r>
        <w:rPr>
          <w:rFonts w:ascii="宋体" w:hAnsi="宋体" w:hint="eastAsia"/>
          <w:color w:val="000000" w:themeColor="text1"/>
          <w:szCs w:val="21"/>
        </w:rPr>
        <w:t>-</w:t>
      </w:r>
      <w:r>
        <w:rPr>
          <w:rFonts w:ascii="宋体" w:hAnsi="宋体"/>
          <w:color w:val="000000" w:themeColor="text1"/>
          <w:szCs w:val="21"/>
        </w:rPr>
        <w:t>62055093/010</w:t>
      </w:r>
      <w:r>
        <w:rPr>
          <w:rFonts w:ascii="宋体" w:hAnsi="宋体" w:hint="eastAsia"/>
          <w:color w:val="000000" w:themeColor="text1"/>
          <w:szCs w:val="21"/>
        </w:rPr>
        <w:t>-</w:t>
      </w:r>
      <w:r>
        <w:rPr>
          <w:rFonts w:ascii="宋体" w:hAnsi="宋体"/>
          <w:color w:val="000000" w:themeColor="text1"/>
          <w:szCs w:val="21"/>
        </w:rPr>
        <w:t>62051636</w:t>
      </w:r>
      <w:bookmarkEnd w:id="34"/>
    </w:p>
    <w:p w14:paraId="7560F38E" w14:textId="77777777" w:rsidR="00166133" w:rsidRDefault="00000000">
      <w:pPr>
        <w:spacing w:line="360" w:lineRule="auto"/>
        <w:ind w:firstLineChars="200" w:firstLine="422"/>
        <w:contextualSpacing/>
        <w:rPr>
          <w:rFonts w:ascii="宋体" w:hAnsi="宋体" w:cs="宋体" w:hint="eastAsia"/>
          <w:b/>
          <w:bCs/>
          <w:color w:val="000000" w:themeColor="text1"/>
          <w:szCs w:val="21"/>
        </w:rPr>
      </w:pPr>
      <w:bookmarkStart w:id="35" w:name="_Toc160119536"/>
      <w:bookmarkStart w:id="36" w:name="_Toc14183"/>
      <w:bookmarkStart w:id="37" w:name="_Toc13737"/>
      <w:r>
        <w:rPr>
          <w:rFonts w:ascii="宋体" w:hAnsi="宋体" w:cs="宋体" w:hint="eastAsia"/>
          <w:b/>
          <w:bCs/>
          <w:color w:val="000000" w:themeColor="text1"/>
          <w:szCs w:val="21"/>
        </w:rPr>
        <w:t>3.项目联系方式</w:t>
      </w:r>
      <w:bookmarkEnd w:id="31"/>
      <w:bookmarkEnd w:id="32"/>
      <w:bookmarkEnd w:id="35"/>
      <w:bookmarkEnd w:id="36"/>
      <w:bookmarkEnd w:id="37"/>
    </w:p>
    <w:p w14:paraId="1ABEAD79"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7EB3C1E2" w14:textId="77777777" w:rsidR="0016613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Pr>
          <w:rFonts w:ascii="宋体" w:hAnsi="宋体"/>
          <w:color w:val="000000" w:themeColor="text1"/>
          <w:szCs w:val="21"/>
        </w:rPr>
        <w:t>010</w:t>
      </w:r>
      <w:r>
        <w:rPr>
          <w:rFonts w:ascii="宋体" w:hAnsi="宋体" w:hint="eastAsia"/>
          <w:color w:val="000000" w:themeColor="text1"/>
          <w:szCs w:val="21"/>
        </w:rPr>
        <w:t>-</w:t>
      </w:r>
      <w:r>
        <w:rPr>
          <w:rFonts w:ascii="宋体" w:hAnsi="宋体"/>
          <w:color w:val="000000" w:themeColor="text1"/>
          <w:szCs w:val="21"/>
        </w:rPr>
        <w:t>62055093/010</w:t>
      </w:r>
      <w:r>
        <w:rPr>
          <w:rFonts w:ascii="宋体" w:hAnsi="宋体" w:hint="eastAsia"/>
          <w:color w:val="000000" w:themeColor="text1"/>
          <w:szCs w:val="21"/>
        </w:rPr>
        <w:t>-</w:t>
      </w:r>
      <w:r>
        <w:rPr>
          <w:rFonts w:ascii="宋体" w:hAnsi="宋体"/>
          <w:color w:val="000000" w:themeColor="text1"/>
          <w:szCs w:val="21"/>
        </w:rPr>
        <w:t>62051636</w:t>
      </w:r>
    </w:p>
    <w:p w14:paraId="2425C965" w14:textId="77777777" w:rsidR="00166133" w:rsidRDefault="00166133"/>
    <w:p w14:paraId="38C72F0B" w14:textId="77777777" w:rsidR="00166133" w:rsidRDefault="00166133"/>
    <w:p w14:paraId="5C4670A3" w14:textId="77777777" w:rsidR="00166133" w:rsidRDefault="00166133"/>
    <w:p w14:paraId="0438A4BA" w14:textId="77777777" w:rsidR="00166133" w:rsidRDefault="00166133"/>
    <w:p w14:paraId="7CE8807E" w14:textId="77777777" w:rsidR="00166133" w:rsidRDefault="00166133"/>
    <w:p w14:paraId="69A40C4A" w14:textId="77777777" w:rsidR="00166133" w:rsidRDefault="00166133"/>
    <w:p w14:paraId="667999C7" w14:textId="77777777" w:rsidR="00166133"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7777777" w:rsidR="00166133"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26年06月30日</w:t>
      </w:r>
    </w:p>
    <w:p w14:paraId="7AB96566" w14:textId="77777777" w:rsidR="00166133" w:rsidRDefault="00166133">
      <w:pPr>
        <w:wordWrap w:val="0"/>
        <w:spacing w:line="360" w:lineRule="auto"/>
        <w:jc w:val="right"/>
        <w:rPr>
          <w:rFonts w:ascii="宋体" w:hAnsi="宋体" w:hint="eastAsia"/>
          <w:szCs w:val="21"/>
        </w:rPr>
      </w:pPr>
    </w:p>
    <w:sectPr w:rsidR="00166133">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686C" w14:textId="77777777" w:rsidR="005914F0" w:rsidRDefault="005914F0" w:rsidP="009F10DD">
      <w:r>
        <w:separator/>
      </w:r>
    </w:p>
  </w:endnote>
  <w:endnote w:type="continuationSeparator" w:id="0">
    <w:p w14:paraId="6F5981CA" w14:textId="77777777" w:rsidR="005914F0" w:rsidRDefault="005914F0" w:rsidP="009F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2537" w14:textId="77777777" w:rsidR="005914F0" w:rsidRDefault="005914F0" w:rsidP="009F10DD">
      <w:r>
        <w:separator/>
      </w:r>
    </w:p>
  </w:footnote>
  <w:footnote w:type="continuationSeparator" w:id="0">
    <w:p w14:paraId="5C46D445" w14:textId="77777777" w:rsidR="005914F0" w:rsidRDefault="005914F0" w:rsidP="009F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CF"/>
    <w:rsid w:val="0007006D"/>
    <w:rsid w:val="00073C8B"/>
    <w:rsid w:val="00086FD0"/>
    <w:rsid w:val="000A5B57"/>
    <w:rsid w:val="000A68A7"/>
    <w:rsid w:val="000C091C"/>
    <w:rsid w:val="000C3ECA"/>
    <w:rsid w:val="000C61AD"/>
    <w:rsid w:val="000E1EB4"/>
    <w:rsid w:val="000F4B89"/>
    <w:rsid w:val="00107120"/>
    <w:rsid w:val="001144D8"/>
    <w:rsid w:val="00114F98"/>
    <w:rsid w:val="001275AA"/>
    <w:rsid w:val="00134740"/>
    <w:rsid w:val="0013522F"/>
    <w:rsid w:val="00141397"/>
    <w:rsid w:val="00165C90"/>
    <w:rsid w:val="00166133"/>
    <w:rsid w:val="001706CA"/>
    <w:rsid w:val="0017127B"/>
    <w:rsid w:val="00172822"/>
    <w:rsid w:val="00180776"/>
    <w:rsid w:val="00184621"/>
    <w:rsid w:val="0018686C"/>
    <w:rsid w:val="00190BFE"/>
    <w:rsid w:val="00193A68"/>
    <w:rsid w:val="00196B8D"/>
    <w:rsid w:val="001A5CCF"/>
    <w:rsid w:val="001A6D32"/>
    <w:rsid w:val="001A74D8"/>
    <w:rsid w:val="001B4BA3"/>
    <w:rsid w:val="001C5ADF"/>
    <w:rsid w:val="001D7538"/>
    <w:rsid w:val="001E3B5B"/>
    <w:rsid w:val="001F0E76"/>
    <w:rsid w:val="00202666"/>
    <w:rsid w:val="0020685E"/>
    <w:rsid w:val="00207D9D"/>
    <w:rsid w:val="00214483"/>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E3D0E"/>
    <w:rsid w:val="002F029B"/>
    <w:rsid w:val="002F142D"/>
    <w:rsid w:val="002F3269"/>
    <w:rsid w:val="002F5015"/>
    <w:rsid w:val="0030026D"/>
    <w:rsid w:val="00315B46"/>
    <w:rsid w:val="00315F8B"/>
    <w:rsid w:val="00317829"/>
    <w:rsid w:val="00317CC6"/>
    <w:rsid w:val="00321DC2"/>
    <w:rsid w:val="003272BC"/>
    <w:rsid w:val="003310EF"/>
    <w:rsid w:val="00333788"/>
    <w:rsid w:val="0033581C"/>
    <w:rsid w:val="0034336E"/>
    <w:rsid w:val="00345D93"/>
    <w:rsid w:val="00347479"/>
    <w:rsid w:val="003500E6"/>
    <w:rsid w:val="0036599F"/>
    <w:rsid w:val="00367640"/>
    <w:rsid w:val="00371AB8"/>
    <w:rsid w:val="00376287"/>
    <w:rsid w:val="00377076"/>
    <w:rsid w:val="00377BC2"/>
    <w:rsid w:val="0039312B"/>
    <w:rsid w:val="0039706A"/>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778F0"/>
    <w:rsid w:val="00580E7D"/>
    <w:rsid w:val="005914F0"/>
    <w:rsid w:val="00591F86"/>
    <w:rsid w:val="00593196"/>
    <w:rsid w:val="00593426"/>
    <w:rsid w:val="005A64C8"/>
    <w:rsid w:val="005C1A2C"/>
    <w:rsid w:val="005C3DB4"/>
    <w:rsid w:val="005D0D6A"/>
    <w:rsid w:val="005D29E1"/>
    <w:rsid w:val="005D6B5A"/>
    <w:rsid w:val="005E5F8A"/>
    <w:rsid w:val="005F227D"/>
    <w:rsid w:val="005F6DB9"/>
    <w:rsid w:val="00601F0E"/>
    <w:rsid w:val="00602F19"/>
    <w:rsid w:val="0060385A"/>
    <w:rsid w:val="00603878"/>
    <w:rsid w:val="00612E92"/>
    <w:rsid w:val="0062150B"/>
    <w:rsid w:val="006305D9"/>
    <w:rsid w:val="0065614D"/>
    <w:rsid w:val="00665475"/>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1FBA"/>
    <w:rsid w:val="00785FAD"/>
    <w:rsid w:val="007979F3"/>
    <w:rsid w:val="007A0695"/>
    <w:rsid w:val="007A7405"/>
    <w:rsid w:val="007C580F"/>
    <w:rsid w:val="007D1C1B"/>
    <w:rsid w:val="007E313B"/>
    <w:rsid w:val="007E3EF5"/>
    <w:rsid w:val="00802259"/>
    <w:rsid w:val="0080547B"/>
    <w:rsid w:val="00806B37"/>
    <w:rsid w:val="00825533"/>
    <w:rsid w:val="008337DB"/>
    <w:rsid w:val="00845FB5"/>
    <w:rsid w:val="008559FA"/>
    <w:rsid w:val="00861107"/>
    <w:rsid w:val="0086786E"/>
    <w:rsid w:val="00876CCB"/>
    <w:rsid w:val="008838B0"/>
    <w:rsid w:val="008944AE"/>
    <w:rsid w:val="008A7EDD"/>
    <w:rsid w:val="008B2A7A"/>
    <w:rsid w:val="008B486E"/>
    <w:rsid w:val="008B4970"/>
    <w:rsid w:val="008C383E"/>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4117"/>
    <w:rsid w:val="009E7894"/>
    <w:rsid w:val="009F10DD"/>
    <w:rsid w:val="009F4C83"/>
    <w:rsid w:val="00A12F3E"/>
    <w:rsid w:val="00A169EC"/>
    <w:rsid w:val="00A20A7C"/>
    <w:rsid w:val="00A24086"/>
    <w:rsid w:val="00A26E7D"/>
    <w:rsid w:val="00A32404"/>
    <w:rsid w:val="00A32D4C"/>
    <w:rsid w:val="00A3679E"/>
    <w:rsid w:val="00A53197"/>
    <w:rsid w:val="00A55B1C"/>
    <w:rsid w:val="00A72255"/>
    <w:rsid w:val="00A7454C"/>
    <w:rsid w:val="00A84138"/>
    <w:rsid w:val="00A91326"/>
    <w:rsid w:val="00AA0D50"/>
    <w:rsid w:val="00AC0384"/>
    <w:rsid w:val="00AC22DA"/>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53E8B"/>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E7A24"/>
    <w:rsid w:val="00BF44A8"/>
    <w:rsid w:val="00C11B08"/>
    <w:rsid w:val="00C146A4"/>
    <w:rsid w:val="00C17A00"/>
    <w:rsid w:val="00C2186E"/>
    <w:rsid w:val="00C3500E"/>
    <w:rsid w:val="00C45B00"/>
    <w:rsid w:val="00C46D23"/>
    <w:rsid w:val="00C50A6F"/>
    <w:rsid w:val="00C557DD"/>
    <w:rsid w:val="00C666C1"/>
    <w:rsid w:val="00C80923"/>
    <w:rsid w:val="00C83B2A"/>
    <w:rsid w:val="00C85F7C"/>
    <w:rsid w:val="00CB46EE"/>
    <w:rsid w:val="00CC49B9"/>
    <w:rsid w:val="00CC6BF9"/>
    <w:rsid w:val="00CD1CFD"/>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2285"/>
    <w:rsid w:val="00E240DA"/>
    <w:rsid w:val="00E24255"/>
    <w:rsid w:val="00E37BF0"/>
    <w:rsid w:val="00E415A9"/>
    <w:rsid w:val="00E55F60"/>
    <w:rsid w:val="00E60AD0"/>
    <w:rsid w:val="00E62AE7"/>
    <w:rsid w:val="00E644C3"/>
    <w:rsid w:val="00E80921"/>
    <w:rsid w:val="00EA0704"/>
    <w:rsid w:val="00EA15E3"/>
    <w:rsid w:val="00EA1AB1"/>
    <w:rsid w:val="00EB0C76"/>
    <w:rsid w:val="00EB20A9"/>
    <w:rsid w:val="00EC21EE"/>
    <w:rsid w:val="00EC3CC1"/>
    <w:rsid w:val="00EE334D"/>
    <w:rsid w:val="00EF7D9E"/>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4225"/>
    <w:rsid w:val="00FE3A3F"/>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9DE1280"/>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E3BBC"/>
  <w15:docId w15:val="{21C20B84-3534-44D9-A452-D414BE30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6"/>
    <w:next w:val="a6"/>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1172</Words>
  <Characters>1326</Characters>
  <Application>Microsoft Office Word</Application>
  <DocSecurity>0</DocSecurity>
  <Lines>66</Lines>
  <Paragraphs>80</Paragraphs>
  <ScaleCrop>false</ScaleCrop>
  <Company>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158</cp:revision>
  <cp:lastPrinted>2022-07-21T02:17:00Z</cp:lastPrinted>
  <dcterms:created xsi:type="dcterms:W3CDTF">2021-08-16T05:32:00Z</dcterms:created>
  <dcterms:modified xsi:type="dcterms:W3CDTF">2026-06-30T02:48:00Z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