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B5B90" w14:textId="043E4DA9" w:rsidR="00A8229D" w:rsidRPr="00A8229D" w:rsidRDefault="00A8229D" w:rsidP="00A8229D">
      <w:pPr>
        <w:spacing w:line="360" w:lineRule="auto"/>
        <w:jc w:val="center"/>
        <w:outlineLvl w:val="0"/>
        <w:rPr>
          <w:rFonts w:ascii="宋体" w:eastAsia="宋体" w:hAnsi="宋体" w:cs="Times New Roman" w:hint="eastAsia"/>
          <w:b/>
          <w:sz w:val="36"/>
          <w:szCs w:val="36"/>
          <w14:ligatures w14:val="none"/>
        </w:rPr>
      </w:pPr>
      <w:bookmarkStart w:id="0" w:name="OLE_LINK81"/>
      <w:r>
        <w:rPr>
          <w:rFonts w:ascii="宋体" w:eastAsia="宋体" w:hAnsi="宋体" w:cs="Times New Roman" w:hint="eastAsia"/>
          <w:b/>
          <w:sz w:val="36"/>
          <w:szCs w:val="36"/>
          <w14:ligatures w14:val="none"/>
        </w:rPr>
        <w:t xml:space="preserve">第一包 </w:t>
      </w:r>
      <w:r w:rsidRPr="00A8229D">
        <w:rPr>
          <w:rFonts w:ascii="宋体" w:eastAsia="宋体" w:hAnsi="宋体" w:cs="Times New Roman"/>
          <w:b/>
          <w:sz w:val="36"/>
          <w:szCs w:val="36"/>
          <w14:ligatures w14:val="none"/>
        </w:rPr>
        <w:t>采购需求</w:t>
      </w:r>
    </w:p>
    <w:p w14:paraId="29248D1D" w14:textId="77777777" w:rsidR="00A8229D" w:rsidRPr="00A8229D" w:rsidRDefault="00A8229D" w:rsidP="00A8229D">
      <w:pPr>
        <w:spacing w:line="360" w:lineRule="auto"/>
        <w:jc w:val="center"/>
        <w:outlineLvl w:val="0"/>
        <w:rPr>
          <w:rFonts w:ascii="宋体" w:eastAsia="宋体" w:hAnsi="宋体" w:cs="Times New Roman" w:hint="eastAsia"/>
          <w:b/>
          <w:sz w:val="36"/>
          <w:szCs w:val="36"/>
          <w14:ligatures w14:val="none"/>
        </w:rPr>
      </w:pPr>
      <w:r w:rsidRPr="00A8229D">
        <w:rPr>
          <w:rFonts w:ascii="宋体" w:eastAsia="宋体" w:hAnsi="宋体" w:cs="微软雅黑"/>
          <w:sz w:val="24"/>
          <w14:ligatures w14:val="none"/>
        </w:rPr>
        <w:t>（如本章内容与招标文件其它章节内容有冲突，应以本部分内容为准。）</w:t>
      </w:r>
    </w:p>
    <w:p w14:paraId="7A46574A" w14:textId="77777777" w:rsidR="00A8229D" w:rsidRPr="00A8229D" w:rsidRDefault="00A8229D" w:rsidP="00A8229D">
      <w:pPr>
        <w:numPr>
          <w:ilvl w:val="0"/>
          <w:numId w:val="1"/>
        </w:numPr>
        <w:spacing w:beforeLines="50" w:before="156" w:afterLines="50" w:after="156" w:line="360" w:lineRule="auto"/>
        <w:ind w:left="499" w:firstLineChars="200" w:firstLine="482"/>
        <w:contextualSpacing/>
        <w:jc w:val="both"/>
        <w:outlineLvl w:val="0"/>
        <w:rPr>
          <w:rFonts w:ascii="Times New Roman" w:eastAsia="宋体" w:hAnsi="Times New Roman" w:cs="Times New Roman"/>
          <w:b/>
          <w:sz w:val="24"/>
          <w14:ligatures w14:val="none"/>
        </w:rPr>
      </w:pPr>
      <w:bookmarkStart w:id="1" w:name="OLE_LINK3"/>
      <w:r w:rsidRPr="00A8229D">
        <w:rPr>
          <w:rFonts w:ascii="Times New Roman" w:eastAsia="宋体" w:hAnsi="Times New Roman" w:cs="Times New Roman"/>
          <w:b/>
          <w:sz w:val="24"/>
          <w14:ligatures w14:val="none"/>
        </w:rPr>
        <w:t>技术要求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
        <w:gridCol w:w="775"/>
        <w:gridCol w:w="6066"/>
        <w:gridCol w:w="545"/>
        <w:gridCol w:w="455"/>
      </w:tblGrid>
      <w:tr w:rsidR="00A8229D" w:rsidRPr="00A8229D" w14:paraId="53A65A2A" w14:textId="77777777" w:rsidTr="00455F38">
        <w:trPr>
          <w:trHeight w:val="20"/>
        </w:trPr>
        <w:tc>
          <w:tcPr>
            <w:tcW w:w="0" w:type="auto"/>
            <w:vAlign w:val="center"/>
          </w:tcPr>
          <w:p w14:paraId="778FB634" w14:textId="77777777" w:rsidR="00A8229D" w:rsidRPr="00A8229D" w:rsidRDefault="00A8229D" w:rsidP="00A8229D">
            <w:pPr>
              <w:widowControl/>
              <w:spacing w:after="0" w:line="240" w:lineRule="auto"/>
              <w:rPr>
                <w:rFonts w:ascii="宋体" w:eastAsia="宋体" w:hAnsi="宋体" w:cs="宋体" w:hint="eastAsia"/>
                <w:color w:val="000000"/>
                <w:kern w:val="0"/>
                <w:sz w:val="21"/>
                <w:szCs w:val="21"/>
                <w14:ligatures w14:val="none"/>
              </w:rPr>
            </w:pPr>
            <w:r w:rsidRPr="00A8229D">
              <w:rPr>
                <w:rFonts w:ascii="宋体" w:eastAsia="宋体" w:hAnsi="宋体" w:cs="宋体"/>
                <w:color w:val="000000"/>
                <w:kern w:val="0"/>
                <w:sz w:val="21"/>
                <w:szCs w:val="21"/>
                <w14:ligatures w14:val="none"/>
              </w:rPr>
              <w:t>序号</w:t>
            </w:r>
          </w:p>
        </w:tc>
        <w:tc>
          <w:tcPr>
            <w:tcW w:w="0" w:type="auto"/>
            <w:vAlign w:val="center"/>
          </w:tcPr>
          <w:p w14:paraId="5F4DE0B3" w14:textId="77777777" w:rsidR="00A8229D" w:rsidRPr="00A8229D" w:rsidRDefault="00A8229D" w:rsidP="00A8229D">
            <w:pPr>
              <w:widowControl/>
              <w:spacing w:after="0" w:line="240" w:lineRule="auto"/>
              <w:jc w:val="center"/>
              <w:rPr>
                <w:rFonts w:ascii="宋体" w:eastAsia="宋体" w:hAnsi="宋体" w:cs="宋体" w:hint="eastAsia"/>
                <w:color w:val="000000"/>
                <w:kern w:val="0"/>
                <w:sz w:val="21"/>
                <w:szCs w:val="21"/>
                <w14:ligatures w14:val="none"/>
              </w:rPr>
            </w:pPr>
            <w:r w:rsidRPr="00A8229D">
              <w:rPr>
                <w:rFonts w:ascii="宋体" w:eastAsia="宋体" w:hAnsi="宋体" w:cs="宋体"/>
                <w:color w:val="000000"/>
                <w:kern w:val="0"/>
                <w:sz w:val="21"/>
                <w:szCs w:val="21"/>
                <w14:ligatures w14:val="none"/>
              </w:rPr>
              <w:t>设备名称</w:t>
            </w:r>
          </w:p>
        </w:tc>
        <w:tc>
          <w:tcPr>
            <w:tcW w:w="0" w:type="auto"/>
            <w:vAlign w:val="center"/>
          </w:tcPr>
          <w:p w14:paraId="49B21DF3" w14:textId="77777777" w:rsidR="00A8229D" w:rsidRPr="00A8229D" w:rsidRDefault="00A8229D" w:rsidP="00A8229D">
            <w:pPr>
              <w:widowControl/>
              <w:spacing w:after="0" w:line="240" w:lineRule="auto"/>
              <w:jc w:val="center"/>
              <w:rPr>
                <w:rFonts w:ascii="宋体" w:eastAsia="宋体" w:hAnsi="宋体" w:cs="宋体" w:hint="eastAsia"/>
                <w:color w:val="000000"/>
                <w:kern w:val="0"/>
                <w:sz w:val="21"/>
                <w:szCs w:val="21"/>
                <w14:ligatures w14:val="none"/>
              </w:rPr>
            </w:pPr>
            <w:r w:rsidRPr="00A8229D">
              <w:rPr>
                <w:rFonts w:ascii="宋体" w:eastAsia="宋体" w:hAnsi="宋体" w:cs="宋体"/>
                <w:color w:val="000000"/>
                <w:kern w:val="0"/>
                <w:sz w:val="21"/>
                <w:szCs w:val="21"/>
                <w14:ligatures w14:val="none"/>
              </w:rPr>
              <w:t>主要技术规格</w:t>
            </w:r>
          </w:p>
        </w:tc>
        <w:tc>
          <w:tcPr>
            <w:tcW w:w="0" w:type="auto"/>
            <w:vAlign w:val="center"/>
          </w:tcPr>
          <w:p w14:paraId="5133D4D5" w14:textId="77777777" w:rsidR="00A8229D" w:rsidRPr="00A8229D" w:rsidRDefault="00A8229D" w:rsidP="00A8229D">
            <w:pPr>
              <w:widowControl/>
              <w:spacing w:after="0" w:line="240" w:lineRule="auto"/>
              <w:jc w:val="center"/>
              <w:rPr>
                <w:rFonts w:ascii="宋体" w:eastAsia="宋体" w:hAnsi="宋体" w:cs="宋体" w:hint="eastAsia"/>
                <w:color w:val="000000"/>
                <w:kern w:val="0"/>
                <w:sz w:val="21"/>
                <w:szCs w:val="21"/>
                <w14:ligatures w14:val="none"/>
              </w:rPr>
            </w:pPr>
            <w:r w:rsidRPr="00A8229D">
              <w:rPr>
                <w:rFonts w:ascii="宋体" w:eastAsia="宋体" w:hAnsi="宋体" w:cs="宋体"/>
                <w:color w:val="000000"/>
                <w:kern w:val="0"/>
                <w:sz w:val="21"/>
                <w:szCs w:val="21"/>
                <w14:ligatures w14:val="none"/>
              </w:rPr>
              <w:t>数量</w:t>
            </w:r>
          </w:p>
        </w:tc>
        <w:tc>
          <w:tcPr>
            <w:tcW w:w="0" w:type="auto"/>
            <w:vAlign w:val="center"/>
          </w:tcPr>
          <w:p w14:paraId="4C78DC40" w14:textId="77777777" w:rsidR="00A8229D" w:rsidRPr="00A8229D" w:rsidRDefault="00A8229D" w:rsidP="00A8229D">
            <w:pPr>
              <w:widowControl/>
              <w:spacing w:after="0" w:line="240" w:lineRule="auto"/>
              <w:jc w:val="center"/>
              <w:rPr>
                <w:rFonts w:ascii="宋体" w:eastAsia="宋体" w:hAnsi="宋体" w:cs="宋体" w:hint="eastAsia"/>
                <w:color w:val="000000"/>
                <w:kern w:val="0"/>
                <w:sz w:val="21"/>
                <w:szCs w:val="21"/>
                <w14:ligatures w14:val="none"/>
              </w:rPr>
            </w:pPr>
            <w:r w:rsidRPr="00A8229D">
              <w:rPr>
                <w:rFonts w:ascii="宋体" w:eastAsia="宋体" w:hAnsi="宋体" w:cs="宋体"/>
                <w:color w:val="000000"/>
                <w:kern w:val="0"/>
                <w:sz w:val="21"/>
                <w:szCs w:val="21"/>
                <w14:ligatures w14:val="none"/>
              </w:rPr>
              <w:t>单位</w:t>
            </w:r>
          </w:p>
        </w:tc>
      </w:tr>
      <w:tr w:rsidR="00A8229D" w:rsidRPr="00A8229D" w14:paraId="709C7D32" w14:textId="77777777" w:rsidTr="00455F38">
        <w:trPr>
          <w:trHeight w:val="20"/>
        </w:trPr>
        <w:tc>
          <w:tcPr>
            <w:tcW w:w="0" w:type="auto"/>
            <w:gridSpan w:val="5"/>
            <w:noWrap/>
            <w:vAlign w:val="center"/>
          </w:tcPr>
          <w:p w14:paraId="2FDDF213" w14:textId="77777777" w:rsidR="00A8229D" w:rsidRPr="00A8229D" w:rsidRDefault="00A8229D" w:rsidP="00A8229D">
            <w:pPr>
              <w:widowControl/>
              <w:spacing w:after="0" w:line="240" w:lineRule="auto"/>
              <w:rPr>
                <w:rFonts w:ascii="宋体" w:eastAsia="宋体" w:hAnsi="宋体" w:cs="宋体" w:hint="eastAsia"/>
                <w:color w:val="000000"/>
                <w:kern w:val="0"/>
                <w:sz w:val="21"/>
                <w:szCs w:val="21"/>
                <w14:ligatures w14:val="none"/>
              </w:rPr>
            </w:pPr>
            <w:r w:rsidRPr="00A8229D">
              <w:rPr>
                <w:rFonts w:ascii="宋体" w:eastAsia="宋体" w:hAnsi="宋体" w:cs="宋体"/>
                <w:color w:val="000000"/>
                <w:kern w:val="0"/>
                <w:sz w:val="21"/>
                <w:szCs w:val="21"/>
                <w14:ligatures w14:val="none"/>
              </w:rPr>
              <w:t>一、风雨操场显示系统</w:t>
            </w:r>
          </w:p>
        </w:tc>
      </w:tr>
      <w:tr w:rsidR="00A8229D" w:rsidRPr="00A8229D" w14:paraId="52812D87" w14:textId="77777777" w:rsidTr="00455F38">
        <w:trPr>
          <w:trHeight w:val="20"/>
        </w:trPr>
        <w:tc>
          <w:tcPr>
            <w:tcW w:w="0" w:type="auto"/>
            <w:vAlign w:val="center"/>
          </w:tcPr>
          <w:p w14:paraId="3E7BCD24" w14:textId="77777777" w:rsidR="00A8229D" w:rsidRPr="00A8229D" w:rsidRDefault="00A8229D" w:rsidP="00A8229D">
            <w:pPr>
              <w:widowControl/>
              <w:spacing w:after="0" w:line="240" w:lineRule="auto"/>
              <w:jc w:val="center"/>
              <w:rPr>
                <w:rFonts w:ascii="宋体" w:eastAsia="宋体" w:hAnsi="宋体" w:cs="宋体" w:hint="eastAsia"/>
                <w:color w:val="000000"/>
                <w:kern w:val="0"/>
                <w:sz w:val="21"/>
                <w:szCs w:val="21"/>
                <w14:ligatures w14:val="none"/>
              </w:rPr>
            </w:pPr>
            <w:r w:rsidRPr="00A8229D">
              <w:rPr>
                <w:rFonts w:ascii="宋体" w:eastAsia="宋体" w:hAnsi="宋体" w:cs="宋体"/>
                <w:color w:val="000000"/>
                <w:kern w:val="0"/>
                <w:sz w:val="21"/>
                <w:szCs w:val="21"/>
                <w14:ligatures w14:val="none"/>
              </w:rPr>
              <w:t>1</w:t>
            </w:r>
          </w:p>
        </w:tc>
        <w:tc>
          <w:tcPr>
            <w:tcW w:w="0" w:type="auto"/>
            <w:vAlign w:val="center"/>
          </w:tcPr>
          <w:p w14:paraId="2E79C029" w14:textId="77777777" w:rsidR="00A8229D" w:rsidRPr="00A8229D" w:rsidRDefault="00A8229D" w:rsidP="00A8229D">
            <w:pPr>
              <w:widowControl/>
              <w:spacing w:after="0" w:line="240" w:lineRule="auto"/>
              <w:rPr>
                <w:rFonts w:ascii="宋体" w:eastAsia="宋体" w:hAnsi="宋体" w:cs="宋体" w:hint="eastAsia"/>
                <w:color w:val="000000"/>
                <w:kern w:val="0"/>
                <w:sz w:val="21"/>
                <w:szCs w:val="21"/>
                <w14:ligatures w14:val="none"/>
              </w:rPr>
            </w:pPr>
            <w:r w:rsidRPr="00A8229D">
              <w:rPr>
                <w:rFonts w:ascii="宋体" w:eastAsia="宋体" w:hAnsi="宋体" w:cs="宋体"/>
                <w:color w:val="000000"/>
                <w:kern w:val="0"/>
                <w:sz w:val="21"/>
                <w:szCs w:val="21"/>
                <w14:ligatures w14:val="none"/>
              </w:rPr>
              <w:t>小间距LED显示屏</w:t>
            </w:r>
          </w:p>
        </w:tc>
        <w:tc>
          <w:tcPr>
            <w:tcW w:w="0" w:type="auto"/>
            <w:vAlign w:val="center"/>
          </w:tcPr>
          <w:p w14:paraId="0FCDB5D2" w14:textId="77777777" w:rsidR="00A8229D" w:rsidRPr="00A8229D" w:rsidRDefault="00A8229D" w:rsidP="00A8229D">
            <w:pPr>
              <w:widowControl/>
              <w:spacing w:after="0" w:line="240" w:lineRule="auto"/>
              <w:rPr>
                <w:rFonts w:ascii="宋体" w:eastAsia="宋体" w:hAnsi="宋体" w:cs="宋体" w:hint="eastAsia"/>
                <w:color w:val="000000"/>
                <w:kern w:val="0"/>
                <w:sz w:val="21"/>
                <w:szCs w:val="21"/>
                <w14:ligatures w14:val="none"/>
              </w:rPr>
            </w:pPr>
            <w:bookmarkStart w:id="2" w:name="OLE_LINK41"/>
            <w:r w:rsidRPr="00A8229D">
              <w:rPr>
                <w:rFonts w:ascii="宋体" w:eastAsia="宋体" w:hAnsi="宋体" w:cs="宋体"/>
                <w:color w:val="000000"/>
                <w:kern w:val="0"/>
                <w:sz w:val="21"/>
                <w:szCs w:val="21"/>
                <w14:ligatures w14:val="none"/>
              </w:rPr>
              <w:t>1、像素间距≤2mm、分辨率≥160*80；</w:t>
            </w:r>
          </w:p>
          <w:p w14:paraId="61C4F35B" w14:textId="77777777" w:rsidR="00A8229D" w:rsidRPr="00A8229D" w:rsidRDefault="00A8229D" w:rsidP="00A8229D">
            <w:pPr>
              <w:widowControl/>
              <w:spacing w:after="0" w:line="240" w:lineRule="auto"/>
              <w:rPr>
                <w:rFonts w:ascii="宋体" w:eastAsia="宋体" w:hAnsi="宋体" w:cs="宋体" w:hint="eastAsia"/>
                <w:color w:val="000000"/>
                <w:kern w:val="0"/>
                <w:sz w:val="21"/>
                <w:szCs w:val="21"/>
                <w14:ligatures w14:val="none"/>
              </w:rPr>
            </w:pPr>
            <w:r w:rsidRPr="00A8229D">
              <w:rPr>
                <w:rFonts w:ascii="宋体" w:eastAsia="宋体" w:hAnsi="宋体" w:cs="宋体"/>
                <w:color w:val="000000"/>
                <w:kern w:val="0"/>
                <w:sz w:val="21"/>
                <w:szCs w:val="21"/>
                <w14:ligatures w14:val="none"/>
              </w:rPr>
              <w:t>2、平整度：≤0.05mm</w:t>
            </w:r>
            <w:bookmarkEnd w:id="2"/>
            <w:r w:rsidRPr="00A8229D">
              <w:rPr>
                <w:rFonts w:ascii="宋体" w:eastAsia="宋体" w:hAnsi="宋体" w:cs="宋体"/>
                <w:color w:val="000000"/>
                <w:kern w:val="0"/>
                <w:sz w:val="21"/>
                <w:szCs w:val="21"/>
                <w14:ligatures w14:val="none"/>
              </w:rPr>
              <w:t>；</w:t>
            </w:r>
          </w:p>
          <w:p w14:paraId="5BB8E17E" w14:textId="77777777" w:rsidR="00A8229D" w:rsidRPr="00A8229D" w:rsidRDefault="00A8229D" w:rsidP="00A8229D">
            <w:pPr>
              <w:widowControl/>
              <w:spacing w:after="0" w:line="240" w:lineRule="auto"/>
              <w:rPr>
                <w:rFonts w:ascii="宋体" w:eastAsia="宋体" w:hAnsi="宋体" w:cs="宋体" w:hint="eastAsia"/>
                <w:color w:val="000000"/>
                <w:kern w:val="0"/>
                <w:sz w:val="21"/>
                <w:szCs w:val="21"/>
                <w14:ligatures w14:val="none"/>
              </w:rPr>
            </w:pPr>
            <w:r w:rsidRPr="00A8229D">
              <w:rPr>
                <w:rFonts w:ascii="宋体" w:eastAsia="宋体" w:hAnsi="宋体" w:cs="宋体"/>
                <w:color w:val="000000"/>
                <w:kern w:val="0"/>
                <w:sz w:val="21"/>
                <w:szCs w:val="21"/>
                <w14:ligatures w14:val="none"/>
              </w:rPr>
              <w:t>3、像素密度：≥250000点/平米；</w:t>
            </w:r>
          </w:p>
          <w:p w14:paraId="5EAF8D24" w14:textId="77777777" w:rsidR="00A8229D" w:rsidRPr="00A8229D" w:rsidRDefault="00A8229D" w:rsidP="00A8229D">
            <w:pPr>
              <w:widowControl/>
              <w:spacing w:after="0" w:line="240" w:lineRule="auto"/>
              <w:rPr>
                <w:rFonts w:ascii="宋体" w:eastAsia="宋体" w:hAnsi="宋体" w:cs="宋体" w:hint="eastAsia"/>
                <w:color w:val="000000"/>
                <w:kern w:val="0"/>
                <w:sz w:val="21"/>
                <w:szCs w:val="21"/>
                <w14:ligatures w14:val="none"/>
              </w:rPr>
            </w:pPr>
            <w:r w:rsidRPr="00A8229D">
              <w:rPr>
                <w:rFonts w:ascii="宋体" w:eastAsia="宋体" w:hAnsi="宋体" w:cs="宋体"/>
                <w:color w:val="000000"/>
                <w:kern w:val="0"/>
                <w:sz w:val="21"/>
                <w:szCs w:val="21"/>
                <w14:ligatures w14:val="none"/>
              </w:rPr>
              <w:t xml:space="preserve">4、对比度≥10000∶1、亮度均匀性≥98%、亮度≥800cd/㎡、色度均与性≤±0.002之内，发光点距中心距偏差≤1%；像素失控率≤0.000001； </w:t>
            </w:r>
          </w:p>
          <w:p w14:paraId="0FC68D46" w14:textId="77777777" w:rsidR="00A8229D" w:rsidRPr="00A8229D" w:rsidRDefault="00A8229D" w:rsidP="00A8229D">
            <w:pPr>
              <w:widowControl/>
              <w:spacing w:after="0" w:line="240" w:lineRule="auto"/>
              <w:rPr>
                <w:rFonts w:ascii="宋体" w:eastAsia="宋体" w:hAnsi="宋体" w:cs="宋体" w:hint="eastAsia"/>
                <w:color w:val="000000"/>
                <w:kern w:val="0"/>
                <w:sz w:val="21"/>
                <w:szCs w:val="21"/>
                <w14:ligatures w14:val="none"/>
              </w:rPr>
            </w:pPr>
            <w:r w:rsidRPr="00A8229D">
              <w:rPr>
                <w:rFonts w:ascii="宋体" w:eastAsia="宋体" w:hAnsi="宋体" w:cs="宋体"/>
                <w:color w:val="000000"/>
                <w:kern w:val="0"/>
                <w:sz w:val="21"/>
                <w:szCs w:val="21"/>
                <w14:ligatures w14:val="none"/>
              </w:rPr>
              <w:t>#5、色温不少于1000k至20000k，色温为6500K时，100%、75%、50%、25%</w:t>
            </w:r>
            <w:proofErr w:type="gramStart"/>
            <w:r w:rsidRPr="00A8229D">
              <w:rPr>
                <w:rFonts w:ascii="宋体" w:eastAsia="宋体" w:hAnsi="宋体" w:cs="宋体"/>
                <w:color w:val="000000"/>
                <w:kern w:val="0"/>
                <w:sz w:val="21"/>
                <w:szCs w:val="21"/>
                <w14:ligatures w14:val="none"/>
              </w:rPr>
              <w:t>四挡电</w:t>
            </w:r>
            <w:proofErr w:type="gramEnd"/>
            <w:r w:rsidRPr="00A8229D">
              <w:rPr>
                <w:rFonts w:ascii="宋体" w:eastAsia="宋体" w:hAnsi="宋体" w:cs="宋体"/>
                <w:color w:val="000000"/>
                <w:kern w:val="0"/>
                <w:sz w:val="21"/>
                <w:szCs w:val="21"/>
                <w14:ligatures w14:val="none"/>
              </w:rPr>
              <w:t>平白场调节色温误差≤200K；（提供 CNAS或CMA检测报告复印件并加盖原厂公章）</w:t>
            </w:r>
          </w:p>
          <w:p w14:paraId="4F267F2F" w14:textId="77777777" w:rsidR="00A8229D" w:rsidRPr="00A8229D" w:rsidRDefault="00A8229D" w:rsidP="00A8229D">
            <w:pPr>
              <w:widowControl/>
              <w:spacing w:after="0" w:line="240" w:lineRule="auto"/>
              <w:rPr>
                <w:rFonts w:ascii="宋体" w:eastAsia="宋体" w:hAnsi="宋体" w:cs="宋体" w:hint="eastAsia"/>
                <w:color w:val="000000"/>
                <w:kern w:val="0"/>
                <w:sz w:val="21"/>
                <w:szCs w:val="21"/>
                <w14:ligatures w14:val="none"/>
              </w:rPr>
            </w:pPr>
            <w:r w:rsidRPr="00A8229D">
              <w:rPr>
                <w:rFonts w:ascii="宋体" w:eastAsia="宋体" w:hAnsi="宋体" w:cs="宋体"/>
                <w:color w:val="000000"/>
                <w:kern w:val="0"/>
                <w:sz w:val="21"/>
                <w:szCs w:val="21"/>
                <w14:ligatures w14:val="none"/>
              </w:rPr>
              <w:t xml:space="preserve">6、视角：水平、垂直≥170°； </w:t>
            </w:r>
          </w:p>
          <w:p w14:paraId="12EA163A" w14:textId="77777777" w:rsidR="00A8229D" w:rsidRPr="00A8229D" w:rsidRDefault="00A8229D" w:rsidP="00A8229D">
            <w:pPr>
              <w:widowControl/>
              <w:spacing w:after="0" w:line="240" w:lineRule="auto"/>
              <w:rPr>
                <w:rFonts w:ascii="宋体" w:eastAsia="宋体" w:hAnsi="宋体" w:cs="宋体" w:hint="eastAsia"/>
                <w:color w:val="000000"/>
                <w:kern w:val="0"/>
                <w:sz w:val="21"/>
                <w:szCs w:val="21"/>
                <w14:ligatures w14:val="none"/>
              </w:rPr>
            </w:pPr>
            <w:r w:rsidRPr="00A8229D">
              <w:rPr>
                <w:rFonts w:ascii="宋体" w:eastAsia="宋体" w:hAnsi="宋体" w:cs="宋体"/>
                <w:color w:val="000000"/>
                <w:kern w:val="0"/>
                <w:sz w:val="21"/>
                <w:szCs w:val="21"/>
                <w14:ligatures w14:val="none"/>
              </w:rPr>
              <w:t>#7、亮度衰减率≤5%/Y；（提供 CNAS或CMA检测报告复印件并加盖原厂公章）</w:t>
            </w:r>
          </w:p>
          <w:p w14:paraId="396374FB" w14:textId="77777777" w:rsidR="00A8229D" w:rsidRPr="00A8229D" w:rsidRDefault="00A8229D" w:rsidP="00A8229D">
            <w:pPr>
              <w:widowControl/>
              <w:spacing w:after="0" w:line="240" w:lineRule="auto"/>
              <w:rPr>
                <w:rFonts w:ascii="宋体" w:eastAsia="宋体" w:hAnsi="宋体" w:cs="宋体" w:hint="eastAsia"/>
                <w:color w:val="000000"/>
                <w:kern w:val="0"/>
                <w:sz w:val="21"/>
                <w:szCs w:val="21"/>
                <w14:ligatures w14:val="none"/>
              </w:rPr>
            </w:pPr>
            <w:r w:rsidRPr="00A8229D">
              <w:rPr>
                <w:rFonts w:ascii="宋体" w:eastAsia="宋体" w:hAnsi="宋体" w:cs="宋体"/>
                <w:color w:val="000000"/>
                <w:kern w:val="0"/>
                <w:sz w:val="21"/>
                <w:szCs w:val="21"/>
                <w14:ligatures w14:val="none"/>
              </w:rPr>
              <w:t xml:space="preserve">8、显示屏支持抑制摩尔纹功能，减轻摩尔纹视觉主管效果≥80%； </w:t>
            </w:r>
          </w:p>
          <w:p w14:paraId="378B86B8" w14:textId="77777777" w:rsidR="00A8229D" w:rsidRPr="00A8229D" w:rsidRDefault="00A8229D" w:rsidP="00A8229D">
            <w:pPr>
              <w:widowControl/>
              <w:spacing w:after="0" w:line="240" w:lineRule="auto"/>
              <w:rPr>
                <w:rFonts w:ascii="宋体" w:eastAsia="宋体" w:hAnsi="宋体" w:cs="宋体" w:hint="eastAsia"/>
                <w:color w:val="000000"/>
                <w:kern w:val="0"/>
                <w:sz w:val="21"/>
                <w:szCs w:val="21"/>
                <w14:ligatures w14:val="none"/>
              </w:rPr>
            </w:pPr>
            <w:r w:rsidRPr="00A8229D">
              <w:rPr>
                <w:rFonts w:ascii="宋体" w:eastAsia="宋体" w:hAnsi="宋体" w:cs="宋体"/>
                <w:color w:val="000000"/>
                <w:kern w:val="0"/>
                <w:sz w:val="21"/>
                <w:szCs w:val="21"/>
                <w14:ligatures w14:val="none"/>
              </w:rPr>
              <w:t xml:space="preserve">9、支持热插拔，具有暗亮线修复功能，支持暗线亮线校正功能，支持数据存储功能，具备毛毛虫消除功能； </w:t>
            </w:r>
          </w:p>
          <w:p w14:paraId="7EBC09E5" w14:textId="77777777" w:rsidR="00A8229D" w:rsidRPr="00A8229D" w:rsidRDefault="00A8229D" w:rsidP="00A8229D">
            <w:pPr>
              <w:widowControl/>
              <w:spacing w:after="0" w:line="240" w:lineRule="auto"/>
              <w:rPr>
                <w:rFonts w:ascii="宋体" w:eastAsia="宋体" w:hAnsi="宋体" w:cs="宋体" w:hint="eastAsia"/>
                <w:color w:val="000000"/>
                <w:kern w:val="0"/>
                <w:sz w:val="21"/>
                <w:szCs w:val="21"/>
                <w14:ligatures w14:val="none"/>
              </w:rPr>
            </w:pPr>
            <w:r w:rsidRPr="00A8229D">
              <w:rPr>
                <w:rFonts w:ascii="宋体" w:eastAsia="宋体" w:hAnsi="宋体" w:cs="宋体"/>
                <w:color w:val="000000"/>
                <w:kern w:val="0"/>
                <w:sz w:val="21"/>
                <w:szCs w:val="21"/>
                <w14:ligatures w14:val="none"/>
              </w:rPr>
              <w:t xml:space="preserve">10、画面延时≤1ms； </w:t>
            </w:r>
          </w:p>
          <w:p w14:paraId="0ED49A38" w14:textId="77777777" w:rsidR="00A8229D" w:rsidRPr="00A8229D" w:rsidRDefault="00A8229D" w:rsidP="00A8229D">
            <w:pPr>
              <w:widowControl/>
              <w:spacing w:after="0" w:line="240" w:lineRule="auto"/>
              <w:rPr>
                <w:rFonts w:ascii="宋体" w:eastAsia="宋体" w:hAnsi="宋体" w:cs="宋体" w:hint="eastAsia"/>
                <w:color w:val="000000"/>
                <w:kern w:val="0"/>
                <w:sz w:val="21"/>
                <w:szCs w:val="21"/>
                <w14:ligatures w14:val="none"/>
              </w:rPr>
            </w:pPr>
            <w:r w:rsidRPr="00A8229D">
              <w:rPr>
                <w:rFonts w:ascii="宋体" w:eastAsia="宋体" w:hAnsi="宋体" w:cs="宋体"/>
                <w:color w:val="000000"/>
                <w:kern w:val="0"/>
                <w:sz w:val="21"/>
                <w:szCs w:val="21"/>
                <w14:ligatures w14:val="none"/>
              </w:rPr>
              <w:t xml:space="preserve">11、盐雾等级不低于10级，抗紫外线UV辐射不低于5级，IP 等级符合不低于 IP5X； </w:t>
            </w:r>
          </w:p>
          <w:p w14:paraId="0D2D0BEC" w14:textId="77777777" w:rsidR="00A8229D" w:rsidRPr="00A8229D" w:rsidRDefault="00A8229D" w:rsidP="00A8229D">
            <w:pPr>
              <w:widowControl/>
              <w:spacing w:after="0" w:line="240" w:lineRule="auto"/>
              <w:rPr>
                <w:rFonts w:ascii="宋体" w:eastAsia="宋体" w:hAnsi="宋体" w:cs="宋体" w:hint="eastAsia"/>
                <w:color w:val="000000"/>
                <w:kern w:val="0"/>
                <w:sz w:val="21"/>
                <w:szCs w:val="21"/>
                <w14:ligatures w14:val="none"/>
              </w:rPr>
            </w:pPr>
            <w:r w:rsidRPr="00A8229D">
              <w:rPr>
                <w:rFonts w:ascii="宋体" w:eastAsia="宋体" w:hAnsi="宋体" w:cs="宋体"/>
                <w:color w:val="000000"/>
                <w:kern w:val="0"/>
                <w:sz w:val="21"/>
                <w:szCs w:val="21"/>
                <w14:ligatures w14:val="none"/>
              </w:rPr>
              <w:t xml:space="preserve">12、支持逐点校正，远程监控，支持动态节能≥45%以上； </w:t>
            </w:r>
          </w:p>
          <w:p w14:paraId="142F0B58" w14:textId="77777777" w:rsidR="00A8229D" w:rsidRPr="00A8229D" w:rsidRDefault="00A8229D" w:rsidP="00A8229D">
            <w:pPr>
              <w:widowControl/>
              <w:spacing w:after="0" w:line="240" w:lineRule="auto"/>
              <w:rPr>
                <w:rFonts w:ascii="宋体" w:eastAsia="宋体" w:hAnsi="宋体" w:cs="宋体" w:hint="eastAsia"/>
                <w:color w:val="000000"/>
                <w:kern w:val="0"/>
                <w:sz w:val="21"/>
                <w:szCs w:val="21"/>
                <w14:ligatures w14:val="none"/>
              </w:rPr>
            </w:pPr>
            <w:r w:rsidRPr="00A8229D">
              <w:rPr>
                <w:rFonts w:ascii="宋体" w:eastAsia="宋体" w:hAnsi="宋体" w:cs="宋体"/>
                <w:color w:val="000000"/>
                <w:kern w:val="0"/>
                <w:sz w:val="21"/>
                <w:szCs w:val="21"/>
                <w14:ligatures w14:val="none"/>
              </w:rPr>
              <w:t xml:space="preserve">13、刷新频率：≥3840HZ； </w:t>
            </w:r>
          </w:p>
          <w:p w14:paraId="6BD2E1B1" w14:textId="77777777" w:rsidR="00A8229D" w:rsidRPr="00A8229D" w:rsidRDefault="00A8229D" w:rsidP="00A8229D">
            <w:pPr>
              <w:widowControl/>
              <w:spacing w:after="0" w:line="240" w:lineRule="auto"/>
              <w:rPr>
                <w:rFonts w:ascii="宋体" w:eastAsia="宋体" w:hAnsi="宋体" w:cs="宋体" w:hint="eastAsia"/>
                <w:color w:val="000000"/>
                <w:kern w:val="0"/>
                <w:sz w:val="21"/>
                <w:szCs w:val="21"/>
                <w14:ligatures w14:val="none"/>
              </w:rPr>
            </w:pPr>
            <w:r w:rsidRPr="00A8229D">
              <w:rPr>
                <w:rFonts w:ascii="宋体" w:eastAsia="宋体" w:hAnsi="宋体" w:cs="宋体"/>
                <w:color w:val="000000"/>
                <w:kern w:val="0"/>
                <w:sz w:val="21"/>
                <w:szCs w:val="21"/>
                <w14:ligatures w14:val="none"/>
              </w:rPr>
              <w:t xml:space="preserve">14、换帧频率：≥50HZ； </w:t>
            </w:r>
          </w:p>
          <w:p w14:paraId="14294262" w14:textId="77777777" w:rsidR="00A8229D" w:rsidRPr="00A8229D" w:rsidRDefault="00A8229D" w:rsidP="00A8229D">
            <w:pPr>
              <w:widowControl/>
              <w:spacing w:after="0" w:line="240" w:lineRule="auto"/>
              <w:rPr>
                <w:rFonts w:ascii="宋体" w:eastAsia="宋体" w:hAnsi="宋体" w:cs="宋体" w:hint="eastAsia"/>
                <w:color w:val="000000"/>
                <w:kern w:val="0"/>
                <w:sz w:val="21"/>
                <w:szCs w:val="21"/>
                <w14:ligatures w14:val="none"/>
              </w:rPr>
            </w:pPr>
            <w:r w:rsidRPr="00A8229D">
              <w:rPr>
                <w:rFonts w:ascii="宋体" w:eastAsia="宋体" w:hAnsi="宋体" w:cs="宋体"/>
                <w:color w:val="000000"/>
                <w:kern w:val="0"/>
                <w:sz w:val="21"/>
                <w:szCs w:val="21"/>
                <w14:ligatures w14:val="none"/>
              </w:rPr>
              <w:t xml:space="preserve">15、产品最大功率≤670W/㎡，平均功率≤150W/㎡； </w:t>
            </w:r>
          </w:p>
          <w:p w14:paraId="0DE45F7A" w14:textId="77777777" w:rsidR="00A8229D" w:rsidRPr="00A8229D" w:rsidRDefault="00A8229D" w:rsidP="00A8229D">
            <w:pPr>
              <w:widowControl/>
              <w:spacing w:after="0" w:line="240" w:lineRule="auto"/>
              <w:rPr>
                <w:rFonts w:ascii="宋体" w:eastAsia="宋体" w:hAnsi="宋体" w:cs="宋体" w:hint="eastAsia"/>
                <w:color w:val="000000"/>
                <w:kern w:val="0"/>
                <w:sz w:val="21"/>
                <w:szCs w:val="21"/>
                <w14:ligatures w14:val="none"/>
              </w:rPr>
            </w:pPr>
            <w:r w:rsidRPr="00A8229D">
              <w:rPr>
                <w:rFonts w:ascii="宋体" w:eastAsia="宋体" w:hAnsi="宋体" w:cs="宋体"/>
                <w:color w:val="000000"/>
                <w:kern w:val="0"/>
                <w:sz w:val="21"/>
                <w:szCs w:val="21"/>
                <w14:ligatures w14:val="none"/>
              </w:rPr>
              <w:t xml:space="preserve">16、寿命典型值≥100000 小时； </w:t>
            </w:r>
          </w:p>
          <w:p w14:paraId="0D2F95CD" w14:textId="77777777" w:rsidR="00A8229D" w:rsidRPr="00A8229D" w:rsidRDefault="00A8229D" w:rsidP="00A8229D">
            <w:pPr>
              <w:widowControl/>
              <w:spacing w:after="0" w:line="240" w:lineRule="auto"/>
              <w:rPr>
                <w:rFonts w:ascii="宋体" w:eastAsia="宋体" w:hAnsi="宋体" w:cs="宋体" w:hint="eastAsia"/>
                <w:color w:val="000000"/>
                <w:kern w:val="0"/>
                <w:sz w:val="21"/>
                <w:szCs w:val="21"/>
                <w14:ligatures w14:val="none"/>
              </w:rPr>
            </w:pPr>
            <w:r w:rsidRPr="00A8229D">
              <w:rPr>
                <w:rFonts w:ascii="宋体" w:eastAsia="宋体" w:hAnsi="宋体" w:cs="宋体"/>
                <w:color w:val="000000"/>
                <w:kern w:val="0"/>
                <w:sz w:val="21"/>
                <w:szCs w:val="21"/>
                <w14:ligatures w14:val="none"/>
              </w:rPr>
              <w:t xml:space="preserve">17、PCB 阻燃等级达不低于 V-0 级； </w:t>
            </w:r>
          </w:p>
          <w:p w14:paraId="7592A213" w14:textId="77777777" w:rsidR="00A8229D" w:rsidRPr="00A8229D" w:rsidRDefault="00A8229D" w:rsidP="00A8229D">
            <w:pPr>
              <w:widowControl/>
              <w:spacing w:after="0" w:line="240" w:lineRule="auto"/>
              <w:rPr>
                <w:rFonts w:ascii="宋体" w:eastAsia="宋体" w:hAnsi="宋体" w:cs="宋体" w:hint="eastAsia"/>
                <w:color w:val="000000"/>
                <w:kern w:val="0"/>
                <w:sz w:val="21"/>
                <w:szCs w:val="21"/>
                <w14:ligatures w14:val="none"/>
              </w:rPr>
            </w:pPr>
            <w:r w:rsidRPr="00A8229D">
              <w:rPr>
                <w:rFonts w:ascii="宋体" w:eastAsia="宋体" w:hAnsi="宋体" w:cs="宋体"/>
                <w:color w:val="000000"/>
                <w:kern w:val="0"/>
                <w:sz w:val="21"/>
                <w:szCs w:val="21"/>
                <w14:ligatures w14:val="none"/>
              </w:rPr>
              <w:t>#18、稳定性试验：设备在正常工作条件下，连续工作≥168h，不应出现电、机械或操作系统的故障。（提供 CNAS或CMA检测报告复印件并加盖原厂公章）</w:t>
            </w:r>
          </w:p>
        </w:tc>
        <w:tc>
          <w:tcPr>
            <w:tcW w:w="0" w:type="auto"/>
            <w:vAlign w:val="center"/>
          </w:tcPr>
          <w:p w14:paraId="1560B37B" w14:textId="77777777" w:rsidR="00A8229D" w:rsidRPr="00A8229D" w:rsidRDefault="00A8229D" w:rsidP="00A8229D">
            <w:pPr>
              <w:widowControl/>
              <w:spacing w:after="0" w:line="240" w:lineRule="auto"/>
              <w:jc w:val="center"/>
              <w:rPr>
                <w:rFonts w:ascii="宋体" w:eastAsia="宋体" w:hAnsi="宋体" w:cs="宋体" w:hint="eastAsia"/>
                <w:color w:val="000000"/>
                <w:kern w:val="0"/>
                <w:sz w:val="21"/>
                <w:szCs w:val="21"/>
                <w14:ligatures w14:val="none"/>
              </w:rPr>
            </w:pPr>
            <w:r w:rsidRPr="00A8229D">
              <w:rPr>
                <w:rFonts w:ascii="宋体" w:eastAsia="宋体" w:hAnsi="宋体" w:cs="宋体"/>
                <w:color w:val="000000"/>
                <w:kern w:val="0"/>
                <w:sz w:val="21"/>
                <w:szCs w:val="21"/>
                <w14:ligatures w14:val="none"/>
              </w:rPr>
              <w:t>70</w:t>
            </w:r>
          </w:p>
        </w:tc>
        <w:tc>
          <w:tcPr>
            <w:tcW w:w="0" w:type="auto"/>
            <w:vAlign w:val="center"/>
          </w:tcPr>
          <w:p w14:paraId="39D243D6" w14:textId="77777777" w:rsidR="00A8229D" w:rsidRPr="00A8229D" w:rsidRDefault="00A8229D" w:rsidP="00A8229D">
            <w:pPr>
              <w:widowControl/>
              <w:spacing w:after="0" w:line="240" w:lineRule="auto"/>
              <w:jc w:val="center"/>
              <w:rPr>
                <w:rFonts w:ascii="宋体" w:eastAsia="宋体" w:hAnsi="宋体" w:cs="宋体" w:hint="eastAsia"/>
                <w:color w:val="000000"/>
                <w:kern w:val="0"/>
                <w:sz w:val="21"/>
                <w:szCs w:val="21"/>
                <w14:ligatures w14:val="none"/>
              </w:rPr>
            </w:pPr>
            <w:r w:rsidRPr="00A8229D">
              <w:rPr>
                <w:rFonts w:ascii="宋体" w:eastAsia="宋体" w:hAnsi="宋体" w:cs="宋体"/>
                <w:color w:val="000000"/>
                <w:kern w:val="0"/>
                <w:sz w:val="21"/>
                <w:szCs w:val="21"/>
                <w14:ligatures w14:val="none"/>
              </w:rPr>
              <w:t>㎡</w:t>
            </w:r>
          </w:p>
        </w:tc>
      </w:tr>
      <w:tr w:rsidR="00A8229D" w:rsidRPr="00A8229D" w14:paraId="7A2DAD64" w14:textId="77777777" w:rsidTr="00455F38">
        <w:trPr>
          <w:trHeight w:val="20"/>
        </w:trPr>
        <w:tc>
          <w:tcPr>
            <w:tcW w:w="0" w:type="auto"/>
            <w:vAlign w:val="center"/>
          </w:tcPr>
          <w:p w14:paraId="40BC6424" w14:textId="77777777" w:rsidR="00A8229D" w:rsidRPr="00A8229D" w:rsidRDefault="00A8229D" w:rsidP="00A8229D">
            <w:pPr>
              <w:widowControl/>
              <w:spacing w:after="0" w:line="240" w:lineRule="auto"/>
              <w:jc w:val="center"/>
              <w:rPr>
                <w:rFonts w:ascii="宋体" w:eastAsia="宋体" w:hAnsi="宋体" w:cs="宋体" w:hint="eastAsia"/>
                <w:color w:val="000000"/>
                <w:kern w:val="0"/>
                <w:sz w:val="21"/>
                <w:szCs w:val="21"/>
                <w14:ligatures w14:val="none"/>
              </w:rPr>
            </w:pPr>
            <w:r w:rsidRPr="00A8229D">
              <w:rPr>
                <w:rFonts w:ascii="宋体" w:eastAsia="宋体" w:hAnsi="宋体" w:cs="宋体"/>
                <w:color w:val="000000"/>
                <w:kern w:val="0"/>
                <w:sz w:val="21"/>
                <w:szCs w:val="21"/>
                <w14:ligatures w14:val="none"/>
              </w:rPr>
              <w:t>2</w:t>
            </w:r>
          </w:p>
        </w:tc>
        <w:tc>
          <w:tcPr>
            <w:tcW w:w="0" w:type="auto"/>
            <w:vAlign w:val="center"/>
          </w:tcPr>
          <w:p w14:paraId="165A9997" w14:textId="77777777" w:rsidR="00A8229D" w:rsidRPr="00A8229D" w:rsidRDefault="00A8229D" w:rsidP="00A8229D">
            <w:pPr>
              <w:widowControl/>
              <w:spacing w:after="0" w:line="240" w:lineRule="auto"/>
              <w:rPr>
                <w:rFonts w:ascii="宋体" w:eastAsia="宋体" w:hAnsi="宋体" w:cs="宋体" w:hint="eastAsia"/>
                <w:color w:val="000000"/>
                <w:kern w:val="0"/>
                <w:sz w:val="21"/>
                <w:szCs w:val="21"/>
                <w14:ligatures w14:val="none"/>
              </w:rPr>
            </w:pPr>
            <w:r w:rsidRPr="00A8229D">
              <w:rPr>
                <w:rFonts w:ascii="宋体" w:eastAsia="宋体" w:hAnsi="宋体" w:cs="宋体"/>
                <w:color w:val="000000"/>
                <w:kern w:val="0"/>
                <w:sz w:val="21"/>
                <w:szCs w:val="21"/>
                <w14:ligatures w14:val="none"/>
              </w:rPr>
              <w:t>信号接收卡</w:t>
            </w:r>
          </w:p>
        </w:tc>
        <w:tc>
          <w:tcPr>
            <w:tcW w:w="0" w:type="auto"/>
            <w:vAlign w:val="center"/>
          </w:tcPr>
          <w:p w14:paraId="2CC2E789" w14:textId="77777777" w:rsidR="00A8229D" w:rsidRPr="00A8229D" w:rsidRDefault="00A8229D" w:rsidP="00A8229D">
            <w:pPr>
              <w:widowControl/>
              <w:spacing w:after="0" w:line="240" w:lineRule="auto"/>
              <w:rPr>
                <w:rFonts w:ascii="宋体" w:eastAsia="宋体" w:hAnsi="宋体" w:cs="宋体" w:hint="eastAsia"/>
                <w:color w:val="000000"/>
                <w:kern w:val="0"/>
                <w:sz w:val="21"/>
                <w:szCs w:val="21"/>
                <w14:ligatures w14:val="none"/>
              </w:rPr>
            </w:pPr>
            <w:r w:rsidRPr="00A8229D">
              <w:rPr>
                <w:rFonts w:ascii="宋体" w:eastAsia="宋体" w:hAnsi="宋体" w:cs="宋体"/>
                <w:color w:val="000000"/>
                <w:kern w:val="0"/>
                <w:sz w:val="21"/>
                <w:szCs w:val="21"/>
                <w14:ligatures w14:val="none"/>
              </w:rPr>
              <w:t>1、单卡输出 RGBR</w:t>
            </w:r>
            <w:proofErr w:type="gramStart"/>
            <w:r w:rsidRPr="00A8229D">
              <w:rPr>
                <w:rFonts w:ascii="宋体" w:eastAsia="宋体" w:hAnsi="宋体" w:cs="宋体"/>
                <w:color w:val="000000"/>
                <w:kern w:val="0"/>
                <w:sz w:val="21"/>
                <w:szCs w:val="21"/>
                <w14:ligatures w14:val="none"/>
              </w:rPr>
              <w:t>’</w:t>
            </w:r>
            <w:proofErr w:type="gramEnd"/>
            <w:r w:rsidRPr="00A8229D">
              <w:rPr>
                <w:rFonts w:ascii="宋体" w:eastAsia="宋体" w:hAnsi="宋体" w:cs="宋体"/>
                <w:color w:val="000000"/>
                <w:kern w:val="0"/>
                <w:sz w:val="21"/>
                <w:szCs w:val="21"/>
                <w14:ligatures w14:val="none"/>
              </w:rPr>
              <w:t>数据 ≥16 组；</w:t>
            </w:r>
            <w:r w:rsidRPr="00A8229D">
              <w:rPr>
                <w:rFonts w:ascii="宋体" w:eastAsia="宋体" w:hAnsi="宋体" w:cs="宋体"/>
                <w:color w:val="000000"/>
                <w:kern w:val="0"/>
                <w:sz w:val="21"/>
                <w:szCs w:val="21"/>
                <w14:ligatures w14:val="none"/>
              </w:rPr>
              <w:br/>
              <w:t>2、单卡输出 RGB 数据 ≥20 组；</w:t>
            </w:r>
            <w:r w:rsidRPr="00A8229D">
              <w:rPr>
                <w:rFonts w:ascii="宋体" w:eastAsia="宋体" w:hAnsi="宋体" w:cs="宋体"/>
                <w:color w:val="000000"/>
                <w:kern w:val="0"/>
                <w:sz w:val="21"/>
                <w:szCs w:val="21"/>
                <w14:ligatures w14:val="none"/>
              </w:rPr>
              <w:br/>
              <w:t>3、单卡输出串行数据≥ 64 组；</w:t>
            </w:r>
            <w:r w:rsidRPr="00A8229D">
              <w:rPr>
                <w:rFonts w:ascii="宋体" w:eastAsia="宋体" w:hAnsi="宋体" w:cs="宋体"/>
                <w:color w:val="000000"/>
                <w:kern w:val="0"/>
                <w:sz w:val="21"/>
                <w:szCs w:val="21"/>
                <w14:ligatures w14:val="none"/>
              </w:rPr>
              <w:br/>
              <w:t>4、单卡带载像素为 ≥256×226；</w:t>
            </w:r>
            <w:r w:rsidRPr="00A8229D">
              <w:rPr>
                <w:rFonts w:ascii="宋体" w:eastAsia="宋体" w:hAnsi="宋体" w:cs="宋体"/>
                <w:color w:val="000000"/>
                <w:kern w:val="0"/>
                <w:sz w:val="21"/>
                <w:szCs w:val="21"/>
                <w14:ligatures w14:val="none"/>
              </w:rPr>
              <w:br/>
              <w:t>5、支持配置文件回读；</w:t>
            </w:r>
            <w:r w:rsidRPr="00A8229D">
              <w:rPr>
                <w:rFonts w:ascii="宋体" w:eastAsia="宋体" w:hAnsi="宋体" w:cs="宋体"/>
                <w:color w:val="000000"/>
                <w:kern w:val="0"/>
                <w:sz w:val="21"/>
                <w:szCs w:val="21"/>
                <w14:ligatures w14:val="none"/>
              </w:rPr>
              <w:br/>
              <w:t>6、支持温度监控；</w:t>
            </w:r>
            <w:r w:rsidRPr="00A8229D">
              <w:rPr>
                <w:rFonts w:ascii="宋体" w:eastAsia="宋体" w:hAnsi="宋体" w:cs="宋体"/>
                <w:color w:val="000000"/>
                <w:kern w:val="0"/>
                <w:sz w:val="21"/>
                <w:szCs w:val="21"/>
                <w14:ligatures w14:val="none"/>
              </w:rPr>
              <w:br/>
              <w:t>7、支持网线通讯状态检测；</w:t>
            </w:r>
            <w:r w:rsidRPr="00A8229D">
              <w:rPr>
                <w:rFonts w:ascii="宋体" w:eastAsia="宋体" w:hAnsi="宋体" w:cs="宋体"/>
                <w:color w:val="000000"/>
                <w:kern w:val="0"/>
                <w:sz w:val="21"/>
                <w:szCs w:val="21"/>
                <w14:ligatures w14:val="none"/>
              </w:rPr>
              <w:br/>
            </w:r>
            <w:r w:rsidRPr="00A8229D">
              <w:rPr>
                <w:rFonts w:ascii="宋体" w:eastAsia="宋体" w:hAnsi="宋体" w:cs="宋体"/>
                <w:color w:val="000000"/>
                <w:kern w:val="0"/>
                <w:sz w:val="21"/>
                <w:szCs w:val="21"/>
                <w14:ligatures w14:val="none"/>
              </w:rPr>
              <w:lastRenderedPageBreak/>
              <w:t>8、支持供电电压检测；</w:t>
            </w:r>
            <w:r w:rsidRPr="00A8229D">
              <w:rPr>
                <w:rFonts w:ascii="宋体" w:eastAsia="宋体" w:hAnsi="宋体" w:cs="宋体"/>
                <w:color w:val="000000"/>
                <w:kern w:val="0"/>
                <w:sz w:val="21"/>
                <w:szCs w:val="21"/>
                <w14:ligatures w14:val="none"/>
              </w:rPr>
              <w:br/>
              <w:t>9.、支持逐点亮色度校正；</w:t>
            </w:r>
            <w:r w:rsidRPr="00A8229D">
              <w:rPr>
                <w:rFonts w:ascii="宋体" w:eastAsia="宋体" w:hAnsi="宋体" w:cs="宋体"/>
                <w:color w:val="000000"/>
                <w:kern w:val="0"/>
                <w:sz w:val="21"/>
                <w:szCs w:val="21"/>
                <w14:ligatures w14:val="none"/>
              </w:rPr>
              <w:br/>
              <w:t>10、支持接收卡预存画面设置；</w:t>
            </w:r>
          </w:p>
        </w:tc>
        <w:tc>
          <w:tcPr>
            <w:tcW w:w="0" w:type="auto"/>
            <w:vAlign w:val="center"/>
          </w:tcPr>
          <w:p w14:paraId="4C3936A7" w14:textId="77777777" w:rsidR="00A8229D" w:rsidRPr="00A8229D" w:rsidRDefault="00A8229D" w:rsidP="00A8229D">
            <w:pPr>
              <w:widowControl/>
              <w:spacing w:after="0" w:line="240" w:lineRule="auto"/>
              <w:jc w:val="center"/>
              <w:rPr>
                <w:rFonts w:ascii="宋体" w:eastAsia="宋体" w:hAnsi="宋体" w:cs="宋体" w:hint="eastAsia"/>
                <w:color w:val="000000"/>
                <w:kern w:val="0"/>
                <w:sz w:val="21"/>
                <w:szCs w:val="21"/>
                <w14:ligatures w14:val="none"/>
              </w:rPr>
            </w:pPr>
            <w:r w:rsidRPr="00A8229D">
              <w:rPr>
                <w:rFonts w:ascii="宋体" w:eastAsia="宋体" w:hAnsi="宋体" w:cs="宋体"/>
                <w:color w:val="000000"/>
                <w:kern w:val="0"/>
                <w:sz w:val="21"/>
                <w:szCs w:val="21"/>
                <w14:ligatures w14:val="none"/>
              </w:rPr>
              <w:lastRenderedPageBreak/>
              <w:t>148</w:t>
            </w:r>
          </w:p>
        </w:tc>
        <w:tc>
          <w:tcPr>
            <w:tcW w:w="0" w:type="auto"/>
            <w:vAlign w:val="center"/>
          </w:tcPr>
          <w:p w14:paraId="49F2943C" w14:textId="77777777" w:rsidR="00A8229D" w:rsidRPr="00A8229D" w:rsidRDefault="00A8229D" w:rsidP="00A8229D">
            <w:pPr>
              <w:widowControl/>
              <w:spacing w:after="0" w:line="240" w:lineRule="auto"/>
              <w:jc w:val="center"/>
              <w:rPr>
                <w:rFonts w:ascii="宋体" w:eastAsia="宋体" w:hAnsi="宋体" w:cs="宋体" w:hint="eastAsia"/>
                <w:color w:val="000000"/>
                <w:kern w:val="0"/>
                <w:sz w:val="21"/>
                <w:szCs w:val="21"/>
                <w14:ligatures w14:val="none"/>
              </w:rPr>
            </w:pPr>
            <w:r w:rsidRPr="00A8229D">
              <w:rPr>
                <w:rFonts w:ascii="宋体" w:eastAsia="宋体" w:hAnsi="宋体" w:cs="宋体"/>
                <w:color w:val="000000"/>
                <w:kern w:val="0"/>
                <w:sz w:val="21"/>
                <w:szCs w:val="21"/>
                <w14:ligatures w14:val="none"/>
              </w:rPr>
              <w:t>块</w:t>
            </w:r>
          </w:p>
        </w:tc>
      </w:tr>
      <w:tr w:rsidR="00A8229D" w:rsidRPr="00A8229D" w14:paraId="61416723" w14:textId="77777777" w:rsidTr="00455F38">
        <w:trPr>
          <w:trHeight w:val="20"/>
        </w:trPr>
        <w:tc>
          <w:tcPr>
            <w:tcW w:w="0" w:type="auto"/>
            <w:vAlign w:val="center"/>
          </w:tcPr>
          <w:p w14:paraId="4561CF3D" w14:textId="77777777" w:rsidR="00A8229D" w:rsidRPr="00A8229D" w:rsidRDefault="00A8229D" w:rsidP="00A8229D">
            <w:pPr>
              <w:widowControl/>
              <w:spacing w:after="0" w:line="240" w:lineRule="auto"/>
              <w:jc w:val="center"/>
              <w:rPr>
                <w:rFonts w:ascii="宋体" w:eastAsia="宋体" w:hAnsi="宋体" w:cs="宋体" w:hint="eastAsia"/>
                <w:color w:val="000000"/>
                <w:kern w:val="0"/>
                <w:sz w:val="21"/>
                <w:szCs w:val="21"/>
                <w14:ligatures w14:val="none"/>
              </w:rPr>
            </w:pPr>
            <w:r w:rsidRPr="00A8229D">
              <w:rPr>
                <w:rFonts w:ascii="宋体" w:eastAsia="宋体" w:hAnsi="宋体" w:cs="宋体"/>
                <w:color w:val="000000"/>
                <w:kern w:val="0"/>
                <w:sz w:val="21"/>
                <w:szCs w:val="21"/>
                <w14:ligatures w14:val="none"/>
              </w:rPr>
              <w:t>3</w:t>
            </w:r>
          </w:p>
        </w:tc>
        <w:tc>
          <w:tcPr>
            <w:tcW w:w="0" w:type="auto"/>
            <w:vAlign w:val="center"/>
          </w:tcPr>
          <w:p w14:paraId="54581F04" w14:textId="77777777" w:rsidR="00A8229D" w:rsidRPr="00A8229D" w:rsidRDefault="00A8229D" w:rsidP="00A8229D">
            <w:pPr>
              <w:widowControl/>
              <w:spacing w:after="0" w:line="240" w:lineRule="auto"/>
              <w:rPr>
                <w:rFonts w:ascii="宋体" w:eastAsia="宋体" w:hAnsi="宋体" w:cs="宋体" w:hint="eastAsia"/>
                <w:color w:val="000000"/>
                <w:kern w:val="0"/>
                <w:sz w:val="21"/>
                <w:szCs w:val="21"/>
                <w14:ligatures w14:val="none"/>
              </w:rPr>
            </w:pPr>
            <w:r w:rsidRPr="00A8229D">
              <w:rPr>
                <w:rFonts w:ascii="宋体" w:eastAsia="宋体" w:hAnsi="宋体" w:cs="宋体"/>
                <w:color w:val="000000"/>
                <w:kern w:val="0"/>
                <w:sz w:val="21"/>
                <w:szCs w:val="21"/>
                <w14:ligatures w14:val="none"/>
              </w:rPr>
              <w:t>信号发送卡</w:t>
            </w:r>
          </w:p>
        </w:tc>
        <w:tc>
          <w:tcPr>
            <w:tcW w:w="0" w:type="auto"/>
            <w:vAlign w:val="center"/>
          </w:tcPr>
          <w:p w14:paraId="53AABDB6" w14:textId="77777777" w:rsidR="00A8229D" w:rsidRPr="00A8229D" w:rsidRDefault="00A8229D" w:rsidP="00A8229D">
            <w:pPr>
              <w:widowControl/>
              <w:spacing w:after="0" w:line="240" w:lineRule="auto"/>
              <w:rPr>
                <w:rFonts w:ascii="宋体" w:eastAsia="宋体" w:hAnsi="宋体" w:cs="宋体" w:hint="eastAsia"/>
                <w:color w:val="000000"/>
                <w:kern w:val="0"/>
                <w:sz w:val="21"/>
                <w:szCs w:val="21"/>
                <w14:ligatures w14:val="none"/>
              </w:rPr>
            </w:pPr>
            <w:r w:rsidRPr="00A8229D">
              <w:rPr>
                <w:rFonts w:ascii="宋体" w:eastAsia="宋体" w:hAnsi="宋体" w:cs="宋体"/>
                <w:color w:val="000000"/>
                <w:kern w:val="0"/>
                <w:sz w:val="21"/>
                <w:szCs w:val="21"/>
                <w14:ligatures w14:val="none"/>
              </w:rPr>
              <w:t>1、带载能力：≥230</w:t>
            </w:r>
            <w:proofErr w:type="gramStart"/>
            <w:r w:rsidRPr="00A8229D">
              <w:rPr>
                <w:rFonts w:ascii="宋体" w:eastAsia="宋体" w:hAnsi="宋体" w:cs="宋体"/>
                <w:color w:val="000000"/>
                <w:kern w:val="0"/>
                <w:sz w:val="21"/>
                <w:szCs w:val="21"/>
                <w14:ligatures w14:val="none"/>
              </w:rPr>
              <w:t>万像</w:t>
            </w:r>
            <w:proofErr w:type="gramEnd"/>
            <w:r w:rsidRPr="00A8229D">
              <w:rPr>
                <w:rFonts w:ascii="宋体" w:eastAsia="宋体" w:hAnsi="宋体" w:cs="宋体"/>
                <w:color w:val="000000"/>
                <w:kern w:val="0"/>
                <w:sz w:val="21"/>
                <w:szCs w:val="21"/>
                <w14:ligatures w14:val="none"/>
              </w:rPr>
              <w:t>素</w:t>
            </w:r>
            <w:r w:rsidRPr="00A8229D">
              <w:rPr>
                <w:rFonts w:ascii="宋体" w:eastAsia="宋体" w:hAnsi="宋体" w:cs="宋体"/>
                <w:color w:val="000000"/>
                <w:kern w:val="0"/>
                <w:sz w:val="21"/>
                <w:szCs w:val="21"/>
                <w14:ligatures w14:val="none"/>
              </w:rPr>
              <w:br/>
              <w:t>2、供电电压：不少于AC-100-240V-50/60HZ</w:t>
            </w:r>
            <w:r w:rsidRPr="00A8229D">
              <w:rPr>
                <w:rFonts w:ascii="宋体" w:eastAsia="宋体" w:hAnsi="宋体" w:cs="宋体"/>
                <w:color w:val="000000"/>
                <w:kern w:val="0"/>
                <w:sz w:val="21"/>
                <w:szCs w:val="21"/>
                <w14:ligatures w14:val="none"/>
              </w:rPr>
              <w:br/>
              <w:t>3、控制方式：USB接口控制</w:t>
            </w:r>
            <w:r w:rsidRPr="00A8229D">
              <w:rPr>
                <w:rFonts w:ascii="宋体" w:eastAsia="宋体" w:hAnsi="宋体" w:cs="宋体"/>
                <w:color w:val="000000"/>
                <w:kern w:val="0"/>
                <w:sz w:val="21"/>
                <w:szCs w:val="21"/>
                <w14:ligatures w14:val="none"/>
              </w:rPr>
              <w:br/>
              <w:t>4、视频接口：HDMI / DVI</w:t>
            </w:r>
            <w:r w:rsidRPr="00A8229D">
              <w:rPr>
                <w:rFonts w:ascii="宋体" w:eastAsia="宋体" w:hAnsi="宋体" w:cs="宋体"/>
                <w:color w:val="000000"/>
                <w:kern w:val="0"/>
                <w:sz w:val="21"/>
                <w:szCs w:val="21"/>
                <w14:ligatures w14:val="none"/>
              </w:rPr>
              <w:br/>
              <w:t>5、音频接口：HDMI/不少于一路3.5mm接口音频输入</w:t>
            </w:r>
            <w:r w:rsidRPr="00A8229D">
              <w:rPr>
                <w:rFonts w:ascii="宋体" w:eastAsia="宋体" w:hAnsi="宋体" w:cs="宋体"/>
                <w:color w:val="000000"/>
                <w:kern w:val="0"/>
                <w:sz w:val="21"/>
                <w:szCs w:val="21"/>
                <w14:ligatures w14:val="none"/>
              </w:rPr>
              <w:br/>
              <w:t>6、视频格式：RGB，不少于YCrCb4:2:2，YCrCb4:4:4</w:t>
            </w:r>
            <w:r w:rsidRPr="00A8229D">
              <w:rPr>
                <w:rFonts w:ascii="宋体" w:eastAsia="宋体" w:hAnsi="宋体" w:cs="宋体"/>
                <w:color w:val="000000"/>
                <w:kern w:val="0"/>
                <w:sz w:val="21"/>
                <w:szCs w:val="21"/>
                <w14:ligatures w14:val="none"/>
              </w:rPr>
              <w:br/>
              <w:t>7、输出接口：≥四网口</w:t>
            </w:r>
            <w:r w:rsidRPr="00A8229D">
              <w:rPr>
                <w:rFonts w:ascii="宋体" w:eastAsia="宋体" w:hAnsi="宋体" w:cs="宋体"/>
                <w:color w:val="000000"/>
                <w:kern w:val="0"/>
                <w:sz w:val="21"/>
                <w:szCs w:val="21"/>
                <w14:ligatures w14:val="none"/>
              </w:rPr>
              <w:br/>
              <w:t>8、</w:t>
            </w:r>
            <w:proofErr w:type="gramStart"/>
            <w:r w:rsidRPr="00A8229D">
              <w:rPr>
                <w:rFonts w:ascii="宋体" w:eastAsia="宋体" w:hAnsi="宋体" w:cs="宋体"/>
                <w:color w:val="000000"/>
                <w:kern w:val="0"/>
                <w:sz w:val="21"/>
                <w:szCs w:val="21"/>
                <w14:ligatures w14:val="none"/>
              </w:rPr>
              <w:t>视频源位深</w:t>
            </w:r>
            <w:proofErr w:type="gramEnd"/>
            <w:r w:rsidRPr="00A8229D">
              <w:rPr>
                <w:rFonts w:ascii="宋体" w:eastAsia="宋体" w:hAnsi="宋体" w:cs="宋体"/>
                <w:color w:val="000000"/>
                <w:kern w:val="0"/>
                <w:sz w:val="21"/>
                <w:szCs w:val="21"/>
                <w14:ligatures w14:val="none"/>
              </w:rPr>
              <w:t>：≥8/10/12bit</w:t>
            </w:r>
            <w:r w:rsidRPr="00A8229D">
              <w:rPr>
                <w:rFonts w:ascii="宋体" w:eastAsia="宋体" w:hAnsi="宋体" w:cs="宋体"/>
                <w:color w:val="000000"/>
                <w:kern w:val="0"/>
                <w:sz w:val="21"/>
                <w:szCs w:val="21"/>
                <w14:ligatures w14:val="none"/>
              </w:rPr>
              <w:br/>
              <w:t>9、光探测头：≥1路</w:t>
            </w:r>
          </w:p>
        </w:tc>
        <w:tc>
          <w:tcPr>
            <w:tcW w:w="0" w:type="auto"/>
            <w:vAlign w:val="center"/>
          </w:tcPr>
          <w:p w14:paraId="583CC01D" w14:textId="77777777" w:rsidR="00A8229D" w:rsidRPr="00A8229D" w:rsidRDefault="00A8229D" w:rsidP="00A8229D">
            <w:pPr>
              <w:widowControl/>
              <w:spacing w:after="0" w:line="240" w:lineRule="auto"/>
              <w:jc w:val="center"/>
              <w:rPr>
                <w:rFonts w:ascii="宋体" w:eastAsia="宋体" w:hAnsi="宋体" w:cs="宋体" w:hint="eastAsia"/>
                <w:color w:val="000000"/>
                <w:kern w:val="0"/>
                <w:sz w:val="21"/>
                <w:szCs w:val="21"/>
                <w14:ligatures w14:val="none"/>
              </w:rPr>
            </w:pPr>
            <w:r w:rsidRPr="00A8229D">
              <w:rPr>
                <w:rFonts w:ascii="宋体" w:eastAsia="宋体" w:hAnsi="宋体" w:cs="宋体"/>
                <w:color w:val="000000"/>
                <w:kern w:val="0"/>
                <w:sz w:val="21"/>
                <w:szCs w:val="21"/>
                <w14:ligatures w14:val="none"/>
              </w:rPr>
              <w:t>12</w:t>
            </w:r>
          </w:p>
        </w:tc>
        <w:tc>
          <w:tcPr>
            <w:tcW w:w="0" w:type="auto"/>
            <w:vAlign w:val="center"/>
          </w:tcPr>
          <w:p w14:paraId="2DA2FFF0" w14:textId="77777777" w:rsidR="00A8229D" w:rsidRPr="00A8229D" w:rsidRDefault="00A8229D" w:rsidP="00A8229D">
            <w:pPr>
              <w:widowControl/>
              <w:spacing w:after="0" w:line="240" w:lineRule="auto"/>
              <w:jc w:val="center"/>
              <w:rPr>
                <w:rFonts w:ascii="宋体" w:eastAsia="宋体" w:hAnsi="宋体" w:cs="宋体" w:hint="eastAsia"/>
                <w:color w:val="000000"/>
                <w:kern w:val="0"/>
                <w:sz w:val="21"/>
                <w:szCs w:val="21"/>
                <w14:ligatures w14:val="none"/>
              </w:rPr>
            </w:pPr>
            <w:r w:rsidRPr="00A8229D">
              <w:rPr>
                <w:rFonts w:ascii="宋体" w:eastAsia="宋体" w:hAnsi="宋体" w:cs="宋体"/>
                <w:color w:val="000000"/>
                <w:kern w:val="0"/>
                <w:sz w:val="21"/>
                <w:szCs w:val="21"/>
                <w14:ligatures w14:val="none"/>
              </w:rPr>
              <w:t>台</w:t>
            </w:r>
          </w:p>
        </w:tc>
      </w:tr>
      <w:tr w:rsidR="00A8229D" w:rsidRPr="00A8229D" w14:paraId="3B14AC48" w14:textId="77777777" w:rsidTr="00455F38">
        <w:trPr>
          <w:trHeight w:val="20"/>
        </w:trPr>
        <w:tc>
          <w:tcPr>
            <w:tcW w:w="0" w:type="auto"/>
            <w:vAlign w:val="center"/>
          </w:tcPr>
          <w:p w14:paraId="251E9876" w14:textId="77777777" w:rsidR="00A8229D" w:rsidRPr="00A8229D" w:rsidRDefault="00A8229D" w:rsidP="00A8229D">
            <w:pPr>
              <w:widowControl/>
              <w:spacing w:after="0" w:line="240" w:lineRule="auto"/>
              <w:jc w:val="center"/>
              <w:rPr>
                <w:rFonts w:ascii="宋体" w:eastAsia="宋体" w:hAnsi="宋体" w:cs="宋体" w:hint="eastAsia"/>
                <w:color w:val="000000"/>
                <w:kern w:val="0"/>
                <w:sz w:val="21"/>
                <w:szCs w:val="21"/>
                <w14:ligatures w14:val="none"/>
              </w:rPr>
            </w:pPr>
            <w:r w:rsidRPr="00A8229D">
              <w:rPr>
                <w:rFonts w:ascii="宋体" w:eastAsia="宋体" w:hAnsi="宋体" w:cs="宋体"/>
                <w:color w:val="000000"/>
                <w:kern w:val="0"/>
                <w:sz w:val="21"/>
                <w:szCs w:val="21"/>
                <w14:ligatures w14:val="none"/>
              </w:rPr>
              <w:t>4</w:t>
            </w:r>
          </w:p>
        </w:tc>
        <w:tc>
          <w:tcPr>
            <w:tcW w:w="0" w:type="auto"/>
            <w:vAlign w:val="center"/>
          </w:tcPr>
          <w:p w14:paraId="21CBAC2E" w14:textId="77777777" w:rsidR="00A8229D" w:rsidRPr="00A8229D" w:rsidRDefault="00A8229D" w:rsidP="00A8229D">
            <w:pPr>
              <w:widowControl/>
              <w:spacing w:after="0" w:line="240" w:lineRule="auto"/>
              <w:rPr>
                <w:rFonts w:ascii="宋体" w:eastAsia="宋体" w:hAnsi="宋体" w:cs="宋体" w:hint="eastAsia"/>
                <w:color w:val="000000"/>
                <w:kern w:val="0"/>
                <w:sz w:val="21"/>
                <w:szCs w:val="21"/>
                <w14:ligatures w14:val="none"/>
              </w:rPr>
            </w:pPr>
            <w:r w:rsidRPr="00A8229D">
              <w:rPr>
                <w:rFonts w:ascii="宋体" w:eastAsia="宋体" w:hAnsi="宋体" w:cs="宋体"/>
                <w:color w:val="000000"/>
                <w:kern w:val="0"/>
                <w:sz w:val="21"/>
                <w:szCs w:val="21"/>
                <w14:ligatures w14:val="none"/>
              </w:rPr>
              <w:t>▲</w:t>
            </w:r>
            <w:bookmarkStart w:id="3" w:name="OLE_LINK45"/>
            <w:r w:rsidRPr="00A8229D">
              <w:rPr>
                <w:rFonts w:ascii="宋体" w:eastAsia="宋体" w:hAnsi="宋体" w:cs="宋体"/>
                <w:color w:val="000000"/>
                <w:kern w:val="0"/>
                <w:sz w:val="21"/>
                <w:szCs w:val="21"/>
                <w14:ligatures w14:val="none"/>
              </w:rPr>
              <w:t>视频处理器</w:t>
            </w:r>
            <w:bookmarkEnd w:id="3"/>
          </w:p>
        </w:tc>
        <w:tc>
          <w:tcPr>
            <w:tcW w:w="0" w:type="auto"/>
            <w:vAlign w:val="center"/>
          </w:tcPr>
          <w:p w14:paraId="1D9914DD" w14:textId="77777777" w:rsidR="00A8229D" w:rsidRPr="00A8229D" w:rsidRDefault="00A8229D" w:rsidP="00A8229D">
            <w:pPr>
              <w:widowControl/>
              <w:spacing w:after="0" w:line="240" w:lineRule="auto"/>
              <w:rPr>
                <w:rFonts w:ascii="宋体" w:eastAsia="宋体" w:hAnsi="宋体" w:cs="宋体" w:hint="eastAsia"/>
                <w:color w:val="000000"/>
                <w:kern w:val="0"/>
                <w:sz w:val="21"/>
                <w:szCs w:val="21"/>
                <w14:ligatures w14:val="none"/>
              </w:rPr>
            </w:pPr>
            <w:r w:rsidRPr="00A8229D">
              <w:rPr>
                <w:rFonts w:ascii="宋体" w:eastAsia="宋体" w:hAnsi="宋体" w:cs="宋体"/>
                <w:color w:val="000000"/>
                <w:kern w:val="0"/>
                <w:sz w:val="21"/>
                <w:szCs w:val="21"/>
                <w14:ligatures w14:val="none"/>
              </w:rPr>
              <w:t>1、控制系统主机，支持≥</w:t>
            </w:r>
            <w:r w:rsidRPr="00A8229D">
              <w:rPr>
                <w:rFonts w:ascii="宋体" w:eastAsia="宋体" w:hAnsi="宋体" w:cs="宋体"/>
                <w:kern w:val="0"/>
                <w:sz w:val="21"/>
                <w:szCs w:val="21"/>
                <w14:ligatures w14:val="none"/>
              </w:rPr>
              <w:t>12路信号输入、</w:t>
            </w:r>
            <w:r w:rsidRPr="00A8229D">
              <w:rPr>
                <w:rFonts w:ascii="宋体" w:eastAsia="宋体" w:hAnsi="宋体" w:cs="宋体"/>
                <w:color w:val="000000"/>
                <w:kern w:val="0"/>
                <w:sz w:val="21"/>
                <w:szCs w:val="21"/>
                <w14:ligatures w14:val="none"/>
              </w:rPr>
              <w:t>≥</w:t>
            </w:r>
            <w:r w:rsidRPr="00A8229D">
              <w:rPr>
                <w:rFonts w:ascii="宋体" w:eastAsia="宋体" w:hAnsi="宋体" w:cs="宋体"/>
                <w:kern w:val="0"/>
                <w:sz w:val="21"/>
                <w:szCs w:val="21"/>
                <w14:ligatures w14:val="none"/>
              </w:rPr>
              <w:t>12路信号输出，支</w:t>
            </w:r>
            <w:r w:rsidRPr="00A8229D">
              <w:rPr>
                <w:rFonts w:ascii="宋体" w:eastAsia="宋体" w:hAnsi="宋体" w:cs="宋体"/>
                <w:color w:val="000000"/>
                <w:kern w:val="0"/>
                <w:sz w:val="21"/>
                <w:szCs w:val="21"/>
                <w14:ligatures w14:val="none"/>
              </w:rPr>
              <w:t>持冗余扩展模式，便于系统的安全扩展升级结构；</w:t>
            </w:r>
            <w:r w:rsidRPr="00A8229D">
              <w:rPr>
                <w:rFonts w:ascii="宋体" w:eastAsia="宋体" w:hAnsi="宋体" w:cs="宋体"/>
                <w:color w:val="000000"/>
                <w:kern w:val="0"/>
                <w:sz w:val="21"/>
                <w:szCs w:val="21"/>
                <w14:ligatures w14:val="none"/>
              </w:rPr>
              <w:br/>
              <w:t>2、采用纯硬件FPGA阵列底板运算交换技术，不需要任何操作系统支持，</w:t>
            </w:r>
            <w:proofErr w:type="gramStart"/>
            <w:r w:rsidRPr="00A8229D">
              <w:rPr>
                <w:rFonts w:ascii="宋体" w:eastAsia="宋体" w:hAnsi="宋体" w:cs="宋体"/>
                <w:color w:val="000000"/>
                <w:kern w:val="0"/>
                <w:sz w:val="21"/>
                <w:szCs w:val="21"/>
                <w14:ligatures w14:val="none"/>
              </w:rPr>
              <w:t>上电即可</w:t>
            </w:r>
            <w:proofErr w:type="gramEnd"/>
            <w:r w:rsidRPr="00A8229D">
              <w:rPr>
                <w:rFonts w:ascii="宋体" w:eastAsia="宋体" w:hAnsi="宋体" w:cs="宋体"/>
                <w:color w:val="000000"/>
                <w:kern w:val="0"/>
                <w:sz w:val="21"/>
                <w:szCs w:val="21"/>
                <w14:ligatures w14:val="none"/>
              </w:rPr>
              <w:t>工作，启动速度快、稳定性高，不会出现死机、黑屏现象，启动时间＜5S；</w:t>
            </w:r>
            <w:r w:rsidRPr="00A8229D">
              <w:rPr>
                <w:rFonts w:ascii="宋体" w:eastAsia="宋体" w:hAnsi="宋体" w:cs="宋体"/>
                <w:color w:val="000000"/>
                <w:kern w:val="0"/>
                <w:sz w:val="21"/>
                <w:szCs w:val="21"/>
                <w14:ligatures w14:val="none"/>
              </w:rPr>
              <w:br/>
              <w:t>3、机箱卡</w:t>
            </w:r>
            <w:proofErr w:type="gramStart"/>
            <w:r w:rsidRPr="00A8229D">
              <w:rPr>
                <w:rFonts w:ascii="宋体" w:eastAsia="宋体" w:hAnsi="宋体" w:cs="宋体"/>
                <w:color w:val="000000"/>
                <w:kern w:val="0"/>
                <w:sz w:val="21"/>
                <w:szCs w:val="21"/>
                <w14:ligatures w14:val="none"/>
              </w:rPr>
              <w:t>槽采用</w:t>
            </w:r>
            <w:proofErr w:type="gramEnd"/>
            <w:r w:rsidRPr="00A8229D">
              <w:rPr>
                <w:rFonts w:ascii="宋体" w:eastAsia="宋体" w:hAnsi="宋体" w:cs="宋体"/>
                <w:color w:val="000000"/>
                <w:kern w:val="0"/>
                <w:sz w:val="21"/>
                <w:szCs w:val="21"/>
                <w14:ligatures w14:val="none"/>
              </w:rPr>
              <w:t>平行地面横向插卡，机箱两侧具备风扇，输入模块、输出模块、切换模块、控制模块、电源模块、风扇模块均支持热插拔；</w:t>
            </w:r>
            <w:r w:rsidRPr="00A8229D">
              <w:rPr>
                <w:rFonts w:ascii="宋体" w:eastAsia="宋体" w:hAnsi="宋体" w:cs="宋体"/>
                <w:color w:val="000000"/>
                <w:kern w:val="0"/>
                <w:sz w:val="21"/>
                <w:szCs w:val="21"/>
                <w14:ligatures w14:val="none"/>
              </w:rPr>
              <w:br/>
              <w:t>4、输入接口支持VGA、DVI、HDMI1.3、SDI、CVBS、</w:t>
            </w:r>
            <w:proofErr w:type="spellStart"/>
            <w:r w:rsidRPr="00A8229D">
              <w:rPr>
                <w:rFonts w:ascii="宋体" w:eastAsia="宋体" w:hAnsi="宋体" w:cs="宋体"/>
                <w:color w:val="000000"/>
                <w:kern w:val="0"/>
                <w:sz w:val="21"/>
                <w:szCs w:val="21"/>
                <w14:ligatures w14:val="none"/>
              </w:rPr>
              <w:t>YPbPr</w:t>
            </w:r>
            <w:proofErr w:type="spellEnd"/>
            <w:r w:rsidRPr="00A8229D">
              <w:rPr>
                <w:rFonts w:ascii="宋体" w:eastAsia="宋体" w:hAnsi="宋体" w:cs="宋体"/>
                <w:color w:val="000000"/>
                <w:kern w:val="0"/>
                <w:sz w:val="21"/>
                <w:szCs w:val="21"/>
                <w14:ligatures w14:val="none"/>
              </w:rPr>
              <w:t>、Dual-D、HDMI1.4、DP、IPV、</w:t>
            </w:r>
            <w:proofErr w:type="spellStart"/>
            <w:r w:rsidRPr="00A8229D">
              <w:rPr>
                <w:rFonts w:ascii="宋体" w:eastAsia="宋体" w:hAnsi="宋体" w:cs="宋体"/>
                <w:color w:val="000000"/>
                <w:kern w:val="0"/>
                <w:sz w:val="21"/>
                <w:szCs w:val="21"/>
                <w14:ligatures w14:val="none"/>
              </w:rPr>
              <w:t>HDBaseT</w:t>
            </w:r>
            <w:proofErr w:type="spellEnd"/>
            <w:r w:rsidRPr="00A8229D">
              <w:rPr>
                <w:rFonts w:ascii="宋体" w:eastAsia="宋体" w:hAnsi="宋体" w:cs="宋体"/>
                <w:color w:val="000000"/>
                <w:kern w:val="0"/>
                <w:sz w:val="21"/>
                <w:szCs w:val="21"/>
                <w14:ligatures w14:val="none"/>
              </w:rPr>
              <w:t>、Fiber；</w:t>
            </w:r>
          </w:p>
          <w:p w14:paraId="14C225F3" w14:textId="77777777" w:rsidR="00A8229D" w:rsidRPr="00A8229D" w:rsidRDefault="00A8229D" w:rsidP="00A8229D">
            <w:pPr>
              <w:widowControl/>
              <w:spacing w:after="0" w:line="240" w:lineRule="auto"/>
              <w:rPr>
                <w:rFonts w:ascii="宋体" w:eastAsia="宋体" w:hAnsi="宋体" w:cs="宋体" w:hint="eastAsia"/>
                <w:color w:val="000000"/>
                <w:kern w:val="0"/>
                <w:sz w:val="21"/>
                <w:szCs w:val="21"/>
                <w14:ligatures w14:val="none"/>
              </w:rPr>
            </w:pPr>
            <w:r w:rsidRPr="00A8229D">
              <w:rPr>
                <w:rFonts w:ascii="宋体" w:eastAsia="宋体" w:hAnsi="宋体" w:cs="宋体"/>
                <w:color w:val="000000"/>
                <w:kern w:val="0"/>
                <w:sz w:val="21"/>
                <w:szCs w:val="21"/>
                <w14:ligatures w14:val="none"/>
              </w:rPr>
              <w:t>5、输出接口支持VGA、DVI、HDMI1.3、SDI、CVBS、HDMI1.4、</w:t>
            </w:r>
            <w:proofErr w:type="spellStart"/>
            <w:r w:rsidRPr="00A8229D">
              <w:rPr>
                <w:rFonts w:ascii="宋体" w:eastAsia="宋体" w:hAnsi="宋体" w:cs="宋体"/>
                <w:color w:val="000000"/>
                <w:kern w:val="0"/>
                <w:sz w:val="21"/>
                <w:szCs w:val="21"/>
                <w14:ligatures w14:val="none"/>
              </w:rPr>
              <w:t>HDBaseT</w:t>
            </w:r>
            <w:proofErr w:type="spellEnd"/>
            <w:r w:rsidRPr="00A8229D">
              <w:rPr>
                <w:rFonts w:ascii="宋体" w:eastAsia="宋体" w:hAnsi="宋体" w:cs="宋体"/>
                <w:color w:val="000000"/>
                <w:kern w:val="0"/>
                <w:sz w:val="21"/>
                <w:szCs w:val="21"/>
                <w14:ligatures w14:val="none"/>
              </w:rPr>
              <w:t>、Fiber及</w:t>
            </w:r>
            <w:proofErr w:type="spellStart"/>
            <w:r w:rsidRPr="00A8229D">
              <w:rPr>
                <w:rFonts w:ascii="宋体" w:eastAsia="宋体" w:hAnsi="宋体" w:cs="宋体"/>
                <w:color w:val="000000"/>
                <w:kern w:val="0"/>
                <w:sz w:val="21"/>
                <w:szCs w:val="21"/>
                <w14:ligatures w14:val="none"/>
              </w:rPr>
              <w:t>MirView</w:t>
            </w:r>
            <w:proofErr w:type="spellEnd"/>
            <w:proofErr w:type="gramStart"/>
            <w:r w:rsidRPr="00A8229D">
              <w:rPr>
                <w:rFonts w:ascii="宋体" w:eastAsia="宋体" w:hAnsi="宋体" w:cs="宋体"/>
                <w:color w:val="000000"/>
                <w:kern w:val="0"/>
                <w:sz w:val="21"/>
                <w:szCs w:val="21"/>
                <w14:ligatures w14:val="none"/>
              </w:rPr>
              <w:t>本地回显</w:t>
            </w:r>
            <w:proofErr w:type="gramEnd"/>
            <w:r w:rsidRPr="00A8229D">
              <w:rPr>
                <w:rFonts w:ascii="宋体" w:eastAsia="宋体" w:hAnsi="宋体" w:cs="宋体"/>
                <w:color w:val="000000"/>
                <w:kern w:val="0"/>
                <w:sz w:val="21"/>
                <w:szCs w:val="21"/>
                <w14:ligatures w14:val="none"/>
              </w:rPr>
              <w:t>；</w:t>
            </w:r>
          </w:p>
        </w:tc>
        <w:tc>
          <w:tcPr>
            <w:tcW w:w="0" w:type="auto"/>
            <w:vAlign w:val="center"/>
          </w:tcPr>
          <w:p w14:paraId="77368F93" w14:textId="77777777" w:rsidR="00A8229D" w:rsidRPr="00A8229D" w:rsidRDefault="00A8229D" w:rsidP="00A8229D">
            <w:pPr>
              <w:widowControl/>
              <w:spacing w:after="0" w:line="240" w:lineRule="auto"/>
              <w:jc w:val="center"/>
              <w:rPr>
                <w:rFonts w:ascii="宋体" w:eastAsia="宋体" w:hAnsi="宋体" w:cs="宋体" w:hint="eastAsia"/>
                <w:color w:val="000000"/>
                <w:kern w:val="0"/>
                <w:sz w:val="21"/>
                <w:szCs w:val="21"/>
                <w14:ligatures w14:val="none"/>
              </w:rPr>
            </w:pPr>
            <w:r w:rsidRPr="00A8229D">
              <w:rPr>
                <w:rFonts w:ascii="宋体" w:eastAsia="宋体" w:hAnsi="宋体" w:cs="宋体"/>
                <w:color w:val="000000"/>
                <w:kern w:val="0"/>
                <w:sz w:val="21"/>
                <w:szCs w:val="21"/>
                <w14:ligatures w14:val="none"/>
              </w:rPr>
              <w:t>1</w:t>
            </w:r>
          </w:p>
        </w:tc>
        <w:tc>
          <w:tcPr>
            <w:tcW w:w="0" w:type="auto"/>
            <w:vAlign w:val="center"/>
          </w:tcPr>
          <w:p w14:paraId="032EF25E" w14:textId="77777777" w:rsidR="00A8229D" w:rsidRPr="00A8229D" w:rsidRDefault="00A8229D" w:rsidP="00A8229D">
            <w:pPr>
              <w:widowControl/>
              <w:spacing w:after="0" w:line="240" w:lineRule="auto"/>
              <w:jc w:val="center"/>
              <w:rPr>
                <w:rFonts w:ascii="宋体" w:eastAsia="宋体" w:hAnsi="宋体" w:cs="宋体" w:hint="eastAsia"/>
                <w:color w:val="000000"/>
                <w:kern w:val="0"/>
                <w:sz w:val="21"/>
                <w:szCs w:val="21"/>
                <w14:ligatures w14:val="none"/>
              </w:rPr>
            </w:pPr>
            <w:r w:rsidRPr="00A8229D">
              <w:rPr>
                <w:rFonts w:ascii="宋体" w:eastAsia="宋体" w:hAnsi="宋体" w:cs="宋体"/>
                <w:color w:val="000000"/>
                <w:kern w:val="0"/>
                <w:sz w:val="21"/>
                <w:szCs w:val="21"/>
                <w14:ligatures w14:val="none"/>
              </w:rPr>
              <w:t>台</w:t>
            </w:r>
          </w:p>
        </w:tc>
      </w:tr>
      <w:tr w:rsidR="00A8229D" w:rsidRPr="00A8229D" w14:paraId="582493C7" w14:textId="77777777" w:rsidTr="00455F38">
        <w:trPr>
          <w:trHeight w:val="20"/>
        </w:trPr>
        <w:tc>
          <w:tcPr>
            <w:tcW w:w="0" w:type="auto"/>
            <w:vAlign w:val="center"/>
          </w:tcPr>
          <w:p w14:paraId="23221F7A" w14:textId="77777777" w:rsidR="00A8229D" w:rsidRPr="00A8229D" w:rsidRDefault="00A8229D" w:rsidP="00A8229D">
            <w:pPr>
              <w:widowControl/>
              <w:spacing w:after="0" w:line="240" w:lineRule="auto"/>
              <w:jc w:val="center"/>
              <w:rPr>
                <w:rFonts w:ascii="宋体" w:eastAsia="宋体" w:hAnsi="宋体" w:cs="宋体" w:hint="eastAsia"/>
                <w:color w:val="000000"/>
                <w:kern w:val="0"/>
                <w:sz w:val="21"/>
                <w:szCs w:val="21"/>
                <w14:ligatures w14:val="none"/>
              </w:rPr>
            </w:pPr>
            <w:r w:rsidRPr="00A8229D">
              <w:rPr>
                <w:rFonts w:ascii="宋体" w:eastAsia="宋体" w:hAnsi="宋体" w:cs="宋体"/>
                <w:color w:val="000000"/>
                <w:kern w:val="0"/>
                <w:sz w:val="21"/>
                <w:szCs w:val="21"/>
                <w14:ligatures w14:val="none"/>
              </w:rPr>
              <w:t>5</w:t>
            </w:r>
          </w:p>
        </w:tc>
        <w:tc>
          <w:tcPr>
            <w:tcW w:w="0" w:type="auto"/>
            <w:vAlign w:val="center"/>
          </w:tcPr>
          <w:p w14:paraId="6F1E4337" w14:textId="77777777" w:rsidR="00A8229D" w:rsidRPr="00A8229D" w:rsidRDefault="00A8229D" w:rsidP="00A8229D">
            <w:pPr>
              <w:widowControl/>
              <w:spacing w:after="0" w:line="240" w:lineRule="auto"/>
              <w:rPr>
                <w:rFonts w:ascii="宋体" w:eastAsia="宋体" w:hAnsi="宋体" w:cs="宋体" w:hint="eastAsia"/>
                <w:color w:val="000000"/>
                <w:kern w:val="0"/>
                <w:sz w:val="21"/>
                <w:szCs w:val="21"/>
                <w14:ligatures w14:val="none"/>
              </w:rPr>
            </w:pPr>
            <w:r w:rsidRPr="00A8229D">
              <w:rPr>
                <w:rFonts w:ascii="宋体" w:eastAsia="宋体" w:hAnsi="宋体" w:cs="宋体"/>
                <w:color w:val="000000"/>
                <w:kern w:val="0"/>
                <w:sz w:val="21"/>
                <w:szCs w:val="21"/>
                <w14:ligatures w14:val="none"/>
              </w:rPr>
              <w:t>框架结构</w:t>
            </w:r>
          </w:p>
        </w:tc>
        <w:tc>
          <w:tcPr>
            <w:tcW w:w="0" w:type="auto"/>
            <w:vAlign w:val="center"/>
          </w:tcPr>
          <w:p w14:paraId="77058226" w14:textId="77777777" w:rsidR="00A8229D" w:rsidRPr="00A8229D" w:rsidRDefault="00A8229D" w:rsidP="00A8229D">
            <w:pPr>
              <w:widowControl/>
              <w:spacing w:after="0" w:line="240" w:lineRule="auto"/>
              <w:rPr>
                <w:rFonts w:ascii="宋体" w:eastAsia="宋体" w:hAnsi="宋体" w:cs="宋体" w:hint="eastAsia"/>
                <w:color w:val="000000"/>
                <w:kern w:val="0"/>
                <w:sz w:val="21"/>
                <w:szCs w:val="21"/>
                <w14:ligatures w14:val="none"/>
              </w:rPr>
            </w:pPr>
            <w:r w:rsidRPr="00A8229D">
              <w:rPr>
                <w:rFonts w:ascii="宋体" w:eastAsia="宋体" w:hAnsi="宋体" w:cs="宋体"/>
                <w:color w:val="000000"/>
                <w:kern w:val="0"/>
                <w:sz w:val="21"/>
                <w:szCs w:val="21"/>
                <w14:ligatures w14:val="none"/>
              </w:rPr>
              <w:t>1、主框架采用国标镀锌钢材；</w:t>
            </w:r>
            <w:r w:rsidRPr="00A8229D">
              <w:rPr>
                <w:rFonts w:ascii="宋体" w:eastAsia="宋体" w:hAnsi="宋体" w:cs="宋体"/>
                <w:color w:val="000000"/>
                <w:kern w:val="0"/>
                <w:sz w:val="21"/>
                <w:szCs w:val="21"/>
                <w14:ligatures w14:val="none"/>
              </w:rPr>
              <w:br/>
              <w:t>2、主支撑结构架采用≥40mm*40mm*2mm镀锌管材；</w:t>
            </w:r>
            <w:r w:rsidRPr="00A8229D">
              <w:rPr>
                <w:rFonts w:ascii="宋体" w:eastAsia="宋体" w:hAnsi="宋体" w:cs="宋体"/>
                <w:color w:val="000000"/>
                <w:kern w:val="0"/>
                <w:sz w:val="21"/>
                <w:szCs w:val="21"/>
                <w14:ligatures w14:val="none"/>
              </w:rPr>
              <w:br/>
              <w:t>3、</w:t>
            </w:r>
            <w:proofErr w:type="gramStart"/>
            <w:r w:rsidRPr="00A8229D">
              <w:rPr>
                <w:rFonts w:ascii="宋体" w:eastAsia="宋体" w:hAnsi="宋体" w:cs="宋体"/>
                <w:color w:val="000000"/>
                <w:kern w:val="0"/>
                <w:sz w:val="21"/>
                <w:szCs w:val="21"/>
                <w14:ligatures w14:val="none"/>
              </w:rPr>
              <w:t>立条背筋采用</w:t>
            </w:r>
            <w:proofErr w:type="gramEnd"/>
            <w:r w:rsidRPr="00A8229D">
              <w:rPr>
                <w:rFonts w:ascii="宋体" w:eastAsia="宋体" w:hAnsi="宋体" w:cs="宋体"/>
                <w:color w:val="000000"/>
                <w:kern w:val="0"/>
                <w:sz w:val="21"/>
                <w:szCs w:val="21"/>
                <w14:ligatures w14:val="none"/>
              </w:rPr>
              <w:t>≥40mm*20mm*2mm镀锌管材，满铺，铺设间距≤320mm；</w:t>
            </w:r>
            <w:r w:rsidRPr="00A8229D">
              <w:rPr>
                <w:rFonts w:ascii="宋体" w:eastAsia="宋体" w:hAnsi="宋体" w:cs="宋体"/>
                <w:color w:val="000000"/>
                <w:kern w:val="0"/>
                <w:sz w:val="21"/>
                <w:szCs w:val="21"/>
                <w14:ligatures w14:val="none"/>
              </w:rPr>
              <w:br/>
              <w:t>4、采用≥100*100*8mm镀锌板及M10膨胀螺栓与墙体固定连接；</w:t>
            </w:r>
            <w:r w:rsidRPr="00A8229D">
              <w:rPr>
                <w:rFonts w:ascii="宋体" w:eastAsia="宋体" w:hAnsi="宋体" w:cs="宋体"/>
                <w:color w:val="000000"/>
                <w:kern w:val="0"/>
                <w:sz w:val="21"/>
                <w:szCs w:val="21"/>
                <w14:ligatures w14:val="none"/>
              </w:rPr>
              <w:br/>
              <w:t>5、主框架采用焊接方式牢固焊接制作，焊缝为满焊，焊点做防锈处理；保证安全以及平整度；</w:t>
            </w:r>
            <w:r w:rsidRPr="00A8229D">
              <w:rPr>
                <w:rFonts w:ascii="宋体" w:eastAsia="宋体" w:hAnsi="宋体" w:cs="宋体"/>
                <w:color w:val="000000"/>
                <w:kern w:val="0"/>
                <w:sz w:val="21"/>
                <w:szCs w:val="21"/>
                <w14:ligatures w14:val="none"/>
              </w:rPr>
              <w:br/>
              <w:t>6、根据现场情况选择壁挂镶嵌式或壁挂式安装方式；</w:t>
            </w:r>
            <w:r w:rsidRPr="00A8229D">
              <w:rPr>
                <w:rFonts w:ascii="宋体" w:eastAsia="宋体" w:hAnsi="宋体" w:cs="宋体"/>
                <w:color w:val="000000"/>
                <w:kern w:val="0"/>
                <w:sz w:val="21"/>
                <w:szCs w:val="21"/>
                <w14:ligatures w14:val="none"/>
              </w:rPr>
              <w:br/>
              <w:t>7、采用黑色拉丝不锈钢包边装饰；</w:t>
            </w:r>
          </w:p>
        </w:tc>
        <w:tc>
          <w:tcPr>
            <w:tcW w:w="0" w:type="auto"/>
            <w:vAlign w:val="center"/>
          </w:tcPr>
          <w:p w14:paraId="295EDEAC" w14:textId="77777777" w:rsidR="00A8229D" w:rsidRPr="00A8229D" w:rsidRDefault="00A8229D" w:rsidP="00A8229D">
            <w:pPr>
              <w:widowControl/>
              <w:spacing w:after="0" w:line="240" w:lineRule="auto"/>
              <w:jc w:val="center"/>
              <w:rPr>
                <w:rFonts w:ascii="宋体" w:eastAsia="宋体" w:hAnsi="宋体" w:cs="宋体" w:hint="eastAsia"/>
                <w:color w:val="000000"/>
                <w:kern w:val="0"/>
                <w:sz w:val="21"/>
                <w:szCs w:val="21"/>
                <w14:ligatures w14:val="none"/>
              </w:rPr>
            </w:pPr>
            <w:r w:rsidRPr="00A8229D">
              <w:rPr>
                <w:rFonts w:ascii="宋体" w:eastAsia="宋体" w:hAnsi="宋体" w:cs="宋体"/>
                <w:color w:val="000000"/>
                <w:kern w:val="0"/>
                <w:sz w:val="21"/>
                <w:szCs w:val="21"/>
                <w14:ligatures w14:val="none"/>
              </w:rPr>
              <w:t>70</w:t>
            </w:r>
          </w:p>
        </w:tc>
        <w:tc>
          <w:tcPr>
            <w:tcW w:w="0" w:type="auto"/>
            <w:vAlign w:val="center"/>
          </w:tcPr>
          <w:p w14:paraId="3791317F" w14:textId="77777777" w:rsidR="00A8229D" w:rsidRPr="00A8229D" w:rsidRDefault="00A8229D" w:rsidP="00A8229D">
            <w:pPr>
              <w:widowControl/>
              <w:spacing w:after="0" w:line="240" w:lineRule="auto"/>
              <w:jc w:val="center"/>
              <w:rPr>
                <w:rFonts w:ascii="宋体" w:eastAsia="宋体" w:hAnsi="宋体" w:cs="宋体" w:hint="eastAsia"/>
                <w:color w:val="000000"/>
                <w:kern w:val="0"/>
                <w:sz w:val="21"/>
                <w:szCs w:val="21"/>
                <w14:ligatures w14:val="none"/>
              </w:rPr>
            </w:pPr>
            <w:r w:rsidRPr="00A8229D">
              <w:rPr>
                <w:rFonts w:ascii="宋体" w:eastAsia="宋体" w:hAnsi="宋体" w:cs="宋体"/>
                <w:color w:val="000000"/>
                <w:kern w:val="0"/>
                <w:sz w:val="21"/>
                <w:szCs w:val="21"/>
                <w14:ligatures w14:val="none"/>
              </w:rPr>
              <w:t>平米</w:t>
            </w:r>
          </w:p>
        </w:tc>
      </w:tr>
      <w:tr w:rsidR="00A8229D" w:rsidRPr="00A8229D" w14:paraId="2F08C698" w14:textId="77777777" w:rsidTr="00455F38">
        <w:trPr>
          <w:trHeight w:val="20"/>
        </w:trPr>
        <w:tc>
          <w:tcPr>
            <w:tcW w:w="0" w:type="auto"/>
            <w:vAlign w:val="center"/>
          </w:tcPr>
          <w:p w14:paraId="0E460D71" w14:textId="77777777" w:rsidR="00A8229D" w:rsidRPr="00A8229D" w:rsidRDefault="00A8229D" w:rsidP="00A8229D">
            <w:pPr>
              <w:widowControl/>
              <w:spacing w:after="0" w:line="240" w:lineRule="auto"/>
              <w:jc w:val="center"/>
              <w:rPr>
                <w:rFonts w:ascii="宋体" w:eastAsia="宋体" w:hAnsi="宋体" w:cs="宋体" w:hint="eastAsia"/>
                <w:color w:val="000000"/>
                <w:kern w:val="0"/>
                <w:sz w:val="21"/>
                <w:szCs w:val="21"/>
                <w14:ligatures w14:val="none"/>
              </w:rPr>
            </w:pPr>
            <w:r w:rsidRPr="00A8229D">
              <w:rPr>
                <w:rFonts w:ascii="宋体" w:eastAsia="宋体" w:hAnsi="宋体" w:cs="宋体"/>
                <w:color w:val="000000"/>
                <w:kern w:val="0"/>
                <w:sz w:val="21"/>
                <w:szCs w:val="21"/>
                <w14:ligatures w14:val="none"/>
              </w:rPr>
              <w:t>6</w:t>
            </w:r>
          </w:p>
        </w:tc>
        <w:tc>
          <w:tcPr>
            <w:tcW w:w="0" w:type="auto"/>
            <w:vAlign w:val="center"/>
          </w:tcPr>
          <w:p w14:paraId="307E5ADA" w14:textId="77777777" w:rsidR="00A8229D" w:rsidRPr="00A8229D" w:rsidRDefault="00A8229D" w:rsidP="00A8229D">
            <w:pPr>
              <w:widowControl/>
              <w:spacing w:after="0" w:line="240" w:lineRule="auto"/>
              <w:rPr>
                <w:rFonts w:ascii="宋体" w:eastAsia="宋体" w:hAnsi="宋体" w:cs="宋体" w:hint="eastAsia"/>
                <w:color w:val="000000"/>
                <w:kern w:val="0"/>
                <w:sz w:val="21"/>
                <w:szCs w:val="21"/>
                <w14:ligatures w14:val="none"/>
              </w:rPr>
            </w:pPr>
            <w:r w:rsidRPr="00A8229D">
              <w:rPr>
                <w:rFonts w:ascii="宋体" w:eastAsia="宋体" w:hAnsi="宋体" w:cs="宋体"/>
                <w:color w:val="000000"/>
                <w:kern w:val="0"/>
                <w:sz w:val="21"/>
                <w:szCs w:val="21"/>
                <w14:ligatures w14:val="none"/>
              </w:rPr>
              <w:t>配电箱</w:t>
            </w:r>
          </w:p>
        </w:tc>
        <w:tc>
          <w:tcPr>
            <w:tcW w:w="0" w:type="auto"/>
            <w:vAlign w:val="center"/>
          </w:tcPr>
          <w:p w14:paraId="7A703CE0" w14:textId="77777777" w:rsidR="00A8229D" w:rsidRPr="00A8229D" w:rsidRDefault="00A8229D" w:rsidP="00A8229D">
            <w:pPr>
              <w:widowControl/>
              <w:spacing w:after="0" w:line="240" w:lineRule="auto"/>
              <w:rPr>
                <w:rFonts w:ascii="宋体" w:eastAsia="宋体" w:hAnsi="宋体" w:cs="宋体" w:hint="eastAsia"/>
                <w:color w:val="000000"/>
                <w:kern w:val="0"/>
                <w:sz w:val="21"/>
                <w:szCs w:val="21"/>
                <w14:ligatures w14:val="none"/>
              </w:rPr>
            </w:pPr>
            <w:r w:rsidRPr="00A8229D">
              <w:rPr>
                <w:rFonts w:ascii="宋体" w:eastAsia="宋体" w:hAnsi="宋体" w:cs="宋体"/>
                <w:color w:val="000000"/>
                <w:kern w:val="0"/>
                <w:sz w:val="21"/>
                <w:szCs w:val="21"/>
                <w14:ligatures w14:val="none"/>
              </w:rPr>
              <w:t>1、≥70KW，支持定时及远程开关；</w:t>
            </w:r>
            <w:r w:rsidRPr="00A8229D">
              <w:rPr>
                <w:rFonts w:ascii="宋体" w:eastAsia="宋体" w:hAnsi="宋体" w:cs="宋体"/>
                <w:color w:val="000000"/>
                <w:kern w:val="0"/>
                <w:sz w:val="21"/>
                <w:szCs w:val="21"/>
                <w14:ligatures w14:val="none"/>
              </w:rPr>
              <w:br/>
              <w:t>2、所有硬件设备必须符合电子专业相关国家、国际标准，</w:t>
            </w:r>
            <w:r w:rsidRPr="00A8229D">
              <w:rPr>
                <w:rFonts w:ascii="宋体" w:eastAsia="宋体" w:hAnsi="宋体" w:cs="宋体"/>
                <w:color w:val="000000"/>
                <w:kern w:val="0"/>
                <w:sz w:val="21"/>
                <w:szCs w:val="21"/>
                <w14:ligatures w14:val="none"/>
              </w:rPr>
              <w:br/>
              <w:t>3、配电柜中加入过流、短路、断路、过压、欠压、等保护装置，同时也加上必备的指示装置，方便故障的检修工作。</w:t>
            </w:r>
          </w:p>
        </w:tc>
        <w:tc>
          <w:tcPr>
            <w:tcW w:w="0" w:type="auto"/>
            <w:vAlign w:val="center"/>
          </w:tcPr>
          <w:p w14:paraId="3EDC5BDB" w14:textId="77777777" w:rsidR="00A8229D" w:rsidRPr="00A8229D" w:rsidRDefault="00A8229D" w:rsidP="00A8229D">
            <w:pPr>
              <w:widowControl/>
              <w:spacing w:after="0" w:line="240" w:lineRule="auto"/>
              <w:jc w:val="center"/>
              <w:rPr>
                <w:rFonts w:ascii="宋体" w:eastAsia="宋体" w:hAnsi="宋体" w:cs="宋体" w:hint="eastAsia"/>
                <w:color w:val="000000"/>
                <w:kern w:val="0"/>
                <w:sz w:val="21"/>
                <w:szCs w:val="21"/>
                <w14:ligatures w14:val="none"/>
              </w:rPr>
            </w:pPr>
            <w:r w:rsidRPr="00A8229D">
              <w:rPr>
                <w:rFonts w:ascii="宋体" w:eastAsia="宋体" w:hAnsi="宋体" w:cs="宋体"/>
                <w:color w:val="000000"/>
                <w:kern w:val="0"/>
                <w:sz w:val="21"/>
                <w:szCs w:val="21"/>
                <w14:ligatures w14:val="none"/>
              </w:rPr>
              <w:t>1</w:t>
            </w:r>
          </w:p>
        </w:tc>
        <w:tc>
          <w:tcPr>
            <w:tcW w:w="0" w:type="auto"/>
            <w:vAlign w:val="center"/>
          </w:tcPr>
          <w:p w14:paraId="26BCAB6A" w14:textId="77777777" w:rsidR="00A8229D" w:rsidRPr="00A8229D" w:rsidRDefault="00A8229D" w:rsidP="00A8229D">
            <w:pPr>
              <w:widowControl/>
              <w:spacing w:after="0" w:line="240" w:lineRule="auto"/>
              <w:jc w:val="center"/>
              <w:rPr>
                <w:rFonts w:ascii="宋体" w:eastAsia="宋体" w:hAnsi="宋体" w:cs="宋体" w:hint="eastAsia"/>
                <w:color w:val="000000"/>
                <w:kern w:val="0"/>
                <w:sz w:val="21"/>
                <w:szCs w:val="21"/>
                <w14:ligatures w14:val="none"/>
              </w:rPr>
            </w:pPr>
            <w:r w:rsidRPr="00A8229D">
              <w:rPr>
                <w:rFonts w:ascii="宋体" w:eastAsia="宋体" w:hAnsi="宋体" w:cs="宋体"/>
                <w:color w:val="000000"/>
                <w:kern w:val="0"/>
                <w:sz w:val="21"/>
                <w:szCs w:val="21"/>
                <w14:ligatures w14:val="none"/>
              </w:rPr>
              <w:t>套</w:t>
            </w:r>
          </w:p>
        </w:tc>
      </w:tr>
      <w:tr w:rsidR="00A8229D" w:rsidRPr="00A8229D" w14:paraId="00C36EA5" w14:textId="77777777" w:rsidTr="00455F38">
        <w:trPr>
          <w:trHeight w:val="20"/>
        </w:trPr>
        <w:tc>
          <w:tcPr>
            <w:tcW w:w="0" w:type="auto"/>
            <w:vAlign w:val="center"/>
          </w:tcPr>
          <w:p w14:paraId="7EB77AD3" w14:textId="77777777" w:rsidR="00A8229D" w:rsidRPr="00A8229D" w:rsidRDefault="00A8229D" w:rsidP="00A8229D">
            <w:pPr>
              <w:widowControl/>
              <w:spacing w:after="0" w:line="240" w:lineRule="auto"/>
              <w:jc w:val="center"/>
              <w:rPr>
                <w:rFonts w:ascii="宋体" w:eastAsia="宋体" w:hAnsi="宋体" w:cs="宋体" w:hint="eastAsia"/>
                <w:color w:val="000000"/>
                <w:kern w:val="0"/>
                <w:sz w:val="21"/>
                <w:szCs w:val="21"/>
                <w14:ligatures w14:val="none"/>
              </w:rPr>
            </w:pPr>
            <w:r w:rsidRPr="00A8229D">
              <w:rPr>
                <w:rFonts w:ascii="宋体" w:eastAsia="宋体" w:hAnsi="宋体" w:cs="宋体"/>
                <w:color w:val="000000"/>
                <w:kern w:val="0"/>
                <w:sz w:val="21"/>
                <w:szCs w:val="21"/>
                <w14:ligatures w14:val="none"/>
              </w:rPr>
              <w:t>7</w:t>
            </w:r>
          </w:p>
        </w:tc>
        <w:tc>
          <w:tcPr>
            <w:tcW w:w="0" w:type="auto"/>
            <w:vAlign w:val="center"/>
          </w:tcPr>
          <w:p w14:paraId="5FEFE70A" w14:textId="77777777" w:rsidR="00A8229D" w:rsidRPr="00A8229D" w:rsidRDefault="00A8229D" w:rsidP="00A8229D">
            <w:pPr>
              <w:widowControl/>
              <w:spacing w:after="0" w:line="240" w:lineRule="auto"/>
              <w:rPr>
                <w:rFonts w:ascii="宋体" w:eastAsia="宋体" w:hAnsi="宋体" w:cs="宋体" w:hint="eastAsia"/>
                <w:color w:val="000000"/>
                <w:kern w:val="0"/>
                <w:sz w:val="21"/>
                <w:szCs w:val="21"/>
                <w14:ligatures w14:val="none"/>
              </w:rPr>
            </w:pPr>
            <w:r w:rsidRPr="00A8229D">
              <w:rPr>
                <w:rFonts w:ascii="宋体" w:eastAsia="宋体" w:hAnsi="宋体" w:cs="宋体"/>
                <w:color w:val="000000"/>
                <w:kern w:val="0"/>
                <w:sz w:val="21"/>
                <w:szCs w:val="21"/>
                <w14:ligatures w14:val="none"/>
              </w:rPr>
              <w:t>LED显示软件</w:t>
            </w:r>
          </w:p>
        </w:tc>
        <w:tc>
          <w:tcPr>
            <w:tcW w:w="0" w:type="auto"/>
            <w:vAlign w:val="center"/>
          </w:tcPr>
          <w:p w14:paraId="117F442D" w14:textId="77777777" w:rsidR="00A8229D" w:rsidRPr="00A8229D" w:rsidRDefault="00A8229D" w:rsidP="00A8229D">
            <w:pPr>
              <w:widowControl/>
              <w:spacing w:after="0" w:line="240" w:lineRule="auto"/>
              <w:rPr>
                <w:rFonts w:ascii="宋体" w:eastAsia="宋体" w:hAnsi="宋体" w:cs="宋体" w:hint="eastAsia"/>
                <w:color w:val="000000"/>
                <w:kern w:val="0"/>
                <w:sz w:val="21"/>
                <w:szCs w:val="21"/>
                <w14:ligatures w14:val="none"/>
              </w:rPr>
            </w:pPr>
            <w:r w:rsidRPr="00A8229D">
              <w:rPr>
                <w:rFonts w:ascii="宋体" w:eastAsia="宋体" w:hAnsi="宋体" w:cs="宋体"/>
                <w:color w:val="000000"/>
                <w:kern w:val="0"/>
                <w:sz w:val="21"/>
                <w:szCs w:val="21"/>
                <w14:ligatures w14:val="none"/>
              </w:rPr>
              <w:t>1、</w:t>
            </w:r>
            <w:proofErr w:type="gramStart"/>
            <w:r w:rsidRPr="00A8229D">
              <w:rPr>
                <w:rFonts w:ascii="宋体" w:eastAsia="宋体" w:hAnsi="宋体" w:cs="宋体"/>
                <w:color w:val="000000"/>
                <w:kern w:val="0"/>
                <w:sz w:val="21"/>
                <w:szCs w:val="21"/>
                <w14:ligatures w14:val="none"/>
              </w:rPr>
              <w:t>支持图层优先级</w:t>
            </w:r>
            <w:proofErr w:type="gramEnd"/>
            <w:r w:rsidRPr="00A8229D">
              <w:rPr>
                <w:rFonts w:ascii="宋体" w:eastAsia="宋体" w:hAnsi="宋体" w:cs="宋体"/>
                <w:color w:val="000000"/>
                <w:kern w:val="0"/>
                <w:sz w:val="21"/>
                <w:szCs w:val="21"/>
                <w14:ligatures w14:val="none"/>
              </w:rPr>
              <w:t>调节、一键全屏、缩放、替换、清除、冻结、黑屏、锁定等操作；</w:t>
            </w:r>
            <w:proofErr w:type="gramStart"/>
            <w:r w:rsidRPr="00A8229D">
              <w:rPr>
                <w:rFonts w:ascii="宋体" w:eastAsia="宋体" w:hAnsi="宋体" w:cs="宋体"/>
                <w:color w:val="000000"/>
                <w:kern w:val="0"/>
                <w:sz w:val="21"/>
                <w:szCs w:val="21"/>
                <w14:ligatures w14:val="none"/>
              </w:rPr>
              <w:t>支持图层窗口</w:t>
            </w:r>
            <w:proofErr w:type="gramEnd"/>
            <w:r w:rsidRPr="00A8229D">
              <w:rPr>
                <w:rFonts w:ascii="宋体" w:eastAsia="宋体" w:hAnsi="宋体" w:cs="宋体"/>
                <w:color w:val="000000"/>
                <w:kern w:val="0"/>
                <w:sz w:val="21"/>
                <w:szCs w:val="21"/>
                <w14:ligatures w14:val="none"/>
              </w:rPr>
              <w:t>移动可以快速上下左右和四角自动对齐吸附，X、Y、W、H参数精准调节。</w:t>
            </w:r>
          </w:p>
          <w:p w14:paraId="5A672825" w14:textId="77777777" w:rsidR="00A8229D" w:rsidRPr="00A8229D" w:rsidRDefault="00A8229D" w:rsidP="00A8229D">
            <w:pPr>
              <w:widowControl/>
              <w:spacing w:after="0" w:line="240" w:lineRule="auto"/>
              <w:rPr>
                <w:rFonts w:ascii="宋体" w:eastAsia="宋体" w:hAnsi="宋体" w:cs="宋体" w:hint="eastAsia"/>
                <w:color w:val="000000"/>
                <w:kern w:val="0"/>
                <w:sz w:val="21"/>
                <w:szCs w:val="21"/>
                <w14:ligatures w14:val="none"/>
              </w:rPr>
            </w:pPr>
            <w:r w:rsidRPr="00A8229D">
              <w:rPr>
                <w:rFonts w:ascii="宋体" w:eastAsia="宋体" w:hAnsi="宋体" w:cs="宋体"/>
                <w:color w:val="000000"/>
                <w:kern w:val="0"/>
                <w:sz w:val="21"/>
                <w:szCs w:val="21"/>
                <w14:ligatures w14:val="none"/>
              </w:rPr>
              <w:t>2、支持实时和预编两种上屏模式，实现大屏显示内容的灵活管理与调度。</w:t>
            </w:r>
          </w:p>
          <w:p w14:paraId="427BFD51" w14:textId="77777777" w:rsidR="00A8229D" w:rsidRPr="00A8229D" w:rsidRDefault="00A8229D" w:rsidP="00A8229D">
            <w:pPr>
              <w:widowControl/>
              <w:spacing w:after="0" w:line="240" w:lineRule="auto"/>
              <w:rPr>
                <w:rFonts w:ascii="宋体" w:eastAsia="宋体" w:hAnsi="宋体" w:cs="宋体" w:hint="eastAsia"/>
                <w:color w:val="000000"/>
                <w:kern w:val="0"/>
                <w:sz w:val="21"/>
                <w:szCs w:val="21"/>
                <w14:ligatures w14:val="none"/>
              </w:rPr>
            </w:pPr>
            <w:r w:rsidRPr="00A8229D">
              <w:rPr>
                <w:rFonts w:ascii="宋体" w:eastAsia="宋体" w:hAnsi="宋体" w:cs="宋体"/>
                <w:color w:val="000000"/>
                <w:kern w:val="0"/>
                <w:sz w:val="21"/>
                <w:szCs w:val="21"/>
                <w14:ligatures w14:val="none"/>
              </w:rPr>
              <w:lastRenderedPageBreak/>
              <w:t>3、支持以日历的样式显示当前预案排布信息，支持按天、周、月、自定义创建重复预案；支持一键停止自动预案。支持全流程智能预案将视频、音频、环控等设备相关指令统一编排，生成自动预案，手动预案，手动一键调用，或定时自动执行。</w:t>
            </w:r>
          </w:p>
          <w:p w14:paraId="29B1D927" w14:textId="77777777" w:rsidR="00A8229D" w:rsidRPr="00A8229D" w:rsidRDefault="00A8229D" w:rsidP="00A8229D">
            <w:pPr>
              <w:widowControl/>
              <w:spacing w:after="0" w:line="240" w:lineRule="auto"/>
              <w:rPr>
                <w:rFonts w:ascii="宋体" w:eastAsia="宋体" w:hAnsi="宋体" w:cs="宋体" w:hint="eastAsia"/>
                <w:color w:val="000000"/>
                <w:kern w:val="0"/>
                <w:sz w:val="21"/>
                <w:szCs w:val="21"/>
                <w14:ligatures w14:val="none"/>
              </w:rPr>
            </w:pPr>
            <w:r w:rsidRPr="00A8229D">
              <w:rPr>
                <w:rFonts w:ascii="宋体" w:eastAsia="宋体" w:hAnsi="宋体" w:cs="宋体"/>
                <w:color w:val="000000"/>
                <w:kern w:val="0"/>
                <w:sz w:val="21"/>
                <w:szCs w:val="21"/>
                <w14:ligatures w14:val="none"/>
              </w:rPr>
              <w:t>4、设备名称，设备IP，告警等级，告警类型，告警内容，告警区域，告警时间等告警信息的展示；可对告警消息进行处理或忽略；支持链接跳转至告警详情。</w:t>
            </w:r>
          </w:p>
          <w:p w14:paraId="26E48702" w14:textId="77777777" w:rsidR="00A8229D" w:rsidRPr="00A8229D" w:rsidRDefault="00A8229D" w:rsidP="00A8229D">
            <w:pPr>
              <w:widowControl/>
              <w:spacing w:after="0" w:line="240" w:lineRule="auto"/>
              <w:rPr>
                <w:rFonts w:ascii="宋体" w:eastAsia="宋体" w:hAnsi="宋体" w:cs="宋体" w:hint="eastAsia"/>
                <w:color w:val="000000"/>
                <w:kern w:val="0"/>
                <w:sz w:val="21"/>
                <w:szCs w:val="21"/>
                <w14:ligatures w14:val="none"/>
              </w:rPr>
            </w:pPr>
            <w:r w:rsidRPr="00A8229D">
              <w:rPr>
                <w:rFonts w:ascii="宋体" w:eastAsia="宋体" w:hAnsi="宋体" w:cs="宋体"/>
                <w:color w:val="000000"/>
                <w:kern w:val="0"/>
                <w:sz w:val="21"/>
                <w:szCs w:val="21"/>
                <w14:ligatures w14:val="none"/>
              </w:rPr>
              <w:t>5、全可视化控制和操作，多个客户端操作同步，编辑操作实时高效，安全。</w:t>
            </w:r>
          </w:p>
        </w:tc>
        <w:tc>
          <w:tcPr>
            <w:tcW w:w="0" w:type="auto"/>
            <w:vAlign w:val="center"/>
          </w:tcPr>
          <w:p w14:paraId="281C2966" w14:textId="77777777" w:rsidR="00A8229D" w:rsidRPr="00A8229D" w:rsidRDefault="00A8229D" w:rsidP="00A8229D">
            <w:pPr>
              <w:widowControl/>
              <w:spacing w:after="0" w:line="240" w:lineRule="auto"/>
              <w:jc w:val="center"/>
              <w:rPr>
                <w:rFonts w:ascii="宋体" w:eastAsia="宋体" w:hAnsi="宋体" w:cs="宋体" w:hint="eastAsia"/>
                <w:color w:val="000000"/>
                <w:kern w:val="0"/>
                <w:sz w:val="21"/>
                <w:szCs w:val="21"/>
                <w14:ligatures w14:val="none"/>
              </w:rPr>
            </w:pPr>
            <w:r w:rsidRPr="00A8229D">
              <w:rPr>
                <w:rFonts w:ascii="宋体" w:eastAsia="宋体" w:hAnsi="宋体" w:cs="宋体"/>
                <w:color w:val="000000"/>
                <w:kern w:val="0"/>
                <w:sz w:val="21"/>
                <w:szCs w:val="21"/>
                <w14:ligatures w14:val="none"/>
              </w:rPr>
              <w:lastRenderedPageBreak/>
              <w:t>1</w:t>
            </w:r>
          </w:p>
        </w:tc>
        <w:tc>
          <w:tcPr>
            <w:tcW w:w="0" w:type="auto"/>
            <w:vAlign w:val="center"/>
          </w:tcPr>
          <w:p w14:paraId="5B6D0771" w14:textId="77777777" w:rsidR="00A8229D" w:rsidRPr="00A8229D" w:rsidRDefault="00A8229D" w:rsidP="00A8229D">
            <w:pPr>
              <w:widowControl/>
              <w:spacing w:after="0" w:line="240" w:lineRule="auto"/>
              <w:jc w:val="center"/>
              <w:rPr>
                <w:rFonts w:ascii="宋体" w:eastAsia="宋体" w:hAnsi="宋体" w:cs="宋体" w:hint="eastAsia"/>
                <w:color w:val="000000"/>
                <w:kern w:val="0"/>
                <w:sz w:val="21"/>
                <w:szCs w:val="21"/>
                <w14:ligatures w14:val="none"/>
              </w:rPr>
            </w:pPr>
            <w:r w:rsidRPr="00A8229D">
              <w:rPr>
                <w:rFonts w:ascii="宋体" w:eastAsia="宋体" w:hAnsi="宋体" w:cs="宋体"/>
                <w:color w:val="000000"/>
                <w:kern w:val="0"/>
                <w:sz w:val="21"/>
                <w:szCs w:val="21"/>
                <w14:ligatures w14:val="none"/>
              </w:rPr>
              <w:t>套</w:t>
            </w:r>
          </w:p>
        </w:tc>
      </w:tr>
      <w:tr w:rsidR="00A8229D" w:rsidRPr="00A8229D" w14:paraId="319C3375" w14:textId="77777777" w:rsidTr="00455F38">
        <w:trPr>
          <w:trHeight w:val="20"/>
        </w:trPr>
        <w:tc>
          <w:tcPr>
            <w:tcW w:w="0" w:type="auto"/>
            <w:vAlign w:val="center"/>
          </w:tcPr>
          <w:p w14:paraId="64785554" w14:textId="77777777" w:rsidR="00A8229D" w:rsidRPr="00A8229D" w:rsidRDefault="00A8229D" w:rsidP="00A8229D">
            <w:pPr>
              <w:widowControl/>
              <w:spacing w:after="0" w:line="240" w:lineRule="auto"/>
              <w:jc w:val="center"/>
              <w:rPr>
                <w:rFonts w:ascii="宋体" w:eastAsia="宋体" w:hAnsi="宋体" w:cs="宋体" w:hint="eastAsia"/>
                <w:color w:val="000000"/>
                <w:kern w:val="0"/>
                <w:sz w:val="21"/>
                <w:szCs w:val="21"/>
                <w14:ligatures w14:val="none"/>
              </w:rPr>
            </w:pPr>
            <w:r w:rsidRPr="00A8229D">
              <w:rPr>
                <w:rFonts w:ascii="宋体" w:eastAsia="宋体" w:hAnsi="宋体" w:cs="宋体"/>
                <w:color w:val="000000"/>
                <w:kern w:val="0"/>
                <w:sz w:val="21"/>
                <w:szCs w:val="21"/>
                <w14:ligatures w14:val="none"/>
              </w:rPr>
              <w:t>8</w:t>
            </w:r>
          </w:p>
        </w:tc>
        <w:tc>
          <w:tcPr>
            <w:tcW w:w="0" w:type="auto"/>
            <w:vAlign w:val="center"/>
          </w:tcPr>
          <w:p w14:paraId="776E69DB" w14:textId="77777777" w:rsidR="00A8229D" w:rsidRPr="00A8229D" w:rsidRDefault="00A8229D" w:rsidP="00A8229D">
            <w:pPr>
              <w:widowControl/>
              <w:spacing w:after="0" w:line="240" w:lineRule="auto"/>
              <w:rPr>
                <w:rFonts w:ascii="宋体" w:eastAsia="宋体" w:hAnsi="宋体" w:cs="宋体" w:hint="eastAsia"/>
                <w:color w:val="000000"/>
                <w:kern w:val="0"/>
                <w:sz w:val="21"/>
                <w:szCs w:val="21"/>
                <w14:ligatures w14:val="none"/>
              </w:rPr>
            </w:pPr>
            <w:r w:rsidRPr="00A8229D">
              <w:rPr>
                <w:rFonts w:ascii="宋体" w:eastAsia="宋体" w:hAnsi="宋体" w:cs="宋体"/>
                <w:color w:val="000000"/>
                <w:kern w:val="0"/>
                <w:sz w:val="21"/>
                <w:szCs w:val="21"/>
                <w14:ligatures w14:val="none"/>
              </w:rPr>
              <w:t>会标屏</w:t>
            </w:r>
          </w:p>
        </w:tc>
        <w:tc>
          <w:tcPr>
            <w:tcW w:w="0" w:type="auto"/>
            <w:vAlign w:val="center"/>
          </w:tcPr>
          <w:p w14:paraId="61DFE2E7" w14:textId="77777777" w:rsidR="00A8229D" w:rsidRPr="00A8229D" w:rsidRDefault="00A8229D" w:rsidP="00A8229D">
            <w:pPr>
              <w:widowControl/>
              <w:spacing w:after="0" w:line="240" w:lineRule="auto"/>
              <w:rPr>
                <w:rFonts w:ascii="宋体" w:eastAsia="宋体" w:hAnsi="宋体" w:cs="宋体" w:hint="eastAsia"/>
                <w:color w:val="000000"/>
                <w:kern w:val="0"/>
                <w:sz w:val="21"/>
                <w:szCs w:val="21"/>
                <w14:ligatures w14:val="none"/>
              </w:rPr>
            </w:pPr>
            <w:r w:rsidRPr="00A8229D">
              <w:rPr>
                <w:rFonts w:ascii="宋体" w:eastAsia="宋体" w:hAnsi="宋体" w:cs="宋体"/>
                <w:color w:val="000000"/>
                <w:kern w:val="0"/>
                <w:sz w:val="21"/>
                <w:szCs w:val="21"/>
                <w14:ligatures w14:val="none"/>
              </w:rPr>
              <w:t>1、模组尺寸：≥304mm*152mm</w:t>
            </w:r>
            <w:r w:rsidRPr="00A8229D">
              <w:rPr>
                <w:rFonts w:ascii="宋体" w:eastAsia="宋体" w:hAnsi="宋体" w:cs="宋体"/>
                <w:color w:val="000000"/>
                <w:kern w:val="0"/>
                <w:sz w:val="21"/>
                <w:szCs w:val="21"/>
                <w14:ligatures w14:val="none"/>
              </w:rPr>
              <w:br/>
              <w:t>2、模组密度：≥64*32点</w:t>
            </w:r>
            <w:r w:rsidRPr="00A8229D">
              <w:rPr>
                <w:rFonts w:ascii="宋体" w:eastAsia="宋体" w:hAnsi="宋体" w:cs="宋体"/>
                <w:color w:val="000000"/>
                <w:kern w:val="0"/>
                <w:sz w:val="21"/>
                <w:szCs w:val="21"/>
                <w14:ligatures w14:val="none"/>
              </w:rPr>
              <w:br/>
              <w:t>3、像素密度：≥44300（dots/m2）</w:t>
            </w:r>
            <w:r w:rsidRPr="00A8229D">
              <w:rPr>
                <w:rFonts w:ascii="宋体" w:eastAsia="宋体" w:hAnsi="宋体" w:cs="宋体"/>
                <w:color w:val="000000"/>
                <w:kern w:val="0"/>
                <w:sz w:val="21"/>
                <w:szCs w:val="21"/>
                <w14:ligatures w14:val="none"/>
              </w:rPr>
              <w:br/>
              <w:t>4、像素间距：≤4.75mm</w:t>
            </w:r>
            <w:r w:rsidRPr="00A8229D">
              <w:rPr>
                <w:rFonts w:ascii="宋体" w:eastAsia="宋体" w:hAnsi="宋体" w:cs="宋体"/>
                <w:color w:val="000000"/>
                <w:kern w:val="0"/>
                <w:sz w:val="21"/>
                <w:szCs w:val="21"/>
                <w14:ligatures w14:val="none"/>
              </w:rPr>
              <w:br/>
              <w:t>5、显示尺寸：≥12.16m*0.912m，含框架，控制系统以及配件</w:t>
            </w:r>
          </w:p>
        </w:tc>
        <w:tc>
          <w:tcPr>
            <w:tcW w:w="0" w:type="auto"/>
            <w:vAlign w:val="center"/>
          </w:tcPr>
          <w:p w14:paraId="6510AAEE" w14:textId="77777777" w:rsidR="00A8229D" w:rsidRPr="00A8229D" w:rsidRDefault="00A8229D" w:rsidP="00A8229D">
            <w:pPr>
              <w:widowControl/>
              <w:spacing w:after="0" w:line="240" w:lineRule="auto"/>
              <w:jc w:val="center"/>
              <w:rPr>
                <w:rFonts w:ascii="宋体" w:eastAsia="宋体" w:hAnsi="宋体" w:cs="宋体" w:hint="eastAsia"/>
                <w:color w:val="000000"/>
                <w:kern w:val="0"/>
                <w:sz w:val="21"/>
                <w:szCs w:val="21"/>
                <w14:ligatures w14:val="none"/>
              </w:rPr>
            </w:pPr>
            <w:r w:rsidRPr="00A8229D">
              <w:rPr>
                <w:rFonts w:ascii="宋体" w:eastAsia="宋体" w:hAnsi="宋体" w:cs="宋体"/>
                <w:color w:val="000000"/>
                <w:kern w:val="0"/>
                <w:sz w:val="21"/>
                <w:szCs w:val="21"/>
                <w14:ligatures w14:val="none"/>
              </w:rPr>
              <w:t>11</w:t>
            </w:r>
          </w:p>
        </w:tc>
        <w:tc>
          <w:tcPr>
            <w:tcW w:w="0" w:type="auto"/>
            <w:vAlign w:val="center"/>
          </w:tcPr>
          <w:p w14:paraId="4B7A65B2" w14:textId="77777777" w:rsidR="00A8229D" w:rsidRPr="00A8229D" w:rsidRDefault="00A8229D" w:rsidP="00A8229D">
            <w:pPr>
              <w:widowControl/>
              <w:spacing w:after="0" w:line="240" w:lineRule="auto"/>
              <w:jc w:val="center"/>
              <w:rPr>
                <w:rFonts w:ascii="宋体" w:eastAsia="宋体" w:hAnsi="宋体" w:cs="宋体" w:hint="eastAsia"/>
                <w:color w:val="000000"/>
                <w:kern w:val="0"/>
                <w:sz w:val="21"/>
                <w:szCs w:val="21"/>
                <w14:ligatures w14:val="none"/>
              </w:rPr>
            </w:pPr>
            <w:r w:rsidRPr="00A8229D">
              <w:rPr>
                <w:rFonts w:ascii="宋体" w:eastAsia="宋体" w:hAnsi="宋体" w:cs="宋体"/>
                <w:color w:val="000000"/>
                <w:kern w:val="0"/>
                <w:sz w:val="21"/>
                <w:szCs w:val="21"/>
                <w14:ligatures w14:val="none"/>
              </w:rPr>
              <w:t>㎡</w:t>
            </w:r>
          </w:p>
        </w:tc>
      </w:tr>
      <w:tr w:rsidR="00A8229D" w:rsidRPr="00A8229D" w14:paraId="64B31767" w14:textId="77777777" w:rsidTr="00455F38">
        <w:trPr>
          <w:trHeight w:val="20"/>
        </w:trPr>
        <w:tc>
          <w:tcPr>
            <w:tcW w:w="0" w:type="auto"/>
            <w:vAlign w:val="center"/>
          </w:tcPr>
          <w:p w14:paraId="506EE885" w14:textId="77777777" w:rsidR="00A8229D" w:rsidRPr="00A8229D" w:rsidRDefault="00A8229D" w:rsidP="00A8229D">
            <w:pPr>
              <w:widowControl/>
              <w:spacing w:after="0" w:line="240" w:lineRule="auto"/>
              <w:jc w:val="center"/>
              <w:rPr>
                <w:rFonts w:ascii="宋体" w:eastAsia="宋体" w:hAnsi="宋体" w:cs="宋体" w:hint="eastAsia"/>
                <w:color w:val="000000"/>
                <w:kern w:val="0"/>
                <w:sz w:val="21"/>
                <w:szCs w:val="21"/>
                <w14:ligatures w14:val="none"/>
              </w:rPr>
            </w:pPr>
            <w:r w:rsidRPr="00A8229D">
              <w:rPr>
                <w:rFonts w:ascii="宋体" w:eastAsia="宋体" w:hAnsi="宋体" w:cs="宋体"/>
                <w:color w:val="000000"/>
                <w:kern w:val="0"/>
                <w:sz w:val="21"/>
                <w:szCs w:val="21"/>
                <w14:ligatures w14:val="none"/>
              </w:rPr>
              <w:t>9</w:t>
            </w:r>
          </w:p>
        </w:tc>
        <w:tc>
          <w:tcPr>
            <w:tcW w:w="0" w:type="auto"/>
            <w:vAlign w:val="center"/>
          </w:tcPr>
          <w:p w14:paraId="49DB0810" w14:textId="77777777" w:rsidR="00A8229D" w:rsidRPr="00A8229D" w:rsidRDefault="00A8229D" w:rsidP="00A8229D">
            <w:pPr>
              <w:widowControl/>
              <w:spacing w:after="0" w:line="240" w:lineRule="auto"/>
              <w:rPr>
                <w:rFonts w:ascii="宋体" w:eastAsia="宋体" w:hAnsi="宋体" w:cs="宋体" w:hint="eastAsia"/>
                <w:color w:val="000000"/>
                <w:kern w:val="0"/>
                <w:sz w:val="21"/>
                <w:szCs w:val="21"/>
                <w14:ligatures w14:val="none"/>
              </w:rPr>
            </w:pPr>
            <w:r w:rsidRPr="00A8229D">
              <w:rPr>
                <w:rFonts w:ascii="宋体" w:eastAsia="宋体" w:hAnsi="宋体" w:cs="宋体"/>
                <w:color w:val="000000"/>
                <w:kern w:val="0"/>
                <w:sz w:val="21"/>
                <w:szCs w:val="21"/>
                <w14:ligatures w14:val="none"/>
              </w:rPr>
              <w:t>视频同步处理器及系统</w:t>
            </w:r>
          </w:p>
        </w:tc>
        <w:tc>
          <w:tcPr>
            <w:tcW w:w="0" w:type="auto"/>
            <w:vAlign w:val="center"/>
          </w:tcPr>
          <w:p w14:paraId="72D12E2B" w14:textId="77777777" w:rsidR="00A8229D" w:rsidRPr="00A8229D" w:rsidRDefault="00A8229D" w:rsidP="00A8229D">
            <w:pPr>
              <w:widowControl/>
              <w:spacing w:after="0" w:line="240" w:lineRule="auto"/>
              <w:rPr>
                <w:rFonts w:ascii="宋体" w:eastAsia="宋体" w:hAnsi="宋体" w:cs="宋体" w:hint="eastAsia"/>
                <w:color w:val="000000"/>
                <w:kern w:val="0"/>
                <w:sz w:val="21"/>
                <w:szCs w:val="21"/>
                <w14:ligatures w14:val="none"/>
              </w:rPr>
            </w:pPr>
            <w:r w:rsidRPr="00A8229D">
              <w:rPr>
                <w:rFonts w:ascii="宋体" w:eastAsia="宋体" w:hAnsi="宋体" w:cs="宋体"/>
                <w:color w:val="000000"/>
                <w:kern w:val="0"/>
                <w:sz w:val="21"/>
                <w:szCs w:val="21"/>
                <w14:ligatures w14:val="none"/>
              </w:rPr>
              <w:t>1、多语言切换：系统支持简体中文、英文语言模式快速切换，满足外教教学的要求。</w:t>
            </w:r>
          </w:p>
          <w:p w14:paraId="5DE51816" w14:textId="77777777" w:rsidR="00A8229D" w:rsidRPr="00A8229D" w:rsidRDefault="00A8229D" w:rsidP="00A8229D">
            <w:pPr>
              <w:widowControl/>
              <w:spacing w:after="0" w:line="240" w:lineRule="auto"/>
              <w:rPr>
                <w:rFonts w:ascii="宋体" w:eastAsia="宋体" w:hAnsi="宋体" w:cs="宋体" w:hint="eastAsia"/>
                <w:color w:val="000000"/>
                <w:kern w:val="0"/>
                <w:sz w:val="21"/>
                <w:szCs w:val="21"/>
                <w14:ligatures w14:val="none"/>
              </w:rPr>
            </w:pPr>
            <w:r w:rsidRPr="00A8229D">
              <w:rPr>
                <w:rFonts w:ascii="宋体" w:eastAsia="宋体" w:hAnsi="宋体" w:cs="宋体"/>
                <w:color w:val="000000"/>
                <w:kern w:val="0"/>
                <w:sz w:val="21"/>
                <w:szCs w:val="21"/>
                <w14:ligatures w14:val="none"/>
              </w:rPr>
              <w:t>2、内置屏幕自定义工具条：支持通过在触摸电视直接操作设备工具栏进行管控，具有应用、工具、属性、互动、等分类不少于34个功能，同时根据用户使用习惯可在不少于34个功能按钮中自定义选择不少于12个功能在侧</w:t>
            </w:r>
            <w:proofErr w:type="gramStart"/>
            <w:r w:rsidRPr="00A8229D">
              <w:rPr>
                <w:rFonts w:ascii="宋体" w:eastAsia="宋体" w:hAnsi="宋体" w:cs="宋体"/>
                <w:color w:val="000000"/>
                <w:kern w:val="0"/>
                <w:sz w:val="21"/>
                <w:szCs w:val="21"/>
                <w14:ligatures w14:val="none"/>
              </w:rPr>
              <w:t>边工具</w:t>
            </w:r>
            <w:proofErr w:type="gramEnd"/>
            <w:r w:rsidRPr="00A8229D">
              <w:rPr>
                <w:rFonts w:ascii="宋体" w:eastAsia="宋体" w:hAnsi="宋体" w:cs="宋体"/>
                <w:color w:val="000000"/>
                <w:kern w:val="0"/>
                <w:sz w:val="21"/>
                <w:szCs w:val="21"/>
                <w14:ligatures w14:val="none"/>
              </w:rPr>
              <w:t>条显示。</w:t>
            </w:r>
          </w:p>
          <w:p w14:paraId="38D9F68F" w14:textId="77777777" w:rsidR="00A8229D" w:rsidRPr="00A8229D" w:rsidRDefault="00A8229D" w:rsidP="00A8229D">
            <w:pPr>
              <w:widowControl/>
              <w:spacing w:after="0" w:line="240" w:lineRule="auto"/>
              <w:rPr>
                <w:rFonts w:ascii="宋体" w:eastAsia="宋体" w:hAnsi="宋体" w:cs="宋体" w:hint="eastAsia"/>
                <w:color w:val="000000"/>
                <w:kern w:val="0"/>
                <w:sz w:val="21"/>
                <w:szCs w:val="21"/>
                <w14:ligatures w14:val="none"/>
              </w:rPr>
            </w:pPr>
            <w:r w:rsidRPr="00A8229D">
              <w:rPr>
                <w:rFonts w:ascii="宋体" w:eastAsia="宋体" w:hAnsi="宋体" w:cs="宋体"/>
                <w:color w:val="000000"/>
                <w:kern w:val="0"/>
                <w:sz w:val="21"/>
                <w:szCs w:val="21"/>
                <w14:ligatures w14:val="none"/>
              </w:rPr>
              <w:t>#3、屏幕工具条：用户可直接在触控显示屏上触控点击系统工具条，或通过鼠标点击工具条进行操作，工具条具有截屏、录制、广播、布局、切屏、批注、白板、互动等功能按钮，并显示时间、设备名称、网络IP等信息。工具</w:t>
            </w:r>
            <w:proofErr w:type="gramStart"/>
            <w:r w:rsidRPr="00A8229D">
              <w:rPr>
                <w:rFonts w:ascii="宋体" w:eastAsia="宋体" w:hAnsi="宋体" w:cs="宋体"/>
                <w:color w:val="000000"/>
                <w:kern w:val="0"/>
                <w:sz w:val="21"/>
                <w:szCs w:val="21"/>
                <w14:ligatures w14:val="none"/>
              </w:rPr>
              <w:t>条支持</w:t>
            </w:r>
            <w:proofErr w:type="gramEnd"/>
            <w:r w:rsidRPr="00A8229D">
              <w:rPr>
                <w:rFonts w:ascii="宋体" w:eastAsia="宋体" w:hAnsi="宋体" w:cs="宋体"/>
                <w:color w:val="000000"/>
                <w:kern w:val="0"/>
                <w:sz w:val="21"/>
                <w:szCs w:val="21"/>
                <w14:ligatures w14:val="none"/>
              </w:rPr>
              <w:t>在大屏的左边和右边显示，满足不同习惯的老师教学使用。工具条具有下拉功能，可灵活调整按钮的高度。（提供 CNAS或CMA检测报告复印件并加盖原厂公章）</w:t>
            </w:r>
          </w:p>
          <w:p w14:paraId="1CD49B60" w14:textId="77777777" w:rsidR="00A8229D" w:rsidRPr="00A8229D" w:rsidRDefault="00A8229D" w:rsidP="00A8229D">
            <w:pPr>
              <w:widowControl/>
              <w:spacing w:after="0" w:line="240" w:lineRule="auto"/>
              <w:rPr>
                <w:rFonts w:ascii="宋体" w:eastAsia="宋体" w:hAnsi="宋体" w:cs="宋体" w:hint="eastAsia"/>
                <w:color w:val="000000"/>
                <w:kern w:val="0"/>
                <w:sz w:val="21"/>
                <w:szCs w:val="21"/>
                <w14:ligatures w14:val="none"/>
              </w:rPr>
            </w:pPr>
            <w:r w:rsidRPr="00A8229D">
              <w:rPr>
                <w:rFonts w:ascii="宋体" w:eastAsia="宋体" w:hAnsi="宋体" w:cs="宋体"/>
                <w:color w:val="000000"/>
                <w:kern w:val="0"/>
                <w:sz w:val="21"/>
                <w:szCs w:val="21"/>
                <w14:ligatures w14:val="none"/>
              </w:rPr>
              <w:t xml:space="preserve">4、多种画面布局显示：画面布局支持不少于1画面、2画面、3画面、4画面、6画面、8画面、9画面、16画面单独或组合切换布局模式，不少于13种默认画面布局方式，并可设置常用设备置顶显示模式。根据使用环境支持四种界面布局（如全屏、工具栏模式、工具栏左研讨、工具栏右研讨）； </w:t>
            </w:r>
          </w:p>
          <w:p w14:paraId="23597A08" w14:textId="77777777" w:rsidR="00A8229D" w:rsidRPr="00A8229D" w:rsidRDefault="00A8229D" w:rsidP="00A8229D">
            <w:pPr>
              <w:widowControl/>
              <w:spacing w:after="0" w:line="240" w:lineRule="auto"/>
              <w:rPr>
                <w:rFonts w:ascii="宋体" w:eastAsia="宋体" w:hAnsi="宋体" w:cs="宋体" w:hint="eastAsia"/>
                <w:color w:val="000000"/>
                <w:kern w:val="0"/>
                <w:sz w:val="21"/>
                <w:szCs w:val="21"/>
                <w14:ligatures w14:val="none"/>
              </w:rPr>
            </w:pPr>
            <w:r w:rsidRPr="00A8229D">
              <w:rPr>
                <w:rFonts w:ascii="宋体" w:eastAsia="宋体" w:hAnsi="宋体" w:cs="宋体"/>
                <w:color w:val="000000"/>
                <w:kern w:val="0"/>
                <w:sz w:val="21"/>
                <w:szCs w:val="21"/>
                <w14:ligatures w14:val="none"/>
              </w:rPr>
              <w:t>#5、信号源选择与切换：系统自动对设备（有线接入设备、无线投屏设备、网络摄像机、手写板等设备）、文件（U盘、内置硬盘、图库、分享的文件、我的下载）进行分类；支持对已连接的设备进行置顶、重命名、移动至分组、移除等操作。（提供 CNAS或CMA检测报告复印件并加盖原厂公章）</w:t>
            </w:r>
          </w:p>
          <w:p w14:paraId="3AAB5BAD" w14:textId="77777777" w:rsidR="00A8229D" w:rsidRPr="00A8229D" w:rsidRDefault="00A8229D" w:rsidP="00A8229D">
            <w:pPr>
              <w:widowControl/>
              <w:spacing w:after="0" w:line="240" w:lineRule="auto"/>
              <w:rPr>
                <w:rFonts w:ascii="宋体" w:eastAsia="宋体" w:hAnsi="宋体" w:cs="宋体" w:hint="eastAsia"/>
                <w:color w:val="000000"/>
                <w:kern w:val="0"/>
                <w:sz w:val="21"/>
                <w:szCs w:val="21"/>
                <w14:ligatures w14:val="none"/>
              </w:rPr>
            </w:pPr>
            <w:r w:rsidRPr="00A8229D">
              <w:rPr>
                <w:rFonts w:ascii="宋体" w:eastAsia="宋体" w:hAnsi="宋体" w:cs="宋体"/>
                <w:color w:val="000000"/>
                <w:kern w:val="0"/>
                <w:sz w:val="21"/>
                <w:szCs w:val="21"/>
                <w14:ligatures w14:val="none"/>
              </w:rPr>
              <w:t>#6、</w:t>
            </w:r>
            <w:proofErr w:type="gramStart"/>
            <w:r w:rsidRPr="00A8229D">
              <w:rPr>
                <w:rFonts w:ascii="宋体" w:eastAsia="宋体" w:hAnsi="宋体" w:cs="宋体"/>
                <w:color w:val="000000"/>
                <w:kern w:val="0"/>
                <w:sz w:val="21"/>
                <w:szCs w:val="21"/>
                <w14:ligatures w14:val="none"/>
              </w:rPr>
              <w:t>微课录制</w:t>
            </w:r>
            <w:proofErr w:type="gramEnd"/>
            <w:r w:rsidRPr="00A8229D">
              <w:rPr>
                <w:rFonts w:ascii="宋体" w:eastAsia="宋体" w:hAnsi="宋体" w:cs="宋体"/>
                <w:color w:val="000000"/>
                <w:kern w:val="0"/>
                <w:sz w:val="21"/>
                <w:szCs w:val="21"/>
                <w14:ligatures w14:val="none"/>
              </w:rPr>
              <w:t>：支持多种方式</w:t>
            </w:r>
            <w:proofErr w:type="gramStart"/>
            <w:r w:rsidRPr="00A8229D">
              <w:rPr>
                <w:rFonts w:ascii="宋体" w:eastAsia="宋体" w:hAnsi="宋体" w:cs="宋体"/>
                <w:color w:val="000000"/>
                <w:kern w:val="0"/>
                <w:sz w:val="21"/>
                <w:szCs w:val="21"/>
                <w14:ligatures w14:val="none"/>
              </w:rPr>
              <w:t>开启微课录制</w:t>
            </w:r>
            <w:proofErr w:type="gramEnd"/>
            <w:r w:rsidRPr="00A8229D">
              <w:rPr>
                <w:rFonts w:ascii="宋体" w:eastAsia="宋体" w:hAnsi="宋体" w:cs="宋体"/>
                <w:color w:val="000000"/>
                <w:kern w:val="0"/>
                <w:sz w:val="21"/>
                <w:szCs w:val="21"/>
                <w14:ligatures w14:val="none"/>
              </w:rPr>
              <w:t>，如教学互动终端的“录制”按键、屏幕工具条的“录制”按钮和遥控器APP中的“录制”按钮;支持屏幕多画面和外接麦克风声音同步录入，提供不少于720P和1080P视频显示格式可选，录制的视频可保存在外接U盘或内置硬盘中，支持存储空间不足时的文字提醒功能;录制结果为标准MP4格式的视频，录制过程中可随时暂</w:t>
            </w:r>
            <w:r w:rsidRPr="00A8229D">
              <w:rPr>
                <w:rFonts w:ascii="宋体" w:eastAsia="宋体" w:hAnsi="宋体" w:cs="宋体"/>
                <w:color w:val="000000"/>
                <w:kern w:val="0"/>
                <w:sz w:val="21"/>
                <w:szCs w:val="21"/>
                <w14:ligatures w14:val="none"/>
              </w:rPr>
              <w:lastRenderedPageBreak/>
              <w:t>停、停止。（提供 CNAS或CMA检测报告复印件并加盖原厂公章）</w:t>
            </w:r>
          </w:p>
          <w:p w14:paraId="5AE8BC5C" w14:textId="77777777" w:rsidR="00A8229D" w:rsidRPr="00A8229D" w:rsidRDefault="00A8229D" w:rsidP="00A8229D">
            <w:pPr>
              <w:widowControl/>
              <w:spacing w:after="0" w:line="240" w:lineRule="auto"/>
              <w:rPr>
                <w:rFonts w:ascii="宋体" w:eastAsia="宋体" w:hAnsi="宋体" w:cs="宋体" w:hint="eastAsia"/>
                <w:color w:val="000000"/>
                <w:kern w:val="0"/>
                <w:sz w:val="21"/>
                <w:szCs w:val="21"/>
                <w14:ligatures w14:val="none"/>
              </w:rPr>
            </w:pPr>
            <w:r w:rsidRPr="00A8229D">
              <w:rPr>
                <w:rFonts w:ascii="宋体" w:eastAsia="宋体" w:hAnsi="宋体" w:cs="宋体"/>
                <w:color w:val="000000"/>
                <w:kern w:val="0"/>
                <w:sz w:val="21"/>
                <w:szCs w:val="21"/>
                <w14:ligatures w14:val="none"/>
              </w:rPr>
              <w:t>#7、移动端无线投屏：支持不少于16路终端设备同时接入教学互动终端，支持</w:t>
            </w:r>
            <w:proofErr w:type="spellStart"/>
            <w:r w:rsidRPr="00A8229D">
              <w:rPr>
                <w:rFonts w:ascii="宋体" w:eastAsia="宋体" w:hAnsi="宋体" w:cs="宋体"/>
                <w:color w:val="000000"/>
                <w:kern w:val="0"/>
                <w:sz w:val="21"/>
                <w:szCs w:val="21"/>
                <w14:ligatures w14:val="none"/>
              </w:rPr>
              <w:t>AirPlay</w:t>
            </w:r>
            <w:proofErr w:type="spellEnd"/>
            <w:r w:rsidRPr="00A8229D">
              <w:rPr>
                <w:rFonts w:ascii="宋体" w:eastAsia="宋体" w:hAnsi="宋体" w:cs="宋体"/>
                <w:color w:val="000000"/>
                <w:kern w:val="0"/>
                <w:sz w:val="21"/>
                <w:szCs w:val="21"/>
                <w14:ligatures w14:val="none"/>
              </w:rPr>
              <w:t>、Miracast、WIDI主流投屏协议，iOS、macOS、Android和Windows系统设备无需安装任何APP即可直接投屏，并可自由拖动画面位置，支持对设备画面进行静音、旋转、全屏、移除等操作；（提供 CNAS或CMA检测报告复印件并加盖原厂公章）</w:t>
            </w:r>
          </w:p>
          <w:p w14:paraId="2D8EFE53" w14:textId="77777777" w:rsidR="00A8229D" w:rsidRPr="00A8229D" w:rsidRDefault="00A8229D" w:rsidP="00A8229D">
            <w:pPr>
              <w:widowControl/>
              <w:spacing w:after="0" w:line="240" w:lineRule="auto"/>
              <w:rPr>
                <w:rFonts w:ascii="宋体" w:eastAsia="宋体" w:hAnsi="宋体" w:cs="宋体" w:hint="eastAsia"/>
                <w:color w:val="000000"/>
                <w:kern w:val="0"/>
                <w:sz w:val="21"/>
                <w:szCs w:val="21"/>
                <w14:ligatures w14:val="none"/>
              </w:rPr>
            </w:pPr>
            <w:r w:rsidRPr="00A8229D">
              <w:rPr>
                <w:rFonts w:ascii="宋体" w:eastAsia="宋体" w:hAnsi="宋体" w:cs="宋体"/>
                <w:color w:val="000000"/>
                <w:kern w:val="0"/>
                <w:sz w:val="21"/>
                <w:szCs w:val="21"/>
                <w14:ligatures w14:val="none"/>
              </w:rPr>
              <w:t>#8、软件遥控器：教学互动终端无需硬件遥控器或USB切换器，用户</w:t>
            </w:r>
            <w:proofErr w:type="gramStart"/>
            <w:r w:rsidRPr="00A8229D">
              <w:rPr>
                <w:rFonts w:ascii="宋体" w:eastAsia="宋体" w:hAnsi="宋体" w:cs="宋体"/>
                <w:color w:val="000000"/>
                <w:kern w:val="0"/>
                <w:sz w:val="21"/>
                <w:szCs w:val="21"/>
                <w14:ligatures w14:val="none"/>
              </w:rPr>
              <w:t>只需扫码下载</w:t>
            </w:r>
            <w:proofErr w:type="gramEnd"/>
            <w:r w:rsidRPr="00A8229D">
              <w:rPr>
                <w:rFonts w:ascii="宋体" w:eastAsia="宋体" w:hAnsi="宋体" w:cs="宋体"/>
                <w:color w:val="000000"/>
                <w:kern w:val="0"/>
                <w:sz w:val="21"/>
                <w:szCs w:val="21"/>
                <w14:ligatures w14:val="none"/>
              </w:rPr>
              <w:t>遥控器APP即可将移动终端作为控制端，软件控制</w:t>
            </w:r>
            <w:proofErr w:type="gramStart"/>
            <w:r w:rsidRPr="00A8229D">
              <w:rPr>
                <w:rFonts w:ascii="宋体" w:eastAsia="宋体" w:hAnsi="宋体" w:cs="宋体"/>
                <w:color w:val="000000"/>
                <w:kern w:val="0"/>
                <w:sz w:val="21"/>
                <w:szCs w:val="21"/>
                <w14:ligatures w14:val="none"/>
              </w:rPr>
              <w:t>端支持截</w:t>
            </w:r>
            <w:proofErr w:type="gramEnd"/>
            <w:r w:rsidRPr="00A8229D">
              <w:rPr>
                <w:rFonts w:ascii="宋体" w:eastAsia="宋体" w:hAnsi="宋体" w:cs="宋体"/>
                <w:color w:val="000000"/>
                <w:kern w:val="0"/>
                <w:sz w:val="21"/>
                <w:szCs w:val="21"/>
                <w14:ligatures w14:val="none"/>
              </w:rPr>
              <w:t>屏、录制、广播、布局、批注、白板、互动等功能按钮，支持Windows、Android、iOS系统设备安装控制端软件。使用遥控器APP可拍摄不少于16张照片或视频上传至屏幕显示，亦可将遥控器(手机/平板/电脑端)本地的多达16个文件，上传至屏幕分屏显示。（提供 CNAS或CMA检测报告复印件并加盖原厂公章）</w:t>
            </w:r>
          </w:p>
          <w:p w14:paraId="61BF7504" w14:textId="77777777" w:rsidR="00A8229D" w:rsidRPr="00A8229D" w:rsidRDefault="00A8229D" w:rsidP="00A8229D">
            <w:pPr>
              <w:widowControl/>
              <w:spacing w:after="0" w:line="240" w:lineRule="auto"/>
              <w:rPr>
                <w:rFonts w:ascii="宋体" w:eastAsia="宋体" w:hAnsi="宋体" w:cs="宋体" w:hint="eastAsia"/>
                <w:color w:val="000000"/>
                <w:kern w:val="0"/>
                <w:sz w:val="21"/>
                <w:szCs w:val="21"/>
                <w14:ligatures w14:val="none"/>
              </w:rPr>
            </w:pPr>
            <w:r w:rsidRPr="00A8229D">
              <w:rPr>
                <w:rFonts w:ascii="宋体" w:eastAsia="宋体" w:hAnsi="宋体" w:cs="宋体"/>
                <w:color w:val="000000"/>
                <w:kern w:val="0"/>
                <w:sz w:val="21"/>
                <w:szCs w:val="21"/>
                <w14:ligatures w14:val="none"/>
              </w:rPr>
              <w:t>#9、音量调节：支持对</w:t>
            </w:r>
            <w:proofErr w:type="gramStart"/>
            <w:r w:rsidRPr="00A8229D">
              <w:rPr>
                <w:rFonts w:ascii="宋体" w:eastAsia="宋体" w:hAnsi="宋体" w:cs="宋体"/>
                <w:color w:val="000000"/>
                <w:kern w:val="0"/>
                <w:sz w:val="21"/>
                <w:szCs w:val="21"/>
                <w14:ligatures w14:val="none"/>
              </w:rPr>
              <w:t>屏幕端音视频</w:t>
            </w:r>
            <w:proofErr w:type="gramEnd"/>
            <w:r w:rsidRPr="00A8229D">
              <w:rPr>
                <w:rFonts w:ascii="宋体" w:eastAsia="宋体" w:hAnsi="宋体" w:cs="宋体"/>
                <w:color w:val="000000"/>
                <w:kern w:val="0"/>
                <w:sz w:val="21"/>
                <w:szCs w:val="21"/>
                <w14:ligatures w14:val="none"/>
              </w:rPr>
              <w:t>的一键静音和解除静音，关闭麦克风和打开麦克风，并可手动调节音量大小和选择声音输入输出设备，还可以播放测试音和启动监听。（提供 CNAS或CMA检测报告复印件并加盖原厂公章）</w:t>
            </w:r>
          </w:p>
          <w:p w14:paraId="08F90382" w14:textId="77777777" w:rsidR="00A8229D" w:rsidRPr="00A8229D" w:rsidRDefault="00A8229D" w:rsidP="00A8229D">
            <w:pPr>
              <w:widowControl/>
              <w:spacing w:after="0" w:line="240" w:lineRule="auto"/>
              <w:rPr>
                <w:rFonts w:ascii="宋体" w:eastAsia="宋体" w:hAnsi="宋体" w:cs="宋体" w:hint="eastAsia"/>
                <w:color w:val="000000"/>
                <w:kern w:val="0"/>
                <w:sz w:val="21"/>
                <w:szCs w:val="21"/>
                <w14:ligatures w14:val="none"/>
              </w:rPr>
            </w:pPr>
            <w:r w:rsidRPr="00A8229D">
              <w:rPr>
                <w:rFonts w:ascii="宋体" w:eastAsia="宋体" w:hAnsi="宋体" w:cs="宋体"/>
                <w:color w:val="000000"/>
                <w:kern w:val="0"/>
                <w:sz w:val="21"/>
                <w:szCs w:val="21"/>
                <w14:ligatures w14:val="none"/>
              </w:rPr>
              <w:t>#10、设备监测：系统支持监测终端的内存、CPU、硬盘、网络等使用情况，还支持详细查看视频质量和声音质量。（提供 CNAS或CMA检测报告复印件并加盖原厂公章）</w:t>
            </w:r>
          </w:p>
          <w:p w14:paraId="540838AA" w14:textId="77777777" w:rsidR="00A8229D" w:rsidRPr="00A8229D" w:rsidRDefault="00A8229D" w:rsidP="00A8229D">
            <w:pPr>
              <w:widowControl/>
              <w:spacing w:after="0" w:line="240" w:lineRule="auto"/>
              <w:rPr>
                <w:rFonts w:ascii="宋体" w:eastAsia="宋体" w:hAnsi="宋体" w:cs="宋体" w:hint="eastAsia"/>
                <w:color w:val="000000"/>
                <w:kern w:val="0"/>
                <w:sz w:val="21"/>
                <w:szCs w:val="21"/>
                <w14:ligatures w14:val="none"/>
              </w:rPr>
            </w:pPr>
            <w:r w:rsidRPr="00A8229D">
              <w:rPr>
                <w:rFonts w:ascii="宋体" w:eastAsia="宋体" w:hAnsi="宋体" w:cs="宋体"/>
                <w:color w:val="000000"/>
                <w:kern w:val="0"/>
                <w:sz w:val="21"/>
                <w:szCs w:val="21"/>
                <w14:ligatures w14:val="none"/>
              </w:rPr>
              <w:t>11、截屏分发：支持主控端一键截屏，截屏画面可时</w:t>
            </w:r>
            <w:proofErr w:type="gramStart"/>
            <w:r w:rsidRPr="00A8229D">
              <w:rPr>
                <w:rFonts w:ascii="宋体" w:eastAsia="宋体" w:hAnsi="宋体" w:cs="宋体"/>
                <w:color w:val="000000"/>
                <w:kern w:val="0"/>
                <w:sz w:val="21"/>
                <w:szCs w:val="21"/>
                <w14:ligatures w14:val="none"/>
              </w:rPr>
              <w:t>实快速</w:t>
            </w:r>
            <w:proofErr w:type="gramEnd"/>
            <w:r w:rsidRPr="00A8229D">
              <w:rPr>
                <w:rFonts w:ascii="宋体" w:eastAsia="宋体" w:hAnsi="宋体" w:cs="宋体"/>
                <w:color w:val="000000"/>
                <w:kern w:val="0"/>
                <w:sz w:val="21"/>
                <w:szCs w:val="21"/>
                <w14:ligatures w14:val="none"/>
              </w:rPr>
              <w:t>自定义的分享。</w:t>
            </w:r>
          </w:p>
          <w:p w14:paraId="5A72B290" w14:textId="77777777" w:rsidR="00A8229D" w:rsidRPr="00A8229D" w:rsidRDefault="00A8229D" w:rsidP="00A8229D">
            <w:pPr>
              <w:widowControl/>
              <w:spacing w:after="0" w:line="240" w:lineRule="auto"/>
              <w:rPr>
                <w:rFonts w:ascii="宋体" w:eastAsia="宋体" w:hAnsi="宋体" w:cs="宋体" w:hint="eastAsia"/>
                <w:color w:val="000000"/>
                <w:kern w:val="0"/>
                <w:sz w:val="21"/>
                <w:szCs w:val="21"/>
                <w14:ligatures w14:val="none"/>
              </w:rPr>
            </w:pPr>
            <w:r w:rsidRPr="00A8229D">
              <w:rPr>
                <w:rFonts w:ascii="宋体" w:eastAsia="宋体" w:hAnsi="宋体" w:cs="宋体"/>
                <w:color w:val="000000"/>
                <w:kern w:val="0"/>
                <w:sz w:val="21"/>
                <w:szCs w:val="21"/>
                <w14:ligatures w14:val="none"/>
              </w:rPr>
              <w:t>12、批注功能：支持对当前屏幕的批注，系统提供画笔、荧光笔、激光笔、延时画笔等工具，还支持新建白板界面做电子黑板板书写划、同时可同步将批注画面共享转播到其他同型号设备上播放，批注内容可存储，小组互动时支持小组之间协同批注。</w:t>
            </w:r>
          </w:p>
          <w:p w14:paraId="7D393239" w14:textId="77777777" w:rsidR="00A8229D" w:rsidRPr="00A8229D" w:rsidRDefault="00A8229D" w:rsidP="00A8229D">
            <w:pPr>
              <w:widowControl/>
              <w:spacing w:after="0" w:line="240" w:lineRule="auto"/>
              <w:rPr>
                <w:rFonts w:ascii="宋体" w:eastAsia="宋体" w:hAnsi="宋体" w:cs="宋体" w:hint="eastAsia"/>
                <w:color w:val="000000"/>
                <w:kern w:val="0"/>
                <w:sz w:val="21"/>
                <w:szCs w:val="21"/>
                <w14:ligatures w14:val="none"/>
              </w:rPr>
            </w:pPr>
            <w:r w:rsidRPr="00A8229D">
              <w:rPr>
                <w:rFonts w:ascii="宋体" w:eastAsia="宋体" w:hAnsi="宋体" w:cs="宋体"/>
                <w:color w:val="000000"/>
                <w:kern w:val="0"/>
                <w:sz w:val="21"/>
                <w:szCs w:val="21"/>
                <w14:ligatures w14:val="none"/>
              </w:rPr>
              <w:t>#13、课堂管理互动：支持将课堂管理系统软件程序导入系统中，可直接在系统主界面打开使用，完成智慧课堂对移动终端或电脑的课堂管控。同时可通过课堂管理系统软件启用屏幕广播、文件分发、调查、考试、点名、监看等功能，支持向至少60台终端推送画面。（提供功能截图并加盖原厂公章）</w:t>
            </w:r>
          </w:p>
          <w:p w14:paraId="1648B4D6" w14:textId="77777777" w:rsidR="00A8229D" w:rsidRPr="00A8229D" w:rsidRDefault="00A8229D" w:rsidP="00A8229D">
            <w:pPr>
              <w:widowControl/>
              <w:spacing w:after="0" w:line="240" w:lineRule="auto"/>
              <w:rPr>
                <w:rFonts w:ascii="宋体" w:eastAsia="宋体" w:hAnsi="宋体" w:cs="宋体" w:hint="eastAsia"/>
                <w:color w:val="000000"/>
                <w:kern w:val="0"/>
                <w:sz w:val="21"/>
                <w:szCs w:val="21"/>
                <w14:ligatures w14:val="none"/>
              </w:rPr>
            </w:pPr>
            <w:r w:rsidRPr="00A8229D">
              <w:rPr>
                <w:rFonts w:ascii="宋体" w:eastAsia="宋体" w:hAnsi="宋体" w:cs="宋体"/>
                <w:color w:val="000000"/>
                <w:kern w:val="0"/>
                <w:sz w:val="21"/>
                <w:szCs w:val="21"/>
                <w14:ligatures w14:val="none"/>
              </w:rPr>
              <w:t>#14、</w:t>
            </w:r>
            <w:proofErr w:type="gramStart"/>
            <w:r w:rsidRPr="00A8229D">
              <w:rPr>
                <w:rFonts w:ascii="宋体" w:eastAsia="宋体" w:hAnsi="宋体" w:cs="宋体"/>
                <w:color w:val="000000"/>
                <w:kern w:val="0"/>
                <w:sz w:val="21"/>
                <w:szCs w:val="21"/>
                <w14:ligatures w14:val="none"/>
              </w:rPr>
              <w:t>推流直播</w:t>
            </w:r>
            <w:proofErr w:type="gramEnd"/>
            <w:r w:rsidRPr="00A8229D">
              <w:rPr>
                <w:rFonts w:ascii="宋体" w:eastAsia="宋体" w:hAnsi="宋体" w:cs="宋体"/>
                <w:color w:val="000000"/>
                <w:kern w:val="0"/>
                <w:sz w:val="21"/>
                <w:szCs w:val="21"/>
                <w14:ligatures w14:val="none"/>
              </w:rPr>
              <w:t>：支持RTMP协议推流，可实时将教学互动终端的画面、声音通过互联网直播，可完成</w:t>
            </w:r>
            <w:r w:rsidRPr="00A8229D">
              <w:rPr>
                <w:rFonts w:ascii="等线" w:eastAsia="等线" w:hAnsi="等线" w:cs="Times New Roman"/>
              </w:rPr>
              <w:t>≥</w:t>
            </w:r>
            <w:r w:rsidRPr="00A8229D">
              <w:rPr>
                <w:rFonts w:ascii="宋体" w:eastAsia="宋体" w:hAnsi="宋体" w:cs="宋体"/>
                <w:color w:val="000000"/>
                <w:kern w:val="0"/>
                <w:sz w:val="21"/>
                <w:szCs w:val="21"/>
                <w14:ligatures w14:val="none"/>
              </w:rPr>
              <w:t>16路投</w:t>
            </w:r>
            <w:proofErr w:type="gramStart"/>
            <w:r w:rsidRPr="00A8229D">
              <w:rPr>
                <w:rFonts w:ascii="宋体" w:eastAsia="宋体" w:hAnsi="宋体" w:cs="宋体"/>
                <w:color w:val="000000"/>
                <w:kern w:val="0"/>
                <w:sz w:val="21"/>
                <w:szCs w:val="21"/>
                <w14:ligatures w14:val="none"/>
              </w:rPr>
              <w:t>屏设备</w:t>
            </w:r>
            <w:proofErr w:type="gramEnd"/>
            <w:r w:rsidRPr="00A8229D">
              <w:rPr>
                <w:rFonts w:ascii="宋体" w:eastAsia="宋体" w:hAnsi="宋体" w:cs="宋体"/>
                <w:color w:val="000000"/>
                <w:kern w:val="0"/>
                <w:sz w:val="21"/>
                <w:szCs w:val="21"/>
                <w14:ligatures w14:val="none"/>
              </w:rPr>
              <w:t>画面同步直播到互联网，</w:t>
            </w:r>
            <w:proofErr w:type="gramStart"/>
            <w:r w:rsidRPr="00A8229D">
              <w:rPr>
                <w:rFonts w:ascii="宋体" w:eastAsia="宋体" w:hAnsi="宋体" w:cs="宋体"/>
                <w:color w:val="000000"/>
                <w:kern w:val="0"/>
                <w:sz w:val="21"/>
                <w:szCs w:val="21"/>
                <w14:ligatures w14:val="none"/>
              </w:rPr>
              <w:t>推流画面</w:t>
            </w:r>
            <w:proofErr w:type="gramEnd"/>
            <w:r w:rsidRPr="00A8229D">
              <w:rPr>
                <w:rFonts w:ascii="宋体" w:eastAsia="宋体" w:hAnsi="宋体" w:cs="宋体"/>
                <w:color w:val="000000"/>
                <w:kern w:val="0"/>
                <w:sz w:val="21"/>
                <w:szCs w:val="21"/>
                <w14:ligatures w14:val="none"/>
              </w:rPr>
              <w:t>支持自行选择大屏画面、录制直播画面、</w:t>
            </w:r>
            <w:proofErr w:type="gramStart"/>
            <w:r w:rsidRPr="00A8229D">
              <w:rPr>
                <w:rFonts w:ascii="宋体" w:eastAsia="宋体" w:hAnsi="宋体" w:cs="宋体"/>
                <w:color w:val="000000"/>
                <w:kern w:val="0"/>
                <w:sz w:val="21"/>
                <w:szCs w:val="21"/>
                <w14:ligatures w14:val="none"/>
              </w:rPr>
              <w:t>巡课画面</w:t>
            </w:r>
            <w:proofErr w:type="gramEnd"/>
            <w:r w:rsidRPr="00A8229D">
              <w:rPr>
                <w:rFonts w:ascii="宋体" w:eastAsia="宋体" w:hAnsi="宋体" w:cs="宋体"/>
                <w:color w:val="000000"/>
                <w:kern w:val="0"/>
                <w:sz w:val="21"/>
                <w:szCs w:val="21"/>
                <w14:ligatures w14:val="none"/>
              </w:rPr>
              <w:t>和摄像机画面，支持预置≥</w:t>
            </w:r>
            <w:proofErr w:type="gramStart"/>
            <w:r w:rsidRPr="00A8229D">
              <w:rPr>
                <w:rFonts w:ascii="宋体" w:eastAsia="宋体" w:hAnsi="宋体" w:cs="宋体"/>
                <w:color w:val="000000"/>
                <w:kern w:val="0"/>
                <w:sz w:val="21"/>
                <w:szCs w:val="21"/>
                <w14:ligatures w14:val="none"/>
              </w:rPr>
              <w:t>20个推流地址</w:t>
            </w:r>
            <w:proofErr w:type="gramEnd"/>
            <w:r w:rsidRPr="00A8229D">
              <w:rPr>
                <w:rFonts w:ascii="宋体" w:eastAsia="宋体" w:hAnsi="宋体" w:cs="宋体"/>
                <w:color w:val="000000"/>
                <w:kern w:val="0"/>
                <w:sz w:val="21"/>
                <w:szCs w:val="21"/>
                <w14:ligatures w14:val="none"/>
              </w:rPr>
              <w:t>，并同时向不同地址</w:t>
            </w:r>
            <w:proofErr w:type="gramStart"/>
            <w:r w:rsidRPr="00A8229D">
              <w:rPr>
                <w:rFonts w:ascii="宋体" w:eastAsia="宋体" w:hAnsi="宋体" w:cs="宋体"/>
                <w:color w:val="000000"/>
                <w:kern w:val="0"/>
                <w:sz w:val="21"/>
                <w:szCs w:val="21"/>
                <w14:ligatures w14:val="none"/>
              </w:rPr>
              <w:t>进行推流直播</w:t>
            </w:r>
            <w:proofErr w:type="gramEnd"/>
            <w:r w:rsidRPr="00A8229D">
              <w:rPr>
                <w:rFonts w:ascii="宋体" w:eastAsia="宋体" w:hAnsi="宋体" w:cs="宋体"/>
                <w:color w:val="000000"/>
                <w:kern w:val="0"/>
                <w:sz w:val="21"/>
                <w:szCs w:val="21"/>
                <w14:ligatures w14:val="none"/>
              </w:rPr>
              <w:t>;同时还可</w:t>
            </w:r>
            <w:proofErr w:type="gramStart"/>
            <w:r w:rsidRPr="00A8229D">
              <w:rPr>
                <w:rFonts w:ascii="宋体" w:eastAsia="宋体" w:hAnsi="宋体" w:cs="宋体"/>
                <w:color w:val="000000"/>
                <w:kern w:val="0"/>
                <w:sz w:val="21"/>
                <w:szCs w:val="21"/>
                <w14:ligatures w14:val="none"/>
              </w:rPr>
              <w:t>支持拉流观看</w:t>
            </w:r>
            <w:proofErr w:type="gramEnd"/>
            <w:r w:rsidRPr="00A8229D">
              <w:rPr>
                <w:rFonts w:ascii="宋体" w:eastAsia="宋体" w:hAnsi="宋体" w:cs="宋体"/>
                <w:color w:val="000000"/>
                <w:kern w:val="0"/>
                <w:sz w:val="21"/>
                <w:szCs w:val="21"/>
                <w14:ligatures w14:val="none"/>
              </w:rPr>
              <w:t>直播，将远端服务器已有的直播内容，通过教学互动终端进行拉流播放。（提供 CNAS或CMA检测报告复印件并加盖原厂公章）</w:t>
            </w:r>
          </w:p>
          <w:p w14:paraId="7E4E4098" w14:textId="77777777" w:rsidR="00A8229D" w:rsidRPr="00A8229D" w:rsidRDefault="00A8229D" w:rsidP="00A8229D">
            <w:pPr>
              <w:widowControl/>
              <w:spacing w:after="0" w:line="240" w:lineRule="auto"/>
              <w:rPr>
                <w:rFonts w:ascii="宋体" w:eastAsia="宋体" w:hAnsi="宋体" w:cs="宋体" w:hint="eastAsia"/>
                <w:color w:val="000000"/>
                <w:kern w:val="0"/>
                <w:sz w:val="21"/>
                <w:szCs w:val="21"/>
                <w14:ligatures w14:val="none"/>
              </w:rPr>
            </w:pPr>
            <w:r w:rsidRPr="00A8229D">
              <w:rPr>
                <w:rFonts w:ascii="宋体" w:eastAsia="宋体" w:hAnsi="宋体" w:cs="宋体"/>
                <w:color w:val="000000"/>
                <w:kern w:val="0"/>
                <w:sz w:val="21"/>
                <w:szCs w:val="21"/>
                <w14:ligatures w14:val="none"/>
              </w:rPr>
              <w:t>#15、手写板同步试卷：支持老师打印下发纸质试卷，学生在填写答案后提交电子答题试卷后试卷问题和手写答案能自动比对</w:t>
            </w:r>
            <w:r w:rsidRPr="00A8229D">
              <w:rPr>
                <w:rFonts w:ascii="宋体" w:eastAsia="宋体" w:hAnsi="宋体" w:cs="宋体"/>
                <w:color w:val="000000"/>
                <w:kern w:val="0"/>
                <w:sz w:val="21"/>
                <w:szCs w:val="21"/>
                <w14:ligatures w14:val="none"/>
              </w:rPr>
              <w:lastRenderedPageBreak/>
              <w:t>生成完整试卷内容呈现，并可实现老师电子批改点评，数据统计功能。（提供功能截图并加盖原厂公章）</w:t>
            </w:r>
          </w:p>
          <w:p w14:paraId="1B10F2AB" w14:textId="77777777" w:rsidR="00A8229D" w:rsidRPr="00A8229D" w:rsidRDefault="00A8229D" w:rsidP="00A8229D">
            <w:pPr>
              <w:widowControl/>
              <w:spacing w:after="0" w:line="240" w:lineRule="auto"/>
              <w:rPr>
                <w:rFonts w:ascii="宋体" w:eastAsia="宋体" w:hAnsi="宋体" w:cs="宋体" w:hint="eastAsia"/>
                <w:color w:val="000000"/>
                <w:kern w:val="0"/>
                <w:sz w:val="21"/>
                <w:szCs w:val="21"/>
                <w14:ligatures w14:val="none"/>
              </w:rPr>
            </w:pPr>
            <w:r w:rsidRPr="00A8229D">
              <w:rPr>
                <w:rFonts w:ascii="宋体" w:eastAsia="宋体" w:hAnsi="宋体" w:cs="宋体"/>
                <w:color w:val="000000"/>
                <w:kern w:val="0"/>
                <w:sz w:val="21"/>
                <w:szCs w:val="21"/>
                <w14:ligatures w14:val="none"/>
              </w:rPr>
              <w:t>#16、手写板对比：具备不少于60路手写</w:t>
            </w:r>
            <w:proofErr w:type="gramStart"/>
            <w:r w:rsidRPr="00A8229D">
              <w:rPr>
                <w:rFonts w:ascii="宋体" w:eastAsia="宋体" w:hAnsi="宋体" w:cs="宋体"/>
                <w:color w:val="000000"/>
                <w:kern w:val="0"/>
                <w:sz w:val="21"/>
                <w:szCs w:val="21"/>
                <w14:ligatures w14:val="none"/>
              </w:rPr>
              <w:t>板通过</w:t>
            </w:r>
            <w:proofErr w:type="spellStart"/>
            <w:proofErr w:type="gramEnd"/>
            <w:r w:rsidRPr="00A8229D">
              <w:rPr>
                <w:rFonts w:ascii="宋体" w:eastAsia="宋体" w:hAnsi="宋体" w:cs="宋体"/>
                <w:color w:val="000000"/>
                <w:kern w:val="0"/>
                <w:sz w:val="21"/>
                <w:szCs w:val="21"/>
                <w14:ligatures w14:val="none"/>
              </w:rPr>
              <w:t>wifi</w:t>
            </w:r>
            <w:proofErr w:type="spellEnd"/>
            <w:r w:rsidRPr="00A8229D">
              <w:rPr>
                <w:rFonts w:ascii="宋体" w:eastAsia="宋体" w:hAnsi="宋体" w:cs="宋体"/>
                <w:color w:val="000000"/>
                <w:kern w:val="0"/>
                <w:sz w:val="21"/>
                <w:szCs w:val="21"/>
                <w14:ligatures w14:val="none"/>
              </w:rPr>
              <w:t>网络连接到终端，支持不同手写板的对比模式，不少于1屏、2屏、3屏、4屏、9屏、16屏等不同对比模式，允许用户自主选择不同手写板展示，支持手写</w:t>
            </w:r>
            <w:proofErr w:type="gramStart"/>
            <w:r w:rsidRPr="00A8229D">
              <w:rPr>
                <w:rFonts w:ascii="宋体" w:eastAsia="宋体" w:hAnsi="宋体" w:cs="宋体"/>
                <w:color w:val="000000"/>
                <w:kern w:val="0"/>
                <w:sz w:val="21"/>
                <w:szCs w:val="21"/>
                <w14:ligatures w14:val="none"/>
              </w:rPr>
              <w:t>板投屏</w:t>
            </w:r>
            <w:proofErr w:type="gramEnd"/>
            <w:r w:rsidRPr="00A8229D">
              <w:rPr>
                <w:rFonts w:ascii="宋体" w:eastAsia="宋体" w:hAnsi="宋体" w:cs="宋体"/>
                <w:color w:val="000000"/>
                <w:kern w:val="0"/>
                <w:sz w:val="21"/>
                <w:szCs w:val="21"/>
                <w14:ligatures w14:val="none"/>
              </w:rPr>
              <w:t>画面旋转、全屏放大、从显示屏幕端直接移除当前手写板等操作。（提供 CNAS或CMA检测报告复印件并加盖原厂公章）</w:t>
            </w:r>
          </w:p>
          <w:p w14:paraId="743A4FE0" w14:textId="77777777" w:rsidR="00A8229D" w:rsidRPr="00A8229D" w:rsidRDefault="00A8229D" w:rsidP="00A8229D">
            <w:pPr>
              <w:widowControl/>
              <w:spacing w:after="0" w:line="240" w:lineRule="auto"/>
              <w:rPr>
                <w:rFonts w:ascii="宋体" w:eastAsia="宋体" w:hAnsi="宋体" w:cs="宋体" w:hint="eastAsia"/>
                <w:color w:val="000000"/>
                <w:kern w:val="0"/>
                <w:sz w:val="21"/>
                <w:szCs w:val="21"/>
                <w14:ligatures w14:val="none"/>
              </w:rPr>
            </w:pPr>
            <w:r w:rsidRPr="00A8229D">
              <w:rPr>
                <w:rFonts w:ascii="宋体" w:eastAsia="宋体" w:hAnsi="宋体" w:cs="宋体"/>
                <w:color w:val="000000"/>
                <w:kern w:val="0"/>
                <w:sz w:val="21"/>
                <w:szCs w:val="21"/>
                <w14:ligatures w14:val="none"/>
              </w:rPr>
              <w:t>17、手写</w:t>
            </w:r>
            <w:proofErr w:type="gramStart"/>
            <w:r w:rsidRPr="00A8229D">
              <w:rPr>
                <w:rFonts w:ascii="宋体" w:eastAsia="宋体" w:hAnsi="宋体" w:cs="宋体"/>
                <w:color w:val="000000"/>
                <w:kern w:val="0"/>
                <w:sz w:val="21"/>
                <w:szCs w:val="21"/>
                <w14:ligatures w14:val="none"/>
              </w:rPr>
              <w:t>板操作</w:t>
            </w:r>
            <w:proofErr w:type="gramEnd"/>
            <w:r w:rsidRPr="00A8229D">
              <w:rPr>
                <w:rFonts w:ascii="宋体" w:eastAsia="宋体" w:hAnsi="宋体" w:cs="宋体"/>
                <w:color w:val="000000"/>
                <w:kern w:val="0"/>
                <w:sz w:val="21"/>
                <w:szCs w:val="21"/>
                <w14:ligatures w14:val="none"/>
              </w:rPr>
              <w:t>与存储：支持通过接收设备一键清除所有手写板笔迹，支持将已投屏的手写板画面截图保存至U盘或云盘，可实时录屏将手写板动态画面录制存储至U盘或云盘。</w:t>
            </w:r>
          </w:p>
          <w:p w14:paraId="7C1748B2" w14:textId="77777777" w:rsidR="00A8229D" w:rsidRPr="00A8229D" w:rsidRDefault="00A8229D" w:rsidP="00A8229D">
            <w:pPr>
              <w:widowControl/>
              <w:spacing w:after="0" w:line="240" w:lineRule="auto"/>
              <w:rPr>
                <w:rFonts w:ascii="宋体" w:eastAsia="宋体" w:hAnsi="宋体" w:cs="宋体" w:hint="eastAsia"/>
                <w:color w:val="000000"/>
                <w:kern w:val="0"/>
                <w:sz w:val="21"/>
                <w:szCs w:val="21"/>
                <w14:ligatures w14:val="none"/>
              </w:rPr>
            </w:pPr>
            <w:r w:rsidRPr="00A8229D">
              <w:rPr>
                <w:rFonts w:ascii="宋体" w:eastAsia="宋体" w:hAnsi="宋体" w:cs="宋体"/>
                <w:color w:val="000000"/>
                <w:kern w:val="0"/>
                <w:sz w:val="21"/>
                <w:szCs w:val="21"/>
                <w14:ligatures w14:val="none"/>
              </w:rPr>
              <w:t>18、欢迎主题界面：系统内置不少于14种主题模板，直接对设备自定义修改欢迎主题界面，主题界面支持插入自定义文字和大小、模</w:t>
            </w:r>
            <w:proofErr w:type="gramStart"/>
            <w:r w:rsidRPr="00A8229D">
              <w:rPr>
                <w:rFonts w:ascii="宋体" w:eastAsia="宋体" w:hAnsi="宋体" w:cs="宋体"/>
                <w:color w:val="000000"/>
                <w:kern w:val="0"/>
                <w:sz w:val="21"/>
                <w:szCs w:val="21"/>
                <w14:ligatures w14:val="none"/>
              </w:rPr>
              <w:t>版皮肤</w:t>
            </w:r>
            <w:proofErr w:type="gramEnd"/>
            <w:r w:rsidRPr="00A8229D">
              <w:rPr>
                <w:rFonts w:ascii="宋体" w:eastAsia="宋体" w:hAnsi="宋体" w:cs="宋体"/>
                <w:color w:val="000000"/>
                <w:kern w:val="0"/>
                <w:sz w:val="21"/>
                <w:szCs w:val="21"/>
                <w14:ligatures w14:val="none"/>
              </w:rPr>
              <w:t>选择、自定义音乐可通过U盘和</w:t>
            </w:r>
            <w:proofErr w:type="gramStart"/>
            <w:r w:rsidRPr="00A8229D">
              <w:rPr>
                <w:rFonts w:ascii="宋体" w:eastAsia="宋体" w:hAnsi="宋体" w:cs="宋体"/>
                <w:color w:val="000000"/>
                <w:kern w:val="0"/>
                <w:sz w:val="21"/>
                <w:szCs w:val="21"/>
                <w14:ligatures w14:val="none"/>
              </w:rPr>
              <w:t>网盘直接</w:t>
            </w:r>
            <w:proofErr w:type="gramEnd"/>
            <w:r w:rsidRPr="00A8229D">
              <w:rPr>
                <w:rFonts w:ascii="宋体" w:eastAsia="宋体" w:hAnsi="宋体" w:cs="宋体"/>
                <w:color w:val="000000"/>
                <w:kern w:val="0"/>
                <w:sz w:val="21"/>
                <w:szCs w:val="21"/>
                <w14:ligatures w14:val="none"/>
              </w:rPr>
              <w:t>导入，主题创建完毕后音频和主题内容可同时展示。</w:t>
            </w:r>
          </w:p>
          <w:p w14:paraId="244CCC7A" w14:textId="77777777" w:rsidR="00A8229D" w:rsidRPr="00A8229D" w:rsidRDefault="00A8229D" w:rsidP="00A8229D">
            <w:pPr>
              <w:widowControl/>
              <w:spacing w:after="0" w:line="240" w:lineRule="auto"/>
              <w:rPr>
                <w:rFonts w:ascii="宋体" w:eastAsia="宋体" w:hAnsi="宋体" w:cs="宋体" w:hint="eastAsia"/>
                <w:color w:val="000000"/>
                <w:kern w:val="0"/>
                <w:sz w:val="21"/>
                <w:szCs w:val="21"/>
                <w14:ligatures w14:val="none"/>
              </w:rPr>
            </w:pPr>
            <w:r w:rsidRPr="00A8229D">
              <w:rPr>
                <w:rFonts w:ascii="宋体" w:eastAsia="宋体" w:hAnsi="宋体" w:cs="宋体"/>
                <w:color w:val="000000"/>
                <w:kern w:val="0"/>
                <w:sz w:val="21"/>
                <w:szCs w:val="21"/>
                <w14:ligatures w14:val="none"/>
              </w:rPr>
              <w:t>#19、个性化设置：支持修改教学互动终端名称、设置开机画面壁纸、选择默认屏幕布局、开启辅助控制和首页展示遥控器APP</w:t>
            </w:r>
            <w:proofErr w:type="gramStart"/>
            <w:r w:rsidRPr="00A8229D">
              <w:rPr>
                <w:rFonts w:ascii="宋体" w:eastAsia="宋体" w:hAnsi="宋体" w:cs="宋体"/>
                <w:color w:val="000000"/>
                <w:kern w:val="0"/>
                <w:sz w:val="21"/>
                <w:szCs w:val="21"/>
                <w14:ligatures w14:val="none"/>
              </w:rPr>
              <w:t>二维码等</w:t>
            </w:r>
            <w:proofErr w:type="gramEnd"/>
            <w:r w:rsidRPr="00A8229D">
              <w:rPr>
                <w:rFonts w:ascii="宋体" w:eastAsia="宋体" w:hAnsi="宋体" w:cs="宋体"/>
                <w:color w:val="000000"/>
                <w:kern w:val="0"/>
                <w:sz w:val="21"/>
                <w:szCs w:val="21"/>
                <w14:ligatures w14:val="none"/>
              </w:rPr>
              <w:t>功能。（提供 CNAS或CMA检测报告复印件并加盖原厂公章）</w:t>
            </w:r>
          </w:p>
          <w:p w14:paraId="314D28E2" w14:textId="77777777" w:rsidR="00A8229D" w:rsidRPr="00A8229D" w:rsidRDefault="00A8229D" w:rsidP="00A8229D">
            <w:pPr>
              <w:widowControl/>
              <w:spacing w:after="0" w:line="240" w:lineRule="auto"/>
              <w:rPr>
                <w:rFonts w:ascii="宋体" w:eastAsia="宋体" w:hAnsi="宋体" w:cs="宋体" w:hint="eastAsia"/>
                <w:color w:val="000000"/>
                <w:kern w:val="0"/>
                <w:sz w:val="21"/>
                <w:szCs w:val="21"/>
                <w14:ligatures w14:val="none"/>
              </w:rPr>
            </w:pPr>
            <w:r w:rsidRPr="00A8229D">
              <w:rPr>
                <w:rFonts w:ascii="宋体" w:eastAsia="宋体" w:hAnsi="宋体" w:cs="宋体"/>
                <w:color w:val="000000"/>
                <w:kern w:val="0"/>
                <w:sz w:val="21"/>
                <w:szCs w:val="21"/>
                <w14:ligatures w14:val="none"/>
              </w:rPr>
              <w:t>20、互动答题：支持通过无线手写板、抢答器、手机终端扫描二</w:t>
            </w:r>
            <w:proofErr w:type="gramStart"/>
            <w:r w:rsidRPr="00A8229D">
              <w:rPr>
                <w:rFonts w:ascii="宋体" w:eastAsia="宋体" w:hAnsi="宋体" w:cs="宋体"/>
                <w:color w:val="000000"/>
                <w:kern w:val="0"/>
                <w:sz w:val="21"/>
                <w:szCs w:val="21"/>
                <w14:ligatures w14:val="none"/>
              </w:rPr>
              <w:t>维码进入</w:t>
            </w:r>
            <w:proofErr w:type="gramEnd"/>
            <w:r w:rsidRPr="00A8229D">
              <w:rPr>
                <w:rFonts w:ascii="宋体" w:eastAsia="宋体" w:hAnsi="宋体" w:cs="宋体"/>
                <w:color w:val="000000"/>
                <w:kern w:val="0"/>
                <w:sz w:val="21"/>
                <w:szCs w:val="21"/>
                <w14:ligatures w14:val="none"/>
              </w:rPr>
              <w:t>课堂互动答题环节，互动答题内容可以是文档、图片、视频等任意电子材料，答题类型具有单选、多选、判断、算术、投票、随机提问、书写、抢答等多种题型，支持教育云后台统计课堂教学数据和应用功能使用频次，采集点不少于17个数据源。</w:t>
            </w:r>
          </w:p>
          <w:p w14:paraId="7826214B" w14:textId="77777777" w:rsidR="00A8229D" w:rsidRPr="00A8229D" w:rsidRDefault="00A8229D" w:rsidP="00A8229D">
            <w:pPr>
              <w:widowControl/>
              <w:spacing w:after="0" w:line="240" w:lineRule="auto"/>
              <w:rPr>
                <w:rFonts w:ascii="宋体" w:eastAsia="宋体" w:hAnsi="宋体" w:cs="宋体" w:hint="eastAsia"/>
                <w:color w:val="000000"/>
                <w:kern w:val="0"/>
                <w:sz w:val="21"/>
                <w:szCs w:val="21"/>
                <w14:ligatures w14:val="none"/>
              </w:rPr>
            </w:pPr>
            <w:r w:rsidRPr="00A8229D">
              <w:rPr>
                <w:rFonts w:ascii="宋体" w:eastAsia="宋体" w:hAnsi="宋体" w:cs="宋体"/>
                <w:color w:val="000000"/>
                <w:kern w:val="0"/>
                <w:sz w:val="21"/>
                <w:szCs w:val="21"/>
                <w14:ligatures w14:val="none"/>
              </w:rPr>
              <w:t>21、</w:t>
            </w:r>
            <w:proofErr w:type="gramStart"/>
            <w:r w:rsidRPr="00A8229D">
              <w:rPr>
                <w:rFonts w:ascii="宋体" w:eastAsia="宋体" w:hAnsi="宋体" w:cs="宋体"/>
                <w:color w:val="000000"/>
                <w:kern w:val="0"/>
                <w:sz w:val="21"/>
                <w:szCs w:val="21"/>
                <w14:ligatures w14:val="none"/>
              </w:rPr>
              <w:t>扫码带走</w:t>
            </w:r>
            <w:proofErr w:type="gramEnd"/>
            <w:r w:rsidRPr="00A8229D">
              <w:rPr>
                <w:rFonts w:ascii="宋体" w:eastAsia="宋体" w:hAnsi="宋体" w:cs="宋体"/>
                <w:color w:val="000000"/>
                <w:kern w:val="0"/>
                <w:sz w:val="21"/>
                <w:szCs w:val="21"/>
                <w14:ligatures w14:val="none"/>
              </w:rPr>
              <w:t>：支持在使用过程中重点内容或批注内容可生成二维码，任意移动端通过扫描二</w:t>
            </w:r>
            <w:proofErr w:type="gramStart"/>
            <w:r w:rsidRPr="00A8229D">
              <w:rPr>
                <w:rFonts w:ascii="宋体" w:eastAsia="宋体" w:hAnsi="宋体" w:cs="宋体"/>
                <w:color w:val="000000"/>
                <w:kern w:val="0"/>
                <w:sz w:val="21"/>
                <w:szCs w:val="21"/>
                <w14:ligatures w14:val="none"/>
              </w:rPr>
              <w:t>维码把</w:t>
            </w:r>
            <w:proofErr w:type="gramEnd"/>
            <w:r w:rsidRPr="00A8229D">
              <w:rPr>
                <w:rFonts w:ascii="宋体" w:eastAsia="宋体" w:hAnsi="宋体" w:cs="宋体"/>
                <w:color w:val="000000"/>
                <w:kern w:val="0"/>
                <w:sz w:val="21"/>
                <w:szCs w:val="21"/>
                <w14:ligatures w14:val="none"/>
              </w:rPr>
              <w:t>重点内容发送到手机中阅览或保存。也可使用系统中的截</w:t>
            </w:r>
            <w:proofErr w:type="gramStart"/>
            <w:r w:rsidRPr="00A8229D">
              <w:rPr>
                <w:rFonts w:ascii="宋体" w:eastAsia="宋体" w:hAnsi="宋体" w:cs="宋体"/>
                <w:color w:val="000000"/>
                <w:kern w:val="0"/>
                <w:sz w:val="21"/>
                <w:szCs w:val="21"/>
                <w14:ligatures w14:val="none"/>
              </w:rPr>
              <w:t>屏功能</w:t>
            </w:r>
            <w:proofErr w:type="gramEnd"/>
            <w:r w:rsidRPr="00A8229D">
              <w:rPr>
                <w:rFonts w:ascii="宋体" w:eastAsia="宋体" w:hAnsi="宋体" w:cs="宋体"/>
                <w:color w:val="000000"/>
                <w:kern w:val="0"/>
                <w:sz w:val="21"/>
                <w:szCs w:val="21"/>
                <w14:ligatures w14:val="none"/>
              </w:rPr>
              <w:t>把重点内容或批注内容逐一截取后台保存，后续选择多个保存的文件生成一个二</w:t>
            </w:r>
            <w:proofErr w:type="gramStart"/>
            <w:r w:rsidRPr="00A8229D">
              <w:rPr>
                <w:rFonts w:ascii="宋体" w:eastAsia="宋体" w:hAnsi="宋体" w:cs="宋体"/>
                <w:color w:val="000000"/>
                <w:kern w:val="0"/>
                <w:sz w:val="21"/>
                <w:szCs w:val="21"/>
                <w14:ligatures w14:val="none"/>
              </w:rPr>
              <w:t>维码扫码，扫码</w:t>
            </w:r>
            <w:proofErr w:type="gramEnd"/>
            <w:r w:rsidRPr="00A8229D">
              <w:rPr>
                <w:rFonts w:ascii="宋体" w:eastAsia="宋体" w:hAnsi="宋体" w:cs="宋体"/>
                <w:color w:val="000000"/>
                <w:kern w:val="0"/>
                <w:sz w:val="21"/>
                <w:szCs w:val="21"/>
                <w14:ligatures w14:val="none"/>
              </w:rPr>
              <w:t>后发送一个PDF文档至手机中阅览或保存，全程无需在安装其他APP程序。</w:t>
            </w:r>
          </w:p>
          <w:p w14:paraId="69D8271D" w14:textId="77777777" w:rsidR="00A8229D" w:rsidRPr="00A8229D" w:rsidRDefault="00A8229D" w:rsidP="00A8229D">
            <w:pPr>
              <w:widowControl/>
              <w:spacing w:after="0" w:line="240" w:lineRule="auto"/>
              <w:rPr>
                <w:rFonts w:ascii="宋体" w:eastAsia="宋体" w:hAnsi="宋体" w:cs="宋体" w:hint="eastAsia"/>
                <w:color w:val="000000"/>
                <w:kern w:val="0"/>
                <w:sz w:val="21"/>
                <w:szCs w:val="21"/>
                <w14:ligatures w14:val="none"/>
              </w:rPr>
            </w:pPr>
            <w:r w:rsidRPr="00A8229D">
              <w:rPr>
                <w:rFonts w:ascii="宋体" w:eastAsia="宋体" w:hAnsi="宋体" w:cs="宋体"/>
                <w:color w:val="000000"/>
                <w:kern w:val="0"/>
                <w:sz w:val="21"/>
                <w:szCs w:val="21"/>
                <w14:ligatures w14:val="none"/>
              </w:rPr>
              <w:t>22、文件上传：支持</w:t>
            </w:r>
            <w:proofErr w:type="spellStart"/>
            <w:r w:rsidRPr="00A8229D">
              <w:rPr>
                <w:rFonts w:ascii="宋体" w:eastAsia="宋体" w:hAnsi="宋体" w:cs="宋体"/>
                <w:color w:val="000000"/>
                <w:kern w:val="0"/>
                <w:sz w:val="21"/>
                <w:szCs w:val="21"/>
                <w14:ligatures w14:val="none"/>
              </w:rPr>
              <w:t>windwos</w:t>
            </w:r>
            <w:proofErr w:type="spellEnd"/>
            <w:r w:rsidRPr="00A8229D">
              <w:rPr>
                <w:rFonts w:ascii="宋体" w:eastAsia="宋体" w:hAnsi="宋体" w:cs="宋体"/>
                <w:color w:val="000000"/>
                <w:kern w:val="0"/>
                <w:sz w:val="21"/>
                <w:szCs w:val="21"/>
                <w14:ligatures w14:val="none"/>
              </w:rPr>
              <w:t>、Android、</w:t>
            </w:r>
            <w:proofErr w:type="spellStart"/>
            <w:r w:rsidRPr="00A8229D">
              <w:rPr>
                <w:rFonts w:ascii="宋体" w:eastAsia="宋体" w:hAnsi="宋体" w:cs="宋体"/>
                <w:color w:val="000000"/>
                <w:kern w:val="0"/>
                <w:sz w:val="21"/>
                <w:szCs w:val="21"/>
                <w14:ligatures w14:val="none"/>
              </w:rPr>
              <w:t>ios</w:t>
            </w:r>
            <w:proofErr w:type="spellEnd"/>
            <w:r w:rsidRPr="00A8229D">
              <w:rPr>
                <w:rFonts w:ascii="宋体" w:eastAsia="宋体" w:hAnsi="宋体" w:cs="宋体"/>
                <w:color w:val="000000"/>
                <w:kern w:val="0"/>
                <w:sz w:val="21"/>
                <w:szCs w:val="21"/>
                <w14:ligatures w14:val="none"/>
              </w:rPr>
              <w:t>系统终端通过APP软件与系统连接，进行文档、照片、视频等本地文件</w:t>
            </w:r>
            <w:proofErr w:type="gramStart"/>
            <w:r w:rsidRPr="00A8229D">
              <w:rPr>
                <w:rFonts w:ascii="宋体" w:eastAsia="宋体" w:hAnsi="宋体" w:cs="宋体"/>
                <w:color w:val="000000"/>
                <w:kern w:val="0"/>
                <w:sz w:val="21"/>
                <w:szCs w:val="21"/>
                <w14:ligatures w14:val="none"/>
              </w:rPr>
              <w:t>上传并同时</w:t>
            </w:r>
            <w:proofErr w:type="gramEnd"/>
            <w:r w:rsidRPr="00A8229D">
              <w:rPr>
                <w:rFonts w:ascii="宋体" w:eastAsia="宋体" w:hAnsi="宋体" w:cs="宋体"/>
                <w:color w:val="000000"/>
                <w:kern w:val="0"/>
                <w:sz w:val="21"/>
                <w:szCs w:val="21"/>
                <w14:ligatures w14:val="none"/>
              </w:rPr>
              <w:t>直接显示出来，一台终端上传文件并发显示不少于16个画面窗口，APP上传后系统可以随时调取已上传的文件反复阅览。</w:t>
            </w:r>
          </w:p>
          <w:p w14:paraId="246180E4" w14:textId="77777777" w:rsidR="00A8229D" w:rsidRPr="00A8229D" w:rsidRDefault="00A8229D" w:rsidP="00A8229D">
            <w:pPr>
              <w:widowControl/>
              <w:spacing w:after="0" w:line="240" w:lineRule="auto"/>
              <w:rPr>
                <w:rFonts w:ascii="宋体" w:eastAsia="宋体" w:hAnsi="宋体" w:cs="宋体" w:hint="eastAsia"/>
                <w:color w:val="000000"/>
                <w:kern w:val="0"/>
                <w:sz w:val="21"/>
                <w:szCs w:val="21"/>
                <w14:ligatures w14:val="none"/>
              </w:rPr>
            </w:pPr>
            <w:r w:rsidRPr="00A8229D">
              <w:rPr>
                <w:rFonts w:ascii="宋体" w:eastAsia="宋体" w:hAnsi="宋体" w:cs="宋体"/>
                <w:color w:val="000000"/>
                <w:kern w:val="0"/>
                <w:sz w:val="21"/>
                <w:szCs w:val="21"/>
                <w14:ligatures w14:val="none"/>
              </w:rPr>
              <w:t>#23、WEB应用：支持添加第三方WEB端网页链接，可在屏幕同时展示不少于16个网页界面；（提供 CNAS或CMA检测报告复印件并加盖原厂公章）</w:t>
            </w:r>
          </w:p>
          <w:p w14:paraId="4B9A803F" w14:textId="77777777" w:rsidR="00A8229D" w:rsidRPr="00A8229D" w:rsidRDefault="00A8229D" w:rsidP="00A8229D">
            <w:pPr>
              <w:widowControl/>
              <w:spacing w:after="0" w:line="240" w:lineRule="auto"/>
              <w:rPr>
                <w:rFonts w:ascii="宋体" w:eastAsia="宋体" w:hAnsi="宋体" w:cs="宋体" w:hint="eastAsia"/>
                <w:color w:val="000000"/>
                <w:kern w:val="0"/>
                <w:sz w:val="21"/>
                <w:szCs w:val="21"/>
                <w14:ligatures w14:val="none"/>
              </w:rPr>
            </w:pPr>
            <w:r w:rsidRPr="00A8229D">
              <w:rPr>
                <w:rFonts w:ascii="宋体" w:eastAsia="宋体" w:hAnsi="宋体" w:cs="宋体"/>
                <w:color w:val="000000"/>
                <w:kern w:val="0"/>
                <w:sz w:val="21"/>
                <w:szCs w:val="21"/>
                <w14:ligatures w14:val="none"/>
              </w:rPr>
              <w:t>#24、音量调节：支持对屏幕音视频一键静音和解除静音，关闭麦克风和打开麦克风，并可手动调节音量大小和选择声音输入输出设备，播放测试音和启用侦听。（提供 CNAS或CMA检测报告复印件并加盖原厂公章）</w:t>
            </w:r>
          </w:p>
          <w:p w14:paraId="0136CD6D" w14:textId="77777777" w:rsidR="00A8229D" w:rsidRPr="00A8229D" w:rsidRDefault="00A8229D" w:rsidP="00A8229D">
            <w:pPr>
              <w:widowControl/>
              <w:spacing w:after="0" w:line="240" w:lineRule="auto"/>
              <w:rPr>
                <w:rFonts w:ascii="宋体" w:eastAsia="宋体" w:hAnsi="宋体" w:cs="宋体" w:hint="eastAsia"/>
                <w:color w:val="000000"/>
                <w:kern w:val="0"/>
                <w:sz w:val="21"/>
                <w:szCs w:val="21"/>
                <w14:ligatures w14:val="none"/>
              </w:rPr>
            </w:pPr>
            <w:r w:rsidRPr="00A8229D">
              <w:rPr>
                <w:rFonts w:ascii="宋体" w:eastAsia="宋体" w:hAnsi="宋体" w:cs="宋体"/>
                <w:color w:val="000000"/>
                <w:kern w:val="0"/>
                <w:sz w:val="21"/>
                <w:szCs w:val="21"/>
                <w14:ligatures w14:val="none"/>
              </w:rPr>
              <w:t>#25、板书讲解：板书的内容可以进行本地、云端保存，用户可自行新建板书≥50页。对重点板书或PPT内容可进行区域框</w:t>
            </w:r>
            <w:r w:rsidRPr="00A8229D">
              <w:rPr>
                <w:rFonts w:ascii="宋体" w:eastAsia="宋体" w:hAnsi="宋体" w:cs="宋体"/>
                <w:color w:val="000000"/>
                <w:kern w:val="0"/>
                <w:sz w:val="21"/>
                <w:szCs w:val="21"/>
                <w14:ligatures w14:val="none"/>
              </w:rPr>
              <w:lastRenderedPageBreak/>
              <w:t>选，</w:t>
            </w:r>
            <w:proofErr w:type="gramStart"/>
            <w:r w:rsidRPr="00A8229D">
              <w:rPr>
                <w:rFonts w:ascii="宋体" w:eastAsia="宋体" w:hAnsi="宋体" w:cs="宋体"/>
                <w:color w:val="000000"/>
                <w:kern w:val="0"/>
                <w:sz w:val="21"/>
                <w:szCs w:val="21"/>
                <w14:ligatures w14:val="none"/>
              </w:rPr>
              <w:t>框选的</w:t>
            </w:r>
            <w:proofErr w:type="gramEnd"/>
            <w:r w:rsidRPr="00A8229D">
              <w:rPr>
                <w:rFonts w:ascii="宋体" w:eastAsia="宋体" w:hAnsi="宋体" w:cs="宋体"/>
                <w:color w:val="000000"/>
                <w:kern w:val="0"/>
                <w:sz w:val="21"/>
                <w:szCs w:val="21"/>
                <w14:ligatures w14:val="none"/>
              </w:rPr>
              <w:t>重点内容可以实现关灯、</w:t>
            </w:r>
            <w:proofErr w:type="gramStart"/>
            <w:r w:rsidRPr="00A8229D">
              <w:rPr>
                <w:rFonts w:ascii="宋体" w:eastAsia="宋体" w:hAnsi="宋体" w:cs="宋体"/>
                <w:color w:val="000000"/>
                <w:kern w:val="0"/>
                <w:sz w:val="21"/>
                <w:szCs w:val="21"/>
                <w14:ligatures w14:val="none"/>
              </w:rPr>
              <w:t>扫码带走</w:t>
            </w:r>
            <w:proofErr w:type="gramEnd"/>
            <w:r w:rsidRPr="00A8229D">
              <w:rPr>
                <w:rFonts w:ascii="宋体" w:eastAsia="宋体" w:hAnsi="宋体" w:cs="宋体"/>
                <w:color w:val="000000"/>
                <w:kern w:val="0"/>
                <w:sz w:val="21"/>
                <w:szCs w:val="21"/>
                <w14:ligatures w14:val="none"/>
              </w:rPr>
              <w:t>、发送小组屏、嵌入新的板书页面讲解，并可以对</w:t>
            </w:r>
            <w:proofErr w:type="gramStart"/>
            <w:r w:rsidRPr="00A8229D">
              <w:rPr>
                <w:rFonts w:ascii="宋体" w:eastAsia="宋体" w:hAnsi="宋体" w:cs="宋体"/>
                <w:color w:val="000000"/>
                <w:kern w:val="0"/>
                <w:sz w:val="21"/>
                <w:szCs w:val="21"/>
                <w14:ligatures w14:val="none"/>
              </w:rPr>
              <w:t>框选内容</w:t>
            </w:r>
            <w:proofErr w:type="gramEnd"/>
            <w:r w:rsidRPr="00A8229D">
              <w:rPr>
                <w:rFonts w:ascii="宋体" w:eastAsia="宋体" w:hAnsi="宋体" w:cs="宋体"/>
                <w:color w:val="000000"/>
                <w:kern w:val="0"/>
                <w:sz w:val="21"/>
                <w:szCs w:val="21"/>
                <w14:ligatures w14:val="none"/>
              </w:rPr>
              <w:t>进行放大和缩小，讲解内容可同步上传到</w:t>
            </w:r>
            <w:proofErr w:type="gramStart"/>
            <w:r w:rsidRPr="00A8229D">
              <w:rPr>
                <w:rFonts w:ascii="宋体" w:eastAsia="宋体" w:hAnsi="宋体" w:cs="宋体"/>
                <w:color w:val="000000"/>
                <w:kern w:val="0"/>
                <w:sz w:val="21"/>
                <w:szCs w:val="21"/>
                <w14:ligatures w14:val="none"/>
              </w:rPr>
              <w:t>云空间</w:t>
            </w:r>
            <w:proofErr w:type="gramEnd"/>
            <w:r w:rsidRPr="00A8229D">
              <w:rPr>
                <w:rFonts w:ascii="宋体" w:eastAsia="宋体" w:hAnsi="宋体" w:cs="宋体"/>
                <w:color w:val="000000"/>
                <w:kern w:val="0"/>
                <w:sz w:val="21"/>
                <w:szCs w:val="21"/>
                <w14:ligatures w14:val="none"/>
              </w:rPr>
              <w:t>做存储。（提供功能截图并加盖原厂公章）</w:t>
            </w:r>
          </w:p>
          <w:p w14:paraId="2E738E96" w14:textId="77777777" w:rsidR="00A8229D" w:rsidRPr="00A8229D" w:rsidRDefault="00A8229D" w:rsidP="00A8229D">
            <w:pPr>
              <w:widowControl/>
              <w:spacing w:after="0" w:line="240" w:lineRule="auto"/>
              <w:rPr>
                <w:rFonts w:ascii="宋体" w:eastAsia="宋体" w:hAnsi="宋体" w:cs="宋体" w:hint="eastAsia"/>
                <w:color w:val="000000"/>
                <w:kern w:val="0"/>
                <w:sz w:val="21"/>
                <w:szCs w:val="21"/>
                <w14:ligatures w14:val="none"/>
              </w:rPr>
            </w:pPr>
            <w:r w:rsidRPr="00A8229D">
              <w:rPr>
                <w:rFonts w:ascii="宋体" w:eastAsia="宋体" w:hAnsi="宋体" w:cs="宋体"/>
                <w:color w:val="000000"/>
                <w:kern w:val="0"/>
                <w:sz w:val="21"/>
                <w:szCs w:val="21"/>
                <w14:ligatures w14:val="none"/>
              </w:rPr>
              <w:t>26、随写板：可以在PPT或桌面内容讲解过程中可直接调出一个可移动的浮动板书，配合原有PPT做批注讲解功能，讲解内容可同步上传到</w:t>
            </w:r>
            <w:proofErr w:type="gramStart"/>
            <w:r w:rsidRPr="00A8229D">
              <w:rPr>
                <w:rFonts w:ascii="宋体" w:eastAsia="宋体" w:hAnsi="宋体" w:cs="宋体"/>
                <w:color w:val="000000"/>
                <w:kern w:val="0"/>
                <w:sz w:val="21"/>
                <w:szCs w:val="21"/>
                <w14:ligatures w14:val="none"/>
              </w:rPr>
              <w:t>云空间</w:t>
            </w:r>
            <w:proofErr w:type="gramEnd"/>
            <w:r w:rsidRPr="00A8229D">
              <w:rPr>
                <w:rFonts w:ascii="宋体" w:eastAsia="宋体" w:hAnsi="宋体" w:cs="宋体"/>
                <w:color w:val="000000"/>
                <w:kern w:val="0"/>
                <w:sz w:val="21"/>
                <w:szCs w:val="21"/>
                <w14:ligatures w14:val="none"/>
              </w:rPr>
              <w:t>做存储。</w:t>
            </w:r>
          </w:p>
          <w:p w14:paraId="2231EEFB" w14:textId="77777777" w:rsidR="00A8229D" w:rsidRPr="00A8229D" w:rsidRDefault="00A8229D" w:rsidP="00A8229D">
            <w:pPr>
              <w:widowControl/>
              <w:spacing w:after="0" w:line="240" w:lineRule="auto"/>
              <w:rPr>
                <w:rFonts w:ascii="宋体" w:eastAsia="宋体" w:hAnsi="宋体" w:cs="宋体" w:hint="eastAsia"/>
                <w:color w:val="000000"/>
                <w:kern w:val="0"/>
                <w:sz w:val="21"/>
                <w:szCs w:val="21"/>
                <w14:ligatures w14:val="none"/>
              </w:rPr>
            </w:pPr>
            <w:r w:rsidRPr="00A8229D">
              <w:rPr>
                <w:rFonts w:ascii="宋体" w:eastAsia="宋体" w:hAnsi="宋体" w:cs="宋体"/>
                <w:color w:val="000000"/>
                <w:kern w:val="0"/>
                <w:sz w:val="21"/>
                <w:szCs w:val="21"/>
                <w14:ligatures w14:val="none"/>
              </w:rPr>
              <w:t>#27、界面布局：支持全屏模式、显示工具</w:t>
            </w:r>
            <w:proofErr w:type="gramStart"/>
            <w:r w:rsidRPr="00A8229D">
              <w:rPr>
                <w:rFonts w:ascii="宋体" w:eastAsia="宋体" w:hAnsi="宋体" w:cs="宋体"/>
                <w:color w:val="000000"/>
                <w:kern w:val="0"/>
                <w:sz w:val="21"/>
                <w:szCs w:val="21"/>
                <w14:ligatures w14:val="none"/>
              </w:rPr>
              <w:t>条模式</w:t>
            </w:r>
            <w:proofErr w:type="gramEnd"/>
            <w:r w:rsidRPr="00A8229D">
              <w:rPr>
                <w:rFonts w:ascii="宋体" w:eastAsia="宋体" w:hAnsi="宋体" w:cs="宋体"/>
                <w:color w:val="000000"/>
                <w:kern w:val="0"/>
                <w:sz w:val="21"/>
                <w:szCs w:val="21"/>
                <w14:ligatures w14:val="none"/>
              </w:rPr>
              <w:t>和研讨模式。全屏模式下，工具条自动隐藏，隐藏后可点击隐藏按钮再次显示，且无操作10秒钟后，工具条会继续隐藏；显示工具</w:t>
            </w:r>
            <w:proofErr w:type="gramStart"/>
            <w:r w:rsidRPr="00A8229D">
              <w:rPr>
                <w:rFonts w:ascii="宋体" w:eastAsia="宋体" w:hAnsi="宋体" w:cs="宋体"/>
                <w:color w:val="000000"/>
                <w:kern w:val="0"/>
                <w:sz w:val="21"/>
                <w:szCs w:val="21"/>
                <w14:ligatures w14:val="none"/>
              </w:rPr>
              <w:t>条模式</w:t>
            </w:r>
            <w:proofErr w:type="gramEnd"/>
            <w:r w:rsidRPr="00A8229D">
              <w:rPr>
                <w:rFonts w:ascii="宋体" w:eastAsia="宋体" w:hAnsi="宋体" w:cs="宋体"/>
                <w:color w:val="000000"/>
                <w:kern w:val="0"/>
                <w:sz w:val="21"/>
                <w:szCs w:val="21"/>
                <w14:ligatures w14:val="none"/>
              </w:rPr>
              <w:t>下，支持工具</w:t>
            </w:r>
            <w:proofErr w:type="gramStart"/>
            <w:r w:rsidRPr="00A8229D">
              <w:rPr>
                <w:rFonts w:ascii="宋体" w:eastAsia="宋体" w:hAnsi="宋体" w:cs="宋体"/>
                <w:color w:val="000000"/>
                <w:kern w:val="0"/>
                <w:sz w:val="21"/>
                <w:szCs w:val="21"/>
                <w14:ligatures w14:val="none"/>
              </w:rPr>
              <w:t>条显示</w:t>
            </w:r>
            <w:proofErr w:type="gramEnd"/>
            <w:r w:rsidRPr="00A8229D">
              <w:rPr>
                <w:rFonts w:ascii="宋体" w:eastAsia="宋体" w:hAnsi="宋体" w:cs="宋体"/>
                <w:color w:val="000000"/>
                <w:kern w:val="0"/>
                <w:sz w:val="21"/>
                <w:szCs w:val="21"/>
                <w14:ligatures w14:val="none"/>
              </w:rPr>
              <w:t>在左边或右边；研讨模式下，自动隐藏切屏按钮，可选择在屏幕左边或右边始终显示设备缩略图，可将设备画面、文件画面等快速上屏展示，还支持布局快照，清除主屏等功能俺按钮的选择。（提供 CNAS或CMA检测报告复印件并加盖原厂公章）</w:t>
            </w:r>
          </w:p>
          <w:p w14:paraId="70A9D408" w14:textId="77777777" w:rsidR="00A8229D" w:rsidRPr="00A8229D" w:rsidRDefault="00A8229D" w:rsidP="00A8229D">
            <w:pPr>
              <w:widowControl/>
              <w:spacing w:after="0" w:line="240" w:lineRule="auto"/>
              <w:rPr>
                <w:rFonts w:ascii="宋体" w:eastAsia="宋体" w:hAnsi="宋体" w:cs="宋体" w:hint="eastAsia"/>
                <w:color w:val="000000"/>
                <w:kern w:val="0"/>
                <w:sz w:val="21"/>
                <w:szCs w:val="21"/>
                <w14:ligatures w14:val="none"/>
              </w:rPr>
            </w:pPr>
            <w:r w:rsidRPr="00A8229D">
              <w:rPr>
                <w:rFonts w:ascii="宋体" w:eastAsia="宋体" w:hAnsi="宋体" w:cs="宋体"/>
                <w:color w:val="000000"/>
                <w:kern w:val="0"/>
                <w:sz w:val="21"/>
                <w:szCs w:val="21"/>
                <w14:ligatures w14:val="none"/>
              </w:rPr>
              <w:t>28、国产化支持：支持国产麒麟、统信系统和国产CPU下，用纯软件实现音视频投屏功能，大于≥16画面。</w:t>
            </w:r>
          </w:p>
          <w:p w14:paraId="3E382BFB" w14:textId="77777777" w:rsidR="00A8229D" w:rsidRPr="00A8229D" w:rsidRDefault="00A8229D" w:rsidP="00A8229D">
            <w:pPr>
              <w:widowControl/>
              <w:spacing w:after="0" w:line="240" w:lineRule="auto"/>
              <w:rPr>
                <w:rFonts w:ascii="宋体" w:eastAsia="宋体" w:hAnsi="宋体" w:cs="宋体" w:hint="eastAsia"/>
                <w:color w:val="000000"/>
                <w:kern w:val="0"/>
                <w:sz w:val="21"/>
                <w:szCs w:val="21"/>
                <w14:ligatures w14:val="none"/>
              </w:rPr>
            </w:pPr>
            <w:r w:rsidRPr="00A8229D">
              <w:rPr>
                <w:rFonts w:ascii="宋体" w:eastAsia="宋体" w:hAnsi="宋体" w:cs="宋体"/>
                <w:color w:val="000000"/>
                <w:kern w:val="0"/>
                <w:sz w:val="21"/>
                <w:szCs w:val="21"/>
                <w14:ligatures w14:val="none"/>
              </w:rPr>
              <w:t>#29、校园电视台：支持用户输入直播间名称和简介，选择收看方式、直播时长、直播优先级等信息，即可完成直播间的创建。支持终端、软件客户端、ID加入、扫描</w:t>
            </w:r>
            <w:proofErr w:type="gramStart"/>
            <w:r w:rsidRPr="00A8229D">
              <w:rPr>
                <w:rFonts w:ascii="宋体" w:eastAsia="宋体" w:hAnsi="宋体" w:cs="宋体"/>
                <w:color w:val="000000"/>
                <w:kern w:val="0"/>
                <w:sz w:val="21"/>
                <w:szCs w:val="21"/>
                <w14:ligatures w14:val="none"/>
              </w:rPr>
              <w:t>二维码等</w:t>
            </w:r>
            <w:proofErr w:type="gramEnd"/>
            <w:r w:rsidRPr="00A8229D">
              <w:rPr>
                <w:rFonts w:ascii="宋体" w:eastAsia="宋体" w:hAnsi="宋体" w:cs="宋体"/>
                <w:color w:val="000000"/>
                <w:kern w:val="0"/>
                <w:sz w:val="21"/>
                <w:szCs w:val="21"/>
                <w14:ligatures w14:val="none"/>
              </w:rPr>
              <w:t>多种收看方式，直播时</w:t>
            </w:r>
            <w:proofErr w:type="gramStart"/>
            <w:r w:rsidRPr="00A8229D">
              <w:rPr>
                <w:rFonts w:ascii="宋体" w:eastAsia="宋体" w:hAnsi="宋体" w:cs="宋体"/>
                <w:color w:val="000000"/>
                <w:kern w:val="0"/>
                <w:sz w:val="21"/>
                <w:szCs w:val="21"/>
                <w14:ligatures w14:val="none"/>
              </w:rPr>
              <w:t>长支持</w:t>
            </w:r>
            <w:proofErr w:type="gramEnd"/>
            <w:r w:rsidRPr="00A8229D">
              <w:rPr>
                <w:rFonts w:ascii="宋体" w:eastAsia="宋体" w:hAnsi="宋体" w:cs="宋体"/>
                <w:color w:val="000000"/>
                <w:kern w:val="0"/>
                <w:sz w:val="21"/>
                <w:szCs w:val="21"/>
                <w14:ligatures w14:val="none"/>
              </w:rPr>
              <w:t>选择不少于5、10、20、30、40、50、60分钟的直播时长，</w:t>
            </w:r>
            <w:proofErr w:type="gramStart"/>
            <w:r w:rsidRPr="00A8229D">
              <w:rPr>
                <w:rFonts w:ascii="宋体" w:eastAsia="宋体" w:hAnsi="宋体" w:cs="宋体"/>
                <w:color w:val="000000"/>
                <w:kern w:val="0"/>
                <w:sz w:val="21"/>
                <w:szCs w:val="21"/>
                <w14:ligatures w14:val="none"/>
              </w:rPr>
              <w:t>支持勾选强制</w:t>
            </w:r>
            <w:proofErr w:type="gramEnd"/>
            <w:r w:rsidRPr="00A8229D">
              <w:rPr>
                <w:rFonts w:ascii="宋体" w:eastAsia="宋体" w:hAnsi="宋体" w:cs="宋体"/>
                <w:color w:val="000000"/>
                <w:kern w:val="0"/>
                <w:sz w:val="21"/>
                <w:szCs w:val="21"/>
                <w14:ligatures w14:val="none"/>
              </w:rPr>
              <w:t>直播，支持直播端设备锁定直播间，锁定后新设备将无法加入直播间，支持查看当前直播设备的名称、状态、设备类型和加入方式，并可强制移除收看端设备。（提供 CNAS或CMA检测报告复印件并加盖原厂公章）</w:t>
            </w:r>
          </w:p>
          <w:p w14:paraId="0BFC222A" w14:textId="77777777" w:rsidR="00A8229D" w:rsidRPr="00A8229D" w:rsidRDefault="00A8229D" w:rsidP="00A8229D">
            <w:pPr>
              <w:widowControl/>
              <w:spacing w:after="0" w:line="240" w:lineRule="auto"/>
              <w:rPr>
                <w:rFonts w:ascii="宋体" w:eastAsia="宋体" w:hAnsi="宋体" w:cs="宋体" w:hint="eastAsia"/>
                <w:color w:val="000000"/>
                <w:kern w:val="0"/>
                <w:sz w:val="21"/>
                <w:szCs w:val="21"/>
                <w14:ligatures w14:val="none"/>
              </w:rPr>
            </w:pPr>
            <w:r w:rsidRPr="00A8229D">
              <w:rPr>
                <w:rFonts w:ascii="宋体" w:eastAsia="宋体" w:hAnsi="宋体" w:cs="宋体"/>
                <w:color w:val="000000"/>
                <w:kern w:val="0"/>
                <w:sz w:val="21"/>
                <w:szCs w:val="21"/>
                <w14:ligatures w14:val="none"/>
              </w:rPr>
              <w:t>30、内置存储：≥32GB；</w:t>
            </w:r>
          </w:p>
          <w:p w14:paraId="62B760E6" w14:textId="77777777" w:rsidR="00A8229D" w:rsidRPr="00A8229D" w:rsidRDefault="00A8229D" w:rsidP="00A8229D">
            <w:pPr>
              <w:widowControl/>
              <w:spacing w:after="0" w:line="240" w:lineRule="auto"/>
              <w:rPr>
                <w:rFonts w:ascii="宋体" w:eastAsia="宋体" w:hAnsi="宋体" w:cs="宋体" w:hint="eastAsia"/>
                <w:color w:val="000000"/>
                <w:kern w:val="0"/>
                <w:sz w:val="21"/>
                <w:szCs w:val="21"/>
                <w14:ligatures w14:val="none"/>
              </w:rPr>
            </w:pPr>
            <w:r w:rsidRPr="00A8229D">
              <w:rPr>
                <w:rFonts w:ascii="宋体" w:eastAsia="宋体" w:hAnsi="宋体" w:cs="宋体"/>
                <w:color w:val="000000"/>
                <w:kern w:val="0"/>
                <w:sz w:val="21"/>
                <w:szCs w:val="21"/>
                <w14:ligatures w14:val="none"/>
              </w:rPr>
              <w:t>31、HDMI输入接口：HDMI输入接口≥2个，支持电脑、摄像头、实物展台等外部设备的有线接入，输入画</w:t>
            </w:r>
            <w:proofErr w:type="gramStart"/>
            <w:r w:rsidRPr="00A8229D">
              <w:rPr>
                <w:rFonts w:ascii="宋体" w:eastAsia="宋体" w:hAnsi="宋体" w:cs="宋体"/>
                <w:color w:val="000000"/>
                <w:kern w:val="0"/>
                <w:sz w:val="21"/>
                <w:szCs w:val="21"/>
                <w14:ligatures w14:val="none"/>
              </w:rPr>
              <w:t>质最高</w:t>
            </w:r>
            <w:proofErr w:type="gramEnd"/>
            <w:r w:rsidRPr="00A8229D">
              <w:rPr>
                <w:rFonts w:ascii="宋体" w:eastAsia="宋体" w:hAnsi="宋体" w:cs="宋体"/>
                <w:color w:val="000000"/>
                <w:kern w:val="0"/>
                <w:sz w:val="21"/>
                <w:szCs w:val="21"/>
                <w14:ligatures w14:val="none"/>
              </w:rPr>
              <w:t>不少于3840x2160分辨率；</w:t>
            </w:r>
          </w:p>
          <w:p w14:paraId="300D47E0" w14:textId="77777777" w:rsidR="00A8229D" w:rsidRPr="00A8229D" w:rsidRDefault="00A8229D" w:rsidP="00A8229D">
            <w:pPr>
              <w:widowControl/>
              <w:spacing w:after="0" w:line="240" w:lineRule="auto"/>
              <w:rPr>
                <w:rFonts w:ascii="宋体" w:eastAsia="宋体" w:hAnsi="宋体" w:cs="宋体" w:hint="eastAsia"/>
                <w:color w:val="000000"/>
                <w:kern w:val="0"/>
                <w:sz w:val="21"/>
                <w:szCs w:val="21"/>
                <w14:ligatures w14:val="none"/>
              </w:rPr>
            </w:pPr>
            <w:r w:rsidRPr="00A8229D">
              <w:rPr>
                <w:rFonts w:ascii="宋体" w:eastAsia="宋体" w:hAnsi="宋体" w:cs="宋体"/>
                <w:color w:val="000000"/>
                <w:kern w:val="0"/>
                <w:sz w:val="21"/>
                <w:szCs w:val="21"/>
                <w14:ligatures w14:val="none"/>
              </w:rPr>
              <w:t>#32、产品具有“CQC产品认证证书”。（提供证书复印件并加盖原厂公章）</w:t>
            </w:r>
          </w:p>
        </w:tc>
        <w:tc>
          <w:tcPr>
            <w:tcW w:w="0" w:type="auto"/>
            <w:vAlign w:val="center"/>
          </w:tcPr>
          <w:p w14:paraId="088B1A92" w14:textId="77777777" w:rsidR="00A8229D" w:rsidRPr="00A8229D" w:rsidRDefault="00A8229D" w:rsidP="00A8229D">
            <w:pPr>
              <w:widowControl/>
              <w:spacing w:after="0" w:line="240" w:lineRule="auto"/>
              <w:jc w:val="center"/>
              <w:rPr>
                <w:rFonts w:ascii="宋体" w:eastAsia="宋体" w:hAnsi="宋体" w:cs="宋体" w:hint="eastAsia"/>
                <w:color w:val="000000"/>
                <w:kern w:val="0"/>
                <w:sz w:val="21"/>
                <w:szCs w:val="21"/>
                <w14:ligatures w14:val="none"/>
              </w:rPr>
            </w:pPr>
            <w:r w:rsidRPr="00A8229D">
              <w:rPr>
                <w:rFonts w:ascii="宋体" w:eastAsia="宋体" w:hAnsi="宋体" w:cs="宋体"/>
                <w:color w:val="000000"/>
                <w:kern w:val="0"/>
                <w:sz w:val="21"/>
                <w:szCs w:val="21"/>
                <w14:ligatures w14:val="none"/>
              </w:rPr>
              <w:lastRenderedPageBreak/>
              <w:t>1</w:t>
            </w:r>
          </w:p>
        </w:tc>
        <w:tc>
          <w:tcPr>
            <w:tcW w:w="0" w:type="auto"/>
            <w:vAlign w:val="center"/>
          </w:tcPr>
          <w:p w14:paraId="5B86FD5F" w14:textId="77777777" w:rsidR="00A8229D" w:rsidRPr="00A8229D" w:rsidRDefault="00A8229D" w:rsidP="00A8229D">
            <w:pPr>
              <w:widowControl/>
              <w:spacing w:after="0" w:line="240" w:lineRule="auto"/>
              <w:jc w:val="center"/>
              <w:rPr>
                <w:rFonts w:ascii="宋体" w:eastAsia="宋体" w:hAnsi="宋体" w:cs="宋体" w:hint="eastAsia"/>
                <w:color w:val="000000"/>
                <w:kern w:val="0"/>
                <w:sz w:val="21"/>
                <w:szCs w:val="21"/>
                <w14:ligatures w14:val="none"/>
              </w:rPr>
            </w:pPr>
            <w:r w:rsidRPr="00A8229D">
              <w:rPr>
                <w:rFonts w:ascii="宋体" w:eastAsia="宋体" w:hAnsi="宋体" w:cs="宋体"/>
                <w:color w:val="000000"/>
                <w:kern w:val="0"/>
                <w:sz w:val="21"/>
                <w:szCs w:val="21"/>
                <w14:ligatures w14:val="none"/>
              </w:rPr>
              <w:t>台</w:t>
            </w:r>
          </w:p>
        </w:tc>
      </w:tr>
      <w:tr w:rsidR="00A8229D" w:rsidRPr="00A8229D" w14:paraId="278E099E" w14:textId="77777777" w:rsidTr="00455F38">
        <w:trPr>
          <w:trHeight w:val="20"/>
        </w:trPr>
        <w:tc>
          <w:tcPr>
            <w:tcW w:w="0" w:type="auto"/>
            <w:vAlign w:val="center"/>
          </w:tcPr>
          <w:p w14:paraId="4595A7DB" w14:textId="77777777" w:rsidR="00A8229D" w:rsidRPr="00A8229D" w:rsidRDefault="00A8229D" w:rsidP="00A8229D">
            <w:pPr>
              <w:widowControl/>
              <w:spacing w:after="0" w:line="240" w:lineRule="auto"/>
              <w:jc w:val="center"/>
              <w:rPr>
                <w:rFonts w:ascii="宋体" w:eastAsia="宋体" w:hAnsi="宋体" w:cs="宋体" w:hint="eastAsia"/>
                <w:color w:val="000000"/>
                <w:kern w:val="0"/>
                <w:sz w:val="21"/>
                <w:szCs w:val="21"/>
                <w14:ligatures w14:val="none"/>
              </w:rPr>
            </w:pPr>
            <w:r w:rsidRPr="00A8229D">
              <w:rPr>
                <w:rFonts w:ascii="宋体" w:eastAsia="宋体" w:hAnsi="宋体" w:cs="宋体"/>
                <w:color w:val="000000"/>
                <w:kern w:val="0"/>
                <w:sz w:val="21"/>
                <w:szCs w:val="21"/>
                <w14:ligatures w14:val="none"/>
              </w:rPr>
              <w:lastRenderedPageBreak/>
              <w:t>10</w:t>
            </w:r>
          </w:p>
        </w:tc>
        <w:tc>
          <w:tcPr>
            <w:tcW w:w="0" w:type="auto"/>
            <w:vAlign w:val="center"/>
          </w:tcPr>
          <w:p w14:paraId="19554372" w14:textId="77777777" w:rsidR="00A8229D" w:rsidRPr="00A8229D" w:rsidRDefault="00A8229D" w:rsidP="00A8229D">
            <w:pPr>
              <w:widowControl/>
              <w:spacing w:after="0" w:line="240" w:lineRule="auto"/>
              <w:rPr>
                <w:rFonts w:ascii="宋体" w:eastAsia="宋体" w:hAnsi="宋体" w:cs="宋体" w:hint="eastAsia"/>
                <w:color w:val="000000"/>
                <w:kern w:val="0"/>
                <w:sz w:val="21"/>
                <w:szCs w:val="21"/>
                <w14:ligatures w14:val="none"/>
              </w:rPr>
            </w:pPr>
            <w:r w:rsidRPr="00A8229D">
              <w:rPr>
                <w:rFonts w:ascii="宋体" w:eastAsia="宋体" w:hAnsi="宋体" w:cs="宋体"/>
                <w:color w:val="000000"/>
                <w:kern w:val="0"/>
                <w:sz w:val="21"/>
                <w:szCs w:val="21"/>
                <w14:ligatures w14:val="none"/>
              </w:rPr>
              <w:t>视频播放器</w:t>
            </w:r>
          </w:p>
        </w:tc>
        <w:tc>
          <w:tcPr>
            <w:tcW w:w="0" w:type="auto"/>
            <w:vAlign w:val="center"/>
          </w:tcPr>
          <w:p w14:paraId="77091971" w14:textId="77777777" w:rsidR="00A8229D" w:rsidRPr="00A8229D" w:rsidRDefault="00A8229D" w:rsidP="00A8229D">
            <w:pPr>
              <w:widowControl/>
              <w:spacing w:after="0" w:line="240" w:lineRule="auto"/>
              <w:rPr>
                <w:rFonts w:ascii="宋体" w:eastAsia="宋体" w:hAnsi="宋体" w:cs="宋体" w:hint="eastAsia"/>
                <w:color w:val="000000"/>
                <w:kern w:val="0"/>
                <w:sz w:val="21"/>
                <w:szCs w:val="21"/>
                <w14:ligatures w14:val="none"/>
              </w:rPr>
            </w:pPr>
            <w:r w:rsidRPr="00A8229D">
              <w:rPr>
                <w:rFonts w:ascii="宋体" w:eastAsia="宋体" w:hAnsi="宋体" w:cs="宋体"/>
                <w:color w:val="000000"/>
                <w:kern w:val="0"/>
                <w:sz w:val="21"/>
                <w:szCs w:val="21"/>
                <w14:ligatures w14:val="none"/>
              </w:rPr>
              <w:t>大屏运行控制管理器，支持大屏控制软件，支持多种格式音视频文件，含≥1T固态存储空间。</w:t>
            </w:r>
          </w:p>
        </w:tc>
        <w:tc>
          <w:tcPr>
            <w:tcW w:w="0" w:type="auto"/>
            <w:vAlign w:val="center"/>
          </w:tcPr>
          <w:p w14:paraId="33220AA0" w14:textId="77777777" w:rsidR="00A8229D" w:rsidRPr="00A8229D" w:rsidRDefault="00A8229D" w:rsidP="00A8229D">
            <w:pPr>
              <w:widowControl/>
              <w:spacing w:after="0" w:line="240" w:lineRule="auto"/>
              <w:jc w:val="center"/>
              <w:rPr>
                <w:rFonts w:ascii="宋体" w:eastAsia="宋体" w:hAnsi="宋体" w:cs="宋体" w:hint="eastAsia"/>
                <w:color w:val="000000"/>
                <w:kern w:val="0"/>
                <w:sz w:val="21"/>
                <w:szCs w:val="21"/>
                <w14:ligatures w14:val="none"/>
              </w:rPr>
            </w:pPr>
            <w:r w:rsidRPr="00A8229D">
              <w:rPr>
                <w:rFonts w:ascii="宋体" w:eastAsia="宋体" w:hAnsi="宋体" w:cs="宋体"/>
                <w:color w:val="000000"/>
                <w:kern w:val="0"/>
                <w:sz w:val="21"/>
                <w:szCs w:val="21"/>
                <w14:ligatures w14:val="none"/>
              </w:rPr>
              <w:t>1</w:t>
            </w:r>
          </w:p>
        </w:tc>
        <w:tc>
          <w:tcPr>
            <w:tcW w:w="0" w:type="auto"/>
            <w:vAlign w:val="center"/>
          </w:tcPr>
          <w:p w14:paraId="3BFE584B" w14:textId="77777777" w:rsidR="00A8229D" w:rsidRPr="00A8229D" w:rsidRDefault="00A8229D" w:rsidP="00A8229D">
            <w:pPr>
              <w:widowControl/>
              <w:spacing w:after="0" w:line="240" w:lineRule="auto"/>
              <w:jc w:val="center"/>
              <w:rPr>
                <w:rFonts w:ascii="宋体" w:eastAsia="宋体" w:hAnsi="宋体" w:cs="宋体" w:hint="eastAsia"/>
                <w:color w:val="000000"/>
                <w:kern w:val="0"/>
                <w:sz w:val="21"/>
                <w:szCs w:val="21"/>
                <w14:ligatures w14:val="none"/>
              </w:rPr>
            </w:pPr>
            <w:r w:rsidRPr="00A8229D">
              <w:rPr>
                <w:rFonts w:ascii="宋体" w:eastAsia="宋体" w:hAnsi="宋体" w:cs="宋体"/>
                <w:color w:val="000000"/>
                <w:kern w:val="0"/>
                <w:sz w:val="21"/>
                <w:szCs w:val="21"/>
                <w14:ligatures w14:val="none"/>
              </w:rPr>
              <w:t>台</w:t>
            </w:r>
          </w:p>
        </w:tc>
      </w:tr>
      <w:tr w:rsidR="00A8229D" w:rsidRPr="00A8229D" w14:paraId="3DEA0E6B" w14:textId="77777777" w:rsidTr="00455F38">
        <w:trPr>
          <w:trHeight w:val="20"/>
        </w:trPr>
        <w:tc>
          <w:tcPr>
            <w:tcW w:w="0" w:type="auto"/>
            <w:vAlign w:val="center"/>
          </w:tcPr>
          <w:p w14:paraId="0F13BA1C" w14:textId="77777777" w:rsidR="00A8229D" w:rsidRPr="00A8229D" w:rsidRDefault="00A8229D" w:rsidP="00A8229D">
            <w:pPr>
              <w:widowControl/>
              <w:spacing w:after="0" w:line="240" w:lineRule="auto"/>
              <w:jc w:val="center"/>
              <w:rPr>
                <w:rFonts w:ascii="宋体" w:eastAsia="宋体" w:hAnsi="宋体" w:cs="宋体" w:hint="eastAsia"/>
                <w:color w:val="000000"/>
                <w:kern w:val="0"/>
                <w:sz w:val="21"/>
                <w:szCs w:val="21"/>
                <w14:ligatures w14:val="none"/>
              </w:rPr>
            </w:pPr>
            <w:r w:rsidRPr="00A8229D">
              <w:rPr>
                <w:rFonts w:ascii="宋体" w:eastAsia="宋体" w:hAnsi="宋体" w:cs="宋体"/>
                <w:color w:val="000000"/>
                <w:kern w:val="0"/>
                <w:sz w:val="21"/>
                <w:szCs w:val="21"/>
                <w14:ligatures w14:val="none"/>
              </w:rPr>
              <w:t>11</w:t>
            </w:r>
          </w:p>
        </w:tc>
        <w:tc>
          <w:tcPr>
            <w:tcW w:w="0" w:type="auto"/>
            <w:vAlign w:val="center"/>
          </w:tcPr>
          <w:p w14:paraId="02D77122" w14:textId="77777777" w:rsidR="00A8229D" w:rsidRPr="00A8229D" w:rsidRDefault="00A8229D" w:rsidP="00A8229D">
            <w:pPr>
              <w:widowControl/>
              <w:spacing w:after="0" w:line="240" w:lineRule="auto"/>
              <w:rPr>
                <w:rFonts w:ascii="宋体" w:eastAsia="宋体" w:hAnsi="宋体" w:cs="宋体" w:hint="eastAsia"/>
                <w:color w:val="000000"/>
                <w:kern w:val="0"/>
                <w:sz w:val="21"/>
                <w:szCs w:val="21"/>
                <w14:ligatures w14:val="none"/>
              </w:rPr>
            </w:pPr>
            <w:r w:rsidRPr="00A8229D">
              <w:rPr>
                <w:rFonts w:ascii="宋体" w:eastAsia="宋体" w:hAnsi="宋体" w:cs="宋体"/>
                <w:color w:val="000000"/>
                <w:kern w:val="0"/>
                <w:sz w:val="21"/>
                <w:szCs w:val="21"/>
                <w14:ligatures w14:val="none"/>
              </w:rPr>
              <w:t>配电及网线</w:t>
            </w:r>
          </w:p>
        </w:tc>
        <w:tc>
          <w:tcPr>
            <w:tcW w:w="0" w:type="auto"/>
            <w:vAlign w:val="center"/>
          </w:tcPr>
          <w:p w14:paraId="1E1BD83B" w14:textId="77777777" w:rsidR="00A8229D" w:rsidRPr="00A8229D" w:rsidRDefault="00A8229D" w:rsidP="00A8229D">
            <w:pPr>
              <w:widowControl/>
              <w:spacing w:after="0" w:line="240" w:lineRule="auto"/>
              <w:rPr>
                <w:rFonts w:ascii="宋体" w:eastAsia="宋体" w:hAnsi="宋体" w:cs="宋体" w:hint="eastAsia"/>
                <w:color w:val="000000"/>
                <w:kern w:val="0"/>
                <w:sz w:val="21"/>
                <w:szCs w:val="21"/>
                <w14:ligatures w14:val="none"/>
              </w:rPr>
            </w:pPr>
            <w:r w:rsidRPr="00A8229D">
              <w:rPr>
                <w:rFonts w:ascii="宋体" w:eastAsia="宋体" w:hAnsi="宋体" w:cs="宋体"/>
                <w:color w:val="000000"/>
                <w:kern w:val="0"/>
                <w:sz w:val="21"/>
                <w:szCs w:val="21"/>
                <w14:ligatures w14:val="none"/>
              </w:rPr>
              <w:t>国标≥6平方6X4+1护套电缆, ≥6类国标8芯网线，高清视频线，音频线及信号线。</w:t>
            </w:r>
          </w:p>
        </w:tc>
        <w:tc>
          <w:tcPr>
            <w:tcW w:w="0" w:type="auto"/>
            <w:vAlign w:val="center"/>
          </w:tcPr>
          <w:p w14:paraId="2D430FBA" w14:textId="77777777" w:rsidR="00A8229D" w:rsidRPr="00A8229D" w:rsidRDefault="00A8229D" w:rsidP="00A8229D">
            <w:pPr>
              <w:widowControl/>
              <w:spacing w:after="0" w:line="240" w:lineRule="auto"/>
              <w:jc w:val="center"/>
              <w:rPr>
                <w:rFonts w:ascii="宋体" w:eastAsia="宋体" w:hAnsi="宋体" w:cs="宋体" w:hint="eastAsia"/>
                <w:color w:val="000000"/>
                <w:kern w:val="0"/>
                <w:sz w:val="21"/>
                <w:szCs w:val="21"/>
                <w14:ligatures w14:val="none"/>
              </w:rPr>
            </w:pPr>
            <w:r w:rsidRPr="00A8229D">
              <w:rPr>
                <w:rFonts w:ascii="宋体" w:eastAsia="宋体" w:hAnsi="宋体" w:cs="宋体"/>
                <w:color w:val="000000"/>
                <w:kern w:val="0"/>
                <w:sz w:val="21"/>
                <w:szCs w:val="21"/>
                <w14:ligatures w14:val="none"/>
              </w:rPr>
              <w:t>70</w:t>
            </w:r>
          </w:p>
        </w:tc>
        <w:tc>
          <w:tcPr>
            <w:tcW w:w="0" w:type="auto"/>
            <w:vAlign w:val="center"/>
          </w:tcPr>
          <w:p w14:paraId="00BF1735" w14:textId="77777777" w:rsidR="00A8229D" w:rsidRPr="00A8229D" w:rsidRDefault="00A8229D" w:rsidP="00A8229D">
            <w:pPr>
              <w:widowControl/>
              <w:spacing w:after="0" w:line="240" w:lineRule="auto"/>
              <w:jc w:val="center"/>
              <w:rPr>
                <w:rFonts w:ascii="宋体" w:eastAsia="宋体" w:hAnsi="宋体" w:cs="宋体" w:hint="eastAsia"/>
                <w:color w:val="000000"/>
                <w:kern w:val="0"/>
                <w:sz w:val="21"/>
                <w:szCs w:val="21"/>
                <w14:ligatures w14:val="none"/>
              </w:rPr>
            </w:pPr>
            <w:r w:rsidRPr="00A8229D">
              <w:rPr>
                <w:rFonts w:ascii="宋体" w:eastAsia="宋体" w:hAnsi="宋体" w:cs="宋体"/>
                <w:color w:val="000000"/>
                <w:kern w:val="0"/>
                <w:sz w:val="21"/>
                <w:szCs w:val="21"/>
                <w14:ligatures w14:val="none"/>
              </w:rPr>
              <w:t>平米</w:t>
            </w:r>
          </w:p>
        </w:tc>
      </w:tr>
      <w:tr w:rsidR="00A8229D" w:rsidRPr="00A8229D" w14:paraId="16272167" w14:textId="77777777" w:rsidTr="00455F38">
        <w:trPr>
          <w:trHeight w:val="20"/>
        </w:trPr>
        <w:tc>
          <w:tcPr>
            <w:tcW w:w="0" w:type="auto"/>
            <w:vAlign w:val="center"/>
          </w:tcPr>
          <w:p w14:paraId="5737E142" w14:textId="77777777" w:rsidR="00A8229D" w:rsidRPr="00A8229D" w:rsidRDefault="00A8229D" w:rsidP="00A8229D">
            <w:pPr>
              <w:widowControl/>
              <w:spacing w:after="0" w:line="240" w:lineRule="auto"/>
              <w:jc w:val="center"/>
              <w:rPr>
                <w:rFonts w:ascii="宋体" w:eastAsia="宋体" w:hAnsi="宋体" w:cs="宋体" w:hint="eastAsia"/>
                <w:color w:val="000000"/>
                <w:kern w:val="0"/>
                <w:sz w:val="21"/>
                <w:szCs w:val="21"/>
                <w14:ligatures w14:val="none"/>
              </w:rPr>
            </w:pPr>
            <w:r w:rsidRPr="00A8229D">
              <w:rPr>
                <w:rFonts w:ascii="宋体" w:eastAsia="宋体" w:hAnsi="宋体" w:cs="宋体"/>
                <w:color w:val="000000"/>
                <w:kern w:val="0"/>
                <w:sz w:val="21"/>
                <w:szCs w:val="21"/>
                <w14:ligatures w14:val="none"/>
              </w:rPr>
              <w:t>12</w:t>
            </w:r>
          </w:p>
        </w:tc>
        <w:tc>
          <w:tcPr>
            <w:tcW w:w="0" w:type="auto"/>
            <w:vAlign w:val="center"/>
          </w:tcPr>
          <w:p w14:paraId="15C983BC" w14:textId="77777777" w:rsidR="00A8229D" w:rsidRPr="00A8229D" w:rsidRDefault="00A8229D" w:rsidP="00A8229D">
            <w:pPr>
              <w:widowControl/>
              <w:spacing w:after="0" w:line="240" w:lineRule="auto"/>
              <w:rPr>
                <w:rFonts w:ascii="宋体" w:eastAsia="宋体" w:hAnsi="宋体" w:cs="宋体" w:hint="eastAsia"/>
                <w:color w:val="000000"/>
                <w:kern w:val="0"/>
                <w:sz w:val="21"/>
                <w:szCs w:val="21"/>
                <w14:ligatures w14:val="none"/>
              </w:rPr>
            </w:pPr>
            <w:r w:rsidRPr="00A8229D">
              <w:rPr>
                <w:rFonts w:ascii="宋体" w:eastAsia="宋体" w:hAnsi="宋体" w:cs="宋体"/>
                <w:color w:val="000000"/>
                <w:kern w:val="0"/>
                <w:sz w:val="21"/>
                <w:szCs w:val="21"/>
                <w14:ligatures w14:val="none"/>
              </w:rPr>
              <w:t>大屏保护电动栅栏</w:t>
            </w:r>
          </w:p>
        </w:tc>
        <w:tc>
          <w:tcPr>
            <w:tcW w:w="0" w:type="auto"/>
            <w:vAlign w:val="center"/>
          </w:tcPr>
          <w:p w14:paraId="6ECF8635" w14:textId="77777777" w:rsidR="00A8229D" w:rsidRPr="00A8229D" w:rsidRDefault="00A8229D" w:rsidP="00A8229D">
            <w:pPr>
              <w:widowControl/>
              <w:spacing w:after="0" w:line="240" w:lineRule="auto"/>
              <w:rPr>
                <w:rFonts w:ascii="宋体" w:eastAsia="宋体" w:hAnsi="宋体" w:cs="宋体" w:hint="eastAsia"/>
                <w:color w:val="000000"/>
                <w:kern w:val="0"/>
                <w:sz w:val="21"/>
                <w:szCs w:val="21"/>
                <w14:ligatures w14:val="none"/>
              </w:rPr>
            </w:pPr>
            <w:r w:rsidRPr="00A8229D">
              <w:rPr>
                <w:rFonts w:ascii="宋体" w:eastAsia="宋体" w:hAnsi="宋体" w:cs="宋体"/>
                <w:color w:val="000000"/>
                <w:kern w:val="0"/>
                <w:sz w:val="21"/>
                <w:szCs w:val="21"/>
                <w14:ligatures w14:val="none"/>
              </w:rPr>
              <w:t>1、平米数约为≥6*6*2平米；</w:t>
            </w:r>
          </w:p>
          <w:p w14:paraId="2A5C80F6" w14:textId="77777777" w:rsidR="00A8229D" w:rsidRPr="00A8229D" w:rsidRDefault="00A8229D" w:rsidP="00A8229D">
            <w:pPr>
              <w:widowControl/>
              <w:spacing w:after="0" w:line="240" w:lineRule="auto"/>
              <w:rPr>
                <w:rFonts w:ascii="宋体" w:eastAsia="宋体" w:hAnsi="宋体" w:cs="宋体" w:hint="eastAsia"/>
                <w:color w:val="000000"/>
                <w:kern w:val="0"/>
                <w:sz w:val="21"/>
                <w:szCs w:val="21"/>
                <w14:ligatures w14:val="none"/>
              </w:rPr>
            </w:pPr>
            <w:r w:rsidRPr="00A8229D">
              <w:rPr>
                <w:rFonts w:ascii="宋体" w:eastAsia="宋体" w:hAnsi="宋体" w:cs="宋体"/>
                <w:color w:val="000000"/>
                <w:kern w:val="0"/>
                <w:sz w:val="21"/>
                <w:szCs w:val="21"/>
                <w14:ligatures w14:val="none"/>
              </w:rPr>
              <w:t>2、框架规格：主框架采用加厚高强度镀锌钢材质；</w:t>
            </w:r>
          </w:p>
          <w:p w14:paraId="39CC31D0" w14:textId="77777777" w:rsidR="00A8229D" w:rsidRPr="00A8229D" w:rsidRDefault="00A8229D" w:rsidP="00A8229D">
            <w:pPr>
              <w:widowControl/>
              <w:spacing w:after="0" w:line="240" w:lineRule="auto"/>
              <w:rPr>
                <w:rFonts w:ascii="宋体" w:eastAsia="宋体" w:hAnsi="宋体" w:cs="宋体" w:hint="eastAsia"/>
                <w:color w:val="000000"/>
                <w:kern w:val="0"/>
                <w:sz w:val="21"/>
                <w:szCs w:val="21"/>
                <w14:ligatures w14:val="none"/>
              </w:rPr>
            </w:pPr>
            <w:r w:rsidRPr="00A8229D">
              <w:rPr>
                <w:rFonts w:ascii="宋体" w:eastAsia="宋体" w:hAnsi="宋体" w:cs="宋体"/>
                <w:color w:val="000000"/>
                <w:kern w:val="0"/>
                <w:sz w:val="21"/>
                <w:szCs w:val="21"/>
                <w14:ligatures w14:val="none"/>
              </w:rPr>
              <w:t>3、主立柱壁厚≥2.0mm，横梁壁厚≥1.5mm，用≥9mm厚防火板封面；</w:t>
            </w:r>
          </w:p>
          <w:p w14:paraId="699FC73C" w14:textId="77777777" w:rsidR="00A8229D" w:rsidRPr="00A8229D" w:rsidRDefault="00A8229D" w:rsidP="00A8229D">
            <w:pPr>
              <w:widowControl/>
              <w:spacing w:after="0" w:line="240" w:lineRule="auto"/>
              <w:rPr>
                <w:rFonts w:ascii="宋体" w:eastAsia="宋体" w:hAnsi="宋体" w:cs="宋体" w:hint="eastAsia"/>
                <w:color w:val="000000"/>
                <w:kern w:val="0"/>
                <w:sz w:val="21"/>
                <w:szCs w:val="21"/>
                <w14:ligatures w14:val="none"/>
              </w:rPr>
            </w:pPr>
            <w:r w:rsidRPr="00A8229D">
              <w:rPr>
                <w:rFonts w:ascii="宋体" w:eastAsia="宋体" w:hAnsi="宋体" w:cs="宋体"/>
                <w:color w:val="000000"/>
                <w:kern w:val="0"/>
                <w:sz w:val="21"/>
                <w:szCs w:val="21"/>
                <w14:ligatures w14:val="none"/>
              </w:rPr>
              <w:t>4、结构承重性强，抗撞击、抗变形，可抵御人为推拉、攀爬、外力撞击破坏。</w:t>
            </w:r>
          </w:p>
        </w:tc>
        <w:tc>
          <w:tcPr>
            <w:tcW w:w="0" w:type="auto"/>
            <w:vAlign w:val="center"/>
          </w:tcPr>
          <w:p w14:paraId="31AB3E5C" w14:textId="77777777" w:rsidR="00A8229D" w:rsidRPr="00A8229D" w:rsidRDefault="00A8229D" w:rsidP="00A8229D">
            <w:pPr>
              <w:widowControl/>
              <w:spacing w:after="0" w:line="240" w:lineRule="auto"/>
              <w:jc w:val="center"/>
              <w:rPr>
                <w:rFonts w:ascii="宋体" w:eastAsia="宋体" w:hAnsi="宋体" w:cs="宋体" w:hint="eastAsia"/>
                <w:color w:val="000000"/>
                <w:kern w:val="0"/>
                <w:sz w:val="21"/>
                <w:szCs w:val="21"/>
                <w14:ligatures w14:val="none"/>
              </w:rPr>
            </w:pPr>
            <w:r w:rsidRPr="00A8229D">
              <w:rPr>
                <w:rFonts w:ascii="宋体" w:eastAsia="宋体" w:hAnsi="宋体" w:cs="宋体"/>
                <w:color w:val="000000"/>
                <w:kern w:val="0"/>
                <w:sz w:val="21"/>
                <w:szCs w:val="21"/>
                <w14:ligatures w14:val="none"/>
              </w:rPr>
              <w:t>72</w:t>
            </w:r>
          </w:p>
        </w:tc>
        <w:tc>
          <w:tcPr>
            <w:tcW w:w="0" w:type="auto"/>
            <w:vAlign w:val="center"/>
          </w:tcPr>
          <w:p w14:paraId="1184290A" w14:textId="77777777" w:rsidR="00A8229D" w:rsidRPr="00A8229D" w:rsidRDefault="00A8229D" w:rsidP="00A8229D">
            <w:pPr>
              <w:widowControl/>
              <w:spacing w:after="0" w:line="240" w:lineRule="auto"/>
              <w:jc w:val="center"/>
              <w:rPr>
                <w:rFonts w:ascii="宋体" w:eastAsia="宋体" w:hAnsi="宋体" w:cs="宋体" w:hint="eastAsia"/>
                <w:color w:val="000000"/>
                <w:kern w:val="0"/>
                <w:sz w:val="21"/>
                <w:szCs w:val="21"/>
                <w14:ligatures w14:val="none"/>
              </w:rPr>
            </w:pPr>
            <w:r w:rsidRPr="00A8229D">
              <w:rPr>
                <w:rFonts w:ascii="宋体" w:eastAsia="宋体" w:hAnsi="宋体" w:cs="宋体"/>
                <w:color w:val="000000"/>
                <w:kern w:val="0"/>
                <w:sz w:val="21"/>
                <w:szCs w:val="21"/>
                <w14:ligatures w14:val="none"/>
              </w:rPr>
              <w:t>㎡</w:t>
            </w:r>
          </w:p>
        </w:tc>
      </w:tr>
      <w:tr w:rsidR="00A8229D" w:rsidRPr="00A8229D" w14:paraId="2B1D8C02" w14:textId="77777777" w:rsidTr="00455F38">
        <w:trPr>
          <w:trHeight w:val="20"/>
        </w:trPr>
        <w:tc>
          <w:tcPr>
            <w:tcW w:w="0" w:type="auto"/>
            <w:vAlign w:val="center"/>
          </w:tcPr>
          <w:p w14:paraId="76392BCE" w14:textId="77777777" w:rsidR="00A8229D" w:rsidRPr="00A8229D" w:rsidRDefault="00A8229D" w:rsidP="00A8229D">
            <w:pPr>
              <w:widowControl/>
              <w:spacing w:after="0" w:line="240" w:lineRule="auto"/>
              <w:jc w:val="center"/>
              <w:rPr>
                <w:rFonts w:ascii="宋体" w:eastAsia="宋体" w:hAnsi="宋体" w:cs="宋体" w:hint="eastAsia"/>
                <w:color w:val="000000"/>
                <w:kern w:val="0"/>
                <w:sz w:val="21"/>
                <w:szCs w:val="21"/>
                <w14:ligatures w14:val="none"/>
              </w:rPr>
            </w:pPr>
            <w:r w:rsidRPr="00A8229D">
              <w:rPr>
                <w:rFonts w:ascii="宋体" w:eastAsia="宋体" w:hAnsi="宋体" w:cs="宋体"/>
                <w:color w:val="000000"/>
                <w:kern w:val="0"/>
                <w:sz w:val="21"/>
                <w:szCs w:val="21"/>
                <w14:ligatures w14:val="none"/>
              </w:rPr>
              <w:lastRenderedPageBreak/>
              <w:t>13</w:t>
            </w:r>
          </w:p>
        </w:tc>
        <w:tc>
          <w:tcPr>
            <w:tcW w:w="0" w:type="auto"/>
            <w:vAlign w:val="center"/>
          </w:tcPr>
          <w:p w14:paraId="0A52714E" w14:textId="77777777" w:rsidR="00A8229D" w:rsidRPr="00A8229D" w:rsidRDefault="00A8229D" w:rsidP="00A8229D">
            <w:pPr>
              <w:widowControl/>
              <w:spacing w:after="0" w:line="240" w:lineRule="auto"/>
              <w:rPr>
                <w:rFonts w:ascii="宋体" w:eastAsia="宋体" w:hAnsi="宋体" w:cs="宋体" w:hint="eastAsia"/>
                <w:color w:val="000000"/>
                <w:kern w:val="0"/>
                <w:sz w:val="21"/>
                <w:szCs w:val="21"/>
                <w14:ligatures w14:val="none"/>
              </w:rPr>
            </w:pPr>
            <w:r w:rsidRPr="00A8229D">
              <w:rPr>
                <w:rFonts w:ascii="宋体" w:eastAsia="宋体" w:hAnsi="宋体" w:cs="宋体"/>
                <w:color w:val="000000"/>
                <w:kern w:val="0"/>
                <w:sz w:val="21"/>
                <w:szCs w:val="21"/>
                <w14:ligatures w14:val="none"/>
              </w:rPr>
              <w:t>对开电机轨道系统</w:t>
            </w:r>
          </w:p>
        </w:tc>
        <w:tc>
          <w:tcPr>
            <w:tcW w:w="0" w:type="auto"/>
            <w:vAlign w:val="center"/>
          </w:tcPr>
          <w:p w14:paraId="17D16D5E" w14:textId="77777777" w:rsidR="00A8229D" w:rsidRPr="00A8229D" w:rsidRDefault="00A8229D" w:rsidP="00A8229D">
            <w:pPr>
              <w:widowControl/>
              <w:spacing w:after="0" w:line="240" w:lineRule="auto"/>
              <w:rPr>
                <w:rFonts w:ascii="宋体" w:eastAsia="宋体" w:hAnsi="宋体" w:cs="宋体" w:hint="eastAsia"/>
                <w:color w:val="000000"/>
                <w:kern w:val="0"/>
                <w:sz w:val="21"/>
                <w:szCs w:val="21"/>
                <w14:ligatures w14:val="none"/>
              </w:rPr>
            </w:pPr>
            <w:r w:rsidRPr="00A8229D">
              <w:rPr>
                <w:rFonts w:ascii="宋体" w:eastAsia="宋体" w:hAnsi="宋体" w:cs="宋体"/>
                <w:color w:val="000000"/>
                <w:kern w:val="0"/>
                <w:sz w:val="21"/>
                <w:szCs w:val="21"/>
                <w14:ligatures w14:val="none"/>
              </w:rPr>
              <w:t>1、对开电机轨道系统为大屏保护电动栅栏专用配套驱动轨道设备，采用左右对</w:t>
            </w:r>
            <w:proofErr w:type="gramStart"/>
            <w:r w:rsidRPr="00A8229D">
              <w:rPr>
                <w:rFonts w:ascii="宋体" w:eastAsia="宋体" w:hAnsi="宋体" w:cs="宋体"/>
                <w:color w:val="000000"/>
                <w:kern w:val="0"/>
                <w:sz w:val="21"/>
                <w:szCs w:val="21"/>
                <w14:ligatures w14:val="none"/>
              </w:rPr>
              <w:t>开式</w:t>
            </w:r>
            <w:proofErr w:type="gramEnd"/>
            <w:r w:rsidRPr="00A8229D">
              <w:rPr>
                <w:rFonts w:ascii="宋体" w:eastAsia="宋体" w:hAnsi="宋体" w:cs="宋体"/>
                <w:color w:val="000000"/>
                <w:kern w:val="0"/>
                <w:sz w:val="21"/>
                <w:szCs w:val="21"/>
                <w14:ligatures w14:val="none"/>
              </w:rPr>
              <w:t>运行结构；</w:t>
            </w:r>
          </w:p>
          <w:p w14:paraId="585D732F" w14:textId="77777777" w:rsidR="00A8229D" w:rsidRPr="00A8229D" w:rsidRDefault="00A8229D" w:rsidP="00A8229D">
            <w:pPr>
              <w:widowControl/>
              <w:spacing w:after="0" w:line="240" w:lineRule="auto"/>
              <w:rPr>
                <w:rFonts w:ascii="宋体" w:eastAsia="宋体" w:hAnsi="宋体" w:cs="宋体" w:hint="eastAsia"/>
                <w:color w:val="000000"/>
                <w:kern w:val="0"/>
                <w:sz w:val="21"/>
                <w:szCs w:val="21"/>
                <w14:ligatures w14:val="none"/>
              </w:rPr>
            </w:pPr>
            <w:r w:rsidRPr="00A8229D">
              <w:rPr>
                <w:rFonts w:ascii="宋体" w:eastAsia="宋体" w:hAnsi="宋体" w:cs="宋体"/>
                <w:color w:val="000000"/>
                <w:kern w:val="0"/>
                <w:sz w:val="21"/>
                <w:szCs w:val="21"/>
                <w14:ligatures w14:val="none"/>
              </w:rPr>
              <w:t>2、满足24小时稳定运行的安防防护要求；</w:t>
            </w:r>
          </w:p>
          <w:p w14:paraId="1418A938" w14:textId="77777777" w:rsidR="00A8229D" w:rsidRPr="00A8229D" w:rsidRDefault="00A8229D" w:rsidP="00A8229D">
            <w:pPr>
              <w:widowControl/>
              <w:spacing w:after="0" w:line="240" w:lineRule="auto"/>
              <w:rPr>
                <w:rFonts w:ascii="宋体" w:eastAsia="宋体" w:hAnsi="宋体" w:cs="宋体" w:hint="eastAsia"/>
                <w:color w:val="000000"/>
                <w:kern w:val="0"/>
                <w:sz w:val="21"/>
                <w:szCs w:val="21"/>
                <w14:ligatures w14:val="none"/>
              </w:rPr>
            </w:pPr>
            <w:r w:rsidRPr="00A8229D">
              <w:rPr>
                <w:rFonts w:ascii="宋体" w:eastAsia="宋体" w:hAnsi="宋体" w:cs="宋体"/>
                <w:color w:val="000000"/>
                <w:kern w:val="0"/>
                <w:sz w:val="21"/>
                <w:szCs w:val="21"/>
                <w14:ligatures w14:val="none"/>
              </w:rPr>
              <w:t>3、要求≥28m，</w:t>
            </w:r>
            <w:proofErr w:type="gramStart"/>
            <w:r w:rsidRPr="00A8229D">
              <w:rPr>
                <w:rFonts w:ascii="宋体" w:eastAsia="宋体" w:hAnsi="宋体" w:cs="宋体"/>
                <w:color w:val="000000"/>
                <w:kern w:val="0"/>
                <w:sz w:val="21"/>
                <w:szCs w:val="21"/>
                <w14:ligatures w14:val="none"/>
              </w:rPr>
              <w:t>含钢基础</w:t>
            </w:r>
            <w:proofErr w:type="gramEnd"/>
            <w:r w:rsidRPr="00A8229D">
              <w:rPr>
                <w:rFonts w:ascii="宋体" w:eastAsia="宋体" w:hAnsi="宋体" w:cs="宋体"/>
                <w:color w:val="000000"/>
                <w:kern w:val="0"/>
                <w:sz w:val="21"/>
                <w:szCs w:val="21"/>
                <w14:ligatures w14:val="none"/>
              </w:rPr>
              <w:t>；</w:t>
            </w:r>
          </w:p>
          <w:p w14:paraId="11208657" w14:textId="77777777" w:rsidR="00A8229D" w:rsidRPr="00A8229D" w:rsidRDefault="00A8229D" w:rsidP="00A8229D">
            <w:pPr>
              <w:widowControl/>
              <w:spacing w:after="0" w:line="240" w:lineRule="auto"/>
              <w:rPr>
                <w:rFonts w:ascii="宋体" w:eastAsia="宋体" w:hAnsi="宋体" w:cs="宋体" w:hint="eastAsia"/>
                <w:color w:val="000000"/>
                <w:kern w:val="0"/>
                <w:sz w:val="21"/>
                <w:szCs w:val="21"/>
                <w14:ligatures w14:val="none"/>
              </w:rPr>
            </w:pPr>
            <w:r w:rsidRPr="00A8229D">
              <w:rPr>
                <w:rFonts w:ascii="宋体" w:eastAsia="宋体" w:hAnsi="宋体" w:cs="宋体"/>
                <w:color w:val="000000"/>
                <w:kern w:val="0"/>
                <w:sz w:val="21"/>
                <w:szCs w:val="21"/>
                <w14:ligatures w14:val="none"/>
              </w:rPr>
              <w:t>4、≥1.1KW变频电机驱动，变频调速不低于0-400mm\s；</w:t>
            </w:r>
          </w:p>
          <w:p w14:paraId="27CE658A" w14:textId="77777777" w:rsidR="00A8229D" w:rsidRPr="00A8229D" w:rsidRDefault="00A8229D" w:rsidP="00A8229D">
            <w:pPr>
              <w:widowControl/>
              <w:spacing w:after="0" w:line="240" w:lineRule="auto"/>
              <w:rPr>
                <w:rFonts w:ascii="宋体" w:eastAsia="宋体" w:hAnsi="宋体" w:cs="宋体" w:hint="eastAsia"/>
                <w:color w:val="000000"/>
                <w:kern w:val="0"/>
                <w:sz w:val="21"/>
                <w:szCs w:val="21"/>
                <w14:ligatures w14:val="none"/>
              </w:rPr>
            </w:pPr>
            <w:r w:rsidRPr="00A8229D">
              <w:rPr>
                <w:rFonts w:ascii="宋体" w:eastAsia="宋体" w:hAnsi="宋体" w:cs="宋体"/>
                <w:color w:val="000000"/>
                <w:kern w:val="0"/>
                <w:sz w:val="21"/>
                <w:szCs w:val="21"/>
                <w14:ligatures w14:val="none"/>
              </w:rPr>
              <w:t>5、防</w:t>
            </w:r>
            <w:proofErr w:type="gramStart"/>
            <w:r w:rsidRPr="00A8229D">
              <w:rPr>
                <w:rFonts w:ascii="宋体" w:eastAsia="宋体" w:hAnsi="宋体" w:cs="宋体"/>
                <w:color w:val="000000"/>
                <w:kern w:val="0"/>
                <w:sz w:val="21"/>
                <w:szCs w:val="21"/>
                <w14:ligatures w14:val="none"/>
              </w:rPr>
              <w:t>夹安全</w:t>
            </w:r>
            <w:proofErr w:type="gramEnd"/>
            <w:r w:rsidRPr="00A8229D">
              <w:rPr>
                <w:rFonts w:ascii="宋体" w:eastAsia="宋体" w:hAnsi="宋体" w:cs="宋体"/>
                <w:color w:val="000000"/>
                <w:kern w:val="0"/>
                <w:sz w:val="21"/>
                <w:szCs w:val="21"/>
                <w14:ligatures w14:val="none"/>
              </w:rPr>
              <w:t>保护装置，铝合金轨道。</w:t>
            </w:r>
          </w:p>
        </w:tc>
        <w:tc>
          <w:tcPr>
            <w:tcW w:w="0" w:type="auto"/>
            <w:vAlign w:val="center"/>
          </w:tcPr>
          <w:p w14:paraId="341A1FDF" w14:textId="77777777" w:rsidR="00A8229D" w:rsidRPr="00A8229D" w:rsidRDefault="00A8229D" w:rsidP="00A8229D">
            <w:pPr>
              <w:widowControl/>
              <w:spacing w:after="0" w:line="240" w:lineRule="auto"/>
              <w:jc w:val="center"/>
              <w:rPr>
                <w:rFonts w:ascii="宋体" w:eastAsia="宋体" w:hAnsi="宋体" w:cs="宋体" w:hint="eastAsia"/>
                <w:color w:val="000000"/>
                <w:kern w:val="0"/>
                <w:sz w:val="21"/>
                <w:szCs w:val="21"/>
                <w14:ligatures w14:val="none"/>
              </w:rPr>
            </w:pPr>
            <w:r w:rsidRPr="00A8229D">
              <w:rPr>
                <w:rFonts w:ascii="宋体" w:eastAsia="宋体" w:hAnsi="宋体" w:cs="宋体"/>
                <w:color w:val="000000"/>
                <w:kern w:val="0"/>
                <w:sz w:val="21"/>
                <w:szCs w:val="21"/>
                <w14:ligatures w14:val="none"/>
              </w:rPr>
              <w:t>1</w:t>
            </w:r>
          </w:p>
        </w:tc>
        <w:tc>
          <w:tcPr>
            <w:tcW w:w="0" w:type="auto"/>
            <w:vAlign w:val="center"/>
          </w:tcPr>
          <w:p w14:paraId="69458573" w14:textId="77777777" w:rsidR="00A8229D" w:rsidRPr="00A8229D" w:rsidRDefault="00A8229D" w:rsidP="00A8229D">
            <w:pPr>
              <w:widowControl/>
              <w:spacing w:after="0" w:line="240" w:lineRule="auto"/>
              <w:jc w:val="center"/>
              <w:rPr>
                <w:rFonts w:ascii="宋体" w:eastAsia="宋体" w:hAnsi="宋体" w:cs="宋体" w:hint="eastAsia"/>
                <w:color w:val="000000"/>
                <w:kern w:val="0"/>
                <w:sz w:val="21"/>
                <w:szCs w:val="21"/>
                <w14:ligatures w14:val="none"/>
              </w:rPr>
            </w:pPr>
            <w:r w:rsidRPr="00A8229D">
              <w:rPr>
                <w:rFonts w:ascii="宋体" w:eastAsia="宋体" w:hAnsi="宋体" w:cs="宋体"/>
                <w:color w:val="000000"/>
                <w:kern w:val="0"/>
                <w:sz w:val="21"/>
                <w:szCs w:val="21"/>
                <w14:ligatures w14:val="none"/>
              </w:rPr>
              <w:t>套</w:t>
            </w:r>
          </w:p>
        </w:tc>
      </w:tr>
    </w:tbl>
    <w:p w14:paraId="2790EC8A" w14:textId="77777777" w:rsidR="00A8229D" w:rsidRPr="00A8229D" w:rsidRDefault="00A8229D" w:rsidP="00A8229D">
      <w:pPr>
        <w:spacing w:beforeLines="50" w:before="156" w:afterLines="50" w:after="156" w:line="360" w:lineRule="auto"/>
        <w:contextualSpacing/>
        <w:jc w:val="both"/>
        <w:outlineLvl w:val="0"/>
        <w:rPr>
          <w:rFonts w:ascii="Times New Roman" w:eastAsia="宋体" w:hAnsi="Times New Roman" w:cs="Times New Roman"/>
          <w:b/>
          <w:sz w:val="24"/>
          <w14:ligatures w14:val="none"/>
        </w:rPr>
      </w:pPr>
    </w:p>
    <w:p w14:paraId="7DCF2C5E" w14:textId="77777777" w:rsidR="00A8229D" w:rsidRPr="00A8229D" w:rsidRDefault="00A8229D" w:rsidP="00A8229D">
      <w:pPr>
        <w:numPr>
          <w:ilvl w:val="0"/>
          <w:numId w:val="1"/>
        </w:numPr>
        <w:spacing w:beforeLines="50" w:before="156" w:afterLines="50" w:after="156" w:line="360" w:lineRule="auto"/>
        <w:ind w:left="499" w:firstLineChars="200" w:firstLine="482"/>
        <w:contextualSpacing/>
        <w:jc w:val="both"/>
        <w:outlineLvl w:val="0"/>
        <w:rPr>
          <w:rFonts w:ascii="Times New Roman" w:eastAsia="宋体" w:hAnsi="Times New Roman" w:cs="Times New Roman"/>
          <w:b/>
          <w:sz w:val="24"/>
          <w14:ligatures w14:val="none"/>
        </w:rPr>
      </w:pPr>
      <w:r w:rsidRPr="00A8229D">
        <w:rPr>
          <w:rFonts w:ascii="Times New Roman" w:eastAsia="宋体" w:hAnsi="Times New Roman" w:cs="Times New Roman"/>
          <w:b/>
          <w:sz w:val="24"/>
          <w14:ligatures w14:val="none"/>
        </w:rPr>
        <w:t>商务要求</w:t>
      </w:r>
    </w:p>
    <w:bookmarkEnd w:id="0"/>
    <w:bookmarkEnd w:id="1"/>
    <w:p w14:paraId="0FE601DF" w14:textId="77777777" w:rsidR="00A8229D" w:rsidRPr="00A8229D" w:rsidRDefault="00A8229D" w:rsidP="00A8229D">
      <w:pPr>
        <w:spacing w:beforeLines="50" w:before="156" w:afterLines="50" w:after="156" w:line="360" w:lineRule="auto"/>
        <w:contextualSpacing/>
        <w:jc w:val="both"/>
        <w:outlineLvl w:val="0"/>
        <w:rPr>
          <w:rFonts w:ascii="宋体" w:eastAsia="宋体" w:hAnsi="宋体" w:cs="宋体" w:hint="eastAsia"/>
          <w:sz w:val="24"/>
          <w:lang w:bidi="ar"/>
          <w14:ligatures w14:val="none"/>
        </w:rPr>
      </w:pPr>
      <w:r w:rsidRPr="00A8229D">
        <w:rPr>
          <w:rFonts w:ascii="宋体" w:eastAsia="宋体" w:hAnsi="宋体" w:cs="宋体"/>
          <w:sz w:val="24"/>
          <w:lang w:bidi="ar"/>
          <w14:ligatures w14:val="none"/>
        </w:rPr>
        <w:t>1. 交付（实施）的时间（期限）和地点（范围）</w:t>
      </w:r>
    </w:p>
    <w:p w14:paraId="05E274E6" w14:textId="77777777" w:rsidR="00A8229D" w:rsidRPr="00A8229D" w:rsidRDefault="00A8229D" w:rsidP="00A8229D">
      <w:pPr>
        <w:spacing w:beforeLines="50" w:before="156" w:afterLines="50" w:after="156" w:line="360" w:lineRule="auto"/>
        <w:ind w:firstLineChars="200" w:firstLine="480"/>
        <w:contextualSpacing/>
        <w:jc w:val="both"/>
        <w:outlineLvl w:val="0"/>
        <w:rPr>
          <w:rFonts w:ascii="宋体" w:eastAsia="宋体" w:hAnsi="宋体" w:cs="宋体" w:hint="eastAsia"/>
          <w:sz w:val="24"/>
          <w:lang w:bidi="ar"/>
          <w14:ligatures w14:val="none"/>
        </w:rPr>
      </w:pPr>
      <w:r w:rsidRPr="00A8229D">
        <w:rPr>
          <w:rFonts w:ascii="宋体" w:eastAsia="宋体" w:hAnsi="宋体" w:cs="宋体"/>
          <w:sz w:val="24"/>
          <w:lang w:bidi="ar"/>
          <w14:ligatures w14:val="none"/>
        </w:rPr>
        <w:t>交货期：合同签订后按照采购人施工进度要求完成送货、安装、调试。</w:t>
      </w:r>
    </w:p>
    <w:p w14:paraId="5BAB4776" w14:textId="77777777" w:rsidR="00A8229D" w:rsidRPr="00A8229D" w:rsidRDefault="00A8229D" w:rsidP="00A8229D">
      <w:pPr>
        <w:spacing w:beforeLines="50" w:before="156" w:afterLines="50" w:after="156" w:line="360" w:lineRule="auto"/>
        <w:ind w:firstLineChars="200" w:firstLine="480"/>
        <w:contextualSpacing/>
        <w:jc w:val="both"/>
        <w:outlineLvl w:val="0"/>
        <w:rPr>
          <w:rFonts w:ascii="宋体" w:eastAsia="宋体" w:hAnsi="宋体" w:cs="宋体" w:hint="eastAsia"/>
          <w:sz w:val="24"/>
          <w:lang w:bidi="ar"/>
          <w14:ligatures w14:val="none"/>
        </w:rPr>
      </w:pPr>
      <w:r w:rsidRPr="00A8229D">
        <w:rPr>
          <w:rFonts w:ascii="宋体" w:eastAsia="宋体" w:hAnsi="宋体" w:cs="宋体"/>
          <w:sz w:val="24"/>
          <w:lang w:bidi="ar"/>
          <w14:ligatures w14:val="none"/>
        </w:rPr>
        <w:t>交货地点：采购人指定地点。</w:t>
      </w:r>
    </w:p>
    <w:p w14:paraId="54E164A4" w14:textId="77777777" w:rsidR="00A8229D" w:rsidRPr="00A8229D" w:rsidRDefault="00A8229D" w:rsidP="00A8229D">
      <w:pPr>
        <w:spacing w:beforeLines="50" w:before="156" w:afterLines="50" w:after="156" w:line="360" w:lineRule="auto"/>
        <w:contextualSpacing/>
        <w:jc w:val="both"/>
        <w:outlineLvl w:val="0"/>
        <w:rPr>
          <w:rFonts w:ascii="宋体" w:eastAsia="宋体" w:hAnsi="宋体" w:cs="宋体" w:hint="eastAsia"/>
          <w:sz w:val="24"/>
          <w:lang w:bidi="ar"/>
          <w14:ligatures w14:val="none"/>
        </w:rPr>
      </w:pPr>
      <w:r w:rsidRPr="00A8229D">
        <w:rPr>
          <w:rFonts w:ascii="宋体" w:eastAsia="宋体" w:hAnsi="宋体" w:cs="宋体"/>
          <w:sz w:val="24"/>
          <w:lang w:bidi="ar"/>
          <w14:ligatures w14:val="none"/>
        </w:rPr>
        <w:t>2. 付款条件（进度和方式）：</w:t>
      </w:r>
    </w:p>
    <w:p w14:paraId="65DEBB32" w14:textId="77777777" w:rsidR="00A8229D" w:rsidRPr="00A8229D" w:rsidRDefault="00A8229D" w:rsidP="00A8229D">
      <w:pPr>
        <w:spacing w:beforeLines="50" w:before="156" w:afterLines="50" w:after="156" w:line="360" w:lineRule="auto"/>
        <w:ind w:firstLineChars="200" w:firstLine="480"/>
        <w:contextualSpacing/>
        <w:jc w:val="both"/>
        <w:outlineLvl w:val="0"/>
        <w:rPr>
          <w:rFonts w:ascii="宋体" w:eastAsia="宋体" w:hAnsi="宋体" w:cs="宋体" w:hint="eastAsia"/>
          <w:sz w:val="24"/>
          <w:lang w:bidi="ar"/>
          <w14:ligatures w14:val="none"/>
        </w:rPr>
      </w:pPr>
      <w:r w:rsidRPr="00A8229D">
        <w:rPr>
          <w:rFonts w:ascii="宋体" w:eastAsia="宋体" w:hAnsi="宋体" w:cs="宋体"/>
          <w:sz w:val="24"/>
          <w:lang w:bidi="ar"/>
          <w14:ligatures w14:val="none"/>
        </w:rPr>
        <w:t>合同签订生效后，甲方向乙方支付合同总价的 50%；全部货物送达甲方指定地点并完成安装调试，且项目整体验收合格后，甲方向乙方支付合同总价50%的余款。</w:t>
      </w:r>
    </w:p>
    <w:p w14:paraId="2CC06247" w14:textId="77777777" w:rsidR="00A8229D" w:rsidRPr="00A8229D" w:rsidRDefault="00A8229D" w:rsidP="00A8229D">
      <w:pPr>
        <w:spacing w:beforeLines="50" w:before="156" w:afterLines="50" w:after="156" w:line="360" w:lineRule="auto"/>
        <w:contextualSpacing/>
        <w:jc w:val="both"/>
        <w:outlineLvl w:val="0"/>
        <w:rPr>
          <w:rFonts w:ascii="宋体" w:eastAsia="宋体" w:hAnsi="宋体" w:cs="宋体" w:hint="eastAsia"/>
          <w:sz w:val="24"/>
          <w:lang w:bidi="ar"/>
          <w14:ligatures w14:val="none"/>
        </w:rPr>
      </w:pPr>
      <w:r w:rsidRPr="00A8229D">
        <w:rPr>
          <w:rFonts w:ascii="宋体" w:eastAsia="宋体" w:hAnsi="宋体" w:cs="宋体"/>
          <w:sz w:val="24"/>
          <w:lang w:bidi="ar"/>
          <w14:ligatures w14:val="none"/>
        </w:rPr>
        <w:t>3. 售后服务</w:t>
      </w:r>
    </w:p>
    <w:p w14:paraId="6B8713F5" w14:textId="77777777" w:rsidR="00A8229D" w:rsidRPr="00A8229D" w:rsidRDefault="00A8229D" w:rsidP="00A8229D">
      <w:pPr>
        <w:spacing w:beforeLines="50" w:before="156" w:afterLines="50" w:after="156" w:line="360" w:lineRule="auto"/>
        <w:ind w:firstLineChars="200" w:firstLine="480"/>
        <w:contextualSpacing/>
        <w:jc w:val="both"/>
        <w:outlineLvl w:val="0"/>
        <w:rPr>
          <w:rFonts w:ascii="宋体" w:eastAsia="宋体" w:hAnsi="宋体" w:cs="宋体" w:hint="eastAsia"/>
          <w:sz w:val="24"/>
          <w:lang w:bidi="ar"/>
          <w14:ligatures w14:val="none"/>
        </w:rPr>
      </w:pPr>
      <w:r w:rsidRPr="00A8229D">
        <w:rPr>
          <w:rFonts w:ascii="宋体" w:eastAsia="宋体" w:hAnsi="宋体" w:cs="宋体"/>
          <w:sz w:val="24"/>
          <w:lang w:bidi="ar"/>
          <w14:ligatures w14:val="none"/>
        </w:rPr>
        <w:t>（1）安装和调试:</w:t>
      </w:r>
    </w:p>
    <w:p w14:paraId="381599DC" w14:textId="77777777" w:rsidR="00A8229D" w:rsidRPr="00A8229D" w:rsidRDefault="00A8229D" w:rsidP="00A8229D">
      <w:pPr>
        <w:spacing w:beforeLines="50" w:before="156" w:afterLines="50" w:after="156" w:line="360" w:lineRule="auto"/>
        <w:contextualSpacing/>
        <w:jc w:val="both"/>
        <w:outlineLvl w:val="0"/>
        <w:rPr>
          <w:rFonts w:ascii="宋体" w:eastAsia="宋体" w:hAnsi="宋体" w:cs="宋体" w:hint="eastAsia"/>
          <w:sz w:val="24"/>
          <w:lang w:bidi="ar"/>
          <w14:ligatures w14:val="none"/>
        </w:rPr>
      </w:pPr>
      <w:r w:rsidRPr="00A8229D">
        <w:rPr>
          <w:rFonts w:ascii="宋体" w:eastAsia="宋体" w:hAnsi="宋体" w:cs="宋体"/>
          <w:sz w:val="24"/>
          <w:lang w:bidi="ar"/>
          <w14:ligatures w14:val="none"/>
        </w:rPr>
        <w:t>中标方负责派技术人员到现场免费进行安装调试，直至验收合格；中标方应在产品运抵现场一周前，向采购人提供安装调试及运行的进度计划表。</w:t>
      </w:r>
    </w:p>
    <w:p w14:paraId="2FBC7081" w14:textId="77777777" w:rsidR="00A8229D" w:rsidRPr="00A8229D" w:rsidRDefault="00A8229D" w:rsidP="00A8229D">
      <w:pPr>
        <w:spacing w:beforeLines="50" w:before="156" w:afterLines="50" w:after="156" w:line="360" w:lineRule="auto"/>
        <w:ind w:firstLineChars="200" w:firstLine="480"/>
        <w:contextualSpacing/>
        <w:jc w:val="both"/>
        <w:outlineLvl w:val="0"/>
        <w:rPr>
          <w:rFonts w:ascii="宋体" w:eastAsia="宋体" w:hAnsi="宋体" w:cs="宋体" w:hint="eastAsia"/>
          <w:sz w:val="24"/>
          <w:lang w:bidi="ar"/>
          <w14:ligatures w14:val="none"/>
        </w:rPr>
      </w:pPr>
      <w:r w:rsidRPr="00A8229D">
        <w:rPr>
          <w:rFonts w:ascii="宋体" w:eastAsia="宋体" w:hAnsi="宋体" w:cs="宋体"/>
          <w:sz w:val="24"/>
          <w:lang w:bidi="ar"/>
          <w14:ligatures w14:val="none"/>
        </w:rPr>
        <w:t>（2）技术培训：</w:t>
      </w:r>
    </w:p>
    <w:p w14:paraId="6B34C7B2" w14:textId="77777777" w:rsidR="00A8229D" w:rsidRPr="00A8229D" w:rsidRDefault="00A8229D" w:rsidP="00A8229D">
      <w:pPr>
        <w:spacing w:beforeLines="50" w:before="156" w:afterLines="50" w:after="156" w:line="360" w:lineRule="auto"/>
        <w:contextualSpacing/>
        <w:jc w:val="both"/>
        <w:outlineLvl w:val="0"/>
        <w:rPr>
          <w:rFonts w:ascii="宋体" w:eastAsia="宋体" w:hAnsi="宋体" w:cs="宋体" w:hint="eastAsia"/>
          <w:sz w:val="24"/>
          <w:lang w:bidi="ar"/>
          <w14:ligatures w14:val="none"/>
        </w:rPr>
      </w:pPr>
      <w:r w:rsidRPr="00A8229D">
        <w:rPr>
          <w:rFonts w:ascii="宋体" w:eastAsia="宋体" w:hAnsi="宋体" w:cs="宋体"/>
          <w:sz w:val="24"/>
          <w:lang w:bidi="ar"/>
          <w14:ligatures w14:val="none"/>
        </w:rPr>
        <w:t>中标方应负责对采购人进行专业培训，直至采购人能完全操作（投标人列明具体培训计划方案），提供详细培训计划。</w:t>
      </w:r>
    </w:p>
    <w:p w14:paraId="62DDF8C4" w14:textId="77777777" w:rsidR="00A8229D" w:rsidRPr="00A8229D" w:rsidRDefault="00A8229D" w:rsidP="00A8229D">
      <w:pPr>
        <w:spacing w:beforeLines="50" w:before="156" w:afterLines="50" w:after="156" w:line="360" w:lineRule="auto"/>
        <w:ind w:firstLineChars="200" w:firstLine="480"/>
        <w:contextualSpacing/>
        <w:jc w:val="both"/>
        <w:outlineLvl w:val="0"/>
        <w:rPr>
          <w:rFonts w:ascii="宋体" w:eastAsia="宋体" w:hAnsi="宋体" w:cs="宋体" w:hint="eastAsia"/>
          <w:sz w:val="24"/>
          <w:lang w:bidi="ar"/>
          <w14:ligatures w14:val="none"/>
        </w:rPr>
      </w:pPr>
      <w:r w:rsidRPr="00A8229D">
        <w:rPr>
          <w:rFonts w:ascii="宋体" w:eastAsia="宋体" w:hAnsi="宋体" w:cs="宋体"/>
          <w:sz w:val="24"/>
          <w:lang w:bidi="ar"/>
          <w14:ligatures w14:val="none"/>
        </w:rPr>
        <w:t>（3）售后服务承诺：</w:t>
      </w:r>
    </w:p>
    <w:p w14:paraId="789D4FD7" w14:textId="77777777" w:rsidR="00A8229D" w:rsidRPr="00A8229D" w:rsidRDefault="00A8229D" w:rsidP="00A8229D">
      <w:pPr>
        <w:spacing w:beforeLines="50" w:before="156" w:afterLines="50" w:after="156" w:line="360" w:lineRule="auto"/>
        <w:contextualSpacing/>
        <w:jc w:val="both"/>
        <w:outlineLvl w:val="0"/>
        <w:rPr>
          <w:rFonts w:ascii="宋体" w:eastAsia="宋体" w:hAnsi="宋体" w:cs="宋体" w:hint="eastAsia"/>
          <w:sz w:val="24"/>
          <w:lang w:bidi="ar"/>
          <w14:ligatures w14:val="none"/>
        </w:rPr>
      </w:pPr>
      <w:r w:rsidRPr="00A8229D">
        <w:rPr>
          <w:rFonts w:ascii="宋体" w:eastAsia="宋体" w:hAnsi="宋体" w:cs="宋体"/>
          <w:sz w:val="24"/>
          <w:lang w:bidi="ar"/>
          <w14:ligatures w14:val="none"/>
        </w:rPr>
        <w:t>全部设备及部件要求三年质保，保修期内提供免费上门服务，1小时内响应，2小时内到达现场，48小时内无法修复，应提供备品。</w:t>
      </w:r>
    </w:p>
    <w:p w14:paraId="460CE6BD" w14:textId="77777777" w:rsidR="00A8229D" w:rsidRPr="00A8229D" w:rsidRDefault="00A8229D" w:rsidP="00A8229D">
      <w:pPr>
        <w:spacing w:beforeLines="50" w:before="156" w:afterLines="50" w:after="156" w:line="360" w:lineRule="auto"/>
        <w:contextualSpacing/>
        <w:jc w:val="both"/>
        <w:outlineLvl w:val="0"/>
        <w:rPr>
          <w:rFonts w:ascii="宋体" w:eastAsia="宋体" w:hAnsi="宋体" w:cs="宋体" w:hint="eastAsia"/>
          <w:sz w:val="24"/>
          <w:lang w:bidi="ar"/>
          <w14:ligatures w14:val="none"/>
        </w:rPr>
      </w:pPr>
      <w:r w:rsidRPr="00A8229D">
        <w:rPr>
          <w:rFonts w:ascii="宋体" w:eastAsia="宋体" w:hAnsi="宋体" w:cs="宋体"/>
          <w:sz w:val="24"/>
          <w:lang w:bidi="ar"/>
          <w14:ligatures w14:val="none"/>
        </w:rPr>
        <w:t>4. 验收标准</w:t>
      </w:r>
    </w:p>
    <w:p w14:paraId="77FCAF68" w14:textId="77777777" w:rsidR="00A8229D" w:rsidRPr="00A8229D" w:rsidRDefault="00A8229D" w:rsidP="00A8229D">
      <w:pPr>
        <w:spacing w:beforeLines="50" w:before="156" w:afterLines="50" w:after="156" w:line="360" w:lineRule="auto"/>
        <w:ind w:firstLineChars="200" w:firstLine="480"/>
        <w:contextualSpacing/>
        <w:jc w:val="both"/>
        <w:outlineLvl w:val="0"/>
        <w:rPr>
          <w:rFonts w:ascii="宋体" w:eastAsia="宋体" w:hAnsi="宋体" w:cs="宋体" w:hint="eastAsia"/>
          <w:sz w:val="24"/>
          <w:lang w:bidi="ar"/>
          <w14:ligatures w14:val="none"/>
        </w:rPr>
      </w:pPr>
      <w:r w:rsidRPr="00A8229D">
        <w:rPr>
          <w:rFonts w:ascii="宋体" w:eastAsia="宋体" w:hAnsi="宋体" w:cs="宋体"/>
          <w:sz w:val="24"/>
          <w:lang w:bidi="ar"/>
          <w14:ligatures w14:val="none"/>
        </w:rPr>
        <w:t>按照招标文件要求完成设备采购、安装、调试工作，具备初验条件后进行项目初验。初验合格后进入试运行，试运行结束后由采购人组织，按照招标文件要求以及投标文件响应情况逐项进行项目终验工作。</w:t>
      </w:r>
    </w:p>
    <w:p w14:paraId="33E22550" w14:textId="77777777" w:rsidR="00A8229D" w:rsidRPr="00A8229D" w:rsidRDefault="00A8229D" w:rsidP="00A8229D">
      <w:pPr>
        <w:spacing w:beforeLines="50" w:before="156" w:afterLines="50" w:after="156" w:line="360" w:lineRule="auto"/>
        <w:jc w:val="both"/>
        <w:rPr>
          <w:rFonts w:ascii="宋体" w:eastAsia="宋体" w:hAnsi="宋体" w:cs="宋体" w:hint="eastAsia"/>
          <w:sz w:val="24"/>
          <w:lang w:bidi="ar"/>
          <w14:ligatures w14:val="none"/>
        </w:rPr>
      </w:pPr>
    </w:p>
    <w:p w14:paraId="1DCA54D6" w14:textId="77777777" w:rsidR="003B35FC" w:rsidRDefault="003B35FC">
      <w:pPr>
        <w:rPr>
          <w:rFonts w:hint="eastAsia"/>
        </w:rPr>
      </w:pPr>
    </w:p>
    <w:p w14:paraId="0117B52D" w14:textId="69537FF3" w:rsidR="00A8229D" w:rsidRPr="00A8229D" w:rsidRDefault="00A8229D" w:rsidP="00A8229D">
      <w:pPr>
        <w:spacing w:line="360" w:lineRule="auto"/>
        <w:jc w:val="center"/>
        <w:outlineLvl w:val="0"/>
        <w:rPr>
          <w:rFonts w:ascii="宋体" w:eastAsia="宋体" w:hAnsi="宋体" w:cs="Times New Roman" w:hint="eastAsia"/>
          <w:b/>
          <w:sz w:val="36"/>
          <w:szCs w:val="36"/>
          <w14:ligatures w14:val="none"/>
        </w:rPr>
      </w:pPr>
      <w:r w:rsidRPr="00A8229D">
        <w:rPr>
          <w:rFonts w:ascii="宋体" w:eastAsia="宋体" w:hAnsi="宋体" w:cs="Times New Roman"/>
          <w:b/>
          <w:sz w:val="36"/>
          <w:szCs w:val="36"/>
          <w14:ligatures w14:val="none"/>
        </w:rPr>
        <w:lastRenderedPageBreak/>
        <w:t xml:space="preserve">  </w:t>
      </w:r>
      <w:r>
        <w:rPr>
          <w:rFonts w:ascii="宋体" w:eastAsia="宋体" w:hAnsi="宋体" w:cs="Times New Roman" w:hint="eastAsia"/>
          <w:b/>
          <w:sz w:val="36"/>
          <w:szCs w:val="36"/>
          <w14:ligatures w14:val="none"/>
        </w:rPr>
        <w:t xml:space="preserve">第二包 </w:t>
      </w:r>
      <w:r w:rsidRPr="00A8229D">
        <w:rPr>
          <w:rFonts w:ascii="宋体" w:eastAsia="宋体" w:hAnsi="宋体" w:cs="Times New Roman"/>
          <w:b/>
          <w:sz w:val="36"/>
          <w:szCs w:val="36"/>
          <w14:ligatures w14:val="none"/>
        </w:rPr>
        <w:t>采购需求</w:t>
      </w:r>
    </w:p>
    <w:p w14:paraId="058E390C" w14:textId="77777777" w:rsidR="00A8229D" w:rsidRPr="00A8229D" w:rsidRDefault="00A8229D" w:rsidP="00A8229D">
      <w:pPr>
        <w:spacing w:line="360" w:lineRule="auto"/>
        <w:jc w:val="center"/>
        <w:outlineLvl w:val="0"/>
        <w:rPr>
          <w:rFonts w:ascii="宋体" w:eastAsia="宋体" w:hAnsi="宋体" w:cs="Times New Roman" w:hint="eastAsia"/>
          <w:b/>
          <w:sz w:val="36"/>
          <w:szCs w:val="36"/>
          <w14:ligatures w14:val="none"/>
        </w:rPr>
      </w:pPr>
      <w:r w:rsidRPr="00A8229D">
        <w:rPr>
          <w:rFonts w:ascii="宋体" w:eastAsia="宋体" w:hAnsi="宋体" w:cs="微软雅黑"/>
          <w:sz w:val="24"/>
          <w14:ligatures w14:val="none"/>
        </w:rPr>
        <w:t>（如本章内容与招标文件其它章节内容有冲突，应以本部分内容为准。）</w:t>
      </w:r>
    </w:p>
    <w:p w14:paraId="3C2F2F98" w14:textId="77777777" w:rsidR="00A8229D" w:rsidRPr="00A8229D" w:rsidRDefault="00A8229D" w:rsidP="00A8229D">
      <w:pPr>
        <w:numPr>
          <w:ilvl w:val="0"/>
          <w:numId w:val="2"/>
        </w:numPr>
        <w:spacing w:beforeLines="50" w:before="156" w:afterLines="50" w:after="156" w:line="360" w:lineRule="auto"/>
        <w:contextualSpacing/>
        <w:jc w:val="both"/>
        <w:outlineLvl w:val="0"/>
        <w:rPr>
          <w:rFonts w:ascii="Times New Roman" w:eastAsia="宋体" w:hAnsi="Times New Roman" w:cs="Times New Roman"/>
          <w:b/>
          <w:sz w:val="24"/>
          <w14:ligatures w14:val="none"/>
        </w:rPr>
      </w:pPr>
      <w:r w:rsidRPr="00A8229D">
        <w:rPr>
          <w:rFonts w:ascii="Times New Roman" w:eastAsia="宋体" w:hAnsi="Times New Roman" w:cs="Times New Roman"/>
          <w:b/>
          <w:sz w:val="24"/>
          <w14:ligatures w14:val="none"/>
        </w:rPr>
        <w:t>技术要求</w:t>
      </w:r>
    </w:p>
    <w:tbl>
      <w:tblPr>
        <w:tblW w:w="8522" w:type="dxa"/>
        <w:jc w:val="center"/>
        <w:tblLook w:val="04A0" w:firstRow="1" w:lastRow="0" w:firstColumn="1" w:lastColumn="0" w:noHBand="0" w:noVBand="1"/>
      </w:tblPr>
      <w:tblGrid>
        <w:gridCol w:w="580"/>
        <w:gridCol w:w="986"/>
        <w:gridCol w:w="5233"/>
        <w:gridCol w:w="993"/>
        <w:gridCol w:w="730"/>
      </w:tblGrid>
      <w:tr w:rsidR="00A8229D" w:rsidRPr="00A8229D" w14:paraId="4507D3DF" w14:textId="77777777" w:rsidTr="00455F38">
        <w:trPr>
          <w:trHeight w:val="20"/>
          <w:tblHeader/>
          <w:jc w:val="center"/>
        </w:trPr>
        <w:tc>
          <w:tcPr>
            <w:tcW w:w="580" w:type="dxa"/>
            <w:tcBorders>
              <w:top w:val="single" w:sz="4" w:space="0" w:color="000000"/>
              <w:left w:val="single" w:sz="4" w:space="0" w:color="000000"/>
              <w:bottom w:val="single" w:sz="4" w:space="0" w:color="000000"/>
              <w:right w:val="single" w:sz="4" w:space="0" w:color="000000"/>
            </w:tcBorders>
            <w:vAlign w:val="center"/>
          </w:tcPr>
          <w:p w14:paraId="79419BF6" w14:textId="77777777" w:rsidR="00A8229D" w:rsidRPr="00A8229D" w:rsidRDefault="00A8229D" w:rsidP="00A8229D">
            <w:pPr>
              <w:widowControl/>
              <w:snapToGrid w:val="0"/>
              <w:textAlignment w:val="center"/>
              <w:rPr>
                <w:rFonts w:ascii="宋体" w:eastAsia="宋体" w:hAnsi="宋体" w:cs="宋体" w:hint="eastAsia"/>
                <w:b/>
                <w:color w:val="000000"/>
                <w:sz w:val="21"/>
                <w:szCs w:val="21"/>
              </w:rPr>
            </w:pPr>
            <w:r w:rsidRPr="00A8229D">
              <w:rPr>
                <w:rFonts w:ascii="宋体" w:eastAsia="宋体" w:hAnsi="宋体" w:cs="宋体"/>
                <w:b/>
                <w:color w:val="000000"/>
                <w:kern w:val="0"/>
                <w:sz w:val="21"/>
                <w:szCs w:val="21"/>
                <w:lang w:bidi="ar"/>
              </w:rPr>
              <w:t>序号</w:t>
            </w:r>
          </w:p>
        </w:tc>
        <w:tc>
          <w:tcPr>
            <w:tcW w:w="986" w:type="dxa"/>
            <w:tcBorders>
              <w:top w:val="single" w:sz="4" w:space="0" w:color="000000"/>
              <w:left w:val="single" w:sz="4" w:space="0" w:color="000000"/>
              <w:bottom w:val="single" w:sz="4" w:space="0" w:color="000000"/>
              <w:right w:val="single" w:sz="4" w:space="0" w:color="000000"/>
            </w:tcBorders>
            <w:vAlign w:val="center"/>
          </w:tcPr>
          <w:p w14:paraId="650920BB" w14:textId="77777777" w:rsidR="00A8229D" w:rsidRPr="00A8229D" w:rsidRDefault="00A8229D" w:rsidP="00A8229D">
            <w:pPr>
              <w:widowControl/>
              <w:snapToGrid w:val="0"/>
              <w:jc w:val="center"/>
              <w:textAlignment w:val="center"/>
              <w:rPr>
                <w:rFonts w:ascii="宋体" w:eastAsia="宋体" w:hAnsi="宋体" w:cs="宋体" w:hint="eastAsia"/>
                <w:b/>
                <w:color w:val="000000"/>
                <w:sz w:val="21"/>
                <w:szCs w:val="21"/>
              </w:rPr>
            </w:pPr>
            <w:r w:rsidRPr="00A8229D">
              <w:rPr>
                <w:rFonts w:ascii="宋体" w:eastAsia="宋体" w:hAnsi="宋体" w:cs="宋体"/>
                <w:b/>
                <w:color w:val="000000"/>
                <w:kern w:val="0"/>
                <w:sz w:val="21"/>
                <w:szCs w:val="21"/>
                <w:lang w:bidi="ar"/>
              </w:rPr>
              <w:t>项目名称</w:t>
            </w:r>
          </w:p>
        </w:tc>
        <w:tc>
          <w:tcPr>
            <w:tcW w:w="5233" w:type="dxa"/>
            <w:tcBorders>
              <w:top w:val="single" w:sz="4" w:space="0" w:color="000000"/>
              <w:left w:val="single" w:sz="4" w:space="0" w:color="000000"/>
              <w:bottom w:val="single" w:sz="4" w:space="0" w:color="000000"/>
              <w:right w:val="single" w:sz="4" w:space="0" w:color="000000"/>
            </w:tcBorders>
            <w:noWrap/>
            <w:vAlign w:val="center"/>
          </w:tcPr>
          <w:p w14:paraId="2A398339" w14:textId="77777777" w:rsidR="00A8229D" w:rsidRPr="00A8229D" w:rsidRDefault="00A8229D" w:rsidP="00A8229D">
            <w:pPr>
              <w:widowControl/>
              <w:snapToGrid w:val="0"/>
              <w:jc w:val="center"/>
              <w:textAlignment w:val="center"/>
              <w:rPr>
                <w:rFonts w:ascii="宋体" w:eastAsia="宋体" w:hAnsi="宋体" w:cs="宋体" w:hint="eastAsia"/>
                <w:b/>
                <w:color w:val="000000"/>
                <w:sz w:val="21"/>
                <w:szCs w:val="21"/>
              </w:rPr>
            </w:pPr>
            <w:r w:rsidRPr="00A8229D">
              <w:rPr>
                <w:rFonts w:ascii="宋体" w:eastAsia="宋体" w:hAnsi="宋体" w:cs="宋体"/>
                <w:b/>
                <w:color w:val="000000"/>
                <w:kern w:val="0"/>
                <w:sz w:val="21"/>
                <w:szCs w:val="21"/>
                <w:lang w:bidi="ar"/>
              </w:rPr>
              <w:t>技术规格</w:t>
            </w:r>
          </w:p>
        </w:tc>
        <w:tc>
          <w:tcPr>
            <w:tcW w:w="993" w:type="dxa"/>
            <w:tcBorders>
              <w:top w:val="single" w:sz="4" w:space="0" w:color="000000"/>
              <w:left w:val="single" w:sz="4" w:space="0" w:color="000000"/>
              <w:bottom w:val="single" w:sz="4" w:space="0" w:color="000000"/>
              <w:right w:val="single" w:sz="4" w:space="0" w:color="000000"/>
            </w:tcBorders>
            <w:noWrap/>
            <w:vAlign w:val="center"/>
          </w:tcPr>
          <w:p w14:paraId="7B6BDAA6" w14:textId="77777777" w:rsidR="00A8229D" w:rsidRPr="00A8229D" w:rsidRDefault="00A8229D" w:rsidP="00A8229D">
            <w:pPr>
              <w:widowControl/>
              <w:snapToGrid w:val="0"/>
              <w:jc w:val="center"/>
              <w:textAlignment w:val="center"/>
              <w:rPr>
                <w:rFonts w:ascii="宋体" w:eastAsia="宋体" w:hAnsi="宋体" w:cs="宋体" w:hint="eastAsia"/>
                <w:b/>
                <w:color w:val="000000"/>
                <w:sz w:val="21"/>
                <w:szCs w:val="21"/>
              </w:rPr>
            </w:pPr>
            <w:r w:rsidRPr="00A8229D">
              <w:rPr>
                <w:rFonts w:ascii="宋体" w:eastAsia="宋体" w:hAnsi="宋体" w:cs="宋体"/>
                <w:b/>
                <w:color w:val="000000"/>
                <w:kern w:val="0"/>
                <w:sz w:val="21"/>
                <w:szCs w:val="21"/>
                <w:lang w:bidi="ar"/>
              </w:rPr>
              <w:t>单位</w:t>
            </w:r>
          </w:p>
        </w:tc>
        <w:tc>
          <w:tcPr>
            <w:tcW w:w="730" w:type="dxa"/>
            <w:tcBorders>
              <w:top w:val="single" w:sz="4" w:space="0" w:color="000000"/>
              <w:left w:val="single" w:sz="4" w:space="0" w:color="000000"/>
              <w:bottom w:val="single" w:sz="4" w:space="0" w:color="000000"/>
              <w:right w:val="single" w:sz="4" w:space="0" w:color="000000"/>
            </w:tcBorders>
            <w:vAlign w:val="center"/>
          </w:tcPr>
          <w:p w14:paraId="73B0144D" w14:textId="77777777" w:rsidR="00A8229D" w:rsidRPr="00A8229D" w:rsidRDefault="00A8229D" w:rsidP="00A8229D">
            <w:pPr>
              <w:widowControl/>
              <w:snapToGrid w:val="0"/>
              <w:jc w:val="center"/>
              <w:textAlignment w:val="center"/>
              <w:rPr>
                <w:rFonts w:ascii="宋体" w:eastAsia="宋体" w:hAnsi="宋体" w:cs="宋体" w:hint="eastAsia"/>
                <w:b/>
                <w:color w:val="000000"/>
                <w:sz w:val="21"/>
                <w:szCs w:val="21"/>
              </w:rPr>
            </w:pPr>
            <w:r w:rsidRPr="00A8229D">
              <w:rPr>
                <w:rFonts w:ascii="宋体" w:eastAsia="宋体" w:hAnsi="宋体" w:cs="宋体"/>
                <w:b/>
                <w:color w:val="000000"/>
                <w:kern w:val="0"/>
                <w:sz w:val="21"/>
                <w:szCs w:val="21"/>
                <w:lang w:bidi="ar"/>
              </w:rPr>
              <w:t>数量</w:t>
            </w:r>
          </w:p>
        </w:tc>
      </w:tr>
      <w:tr w:rsidR="00A8229D" w:rsidRPr="00A8229D" w14:paraId="0D0B094A" w14:textId="77777777" w:rsidTr="00455F38">
        <w:trPr>
          <w:trHeight w:val="20"/>
          <w:jc w:val="center"/>
        </w:trPr>
        <w:tc>
          <w:tcPr>
            <w:tcW w:w="580" w:type="dxa"/>
            <w:tcBorders>
              <w:top w:val="single" w:sz="4" w:space="0" w:color="000000"/>
              <w:left w:val="single" w:sz="4" w:space="0" w:color="000000"/>
              <w:bottom w:val="single" w:sz="4" w:space="0" w:color="000000"/>
              <w:right w:val="single" w:sz="4" w:space="0" w:color="000000"/>
            </w:tcBorders>
            <w:vAlign w:val="center"/>
          </w:tcPr>
          <w:p w14:paraId="5857DC44" w14:textId="77777777" w:rsidR="00A8229D" w:rsidRPr="00A8229D" w:rsidRDefault="00A8229D" w:rsidP="00A8229D">
            <w:pPr>
              <w:widowControl/>
              <w:snapToGrid w:val="0"/>
              <w:jc w:val="center"/>
              <w:textAlignment w:val="center"/>
              <w:rPr>
                <w:rFonts w:ascii="宋体" w:eastAsia="宋体" w:hAnsi="宋体" w:cs="宋体" w:hint="eastAsia"/>
                <w:color w:val="000000"/>
                <w:sz w:val="21"/>
                <w:szCs w:val="21"/>
              </w:rPr>
            </w:pPr>
            <w:r w:rsidRPr="00A8229D">
              <w:rPr>
                <w:rFonts w:ascii="宋体" w:eastAsia="宋体" w:hAnsi="宋体" w:cs="宋体"/>
                <w:color w:val="000000"/>
                <w:kern w:val="0"/>
                <w:sz w:val="21"/>
                <w:szCs w:val="21"/>
                <w:lang w:bidi="ar"/>
              </w:rPr>
              <w:t>1</w:t>
            </w:r>
          </w:p>
        </w:tc>
        <w:tc>
          <w:tcPr>
            <w:tcW w:w="986" w:type="dxa"/>
            <w:tcBorders>
              <w:top w:val="single" w:sz="4" w:space="0" w:color="000000"/>
              <w:left w:val="single" w:sz="4" w:space="0" w:color="000000"/>
              <w:bottom w:val="single" w:sz="4" w:space="0" w:color="000000"/>
              <w:right w:val="single" w:sz="4" w:space="0" w:color="000000"/>
            </w:tcBorders>
            <w:vAlign w:val="center"/>
          </w:tcPr>
          <w:p w14:paraId="3DA9F6C4" w14:textId="77777777" w:rsidR="00A8229D" w:rsidRPr="00A8229D" w:rsidRDefault="00A8229D" w:rsidP="00A8229D">
            <w:pPr>
              <w:widowControl/>
              <w:snapToGrid w:val="0"/>
              <w:textAlignment w:val="center"/>
              <w:rPr>
                <w:rFonts w:ascii="宋体" w:eastAsia="宋体" w:hAnsi="宋体" w:cs="宋体" w:hint="eastAsia"/>
                <w:color w:val="000000"/>
                <w:sz w:val="21"/>
                <w:szCs w:val="21"/>
              </w:rPr>
            </w:pPr>
            <w:r w:rsidRPr="00A8229D">
              <w:rPr>
                <w:rFonts w:ascii="宋体" w:eastAsia="宋体" w:hAnsi="宋体" w:cs="宋体"/>
                <w:color w:val="000000"/>
                <w:kern w:val="0"/>
                <w:sz w:val="21"/>
                <w:szCs w:val="21"/>
                <w14:ligatures w14:val="none"/>
              </w:rPr>
              <w:t>▲</w:t>
            </w:r>
            <w:r w:rsidRPr="00A8229D">
              <w:rPr>
                <w:rFonts w:ascii="宋体" w:eastAsia="宋体" w:hAnsi="宋体" w:cs="宋体"/>
                <w:color w:val="000000"/>
                <w:kern w:val="0"/>
                <w:sz w:val="21"/>
                <w:szCs w:val="21"/>
                <w:lang w:bidi="ar"/>
              </w:rPr>
              <w:t>室外通知LED大屏</w:t>
            </w:r>
          </w:p>
        </w:tc>
        <w:tc>
          <w:tcPr>
            <w:tcW w:w="5233" w:type="dxa"/>
            <w:tcBorders>
              <w:top w:val="single" w:sz="4" w:space="0" w:color="000000"/>
              <w:left w:val="single" w:sz="4" w:space="0" w:color="000000"/>
              <w:bottom w:val="single" w:sz="4" w:space="0" w:color="000000"/>
              <w:right w:val="single" w:sz="4" w:space="0" w:color="000000"/>
            </w:tcBorders>
            <w:vAlign w:val="center"/>
          </w:tcPr>
          <w:p w14:paraId="3C6CA3C8" w14:textId="77777777" w:rsidR="00A8229D" w:rsidRPr="00A8229D" w:rsidRDefault="00A8229D" w:rsidP="00A8229D">
            <w:pPr>
              <w:widowControl/>
              <w:snapToGrid w:val="0"/>
              <w:textAlignment w:val="center"/>
              <w:rPr>
                <w:rFonts w:ascii="宋体" w:eastAsia="宋体" w:hAnsi="宋体" w:cs="宋体" w:hint="eastAsia"/>
                <w:color w:val="000000"/>
                <w:sz w:val="21"/>
                <w:szCs w:val="21"/>
              </w:rPr>
            </w:pPr>
            <w:bookmarkStart w:id="4" w:name="OLE_LINK42"/>
            <w:bookmarkStart w:id="5" w:name="OLE_LINK1"/>
            <w:r w:rsidRPr="00A8229D">
              <w:rPr>
                <w:rFonts w:ascii="宋体" w:eastAsia="宋体" w:hAnsi="宋体" w:cs="宋体"/>
                <w:color w:val="000000"/>
                <w:kern w:val="0"/>
                <w:sz w:val="21"/>
                <w:szCs w:val="21"/>
                <w:lang w:bidi="ar"/>
              </w:rPr>
              <w:t>像素点间距：≤4mm；</w:t>
            </w:r>
            <w:r w:rsidRPr="00A8229D">
              <w:rPr>
                <w:rFonts w:ascii="宋体" w:eastAsia="宋体" w:hAnsi="宋体" w:cs="宋体"/>
                <w:color w:val="000000"/>
                <w:kern w:val="0"/>
                <w:sz w:val="21"/>
                <w:szCs w:val="21"/>
                <w:lang w:bidi="ar"/>
              </w:rPr>
              <w:br/>
              <w:t>像素密度：≥62500点/㎡</w:t>
            </w:r>
            <w:bookmarkEnd w:id="4"/>
            <w:r w:rsidRPr="00A8229D">
              <w:rPr>
                <w:rFonts w:ascii="宋体" w:eastAsia="宋体" w:hAnsi="宋体" w:cs="宋体"/>
                <w:color w:val="000000"/>
                <w:kern w:val="0"/>
                <w:sz w:val="21"/>
                <w:szCs w:val="21"/>
                <w:lang w:bidi="ar"/>
              </w:rPr>
              <w:t>；</w:t>
            </w:r>
            <w:bookmarkEnd w:id="5"/>
            <w:r w:rsidRPr="00A8229D">
              <w:rPr>
                <w:rFonts w:ascii="宋体" w:eastAsia="宋体" w:hAnsi="宋体" w:cs="宋体"/>
                <w:color w:val="000000"/>
                <w:kern w:val="0"/>
                <w:sz w:val="21"/>
                <w:szCs w:val="21"/>
                <w:lang w:bidi="ar"/>
              </w:rPr>
              <w:br/>
              <w:t>刷新频率：≥3840Hz；</w:t>
            </w:r>
            <w:r w:rsidRPr="00A8229D">
              <w:rPr>
                <w:rFonts w:ascii="宋体" w:eastAsia="宋体" w:hAnsi="宋体" w:cs="宋体"/>
                <w:color w:val="000000"/>
                <w:kern w:val="0"/>
                <w:sz w:val="21"/>
                <w:szCs w:val="21"/>
                <w:lang w:bidi="ar"/>
              </w:rPr>
              <w:br/>
              <w:t>模组规格：≥320mm×160mm;</w:t>
            </w:r>
            <w:r w:rsidRPr="00A8229D">
              <w:rPr>
                <w:rFonts w:ascii="宋体" w:eastAsia="宋体" w:hAnsi="宋体" w:cs="宋体"/>
                <w:color w:val="000000"/>
                <w:kern w:val="0"/>
                <w:sz w:val="21"/>
                <w:szCs w:val="21"/>
                <w:lang w:bidi="ar"/>
              </w:rPr>
              <w:br/>
              <w:t>模组分辨率：≥80点×40点;</w:t>
            </w:r>
            <w:r w:rsidRPr="00A8229D">
              <w:rPr>
                <w:rFonts w:ascii="宋体" w:eastAsia="宋体" w:hAnsi="宋体" w:cs="宋体"/>
                <w:color w:val="000000"/>
                <w:kern w:val="0"/>
                <w:sz w:val="21"/>
                <w:szCs w:val="21"/>
                <w:lang w:bidi="ar"/>
              </w:rPr>
              <w:br/>
              <w:t>模组数量：≥宽15块*高12块=180块；</w:t>
            </w:r>
            <w:r w:rsidRPr="00A8229D">
              <w:rPr>
                <w:rFonts w:ascii="宋体" w:eastAsia="宋体" w:hAnsi="宋体" w:cs="宋体"/>
                <w:color w:val="000000"/>
                <w:kern w:val="0"/>
                <w:sz w:val="21"/>
                <w:szCs w:val="21"/>
                <w:lang w:bidi="ar"/>
              </w:rPr>
              <w:br/>
              <w:t>整屏分辨率：≥宽1200点*高480点=576000点；</w:t>
            </w:r>
            <w:r w:rsidRPr="00A8229D">
              <w:rPr>
                <w:rFonts w:ascii="宋体" w:eastAsia="宋体" w:hAnsi="宋体" w:cs="宋体"/>
                <w:color w:val="000000"/>
                <w:kern w:val="0"/>
                <w:sz w:val="21"/>
                <w:szCs w:val="21"/>
                <w:lang w:bidi="ar"/>
              </w:rPr>
              <w:br/>
            </w:r>
            <w:proofErr w:type="gramStart"/>
            <w:r w:rsidRPr="00A8229D">
              <w:rPr>
                <w:rFonts w:ascii="宋体" w:eastAsia="宋体" w:hAnsi="宋体" w:cs="宋体"/>
                <w:color w:val="000000"/>
                <w:kern w:val="0"/>
                <w:sz w:val="21"/>
                <w:szCs w:val="21"/>
                <w:lang w:bidi="ar"/>
              </w:rPr>
              <w:t>含结构</w:t>
            </w:r>
            <w:proofErr w:type="gramEnd"/>
            <w:r w:rsidRPr="00A8229D">
              <w:rPr>
                <w:rFonts w:ascii="宋体" w:eastAsia="宋体" w:hAnsi="宋体" w:cs="宋体"/>
                <w:color w:val="000000"/>
                <w:kern w:val="0"/>
                <w:sz w:val="21"/>
                <w:szCs w:val="21"/>
                <w:lang w:bidi="ar"/>
              </w:rPr>
              <w:t>尺寸：≥宽5米*高2.12米=10.6平米；</w:t>
            </w:r>
          </w:p>
        </w:tc>
        <w:tc>
          <w:tcPr>
            <w:tcW w:w="993" w:type="dxa"/>
            <w:tcBorders>
              <w:top w:val="single" w:sz="4" w:space="0" w:color="000000"/>
              <w:left w:val="single" w:sz="4" w:space="0" w:color="000000"/>
              <w:bottom w:val="single" w:sz="4" w:space="0" w:color="000000"/>
              <w:right w:val="single" w:sz="4" w:space="0" w:color="000000"/>
            </w:tcBorders>
            <w:vAlign w:val="center"/>
          </w:tcPr>
          <w:p w14:paraId="2ED3FCAF" w14:textId="77777777" w:rsidR="00A8229D" w:rsidRPr="00A8229D" w:rsidRDefault="00A8229D" w:rsidP="00A8229D">
            <w:pPr>
              <w:widowControl/>
              <w:snapToGrid w:val="0"/>
              <w:textAlignment w:val="center"/>
              <w:rPr>
                <w:rFonts w:ascii="宋体" w:eastAsia="宋体" w:hAnsi="宋体" w:cs="宋体" w:hint="eastAsia"/>
                <w:color w:val="000000"/>
                <w:sz w:val="21"/>
                <w:szCs w:val="21"/>
              </w:rPr>
            </w:pPr>
            <w:r w:rsidRPr="00A8229D">
              <w:rPr>
                <w:rFonts w:ascii="宋体" w:eastAsia="宋体" w:hAnsi="宋体" w:cs="宋体"/>
                <w:color w:val="000000"/>
                <w:kern w:val="0"/>
                <w:sz w:val="21"/>
                <w:szCs w:val="21"/>
                <w:lang w:bidi="ar"/>
              </w:rPr>
              <w:t>平方米</w:t>
            </w:r>
          </w:p>
        </w:tc>
        <w:tc>
          <w:tcPr>
            <w:tcW w:w="730" w:type="dxa"/>
            <w:tcBorders>
              <w:top w:val="single" w:sz="4" w:space="0" w:color="000000"/>
              <w:left w:val="single" w:sz="4" w:space="0" w:color="000000"/>
              <w:bottom w:val="single" w:sz="4" w:space="0" w:color="000000"/>
              <w:right w:val="single" w:sz="4" w:space="0" w:color="000000"/>
            </w:tcBorders>
            <w:vAlign w:val="center"/>
          </w:tcPr>
          <w:p w14:paraId="159194ED" w14:textId="77777777" w:rsidR="00A8229D" w:rsidRPr="00A8229D" w:rsidRDefault="00A8229D" w:rsidP="00A8229D">
            <w:pPr>
              <w:widowControl/>
              <w:snapToGrid w:val="0"/>
              <w:jc w:val="center"/>
              <w:textAlignment w:val="center"/>
              <w:rPr>
                <w:rFonts w:ascii="宋体" w:eastAsia="宋体" w:hAnsi="宋体" w:cs="宋体" w:hint="eastAsia"/>
                <w:color w:val="000000"/>
                <w:sz w:val="21"/>
                <w:szCs w:val="21"/>
              </w:rPr>
            </w:pPr>
            <w:r w:rsidRPr="00A8229D">
              <w:rPr>
                <w:rFonts w:ascii="宋体" w:eastAsia="宋体" w:hAnsi="宋体" w:cs="宋体"/>
                <w:color w:val="000000"/>
                <w:kern w:val="0"/>
                <w:sz w:val="21"/>
                <w:szCs w:val="21"/>
                <w:lang w:bidi="ar"/>
              </w:rPr>
              <w:t>10.6</w:t>
            </w:r>
          </w:p>
        </w:tc>
      </w:tr>
      <w:tr w:rsidR="00A8229D" w:rsidRPr="00A8229D" w14:paraId="318165F1" w14:textId="77777777" w:rsidTr="00455F38">
        <w:trPr>
          <w:trHeight w:val="20"/>
          <w:jc w:val="center"/>
        </w:trPr>
        <w:tc>
          <w:tcPr>
            <w:tcW w:w="580" w:type="dxa"/>
            <w:tcBorders>
              <w:top w:val="single" w:sz="4" w:space="0" w:color="000000"/>
              <w:left w:val="single" w:sz="4" w:space="0" w:color="000000"/>
              <w:bottom w:val="single" w:sz="4" w:space="0" w:color="000000"/>
              <w:right w:val="single" w:sz="4" w:space="0" w:color="000000"/>
            </w:tcBorders>
            <w:vAlign w:val="center"/>
          </w:tcPr>
          <w:p w14:paraId="7B701067" w14:textId="77777777" w:rsidR="00A8229D" w:rsidRPr="00A8229D" w:rsidRDefault="00A8229D" w:rsidP="00A8229D">
            <w:pPr>
              <w:widowControl/>
              <w:snapToGrid w:val="0"/>
              <w:jc w:val="center"/>
              <w:textAlignment w:val="center"/>
              <w:rPr>
                <w:rFonts w:ascii="宋体" w:eastAsia="宋体" w:hAnsi="宋体" w:cs="宋体" w:hint="eastAsia"/>
                <w:color w:val="000000"/>
                <w:sz w:val="21"/>
                <w:szCs w:val="21"/>
              </w:rPr>
            </w:pPr>
            <w:r w:rsidRPr="00A8229D">
              <w:rPr>
                <w:rFonts w:ascii="宋体" w:eastAsia="宋体" w:hAnsi="宋体" w:cs="宋体"/>
                <w:color w:val="000000"/>
                <w:kern w:val="0"/>
                <w:sz w:val="21"/>
                <w:szCs w:val="21"/>
                <w:lang w:bidi="ar"/>
              </w:rPr>
              <w:t>2</w:t>
            </w:r>
          </w:p>
        </w:tc>
        <w:tc>
          <w:tcPr>
            <w:tcW w:w="986" w:type="dxa"/>
            <w:tcBorders>
              <w:top w:val="single" w:sz="4" w:space="0" w:color="000000"/>
              <w:left w:val="single" w:sz="4" w:space="0" w:color="000000"/>
              <w:bottom w:val="single" w:sz="4" w:space="0" w:color="000000"/>
              <w:right w:val="single" w:sz="4" w:space="0" w:color="000000"/>
            </w:tcBorders>
            <w:vAlign w:val="center"/>
          </w:tcPr>
          <w:p w14:paraId="15324C49" w14:textId="77777777" w:rsidR="00A8229D" w:rsidRPr="00A8229D" w:rsidRDefault="00A8229D" w:rsidP="00A8229D">
            <w:pPr>
              <w:widowControl/>
              <w:snapToGrid w:val="0"/>
              <w:textAlignment w:val="center"/>
              <w:rPr>
                <w:rFonts w:ascii="宋体" w:eastAsia="宋体" w:hAnsi="宋体" w:cs="宋体" w:hint="eastAsia"/>
                <w:color w:val="000000"/>
                <w:sz w:val="21"/>
                <w:szCs w:val="21"/>
              </w:rPr>
            </w:pPr>
            <w:r w:rsidRPr="00A8229D">
              <w:rPr>
                <w:rFonts w:ascii="宋体" w:eastAsia="宋体" w:hAnsi="宋体" w:cs="宋体"/>
                <w:color w:val="000000"/>
                <w:kern w:val="0"/>
                <w:sz w:val="21"/>
                <w:szCs w:val="21"/>
                <w:lang w:bidi="ar"/>
              </w:rPr>
              <w:t>室外操场LED大屏</w:t>
            </w:r>
          </w:p>
        </w:tc>
        <w:tc>
          <w:tcPr>
            <w:tcW w:w="5233" w:type="dxa"/>
            <w:tcBorders>
              <w:top w:val="single" w:sz="4" w:space="0" w:color="000000"/>
              <w:left w:val="single" w:sz="4" w:space="0" w:color="000000"/>
              <w:bottom w:val="single" w:sz="4" w:space="0" w:color="000000"/>
              <w:right w:val="single" w:sz="4" w:space="0" w:color="000000"/>
            </w:tcBorders>
            <w:vAlign w:val="center"/>
          </w:tcPr>
          <w:p w14:paraId="45A55294" w14:textId="77777777" w:rsidR="00A8229D" w:rsidRPr="00A8229D" w:rsidRDefault="00A8229D" w:rsidP="00A8229D">
            <w:pPr>
              <w:widowControl/>
              <w:snapToGrid w:val="0"/>
              <w:textAlignment w:val="center"/>
              <w:rPr>
                <w:rFonts w:ascii="宋体" w:eastAsia="宋体" w:hAnsi="宋体" w:cs="宋体" w:hint="eastAsia"/>
                <w:color w:val="000000"/>
                <w:sz w:val="21"/>
                <w:szCs w:val="21"/>
              </w:rPr>
            </w:pPr>
            <w:r w:rsidRPr="00A8229D">
              <w:rPr>
                <w:rFonts w:ascii="宋体" w:eastAsia="宋体" w:hAnsi="宋体" w:cs="宋体"/>
                <w:color w:val="000000"/>
                <w:kern w:val="0"/>
                <w:sz w:val="21"/>
                <w:szCs w:val="21"/>
                <w:lang w:bidi="ar"/>
              </w:rPr>
              <w:t>像素点间距：≤2.5mm；</w:t>
            </w:r>
            <w:r w:rsidRPr="00A8229D">
              <w:rPr>
                <w:rFonts w:ascii="宋体" w:eastAsia="宋体" w:hAnsi="宋体" w:cs="宋体"/>
                <w:color w:val="000000"/>
                <w:kern w:val="0"/>
                <w:sz w:val="21"/>
                <w:szCs w:val="21"/>
                <w:lang w:bidi="ar"/>
              </w:rPr>
              <w:br/>
              <w:t>像素密度：≥62500点/㎡；</w:t>
            </w:r>
            <w:r w:rsidRPr="00A8229D">
              <w:rPr>
                <w:rFonts w:ascii="宋体" w:eastAsia="宋体" w:hAnsi="宋体" w:cs="宋体"/>
                <w:color w:val="000000"/>
                <w:kern w:val="0"/>
                <w:sz w:val="21"/>
                <w:szCs w:val="21"/>
                <w:lang w:bidi="ar"/>
              </w:rPr>
              <w:br/>
              <w:t>刷新频率：≥3840Hz；</w:t>
            </w:r>
            <w:r w:rsidRPr="00A8229D">
              <w:rPr>
                <w:rFonts w:ascii="宋体" w:eastAsia="宋体" w:hAnsi="宋体" w:cs="宋体"/>
                <w:color w:val="000000"/>
                <w:kern w:val="0"/>
                <w:sz w:val="21"/>
                <w:szCs w:val="21"/>
                <w:lang w:bidi="ar"/>
              </w:rPr>
              <w:br/>
              <w:t>模组规格：≥320mm×160mm;</w:t>
            </w:r>
            <w:r w:rsidRPr="00A8229D">
              <w:rPr>
                <w:rFonts w:ascii="宋体" w:eastAsia="宋体" w:hAnsi="宋体" w:cs="宋体"/>
                <w:color w:val="000000"/>
                <w:kern w:val="0"/>
                <w:sz w:val="21"/>
                <w:szCs w:val="21"/>
                <w:lang w:bidi="ar"/>
              </w:rPr>
              <w:br/>
              <w:t>模组分辨率：≥128点×64点;</w:t>
            </w:r>
            <w:r w:rsidRPr="00A8229D">
              <w:rPr>
                <w:rFonts w:ascii="宋体" w:eastAsia="宋体" w:hAnsi="宋体" w:cs="宋体"/>
                <w:color w:val="000000"/>
                <w:kern w:val="0"/>
                <w:sz w:val="21"/>
                <w:szCs w:val="21"/>
                <w:lang w:bidi="ar"/>
              </w:rPr>
              <w:br/>
              <w:t>模组数量：≥宽27块*高30块=810块；</w:t>
            </w:r>
            <w:r w:rsidRPr="00A8229D">
              <w:rPr>
                <w:rFonts w:ascii="宋体" w:eastAsia="宋体" w:hAnsi="宋体" w:cs="宋体"/>
                <w:color w:val="000000"/>
                <w:kern w:val="0"/>
                <w:sz w:val="21"/>
                <w:szCs w:val="21"/>
                <w:lang w:bidi="ar"/>
              </w:rPr>
              <w:br/>
              <w:t>整屏分辨率：≥宽3456点*高1920点=6635520点；</w:t>
            </w:r>
            <w:r w:rsidRPr="00A8229D">
              <w:rPr>
                <w:rFonts w:ascii="宋体" w:eastAsia="宋体" w:hAnsi="宋体" w:cs="宋体"/>
                <w:color w:val="000000"/>
                <w:kern w:val="0"/>
                <w:sz w:val="21"/>
                <w:szCs w:val="21"/>
                <w:lang w:bidi="ar"/>
              </w:rPr>
              <w:br/>
            </w:r>
            <w:proofErr w:type="gramStart"/>
            <w:r w:rsidRPr="00A8229D">
              <w:rPr>
                <w:rFonts w:ascii="宋体" w:eastAsia="宋体" w:hAnsi="宋体" w:cs="宋体"/>
                <w:color w:val="000000"/>
                <w:kern w:val="0"/>
                <w:sz w:val="21"/>
                <w:szCs w:val="21"/>
                <w:lang w:bidi="ar"/>
              </w:rPr>
              <w:t>含结构</w:t>
            </w:r>
            <w:proofErr w:type="gramEnd"/>
            <w:r w:rsidRPr="00A8229D">
              <w:rPr>
                <w:rFonts w:ascii="宋体" w:eastAsia="宋体" w:hAnsi="宋体" w:cs="宋体"/>
                <w:color w:val="000000"/>
                <w:kern w:val="0"/>
                <w:sz w:val="21"/>
                <w:szCs w:val="21"/>
                <w:lang w:bidi="ar"/>
              </w:rPr>
              <w:t>尺寸：≥宽9米*高5.16米=46.44平米；</w:t>
            </w:r>
          </w:p>
        </w:tc>
        <w:tc>
          <w:tcPr>
            <w:tcW w:w="993" w:type="dxa"/>
            <w:tcBorders>
              <w:top w:val="single" w:sz="4" w:space="0" w:color="000000"/>
              <w:left w:val="single" w:sz="4" w:space="0" w:color="000000"/>
              <w:bottom w:val="single" w:sz="4" w:space="0" w:color="000000"/>
              <w:right w:val="single" w:sz="4" w:space="0" w:color="000000"/>
            </w:tcBorders>
            <w:vAlign w:val="center"/>
          </w:tcPr>
          <w:p w14:paraId="725DCB3C" w14:textId="77777777" w:rsidR="00A8229D" w:rsidRPr="00A8229D" w:rsidRDefault="00A8229D" w:rsidP="00A8229D">
            <w:pPr>
              <w:widowControl/>
              <w:snapToGrid w:val="0"/>
              <w:textAlignment w:val="center"/>
              <w:rPr>
                <w:rFonts w:ascii="宋体" w:eastAsia="宋体" w:hAnsi="宋体" w:cs="宋体" w:hint="eastAsia"/>
                <w:color w:val="000000"/>
                <w:sz w:val="21"/>
                <w:szCs w:val="21"/>
              </w:rPr>
            </w:pPr>
            <w:r w:rsidRPr="00A8229D">
              <w:rPr>
                <w:rFonts w:ascii="宋体" w:eastAsia="宋体" w:hAnsi="宋体" w:cs="宋体"/>
                <w:color w:val="000000"/>
                <w:kern w:val="0"/>
                <w:sz w:val="21"/>
                <w:szCs w:val="21"/>
                <w:lang w:bidi="ar"/>
              </w:rPr>
              <w:t>平方米</w:t>
            </w:r>
          </w:p>
        </w:tc>
        <w:tc>
          <w:tcPr>
            <w:tcW w:w="730" w:type="dxa"/>
            <w:tcBorders>
              <w:top w:val="single" w:sz="4" w:space="0" w:color="000000"/>
              <w:left w:val="single" w:sz="4" w:space="0" w:color="000000"/>
              <w:bottom w:val="single" w:sz="4" w:space="0" w:color="000000"/>
              <w:right w:val="single" w:sz="4" w:space="0" w:color="000000"/>
            </w:tcBorders>
            <w:vAlign w:val="center"/>
          </w:tcPr>
          <w:p w14:paraId="134AA3FA" w14:textId="77777777" w:rsidR="00A8229D" w:rsidRPr="00A8229D" w:rsidRDefault="00A8229D" w:rsidP="00A8229D">
            <w:pPr>
              <w:widowControl/>
              <w:snapToGrid w:val="0"/>
              <w:jc w:val="center"/>
              <w:textAlignment w:val="center"/>
              <w:rPr>
                <w:rFonts w:ascii="宋体" w:eastAsia="宋体" w:hAnsi="宋体" w:cs="宋体" w:hint="eastAsia"/>
                <w:color w:val="000000"/>
                <w:sz w:val="21"/>
                <w:szCs w:val="21"/>
              </w:rPr>
            </w:pPr>
            <w:r w:rsidRPr="00A8229D">
              <w:rPr>
                <w:rFonts w:ascii="宋体" w:eastAsia="宋体" w:hAnsi="宋体" w:cs="宋体"/>
                <w:color w:val="000000"/>
                <w:kern w:val="0"/>
                <w:sz w:val="21"/>
                <w:szCs w:val="21"/>
                <w:lang w:bidi="ar"/>
              </w:rPr>
              <w:t>50</w:t>
            </w:r>
          </w:p>
        </w:tc>
      </w:tr>
      <w:tr w:rsidR="00A8229D" w:rsidRPr="00A8229D" w14:paraId="0F784A8B" w14:textId="77777777" w:rsidTr="00455F38">
        <w:trPr>
          <w:trHeight w:val="20"/>
          <w:jc w:val="center"/>
        </w:trPr>
        <w:tc>
          <w:tcPr>
            <w:tcW w:w="580" w:type="dxa"/>
            <w:tcBorders>
              <w:top w:val="single" w:sz="4" w:space="0" w:color="000000"/>
              <w:left w:val="single" w:sz="4" w:space="0" w:color="000000"/>
              <w:bottom w:val="single" w:sz="4" w:space="0" w:color="000000"/>
              <w:right w:val="single" w:sz="4" w:space="0" w:color="000000"/>
            </w:tcBorders>
            <w:vAlign w:val="center"/>
          </w:tcPr>
          <w:p w14:paraId="4C30AA43" w14:textId="77777777" w:rsidR="00A8229D" w:rsidRPr="00A8229D" w:rsidRDefault="00A8229D" w:rsidP="00A8229D">
            <w:pPr>
              <w:widowControl/>
              <w:snapToGrid w:val="0"/>
              <w:jc w:val="center"/>
              <w:textAlignment w:val="center"/>
              <w:rPr>
                <w:rFonts w:ascii="宋体" w:eastAsia="宋体" w:hAnsi="宋体" w:cs="宋体" w:hint="eastAsia"/>
                <w:color w:val="000000"/>
                <w:sz w:val="21"/>
                <w:szCs w:val="21"/>
              </w:rPr>
            </w:pPr>
            <w:r w:rsidRPr="00A8229D">
              <w:rPr>
                <w:rFonts w:ascii="宋体" w:eastAsia="宋体" w:hAnsi="宋体" w:cs="宋体"/>
                <w:color w:val="000000"/>
                <w:kern w:val="0"/>
                <w:sz w:val="21"/>
                <w:szCs w:val="21"/>
                <w:lang w:bidi="ar"/>
              </w:rPr>
              <w:t>3</w:t>
            </w:r>
          </w:p>
        </w:tc>
        <w:tc>
          <w:tcPr>
            <w:tcW w:w="986" w:type="dxa"/>
            <w:tcBorders>
              <w:top w:val="single" w:sz="4" w:space="0" w:color="000000"/>
              <w:left w:val="single" w:sz="4" w:space="0" w:color="000000"/>
              <w:bottom w:val="single" w:sz="4" w:space="0" w:color="000000"/>
              <w:right w:val="single" w:sz="4" w:space="0" w:color="000000"/>
            </w:tcBorders>
            <w:vAlign w:val="center"/>
          </w:tcPr>
          <w:p w14:paraId="0200B2C5" w14:textId="77777777" w:rsidR="00A8229D" w:rsidRPr="00A8229D" w:rsidRDefault="00A8229D" w:rsidP="00A8229D">
            <w:pPr>
              <w:widowControl/>
              <w:snapToGrid w:val="0"/>
              <w:textAlignment w:val="center"/>
              <w:rPr>
                <w:rFonts w:ascii="宋体" w:eastAsia="宋体" w:hAnsi="宋体" w:cs="宋体" w:hint="eastAsia"/>
                <w:color w:val="000000"/>
                <w:sz w:val="21"/>
                <w:szCs w:val="21"/>
              </w:rPr>
            </w:pPr>
            <w:r w:rsidRPr="00A8229D">
              <w:rPr>
                <w:rFonts w:ascii="宋体" w:eastAsia="宋体" w:hAnsi="宋体" w:cs="宋体"/>
                <w:color w:val="000000"/>
                <w:kern w:val="0"/>
                <w:sz w:val="21"/>
                <w:szCs w:val="21"/>
                <w:lang w:bidi="ar"/>
              </w:rPr>
              <w:t>压铸铝箱体及钢架结构</w:t>
            </w:r>
          </w:p>
        </w:tc>
        <w:tc>
          <w:tcPr>
            <w:tcW w:w="5233" w:type="dxa"/>
            <w:tcBorders>
              <w:top w:val="single" w:sz="4" w:space="0" w:color="000000"/>
              <w:left w:val="single" w:sz="4" w:space="0" w:color="000000"/>
              <w:bottom w:val="single" w:sz="4" w:space="0" w:color="000000"/>
              <w:right w:val="single" w:sz="4" w:space="0" w:color="000000"/>
            </w:tcBorders>
            <w:vAlign w:val="center"/>
          </w:tcPr>
          <w:p w14:paraId="6FD6EEA7" w14:textId="77777777" w:rsidR="00A8229D" w:rsidRPr="00A8229D" w:rsidRDefault="00A8229D" w:rsidP="00A8229D">
            <w:pPr>
              <w:widowControl/>
              <w:snapToGrid w:val="0"/>
              <w:textAlignment w:val="center"/>
              <w:rPr>
                <w:rFonts w:ascii="宋体" w:eastAsia="宋体" w:hAnsi="宋体" w:cs="宋体" w:hint="eastAsia"/>
                <w:color w:val="000000"/>
                <w:sz w:val="21"/>
                <w:szCs w:val="21"/>
              </w:rPr>
            </w:pPr>
            <w:r w:rsidRPr="00A8229D">
              <w:rPr>
                <w:rFonts w:ascii="宋体" w:eastAsia="宋体" w:hAnsi="宋体" w:cs="宋体"/>
                <w:color w:val="000000"/>
                <w:kern w:val="0"/>
                <w:sz w:val="21"/>
                <w:szCs w:val="21"/>
                <w:lang w:bidi="ar"/>
              </w:rPr>
              <w:t>优质压铸铝箱体后开门试，防腐，防潮，防锈</w:t>
            </w:r>
          </w:p>
        </w:tc>
        <w:tc>
          <w:tcPr>
            <w:tcW w:w="993" w:type="dxa"/>
            <w:tcBorders>
              <w:top w:val="single" w:sz="4" w:space="0" w:color="000000"/>
              <w:left w:val="single" w:sz="4" w:space="0" w:color="000000"/>
              <w:bottom w:val="single" w:sz="4" w:space="0" w:color="000000"/>
              <w:right w:val="single" w:sz="4" w:space="0" w:color="000000"/>
            </w:tcBorders>
            <w:vAlign w:val="center"/>
          </w:tcPr>
          <w:p w14:paraId="238E7AA0" w14:textId="77777777" w:rsidR="00A8229D" w:rsidRPr="00A8229D" w:rsidRDefault="00A8229D" w:rsidP="00A8229D">
            <w:pPr>
              <w:widowControl/>
              <w:snapToGrid w:val="0"/>
              <w:textAlignment w:val="center"/>
              <w:rPr>
                <w:rFonts w:ascii="宋体" w:eastAsia="宋体" w:hAnsi="宋体" w:cs="宋体" w:hint="eastAsia"/>
                <w:color w:val="000000"/>
                <w:sz w:val="21"/>
                <w:szCs w:val="21"/>
              </w:rPr>
            </w:pPr>
            <w:r w:rsidRPr="00A8229D">
              <w:rPr>
                <w:rFonts w:ascii="宋体" w:eastAsia="宋体" w:hAnsi="宋体" w:cs="宋体"/>
                <w:color w:val="000000"/>
                <w:kern w:val="0"/>
                <w:sz w:val="21"/>
                <w:szCs w:val="21"/>
                <w:lang w:bidi="ar"/>
              </w:rPr>
              <w:t>平方米</w:t>
            </w:r>
          </w:p>
        </w:tc>
        <w:tc>
          <w:tcPr>
            <w:tcW w:w="730" w:type="dxa"/>
            <w:tcBorders>
              <w:top w:val="single" w:sz="4" w:space="0" w:color="000000"/>
              <w:left w:val="single" w:sz="4" w:space="0" w:color="000000"/>
              <w:bottom w:val="single" w:sz="4" w:space="0" w:color="000000"/>
              <w:right w:val="single" w:sz="4" w:space="0" w:color="000000"/>
            </w:tcBorders>
            <w:vAlign w:val="center"/>
          </w:tcPr>
          <w:p w14:paraId="2C032391" w14:textId="77777777" w:rsidR="00A8229D" w:rsidRPr="00A8229D" w:rsidRDefault="00A8229D" w:rsidP="00A8229D">
            <w:pPr>
              <w:widowControl/>
              <w:snapToGrid w:val="0"/>
              <w:jc w:val="center"/>
              <w:textAlignment w:val="center"/>
              <w:rPr>
                <w:rFonts w:ascii="宋体" w:eastAsia="宋体" w:hAnsi="宋体" w:cs="宋体" w:hint="eastAsia"/>
                <w:color w:val="000000"/>
                <w:sz w:val="21"/>
                <w:szCs w:val="21"/>
              </w:rPr>
            </w:pPr>
            <w:r w:rsidRPr="00A8229D">
              <w:rPr>
                <w:rFonts w:ascii="宋体" w:eastAsia="宋体" w:hAnsi="宋体" w:cs="宋体"/>
                <w:color w:val="000000"/>
                <w:kern w:val="0"/>
                <w:sz w:val="21"/>
                <w:szCs w:val="21"/>
                <w:lang w:bidi="ar"/>
              </w:rPr>
              <w:t>60.6</w:t>
            </w:r>
          </w:p>
        </w:tc>
      </w:tr>
      <w:tr w:rsidR="00A8229D" w:rsidRPr="00A8229D" w14:paraId="1773E622" w14:textId="77777777" w:rsidTr="00455F38">
        <w:trPr>
          <w:trHeight w:val="20"/>
          <w:jc w:val="center"/>
        </w:trPr>
        <w:tc>
          <w:tcPr>
            <w:tcW w:w="580" w:type="dxa"/>
            <w:tcBorders>
              <w:top w:val="single" w:sz="4" w:space="0" w:color="000000"/>
              <w:left w:val="single" w:sz="4" w:space="0" w:color="000000"/>
              <w:bottom w:val="single" w:sz="4" w:space="0" w:color="000000"/>
              <w:right w:val="single" w:sz="4" w:space="0" w:color="000000"/>
            </w:tcBorders>
            <w:vAlign w:val="center"/>
          </w:tcPr>
          <w:p w14:paraId="14D07A4F" w14:textId="77777777" w:rsidR="00A8229D" w:rsidRPr="00A8229D" w:rsidRDefault="00A8229D" w:rsidP="00A8229D">
            <w:pPr>
              <w:widowControl/>
              <w:snapToGrid w:val="0"/>
              <w:jc w:val="center"/>
              <w:textAlignment w:val="center"/>
              <w:rPr>
                <w:rFonts w:ascii="宋体" w:eastAsia="宋体" w:hAnsi="宋体" w:cs="宋体" w:hint="eastAsia"/>
                <w:color w:val="000000"/>
                <w:sz w:val="21"/>
                <w:szCs w:val="21"/>
              </w:rPr>
            </w:pPr>
            <w:r w:rsidRPr="00A8229D">
              <w:rPr>
                <w:rFonts w:ascii="宋体" w:eastAsia="宋体" w:hAnsi="宋体" w:cs="宋体"/>
                <w:color w:val="000000"/>
                <w:kern w:val="0"/>
                <w:sz w:val="21"/>
                <w:szCs w:val="21"/>
                <w:lang w:bidi="ar"/>
              </w:rPr>
              <w:t>4</w:t>
            </w:r>
          </w:p>
        </w:tc>
        <w:tc>
          <w:tcPr>
            <w:tcW w:w="986" w:type="dxa"/>
            <w:tcBorders>
              <w:top w:val="single" w:sz="4" w:space="0" w:color="000000"/>
              <w:left w:val="single" w:sz="4" w:space="0" w:color="000000"/>
              <w:bottom w:val="single" w:sz="4" w:space="0" w:color="000000"/>
              <w:right w:val="single" w:sz="4" w:space="0" w:color="000000"/>
            </w:tcBorders>
            <w:vAlign w:val="center"/>
          </w:tcPr>
          <w:p w14:paraId="1CF0EAF0" w14:textId="77777777" w:rsidR="00A8229D" w:rsidRPr="00A8229D" w:rsidRDefault="00A8229D" w:rsidP="00A8229D">
            <w:pPr>
              <w:widowControl/>
              <w:snapToGrid w:val="0"/>
              <w:textAlignment w:val="center"/>
              <w:rPr>
                <w:rFonts w:ascii="宋体" w:eastAsia="宋体" w:hAnsi="宋体" w:cs="宋体" w:hint="eastAsia"/>
                <w:color w:val="000000"/>
                <w:sz w:val="21"/>
                <w:szCs w:val="21"/>
              </w:rPr>
            </w:pPr>
            <w:r w:rsidRPr="00A8229D">
              <w:rPr>
                <w:rFonts w:ascii="宋体" w:eastAsia="宋体" w:hAnsi="宋体" w:cs="宋体"/>
                <w:color w:val="000000"/>
                <w:kern w:val="0"/>
                <w:sz w:val="21"/>
                <w:szCs w:val="21"/>
                <w:lang w:bidi="ar"/>
              </w:rPr>
              <w:t>视频控制器</w:t>
            </w:r>
          </w:p>
        </w:tc>
        <w:tc>
          <w:tcPr>
            <w:tcW w:w="5233" w:type="dxa"/>
            <w:tcBorders>
              <w:top w:val="single" w:sz="4" w:space="0" w:color="000000"/>
              <w:left w:val="single" w:sz="4" w:space="0" w:color="000000"/>
              <w:bottom w:val="single" w:sz="4" w:space="0" w:color="000000"/>
              <w:right w:val="single" w:sz="4" w:space="0" w:color="000000"/>
            </w:tcBorders>
            <w:vAlign w:val="center"/>
          </w:tcPr>
          <w:p w14:paraId="6171C28A" w14:textId="77777777" w:rsidR="00A8229D" w:rsidRPr="00A8229D" w:rsidRDefault="00A8229D" w:rsidP="00A8229D">
            <w:pPr>
              <w:widowControl/>
              <w:snapToGrid w:val="0"/>
              <w:textAlignment w:val="center"/>
              <w:rPr>
                <w:rFonts w:ascii="宋体" w:eastAsia="宋体" w:hAnsi="宋体" w:cs="宋体" w:hint="eastAsia"/>
                <w:color w:val="000000"/>
                <w:sz w:val="21"/>
                <w:szCs w:val="21"/>
              </w:rPr>
            </w:pPr>
            <w:r w:rsidRPr="00A8229D">
              <w:rPr>
                <w:rFonts w:ascii="宋体" w:eastAsia="宋体" w:hAnsi="宋体" w:cs="宋体"/>
                <w:color w:val="000000"/>
                <w:kern w:val="0"/>
                <w:sz w:val="21"/>
                <w:szCs w:val="21"/>
                <w:lang w:bidi="ar"/>
              </w:rPr>
              <w:t>输入接口: ≥1路HDMI2.0，≥1路DP1.2，≥4路HDMI1.3；</w:t>
            </w:r>
            <w:r w:rsidRPr="00A8229D">
              <w:rPr>
                <w:rFonts w:ascii="宋体" w:eastAsia="宋体" w:hAnsi="宋体" w:cs="宋体"/>
                <w:color w:val="000000"/>
                <w:kern w:val="0"/>
                <w:sz w:val="21"/>
                <w:szCs w:val="21"/>
                <w:lang w:bidi="ar"/>
              </w:rPr>
              <w:br/>
              <w:t>输出接口：≥16路网口，带载高达≥1040</w:t>
            </w:r>
            <w:proofErr w:type="gramStart"/>
            <w:r w:rsidRPr="00A8229D">
              <w:rPr>
                <w:rFonts w:ascii="宋体" w:eastAsia="宋体" w:hAnsi="宋体" w:cs="宋体"/>
                <w:color w:val="000000"/>
                <w:kern w:val="0"/>
                <w:sz w:val="21"/>
                <w:szCs w:val="21"/>
                <w:lang w:bidi="ar"/>
              </w:rPr>
              <w:t>万像</w:t>
            </w:r>
            <w:proofErr w:type="gramEnd"/>
            <w:r w:rsidRPr="00A8229D">
              <w:rPr>
                <w:rFonts w:ascii="宋体" w:eastAsia="宋体" w:hAnsi="宋体" w:cs="宋体"/>
                <w:color w:val="000000"/>
                <w:kern w:val="0"/>
                <w:sz w:val="21"/>
                <w:szCs w:val="21"/>
                <w:lang w:bidi="ar"/>
              </w:rPr>
              <w:t>素，支持六画面显示</w:t>
            </w:r>
          </w:p>
        </w:tc>
        <w:tc>
          <w:tcPr>
            <w:tcW w:w="993" w:type="dxa"/>
            <w:tcBorders>
              <w:top w:val="single" w:sz="4" w:space="0" w:color="000000"/>
              <w:left w:val="single" w:sz="4" w:space="0" w:color="000000"/>
              <w:bottom w:val="single" w:sz="4" w:space="0" w:color="000000"/>
              <w:right w:val="single" w:sz="4" w:space="0" w:color="000000"/>
            </w:tcBorders>
            <w:vAlign w:val="center"/>
          </w:tcPr>
          <w:p w14:paraId="644121AA" w14:textId="77777777" w:rsidR="00A8229D" w:rsidRPr="00A8229D" w:rsidRDefault="00A8229D" w:rsidP="00A8229D">
            <w:pPr>
              <w:widowControl/>
              <w:snapToGrid w:val="0"/>
              <w:textAlignment w:val="center"/>
              <w:rPr>
                <w:rFonts w:ascii="宋体" w:eastAsia="宋体" w:hAnsi="宋体" w:cs="宋体" w:hint="eastAsia"/>
                <w:color w:val="000000"/>
                <w:sz w:val="21"/>
                <w:szCs w:val="21"/>
              </w:rPr>
            </w:pPr>
            <w:r w:rsidRPr="00A8229D">
              <w:rPr>
                <w:rFonts w:ascii="宋体" w:eastAsia="宋体" w:hAnsi="宋体" w:cs="宋体"/>
                <w:color w:val="000000"/>
                <w:kern w:val="0"/>
                <w:sz w:val="21"/>
                <w:szCs w:val="21"/>
                <w:lang w:bidi="ar"/>
              </w:rPr>
              <w:t>台</w:t>
            </w:r>
          </w:p>
        </w:tc>
        <w:tc>
          <w:tcPr>
            <w:tcW w:w="730" w:type="dxa"/>
            <w:tcBorders>
              <w:top w:val="single" w:sz="4" w:space="0" w:color="000000"/>
              <w:left w:val="single" w:sz="4" w:space="0" w:color="000000"/>
              <w:bottom w:val="single" w:sz="4" w:space="0" w:color="000000"/>
              <w:right w:val="single" w:sz="4" w:space="0" w:color="000000"/>
            </w:tcBorders>
            <w:vAlign w:val="center"/>
          </w:tcPr>
          <w:p w14:paraId="31B5686D" w14:textId="77777777" w:rsidR="00A8229D" w:rsidRPr="00A8229D" w:rsidRDefault="00A8229D" w:rsidP="00A8229D">
            <w:pPr>
              <w:widowControl/>
              <w:snapToGrid w:val="0"/>
              <w:jc w:val="center"/>
              <w:textAlignment w:val="center"/>
              <w:rPr>
                <w:rFonts w:ascii="宋体" w:eastAsia="宋体" w:hAnsi="宋体" w:cs="宋体" w:hint="eastAsia"/>
                <w:color w:val="000000"/>
                <w:sz w:val="21"/>
                <w:szCs w:val="21"/>
              </w:rPr>
            </w:pPr>
            <w:r w:rsidRPr="00A8229D">
              <w:rPr>
                <w:rFonts w:ascii="宋体" w:eastAsia="宋体" w:hAnsi="宋体" w:cs="宋体"/>
                <w:color w:val="000000"/>
                <w:kern w:val="0"/>
                <w:sz w:val="21"/>
                <w:szCs w:val="21"/>
                <w:lang w:bidi="ar"/>
              </w:rPr>
              <w:t>2</w:t>
            </w:r>
          </w:p>
        </w:tc>
      </w:tr>
      <w:tr w:rsidR="00A8229D" w:rsidRPr="00A8229D" w14:paraId="6CA7CE80" w14:textId="77777777" w:rsidTr="00455F38">
        <w:trPr>
          <w:trHeight w:val="20"/>
          <w:jc w:val="center"/>
        </w:trPr>
        <w:tc>
          <w:tcPr>
            <w:tcW w:w="580" w:type="dxa"/>
            <w:tcBorders>
              <w:top w:val="single" w:sz="4" w:space="0" w:color="000000"/>
              <w:left w:val="single" w:sz="4" w:space="0" w:color="000000"/>
              <w:bottom w:val="single" w:sz="4" w:space="0" w:color="000000"/>
              <w:right w:val="single" w:sz="4" w:space="0" w:color="000000"/>
            </w:tcBorders>
            <w:vAlign w:val="center"/>
          </w:tcPr>
          <w:p w14:paraId="5450533C" w14:textId="77777777" w:rsidR="00A8229D" w:rsidRPr="00A8229D" w:rsidRDefault="00A8229D" w:rsidP="00A8229D">
            <w:pPr>
              <w:widowControl/>
              <w:snapToGrid w:val="0"/>
              <w:jc w:val="center"/>
              <w:textAlignment w:val="center"/>
              <w:rPr>
                <w:rFonts w:ascii="宋体" w:eastAsia="宋体" w:hAnsi="宋体" w:cs="宋体" w:hint="eastAsia"/>
                <w:color w:val="000000"/>
                <w:sz w:val="21"/>
                <w:szCs w:val="21"/>
              </w:rPr>
            </w:pPr>
            <w:r w:rsidRPr="00A8229D">
              <w:rPr>
                <w:rFonts w:ascii="宋体" w:eastAsia="宋体" w:hAnsi="宋体" w:cs="宋体"/>
                <w:color w:val="000000"/>
                <w:kern w:val="0"/>
                <w:sz w:val="21"/>
                <w:szCs w:val="21"/>
                <w:lang w:bidi="ar"/>
              </w:rPr>
              <w:t>5</w:t>
            </w:r>
          </w:p>
        </w:tc>
        <w:tc>
          <w:tcPr>
            <w:tcW w:w="986" w:type="dxa"/>
            <w:tcBorders>
              <w:top w:val="single" w:sz="4" w:space="0" w:color="000000"/>
              <w:left w:val="single" w:sz="4" w:space="0" w:color="000000"/>
              <w:bottom w:val="single" w:sz="4" w:space="0" w:color="000000"/>
              <w:right w:val="single" w:sz="4" w:space="0" w:color="000000"/>
            </w:tcBorders>
            <w:vAlign w:val="center"/>
          </w:tcPr>
          <w:p w14:paraId="2895F712" w14:textId="77777777" w:rsidR="00A8229D" w:rsidRPr="00A8229D" w:rsidRDefault="00A8229D" w:rsidP="00A8229D">
            <w:pPr>
              <w:widowControl/>
              <w:snapToGrid w:val="0"/>
              <w:textAlignment w:val="center"/>
              <w:rPr>
                <w:rFonts w:ascii="宋体" w:eastAsia="宋体" w:hAnsi="宋体" w:cs="宋体" w:hint="eastAsia"/>
                <w:color w:val="000000"/>
                <w:sz w:val="21"/>
                <w:szCs w:val="21"/>
              </w:rPr>
            </w:pPr>
            <w:r w:rsidRPr="00A8229D">
              <w:rPr>
                <w:rFonts w:ascii="宋体" w:eastAsia="宋体" w:hAnsi="宋体" w:cs="宋体"/>
                <w:color w:val="000000"/>
                <w:kern w:val="0"/>
                <w:sz w:val="21"/>
                <w:szCs w:val="21"/>
                <w:lang w:bidi="ar"/>
              </w:rPr>
              <w:t>LED显示软件</w:t>
            </w:r>
          </w:p>
        </w:tc>
        <w:tc>
          <w:tcPr>
            <w:tcW w:w="5233" w:type="dxa"/>
            <w:tcBorders>
              <w:top w:val="single" w:sz="4" w:space="0" w:color="000000"/>
              <w:left w:val="single" w:sz="4" w:space="0" w:color="000000"/>
              <w:bottom w:val="single" w:sz="4" w:space="0" w:color="000000"/>
              <w:right w:val="single" w:sz="4" w:space="0" w:color="000000"/>
            </w:tcBorders>
            <w:vAlign w:val="center"/>
          </w:tcPr>
          <w:p w14:paraId="1C3431F3" w14:textId="77777777" w:rsidR="00A8229D" w:rsidRPr="00A8229D" w:rsidRDefault="00A8229D" w:rsidP="00A8229D">
            <w:pPr>
              <w:widowControl/>
              <w:snapToGrid w:val="0"/>
              <w:textAlignment w:val="center"/>
              <w:rPr>
                <w:rFonts w:ascii="宋体" w:eastAsia="宋体" w:hAnsi="宋体" w:cs="宋体" w:hint="eastAsia"/>
                <w:color w:val="000000"/>
                <w:sz w:val="21"/>
                <w:szCs w:val="21"/>
              </w:rPr>
            </w:pPr>
            <w:r w:rsidRPr="00A8229D">
              <w:rPr>
                <w:rFonts w:ascii="宋体" w:eastAsia="宋体" w:hAnsi="宋体" w:cs="宋体"/>
                <w:color w:val="000000"/>
                <w:kern w:val="0"/>
                <w:sz w:val="21"/>
                <w:szCs w:val="21"/>
                <w:lang w:bidi="ar"/>
              </w:rPr>
              <w:t>LED显示屏专用控制软件</w:t>
            </w:r>
          </w:p>
        </w:tc>
        <w:tc>
          <w:tcPr>
            <w:tcW w:w="993" w:type="dxa"/>
            <w:tcBorders>
              <w:top w:val="single" w:sz="4" w:space="0" w:color="000000"/>
              <w:left w:val="single" w:sz="4" w:space="0" w:color="000000"/>
              <w:bottom w:val="single" w:sz="4" w:space="0" w:color="000000"/>
              <w:right w:val="single" w:sz="4" w:space="0" w:color="000000"/>
            </w:tcBorders>
            <w:vAlign w:val="center"/>
          </w:tcPr>
          <w:p w14:paraId="196D0AE6" w14:textId="77777777" w:rsidR="00A8229D" w:rsidRPr="00A8229D" w:rsidRDefault="00A8229D" w:rsidP="00A8229D">
            <w:pPr>
              <w:widowControl/>
              <w:snapToGrid w:val="0"/>
              <w:textAlignment w:val="center"/>
              <w:rPr>
                <w:rFonts w:ascii="宋体" w:eastAsia="宋体" w:hAnsi="宋体" w:cs="宋体" w:hint="eastAsia"/>
                <w:color w:val="000000"/>
                <w:sz w:val="21"/>
                <w:szCs w:val="21"/>
              </w:rPr>
            </w:pPr>
            <w:r w:rsidRPr="00A8229D">
              <w:rPr>
                <w:rFonts w:ascii="宋体" w:eastAsia="宋体" w:hAnsi="宋体" w:cs="宋体"/>
                <w:color w:val="000000"/>
                <w:kern w:val="0"/>
                <w:sz w:val="21"/>
                <w:szCs w:val="21"/>
                <w:lang w:bidi="ar"/>
              </w:rPr>
              <w:t>套</w:t>
            </w:r>
          </w:p>
        </w:tc>
        <w:tc>
          <w:tcPr>
            <w:tcW w:w="730" w:type="dxa"/>
            <w:tcBorders>
              <w:top w:val="single" w:sz="4" w:space="0" w:color="000000"/>
              <w:left w:val="single" w:sz="4" w:space="0" w:color="000000"/>
              <w:bottom w:val="single" w:sz="4" w:space="0" w:color="000000"/>
              <w:right w:val="single" w:sz="4" w:space="0" w:color="000000"/>
            </w:tcBorders>
            <w:vAlign w:val="center"/>
          </w:tcPr>
          <w:p w14:paraId="0747E84F" w14:textId="77777777" w:rsidR="00A8229D" w:rsidRPr="00A8229D" w:rsidRDefault="00A8229D" w:rsidP="00A8229D">
            <w:pPr>
              <w:widowControl/>
              <w:snapToGrid w:val="0"/>
              <w:jc w:val="center"/>
              <w:textAlignment w:val="center"/>
              <w:rPr>
                <w:rFonts w:ascii="宋体" w:eastAsia="宋体" w:hAnsi="宋体" w:cs="宋体" w:hint="eastAsia"/>
                <w:color w:val="000000"/>
                <w:sz w:val="21"/>
                <w:szCs w:val="21"/>
              </w:rPr>
            </w:pPr>
            <w:r w:rsidRPr="00A8229D">
              <w:rPr>
                <w:rFonts w:ascii="宋体" w:eastAsia="宋体" w:hAnsi="宋体" w:cs="宋体"/>
                <w:color w:val="000000"/>
                <w:kern w:val="0"/>
                <w:sz w:val="21"/>
                <w:szCs w:val="21"/>
                <w:lang w:bidi="ar"/>
              </w:rPr>
              <w:t>1</w:t>
            </w:r>
          </w:p>
        </w:tc>
      </w:tr>
      <w:tr w:rsidR="00A8229D" w:rsidRPr="00A8229D" w14:paraId="2B507EA5" w14:textId="77777777" w:rsidTr="00455F38">
        <w:trPr>
          <w:trHeight w:val="20"/>
          <w:jc w:val="center"/>
        </w:trPr>
        <w:tc>
          <w:tcPr>
            <w:tcW w:w="580" w:type="dxa"/>
            <w:tcBorders>
              <w:top w:val="single" w:sz="4" w:space="0" w:color="000000"/>
              <w:left w:val="single" w:sz="4" w:space="0" w:color="000000"/>
              <w:bottom w:val="single" w:sz="4" w:space="0" w:color="000000"/>
              <w:right w:val="single" w:sz="4" w:space="0" w:color="000000"/>
            </w:tcBorders>
            <w:vAlign w:val="center"/>
          </w:tcPr>
          <w:p w14:paraId="7CAA005A" w14:textId="77777777" w:rsidR="00A8229D" w:rsidRPr="00A8229D" w:rsidRDefault="00A8229D" w:rsidP="00A8229D">
            <w:pPr>
              <w:widowControl/>
              <w:snapToGrid w:val="0"/>
              <w:jc w:val="center"/>
              <w:textAlignment w:val="center"/>
              <w:rPr>
                <w:rFonts w:ascii="宋体" w:eastAsia="宋体" w:hAnsi="宋体" w:cs="宋体" w:hint="eastAsia"/>
                <w:color w:val="000000"/>
                <w:sz w:val="21"/>
                <w:szCs w:val="21"/>
              </w:rPr>
            </w:pPr>
            <w:r w:rsidRPr="00A8229D">
              <w:rPr>
                <w:rFonts w:ascii="宋体" w:eastAsia="宋体" w:hAnsi="宋体" w:cs="宋体"/>
                <w:color w:val="000000"/>
                <w:kern w:val="0"/>
                <w:sz w:val="21"/>
                <w:szCs w:val="21"/>
                <w:lang w:bidi="ar"/>
              </w:rPr>
              <w:t>6</w:t>
            </w:r>
          </w:p>
        </w:tc>
        <w:tc>
          <w:tcPr>
            <w:tcW w:w="986" w:type="dxa"/>
            <w:tcBorders>
              <w:top w:val="single" w:sz="4" w:space="0" w:color="000000"/>
              <w:left w:val="single" w:sz="4" w:space="0" w:color="000000"/>
              <w:bottom w:val="single" w:sz="4" w:space="0" w:color="000000"/>
              <w:right w:val="single" w:sz="4" w:space="0" w:color="000000"/>
            </w:tcBorders>
            <w:vAlign w:val="center"/>
          </w:tcPr>
          <w:p w14:paraId="20DC86A4" w14:textId="77777777" w:rsidR="00A8229D" w:rsidRPr="00A8229D" w:rsidRDefault="00A8229D" w:rsidP="00A8229D">
            <w:pPr>
              <w:widowControl/>
              <w:snapToGrid w:val="0"/>
              <w:textAlignment w:val="center"/>
              <w:rPr>
                <w:rFonts w:ascii="宋体" w:eastAsia="宋体" w:hAnsi="宋体" w:cs="宋体" w:hint="eastAsia"/>
                <w:color w:val="000000"/>
                <w:sz w:val="21"/>
                <w:szCs w:val="21"/>
              </w:rPr>
            </w:pPr>
            <w:r w:rsidRPr="00A8229D">
              <w:rPr>
                <w:rFonts w:ascii="宋体" w:eastAsia="宋体" w:hAnsi="宋体" w:cs="宋体"/>
                <w:color w:val="000000"/>
                <w:kern w:val="0"/>
                <w:sz w:val="21"/>
                <w:szCs w:val="21"/>
                <w:lang w:bidi="ar"/>
              </w:rPr>
              <w:t>控制系统</w:t>
            </w:r>
          </w:p>
        </w:tc>
        <w:tc>
          <w:tcPr>
            <w:tcW w:w="5233" w:type="dxa"/>
            <w:tcBorders>
              <w:top w:val="single" w:sz="4" w:space="0" w:color="000000"/>
              <w:left w:val="single" w:sz="4" w:space="0" w:color="000000"/>
              <w:bottom w:val="single" w:sz="4" w:space="0" w:color="000000"/>
              <w:right w:val="single" w:sz="4" w:space="0" w:color="000000"/>
            </w:tcBorders>
            <w:vAlign w:val="center"/>
          </w:tcPr>
          <w:p w14:paraId="4726047D" w14:textId="77777777" w:rsidR="00A8229D" w:rsidRPr="00A8229D" w:rsidRDefault="00A8229D" w:rsidP="00A8229D">
            <w:pPr>
              <w:widowControl/>
              <w:snapToGrid w:val="0"/>
              <w:textAlignment w:val="center"/>
              <w:rPr>
                <w:rFonts w:ascii="宋体" w:eastAsia="宋体" w:hAnsi="宋体" w:cs="宋体" w:hint="eastAsia"/>
                <w:color w:val="000000"/>
                <w:sz w:val="21"/>
                <w:szCs w:val="21"/>
              </w:rPr>
            </w:pPr>
            <w:r w:rsidRPr="00A8229D">
              <w:rPr>
                <w:rFonts w:ascii="宋体" w:eastAsia="宋体" w:hAnsi="宋体" w:cs="宋体"/>
                <w:color w:val="000000"/>
                <w:kern w:val="0"/>
                <w:sz w:val="21"/>
                <w:szCs w:val="21"/>
                <w:lang w:bidi="ar"/>
              </w:rPr>
              <w:t>含配电、远程开关控制、动力电缆、其他配件管路敷设等含≥4套</w:t>
            </w:r>
          </w:p>
        </w:tc>
        <w:tc>
          <w:tcPr>
            <w:tcW w:w="993" w:type="dxa"/>
            <w:tcBorders>
              <w:top w:val="single" w:sz="4" w:space="0" w:color="000000"/>
              <w:left w:val="single" w:sz="4" w:space="0" w:color="000000"/>
              <w:bottom w:val="single" w:sz="4" w:space="0" w:color="000000"/>
              <w:right w:val="single" w:sz="4" w:space="0" w:color="000000"/>
            </w:tcBorders>
            <w:vAlign w:val="center"/>
          </w:tcPr>
          <w:p w14:paraId="1887111F" w14:textId="77777777" w:rsidR="00A8229D" w:rsidRPr="00A8229D" w:rsidRDefault="00A8229D" w:rsidP="00A8229D">
            <w:pPr>
              <w:widowControl/>
              <w:snapToGrid w:val="0"/>
              <w:textAlignment w:val="center"/>
              <w:rPr>
                <w:rFonts w:ascii="宋体" w:eastAsia="宋体" w:hAnsi="宋体" w:cs="宋体" w:hint="eastAsia"/>
                <w:color w:val="000000"/>
                <w:sz w:val="21"/>
                <w:szCs w:val="21"/>
              </w:rPr>
            </w:pPr>
            <w:r w:rsidRPr="00A8229D">
              <w:rPr>
                <w:rFonts w:ascii="宋体" w:eastAsia="宋体" w:hAnsi="宋体" w:cs="宋体"/>
                <w:color w:val="000000"/>
                <w:kern w:val="0"/>
                <w:sz w:val="21"/>
                <w:szCs w:val="21"/>
                <w:lang w:bidi="ar"/>
              </w:rPr>
              <w:t>批</w:t>
            </w:r>
          </w:p>
        </w:tc>
        <w:tc>
          <w:tcPr>
            <w:tcW w:w="730" w:type="dxa"/>
            <w:tcBorders>
              <w:top w:val="single" w:sz="4" w:space="0" w:color="000000"/>
              <w:left w:val="single" w:sz="4" w:space="0" w:color="000000"/>
              <w:bottom w:val="single" w:sz="4" w:space="0" w:color="000000"/>
              <w:right w:val="single" w:sz="4" w:space="0" w:color="000000"/>
            </w:tcBorders>
            <w:vAlign w:val="center"/>
          </w:tcPr>
          <w:p w14:paraId="10A88059" w14:textId="77777777" w:rsidR="00A8229D" w:rsidRPr="00A8229D" w:rsidRDefault="00A8229D" w:rsidP="00A8229D">
            <w:pPr>
              <w:widowControl/>
              <w:snapToGrid w:val="0"/>
              <w:jc w:val="center"/>
              <w:textAlignment w:val="center"/>
              <w:rPr>
                <w:rFonts w:ascii="宋体" w:eastAsia="宋体" w:hAnsi="宋体" w:cs="宋体" w:hint="eastAsia"/>
                <w:color w:val="000000"/>
                <w:sz w:val="21"/>
                <w:szCs w:val="21"/>
              </w:rPr>
            </w:pPr>
            <w:r w:rsidRPr="00A8229D">
              <w:rPr>
                <w:rFonts w:ascii="宋体" w:eastAsia="宋体" w:hAnsi="宋体" w:cs="宋体"/>
                <w:color w:val="000000"/>
                <w:kern w:val="0"/>
                <w:sz w:val="21"/>
                <w:szCs w:val="21"/>
                <w:lang w:bidi="ar"/>
              </w:rPr>
              <w:t>1</w:t>
            </w:r>
          </w:p>
        </w:tc>
      </w:tr>
      <w:tr w:rsidR="00A8229D" w:rsidRPr="00A8229D" w14:paraId="2E692036" w14:textId="77777777" w:rsidTr="00455F38">
        <w:trPr>
          <w:trHeight w:val="20"/>
          <w:jc w:val="center"/>
        </w:trPr>
        <w:tc>
          <w:tcPr>
            <w:tcW w:w="580" w:type="dxa"/>
            <w:tcBorders>
              <w:top w:val="single" w:sz="4" w:space="0" w:color="000000"/>
              <w:left w:val="single" w:sz="4" w:space="0" w:color="000000"/>
              <w:bottom w:val="single" w:sz="4" w:space="0" w:color="000000"/>
              <w:right w:val="single" w:sz="4" w:space="0" w:color="000000"/>
            </w:tcBorders>
            <w:vAlign w:val="center"/>
          </w:tcPr>
          <w:p w14:paraId="4A174F24" w14:textId="77777777" w:rsidR="00A8229D" w:rsidRPr="00A8229D" w:rsidRDefault="00A8229D" w:rsidP="00A8229D">
            <w:pPr>
              <w:widowControl/>
              <w:snapToGrid w:val="0"/>
              <w:jc w:val="center"/>
              <w:textAlignment w:val="center"/>
              <w:rPr>
                <w:rFonts w:ascii="宋体" w:eastAsia="宋体" w:hAnsi="宋体" w:cs="宋体" w:hint="eastAsia"/>
                <w:color w:val="000000"/>
                <w:sz w:val="21"/>
                <w:szCs w:val="21"/>
              </w:rPr>
            </w:pPr>
            <w:bookmarkStart w:id="6" w:name="_Hlk233618275"/>
            <w:r w:rsidRPr="00A8229D">
              <w:rPr>
                <w:rFonts w:ascii="宋体" w:eastAsia="宋体" w:hAnsi="宋体" w:cs="宋体"/>
                <w:color w:val="000000"/>
                <w:kern w:val="0"/>
                <w:sz w:val="21"/>
                <w:szCs w:val="21"/>
                <w:lang w:bidi="ar"/>
              </w:rPr>
              <w:t>7</w:t>
            </w:r>
          </w:p>
        </w:tc>
        <w:tc>
          <w:tcPr>
            <w:tcW w:w="986" w:type="dxa"/>
            <w:tcBorders>
              <w:top w:val="single" w:sz="4" w:space="0" w:color="000000"/>
              <w:left w:val="single" w:sz="4" w:space="0" w:color="000000"/>
              <w:bottom w:val="single" w:sz="4" w:space="0" w:color="000000"/>
              <w:right w:val="single" w:sz="4" w:space="0" w:color="000000"/>
            </w:tcBorders>
            <w:vAlign w:val="center"/>
          </w:tcPr>
          <w:p w14:paraId="7B43F1B0" w14:textId="77777777" w:rsidR="00A8229D" w:rsidRPr="00A8229D" w:rsidRDefault="00A8229D" w:rsidP="00A8229D">
            <w:pPr>
              <w:widowControl/>
              <w:snapToGrid w:val="0"/>
              <w:textAlignment w:val="center"/>
              <w:rPr>
                <w:rFonts w:ascii="宋体" w:eastAsia="宋体" w:hAnsi="宋体" w:cs="宋体" w:hint="eastAsia"/>
                <w:color w:val="000000"/>
                <w:sz w:val="21"/>
                <w:szCs w:val="21"/>
              </w:rPr>
            </w:pPr>
            <w:r w:rsidRPr="00A8229D">
              <w:rPr>
                <w:rFonts w:ascii="宋体" w:eastAsia="宋体" w:hAnsi="宋体" w:cs="宋体"/>
                <w:color w:val="000000"/>
                <w:kern w:val="0"/>
                <w:sz w:val="21"/>
                <w:szCs w:val="21"/>
                <w:lang w:bidi="ar"/>
              </w:rPr>
              <w:t>视频同步处理</w:t>
            </w:r>
            <w:r w:rsidRPr="00A8229D">
              <w:rPr>
                <w:rFonts w:ascii="宋体" w:eastAsia="宋体" w:hAnsi="宋体" w:cs="宋体"/>
                <w:color w:val="000000"/>
                <w:kern w:val="0"/>
                <w:sz w:val="21"/>
                <w:szCs w:val="21"/>
                <w:lang w:bidi="ar"/>
              </w:rPr>
              <w:lastRenderedPageBreak/>
              <w:t>器及系统</w:t>
            </w:r>
          </w:p>
        </w:tc>
        <w:tc>
          <w:tcPr>
            <w:tcW w:w="5233" w:type="dxa"/>
            <w:tcBorders>
              <w:top w:val="single" w:sz="4" w:space="0" w:color="000000"/>
              <w:left w:val="single" w:sz="4" w:space="0" w:color="000000"/>
              <w:bottom w:val="single" w:sz="4" w:space="0" w:color="000000"/>
              <w:right w:val="single" w:sz="4" w:space="0" w:color="000000"/>
            </w:tcBorders>
            <w:vAlign w:val="center"/>
          </w:tcPr>
          <w:p w14:paraId="789BF66E" w14:textId="77777777" w:rsidR="00A8229D" w:rsidRPr="00A8229D" w:rsidRDefault="00A8229D" w:rsidP="00A8229D">
            <w:pPr>
              <w:widowControl/>
              <w:snapToGrid w:val="0"/>
              <w:textAlignment w:val="center"/>
              <w:rPr>
                <w:rFonts w:ascii="宋体" w:eastAsia="宋体" w:hAnsi="宋体" w:cs="宋体" w:hint="eastAsia"/>
                <w:color w:val="000000"/>
                <w:sz w:val="21"/>
                <w:szCs w:val="21"/>
              </w:rPr>
            </w:pPr>
            <w:r w:rsidRPr="00A8229D">
              <w:rPr>
                <w:rFonts w:ascii="宋体" w:eastAsia="宋体" w:hAnsi="宋体" w:cs="宋体"/>
                <w:b/>
                <w:bCs/>
                <w:color w:val="000000"/>
                <w:kern w:val="0"/>
                <w:sz w:val="21"/>
                <w:szCs w:val="21"/>
                <w:lang w:bidi="ar"/>
              </w:rPr>
              <w:lastRenderedPageBreak/>
              <w:t>#</w:t>
            </w:r>
            <w:r w:rsidRPr="00A8229D">
              <w:rPr>
                <w:rFonts w:ascii="宋体" w:eastAsia="宋体" w:hAnsi="宋体" w:cs="宋体"/>
                <w:color w:val="000000"/>
                <w:kern w:val="0"/>
                <w:sz w:val="21"/>
                <w:szCs w:val="21"/>
                <w:lang w:bidi="ar"/>
              </w:rPr>
              <w:t>系统具有中国软件评测中心认定的“软件产品登记测试报告”。</w:t>
            </w:r>
            <w:r w:rsidRPr="00A8229D">
              <w:rPr>
                <w:rFonts w:ascii="宋体" w:eastAsia="宋体" w:hAnsi="宋体" w:cs="宋体"/>
                <w:color w:val="000000"/>
                <w:kern w:val="0"/>
                <w:sz w:val="21"/>
                <w:szCs w:val="21"/>
                <w:lang w:bidi="ar"/>
              </w:rPr>
              <w:br/>
            </w:r>
            <w:r w:rsidRPr="00A8229D">
              <w:rPr>
                <w:rFonts w:ascii="宋体" w:eastAsia="宋体" w:hAnsi="宋体" w:cs="宋体"/>
                <w:b/>
                <w:bCs/>
                <w:color w:val="000000"/>
                <w:kern w:val="0"/>
                <w:sz w:val="21"/>
                <w:szCs w:val="21"/>
                <w:lang w:bidi="ar"/>
              </w:rPr>
              <w:t>#</w:t>
            </w:r>
            <w:r w:rsidRPr="00A8229D">
              <w:rPr>
                <w:rFonts w:ascii="宋体" w:eastAsia="宋体" w:hAnsi="宋体" w:cs="宋体"/>
                <w:color w:val="000000"/>
                <w:kern w:val="0"/>
                <w:sz w:val="21"/>
                <w:szCs w:val="21"/>
                <w:lang w:bidi="ar"/>
              </w:rPr>
              <w:t>系统具有国家版权局认定的“软件著作权”</w:t>
            </w:r>
            <w:r w:rsidRPr="00A8229D">
              <w:rPr>
                <w:rFonts w:ascii="宋体" w:eastAsia="宋体" w:hAnsi="宋体" w:cs="宋体"/>
                <w:color w:val="000000"/>
                <w:kern w:val="0"/>
                <w:sz w:val="21"/>
                <w:szCs w:val="21"/>
                <w:lang w:bidi="ar"/>
              </w:rPr>
              <w:br/>
              <w:t>1.软件遥控器：系统无需硬件遥控器或USB切换器，</w:t>
            </w:r>
            <w:r w:rsidRPr="00A8229D">
              <w:rPr>
                <w:rFonts w:ascii="宋体" w:eastAsia="宋体" w:hAnsi="宋体" w:cs="宋体"/>
                <w:color w:val="000000"/>
                <w:kern w:val="0"/>
                <w:sz w:val="21"/>
                <w:szCs w:val="21"/>
                <w:lang w:bidi="ar"/>
              </w:rPr>
              <w:lastRenderedPageBreak/>
              <w:t>管理</w:t>
            </w:r>
            <w:proofErr w:type="gramStart"/>
            <w:r w:rsidRPr="00A8229D">
              <w:rPr>
                <w:rFonts w:ascii="宋体" w:eastAsia="宋体" w:hAnsi="宋体" w:cs="宋体"/>
                <w:color w:val="000000"/>
                <w:kern w:val="0"/>
                <w:sz w:val="21"/>
                <w:szCs w:val="21"/>
                <w:lang w:bidi="ar"/>
              </w:rPr>
              <w:t>端支持</w:t>
            </w:r>
            <w:proofErr w:type="gramEnd"/>
            <w:r w:rsidRPr="00A8229D">
              <w:rPr>
                <w:rFonts w:ascii="宋体" w:eastAsia="宋体" w:hAnsi="宋体" w:cs="宋体"/>
                <w:color w:val="000000"/>
                <w:kern w:val="0"/>
                <w:sz w:val="21"/>
                <w:szCs w:val="21"/>
                <w:lang w:bidi="ar"/>
              </w:rPr>
              <w:t>iOS设备、Android设备、Windows设备APP，</w:t>
            </w:r>
            <w:proofErr w:type="gramStart"/>
            <w:r w:rsidRPr="00A8229D">
              <w:rPr>
                <w:rFonts w:ascii="宋体" w:eastAsia="宋体" w:hAnsi="宋体" w:cs="宋体"/>
                <w:color w:val="000000"/>
                <w:kern w:val="0"/>
                <w:sz w:val="21"/>
                <w:szCs w:val="21"/>
                <w:lang w:bidi="ar"/>
              </w:rPr>
              <w:t>支持扫码下载</w:t>
            </w:r>
            <w:proofErr w:type="gramEnd"/>
            <w:r w:rsidRPr="00A8229D">
              <w:rPr>
                <w:rFonts w:ascii="宋体" w:eastAsia="宋体" w:hAnsi="宋体" w:cs="宋体"/>
                <w:color w:val="000000"/>
                <w:kern w:val="0"/>
                <w:sz w:val="21"/>
                <w:szCs w:val="21"/>
                <w:lang w:bidi="ar"/>
              </w:rPr>
              <w:t>遥控器APP，可以作为控制端进行</w:t>
            </w:r>
            <w:proofErr w:type="gramStart"/>
            <w:r w:rsidRPr="00A8229D">
              <w:rPr>
                <w:rFonts w:ascii="宋体" w:eastAsia="宋体" w:hAnsi="宋体" w:cs="宋体"/>
                <w:color w:val="000000"/>
                <w:kern w:val="0"/>
                <w:sz w:val="21"/>
                <w:szCs w:val="21"/>
                <w:lang w:bidi="ar"/>
              </w:rPr>
              <w:t>无线对</w:t>
            </w:r>
            <w:proofErr w:type="gramEnd"/>
            <w:r w:rsidRPr="00A8229D">
              <w:rPr>
                <w:rFonts w:ascii="宋体" w:eastAsia="宋体" w:hAnsi="宋体" w:cs="宋体"/>
                <w:color w:val="000000"/>
                <w:kern w:val="0"/>
                <w:sz w:val="21"/>
                <w:szCs w:val="21"/>
                <w:lang w:bidi="ar"/>
              </w:rPr>
              <w:t>设备的视频切换和管控，客户端无需安装任何app及插件。</w:t>
            </w:r>
            <w:r w:rsidRPr="00A8229D">
              <w:rPr>
                <w:rFonts w:ascii="宋体" w:eastAsia="宋体" w:hAnsi="宋体" w:cs="宋体"/>
                <w:color w:val="000000"/>
                <w:kern w:val="0"/>
                <w:sz w:val="21"/>
                <w:szCs w:val="21"/>
                <w:lang w:bidi="ar"/>
              </w:rPr>
              <w:br/>
              <w:t>2.</w:t>
            </w:r>
            <w:r w:rsidRPr="00A8229D">
              <w:rPr>
                <w:rFonts w:ascii="宋体" w:eastAsia="宋体" w:hAnsi="宋体" w:cs="宋体"/>
                <w:b/>
                <w:bCs/>
                <w:color w:val="000000"/>
                <w:kern w:val="0"/>
                <w:sz w:val="21"/>
                <w:szCs w:val="21"/>
                <w:lang w:bidi="ar"/>
              </w:rPr>
              <w:t>#</w:t>
            </w:r>
            <w:r w:rsidRPr="00A8229D">
              <w:rPr>
                <w:rFonts w:ascii="宋体" w:eastAsia="宋体" w:hAnsi="宋体" w:cs="宋体"/>
                <w:color w:val="000000"/>
                <w:kern w:val="0"/>
                <w:sz w:val="21"/>
                <w:szCs w:val="21"/>
                <w:lang w:bidi="ar"/>
              </w:rPr>
              <w:t>多语言切换：系统支持简体中文、英文、韩文语言模式快速切换，满足外教教学的要求。（厂家提供功能截图并加盖公章）</w:t>
            </w:r>
            <w:r w:rsidRPr="00A8229D">
              <w:rPr>
                <w:rFonts w:ascii="宋体" w:eastAsia="宋体" w:hAnsi="宋体" w:cs="宋体"/>
                <w:color w:val="000000"/>
                <w:kern w:val="0"/>
                <w:sz w:val="21"/>
                <w:szCs w:val="21"/>
                <w:lang w:bidi="ar"/>
              </w:rPr>
              <w:br/>
              <w:t>3.</w:t>
            </w:r>
            <w:r w:rsidRPr="00A8229D">
              <w:rPr>
                <w:rFonts w:ascii="宋体" w:eastAsia="宋体" w:hAnsi="宋体" w:cs="宋体"/>
                <w:b/>
                <w:bCs/>
                <w:color w:val="000000"/>
                <w:kern w:val="0"/>
                <w:sz w:val="21"/>
                <w:szCs w:val="21"/>
                <w:lang w:bidi="ar"/>
              </w:rPr>
              <w:t>#</w:t>
            </w:r>
            <w:r w:rsidRPr="00A8229D">
              <w:rPr>
                <w:rFonts w:ascii="宋体" w:eastAsia="宋体" w:hAnsi="宋体" w:cs="宋体"/>
                <w:color w:val="000000"/>
                <w:kern w:val="0"/>
                <w:sz w:val="21"/>
                <w:szCs w:val="21"/>
                <w:lang w:bidi="ar"/>
              </w:rPr>
              <w:t>内置屏幕自定义工具条：支持通过在触摸电视直接操作设备工具栏进行管控，具有应用、工具、属性、互动、等分类不少于34个功能，同时根据用户使用习惯可在不少于34个功能按钮中自定义选择不少于12个功能在侧</w:t>
            </w:r>
            <w:proofErr w:type="gramStart"/>
            <w:r w:rsidRPr="00A8229D">
              <w:rPr>
                <w:rFonts w:ascii="宋体" w:eastAsia="宋体" w:hAnsi="宋体" w:cs="宋体"/>
                <w:color w:val="000000"/>
                <w:kern w:val="0"/>
                <w:sz w:val="21"/>
                <w:szCs w:val="21"/>
                <w:lang w:bidi="ar"/>
              </w:rPr>
              <w:t>边工具</w:t>
            </w:r>
            <w:proofErr w:type="gramEnd"/>
            <w:r w:rsidRPr="00A8229D">
              <w:rPr>
                <w:rFonts w:ascii="宋体" w:eastAsia="宋体" w:hAnsi="宋体" w:cs="宋体"/>
                <w:color w:val="000000"/>
                <w:kern w:val="0"/>
                <w:sz w:val="21"/>
                <w:szCs w:val="21"/>
                <w:lang w:bidi="ar"/>
              </w:rPr>
              <w:t>条显示。（厂家提供功能截图并加盖公章）</w:t>
            </w:r>
            <w:r w:rsidRPr="00A8229D">
              <w:rPr>
                <w:rFonts w:ascii="宋体" w:eastAsia="宋体" w:hAnsi="宋体" w:cs="宋体"/>
                <w:color w:val="000000"/>
                <w:kern w:val="0"/>
                <w:sz w:val="21"/>
                <w:szCs w:val="21"/>
                <w:lang w:bidi="ar"/>
              </w:rPr>
              <w:br/>
              <w:t>4.</w:t>
            </w:r>
            <w:r w:rsidRPr="00A8229D">
              <w:rPr>
                <w:rFonts w:ascii="宋体" w:eastAsia="宋体" w:hAnsi="宋体" w:cs="宋体"/>
                <w:b/>
                <w:bCs/>
                <w:color w:val="000000"/>
                <w:kern w:val="0"/>
                <w:sz w:val="21"/>
                <w:szCs w:val="21"/>
                <w:lang w:bidi="ar"/>
              </w:rPr>
              <w:t>#</w:t>
            </w:r>
            <w:r w:rsidRPr="00A8229D">
              <w:rPr>
                <w:rFonts w:ascii="宋体" w:eastAsia="宋体" w:hAnsi="宋体" w:cs="宋体"/>
                <w:color w:val="000000"/>
                <w:kern w:val="0"/>
                <w:sz w:val="21"/>
                <w:szCs w:val="21"/>
                <w:lang w:bidi="ar"/>
              </w:rPr>
              <w:t>屏幕工具条：用户可直接在触控显示屏上触控点击系统工具条，或通过鼠标点击工具条进行操作，工具条具有截屏、录制、广播、布局、切屏、批注、白板、互动等功能按钮，并显示时间、设备名称、网络IP等信息。工具</w:t>
            </w:r>
            <w:proofErr w:type="gramStart"/>
            <w:r w:rsidRPr="00A8229D">
              <w:rPr>
                <w:rFonts w:ascii="宋体" w:eastAsia="宋体" w:hAnsi="宋体" w:cs="宋体"/>
                <w:color w:val="000000"/>
                <w:kern w:val="0"/>
                <w:sz w:val="21"/>
                <w:szCs w:val="21"/>
                <w:lang w:bidi="ar"/>
              </w:rPr>
              <w:t>条支持</w:t>
            </w:r>
            <w:proofErr w:type="gramEnd"/>
            <w:r w:rsidRPr="00A8229D">
              <w:rPr>
                <w:rFonts w:ascii="宋体" w:eastAsia="宋体" w:hAnsi="宋体" w:cs="宋体"/>
                <w:color w:val="000000"/>
                <w:kern w:val="0"/>
                <w:sz w:val="21"/>
                <w:szCs w:val="21"/>
                <w:lang w:bidi="ar"/>
              </w:rPr>
              <w:t>在大屏的左边和右边显示，满足不同习惯的老师教学使用。工具条具有下拉功能，可灵活调整按钮的高度。（提供 CNAS或CMA检测报告并加盖原厂公章）</w:t>
            </w:r>
            <w:r w:rsidRPr="00A8229D">
              <w:rPr>
                <w:rFonts w:ascii="宋体" w:eastAsia="宋体" w:hAnsi="宋体" w:cs="宋体"/>
                <w:color w:val="000000"/>
                <w:kern w:val="0"/>
                <w:sz w:val="21"/>
                <w:szCs w:val="21"/>
                <w:lang w:bidi="ar"/>
              </w:rPr>
              <w:br/>
              <w:t>5.支持高清视频16路同步传输播放：支持1080i,p高清音视频无线传输；能够在显示终端不少于16屏画面同时播放并自由拖动画面位置，还支持对输出信号源单个或者全体的音量调节、画面全屏、画面移除、画面旋转的控制；</w:t>
            </w:r>
            <w:r w:rsidRPr="00A8229D">
              <w:rPr>
                <w:rFonts w:ascii="宋体" w:eastAsia="宋体" w:hAnsi="宋体" w:cs="宋体"/>
                <w:color w:val="000000"/>
                <w:kern w:val="0"/>
                <w:sz w:val="21"/>
                <w:szCs w:val="21"/>
                <w:lang w:bidi="ar"/>
              </w:rPr>
              <w:br/>
              <w:t>6.</w:t>
            </w:r>
            <w:r w:rsidRPr="00A8229D">
              <w:rPr>
                <w:rFonts w:ascii="宋体" w:eastAsia="宋体" w:hAnsi="宋体" w:cs="宋体"/>
                <w:b/>
                <w:bCs/>
                <w:color w:val="000000"/>
                <w:kern w:val="0"/>
                <w:sz w:val="21"/>
                <w:szCs w:val="21"/>
                <w:lang w:bidi="ar"/>
              </w:rPr>
              <w:t>#</w:t>
            </w:r>
            <w:r w:rsidRPr="00A8229D">
              <w:rPr>
                <w:rFonts w:ascii="宋体" w:eastAsia="宋体" w:hAnsi="宋体" w:cs="宋体"/>
                <w:color w:val="000000"/>
                <w:kern w:val="0"/>
                <w:sz w:val="21"/>
                <w:szCs w:val="21"/>
                <w:lang w:bidi="ar"/>
              </w:rPr>
              <w:t>多种画面布局显示：画面布局支持1画面、2画面、3画面、4画面、6画面、8画面、9画面、16画面单独或组合切换布局模式，不少于13种默认画面布局方式，并可设置常用设备置顶显示模式。根据使用环境支持四种界面布局（如全屏、工具栏模式、工具栏左研讨、工具栏右研讨）；（厂家提供功能截图并加盖公章）</w:t>
            </w:r>
            <w:r w:rsidRPr="00A8229D">
              <w:rPr>
                <w:rFonts w:ascii="宋体" w:eastAsia="宋体" w:hAnsi="宋体" w:cs="宋体"/>
                <w:color w:val="000000"/>
                <w:kern w:val="0"/>
                <w:sz w:val="21"/>
                <w:szCs w:val="21"/>
                <w:lang w:bidi="ar"/>
              </w:rPr>
              <w:br/>
              <w:t>7.信号源选择与切换：具有常用源（有线设备和网络设备）、普通源（无线移动设备）、合作组（各分组屏）、文件资料（U盘）。信号源的选择支持拖拽。支持主控端对已连接终端进行强行从设备中移除，并可设置常用设备连接优先显示模式。布局内显示的信号设备具有设备信号记忆功能。</w:t>
            </w:r>
            <w:r w:rsidRPr="00A8229D">
              <w:rPr>
                <w:rFonts w:ascii="宋体" w:eastAsia="宋体" w:hAnsi="宋体" w:cs="宋体"/>
                <w:color w:val="000000"/>
                <w:kern w:val="0"/>
                <w:sz w:val="21"/>
                <w:szCs w:val="21"/>
                <w:lang w:bidi="ar"/>
              </w:rPr>
              <w:br/>
              <w:t>8.</w:t>
            </w:r>
            <w:r w:rsidRPr="00A8229D">
              <w:rPr>
                <w:rFonts w:ascii="宋体" w:eastAsia="宋体" w:hAnsi="宋体" w:cs="宋体"/>
                <w:b/>
                <w:bCs/>
                <w:color w:val="000000"/>
                <w:kern w:val="0"/>
                <w:sz w:val="21"/>
                <w:szCs w:val="21"/>
                <w:lang w:bidi="ar"/>
              </w:rPr>
              <w:t>#</w:t>
            </w:r>
            <w:proofErr w:type="gramStart"/>
            <w:r w:rsidRPr="00A8229D">
              <w:rPr>
                <w:rFonts w:ascii="宋体" w:eastAsia="宋体" w:hAnsi="宋体" w:cs="宋体"/>
                <w:color w:val="000000"/>
                <w:kern w:val="0"/>
                <w:sz w:val="21"/>
                <w:szCs w:val="21"/>
                <w:lang w:bidi="ar"/>
              </w:rPr>
              <w:t>一键微课录制</w:t>
            </w:r>
            <w:proofErr w:type="gramEnd"/>
            <w:r w:rsidRPr="00A8229D">
              <w:rPr>
                <w:rFonts w:ascii="宋体" w:eastAsia="宋体" w:hAnsi="宋体" w:cs="宋体"/>
                <w:color w:val="000000"/>
                <w:kern w:val="0"/>
                <w:sz w:val="21"/>
                <w:szCs w:val="21"/>
                <w:lang w:bidi="ar"/>
              </w:rPr>
              <w:t>：设备支持通过硬件设备上的“录制”按键一键开始录制，也支持通过控制器中“录</w:t>
            </w:r>
            <w:r w:rsidRPr="00A8229D">
              <w:rPr>
                <w:rFonts w:ascii="宋体" w:eastAsia="宋体" w:hAnsi="宋体" w:cs="宋体"/>
                <w:color w:val="000000"/>
                <w:kern w:val="0"/>
                <w:sz w:val="21"/>
                <w:szCs w:val="21"/>
                <w:lang w:bidi="ar"/>
              </w:rPr>
              <w:lastRenderedPageBreak/>
              <w:t>制”按钮一键录课，</w:t>
            </w:r>
            <w:proofErr w:type="gramStart"/>
            <w:r w:rsidRPr="00A8229D">
              <w:rPr>
                <w:rFonts w:ascii="宋体" w:eastAsia="宋体" w:hAnsi="宋体" w:cs="宋体"/>
                <w:color w:val="000000"/>
                <w:kern w:val="0"/>
                <w:sz w:val="21"/>
                <w:szCs w:val="21"/>
                <w:lang w:bidi="ar"/>
              </w:rPr>
              <w:t>微课录制</w:t>
            </w:r>
            <w:proofErr w:type="gramEnd"/>
            <w:r w:rsidRPr="00A8229D">
              <w:rPr>
                <w:rFonts w:ascii="宋体" w:eastAsia="宋体" w:hAnsi="宋体" w:cs="宋体"/>
                <w:color w:val="000000"/>
                <w:kern w:val="0"/>
                <w:sz w:val="21"/>
                <w:szCs w:val="21"/>
                <w:lang w:bidi="ar"/>
              </w:rPr>
              <w:t>支持多画面和外接无线麦克风声音同步录入，支持720P和1080P格式，</w:t>
            </w:r>
            <w:proofErr w:type="gramStart"/>
            <w:r w:rsidRPr="00A8229D">
              <w:rPr>
                <w:rFonts w:ascii="宋体" w:eastAsia="宋体" w:hAnsi="宋体" w:cs="宋体"/>
                <w:color w:val="000000"/>
                <w:kern w:val="0"/>
                <w:sz w:val="21"/>
                <w:szCs w:val="21"/>
                <w:lang w:bidi="ar"/>
              </w:rPr>
              <w:t>录课视频</w:t>
            </w:r>
            <w:proofErr w:type="gramEnd"/>
            <w:r w:rsidRPr="00A8229D">
              <w:rPr>
                <w:rFonts w:ascii="宋体" w:eastAsia="宋体" w:hAnsi="宋体" w:cs="宋体"/>
                <w:color w:val="000000"/>
                <w:kern w:val="0"/>
                <w:sz w:val="21"/>
                <w:szCs w:val="21"/>
                <w:lang w:bidi="ar"/>
              </w:rPr>
              <w:t>可保存在本地设备外接U盘中或通过无线存储到匹配的无线设备硬盘中，支持录制存储空间不足时的文字提醒功能；（厂家提供功能截图并加盖公章）</w:t>
            </w:r>
            <w:r w:rsidRPr="00A8229D">
              <w:rPr>
                <w:rFonts w:ascii="宋体" w:eastAsia="宋体" w:hAnsi="宋体" w:cs="宋体"/>
                <w:color w:val="000000"/>
                <w:kern w:val="0"/>
                <w:sz w:val="21"/>
                <w:szCs w:val="21"/>
                <w:lang w:bidi="ar"/>
              </w:rPr>
              <w:br/>
              <w:t>9.</w:t>
            </w:r>
            <w:r w:rsidRPr="00A8229D">
              <w:rPr>
                <w:rFonts w:ascii="宋体" w:eastAsia="宋体" w:hAnsi="宋体" w:cs="宋体"/>
                <w:b/>
                <w:bCs/>
                <w:color w:val="000000"/>
                <w:kern w:val="0"/>
                <w:sz w:val="21"/>
                <w:szCs w:val="21"/>
                <w:lang w:bidi="ar"/>
              </w:rPr>
              <w:t>#</w:t>
            </w:r>
            <w:r w:rsidRPr="00A8229D">
              <w:rPr>
                <w:rFonts w:ascii="宋体" w:eastAsia="宋体" w:hAnsi="宋体" w:cs="宋体"/>
                <w:color w:val="000000"/>
                <w:kern w:val="0"/>
                <w:sz w:val="21"/>
                <w:szCs w:val="21"/>
                <w:lang w:bidi="ar"/>
              </w:rPr>
              <w:t>移动端无线投屏：支持不少于16路终端设备同时接入教学互动终端，支持</w:t>
            </w:r>
            <w:proofErr w:type="spellStart"/>
            <w:r w:rsidRPr="00A8229D">
              <w:rPr>
                <w:rFonts w:ascii="宋体" w:eastAsia="宋体" w:hAnsi="宋体" w:cs="宋体"/>
                <w:color w:val="000000"/>
                <w:kern w:val="0"/>
                <w:sz w:val="21"/>
                <w:szCs w:val="21"/>
                <w:lang w:bidi="ar"/>
              </w:rPr>
              <w:t>AirPlay</w:t>
            </w:r>
            <w:proofErr w:type="spellEnd"/>
            <w:r w:rsidRPr="00A8229D">
              <w:rPr>
                <w:rFonts w:ascii="宋体" w:eastAsia="宋体" w:hAnsi="宋体" w:cs="宋体"/>
                <w:color w:val="000000"/>
                <w:kern w:val="0"/>
                <w:sz w:val="21"/>
                <w:szCs w:val="21"/>
                <w:lang w:bidi="ar"/>
              </w:rPr>
              <w:t>、Miracast、WIDI主流投屏协议，iOS、macOS、Android和Windows系统设备无需安装任何APP即可直接投屏，并可自由拖动画面位置，支持对设备画面进行静音、旋转、全屏、移除等操作；（提供 CNAS或CMA检测报告并加盖原厂公章）</w:t>
            </w:r>
            <w:r w:rsidRPr="00A8229D">
              <w:rPr>
                <w:rFonts w:ascii="宋体" w:eastAsia="宋体" w:hAnsi="宋体" w:cs="宋体"/>
                <w:color w:val="000000"/>
                <w:kern w:val="0"/>
                <w:sz w:val="21"/>
                <w:szCs w:val="21"/>
                <w:lang w:bidi="ar"/>
              </w:rPr>
              <w:br/>
              <w:t>10.</w:t>
            </w:r>
            <w:r w:rsidRPr="00A8229D">
              <w:rPr>
                <w:rFonts w:ascii="宋体" w:eastAsia="宋体" w:hAnsi="宋体" w:cs="宋体"/>
                <w:b/>
                <w:bCs/>
                <w:color w:val="000000"/>
                <w:kern w:val="0"/>
                <w:sz w:val="21"/>
                <w:szCs w:val="21"/>
                <w:lang w:bidi="ar"/>
              </w:rPr>
              <w:t>#</w:t>
            </w:r>
            <w:r w:rsidRPr="00A8229D">
              <w:rPr>
                <w:rFonts w:ascii="宋体" w:eastAsia="宋体" w:hAnsi="宋体" w:cs="宋体"/>
                <w:color w:val="000000"/>
                <w:kern w:val="0"/>
                <w:sz w:val="21"/>
                <w:szCs w:val="21"/>
                <w:lang w:bidi="ar"/>
              </w:rPr>
              <w:t>软件遥控器：教学互动终端无需硬件遥控器或USB切换器，用户</w:t>
            </w:r>
            <w:proofErr w:type="gramStart"/>
            <w:r w:rsidRPr="00A8229D">
              <w:rPr>
                <w:rFonts w:ascii="宋体" w:eastAsia="宋体" w:hAnsi="宋体" w:cs="宋体"/>
                <w:color w:val="000000"/>
                <w:kern w:val="0"/>
                <w:sz w:val="21"/>
                <w:szCs w:val="21"/>
                <w:lang w:bidi="ar"/>
              </w:rPr>
              <w:t>只需扫码下载</w:t>
            </w:r>
            <w:proofErr w:type="gramEnd"/>
            <w:r w:rsidRPr="00A8229D">
              <w:rPr>
                <w:rFonts w:ascii="宋体" w:eastAsia="宋体" w:hAnsi="宋体" w:cs="宋体"/>
                <w:color w:val="000000"/>
                <w:kern w:val="0"/>
                <w:sz w:val="21"/>
                <w:szCs w:val="21"/>
                <w:lang w:bidi="ar"/>
              </w:rPr>
              <w:t>遥控器APP即可将移动终端作为控制端，软件控制</w:t>
            </w:r>
            <w:proofErr w:type="gramStart"/>
            <w:r w:rsidRPr="00A8229D">
              <w:rPr>
                <w:rFonts w:ascii="宋体" w:eastAsia="宋体" w:hAnsi="宋体" w:cs="宋体"/>
                <w:color w:val="000000"/>
                <w:kern w:val="0"/>
                <w:sz w:val="21"/>
                <w:szCs w:val="21"/>
                <w:lang w:bidi="ar"/>
              </w:rPr>
              <w:t>端支持截</w:t>
            </w:r>
            <w:proofErr w:type="gramEnd"/>
            <w:r w:rsidRPr="00A8229D">
              <w:rPr>
                <w:rFonts w:ascii="宋体" w:eastAsia="宋体" w:hAnsi="宋体" w:cs="宋体"/>
                <w:color w:val="000000"/>
                <w:kern w:val="0"/>
                <w:sz w:val="21"/>
                <w:szCs w:val="21"/>
                <w:lang w:bidi="ar"/>
              </w:rPr>
              <w:t>屏、录制、广播、布局、批注、白板、互动等功能按钮，支持Windows、Android、iOS系统设备安装控制端软件。使用遥控器APP可拍摄多达16张照片或录制多达16段短视频上传至屏幕显示，亦可将遥控器(手机/平板/电脑端)本地的多达16个文件，上传至屏幕分屏显示。（提供 CNAS或CMA检测报告并加盖原厂公章）</w:t>
            </w:r>
            <w:r w:rsidRPr="00A8229D">
              <w:rPr>
                <w:rFonts w:ascii="宋体" w:eastAsia="宋体" w:hAnsi="宋体" w:cs="宋体"/>
                <w:color w:val="000000"/>
                <w:kern w:val="0"/>
                <w:sz w:val="21"/>
                <w:szCs w:val="21"/>
                <w:lang w:bidi="ar"/>
              </w:rPr>
              <w:br/>
              <w:t>11.支持3.5mm音频输入输出接口：设备支持3.5mm音频输入和3.5mm音频输出功能，可实现无线或有线3.5mm音频输入到设备中，通过3.5mm输出给功放，音响等设备。</w:t>
            </w:r>
            <w:r w:rsidRPr="00A8229D">
              <w:rPr>
                <w:rFonts w:ascii="宋体" w:eastAsia="宋体" w:hAnsi="宋体" w:cs="宋体"/>
                <w:color w:val="000000"/>
                <w:kern w:val="0"/>
                <w:sz w:val="21"/>
                <w:szCs w:val="21"/>
                <w:lang w:bidi="ar"/>
              </w:rPr>
              <w:br/>
              <w:t>12.</w:t>
            </w:r>
            <w:r w:rsidRPr="00A8229D">
              <w:rPr>
                <w:rFonts w:ascii="宋体" w:eastAsia="宋体" w:hAnsi="宋体" w:cs="宋体"/>
                <w:b/>
                <w:bCs/>
                <w:color w:val="000000"/>
                <w:kern w:val="0"/>
                <w:sz w:val="21"/>
                <w:szCs w:val="21"/>
                <w:lang w:bidi="ar"/>
              </w:rPr>
              <w:t>#</w:t>
            </w:r>
            <w:r w:rsidRPr="00A8229D">
              <w:rPr>
                <w:rFonts w:ascii="宋体" w:eastAsia="宋体" w:hAnsi="宋体" w:cs="宋体"/>
                <w:color w:val="000000"/>
                <w:kern w:val="0"/>
                <w:sz w:val="21"/>
                <w:szCs w:val="21"/>
                <w:lang w:bidi="ar"/>
              </w:rPr>
              <w:t>设备监测：系统支持监测功能，具有查看系统的内存、CPU、硬盘、网络、视频质量、声音质量的使用情况数据，方便快速诊断应用故障。（厂家提供功能截图并加盖公章）</w:t>
            </w:r>
            <w:r w:rsidRPr="00A8229D">
              <w:rPr>
                <w:rFonts w:ascii="宋体" w:eastAsia="宋体" w:hAnsi="宋体" w:cs="宋体"/>
                <w:color w:val="000000"/>
                <w:kern w:val="0"/>
                <w:sz w:val="21"/>
                <w:szCs w:val="21"/>
                <w:lang w:bidi="ar"/>
              </w:rPr>
              <w:br/>
              <w:t>13.自由分组模式互动：支持根据使用需求任意组合创建小组。小组和老师之间可实现，屏幕画面自由转发、双屏协同批注写画、文件下发、老师屏抓取≥16小组屏画面对比点评等功能。（厂家提供功能截图并加盖公章）</w:t>
            </w:r>
            <w:r w:rsidRPr="00A8229D">
              <w:rPr>
                <w:rFonts w:ascii="宋体" w:eastAsia="宋体" w:hAnsi="宋体" w:cs="宋体"/>
                <w:color w:val="000000"/>
                <w:kern w:val="0"/>
                <w:sz w:val="21"/>
                <w:szCs w:val="21"/>
                <w:lang w:bidi="ar"/>
              </w:rPr>
              <w:br/>
              <w:t>14.截屏分发：支持主控端一键截屏，截屏画面可时</w:t>
            </w:r>
            <w:proofErr w:type="gramStart"/>
            <w:r w:rsidRPr="00A8229D">
              <w:rPr>
                <w:rFonts w:ascii="宋体" w:eastAsia="宋体" w:hAnsi="宋体" w:cs="宋体"/>
                <w:color w:val="000000"/>
                <w:kern w:val="0"/>
                <w:sz w:val="21"/>
                <w:szCs w:val="21"/>
                <w:lang w:bidi="ar"/>
              </w:rPr>
              <w:t>实快速</w:t>
            </w:r>
            <w:proofErr w:type="gramEnd"/>
            <w:r w:rsidRPr="00A8229D">
              <w:rPr>
                <w:rFonts w:ascii="宋体" w:eastAsia="宋体" w:hAnsi="宋体" w:cs="宋体"/>
                <w:color w:val="000000"/>
                <w:kern w:val="0"/>
                <w:sz w:val="21"/>
                <w:szCs w:val="21"/>
                <w:lang w:bidi="ar"/>
              </w:rPr>
              <w:t>自定义的分享给不同小组显示。</w:t>
            </w:r>
            <w:r w:rsidRPr="00A8229D">
              <w:rPr>
                <w:rFonts w:ascii="宋体" w:eastAsia="宋体" w:hAnsi="宋体" w:cs="宋体"/>
                <w:color w:val="000000"/>
                <w:kern w:val="0"/>
                <w:sz w:val="21"/>
                <w:szCs w:val="21"/>
                <w:lang w:bidi="ar"/>
              </w:rPr>
              <w:br/>
              <w:t>15.批注功能：支持对当前屏幕的批注，系统提供画笔、荧光笔、激光笔、延时画笔等工具，还支持新建白板界面做电子黑板板书写划、同时可同步将批注画面共享转播到其他同型号设备上播放，批注内容可存储，小组互动时支持小组之间协同批注。</w:t>
            </w:r>
            <w:r w:rsidRPr="00A8229D">
              <w:rPr>
                <w:rFonts w:ascii="宋体" w:eastAsia="宋体" w:hAnsi="宋体" w:cs="宋体"/>
                <w:color w:val="000000"/>
                <w:kern w:val="0"/>
                <w:sz w:val="21"/>
                <w:szCs w:val="21"/>
                <w:lang w:bidi="ar"/>
              </w:rPr>
              <w:br/>
            </w:r>
            <w:r w:rsidRPr="00A8229D">
              <w:rPr>
                <w:rFonts w:ascii="宋体" w:eastAsia="宋体" w:hAnsi="宋体" w:cs="宋体"/>
                <w:color w:val="000000"/>
                <w:kern w:val="0"/>
                <w:sz w:val="21"/>
                <w:szCs w:val="21"/>
                <w:lang w:bidi="ar"/>
              </w:rPr>
              <w:lastRenderedPageBreak/>
              <w:t>16.</w:t>
            </w:r>
            <w:r w:rsidRPr="00A8229D">
              <w:rPr>
                <w:rFonts w:ascii="宋体" w:eastAsia="宋体" w:hAnsi="宋体" w:cs="宋体"/>
                <w:b/>
                <w:bCs/>
                <w:color w:val="000000"/>
                <w:kern w:val="0"/>
                <w:sz w:val="21"/>
                <w:szCs w:val="21"/>
                <w:lang w:bidi="ar"/>
              </w:rPr>
              <w:t>#</w:t>
            </w:r>
            <w:r w:rsidRPr="00A8229D">
              <w:rPr>
                <w:rFonts w:ascii="宋体" w:eastAsia="宋体" w:hAnsi="宋体" w:cs="宋体"/>
                <w:color w:val="000000"/>
                <w:kern w:val="0"/>
                <w:sz w:val="21"/>
                <w:szCs w:val="21"/>
                <w:lang w:bidi="ar"/>
              </w:rPr>
              <w:t>课堂管理互动：支持将课堂管理系统软件程序导入系统中，可直接在系统主界面打开使用，完成智慧课堂对移动终端或电脑的课堂管控。同时可通过课堂管理系统软件启用屏幕广播、文件分发、调查、考试、点名、监看等功能，支持向至少60台终端推送画面，为保证兼容性要求课堂管理系统软件和本系统为同一品牌相互兼容。（厂家提供功能截图和同品牌证明文件并加盖公章）</w:t>
            </w:r>
            <w:r w:rsidRPr="00A8229D">
              <w:rPr>
                <w:rFonts w:ascii="宋体" w:eastAsia="宋体" w:hAnsi="宋体" w:cs="宋体"/>
                <w:color w:val="000000"/>
                <w:kern w:val="0"/>
                <w:sz w:val="21"/>
                <w:szCs w:val="21"/>
                <w:lang w:bidi="ar"/>
              </w:rPr>
              <w:br/>
              <w:t>17.</w:t>
            </w:r>
            <w:r w:rsidRPr="00A8229D">
              <w:rPr>
                <w:rFonts w:ascii="宋体" w:eastAsia="宋体" w:hAnsi="宋体" w:cs="宋体"/>
                <w:b/>
                <w:bCs/>
                <w:color w:val="000000"/>
                <w:kern w:val="0"/>
                <w:sz w:val="21"/>
                <w:szCs w:val="21"/>
                <w:lang w:bidi="ar"/>
              </w:rPr>
              <w:t>#</w:t>
            </w:r>
            <w:proofErr w:type="gramStart"/>
            <w:r w:rsidRPr="00A8229D">
              <w:rPr>
                <w:rFonts w:ascii="宋体" w:eastAsia="宋体" w:hAnsi="宋体" w:cs="宋体"/>
                <w:color w:val="000000"/>
                <w:kern w:val="0"/>
                <w:sz w:val="21"/>
                <w:szCs w:val="21"/>
                <w:lang w:bidi="ar"/>
              </w:rPr>
              <w:t>推流直播</w:t>
            </w:r>
            <w:proofErr w:type="gramEnd"/>
            <w:r w:rsidRPr="00A8229D">
              <w:rPr>
                <w:rFonts w:ascii="宋体" w:eastAsia="宋体" w:hAnsi="宋体" w:cs="宋体"/>
                <w:color w:val="000000"/>
                <w:kern w:val="0"/>
                <w:sz w:val="21"/>
                <w:szCs w:val="21"/>
                <w:lang w:bidi="ar"/>
              </w:rPr>
              <w:t>：支持添加≥16个RTMP</w:t>
            </w:r>
            <w:proofErr w:type="gramStart"/>
            <w:r w:rsidRPr="00A8229D">
              <w:rPr>
                <w:rFonts w:ascii="宋体" w:eastAsia="宋体" w:hAnsi="宋体" w:cs="宋体"/>
                <w:color w:val="000000"/>
                <w:kern w:val="0"/>
                <w:sz w:val="21"/>
                <w:szCs w:val="21"/>
                <w:lang w:bidi="ar"/>
              </w:rPr>
              <w:t>协议推流地址</w:t>
            </w:r>
            <w:proofErr w:type="gramEnd"/>
            <w:r w:rsidRPr="00A8229D">
              <w:rPr>
                <w:rFonts w:ascii="宋体" w:eastAsia="宋体" w:hAnsi="宋体" w:cs="宋体"/>
                <w:color w:val="000000"/>
                <w:kern w:val="0"/>
                <w:sz w:val="21"/>
                <w:szCs w:val="21"/>
                <w:lang w:bidi="ar"/>
              </w:rPr>
              <w:t>，可实时将显示≥16路</w:t>
            </w:r>
            <w:proofErr w:type="gramStart"/>
            <w:r w:rsidRPr="00A8229D">
              <w:rPr>
                <w:rFonts w:ascii="宋体" w:eastAsia="宋体" w:hAnsi="宋体" w:cs="宋体"/>
                <w:color w:val="000000"/>
                <w:kern w:val="0"/>
                <w:sz w:val="21"/>
                <w:szCs w:val="21"/>
                <w:lang w:bidi="ar"/>
              </w:rPr>
              <w:t>投屏音视频</w:t>
            </w:r>
            <w:proofErr w:type="gramEnd"/>
            <w:r w:rsidRPr="00A8229D">
              <w:rPr>
                <w:rFonts w:ascii="宋体" w:eastAsia="宋体" w:hAnsi="宋体" w:cs="宋体"/>
                <w:color w:val="000000"/>
                <w:kern w:val="0"/>
                <w:sz w:val="21"/>
                <w:szCs w:val="21"/>
                <w:lang w:bidi="ar"/>
              </w:rPr>
              <w:t>同步直播到互联网，也可将≥16路不同信号源单独选择推流到≥16个不同地址，并且可实现≥16画面推送到接收端，通过终端可自动拉流播放，强制直播效果。（厂家提供功能截图并加盖公章）（厂家提供功能截图并加盖公章）</w:t>
            </w:r>
            <w:r w:rsidRPr="00A8229D">
              <w:rPr>
                <w:rFonts w:ascii="宋体" w:eastAsia="宋体" w:hAnsi="宋体" w:cs="宋体"/>
                <w:color w:val="000000"/>
                <w:kern w:val="0"/>
                <w:sz w:val="21"/>
                <w:szCs w:val="21"/>
                <w:lang w:bidi="ar"/>
              </w:rPr>
              <w:br/>
              <w:t>18.</w:t>
            </w:r>
            <w:r w:rsidRPr="00A8229D">
              <w:rPr>
                <w:rFonts w:ascii="宋体" w:eastAsia="宋体" w:hAnsi="宋体" w:cs="宋体"/>
                <w:b/>
                <w:bCs/>
                <w:color w:val="000000"/>
                <w:kern w:val="0"/>
                <w:sz w:val="21"/>
                <w:szCs w:val="21"/>
                <w:lang w:bidi="ar"/>
              </w:rPr>
              <w:t>#</w:t>
            </w:r>
            <w:r w:rsidRPr="00A8229D">
              <w:rPr>
                <w:rFonts w:ascii="宋体" w:eastAsia="宋体" w:hAnsi="宋体" w:cs="宋体"/>
                <w:color w:val="000000"/>
                <w:kern w:val="0"/>
                <w:sz w:val="21"/>
                <w:szCs w:val="21"/>
                <w:lang w:bidi="ar"/>
              </w:rPr>
              <w:t>手写板同步试卷：支持老师打印下发纸质试卷，学生在填写答案后提交电子答题试卷后试卷问题和手写答案能自动比对生成完整试卷内容呈现，并可实现老师电子批改点评，数据统计功能。（厂家提供功能截图并加盖公章）</w:t>
            </w:r>
            <w:r w:rsidRPr="00A8229D">
              <w:rPr>
                <w:rFonts w:ascii="宋体" w:eastAsia="宋体" w:hAnsi="宋体" w:cs="宋体"/>
                <w:color w:val="000000"/>
                <w:kern w:val="0"/>
                <w:sz w:val="21"/>
                <w:szCs w:val="21"/>
                <w:lang w:bidi="ar"/>
              </w:rPr>
              <w:br/>
              <w:t>19.</w:t>
            </w:r>
            <w:r w:rsidRPr="00A8229D">
              <w:rPr>
                <w:rFonts w:ascii="宋体" w:eastAsia="宋体" w:hAnsi="宋体" w:cs="宋体"/>
                <w:b/>
                <w:bCs/>
                <w:color w:val="000000"/>
                <w:kern w:val="0"/>
                <w:sz w:val="21"/>
                <w:szCs w:val="21"/>
                <w:lang w:bidi="ar"/>
              </w:rPr>
              <w:t>#</w:t>
            </w:r>
            <w:r w:rsidRPr="00A8229D">
              <w:rPr>
                <w:rFonts w:ascii="宋体" w:eastAsia="宋体" w:hAnsi="宋体" w:cs="宋体"/>
                <w:color w:val="000000"/>
                <w:kern w:val="0"/>
                <w:sz w:val="21"/>
                <w:szCs w:val="21"/>
                <w:lang w:bidi="ar"/>
              </w:rPr>
              <w:t>手写板对比：具备不少于60路手写</w:t>
            </w:r>
            <w:proofErr w:type="gramStart"/>
            <w:r w:rsidRPr="00A8229D">
              <w:rPr>
                <w:rFonts w:ascii="宋体" w:eastAsia="宋体" w:hAnsi="宋体" w:cs="宋体"/>
                <w:color w:val="000000"/>
                <w:kern w:val="0"/>
                <w:sz w:val="21"/>
                <w:szCs w:val="21"/>
                <w:lang w:bidi="ar"/>
              </w:rPr>
              <w:t>板同时</w:t>
            </w:r>
            <w:proofErr w:type="gramEnd"/>
            <w:r w:rsidRPr="00A8229D">
              <w:rPr>
                <w:rFonts w:ascii="宋体" w:eastAsia="宋体" w:hAnsi="宋体" w:cs="宋体"/>
                <w:color w:val="000000"/>
                <w:kern w:val="0"/>
                <w:sz w:val="21"/>
                <w:szCs w:val="21"/>
                <w:lang w:bidi="ar"/>
              </w:rPr>
              <w:t>连接，支持不同手写板的对比模式，1屏、2屏、3屏、4屏、9屏、16屏等不同对比模式，允许用户自主选择不同手写板，并可按照手写</w:t>
            </w:r>
            <w:proofErr w:type="gramStart"/>
            <w:r w:rsidRPr="00A8229D">
              <w:rPr>
                <w:rFonts w:ascii="宋体" w:eastAsia="宋体" w:hAnsi="宋体" w:cs="宋体"/>
                <w:color w:val="000000"/>
                <w:kern w:val="0"/>
                <w:sz w:val="21"/>
                <w:szCs w:val="21"/>
                <w:lang w:bidi="ar"/>
              </w:rPr>
              <w:t>板设备</w:t>
            </w:r>
            <w:proofErr w:type="gramEnd"/>
            <w:r w:rsidRPr="00A8229D">
              <w:rPr>
                <w:rFonts w:ascii="宋体" w:eastAsia="宋体" w:hAnsi="宋体" w:cs="宋体"/>
                <w:color w:val="000000"/>
                <w:kern w:val="0"/>
                <w:sz w:val="21"/>
                <w:szCs w:val="21"/>
                <w:lang w:bidi="ar"/>
              </w:rPr>
              <w:t>名称完成一键切换，支持手写</w:t>
            </w:r>
            <w:proofErr w:type="gramStart"/>
            <w:r w:rsidRPr="00A8229D">
              <w:rPr>
                <w:rFonts w:ascii="宋体" w:eastAsia="宋体" w:hAnsi="宋体" w:cs="宋体"/>
                <w:color w:val="000000"/>
                <w:kern w:val="0"/>
                <w:sz w:val="21"/>
                <w:szCs w:val="21"/>
                <w:lang w:bidi="ar"/>
              </w:rPr>
              <w:t>板投屏</w:t>
            </w:r>
            <w:proofErr w:type="gramEnd"/>
            <w:r w:rsidRPr="00A8229D">
              <w:rPr>
                <w:rFonts w:ascii="宋体" w:eastAsia="宋体" w:hAnsi="宋体" w:cs="宋体"/>
                <w:color w:val="000000"/>
                <w:kern w:val="0"/>
                <w:sz w:val="21"/>
                <w:szCs w:val="21"/>
                <w:lang w:bidi="ar"/>
              </w:rPr>
              <w:t>画面旋转、全屏放大、从显示屏幕端直接移除当前手写板等操作。（厂家提供功能截图并加盖公章）</w:t>
            </w:r>
            <w:r w:rsidRPr="00A8229D">
              <w:rPr>
                <w:rFonts w:ascii="宋体" w:eastAsia="宋体" w:hAnsi="宋体" w:cs="宋体"/>
                <w:color w:val="000000"/>
                <w:kern w:val="0"/>
                <w:sz w:val="21"/>
                <w:szCs w:val="21"/>
                <w:lang w:bidi="ar"/>
              </w:rPr>
              <w:br/>
              <w:t>20.手写</w:t>
            </w:r>
            <w:proofErr w:type="gramStart"/>
            <w:r w:rsidRPr="00A8229D">
              <w:rPr>
                <w:rFonts w:ascii="宋体" w:eastAsia="宋体" w:hAnsi="宋体" w:cs="宋体"/>
                <w:color w:val="000000"/>
                <w:kern w:val="0"/>
                <w:sz w:val="21"/>
                <w:szCs w:val="21"/>
                <w:lang w:bidi="ar"/>
              </w:rPr>
              <w:t>板操作</w:t>
            </w:r>
            <w:proofErr w:type="gramEnd"/>
            <w:r w:rsidRPr="00A8229D">
              <w:rPr>
                <w:rFonts w:ascii="宋体" w:eastAsia="宋体" w:hAnsi="宋体" w:cs="宋体"/>
                <w:color w:val="000000"/>
                <w:kern w:val="0"/>
                <w:sz w:val="21"/>
                <w:szCs w:val="21"/>
                <w:lang w:bidi="ar"/>
              </w:rPr>
              <w:t>与存储：支持通过接收设备一键清除所有手写板笔迹，支持将已投屏的手写板画面截图保存至U盘或云盘，可实时录屏将手写板动态画面录制存储至U盘或云盘。</w:t>
            </w:r>
            <w:r w:rsidRPr="00A8229D">
              <w:rPr>
                <w:rFonts w:ascii="宋体" w:eastAsia="宋体" w:hAnsi="宋体" w:cs="宋体"/>
                <w:color w:val="000000"/>
                <w:kern w:val="0"/>
                <w:sz w:val="21"/>
                <w:szCs w:val="21"/>
                <w:lang w:bidi="ar"/>
              </w:rPr>
              <w:br/>
              <w:t>21.</w:t>
            </w:r>
            <w:r w:rsidRPr="00A8229D">
              <w:rPr>
                <w:rFonts w:ascii="宋体" w:eastAsia="宋体" w:hAnsi="宋体" w:cs="宋体"/>
                <w:b/>
                <w:bCs/>
                <w:color w:val="000000"/>
                <w:kern w:val="0"/>
                <w:sz w:val="21"/>
                <w:szCs w:val="21"/>
                <w:lang w:bidi="ar"/>
              </w:rPr>
              <w:t>#</w:t>
            </w:r>
            <w:r w:rsidRPr="00A8229D">
              <w:rPr>
                <w:rFonts w:ascii="宋体" w:eastAsia="宋体" w:hAnsi="宋体" w:cs="宋体"/>
                <w:color w:val="000000"/>
                <w:kern w:val="0"/>
                <w:sz w:val="21"/>
                <w:szCs w:val="21"/>
                <w:lang w:bidi="ar"/>
              </w:rPr>
              <w:t>欢迎主题界面：系统内置不少于14种主题模板，直接对设备自定义修改欢迎主题界面，主题界面支持插入自定义文字和大小、模</w:t>
            </w:r>
            <w:proofErr w:type="gramStart"/>
            <w:r w:rsidRPr="00A8229D">
              <w:rPr>
                <w:rFonts w:ascii="宋体" w:eastAsia="宋体" w:hAnsi="宋体" w:cs="宋体"/>
                <w:color w:val="000000"/>
                <w:kern w:val="0"/>
                <w:sz w:val="21"/>
                <w:szCs w:val="21"/>
                <w:lang w:bidi="ar"/>
              </w:rPr>
              <w:t>版皮肤</w:t>
            </w:r>
            <w:proofErr w:type="gramEnd"/>
            <w:r w:rsidRPr="00A8229D">
              <w:rPr>
                <w:rFonts w:ascii="宋体" w:eastAsia="宋体" w:hAnsi="宋体" w:cs="宋体"/>
                <w:color w:val="000000"/>
                <w:kern w:val="0"/>
                <w:sz w:val="21"/>
                <w:szCs w:val="21"/>
                <w:lang w:bidi="ar"/>
              </w:rPr>
              <w:t>选择、自定义音乐可通过U盘和</w:t>
            </w:r>
            <w:proofErr w:type="gramStart"/>
            <w:r w:rsidRPr="00A8229D">
              <w:rPr>
                <w:rFonts w:ascii="宋体" w:eastAsia="宋体" w:hAnsi="宋体" w:cs="宋体"/>
                <w:color w:val="000000"/>
                <w:kern w:val="0"/>
                <w:sz w:val="21"/>
                <w:szCs w:val="21"/>
                <w:lang w:bidi="ar"/>
              </w:rPr>
              <w:t>网盘直接</w:t>
            </w:r>
            <w:proofErr w:type="gramEnd"/>
            <w:r w:rsidRPr="00A8229D">
              <w:rPr>
                <w:rFonts w:ascii="宋体" w:eastAsia="宋体" w:hAnsi="宋体" w:cs="宋体"/>
                <w:color w:val="000000"/>
                <w:kern w:val="0"/>
                <w:sz w:val="21"/>
                <w:szCs w:val="21"/>
                <w:lang w:bidi="ar"/>
              </w:rPr>
              <w:t>导入，主题创建完毕后音频和主题内容可同时展示，并可同步展示到分组屏显示。（厂家提供功能截图并加盖公章）</w:t>
            </w:r>
            <w:r w:rsidRPr="00A8229D">
              <w:rPr>
                <w:rFonts w:ascii="宋体" w:eastAsia="宋体" w:hAnsi="宋体" w:cs="宋体"/>
                <w:color w:val="000000"/>
                <w:kern w:val="0"/>
                <w:sz w:val="21"/>
                <w:szCs w:val="21"/>
                <w:lang w:bidi="ar"/>
              </w:rPr>
              <w:br/>
              <w:t>22.内置无线AP：无需外接 AP，支持无线路由模式、无线交换模式、网络中断模式，根据需求任意切换。</w:t>
            </w:r>
            <w:r w:rsidRPr="00A8229D">
              <w:rPr>
                <w:rFonts w:ascii="宋体" w:eastAsia="宋体" w:hAnsi="宋体" w:cs="宋体"/>
                <w:color w:val="000000"/>
                <w:kern w:val="0"/>
                <w:sz w:val="21"/>
                <w:szCs w:val="21"/>
                <w:lang w:bidi="ar"/>
              </w:rPr>
              <w:br/>
              <w:t>23.内置硬盘：支持内置最大1TB固态硬盘，可实现使用过程中的重要内容以图片的形式保存或</w:t>
            </w:r>
            <w:proofErr w:type="gramStart"/>
            <w:r w:rsidRPr="00A8229D">
              <w:rPr>
                <w:rFonts w:ascii="宋体" w:eastAsia="宋体" w:hAnsi="宋体" w:cs="宋体"/>
                <w:color w:val="000000"/>
                <w:kern w:val="0"/>
                <w:sz w:val="21"/>
                <w:szCs w:val="21"/>
                <w:lang w:bidi="ar"/>
              </w:rPr>
              <w:t>录制成音视频</w:t>
            </w:r>
            <w:proofErr w:type="gramEnd"/>
            <w:r w:rsidRPr="00A8229D">
              <w:rPr>
                <w:rFonts w:ascii="宋体" w:eastAsia="宋体" w:hAnsi="宋体" w:cs="宋体"/>
                <w:color w:val="000000"/>
                <w:kern w:val="0"/>
                <w:sz w:val="21"/>
                <w:szCs w:val="21"/>
                <w:lang w:bidi="ar"/>
              </w:rPr>
              <w:t>文件存储到本地内置硬盘中。</w:t>
            </w:r>
            <w:r w:rsidRPr="00A8229D">
              <w:rPr>
                <w:rFonts w:ascii="宋体" w:eastAsia="宋体" w:hAnsi="宋体" w:cs="宋体"/>
                <w:color w:val="000000"/>
                <w:kern w:val="0"/>
                <w:sz w:val="21"/>
                <w:szCs w:val="21"/>
                <w:lang w:bidi="ar"/>
              </w:rPr>
              <w:br/>
            </w:r>
            <w:r w:rsidRPr="00A8229D">
              <w:rPr>
                <w:rFonts w:ascii="宋体" w:eastAsia="宋体" w:hAnsi="宋体" w:cs="宋体"/>
                <w:color w:val="000000"/>
                <w:kern w:val="0"/>
                <w:sz w:val="21"/>
                <w:szCs w:val="21"/>
                <w:lang w:bidi="ar"/>
              </w:rPr>
              <w:lastRenderedPageBreak/>
              <w:t>24.</w:t>
            </w:r>
            <w:r w:rsidRPr="00A8229D">
              <w:rPr>
                <w:rFonts w:ascii="宋体" w:eastAsia="宋体" w:hAnsi="宋体" w:cs="宋体"/>
                <w:b/>
                <w:bCs/>
                <w:color w:val="000000"/>
                <w:kern w:val="0"/>
                <w:sz w:val="21"/>
                <w:szCs w:val="21"/>
                <w:lang w:bidi="ar"/>
              </w:rPr>
              <w:t>#</w:t>
            </w:r>
            <w:r w:rsidRPr="00A8229D">
              <w:rPr>
                <w:rFonts w:ascii="宋体" w:eastAsia="宋体" w:hAnsi="宋体" w:cs="宋体"/>
                <w:color w:val="000000"/>
                <w:kern w:val="0"/>
                <w:sz w:val="21"/>
                <w:szCs w:val="21"/>
                <w:lang w:bidi="ar"/>
              </w:rPr>
              <w:t>互动答题：支持通过无线手写板、抢答器、手机终端扫描二</w:t>
            </w:r>
            <w:proofErr w:type="gramStart"/>
            <w:r w:rsidRPr="00A8229D">
              <w:rPr>
                <w:rFonts w:ascii="宋体" w:eastAsia="宋体" w:hAnsi="宋体" w:cs="宋体"/>
                <w:color w:val="000000"/>
                <w:kern w:val="0"/>
                <w:sz w:val="21"/>
                <w:szCs w:val="21"/>
                <w:lang w:bidi="ar"/>
              </w:rPr>
              <w:t>维码进入</w:t>
            </w:r>
            <w:proofErr w:type="gramEnd"/>
            <w:r w:rsidRPr="00A8229D">
              <w:rPr>
                <w:rFonts w:ascii="宋体" w:eastAsia="宋体" w:hAnsi="宋体" w:cs="宋体"/>
                <w:color w:val="000000"/>
                <w:kern w:val="0"/>
                <w:sz w:val="21"/>
                <w:szCs w:val="21"/>
                <w:lang w:bidi="ar"/>
              </w:rPr>
              <w:t>课堂互动答题环节，互动答题内容可以是文档、图片、视频等任意电子材料，答题类型具有单选、多选、判断、算术、投票、随机提问、书写、抢答等多种题型，支持教育云后台统计课堂教学数据和应用功能使用频次，采集点不少于17个数据源。（厂家提供功能截图并加盖公章）</w:t>
            </w:r>
            <w:r w:rsidRPr="00A8229D">
              <w:rPr>
                <w:rFonts w:ascii="宋体" w:eastAsia="宋体" w:hAnsi="宋体" w:cs="宋体"/>
                <w:color w:val="000000"/>
                <w:kern w:val="0"/>
                <w:sz w:val="21"/>
                <w:szCs w:val="21"/>
                <w:lang w:bidi="ar"/>
              </w:rPr>
              <w:br/>
              <w:t>25.</w:t>
            </w:r>
            <w:proofErr w:type="gramStart"/>
            <w:r w:rsidRPr="00A8229D">
              <w:rPr>
                <w:rFonts w:ascii="宋体" w:eastAsia="宋体" w:hAnsi="宋体" w:cs="宋体"/>
                <w:color w:val="000000"/>
                <w:kern w:val="0"/>
                <w:sz w:val="21"/>
                <w:szCs w:val="21"/>
                <w:lang w:bidi="ar"/>
              </w:rPr>
              <w:t>扫码带走</w:t>
            </w:r>
            <w:proofErr w:type="gramEnd"/>
            <w:r w:rsidRPr="00A8229D">
              <w:rPr>
                <w:rFonts w:ascii="宋体" w:eastAsia="宋体" w:hAnsi="宋体" w:cs="宋体"/>
                <w:color w:val="000000"/>
                <w:kern w:val="0"/>
                <w:sz w:val="21"/>
                <w:szCs w:val="21"/>
                <w:lang w:bidi="ar"/>
              </w:rPr>
              <w:t>：支持在使用过程中重点内容或批注内容可生成二维码，任意移动端通过扫描二</w:t>
            </w:r>
            <w:proofErr w:type="gramStart"/>
            <w:r w:rsidRPr="00A8229D">
              <w:rPr>
                <w:rFonts w:ascii="宋体" w:eastAsia="宋体" w:hAnsi="宋体" w:cs="宋体"/>
                <w:color w:val="000000"/>
                <w:kern w:val="0"/>
                <w:sz w:val="21"/>
                <w:szCs w:val="21"/>
                <w:lang w:bidi="ar"/>
              </w:rPr>
              <w:t>维码把</w:t>
            </w:r>
            <w:proofErr w:type="gramEnd"/>
            <w:r w:rsidRPr="00A8229D">
              <w:rPr>
                <w:rFonts w:ascii="宋体" w:eastAsia="宋体" w:hAnsi="宋体" w:cs="宋体"/>
                <w:color w:val="000000"/>
                <w:kern w:val="0"/>
                <w:sz w:val="21"/>
                <w:szCs w:val="21"/>
                <w:lang w:bidi="ar"/>
              </w:rPr>
              <w:t>重点内容发送到手机中阅览或保存。也可使用系统中的截</w:t>
            </w:r>
            <w:proofErr w:type="gramStart"/>
            <w:r w:rsidRPr="00A8229D">
              <w:rPr>
                <w:rFonts w:ascii="宋体" w:eastAsia="宋体" w:hAnsi="宋体" w:cs="宋体"/>
                <w:color w:val="000000"/>
                <w:kern w:val="0"/>
                <w:sz w:val="21"/>
                <w:szCs w:val="21"/>
                <w:lang w:bidi="ar"/>
              </w:rPr>
              <w:t>屏功能</w:t>
            </w:r>
            <w:proofErr w:type="gramEnd"/>
            <w:r w:rsidRPr="00A8229D">
              <w:rPr>
                <w:rFonts w:ascii="宋体" w:eastAsia="宋体" w:hAnsi="宋体" w:cs="宋体"/>
                <w:color w:val="000000"/>
                <w:kern w:val="0"/>
                <w:sz w:val="21"/>
                <w:szCs w:val="21"/>
                <w:lang w:bidi="ar"/>
              </w:rPr>
              <w:t>把重点内容或批注内容逐一截取后台保存，后续选择多个保存的文件生成一个二</w:t>
            </w:r>
            <w:proofErr w:type="gramStart"/>
            <w:r w:rsidRPr="00A8229D">
              <w:rPr>
                <w:rFonts w:ascii="宋体" w:eastAsia="宋体" w:hAnsi="宋体" w:cs="宋体"/>
                <w:color w:val="000000"/>
                <w:kern w:val="0"/>
                <w:sz w:val="21"/>
                <w:szCs w:val="21"/>
                <w:lang w:bidi="ar"/>
              </w:rPr>
              <w:t>维码扫码，扫码</w:t>
            </w:r>
            <w:proofErr w:type="gramEnd"/>
            <w:r w:rsidRPr="00A8229D">
              <w:rPr>
                <w:rFonts w:ascii="宋体" w:eastAsia="宋体" w:hAnsi="宋体" w:cs="宋体"/>
                <w:color w:val="000000"/>
                <w:kern w:val="0"/>
                <w:sz w:val="21"/>
                <w:szCs w:val="21"/>
                <w:lang w:bidi="ar"/>
              </w:rPr>
              <w:t>后发送一个PDF文档至手机中阅览或保存，全程无需在安装其他APP程序。</w:t>
            </w:r>
            <w:r w:rsidRPr="00A8229D">
              <w:rPr>
                <w:rFonts w:ascii="宋体" w:eastAsia="宋体" w:hAnsi="宋体" w:cs="宋体"/>
                <w:color w:val="000000"/>
                <w:kern w:val="0"/>
                <w:sz w:val="21"/>
                <w:szCs w:val="21"/>
                <w:lang w:bidi="ar"/>
              </w:rPr>
              <w:br/>
              <w:t>26.文件上传：支持</w:t>
            </w:r>
            <w:proofErr w:type="spellStart"/>
            <w:r w:rsidRPr="00A8229D">
              <w:rPr>
                <w:rFonts w:ascii="宋体" w:eastAsia="宋体" w:hAnsi="宋体" w:cs="宋体"/>
                <w:color w:val="000000"/>
                <w:kern w:val="0"/>
                <w:sz w:val="21"/>
                <w:szCs w:val="21"/>
                <w:lang w:bidi="ar"/>
              </w:rPr>
              <w:t>windwos</w:t>
            </w:r>
            <w:proofErr w:type="spellEnd"/>
            <w:r w:rsidRPr="00A8229D">
              <w:rPr>
                <w:rFonts w:ascii="宋体" w:eastAsia="宋体" w:hAnsi="宋体" w:cs="宋体"/>
                <w:color w:val="000000"/>
                <w:kern w:val="0"/>
                <w:sz w:val="21"/>
                <w:szCs w:val="21"/>
                <w:lang w:bidi="ar"/>
              </w:rPr>
              <w:t>、Android、</w:t>
            </w:r>
            <w:proofErr w:type="spellStart"/>
            <w:r w:rsidRPr="00A8229D">
              <w:rPr>
                <w:rFonts w:ascii="宋体" w:eastAsia="宋体" w:hAnsi="宋体" w:cs="宋体"/>
                <w:color w:val="000000"/>
                <w:kern w:val="0"/>
                <w:sz w:val="21"/>
                <w:szCs w:val="21"/>
                <w:lang w:bidi="ar"/>
              </w:rPr>
              <w:t>ios</w:t>
            </w:r>
            <w:proofErr w:type="spellEnd"/>
            <w:r w:rsidRPr="00A8229D">
              <w:rPr>
                <w:rFonts w:ascii="宋体" w:eastAsia="宋体" w:hAnsi="宋体" w:cs="宋体"/>
                <w:color w:val="000000"/>
                <w:kern w:val="0"/>
                <w:sz w:val="21"/>
                <w:szCs w:val="21"/>
                <w:lang w:bidi="ar"/>
              </w:rPr>
              <w:t>系统终端通过APP软件与系统连接，进行文档、照片、视频等本地文件</w:t>
            </w:r>
            <w:proofErr w:type="gramStart"/>
            <w:r w:rsidRPr="00A8229D">
              <w:rPr>
                <w:rFonts w:ascii="宋体" w:eastAsia="宋体" w:hAnsi="宋体" w:cs="宋体"/>
                <w:color w:val="000000"/>
                <w:kern w:val="0"/>
                <w:sz w:val="21"/>
                <w:szCs w:val="21"/>
                <w:lang w:bidi="ar"/>
              </w:rPr>
              <w:t>上传并同时</w:t>
            </w:r>
            <w:proofErr w:type="gramEnd"/>
            <w:r w:rsidRPr="00A8229D">
              <w:rPr>
                <w:rFonts w:ascii="宋体" w:eastAsia="宋体" w:hAnsi="宋体" w:cs="宋体"/>
                <w:color w:val="000000"/>
                <w:kern w:val="0"/>
                <w:sz w:val="21"/>
                <w:szCs w:val="21"/>
                <w:lang w:bidi="ar"/>
              </w:rPr>
              <w:t>直接显示出来，一台终端上传文件并发显示不少于16个画面窗口，APP上传后系统可以随时调取已上传的文件反复阅览。</w:t>
            </w:r>
            <w:r w:rsidRPr="00A8229D">
              <w:rPr>
                <w:rFonts w:ascii="宋体" w:eastAsia="宋体" w:hAnsi="宋体" w:cs="宋体"/>
                <w:color w:val="000000"/>
                <w:kern w:val="0"/>
                <w:sz w:val="21"/>
                <w:szCs w:val="21"/>
                <w:lang w:bidi="ar"/>
              </w:rPr>
              <w:br/>
              <w:t>27.</w:t>
            </w:r>
            <w:r w:rsidRPr="00A8229D">
              <w:rPr>
                <w:rFonts w:ascii="宋体" w:eastAsia="宋体" w:hAnsi="宋体" w:cs="宋体"/>
                <w:b/>
                <w:bCs/>
                <w:color w:val="000000"/>
                <w:kern w:val="0"/>
                <w:sz w:val="21"/>
                <w:szCs w:val="21"/>
                <w:lang w:bidi="ar"/>
              </w:rPr>
              <w:t>#</w:t>
            </w:r>
            <w:r w:rsidRPr="00A8229D">
              <w:rPr>
                <w:rFonts w:ascii="宋体" w:eastAsia="宋体" w:hAnsi="宋体" w:cs="宋体"/>
                <w:color w:val="000000"/>
                <w:kern w:val="0"/>
                <w:sz w:val="21"/>
                <w:szCs w:val="21"/>
                <w:lang w:bidi="ar"/>
              </w:rPr>
              <w:t>WEB应用：支持添加网址链接作为书签快捷页，支持1画面、2画面、3画面、4画面、6画面、8画面、9画面、16画面方式显示多网页界面对比讨论。（厂家提供功能截图并加盖公章）</w:t>
            </w:r>
            <w:r w:rsidRPr="00A8229D">
              <w:rPr>
                <w:rFonts w:ascii="宋体" w:eastAsia="宋体" w:hAnsi="宋体" w:cs="宋体"/>
                <w:color w:val="000000"/>
                <w:kern w:val="0"/>
                <w:sz w:val="21"/>
                <w:szCs w:val="21"/>
                <w:lang w:bidi="ar"/>
              </w:rPr>
              <w:br/>
              <w:t>28.</w:t>
            </w:r>
            <w:r w:rsidRPr="00A8229D">
              <w:rPr>
                <w:rFonts w:ascii="宋体" w:eastAsia="宋体" w:hAnsi="宋体" w:cs="宋体"/>
                <w:b/>
                <w:bCs/>
                <w:color w:val="000000"/>
                <w:kern w:val="0"/>
                <w:sz w:val="21"/>
                <w:szCs w:val="21"/>
                <w:lang w:bidi="ar"/>
              </w:rPr>
              <w:t>#</w:t>
            </w:r>
            <w:r w:rsidRPr="00A8229D">
              <w:rPr>
                <w:rFonts w:ascii="宋体" w:eastAsia="宋体" w:hAnsi="宋体" w:cs="宋体"/>
                <w:color w:val="000000"/>
                <w:kern w:val="0"/>
                <w:sz w:val="21"/>
                <w:szCs w:val="21"/>
                <w:lang w:bidi="ar"/>
              </w:rPr>
              <w:t>音量指向调节：支持一键调节本地音量、麦克风音量、侦听功能，同时支持音频输出选择从HDMI输出或耳机、音箱3.5输出。（厂家提供功能截图并加盖公章）</w:t>
            </w:r>
            <w:r w:rsidRPr="00A8229D">
              <w:rPr>
                <w:rFonts w:ascii="宋体" w:eastAsia="宋体" w:hAnsi="宋体" w:cs="宋体"/>
                <w:color w:val="000000"/>
                <w:kern w:val="0"/>
                <w:sz w:val="21"/>
                <w:szCs w:val="21"/>
                <w:lang w:bidi="ar"/>
              </w:rPr>
              <w:br/>
              <w:t>29.板书讲解：板书的内容可以进行本地、云端保存，用户可自行新建板书≥50页。对重点板书或PPT内容可进行区域框选，</w:t>
            </w:r>
            <w:proofErr w:type="gramStart"/>
            <w:r w:rsidRPr="00A8229D">
              <w:rPr>
                <w:rFonts w:ascii="宋体" w:eastAsia="宋体" w:hAnsi="宋体" w:cs="宋体"/>
                <w:color w:val="000000"/>
                <w:kern w:val="0"/>
                <w:sz w:val="21"/>
                <w:szCs w:val="21"/>
                <w:lang w:bidi="ar"/>
              </w:rPr>
              <w:t>框选的</w:t>
            </w:r>
            <w:proofErr w:type="gramEnd"/>
            <w:r w:rsidRPr="00A8229D">
              <w:rPr>
                <w:rFonts w:ascii="宋体" w:eastAsia="宋体" w:hAnsi="宋体" w:cs="宋体"/>
                <w:color w:val="000000"/>
                <w:kern w:val="0"/>
                <w:sz w:val="21"/>
                <w:szCs w:val="21"/>
                <w:lang w:bidi="ar"/>
              </w:rPr>
              <w:t>重点内容可以实现关灯、</w:t>
            </w:r>
            <w:proofErr w:type="gramStart"/>
            <w:r w:rsidRPr="00A8229D">
              <w:rPr>
                <w:rFonts w:ascii="宋体" w:eastAsia="宋体" w:hAnsi="宋体" w:cs="宋体"/>
                <w:color w:val="000000"/>
                <w:kern w:val="0"/>
                <w:sz w:val="21"/>
                <w:szCs w:val="21"/>
                <w:lang w:bidi="ar"/>
              </w:rPr>
              <w:t>扫码带走</w:t>
            </w:r>
            <w:proofErr w:type="gramEnd"/>
            <w:r w:rsidRPr="00A8229D">
              <w:rPr>
                <w:rFonts w:ascii="宋体" w:eastAsia="宋体" w:hAnsi="宋体" w:cs="宋体"/>
                <w:color w:val="000000"/>
                <w:kern w:val="0"/>
                <w:sz w:val="21"/>
                <w:szCs w:val="21"/>
                <w:lang w:bidi="ar"/>
              </w:rPr>
              <w:t>、发送小组屏、嵌入新的板书页面讲解，并可以对</w:t>
            </w:r>
            <w:proofErr w:type="gramStart"/>
            <w:r w:rsidRPr="00A8229D">
              <w:rPr>
                <w:rFonts w:ascii="宋体" w:eastAsia="宋体" w:hAnsi="宋体" w:cs="宋体"/>
                <w:color w:val="000000"/>
                <w:kern w:val="0"/>
                <w:sz w:val="21"/>
                <w:szCs w:val="21"/>
                <w:lang w:bidi="ar"/>
              </w:rPr>
              <w:t>框选内容</w:t>
            </w:r>
            <w:proofErr w:type="gramEnd"/>
            <w:r w:rsidRPr="00A8229D">
              <w:rPr>
                <w:rFonts w:ascii="宋体" w:eastAsia="宋体" w:hAnsi="宋体" w:cs="宋体"/>
                <w:color w:val="000000"/>
                <w:kern w:val="0"/>
                <w:sz w:val="21"/>
                <w:szCs w:val="21"/>
                <w:lang w:bidi="ar"/>
              </w:rPr>
              <w:t>进行放大和缩小，讲解内容可同步上传到</w:t>
            </w:r>
            <w:proofErr w:type="gramStart"/>
            <w:r w:rsidRPr="00A8229D">
              <w:rPr>
                <w:rFonts w:ascii="宋体" w:eastAsia="宋体" w:hAnsi="宋体" w:cs="宋体"/>
                <w:color w:val="000000"/>
                <w:kern w:val="0"/>
                <w:sz w:val="21"/>
                <w:szCs w:val="21"/>
                <w:lang w:bidi="ar"/>
              </w:rPr>
              <w:t>云空间</w:t>
            </w:r>
            <w:proofErr w:type="gramEnd"/>
            <w:r w:rsidRPr="00A8229D">
              <w:rPr>
                <w:rFonts w:ascii="宋体" w:eastAsia="宋体" w:hAnsi="宋体" w:cs="宋体"/>
                <w:color w:val="000000"/>
                <w:kern w:val="0"/>
                <w:sz w:val="21"/>
                <w:szCs w:val="21"/>
                <w:lang w:bidi="ar"/>
              </w:rPr>
              <w:t>做存储。（厂家提供功能截图并加盖公章）</w:t>
            </w:r>
            <w:r w:rsidRPr="00A8229D">
              <w:rPr>
                <w:rFonts w:ascii="宋体" w:eastAsia="宋体" w:hAnsi="宋体" w:cs="宋体"/>
                <w:color w:val="000000"/>
                <w:kern w:val="0"/>
                <w:sz w:val="21"/>
                <w:szCs w:val="21"/>
                <w:lang w:bidi="ar"/>
              </w:rPr>
              <w:br/>
              <w:t>30.随写板：可以在PPT或桌面内容讲解过程中可直接调出一个可移动的浮动板书，配合原有PPT做批注讲解功能，讲解内容可同步上传到</w:t>
            </w:r>
            <w:proofErr w:type="gramStart"/>
            <w:r w:rsidRPr="00A8229D">
              <w:rPr>
                <w:rFonts w:ascii="宋体" w:eastAsia="宋体" w:hAnsi="宋体" w:cs="宋体"/>
                <w:color w:val="000000"/>
                <w:kern w:val="0"/>
                <w:sz w:val="21"/>
                <w:szCs w:val="21"/>
                <w:lang w:bidi="ar"/>
              </w:rPr>
              <w:t>云空间</w:t>
            </w:r>
            <w:proofErr w:type="gramEnd"/>
            <w:r w:rsidRPr="00A8229D">
              <w:rPr>
                <w:rFonts w:ascii="宋体" w:eastAsia="宋体" w:hAnsi="宋体" w:cs="宋体"/>
                <w:color w:val="000000"/>
                <w:kern w:val="0"/>
                <w:sz w:val="21"/>
                <w:szCs w:val="21"/>
                <w:lang w:bidi="ar"/>
              </w:rPr>
              <w:t>做存储。</w:t>
            </w:r>
            <w:r w:rsidRPr="00A8229D">
              <w:rPr>
                <w:rFonts w:ascii="宋体" w:eastAsia="宋体" w:hAnsi="宋体" w:cs="宋体"/>
                <w:color w:val="000000"/>
                <w:kern w:val="0"/>
                <w:sz w:val="21"/>
                <w:szCs w:val="21"/>
                <w:lang w:bidi="ar"/>
              </w:rPr>
              <w:br/>
              <w:t>31.设备和文件分类：系统自动对设备（有线接入设备、无线投屏设备）、文件（U盘、云盘、内置硬盘、遥控器APP上传的本地文件和</w:t>
            </w:r>
            <w:proofErr w:type="gramStart"/>
            <w:r w:rsidRPr="00A8229D">
              <w:rPr>
                <w:rFonts w:ascii="宋体" w:eastAsia="宋体" w:hAnsi="宋体" w:cs="宋体"/>
                <w:color w:val="000000"/>
                <w:kern w:val="0"/>
                <w:sz w:val="21"/>
                <w:szCs w:val="21"/>
                <w:lang w:bidi="ar"/>
              </w:rPr>
              <w:t>云空间</w:t>
            </w:r>
            <w:proofErr w:type="gramEnd"/>
            <w:r w:rsidRPr="00A8229D">
              <w:rPr>
                <w:rFonts w:ascii="宋体" w:eastAsia="宋体" w:hAnsi="宋体" w:cs="宋体"/>
                <w:color w:val="000000"/>
                <w:kern w:val="0"/>
                <w:sz w:val="21"/>
                <w:szCs w:val="21"/>
                <w:lang w:bidi="ar"/>
              </w:rPr>
              <w:t>下载文件）、分组（分组</w:t>
            </w:r>
            <w:proofErr w:type="gramStart"/>
            <w:r w:rsidRPr="00A8229D">
              <w:rPr>
                <w:rFonts w:ascii="宋体" w:eastAsia="宋体" w:hAnsi="宋体" w:cs="宋体"/>
                <w:color w:val="000000"/>
                <w:kern w:val="0"/>
                <w:sz w:val="21"/>
                <w:szCs w:val="21"/>
                <w:lang w:bidi="ar"/>
              </w:rPr>
              <w:t>端教学</w:t>
            </w:r>
            <w:proofErr w:type="gramEnd"/>
            <w:r w:rsidRPr="00A8229D">
              <w:rPr>
                <w:rFonts w:ascii="宋体" w:eastAsia="宋体" w:hAnsi="宋体" w:cs="宋体"/>
                <w:color w:val="000000"/>
                <w:kern w:val="0"/>
                <w:sz w:val="21"/>
                <w:szCs w:val="21"/>
                <w:lang w:bidi="ar"/>
              </w:rPr>
              <w:t>互动终端）进行分类；支持对已连接的设备进行置顶、重命名、移动至分组等操作。</w:t>
            </w:r>
            <w:r w:rsidRPr="00A8229D">
              <w:rPr>
                <w:rFonts w:ascii="宋体" w:eastAsia="宋体" w:hAnsi="宋体" w:cs="宋体"/>
                <w:color w:val="000000"/>
                <w:kern w:val="0"/>
                <w:sz w:val="21"/>
                <w:szCs w:val="21"/>
                <w:lang w:bidi="ar"/>
              </w:rPr>
              <w:br/>
            </w:r>
            <w:r w:rsidRPr="00A8229D">
              <w:rPr>
                <w:rFonts w:ascii="宋体" w:eastAsia="宋体" w:hAnsi="宋体" w:cs="宋体"/>
                <w:color w:val="000000"/>
                <w:kern w:val="0"/>
                <w:sz w:val="21"/>
                <w:szCs w:val="21"/>
                <w:lang w:bidi="ar"/>
              </w:rPr>
              <w:lastRenderedPageBreak/>
              <w:t>32.</w:t>
            </w:r>
            <w:r w:rsidRPr="00A8229D">
              <w:rPr>
                <w:rFonts w:ascii="宋体" w:eastAsia="宋体" w:hAnsi="宋体" w:cs="宋体"/>
                <w:b/>
                <w:bCs/>
                <w:color w:val="000000"/>
                <w:kern w:val="0"/>
                <w:sz w:val="21"/>
                <w:szCs w:val="21"/>
                <w:lang w:bidi="ar"/>
              </w:rPr>
              <w:t>#</w:t>
            </w:r>
            <w:r w:rsidRPr="00A8229D">
              <w:rPr>
                <w:rFonts w:ascii="宋体" w:eastAsia="宋体" w:hAnsi="宋体" w:cs="宋体"/>
                <w:color w:val="000000"/>
                <w:kern w:val="0"/>
                <w:sz w:val="21"/>
                <w:szCs w:val="21"/>
                <w:lang w:bidi="ar"/>
              </w:rPr>
              <w:t>界面布局：支持全屏模式、显示工具</w:t>
            </w:r>
            <w:proofErr w:type="gramStart"/>
            <w:r w:rsidRPr="00A8229D">
              <w:rPr>
                <w:rFonts w:ascii="宋体" w:eastAsia="宋体" w:hAnsi="宋体" w:cs="宋体"/>
                <w:color w:val="000000"/>
                <w:kern w:val="0"/>
                <w:sz w:val="21"/>
                <w:szCs w:val="21"/>
                <w:lang w:bidi="ar"/>
              </w:rPr>
              <w:t>条模式</w:t>
            </w:r>
            <w:proofErr w:type="gramEnd"/>
            <w:r w:rsidRPr="00A8229D">
              <w:rPr>
                <w:rFonts w:ascii="宋体" w:eastAsia="宋体" w:hAnsi="宋体" w:cs="宋体"/>
                <w:color w:val="000000"/>
                <w:kern w:val="0"/>
                <w:sz w:val="21"/>
                <w:szCs w:val="21"/>
                <w:lang w:bidi="ar"/>
              </w:rPr>
              <w:t>和研讨模式。全屏模式下，工具条自动隐藏，隐藏后可点击隐藏按钮再次显示，且无操作10秒钟后，工具条会继续隐藏；显示工具</w:t>
            </w:r>
            <w:proofErr w:type="gramStart"/>
            <w:r w:rsidRPr="00A8229D">
              <w:rPr>
                <w:rFonts w:ascii="宋体" w:eastAsia="宋体" w:hAnsi="宋体" w:cs="宋体"/>
                <w:color w:val="000000"/>
                <w:kern w:val="0"/>
                <w:sz w:val="21"/>
                <w:szCs w:val="21"/>
                <w:lang w:bidi="ar"/>
              </w:rPr>
              <w:t>条模式</w:t>
            </w:r>
            <w:proofErr w:type="gramEnd"/>
            <w:r w:rsidRPr="00A8229D">
              <w:rPr>
                <w:rFonts w:ascii="宋体" w:eastAsia="宋体" w:hAnsi="宋体" w:cs="宋体"/>
                <w:color w:val="000000"/>
                <w:kern w:val="0"/>
                <w:sz w:val="21"/>
                <w:szCs w:val="21"/>
                <w:lang w:bidi="ar"/>
              </w:rPr>
              <w:t>下，支持工具</w:t>
            </w:r>
            <w:proofErr w:type="gramStart"/>
            <w:r w:rsidRPr="00A8229D">
              <w:rPr>
                <w:rFonts w:ascii="宋体" w:eastAsia="宋体" w:hAnsi="宋体" w:cs="宋体"/>
                <w:color w:val="000000"/>
                <w:kern w:val="0"/>
                <w:sz w:val="21"/>
                <w:szCs w:val="21"/>
                <w:lang w:bidi="ar"/>
              </w:rPr>
              <w:t>条显示</w:t>
            </w:r>
            <w:proofErr w:type="gramEnd"/>
            <w:r w:rsidRPr="00A8229D">
              <w:rPr>
                <w:rFonts w:ascii="宋体" w:eastAsia="宋体" w:hAnsi="宋体" w:cs="宋体"/>
                <w:color w:val="000000"/>
                <w:kern w:val="0"/>
                <w:sz w:val="21"/>
                <w:szCs w:val="21"/>
                <w:lang w:bidi="ar"/>
              </w:rPr>
              <w:t>在左边或右边；研讨模式下，自动隐藏切屏按钮，可选择在屏幕左边或右边始终显示设备缩略图，可将设备画面、文件画面、分组画面等快速上屏展示，还支持布局快照，清除主屏等功能俺按钮的选择。（提供 CNAS或CMA检测报告并加盖原厂公章）</w:t>
            </w:r>
            <w:r w:rsidRPr="00A8229D">
              <w:rPr>
                <w:rFonts w:ascii="宋体" w:eastAsia="宋体" w:hAnsi="宋体" w:cs="宋体"/>
                <w:color w:val="000000"/>
                <w:kern w:val="0"/>
                <w:sz w:val="21"/>
                <w:szCs w:val="21"/>
                <w:lang w:bidi="ar"/>
              </w:rPr>
              <w:br/>
              <w:t>33.</w:t>
            </w:r>
            <w:r w:rsidRPr="00A8229D">
              <w:rPr>
                <w:rFonts w:ascii="宋体" w:eastAsia="宋体" w:hAnsi="宋体" w:cs="宋体"/>
                <w:b/>
                <w:bCs/>
                <w:color w:val="000000"/>
                <w:kern w:val="0"/>
                <w:sz w:val="21"/>
                <w:szCs w:val="21"/>
                <w:lang w:bidi="ar"/>
              </w:rPr>
              <w:t>#</w:t>
            </w:r>
            <w:r w:rsidRPr="00A8229D">
              <w:rPr>
                <w:rFonts w:ascii="宋体" w:eastAsia="宋体" w:hAnsi="宋体" w:cs="宋体"/>
                <w:color w:val="000000"/>
                <w:kern w:val="0"/>
                <w:sz w:val="21"/>
                <w:szCs w:val="21"/>
                <w:lang w:bidi="ar"/>
              </w:rPr>
              <w:t>国产化支持：支持国产麒麟、统信系统和国产CPU下，用纯软件实现音视频投屏功能，大于≥16画面。（厂家提供功能截图并加盖公章）</w:t>
            </w:r>
          </w:p>
        </w:tc>
        <w:tc>
          <w:tcPr>
            <w:tcW w:w="993" w:type="dxa"/>
            <w:tcBorders>
              <w:top w:val="single" w:sz="4" w:space="0" w:color="000000"/>
              <w:left w:val="single" w:sz="4" w:space="0" w:color="000000"/>
              <w:bottom w:val="single" w:sz="4" w:space="0" w:color="000000"/>
              <w:right w:val="single" w:sz="4" w:space="0" w:color="000000"/>
            </w:tcBorders>
            <w:vAlign w:val="center"/>
          </w:tcPr>
          <w:p w14:paraId="1249BFCB" w14:textId="77777777" w:rsidR="00A8229D" w:rsidRPr="00A8229D" w:rsidRDefault="00A8229D" w:rsidP="00A8229D">
            <w:pPr>
              <w:widowControl/>
              <w:snapToGrid w:val="0"/>
              <w:textAlignment w:val="center"/>
              <w:rPr>
                <w:rFonts w:ascii="宋体" w:eastAsia="宋体" w:hAnsi="宋体" w:cs="宋体" w:hint="eastAsia"/>
                <w:color w:val="000000"/>
                <w:sz w:val="21"/>
                <w:szCs w:val="21"/>
              </w:rPr>
            </w:pPr>
            <w:proofErr w:type="gramStart"/>
            <w:r w:rsidRPr="00A8229D">
              <w:rPr>
                <w:rFonts w:ascii="宋体" w:eastAsia="宋体" w:hAnsi="宋体" w:cs="宋体"/>
                <w:color w:val="000000"/>
                <w:kern w:val="0"/>
                <w:sz w:val="21"/>
                <w:szCs w:val="21"/>
                <w:lang w:bidi="ar"/>
              </w:rPr>
              <w:lastRenderedPageBreak/>
              <w:t>个</w:t>
            </w:r>
            <w:proofErr w:type="gramEnd"/>
          </w:p>
        </w:tc>
        <w:tc>
          <w:tcPr>
            <w:tcW w:w="730" w:type="dxa"/>
            <w:tcBorders>
              <w:top w:val="single" w:sz="4" w:space="0" w:color="000000"/>
              <w:left w:val="single" w:sz="4" w:space="0" w:color="000000"/>
              <w:bottom w:val="single" w:sz="4" w:space="0" w:color="000000"/>
              <w:right w:val="single" w:sz="4" w:space="0" w:color="000000"/>
            </w:tcBorders>
            <w:vAlign w:val="center"/>
          </w:tcPr>
          <w:p w14:paraId="324F7C87" w14:textId="77777777" w:rsidR="00A8229D" w:rsidRPr="00A8229D" w:rsidRDefault="00A8229D" w:rsidP="00A8229D">
            <w:pPr>
              <w:widowControl/>
              <w:snapToGrid w:val="0"/>
              <w:jc w:val="center"/>
              <w:textAlignment w:val="center"/>
              <w:rPr>
                <w:rFonts w:ascii="宋体" w:eastAsia="宋体" w:hAnsi="宋体" w:cs="宋体" w:hint="eastAsia"/>
                <w:color w:val="000000"/>
                <w:sz w:val="21"/>
                <w:szCs w:val="21"/>
              </w:rPr>
            </w:pPr>
            <w:r w:rsidRPr="00A8229D">
              <w:rPr>
                <w:rFonts w:ascii="宋体" w:eastAsia="宋体" w:hAnsi="宋体" w:cs="宋体"/>
                <w:color w:val="000000"/>
                <w:kern w:val="0"/>
                <w:sz w:val="21"/>
                <w:szCs w:val="21"/>
                <w:lang w:bidi="ar"/>
              </w:rPr>
              <w:t>2</w:t>
            </w:r>
          </w:p>
        </w:tc>
      </w:tr>
      <w:bookmarkEnd w:id="6"/>
      <w:tr w:rsidR="00A8229D" w:rsidRPr="00A8229D" w14:paraId="66C766AF" w14:textId="77777777" w:rsidTr="00455F38">
        <w:trPr>
          <w:trHeight w:val="20"/>
          <w:jc w:val="center"/>
        </w:trPr>
        <w:tc>
          <w:tcPr>
            <w:tcW w:w="580" w:type="dxa"/>
            <w:tcBorders>
              <w:top w:val="single" w:sz="4" w:space="0" w:color="000000"/>
              <w:left w:val="single" w:sz="4" w:space="0" w:color="000000"/>
              <w:bottom w:val="single" w:sz="4" w:space="0" w:color="000000"/>
              <w:right w:val="single" w:sz="4" w:space="0" w:color="000000"/>
            </w:tcBorders>
            <w:vAlign w:val="center"/>
          </w:tcPr>
          <w:p w14:paraId="120570F1" w14:textId="77777777" w:rsidR="00A8229D" w:rsidRPr="00A8229D" w:rsidRDefault="00A8229D" w:rsidP="00A8229D">
            <w:pPr>
              <w:widowControl/>
              <w:snapToGrid w:val="0"/>
              <w:jc w:val="center"/>
              <w:textAlignment w:val="center"/>
              <w:rPr>
                <w:rFonts w:ascii="宋体" w:eastAsia="宋体" w:hAnsi="宋体" w:cs="宋体" w:hint="eastAsia"/>
                <w:color w:val="000000"/>
                <w:sz w:val="21"/>
                <w:szCs w:val="21"/>
              </w:rPr>
            </w:pPr>
            <w:r w:rsidRPr="00A8229D">
              <w:rPr>
                <w:rFonts w:ascii="宋体" w:eastAsia="宋体" w:hAnsi="宋体" w:cs="宋体"/>
                <w:color w:val="000000"/>
                <w:kern w:val="0"/>
                <w:sz w:val="21"/>
                <w:szCs w:val="21"/>
                <w:lang w:bidi="ar"/>
              </w:rPr>
              <w:lastRenderedPageBreak/>
              <w:t>8</w:t>
            </w:r>
          </w:p>
        </w:tc>
        <w:tc>
          <w:tcPr>
            <w:tcW w:w="986" w:type="dxa"/>
            <w:tcBorders>
              <w:top w:val="single" w:sz="4" w:space="0" w:color="000000"/>
              <w:left w:val="single" w:sz="4" w:space="0" w:color="000000"/>
              <w:bottom w:val="single" w:sz="4" w:space="0" w:color="000000"/>
              <w:right w:val="single" w:sz="4" w:space="0" w:color="000000"/>
            </w:tcBorders>
            <w:vAlign w:val="center"/>
          </w:tcPr>
          <w:p w14:paraId="75CA7F4D" w14:textId="77777777" w:rsidR="00A8229D" w:rsidRPr="00A8229D" w:rsidRDefault="00A8229D" w:rsidP="00A8229D">
            <w:pPr>
              <w:widowControl/>
              <w:snapToGrid w:val="0"/>
              <w:textAlignment w:val="center"/>
              <w:rPr>
                <w:rFonts w:ascii="宋体" w:eastAsia="宋体" w:hAnsi="宋体" w:cs="宋体" w:hint="eastAsia"/>
                <w:color w:val="000000"/>
                <w:sz w:val="21"/>
                <w:szCs w:val="21"/>
              </w:rPr>
            </w:pPr>
            <w:r w:rsidRPr="00A8229D">
              <w:rPr>
                <w:rFonts w:ascii="宋体" w:eastAsia="宋体" w:hAnsi="宋体" w:cs="宋体"/>
                <w:color w:val="000000"/>
                <w:kern w:val="0"/>
                <w:sz w:val="21"/>
                <w:szCs w:val="21"/>
                <w:lang w:bidi="ar"/>
              </w:rPr>
              <w:t>远程号角</w:t>
            </w:r>
          </w:p>
        </w:tc>
        <w:tc>
          <w:tcPr>
            <w:tcW w:w="5233" w:type="dxa"/>
            <w:tcBorders>
              <w:top w:val="single" w:sz="4" w:space="0" w:color="000000"/>
              <w:left w:val="single" w:sz="4" w:space="0" w:color="000000"/>
              <w:bottom w:val="single" w:sz="4" w:space="0" w:color="000000"/>
              <w:right w:val="single" w:sz="4" w:space="0" w:color="000000"/>
            </w:tcBorders>
            <w:vAlign w:val="center"/>
          </w:tcPr>
          <w:p w14:paraId="74829E30" w14:textId="77777777" w:rsidR="00A8229D" w:rsidRPr="00A8229D" w:rsidRDefault="00A8229D" w:rsidP="00A8229D">
            <w:pPr>
              <w:widowControl/>
              <w:snapToGrid w:val="0"/>
              <w:textAlignment w:val="center"/>
              <w:rPr>
                <w:rFonts w:ascii="宋体" w:eastAsia="宋体" w:hAnsi="宋体" w:cs="宋体" w:hint="eastAsia"/>
                <w:color w:val="000000"/>
                <w:sz w:val="21"/>
                <w:szCs w:val="21"/>
              </w:rPr>
            </w:pPr>
            <w:r w:rsidRPr="00A8229D">
              <w:rPr>
                <w:rFonts w:ascii="宋体" w:eastAsia="宋体" w:hAnsi="宋体" w:cs="宋体"/>
                <w:color w:val="000000"/>
                <w:kern w:val="0"/>
                <w:sz w:val="21"/>
                <w:szCs w:val="21"/>
                <w:lang w:bidi="ar"/>
              </w:rPr>
              <w:t>室外室内防水音箱，玻璃钢箱体结构，</w:t>
            </w:r>
            <w:proofErr w:type="gramStart"/>
            <w:r w:rsidRPr="00A8229D">
              <w:rPr>
                <w:rFonts w:ascii="宋体" w:eastAsia="宋体" w:hAnsi="宋体" w:cs="宋体"/>
                <w:color w:val="000000"/>
                <w:kern w:val="0"/>
                <w:sz w:val="21"/>
                <w:szCs w:val="21"/>
                <w:lang w:bidi="ar"/>
              </w:rPr>
              <w:t>配可调节</w:t>
            </w:r>
            <w:proofErr w:type="gramEnd"/>
            <w:r w:rsidRPr="00A8229D">
              <w:rPr>
                <w:rFonts w:ascii="宋体" w:eastAsia="宋体" w:hAnsi="宋体" w:cs="宋体"/>
                <w:color w:val="000000"/>
                <w:kern w:val="0"/>
                <w:sz w:val="21"/>
                <w:szCs w:val="21"/>
                <w:lang w:bidi="ar"/>
              </w:rPr>
              <w:t>多种角度支架，大功率号角喇叭单元设计，音质柔和细腻，饱满明亮，射程远，安装方便快捷。</w:t>
            </w:r>
            <w:r w:rsidRPr="00A8229D">
              <w:rPr>
                <w:rFonts w:ascii="宋体" w:eastAsia="宋体" w:hAnsi="宋体" w:cs="宋体"/>
                <w:color w:val="000000"/>
                <w:kern w:val="0"/>
                <w:sz w:val="21"/>
                <w:szCs w:val="21"/>
                <w:lang w:bidi="ar"/>
              </w:rPr>
              <w:br/>
              <w:t>适用场所:体育场，广场、操场等。</w:t>
            </w:r>
            <w:r w:rsidRPr="00A8229D">
              <w:rPr>
                <w:rFonts w:ascii="宋体" w:eastAsia="宋体" w:hAnsi="宋体" w:cs="宋体"/>
                <w:color w:val="000000"/>
                <w:kern w:val="0"/>
                <w:sz w:val="21"/>
                <w:szCs w:val="21"/>
                <w:lang w:bidi="ar"/>
              </w:rPr>
              <w:br/>
              <w:t>喇叭单元：≥12寸特殊单元、高音≥44芯高音 "</w:t>
            </w:r>
            <w:r w:rsidRPr="00A8229D">
              <w:rPr>
                <w:rFonts w:ascii="宋体" w:eastAsia="宋体" w:hAnsi="宋体" w:cs="宋体"/>
                <w:color w:val="000000"/>
                <w:kern w:val="0"/>
                <w:sz w:val="21"/>
                <w:szCs w:val="21"/>
                <w:lang w:bidi="ar"/>
              </w:rPr>
              <w:br/>
              <w:t>频率响应：60Hz-20kHz；</w:t>
            </w:r>
            <w:r w:rsidRPr="00A8229D">
              <w:rPr>
                <w:rFonts w:ascii="宋体" w:eastAsia="宋体" w:hAnsi="宋体" w:cs="宋体"/>
                <w:color w:val="000000"/>
                <w:kern w:val="0"/>
                <w:sz w:val="21"/>
                <w:szCs w:val="21"/>
                <w:lang w:bidi="ar"/>
              </w:rPr>
              <w:br/>
              <w:t>覆盖角度：≥20°x40°；</w:t>
            </w:r>
            <w:r w:rsidRPr="00A8229D">
              <w:rPr>
                <w:rFonts w:ascii="宋体" w:eastAsia="宋体" w:hAnsi="宋体" w:cs="宋体"/>
                <w:color w:val="000000"/>
                <w:kern w:val="0"/>
                <w:sz w:val="21"/>
                <w:szCs w:val="21"/>
                <w:lang w:bidi="ar"/>
              </w:rPr>
              <w:br/>
              <w:t>额定功率：≥300W；</w:t>
            </w:r>
            <w:r w:rsidRPr="00A8229D">
              <w:rPr>
                <w:rFonts w:ascii="宋体" w:eastAsia="宋体" w:hAnsi="宋体" w:cs="宋体"/>
                <w:color w:val="000000"/>
                <w:kern w:val="0"/>
                <w:sz w:val="21"/>
                <w:szCs w:val="21"/>
                <w:lang w:bidi="ar"/>
              </w:rPr>
              <w:br/>
              <w:t>最大功率：≥400W；</w:t>
            </w:r>
            <w:r w:rsidRPr="00A8229D">
              <w:rPr>
                <w:rFonts w:ascii="宋体" w:eastAsia="宋体" w:hAnsi="宋体" w:cs="宋体"/>
                <w:color w:val="000000"/>
                <w:kern w:val="0"/>
                <w:sz w:val="21"/>
                <w:szCs w:val="21"/>
                <w:lang w:bidi="ar"/>
              </w:rPr>
              <w:br/>
              <w:t>输入模式：70V/100V；</w:t>
            </w:r>
            <w:r w:rsidRPr="00A8229D">
              <w:rPr>
                <w:rFonts w:ascii="宋体" w:eastAsia="宋体" w:hAnsi="宋体" w:cs="宋体"/>
                <w:color w:val="000000"/>
                <w:kern w:val="0"/>
                <w:sz w:val="21"/>
                <w:szCs w:val="21"/>
                <w:lang w:bidi="ar"/>
              </w:rPr>
              <w:br/>
              <w:t>灵敏度(1m/1W)：≥98dB；</w:t>
            </w:r>
            <w:r w:rsidRPr="00A8229D">
              <w:rPr>
                <w:rFonts w:ascii="宋体" w:eastAsia="宋体" w:hAnsi="宋体" w:cs="宋体"/>
                <w:color w:val="000000"/>
                <w:kern w:val="0"/>
                <w:sz w:val="21"/>
                <w:szCs w:val="21"/>
                <w:lang w:bidi="ar"/>
              </w:rPr>
              <w:br/>
              <w:t>最大声压级(1m)：123dB；</w:t>
            </w:r>
            <w:r w:rsidRPr="00A8229D">
              <w:rPr>
                <w:rFonts w:ascii="宋体" w:eastAsia="宋体" w:hAnsi="宋体" w:cs="宋体"/>
                <w:color w:val="000000"/>
                <w:kern w:val="0"/>
                <w:sz w:val="21"/>
                <w:szCs w:val="21"/>
                <w:lang w:bidi="ar"/>
              </w:rPr>
              <w:br/>
              <w:t>射程：约≥250m；</w:t>
            </w:r>
          </w:p>
        </w:tc>
        <w:tc>
          <w:tcPr>
            <w:tcW w:w="993" w:type="dxa"/>
            <w:tcBorders>
              <w:top w:val="single" w:sz="4" w:space="0" w:color="000000"/>
              <w:left w:val="single" w:sz="4" w:space="0" w:color="000000"/>
              <w:bottom w:val="single" w:sz="4" w:space="0" w:color="000000"/>
              <w:right w:val="single" w:sz="4" w:space="0" w:color="000000"/>
            </w:tcBorders>
            <w:vAlign w:val="center"/>
          </w:tcPr>
          <w:p w14:paraId="51FB82F5" w14:textId="77777777" w:rsidR="00A8229D" w:rsidRPr="00A8229D" w:rsidRDefault="00A8229D" w:rsidP="00A8229D">
            <w:pPr>
              <w:widowControl/>
              <w:snapToGrid w:val="0"/>
              <w:textAlignment w:val="center"/>
              <w:rPr>
                <w:rFonts w:ascii="宋体" w:eastAsia="宋体" w:hAnsi="宋体" w:cs="宋体" w:hint="eastAsia"/>
                <w:color w:val="000000"/>
                <w:sz w:val="21"/>
                <w:szCs w:val="21"/>
              </w:rPr>
            </w:pPr>
            <w:r w:rsidRPr="00A8229D">
              <w:rPr>
                <w:rFonts w:ascii="宋体" w:eastAsia="宋体" w:hAnsi="宋体" w:cs="宋体"/>
                <w:color w:val="000000"/>
                <w:kern w:val="0"/>
                <w:sz w:val="21"/>
                <w:szCs w:val="21"/>
                <w:lang w:bidi="ar"/>
              </w:rPr>
              <w:t>只</w:t>
            </w:r>
          </w:p>
        </w:tc>
        <w:tc>
          <w:tcPr>
            <w:tcW w:w="730" w:type="dxa"/>
            <w:tcBorders>
              <w:top w:val="single" w:sz="4" w:space="0" w:color="000000"/>
              <w:left w:val="single" w:sz="4" w:space="0" w:color="000000"/>
              <w:bottom w:val="single" w:sz="4" w:space="0" w:color="000000"/>
              <w:right w:val="single" w:sz="4" w:space="0" w:color="000000"/>
            </w:tcBorders>
            <w:vAlign w:val="center"/>
          </w:tcPr>
          <w:p w14:paraId="38DBE405" w14:textId="77777777" w:rsidR="00A8229D" w:rsidRPr="00A8229D" w:rsidRDefault="00A8229D" w:rsidP="00A8229D">
            <w:pPr>
              <w:widowControl/>
              <w:snapToGrid w:val="0"/>
              <w:jc w:val="center"/>
              <w:textAlignment w:val="center"/>
              <w:rPr>
                <w:rFonts w:ascii="宋体" w:eastAsia="宋体" w:hAnsi="宋体" w:cs="宋体" w:hint="eastAsia"/>
                <w:color w:val="000000"/>
                <w:sz w:val="21"/>
                <w:szCs w:val="21"/>
              </w:rPr>
            </w:pPr>
            <w:r w:rsidRPr="00A8229D">
              <w:rPr>
                <w:rFonts w:ascii="宋体" w:eastAsia="宋体" w:hAnsi="宋体" w:cs="宋体"/>
                <w:color w:val="000000"/>
                <w:kern w:val="0"/>
                <w:sz w:val="21"/>
                <w:szCs w:val="21"/>
                <w:lang w:bidi="ar"/>
              </w:rPr>
              <w:t>2</w:t>
            </w:r>
          </w:p>
        </w:tc>
      </w:tr>
      <w:tr w:rsidR="00A8229D" w:rsidRPr="00A8229D" w14:paraId="60236F49" w14:textId="77777777" w:rsidTr="00455F38">
        <w:trPr>
          <w:trHeight w:val="20"/>
          <w:jc w:val="center"/>
        </w:trPr>
        <w:tc>
          <w:tcPr>
            <w:tcW w:w="580" w:type="dxa"/>
            <w:tcBorders>
              <w:top w:val="single" w:sz="4" w:space="0" w:color="000000"/>
              <w:left w:val="single" w:sz="4" w:space="0" w:color="000000"/>
              <w:bottom w:val="single" w:sz="4" w:space="0" w:color="000000"/>
              <w:right w:val="single" w:sz="4" w:space="0" w:color="000000"/>
            </w:tcBorders>
            <w:vAlign w:val="center"/>
          </w:tcPr>
          <w:p w14:paraId="0ABB43BC" w14:textId="77777777" w:rsidR="00A8229D" w:rsidRPr="00A8229D" w:rsidRDefault="00A8229D" w:rsidP="00A8229D">
            <w:pPr>
              <w:widowControl/>
              <w:snapToGrid w:val="0"/>
              <w:jc w:val="center"/>
              <w:textAlignment w:val="center"/>
              <w:rPr>
                <w:rFonts w:ascii="宋体" w:eastAsia="宋体" w:hAnsi="宋体" w:cs="宋体" w:hint="eastAsia"/>
                <w:color w:val="000000"/>
                <w:sz w:val="21"/>
                <w:szCs w:val="21"/>
              </w:rPr>
            </w:pPr>
            <w:r w:rsidRPr="00A8229D">
              <w:rPr>
                <w:rFonts w:ascii="宋体" w:eastAsia="宋体" w:hAnsi="宋体" w:cs="宋体"/>
                <w:color w:val="000000"/>
                <w:kern w:val="0"/>
                <w:sz w:val="21"/>
                <w:szCs w:val="21"/>
                <w:lang w:bidi="ar"/>
              </w:rPr>
              <w:t>9</w:t>
            </w:r>
          </w:p>
        </w:tc>
        <w:tc>
          <w:tcPr>
            <w:tcW w:w="986" w:type="dxa"/>
            <w:tcBorders>
              <w:top w:val="single" w:sz="4" w:space="0" w:color="000000"/>
              <w:left w:val="single" w:sz="4" w:space="0" w:color="000000"/>
              <w:bottom w:val="single" w:sz="4" w:space="0" w:color="000000"/>
              <w:right w:val="single" w:sz="4" w:space="0" w:color="000000"/>
            </w:tcBorders>
            <w:vAlign w:val="center"/>
          </w:tcPr>
          <w:p w14:paraId="4D2235F3" w14:textId="77777777" w:rsidR="00A8229D" w:rsidRPr="00A8229D" w:rsidRDefault="00A8229D" w:rsidP="00A8229D">
            <w:pPr>
              <w:widowControl/>
              <w:snapToGrid w:val="0"/>
              <w:textAlignment w:val="center"/>
              <w:rPr>
                <w:rFonts w:ascii="宋体" w:eastAsia="宋体" w:hAnsi="宋体" w:cs="宋体" w:hint="eastAsia"/>
                <w:color w:val="000000"/>
                <w:sz w:val="21"/>
                <w:szCs w:val="21"/>
              </w:rPr>
            </w:pPr>
            <w:r w:rsidRPr="00A8229D">
              <w:rPr>
                <w:rFonts w:ascii="宋体" w:eastAsia="宋体" w:hAnsi="宋体" w:cs="宋体"/>
                <w:color w:val="000000"/>
                <w:kern w:val="0"/>
                <w:sz w:val="21"/>
                <w:szCs w:val="21"/>
                <w:lang w:bidi="ar"/>
              </w:rPr>
              <w:t>远程号角功放</w:t>
            </w:r>
          </w:p>
        </w:tc>
        <w:tc>
          <w:tcPr>
            <w:tcW w:w="5233" w:type="dxa"/>
            <w:tcBorders>
              <w:top w:val="single" w:sz="4" w:space="0" w:color="000000"/>
              <w:left w:val="single" w:sz="4" w:space="0" w:color="000000"/>
              <w:bottom w:val="single" w:sz="4" w:space="0" w:color="000000"/>
              <w:right w:val="single" w:sz="4" w:space="0" w:color="000000"/>
            </w:tcBorders>
            <w:vAlign w:val="center"/>
          </w:tcPr>
          <w:p w14:paraId="347C7D06" w14:textId="77777777" w:rsidR="00A8229D" w:rsidRPr="00A8229D" w:rsidRDefault="00A8229D" w:rsidP="00A8229D">
            <w:pPr>
              <w:widowControl/>
              <w:snapToGrid w:val="0"/>
              <w:textAlignment w:val="center"/>
              <w:rPr>
                <w:rFonts w:ascii="宋体" w:eastAsia="宋体" w:hAnsi="宋体" w:cs="宋体" w:hint="eastAsia"/>
                <w:color w:val="000000"/>
                <w:sz w:val="21"/>
                <w:szCs w:val="21"/>
              </w:rPr>
            </w:pPr>
            <w:r w:rsidRPr="00A8229D">
              <w:rPr>
                <w:rFonts w:ascii="宋体" w:eastAsia="宋体" w:hAnsi="宋体" w:cs="Times New Roman"/>
                <w:color w:val="000000"/>
                <w:sz w:val="21"/>
                <w:szCs w:val="21"/>
                <w:lang w:bidi="ar"/>
              </w:rPr>
              <w:t>立体声输出功率8Ω：</w:t>
            </w:r>
            <w:r w:rsidRPr="00A8229D">
              <w:rPr>
                <w:rFonts w:ascii="宋体" w:eastAsia="宋体" w:hAnsi="宋体" w:cs="宋体"/>
                <w:color w:val="000000"/>
                <w:kern w:val="0"/>
                <w:sz w:val="21"/>
                <w:szCs w:val="21"/>
                <w:lang w:bidi="ar"/>
              </w:rPr>
              <w:t>≥</w:t>
            </w:r>
            <w:r w:rsidRPr="00A8229D">
              <w:rPr>
                <w:rFonts w:ascii="宋体" w:eastAsia="宋体" w:hAnsi="宋体" w:cs="Times New Roman"/>
                <w:color w:val="000000"/>
                <w:sz w:val="21"/>
                <w:szCs w:val="21"/>
                <w:lang w:bidi="ar"/>
              </w:rPr>
              <w:t xml:space="preserve">400W×2     </w:t>
            </w:r>
            <w:r w:rsidRPr="00A8229D">
              <w:rPr>
                <w:rFonts w:ascii="宋体" w:eastAsia="宋体" w:hAnsi="宋体" w:cs="宋体"/>
                <w:color w:val="000000"/>
                <w:sz w:val="21"/>
                <w:szCs w:val="21"/>
                <w:lang w:bidi="ar"/>
              </w:rPr>
              <w:br/>
            </w:r>
            <w:r w:rsidRPr="00A8229D">
              <w:rPr>
                <w:rFonts w:ascii="宋体" w:eastAsia="宋体" w:hAnsi="宋体" w:cs="Times New Roman"/>
                <w:color w:val="000000"/>
                <w:sz w:val="21"/>
                <w:szCs w:val="21"/>
                <w:lang w:bidi="ar"/>
              </w:rPr>
              <w:t>立体声输出功率4Ω：</w:t>
            </w:r>
            <w:r w:rsidRPr="00A8229D">
              <w:rPr>
                <w:rFonts w:ascii="宋体" w:eastAsia="宋体" w:hAnsi="宋体" w:cs="宋体"/>
                <w:color w:val="000000"/>
                <w:kern w:val="0"/>
                <w:sz w:val="21"/>
                <w:szCs w:val="21"/>
                <w:lang w:bidi="ar"/>
              </w:rPr>
              <w:t>≥</w:t>
            </w:r>
            <w:r w:rsidRPr="00A8229D">
              <w:rPr>
                <w:rFonts w:ascii="宋体" w:eastAsia="宋体" w:hAnsi="宋体" w:cs="Times New Roman"/>
                <w:color w:val="000000"/>
                <w:sz w:val="21"/>
                <w:szCs w:val="21"/>
                <w:lang w:bidi="ar"/>
              </w:rPr>
              <w:t>600W×2</w:t>
            </w:r>
            <w:r w:rsidRPr="00A8229D">
              <w:rPr>
                <w:rFonts w:ascii="宋体" w:eastAsia="宋体" w:hAnsi="宋体" w:cs="宋体"/>
                <w:color w:val="000000"/>
                <w:sz w:val="21"/>
                <w:szCs w:val="21"/>
                <w:lang w:bidi="ar"/>
              </w:rPr>
              <w:br/>
            </w:r>
            <w:r w:rsidRPr="00A8229D">
              <w:rPr>
                <w:rFonts w:ascii="宋体" w:eastAsia="宋体" w:hAnsi="宋体" w:cs="Times New Roman"/>
                <w:color w:val="000000"/>
                <w:sz w:val="21"/>
                <w:szCs w:val="21"/>
                <w:lang w:bidi="ar"/>
              </w:rPr>
              <w:t>桥接功率 8</w:t>
            </w:r>
            <w:r w:rsidRPr="00A8229D">
              <w:rPr>
                <w:rFonts w:ascii="Cambria Math" w:eastAsia="宋体" w:hAnsi="Cambria Math" w:cs="Cambria Math"/>
                <w:color w:val="000000"/>
                <w:sz w:val="21"/>
                <w:szCs w:val="21"/>
                <w:lang w:bidi="ar"/>
              </w:rPr>
              <w:t>Ω</w:t>
            </w:r>
            <w:r w:rsidRPr="00A8229D">
              <w:rPr>
                <w:rFonts w:ascii="宋体" w:eastAsia="宋体" w:hAnsi="宋体" w:cs="Times New Roman"/>
                <w:color w:val="000000"/>
                <w:sz w:val="21"/>
                <w:szCs w:val="21"/>
                <w:lang w:bidi="ar"/>
              </w:rPr>
              <w:t>：</w:t>
            </w:r>
            <w:r w:rsidRPr="00A8229D">
              <w:rPr>
                <w:rFonts w:ascii="宋体" w:eastAsia="宋体" w:hAnsi="宋体" w:cs="宋体"/>
                <w:color w:val="000000"/>
                <w:kern w:val="0"/>
                <w:sz w:val="21"/>
                <w:szCs w:val="21"/>
                <w:lang w:bidi="ar"/>
              </w:rPr>
              <w:t>≥</w:t>
            </w:r>
            <w:r w:rsidRPr="00A8229D">
              <w:rPr>
                <w:rFonts w:ascii="宋体" w:eastAsia="宋体" w:hAnsi="宋体" w:cs="Times New Roman"/>
                <w:color w:val="000000"/>
                <w:sz w:val="21"/>
                <w:szCs w:val="21"/>
                <w:lang w:bidi="ar"/>
              </w:rPr>
              <w:t>1200W</w:t>
            </w:r>
            <w:r w:rsidRPr="00A8229D">
              <w:rPr>
                <w:rFonts w:ascii="宋体" w:eastAsia="宋体" w:hAnsi="宋体" w:cs="宋体"/>
                <w:color w:val="000000"/>
                <w:sz w:val="21"/>
                <w:szCs w:val="21"/>
                <w:lang w:bidi="ar"/>
              </w:rPr>
              <w:br/>
            </w:r>
            <w:r w:rsidRPr="00A8229D">
              <w:rPr>
                <w:rFonts w:ascii="宋体" w:eastAsia="宋体" w:hAnsi="宋体" w:cs="Times New Roman"/>
                <w:color w:val="000000"/>
                <w:sz w:val="21"/>
                <w:szCs w:val="21"/>
                <w:lang w:bidi="ar"/>
              </w:rPr>
              <w:t>输入灵敏度： 0.775V/1.4V</w:t>
            </w:r>
            <w:r w:rsidRPr="00A8229D">
              <w:rPr>
                <w:rFonts w:ascii="宋体" w:eastAsia="宋体" w:hAnsi="宋体" w:cs="宋体"/>
                <w:color w:val="000000"/>
                <w:sz w:val="21"/>
                <w:szCs w:val="21"/>
                <w:lang w:bidi="ar"/>
              </w:rPr>
              <w:br/>
            </w:r>
            <w:r w:rsidRPr="00A8229D">
              <w:rPr>
                <w:rFonts w:ascii="宋体" w:eastAsia="宋体" w:hAnsi="宋体" w:cs="Times New Roman"/>
                <w:color w:val="000000"/>
                <w:sz w:val="21"/>
                <w:szCs w:val="21"/>
                <w:lang w:bidi="ar"/>
              </w:rPr>
              <w:t>频率响应：20-20000Hz(±0.3dB)</w:t>
            </w:r>
            <w:r w:rsidRPr="00A8229D">
              <w:rPr>
                <w:rFonts w:ascii="宋体" w:eastAsia="宋体" w:hAnsi="宋体" w:cs="宋体"/>
                <w:color w:val="000000"/>
                <w:sz w:val="21"/>
                <w:szCs w:val="21"/>
                <w:lang w:bidi="ar"/>
              </w:rPr>
              <w:br/>
            </w:r>
            <w:r w:rsidRPr="00A8229D">
              <w:rPr>
                <w:rFonts w:ascii="宋体" w:eastAsia="宋体" w:hAnsi="宋体" w:cs="Times New Roman"/>
                <w:color w:val="000000"/>
                <w:sz w:val="21"/>
                <w:szCs w:val="21"/>
                <w:lang w:bidi="ar"/>
              </w:rPr>
              <w:t>转换速率：≥10V/µs</w:t>
            </w:r>
            <w:r w:rsidRPr="00A8229D">
              <w:rPr>
                <w:rFonts w:ascii="宋体" w:eastAsia="宋体" w:hAnsi="宋体" w:cs="宋体"/>
                <w:color w:val="000000"/>
                <w:sz w:val="21"/>
                <w:szCs w:val="21"/>
                <w:lang w:bidi="ar"/>
              </w:rPr>
              <w:br/>
            </w:r>
            <w:r w:rsidRPr="00A8229D">
              <w:rPr>
                <w:rFonts w:ascii="宋体" w:eastAsia="宋体" w:hAnsi="宋体" w:cs="Times New Roman"/>
                <w:color w:val="000000"/>
                <w:sz w:val="21"/>
                <w:szCs w:val="21"/>
                <w:lang w:bidi="ar"/>
              </w:rPr>
              <w:t>阻尼系数：﹥200:1</w:t>
            </w:r>
            <w:r w:rsidRPr="00A8229D">
              <w:rPr>
                <w:rFonts w:ascii="宋体" w:eastAsia="宋体" w:hAnsi="宋体" w:cs="宋体"/>
                <w:color w:val="000000"/>
                <w:sz w:val="21"/>
                <w:szCs w:val="21"/>
                <w:lang w:bidi="ar"/>
              </w:rPr>
              <w:br/>
            </w:r>
            <w:r w:rsidRPr="00A8229D">
              <w:rPr>
                <w:rFonts w:ascii="宋体" w:eastAsia="宋体" w:hAnsi="宋体" w:cs="Times New Roman"/>
                <w:color w:val="000000"/>
                <w:sz w:val="21"/>
                <w:szCs w:val="21"/>
                <w:lang w:bidi="ar"/>
              </w:rPr>
              <w:t>串音：&gt;-75dB@1KHz</w:t>
            </w:r>
            <w:r w:rsidRPr="00A8229D">
              <w:rPr>
                <w:rFonts w:ascii="宋体" w:eastAsia="宋体" w:hAnsi="宋体" w:cs="宋体"/>
                <w:color w:val="000000"/>
                <w:sz w:val="21"/>
                <w:szCs w:val="21"/>
                <w:lang w:bidi="ar"/>
              </w:rPr>
              <w:br/>
            </w:r>
            <w:r w:rsidRPr="00A8229D">
              <w:rPr>
                <w:rFonts w:ascii="宋体" w:eastAsia="宋体" w:hAnsi="宋体" w:cs="Times New Roman"/>
                <w:color w:val="000000"/>
                <w:sz w:val="21"/>
                <w:szCs w:val="21"/>
                <w:lang w:bidi="ar"/>
              </w:rPr>
              <w:t>信噪比：﹥100dB</w:t>
            </w:r>
            <w:r w:rsidRPr="00A8229D">
              <w:rPr>
                <w:rFonts w:ascii="宋体" w:eastAsia="宋体" w:hAnsi="宋体" w:cs="宋体"/>
                <w:color w:val="000000"/>
                <w:sz w:val="21"/>
                <w:szCs w:val="21"/>
                <w:lang w:bidi="ar"/>
              </w:rPr>
              <w:br/>
            </w:r>
            <w:r w:rsidRPr="00A8229D">
              <w:rPr>
                <w:rFonts w:ascii="宋体" w:eastAsia="宋体" w:hAnsi="宋体" w:cs="Times New Roman"/>
                <w:color w:val="000000"/>
                <w:sz w:val="21"/>
                <w:szCs w:val="21"/>
                <w:lang w:bidi="ar"/>
              </w:rPr>
              <w:t>总谐波失真：＜0.5%，1KHz</w:t>
            </w:r>
            <w:r w:rsidRPr="00A8229D">
              <w:rPr>
                <w:rFonts w:ascii="宋体" w:eastAsia="宋体" w:hAnsi="宋体" w:cs="宋体"/>
                <w:color w:val="000000"/>
                <w:sz w:val="21"/>
                <w:szCs w:val="21"/>
                <w:lang w:bidi="ar"/>
              </w:rPr>
              <w:br/>
            </w:r>
            <w:r w:rsidRPr="00A8229D">
              <w:rPr>
                <w:rFonts w:ascii="宋体" w:eastAsia="宋体" w:hAnsi="宋体" w:cs="Times New Roman"/>
                <w:color w:val="000000"/>
                <w:sz w:val="21"/>
                <w:szCs w:val="21"/>
                <w:lang w:bidi="ar"/>
              </w:rPr>
              <w:t>互调失真：﹤0.35%8</w:t>
            </w:r>
            <w:r w:rsidRPr="00A8229D">
              <w:rPr>
                <w:rFonts w:ascii="Cambria Math" w:eastAsia="宋体" w:hAnsi="Cambria Math" w:cs="Cambria Math"/>
                <w:color w:val="000000"/>
                <w:sz w:val="21"/>
                <w:szCs w:val="21"/>
                <w:lang w:bidi="ar"/>
              </w:rPr>
              <w:t>Ω</w:t>
            </w:r>
            <w:r w:rsidRPr="00A8229D">
              <w:rPr>
                <w:rFonts w:ascii="宋体" w:eastAsia="宋体" w:hAnsi="宋体" w:cs="Times New Roman"/>
                <w:color w:val="000000"/>
                <w:sz w:val="21"/>
                <w:szCs w:val="21"/>
                <w:lang w:bidi="ar"/>
              </w:rPr>
              <w:t>,1KHz1W</w:t>
            </w:r>
          </w:p>
        </w:tc>
        <w:tc>
          <w:tcPr>
            <w:tcW w:w="993" w:type="dxa"/>
            <w:tcBorders>
              <w:top w:val="single" w:sz="4" w:space="0" w:color="000000"/>
              <w:left w:val="single" w:sz="4" w:space="0" w:color="000000"/>
              <w:bottom w:val="single" w:sz="4" w:space="0" w:color="000000"/>
              <w:right w:val="single" w:sz="4" w:space="0" w:color="000000"/>
            </w:tcBorders>
            <w:vAlign w:val="center"/>
          </w:tcPr>
          <w:p w14:paraId="26D52F8A" w14:textId="77777777" w:rsidR="00A8229D" w:rsidRPr="00A8229D" w:rsidRDefault="00A8229D" w:rsidP="00A8229D">
            <w:pPr>
              <w:widowControl/>
              <w:snapToGrid w:val="0"/>
              <w:textAlignment w:val="center"/>
              <w:rPr>
                <w:rFonts w:ascii="宋体" w:eastAsia="宋体" w:hAnsi="宋体" w:cs="宋体" w:hint="eastAsia"/>
                <w:color w:val="000000"/>
                <w:sz w:val="21"/>
                <w:szCs w:val="21"/>
              </w:rPr>
            </w:pPr>
            <w:r w:rsidRPr="00A8229D">
              <w:rPr>
                <w:rFonts w:ascii="宋体" w:eastAsia="宋体" w:hAnsi="宋体" w:cs="宋体"/>
                <w:color w:val="000000"/>
                <w:kern w:val="0"/>
                <w:sz w:val="21"/>
                <w:szCs w:val="21"/>
                <w:lang w:bidi="ar"/>
              </w:rPr>
              <w:t>台</w:t>
            </w:r>
          </w:p>
        </w:tc>
        <w:tc>
          <w:tcPr>
            <w:tcW w:w="730" w:type="dxa"/>
            <w:tcBorders>
              <w:top w:val="single" w:sz="4" w:space="0" w:color="000000"/>
              <w:left w:val="single" w:sz="4" w:space="0" w:color="000000"/>
              <w:bottom w:val="single" w:sz="4" w:space="0" w:color="000000"/>
              <w:right w:val="single" w:sz="4" w:space="0" w:color="000000"/>
            </w:tcBorders>
            <w:vAlign w:val="center"/>
          </w:tcPr>
          <w:p w14:paraId="5B8D8B3C" w14:textId="77777777" w:rsidR="00A8229D" w:rsidRPr="00A8229D" w:rsidRDefault="00A8229D" w:rsidP="00A8229D">
            <w:pPr>
              <w:widowControl/>
              <w:snapToGrid w:val="0"/>
              <w:jc w:val="center"/>
              <w:textAlignment w:val="center"/>
              <w:rPr>
                <w:rFonts w:ascii="宋体" w:eastAsia="宋体" w:hAnsi="宋体" w:cs="宋体" w:hint="eastAsia"/>
                <w:color w:val="000000"/>
                <w:sz w:val="21"/>
                <w:szCs w:val="21"/>
              </w:rPr>
            </w:pPr>
            <w:r w:rsidRPr="00A8229D">
              <w:rPr>
                <w:rFonts w:ascii="宋体" w:eastAsia="宋体" w:hAnsi="宋体" w:cs="宋体"/>
                <w:color w:val="000000"/>
                <w:kern w:val="0"/>
                <w:sz w:val="21"/>
                <w:szCs w:val="21"/>
                <w:lang w:bidi="ar"/>
              </w:rPr>
              <w:t>1</w:t>
            </w:r>
          </w:p>
        </w:tc>
      </w:tr>
      <w:tr w:rsidR="00A8229D" w:rsidRPr="00A8229D" w14:paraId="484B4ADF" w14:textId="77777777" w:rsidTr="00455F38">
        <w:trPr>
          <w:trHeight w:val="20"/>
          <w:jc w:val="center"/>
        </w:trPr>
        <w:tc>
          <w:tcPr>
            <w:tcW w:w="580" w:type="dxa"/>
            <w:tcBorders>
              <w:top w:val="single" w:sz="4" w:space="0" w:color="000000"/>
              <w:left w:val="single" w:sz="4" w:space="0" w:color="000000"/>
              <w:bottom w:val="single" w:sz="4" w:space="0" w:color="000000"/>
              <w:right w:val="single" w:sz="4" w:space="0" w:color="000000"/>
            </w:tcBorders>
            <w:vAlign w:val="center"/>
          </w:tcPr>
          <w:p w14:paraId="4A713257" w14:textId="77777777" w:rsidR="00A8229D" w:rsidRPr="00A8229D" w:rsidRDefault="00A8229D" w:rsidP="00A8229D">
            <w:pPr>
              <w:widowControl/>
              <w:snapToGrid w:val="0"/>
              <w:jc w:val="center"/>
              <w:textAlignment w:val="center"/>
              <w:rPr>
                <w:rFonts w:ascii="宋体" w:eastAsia="宋体" w:hAnsi="宋体" w:cs="宋体" w:hint="eastAsia"/>
                <w:color w:val="000000"/>
                <w:sz w:val="21"/>
                <w:szCs w:val="21"/>
              </w:rPr>
            </w:pPr>
            <w:r w:rsidRPr="00A8229D">
              <w:rPr>
                <w:rFonts w:ascii="宋体" w:eastAsia="宋体" w:hAnsi="宋体" w:cs="宋体"/>
                <w:color w:val="000000"/>
                <w:kern w:val="0"/>
                <w:sz w:val="21"/>
                <w:szCs w:val="21"/>
                <w:lang w:bidi="ar"/>
              </w:rPr>
              <w:t>10</w:t>
            </w:r>
          </w:p>
        </w:tc>
        <w:tc>
          <w:tcPr>
            <w:tcW w:w="986" w:type="dxa"/>
            <w:tcBorders>
              <w:top w:val="single" w:sz="4" w:space="0" w:color="000000"/>
              <w:left w:val="single" w:sz="4" w:space="0" w:color="000000"/>
              <w:bottom w:val="single" w:sz="4" w:space="0" w:color="000000"/>
              <w:right w:val="single" w:sz="4" w:space="0" w:color="000000"/>
            </w:tcBorders>
            <w:vAlign w:val="center"/>
          </w:tcPr>
          <w:p w14:paraId="73A4FFE1" w14:textId="77777777" w:rsidR="00A8229D" w:rsidRPr="00A8229D" w:rsidRDefault="00A8229D" w:rsidP="00A8229D">
            <w:pPr>
              <w:widowControl/>
              <w:snapToGrid w:val="0"/>
              <w:textAlignment w:val="center"/>
              <w:rPr>
                <w:rFonts w:ascii="宋体" w:eastAsia="宋体" w:hAnsi="宋体" w:cs="宋体" w:hint="eastAsia"/>
                <w:color w:val="000000"/>
                <w:sz w:val="21"/>
                <w:szCs w:val="21"/>
              </w:rPr>
            </w:pPr>
            <w:r w:rsidRPr="00A8229D">
              <w:rPr>
                <w:rFonts w:ascii="宋体" w:eastAsia="宋体" w:hAnsi="宋体" w:cs="宋体"/>
                <w:color w:val="000000"/>
                <w:kern w:val="0"/>
                <w:sz w:val="21"/>
                <w:szCs w:val="21"/>
                <w:lang w:bidi="ar"/>
              </w:rPr>
              <w:t>视频播放器</w:t>
            </w:r>
          </w:p>
        </w:tc>
        <w:tc>
          <w:tcPr>
            <w:tcW w:w="5233" w:type="dxa"/>
            <w:tcBorders>
              <w:top w:val="single" w:sz="4" w:space="0" w:color="000000"/>
              <w:left w:val="single" w:sz="4" w:space="0" w:color="000000"/>
              <w:bottom w:val="single" w:sz="4" w:space="0" w:color="000000"/>
              <w:right w:val="single" w:sz="4" w:space="0" w:color="000000"/>
            </w:tcBorders>
            <w:vAlign w:val="center"/>
          </w:tcPr>
          <w:p w14:paraId="1BF9577F" w14:textId="77777777" w:rsidR="00A8229D" w:rsidRPr="00A8229D" w:rsidRDefault="00A8229D" w:rsidP="00A8229D">
            <w:pPr>
              <w:widowControl/>
              <w:snapToGrid w:val="0"/>
              <w:textAlignment w:val="center"/>
              <w:rPr>
                <w:rFonts w:ascii="宋体" w:eastAsia="宋体" w:hAnsi="宋体" w:cs="宋体" w:hint="eastAsia"/>
                <w:color w:val="000000"/>
                <w:sz w:val="21"/>
                <w:szCs w:val="21"/>
              </w:rPr>
            </w:pPr>
            <w:r w:rsidRPr="00A8229D">
              <w:rPr>
                <w:rFonts w:ascii="宋体" w:eastAsia="宋体" w:hAnsi="宋体" w:cs="宋体"/>
                <w:color w:val="000000"/>
                <w:kern w:val="0"/>
                <w:sz w:val="21"/>
                <w:szCs w:val="21"/>
                <w:lang w:bidi="ar"/>
              </w:rPr>
              <w:t>定制视频播放器，配置DP\HDMI\VGA等多种信源输入</w:t>
            </w:r>
          </w:p>
        </w:tc>
        <w:tc>
          <w:tcPr>
            <w:tcW w:w="993" w:type="dxa"/>
            <w:tcBorders>
              <w:top w:val="single" w:sz="4" w:space="0" w:color="000000"/>
              <w:left w:val="single" w:sz="4" w:space="0" w:color="000000"/>
              <w:bottom w:val="single" w:sz="4" w:space="0" w:color="000000"/>
              <w:right w:val="single" w:sz="4" w:space="0" w:color="000000"/>
            </w:tcBorders>
            <w:vAlign w:val="center"/>
          </w:tcPr>
          <w:p w14:paraId="479E673F" w14:textId="77777777" w:rsidR="00A8229D" w:rsidRPr="00A8229D" w:rsidRDefault="00A8229D" w:rsidP="00A8229D">
            <w:pPr>
              <w:widowControl/>
              <w:snapToGrid w:val="0"/>
              <w:textAlignment w:val="center"/>
              <w:rPr>
                <w:rFonts w:ascii="宋体" w:eastAsia="宋体" w:hAnsi="宋体" w:cs="宋体" w:hint="eastAsia"/>
                <w:color w:val="000000"/>
                <w:sz w:val="21"/>
                <w:szCs w:val="21"/>
              </w:rPr>
            </w:pPr>
            <w:r w:rsidRPr="00A8229D">
              <w:rPr>
                <w:rFonts w:ascii="宋体" w:eastAsia="宋体" w:hAnsi="宋体" w:cs="宋体"/>
                <w:color w:val="000000"/>
                <w:kern w:val="0"/>
                <w:sz w:val="21"/>
                <w:szCs w:val="21"/>
                <w:lang w:bidi="ar"/>
              </w:rPr>
              <w:t>台</w:t>
            </w:r>
          </w:p>
        </w:tc>
        <w:tc>
          <w:tcPr>
            <w:tcW w:w="730" w:type="dxa"/>
            <w:tcBorders>
              <w:top w:val="single" w:sz="4" w:space="0" w:color="000000"/>
              <w:left w:val="single" w:sz="4" w:space="0" w:color="000000"/>
              <w:bottom w:val="single" w:sz="4" w:space="0" w:color="000000"/>
              <w:right w:val="single" w:sz="4" w:space="0" w:color="000000"/>
            </w:tcBorders>
            <w:vAlign w:val="center"/>
          </w:tcPr>
          <w:p w14:paraId="22EBBA00" w14:textId="77777777" w:rsidR="00A8229D" w:rsidRPr="00A8229D" w:rsidRDefault="00A8229D" w:rsidP="00A8229D">
            <w:pPr>
              <w:widowControl/>
              <w:snapToGrid w:val="0"/>
              <w:jc w:val="center"/>
              <w:textAlignment w:val="center"/>
              <w:rPr>
                <w:rFonts w:ascii="宋体" w:eastAsia="宋体" w:hAnsi="宋体" w:cs="宋体" w:hint="eastAsia"/>
                <w:color w:val="000000"/>
                <w:sz w:val="21"/>
                <w:szCs w:val="21"/>
              </w:rPr>
            </w:pPr>
            <w:r w:rsidRPr="00A8229D">
              <w:rPr>
                <w:rFonts w:ascii="宋体" w:eastAsia="宋体" w:hAnsi="宋体" w:cs="宋体"/>
                <w:color w:val="000000"/>
                <w:kern w:val="0"/>
                <w:sz w:val="21"/>
                <w:szCs w:val="21"/>
                <w:lang w:bidi="ar"/>
              </w:rPr>
              <w:t>2</w:t>
            </w:r>
          </w:p>
        </w:tc>
      </w:tr>
    </w:tbl>
    <w:p w14:paraId="0B8421AF" w14:textId="77777777" w:rsidR="00A8229D" w:rsidRPr="00A8229D" w:rsidRDefault="00A8229D" w:rsidP="00A8229D">
      <w:pPr>
        <w:spacing w:beforeLines="50" w:before="156" w:afterLines="50" w:after="156" w:line="360" w:lineRule="auto"/>
        <w:contextualSpacing/>
        <w:jc w:val="both"/>
        <w:outlineLvl w:val="0"/>
        <w:rPr>
          <w:rFonts w:ascii="Times New Roman" w:eastAsia="宋体" w:hAnsi="Times New Roman" w:cs="Times New Roman"/>
          <w:b/>
          <w:sz w:val="24"/>
          <w14:ligatures w14:val="none"/>
        </w:rPr>
      </w:pPr>
    </w:p>
    <w:p w14:paraId="670CF3CA" w14:textId="77777777" w:rsidR="00A8229D" w:rsidRPr="00A8229D" w:rsidRDefault="00A8229D" w:rsidP="00A8229D">
      <w:pPr>
        <w:numPr>
          <w:ilvl w:val="0"/>
          <w:numId w:val="2"/>
        </w:numPr>
        <w:spacing w:beforeLines="50" w:before="156" w:afterLines="50" w:after="156" w:line="360" w:lineRule="auto"/>
        <w:ind w:left="499" w:firstLineChars="200" w:firstLine="482"/>
        <w:contextualSpacing/>
        <w:jc w:val="both"/>
        <w:outlineLvl w:val="0"/>
        <w:rPr>
          <w:rFonts w:ascii="Times New Roman" w:eastAsia="宋体" w:hAnsi="Times New Roman" w:cs="Times New Roman"/>
          <w:b/>
          <w:sz w:val="24"/>
          <w14:ligatures w14:val="none"/>
        </w:rPr>
      </w:pPr>
      <w:r w:rsidRPr="00A8229D">
        <w:rPr>
          <w:rFonts w:ascii="Times New Roman" w:eastAsia="宋体" w:hAnsi="Times New Roman" w:cs="Times New Roman"/>
          <w:b/>
          <w:sz w:val="24"/>
          <w14:ligatures w14:val="none"/>
        </w:rPr>
        <w:lastRenderedPageBreak/>
        <w:t>商务要求</w:t>
      </w:r>
    </w:p>
    <w:p w14:paraId="76F17594" w14:textId="77777777" w:rsidR="00A8229D" w:rsidRPr="00A8229D" w:rsidRDefault="00A8229D" w:rsidP="00A8229D">
      <w:pPr>
        <w:spacing w:beforeLines="50" w:before="156" w:afterLines="50" w:after="156" w:line="360" w:lineRule="auto"/>
        <w:contextualSpacing/>
        <w:jc w:val="both"/>
        <w:outlineLvl w:val="0"/>
        <w:rPr>
          <w:rFonts w:ascii="宋体" w:eastAsia="宋体" w:hAnsi="宋体" w:cs="宋体" w:hint="eastAsia"/>
          <w:sz w:val="24"/>
          <w:lang w:bidi="ar"/>
          <w14:ligatures w14:val="none"/>
        </w:rPr>
      </w:pPr>
      <w:r w:rsidRPr="00A8229D">
        <w:rPr>
          <w:rFonts w:ascii="宋体" w:eastAsia="宋体" w:hAnsi="宋体" w:cs="宋体"/>
          <w:sz w:val="24"/>
          <w:lang w:bidi="ar"/>
          <w14:ligatures w14:val="none"/>
        </w:rPr>
        <w:t>1. 交付（实施）的时间（期限）和地点（范围）</w:t>
      </w:r>
    </w:p>
    <w:p w14:paraId="2838AFDE" w14:textId="77777777" w:rsidR="00A8229D" w:rsidRPr="00A8229D" w:rsidRDefault="00A8229D" w:rsidP="00A8229D">
      <w:pPr>
        <w:spacing w:beforeLines="50" w:before="156" w:afterLines="50" w:after="156" w:line="360" w:lineRule="auto"/>
        <w:ind w:firstLineChars="200" w:firstLine="480"/>
        <w:contextualSpacing/>
        <w:jc w:val="both"/>
        <w:outlineLvl w:val="0"/>
        <w:rPr>
          <w:rFonts w:ascii="宋体" w:eastAsia="宋体" w:hAnsi="宋体" w:cs="宋体" w:hint="eastAsia"/>
          <w:sz w:val="24"/>
          <w:lang w:bidi="ar"/>
          <w14:ligatures w14:val="none"/>
        </w:rPr>
      </w:pPr>
      <w:r w:rsidRPr="00A8229D">
        <w:rPr>
          <w:rFonts w:ascii="宋体" w:eastAsia="宋体" w:hAnsi="宋体" w:cs="宋体"/>
          <w:sz w:val="24"/>
          <w:lang w:bidi="ar"/>
          <w14:ligatures w14:val="none"/>
        </w:rPr>
        <w:t>交货期：合同签订后按照采购人施工进度要求完成送货、安装、调试。</w:t>
      </w:r>
    </w:p>
    <w:p w14:paraId="21BFB04A" w14:textId="77777777" w:rsidR="00A8229D" w:rsidRPr="00A8229D" w:rsidRDefault="00A8229D" w:rsidP="00A8229D">
      <w:pPr>
        <w:spacing w:beforeLines="50" w:before="156" w:afterLines="50" w:after="156" w:line="360" w:lineRule="auto"/>
        <w:ind w:firstLineChars="200" w:firstLine="480"/>
        <w:contextualSpacing/>
        <w:jc w:val="both"/>
        <w:outlineLvl w:val="0"/>
        <w:rPr>
          <w:rFonts w:ascii="宋体" w:eastAsia="宋体" w:hAnsi="宋体" w:cs="宋体" w:hint="eastAsia"/>
          <w:sz w:val="24"/>
          <w:lang w:bidi="ar"/>
          <w14:ligatures w14:val="none"/>
        </w:rPr>
      </w:pPr>
      <w:r w:rsidRPr="00A8229D">
        <w:rPr>
          <w:rFonts w:ascii="宋体" w:eastAsia="宋体" w:hAnsi="宋体" w:cs="宋体"/>
          <w:sz w:val="24"/>
          <w:lang w:bidi="ar"/>
          <w14:ligatures w14:val="none"/>
        </w:rPr>
        <w:t>交货地点：采购人指定地点。</w:t>
      </w:r>
    </w:p>
    <w:p w14:paraId="51DADC27" w14:textId="77777777" w:rsidR="00A8229D" w:rsidRPr="00A8229D" w:rsidRDefault="00A8229D" w:rsidP="00A8229D">
      <w:pPr>
        <w:spacing w:beforeLines="50" w:before="156" w:afterLines="50" w:after="156" w:line="360" w:lineRule="auto"/>
        <w:contextualSpacing/>
        <w:jc w:val="both"/>
        <w:outlineLvl w:val="0"/>
        <w:rPr>
          <w:rFonts w:ascii="宋体" w:eastAsia="宋体" w:hAnsi="宋体" w:cs="宋体" w:hint="eastAsia"/>
          <w:sz w:val="24"/>
          <w:lang w:bidi="ar"/>
          <w14:ligatures w14:val="none"/>
        </w:rPr>
      </w:pPr>
      <w:r w:rsidRPr="00A8229D">
        <w:rPr>
          <w:rFonts w:ascii="宋体" w:eastAsia="宋体" w:hAnsi="宋体" w:cs="宋体"/>
          <w:sz w:val="24"/>
          <w:lang w:bidi="ar"/>
          <w14:ligatures w14:val="none"/>
        </w:rPr>
        <w:t>2. 付款条件（进度和方式）：</w:t>
      </w:r>
    </w:p>
    <w:p w14:paraId="543C92C4" w14:textId="77777777" w:rsidR="00A8229D" w:rsidRPr="00A8229D" w:rsidRDefault="00A8229D" w:rsidP="00A8229D">
      <w:pPr>
        <w:spacing w:beforeLines="50" w:before="156" w:afterLines="50" w:after="156" w:line="360" w:lineRule="auto"/>
        <w:ind w:firstLineChars="200" w:firstLine="480"/>
        <w:contextualSpacing/>
        <w:jc w:val="both"/>
        <w:outlineLvl w:val="0"/>
        <w:rPr>
          <w:rFonts w:ascii="宋体" w:eastAsia="宋体" w:hAnsi="宋体" w:cs="宋体" w:hint="eastAsia"/>
          <w:sz w:val="24"/>
          <w:lang w:bidi="ar"/>
          <w14:ligatures w14:val="none"/>
        </w:rPr>
      </w:pPr>
      <w:r w:rsidRPr="00A8229D">
        <w:rPr>
          <w:rFonts w:ascii="宋体" w:eastAsia="宋体" w:hAnsi="宋体" w:cs="宋体"/>
          <w:sz w:val="24"/>
          <w:lang w:bidi="ar"/>
          <w14:ligatures w14:val="none"/>
        </w:rPr>
        <w:t>合同签订生效后，甲方向乙方支付合同总价的 50%；全部货物送达甲方指定地点并完成安装调试，且项目整体验收合格后，甲方向乙方支付合同总价50%的余款。</w:t>
      </w:r>
    </w:p>
    <w:p w14:paraId="32D757CC" w14:textId="77777777" w:rsidR="00A8229D" w:rsidRPr="00A8229D" w:rsidRDefault="00A8229D" w:rsidP="00A8229D">
      <w:pPr>
        <w:spacing w:beforeLines="50" w:before="156" w:afterLines="50" w:after="156" w:line="360" w:lineRule="auto"/>
        <w:contextualSpacing/>
        <w:jc w:val="both"/>
        <w:outlineLvl w:val="0"/>
        <w:rPr>
          <w:rFonts w:ascii="宋体" w:eastAsia="宋体" w:hAnsi="宋体" w:cs="宋体" w:hint="eastAsia"/>
          <w:sz w:val="24"/>
          <w:lang w:bidi="ar"/>
          <w14:ligatures w14:val="none"/>
        </w:rPr>
      </w:pPr>
      <w:r w:rsidRPr="00A8229D">
        <w:rPr>
          <w:rFonts w:ascii="宋体" w:eastAsia="宋体" w:hAnsi="宋体" w:cs="宋体"/>
          <w:sz w:val="24"/>
          <w:lang w:bidi="ar"/>
          <w14:ligatures w14:val="none"/>
        </w:rPr>
        <w:t>3. 售后服务</w:t>
      </w:r>
    </w:p>
    <w:p w14:paraId="0A500AD9" w14:textId="77777777" w:rsidR="00A8229D" w:rsidRPr="00A8229D" w:rsidRDefault="00A8229D" w:rsidP="00A8229D">
      <w:pPr>
        <w:spacing w:beforeLines="50" w:before="156" w:afterLines="50" w:after="156" w:line="360" w:lineRule="auto"/>
        <w:ind w:firstLineChars="200" w:firstLine="480"/>
        <w:contextualSpacing/>
        <w:jc w:val="both"/>
        <w:outlineLvl w:val="0"/>
        <w:rPr>
          <w:rFonts w:ascii="宋体" w:eastAsia="宋体" w:hAnsi="宋体" w:cs="宋体" w:hint="eastAsia"/>
          <w:sz w:val="24"/>
          <w:lang w:bidi="ar"/>
          <w14:ligatures w14:val="none"/>
        </w:rPr>
      </w:pPr>
      <w:r w:rsidRPr="00A8229D">
        <w:rPr>
          <w:rFonts w:ascii="宋体" w:eastAsia="宋体" w:hAnsi="宋体" w:cs="宋体"/>
          <w:sz w:val="24"/>
          <w:lang w:bidi="ar"/>
          <w14:ligatures w14:val="none"/>
        </w:rPr>
        <w:t>（1）安装和调试:</w:t>
      </w:r>
    </w:p>
    <w:p w14:paraId="3BBCE33A" w14:textId="77777777" w:rsidR="00A8229D" w:rsidRPr="00A8229D" w:rsidRDefault="00A8229D" w:rsidP="00A8229D">
      <w:pPr>
        <w:spacing w:beforeLines="50" w:before="156" w:afterLines="50" w:after="156" w:line="360" w:lineRule="auto"/>
        <w:contextualSpacing/>
        <w:jc w:val="both"/>
        <w:outlineLvl w:val="0"/>
        <w:rPr>
          <w:rFonts w:ascii="宋体" w:eastAsia="宋体" w:hAnsi="宋体" w:cs="宋体" w:hint="eastAsia"/>
          <w:sz w:val="24"/>
          <w:lang w:bidi="ar"/>
          <w14:ligatures w14:val="none"/>
        </w:rPr>
      </w:pPr>
      <w:r w:rsidRPr="00A8229D">
        <w:rPr>
          <w:rFonts w:ascii="宋体" w:eastAsia="宋体" w:hAnsi="宋体" w:cs="宋体"/>
          <w:sz w:val="24"/>
          <w:lang w:bidi="ar"/>
          <w14:ligatures w14:val="none"/>
        </w:rPr>
        <w:t>中标方负责派技术人员到现场免费进行安装调试，直至验收合格；中标方应在产品运抵现场一周前，向采购人提供安装调试及运行的进度计划表。</w:t>
      </w:r>
    </w:p>
    <w:p w14:paraId="5865EAFB" w14:textId="77777777" w:rsidR="00A8229D" w:rsidRPr="00A8229D" w:rsidRDefault="00A8229D" w:rsidP="00A8229D">
      <w:pPr>
        <w:spacing w:beforeLines="50" w:before="156" w:afterLines="50" w:after="156" w:line="360" w:lineRule="auto"/>
        <w:ind w:firstLineChars="200" w:firstLine="480"/>
        <w:contextualSpacing/>
        <w:jc w:val="both"/>
        <w:outlineLvl w:val="0"/>
        <w:rPr>
          <w:rFonts w:ascii="宋体" w:eastAsia="宋体" w:hAnsi="宋体" w:cs="宋体" w:hint="eastAsia"/>
          <w:sz w:val="24"/>
          <w:lang w:bidi="ar"/>
          <w14:ligatures w14:val="none"/>
        </w:rPr>
      </w:pPr>
      <w:r w:rsidRPr="00A8229D">
        <w:rPr>
          <w:rFonts w:ascii="宋体" w:eastAsia="宋体" w:hAnsi="宋体" w:cs="宋体"/>
          <w:sz w:val="24"/>
          <w:lang w:bidi="ar"/>
          <w14:ligatures w14:val="none"/>
        </w:rPr>
        <w:t>（2）技术培训：</w:t>
      </w:r>
    </w:p>
    <w:p w14:paraId="58F480E4" w14:textId="77777777" w:rsidR="00A8229D" w:rsidRPr="00A8229D" w:rsidRDefault="00A8229D" w:rsidP="00A8229D">
      <w:pPr>
        <w:spacing w:beforeLines="50" w:before="156" w:afterLines="50" w:after="156" w:line="360" w:lineRule="auto"/>
        <w:contextualSpacing/>
        <w:jc w:val="both"/>
        <w:outlineLvl w:val="0"/>
        <w:rPr>
          <w:rFonts w:ascii="宋体" w:eastAsia="宋体" w:hAnsi="宋体" w:cs="宋体" w:hint="eastAsia"/>
          <w:sz w:val="24"/>
          <w:lang w:bidi="ar"/>
          <w14:ligatures w14:val="none"/>
        </w:rPr>
      </w:pPr>
      <w:r w:rsidRPr="00A8229D">
        <w:rPr>
          <w:rFonts w:ascii="宋体" w:eastAsia="宋体" w:hAnsi="宋体" w:cs="宋体"/>
          <w:sz w:val="24"/>
          <w:lang w:bidi="ar"/>
          <w14:ligatures w14:val="none"/>
        </w:rPr>
        <w:t>中标方应负责对采购人进行专业培训，直至采购人能完全操作（投标人列明具体培训计划方案），提供详细培训计划。</w:t>
      </w:r>
    </w:p>
    <w:p w14:paraId="37017F46" w14:textId="77777777" w:rsidR="00A8229D" w:rsidRPr="00A8229D" w:rsidRDefault="00A8229D" w:rsidP="00A8229D">
      <w:pPr>
        <w:spacing w:beforeLines="50" w:before="156" w:afterLines="50" w:after="156" w:line="360" w:lineRule="auto"/>
        <w:ind w:firstLineChars="200" w:firstLine="480"/>
        <w:contextualSpacing/>
        <w:jc w:val="both"/>
        <w:outlineLvl w:val="0"/>
        <w:rPr>
          <w:rFonts w:ascii="宋体" w:eastAsia="宋体" w:hAnsi="宋体" w:cs="宋体" w:hint="eastAsia"/>
          <w:sz w:val="24"/>
          <w:lang w:bidi="ar"/>
          <w14:ligatures w14:val="none"/>
        </w:rPr>
      </w:pPr>
      <w:r w:rsidRPr="00A8229D">
        <w:rPr>
          <w:rFonts w:ascii="宋体" w:eastAsia="宋体" w:hAnsi="宋体" w:cs="宋体"/>
          <w:sz w:val="24"/>
          <w:lang w:bidi="ar"/>
          <w14:ligatures w14:val="none"/>
        </w:rPr>
        <w:t>（3）售后服务承诺：</w:t>
      </w:r>
    </w:p>
    <w:p w14:paraId="4F7C6F1B" w14:textId="77777777" w:rsidR="00A8229D" w:rsidRPr="00A8229D" w:rsidRDefault="00A8229D" w:rsidP="00A8229D">
      <w:pPr>
        <w:spacing w:beforeLines="50" w:before="156" w:afterLines="50" w:after="156" w:line="360" w:lineRule="auto"/>
        <w:contextualSpacing/>
        <w:jc w:val="both"/>
        <w:outlineLvl w:val="0"/>
        <w:rPr>
          <w:rFonts w:ascii="宋体" w:eastAsia="宋体" w:hAnsi="宋体" w:cs="宋体" w:hint="eastAsia"/>
          <w:sz w:val="24"/>
          <w:lang w:bidi="ar"/>
          <w14:ligatures w14:val="none"/>
        </w:rPr>
      </w:pPr>
      <w:r w:rsidRPr="00A8229D">
        <w:rPr>
          <w:rFonts w:ascii="宋体" w:eastAsia="宋体" w:hAnsi="宋体" w:cs="宋体"/>
          <w:sz w:val="24"/>
          <w:lang w:bidi="ar"/>
          <w14:ligatures w14:val="none"/>
        </w:rPr>
        <w:t>全部设备及部件要求三年质保，保修期内提供免费上门服务，1小时内响应，2小时内到达现场，48小时内无法修复，应提供备品。</w:t>
      </w:r>
    </w:p>
    <w:p w14:paraId="73BF2E01" w14:textId="77777777" w:rsidR="00A8229D" w:rsidRPr="00A8229D" w:rsidRDefault="00A8229D" w:rsidP="00A8229D">
      <w:pPr>
        <w:spacing w:beforeLines="50" w:before="156" w:afterLines="50" w:after="156" w:line="360" w:lineRule="auto"/>
        <w:contextualSpacing/>
        <w:jc w:val="both"/>
        <w:outlineLvl w:val="0"/>
        <w:rPr>
          <w:rFonts w:ascii="宋体" w:eastAsia="宋体" w:hAnsi="宋体" w:cs="宋体" w:hint="eastAsia"/>
          <w:sz w:val="24"/>
          <w:lang w:bidi="ar"/>
          <w14:ligatures w14:val="none"/>
        </w:rPr>
      </w:pPr>
      <w:r w:rsidRPr="00A8229D">
        <w:rPr>
          <w:rFonts w:ascii="宋体" w:eastAsia="宋体" w:hAnsi="宋体" w:cs="宋体"/>
          <w:sz w:val="24"/>
          <w:lang w:bidi="ar"/>
          <w14:ligatures w14:val="none"/>
        </w:rPr>
        <w:t>4. 验收标准</w:t>
      </w:r>
    </w:p>
    <w:p w14:paraId="0854DC58" w14:textId="77777777" w:rsidR="00A8229D" w:rsidRPr="00A8229D" w:rsidRDefault="00A8229D" w:rsidP="00A8229D">
      <w:pPr>
        <w:spacing w:beforeLines="50" w:before="156" w:afterLines="50" w:after="156" w:line="360" w:lineRule="auto"/>
        <w:ind w:firstLineChars="200" w:firstLine="480"/>
        <w:contextualSpacing/>
        <w:jc w:val="both"/>
        <w:outlineLvl w:val="0"/>
        <w:rPr>
          <w:rFonts w:ascii="宋体" w:eastAsia="宋体" w:hAnsi="宋体" w:cs="宋体" w:hint="eastAsia"/>
          <w:sz w:val="24"/>
          <w:lang w:bidi="ar"/>
          <w14:ligatures w14:val="none"/>
        </w:rPr>
      </w:pPr>
      <w:r w:rsidRPr="00A8229D">
        <w:rPr>
          <w:rFonts w:ascii="宋体" w:eastAsia="宋体" w:hAnsi="宋体" w:cs="宋体"/>
          <w:sz w:val="24"/>
          <w:lang w:bidi="ar"/>
          <w14:ligatures w14:val="none"/>
        </w:rPr>
        <w:t>按照招标文件要求完成设备采购、安装、调试工作，具备初验条件后进行项目初验。初验合格后进入试运行，试运行结束后由采购人组织，按照招标文件要求以及投标文件响应情况逐项进行项目终验工作。</w:t>
      </w:r>
    </w:p>
    <w:p w14:paraId="3A95D8BC" w14:textId="77777777" w:rsidR="00A8229D" w:rsidRPr="00A8229D" w:rsidRDefault="00A8229D" w:rsidP="00A8229D">
      <w:pPr>
        <w:spacing w:beforeLines="50" w:before="156" w:afterLines="50" w:after="156" w:line="360" w:lineRule="auto"/>
        <w:jc w:val="both"/>
        <w:rPr>
          <w:rFonts w:ascii="宋体" w:eastAsia="宋体" w:hAnsi="宋体" w:cs="宋体" w:hint="eastAsia"/>
          <w:sz w:val="24"/>
          <w:lang w:bidi="ar"/>
          <w14:ligatures w14:val="none"/>
        </w:rPr>
      </w:pPr>
    </w:p>
    <w:p w14:paraId="61DFB41E" w14:textId="77777777" w:rsidR="00A8229D" w:rsidRDefault="00A8229D">
      <w:pPr>
        <w:rPr>
          <w:rFonts w:hint="eastAsia"/>
        </w:rPr>
      </w:pPr>
    </w:p>
    <w:p w14:paraId="7F6654CE" w14:textId="77777777" w:rsidR="00A8229D" w:rsidRDefault="00A8229D">
      <w:pPr>
        <w:rPr>
          <w:rFonts w:hint="eastAsia"/>
        </w:rPr>
      </w:pPr>
    </w:p>
    <w:p w14:paraId="3D8B1BC3" w14:textId="77777777" w:rsidR="00A8229D" w:rsidRDefault="00A8229D">
      <w:pPr>
        <w:rPr>
          <w:rFonts w:hint="eastAsia"/>
        </w:rPr>
      </w:pPr>
    </w:p>
    <w:p w14:paraId="5FC75E76" w14:textId="77777777" w:rsidR="00A8229D" w:rsidRDefault="00A8229D">
      <w:pPr>
        <w:rPr>
          <w:rFonts w:hint="eastAsia"/>
        </w:rPr>
      </w:pPr>
    </w:p>
    <w:p w14:paraId="078E5731" w14:textId="77777777" w:rsidR="00A8229D" w:rsidRDefault="00A8229D">
      <w:pPr>
        <w:rPr>
          <w:rFonts w:hint="eastAsia"/>
        </w:rPr>
      </w:pPr>
    </w:p>
    <w:p w14:paraId="588BC8A3" w14:textId="77777777" w:rsidR="00A8229D" w:rsidRDefault="00A8229D">
      <w:pPr>
        <w:rPr>
          <w:rFonts w:hint="eastAsia"/>
        </w:rPr>
      </w:pPr>
    </w:p>
    <w:p w14:paraId="7CB0CCAE" w14:textId="6940A952" w:rsidR="00A8229D" w:rsidRPr="00A8229D" w:rsidRDefault="00A8229D" w:rsidP="00A8229D">
      <w:pPr>
        <w:spacing w:line="360" w:lineRule="auto"/>
        <w:jc w:val="center"/>
        <w:outlineLvl w:val="0"/>
        <w:rPr>
          <w:rFonts w:ascii="宋体" w:eastAsia="宋体" w:hAnsi="宋体" w:cs="Times New Roman" w:hint="eastAsia"/>
          <w:b/>
          <w:sz w:val="36"/>
          <w:szCs w:val="36"/>
          <w14:ligatures w14:val="none"/>
        </w:rPr>
      </w:pPr>
      <w:r>
        <w:rPr>
          <w:rFonts w:ascii="宋体" w:eastAsia="宋体" w:hAnsi="宋体" w:cs="Times New Roman" w:hint="eastAsia"/>
          <w:b/>
          <w:sz w:val="36"/>
          <w:szCs w:val="36"/>
          <w14:ligatures w14:val="none"/>
        </w:rPr>
        <w:lastRenderedPageBreak/>
        <w:t xml:space="preserve">第三包 </w:t>
      </w:r>
      <w:r w:rsidRPr="00A8229D">
        <w:rPr>
          <w:rFonts w:ascii="宋体" w:eastAsia="宋体" w:hAnsi="宋体" w:cs="Times New Roman"/>
          <w:b/>
          <w:sz w:val="36"/>
          <w:szCs w:val="36"/>
          <w14:ligatures w14:val="none"/>
        </w:rPr>
        <w:t>采购需求</w:t>
      </w:r>
    </w:p>
    <w:p w14:paraId="25A934F6" w14:textId="77777777" w:rsidR="00A8229D" w:rsidRPr="00A8229D" w:rsidRDefault="00A8229D" w:rsidP="00A8229D">
      <w:pPr>
        <w:spacing w:line="360" w:lineRule="auto"/>
        <w:jc w:val="center"/>
        <w:outlineLvl w:val="0"/>
        <w:rPr>
          <w:rFonts w:ascii="宋体" w:eastAsia="宋体" w:hAnsi="宋体" w:cs="Times New Roman" w:hint="eastAsia"/>
          <w:b/>
          <w:sz w:val="36"/>
          <w:szCs w:val="36"/>
          <w14:ligatures w14:val="none"/>
        </w:rPr>
      </w:pPr>
      <w:r w:rsidRPr="00A8229D">
        <w:rPr>
          <w:rFonts w:ascii="宋体" w:eastAsia="宋体" w:hAnsi="宋体" w:cs="微软雅黑"/>
          <w:sz w:val="24"/>
          <w14:ligatures w14:val="none"/>
        </w:rPr>
        <w:t>（如本章内容与招标文件其它章节内容有冲突，应以本部分内容为准。）</w:t>
      </w:r>
    </w:p>
    <w:p w14:paraId="67617DAF" w14:textId="77777777" w:rsidR="00A8229D" w:rsidRPr="00A8229D" w:rsidRDefault="00A8229D" w:rsidP="00A8229D">
      <w:pPr>
        <w:numPr>
          <w:ilvl w:val="0"/>
          <w:numId w:val="3"/>
        </w:numPr>
        <w:spacing w:beforeLines="50" w:before="156" w:afterLines="50" w:after="156" w:line="360" w:lineRule="auto"/>
        <w:contextualSpacing/>
        <w:jc w:val="both"/>
        <w:outlineLvl w:val="0"/>
        <w:rPr>
          <w:rFonts w:ascii="Times New Roman" w:eastAsia="宋体" w:hAnsi="Times New Roman" w:cs="Times New Roman"/>
          <w:b/>
          <w:sz w:val="24"/>
          <w14:ligatures w14:val="none"/>
        </w:rPr>
      </w:pPr>
      <w:r w:rsidRPr="00A8229D">
        <w:rPr>
          <w:rFonts w:ascii="Times New Roman" w:eastAsia="宋体" w:hAnsi="Times New Roman" w:cs="Times New Roman"/>
          <w:b/>
          <w:sz w:val="24"/>
          <w14:ligatures w14:val="none"/>
        </w:rPr>
        <w:t>技术要求</w:t>
      </w:r>
    </w:p>
    <w:tbl>
      <w:tblPr>
        <w:tblW w:w="8522" w:type="dxa"/>
        <w:jc w:val="center"/>
        <w:tblLook w:val="04A0" w:firstRow="1" w:lastRow="0" w:firstColumn="1" w:lastColumn="0" w:noHBand="0" w:noVBand="1"/>
      </w:tblPr>
      <w:tblGrid>
        <w:gridCol w:w="758"/>
        <w:gridCol w:w="845"/>
        <w:gridCol w:w="5504"/>
        <w:gridCol w:w="638"/>
        <w:gridCol w:w="777"/>
      </w:tblGrid>
      <w:tr w:rsidR="00A8229D" w:rsidRPr="00A8229D" w14:paraId="03126371" w14:textId="77777777" w:rsidTr="00455F38">
        <w:trPr>
          <w:tblHeader/>
          <w:jc w:val="center"/>
        </w:trPr>
        <w:tc>
          <w:tcPr>
            <w:tcW w:w="758" w:type="dxa"/>
            <w:tcBorders>
              <w:top w:val="single" w:sz="4" w:space="0" w:color="000000"/>
              <w:left w:val="single" w:sz="4" w:space="0" w:color="000000"/>
              <w:bottom w:val="single" w:sz="4" w:space="0" w:color="000000"/>
              <w:right w:val="single" w:sz="4" w:space="0" w:color="000000"/>
            </w:tcBorders>
            <w:vAlign w:val="center"/>
          </w:tcPr>
          <w:p w14:paraId="221F84E2" w14:textId="77777777" w:rsidR="00A8229D" w:rsidRPr="00A8229D" w:rsidRDefault="00A8229D" w:rsidP="00A8229D">
            <w:pPr>
              <w:widowControl/>
              <w:snapToGrid w:val="0"/>
              <w:textAlignment w:val="center"/>
              <w:rPr>
                <w:rFonts w:ascii="宋体" w:eastAsia="宋体" w:hAnsi="宋体" w:cs="宋体" w:hint="eastAsia"/>
                <w:b/>
                <w:color w:val="000000"/>
                <w:sz w:val="21"/>
                <w:szCs w:val="21"/>
              </w:rPr>
            </w:pPr>
            <w:r w:rsidRPr="00A8229D">
              <w:rPr>
                <w:rFonts w:ascii="宋体" w:eastAsia="宋体" w:hAnsi="宋体" w:cs="宋体"/>
                <w:b/>
                <w:color w:val="000000"/>
                <w:kern w:val="0"/>
                <w:sz w:val="21"/>
                <w:szCs w:val="21"/>
                <w:lang w:bidi="ar"/>
              </w:rPr>
              <w:t>序号</w:t>
            </w:r>
          </w:p>
        </w:tc>
        <w:tc>
          <w:tcPr>
            <w:tcW w:w="845" w:type="dxa"/>
            <w:tcBorders>
              <w:top w:val="single" w:sz="4" w:space="0" w:color="000000"/>
              <w:left w:val="single" w:sz="4" w:space="0" w:color="000000"/>
              <w:bottom w:val="single" w:sz="4" w:space="0" w:color="000000"/>
              <w:right w:val="single" w:sz="4" w:space="0" w:color="000000"/>
            </w:tcBorders>
            <w:vAlign w:val="center"/>
          </w:tcPr>
          <w:p w14:paraId="2E399191" w14:textId="77777777" w:rsidR="00A8229D" w:rsidRPr="00A8229D" w:rsidRDefault="00A8229D" w:rsidP="00A8229D">
            <w:pPr>
              <w:widowControl/>
              <w:snapToGrid w:val="0"/>
              <w:jc w:val="center"/>
              <w:textAlignment w:val="center"/>
              <w:rPr>
                <w:rFonts w:ascii="宋体" w:eastAsia="宋体" w:hAnsi="宋体" w:cs="宋体" w:hint="eastAsia"/>
                <w:b/>
                <w:color w:val="000000"/>
                <w:sz w:val="21"/>
                <w:szCs w:val="21"/>
              </w:rPr>
            </w:pPr>
            <w:r w:rsidRPr="00A8229D">
              <w:rPr>
                <w:rFonts w:ascii="宋体" w:eastAsia="宋体" w:hAnsi="宋体" w:cs="宋体"/>
                <w:b/>
                <w:color w:val="000000"/>
                <w:kern w:val="0"/>
                <w:sz w:val="21"/>
                <w:szCs w:val="21"/>
                <w:lang w:bidi="ar"/>
              </w:rPr>
              <w:t>项目名称</w:t>
            </w:r>
          </w:p>
        </w:tc>
        <w:tc>
          <w:tcPr>
            <w:tcW w:w="5504" w:type="dxa"/>
            <w:tcBorders>
              <w:top w:val="single" w:sz="4" w:space="0" w:color="000000"/>
              <w:left w:val="single" w:sz="4" w:space="0" w:color="000000"/>
              <w:bottom w:val="single" w:sz="4" w:space="0" w:color="000000"/>
              <w:right w:val="single" w:sz="4" w:space="0" w:color="000000"/>
            </w:tcBorders>
            <w:noWrap/>
            <w:vAlign w:val="center"/>
          </w:tcPr>
          <w:p w14:paraId="71923BBE" w14:textId="77777777" w:rsidR="00A8229D" w:rsidRPr="00A8229D" w:rsidRDefault="00A8229D" w:rsidP="00A8229D">
            <w:pPr>
              <w:widowControl/>
              <w:snapToGrid w:val="0"/>
              <w:jc w:val="center"/>
              <w:textAlignment w:val="center"/>
              <w:rPr>
                <w:rFonts w:ascii="宋体" w:eastAsia="宋体" w:hAnsi="宋体" w:cs="宋体" w:hint="eastAsia"/>
                <w:b/>
                <w:color w:val="000000"/>
                <w:sz w:val="21"/>
                <w:szCs w:val="21"/>
              </w:rPr>
            </w:pPr>
            <w:r w:rsidRPr="00A8229D">
              <w:rPr>
                <w:rFonts w:ascii="宋体" w:eastAsia="宋体" w:hAnsi="宋体" w:cs="宋体"/>
                <w:b/>
                <w:color w:val="000000"/>
                <w:kern w:val="0"/>
                <w:sz w:val="21"/>
                <w:szCs w:val="21"/>
                <w:lang w:bidi="ar"/>
              </w:rPr>
              <w:t>技术规格</w:t>
            </w:r>
          </w:p>
        </w:tc>
        <w:tc>
          <w:tcPr>
            <w:tcW w:w="0" w:type="auto"/>
            <w:tcBorders>
              <w:top w:val="single" w:sz="4" w:space="0" w:color="000000"/>
              <w:left w:val="single" w:sz="4" w:space="0" w:color="000000"/>
              <w:bottom w:val="single" w:sz="4" w:space="0" w:color="000000"/>
              <w:right w:val="single" w:sz="4" w:space="0" w:color="000000"/>
            </w:tcBorders>
            <w:noWrap/>
            <w:vAlign w:val="center"/>
          </w:tcPr>
          <w:p w14:paraId="120AE096" w14:textId="77777777" w:rsidR="00A8229D" w:rsidRPr="00A8229D" w:rsidRDefault="00A8229D" w:rsidP="00A8229D">
            <w:pPr>
              <w:widowControl/>
              <w:snapToGrid w:val="0"/>
              <w:jc w:val="center"/>
              <w:textAlignment w:val="center"/>
              <w:rPr>
                <w:rFonts w:ascii="宋体" w:eastAsia="宋体" w:hAnsi="宋体" w:cs="宋体" w:hint="eastAsia"/>
                <w:b/>
                <w:color w:val="000000"/>
                <w:sz w:val="21"/>
                <w:szCs w:val="21"/>
              </w:rPr>
            </w:pPr>
            <w:r w:rsidRPr="00A8229D">
              <w:rPr>
                <w:rFonts w:ascii="宋体" w:eastAsia="宋体" w:hAnsi="宋体" w:cs="宋体"/>
                <w:b/>
                <w:color w:val="000000"/>
                <w:kern w:val="0"/>
                <w:sz w:val="21"/>
                <w:szCs w:val="21"/>
                <w:lang w:bidi="ar"/>
              </w:rPr>
              <w:t>单位</w:t>
            </w:r>
          </w:p>
        </w:tc>
        <w:tc>
          <w:tcPr>
            <w:tcW w:w="777" w:type="dxa"/>
            <w:tcBorders>
              <w:top w:val="single" w:sz="4" w:space="0" w:color="000000"/>
              <w:left w:val="single" w:sz="4" w:space="0" w:color="000000"/>
              <w:bottom w:val="single" w:sz="4" w:space="0" w:color="000000"/>
              <w:right w:val="single" w:sz="4" w:space="0" w:color="000000"/>
            </w:tcBorders>
            <w:vAlign w:val="center"/>
          </w:tcPr>
          <w:p w14:paraId="46569802" w14:textId="77777777" w:rsidR="00A8229D" w:rsidRPr="00A8229D" w:rsidRDefault="00A8229D" w:rsidP="00A8229D">
            <w:pPr>
              <w:widowControl/>
              <w:snapToGrid w:val="0"/>
              <w:jc w:val="center"/>
              <w:textAlignment w:val="center"/>
              <w:rPr>
                <w:rFonts w:ascii="宋体" w:eastAsia="宋体" w:hAnsi="宋体" w:cs="宋体" w:hint="eastAsia"/>
                <w:b/>
                <w:color w:val="000000"/>
                <w:sz w:val="21"/>
                <w:szCs w:val="21"/>
              </w:rPr>
            </w:pPr>
            <w:r w:rsidRPr="00A8229D">
              <w:rPr>
                <w:rFonts w:ascii="宋体" w:eastAsia="宋体" w:hAnsi="宋体" w:cs="宋体"/>
                <w:b/>
                <w:color w:val="000000"/>
                <w:kern w:val="0"/>
                <w:sz w:val="21"/>
                <w:szCs w:val="21"/>
                <w:lang w:bidi="ar"/>
              </w:rPr>
              <w:t>数量</w:t>
            </w:r>
          </w:p>
        </w:tc>
      </w:tr>
      <w:tr w:rsidR="00A8229D" w:rsidRPr="00A8229D" w14:paraId="4ADE5CF9" w14:textId="77777777" w:rsidTr="00455F38">
        <w:trPr>
          <w:trHeight w:val="2879"/>
          <w:jc w:val="center"/>
        </w:trPr>
        <w:tc>
          <w:tcPr>
            <w:tcW w:w="758" w:type="dxa"/>
            <w:tcBorders>
              <w:top w:val="single" w:sz="4" w:space="0" w:color="000000"/>
              <w:left w:val="single" w:sz="4" w:space="0" w:color="000000"/>
              <w:bottom w:val="single" w:sz="4" w:space="0" w:color="000000"/>
              <w:right w:val="single" w:sz="4" w:space="0" w:color="000000"/>
            </w:tcBorders>
            <w:vAlign w:val="center"/>
          </w:tcPr>
          <w:p w14:paraId="737D89F0" w14:textId="77777777" w:rsidR="00A8229D" w:rsidRPr="00A8229D" w:rsidRDefault="00A8229D" w:rsidP="00A8229D">
            <w:pPr>
              <w:widowControl/>
              <w:snapToGrid w:val="0"/>
              <w:jc w:val="center"/>
              <w:textAlignment w:val="center"/>
              <w:rPr>
                <w:rFonts w:ascii="宋体" w:eastAsia="宋体" w:hAnsi="宋体" w:cs="宋体" w:hint="eastAsia"/>
                <w:color w:val="000000"/>
                <w:sz w:val="21"/>
                <w:szCs w:val="21"/>
              </w:rPr>
            </w:pPr>
            <w:r w:rsidRPr="00A8229D">
              <w:rPr>
                <w:rFonts w:ascii="宋体" w:eastAsia="宋体" w:hAnsi="宋体" w:cs="宋体"/>
                <w:color w:val="000000"/>
                <w:kern w:val="0"/>
                <w:sz w:val="21"/>
                <w:szCs w:val="21"/>
                <w:lang w:bidi="ar"/>
              </w:rPr>
              <w:t>1</w:t>
            </w:r>
          </w:p>
        </w:tc>
        <w:tc>
          <w:tcPr>
            <w:tcW w:w="845" w:type="dxa"/>
            <w:tcBorders>
              <w:top w:val="single" w:sz="4" w:space="0" w:color="000000"/>
              <w:left w:val="single" w:sz="4" w:space="0" w:color="000000"/>
              <w:bottom w:val="single" w:sz="4" w:space="0" w:color="000000"/>
              <w:right w:val="single" w:sz="4" w:space="0" w:color="000000"/>
            </w:tcBorders>
            <w:vAlign w:val="center"/>
          </w:tcPr>
          <w:p w14:paraId="3221BC9E" w14:textId="77777777" w:rsidR="00A8229D" w:rsidRPr="00A8229D" w:rsidRDefault="00A8229D" w:rsidP="00A8229D">
            <w:pPr>
              <w:widowControl/>
              <w:snapToGrid w:val="0"/>
              <w:textAlignment w:val="center"/>
              <w:rPr>
                <w:rFonts w:ascii="宋体" w:eastAsia="宋体" w:hAnsi="宋体" w:cs="宋体" w:hint="eastAsia"/>
                <w:color w:val="000000"/>
                <w:sz w:val="21"/>
                <w:szCs w:val="21"/>
              </w:rPr>
            </w:pPr>
            <w:proofErr w:type="gramStart"/>
            <w:r w:rsidRPr="00A8229D">
              <w:rPr>
                <w:rFonts w:ascii="宋体" w:eastAsia="宋体" w:hAnsi="宋体" w:cs="宋体"/>
                <w:color w:val="000000"/>
                <w:kern w:val="0"/>
                <w:sz w:val="21"/>
                <w:szCs w:val="21"/>
                <w:lang w:bidi="ar"/>
              </w:rPr>
              <w:t>星光级</w:t>
            </w:r>
            <w:proofErr w:type="gramEnd"/>
            <w:r w:rsidRPr="00A8229D">
              <w:rPr>
                <w:rFonts w:ascii="宋体" w:eastAsia="宋体" w:hAnsi="宋体" w:cs="宋体"/>
                <w:color w:val="000000"/>
                <w:kern w:val="0"/>
                <w:sz w:val="21"/>
                <w:szCs w:val="21"/>
                <w:lang w:bidi="ar"/>
              </w:rPr>
              <w:t>一体联动网络摄像机</w:t>
            </w:r>
          </w:p>
        </w:tc>
        <w:tc>
          <w:tcPr>
            <w:tcW w:w="5504" w:type="dxa"/>
            <w:tcBorders>
              <w:top w:val="single" w:sz="4" w:space="0" w:color="000000"/>
              <w:left w:val="single" w:sz="4" w:space="0" w:color="000000"/>
              <w:bottom w:val="single" w:sz="4" w:space="0" w:color="000000"/>
              <w:right w:val="single" w:sz="4" w:space="0" w:color="000000"/>
            </w:tcBorders>
            <w:vAlign w:val="center"/>
          </w:tcPr>
          <w:p w14:paraId="534DD0B0" w14:textId="77777777" w:rsidR="00A8229D" w:rsidRPr="00A8229D" w:rsidRDefault="00A8229D" w:rsidP="00A8229D">
            <w:pPr>
              <w:widowControl/>
              <w:snapToGrid w:val="0"/>
              <w:textAlignment w:val="center"/>
              <w:rPr>
                <w:rFonts w:ascii="宋体" w:eastAsia="宋体" w:hAnsi="宋体" w:cs="宋体" w:hint="eastAsia"/>
                <w:color w:val="000000"/>
                <w:sz w:val="21"/>
                <w:szCs w:val="21"/>
              </w:rPr>
            </w:pPr>
            <w:r w:rsidRPr="00A8229D">
              <w:rPr>
                <w:rFonts w:ascii="宋体" w:eastAsia="宋体" w:hAnsi="宋体" w:cs="宋体"/>
                <w:color w:val="000000"/>
                <w:kern w:val="0"/>
                <w:sz w:val="21"/>
                <w:szCs w:val="21"/>
                <w:lang w:bidi="ar"/>
              </w:rPr>
              <w:t>1.</w:t>
            </w:r>
            <w:bookmarkStart w:id="7" w:name="OLE_LINK43"/>
            <w:r w:rsidRPr="00A8229D">
              <w:rPr>
                <w:rFonts w:ascii="宋体" w:eastAsia="宋体" w:hAnsi="宋体" w:cs="宋体"/>
                <w:color w:val="000000"/>
                <w:kern w:val="0"/>
                <w:sz w:val="21"/>
                <w:szCs w:val="21"/>
                <w:lang w:bidi="ar"/>
              </w:rPr>
              <w:t>双≥400万枪球联动摄像机，内置CPU/GPU/NPU一体化芯片</w:t>
            </w:r>
            <w:bookmarkEnd w:id="7"/>
            <w:r w:rsidRPr="00A8229D">
              <w:rPr>
                <w:rFonts w:ascii="宋体" w:eastAsia="宋体" w:hAnsi="宋体" w:cs="宋体"/>
                <w:color w:val="000000"/>
                <w:kern w:val="0"/>
                <w:sz w:val="21"/>
                <w:szCs w:val="21"/>
                <w:lang w:bidi="ar"/>
              </w:rPr>
              <w:t>、≥8GB eMMC芯片*1、35114加密芯片，≥2个CMOS图像传感器（全景相机和特写相机）靶面尺寸≥1/1.8英寸，具有≥1个RJ45接口、≥1个音频输入接口、≥1个音频输出接口、≥2个报警输入接口、≥1个报警输出接口、≥1个RS485接口、≥1个SFP光纤接口、≥1个TF卡槽</w:t>
            </w:r>
            <w:r w:rsidRPr="00A8229D">
              <w:rPr>
                <w:rFonts w:ascii="宋体" w:eastAsia="宋体" w:hAnsi="宋体" w:cs="宋体"/>
                <w:color w:val="000000"/>
                <w:kern w:val="0"/>
                <w:sz w:val="21"/>
                <w:szCs w:val="21"/>
                <w:lang w:bidi="ar"/>
              </w:rPr>
              <w:br/>
              <w:t>2.全景相机：光圈应相等于或优于F1.0，特写相机：光圈应相等于或优于F1.7~F2.1</w:t>
            </w:r>
            <w:r w:rsidRPr="00A8229D">
              <w:rPr>
                <w:rFonts w:ascii="宋体" w:eastAsia="宋体" w:hAnsi="宋体" w:cs="宋体"/>
                <w:color w:val="000000"/>
                <w:kern w:val="0"/>
                <w:sz w:val="21"/>
                <w:szCs w:val="21"/>
                <w:lang w:bidi="ar"/>
              </w:rPr>
              <w:br/>
              <w:t>3.全景相机：镜头应为定焦镜头，焦距为4.0mm；特写相机：镜头应为电动变焦镜头，焦距：不少于13.0mm-55.0mm</w:t>
            </w:r>
            <w:r w:rsidRPr="00A8229D">
              <w:rPr>
                <w:rFonts w:ascii="宋体" w:eastAsia="宋体" w:hAnsi="宋体" w:cs="宋体"/>
                <w:color w:val="000000"/>
                <w:kern w:val="0"/>
                <w:sz w:val="21"/>
                <w:szCs w:val="21"/>
                <w:lang w:bidi="ar"/>
              </w:rPr>
              <w:br/>
              <w:t>4.</w:t>
            </w:r>
            <w:r w:rsidRPr="00A8229D">
              <w:rPr>
                <w:rFonts w:ascii="宋体" w:eastAsia="宋体" w:hAnsi="宋体" w:cs="宋体"/>
                <w:b/>
                <w:bCs/>
                <w:color w:val="000000"/>
                <w:kern w:val="0"/>
                <w:sz w:val="21"/>
                <w:szCs w:val="21"/>
                <w:lang w:bidi="ar"/>
              </w:rPr>
              <w:t>#</w:t>
            </w:r>
            <w:r w:rsidRPr="00A8229D">
              <w:rPr>
                <w:rFonts w:ascii="宋体" w:eastAsia="宋体" w:hAnsi="宋体" w:cs="宋体"/>
                <w:color w:val="000000"/>
                <w:kern w:val="0"/>
                <w:sz w:val="21"/>
                <w:szCs w:val="21"/>
                <w:lang w:bidi="ar"/>
              </w:rPr>
              <w:t>支持光纤接口、RJ45接口同时使用，RJ45接口可给另外一台网络摄像机使用（提供公安部权威机构检测报告并加盖公章）</w:t>
            </w:r>
            <w:r w:rsidRPr="00A8229D">
              <w:rPr>
                <w:rFonts w:ascii="宋体" w:eastAsia="宋体" w:hAnsi="宋体" w:cs="宋体"/>
                <w:color w:val="000000"/>
                <w:kern w:val="0"/>
                <w:sz w:val="21"/>
                <w:szCs w:val="21"/>
                <w:lang w:bidi="ar"/>
              </w:rPr>
              <w:br/>
              <w:t>5.全景相机：彩色：≤0.0002 lx，黑白：≤0.0001 lx；特写相机：彩色：≤0.0002 lx，黑白：≤0.0001 lx</w:t>
            </w:r>
            <w:r w:rsidRPr="00A8229D">
              <w:rPr>
                <w:rFonts w:ascii="宋体" w:eastAsia="宋体" w:hAnsi="宋体" w:cs="宋体"/>
                <w:color w:val="000000"/>
                <w:kern w:val="0"/>
                <w:sz w:val="21"/>
                <w:szCs w:val="21"/>
                <w:lang w:bidi="ar"/>
              </w:rPr>
              <w:br/>
              <w:t>6.通过Web点击</w:t>
            </w:r>
            <w:proofErr w:type="gramStart"/>
            <w:r w:rsidRPr="00A8229D">
              <w:rPr>
                <w:rFonts w:ascii="宋体" w:eastAsia="宋体" w:hAnsi="宋体" w:cs="宋体"/>
                <w:color w:val="000000"/>
                <w:kern w:val="0"/>
                <w:sz w:val="21"/>
                <w:szCs w:val="21"/>
                <w:lang w:bidi="ar"/>
              </w:rPr>
              <w:t>或者框选全景</w:t>
            </w:r>
            <w:proofErr w:type="gramEnd"/>
            <w:r w:rsidRPr="00A8229D">
              <w:rPr>
                <w:rFonts w:ascii="宋体" w:eastAsia="宋体" w:hAnsi="宋体" w:cs="宋体"/>
                <w:color w:val="000000"/>
                <w:kern w:val="0"/>
                <w:sz w:val="21"/>
                <w:szCs w:val="21"/>
                <w:lang w:bidi="ar"/>
              </w:rPr>
              <w:t>视频采集模块监控画面上任意位置，特写视频采集模块可自动联动转动至该区域，并将该区域聚焦于画面中心位置，并可进行放大或缩小（提供公安部权威机构检测报告并加盖公章）</w:t>
            </w:r>
            <w:r w:rsidRPr="00A8229D">
              <w:rPr>
                <w:rFonts w:ascii="宋体" w:eastAsia="宋体" w:hAnsi="宋体" w:cs="宋体"/>
                <w:color w:val="000000"/>
                <w:kern w:val="0"/>
                <w:sz w:val="21"/>
                <w:szCs w:val="21"/>
                <w:lang w:bidi="ar"/>
              </w:rPr>
              <w:br/>
              <w:t>7.可对经过两路视频画面中设定区域的机动车，二轮车，三轮车，行人进行图片抓拍，并可单独对每路视频画面中出现的人脸和车牌进行图片抓拍</w:t>
            </w:r>
            <w:r w:rsidRPr="00A8229D">
              <w:rPr>
                <w:rFonts w:ascii="宋体" w:eastAsia="宋体" w:hAnsi="宋体" w:cs="宋体"/>
                <w:color w:val="000000"/>
                <w:kern w:val="0"/>
                <w:sz w:val="21"/>
                <w:szCs w:val="21"/>
                <w:lang w:bidi="ar"/>
              </w:rPr>
              <w:br/>
              <w:t>8.可通过≥1个RJ45接口同时对全景相机和特写相机的视频画面进行显示；</w:t>
            </w:r>
            <w:r w:rsidRPr="00A8229D">
              <w:rPr>
                <w:rFonts w:ascii="宋体" w:eastAsia="宋体" w:hAnsi="宋体" w:cs="宋体"/>
                <w:color w:val="000000"/>
                <w:kern w:val="0"/>
                <w:sz w:val="21"/>
                <w:szCs w:val="21"/>
                <w:lang w:bidi="ar"/>
              </w:rPr>
              <w:br/>
              <w:t>9.特写相机：水平范围旋转角度相等于或优于0~250°，垂直范围调节相等于或优于-20°~90°；全景相机：垂直范围调节角度相等于或优于0~15°，云台定位准确度小于等于0.1°</w:t>
            </w:r>
            <w:r w:rsidRPr="00A8229D">
              <w:rPr>
                <w:rFonts w:ascii="宋体" w:eastAsia="宋体" w:hAnsi="宋体" w:cs="宋体"/>
                <w:color w:val="000000"/>
                <w:kern w:val="0"/>
                <w:sz w:val="21"/>
                <w:szCs w:val="21"/>
                <w:lang w:bidi="ar"/>
              </w:rPr>
              <w:br/>
              <w:t>10.</w:t>
            </w:r>
            <w:r w:rsidRPr="00A8229D">
              <w:rPr>
                <w:rFonts w:ascii="宋体" w:eastAsia="宋体" w:hAnsi="宋体" w:cs="宋体"/>
                <w:b/>
                <w:bCs/>
                <w:color w:val="000000"/>
                <w:kern w:val="0"/>
                <w:sz w:val="21"/>
                <w:szCs w:val="21"/>
                <w:lang w:bidi="ar"/>
              </w:rPr>
              <w:t>#</w:t>
            </w:r>
            <w:proofErr w:type="gramStart"/>
            <w:r w:rsidRPr="00A8229D">
              <w:rPr>
                <w:rFonts w:ascii="宋体" w:eastAsia="宋体" w:hAnsi="宋体" w:cs="宋体"/>
                <w:color w:val="000000"/>
                <w:kern w:val="0"/>
                <w:sz w:val="21"/>
                <w:szCs w:val="21"/>
                <w:lang w:bidi="ar"/>
              </w:rPr>
              <w:t>预置位</w:t>
            </w:r>
            <w:proofErr w:type="gramEnd"/>
            <w:r w:rsidRPr="00A8229D">
              <w:rPr>
                <w:rFonts w:ascii="宋体" w:eastAsia="宋体" w:hAnsi="宋体" w:cs="宋体"/>
                <w:color w:val="000000"/>
                <w:kern w:val="0"/>
                <w:sz w:val="21"/>
                <w:szCs w:val="21"/>
                <w:lang w:bidi="ar"/>
              </w:rPr>
              <w:t>数目应大于等于1024个，存</w:t>
            </w:r>
            <w:proofErr w:type="gramStart"/>
            <w:r w:rsidRPr="00A8229D">
              <w:rPr>
                <w:rFonts w:ascii="宋体" w:eastAsia="宋体" w:hAnsi="宋体" w:cs="宋体"/>
                <w:color w:val="000000"/>
                <w:kern w:val="0"/>
                <w:sz w:val="21"/>
                <w:szCs w:val="21"/>
                <w:lang w:bidi="ar"/>
              </w:rPr>
              <w:t>预置位</w:t>
            </w:r>
            <w:proofErr w:type="gramEnd"/>
            <w:r w:rsidRPr="00A8229D">
              <w:rPr>
                <w:rFonts w:ascii="宋体" w:eastAsia="宋体" w:hAnsi="宋体" w:cs="宋体"/>
                <w:color w:val="000000"/>
                <w:kern w:val="0"/>
                <w:sz w:val="21"/>
                <w:szCs w:val="21"/>
                <w:lang w:bidi="ar"/>
              </w:rPr>
              <w:t>和调</w:t>
            </w:r>
            <w:proofErr w:type="gramStart"/>
            <w:r w:rsidRPr="00A8229D">
              <w:rPr>
                <w:rFonts w:ascii="宋体" w:eastAsia="宋体" w:hAnsi="宋体" w:cs="宋体"/>
                <w:color w:val="000000"/>
                <w:kern w:val="0"/>
                <w:sz w:val="21"/>
                <w:szCs w:val="21"/>
                <w:lang w:bidi="ar"/>
              </w:rPr>
              <w:t>预置位功能</w:t>
            </w:r>
            <w:proofErr w:type="gramEnd"/>
            <w:r w:rsidRPr="00A8229D">
              <w:rPr>
                <w:rFonts w:ascii="宋体" w:eastAsia="宋体" w:hAnsi="宋体" w:cs="宋体"/>
                <w:color w:val="000000"/>
                <w:kern w:val="0"/>
                <w:sz w:val="21"/>
                <w:szCs w:val="21"/>
                <w:lang w:bidi="ar"/>
              </w:rPr>
              <w:t>应正常（提供公安部权威机构检测报告并加盖公章）</w:t>
            </w:r>
            <w:r w:rsidRPr="00A8229D">
              <w:rPr>
                <w:rFonts w:ascii="宋体" w:eastAsia="宋体" w:hAnsi="宋体" w:cs="宋体"/>
                <w:color w:val="000000"/>
                <w:kern w:val="0"/>
                <w:sz w:val="21"/>
                <w:szCs w:val="21"/>
                <w:lang w:bidi="ar"/>
              </w:rPr>
              <w:br/>
              <w:t>11.</w:t>
            </w:r>
            <w:r w:rsidRPr="00A8229D">
              <w:rPr>
                <w:rFonts w:ascii="宋体" w:eastAsia="宋体" w:hAnsi="宋体" w:cs="宋体"/>
                <w:b/>
                <w:bCs/>
                <w:color w:val="000000"/>
                <w:kern w:val="0"/>
                <w:sz w:val="21"/>
                <w:szCs w:val="21"/>
                <w:lang w:bidi="ar"/>
              </w:rPr>
              <w:t>#</w:t>
            </w:r>
            <w:r w:rsidRPr="00A8229D">
              <w:rPr>
                <w:rFonts w:ascii="宋体" w:eastAsia="宋体" w:hAnsi="宋体" w:cs="宋体"/>
                <w:color w:val="000000"/>
                <w:kern w:val="0"/>
                <w:sz w:val="21"/>
                <w:szCs w:val="21"/>
                <w:lang w:bidi="ar"/>
              </w:rPr>
              <w:t>可自动对进入全景画面警戒区域内的多个移动目标（≥120个）</w:t>
            </w:r>
            <w:proofErr w:type="gramStart"/>
            <w:r w:rsidRPr="00A8229D">
              <w:rPr>
                <w:rFonts w:ascii="宋体" w:eastAsia="宋体" w:hAnsi="宋体" w:cs="宋体"/>
                <w:color w:val="000000"/>
                <w:kern w:val="0"/>
                <w:sz w:val="21"/>
                <w:szCs w:val="21"/>
                <w:lang w:bidi="ar"/>
              </w:rPr>
              <w:t>进行框选锁定</w:t>
            </w:r>
            <w:proofErr w:type="gramEnd"/>
            <w:r w:rsidRPr="00A8229D">
              <w:rPr>
                <w:rFonts w:ascii="宋体" w:eastAsia="宋体" w:hAnsi="宋体" w:cs="宋体"/>
                <w:color w:val="000000"/>
                <w:kern w:val="0"/>
                <w:sz w:val="21"/>
                <w:szCs w:val="21"/>
                <w:lang w:bidi="ar"/>
              </w:rPr>
              <w:t>，并且自动控制特写视频采集</w:t>
            </w:r>
            <w:r w:rsidRPr="00A8229D">
              <w:rPr>
                <w:rFonts w:ascii="宋体" w:eastAsia="宋体" w:hAnsi="宋体" w:cs="宋体"/>
                <w:color w:val="000000"/>
                <w:kern w:val="0"/>
                <w:sz w:val="21"/>
                <w:szCs w:val="21"/>
                <w:lang w:bidi="ar"/>
              </w:rPr>
              <w:lastRenderedPageBreak/>
              <w:t>模块按设定跟踪时间逐个跟踪警戒区域内的移动目标并进行放大特写（提供公安部权威机构检测报告并加盖公章）</w:t>
            </w:r>
            <w:r w:rsidRPr="00A8229D">
              <w:rPr>
                <w:rFonts w:ascii="宋体" w:eastAsia="宋体" w:hAnsi="宋体" w:cs="宋体"/>
                <w:color w:val="000000"/>
                <w:kern w:val="0"/>
                <w:sz w:val="21"/>
                <w:szCs w:val="21"/>
                <w:lang w:bidi="ar"/>
              </w:rPr>
              <w:br/>
              <w:t>12.补光灯开启时，摄像机可根据被摄物的距离自动调节补光灯光功率密度</w:t>
            </w:r>
            <w:r w:rsidRPr="00A8229D">
              <w:rPr>
                <w:rFonts w:ascii="宋体" w:eastAsia="宋体" w:hAnsi="宋体" w:cs="宋体"/>
                <w:color w:val="000000"/>
                <w:kern w:val="0"/>
                <w:sz w:val="21"/>
                <w:szCs w:val="21"/>
                <w:lang w:bidi="ar"/>
              </w:rPr>
              <w:br/>
              <w:t>13.摄像机的行人捕获率应≥99%</w:t>
            </w:r>
            <w:r w:rsidRPr="00A8229D">
              <w:rPr>
                <w:rFonts w:ascii="宋体" w:eastAsia="宋体" w:hAnsi="宋体" w:cs="宋体"/>
                <w:color w:val="000000"/>
                <w:kern w:val="0"/>
                <w:sz w:val="21"/>
                <w:szCs w:val="21"/>
                <w:lang w:bidi="ar"/>
              </w:rPr>
              <w:br/>
              <w:t>14.摄像机可对通过监控区域的机动车号牌（含新能源车号牌）进行识别</w:t>
            </w:r>
            <w:r w:rsidRPr="00A8229D">
              <w:rPr>
                <w:rFonts w:ascii="宋体" w:eastAsia="宋体" w:hAnsi="宋体" w:cs="宋体"/>
                <w:color w:val="000000"/>
                <w:kern w:val="0"/>
                <w:sz w:val="21"/>
                <w:szCs w:val="21"/>
                <w:lang w:bidi="ar"/>
              </w:rPr>
              <w:br/>
              <w:t>15.</w:t>
            </w:r>
            <w:r w:rsidRPr="00A8229D">
              <w:rPr>
                <w:rFonts w:ascii="宋体" w:eastAsia="宋体" w:hAnsi="宋体" w:cs="宋体"/>
                <w:b/>
                <w:bCs/>
                <w:color w:val="000000"/>
                <w:kern w:val="0"/>
                <w:sz w:val="21"/>
                <w:szCs w:val="21"/>
                <w:lang w:bidi="ar"/>
              </w:rPr>
              <w:t>#</w:t>
            </w:r>
            <w:r w:rsidRPr="00A8229D">
              <w:rPr>
                <w:rFonts w:ascii="宋体" w:eastAsia="宋体" w:hAnsi="宋体" w:cs="宋体"/>
                <w:color w:val="000000"/>
                <w:kern w:val="0"/>
                <w:sz w:val="21"/>
                <w:szCs w:val="21"/>
                <w:lang w:bidi="ar"/>
              </w:rPr>
              <w:t>摄像机的车牌号牌识别准确率应≥99%（提供公安部权威机构检测报告并加盖公章）</w:t>
            </w:r>
            <w:r w:rsidRPr="00A8229D">
              <w:rPr>
                <w:rFonts w:ascii="宋体" w:eastAsia="宋体" w:hAnsi="宋体" w:cs="宋体"/>
                <w:color w:val="000000"/>
                <w:kern w:val="0"/>
                <w:sz w:val="21"/>
                <w:szCs w:val="21"/>
                <w:lang w:bidi="ar"/>
              </w:rPr>
              <w:br/>
              <w:t>16.外壳防护不低于IP66</w:t>
            </w:r>
          </w:p>
        </w:tc>
        <w:tc>
          <w:tcPr>
            <w:tcW w:w="0" w:type="auto"/>
            <w:tcBorders>
              <w:top w:val="single" w:sz="4" w:space="0" w:color="000000"/>
              <w:left w:val="single" w:sz="4" w:space="0" w:color="000000"/>
              <w:bottom w:val="single" w:sz="4" w:space="0" w:color="000000"/>
              <w:right w:val="single" w:sz="4" w:space="0" w:color="000000"/>
            </w:tcBorders>
            <w:vAlign w:val="center"/>
          </w:tcPr>
          <w:p w14:paraId="6B4BE13A" w14:textId="77777777" w:rsidR="00A8229D" w:rsidRPr="00A8229D" w:rsidRDefault="00A8229D" w:rsidP="00A8229D">
            <w:pPr>
              <w:widowControl/>
              <w:snapToGrid w:val="0"/>
              <w:jc w:val="center"/>
              <w:textAlignment w:val="center"/>
              <w:rPr>
                <w:rFonts w:ascii="宋体" w:eastAsia="宋体" w:hAnsi="宋体" w:cs="宋体" w:hint="eastAsia"/>
                <w:color w:val="000000"/>
                <w:sz w:val="21"/>
                <w:szCs w:val="21"/>
              </w:rPr>
            </w:pPr>
            <w:r w:rsidRPr="00A8229D">
              <w:rPr>
                <w:rFonts w:ascii="宋体" w:eastAsia="宋体" w:hAnsi="宋体" w:cs="宋体"/>
                <w:color w:val="000000"/>
                <w:kern w:val="0"/>
                <w:sz w:val="21"/>
                <w:szCs w:val="21"/>
                <w:lang w:bidi="ar"/>
              </w:rPr>
              <w:lastRenderedPageBreak/>
              <w:t>台</w:t>
            </w:r>
          </w:p>
        </w:tc>
        <w:tc>
          <w:tcPr>
            <w:tcW w:w="777" w:type="dxa"/>
            <w:tcBorders>
              <w:top w:val="single" w:sz="4" w:space="0" w:color="000000"/>
              <w:left w:val="single" w:sz="4" w:space="0" w:color="000000"/>
              <w:bottom w:val="single" w:sz="4" w:space="0" w:color="000000"/>
              <w:right w:val="single" w:sz="4" w:space="0" w:color="000000"/>
            </w:tcBorders>
            <w:vAlign w:val="center"/>
          </w:tcPr>
          <w:p w14:paraId="590C607C" w14:textId="77777777" w:rsidR="00A8229D" w:rsidRPr="00A8229D" w:rsidRDefault="00A8229D" w:rsidP="00A8229D">
            <w:pPr>
              <w:widowControl/>
              <w:snapToGrid w:val="0"/>
              <w:jc w:val="center"/>
              <w:textAlignment w:val="center"/>
              <w:rPr>
                <w:rFonts w:ascii="宋体" w:eastAsia="宋体" w:hAnsi="宋体" w:cs="宋体" w:hint="eastAsia"/>
                <w:color w:val="000000"/>
                <w:sz w:val="21"/>
                <w:szCs w:val="21"/>
              </w:rPr>
            </w:pPr>
            <w:r w:rsidRPr="00A8229D">
              <w:rPr>
                <w:rFonts w:ascii="宋体" w:eastAsia="宋体" w:hAnsi="宋体" w:cs="宋体"/>
                <w:color w:val="000000"/>
                <w:kern w:val="0"/>
                <w:sz w:val="21"/>
                <w:szCs w:val="21"/>
                <w:lang w:bidi="ar"/>
              </w:rPr>
              <w:t>3</w:t>
            </w:r>
          </w:p>
        </w:tc>
      </w:tr>
      <w:tr w:rsidR="00A8229D" w:rsidRPr="00A8229D" w14:paraId="5ECD4973" w14:textId="77777777" w:rsidTr="00455F38">
        <w:trPr>
          <w:jc w:val="center"/>
        </w:trPr>
        <w:tc>
          <w:tcPr>
            <w:tcW w:w="758" w:type="dxa"/>
            <w:tcBorders>
              <w:top w:val="single" w:sz="4" w:space="0" w:color="000000"/>
              <w:left w:val="single" w:sz="4" w:space="0" w:color="000000"/>
              <w:bottom w:val="single" w:sz="4" w:space="0" w:color="000000"/>
              <w:right w:val="single" w:sz="4" w:space="0" w:color="000000"/>
            </w:tcBorders>
            <w:vAlign w:val="center"/>
          </w:tcPr>
          <w:p w14:paraId="4FA193D3" w14:textId="77777777" w:rsidR="00A8229D" w:rsidRPr="00A8229D" w:rsidRDefault="00A8229D" w:rsidP="00A8229D">
            <w:pPr>
              <w:widowControl/>
              <w:snapToGrid w:val="0"/>
              <w:jc w:val="center"/>
              <w:textAlignment w:val="center"/>
              <w:rPr>
                <w:rFonts w:ascii="宋体" w:eastAsia="宋体" w:hAnsi="宋体" w:cs="宋体" w:hint="eastAsia"/>
                <w:color w:val="000000"/>
                <w:sz w:val="21"/>
                <w:szCs w:val="21"/>
              </w:rPr>
            </w:pPr>
            <w:r w:rsidRPr="00A8229D">
              <w:rPr>
                <w:rFonts w:ascii="宋体" w:eastAsia="宋体" w:hAnsi="宋体" w:cs="宋体"/>
                <w:color w:val="000000"/>
                <w:kern w:val="0"/>
                <w:sz w:val="21"/>
                <w:szCs w:val="21"/>
                <w:lang w:bidi="ar"/>
              </w:rPr>
              <w:t>2</w:t>
            </w:r>
          </w:p>
        </w:tc>
        <w:tc>
          <w:tcPr>
            <w:tcW w:w="845" w:type="dxa"/>
            <w:tcBorders>
              <w:top w:val="single" w:sz="4" w:space="0" w:color="000000"/>
              <w:left w:val="single" w:sz="4" w:space="0" w:color="000000"/>
              <w:bottom w:val="single" w:sz="4" w:space="0" w:color="000000"/>
              <w:right w:val="single" w:sz="4" w:space="0" w:color="000000"/>
            </w:tcBorders>
            <w:vAlign w:val="center"/>
          </w:tcPr>
          <w:p w14:paraId="04B0D78E" w14:textId="77777777" w:rsidR="00A8229D" w:rsidRPr="00A8229D" w:rsidRDefault="00A8229D" w:rsidP="00A8229D">
            <w:pPr>
              <w:widowControl/>
              <w:snapToGrid w:val="0"/>
              <w:textAlignment w:val="center"/>
              <w:rPr>
                <w:rFonts w:ascii="宋体" w:eastAsia="宋体" w:hAnsi="宋体" w:cs="宋体" w:hint="eastAsia"/>
                <w:color w:val="000000"/>
                <w:sz w:val="21"/>
                <w:szCs w:val="21"/>
              </w:rPr>
            </w:pPr>
            <w:r w:rsidRPr="00A8229D">
              <w:rPr>
                <w:rFonts w:ascii="宋体" w:eastAsia="宋体" w:hAnsi="宋体" w:cs="宋体"/>
                <w:color w:val="000000"/>
                <w:kern w:val="0"/>
                <w:sz w:val="21"/>
                <w:szCs w:val="21"/>
                <w:lang w:bidi="ar"/>
              </w:rPr>
              <w:t>全局相机壁装支架</w:t>
            </w:r>
          </w:p>
        </w:tc>
        <w:tc>
          <w:tcPr>
            <w:tcW w:w="5504" w:type="dxa"/>
            <w:tcBorders>
              <w:top w:val="single" w:sz="4" w:space="0" w:color="000000"/>
              <w:left w:val="single" w:sz="4" w:space="0" w:color="000000"/>
              <w:bottom w:val="single" w:sz="4" w:space="0" w:color="000000"/>
              <w:right w:val="single" w:sz="4" w:space="0" w:color="000000"/>
            </w:tcBorders>
            <w:vAlign w:val="center"/>
          </w:tcPr>
          <w:p w14:paraId="0F4A0428" w14:textId="77777777" w:rsidR="00A8229D" w:rsidRPr="00A8229D" w:rsidRDefault="00A8229D" w:rsidP="00A8229D">
            <w:pPr>
              <w:widowControl/>
              <w:snapToGrid w:val="0"/>
              <w:textAlignment w:val="center"/>
              <w:rPr>
                <w:rFonts w:ascii="宋体" w:eastAsia="宋体" w:hAnsi="宋体" w:cs="宋体" w:hint="eastAsia"/>
                <w:color w:val="000000"/>
                <w:sz w:val="21"/>
                <w:szCs w:val="21"/>
              </w:rPr>
            </w:pPr>
            <w:r w:rsidRPr="00A8229D">
              <w:rPr>
                <w:rFonts w:ascii="宋体" w:eastAsia="宋体" w:hAnsi="宋体" w:cs="宋体"/>
                <w:color w:val="000000"/>
                <w:kern w:val="0"/>
                <w:sz w:val="21"/>
                <w:szCs w:val="21"/>
                <w:lang w:bidi="ar"/>
              </w:rPr>
              <w:t>1.全局相机壁装支架</w:t>
            </w:r>
            <w:r w:rsidRPr="00A8229D">
              <w:rPr>
                <w:rFonts w:ascii="宋体" w:eastAsia="宋体" w:hAnsi="宋体" w:cs="宋体"/>
                <w:color w:val="000000"/>
                <w:kern w:val="0"/>
                <w:sz w:val="21"/>
                <w:szCs w:val="21"/>
                <w:lang w:bidi="ar"/>
              </w:rPr>
              <w:br/>
              <w:t>2.材质：铝合金</w:t>
            </w:r>
            <w:r w:rsidRPr="00A8229D">
              <w:rPr>
                <w:rFonts w:ascii="宋体" w:eastAsia="宋体" w:hAnsi="宋体" w:cs="宋体"/>
                <w:color w:val="000000"/>
                <w:kern w:val="0"/>
                <w:sz w:val="21"/>
                <w:szCs w:val="21"/>
                <w:lang w:bidi="ar"/>
              </w:rPr>
              <w:br/>
              <w:t>3.最大承重≥6kg</w:t>
            </w:r>
            <w:r w:rsidRPr="00A8229D">
              <w:rPr>
                <w:rFonts w:ascii="宋体" w:eastAsia="宋体" w:hAnsi="宋体" w:cs="宋体"/>
                <w:color w:val="000000"/>
                <w:kern w:val="0"/>
                <w:sz w:val="21"/>
                <w:szCs w:val="21"/>
                <w:lang w:bidi="ar"/>
              </w:rPr>
              <w:br/>
              <w:t>4.调节范围支持水平不少于-90°~90°，垂直-30°~40°</w:t>
            </w:r>
          </w:p>
        </w:tc>
        <w:tc>
          <w:tcPr>
            <w:tcW w:w="0" w:type="auto"/>
            <w:tcBorders>
              <w:top w:val="single" w:sz="4" w:space="0" w:color="000000"/>
              <w:left w:val="single" w:sz="4" w:space="0" w:color="000000"/>
              <w:bottom w:val="single" w:sz="4" w:space="0" w:color="000000"/>
              <w:right w:val="single" w:sz="4" w:space="0" w:color="000000"/>
            </w:tcBorders>
            <w:vAlign w:val="center"/>
          </w:tcPr>
          <w:p w14:paraId="258E3465" w14:textId="77777777" w:rsidR="00A8229D" w:rsidRPr="00A8229D" w:rsidRDefault="00A8229D" w:rsidP="00A8229D">
            <w:pPr>
              <w:widowControl/>
              <w:snapToGrid w:val="0"/>
              <w:jc w:val="center"/>
              <w:textAlignment w:val="center"/>
              <w:rPr>
                <w:rFonts w:ascii="宋体" w:eastAsia="宋体" w:hAnsi="宋体" w:cs="宋体" w:hint="eastAsia"/>
                <w:color w:val="000000"/>
                <w:sz w:val="21"/>
                <w:szCs w:val="21"/>
              </w:rPr>
            </w:pPr>
            <w:r w:rsidRPr="00A8229D">
              <w:rPr>
                <w:rFonts w:ascii="宋体" w:eastAsia="宋体" w:hAnsi="宋体" w:cs="宋体"/>
                <w:color w:val="000000"/>
                <w:kern w:val="0"/>
                <w:sz w:val="21"/>
                <w:szCs w:val="21"/>
                <w:lang w:bidi="ar"/>
              </w:rPr>
              <w:t>台</w:t>
            </w:r>
          </w:p>
        </w:tc>
        <w:tc>
          <w:tcPr>
            <w:tcW w:w="777" w:type="dxa"/>
            <w:tcBorders>
              <w:top w:val="single" w:sz="4" w:space="0" w:color="000000"/>
              <w:left w:val="single" w:sz="4" w:space="0" w:color="000000"/>
              <w:bottom w:val="single" w:sz="4" w:space="0" w:color="000000"/>
              <w:right w:val="single" w:sz="4" w:space="0" w:color="000000"/>
            </w:tcBorders>
            <w:vAlign w:val="center"/>
          </w:tcPr>
          <w:p w14:paraId="5B7CD391" w14:textId="77777777" w:rsidR="00A8229D" w:rsidRPr="00A8229D" w:rsidRDefault="00A8229D" w:rsidP="00A8229D">
            <w:pPr>
              <w:widowControl/>
              <w:snapToGrid w:val="0"/>
              <w:jc w:val="center"/>
              <w:textAlignment w:val="center"/>
              <w:rPr>
                <w:rFonts w:ascii="宋体" w:eastAsia="宋体" w:hAnsi="宋体" w:cs="宋体" w:hint="eastAsia"/>
                <w:color w:val="000000"/>
                <w:sz w:val="21"/>
                <w:szCs w:val="21"/>
              </w:rPr>
            </w:pPr>
            <w:r w:rsidRPr="00A8229D">
              <w:rPr>
                <w:rFonts w:ascii="宋体" w:eastAsia="宋体" w:hAnsi="宋体" w:cs="宋体"/>
                <w:color w:val="000000"/>
                <w:kern w:val="0"/>
                <w:sz w:val="21"/>
                <w:szCs w:val="21"/>
                <w:lang w:bidi="ar"/>
              </w:rPr>
              <w:t>3</w:t>
            </w:r>
          </w:p>
        </w:tc>
      </w:tr>
      <w:tr w:rsidR="00A8229D" w:rsidRPr="00A8229D" w14:paraId="36E0B4DE" w14:textId="77777777" w:rsidTr="00455F38">
        <w:trPr>
          <w:jc w:val="center"/>
        </w:trPr>
        <w:tc>
          <w:tcPr>
            <w:tcW w:w="758" w:type="dxa"/>
            <w:tcBorders>
              <w:top w:val="single" w:sz="4" w:space="0" w:color="000000"/>
              <w:left w:val="single" w:sz="4" w:space="0" w:color="000000"/>
              <w:bottom w:val="single" w:sz="4" w:space="0" w:color="000000"/>
              <w:right w:val="single" w:sz="4" w:space="0" w:color="000000"/>
            </w:tcBorders>
            <w:vAlign w:val="center"/>
          </w:tcPr>
          <w:p w14:paraId="0487B093" w14:textId="77777777" w:rsidR="00A8229D" w:rsidRPr="00A8229D" w:rsidRDefault="00A8229D" w:rsidP="00A8229D">
            <w:pPr>
              <w:widowControl/>
              <w:snapToGrid w:val="0"/>
              <w:jc w:val="center"/>
              <w:textAlignment w:val="center"/>
              <w:rPr>
                <w:rFonts w:ascii="宋体" w:eastAsia="宋体" w:hAnsi="宋体" w:cs="宋体" w:hint="eastAsia"/>
                <w:color w:val="000000"/>
                <w:sz w:val="21"/>
                <w:szCs w:val="21"/>
              </w:rPr>
            </w:pPr>
            <w:r w:rsidRPr="00A8229D">
              <w:rPr>
                <w:rFonts w:ascii="宋体" w:eastAsia="宋体" w:hAnsi="宋体" w:cs="宋体"/>
                <w:color w:val="000000"/>
                <w:kern w:val="0"/>
                <w:sz w:val="21"/>
                <w:szCs w:val="21"/>
                <w:lang w:bidi="ar"/>
              </w:rPr>
              <w:t>3</w:t>
            </w:r>
          </w:p>
        </w:tc>
        <w:tc>
          <w:tcPr>
            <w:tcW w:w="845" w:type="dxa"/>
            <w:tcBorders>
              <w:top w:val="single" w:sz="4" w:space="0" w:color="000000"/>
              <w:left w:val="single" w:sz="4" w:space="0" w:color="000000"/>
              <w:bottom w:val="single" w:sz="4" w:space="0" w:color="000000"/>
              <w:right w:val="single" w:sz="4" w:space="0" w:color="000000"/>
            </w:tcBorders>
            <w:vAlign w:val="center"/>
          </w:tcPr>
          <w:p w14:paraId="648DAB2D" w14:textId="77777777" w:rsidR="00A8229D" w:rsidRPr="00A8229D" w:rsidRDefault="00A8229D" w:rsidP="00A8229D">
            <w:pPr>
              <w:widowControl/>
              <w:snapToGrid w:val="0"/>
              <w:textAlignment w:val="center"/>
              <w:rPr>
                <w:rFonts w:ascii="宋体" w:eastAsia="宋体" w:hAnsi="宋体" w:cs="宋体" w:hint="eastAsia"/>
                <w:color w:val="000000"/>
                <w:sz w:val="21"/>
                <w:szCs w:val="21"/>
              </w:rPr>
            </w:pPr>
            <w:r w:rsidRPr="00A8229D">
              <w:rPr>
                <w:rFonts w:ascii="宋体" w:eastAsia="宋体" w:hAnsi="宋体" w:cs="宋体"/>
                <w:color w:val="000000"/>
                <w:kern w:val="0"/>
                <w:sz w:val="21"/>
                <w:szCs w:val="21"/>
                <w:lang w:bidi="ar"/>
              </w:rPr>
              <w:t>监控杆</w:t>
            </w:r>
          </w:p>
        </w:tc>
        <w:tc>
          <w:tcPr>
            <w:tcW w:w="5504" w:type="dxa"/>
            <w:tcBorders>
              <w:top w:val="single" w:sz="4" w:space="0" w:color="000000"/>
              <w:left w:val="single" w:sz="4" w:space="0" w:color="000000"/>
              <w:bottom w:val="single" w:sz="4" w:space="0" w:color="000000"/>
              <w:right w:val="single" w:sz="4" w:space="0" w:color="000000"/>
            </w:tcBorders>
            <w:vAlign w:val="center"/>
          </w:tcPr>
          <w:p w14:paraId="29ECCAE5" w14:textId="77777777" w:rsidR="00A8229D" w:rsidRPr="00A8229D" w:rsidRDefault="00A8229D" w:rsidP="00A8229D">
            <w:pPr>
              <w:widowControl/>
              <w:snapToGrid w:val="0"/>
              <w:textAlignment w:val="center"/>
              <w:rPr>
                <w:rFonts w:ascii="宋体" w:eastAsia="宋体" w:hAnsi="宋体" w:cs="宋体" w:hint="eastAsia"/>
                <w:color w:val="000000"/>
                <w:sz w:val="21"/>
                <w:szCs w:val="21"/>
              </w:rPr>
            </w:pPr>
            <w:r w:rsidRPr="00A8229D">
              <w:rPr>
                <w:rFonts w:ascii="宋体" w:eastAsia="宋体" w:hAnsi="宋体" w:cs="宋体"/>
                <w:color w:val="000000"/>
                <w:kern w:val="0"/>
                <w:sz w:val="21"/>
                <w:szCs w:val="21"/>
                <w:lang w:bidi="ar"/>
              </w:rPr>
              <w:t>监控杆</w:t>
            </w:r>
          </w:p>
        </w:tc>
        <w:tc>
          <w:tcPr>
            <w:tcW w:w="0" w:type="auto"/>
            <w:tcBorders>
              <w:top w:val="single" w:sz="4" w:space="0" w:color="000000"/>
              <w:left w:val="single" w:sz="4" w:space="0" w:color="000000"/>
              <w:bottom w:val="single" w:sz="4" w:space="0" w:color="000000"/>
              <w:right w:val="single" w:sz="4" w:space="0" w:color="000000"/>
            </w:tcBorders>
            <w:vAlign w:val="center"/>
          </w:tcPr>
          <w:p w14:paraId="7C307C18" w14:textId="77777777" w:rsidR="00A8229D" w:rsidRPr="00A8229D" w:rsidRDefault="00A8229D" w:rsidP="00A8229D">
            <w:pPr>
              <w:widowControl/>
              <w:snapToGrid w:val="0"/>
              <w:jc w:val="center"/>
              <w:textAlignment w:val="center"/>
              <w:rPr>
                <w:rFonts w:ascii="宋体" w:eastAsia="宋体" w:hAnsi="宋体" w:cs="宋体" w:hint="eastAsia"/>
                <w:color w:val="000000"/>
                <w:sz w:val="21"/>
                <w:szCs w:val="21"/>
              </w:rPr>
            </w:pPr>
            <w:r w:rsidRPr="00A8229D">
              <w:rPr>
                <w:rFonts w:ascii="宋体" w:eastAsia="宋体" w:hAnsi="宋体" w:cs="宋体"/>
                <w:color w:val="000000"/>
                <w:kern w:val="0"/>
                <w:sz w:val="21"/>
                <w:szCs w:val="21"/>
                <w:lang w:bidi="ar"/>
              </w:rPr>
              <w:t>根</w:t>
            </w:r>
          </w:p>
        </w:tc>
        <w:tc>
          <w:tcPr>
            <w:tcW w:w="777" w:type="dxa"/>
            <w:tcBorders>
              <w:top w:val="single" w:sz="4" w:space="0" w:color="000000"/>
              <w:left w:val="single" w:sz="4" w:space="0" w:color="000000"/>
              <w:bottom w:val="single" w:sz="4" w:space="0" w:color="000000"/>
              <w:right w:val="single" w:sz="4" w:space="0" w:color="000000"/>
            </w:tcBorders>
            <w:vAlign w:val="center"/>
          </w:tcPr>
          <w:p w14:paraId="6B159ACE" w14:textId="77777777" w:rsidR="00A8229D" w:rsidRPr="00A8229D" w:rsidRDefault="00A8229D" w:rsidP="00A8229D">
            <w:pPr>
              <w:widowControl/>
              <w:snapToGrid w:val="0"/>
              <w:jc w:val="center"/>
              <w:textAlignment w:val="center"/>
              <w:rPr>
                <w:rFonts w:ascii="宋体" w:eastAsia="宋体" w:hAnsi="宋体" w:cs="宋体" w:hint="eastAsia"/>
                <w:color w:val="000000"/>
                <w:sz w:val="21"/>
                <w:szCs w:val="21"/>
              </w:rPr>
            </w:pPr>
            <w:r w:rsidRPr="00A8229D">
              <w:rPr>
                <w:rFonts w:ascii="宋体" w:eastAsia="宋体" w:hAnsi="宋体" w:cs="宋体"/>
                <w:color w:val="000000"/>
                <w:kern w:val="0"/>
                <w:sz w:val="21"/>
                <w:szCs w:val="21"/>
                <w:lang w:bidi="ar"/>
              </w:rPr>
              <w:t>15</w:t>
            </w:r>
          </w:p>
        </w:tc>
      </w:tr>
      <w:tr w:rsidR="00A8229D" w:rsidRPr="00A8229D" w14:paraId="45BD9B0D" w14:textId="77777777" w:rsidTr="00455F38">
        <w:trPr>
          <w:jc w:val="center"/>
        </w:trPr>
        <w:tc>
          <w:tcPr>
            <w:tcW w:w="758" w:type="dxa"/>
            <w:tcBorders>
              <w:top w:val="single" w:sz="4" w:space="0" w:color="000000"/>
              <w:left w:val="single" w:sz="4" w:space="0" w:color="000000"/>
              <w:bottom w:val="single" w:sz="4" w:space="0" w:color="000000"/>
              <w:right w:val="single" w:sz="4" w:space="0" w:color="000000"/>
            </w:tcBorders>
            <w:vAlign w:val="center"/>
          </w:tcPr>
          <w:p w14:paraId="65876F01" w14:textId="77777777" w:rsidR="00A8229D" w:rsidRPr="00A8229D" w:rsidRDefault="00A8229D" w:rsidP="00A8229D">
            <w:pPr>
              <w:widowControl/>
              <w:snapToGrid w:val="0"/>
              <w:jc w:val="center"/>
              <w:textAlignment w:val="center"/>
              <w:rPr>
                <w:rFonts w:ascii="宋体" w:eastAsia="宋体" w:hAnsi="宋体" w:cs="宋体" w:hint="eastAsia"/>
                <w:color w:val="000000"/>
                <w:sz w:val="21"/>
                <w:szCs w:val="21"/>
              </w:rPr>
            </w:pPr>
            <w:r w:rsidRPr="00A8229D">
              <w:rPr>
                <w:rFonts w:ascii="宋体" w:eastAsia="宋体" w:hAnsi="宋体" w:cs="宋体"/>
                <w:color w:val="000000"/>
                <w:kern w:val="0"/>
                <w:sz w:val="21"/>
                <w:szCs w:val="21"/>
                <w:lang w:bidi="ar"/>
              </w:rPr>
              <w:t>4</w:t>
            </w:r>
          </w:p>
        </w:tc>
        <w:tc>
          <w:tcPr>
            <w:tcW w:w="845" w:type="dxa"/>
            <w:tcBorders>
              <w:top w:val="single" w:sz="4" w:space="0" w:color="000000"/>
              <w:left w:val="single" w:sz="4" w:space="0" w:color="000000"/>
              <w:bottom w:val="single" w:sz="4" w:space="0" w:color="000000"/>
              <w:right w:val="single" w:sz="4" w:space="0" w:color="000000"/>
            </w:tcBorders>
            <w:vAlign w:val="center"/>
          </w:tcPr>
          <w:p w14:paraId="17BA68B6" w14:textId="77777777" w:rsidR="00A8229D" w:rsidRPr="00A8229D" w:rsidRDefault="00A8229D" w:rsidP="00A8229D">
            <w:pPr>
              <w:widowControl/>
              <w:snapToGrid w:val="0"/>
              <w:textAlignment w:val="center"/>
              <w:rPr>
                <w:rFonts w:ascii="宋体" w:eastAsia="宋体" w:hAnsi="宋体" w:cs="宋体" w:hint="eastAsia"/>
                <w:color w:val="000000"/>
                <w:sz w:val="21"/>
                <w:szCs w:val="21"/>
              </w:rPr>
            </w:pPr>
            <w:r w:rsidRPr="00A8229D">
              <w:rPr>
                <w:rFonts w:ascii="宋体" w:eastAsia="宋体" w:hAnsi="宋体" w:cs="宋体"/>
                <w:color w:val="000000"/>
                <w:kern w:val="0"/>
                <w:sz w:val="21"/>
                <w:szCs w:val="21"/>
                <w:lang w:bidi="ar"/>
              </w:rPr>
              <w:t>400万智能型</w:t>
            </w:r>
            <w:proofErr w:type="gramStart"/>
            <w:r w:rsidRPr="00A8229D">
              <w:rPr>
                <w:rFonts w:ascii="宋体" w:eastAsia="宋体" w:hAnsi="宋体" w:cs="宋体"/>
                <w:color w:val="000000"/>
                <w:kern w:val="0"/>
                <w:sz w:val="21"/>
                <w:szCs w:val="21"/>
                <w:lang w:bidi="ar"/>
              </w:rPr>
              <w:t>星光级</w:t>
            </w:r>
            <w:proofErr w:type="gramEnd"/>
            <w:r w:rsidRPr="00A8229D">
              <w:rPr>
                <w:rFonts w:ascii="宋体" w:eastAsia="宋体" w:hAnsi="宋体" w:cs="宋体"/>
                <w:color w:val="000000"/>
                <w:kern w:val="0"/>
                <w:sz w:val="21"/>
                <w:szCs w:val="21"/>
                <w:lang w:bidi="ar"/>
              </w:rPr>
              <w:t>变焦筒型网络摄像机</w:t>
            </w:r>
          </w:p>
        </w:tc>
        <w:tc>
          <w:tcPr>
            <w:tcW w:w="5504" w:type="dxa"/>
            <w:tcBorders>
              <w:top w:val="single" w:sz="4" w:space="0" w:color="000000"/>
              <w:left w:val="single" w:sz="4" w:space="0" w:color="000000"/>
              <w:bottom w:val="single" w:sz="4" w:space="0" w:color="000000"/>
              <w:right w:val="single" w:sz="4" w:space="0" w:color="000000"/>
            </w:tcBorders>
            <w:vAlign w:val="center"/>
          </w:tcPr>
          <w:p w14:paraId="654FBE72" w14:textId="77777777" w:rsidR="00A8229D" w:rsidRPr="00A8229D" w:rsidRDefault="00A8229D" w:rsidP="00A8229D">
            <w:pPr>
              <w:widowControl/>
              <w:snapToGrid w:val="0"/>
              <w:textAlignment w:val="center"/>
              <w:rPr>
                <w:rFonts w:ascii="宋体" w:eastAsia="宋体" w:hAnsi="宋体" w:cs="宋体" w:hint="eastAsia"/>
                <w:color w:val="000000"/>
                <w:sz w:val="21"/>
                <w:szCs w:val="21"/>
              </w:rPr>
            </w:pPr>
            <w:r w:rsidRPr="00A8229D">
              <w:rPr>
                <w:rFonts w:ascii="宋体" w:eastAsia="宋体" w:hAnsi="宋体" w:cs="宋体"/>
                <w:color w:val="000000"/>
                <w:kern w:val="0"/>
                <w:sz w:val="21"/>
                <w:szCs w:val="21"/>
                <w:lang w:bidi="ar"/>
              </w:rPr>
              <w:t>1.像素≥400万，传感器尺寸≥1/2.9, 焦距相等于或优于2.8 mm ~ 12.0 mm</w:t>
            </w:r>
            <w:r w:rsidRPr="00A8229D">
              <w:rPr>
                <w:rFonts w:ascii="宋体" w:eastAsia="宋体" w:hAnsi="宋体" w:cs="宋体"/>
                <w:color w:val="000000"/>
                <w:kern w:val="0"/>
                <w:sz w:val="21"/>
                <w:szCs w:val="21"/>
                <w:lang w:bidi="ar"/>
              </w:rPr>
              <w:br/>
              <w:t>2.≥1个MIC，≥1个扬声器，具有≥1个RJ45接口、≥1个音频输入接口、≥1个音频输出接口、≥1个SD卡槽、≥1个报警输入接口、≥1个报警输出接口。</w:t>
            </w:r>
            <w:r w:rsidRPr="00A8229D">
              <w:rPr>
                <w:rFonts w:ascii="宋体" w:eastAsia="宋体" w:hAnsi="宋体" w:cs="宋体"/>
                <w:color w:val="000000"/>
                <w:kern w:val="0"/>
                <w:sz w:val="21"/>
                <w:szCs w:val="21"/>
                <w:lang w:bidi="ar"/>
              </w:rPr>
              <w:br/>
              <w:t>3.支持DC12V、POE供电。</w:t>
            </w:r>
            <w:r w:rsidRPr="00A8229D">
              <w:rPr>
                <w:rFonts w:ascii="宋体" w:eastAsia="宋体" w:hAnsi="宋体" w:cs="宋体"/>
                <w:color w:val="000000"/>
                <w:kern w:val="0"/>
                <w:sz w:val="21"/>
                <w:szCs w:val="21"/>
                <w:lang w:bidi="ar"/>
              </w:rPr>
              <w:br/>
              <w:t>4.最低照度：彩色≤0.0005lx，黑色≤0.0001 lux</w:t>
            </w:r>
            <w:r w:rsidRPr="00A8229D">
              <w:rPr>
                <w:rFonts w:ascii="宋体" w:eastAsia="宋体" w:hAnsi="宋体" w:cs="宋体"/>
                <w:color w:val="000000"/>
                <w:kern w:val="0"/>
                <w:sz w:val="21"/>
                <w:szCs w:val="21"/>
                <w:lang w:bidi="ar"/>
              </w:rPr>
              <w:br/>
              <w:t>5.补光模式支持红外补光，暖光补光；红外补光距离≥80m，暖光补光距离≥30m</w:t>
            </w:r>
            <w:r w:rsidRPr="00A8229D">
              <w:rPr>
                <w:rFonts w:ascii="宋体" w:eastAsia="宋体" w:hAnsi="宋体" w:cs="宋体"/>
                <w:color w:val="000000"/>
                <w:kern w:val="0"/>
                <w:sz w:val="21"/>
                <w:szCs w:val="21"/>
                <w:lang w:bidi="ar"/>
              </w:rPr>
              <w:br/>
              <w:t>6.支持越界检测、进入区域、离开区域、区域入侵等布防模式，可对机动车、非机动车、行人目标分类检测布防</w:t>
            </w:r>
            <w:r w:rsidRPr="00A8229D">
              <w:rPr>
                <w:rFonts w:ascii="宋体" w:eastAsia="宋体" w:hAnsi="宋体" w:cs="宋体"/>
                <w:color w:val="000000"/>
                <w:kern w:val="0"/>
                <w:sz w:val="21"/>
                <w:szCs w:val="21"/>
                <w:lang w:bidi="ar"/>
              </w:rPr>
              <w:br/>
              <w:t>7.支持人脸检测，可同时实现≥8张人脸并发检测</w:t>
            </w:r>
            <w:r w:rsidRPr="00A8229D">
              <w:rPr>
                <w:rFonts w:ascii="宋体" w:eastAsia="宋体" w:hAnsi="宋体" w:cs="宋体"/>
                <w:color w:val="000000"/>
                <w:kern w:val="0"/>
                <w:sz w:val="21"/>
                <w:szCs w:val="21"/>
                <w:lang w:bidi="ar"/>
              </w:rPr>
              <w:br/>
              <w:t>8.支持声音联动报警，内置≥12条语音报警信息，支持≥3条自定义导入</w:t>
            </w:r>
            <w:r w:rsidRPr="00A8229D">
              <w:rPr>
                <w:rFonts w:ascii="宋体" w:eastAsia="宋体" w:hAnsi="宋体" w:cs="宋体"/>
                <w:color w:val="000000"/>
                <w:kern w:val="0"/>
                <w:sz w:val="21"/>
                <w:szCs w:val="21"/>
                <w:lang w:bidi="ar"/>
              </w:rPr>
              <w:br/>
              <w:t>9.支持人数统计，可对进出人流量及区域内人数进行统计，并联动声光报警</w:t>
            </w:r>
            <w:r w:rsidRPr="00A8229D">
              <w:rPr>
                <w:rFonts w:ascii="宋体" w:eastAsia="宋体" w:hAnsi="宋体" w:cs="宋体"/>
                <w:color w:val="000000"/>
                <w:kern w:val="0"/>
                <w:sz w:val="21"/>
                <w:szCs w:val="21"/>
                <w:lang w:bidi="ar"/>
              </w:rPr>
              <w:br/>
              <w:t>10.</w:t>
            </w:r>
            <w:proofErr w:type="gramStart"/>
            <w:r w:rsidRPr="00A8229D">
              <w:rPr>
                <w:rFonts w:ascii="宋体" w:eastAsia="宋体" w:hAnsi="宋体" w:cs="宋体"/>
                <w:color w:val="000000"/>
                <w:kern w:val="0"/>
                <w:sz w:val="21"/>
                <w:szCs w:val="21"/>
                <w:lang w:bidi="ar"/>
              </w:rPr>
              <w:t>支持自</w:t>
            </w:r>
            <w:proofErr w:type="gramEnd"/>
            <w:r w:rsidRPr="00A8229D">
              <w:rPr>
                <w:rFonts w:ascii="宋体" w:eastAsia="宋体" w:hAnsi="宋体" w:cs="宋体"/>
                <w:color w:val="000000"/>
                <w:kern w:val="0"/>
                <w:sz w:val="21"/>
                <w:szCs w:val="21"/>
                <w:lang w:bidi="ar"/>
              </w:rPr>
              <w:t>适应透雾，摄像机能根据雾霾严重程度，自适应调节透雾等级</w:t>
            </w:r>
            <w:r w:rsidRPr="00A8229D">
              <w:rPr>
                <w:rFonts w:ascii="宋体" w:eastAsia="宋体" w:hAnsi="宋体" w:cs="宋体"/>
                <w:color w:val="000000"/>
                <w:kern w:val="0"/>
                <w:sz w:val="21"/>
                <w:szCs w:val="21"/>
                <w:lang w:bidi="ar"/>
              </w:rPr>
              <w:br/>
              <w:t>11.</w:t>
            </w:r>
            <w:r w:rsidRPr="00A8229D">
              <w:rPr>
                <w:rFonts w:ascii="宋体" w:eastAsia="宋体" w:hAnsi="宋体" w:cs="宋体"/>
                <w:b/>
                <w:bCs/>
                <w:color w:val="000000"/>
                <w:kern w:val="0"/>
                <w:sz w:val="21"/>
                <w:szCs w:val="21"/>
                <w:lang w:bidi="ar"/>
              </w:rPr>
              <w:t>#</w:t>
            </w:r>
            <w:r w:rsidRPr="00A8229D">
              <w:rPr>
                <w:rFonts w:ascii="宋体" w:eastAsia="宋体" w:hAnsi="宋体" w:cs="宋体"/>
                <w:color w:val="000000"/>
                <w:kern w:val="0"/>
                <w:sz w:val="21"/>
                <w:szCs w:val="21"/>
                <w:lang w:bidi="ar"/>
              </w:rPr>
              <w:t>支持网关ARP绑定功能：设备可通过浏览器添加并绑定设备</w:t>
            </w:r>
            <w:proofErr w:type="gramStart"/>
            <w:r w:rsidRPr="00A8229D">
              <w:rPr>
                <w:rFonts w:ascii="宋体" w:eastAsia="宋体" w:hAnsi="宋体" w:cs="宋体"/>
                <w:color w:val="000000"/>
                <w:kern w:val="0"/>
                <w:sz w:val="21"/>
                <w:szCs w:val="21"/>
                <w:lang w:bidi="ar"/>
              </w:rPr>
              <w:t>所在网</w:t>
            </w:r>
            <w:proofErr w:type="gramEnd"/>
            <w:r w:rsidRPr="00A8229D">
              <w:rPr>
                <w:rFonts w:ascii="宋体" w:eastAsia="宋体" w:hAnsi="宋体" w:cs="宋体"/>
                <w:color w:val="000000"/>
                <w:kern w:val="0"/>
                <w:sz w:val="21"/>
                <w:szCs w:val="21"/>
                <w:lang w:bidi="ar"/>
              </w:rPr>
              <w:t>段网关的MAC地址，（提供公安部权威机构检测报告为证）</w:t>
            </w:r>
            <w:r w:rsidRPr="00A8229D">
              <w:rPr>
                <w:rFonts w:ascii="宋体" w:eastAsia="宋体" w:hAnsi="宋体" w:cs="宋体"/>
                <w:color w:val="000000"/>
                <w:kern w:val="0"/>
                <w:sz w:val="21"/>
                <w:szCs w:val="21"/>
                <w:lang w:bidi="ar"/>
              </w:rPr>
              <w:br/>
              <w:t>12.外壳防护不低于IP67</w:t>
            </w:r>
          </w:p>
        </w:tc>
        <w:tc>
          <w:tcPr>
            <w:tcW w:w="0" w:type="auto"/>
            <w:tcBorders>
              <w:top w:val="single" w:sz="4" w:space="0" w:color="000000"/>
              <w:left w:val="single" w:sz="4" w:space="0" w:color="000000"/>
              <w:bottom w:val="single" w:sz="4" w:space="0" w:color="000000"/>
              <w:right w:val="single" w:sz="4" w:space="0" w:color="000000"/>
            </w:tcBorders>
            <w:vAlign w:val="center"/>
          </w:tcPr>
          <w:p w14:paraId="3F49FB53" w14:textId="77777777" w:rsidR="00A8229D" w:rsidRPr="00A8229D" w:rsidRDefault="00A8229D" w:rsidP="00A8229D">
            <w:pPr>
              <w:widowControl/>
              <w:snapToGrid w:val="0"/>
              <w:jc w:val="center"/>
              <w:textAlignment w:val="center"/>
              <w:rPr>
                <w:rFonts w:ascii="宋体" w:eastAsia="宋体" w:hAnsi="宋体" w:cs="宋体" w:hint="eastAsia"/>
                <w:color w:val="000000"/>
                <w:sz w:val="21"/>
                <w:szCs w:val="21"/>
              </w:rPr>
            </w:pPr>
            <w:proofErr w:type="gramStart"/>
            <w:r w:rsidRPr="00A8229D">
              <w:rPr>
                <w:rFonts w:ascii="宋体" w:eastAsia="宋体" w:hAnsi="宋体" w:cs="宋体"/>
                <w:color w:val="000000"/>
                <w:kern w:val="0"/>
                <w:sz w:val="21"/>
                <w:szCs w:val="21"/>
                <w:lang w:bidi="ar"/>
              </w:rPr>
              <w:t>个</w:t>
            </w:r>
            <w:proofErr w:type="gramEnd"/>
          </w:p>
        </w:tc>
        <w:tc>
          <w:tcPr>
            <w:tcW w:w="777" w:type="dxa"/>
            <w:tcBorders>
              <w:top w:val="single" w:sz="4" w:space="0" w:color="000000"/>
              <w:left w:val="single" w:sz="4" w:space="0" w:color="000000"/>
              <w:bottom w:val="single" w:sz="4" w:space="0" w:color="000000"/>
              <w:right w:val="single" w:sz="4" w:space="0" w:color="000000"/>
            </w:tcBorders>
            <w:vAlign w:val="center"/>
          </w:tcPr>
          <w:p w14:paraId="143B65D0" w14:textId="77777777" w:rsidR="00A8229D" w:rsidRPr="00A8229D" w:rsidRDefault="00A8229D" w:rsidP="00A8229D">
            <w:pPr>
              <w:widowControl/>
              <w:snapToGrid w:val="0"/>
              <w:jc w:val="center"/>
              <w:textAlignment w:val="center"/>
              <w:rPr>
                <w:rFonts w:ascii="宋体" w:eastAsia="宋体" w:hAnsi="宋体" w:cs="宋体" w:hint="eastAsia"/>
                <w:color w:val="000000"/>
                <w:sz w:val="21"/>
                <w:szCs w:val="21"/>
              </w:rPr>
            </w:pPr>
            <w:r w:rsidRPr="00A8229D">
              <w:rPr>
                <w:rFonts w:ascii="宋体" w:eastAsia="宋体" w:hAnsi="宋体" w:cs="宋体"/>
                <w:color w:val="000000"/>
                <w:kern w:val="0"/>
                <w:sz w:val="21"/>
                <w:szCs w:val="21"/>
                <w:lang w:bidi="ar"/>
              </w:rPr>
              <w:t>68</w:t>
            </w:r>
          </w:p>
        </w:tc>
      </w:tr>
      <w:tr w:rsidR="00A8229D" w:rsidRPr="00A8229D" w14:paraId="7A7A8FED" w14:textId="77777777" w:rsidTr="00455F38">
        <w:trPr>
          <w:jc w:val="center"/>
        </w:trPr>
        <w:tc>
          <w:tcPr>
            <w:tcW w:w="758" w:type="dxa"/>
            <w:tcBorders>
              <w:top w:val="single" w:sz="4" w:space="0" w:color="000000"/>
              <w:left w:val="single" w:sz="4" w:space="0" w:color="000000"/>
              <w:bottom w:val="single" w:sz="4" w:space="0" w:color="000000"/>
              <w:right w:val="single" w:sz="4" w:space="0" w:color="000000"/>
            </w:tcBorders>
            <w:vAlign w:val="center"/>
          </w:tcPr>
          <w:p w14:paraId="15F22E4C" w14:textId="77777777" w:rsidR="00A8229D" w:rsidRPr="00A8229D" w:rsidRDefault="00A8229D" w:rsidP="00A8229D">
            <w:pPr>
              <w:widowControl/>
              <w:snapToGrid w:val="0"/>
              <w:jc w:val="center"/>
              <w:textAlignment w:val="center"/>
              <w:rPr>
                <w:rFonts w:ascii="宋体" w:eastAsia="宋体" w:hAnsi="宋体" w:cs="宋体" w:hint="eastAsia"/>
                <w:color w:val="000000"/>
                <w:sz w:val="21"/>
                <w:szCs w:val="21"/>
              </w:rPr>
            </w:pPr>
            <w:r w:rsidRPr="00A8229D">
              <w:rPr>
                <w:rFonts w:ascii="宋体" w:eastAsia="宋体" w:hAnsi="宋体" w:cs="宋体"/>
                <w:color w:val="000000"/>
                <w:kern w:val="0"/>
                <w:sz w:val="21"/>
                <w:szCs w:val="21"/>
                <w:lang w:bidi="ar"/>
              </w:rPr>
              <w:lastRenderedPageBreak/>
              <w:t>5</w:t>
            </w:r>
          </w:p>
        </w:tc>
        <w:tc>
          <w:tcPr>
            <w:tcW w:w="845" w:type="dxa"/>
            <w:tcBorders>
              <w:top w:val="single" w:sz="4" w:space="0" w:color="000000"/>
              <w:left w:val="single" w:sz="4" w:space="0" w:color="000000"/>
              <w:bottom w:val="single" w:sz="4" w:space="0" w:color="000000"/>
              <w:right w:val="single" w:sz="4" w:space="0" w:color="000000"/>
            </w:tcBorders>
            <w:vAlign w:val="center"/>
          </w:tcPr>
          <w:p w14:paraId="06E6D4A8" w14:textId="77777777" w:rsidR="00A8229D" w:rsidRPr="00A8229D" w:rsidRDefault="00A8229D" w:rsidP="00A8229D">
            <w:pPr>
              <w:widowControl/>
              <w:snapToGrid w:val="0"/>
              <w:textAlignment w:val="center"/>
              <w:rPr>
                <w:rFonts w:ascii="宋体" w:eastAsia="宋体" w:hAnsi="宋体" w:cs="宋体" w:hint="eastAsia"/>
                <w:color w:val="000000"/>
                <w:sz w:val="21"/>
                <w:szCs w:val="21"/>
              </w:rPr>
            </w:pPr>
            <w:r w:rsidRPr="00A8229D">
              <w:rPr>
                <w:rFonts w:ascii="宋体" w:eastAsia="宋体" w:hAnsi="宋体" w:cs="宋体"/>
                <w:color w:val="000000"/>
                <w:kern w:val="0"/>
                <w:sz w:val="21"/>
                <w:szCs w:val="21"/>
                <w:lang w:bidi="ar"/>
              </w:rPr>
              <w:t>6寸</w:t>
            </w:r>
            <w:proofErr w:type="gramStart"/>
            <w:r w:rsidRPr="00A8229D">
              <w:rPr>
                <w:rFonts w:ascii="宋体" w:eastAsia="宋体" w:hAnsi="宋体" w:cs="宋体"/>
                <w:color w:val="000000"/>
                <w:kern w:val="0"/>
                <w:sz w:val="21"/>
                <w:szCs w:val="21"/>
                <w:lang w:bidi="ar"/>
              </w:rPr>
              <w:t>筒机壁装</w:t>
            </w:r>
            <w:proofErr w:type="gramEnd"/>
            <w:r w:rsidRPr="00A8229D">
              <w:rPr>
                <w:rFonts w:ascii="宋体" w:eastAsia="宋体" w:hAnsi="宋体" w:cs="宋体"/>
                <w:color w:val="000000"/>
                <w:kern w:val="0"/>
                <w:sz w:val="21"/>
                <w:szCs w:val="21"/>
                <w:lang w:bidi="ar"/>
              </w:rPr>
              <w:t>支架</w:t>
            </w:r>
          </w:p>
        </w:tc>
        <w:tc>
          <w:tcPr>
            <w:tcW w:w="5504" w:type="dxa"/>
            <w:tcBorders>
              <w:top w:val="single" w:sz="4" w:space="0" w:color="000000"/>
              <w:left w:val="single" w:sz="4" w:space="0" w:color="000000"/>
              <w:bottom w:val="single" w:sz="4" w:space="0" w:color="000000"/>
              <w:right w:val="single" w:sz="4" w:space="0" w:color="000000"/>
            </w:tcBorders>
            <w:vAlign w:val="center"/>
          </w:tcPr>
          <w:p w14:paraId="6078E99A" w14:textId="77777777" w:rsidR="00A8229D" w:rsidRPr="00A8229D" w:rsidRDefault="00A8229D" w:rsidP="00A8229D">
            <w:pPr>
              <w:widowControl/>
              <w:snapToGrid w:val="0"/>
              <w:textAlignment w:val="center"/>
              <w:rPr>
                <w:rFonts w:ascii="宋体" w:eastAsia="宋体" w:hAnsi="宋体" w:cs="宋体" w:hint="eastAsia"/>
                <w:color w:val="000000"/>
                <w:sz w:val="21"/>
                <w:szCs w:val="21"/>
              </w:rPr>
            </w:pPr>
            <w:r w:rsidRPr="00A8229D">
              <w:rPr>
                <w:rFonts w:ascii="宋体" w:eastAsia="宋体" w:hAnsi="宋体" w:cs="宋体"/>
                <w:color w:val="000000"/>
                <w:kern w:val="0"/>
                <w:sz w:val="21"/>
                <w:szCs w:val="21"/>
                <w:lang w:bidi="ar"/>
              </w:rPr>
              <w:t>1.材质：铝合金</w:t>
            </w:r>
            <w:r w:rsidRPr="00A8229D">
              <w:rPr>
                <w:rFonts w:ascii="宋体" w:eastAsia="宋体" w:hAnsi="宋体" w:cs="宋体"/>
                <w:color w:val="000000"/>
                <w:kern w:val="0"/>
                <w:sz w:val="21"/>
                <w:szCs w:val="21"/>
                <w:lang w:bidi="ar"/>
              </w:rPr>
              <w:br/>
              <w:t>2.使用范围：</w:t>
            </w:r>
            <w:proofErr w:type="gramStart"/>
            <w:r w:rsidRPr="00A8229D">
              <w:rPr>
                <w:rFonts w:ascii="宋体" w:eastAsia="宋体" w:hAnsi="宋体" w:cs="宋体"/>
                <w:color w:val="000000"/>
                <w:kern w:val="0"/>
                <w:sz w:val="21"/>
                <w:szCs w:val="21"/>
                <w:lang w:bidi="ar"/>
              </w:rPr>
              <w:t>筒机壁装</w:t>
            </w:r>
            <w:proofErr w:type="gramEnd"/>
            <w:r w:rsidRPr="00A8229D">
              <w:rPr>
                <w:rFonts w:ascii="宋体" w:eastAsia="宋体" w:hAnsi="宋体" w:cs="宋体"/>
                <w:color w:val="000000"/>
                <w:kern w:val="0"/>
                <w:sz w:val="21"/>
                <w:szCs w:val="21"/>
                <w:lang w:bidi="ar"/>
              </w:rPr>
              <w:br/>
              <w:t>3.调节范围支持水平：360°，垂直：90°</w:t>
            </w:r>
          </w:p>
        </w:tc>
        <w:tc>
          <w:tcPr>
            <w:tcW w:w="0" w:type="auto"/>
            <w:tcBorders>
              <w:top w:val="single" w:sz="4" w:space="0" w:color="000000"/>
              <w:left w:val="single" w:sz="4" w:space="0" w:color="000000"/>
              <w:bottom w:val="single" w:sz="4" w:space="0" w:color="000000"/>
              <w:right w:val="single" w:sz="4" w:space="0" w:color="000000"/>
            </w:tcBorders>
            <w:vAlign w:val="center"/>
          </w:tcPr>
          <w:p w14:paraId="19A6981B" w14:textId="77777777" w:rsidR="00A8229D" w:rsidRPr="00A8229D" w:rsidRDefault="00A8229D" w:rsidP="00A8229D">
            <w:pPr>
              <w:widowControl/>
              <w:snapToGrid w:val="0"/>
              <w:jc w:val="center"/>
              <w:textAlignment w:val="center"/>
              <w:rPr>
                <w:rFonts w:ascii="宋体" w:eastAsia="宋体" w:hAnsi="宋体" w:cs="宋体" w:hint="eastAsia"/>
                <w:color w:val="000000"/>
                <w:sz w:val="21"/>
                <w:szCs w:val="21"/>
              </w:rPr>
            </w:pPr>
            <w:proofErr w:type="gramStart"/>
            <w:r w:rsidRPr="00A8229D">
              <w:rPr>
                <w:rFonts w:ascii="宋体" w:eastAsia="宋体" w:hAnsi="宋体" w:cs="宋体"/>
                <w:color w:val="000000"/>
                <w:kern w:val="0"/>
                <w:sz w:val="21"/>
                <w:szCs w:val="21"/>
                <w:lang w:bidi="ar"/>
              </w:rPr>
              <w:t>个</w:t>
            </w:r>
            <w:proofErr w:type="gramEnd"/>
          </w:p>
        </w:tc>
        <w:tc>
          <w:tcPr>
            <w:tcW w:w="777" w:type="dxa"/>
            <w:tcBorders>
              <w:top w:val="single" w:sz="4" w:space="0" w:color="000000"/>
              <w:left w:val="single" w:sz="4" w:space="0" w:color="000000"/>
              <w:bottom w:val="single" w:sz="4" w:space="0" w:color="000000"/>
              <w:right w:val="single" w:sz="4" w:space="0" w:color="000000"/>
            </w:tcBorders>
            <w:vAlign w:val="center"/>
          </w:tcPr>
          <w:p w14:paraId="27261183" w14:textId="77777777" w:rsidR="00A8229D" w:rsidRPr="00A8229D" w:rsidRDefault="00A8229D" w:rsidP="00A8229D">
            <w:pPr>
              <w:widowControl/>
              <w:snapToGrid w:val="0"/>
              <w:jc w:val="center"/>
              <w:textAlignment w:val="center"/>
              <w:rPr>
                <w:rFonts w:ascii="宋体" w:eastAsia="宋体" w:hAnsi="宋体" w:cs="宋体" w:hint="eastAsia"/>
                <w:color w:val="000000"/>
                <w:sz w:val="21"/>
                <w:szCs w:val="21"/>
              </w:rPr>
            </w:pPr>
            <w:r w:rsidRPr="00A8229D">
              <w:rPr>
                <w:rFonts w:ascii="宋体" w:eastAsia="宋体" w:hAnsi="宋体" w:cs="宋体"/>
                <w:color w:val="000000"/>
                <w:kern w:val="0"/>
                <w:sz w:val="21"/>
                <w:szCs w:val="21"/>
                <w:lang w:bidi="ar"/>
              </w:rPr>
              <w:t>68</w:t>
            </w:r>
          </w:p>
        </w:tc>
      </w:tr>
      <w:tr w:rsidR="00A8229D" w:rsidRPr="00A8229D" w14:paraId="465EB825" w14:textId="77777777" w:rsidTr="00455F38">
        <w:trPr>
          <w:jc w:val="center"/>
        </w:trPr>
        <w:tc>
          <w:tcPr>
            <w:tcW w:w="758" w:type="dxa"/>
            <w:tcBorders>
              <w:top w:val="single" w:sz="4" w:space="0" w:color="000000"/>
              <w:left w:val="single" w:sz="4" w:space="0" w:color="000000"/>
              <w:bottom w:val="single" w:sz="4" w:space="0" w:color="000000"/>
              <w:right w:val="single" w:sz="4" w:space="0" w:color="000000"/>
            </w:tcBorders>
            <w:vAlign w:val="center"/>
          </w:tcPr>
          <w:p w14:paraId="4AF05FEC" w14:textId="77777777" w:rsidR="00A8229D" w:rsidRPr="00A8229D" w:rsidRDefault="00A8229D" w:rsidP="00A8229D">
            <w:pPr>
              <w:widowControl/>
              <w:snapToGrid w:val="0"/>
              <w:jc w:val="center"/>
              <w:textAlignment w:val="center"/>
              <w:rPr>
                <w:rFonts w:ascii="宋体" w:eastAsia="宋体" w:hAnsi="宋体" w:cs="宋体" w:hint="eastAsia"/>
                <w:color w:val="000000"/>
                <w:sz w:val="21"/>
                <w:szCs w:val="21"/>
              </w:rPr>
            </w:pPr>
            <w:r w:rsidRPr="00A8229D">
              <w:rPr>
                <w:rFonts w:ascii="宋体" w:eastAsia="宋体" w:hAnsi="宋体" w:cs="宋体"/>
                <w:color w:val="000000"/>
                <w:kern w:val="0"/>
                <w:sz w:val="21"/>
                <w:szCs w:val="21"/>
                <w:lang w:bidi="ar"/>
              </w:rPr>
              <w:t>6</w:t>
            </w:r>
          </w:p>
        </w:tc>
        <w:tc>
          <w:tcPr>
            <w:tcW w:w="845" w:type="dxa"/>
            <w:tcBorders>
              <w:top w:val="single" w:sz="4" w:space="0" w:color="000000"/>
              <w:left w:val="single" w:sz="4" w:space="0" w:color="000000"/>
              <w:bottom w:val="single" w:sz="4" w:space="0" w:color="000000"/>
              <w:right w:val="single" w:sz="4" w:space="0" w:color="000000"/>
            </w:tcBorders>
            <w:vAlign w:val="center"/>
          </w:tcPr>
          <w:p w14:paraId="029CBF13" w14:textId="77777777" w:rsidR="00A8229D" w:rsidRPr="00A8229D" w:rsidRDefault="00A8229D" w:rsidP="00A8229D">
            <w:pPr>
              <w:widowControl/>
              <w:snapToGrid w:val="0"/>
              <w:textAlignment w:val="center"/>
              <w:rPr>
                <w:rFonts w:ascii="宋体" w:eastAsia="宋体" w:hAnsi="宋体" w:cs="宋体" w:hint="eastAsia"/>
                <w:color w:val="000000"/>
                <w:sz w:val="21"/>
                <w:szCs w:val="21"/>
              </w:rPr>
            </w:pPr>
            <w:r w:rsidRPr="00A8229D">
              <w:rPr>
                <w:rFonts w:ascii="宋体" w:eastAsia="宋体" w:hAnsi="宋体" w:cs="宋体"/>
                <w:color w:val="000000"/>
                <w:kern w:val="0"/>
                <w:sz w:val="21"/>
                <w:szCs w:val="21"/>
                <w:lang w:bidi="ar"/>
              </w:rPr>
              <w:t>4MP筒型网络摄像机</w:t>
            </w:r>
          </w:p>
        </w:tc>
        <w:tc>
          <w:tcPr>
            <w:tcW w:w="5504" w:type="dxa"/>
            <w:tcBorders>
              <w:top w:val="single" w:sz="4" w:space="0" w:color="000000"/>
              <w:left w:val="single" w:sz="4" w:space="0" w:color="000000"/>
              <w:bottom w:val="single" w:sz="4" w:space="0" w:color="000000"/>
              <w:right w:val="single" w:sz="4" w:space="0" w:color="000000"/>
            </w:tcBorders>
            <w:vAlign w:val="center"/>
          </w:tcPr>
          <w:p w14:paraId="525AE350" w14:textId="77777777" w:rsidR="00A8229D" w:rsidRPr="00A8229D" w:rsidRDefault="00A8229D" w:rsidP="00A8229D">
            <w:pPr>
              <w:widowControl/>
              <w:snapToGrid w:val="0"/>
              <w:textAlignment w:val="center"/>
              <w:rPr>
                <w:rFonts w:ascii="宋体" w:eastAsia="宋体" w:hAnsi="宋体" w:cs="宋体" w:hint="eastAsia"/>
                <w:color w:val="000000"/>
                <w:sz w:val="21"/>
                <w:szCs w:val="21"/>
              </w:rPr>
            </w:pPr>
            <w:r w:rsidRPr="00A8229D">
              <w:rPr>
                <w:rFonts w:ascii="宋体" w:eastAsia="宋体" w:hAnsi="宋体" w:cs="宋体"/>
                <w:color w:val="000000"/>
                <w:kern w:val="0"/>
                <w:sz w:val="21"/>
                <w:szCs w:val="21"/>
                <w:lang w:bidi="ar"/>
              </w:rPr>
              <w:t>1.</w:t>
            </w:r>
            <w:r w:rsidRPr="00A8229D">
              <w:rPr>
                <w:rFonts w:ascii="宋体" w:eastAsia="宋体" w:hAnsi="宋体" w:cs="宋体"/>
                <w:b/>
                <w:bCs/>
                <w:color w:val="000000"/>
                <w:kern w:val="0"/>
                <w:sz w:val="21"/>
                <w:szCs w:val="21"/>
                <w:lang w:bidi="ar"/>
              </w:rPr>
              <w:t>#</w:t>
            </w:r>
            <w:r w:rsidRPr="00A8229D">
              <w:rPr>
                <w:rFonts w:ascii="宋体" w:eastAsia="宋体" w:hAnsi="宋体" w:cs="宋体"/>
                <w:color w:val="000000"/>
                <w:kern w:val="0"/>
                <w:sz w:val="21"/>
                <w:szCs w:val="21"/>
                <w:lang w:bidi="ar"/>
              </w:rPr>
              <w:t>像素≥400万，成像器件≥1/1.8 ，分辨率≥2688*1520（需提供公安部权威机构检测报告为证）</w:t>
            </w:r>
            <w:r w:rsidRPr="00A8229D">
              <w:rPr>
                <w:rFonts w:ascii="宋体" w:eastAsia="宋体" w:hAnsi="宋体" w:cs="宋体"/>
                <w:color w:val="000000"/>
                <w:kern w:val="0"/>
                <w:sz w:val="21"/>
                <w:szCs w:val="21"/>
                <w:lang w:bidi="ar"/>
              </w:rPr>
              <w:br/>
              <w:t>2.焦距相等于或优于2.8mm~12mm</w:t>
            </w:r>
            <w:r w:rsidRPr="00A8229D">
              <w:rPr>
                <w:rFonts w:ascii="宋体" w:eastAsia="宋体" w:hAnsi="宋体" w:cs="宋体"/>
                <w:color w:val="000000"/>
                <w:kern w:val="0"/>
                <w:sz w:val="21"/>
                <w:szCs w:val="21"/>
                <w:lang w:bidi="ar"/>
              </w:rPr>
              <w:br/>
              <w:t>3.内置≥1个拾音器，≥1个扬声器， 具有≥1个RJ45接口、≥1个音频输入接口、≥1个音频输出接口、≥1个SD卡槽、≥2个报警输入接口、≥1个报警输出接口。</w:t>
            </w:r>
            <w:r w:rsidRPr="00A8229D">
              <w:rPr>
                <w:rFonts w:ascii="宋体" w:eastAsia="宋体" w:hAnsi="宋体" w:cs="宋体"/>
                <w:color w:val="000000"/>
                <w:kern w:val="0"/>
                <w:sz w:val="21"/>
                <w:szCs w:val="21"/>
                <w:lang w:bidi="ar"/>
              </w:rPr>
              <w:br/>
              <w:t>4.</w:t>
            </w:r>
            <w:r w:rsidRPr="00A8229D">
              <w:rPr>
                <w:rFonts w:ascii="宋体" w:eastAsia="宋体" w:hAnsi="宋体" w:cs="宋体"/>
                <w:b/>
                <w:bCs/>
                <w:color w:val="000000"/>
                <w:kern w:val="0"/>
                <w:sz w:val="21"/>
                <w:szCs w:val="21"/>
                <w:lang w:bidi="ar"/>
              </w:rPr>
              <w:t>#</w:t>
            </w:r>
            <w:r w:rsidRPr="00A8229D">
              <w:rPr>
                <w:rFonts w:ascii="宋体" w:eastAsia="宋体" w:hAnsi="宋体" w:cs="宋体"/>
                <w:color w:val="000000"/>
                <w:kern w:val="0"/>
                <w:sz w:val="21"/>
                <w:szCs w:val="21"/>
                <w:lang w:bidi="ar"/>
              </w:rPr>
              <w:t>支持手动、自动光圈控制，最大光圈≥F1.2（需提供公安部权威机构检测报告为证）</w:t>
            </w:r>
            <w:r w:rsidRPr="00A8229D">
              <w:rPr>
                <w:rFonts w:ascii="宋体" w:eastAsia="宋体" w:hAnsi="宋体" w:cs="宋体"/>
                <w:color w:val="000000"/>
                <w:kern w:val="0"/>
                <w:sz w:val="21"/>
                <w:szCs w:val="21"/>
                <w:lang w:bidi="ar"/>
              </w:rPr>
              <w:br/>
              <w:t>5.采用DC12V、POE供电。</w:t>
            </w:r>
            <w:r w:rsidRPr="00A8229D">
              <w:rPr>
                <w:rFonts w:ascii="宋体" w:eastAsia="宋体" w:hAnsi="宋体" w:cs="宋体"/>
                <w:color w:val="000000"/>
                <w:kern w:val="0"/>
                <w:sz w:val="21"/>
                <w:szCs w:val="21"/>
                <w:lang w:bidi="ar"/>
              </w:rPr>
              <w:br/>
              <w:t>6.支持红外、暖光补光不少于2种模式可选，补光距离≥50m（红外视频监控距离），≥30m（暖光视频监控距离）</w:t>
            </w:r>
            <w:r w:rsidRPr="00A8229D">
              <w:rPr>
                <w:rFonts w:ascii="宋体" w:eastAsia="宋体" w:hAnsi="宋体" w:cs="宋体"/>
                <w:color w:val="000000"/>
                <w:kern w:val="0"/>
                <w:sz w:val="21"/>
                <w:szCs w:val="21"/>
                <w:lang w:bidi="ar"/>
              </w:rPr>
              <w:br/>
              <w:t>7.</w:t>
            </w:r>
            <w:r w:rsidRPr="00A8229D">
              <w:rPr>
                <w:rFonts w:ascii="宋体" w:eastAsia="宋体" w:hAnsi="宋体" w:cs="宋体"/>
                <w:b/>
                <w:bCs/>
                <w:color w:val="000000"/>
                <w:kern w:val="0"/>
                <w:sz w:val="21"/>
                <w:szCs w:val="21"/>
                <w:lang w:bidi="ar"/>
              </w:rPr>
              <w:t>#</w:t>
            </w:r>
            <w:r w:rsidRPr="00A8229D">
              <w:rPr>
                <w:rFonts w:ascii="宋体" w:eastAsia="宋体" w:hAnsi="宋体" w:cs="宋体"/>
                <w:color w:val="000000"/>
                <w:kern w:val="0"/>
                <w:sz w:val="21"/>
                <w:szCs w:val="21"/>
                <w:lang w:bidi="ar"/>
              </w:rPr>
              <w:t>可以在一张内存卡中实现图片和视频分区域存储，浏览器页面可显示存储卡总容量、剩余容量信息，可显示TF卡状态信息，如正常、不存在、故障、未初始化等；支持TF卡录像文件保护功能支持TF卡热插拔，最大支持512GB TF卡（需提供公安部权威机构检测报告为证）</w:t>
            </w:r>
            <w:r w:rsidRPr="00A8229D">
              <w:rPr>
                <w:rFonts w:ascii="宋体" w:eastAsia="宋体" w:hAnsi="宋体" w:cs="宋体"/>
                <w:color w:val="000000"/>
                <w:kern w:val="0"/>
                <w:sz w:val="21"/>
                <w:szCs w:val="21"/>
                <w:lang w:bidi="ar"/>
              </w:rPr>
              <w:br/>
              <w:t>8.最低照度：彩色≤0.0005lux，黑色≤0.0001 lux</w:t>
            </w:r>
            <w:r w:rsidRPr="00A8229D">
              <w:rPr>
                <w:rFonts w:ascii="宋体" w:eastAsia="宋体" w:hAnsi="宋体" w:cs="宋体"/>
                <w:color w:val="000000"/>
                <w:kern w:val="0"/>
                <w:sz w:val="21"/>
                <w:szCs w:val="21"/>
                <w:lang w:bidi="ar"/>
              </w:rPr>
              <w:br/>
              <w:t>9.</w:t>
            </w:r>
            <w:r w:rsidRPr="00A8229D">
              <w:rPr>
                <w:rFonts w:ascii="宋体" w:eastAsia="宋体" w:hAnsi="宋体" w:cs="宋体"/>
                <w:b/>
                <w:bCs/>
                <w:color w:val="000000"/>
                <w:kern w:val="0"/>
                <w:sz w:val="21"/>
                <w:szCs w:val="21"/>
                <w:lang w:bidi="ar"/>
              </w:rPr>
              <w:t>#</w:t>
            </w:r>
            <w:r w:rsidRPr="00A8229D">
              <w:rPr>
                <w:rFonts w:ascii="宋体" w:eastAsia="宋体" w:hAnsi="宋体" w:cs="宋体"/>
                <w:color w:val="000000"/>
                <w:kern w:val="0"/>
                <w:sz w:val="21"/>
                <w:szCs w:val="21"/>
                <w:lang w:bidi="ar"/>
              </w:rPr>
              <w:t>夜视距离：夜晚开启红外补光的情况下，开启后可识别距≥50m</w:t>
            </w:r>
            <w:proofErr w:type="gramStart"/>
            <w:r w:rsidRPr="00A8229D">
              <w:rPr>
                <w:rFonts w:ascii="宋体" w:eastAsia="宋体" w:hAnsi="宋体" w:cs="宋体"/>
                <w:color w:val="000000"/>
                <w:kern w:val="0"/>
                <w:sz w:val="21"/>
                <w:szCs w:val="21"/>
                <w:lang w:bidi="ar"/>
              </w:rPr>
              <w:t>处人体</w:t>
            </w:r>
            <w:proofErr w:type="gramEnd"/>
            <w:r w:rsidRPr="00A8229D">
              <w:rPr>
                <w:rFonts w:ascii="宋体" w:eastAsia="宋体" w:hAnsi="宋体" w:cs="宋体"/>
                <w:color w:val="000000"/>
                <w:kern w:val="0"/>
                <w:sz w:val="21"/>
                <w:szCs w:val="21"/>
                <w:lang w:bidi="ar"/>
              </w:rPr>
              <w:t>轮廓（需提供公安部权威机构检测报告为证）</w:t>
            </w:r>
            <w:r w:rsidRPr="00A8229D">
              <w:rPr>
                <w:rFonts w:ascii="宋体" w:eastAsia="宋体" w:hAnsi="宋体" w:cs="宋体"/>
                <w:color w:val="000000"/>
                <w:kern w:val="0"/>
                <w:sz w:val="21"/>
                <w:szCs w:val="21"/>
                <w:lang w:bidi="ar"/>
              </w:rPr>
              <w:br/>
              <w:t>10.</w:t>
            </w:r>
            <w:r w:rsidRPr="00A8229D">
              <w:rPr>
                <w:rFonts w:ascii="宋体" w:eastAsia="宋体" w:hAnsi="宋体" w:cs="宋体"/>
                <w:b/>
                <w:bCs/>
                <w:color w:val="000000"/>
                <w:kern w:val="0"/>
                <w:sz w:val="21"/>
                <w:szCs w:val="21"/>
                <w:lang w:bidi="ar"/>
              </w:rPr>
              <w:t>#</w:t>
            </w:r>
            <w:r w:rsidRPr="00A8229D">
              <w:rPr>
                <w:rFonts w:ascii="宋体" w:eastAsia="宋体" w:hAnsi="宋体" w:cs="宋体"/>
                <w:color w:val="000000"/>
                <w:kern w:val="0"/>
                <w:sz w:val="21"/>
                <w:szCs w:val="21"/>
                <w:lang w:bidi="ar"/>
              </w:rPr>
              <w:t>设备白光补光灯可定时或自动开启，开启后可识别距离样机≥30m</w:t>
            </w:r>
            <w:proofErr w:type="gramStart"/>
            <w:r w:rsidRPr="00A8229D">
              <w:rPr>
                <w:rFonts w:ascii="宋体" w:eastAsia="宋体" w:hAnsi="宋体" w:cs="宋体"/>
                <w:color w:val="000000"/>
                <w:kern w:val="0"/>
                <w:sz w:val="21"/>
                <w:szCs w:val="21"/>
                <w:lang w:bidi="ar"/>
              </w:rPr>
              <w:t>处人体</w:t>
            </w:r>
            <w:proofErr w:type="gramEnd"/>
            <w:r w:rsidRPr="00A8229D">
              <w:rPr>
                <w:rFonts w:ascii="宋体" w:eastAsia="宋体" w:hAnsi="宋体" w:cs="宋体"/>
                <w:color w:val="000000"/>
                <w:kern w:val="0"/>
                <w:sz w:val="21"/>
                <w:szCs w:val="21"/>
                <w:lang w:bidi="ar"/>
              </w:rPr>
              <w:t>轮廓（需提供公安部权威机构检测报告为证）</w:t>
            </w:r>
            <w:r w:rsidRPr="00A8229D">
              <w:rPr>
                <w:rFonts w:ascii="宋体" w:eastAsia="宋体" w:hAnsi="宋体" w:cs="宋体"/>
                <w:color w:val="000000"/>
                <w:kern w:val="0"/>
                <w:sz w:val="21"/>
                <w:szCs w:val="21"/>
                <w:lang w:bidi="ar"/>
              </w:rPr>
              <w:br/>
              <w:t>11.支持越界检测、进入区域、离开区域、区域入侵等布防模式，可对机动车、非机动车、行人目标分类检测布防，避免影子、树枝、动物等环境中复杂因素引起的误报警。</w:t>
            </w:r>
            <w:r w:rsidRPr="00A8229D">
              <w:rPr>
                <w:rFonts w:ascii="宋体" w:eastAsia="宋体" w:hAnsi="宋体" w:cs="宋体"/>
                <w:color w:val="000000"/>
                <w:kern w:val="0"/>
                <w:sz w:val="21"/>
                <w:szCs w:val="21"/>
                <w:lang w:bidi="ar"/>
              </w:rPr>
              <w:br/>
              <w:t>12.支持人脸检测抓拍，可支持≥8个目标并发检测，支持效果优先、速度优先、周期优选抓拍优选模式，</w:t>
            </w:r>
            <w:r w:rsidRPr="00A8229D">
              <w:rPr>
                <w:rFonts w:ascii="宋体" w:eastAsia="宋体" w:hAnsi="宋体" w:cs="宋体"/>
                <w:color w:val="000000"/>
                <w:kern w:val="0"/>
                <w:sz w:val="21"/>
                <w:szCs w:val="21"/>
                <w:lang w:bidi="ar"/>
              </w:rPr>
              <w:br/>
              <w:t>13.人数统计：支持人流量统计和人员密度检测，适应多种场景使用需求</w:t>
            </w:r>
            <w:r w:rsidRPr="00A8229D">
              <w:rPr>
                <w:rFonts w:ascii="宋体" w:eastAsia="宋体" w:hAnsi="宋体" w:cs="宋体"/>
                <w:color w:val="000000"/>
                <w:kern w:val="0"/>
                <w:sz w:val="21"/>
                <w:szCs w:val="21"/>
                <w:lang w:bidi="ar"/>
              </w:rPr>
              <w:br/>
              <w:t>14.</w:t>
            </w:r>
            <w:r w:rsidRPr="00A8229D">
              <w:rPr>
                <w:rFonts w:ascii="宋体" w:eastAsia="宋体" w:hAnsi="宋体" w:cs="宋体"/>
                <w:b/>
                <w:bCs/>
                <w:color w:val="000000"/>
                <w:kern w:val="0"/>
                <w:sz w:val="21"/>
                <w:szCs w:val="21"/>
                <w:lang w:bidi="ar"/>
              </w:rPr>
              <w:t>#</w:t>
            </w:r>
            <w:r w:rsidRPr="00A8229D">
              <w:rPr>
                <w:rFonts w:ascii="宋体" w:eastAsia="宋体" w:hAnsi="宋体" w:cs="宋体"/>
                <w:color w:val="000000"/>
                <w:kern w:val="0"/>
                <w:sz w:val="21"/>
                <w:szCs w:val="21"/>
                <w:lang w:bidi="ar"/>
              </w:rPr>
              <w:t>视频内容保护功能：启用该功能时可对视屏图像码流进行随机混淆处理，提取设备网络通信数据包获得的视频码</w:t>
            </w:r>
            <w:proofErr w:type="gramStart"/>
            <w:r w:rsidRPr="00A8229D">
              <w:rPr>
                <w:rFonts w:ascii="宋体" w:eastAsia="宋体" w:hAnsi="宋体" w:cs="宋体"/>
                <w:color w:val="000000"/>
                <w:kern w:val="0"/>
                <w:sz w:val="21"/>
                <w:szCs w:val="21"/>
                <w:lang w:bidi="ar"/>
              </w:rPr>
              <w:t>流无法</w:t>
            </w:r>
            <w:proofErr w:type="gramEnd"/>
            <w:r w:rsidRPr="00A8229D">
              <w:rPr>
                <w:rFonts w:ascii="宋体" w:eastAsia="宋体" w:hAnsi="宋体" w:cs="宋体"/>
                <w:color w:val="000000"/>
                <w:kern w:val="0"/>
                <w:sz w:val="21"/>
                <w:szCs w:val="21"/>
                <w:lang w:bidi="ar"/>
              </w:rPr>
              <w:t>正常播放，从设备存储介质拷贝和下载的文件需解码密钥才可播放；通过平台播放、回放下载设备的视频需要解码密钥；解码密钥应能周期性变化。（需提供公安</w:t>
            </w:r>
            <w:r w:rsidRPr="00A8229D">
              <w:rPr>
                <w:rFonts w:ascii="宋体" w:eastAsia="宋体" w:hAnsi="宋体" w:cs="宋体"/>
                <w:color w:val="000000"/>
                <w:kern w:val="0"/>
                <w:sz w:val="21"/>
                <w:szCs w:val="21"/>
                <w:lang w:bidi="ar"/>
              </w:rPr>
              <w:lastRenderedPageBreak/>
              <w:t>部权威机构检测报告为证）</w:t>
            </w:r>
            <w:r w:rsidRPr="00A8229D">
              <w:rPr>
                <w:rFonts w:ascii="宋体" w:eastAsia="宋体" w:hAnsi="宋体" w:cs="宋体"/>
                <w:color w:val="000000"/>
                <w:kern w:val="0"/>
                <w:sz w:val="21"/>
                <w:szCs w:val="21"/>
                <w:lang w:bidi="ar"/>
              </w:rPr>
              <w:br/>
              <w:t>15.外壳防护不低于IP67</w:t>
            </w:r>
          </w:p>
        </w:tc>
        <w:tc>
          <w:tcPr>
            <w:tcW w:w="0" w:type="auto"/>
            <w:tcBorders>
              <w:top w:val="single" w:sz="4" w:space="0" w:color="000000"/>
              <w:left w:val="single" w:sz="4" w:space="0" w:color="000000"/>
              <w:bottom w:val="single" w:sz="4" w:space="0" w:color="000000"/>
              <w:right w:val="single" w:sz="4" w:space="0" w:color="000000"/>
            </w:tcBorders>
            <w:vAlign w:val="center"/>
          </w:tcPr>
          <w:p w14:paraId="03CF62BD" w14:textId="77777777" w:rsidR="00A8229D" w:rsidRPr="00A8229D" w:rsidRDefault="00A8229D" w:rsidP="00A8229D">
            <w:pPr>
              <w:widowControl/>
              <w:snapToGrid w:val="0"/>
              <w:jc w:val="center"/>
              <w:textAlignment w:val="center"/>
              <w:rPr>
                <w:rFonts w:ascii="宋体" w:eastAsia="宋体" w:hAnsi="宋体" w:cs="宋体" w:hint="eastAsia"/>
                <w:color w:val="000000"/>
                <w:sz w:val="21"/>
                <w:szCs w:val="21"/>
              </w:rPr>
            </w:pPr>
            <w:proofErr w:type="gramStart"/>
            <w:r w:rsidRPr="00A8229D">
              <w:rPr>
                <w:rFonts w:ascii="宋体" w:eastAsia="宋体" w:hAnsi="宋体" w:cs="宋体"/>
                <w:color w:val="000000"/>
                <w:kern w:val="0"/>
                <w:sz w:val="21"/>
                <w:szCs w:val="21"/>
                <w:lang w:bidi="ar"/>
              </w:rPr>
              <w:lastRenderedPageBreak/>
              <w:t>个</w:t>
            </w:r>
            <w:proofErr w:type="gramEnd"/>
          </w:p>
        </w:tc>
        <w:tc>
          <w:tcPr>
            <w:tcW w:w="777" w:type="dxa"/>
            <w:tcBorders>
              <w:top w:val="single" w:sz="4" w:space="0" w:color="000000"/>
              <w:left w:val="single" w:sz="4" w:space="0" w:color="000000"/>
              <w:bottom w:val="single" w:sz="4" w:space="0" w:color="000000"/>
              <w:right w:val="single" w:sz="4" w:space="0" w:color="000000"/>
            </w:tcBorders>
            <w:vAlign w:val="center"/>
          </w:tcPr>
          <w:p w14:paraId="460B9BA4" w14:textId="77777777" w:rsidR="00A8229D" w:rsidRPr="00A8229D" w:rsidRDefault="00A8229D" w:rsidP="00A8229D">
            <w:pPr>
              <w:widowControl/>
              <w:snapToGrid w:val="0"/>
              <w:jc w:val="center"/>
              <w:textAlignment w:val="center"/>
              <w:rPr>
                <w:rFonts w:ascii="宋体" w:eastAsia="宋体" w:hAnsi="宋体" w:cs="宋体" w:hint="eastAsia"/>
                <w:color w:val="000000"/>
                <w:sz w:val="21"/>
                <w:szCs w:val="21"/>
              </w:rPr>
            </w:pPr>
            <w:r w:rsidRPr="00A8229D">
              <w:rPr>
                <w:rFonts w:ascii="宋体" w:eastAsia="宋体" w:hAnsi="宋体" w:cs="宋体"/>
                <w:color w:val="000000"/>
                <w:kern w:val="0"/>
                <w:sz w:val="21"/>
                <w:szCs w:val="21"/>
                <w:lang w:bidi="ar"/>
              </w:rPr>
              <w:t>45</w:t>
            </w:r>
          </w:p>
        </w:tc>
      </w:tr>
      <w:tr w:rsidR="00A8229D" w:rsidRPr="00A8229D" w14:paraId="442295E5" w14:textId="77777777" w:rsidTr="00455F38">
        <w:trPr>
          <w:jc w:val="center"/>
        </w:trPr>
        <w:tc>
          <w:tcPr>
            <w:tcW w:w="758" w:type="dxa"/>
            <w:tcBorders>
              <w:top w:val="single" w:sz="4" w:space="0" w:color="000000"/>
              <w:left w:val="single" w:sz="4" w:space="0" w:color="000000"/>
              <w:bottom w:val="single" w:sz="4" w:space="0" w:color="000000"/>
              <w:right w:val="single" w:sz="4" w:space="0" w:color="000000"/>
            </w:tcBorders>
            <w:vAlign w:val="center"/>
          </w:tcPr>
          <w:p w14:paraId="3ACB4DEA" w14:textId="77777777" w:rsidR="00A8229D" w:rsidRPr="00A8229D" w:rsidRDefault="00A8229D" w:rsidP="00A8229D">
            <w:pPr>
              <w:widowControl/>
              <w:snapToGrid w:val="0"/>
              <w:jc w:val="center"/>
              <w:textAlignment w:val="center"/>
              <w:rPr>
                <w:rFonts w:ascii="宋体" w:eastAsia="宋体" w:hAnsi="宋体" w:cs="宋体" w:hint="eastAsia"/>
                <w:color w:val="000000"/>
                <w:sz w:val="21"/>
                <w:szCs w:val="21"/>
              </w:rPr>
            </w:pPr>
            <w:r w:rsidRPr="00A8229D">
              <w:rPr>
                <w:rFonts w:ascii="宋体" w:eastAsia="宋体" w:hAnsi="宋体" w:cs="宋体"/>
                <w:color w:val="000000"/>
                <w:kern w:val="0"/>
                <w:sz w:val="21"/>
                <w:szCs w:val="21"/>
                <w:lang w:bidi="ar"/>
              </w:rPr>
              <w:t>7</w:t>
            </w:r>
          </w:p>
        </w:tc>
        <w:tc>
          <w:tcPr>
            <w:tcW w:w="845" w:type="dxa"/>
            <w:tcBorders>
              <w:top w:val="single" w:sz="4" w:space="0" w:color="000000"/>
              <w:left w:val="single" w:sz="4" w:space="0" w:color="000000"/>
              <w:bottom w:val="single" w:sz="4" w:space="0" w:color="000000"/>
              <w:right w:val="single" w:sz="4" w:space="0" w:color="000000"/>
            </w:tcBorders>
            <w:vAlign w:val="center"/>
          </w:tcPr>
          <w:p w14:paraId="2478E81F" w14:textId="77777777" w:rsidR="00A8229D" w:rsidRPr="00A8229D" w:rsidRDefault="00A8229D" w:rsidP="00A8229D">
            <w:pPr>
              <w:widowControl/>
              <w:snapToGrid w:val="0"/>
              <w:textAlignment w:val="center"/>
              <w:rPr>
                <w:rFonts w:ascii="宋体" w:eastAsia="宋体" w:hAnsi="宋体" w:cs="宋体" w:hint="eastAsia"/>
                <w:color w:val="000000"/>
                <w:sz w:val="21"/>
                <w:szCs w:val="21"/>
              </w:rPr>
            </w:pPr>
            <w:r w:rsidRPr="00A8229D">
              <w:rPr>
                <w:rFonts w:ascii="宋体" w:eastAsia="宋体" w:hAnsi="宋体" w:cs="宋体"/>
                <w:color w:val="000000"/>
                <w:kern w:val="0"/>
                <w:sz w:val="21"/>
                <w:szCs w:val="21"/>
                <w:lang w:bidi="ar"/>
              </w:rPr>
              <w:t>48盘</w:t>
            </w:r>
            <w:proofErr w:type="gramStart"/>
            <w:r w:rsidRPr="00A8229D">
              <w:rPr>
                <w:rFonts w:ascii="宋体" w:eastAsia="宋体" w:hAnsi="宋体" w:cs="宋体"/>
                <w:color w:val="000000"/>
                <w:kern w:val="0"/>
                <w:sz w:val="21"/>
                <w:szCs w:val="21"/>
                <w:lang w:bidi="ar"/>
              </w:rPr>
              <w:t>位网络</w:t>
            </w:r>
            <w:proofErr w:type="gramEnd"/>
            <w:r w:rsidRPr="00A8229D">
              <w:rPr>
                <w:rFonts w:ascii="宋体" w:eastAsia="宋体" w:hAnsi="宋体" w:cs="宋体"/>
                <w:color w:val="000000"/>
                <w:kern w:val="0"/>
                <w:sz w:val="21"/>
                <w:szCs w:val="21"/>
                <w:lang w:bidi="ar"/>
              </w:rPr>
              <w:t>存储设备</w:t>
            </w:r>
          </w:p>
        </w:tc>
        <w:tc>
          <w:tcPr>
            <w:tcW w:w="5504" w:type="dxa"/>
            <w:tcBorders>
              <w:top w:val="single" w:sz="4" w:space="0" w:color="000000"/>
              <w:left w:val="single" w:sz="4" w:space="0" w:color="000000"/>
              <w:bottom w:val="single" w:sz="4" w:space="0" w:color="000000"/>
              <w:right w:val="single" w:sz="4" w:space="0" w:color="000000"/>
            </w:tcBorders>
            <w:vAlign w:val="center"/>
          </w:tcPr>
          <w:p w14:paraId="4D6DA622" w14:textId="77777777" w:rsidR="00A8229D" w:rsidRPr="00A8229D" w:rsidRDefault="00A8229D" w:rsidP="00A8229D">
            <w:pPr>
              <w:widowControl/>
              <w:snapToGrid w:val="0"/>
              <w:textAlignment w:val="center"/>
              <w:rPr>
                <w:rFonts w:ascii="宋体" w:eastAsia="宋体" w:hAnsi="宋体" w:cs="宋体" w:hint="eastAsia"/>
                <w:color w:val="000000"/>
                <w:sz w:val="21"/>
                <w:szCs w:val="21"/>
              </w:rPr>
            </w:pPr>
            <w:r w:rsidRPr="00A8229D">
              <w:rPr>
                <w:rFonts w:ascii="宋体" w:eastAsia="宋体" w:hAnsi="宋体" w:cs="宋体"/>
                <w:color w:val="000000"/>
                <w:kern w:val="0"/>
                <w:sz w:val="21"/>
                <w:szCs w:val="21"/>
                <w:lang w:bidi="ar"/>
              </w:rPr>
              <w:t>1.≤4U高度，≥48盘位IPSAN存储设备，多核处理器，</w:t>
            </w:r>
            <w:proofErr w:type="gramStart"/>
            <w:r w:rsidRPr="00A8229D">
              <w:rPr>
                <w:rFonts w:ascii="宋体" w:eastAsia="宋体" w:hAnsi="宋体" w:cs="宋体"/>
                <w:color w:val="000000"/>
                <w:kern w:val="0"/>
                <w:sz w:val="21"/>
                <w:szCs w:val="21"/>
                <w:lang w:bidi="ar"/>
              </w:rPr>
              <w:t>标配</w:t>
            </w:r>
            <w:proofErr w:type="gramEnd"/>
            <w:r w:rsidRPr="00A8229D">
              <w:rPr>
                <w:rFonts w:ascii="宋体" w:eastAsia="宋体" w:hAnsi="宋体" w:cs="宋体"/>
                <w:color w:val="000000"/>
                <w:kern w:val="0"/>
                <w:sz w:val="21"/>
                <w:szCs w:val="21"/>
                <w:lang w:bidi="ar"/>
              </w:rPr>
              <w:t>≥8GB内存，支持≥3个网络接口，≥2个USB接口，≥1个RS232接口；</w:t>
            </w:r>
            <w:r w:rsidRPr="00A8229D">
              <w:rPr>
                <w:rFonts w:ascii="宋体" w:eastAsia="宋体" w:hAnsi="宋体" w:cs="宋体"/>
                <w:color w:val="000000"/>
                <w:kern w:val="0"/>
                <w:sz w:val="21"/>
                <w:szCs w:val="21"/>
                <w:lang w:bidi="ar"/>
              </w:rPr>
              <w:br/>
              <w:t>2.</w:t>
            </w:r>
            <w:r w:rsidRPr="00A8229D">
              <w:rPr>
                <w:rFonts w:ascii="宋体" w:eastAsia="宋体" w:hAnsi="宋体" w:cs="宋体"/>
                <w:b/>
                <w:bCs/>
                <w:color w:val="000000"/>
                <w:kern w:val="0"/>
                <w:sz w:val="21"/>
                <w:szCs w:val="21"/>
                <w:lang w:bidi="ar"/>
              </w:rPr>
              <w:t>#</w:t>
            </w:r>
            <w:r w:rsidRPr="00A8229D">
              <w:rPr>
                <w:rFonts w:ascii="宋体" w:eastAsia="宋体" w:hAnsi="宋体" w:cs="宋体"/>
                <w:color w:val="000000"/>
                <w:kern w:val="0"/>
                <w:sz w:val="21"/>
                <w:szCs w:val="21"/>
                <w:lang w:bidi="ar"/>
              </w:rPr>
              <w:t>可接入SATA硬盘（1/2/3/4/5/6/8/10/12/14TB/16TB/18TB/20TB）、SAS硬盘和SSD硬盘；支持不同品牌不同类型磁盘混插，（提供公安部权威机构检测报告并加盖公章）</w:t>
            </w:r>
            <w:r w:rsidRPr="00A8229D">
              <w:rPr>
                <w:rFonts w:ascii="宋体" w:eastAsia="宋体" w:hAnsi="宋体" w:cs="宋体"/>
                <w:color w:val="000000"/>
                <w:kern w:val="0"/>
                <w:sz w:val="21"/>
                <w:szCs w:val="21"/>
                <w:lang w:bidi="ar"/>
              </w:rPr>
              <w:br/>
              <w:t>3.设备支持写入≥512路2Mbps视频流，回放≥51路2Mbps视频流；</w:t>
            </w:r>
            <w:r w:rsidRPr="00A8229D">
              <w:rPr>
                <w:rFonts w:ascii="宋体" w:eastAsia="宋体" w:hAnsi="宋体" w:cs="宋体"/>
                <w:color w:val="000000"/>
                <w:kern w:val="0"/>
                <w:sz w:val="21"/>
                <w:szCs w:val="21"/>
                <w:lang w:bidi="ar"/>
              </w:rPr>
              <w:br/>
              <w:t>4.支持JBOD、RAID5、RAID0、RAID1、RAID6等方式；</w:t>
            </w:r>
            <w:r w:rsidRPr="00A8229D">
              <w:rPr>
                <w:rFonts w:ascii="宋体" w:eastAsia="宋体" w:hAnsi="宋体" w:cs="宋体"/>
                <w:color w:val="000000"/>
                <w:kern w:val="0"/>
                <w:sz w:val="21"/>
                <w:szCs w:val="21"/>
                <w:lang w:bidi="ar"/>
              </w:rPr>
              <w:br/>
              <w:t>5.RAID重建过程中设备重启或异常掉电，供电恢复后，重建过程应自动继续，根据业务不同，设备RAID阵列可自动动态调整重建速率；</w:t>
            </w:r>
            <w:r w:rsidRPr="00A8229D">
              <w:rPr>
                <w:rFonts w:ascii="宋体" w:eastAsia="宋体" w:hAnsi="宋体" w:cs="宋体"/>
                <w:color w:val="000000"/>
                <w:kern w:val="0"/>
                <w:sz w:val="21"/>
                <w:szCs w:val="21"/>
                <w:lang w:bidi="ar"/>
              </w:rPr>
              <w:br/>
              <w:t>6.设备启动时，磁盘可按预设顺序依次上电；</w:t>
            </w:r>
            <w:r w:rsidRPr="00A8229D">
              <w:rPr>
                <w:rFonts w:ascii="宋体" w:eastAsia="宋体" w:hAnsi="宋体" w:cs="宋体"/>
                <w:color w:val="000000"/>
                <w:kern w:val="0"/>
                <w:sz w:val="21"/>
                <w:szCs w:val="21"/>
                <w:lang w:bidi="ar"/>
              </w:rPr>
              <w:br/>
              <w:t>7.具有电源、风扇、电池、接口卡模块，支持磁盘、电源、风扇、电池的</w:t>
            </w:r>
            <w:proofErr w:type="gramStart"/>
            <w:r w:rsidRPr="00A8229D">
              <w:rPr>
                <w:rFonts w:ascii="宋体" w:eastAsia="宋体" w:hAnsi="宋体" w:cs="宋体"/>
                <w:color w:val="000000"/>
                <w:kern w:val="0"/>
                <w:sz w:val="21"/>
                <w:szCs w:val="21"/>
                <w:lang w:bidi="ar"/>
              </w:rPr>
              <w:t>在线热</w:t>
            </w:r>
            <w:proofErr w:type="gramEnd"/>
            <w:r w:rsidRPr="00A8229D">
              <w:rPr>
                <w:rFonts w:ascii="宋体" w:eastAsia="宋体" w:hAnsi="宋体" w:cs="宋体"/>
                <w:color w:val="000000"/>
                <w:kern w:val="0"/>
                <w:sz w:val="21"/>
                <w:szCs w:val="21"/>
                <w:lang w:bidi="ar"/>
              </w:rPr>
              <w:t>插拔</w:t>
            </w:r>
            <w:r w:rsidRPr="00A8229D">
              <w:rPr>
                <w:rFonts w:ascii="宋体" w:eastAsia="宋体" w:hAnsi="宋体" w:cs="宋体"/>
                <w:color w:val="000000"/>
                <w:kern w:val="0"/>
                <w:sz w:val="21"/>
                <w:szCs w:val="21"/>
                <w:lang w:bidi="ar"/>
              </w:rPr>
              <w:br/>
              <w:t>8.</w:t>
            </w:r>
            <w:r w:rsidRPr="00A8229D">
              <w:rPr>
                <w:rFonts w:ascii="宋体" w:eastAsia="宋体" w:hAnsi="宋体" w:cs="宋体"/>
                <w:b/>
                <w:bCs/>
                <w:color w:val="000000"/>
                <w:kern w:val="0"/>
                <w:sz w:val="21"/>
                <w:szCs w:val="21"/>
                <w:lang w:bidi="ar"/>
              </w:rPr>
              <w:t>#</w:t>
            </w:r>
            <w:r w:rsidRPr="00A8229D">
              <w:rPr>
                <w:rFonts w:ascii="宋体" w:eastAsia="宋体" w:hAnsi="宋体" w:cs="宋体"/>
                <w:color w:val="000000"/>
                <w:kern w:val="0"/>
                <w:sz w:val="21"/>
                <w:szCs w:val="21"/>
                <w:lang w:bidi="ar"/>
              </w:rPr>
              <w:t>支持数码管、指示灯、邮件告警、</w:t>
            </w:r>
            <w:proofErr w:type="spellStart"/>
            <w:r w:rsidRPr="00A8229D">
              <w:rPr>
                <w:rFonts w:ascii="宋体" w:eastAsia="宋体" w:hAnsi="宋体" w:cs="宋体"/>
                <w:color w:val="000000"/>
                <w:kern w:val="0"/>
                <w:sz w:val="21"/>
                <w:szCs w:val="21"/>
                <w:lang w:bidi="ar"/>
              </w:rPr>
              <w:t>SNMPTrap</w:t>
            </w:r>
            <w:proofErr w:type="spellEnd"/>
            <w:r w:rsidRPr="00A8229D">
              <w:rPr>
                <w:rFonts w:ascii="宋体" w:eastAsia="宋体" w:hAnsi="宋体" w:cs="宋体"/>
                <w:color w:val="000000"/>
                <w:kern w:val="0"/>
                <w:sz w:val="21"/>
                <w:szCs w:val="21"/>
                <w:lang w:bidi="ar"/>
              </w:rPr>
              <w:t>、短信等告警方式对故障进行告警（提供公安部权威机构检测报告并加盖公章）</w:t>
            </w:r>
            <w:r w:rsidRPr="00A8229D">
              <w:rPr>
                <w:rFonts w:ascii="宋体" w:eastAsia="宋体" w:hAnsi="宋体" w:cs="宋体"/>
                <w:color w:val="000000"/>
                <w:kern w:val="0"/>
                <w:sz w:val="21"/>
                <w:szCs w:val="21"/>
                <w:lang w:bidi="ar"/>
              </w:rPr>
              <w:br/>
              <w:t>9.设备掉电后BBU电池会继续进行供电，在缓存中的数据应不丢失，可通过数码</w:t>
            </w:r>
            <w:proofErr w:type="gramStart"/>
            <w:r w:rsidRPr="00A8229D">
              <w:rPr>
                <w:rFonts w:ascii="宋体" w:eastAsia="宋体" w:hAnsi="宋体" w:cs="宋体"/>
                <w:color w:val="000000"/>
                <w:kern w:val="0"/>
                <w:sz w:val="21"/>
                <w:szCs w:val="21"/>
                <w:lang w:bidi="ar"/>
              </w:rPr>
              <w:t>管显示</w:t>
            </w:r>
            <w:proofErr w:type="gramEnd"/>
            <w:r w:rsidRPr="00A8229D">
              <w:rPr>
                <w:rFonts w:ascii="宋体" w:eastAsia="宋体" w:hAnsi="宋体" w:cs="宋体"/>
                <w:color w:val="000000"/>
                <w:kern w:val="0"/>
                <w:sz w:val="21"/>
                <w:szCs w:val="21"/>
                <w:lang w:bidi="ar"/>
              </w:rPr>
              <w:t>缓存数据的保存进度，可查看断电前1s的视频录像</w:t>
            </w:r>
            <w:r w:rsidRPr="00A8229D">
              <w:rPr>
                <w:rFonts w:ascii="宋体" w:eastAsia="宋体" w:hAnsi="宋体" w:cs="宋体"/>
                <w:color w:val="000000"/>
                <w:kern w:val="0"/>
                <w:sz w:val="21"/>
                <w:szCs w:val="21"/>
                <w:lang w:bidi="ar"/>
              </w:rPr>
              <w:br/>
              <w:t>10.支持CPU在不同业务压力下可自动调节主频，支持风扇在不同温度下自动调节转速。</w:t>
            </w:r>
            <w:r w:rsidRPr="00A8229D">
              <w:rPr>
                <w:rFonts w:ascii="宋体" w:eastAsia="宋体" w:hAnsi="宋体" w:cs="宋体"/>
                <w:color w:val="000000"/>
                <w:kern w:val="0"/>
                <w:sz w:val="21"/>
                <w:szCs w:val="21"/>
                <w:lang w:bidi="ar"/>
              </w:rPr>
              <w:br/>
              <w:t>11.</w:t>
            </w:r>
            <w:r w:rsidRPr="00A8229D">
              <w:rPr>
                <w:rFonts w:ascii="宋体" w:eastAsia="宋体" w:hAnsi="宋体" w:cs="宋体"/>
                <w:b/>
                <w:bCs/>
                <w:color w:val="000000"/>
                <w:kern w:val="0"/>
                <w:sz w:val="21"/>
                <w:szCs w:val="21"/>
                <w:lang w:bidi="ar"/>
              </w:rPr>
              <w:t>#</w:t>
            </w:r>
            <w:r w:rsidRPr="00A8229D">
              <w:rPr>
                <w:rFonts w:ascii="宋体" w:eastAsia="宋体" w:hAnsi="宋体" w:cs="宋体"/>
                <w:color w:val="000000"/>
                <w:kern w:val="0"/>
                <w:sz w:val="21"/>
                <w:szCs w:val="21"/>
                <w:lang w:bidi="ar"/>
              </w:rPr>
              <w:t>设备支持网口聚合、负载均衡；支持多个网口设置同一IP地址，实现数据链路冗余，当其中任意一条或多条链路失效，不影响数据存储（提供公安部权威机构检测报告并加盖公章）</w:t>
            </w:r>
            <w:r w:rsidRPr="00A8229D">
              <w:rPr>
                <w:rFonts w:ascii="宋体" w:eastAsia="宋体" w:hAnsi="宋体" w:cs="宋体"/>
                <w:color w:val="000000"/>
                <w:kern w:val="0"/>
                <w:sz w:val="21"/>
                <w:szCs w:val="21"/>
                <w:lang w:bidi="ar"/>
              </w:rPr>
              <w:br/>
              <w:t>12.</w:t>
            </w:r>
            <w:r w:rsidRPr="00A8229D">
              <w:rPr>
                <w:rFonts w:ascii="宋体" w:eastAsia="宋体" w:hAnsi="宋体" w:cs="宋体"/>
                <w:b/>
                <w:bCs/>
                <w:color w:val="000000"/>
                <w:kern w:val="0"/>
                <w:sz w:val="21"/>
                <w:szCs w:val="21"/>
                <w:lang w:bidi="ar"/>
              </w:rPr>
              <w:t>#</w:t>
            </w:r>
            <w:r w:rsidRPr="00A8229D">
              <w:rPr>
                <w:rFonts w:ascii="宋体" w:eastAsia="宋体" w:hAnsi="宋体" w:cs="宋体"/>
                <w:color w:val="000000"/>
                <w:kern w:val="0"/>
                <w:sz w:val="21"/>
                <w:szCs w:val="21"/>
                <w:lang w:bidi="ar"/>
              </w:rPr>
              <w:t>自动识别磁盘的剩余空间容量；可根据用户的数据存储需求，划分多个容量不同的逻辑卷，并支持在线空间扩展，存储业务正常；可划分≥1024个逻辑资源卷，单个逻辑资源卷容量≥64TB，并可扩容（提供公安部权威机构检测报告并加盖公章）</w:t>
            </w:r>
            <w:r w:rsidRPr="00A8229D">
              <w:rPr>
                <w:rFonts w:ascii="宋体" w:eastAsia="宋体" w:hAnsi="宋体" w:cs="宋体"/>
                <w:color w:val="000000"/>
                <w:kern w:val="0"/>
                <w:sz w:val="21"/>
                <w:szCs w:val="21"/>
                <w:lang w:bidi="ar"/>
              </w:rPr>
              <w:br/>
              <w:t>13.</w:t>
            </w:r>
            <w:r w:rsidRPr="00A8229D">
              <w:rPr>
                <w:rFonts w:ascii="宋体" w:eastAsia="宋体" w:hAnsi="宋体" w:cs="宋体"/>
                <w:b/>
                <w:bCs/>
                <w:color w:val="000000"/>
                <w:kern w:val="0"/>
                <w:sz w:val="21"/>
                <w:szCs w:val="21"/>
                <w:lang w:bidi="ar"/>
              </w:rPr>
              <w:t>#</w:t>
            </w:r>
            <w:r w:rsidRPr="00A8229D">
              <w:rPr>
                <w:rFonts w:ascii="宋体" w:eastAsia="宋体" w:hAnsi="宋体" w:cs="宋体"/>
                <w:color w:val="000000"/>
                <w:kern w:val="0"/>
                <w:sz w:val="21"/>
                <w:szCs w:val="21"/>
                <w:lang w:bidi="ar"/>
              </w:rPr>
              <w:t>对于记录在存储介质上的视音频信息，取出的存储介质应能在同型号的其他设备上正常回放，以保证设备发生故障</w:t>
            </w:r>
            <w:proofErr w:type="gramStart"/>
            <w:r w:rsidRPr="00A8229D">
              <w:rPr>
                <w:rFonts w:ascii="宋体" w:eastAsia="宋体" w:hAnsi="宋体" w:cs="宋体"/>
                <w:color w:val="000000"/>
                <w:kern w:val="0"/>
                <w:sz w:val="21"/>
                <w:szCs w:val="21"/>
                <w:lang w:bidi="ar"/>
              </w:rPr>
              <w:t>后记录</w:t>
            </w:r>
            <w:proofErr w:type="gramEnd"/>
            <w:r w:rsidRPr="00A8229D">
              <w:rPr>
                <w:rFonts w:ascii="宋体" w:eastAsia="宋体" w:hAnsi="宋体" w:cs="宋体"/>
                <w:color w:val="000000"/>
                <w:kern w:val="0"/>
                <w:sz w:val="21"/>
                <w:szCs w:val="21"/>
                <w:lang w:bidi="ar"/>
              </w:rPr>
              <w:t>资料的留存或复制。复制后的视音频信号，应能在通用设备上回放，并不易被篡改（提供公安部权威机构检测报告并加盖公章）</w:t>
            </w:r>
          </w:p>
        </w:tc>
        <w:tc>
          <w:tcPr>
            <w:tcW w:w="0" w:type="auto"/>
            <w:tcBorders>
              <w:top w:val="single" w:sz="4" w:space="0" w:color="000000"/>
              <w:left w:val="single" w:sz="4" w:space="0" w:color="000000"/>
              <w:bottom w:val="single" w:sz="4" w:space="0" w:color="000000"/>
              <w:right w:val="single" w:sz="4" w:space="0" w:color="000000"/>
            </w:tcBorders>
            <w:vAlign w:val="center"/>
          </w:tcPr>
          <w:p w14:paraId="028B3B06" w14:textId="77777777" w:rsidR="00A8229D" w:rsidRPr="00A8229D" w:rsidRDefault="00A8229D" w:rsidP="00A8229D">
            <w:pPr>
              <w:widowControl/>
              <w:snapToGrid w:val="0"/>
              <w:jc w:val="center"/>
              <w:textAlignment w:val="center"/>
              <w:rPr>
                <w:rFonts w:ascii="宋体" w:eastAsia="宋体" w:hAnsi="宋体" w:cs="宋体" w:hint="eastAsia"/>
                <w:color w:val="000000"/>
                <w:sz w:val="21"/>
                <w:szCs w:val="21"/>
              </w:rPr>
            </w:pPr>
            <w:r w:rsidRPr="00A8229D">
              <w:rPr>
                <w:rFonts w:ascii="宋体" w:eastAsia="宋体" w:hAnsi="宋体" w:cs="宋体"/>
                <w:color w:val="000000"/>
                <w:kern w:val="0"/>
                <w:sz w:val="21"/>
                <w:szCs w:val="21"/>
                <w:lang w:bidi="ar"/>
              </w:rPr>
              <w:t>台</w:t>
            </w:r>
          </w:p>
        </w:tc>
        <w:tc>
          <w:tcPr>
            <w:tcW w:w="777" w:type="dxa"/>
            <w:tcBorders>
              <w:top w:val="single" w:sz="4" w:space="0" w:color="000000"/>
              <w:left w:val="single" w:sz="4" w:space="0" w:color="000000"/>
              <w:bottom w:val="single" w:sz="4" w:space="0" w:color="000000"/>
              <w:right w:val="single" w:sz="4" w:space="0" w:color="000000"/>
            </w:tcBorders>
            <w:vAlign w:val="center"/>
          </w:tcPr>
          <w:p w14:paraId="32641266" w14:textId="77777777" w:rsidR="00A8229D" w:rsidRPr="00A8229D" w:rsidRDefault="00A8229D" w:rsidP="00A8229D">
            <w:pPr>
              <w:widowControl/>
              <w:snapToGrid w:val="0"/>
              <w:jc w:val="center"/>
              <w:textAlignment w:val="center"/>
              <w:rPr>
                <w:rFonts w:ascii="宋体" w:eastAsia="宋体" w:hAnsi="宋体" w:cs="宋体" w:hint="eastAsia"/>
                <w:color w:val="000000"/>
                <w:sz w:val="21"/>
                <w:szCs w:val="21"/>
              </w:rPr>
            </w:pPr>
            <w:r w:rsidRPr="00A8229D">
              <w:rPr>
                <w:rFonts w:ascii="宋体" w:eastAsia="宋体" w:hAnsi="宋体" w:cs="宋体"/>
                <w:color w:val="000000"/>
                <w:kern w:val="0"/>
                <w:sz w:val="21"/>
                <w:szCs w:val="21"/>
                <w:lang w:bidi="ar"/>
              </w:rPr>
              <w:t>3</w:t>
            </w:r>
          </w:p>
        </w:tc>
      </w:tr>
      <w:tr w:rsidR="00A8229D" w:rsidRPr="00A8229D" w14:paraId="0AB517AD" w14:textId="77777777" w:rsidTr="00455F38">
        <w:trPr>
          <w:jc w:val="center"/>
        </w:trPr>
        <w:tc>
          <w:tcPr>
            <w:tcW w:w="758" w:type="dxa"/>
            <w:tcBorders>
              <w:top w:val="single" w:sz="4" w:space="0" w:color="000000"/>
              <w:left w:val="single" w:sz="4" w:space="0" w:color="000000"/>
              <w:bottom w:val="single" w:sz="4" w:space="0" w:color="000000"/>
              <w:right w:val="single" w:sz="4" w:space="0" w:color="000000"/>
            </w:tcBorders>
            <w:vAlign w:val="center"/>
          </w:tcPr>
          <w:p w14:paraId="7DDD3D91" w14:textId="77777777" w:rsidR="00A8229D" w:rsidRPr="00A8229D" w:rsidRDefault="00A8229D" w:rsidP="00A8229D">
            <w:pPr>
              <w:widowControl/>
              <w:snapToGrid w:val="0"/>
              <w:jc w:val="center"/>
              <w:textAlignment w:val="center"/>
              <w:rPr>
                <w:rFonts w:ascii="宋体" w:eastAsia="宋体" w:hAnsi="宋体" w:cs="宋体" w:hint="eastAsia"/>
                <w:color w:val="000000"/>
                <w:sz w:val="21"/>
                <w:szCs w:val="21"/>
              </w:rPr>
            </w:pPr>
            <w:r w:rsidRPr="00A8229D">
              <w:rPr>
                <w:rFonts w:ascii="宋体" w:eastAsia="宋体" w:hAnsi="宋体" w:cs="宋体"/>
                <w:color w:val="000000"/>
                <w:kern w:val="0"/>
                <w:sz w:val="21"/>
                <w:szCs w:val="21"/>
                <w:lang w:bidi="ar"/>
              </w:rPr>
              <w:lastRenderedPageBreak/>
              <w:t>8</w:t>
            </w:r>
          </w:p>
        </w:tc>
        <w:tc>
          <w:tcPr>
            <w:tcW w:w="845" w:type="dxa"/>
            <w:tcBorders>
              <w:top w:val="single" w:sz="4" w:space="0" w:color="000000"/>
              <w:left w:val="single" w:sz="4" w:space="0" w:color="000000"/>
              <w:bottom w:val="single" w:sz="4" w:space="0" w:color="000000"/>
              <w:right w:val="single" w:sz="4" w:space="0" w:color="000000"/>
            </w:tcBorders>
            <w:vAlign w:val="center"/>
          </w:tcPr>
          <w:p w14:paraId="2B8FD98A" w14:textId="77777777" w:rsidR="00A8229D" w:rsidRPr="00A8229D" w:rsidRDefault="00A8229D" w:rsidP="00A8229D">
            <w:pPr>
              <w:widowControl/>
              <w:snapToGrid w:val="0"/>
              <w:textAlignment w:val="center"/>
              <w:rPr>
                <w:rFonts w:ascii="宋体" w:eastAsia="宋体" w:hAnsi="宋体" w:cs="宋体" w:hint="eastAsia"/>
                <w:color w:val="000000"/>
                <w:sz w:val="21"/>
                <w:szCs w:val="21"/>
              </w:rPr>
            </w:pPr>
            <w:r w:rsidRPr="00A8229D">
              <w:rPr>
                <w:rFonts w:ascii="宋体" w:eastAsia="宋体" w:hAnsi="宋体" w:cs="宋体"/>
                <w:color w:val="000000"/>
                <w:kern w:val="0"/>
                <w:sz w:val="21"/>
                <w:szCs w:val="21"/>
                <w:lang w:bidi="ar"/>
              </w:rPr>
              <w:t>双锂电池模块</w:t>
            </w:r>
          </w:p>
        </w:tc>
        <w:tc>
          <w:tcPr>
            <w:tcW w:w="5504" w:type="dxa"/>
            <w:tcBorders>
              <w:top w:val="single" w:sz="4" w:space="0" w:color="000000"/>
              <w:left w:val="single" w:sz="4" w:space="0" w:color="000000"/>
              <w:bottom w:val="single" w:sz="4" w:space="0" w:color="000000"/>
              <w:right w:val="single" w:sz="4" w:space="0" w:color="000000"/>
            </w:tcBorders>
            <w:vAlign w:val="center"/>
          </w:tcPr>
          <w:p w14:paraId="48995255" w14:textId="77777777" w:rsidR="00A8229D" w:rsidRPr="00A8229D" w:rsidRDefault="00A8229D" w:rsidP="00A8229D">
            <w:pPr>
              <w:widowControl/>
              <w:snapToGrid w:val="0"/>
              <w:textAlignment w:val="center"/>
              <w:rPr>
                <w:rFonts w:ascii="宋体" w:eastAsia="宋体" w:hAnsi="宋体" w:cs="宋体" w:hint="eastAsia"/>
                <w:color w:val="000000"/>
                <w:sz w:val="21"/>
                <w:szCs w:val="21"/>
              </w:rPr>
            </w:pPr>
            <w:r w:rsidRPr="00A8229D">
              <w:rPr>
                <w:rFonts w:ascii="宋体" w:eastAsia="宋体" w:hAnsi="宋体" w:cs="宋体"/>
                <w:color w:val="000000"/>
                <w:kern w:val="0"/>
                <w:sz w:val="21"/>
                <w:szCs w:val="21"/>
                <w:lang w:bidi="ar"/>
              </w:rPr>
              <w:t>磁盘阵列电池模块</w:t>
            </w:r>
          </w:p>
        </w:tc>
        <w:tc>
          <w:tcPr>
            <w:tcW w:w="0" w:type="auto"/>
            <w:tcBorders>
              <w:top w:val="single" w:sz="4" w:space="0" w:color="000000"/>
              <w:left w:val="single" w:sz="4" w:space="0" w:color="000000"/>
              <w:bottom w:val="single" w:sz="4" w:space="0" w:color="000000"/>
              <w:right w:val="single" w:sz="4" w:space="0" w:color="000000"/>
            </w:tcBorders>
            <w:vAlign w:val="center"/>
          </w:tcPr>
          <w:p w14:paraId="3CF8607E" w14:textId="77777777" w:rsidR="00A8229D" w:rsidRPr="00A8229D" w:rsidRDefault="00A8229D" w:rsidP="00A8229D">
            <w:pPr>
              <w:widowControl/>
              <w:snapToGrid w:val="0"/>
              <w:jc w:val="center"/>
              <w:textAlignment w:val="center"/>
              <w:rPr>
                <w:rFonts w:ascii="宋体" w:eastAsia="宋体" w:hAnsi="宋体" w:cs="宋体" w:hint="eastAsia"/>
                <w:color w:val="000000"/>
                <w:sz w:val="21"/>
                <w:szCs w:val="21"/>
              </w:rPr>
            </w:pPr>
            <w:r w:rsidRPr="00A8229D">
              <w:rPr>
                <w:rFonts w:ascii="宋体" w:eastAsia="宋体" w:hAnsi="宋体" w:cs="宋体"/>
                <w:color w:val="000000"/>
                <w:kern w:val="0"/>
                <w:sz w:val="21"/>
                <w:szCs w:val="21"/>
                <w:lang w:bidi="ar"/>
              </w:rPr>
              <w:t>台</w:t>
            </w:r>
          </w:p>
        </w:tc>
        <w:tc>
          <w:tcPr>
            <w:tcW w:w="777" w:type="dxa"/>
            <w:tcBorders>
              <w:top w:val="single" w:sz="4" w:space="0" w:color="000000"/>
              <w:left w:val="single" w:sz="4" w:space="0" w:color="000000"/>
              <w:bottom w:val="single" w:sz="4" w:space="0" w:color="000000"/>
              <w:right w:val="single" w:sz="4" w:space="0" w:color="000000"/>
            </w:tcBorders>
            <w:vAlign w:val="center"/>
          </w:tcPr>
          <w:p w14:paraId="1F9AA4E8" w14:textId="77777777" w:rsidR="00A8229D" w:rsidRPr="00A8229D" w:rsidRDefault="00A8229D" w:rsidP="00A8229D">
            <w:pPr>
              <w:widowControl/>
              <w:snapToGrid w:val="0"/>
              <w:jc w:val="center"/>
              <w:textAlignment w:val="center"/>
              <w:rPr>
                <w:rFonts w:ascii="宋体" w:eastAsia="宋体" w:hAnsi="宋体" w:cs="宋体" w:hint="eastAsia"/>
                <w:color w:val="000000"/>
                <w:sz w:val="21"/>
                <w:szCs w:val="21"/>
              </w:rPr>
            </w:pPr>
            <w:r w:rsidRPr="00A8229D">
              <w:rPr>
                <w:rFonts w:ascii="宋体" w:eastAsia="宋体" w:hAnsi="宋体" w:cs="宋体"/>
                <w:color w:val="000000"/>
                <w:kern w:val="0"/>
                <w:sz w:val="21"/>
                <w:szCs w:val="21"/>
                <w:lang w:bidi="ar"/>
              </w:rPr>
              <w:t>3</w:t>
            </w:r>
          </w:p>
        </w:tc>
      </w:tr>
      <w:tr w:rsidR="00A8229D" w:rsidRPr="00A8229D" w14:paraId="650290A3" w14:textId="77777777" w:rsidTr="00455F38">
        <w:trPr>
          <w:jc w:val="center"/>
        </w:trPr>
        <w:tc>
          <w:tcPr>
            <w:tcW w:w="758" w:type="dxa"/>
            <w:tcBorders>
              <w:top w:val="single" w:sz="4" w:space="0" w:color="000000"/>
              <w:left w:val="single" w:sz="4" w:space="0" w:color="000000"/>
              <w:bottom w:val="single" w:sz="4" w:space="0" w:color="000000"/>
              <w:right w:val="single" w:sz="4" w:space="0" w:color="000000"/>
            </w:tcBorders>
            <w:vAlign w:val="center"/>
          </w:tcPr>
          <w:p w14:paraId="6059EE95" w14:textId="77777777" w:rsidR="00A8229D" w:rsidRPr="00A8229D" w:rsidRDefault="00A8229D" w:rsidP="00A8229D">
            <w:pPr>
              <w:widowControl/>
              <w:snapToGrid w:val="0"/>
              <w:jc w:val="center"/>
              <w:textAlignment w:val="center"/>
              <w:rPr>
                <w:rFonts w:ascii="宋体" w:eastAsia="宋体" w:hAnsi="宋体" w:cs="宋体" w:hint="eastAsia"/>
                <w:color w:val="000000"/>
                <w:sz w:val="21"/>
                <w:szCs w:val="21"/>
              </w:rPr>
            </w:pPr>
            <w:r w:rsidRPr="00A8229D">
              <w:rPr>
                <w:rFonts w:ascii="宋体" w:eastAsia="宋体" w:hAnsi="宋体" w:cs="宋体"/>
                <w:color w:val="000000"/>
                <w:kern w:val="0"/>
                <w:sz w:val="21"/>
                <w:szCs w:val="21"/>
                <w:lang w:bidi="ar"/>
              </w:rPr>
              <w:t>9</w:t>
            </w:r>
          </w:p>
        </w:tc>
        <w:tc>
          <w:tcPr>
            <w:tcW w:w="845" w:type="dxa"/>
            <w:tcBorders>
              <w:top w:val="single" w:sz="4" w:space="0" w:color="000000"/>
              <w:left w:val="single" w:sz="4" w:space="0" w:color="000000"/>
              <w:bottom w:val="single" w:sz="4" w:space="0" w:color="000000"/>
              <w:right w:val="single" w:sz="4" w:space="0" w:color="000000"/>
            </w:tcBorders>
            <w:vAlign w:val="center"/>
          </w:tcPr>
          <w:p w14:paraId="7522C6CF" w14:textId="77777777" w:rsidR="00A8229D" w:rsidRPr="00A8229D" w:rsidRDefault="00A8229D" w:rsidP="00A8229D">
            <w:pPr>
              <w:widowControl/>
              <w:snapToGrid w:val="0"/>
              <w:textAlignment w:val="center"/>
              <w:rPr>
                <w:rFonts w:ascii="宋体" w:eastAsia="宋体" w:hAnsi="宋体" w:cs="宋体" w:hint="eastAsia"/>
                <w:color w:val="000000"/>
                <w:sz w:val="21"/>
                <w:szCs w:val="21"/>
              </w:rPr>
            </w:pPr>
            <w:r w:rsidRPr="00A8229D">
              <w:rPr>
                <w:rFonts w:ascii="宋体" w:eastAsia="宋体" w:hAnsi="宋体" w:cs="宋体"/>
                <w:color w:val="000000"/>
                <w:kern w:val="0"/>
                <w:sz w:val="21"/>
                <w:szCs w:val="21"/>
                <w:lang w:bidi="ar"/>
              </w:rPr>
              <w:t>10TB硬盘</w:t>
            </w:r>
          </w:p>
        </w:tc>
        <w:tc>
          <w:tcPr>
            <w:tcW w:w="5504" w:type="dxa"/>
            <w:tcBorders>
              <w:top w:val="single" w:sz="4" w:space="0" w:color="000000"/>
              <w:left w:val="single" w:sz="4" w:space="0" w:color="000000"/>
              <w:bottom w:val="single" w:sz="4" w:space="0" w:color="000000"/>
              <w:right w:val="single" w:sz="4" w:space="0" w:color="000000"/>
            </w:tcBorders>
            <w:vAlign w:val="center"/>
          </w:tcPr>
          <w:p w14:paraId="5231D6A1" w14:textId="77777777" w:rsidR="00A8229D" w:rsidRPr="00A8229D" w:rsidRDefault="00A8229D" w:rsidP="00A8229D">
            <w:pPr>
              <w:widowControl/>
              <w:snapToGrid w:val="0"/>
              <w:textAlignment w:val="center"/>
              <w:rPr>
                <w:rFonts w:ascii="宋体" w:eastAsia="宋体" w:hAnsi="宋体" w:cs="宋体" w:hint="eastAsia"/>
                <w:color w:val="000000"/>
                <w:sz w:val="21"/>
                <w:szCs w:val="21"/>
              </w:rPr>
            </w:pPr>
            <w:r w:rsidRPr="00A8229D">
              <w:rPr>
                <w:rFonts w:ascii="宋体" w:eastAsia="宋体" w:hAnsi="宋体" w:cs="宋体"/>
                <w:color w:val="000000"/>
                <w:kern w:val="0"/>
                <w:sz w:val="21"/>
                <w:szCs w:val="21"/>
                <w:lang w:bidi="ar"/>
              </w:rPr>
              <w:t>1.硬盘容量≥10TB</w:t>
            </w:r>
            <w:r w:rsidRPr="00A8229D">
              <w:rPr>
                <w:rFonts w:ascii="宋体" w:eastAsia="宋体" w:hAnsi="宋体" w:cs="宋体"/>
                <w:color w:val="000000"/>
                <w:kern w:val="0"/>
                <w:sz w:val="21"/>
                <w:szCs w:val="21"/>
                <w:lang w:bidi="ar"/>
              </w:rPr>
              <w:br/>
              <w:t>2.硬盘尺寸：3.5英寸，硬盘类型：企业级；</w:t>
            </w:r>
            <w:r w:rsidRPr="00A8229D">
              <w:rPr>
                <w:rFonts w:ascii="宋体" w:eastAsia="宋体" w:hAnsi="宋体" w:cs="宋体"/>
                <w:color w:val="000000"/>
                <w:kern w:val="0"/>
                <w:sz w:val="21"/>
                <w:szCs w:val="21"/>
                <w:lang w:bidi="ar"/>
              </w:rPr>
              <w:br/>
              <w:t>3.硬盘缓存：不低于256MB；</w:t>
            </w:r>
            <w:r w:rsidRPr="00A8229D">
              <w:rPr>
                <w:rFonts w:ascii="宋体" w:eastAsia="宋体" w:hAnsi="宋体" w:cs="宋体"/>
                <w:color w:val="000000"/>
                <w:kern w:val="0"/>
                <w:sz w:val="21"/>
                <w:szCs w:val="21"/>
                <w:lang w:bidi="ar"/>
              </w:rPr>
              <w:br/>
              <w:t>4.硬盘转速不小于7200RPM；</w:t>
            </w:r>
            <w:r w:rsidRPr="00A8229D">
              <w:rPr>
                <w:rFonts w:ascii="宋体" w:eastAsia="宋体" w:hAnsi="宋体" w:cs="宋体"/>
                <w:color w:val="000000"/>
                <w:kern w:val="0"/>
                <w:sz w:val="21"/>
                <w:szCs w:val="21"/>
                <w:lang w:bidi="ar"/>
              </w:rPr>
              <w:br/>
              <w:t>5.硬盘外部传输速率不小于6Gb/s；</w:t>
            </w:r>
          </w:p>
        </w:tc>
        <w:tc>
          <w:tcPr>
            <w:tcW w:w="0" w:type="auto"/>
            <w:tcBorders>
              <w:top w:val="single" w:sz="4" w:space="0" w:color="000000"/>
              <w:left w:val="single" w:sz="4" w:space="0" w:color="000000"/>
              <w:bottom w:val="single" w:sz="4" w:space="0" w:color="000000"/>
              <w:right w:val="single" w:sz="4" w:space="0" w:color="000000"/>
            </w:tcBorders>
            <w:vAlign w:val="center"/>
          </w:tcPr>
          <w:p w14:paraId="5D03B9D3" w14:textId="77777777" w:rsidR="00A8229D" w:rsidRPr="00A8229D" w:rsidRDefault="00A8229D" w:rsidP="00A8229D">
            <w:pPr>
              <w:widowControl/>
              <w:snapToGrid w:val="0"/>
              <w:jc w:val="center"/>
              <w:textAlignment w:val="center"/>
              <w:rPr>
                <w:rFonts w:ascii="宋体" w:eastAsia="宋体" w:hAnsi="宋体" w:cs="宋体" w:hint="eastAsia"/>
                <w:color w:val="000000"/>
                <w:sz w:val="21"/>
                <w:szCs w:val="21"/>
              </w:rPr>
            </w:pPr>
            <w:r w:rsidRPr="00A8229D">
              <w:rPr>
                <w:rFonts w:ascii="宋体" w:eastAsia="宋体" w:hAnsi="宋体" w:cs="宋体"/>
                <w:color w:val="000000"/>
                <w:kern w:val="0"/>
                <w:sz w:val="21"/>
                <w:szCs w:val="21"/>
                <w:lang w:bidi="ar"/>
              </w:rPr>
              <w:t>块</w:t>
            </w:r>
          </w:p>
        </w:tc>
        <w:tc>
          <w:tcPr>
            <w:tcW w:w="777" w:type="dxa"/>
            <w:tcBorders>
              <w:top w:val="single" w:sz="4" w:space="0" w:color="000000"/>
              <w:left w:val="single" w:sz="4" w:space="0" w:color="000000"/>
              <w:bottom w:val="single" w:sz="4" w:space="0" w:color="000000"/>
              <w:right w:val="single" w:sz="4" w:space="0" w:color="000000"/>
            </w:tcBorders>
            <w:vAlign w:val="center"/>
          </w:tcPr>
          <w:p w14:paraId="72FCBD99" w14:textId="77777777" w:rsidR="00A8229D" w:rsidRPr="00A8229D" w:rsidRDefault="00A8229D" w:rsidP="00A8229D">
            <w:pPr>
              <w:widowControl/>
              <w:snapToGrid w:val="0"/>
              <w:jc w:val="center"/>
              <w:textAlignment w:val="center"/>
              <w:rPr>
                <w:rFonts w:ascii="宋体" w:eastAsia="宋体" w:hAnsi="宋体" w:cs="宋体" w:hint="eastAsia"/>
                <w:color w:val="000000"/>
                <w:sz w:val="21"/>
                <w:szCs w:val="21"/>
              </w:rPr>
            </w:pPr>
            <w:r w:rsidRPr="00A8229D">
              <w:rPr>
                <w:rFonts w:ascii="宋体" w:eastAsia="宋体" w:hAnsi="宋体" w:cs="宋体"/>
                <w:color w:val="000000"/>
                <w:kern w:val="0"/>
                <w:sz w:val="21"/>
                <w:szCs w:val="21"/>
                <w:lang w:bidi="ar"/>
              </w:rPr>
              <w:t>144</w:t>
            </w:r>
          </w:p>
        </w:tc>
      </w:tr>
      <w:tr w:rsidR="00A8229D" w:rsidRPr="00A8229D" w14:paraId="01C4C81F" w14:textId="77777777" w:rsidTr="00455F38">
        <w:trPr>
          <w:jc w:val="center"/>
        </w:trPr>
        <w:tc>
          <w:tcPr>
            <w:tcW w:w="758" w:type="dxa"/>
            <w:tcBorders>
              <w:top w:val="single" w:sz="4" w:space="0" w:color="000000"/>
              <w:left w:val="single" w:sz="4" w:space="0" w:color="000000"/>
              <w:bottom w:val="single" w:sz="4" w:space="0" w:color="000000"/>
              <w:right w:val="single" w:sz="4" w:space="0" w:color="000000"/>
            </w:tcBorders>
            <w:vAlign w:val="center"/>
          </w:tcPr>
          <w:p w14:paraId="2E73B95F" w14:textId="77777777" w:rsidR="00A8229D" w:rsidRPr="00A8229D" w:rsidRDefault="00A8229D" w:rsidP="00A8229D">
            <w:pPr>
              <w:widowControl/>
              <w:snapToGrid w:val="0"/>
              <w:jc w:val="center"/>
              <w:textAlignment w:val="center"/>
              <w:rPr>
                <w:rFonts w:ascii="宋体" w:eastAsia="宋体" w:hAnsi="宋体" w:cs="宋体" w:hint="eastAsia"/>
                <w:color w:val="000000"/>
                <w:sz w:val="21"/>
                <w:szCs w:val="21"/>
              </w:rPr>
            </w:pPr>
            <w:r w:rsidRPr="00A8229D">
              <w:rPr>
                <w:rFonts w:ascii="宋体" w:eastAsia="宋体" w:hAnsi="宋体" w:cs="宋体"/>
                <w:color w:val="000000"/>
                <w:kern w:val="0"/>
                <w:sz w:val="21"/>
                <w:szCs w:val="21"/>
                <w:lang w:bidi="ar"/>
              </w:rPr>
              <w:t>10</w:t>
            </w:r>
          </w:p>
        </w:tc>
        <w:tc>
          <w:tcPr>
            <w:tcW w:w="845" w:type="dxa"/>
            <w:tcBorders>
              <w:top w:val="single" w:sz="4" w:space="0" w:color="000000"/>
              <w:left w:val="single" w:sz="4" w:space="0" w:color="000000"/>
              <w:bottom w:val="single" w:sz="4" w:space="0" w:color="000000"/>
              <w:right w:val="single" w:sz="4" w:space="0" w:color="000000"/>
            </w:tcBorders>
            <w:vAlign w:val="center"/>
          </w:tcPr>
          <w:p w14:paraId="289B4A87" w14:textId="77777777" w:rsidR="00A8229D" w:rsidRPr="00A8229D" w:rsidRDefault="00A8229D" w:rsidP="00A8229D">
            <w:pPr>
              <w:widowControl/>
              <w:snapToGrid w:val="0"/>
              <w:textAlignment w:val="center"/>
              <w:rPr>
                <w:rFonts w:ascii="宋体" w:eastAsia="宋体" w:hAnsi="宋体" w:cs="宋体" w:hint="eastAsia"/>
                <w:color w:val="000000"/>
                <w:sz w:val="21"/>
                <w:szCs w:val="21"/>
              </w:rPr>
            </w:pPr>
            <w:r w:rsidRPr="00A8229D">
              <w:rPr>
                <w:rFonts w:ascii="宋体" w:eastAsia="宋体" w:hAnsi="宋体" w:cs="宋体"/>
                <w:color w:val="000000"/>
                <w:kern w:val="0"/>
                <w:sz w:val="21"/>
                <w:szCs w:val="21"/>
                <w:lang w:bidi="ar"/>
              </w:rPr>
              <w:t>视频接入授权</w:t>
            </w:r>
          </w:p>
        </w:tc>
        <w:tc>
          <w:tcPr>
            <w:tcW w:w="5504" w:type="dxa"/>
            <w:tcBorders>
              <w:top w:val="single" w:sz="4" w:space="0" w:color="000000"/>
              <w:left w:val="single" w:sz="4" w:space="0" w:color="000000"/>
              <w:bottom w:val="single" w:sz="4" w:space="0" w:color="000000"/>
              <w:right w:val="single" w:sz="4" w:space="0" w:color="000000"/>
            </w:tcBorders>
            <w:vAlign w:val="center"/>
          </w:tcPr>
          <w:p w14:paraId="6886EECA" w14:textId="77777777" w:rsidR="00A8229D" w:rsidRPr="00A8229D" w:rsidRDefault="00A8229D" w:rsidP="00A8229D">
            <w:pPr>
              <w:widowControl/>
              <w:snapToGrid w:val="0"/>
              <w:textAlignment w:val="center"/>
              <w:rPr>
                <w:rFonts w:ascii="宋体" w:eastAsia="宋体" w:hAnsi="宋体" w:cs="宋体" w:hint="eastAsia"/>
                <w:color w:val="000000"/>
                <w:sz w:val="21"/>
                <w:szCs w:val="21"/>
              </w:rPr>
            </w:pPr>
            <w:r w:rsidRPr="00A8229D">
              <w:rPr>
                <w:rFonts w:ascii="宋体" w:eastAsia="宋体" w:hAnsi="宋体" w:cs="宋体"/>
                <w:color w:val="000000"/>
                <w:kern w:val="0"/>
                <w:sz w:val="21"/>
                <w:szCs w:val="21"/>
                <w:lang w:bidi="ar"/>
              </w:rPr>
              <w:t>视频接入授权</w:t>
            </w:r>
          </w:p>
        </w:tc>
        <w:tc>
          <w:tcPr>
            <w:tcW w:w="0" w:type="auto"/>
            <w:tcBorders>
              <w:top w:val="single" w:sz="4" w:space="0" w:color="000000"/>
              <w:left w:val="single" w:sz="4" w:space="0" w:color="000000"/>
              <w:bottom w:val="single" w:sz="4" w:space="0" w:color="000000"/>
              <w:right w:val="single" w:sz="4" w:space="0" w:color="000000"/>
            </w:tcBorders>
            <w:vAlign w:val="center"/>
          </w:tcPr>
          <w:p w14:paraId="1B839BBE" w14:textId="77777777" w:rsidR="00A8229D" w:rsidRPr="00A8229D" w:rsidRDefault="00A8229D" w:rsidP="00A8229D">
            <w:pPr>
              <w:widowControl/>
              <w:snapToGrid w:val="0"/>
              <w:jc w:val="center"/>
              <w:textAlignment w:val="center"/>
              <w:rPr>
                <w:rFonts w:ascii="宋体" w:eastAsia="宋体" w:hAnsi="宋体" w:cs="宋体" w:hint="eastAsia"/>
                <w:color w:val="000000"/>
                <w:sz w:val="21"/>
                <w:szCs w:val="21"/>
              </w:rPr>
            </w:pPr>
            <w:r w:rsidRPr="00A8229D">
              <w:rPr>
                <w:rFonts w:ascii="宋体" w:eastAsia="宋体" w:hAnsi="宋体" w:cs="宋体"/>
                <w:color w:val="000000"/>
                <w:kern w:val="0"/>
                <w:sz w:val="21"/>
                <w:szCs w:val="21"/>
                <w:lang w:bidi="ar"/>
              </w:rPr>
              <w:t>点</w:t>
            </w:r>
          </w:p>
        </w:tc>
        <w:tc>
          <w:tcPr>
            <w:tcW w:w="777" w:type="dxa"/>
            <w:tcBorders>
              <w:top w:val="single" w:sz="4" w:space="0" w:color="000000"/>
              <w:left w:val="single" w:sz="4" w:space="0" w:color="000000"/>
              <w:bottom w:val="single" w:sz="4" w:space="0" w:color="000000"/>
              <w:right w:val="single" w:sz="4" w:space="0" w:color="000000"/>
            </w:tcBorders>
            <w:vAlign w:val="center"/>
          </w:tcPr>
          <w:p w14:paraId="22FA9221" w14:textId="77777777" w:rsidR="00A8229D" w:rsidRPr="00A8229D" w:rsidRDefault="00A8229D" w:rsidP="00A8229D">
            <w:pPr>
              <w:widowControl/>
              <w:snapToGrid w:val="0"/>
              <w:jc w:val="center"/>
              <w:textAlignment w:val="center"/>
              <w:rPr>
                <w:rFonts w:ascii="宋体" w:eastAsia="宋体" w:hAnsi="宋体" w:cs="宋体" w:hint="eastAsia"/>
                <w:color w:val="000000"/>
                <w:sz w:val="21"/>
                <w:szCs w:val="21"/>
              </w:rPr>
            </w:pPr>
            <w:r w:rsidRPr="00A8229D">
              <w:rPr>
                <w:rFonts w:ascii="宋体" w:eastAsia="宋体" w:hAnsi="宋体" w:cs="宋体"/>
                <w:color w:val="000000"/>
                <w:kern w:val="0"/>
                <w:sz w:val="21"/>
                <w:szCs w:val="21"/>
                <w:lang w:bidi="ar"/>
              </w:rPr>
              <w:t>120</w:t>
            </w:r>
          </w:p>
        </w:tc>
      </w:tr>
      <w:tr w:rsidR="00A8229D" w:rsidRPr="00A8229D" w14:paraId="48E74C23" w14:textId="77777777" w:rsidTr="00455F38">
        <w:trPr>
          <w:jc w:val="center"/>
        </w:trPr>
        <w:tc>
          <w:tcPr>
            <w:tcW w:w="758" w:type="dxa"/>
            <w:tcBorders>
              <w:top w:val="single" w:sz="4" w:space="0" w:color="000000"/>
              <w:left w:val="single" w:sz="4" w:space="0" w:color="000000"/>
              <w:bottom w:val="single" w:sz="4" w:space="0" w:color="000000"/>
              <w:right w:val="single" w:sz="4" w:space="0" w:color="000000"/>
            </w:tcBorders>
            <w:vAlign w:val="center"/>
          </w:tcPr>
          <w:p w14:paraId="753DEF5A" w14:textId="77777777" w:rsidR="00A8229D" w:rsidRPr="00A8229D" w:rsidRDefault="00A8229D" w:rsidP="00A8229D">
            <w:pPr>
              <w:widowControl/>
              <w:snapToGrid w:val="0"/>
              <w:jc w:val="center"/>
              <w:textAlignment w:val="center"/>
              <w:rPr>
                <w:rFonts w:ascii="宋体" w:eastAsia="宋体" w:hAnsi="宋体" w:cs="宋体" w:hint="eastAsia"/>
                <w:color w:val="000000"/>
                <w:sz w:val="21"/>
                <w:szCs w:val="21"/>
              </w:rPr>
            </w:pPr>
            <w:r w:rsidRPr="00A8229D">
              <w:rPr>
                <w:rFonts w:ascii="宋体" w:eastAsia="宋体" w:hAnsi="宋体" w:cs="宋体"/>
                <w:color w:val="000000"/>
                <w:kern w:val="0"/>
                <w:sz w:val="21"/>
                <w:szCs w:val="21"/>
                <w:lang w:bidi="ar"/>
              </w:rPr>
              <w:t>11</w:t>
            </w:r>
          </w:p>
        </w:tc>
        <w:tc>
          <w:tcPr>
            <w:tcW w:w="845" w:type="dxa"/>
            <w:tcBorders>
              <w:top w:val="single" w:sz="4" w:space="0" w:color="000000"/>
              <w:left w:val="single" w:sz="4" w:space="0" w:color="000000"/>
              <w:bottom w:val="single" w:sz="4" w:space="0" w:color="000000"/>
              <w:right w:val="single" w:sz="4" w:space="0" w:color="000000"/>
            </w:tcBorders>
            <w:vAlign w:val="center"/>
          </w:tcPr>
          <w:p w14:paraId="64144256" w14:textId="77777777" w:rsidR="00A8229D" w:rsidRPr="00A8229D" w:rsidRDefault="00A8229D" w:rsidP="00A8229D">
            <w:pPr>
              <w:widowControl/>
              <w:snapToGrid w:val="0"/>
              <w:textAlignment w:val="center"/>
              <w:rPr>
                <w:rFonts w:ascii="宋体" w:eastAsia="宋体" w:hAnsi="宋体" w:cs="宋体" w:hint="eastAsia"/>
                <w:color w:val="000000"/>
                <w:sz w:val="21"/>
                <w:szCs w:val="21"/>
              </w:rPr>
            </w:pPr>
            <w:r w:rsidRPr="00A8229D">
              <w:rPr>
                <w:rFonts w:ascii="宋体" w:eastAsia="宋体" w:hAnsi="宋体" w:cs="宋体"/>
                <w:color w:val="000000"/>
                <w:kern w:val="0"/>
                <w:sz w:val="21"/>
                <w:szCs w:val="21"/>
                <w14:ligatures w14:val="none"/>
              </w:rPr>
              <w:t>▲</w:t>
            </w:r>
            <w:r w:rsidRPr="00A8229D">
              <w:rPr>
                <w:rFonts w:ascii="宋体" w:eastAsia="宋体" w:hAnsi="宋体" w:cs="宋体"/>
                <w:color w:val="000000"/>
                <w:kern w:val="0"/>
                <w:sz w:val="21"/>
                <w:szCs w:val="21"/>
                <w:lang w:bidi="ar"/>
              </w:rPr>
              <w:t>室外宽窄温交换机</w:t>
            </w:r>
          </w:p>
        </w:tc>
        <w:tc>
          <w:tcPr>
            <w:tcW w:w="5504" w:type="dxa"/>
            <w:tcBorders>
              <w:top w:val="single" w:sz="4" w:space="0" w:color="000000"/>
              <w:left w:val="single" w:sz="4" w:space="0" w:color="000000"/>
              <w:bottom w:val="single" w:sz="4" w:space="0" w:color="000000"/>
              <w:right w:val="single" w:sz="4" w:space="0" w:color="000000"/>
            </w:tcBorders>
            <w:vAlign w:val="center"/>
          </w:tcPr>
          <w:p w14:paraId="7841CAB6" w14:textId="77777777" w:rsidR="00A8229D" w:rsidRPr="00A8229D" w:rsidRDefault="00A8229D" w:rsidP="00A8229D">
            <w:pPr>
              <w:widowControl/>
              <w:snapToGrid w:val="0"/>
              <w:textAlignment w:val="center"/>
              <w:rPr>
                <w:rFonts w:ascii="宋体" w:eastAsia="宋体" w:hAnsi="宋体" w:cs="宋体" w:hint="eastAsia"/>
                <w:color w:val="000000"/>
                <w:sz w:val="21"/>
                <w:szCs w:val="21"/>
              </w:rPr>
            </w:pPr>
            <w:r w:rsidRPr="00A8229D">
              <w:rPr>
                <w:rFonts w:ascii="宋体" w:eastAsia="宋体" w:hAnsi="宋体" w:cs="宋体"/>
                <w:color w:val="000000"/>
                <w:kern w:val="0"/>
                <w:sz w:val="21"/>
                <w:szCs w:val="21"/>
                <w:lang w:bidi="ar"/>
              </w:rPr>
              <w:t>工业级POE交换机</w:t>
            </w:r>
          </w:p>
        </w:tc>
        <w:tc>
          <w:tcPr>
            <w:tcW w:w="0" w:type="auto"/>
            <w:tcBorders>
              <w:top w:val="single" w:sz="4" w:space="0" w:color="000000"/>
              <w:left w:val="single" w:sz="4" w:space="0" w:color="000000"/>
              <w:bottom w:val="single" w:sz="4" w:space="0" w:color="000000"/>
              <w:right w:val="single" w:sz="4" w:space="0" w:color="000000"/>
            </w:tcBorders>
            <w:vAlign w:val="center"/>
          </w:tcPr>
          <w:p w14:paraId="0F0A906C" w14:textId="77777777" w:rsidR="00A8229D" w:rsidRPr="00A8229D" w:rsidRDefault="00A8229D" w:rsidP="00A8229D">
            <w:pPr>
              <w:widowControl/>
              <w:snapToGrid w:val="0"/>
              <w:jc w:val="center"/>
              <w:textAlignment w:val="center"/>
              <w:rPr>
                <w:rFonts w:ascii="宋体" w:eastAsia="宋体" w:hAnsi="宋体" w:cs="宋体" w:hint="eastAsia"/>
                <w:color w:val="000000"/>
                <w:sz w:val="21"/>
                <w:szCs w:val="21"/>
              </w:rPr>
            </w:pPr>
            <w:r w:rsidRPr="00A8229D">
              <w:rPr>
                <w:rFonts w:ascii="宋体" w:eastAsia="宋体" w:hAnsi="宋体" w:cs="宋体"/>
                <w:color w:val="000000"/>
                <w:kern w:val="0"/>
                <w:sz w:val="21"/>
                <w:szCs w:val="21"/>
                <w:lang w:bidi="ar"/>
              </w:rPr>
              <w:t>台</w:t>
            </w:r>
          </w:p>
        </w:tc>
        <w:tc>
          <w:tcPr>
            <w:tcW w:w="777" w:type="dxa"/>
            <w:tcBorders>
              <w:top w:val="single" w:sz="4" w:space="0" w:color="000000"/>
              <w:left w:val="single" w:sz="4" w:space="0" w:color="000000"/>
              <w:bottom w:val="single" w:sz="4" w:space="0" w:color="000000"/>
              <w:right w:val="single" w:sz="4" w:space="0" w:color="000000"/>
            </w:tcBorders>
            <w:vAlign w:val="center"/>
          </w:tcPr>
          <w:p w14:paraId="23532CB8" w14:textId="77777777" w:rsidR="00A8229D" w:rsidRPr="00A8229D" w:rsidRDefault="00A8229D" w:rsidP="00A8229D">
            <w:pPr>
              <w:widowControl/>
              <w:snapToGrid w:val="0"/>
              <w:jc w:val="center"/>
              <w:textAlignment w:val="center"/>
              <w:rPr>
                <w:rFonts w:ascii="宋体" w:eastAsia="宋体" w:hAnsi="宋体" w:cs="宋体" w:hint="eastAsia"/>
                <w:color w:val="000000"/>
                <w:sz w:val="21"/>
                <w:szCs w:val="21"/>
              </w:rPr>
            </w:pPr>
            <w:r w:rsidRPr="00A8229D">
              <w:rPr>
                <w:rFonts w:ascii="宋体" w:eastAsia="宋体" w:hAnsi="宋体" w:cs="宋体"/>
                <w:color w:val="000000"/>
                <w:kern w:val="0"/>
                <w:sz w:val="21"/>
                <w:szCs w:val="21"/>
                <w:lang w:bidi="ar"/>
              </w:rPr>
              <w:t>10</w:t>
            </w:r>
          </w:p>
        </w:tc>
      </w:tr>
      <w:tr w:rsidR="00A8229D" w:rsidRPr="00A8229D" w14:paraId="7883767C" w14:textId="77777777" w:rsidTr="00455F38">
        <w:trPr>
          <w:jc w:val="center"/>
        </w:trPr>
        <w:tc>
          <w:tcPr>
            <w:tcW w:w="758" w:type="dxa"/>
            <w:tcBorders>
              <w:top w:val="single" w:sz="4" w:space="0" w:color="000000"/>
              <w:left w:val="single" w:sz="4" w:space="0" w:color="000000"/>
              <w:bottom w:val="single" w:sz="4" w:space="0" w:color="000000"/>
              <w:right w:val="single" w:sz="4" w:space="0" w:color="000000"/>
            </w:tcBorders>
            <w:vAlign w:val="center"/>
          </w:tcPr>
          <w:p w14:paraId="6C60A484" w14:textId="77777777" w:rsidR="00A8229D" w:rsidRPr="00A8229D" w:rsidRDefault="00A8229D" w:rsidP="00A8229D">
            <w:pPr>
              <w:widowControl/>
              <w:snapToGrid w:val="0"/>
              <w:jc w:val="center"/>
              <w:textAlignment w:val="center"/>
              <w:rPr>
                <w:rFonts w:ascii="宋体" w:eastAsia="宋体" w:hAnsi="宋体" w:cs="宋体" w:hint="eastAsia"/>
                <w:color w:val="000000"/>
                <w:sz w:val="21"/>
                <w:szCs w:val="21"/>
              </w:rPr>
            </w:pPr>
            <w:r w:rsidRPr="00A8229D">
              <w:rPr>
                <w:rFonts w:ascii="宋体" w:eastAsia="宋体" w:hAnsi="宋体" w:cs="宋体"/>
                <w:color w:val="000000"/>
                <w:kern w:val="0"/>
                <w:sz w:val="21"/>
                <w:szCs w:val="21"/>
                <w:lang w:bidi="ar"/>
              </w:rPr>
              <w:t>12</w:t>
            </w:r>
          </w:p>
        </w:tc>
        <w:tc>
          <w:tcPr>
            <w:tcW w:w="845" w:type="dxa"/>
            <w:tcBorders>
              <w:top w:val="single" w:sz="4" w:space="0" w:color="000000"/>
              <w:left w:val="single" w:sz="4" w:space="0" w:color="000000"/>
              <w:bottom w:val="single" w:sz="4" w:space="0" w:color="000000"/>
              <w:right w:val="single" w:sz="4" w:space="0" w:color="000000"/>
            </w:tcBorders>
            <w:vAlign w:val="center"/>
          </w:tcPr>
          <w:p w14:paraId="529458EF" w14:textId="77777777" w:rsidR="00A8229D" w:rsidRPr="00A8229D" w:rsidRDefault="00A8229D" w:rsidP="00A8229D">
            <w:pPr>
              <w:widowControl/>
              <w:snapToGrid w:val="0"/>
              <w:textAlignment w:val="center"/>
              <w:rPr>
                <w:rFonts w:ascii="宋体" w:eastAsia="宋体" w:hAnsi="宋体" w:cs="宋体" w:hint="eastAsia"/>
                <w:color w:val="000000"/>
                <w:sz w:val="21"/>
                <w:szCs w:val="21"/>
              </w:rPr>
            </w:pPr>
            <w:r w:rsidRPr="00A8229D">
              <w:rPr>
                <w:rFonts w:ascii="宋体" w:eastAsia="宋体" w:hAnsi="宋体" w:cs="宋体"/>
                <w:color w:val="000000"/>
                <w:kern w:val="0"/>
                <w:sz w:val="21"/>
                <w:szCs w:val="21"/>
                <w:lang w:bidi="ar"/>
              </w:rPr>
              <w:t>网络线缆及穿管</w:t>
            </w:r>
          </w:p>
        </w:tc>
        <w:tc>
          <w:tcPr>
            <w:tcW w:w="5504" w:type="dxa"/>
            <w:tcBorders>
              <w:top w:val="single" w:sz="4" w:space="0" w:color="000000"/>
              <w:left w:val="single" w:sz="4" w:space="0" w:color="000000"/>
              <w:bottom w:val="single" w:sz="4" w:space="0" w:color="000000"/>
              <w:right w:val="single" w:sz="4" w:space="0" w:color="000000"/>
            </w:tcBorders>
            <w:vAlign w:val="center"/>
          </w:tcPr>
          <w:p w14:paraId="2024A1C4" w14:textId="77777777" w:rsidR="00A8229D" w:rsidRPr="00A8229D" w:rsidRDefault="00A8229D" w:rsidP="00A8229D">
            <w:pPr>
              <w:widowControl/>
              <w:snapToGrid w:val="0"/>
              <w:textAlignment w:val="center"/>
              <w:rPr>
                <w:rFonts w:ascii="宋体" w:eastAsia="宋体" w:hAnsi="宋体" w:cs="宋体" w:hint="eastAsia"/>
                <w:color w:val="000000"/>
                <w:sz w:val="21"/>
                <w:szCs w:val="21"/>
              </w:rPr>
            </w:pPr>
            <w:r w:rsidRPr="00A8229D">
              <w:rPr>
                <w:rFonts w:ascii="宋体" w:eastAsia="宋体" w:hAnsi="宋体" w:cs="宋体"/>
                <w:color w:val="000000"/>
                <w:kern w:val="0"/>
                <w:sz w:val="21"/>
                <w:szCs w:val="21"/>
                <w:lang w:bidi="ar"/>
              </w:rPr>
              <w:t>六类网络线缆</w:t>
            </w:r>
            <w:proofErr w:type="gramStart"/>
            <w:r w:rsidRPr="00A8229D">
              <w:rPr>
                <w:rFonts w:ascii="宋体" w:eastAsia="宋体" w:hAnsi="宋体" w:cs="宋体"/>
                <w:color w:val="000000"/>
                <w:kern w:val="0"/>
                <w:sz w:val="21"/>
                <w:szCs w:val="21"/>
                <w:lang w:bidi="ar"/>
              </w:rPr>
              <w:t>穿管暗敷</w:t>
            </w:r>
            <w:proofErr w:type="gramEnd"/>
            <w:r w:rsidRPr="00A8229D">
              <w:rPr>
                <w:rFonts w:ascii="宋体" w:eastAsia="宋体" w:hAnsi="宋体" w:cs="宋体"/>
                <w:color w:val="000000"/>
                <w:kern w:val="0"/>
                <w:sz w:val="21"/>
                <w:szCs w:val="21"/>
                <w:lang w:bidi="ar"/>
              </w:rPr>
              <w:t>、RVVP3*1.0  128P金银线组针、含线缆、敷设、暗敷、JDG金属管</w:t>
            </w:r>
          </w:p>
        </w:tc>
        <w:tc>
          <w:tcPr>
            <w:tcW w:w="0" w:type="auto"/>
            <w:tcBorders>
              <w:top w:val="single" w:sz="4" w:space="0" w:color="000000"/>
              <w:left w:val="single" w:sz="4" w:space="0" w:color="000000"/>
              <w:bottom w:val="single" w:sz="4" w:space="0" w:color="000000"/>
              <w:right w:val="single" w:sz="4" w:space="0" w:color="000000"/>
            </w:tcBorders>
            <w:vAlign w:val="center"/>
          </w:tcPr>
          <w:p w14:paraId="385EA6FB" w14:textId="77777777" w:rsidR="00A8229D" w:rsidRPr="00A8229D" w:rsidRDefault="00A8229D" w:rsidP="00A8229D">
            <w:pPr>
              <w:widowControl/>
              <w:snapToGrid w:val="0"/>
              <w:jc w:val="center"/>
              <w:textAlignment w:val="center"/>
              <w:rPr>
                <w:rFonts w:ascii="宋体" w:eastAsia="宋体" w:hAnsi="宋体" w:cs="宋体" w:hint="eastAsia"/>
                <w:color w:val="000000"/>
                <w:sz w:val="21"/>
                <w:szCs w:val="21"/>
              </w:rPr>
            </w:pPr>
            <w:r w:rsidRPr="00A8229D">
              <w:rPr>
                <w:rFonts w:ascii="宋体" w:eastAsia="宋体" w:hAnsi="宋体" w:cs="宋体"/>
                <w:color w:val="000000"/>
                <w:kern w:val="0"/>
                <w:sz w:val="21"/>
                <w:szCs w:val="21"/>
                <w:lang w:bidi="ar"/>
              </w:rPr>
              <w:t>米</w:t>
            </w:r>
          </w:p>
        </w:tc>
        <w:tc>
          <w:tcPr>
            <w:tcW w:w="777" w:type="dxa"/>
            <w:tcBorders>
              <w:top w:val="single" w:sz="4" w:space="0" w:color="000000"/>
              <w:left w:val="single" w:sz="4" w:space="0" w:color="000000"/>
              <w:bottom w:val="single" w:sz="4" w:space="0" w:color="000000"/>
              <w:right w:val="single" w:sz="4" w:space="0" w:color="000000"/>
            </w:tcBorders>
            <w:vAlign w:val="center"/>
          </w:tcPr>
          <w:p w14:paraId="2238CFAA" w14:textId="77777777" w:rsidR="00A8229D" w:rsidRPr="00A8229D" w:rsidRDefault="00A8229D" w:rsidP="00A8229D">
            <w:pPr>
              <w:widowControl/>
              <w:snapToGrid w:val="0"/>
              <w:jc w:val="center"/>
              <w:textAlignment w:val="center"/>
              <w:rPr>
                <w:rFonts w:ascii="宋体" w:eastAsia="宋体" w:hAnsi="宋体" w:cs="宋体" w:hint="eastAsia"/>
                <w:color w:val="000000"/>
                <w:sz w:val="21"/>
                <w:szCs w:val="21"/>
              </w:rPr>
            </w:pPr>
            <w:r w:rsidRPr="00A8229D">
              <w:rPr>
                <w:rFonts w:ascii="宋体" w:eastAsia="宋体" w:hAnsi="宋体" w:cs="宋体"/>
                <w:color w:val="000000"/>
                <w:kern w:val="0"/>
                <w:sz w:val="21"/>
                <w:szCs w:val="21"/>
                <w:lang w:bidi="ar"/>
              </w:rPr>
              <w:t>3000</w:t>
            </w:r>
          </w:p>
        </w:tc>
      </w:tr>
      <w:tr w:rsidR="00A8229D" w:rsidRPr="00A8229D" w14:paraId="4FB7F359" w14:textId="77777777" w:rsidTr="00455F38">
        <w:trPr>
          <w:jc w:val="center"/>
        </w:trPr>
        <w:tc>
          <w:tcPr>
            <w:tcW w:w="758" w:type="dxa"/>
            <w:tcBorders>
              <w:top w:val="single" w:sz="4" w:space="0" w:color="000000"/>
              <w:left w:val="single" w:sz="4" w:space="0" w:color="000000"/>
              <w:bottom w:val="single" w:sz="4" w:space="0" w:color="000000"/>
              <w:right w:val="single" w:sz="4" w:space="0" w:color="000000"/>
            </w:tcBorders>
            <w:vAlign w:val="center"/>
          </w:tcPr>
          <w:p w14:paraId="6665690F" w14:textId="77777777" w:rsidR="00A8229D" w:rsidRPr="00A8229D" w:rsidRDefault="00A8229D" w:rsidP="00A8229D">
            <w:pPr>
              <w:widowControl/>
              <w:snapToGrid w:val="0"/>
              <w:jc w:val="center"/>
              <w:textAlignment w:val="center"/>
              <w:rPr>
                <w:rFonts w:ascii="宋体" w:eastAsia="宋体" w:hAnsi="宋体" w:cs="宋体" w:hint="eastAsia"/>
                <w:color w:val="000000"/>
                <w:sz w:val="21"/>
                <w:szCs w:val="21"/>
              </w:rPr>
            </w:pPr>
            <w:r w:rsidRPr="00A8229D">
              <w:rPr>
                <w:rFonts w:ascii="宋体" w:eastAsia="宋体" w:hAnsi="宋体" w:cs="宋体"/>
                <w:color w:val="000000"/>
                <w:kern w:val="0"/>
                <w:sz w:val="21"/>
                <w:szCs w:val="21"/>
                <w:lang w:bidi="ar"/>
              </w:rPr>
              <w:t>13</w:t>
            </w:r>
          </w:p>
        </w:tc>
        <w:tc>
          <w:tcPr>
            <w:tcW w:w="845" w:type="dxa"/>
            <w:tcBorders>
              <w:top w:val="single" w:sz="4" w:space="0" w:color="000000"/>
              <w:left w:val="single" w:sz="4" w:space="0" w:color="000000"/>
              <w:bottom w:val="single" w:sz="4" w:space="0" w:color="000000"/>
              <w:right w:val="single" w:sz="4" w:space="0" w:color="000000"/>
            </w:tcBorders>
            <w:vAlign w:val="center"/>
          </w:tcPr>
          <w:p w14:paraId="5B7C4195" w14:textId="77777777" w:rsidR="00A8229D" w:rsidRPr="00A8229D" w:rsidRDefault="00A8229D" w:rsidP="00A8229D">
            <w:pPr>
              <w:widowControl/>
              <w:snapToGrid w:val="0"/>
              <w:textAlignment w:val="center"/>
              <w:rPr>
                <w:rFonts w:ascii="宋体" w:eastAsia="宋体" w:hAnsi="宋体" w:cs="宋体" w:hint="eastAsia"/>
                <w:color w:val="000000"/>
                <w:sz w:val="21"/>
                <w:szCs w:val="21"/>
              </w:rPr>
            </w:pPr>
            <w:r w:rsidRPr="00A8229D">
              <w:rPr>
                <w:rFonts w:ascii="宋体" w:eastAsia="宋体" w:hAnsi="宋体" w:cs="宋体"/>
                <w:color w:val="000000"/>
                <w:kern w:val="0"/>
                <w:sz w:val="21"/>
                <w:szCs w:val="21"/>
                <w:lang w:bidi="ar"/>
              </w:rPr>
              <w:t>中控值班室操作控制台</w:t>
            </w:r>
          </w:p>
        </w:tc>
        <w:tc>
          <w:tcPr>
            <w:tcW w:w="5504" w:type="dxa"/>
            <w:tcBorders>
              <w:top w:val="single" w:sz="4" w:space="0" w:color="000000"/>
              <w:left w:val="single" w:sz="4" w:space="0" w:color="000000"/>
              <w:bottom w:val="single" w:sz="4" w:space="0" w:color="000000"/>
              <w:right w:val="single" w:sz="4" w:space="0" w:color="000000"/>
            </w:tcBorders>
            <w:vAlign w:val="center"/>
          </w:tcPr>
          <w:p w14:paraId="48ECE8DD" w14:textId="77777777" w:rsidR="00A8229D" w:rsidRPr="00A8229D" w:rsidRDefault="00A8229D" w:rsidP="00A8229D">
            <w:pPr>
              <w:widowControl/>
              <w:snapToGrid w:val="0"/>
              <w:textAlignment w:val="center"/>
              <w:rPr>
                <w:rFonts w:ascii="宋体" w:eastAsia="宋体" w:hAnsi="宋体" w:cs="宋体" w:hint="eastAsia"/>
                <w:color w:val="000000"/>
                <w:sz w:val="21"/>
                <w:szCs w:val="21"/>
              </w:rPr>
            </w:pPr>
            <w:r w:rsidRPr="00A8229D">
              <w:rPr>
                <w:rFonts w:ascii="宋体" w:eastAsia="宋体" w:hAnsi="宋体" w:cs="宋体"/>
                <w:color w:val="000000"/>
                <w:kern w:val="0"/>
                <w:sz w:val="21"/>
                <w:szCs w:val="21"/>
                <w:lang w:bidi="ar"/>
              </w:rPr>
              <w:t>1、台面深度≥800mm,距地面高750mm。</w:t>
            </w:r>
            <w:r w:rsidRPr="00A8229D">
              <w:rPr>
                <w:rFonts w:ascii="宋体" w:eastAsia="宋体" w:hAnsi="宋体" w:cs="宋体"/>
                <w:color w:val="000000"/>
                <w:kern w:val="0"/>
                <w:sz w:val="21"/>
                <w:szCs w:val="21"/>
                <w:lang w:bidi="ar"/>
              </w:rPr>
              <w:br/>
              <w:t>或按用户实际要求定制</w:t>
            </w:r>
          </w:p>
        </w:tc>
        <w:tc>
          <w:tcPr>
            <w:tcW w:w="0" w:type="auto"/>
            <w:tcBorders>
              <w:top w:val="single" w:sz="4" w:space="0" w:color="000000"/>
              <w:left w:val="single" w:sz="4" w:space="0" w:color="000000"/>
              <w:bottom w:val="single" w:sz="4" w:space="0" w:color="000000"/>
              <w:right w:val="single" w:sz="4" w:space="0" w:color="000000"/>
            </w:tcBorders>
            <w:vAlign w:val="center"/>
          </w:tcPr>
          <w:p w14:paraId="43AE4A2A" w14:textId="77777777" w:rsidR="00A8229D" w:rsidRPr="00A8229D" w:rsidRDefault="00A8229D" w:rsidP="00A8229D">
            <w:pPr>
              <w:widowControl/>
              <w:snapToGrid w:val="0"/>
              <w:jc w:val="center"/>
              <w:textAlignment w:val="center"/>
              <w:rPr>
                <w:rFonts w:ascii="宋体" w:eastAsia="宋体" w:hAnsi="宋体" w:cs="宋体" w:hint="eastAsia"/>
                <w:color w:val="000000"/>
                <w:sz w:val="21"/>
                <w:szCs w:val="21"/>
              </w:rPr>
            </w:pPr>
            <w:r w:rsidRPr="00A8229D">
              <w:rPr>
                <w:rFonts w:ascii="宋体" w:eastAsia="宋体" w:hAnsi="宋体" w:cs="宋体"/>
                <w:color w:val="000000"/>
                <w:kern w:val="0"/>
                <w:sz w:val="21"/>
                <w:szCs w:val="21"/>
                <w:lang w:bidi="ar"/>
              </w:rPr>
              <w:t>套</w:t>
            </w:r>
          </w:p>
        </w:tc>
        <w:tc>
          <w:tcPr>
            <w:tcW w:w="777" w:type="dxa"/>
            <w:tcBorders>
              <w:top w:val="single" w:sz="4" w:space="0" w:color="000000"/>
              <w:left w:val="single" w:sz="4" w:space="0" w:color="000000"/>
              <w:bottom w:val="single" w:sz="4" w:space="0" w:color="000000"/>
              <w:right w:val="single" w:sz="4" w:space="0" w:color="000000"/>
            </w:tcBorders>
            <w:vAlign w:val="center"/>
          </w:tcPr>
          <w:p w14:paraId="10600BF8" w14:textId="77777777" w:rsidR="00A8229D" w:rsidRPr="00A8229D" w:rsidRDefault="00A8229D" w:rsidP="00A8229D">
            <w:pPr>
              <w:widowControl/>
              <w:snapToGrid w:val="0"/>
              <w:jc w:val="center"/>
              <w:textAlignment w:val="center"/>
              <w:rPr>
                <w:rFonts w:ascii="宋体" w:eastAsia="宋体" w:hAnsi="宋体" w:cs="宋体" w:hint="eastAsia"/>
                <w:color w:val="000000"/>
                <w:sz w:val="21"/>
                <w:szCs w:val="21"/>
              </w:rPr>
            </w:pPr>
            <w:r w:rsidRPr="00A8229D">
              <w:rPr>
                <w:rFonts w:ascii="宋体" w:eastAsia="宋体" w:hAnsi="宋体" w:cs="宋体"/>
                <w:color w:val="000000"/>
                <w:kern w:val="0"/>
                <w:sz w:val="21"/>
                <w:szCs w:val="21"/>
                <w:lang w:bidi="ar"/>
              </w:rPr>
              <w:t>1</w:t>
            </w:r>
          </w:p>
        </w:tc>
      </w:tr>
      <w:tr w:rsidR="00A8229D" w:rsidRPr="00A8229D" w14:paraId="707C6175" w14:textId="77777777" w:rsidTr="00455F38">
        <w:trPr>
          <w:jc w:val="center"/>
        </w:trPr>
        <w:tc>
          <w:tcPr>
            <w:tcW w:w="758" w:type="dxa"/>
            <w:tcBorders>
              <w:top w:val="single" w:sz="4" w:space="0" w:color="000000"/>
              <w:left w:val="single" w:sz="4" w:space="0" w:color="000000"/>
              <w:bottom w:val="single" w:sz="4" w:space="0" w:color="000000"/>
              <w:right w:val="single" w:sz="4" w:space="0" w:color="000000"/>
            </w:tcBorders>
            <w:vAlign w:val="center"/>
          </w:tcPr>
          <w:p w14:paraId="5EFF7765" w14:textId="77777777" w:rsidR="00A8229D" w:rsidRPr="00A8229D" w:rsidRDefault="00A8229D" w:rsidP="00A8229D">
            <w:pPr>
              <w:widowControl/>
              <w:snapToGrid w:val="0"/>
              <w:jc w:val="center"/>
              <w:textAlignment w:val="center"/>
              <w:rPr>
                <w:rFonts w:ascii="宋体" w:eastAsia="宋体" w:hAnsi="宋体" w:cs="宋体" w:hint="eastAsia"/>
                <w:color w:val="000000"/>
                <w:sz w:val="21"/>
                <w:szCs w:val="21"/>
              </w:rPr>
            </w:pPr>
            <w:r w:rsidRPr="00A8229D">
              <w:rPr>
                <w:rFonts w:ascii="宋体" w:eastAsia="宋体" w:hAnsi="宋体" w:cs="宋体"/>
                <w:color w:val="000000"/>
                <w:kern w:val="0"/>
                <w:sz w:val="21"/>
                <w:szCs w:val="21"/>
                <w:lang w:bidi="ar"/>
              </w:rPr>
              <w:t>14</w:t>
            </w:r>
          </w:p>
        </w:tc>
        <w:tc>
          <w:tcPr>
            <w:tcW w:w="845" w:type="dxa"/>
            <w:tcBorders>
              <w:top w:val="single" w:sz="4" w:space="0" w:color="000000"/>
              <w:left w:val="single" w:sz="4" w:space="0" w:color="000000"/>
              <w:bottom w:val="single" w:sz="4" w:space="0" w:color="000000"/>
              <w:right w:val="single" w:sz="4" w:space="0" w:color="000000"/>
            </w:tcBorders>
            <w:vAlign w:val="center"/>
          </w:tcPr>
          <w:p w14:paraId="09944446" w14:textId="77777777" w:rsidR="00A8229D" w:rsidRPr="00A8229D" w:rsidRDefault="00A8229D" w:rsidP="00A8229D">
            <w:pPr>
              <w:widowControl/>
              <w:snapToGrid w:val="0"/>
              <w:textAlignment w:val="center"/>
              <w:rPr>
                <w:rFonts w:ascii="宋体" w:eastAsia="宋体" w:hAnsi="宋体" w:cs="宋体" w:hint="eastAsia"/>
                <w:color w:val="000000"/>
                <w:sz w:val="21"/>
                <w:szCs w:val="21"/>
              </w:rPr>
            </w:pPr>
            <w:r w:rsidRPr="00A8229D">
              <w:rPr>
                <w:rFonts w:ascii="宋体" w:eastAsia="宋体" w:hAnsi="宋体" w:cs="宋体"/>
                <w:color w:val="000000"/>
                <w:kern w:val="0"/>
                <w:sz w:val="21"/>
                <w:szCs w:val="21"/>
                <w:lang w:bidi="ar"/>
              </w:rPr>
              <w:t>JDG金属管室外地埋挖沟</w:t>
            </w:r>
          </w:p>
        </w:tc>
        <w:tc>
          <w:tcPr>
            <w:tcW w:w="5504" w:type="dxa"/>
            <w:tcBorders>
              <w:top w:val="single" w:sz="4" w:space="0" w:color="000000"/>
              <w:left w:val="single" w:sz="4" w:space="0" w:color="000000"/>
              <w:bottom w:val="single" w:sz="4" w:space="0" w:color="000000"/>
              <w:right w:val="single" w:sz="4" w:space="0" w:color="000000"/>
            </w:tcBorders>
            <w:vAlign w:val="center"/>
          </w:tcPr>
          <w:p w14:paraId="180BD818" w14:textId="77777777" w:rsidR="00A8229D" w:rsidRPr="00A8229D" w:rsidRDefault="00A8229D" w:rsidP="00A8229D">
            <w:pPr>
              <w:widowControl/>
              <w:snapToGrid w:val="0"/>
              <w:textAlignment w:val="center"/>
              <w:rPr>
                <w:rFonts w:ascii="宋体" w:eastAsia="宋体" w:hAnsi="宋体" w:cs="宋体" w:hint="eastAsia"/>
                <w:color w:val="000000"/>
                <w:sz w:val="21"/>
                <w:szCs w:val="21"/>
              </w:rPr>
            </w:pPr>
            <w:r w:rsidRPr="00A8229D">
              <w:rPr>
                <w:rFonts w:ascii="宋体" w:eastAsia="宋体" w:hAnsi="宋体" w:cs="宋体"/>
                <w:color w:val="000000"/>
                <w:kern w:val="0"/>
                <w:sz w:val="21"/>
                <w:szCs w:val="21"/>
                <w:lang w:bidi="ar"/>
              </w:rPr>
              <w:t>JDG金属25</w:t>
            </w:r>
            <w:proofErr w:type="gramStart"/>
            <w:r w:rsidRPr="00A8229D">
              <w:rPr>
                <w:rFonts w:ascii="宋体" w:eastAsia="宋体" w:hAnsi="宋体" w:cs="宋体"/>
                <w:color w:val="000000"/>
                <w:kern w:val="0"/>
                <w:sz w:val="21"/>
                <w:szCs w:val="21"/>
                <w:lang w:bidi="ar"/>
              </w:rPr>
              <w:t>管含配件</w:t>
            </w:r>
            <w:proofErr w:type="gramEnd"/>
            <w:r w:rsidRPr="00A8229D">
              <w:rPr>
                <w:rFonts w:ascii="宋体" w:eastAsia="宋体" w:hAnsi="宋体" w:cs="宋体"/>
                <w:color w:val="000000"/>
                <w:kern w:val="0"/>
                <w:sz w:val="21"/>
                <w:szCs w:val="21"/>
                <w:lang w:bidi="ar"/>
              </w:rPr>
              <w:t>暗敷</w:t>
            </w:r>
          </w:p>
        </w:tc>
        <w:tc>
          <w:tcPr>
            <w:tcW w:w="0" w:type="auto"/>
            <w:tcBorders>
              <w:top w:val="single" w:sz="4" w:space="0" w:color="000000"/>
              <w:left w:val="single" w:sz="4" w:space="0" w:color="000000"/>
              <w:bottom w:val="single" w:sz="4" w:space="0" w:color="000000"/>
              <w:right w:val="single" w:sz="4" w:space="0" w:color="000000"/>
            </w:tcBorders>
            <w:vAlign w:val="center"/>
          </w:tcPr>
          <w:p w14:paraId="196DE012" w14:textId="77777777" w:rsidR="00A8229D" w:rsidRPr="00A8229D" w:rsidRDefault="00A8229D" w:rsidP="00A8229D">
            <w:pPr>
              <w:widowControl/>
              <w:snapToGrid w:val="0"/>
              <w:jc w:val="center"/>
              <w:textAlignment w:val="center"/>
              <w:rPr>
                <w:rFonts w:ascii="宋体" w:eastAsia="宋体" w:hAnsi="宋体" w:cs="宋体" w:hint="eastAsia"/>
                <w:color w:val="000000"/>
                <w:sz w:val="21"/>
                <w:szCs w:val="21"/>
              </w:rPr>
            </w:pPr>
            <w:r w:rsidRPr="00A8229D">
              <w:rPr>
                <w:rFonts w:ascii="宋体" w:eastAsia="宋体" w:hAnsi="宋体" w:cs="宋体"/>
                <w:color w:val="000000"/>
                <w:kern w:val="0"/>
                <w:sz w:val="21"/>
                <w:szCs w:val="21"/>
                <w:lang w:bidi="ar"/>
              </w:rPr>
              <w:t>米</w:t>
            </w:r>
          </w:p>
        </w:tc>
        <w:tc>
          <w:tcPr>
            <w:tcW w:w="777" w:type="dxa"/>
            <w:tcBorders>
              <w:top w:val="single" w:sz="4" w:space="0" w:color="000000"/>
              <w:left w:val="single" w:sz="4" w:space="0" w:color="000000"/>
              <w:bottom w:val="single" w:sz="4" w:space="0" w:color="000000"/>
              <w:right w:val="single" w:sz="4" w:space="0" w:color="000000"/>
            </w:tcBorders>
            <w:vAlign w:val="center"/>
          </w:tcPr>
          <w:p w14:paraId="2739D3BB" w14:textId="77777777" w:rsidR="00A8229D" w:rsidRPr="00A8229D" w:rsidRDefault="00A8229D" w:rsidP="00A8229D">
            <w:pPr>
              <w:widowControl/>
              <w:snapToGrid w:val="0"/>
              <w:jc w:val="center"/>
              <w:textAlignment w:val="center"/>
              <w:rPr>
                <w:rFonts w:ascii="宋体" w:eastAsia="宋体" w:hAnsi="宋体" w:cs="宋体" w:hint="eastAsia"/>
                <w:color w:val="000000"/>
                <w:sz w:val="21"/>
                <w:szCs w:val="21"/>
              </w:rPr>
            </w:pPr>
            <w:r w:rsidRPr="00A8229D">
              <w:rPr>
                <w:rFonts w:ascii="宋体" w:eastAsia="宋体" w:hAnsi="宋体" w:cs="宋体"/>
                <w:color w:val="000000"/>
                <w:kern w:val="0"/>
                <w:sz w:val="21"/>
                <w:szCs w:val="21"/>
                <w:lang w:bidi="ar"/>
              </w:rPr>
              <w:t>500</w:t>
            </w:r>
          </w:p>
        </w:tc>
      </w:tr>
      <w:tr w:rsidR="00A8229D" w:rsidRPr="00A8229D" w14:paraId="258FFEE8" w14:textId="77777777" w:rsidTr="00455F38">
        <w:trPr>
          <w:jc w:val="center"/>
        </w:trPr>
        <w:tc>
          <w:tcPr>
            <w:tcW w:w="758" w:type="dxa"/>
            <w:tcBorders>
              <w:top w:val="single" w:sz="4" w:space="0" w:color="000000"/>
              <w:left w:val="single" w:sz="4" w:space="0" w:color="000000"/>
              <w:bottom w:val="single" w:sz="4" w:space="0" w:color="000000"/>
              <w:right w:val="single" w:sz="4" w:space="0" w:color="000000"/>
            </w:tcBorders>
            <w:vAlign w:val="center"/>
          </w:tcPr>
          <w:p w14:paraId="6EB3AC01" w14:textId="77777777" w:rsidR="00A8229D" w:rsidRPr="00A8229D" w:rsidRDefault="00A8229D" w:rsidP="00A8229D">
            <w:pPr>
              <w:widowControl/>
              <w:snapToGrid w:val="0"/>
              <w:jc w:val="center"/>
              <w:textAlignment w:val="center"/>
              <w:rPr>
                <w:rFonts w:ascii="宋体" w:eastAsia="宋体" w:hAnsi="宋体" w:cs="宋体" w:hint="eastAsia"/>
                <w:color w:val="000000"/>
                <w:sz w:val="21"/>
                <w:szCs w:val="21"/>
              </w:rPr>
            </w:pPr>
            <w:r w:rsidRPr="00A8229D">
              <w:rPr>
                <w:rFonts w:ascii="宋体" w:eastAsia="宋体" w:hAnsi="宋体" w:cs="宋体"/>
                <w:color w:val="000000"/>
                <w:kern w:val="0"/>
                <w:sz w:val="21"/>
                <w:szCs w:val="21"/>
                <w:lang w:bidi="ar"/>
              </w:rPr>
              <w:t>15</w:t>
            </w:r>
          </w:p>
        </w:tc>
        <w:tc>
          <w:tcPr>
            <w:tcW w:w="845" w:type="dxa"/>
            <w:tcBorders>
              <w:top w:val="single" w:sz="4" w:space="0" w:color="000000"/>
              <w:left w:val="single" w:sz="4" w:space="0" w:color="000000"/>
              <w:bottom w:val="single" w:sz="4" w:space="0" w:color="000000"/>
              <w:right w:val="single" w:sz="4" w:space="0" w:color="000000"/>
            </w:tcBorders>
            <w:vAlign w:val="center"/>
          </w:tcPr>
          <w:p w14:paraId="7DDA8EC8" w14:textId="77777777" w:rsidR="00A8229D" w:rsidRPr="00A8229D" w:rsidRDefault="00A8229D" w:rsidP="00A8229D">
            <w:pPr>
              <w:widowControl/>
              <w:snapToGrid w:val="0"/>
              <w:textAlignment w:val="center"/>
              <w:rPr>
                <w:rFonts w:ascii="宋体" w:eastAsia="宋体" w:hAnsi="宋体" w:cs="宋体" w:hint="eastAsia"/>
                <w:color w:val="000000"/>
                <w:sz w:val="21"/>
                <w:szCs w:val="21"/>
              </w:rPr>
            </w:pPr>
            <w:r w:rsidRPr="00A8229D">
              <w:rPr>
                <w:rFonts w:ascii="宋体" w:eastAsia="宋体" w:hAnsi="宋体" w:cs="宋体"/>
                <w:color w:val="000000"/>
                <w:kern w:val="0"/>
                <w:sz w:val="21"/>
                <w:szCs w:val="21"/>
                <w:lang w:bidi="ar"/>
              </w:rPr>
              <w:t>光纤</w:t>
            </w:r>
          </w:p>
        </w:tc>
        <w:tc>
          <w:tcPr>
            <w:tcW w:w="5504" w:type="dxa"/>
            <w:tcBorders>
              <w:top w:val="single" w:sz="4" w:space="0" w:color="000000"/>
              <w:left w:val="single" w:sz="4" w:space="0" w:color="000000"/>
              <w:bottom w:val="single" w:sz="4" w:space="0" w:color="000000"/>
              <w:right w:val="single" w:sz="4" w:space="0" w:color="000000"/>
            </w:tcBorders>
            <w:vAlign w:val="center"/>
          </w:tcPr>
          <w:p w14:paraId="44A48891" w14:textId="77777777" w:rsidR="00A8229D" w:rsidRPr="00A8229D" w:rsidRDefault="00A8229D" w:rsidP="00A8229D">
            <w:pPr>
              <w:widowControl/>
              <w:snapToGrid w:val="0"/>
              <w:textAlignment w:val="center"/>
              <w:rPr>
                <w:rFonts w:ascii="宋体" w:eastAsia="宋体" w:hAnsi="宋体" w:cs="宋体" w:hint="eastAsia"/>
                <w:color w:val="000000"/>
                <w:sz w:val="21"/>
                <w:szCs w:val="21"/>
              </w:rPr>
            </w:pPr>
            <w:r w:rsidRPr="00A8229D">
              <w:rPr>
                <w:rFonts w:ascii="宋体" w:eastAsia="宋体" w:hAnsi="宋体" w:cs="宋体"/>
                <w:color w:val="000000"/>
                <w:kern w:val="0"/>
                <w:sz w:val="21"/>
                <w:szCs w:val="21"/>
                <w:lang w:bidi="ar"/>
              </w:rPr>
              <w:t>≥4芯光缆</w:t>
            </w:r>
            <w:proofErr w:type="gramStart"/>
            <w:r w:rsidRPr="00A8229D">
              <w:rPr>
                <w:rFonts w:ascii="宋体" w:eastAsia="宋体" w:hAnsi="宋体" w:cs="宋体"/>
                <w:color w:val="000000"/>
                <w:kern w:val="0"/>
                <w:sz w:val="21"/>
                <w:szCs w:val="21"/>
                <w:lang w:bidi="ar"/>
              </w:rPr>
              <w:t>穿管暗敷</w:t>
            </w:r>
            <w:proofErr w:type="gramEnd"/>
          </w:p>
        </w:tc>
        <w:tc>
          <w:tcPr>
            <w:tcW w:w="638" w:type="dxa"/>
            <w:tcBorders>
              <w:top w:val="single" w:sz="4" w:space="0" w:color="000000"/>
              <w:left w:val="single" w:sz="4" w:space="0" w:color="000000"/>
              <w:bottom w:val="single" w:sz="4" w:space="0" w:color="000000"/>
              <w:right w:val="single" w:sz="4" w:space="0" w:color="000000"/>
            </w:tcBorders>
            <w:vAlign w:val="center"/>
          </w:tcPr>
          <w:p w14:paraId="7717EA87" w14:textId="77777777" w:rsidR="00A8229D" w:rsidRPr="00A8229D" w:rsidRDefault="00A8229D" w:rsidP="00A8229D">
            <w:pPr>
              <w:widowControl/>
              <w:snapToGrid w:val="0"/>
              <w:jc w:val="center"/>
              <w:textAlignment w:val="center"/>
              <w:rPr>
                <w:rFonts w:ascii="宋体" w:eastAsia="宋体" w:hAnsi="宋体" w:cs="宋体" w:hint="eastAsia"/>
                <w:color w:val="000000"/>
                <w:sz w:val="21"/>
                <w:szCs w:val="21"/>
              </w:rPr>
            </w:pPr>
            <w:r w:rsidRPr="00A8229D">
              <w:rPr>
                <w:rFonts w:ascii="宋体" w:eastAsia="宋体" w:hAnsi="宋体" w:cs="宋体"/>
                <w:color w:val="000000"/>
                <w:kern w:val="0"/>
                <w:sz w:val="21"/>
                <w:szCs w:val="21"/>
                <w:lang w:bidi="ar"/>
              </w:rPr>
              <w:t>米</w:t>
            </w:r>
          </w:p>
        </w:tc>
        <w:tc>
          <w:tcPr>
            <w:tcW w:w="777" w:type="dxa"/>
            <w:tcBorders>
              <w:top w:val="single" w:sz="4" w:space="0" w:color="000000"/>
              <w:left w:val="single" w:sz="4" w:space="0" w:color="000000"/>
              <w:bottom w:val="single" w:sz="4" w:space="0" w:color="000000"/>
              <w:right w:val="single" w:sz="4" w:space="0" w:color="000000"/>
            </w:tcBorders>
            <w:vAlign w:val="center"/>
          </w:tcPr>
          <w:p w14:paraId="6B8D44A9" w14:textId="77777777" w:rsidR="00A8229D" w:rsidRPr="00A8229D" w:rsidRDefault="00A8229D" w:rsidP="00A8229D">
            <w:pPr>
              <w:widowControl/>
              <w:snapToGrid w:val="0"/>
              <w:jc w:val="center"/>
              <w:textAlignment w:val="center"/>
              <w:rPr>
                <w:rFonts w:ascii="宋体" w:eastAsia="宋体" w:hAnsi="宋体" w:cs="宋体" w:hint="eastAsia"/>
                <w:color w:val="000000"/>
                <w:sz w:val="21"/>
                <w:szCs w:val="21"/>
              </w:rPr>
            </w:pPr>
            <w:r w:rsidRPr="00A8229D">
              <w:rPr>
                <w:rFonts w:ascii="宋体" w:eastAsia="宋体" w:hAnsi="宋体" w:cs="宋体"/>
                <w:color w:val="000000"/>
                <w:kern w:val="0"/>
                <w:sz w:val="21"/>
                <w:szCs w:val="21"/>
                <w:lang w:bidi="ar"/>
              </w:rPr>
              <w:t>5000</w:t>
            </w:r>
          </w:p>
        </w:tc>
      </w:tr>
    </w:tbl>
    <w:p w14:paraId="2032D955" w14:textId="77777777" w:rsidR="00A8229D" w:rsidRPr="00A8229D" w:rsidRDefault="00A8229D" w:rsidP="00A8229D">
      <w:pPr>
        <w:spacing w:beforeLines="50" w:before="156" w:afterLines="50" w:after="156" w:line="360" w:lineRule="auto"/>
        <w:contextualSpacing/>
        <w:jc w:val="both"/>
        <w:outlineLvl w:val="0"/>
        <w:rPr>
          <w:rFonts w:ascii="Times New Roman" w:eastAsia="宋体" w:hAnsi="Times New Roman" w:cs="Times New Roman"/>
          <w:b/>
          <w:sz w:val="24"/>
          <w14:ligatures w14:val="none"/>
        </w:rPr>
      </w:pPr>
    </w:p>
    <w:p w14:paraId="59C85D8E" w14:textId="77777777" w:rsidR="00A8229D" w:rsidRPr="00A8229D" w:rsidRDefault="00A8229D" w:rsidP="00A8229D">
      <w:pPr>
        <w:numPr>
          <w:ilvl w:val="0"/>
          <w:numId w:val="3"/>
        </w:numPr>
        <w:spacing w:beforeLines="50" w:before="156" w:afterLines="50" w:after="156" w:line="360" w:lineRule="auto"/>
        <w:ind w:left="499" w:firstLineChars="200" w:firstLine="482"/>
        <w:contextualSpacing/>
        <w:jc w:val="both"/>
        <w:outlineLvl w:val="0"/>
        <w:rPr>
          <w:rFonts w:ascii="Times New Roman" w:eastAsia="宋体" w:hAnsi="Times New Roman" w:cs="Times New Roman"/>
          <w:b/>
          <w:sz w:val="24"/>
          <w14:ligatures w14:val="none"/>
        </w:rPr>
      </w:pPr>
      <w:r w:rsidRPr="00A8229D">
        <w:rPr>
          <w:rFonts w:ascii="Times New Roman" w:eastAsia="宋体" w:hAnsi="Times New Roman" w:cs="Times New Roman"/>
          <w:b/>
          <w:sz w:val="24"/>
          <w14:ligatures w14:val="none"/>
        </w:rPr>
        <w:t>商务要求</w:t>
      </w:r>
    </w:p>
    <w:p w14:paraId="76B9FBF5" w14:textId="77777777" w:rsidR="00A8229D" w:rsidRPr="00A8229D" w:rsidRDefault="00A8229D" w:rsidP="00A8229D">
      <w:pPr>
        <w:spacing w:beforeLines="50" w:before="156" w:afterLines="50" w:after="156" w:line="360" w:lineRule="auto"/>
        <w:contextualSpacing/>
        <w:jc w:val="both"/>
        <w:outlineLvl w:val="0"/>
        <w:rPr>
          <w:rFonts w:ascii="宋体" w:eastAsia="宋体" w:hAnsi="宋体" w:cs="宋体" w:hint="eastAsia"/>
          <w:sz w:val="24"/>
          <w:lang w:bidi="ar"/>
          <w14:ligatures w14:val="none"/>
        </w:rPr>
      </w:pPr>
      <w:r w:rsidRPr="00A8229D">
        <w:rPr>
          <w:rFonts w:ascii="宋体" w:eastAsia="宋体" w:hAnsi="宋体" w:cs="宋体"/>
          <w:sz w:val="24"/>
          <w:lang w:bidi="ar"/>
          <w14:ligatures w14:val="none"/>
        </w:rPr>
        <w:t>1. 交付（实施）的时间（期限）和地点（范围）</w:t>
      </w:r>
    </w:p>
    <w:p w14:paraId="5803CB02" w14:textId="77777777" w:rsidR="00A8229D" w:rsidRPr="00A8229D" w:rsidRDefault="00A8229D" w:rsidP="00A8229D">
      <w:pPr>
        <w:spacing w:beforeLines="50" w:before="156" w:afterLines="50" w:after="156" w:line="360" w:lineRule="auto"/>
        <w:ind w:firstLineChars="200" w:firstLine="480"/>
        <w:contextualSpacing/>
        <w:jc w:val="both"/>
        <w:outlineLvl w:val="0"/>
        <w:rPr>
          <w:rFonts w:ascii="宋体" w:eastAsia="宋体" w:hAnsi="宋体" w:cs="宋体" w:hint="eastAsia"/>
          <w:sz w:val="24"/>
          <w:lang w:bidi="ar"/>
          <w14:ligatures w14:val="none"/>
        </w:rPr>
      </w:pPr>
      <w:r w:rsidRPr="00A8229D">
        <w:rPr>
          <w:rFonts w:ascii="宋体" w:eastAsia="宋体" w:hAnsi="宋体" w:cs="宋体"/>
          <w:sz w:val="24"/>
          <w:lang w:bidi="ar"/>
          <w14:ligatures w14:val="none"/>
        </w:rPr>
        <w:t>交货期：合同签订后按照采购人施工进度要求完成送货、安装、调试。</w:t>
      </w:r>
    </w:p>
    <w:p w14:paraId="248FDFDF" w14:textId="77777777" w:rsidR="00A8229D" w:rsidRPr="00A8229D" w:rsidRDefault="00A8229D" w:rsidP="00A8229D">
      <w:pPr>
        <w:spacing w:beforeLines="50" w:before="156" w:afterLines="50" w:after="156" w:line="360" w:lineRule="auto"/>
        <w:ind w:firstLineChars="200" w:firstLine="480"/>
        <w:contextualSpacing/>
        <w:jc w:val="both"/>
        <w:outlineLvl w:val="0"/>
        <w:rPr>
          <w:rFonts w:ascii="宋体" w:eastAsia="宋体" w:hAnsi="宋体" w:cs="宋体" w:hint="eastAsia"/>
          <w:sz w:val="24"/>
          <w:lang w:bidi="ar"/>
          <w14:ligatures w14:val="none"/>
        </w:rPr>
      </w:pPr>
      <w:r w:rsidRPr="00A8229D">
        <w:rPr>
          <w:rFonts w:ascii="宋体" w:eastAsia="宋体" w:hAnsi="宋体" w:cs="宋体"/>
          <w:sz w:val="24"/>
          <w:lang w:bidi="ar"/>
          <w14:ligatures w14:val="none"/>
        </w:rPr>
        <w:lastRenderedPageBreak/>
        <w:t>交货地点：采购人指定地点。</w:t>
      </w:r>
    </w:p>
    <w:p w14:paraId="3E8C472D" w14:textId="77777777" w:rsidR="00A8229D" w:rsidRPr="00A8229D" w:rsidRDefault="00A8229D" w:rsidP="00A8229D">
      <w:pPr>
        <w:spacing w:beforeLines="50" w:before="156" w:afterLines="50" w:after="156" w:line="360" w:lineRule="auto"/>
        <w:contextualSpacing/>
        <w:jc w:val="both"/>
        <w:outlineLvl w:val="0"/>
        <w:rPr>
          <w:rFonts w:ascii="宋体" w:eastAsia="宋体" w:hAnsi="宋体" w:cs="宋体" w:hint="eastAsia"/>
          <w:sz w:val="24"/>
          <w:lang w:bidi="ar"/>
          <w14:ligatures w14:val="none"/>
        </w:rPr>
      </w:pPr>
      <w:r w:rsidRPr="00A8229D">
        <w:rPr>
          <w:rFonts w:ascii="宋体" w:eastAsia="宋体" w:hAnsi="宋体" w:cs="宋体"/>
          <w:sz w:val="24"/>
          <w:lang w:bidi="ar"/>
          <w14:ligatures w14:val="none"/>
        </w:rPr>
        <w:t>2. 付款条件（进度和方式）：</w:t>
      </w:r>
    </w:p>
    <w:p w14:paraId="26936908" w14:textId="77777777" w:rsidR="00A8229D" w:rsidRPr="00A8229D" w:rsidRDefault="00A8229D" w:rsidP="00A8229D">
      <w:pPr>
        <w:spacing w:beforeLines="50" w:before="156" w:afterLines="50" w:after="156" w:line="360" w:lineRule="auto"/>
        <w:ind w:firstLineChars="200" w:firstLine="480"/>
        <w:contextualSpacing/>
        <w:jc w:val="both"/>
        <w:outlineLvl w:val="0"/>
        <w:rPr>
          <w:rFonts w:ascii="宋体" w:eastAsia="宋体" w:hAnsi="宋体" w:cs="宋体" w:hint="eastAsia"/>
          <w:sz w:val="24"/>
          <w:lang w:bidi="ar"/>
          <w14:ligatures w14:val="none"/>
        </w:rPr>
      </w:pPr>
      <w:r w:rsidRPr="00A8229D">
        <w:rPr>
          <w:rFonts w:ascii="宋体" w:eastAsia="宋体" w:hAnsi="宋体" w:cs="宋体"/>
          <w:sz w:val="24"/>
          <w:lang w:bidi="ar"/>
          <w14:ligatures w14:val="none"/>
        </w:rPr>
        <w:t>合同签订生效后，甲方向乙方支付合同总价的 50%；全部货物送达甲方指定地点并完成安装调试，且项目整体验收合格后，甲方向乙方支付合同总价50%的余款。</w:t>
      </w:r>
    </w:p>
    <w:p w14:paraId="00313007" w14:textId="77777777" w:rsidR="00A8229D" w:rsidRPr="00A8229D" w:rsidRDefault="00A8229D" w:rsidP="00A8229D">
      <w:pPr>
        <w:spacing w:beforeLines="50" w:before="156" w:afterLines="50" w:after="156" w:line="360" w:lineRule="auto"/>
        <w:contextualSpacing/>
        <w:jc w:val="both"/>
        <w:outlineLvl w:val="0"/>
        <w:rPr>
          <w:rFonts w:ascii="宋体" w:eastAsia="宋体" w:hAnsi="宋体" w:cs="宋体" w:hint="eastAsia"/>
          <w:sz w:val="24"/>
          <w:lang w:bidi="ar"/>
          <w14:ligatures w14:val="none"/>
        </w:rPr>
      </w:pPr>
      <w:r w:rsidRPr="00A8229D">
        <w:rPr>
          <w:rFonts w:ascii="宋体" w:eastAsia="宋体" w:hAnsi="宋体" w:cs="宋体"/>
          <w:sz w:val="24"/>
          <w:lang w:bidi="ar"/>
          <w14:ligatures w14:val="none"/>
        </w:rPr>
        <w:t>3. 售后服务</w:t>
      </w:r>
    </w:p>
    <w:p w14:paraId="7A0C2108" w14:textId="77777777" w:rsidR="00A8229D" w:rsidRPr="00A8229D" w:rsidRDefault="00A8229D" w:rsidP="00A8229D">
      <w:pPr>
        <w:spacing w:beforeLines="50" w:before="156" w:afterLines="50" w:after="156" w:line="360" w:lineRule="auto"/>
        <w:ind w:firstLineChars="200" w:firstLine="480"/>
        <w:contextualSpacing/>
        <w:jc w:val="both"/>
        <w:outlineLvl w:val="0"/>
        <w:rPr>
          <w:rFonts w:ascii="宋体" w:eastAsia="宋体" w:hAnsi="宋体" w:cs="宋体" w:hint="eastAsia"/>
          <w:sz w:val="24"/>
          <w:lang w:bidi="ar"/>
          <w14:ligatures w14:val="none"/>
        </w:rPr>
      </w:pPr>
      <w:r w:rsidRPr="00A8229D">
        <w:rPr>
          <w:rFonts w:ascii="宋体" w:eastAsia="宋体" w:hAnsi="宋体" w:cs="宋体"/>
          <w:sz w:val="24"/>
          <w:lang w:bidi="ar"/>
          <w14:ligatures w14:val="none"/>
        </w:rPr>
        <w:t>（1）安装和调试:</w:t>
      </w:r>
    </w:p>
    <w:p w14:paraId="3E5C1B5B" w14:textId="77777777" w:rsidR="00A8229D" w:rsidRPr="00A8229D" w:rsidRDefault="00A8229D" w:rsidP="00A8229D">
      <w:pPr>
        <w:spacing w:beforeLines="50" w:before="156" w:afterLines="50" w:after="156" w:line="360" w:lineRule="auto"/>
        <w:contextualSpacing/>
        <w:jc w:val="both"/>
        <w:outlineLvl w:val="0"/>
        <w:rPr>
          <w:rFonts w:ascii="宋体" w:eastAsia="宋体" w:hAnsi="宋体" w:cs="宋体" w:hint="eastAsia"/>
          <w:sz w:val="24"/>
          <w:lang w:bidi="ar"/>
          <w14:ligatures w14:val="none"/>
        </w:rPr>
      </w:pPr>
      <w:r w:rsidRPr="00A8229D">
        <w:rPr>
          <w:rFonts w:ascii="宋体" w:eastAsia="宋体" w:hAnsi="宋体" w:cs="宋体"/>
          <w:sz w:val="24"/>
          <w:lang w:bidi="ar"/>
          <w14:ligatures w14:val="none"/>
        </w:rPr>
        <w:t>中标方负责派技术人员到现场免费进行安装调试，直至验收合格；中标方应在产品运抵现场一周前，向采购人提供安装调试及运行的进度计划表。</w:t>
      </w:r>
    </w:p>
    <w:p w14:paraId="6E92460D" w14:textId="77777777" w:rsidR="00A8229D" w:rsidRPr="00A8229D" w:rsidRDefault="00A8229D" w:rsidP="00A8229D">
      <w:pPr>
        <w:spacing w:beforeLines="50" w:before="156" w:afterLines="50" w:after="156" w:line="360" w:lineRule="auto"/>
        <w:ind w:firstLineChars="200" w:firstLine="480"/>
        <w:contextualSpacing/>
        <w:jc w:val="both"/>
        <w:outlineLvl w:val="0"/>
        <w:rPr>
          <w:rFonts w:ascii="宋体" w:eastAsia="宋体" w:hAnsi="宋体" w:cs="宋体" w:hint="eastAsia"/>
          <w:sz w:val="24"/>
          <w:lang w:bidi="ar"/>
          <w14:ligatures w14:val="none"/>
        </w:rPr>
      </w:pPr>
      <w:r w:rsidRPr="00A8229D">
        <w:rPr>
          <w:rFonts w:ascii="宋体" w:eastAsia="宋体" w:hAnsi="宋体" w:cs="宋体"/>
          <w:sz w:val="24"/>
          <w:lang w:bidi="ar"/>
          <w14:ligatures w14:val="none"/>
        </w:rPr>
        <w:t>（2）技术培训：</w:t>
      </w:r>
    </w:p>
    <w:p w14:paraId="7C965250" w14:textId="77777777" w:rsidR="00A8229D" w:rsidRPr="00A8229D" w:rsidRDefault="00A8229D" w:rsidP="00A8229D">
      <w:pPr>
        <w:spacing w:beforeLines="50" w:before="156" w:afterLines="50" w:after="156" w:line="360" w:lineRule="auto"/>
        <w:contextualSpacing/>
        <w:jc w:val="both"/>
        <w:outlineLvl w:val="0"/>
        <w:rPr>
          <w:rFonts w:ascii="宋体" w:eastAsia="宋体" w:hAnsi="宋体" w:cs="宋体" w:hint="eastAsia"/>
          <w:sz w:val="24"/>
          <w:lang w:bidi="ar"/>
          <w14:ligatures w14:val="none"/>
        </w:rPr>
      </w:pPr>
      <w:r w:rsidRPr="00A8229D">
        <w:rPr>
          <w:rFonts w:ascii="宋体" w:eastAsia="宋体" w:hAnsi="宋体" w:cs="宋体"/>
          <w:sz w:val="24"/>
          <w:lang w:bidi="ar"/>
          <w14:ligatures w14:val="none"/>
        </w:rPr>
        <w:t>中标方应负责对采购人进行专业培训，直至采购人能完全操作（投标人列明具体培训计划方案），提供详细培训计划。</w:t>
      </w:r>
    </w:p>
    <w:p w14:paraId="2DE0AEFD" w14:textId="77777777" w:rsidR="00A8229D" w:rsidRPr="00A8229D" w:rsidRDefault="00A8229D" w:rsidP="00A8229D">
      <w:pPr>
        <w:spacing w:beforeLines="50" w:before="156" w:afterLines="50" w:after="156" w:line="360" w:lineRule="auto"/>
        <w:ind w:firstLineChars="200" w:firstLine="480"/>
        <w:contextualSpacing/>
        <w:jc w:val="both"/>
        <w:outlineLvl w:val="0"/>
        <w:rPr>
          <w:rFonts w:ascii="宋体" w:eastAsia="宋体" w:hAnsi="宋体" w:cs="宋体" w:hint="eastAsia"/>
          <w:sz w:val="24"/>
          <w:lang w:bidi="ar"/>
          <w14:ligatures w14:val="none"/>
        </w:rPr>
      </w:pPr>
      <w:r w:rsidRPr="00A8229D">
        <w:rPr>
          <w:rFonts w:ascii="宋体" w:eastAsia="宋体" w:hAnsi="宋体" w:cs="宋体"/>
          <w:sz w:val="24"/>
          <w:lang w:bidi="ar"/>
          <w14:ligatures w14:val="none"/>
        </w:rPr>
        <w:t>（3）售后服务承诺：</w:t>
      </w:r>
    </w:p>
    <w:p w14:paraId="1FA5F75B" w14:textId="77777777" w:rsidR="00A8229D" w:rsidRPr="00A8229D" w:rsidRDefault="00A8229D" w:rsidP="00A8229D">
      <w:pPr>
        <w:spacing w:beforeLines="50" w:before="156" w:afterLines="50" w:after="156" w:line="360" w:lineRule="auto"/>
        <w:contextualSpacing/>
        <w:jc w:val="both"/>
        <w:outlineLvl w:val="0"/>
        <w:rPr>
          <w:rFonts w:ascii="宋体" w:eastAsia="宋体" w:hAnsi="宋体" w:cs="宋体" w:hint="eastAsia"/>
          <w:sz w:val="24"/>
          <w:lang w:bidi="ar"/>
          <w14:ligatures w14:val="none"/>
        </w:rPr>
      </w:pPr>
      <w:r w:rsidRPr="00A8229D">
        <w:rPr>
          <w:rFonts w:ascii="宋体" w:eastAsia="宋体" w:hAnsi="宋体" w:cs="宋体"/>
          <w:sz w:val="24"/>
          <w:lang w:bidi="ar"/>
          <w14:ligatures w14:val="none"/>
        </w:rPr>
        <w:t>全部设备及部件要求三年质保，保修期内提供免费上门服务，1小时内响应，2小时内到达现场，48小时内无法修复，应提供备品。</w:t>
      </w:r>
    </w:p>
    <w:p w14:paraId="3D0F1090" w14:textId="77777777" w:rsidR="00A8229D" w:rsidRPr="00A8229D" w:rsidRDefault="00A8229D" w:rsidP="00A8229D">
      <w:pPr>
        <w:spacing w:beforeLines="50" w:before="156" w:afterLines="50" w:after="156" w:line="360" w:lineRule="auto"/>
        <w:contextualSpacing/>
        <w:jc w:val="both"/>
        <w:outlineLvl w:val="0"/>
        <w:rPr>
          <w:rFonts w:ascii="宋体" w:eastAsia="宋体" w:hAnsi="宋体" w:cs="宋体" w:hint="eastAsia"/>
          <w:sz w:val="24"/>
          <w:lang w:bidi="ar"/>
          <w14:ligatures w14:val="none"/>
        </w:rPr>
      </w:pPr>
      <w:r w:rsidRPr="00A8229D">
        <w:rPr>
          <w:rFonts w:ascii="宋体" w:eastAsia="宋体" w:hAnsi="宋体" w:cs="宋体"/>
          <w:sz w:val="24"/>
          <w:lang w:bidi="ar"/>
          <w14:ligatures w14:val="none"/>
        </w:rPr>
        <w:t>4. 验收标准</w:t>
      </w:r>
    </w:p>
    <w:p w14:paraId="05FB2820" w14:textId="77777777" w:rsidR="00A8229D" w:rsidRPr="00A8229D" w:rsidRDefault="00A8229D" w:rsidP="00A8229D">
      <w:pPr>
        <w:spacing w:beforeLines="50" w:before="156" w:afterLines="50" w:after="156" w:line="360" w:lineRule="auto"/>
        <w:ind w:firstLineChars="200" w:firstLine="480"/>
        <w:contextualSpacing/>
        <w:jc w:val="both"/>
        <w:outlineLvl w:val="0"/>
        <w:rPr>
          <w:rFonts w:ascii="宋体" w:eastAsia="宋体" w:hAnsi="宋体" w:cs="宋体" w:hint="eastAsia"/>
          <w:sz w:val="24"/>
          <w:lang w:bidi="ar"/>
          <w14:ligatures w14:val="none"/>
        </w:rPr>
      </w:pPr>
      <w:r w:rsidRPr="00A8229D">
        <w:rPr>
          <w:rFonts w:ascii="宋体" w:eastAsia="宋体" w:hAnsi="宋体" w:cs="宋体"/>
          <w:sz w:val="24"/>
          <w:lang w:bidi="ar"/>
          <w14:ligatures w14:val="none"/>
        </w:rPr>
        <w:t>按照招标文件要求完成设备采购、安装、调试工作，具备初验条件后进行项目初验。初验合格后进入试运行，试运行结束后由采购人组织，按照招标文件要求以及投标文件响应情况逐项进行项目终验工作。</w:t>
      </w:r>
    </w:p>
    <w:p w14:paraId="0F3F15DD" w14:textId="77777777" w:rsidR="00A8229D" w:rsidRPr="00A8229D" w:rsidRDefault="00A8229D" w:rsidP="00A8229D">
      <w:pPr>
        <w:spacing w:beforeLines="50" w:before="156" w:afterLines="50" w:after="156" w:line="360" w:lineRule="auto"/>
        <w:jc w:val="both"/>
        <w:rPr>
          <w:rFonts w:ascii="宋体" w:eastAsia="宋体" w:hAnsi="宋体" w:cs="宋体" w:hint="eastAsia"/>
          <w:sz w:val="24"/>
          <w:lang w:bidi="ar"/>
          <w14:ligatures w14:val="none"/>
        </w:rPr>
      </w:pPr>
    </w:p>
    <w:p w14:paraId="72352A9D" w14:textId="77777777" w:rsidR="00A8229D" w:rsidRPr="00A8229D" w:rsidRDefault="00A8229D">
      <w:pPr>
        <w:rPr>
          <w:rFonts w:hint="eastAsia"/>
        </w:rPr>
      </w:pPr>
    </w:p>
    <w:sectPr w:rsidR="00A8229D" w:rsidRPr="00A8229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D568FD" w14:textId="77777777" w:rsidR="003137C1" w:rsidRDefault="003137C1" w:rsidP="0092444B">
      <w:pPr>
        <w:spacing w:after="0" w:line="240" w:lineRule="auto"/>
        <w:rPr>
          <w:rFonts w:hint="eastAsia"/>
        </w:rPr>
      </w:pPr>
      <w:r>
        <w:separator/>
      </w:r>
    </w:p>
  </w:endnote>
  <w:endnote w:type="continuationSeparator" w:id="0">
    <w:p w14:paraId="5C266404" w14:textId="77777777" w:rsidR="003137C1" w:rsidRDefault="003137C1" w:rsidP="0092444B">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9341DB" w14:textId="77777777" w:rsidR="003137C1" w:rsidRDefault="003137C1" w:rsidP="0092444B">
      <w:pPr>
        <w:spacing w:after="0" w:line="240" w:lineRule="auto"/>
        <w:rPr>
          <w:rFonts w:hint="eastAsia"/>
        </w:rPr>
      </w:pPr>
      <w:r>
        <w:separator/>
      </w:r>
    </w:p>
  </w:footnote>
  <w:footnote w:type="continuationSeparator" w:id="0">
    <w:p w14:paraId="2F37DF2E" w14:textId="77777777" w:rsidR="003137C1" w:rsidRDefault="003137C1" w:rsidP="0092444B">
      <w:pPr>
        <w:spacing w:after="0" w:line="240" w:lineRule="auto"/>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851098"/>
    <w:multiLevelType w:val="multilevel"/>
    <w:tmpl w:val="13851098"/>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51D11015"/>
    <w:multiLevelType w:val="multilevel"/>
    <w:tmpl w:val="13851098"/>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58AE4E8E"/>
    <w:multiLevelType w:val="multilevel"/>
    <w:tmpl w:val="13851098"/>
    <w:lvl w:ilvl="0">
      <w:start w:val="1"/>
      <w:numFmt w:val="japaneseCounting"/>
      <w:lvlText w:val="%1、"/>
      <w:lvlJc w:val="left"/>
      <w:pPr>
        <w:ind w:left="500" w:hanging="50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764300905">
    <w:abstractNumId w:val="0"/>
  </w:num>
  <w:num w:numId="2" w16cid:durableId="505362784">
    <w:abstractNumId w:val="1"/>
  </w:num>
  <w:num w:numId="3" w16cid:durableId="15186951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29D"/>
    <w:rsid w:val="0012648B"/>
    <w:rsid w:val="003137C1"/>
    <w:rsid w:val="003B35FC"/>
    <w:rsid w:val="0092444B"/>
    <w:rsid w:val="00A8229D"/>
    <w:rsid w:val="00B13501"/>
    <w:rsid w:val="00B340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231727"/>
  <w15:chartTrackingRefBased/>
  <w15:docId w15:val="{02638A5A-D634-4471-B03E-403A0ED9C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8229D"/>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A8229D"/>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A8229D"/>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A8229D"/>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A8229D"/>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A8229D"/>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A8229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8229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8229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8229D"/>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A8229D"/>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A8229D"/>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A8229D"/>
    <w:rPr>
      <w:rFonts w:cstheme="majorBidi"/>
      <w:color w:val="0F4761" w:themeColor="accent1" w:themeShade="BF"/>
      <w:sz w:val="28"/>
      <w:szCs w:val="28"/>
    </w:rPr>
  </w:style>
  <w:style w:type="character" w:customStyle="1" w:styleId="50">
    <w:name w:val="标题 5 字符"/>
    <w:basedOn w:val="a0"/>
    <w:link w:val="5"/>
    <w:uiPriority w:val="9"/>
    <w:semiHidden/>
    <w:rsid w:val="00A8229D"/>
    <w:rPr>
      <w:rFonts w:cstheme="majorBidi"/>
      <w:color w:val="0F4761" w:themeColor="accent1" w:themeShade="BF"/>
      <w:sz w:val="24"/>
    </w:rPr>
  </w:style>
  <w:style w:type="character" w:customStyle="1" w:styleId="60">
    <w:name w:val="标题 6 字符"/>
    <w:basedOn w:val="a0"/>
    <w:link w:val="6"/>
    <w:uiPriority w:val="9"/>
    <w:semiHidden/>
    <w:rsid w:val="00A8229D"/>
    <w:rPr>
      <w:rFonts w:cstheme="majorBidi"/>
      <w:b/>
      <w:bCs/>
      <w:color w:val="0F4761" w:themeColor="accent1" w:themeShade="BF"/>
    </w:rPr>
  </w:style>
  <w:style w:type="character" w:customStyle="1" w:styleId="70">
    <w:name w:val="标题 7 字符"/>
    <w:basedOn w:val="a0"/>
    <w:link w:val="7"/>
    <w:uiPriority w:val="9"/>
    <w:semiHidden/>
    <w:rsid w:val="00A8229D"/>
    <w:rPr>
      <w:rFonts w:cstheme="majorBidi"/>
      <w:b/>
      <w:bCs/>
      <w:color w:val="595959" w:themeColor="text1" w:themeTint="A6"/>
    </w:rPr>
  </w:style>
  <w:style w:type="character" w:customStyle="1" w:styleId="80">
    <w:name w:val="标题 8 字符"/>
    <w:basedOn w:val="a0"/>
    <w:link w:val="8"/>
    <w:uiPriority w:val="9"/>
    <w:semiHidden/>
    <w:rsid w:val="00A8229D"/>
    <w:rPr>
      <w:rFonts w:cstheme="majorBidi"/>
      <w:color w:val="595959" w:themeColor="text1" w:themeTint="A6"/>
    </w:rPr>
  </w:style>
  <w:style w:type="character" w:customStyle="1" w:styleId="90">
    <w:name w:val="标题 9 字符"/>
    <w:basedOn w:val="a0"/>
    <w:link w:val="9"/>
    <w:uiPriority w:val="9"/>
    <w:semiHidden/>
    <w:rsid w:val="00A8229D"/>
    <w:rPr>
      <w:rFonts w:eastAsiaTheme="majorEastAsia" w:cstheme="majorBidi"/>
      <w:color w:val="595959" w:themeColor="text1" w:themeTint="A6"/>
    </w:rPr>
  </w:style>
  <w:style w:type="paragraph" w:styleId="a3">
    <w:name w:val="Title"/>
    <w:basedOn w:val="a"/>
    <w:next w:val="a"/>
    <w:link w:val="a4"/>
    <w:uiPriority w:val="10"/>
    <w:qFormat/>
    <w:rsid w:val="00A8229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8229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8229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8229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8229D"/>
    <w:pPr>
      <w:spacing w:before="160"/>
      <w:jc w:val="center"/>
    </w:pPr>
    <w:rPr>
      <w:i/>
      <w:iCs/>
      <w:color w:val="404040" w:themeColor="text1" w:themeTint="BF"/>
    </w:rPr>
  </w:style>
  <w:style w:type="character" w:customStyle="1" w:styleId="a8">
    <w:name w:val="引用 字符"/>
    <w:basedOn w:val="a0"/>
    <w:link w:val="a7"/>
    <w:uiPriority w:val="29"/>
    <w:rsid w:val="00A8229D"/>
    <w:rPr>
      <w:i/>
      <w:iCs/>
      <w:color w:val="404040" w:themeColor="text1" w:themeTint="BF"/>
    </w:rPr>
  </w:style>
  <w:style w:type="paragraph" w:styleId="a9">
    <w:name w:val="List Paragraph"/>
    <w:basedOn w:val="a"/>
    <w:uiPriority w:val="34"/>
    <w:qFormat/>
    <w:rsid w:val="00A8229D"/>
    <w:pPr>
      <w:ind w:left="720"/>
      <w:contextualSpacing/>
    </w:pPr>
  </w:style>
  <w:style w:type="character" w:styleId="aa">
    <w:name w:val="Intense Emphasis"/>
    <w:basedOn w:val="a0"/>
    <w:uiPriority w:val="21"/>
    <w:qFormat/>
    <w:rsid w:val="00A8229D"/>
    <w:rPr>
      <w:i/>
      <w:iCs/>
      <w:color w:val="0F4761" w:themeColor="accent1" w:themeShade="BF"/>
    </w:rPr>
  </w:style>
  <w:style w:type="paragraph" w:styleId="ab">
    <w:name w:val="Intense Quote"/>
    <w:basedOn w:val="a"/>
    <w:next w:val="a"/>
    <w:link w:val="ac"/>
    <w:uiPriority w:val="30"/>
    <w:qFormat/>
    <w:rsid w:val="00A822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A8229D"/>
    <w:rPr>
      <w:i/>
      <w:iCs/>
      <w:color w:val="0F4761" w:themeColor="accent1" w:themeShade="BF"/>
    </w:rPr>
  </w:style>
  <w:style w:type="character" w:styleId="ad">
    <w:name w:val="Intense Reference"/>
    <w:basedOn w:val="a0"/>
    <w:uiPriority w:val="32"/>
    <w:qFormat/>
    <w:rsid w:val="00A8229D"/>
    <w:rPr>
      <w:b/>
      <w:bCs/>
      <w:smallCaps/>
      <w:color w:val="0F4761" w:themeColor="accent1" w:themeShade="BF"/>
      <w:spacing w:val="5"/>
    </w:rPr>
  </w:style>
  <w:style w:type="paragraph" w:styleId="ae">
    <w:name w:val="header"/>
    <w:basedOn w:val="a"/>
    <w:link w:val="af"/>
    <w:uiPriority w:val="99"/>
    <w:unhideWhenUsed/>
    <w:rsid w:val="0092444B"/>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92444B"/>
    <w:rPr>
      <w:sz w:val="18"/>
      <w:szCs w:val="18"/>
    </w:rPr>
  </w:style>
  <w:style w:type="paragraph" w:styleId="af0">
    <w:name w:val="footer"/>
    <w:basedOn w:val="a"/>
    <w:link w:val="af1"/>
    <w:uiPriority w:val="99"/>
    <w:unhideWhenUsed/>
    <w:rsid w:val="0092444B"/>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92444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20</Pages>
  <Words>2526</Words>
  <Characters>14400</Characters>
  <Application>Microsoft Office Word</Application>
  <DocSecurity>0</DocSecurity>
  <Lines>120</Lines>
  <Paragraphs>33</Paragraphs>
  <ScaleCrop>false</ScaleCrop>
  <Company/>
  <LinksUpToDate>false</LinksUpToDate>
  <CharactersWithSpaces>16893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刘佳</dc:creator>
  <cp:keywords/>
  <dc:description/>
  <cp:lastModifiedBy>刘佳</cp:lastModifiedBy>
  <cp:revision>2</cp:revision>
  <dcterms:created xsi:type="dcterms:W3CDTF">2026-06-30T01:32:00Z</dcterms:created>
  <dcterms:modified xsi:type="dcterms:W3CDTF">2026-07-01T01:48:00Z</dcterms:modified>
</cp:coreProperties>
</file>