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2892C8" w14:textId="77777777" w:rsidR="00CC7AF3" w:rsidRPr="00CC7AF3" w:rsidRDefault="00CC7AF3" w:rsidP="00CC7AF3">
      <w:pPr>
        <w:wordWrap w:val="0"/>
        <w:spacing w:line="360" w:lineRule="auto"/>
        <w:jc w:val="center"/>
        <w:outlineLvl w:val="0"/>
        <w:rPr>
          <w:rFonts w:ascii="宋体" w:hAnsi="宋体" w:cstheme="minorEastAsia" w:hint="eastAsia"/>
          <w:b/>
          <w:sz w:val="36"/>
          <w:szCs w:val="36"/>
        </w:rPr>
      </w:pPr>
      <w:r w:rsidRPr="00CC7AF3">
        <w:rPr>
          <w:rFonts w:ascii="宋体" w:hAnsi="宋体" w:cstheme="minorEastAsia" w:hint="eastAsia"/>
          <w:b/>
          <w:sz w:val="36"/>
          <w:szCs w:val="36"/>
        </w:rPr>
        <w:t>投标邀请</w:t>
      </w:r>
    </w:p>
    <w:p w14:paraId="0E93F261" w14:textId="77777777" w:rsidR="00CC7AF3" w:rsidRPr="00CC7AF3" w:rsidRDefault="00CC7AF3" w:rsidP="00CC7AF3">
      <w:pPr>
        <w:wordWrap w:val="0"/>
        <w:spacing w:line="360" w:lineRule="auto"/>
        <w:ind w:firstLineChars="200" w:firstLine="640"/>
        <w:rPr>
          <w:rFonts w:ascii="宋体" w:hAnsi="宋体" w:cstheme="minorEastAsia" w:hint="eastAsia"/>
          <w:sz w:val="32"/>
          <w:szCs w:val="32"/>
        </w:rPr>
      </w:pPr>
    </w:p>
    <w:p w14:paraId="5CC6201E" w14:textId="77777777" w:rsidR="00CC7AF3" w:rsidRPr="00CC7AF3" w:rsidRDefault="00CC7AF3" w:rsidP="00CC7AF3">
      <w:pPr>
        <w:pStyle w:val="2"/>
        <w:keepNext w:val="0"/>
        <w:keepLines w:val="0"/>
        <w:wordWrap w:val="0"/>
        <w:spacing w:before="0" w:line="360" w:lineRule="auto"/>
        <w:rPr>
          <w:rFonts w:ascii="宋体" w:eastAsia="宋体" w:hAnsi="宋体" w:cstheme="minorEastAsia" w:hint="eastAsia"/>
          <w:sz w:val="24"/>
          <w:szCs w:val="24"/>
        </w:rPr>
      </w:pPr>
      <w:bookmarkStart w:id="0" w:name="_Toc35393621"/>
      <w:bookmarkStart w:id="1" w:name="_Toc35393790"/>
      <w:bookmarkStart w:id="2" w:name="_Toc28359079"/>
      <w:bookmarkStart w:id="3" w:name="_Toc28359002"/>
      <w:bookmarkStart w:id="4" w:name="_Hlk24379207"/>
      <w:r w:rsidRPr="00CC7AF3">
        <w:rPr>
          <w:rFonts w:ascii="宋体" w:eastAsia="宋体" w:hAnsi="宋体" w:cstheme="minorEastAsia" w:hint="eastAsia"/>
          <w:sz w:val="24"/>
          <w:szCs w:val="24"/>
        </w:rPr>
        <w:t>一、项目基本情况</w:t>
      </w:r>
      <w:bookmarkEnd w:id="0"/>
      <w:bookmarkEnd w:id="1"/>
      <w:bookmarkEnd w:id="2"/>
      <w:bookmarkEnd w:id="3"/>
    </w:p>
    <w:p w14:paraId="37CB1789" w14:textId="77777777" w:rsidR="00CC7AF3" w:rsidRPr="00CC7AF3" w:rsidRDefault="00CC7AF3" w:rsidP="00CC7AF3">
      <w:pPr>
        <w:wordWrap w:val="0"/>
        <w:spacing w:line="360" w:lineRule="auto"/>
        <w:ind w:firstLineChars="200" w:firstLine="480"/>
        <w:rPr>
          <w:rFonts w:ascii="宋体" w:hAnsi="宋体" w:cstheme="minorEastAsia" w:hint="eastAsia"/>
          <w:sz w:val="24"/>
        </w:rPr>
      </w:pPr>
      <w:r w:rsidRPr="00CC7AF3">
        <w:rPr>
          <w:rFonts w:ascii="宋体" w:hAnsi="宋体" w:cstheme="minorEastAsia" w:hint="eastAsia"/>
          <w:sz w:val="24"/>
        </w:rPr>
        <w:t xml:space="preserve">1.项目编号：11010226210200024796-XM001 </w:t>
      </w:r>
    </w:p>
    <w:p w14:paraId="0552A72F" w14:textId="77777777" w:rsidR="00CC7AF3" w:rsidRPr="00CC7AF3" w:rsidRDefault="00CC7AF3" w:rsidP="00CC7AF3">
      <w:pPr>
        <w:wordWrap w:val="0"/>
        <w:spacing w:line="360" w:lineRule="auto"/>
        <w:ind w:firstLineChars="200" w:firstLine="480"/>
        <w:rPr>
          <w:rFonts w:ascii="宋体" w:hAnsi="宋体" w:cstheme="minorEastAsia" w:hint="eastAsia"/>
          <w:sz w:val="24"/>
        </w:rPr>
      </w:pPr>
      <w:r w:rsidRPr="00CC7AF3">
        <w:rPr>
          <w:rFonts w:ascii="宋体" w:hAnsi="宋体" w:cstheme="minorEastAsia" w:hint="eastAsia"/>
          <w:sz w:val="24"/>
        </w:rPr>
        <w:t>2.项目名称：西城区深化巩固期存量违法建设分类核查举证项目(二次）</w:t>
      </w:r>
    </w:p>
    <w:bookmarkEnd w:id="4"/>
    <w:p w14:paraId="4EE46355" w14:textId="77777777" w:rsidR="00CC7AF3" w:rsidRPr="00CC7AF3" w:rsidRDefault="00CC7AF3" w:rsidP="00CC7AF3">
      <w:pPr>
        <w:wordWrap w:val="0"/>
        <w:spacing w:line="360" w:lineRule="auto"/>
        <w:ind w:firstLineChars="200" w:firstLine="480"/>
        <w:rPr>
          <w:rFonts w:ascii="宋体" w:hAnsi="宋体" w:cstheme="minorEastAsia" w:hint="eastAsia"/>
          <w:sz w:val="24"/>
        </w:rPr>
      </w:pPr>
      <w:r w:rsidRPr="00CC7AF3">
        <w:rPr>
          <w:rFonts w:ascii="宋体" w:hAnsi="宋体" w:cstheme="minorEastAsia" w:hint="eastAsia"/>
          <w:sz w:val="24"/>
        </w:rPr>
        <w:t>3.项目预算金额：</w:t>
      </w:r>
      <w:r w:rsidRPr="00CC7AF3">
        <w:rPr>
          <w:rFonts w:ascii="宋体" w:hAnsi="宋体" w:cstheme="minorEastAsia"/>
          <w:sz w:val="24"/>
        </w:rPr>
        <w:t>465.9952</w:t>
      </w:r>
      <w:r w:rsidRPr="00CC7AF3">
        <w:rPr>
          <w:rFonts w:ascii="宋体" w:hAnsi="宋体" w:cstheme="minorEastAsia" w:hint="eastAsia"/>
          <w:sz w:val="24"/>
        </w:rPr>
        <w:t>万元、项目最高限价（如有）：</w:t>
      </w:r>
      <w:r w:rsidRPr="00CC7AF3">
        <w:rPr>
          <w:rFonts w:ascii="宋体" w:hAnsi="宋体" w:cstheme="minorEastAsia"/>
          <w:sz w:val="24"/>
        </w:rPr>
        <w:t>465.9952</w:t>
      </w:r>
      <w:r w:rsidRPr="00CC7AF3">
        <w:rPr>
          <w:rFonts w:ascii="宋体" w:hAnsi="宋体" w:cstheme="minorEastAsia" w:hint="eastAsia"/>
          <w:sz w:val="24"/>
        </w:rPr>
        <w:t>万元</w:t>
      </w:r>
    </w:p>
    <w:p w14:paraId="2AC382A1" w14:textId="77777777" w:rsidR="00CC7AF3" w:rsidRPr="00CC7AF3" w:rsidRDefault="00CC7AF3" w:rsidP="00CC7AF3">
      <w:pPr>
        <w:wordWrap w:val="0"/>
        <w:spacing w:line="360" w:lineRule="auto"/>
        <w:ind w:firstLineChars="200" w:firstLine="480"/>
        <w:rPr>
          <w:rFonts w:ascii="宋体" w:hAnsi="宋体" w:cstheme="minorEastAsia" w:hint="eastAsia"/>
          <w:sz w:val="24"/>
        </w:rPr>
      </w:pPr>
      <w:r w:rsidRPr="00CC7AF3">
        <w:rPr>
          <w:rFonts w:ascii="宋体" w:hAnsi="宋体" w:cstheme="minorEastAsia" w:hint="eastAsia"/>
          <w:sz w:val="24"/>
        </w:rPr>
        <w:t>4.采购需求：</w:t>
      </w:r>
    </w:p>
    <w:tbl>
      <w:tblPr>
        <w:tblW w:w="4869" w:type="pct"/>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
        <w:gridCol w:w="1761"/>
        <w:gridCol w:w="1417"/>
        <w:gridCol w:w="617"/>
        <w:gridCol w:w="3623"/>
      </w:tblGrid>
      <w:tr w:rsidR="00CC7AF3" w:rsidRPr="00CC7AF3" w14:paraId="54AD2839" w14:textId="77777777" w:rsidTr="00124A37">
        <w:trPr>
          <w:trHeight w:val="454"/>
        </w:trPr>
        <w:tc>
          <w:tcPr>
            <w:tcW w:w="409" w:type="pct"/>
            <w:vAlign w:val="center"/>
          </w:tcPr>
          <w:p w14:paraId="297730A8" w14:textId="77777777" w:rsidR="00CC7AF3" w:rsidRPr="00CC7AF3" w:rsidRDefault="00CC7AF3" w:rsidP="00124A37">
            <w:pPr>
              <w:wordWrap w:val="0"/>
              <w:jc w:val="center"/>
              <w:rPr>
                <w:rFonts w:ascii="宋体" w:hAnsi="宋体" w:cstheme="minorEastAsia" w:hint="eastAsia"/>
                <w:bCs/>
                <w:szCs w:val="21"/>
              </w:rPr>
            </w:pPr>
            <w:proofErr w:type="gramStart"/>
            <w:r w:rsidRPr="00CC7AF3">
              <w:rPr>
                <w:rFonts w:ascii="宋体" w:hAnsi="宋体" w:cstheme="minorEastAsia" w:hint="eastAsia"/>
                <w:bCs/>
                <w:szCs w:val="21"/>
              </w:rPr>
              <w:t>包号</w:t>
            </w:r>
            <w:proofErr w:type="gramEnd"/>
          </w:p>
        </w:tc>
        <w:tc>
          <w:tcPr>
            <w:tcW w:w="1089" w:type="pct"/>
            <w:vAlign w:val="center"/>
          </w:tcPr>
          <w:p w14:paraId="5C927286" w14:textId="77777777" w:rsidR="00CC7AF3" w:rsidRPr="00CC7AF3" w:rsidRDefault="00CC7AF3" w:rsidP="00124A37">
            <w:pPr>
              <w:wordWrap w:val="0"/>
              <w:jc w:val="center"/>
              <w:rPr>
                <w:rFonts w:ascii="宋体" w:hAnsi="宋体" w:cstheme="minorEastAsia" w:hint="eastAsia"/>
                <w:bCs/>
                <w:szCs w:val="21"/>
              </w:rPr>
            </w:pPr>
            <w:r w:rsidRPr="00CC7AF3">
              <w:rPr>
                <w:rFonts w:ascii="宋体" w:hAnsi="宋体" w:cstheme="minorEastAsia" w:hint="eastAsia"/>
                <w:bCs/>
                <w:szCs w:val="21"/>
              </w:rPr>
              <w:t>标的名称</w:t>
            </w:r>
          </w:p>
        </w:tc>
        <w:tc>
          <w:tcPr>
            <w:tcW w:w="876" w:type="pct"/>
            <w:vAlign w:val="center"/>
          </w:tcPr>
          <w:p w14:paraId="7940622E" w14:textId="77777777" w:rsidR="00CC7AF3" w:rsidRPr="00CC7AF3" w:rsidRDefault="00CC7AF3" w:rsidP="00124A37">
            <w:pPr>
              <w:wordWrap w:val="0"/>
              <w:jc w:val="center"/>
              <w:rPr>
                <w:rFonts w:ascii="宋体" w:hAnsi="宋体" w:cstheme="minorEastAsia" w:hint="eastAsia"/>
                <w:bCs/>
                <w:szCs w:val="21"/>
              </w:rPr>
            </w:pPr>
            <w:r w:rsidRPr="00CC7AF3">
              <w:rPr>
                <w:rFonts w:ascii="宋体" w:hAnsi="宋体" w:cstheme="minorEastAsia" w:hint="eastAsia"/>
                <w:bCs/>
                <w:szCs w:val="21"/>
              </w:rPr>
              <w:t>采购</w:t>
            </w:r>
            <w:proofErr w:type="gramStart"/>
            <w:r w:rsidRPr="00CC7AF3">
              <w:rPr>
                <w:rFonts w:ascii="宋体" w:hAnsi="宋体" w:cstheme="minorEastAsia" w:hint="eastAsia"/>
                <w:bCs/>
                <w:szCs w:val="21"/>
              </w:rPr>
              <w:t>包预算</w:t>
            </w:r>
            <w:proofErr w:type="gramEnd"/>
            <w:r w:rsidRPr="00CC7AF3">
              <w:rPr>
                <w:rFonts w:ascii="宋体" w:hAnsi="宋体" w:cstheme="minorEastAsia" w:hint="eastAsia"/>
                <w:bCs/>
                <w:szCs w:val="21"/>
              </w:rPr>
              <w:t>金额（万元）</w:t>
            </w:r>
          </w:p>
        </w:tc>
        <w:tc>
          <w:tcPr>
            <w:tcW w:w="382" w:type="pct"/>
            <w:vAlign w:val="center"/>
          </w:tcPr>
          <w:p w14:paraId="3603874E" w14:textId="77777777" w:rsidR="00CC7AF3" w:rsidRPr="00CC7AF3" w:rsidRDefault="00CC7AF3" w:rsidP="00124A37">
            <w:pPr>
              <w:wordWrap w:val="0"/>
              <w:jc w:val="center"/>
              <w:rPr>
                <w:rFonts w:ascii="宋体" w:hAnsi="宋体" w:cstheme="minorEastAsia" w:hint="eastAsia"/>
                <w:bCs/>
                <w:szCs w:val="21"/>
              </w:rPr>
            </w:pPr>
            <w:r w:rsidRPr="00CC7AF3">
              <w:rPr>
                <w:rFonts w:ascii="宋体" w:hAnsi="宋体" w:cstheme="minorEastAsia" w:hint="eastAsia"/>
                <w:bCs/>
                <w:szCs w:val="21"/>
              </w:rPr>
              <w:t>数量</w:t>
            </w:r>
          </w:p>
        </w:tc>
        <w:tc>
          <w:tcPr>
            <w:tcW w:w="2241" w:type="pct"/>
            <w:vAlign w:val="center"/>
          </w:tcPr>
          <w:p w14:paraId="406A9A45" w14:textId="77777777" w:rsidR="00CC7AF3" w:rsidRPr="00CC7AF3" w:rsidRDefault="00CC7AF3" w:rsidP="00124A37">
            <w:pPr>
              <w:wordWrap w:val="0"/>
              <w:jc w:val="center"/>
              <w:rPr>
                <w:rFonts w:ascii="宋体" w:hAnsi="宋体" w:cstheme="minorEastAsia" w:hint="eastAsia"/>
                <w:szCs w:val="21"/>
              </w:rPr>
            </w:pPr>
            <w:r w:rsidRPr="00CC7AF3">
              <w:rPr>
                <w:rFonts w:ascii="宋体" w:hAnsi="宋体" w:cstheme="minorEastAsia" w:hint="eastAsia"/>
                <w:szCs w:val="21"/>
              </w:rPr>
              <w:t>简要技术需求或服务要求</w:t>
            </w:r>
          </w:p>
        </w:tc>
      </w:tr>
      <w:tr w:rsidR="00CC7AF3" w:rsidRPr="00CC7AF3" w14:paraId="42613BDE" w14:textId="77777777" w:rsidTr="00124A37">
        <w:trPr>
          <w:trHeight w:val="454"/>
        </w:trPr>
        <w:tc>
          <w:tcPr>
            <w:tcW w:w="409" w:type="pct"/>
            <w:vAlign w:val="center"/>
          </w:tcPr>
          <w:p w14:paraId="11ED06C6" w14:textId="77777777" w:rsidR="00CC7AF3" w:rsidRPr="00CC7AF3" w:rsidRDefault="00CC7AF3" w:rsidP="00124A37">
            <w:pPr>
              <w:wordWrap w:val="0"/>
              <w:jc w:val="center"/>
              <w:rPr>
                <w:rFonts w:ascii="宋体" w:hAnsi="宋体" w:cstheme="minorEastAsia" w:hint="eastAsia"/>
                <w:bCs/>
                <w:szCs w:val="21"/>
              </w:rPr>
            </w:pPr>
            <w:r w:rsidRPr="00CC7AF3">
              <w:rPr>
                <w:rFonts w:ascii="宋体" w:hAnsi="宋体" w:cstheme="minorEastAsia" w:hint="eastAsia"/>
                <w:bCs/>
                <w:szCs w:val="21"/>
              </w:rPr>
              <w:t>01</w:t>
            </w:r>
          </w:p>
        </w:tc>
        <w:tc>
          <w:tcPr>
            <w:tcW w:w="1089" w:type="pct"/>
            <w:vAlign w:val="center"/>
          </w:tcPr>
          <w:p w14:paraId="4D299B44" w14:textId="77777777" w:rsidR="00CC7AF3" w:rsidRPr="00CC7AF3" w:rsidRDefault="00CC7AF3" w:rsidP="00124A37">
            <w:pPr>
              <w:wordWrap w:val="0"/>
              <w:jc w:val="center"/>
              <w:rPr>
                <w:rFonts w:ascii="宋体" w:hAnsi="宋体" w:cstheme="minorEastAsia" w:hint="eastAsia"/>
                <w:bCs/>
                <w:szCs w:val="21"/>
              </w:rPr>
            </w:pPr>
            <w:r w:rsidRPr="00CC7AF3">
              <w:rPr>
                <w:rFonts w:ascii="宋体" w:hAnsi="宋体" w:cstheme="minorEastAsia" w:hint="eastAsia"/>
                <w:bCs/>
                <w:szCs w:val="21"/>
              </w:rPr>
              <w:t>西城区深化巩固期存量违法建设分类核查举证项目(二次）</w:t>
            </w:r>
          </w:p>
        </w:tc>
        <w:tc>
          <w:tcPr>
            <w:tcW w:w="876" w:type="pct"/>
            <w:vAlign w:val="center"/>
          </w:tcPr>
          <w:p w14:paraId="50366887" w14:textId="77777777" w:rsidR="00CC7AF3" w:rsidRPr="00CC7AF3" w:rsidRDefault="00CC7AF3" w:rsidP="00124A37">
            <w:pPr>
              <w:wordWrap w:val="0"/>
              <w:jc w:val="center"/>
              <w:rPr>
                <w:rFonts w:ascii="宋体" w:hAnsi="宋体" w:cstheme="minorEastAsia" w:hint="eastAsia"/>
                <w:bCs/>
                <w:szCs w:val="21"/>
              </w:rPr>
            </w:pPr>
            <w:r w:rsidRPr="00CC7AF3">
              <w:rPr>
                <w:rFonts w:ascii="宋体" w:hAnsi="宋体" w:cstheme="minorEastAsia"/>
                <w:bCs/>
                <w:szCs w:val="21"/>
              </w:rPr>
              <w:t>465.9952</w:t>
            </w:r>
          </w:p>
        </w:tc>
        <w:tc>
          <w:tcPr>
            <w:tcW w:w="382" w:type="pct"/>
            <w:vAlign w:val="center"/>
          </w:tcPr>
          <w:p w14:paraId="5254E14D" w14:textId="77777777" w:rsidR="00CC7AF3" w:rsidRPr="00CC7AF3" w:rsidRDefault="00CC7AF3" w:rsidP="00124A37">
            <w:pPr>
              <w:wordWrap w:val="0"/>
              <w:jc w:val="center"/>
              <w:rPr>
                <w:rFonts w:ascii="宋体" w:hAnsi="宋体" w:cstheme="minorEastAsia" w:hint="eastAsia"/>
                <w:bCs/>
                <w:szCs w:val="21"/>
              </w:rPr>
            </w:pPr>
            <w:r w:rsidRPr="00CC7AF3">
              <w:rPr>
                <w:rFonts w:ascii="宋体" w:hAnsi="宋体" w:cstheme="minorEastAsia" w:hint="eastAsia"/>
                <w:bCs/>
                <w:szCs w:val="21"/>
              </w:rPr>
              <w:t>1</w:t>
            </w:r>
          </w:p>
        </w:tc>
        <w:tc>
          <w:tcPr>
            <w:tcW w:w="2241" w:type="pct"/>
            <w:vAlign w:val="center"/>
          </w:tcPr>
          <w:p w14:paraId="1D543425" w14:textId="77777777" w:rsidR="00CC7AF3" w:rsidRPr="00CC7AF3" w:rsidRDefault="00CC7AF3" w:rsidP="00124A37">
            <w:pPr>
              <w:wordWrap w:val="0"/>
              <w:jc w:val="center"/>
              <w:rPr>
                <w:rFonts w:ascii="宋体" w:hAnsi="宋体" w:cstheme="minorEastAsia" w:hint="eastAsia"/>
                <w:kern w:val="0"/>
                <w:szCs w:val="21"/>
              </w:rPr>
            </w:pPr>
            <w:r w:rsidRPr="00CC7AF3">
              <w:rPr>
                <w:rFonts w:ascii="宋体" w:hAnsi="宋体" w:cstheme="minorEastAsia"/>
                <w:kern w:val="0"/>
                <w:szCs w:val="21"/>
              </w:rPr>
              <w:t>采购目标：为落实《北京市深化巩固创建“基本无违法建设区”成效三年行动计划（2024-2026年）》（京</w:t>
            </w:r>
            <w:proofErr w:type="gramStart"/>
            <w:r w:rsidRPr="00CC7AF3">
              <w:rPr>
                <w:rFonts w:ascii="宋体" w:hAnsi="宋体" w:cstheme="minorEastAsia"/>
                <w:kern w:val="0"/>
                <w:szCs w:val="21"/>
              </w:rPr>
              <w:t>规</w:t>
            </w:r>
            <w:proofErr w:type="gramEnd"/>
            <w:r w:rsidRPr="00CC7AF3">
              <w:rPr>
                <w:rFonts w:ascii="宋体" w:hAnsi="宋体" w:cstheme="minorEastAsia"/>
                <w:kern w:val="0"/>
                <w:szCs w:val="21"/>
              </w:rPr>
              <w:t>自发〔2024〕156号）要求，在三年创建行动的工作基础上，西城区需完成新增图斑的精准分类，并有序推动疑似灭失图斑销账确认和底图数据成果动态更新维护工作，通过卫星影像、现状数据、规划数据的综合运用，保障底图数据核验及分类的准确性，形成全区存量</w:t>
            </w:r>
            <w:proofErr w:type="gramStart"/>
            <w:r w:rsidRPr="00CC7AF3">
              <w:rPr>
                <w:rFonts w:ascii="宋体" w:hAnsi="宋体" w:cstheme="minorEastAsia"/>
                <w:kern w:val="0"/>
                <w:szCs w:val="21"/>
              </w:rPr>
              <w:t>无手续</w:t>
            </w:r>
            <w:proofErr w:type="gramEnd"/>
            <w:r w:rsidRPr="00CC7AF3">
              <w:rPr>
                <w:rFonts w:ascii="宋体" w:hAnsi="宋体" w:cstheme="minorEastAsia"/>
                <w:kern w:val="0"/>
                <w:szCs w:val="21"/>
              </w:rPr>
              <w:t>建筑底数</w:t>
            </w:r>
            <w:r w:rsidRPr="00CC7AF3">
              <w:rPr>
                <w:rFonts w:ascii="宋体" w:hAnsi="宋体" w:cstheme="minorEastAsia" w:hint="eastAsia"/>
                <w:kern w:val="0"/>
                <w:szCs w:val="21"/>
              </w:rPr>
              <w:t>。</w:t>
            </w:r>
            <w:r w:rsidRPr="00CC7AF3">
              <w:rPr>
                <w:rFonts w:ascii="宋体" w:hAnsi="宋体" w:cstheme="minorEastAsia"/>
                <w:kern w:val="0"/>
                <w:szCs w:val="21"/>
              </w:rPr>
              <w:t>采购要求：（1）质量：符合国家及北京市相关标准规范。（2）服务：对全区深化巩固底图</w:t>
            </w:r>
            <w:proofErr w:type="gramStart"/>
            <w:r w:rsidRPr="00CC7AF3">
              <w:rPr>
                <w:rFonts w:ascii="宋体" w:hAnsi="宋体" w:cstheme="minorEastAsia"/>
                <w:kern w:val="0"/>
                <w:szCs w:val="21"/>
              </w:rPr>
              <w:t>图</w:t>
            </w:r>
            <w:proofErr w:type="gramEnd"/>
            <w:r w:rsidRPr="00CC7AF3">
              <w:rPr>
                <w:rFonts w:ascii="宋体" w:hAnsi="宋体" w:cstheme="minorEastAsia"/>
                <w:kern w:val="0"/>
                <w:szCs w:val="21"/>
              </w:rPr>
              <w:t>斑进行数据处理和分析，严格开展质量控制和监督管理工作，保障项目成果的完整性，客观性，准确性和权威性。</w:t>
            </w:r>
            <w:r w:rsidRPr="00CC7AF3">
              <w:rPr>
                <w:rFonts w:ascii="宋体" w:hAnsi="宋体" w:cstheme="minorEastAsia" w:hint="eastAsia"/>
                <w:kern w:val="0"/>
                <w:szCs w:val="21"/>
              </w:rPr>
              <w:t>详见“第五章 采购需求”</w:t>
            </w:r>
          </w:p>
        </w:tc>
      </w:tr>
    </w:tbl>
    <w:p w14:paraId="274297FB" w14:textId="77777777" w:rsidR="00CC7AF3" w:rsidRPr="00CC7AF3" w:rsidRDefault="00CC7AF3" w:rsidP="00CC7AF3">
      <w:pPr>
        <w:wordWrap w:val="0"/>
        <w:spacing w:line="360" w:lineRule="auto"/>
        <w:ind w:firstLineChars="200" w:firstLine="480"/>
        <w:rPr>
          <w:rFonts w:ascii="宋体" w:hAnsi="宋体" w:cstheme="minorEastAsia" w:hint="eastAsia"/>
          <w:sz w:val="24"/>
        </w:rPr>
      </w:pPr>
      <w:r w:rsidRPr="00CC7AF3">
        <w:rPr>
          <w:rFonts w:ascii="宋体" w:hAnsi="宋体" w:cstheme="minorEastAsia" w:hint="eastAsia"/>
          <w:sz w:val="24"/>
        </w:rPr>
        <w:t>5.合同履行期限：自合同签订之日起1年。</w:t>
      </w:r>
    </w:p>
    <w:p w14:paraId="40CD33FA" w14:textId="77777777" w:rsidR="00CC7AF3" w:rsidRPr="00CC7AF3" w:rsidRDefault="00CC7AF3" w:rsidP="00CC7AF3">
      <w:pPr>
        <w:wordWrap w:val="0"/>
        <w:spacing w:line="360" w:lineRule="auto"/>
        <w:ind w:firstLineChars="200" w:firstLine="480"/>
        <w:rPr>
          <w:rFonts w:ascii="宋体" w:hAnsi="宋体" w:cstheme="minorEastAsia" w:hint="eastAsia"/>
          <w:sz w:val="24"/>
        </w:rPr>
      </w:pPr>
      <w:r w:rsidRPr="00CC7AF3">
        <w:rPr>
          <w:rFonts w:ascii="宋体" w:hAnsi="宋体" w:cstheme="minorEastAsia" w:hint="eastAsia"/>
          <w:sz w:val="24"/>
        </w:rPr>
        <w:t>6.本项目是否接受联合体投标：□是  ■否。</w:t>
      </w:r>
    </w:p>
    <w:p w14:paraId="1B4FD5B7" w14:textId="77777777" w:rsidR="00CC7AF3" w:rsidRPr="00CC7AF3" w:rsidRDefault="00CC7AF3" w:rsidP="00CC7AF3">
      <w:pPr>
        <w:wordWrap w:val="0"/>
        <w:spacing w:line="360" w:lineRule="auto"/>
        <w:ind w:firstLineChars="200" w:firstLine="480"/>
        <w:rPr>
          <w:rFonts w:ascii="宋体" w:hAnsi="宋体" w:cstheme="minorEastAsia" w:hint="eastAsia"/>
          <w:sz w:val="24"/>
        </w:rPr>
      </w:pPr>
    </w:p>
    <w:p w14:paraId="60C6836D" w14:textId="77777777" w:rsidR="00CC7AF3" w:rsidRPr="00CC7AF3" w:rsidRDefault="00CC7AF3" w:rsidP="00CC7AF3">
      <w:pPr>
        <w:pStyle w:val="2"/>
        <w:keepNext w:val="0"/>
        <w:keepLines w:val="0"/>
        <w:wordWrap w:val="0"/>
        <w:spacing w:before="0" w:line="360" w:lineRule="auto"/>
        <w:rPr>
          <w:rFonts w:ascii="宋体" w:eastAsia="宋体" w:hAnsi="宋体" w:cstheme="minorEastAsia" w:hint="eastAsia"/>
          <w:sz w:val="24"/>
          <w:szCs w:val="24"/>
        </w:rPr>
      </w:pPr>
      <w:bookmarkStart w:id="5" w:name="_Toc28359080"/>
      <w:bookmarkStart w:id="6" w:name="_Toc28359003"/>
      <w:bookmarkStart w:id="7" w:name="_Toc35393622"/>
      <w:bookmarkStart w:id="8" w:name="_Toc35393791"/>
      <w:r w:rsidRPr="00CC7AF3">
        <w:rPr>
          <w:rFonts w:ascii="宋体" w:eastAsia="宋体" w:hAnsi="宋体" w:cstheme="minorEastAsia" w:hint="eastAsia"/>
          <w:sz w:val="24"/>
          <w:szCs w:val="24"/>
        </w:rPr>
        <w:t>二、申请人的资格要求（须同时满足）</w:t>
      </w:r>
      <w:bookmarkEnd w:id="5"/>
      <w:bookmarkEnd w:id="6"/>
      <w:bookmarkEnd w:id="7"/>
      <w:bookmarkEnd w:id="8"/>
    </w:p>
    <w:p w14:paraId="3AACE469" w14:textId="77777777" w:rsidR="00CC7AF3" w:rsidRPr="00CC7AF3" w:rsidRDefault="00CC7AF3" w:rsidP="00CC7AF3">
      <w:pPr>
        <w:wordWrap w:val="0"/>
        <w:spacing w:line="360" w:lineRule="auto"/>
        <w:ind w:firstLineChars="200" w:firstLine="480"/>
        <w:rPr>
          <w:rFonts w:ascii="宋体" w:hAnsi="宋体" w:cstheme="minorEastAsia" w:hint="eastAsia"/>
          <w:sz w:val="24"/>
        </w:rPr>
      </w:pPr>
      <w:r w:rsidRPr="00CC7AF3">
        <w:rPr>
          <w:rFonts w:ascii="宋体" w:hAnsi="宋体" w:cstheme="minorEastAsia" w:hint="eastAsia"/>
          <w:sz w:val="24"/>
        </w:rPr>
        <w:t>1.满足《中华人民共和国政府采购法》第二十二条规定；</w:t>
      </w:r>
    </w:p>
    <w:p w14:paraId="15C354A2" w14:textId="77777777" w:rsidR="00CC7AF3" w:rsidRPr="00CC7AF3" w:rsidRDefault="00CC7AF3" w:rsidP="00CC7AF3">
      <w:pPr>
        <w:wordWrap w:val="0"/>
        <w:spacing w:line="360" w:lineRule="auto"/>
        <w:ind w:firstLineChars="200" w:firstLine="480"/>
        <w:rPr>
          <w:rFonts w:ascii="宋体" w:hAnsi="宋体" w:cstheme="minorEastAsia" w:hint="eastAsia"/>
          <w:sz w:val="24"/>
        </w:rPr>
      </w:pPr>
      <w:bookmarkStart w:id="9" w:name="_Toc28359004"/>
      <w:bookmarkStart w:id="10" w:name="_Toc28359081"/>
      <w:r w:rsidRPr="00CC7AF3">
        <w:rPr>
          <w:rFonts w:ascii="宋体" w:hAnsi="宋体" w:cstheme="minorEastAsia" w:hint="eastAsia"/>
          <w:sz w:val="24"/>
        </w:rPr>
        <w:t>2.落实政府采购政策需满足的资格要求：</w:t>
      </w:r>
    </w:p>
    <w:p w14:paraId="01927F15" w14:textId="77777777" w:rsidR="00CC7AF3" w:rsidRPr="00CC7AF3" w:rsidRDefault="00CC7AF3" w:rsidP="00CC7AF3">
      <w:pPr>
        <w:wordWrap w:val="0"/>
        <w:spacing w:line="360" w:lineRule="auto"/>
        <w:ind w:firstLineChars="200" w:firstLine="480"/>
        <w:rPr>
          <w:rFonts w:ascii="宋体" w:hAnsi="宋体" w:cstheme="minorEastAsia" w:hint="eastAsia"/>
          <w:sz w:val="24"/>
        </w:rPr>
      </w:pPr>
      <w:r w:rsidRPr="00CC7AF3">
        <w:rPr>
          <w:rFonts w:ascii="宋体" w:hAnsi="宋体" w:cstheme="minorEastAsia" w:hint="eastAsia"/>
          <w:sz w:val="24"/>
        </w:rPr>
        <w:t>2.1 中小企业政策</w:t>
      </w:r>
    </w:p>
    <w:p w14:paraId="6C21ECE4" w14:textId="77777777" w:rsidR="00CC7AF3" w:rsidRPr="00CC7AF3" w:rsidRDefault="00CC7AF3" w:rsidP="00CC7AF3">
      <w:pPr>
        <w:wordWrap w:val="0"/>
        <w:spacing w:line="360" w:lineRule="auto"/>
        <w:ind w:firstLineChars="200" w:firstLine="480"/>
        <w:rPr>
          <w:rFonts w:ascii="宋体" w:hAnsi="宋体" w:cstheme="minorEastAsia" w:hint="eastAsia"/>
          <w:sz w:val="24"/>
        </w:rPr>
      </w:pPr>
      <w:r w:rsidRPr="00CC7AF3">
        <w:rPr>
          <w:rFonts w:ascii="宋体" w:hAnsi="宋体" w:cstheme="minorEastAsia" w:hint="eastAsia"/>
          <w:sz w:val="24"/>
        </w:rPr>
        <w:lastRenderedPageBreak/>
        <w:t>■本项目</w:t>
      </w:r>
      <w:proofErr w:type="gramStart"/>
      <w:r w:rsidRPr="00CC7AF3">
        <w:rPr>
          <w:rFonts w:ascii="宋体" w:hAnsi="宋体" w:cstheme="minorEastAsia" w:hint="eastAsia"/>
          <w:sz w:val="24"/>
        </w:rPr>
        <w:t>不</w:t>
      </w:r>
      <w:proofErr w:type="gramEnd"/>
      <w:r w:rsidRPr="00CC7AF3">
        <w:rPr>
          <w:rFonts w:ascii="宋体" w:hAnsi="宋体" w:cstheme="minorEastAsia" w:hint="eastAsia"/>
          <w:sz w:val="24"/>
        </w:rPr>
        <w:t>专门面向中小企业预留采购份额。</w:t>
      </w:r>
    </w:p>
    <w:p w14:paraId="6C89E3BB" w14:textId="77777777" w:rsidR="00CC7AF3" w:rsidRPr="00CC7AF3" w:rsidRDefault="00CC7AF3" w:rsidP="00CC7AF3">
      <w:pPr>
        <w:wordWrap w:val="0"/>
        <w:spacing w:line="360" w:lineRule="auto"/>
        <w:ind w:firstLineChars="200" w:firstLine="480"/>
        <w:rPr>
          <w:rFonts w:ascii="宋体" w:hAnsi="宋体" w:cstheme="minorEastAsia" w:hint="eastAsia"/>
          <w:sz w:val="24"/>
        </w:rPr>
      </w:pPr>
      <w:r w:rsidRPr="00CC7AF3">
        <w:rPr>
          <w:rFonts w:ascii="宋体" w:hAnsi="宋体" w:cstheme="minorEastAsia" w:hint="eastAsia"/>
          <w:sz w:val="24"/>
        </w:rPr>
        <w:t>□本项目专门面向  □中小 □小</w:t>
      </w:r>
      <w:proofErr w:type="gramStart"/>
      <w:r w:rsidRPr="00CC7AF3">
        <w:rPr>
          <w:rFonts w:ascii="宋体" w:hAnsi="宋体" w:cstheme="minorEastAsia" w:hint="eastAsia"/>
          <w:sz w:val="24"/>
        </w:rPr>
        <w:t>微企业</w:t>
      </w:r>
      <w:proofErr w:type="gramEnd"/>
      <w:r w:rsidRPr="00CC7AF3">
        <w:rPr>
          <w:rFonts w:ascii="宋体" w:hAnsi="宋体" w:cstheme="minorEastAsia" w:hint="eastAsia"/>
          <w:sz w:val="24"/>
        </w:rPr>
        <w:t xml:space="preserve">  采购。即：提供的货物全部由符合政策要求的中小/小</w:t>
      </w:r>
      <w:proofErr w:type="gramStart"/>
      <w:r w:rsidRPr="00CC7AF3">
        <w:rPr>
          <w:rFonts w:ascii="宋体" w:hAnsi="宋体" w:cstheme="minorEastAsia" w:hint="eastAsia"/>
          <w:sz w:val="24"/>
        </w:rPr>
        <w:t>微企业</w:t>
      </w:r>
      <w:proofErr w:type="gramEnd"/>
      <w:r w:rsidRPr="00CC7AF3">
        <w:rPr>
          <w:rFonts w:ascii="宋体" w:hAnsi="宋体" w:cstheme="minorEastAsia" w:hint="eastAsia"/>
          <w:sz w:val="24"/>
        </w:rPr>
        <w:t>制造、服务全部由符合政策要求的中小/小</w:t>
      </w:r>
      <w:proofErr w:type="gramStart"/>
      <w:r w:rsidRPr="00CC7AF3">
        <w:rPr>
          <w:rFonts w:ascii="宋体" w:hAnsi="宋体" w:cstheme="minorEastAsia" w:hint="eastAsia"/>
          <w:sz w:val="24"/>
        </w:rPr>
        <w:t>微企业</w:t>
      </w:r>
      <w:proofErr w:type="gramEnd"/>
      <w:r w:rsidRPr="00CC7AF3">
        <w:rPr>
          <w:rFonts w:ascii="宋体" w:hAnsi="宋体" w:cstheme="minorEastAsia" w:hint="eastAsia"/>
          <w:sz w:val="24"/>
        </w:rPr>
        <w:t>承接。</w:t>
      </w:r>
    </w:p>
    <w:p w14:paraId="00F280E3" w14:textId="77777777" w:rsidR="00CC7AF3" w:rsidRPr="00CC7AF3" w:rsidRDefault="00CC7AF3" w:rsidP="00CC7AF3">
      <w:pPr>
        <w:wordWrap w:val="0"/>
        <w:spacing w:line="360" w:lineRule="auto"/>
        <w:ind w:firstLineChars="200" w:firstLine="480"/>
        <w:rPr>
          <w:rFonts w:ascii="宋体" w:hAnsi="宋体" w:cstheme="minorEastAsia" w:hint="eastAsia"/>
          <w:sz w:val="24"/>
        </w:rPr>
      </w:pPr>
      <w:r w:rsidRPr="00CC7AF3">
        <w:rPr>
          <w:rFonts w:ascii="宋体" w:hAnsi="宋体" w:cstheme="minorEastAsia" w:hint="eastAsia"/>
          <w:sz w:val="24"/>
        </w:rPr>
        <w:t>□本项目预留部分采购项目预算专门面向中小企业采购。对于预留份额，提供的货物由符合政策要求的中小企业制造、服务由符合政策要求的中小企业承接。预留份额通过以下措施进行：__________________。</w:t>
      </w:r>
    </w:p>
    <w:p w14:paraId="724732FE" w14:textId="77777777" w:rsidR="00CC7AF3" w:rsidRPr="00CC7AF3" w:rsidRDefault="00CC7AF3" w:rsidP="00CC7AF3">
      <w:pPr>
        <w:wordWrap w:val="0"/>
        <w:spacing w:line="360" w:lineRule="auto"/>
        <w:ind w:firstLineChars="200" w:firstLine="480"/>
        <w:rPr>
          <w:rFonts w:ascii="宋体" w:hAnsi="宋体" w:cstheme="minorEastAsia" w:hint="eastAsia"/>
          <w:sz w:val="24"/>
        </w:rPr>
      </w:pPr>
      <w:r w:rsidRPr="00CC7AF3">
        <w:rPr>
          <w:rFonts w:ascii="宋体" w:hAnsi="宋体" w:cstheme="minorEastAsia" w:hint="eastAsia"/>
          <w:sz w:val="24"/>
        </w:rPr>
        <w:t>2.2 其它落实政府采购政策的资格要求（如有）：</w:t>
      </w:r>
      <w:r w:rsidRPr="00CC7AF3">
        <w:rPr>
          <w:rFonts w:ascii="宋体" w:hAnsi="宋体" w:cstheme="minorEastAsia" w:hint="eastAsia"/>
          <w:sz w:val="24"/>
          <w:u w:val="single"/>
        </w:rPr>
        <w:t>/</w:t>
      </w:r>
      <w:r w:rsidRPr="00CC7AF3">
        <w:rPr>
          <w:rFonts w:ascii="宋体" w:hAnsi="宋体" w:cstheme="minorEastAsia" w:hint="eastAsia"/>
          <w:sz w:val="24"/>
        </w:rPr>
        <w:t>。</w:t>
      </w:r>
    </w:p>
    <w:p w14:paraId="307C32C3" w14:textId="77777777" w:rsidR="00CC7AF3" w:rsidRPr="00CC7AF3" w:rsidRDefault="00CC7AF3" w:rsidP="00CC7AF3">
      <w:pPr>
        <w:wordWrap w:val="0"/>
        <w:spacing w:line="360" w:lineRule="auto"/>
        <w:ind w:firstLineChars="200" w:firstLine="480"/>
        <w:rPr>
          <w:rFonts w:ascii="宋体" w:hAnsi="宋体" w:cstheme="minorEastAsia" w:hint="eastAsia"/>
          <w:i/>
          <w:iCs/>
          <w:sz w:val="24"/>
          <w:u w:val="single"/>
        </w:rPr>
      </w:pPr>
      <w:r w:rsidRPr="00CC7AF3">
        <w:rPr>
          <w:rFonts w:ascii="宋体" w:hAnsi="宋体" w:cstheme="minorEastAsia" w:hint="eastAsia"/>
          <w:sz w:val="24"/>
        </w:rPr>
        <w:t>3.本项目的特定资格要求：</w:t>
      </w:r>
    </w:p>
    <w:p w14:paraId="27B424DA" w14:textId="77777777" w:rsidR="00CC7AF3" w:rsidRPr="00CC7AF3" w:rsidRDefault="00CC7AF3" w:rsidP="00CC7AF3">
      <w:pPr>
        <w:tabs>
          <w:tab w:val="left" w:pos="900"/>
          <w:tab w:val="left" w:pos="1134"/>
          <w:tab w:val="left" w:pos="1589"/>
          <w:tab w:val="left" w:pos="5521"/>
        </w:tabs>
        <w:wordWrap w:val="0"/>
        <w:snapToGrid w:val="0"/>
        <w:spacing w:line="360" w:lineRule="auto"/>
        <w:ind w:firstLineChars="200" w:firstLine="480"/>
        <w:rPr>
          <w:rFonts w:ascii="宋体" w:hAnsi="宋体" w:cstheme="minorEastAsia" w:hint="eastAsia"/>
          <w:sz w:val="24"/>
        </w:rPr>
      </w:pPr>
      <w:r w:rsidRPr="00CC7AF3">
        <w:rPr>
          <w:rFonts w:ascii="宋体" w:hAnsi="宋体" w:cstheme="minorEastAsia" w:hint="eastAsia"/>
          <w:sz w:val="24"/>
        </w:rPr>
        <w:t>3.1本项目是否属于政府购买服务：</w:t>
      </w:r>
    </w:p>
    <w:p w14:paraId="44F69A02" w14:textId="77777777" w:rsidR="00CC7AF3" w:rsidRPr="00CC7AF3" w:rsidRDefault="00CC7AF3" w:rsidP="00CC7AF3">
      <w:pPr>
        <w:tabs>
          <w:tab w:val="left" w:pos="900"/>
          <w:tab w:val="left" w:pos="1134"/>
          <w:tab w:val="left" w:pos="1589"/>
          <w:tab w:val="left" w:pos="5521"/>
        </w:tabs>
        <w:wordWrap w:val="0"/>
        <w:snapToGrid w:val="0"/>
        <w:spacing w:line="360" w:lineRule="auto"/>
        <w:ind w:leftChars="472" w:left="991" w:firstLine="2"/>
        <w:rPr>
          <w:rFonts w:ascii="宋体" w:hAnsi="宋体" w:cstheme="minorEastAsia" w:hint="eastAsia"/>
          <w:sz w:val="24"/>
        </w:rPr>
      </w:pPr>
      <w:r w:rsidRPr="00CC7AF3">
        <w:rPr>
          <w:rFonts w:ascii="宋体" w:hAnsi="宋体" w:cstheme="minorEastAsia" w:hint="eastAsia"/>
          <w:sz w:val="24"/>
        </w:rPr>
        <w:t>□否</w:t>
      </w:r>
    </w:p>
    <w:p w14:paraId="437F1E43" w14:textId="77777777" w:rsidR="00CC7AF3" w:rsidRPr="00CC7AF3" w:rsidRDefault="00CC7AF3" w:rsidP="00CC7AF3">
      <w:pPr>
        <w:tabs>
          <w:tab w:val="left" w:pos="900"/>
          <w:tab w:val="left" w:pos="1134"/>
          <w:tab w:val="left" w:pos="1589"/>
          <w:tab w:val="left" w:pos="5521"/>
        </w:tabs>
        <w:wordWrap w:val="0"/>
        <w:snapToGrid w:val="0"/>
        <w:spacing w:line="360" w:lineRule="auto"/>
        <w:ind w:leftChars="472" w:left="991" w:firstLine="2"/>
        <w:rPr>
          <w:rFonts w:ascii="宋体" w:hAnsi="宋体" w:cstheme="minorEastAsia" w:hint="eastAsia"/>
          <w:sz w:val="24"/>
        </w:rPr>
      </w:pPr>
      <w:r w:rsidRPr="00CC7AF3">
        <w:rPr>
          <w:rFonts w:ascii="宋体" w:hAnsi="宋体" w:cstheme="minorEastAsia" w:hint="eastAsia"/>
          <w:sz w:val="24"/>
        </w:rPr>
        <w:t>■是，公益一类事业单位、使用事业编制且由财政拨款保障的群团组织，不得作为承接主体；</w:t>
      </w:r>
    </w:p>
    <w:p w14:paraId="7EB8BA84" w14:textId="77777777" w:rsidR="00CC7AF3" w:rsidRPr="00CC7AF3" w:rsidRDefault="00CC7AF3" w:rsidP="00CC7AF3">
      <w:pPr>
        <w:tabs>
          <w:tab w:val="left" w:pos="900"/>
          <w:tab w:val="left" w:pos="1134"/>
          <w:tab w:val="left" w:pos="1589"/>
          <w:tab w:val="left" w:pos="5521"/>
        </w:tabs>
        <w:wordWrap w:val="0"/>
        <w:snapToGrid w:val="0"/>
        <w:spacing w:line="360" w:lineRule="auto"/>
        <w:ind w:firstLineChars="200" w:firstLine="480"/>
        <w:rPr>
          <w:rFonts w:ascii="宋体" w:hAnsi="宋体" w:cstheme="minorEastAsia" w:hint="eastAsia"/>
          <w:sz w:val="24"/>
        </w:rPr>
      </w:pPr>
      <w:r w:rsidRPr="00CC7AF3">
        <w:rPr>
          <w:rFonts w:ascii="宋体" w:hAnsi="宋体" w:cstheme="minorEastAsia" w:hint="eastAsia"/>
          <w:sz w:val="24"/>
        </w:rPr>
        <w:t>3.2其他特定资格要求：</w:t>
      </w:r>
    </w:p>
    <w:p w14:paraId="0FD8536A" w14:textId="77777777" w:rsidR="00CC7AF3" w:rsidRPr="00CC7AF3" w:rsidRDefault="00CC7AF3" w:rsidP="00CC7AF3">
      <w:pPr>
        <w:tabs>
          <w:tab w:val="left" w:pos="900"/>
          <w:tab w:val="left" w:pos="1134"/>
          <w:tab w:val="left" w:pos="1589"/>
          <w:tab w:val="left" w:pos="5521"/>
        </w:tabs>
        <w:wordWrap w:val="0"/>
        <w:snapToGrid w:val="0"/>
        <w:spacing w:line="360" w:lineRule="auto"/>
        <w:ind w:firstLineChars="200" w:firstLine="480"/>
        <w:rPr>
          <w:rFonts w:ascii="宋体" w:hAnsi="宋体" w:cstheme="minorEastAsia" w:hint="eastAsia"/>
          <w:sz w:val="24"/>
          <w:u w:val="single"/>
        </w:rPr>
      </w:pPr>
      <w:r w:rsidRPr="00CC7AF3">
        <w:rPr>
          <w:rFonts w:ascii="宋体" w:hAnsi="宋体" w:cstheme="minorEastAsia" w:hint="eastAsia"/>
          <w:sz w:val="24"/>
          <w:u w:val="single"/>
        </w:rPr>
        <w:t>1、单位负责人为同一人或者存在直接控股、管理关系的不同供应商，不得同时参加本项目投标；</w:t>
      </w:r>
    </w:p>
    <w:p w14:paraId="7904CDEA" w14:textId="77777777" w:rsidR="00CC7AF3" w:rsidRPr="00CC7AF3" w:rsidRDefault="00CC7AF3" w:rsidP="00CC7AF3">
      <w:pPr>
        <w:tabs>
          <w:tab w:val="left" w:pos="900"/>
          <w:tab w:val="left" w:pos="1134"/>
          <w:tab w:val="left" w:pos="1589"/>
          <w:tab w:val="left" w:pos="5521"/>
        </w:tabs>
        <w:wordWrap w:val="0"/>
        <w:snapToGrid w:val="0"/>
        <w:spacing w:line="360" w:lineRule="auto"/>
        <w:ind w:firstLineChars="200" w:firstLine="480"/>
        <w:rPr>
          <w:rFonts w:ascii="宋体" w:hAnsi="宋体" w:cstheme="minorEastAsia" w:hint="eastAsia"/>
          <w:sz w:val="24"/>
          <w:u w:val="single"/>
        </w:rPr>
      </w:pPr>
      <w:r w:rsidRPr="00CC7AF3">
        <w:rPr>
          <w:rFonts w:ascii="宋体" w:hAnsi="宋体" w:cstheme="minorEastAsia" w:hint="eastAsia"/>
          <w:sz w:val="24"/>
          <w:u w:val="single"/>
        </w:rPr>
        <w:t>2、供应商不得被信用中国网站（www.creditchina.gov.cn） 列入失信被执行人或重大税收违法案件当事人名单，不得被中国政府采购网（www.ccgp.gov.cn ） 列入政府采购严重违法失信行为记录名单。</w:t>
      </w:r>
    </w:p>
    <w:p w14:paraId="485C83FE" w14:textId="77777777" w:rsidR="00CC7AF3" w:rsidRPr="00CC7AF3" w:rsidRDefault="00CC7AF3" w:rsidP="00CC7AF3">
      <w:pPr>
        <w:tabs>
          <w:tab w:val="left" w:pos="900"/>
          <w:tab w:val="left" w:pos="1134"/>
          <w:tab w:val="left" w:pos="1589"/>
          <w:tab w:val="left" w:pos="5521"/>
        </w:tabs>
        <w:wordWrap w:val="0"/>
        <w:snapToGrid w:val="0"/>
        <w:spacing w:line="360" w:lineRule="auto"/>
        <w:ind w:firstLineChars="200" w:firstLine="480"/>
        <w:rPr>
          <w:rFonts w:ascii="宋体" w:hAnsi="宋体" w:cstheme="minorEastAsia" w:hint="eastAsia"/>
          <w:sz w:val="24"/>
          <w:u w:val="single"/>
        </w:rPr>
      </w:pPr>
      <w:r w:rsidRPr="00CC7AF3">
        <w:rPr>
          <w:rFonts w:ascii="宋体" w:hAnsi="宋体" w:cstheme="minorEastAsia" w:hint="eastAsia"/>
          <w:sz w:val="24"/>
          <w:u w:val="single"/>
        </w:rPr>
        <w:t>3、供应商应</w:t>
      </w:r>
      <w:r w:rsidRPr="00CC7AF3">
        <w:rPr>
          <w:rFonts w:ascii="宋体" w:hAnsi="宋体" w:cstheme="minorEastAsia"/>
          <w:sz w:val="24"/>
          <w:u w:val="single"/>
        </w:rPr>
        <w:t>具备自然资源主管部门颁发的乙级</w:t>
      </w:r>
      <w:r w:rsidRPr="00CC7AF3">
        <w:rPr>
          <w:rFonts w:ascii="宋体" w:hAnsi="宋体" w:cstheme="minorEastAsia" w:hint="eastAsia"/>
          <w:sz w:val="24"/>
          <w:u w:val="single"/>
        </w:rPr>
        <w:t>（含）</w:t>
      </w:r>
      <w:r w:rsidRPr="00CC7AF3">
        <w:rPr>
          <w:rFonts w:ascii="宋体" w:hAnsi="宋体" w:cstheme="minorEastAsia"/>
          <w:sz w:val="24"/>
          <w:u w:val="single"/>
        </w:rPr>
        <w:t>以上测绘资质证书，资质专业范围</w:t>
      </w:r>
      <w:proofErr w:type="gramStart"/>
      <w:r w:rsidRPr="00CC7AF3">
        <w:rPr>
          <w:rFonts w:ascii="宋体" w:hAnsi="宋体" w:cstheme="minorEastAsia"/>
          <w:sz w:val="24"/>
          <w:u w:val="single"/>
        </w:rPr>
        <w:t>须包</w:t>
      </w:r>
      <w:r w:rsidRPr="00CC7AF3">
        <w:rPr>
          <w:rFonts w:ascii="宋体" w:hAnsi="宋体" w:cstheme="minorEastAsia" w:hint="eastAsia"/>
          <w:sz w:val="24"/>
          <w:u w:val="single"/>
        </w:rPr>
        <w:t>括</w:t>
      </w:r>
      <w:proofErr w:type="gramEnd"/>
      <w:r w:rsidRPr="00CC7AF3">
        <w:rPr>
          <w:rFonts w:ascii="宋体" w:hAnsi="宋体" w:cstheme="minorEastAsia"/>
          <w:sz w:val="24"/>
          <w:u w:val="single"/>
        </w:rPr>
        <w:t>工程测量</w:t>
      </w:r>
      <w:r w:rsidRPr="00CC7AF3">
        <w:rPr>
          <w:rFonts w:ascii="宋体" w:hAnsi="宋体" w:cstheme="minorEastAsia" w:hint="eastAsia"/>
          <w:sz w:val="24"/>
          <w:u w:val="single"/>
        </w:rPr>
        <w:t>、</w:t>
      </w:r>
      <w:r w:rsidRPr="00CC7AF3">
        <w:rPr>
          <w:rFonts w:ascii="宋体" w:hAnsi="宋体" w:cstheme="minorEastAsia"/>
          <w:sz w:val="24"/>
          <w:u w:val="single"/>
        </w:rPr>
        <w:t>界线与不动产测绘专业范围；资质证书在有效期内</w:t>
      </w:r>
      <w:r w:rsidRPr="00CC7AF3">
        <w:rPr>
          <w:rFonts w:ascii="宋体" w:hAnsi="宋体" w:cstheme="minorEastAsia" w:hint="eastAsia"/>
          <w:sz w:val="24"/>
          <w:u w:val="single"/>
        </w:rPr>
        <w:t>。</w:t>
      </w:r>
    </w:p>
    <w:p w14:paraId="20407606" w14:textId="77777777" w:rsidR="00CC7AF3" w:rsidRPr="00CC7AF3" w:rsidRDefault="00CC7AF3" w:rsidP="00CC7AF3">
      <w:pPr>
        <w:pStyle w:val="2"/>
        <w:keepNext w:val="0"/>
        <w:keepLines w:val="0"/>
        <w:wordWrap w:val="0"/>
        <w:spacing w:before="0" w:line="360" w:lineRule="auto"/>
        <w:rPr>
          <w:rFonts w:ascii="宋体" w:eastAsia="宋体" w:hAnsi="宋体" w:cstheme="minorEastAsia" w:hint="eastAsia"/>
          <w:sz w:val="24"/>
          <w:szCs w:val="24"/>
        </w:rPr>
      </w:pPr>
      <w:bookmarkStart w:id="11" w:name="_Toc35393792"/>
      <w:bookmarkStart w:id="12" w:name="_Toc35393623"/>
      <w:bookmarkEnd w:id="9"/>
      <w:bookmarkEnd w:id="10"/>
      <w:r w:rsidRPr="00CC7AF3">
        <w:rPr>
          <w:rFonts w:ascii="宋体" w:eastAsia="宋体" w:hAnsi="宋体" w:cstheme="minorEastAsia" w:hint="eastAsia"/>
          <w:sz w:val="24"/>
          <w:szCs w:val="24"/>
        </w:rPr>
        <w:t>三、获取招标文件</w:t>
      </w:r>
      <w:bookmarkEnd w:id="11"/>
      <w:bookmarkEnd w:id="12"/>
    </w:p>
    <w:p w14:paraId="63FC9A58" w14:textId="77777777" w:rsidR="00CC7AF3" w:rsidRPr="00CC7AF3" w:rsidRDefault="00CC7AF3" w:rsidP="00CC7AF3">
      <w:pPr>
        <w:wordWrap w:val="0"/>
        <w:adjustRightInd w:val="0"/>
        <w:snapToGrid w:val="0"/>
        <w:spacing w:line="360" w:lineRule="auto"/>
        <w:ind w:firstLineChars="200" w:firstLine="480"/>
        <w:rPr>
          <w:rFonts w:ascii="宋体" w:hAnsi="宋体" w:cstheme="minorEastAsia" w:hint="eastAsia"/>
          <w:sz w:val="24"/>
          <w:lang w:bidi="ar"/>
        </w:rPr>
      </w:pPr>
      <w:r w:rsidRPr="00CC7AF3">
        <w:rPr>
          <w:rFonts w:ascii="宋体" w:hAnsi="宋体" w:cstheme="minorEastAsia" w:hint="eastAsia"/>
          <w:sz w:val="24"/>
          <w:lang w:bidi="ar"/>
        </w:rPr>
        <w:t>1.时间：2026年7月23日至2026年7月29日，每天上午9:00至12:00，下午12:00至17:00（北京时间，法定节假日除外）。</w:t>
      </w:r>
    </w:p>
    <w:p w14:paraId="6CBA1DD3" w14:textId="77777777" w:rsidR="00CC7AF3" w:rsidRPr="00CC7AF3" w:rsidRDefault="00CC7AF3" w:rsidP="00CC7AF3">
      <w:pPr>
        <w:wordWrap w:val="0"/>
        <w:adjustRightInd w:val="0"/>
        <w:snapToGrid w:val="0"/>
        <w:spacing w:line="360" w:lineRule="auto"/>
        <w:ind w:firstLineChars="200" w:firstLine="480"/>
        <w:rPr>
          <w:rFonts w:ascii="宋体" w:hAnsi="宋体" w:cstheme="minorEastAsia" w:hint="eastAsia"/>
          <w:sz w:val="24"/>
        </w:rPr>
      </w:pPr>
      <w:r w:rsidRPr="00CC7AF3">
        <w:rPr>
          <w:rFonts w:ascii="宋体" w:hAnsi="宋体" w:cstheme="minorEastAsia" w:hint="eastAsia"/>
          <w:sz w:val="24"/>
          <w:lang w:bidi="ar"/>
        </w:rPr>
        <w:t>2.地点：北京市政府采购电子交易平台</w:t>
      </w:r>
    </w:p>
    <w:p w14:paraId="3B170B28" w14:textId="77777777" w:rsidR="00CC7AF3" w:rsidRPr="00CC7AF3" w:rsidRDefault="00CC7AF3" w:rsidP="00CC7AF3">
      <w:pPr>
        <w:wordWrap w:val="0"/>
        <w:adjustRightInd w:val="0"/>
        <w:snapToGrid w:val="0"/>
        <w:spacing w:line="360" w:lineRule="auto"/>
        <w:ind w:firstLineChars="200" w:firstLine="480"/>
        <w:jc w:val="left"/>
        <w:rPr>
          <w:rFonts w:ascii="宋体" w:hAnsi="宋体" w:cstheme="minorEastAsia" w:hint="eastAsia"/>
          <w:sz w:val="24"/>
          <w:lang w:bidi="ar"/>
        </w:rPr>
      </w:pPr>
      <w:r w:rsidRPr="00CC7AF3">
        <w:rPr>
          <w:rFonts w:ascii="宋体" w:hAnsi="宋体" w:cstheme="minorEastAsia" w:hint="eastAsia"/>
          <w:sz w:val="24"/>
          <w:lang w:bidi="ar"/>
        </w:rPr>
        <w:t>3.方式：供应商使用CA数字证书或电子营业执照登录北京市政府采购电子交易平台（http://zbcg-bjzc.zhongcy.com/bjczj-portal-site/index.html#/home）获取电子版招标文件。</w:t>
      </w:r>
    </w:p>
    <w:p w14:paraId="7E13DFC2" w14:textId="77777777" w:rsidR="00CC7AF3" w:rsidRPr="00CC7AF3" w:rsidRDefault="00CC7AF3" w:rsidP="00CC7AF3">
      <w:pPr>
        <w:wordWrap w:val="0"/>
        <w:adjustRightInd w:val="0"/>
        <w:snapToGrid w:val="0"/>
        <w:spacing w:line="360" w:lineRule="auto"/>
        <w:ind w:firstLineChars="200" w:firstLine="480"/>
        <w:jc w:val="left"/>
        <w:rPr>
          <w:rFonts w:ascii="宋体" w:hAnsi="宋体" w:cstheme="minorEastAsia" w:hint="eastAsia"/>
          <w:sz w:val="24"/>
        </w:rPr>
      </w:pPr>
      <w:r w:rsidRPr="00CC7AF3">
        <w:rPr>
          <w:rFonts w:ascii="宋体" w:hAnsi="宋体" w:cstheme="minorEastAsia" w:hint="eastAsia"/>
          <w:sz w:val="24"/>
          <w:lang w:bidi="ar"/>
        </w:rPr>
        <w:t>4.售价：0元。</w:t>
      </w:r>
    </w:p>
    <w:p w14:paraId="5B7C1AB3" w14:textId="77777777" w:rsidR="00CC7AF3" w:rsidRPr="00CC7AF3" w:rsidRDefault="00CC7AF3" w:rsidP="00CC7AF3">
      <w:pPr>
        <w:tabs>
          <w:tab w:val="left" w:pos="900"/>
          <w:tab w:val="left" w:pos="1980"/>
        </w:tabs>
        <w:wordWrap w:val="0"/>
        <w:snapToGrid w:val="0"/>
        <w:spacing w:line="360" w:lineRule="auto"/>
        <w:ind w:left="840"/>
        <w:rPr>
          <w:rFonts w:ascii="宋体" w:hAnsi="宋体" w:cstheme="minorEastAsia" w:hint="eastAsia"/>
          <w:sz w:val="24"/>
        </w:rPr>
      </w:pPr>
    </w:p>
    <w:p w14:paraId="43191D5E" w14:textId="77777777" w:rsidR="00CC7AF3" w:rsidRPr="00CC7AF3" w:rsidRDefault="00CC7AF3" w:rsidP="00CC7AF3">
      <w:pPr>
        <w:pStyle w:val="2"/>
        <w:keepNext w:val="0"/>
        <w:keepLines w:val="0"/>
        <w:wordWrap w:val="0"/>
        <w:spacing w:before="0" w:line="360" w:lineRule="auto"/>
        <w:rPr>
          <w:rFonts w:ascii="宋体" w:eastAsia="宋体" w:hAnsi="宋体" w:cstheme="minorEastAsia" w:hint="eastAsia"/>
          <w:sz w:val="24"/>
          <w:szCs w:val="24"/>
        </w:rPr>
      </w:pPr>
      <w:bookmarkStart w:id="13" w:name="_Toc28359005"/>
      <w:bookmarkStart w:id="14" w:name="_Toc28359082"/>
      <w:bookmarkStart w:id="15" w:name="_Toc35393624"/>
      <w:bookmarkStart w:id="16" w:name="_Toc35393793"/>
      <w:r w:rsidRPr="00CC7AF3">
        <w:rPr>
          <w:rFonts w:ascii="宋体" w:eastAsia="宋体" w:hAnsi="宋体" w:cstheme="minorEastAsia" w:hint="eastAsia"/>
          <w:sz w:val="24"/>
          <w:szCs w:val="24"/>
        </w:rPr>
        <w:t>四、提交投标文件</w:t>
      </w:r>
      <w:bookmarkEnd w:id="13"/>
      <w:bookmarkEnd w:id="14"/>
      <w:r w:rsidRPr="00CC7AF3">
        <w:rPr>
          <w:rFonts w:ascii="宋体" w:eastAsia="宋体" w:hAnsi="宋体" w:cstheme="minorEastAsia" w:hint="eastAsia"/>
          <w:sz w:val="24"/>
          <w:szCs w:val="24"/>
        </w:rPr>
        <w:t>截止时间、开标时间和地点</w:t>
      </w:r>
      <w:bookmarkEnd w:id="15"/>
      <w:bookmarkEnd w:id="16"/>
    </w:p>
    <w:p w14:paraId="35887EE8" w14:textId="77777777" w:rsidR="00CC7AF3" w:rsidRPr="00CC7AF3" w:rsidRDefault="00CC7AF3" w:rsidP="00CC7AF3">
      <w:pPr>
        <w:wordWrap w:val="0"/>
        <w:spacing w:line="360" w:lineRule="auto"/>
        <w:ind w:firstLineChars="200" w:firstLine="480"/>
        <w:rPr>
          <w:rFonts w:ascii="宋体" w:hAnsi="宋体" w:cstheme="minorEastAsia" w:hint="eastAsia"/>
          <w:bCs/>
          <w:sz w:val="24"/>
          <w:u w:val="single"/>
        </w:rPr>
      </w:pPr>
      <w:r w:rsidRPr="00CC7AF3">
        <w:rPr>
          <w:rFonts w:ascii="宋体" w:hAnsi="宋体" w:cstheme="minorEastAsia" w:hint="eastAsia"/>
          <w:sz w:val="24"/>
          <w:lang w:bidi="ar"/>
        </w:rPr>
        <w:t>投标截止时间、开标时间：2026年8月12日9点30分</w:t>
      </w:r>
      <w:r w:rsidRPr="00CC7AF3">
        <w:rPr>
          <w:rFonts w:ascii="宋体" w:hAnsi="宋体" w:cstheme="minorEastAsia" w:hint="eastAsia"/>
          <w:bCs/>
          <w:sz w:val="24"/>
          <w:lang w:bidi="ar"/>
        </w:rPr>
        <w:t>（北京时间）</w:t>
      </w:r>
      <w:r w:rsidRPr="00CC7AF3">
        <w:rPr>
          <w:rFonts w:ascii="宋体" w:hAnsi="宋体" w:cstheme="minorEastAsia" w:hint="eastAsia"/>
          <w:iCs/>
          <w:sz w:val="24"/>
          <w:lang w:bidi="ar"/>
        </w:rPr>
        <w:t>。</w:t>
      </w:r>
    </w:p>
    <w:p w14:paraId="5079695D" w14:textId="77777777" w:rsidR="00CC7AF3" w:rsidRPr="00CC7AF3" w:rsidRDefault="00CC7AF3" w:rsidP="00CC7AF3">
      <w:pPr>
        <w:wordWrap w:val="0"/>
        <w:spacing w:line="360" w:lineRule="auto"/>
        <w:ind w:firstLineChars="200" w:firstLine="480"/>
        <w:rPr>
          <w:rFonts w:ascii="宋体" w:hAnsi="宋体" w:cstheme="minorEastAsia" w:hint="eastAsia"/>
          <w:sz w:val="24"/>
          <w:lang w:val="zh-TW" w:bidi="ar"/>
        </w:rPr>
      </w:pPr>
      <w:r w:rsidRPr="00CC7AF3">
        <w:rPr>
          <w:rFonts w:ascii="宋体" w:hAnsi="宋体" w:cstheme="minorEastAsia" w:hint="eastAsia"/>
          <w:sz w:val="24"/>
          <w:lang w:bidi="ar"/>
        </w:rPr>
        <w:t>地点：北京市政府采购电子交易平台（http://zbcg-bjzc.zhongcy.com/bjczj-portal-site/index.html#/home）本项目采用远程电子开标方式，由供应商自行对电子投标文件进行解密，不接受纸质文件，无须供应商到达现场</w:t>
      </w:r>
      <w:r w:rsidRPr="00CC7AF3">
        <w:rPr>
          <w:rFonts w:ascii="宋体" w:hAnsi="宋体" w:cstheme="minorEastAsia" w:hint="eastAsia"/>
          <w:sz w:val="24"/>
          <w:lang w:val="zh-TW" w:bidi="ar"/>
        </w:rPr>
        <w:t>。</w:t>
      </w:r>
    </w:p>
    <w:p w14:paraId="5CCC01E1" w14:textId="77777777" w:rsidR="00CC7AF3" w:rsidRPr="00CC7AF3" w:rsidRDefault="00CC7AF3" w:rsidP="00CC7AF3">
      <w:pPr>
        <w:wordWrap w:val="0"/>
        <w:spacing w:line="360" w:lineRule="auto"/>
        <w:ind w:firstLineChars="200" w:firstLine="480"/>
        <w:rPr>
          <w:rFonts w:ascii="宋体" w:hAnsi="宋体" w:cstheme="minorEastAsia" w:hint="eastAsia"/>
          <w:bCs/>
          <w:sz w:val="24"/>
          <w:u w:val="single"/>
        </w:rPr>
      </w:pPr>
    </w:p>
    <w:p w14:paraId="19710090" w14:textId="77777777" w:rsidR="00CC7AF3" w:rsidRPr="00CC7AF3" w:rsidRDefault="00CC7AF3" w:rsidP="00CC7AF3">
      <w:pPr>
        <w:pStyle w:val="2"/>
        <w:keepNext w:val="0"/>
        <w:keepLines w:val="0"/>
        <w:wordWrap w:val="0"/>
        <w:spacing w:before="0" w:line="360" w:lineRule="auto"/>
        <w:rPr>
          <w:rFonts w:ascii="宋体" w:eastAsia="宋体" w:hAnsi="宋体" w:cstheme="minorEastAsia" w:hint="eastAsia"/>
          <w:sz w:val="24"/>
          <w:szCs w:val="24"/>
        </w:rPr>
      </w:pPr>
      <w:bookmarkStart w:id="17" w:name="_Toc28359007"/>
      <w:bookmarkStart w:id="18" w:name="_Toc28359084"/>
      <w:bookmarkStart w:id="19" w:name="_Toc35393794"/>
      <w:bookmarkStart w:id="20" w:name="_Toc35393625"/>
      <w:r w:rsidRPr="00CC7AF3">
        <w:rPr>
          <w:rFonts w:ascii="宋体" w:eastAsia="宋体" w:hAnsi="宋体" w:cstheme="minorEastAsia" w:hint="eastAsia"/>
          <w:sz w:val="24"/>
          <w:szCs w:val="24"/>
        </w:rPr>
        <w:t>五、公告期限</w:t>
      </w:r>
      <w:bookmarkEnd w:id="17"/>
      <w:bookmarkEnd w:id="18"/>
      <w:bookmarkEnd w:id="19"/>
      <w:bookmarkEnd w:id="20"/>
    </w:p>
    <w:p w14:paraId="1F2F5667" w14:textId="77777777" w:rsidR="00CC7AF3" w:rsidRPr="00CC7AF3" w:rsidRDefault="00CC7AF3" w:rsidP="00CC7AF3">
      <w:pPr>
        <w:wordWrap w:val="0"/>
        <w:spacing w:line="360" w:lineRule="auto"/>
        <w:ind w:firstLineChars="200" w:firstLine="480"/>
        <w:rPr>
          <w:rFonts w:ascii="宋体" w:hAnsi="宋体" w:cstheme="minorEastAsia" w:hint="eastAsia"/>
          <w:kern w:val="0"/>
          <w:sz w:val="24"/>
        </w:rPr>
      </w:pPr>
      <w:r w:rsidRPr="00CC7AF3">
        <w:rPr>
          <w:rFonts w:ascii="宋体" w:hAnsi="宋体" w:cstheme="minorEastAsia" w:hint="eastAsia"/>
          <w:kern w:val="0"/>
          <w:sz w:val="24"/>
        </w:rPr>
        <w:t>自本公告发布之日起5个工作日。</w:t>
      </w:r>
    </w:p>
    <w:p w14:paraId="761268D5" w14:textId="77777777" w:rsidR="00CC7AF3" w:rsidRPr="00CC7AF3" w:rsidRDefault="00CC7AF3" w:rsidP="00CC7AF3">
      <w:pPr>
        <w:wordWrap w:val="0"/>
        <w:spacing w:line="360" w:lineRule="auto"/>
        <w:ind w:firstLineChars="200" w:firstLine="480"/>
        <w:rPr>
          <w:rFonts w:ascii="宋体" w:hAnsi="宋体" w:cstheme="minorEastAsia" w:hint="eastAsia"/>
          <w:kern w:val="0"/>
          <w:sz w:val="24"/>
        </w:rPr>
      </w:pPr>
    </w:p>
    <w:p w14:paraId="3B4CB528" w14:textId="77777777" w:rsidR="00CC7AF3" w:rsidRPr="00CC7AF3" w:rsidRDefault="00CC7AF3" w:rsidP="00CC7AF3">
      <w:pPr>
        <w:pStyle w:val="2"/>
        <w:keepNext w:val="0"/>
        <w:keepLines w:val="0"/>
        <w:wordWrap w:val="0"/>
        <w:spacing w:before="0" w:line="360" w:lineRule="auto"/>
        <w:rPr>
          <w:rFonts w:ascii="宋体" w:eastAsia="宋体" w:hAnsi="宋体" w:cstheme="minorEastAsia" w:hint="eastAsia"/>
          <w:sz w:val="24"/>
          <w:szCs w:val="24"/>
        </w:rPr>
      </w:pPr>
      <w:bookmarkStart w:id="21" w:name="_Toc35393795"/>
      <w:bookmarkStart w:id="22" w:name="_Toc35393626"/>
      <w:r w:rsidRPr="00CC7AF3">
        <w:rPr>
          <w:rFonts w:ascii="宋体" w:eastAsia="宋体" w:hAnsi="宋体" w:cstheme="minorEastAsia" w:hint="eastAsia"/>
          <w:sz w:val="24"/>
          <w:szCs w:val="24"/>
        </w:rPr>
        <w:t>六、其他补充事宜</w:t>
      </w:r>
      <w:bookmarkEnd w:id="21"/>
      <w:bookmarkEnd w:id="22"/>
    </w:p>
    <w:p w14:paraId="08CE8A17" w14:textId="77777777" w:rsidR="00CC7AF3" w:rsidRPr="00CC7AF3" w:rsidRDefault="00CC7AF3" w:rsidP="00CC7AF3">
      <w:pPr>
        <w:wordWrap w:val="0"/>
        <w:spacing w:line="360" w:lineRule="auto"/>
        <w:ind w:firstLineChars="200" w:firstLine="480"/>
        <w:rPr>
          <w:rFonts w:ascii="宋体" w:hAnsi="宋体" w:cstheme="minorEastAsia" w:hint="eastAsia"/>
          <w:sz w:val="24"/>
        </w:rPr>
      </w:pPr>
      <w:r w:rsidRPr="00CC7AF3">
        <w:rPr>
          <w:rFonts w:ascii="宋体" w:hAnsi="宋体" w:cstheme="minorEastAsia" w:hint="eastAsia"/>
          <w:sz w:val="24"/>
        </w:rPr>
        <w:t>1.本项目需要落实的政府采购政策：</w:t>
      </w:r>
    </w:p>
    <w:p w14:paraId="76943D90" w14:textId="77777777" w:rsidR="00CC7AF3" w:rsidRPr="00CC7AF3" w:rsidRDefault="00CC7AF3" w:rsidP="00CC7AF3">
      <w:pPr>
        <w:wordWrap w:val="0"/>
        <w:spacing w:line="360" w:lineRule="auto"/>
        <w:ind w:firstLineChars="200" w:firstLine="480"/>
        <w:rPr>
          <w:rFonts w:ascii="宋体" w:hAnsi="宋体" w:cstheme="minorEastAsia" w:hint="eastAsia"/>
          <w:sz w:val="24"/>
          <w:lang w:bidi="ar"/>
        </w:rPr>
      </w:pPr>
      <w:r w:rsidRPr="00CC7AF3">
        <w:rPr>
          <w:rFonts w:ascii="宋体" w:hAnsi="宋体" w:cstheme="minorEastAsia" w:hint="eastAsia"/>
          <w:sz w:val="24"/>
          <w:lang w:bidi="ar"/>
        </w:rPr>
        <w:t>1.1环境标志产品政府采购政策（财库（2019）9号、财库（2019）18号）；</w:t>
      </w:r>
    </w:p>
    <w:p w14:paraId="300AB9C5" w14:textId="77777777" w:rsidR="00CC7AF3" w:rsidRPr="00CC7AF3" w:rsidRDefault="00CC7AF3" w:rsidP="00CC7AF3">
      <w:pPr>
        <w:wordWrap w:val="0"/>
        <w:spacing w:line="360" w:lineRule="auto"/>
        <w:ind w:firstLineChars="200" w:firstLine="480"/>
        <w:rPr>
          <w:rFonts w:ascii="宋体" w:hAnsi="宋体" w:cstheme="minorEastAsia" w:hint="eastAsia"/>
          <w:sz w:val="24"/>
          <w:lang w:bidi="ar"/>
        </w:rPr>
      </w:pPr>
      <w:r w:rsidRPr="00CC7AF3">
        <w:rPr>
          <w:rFonts w:ascii="宋体" w:hAnsi="宋体" w:cstheme="minorEastAsia" w:hint="eastAsia"/>
          <w:sz w:val="24"/>
          <w:lang w:bidi="ar"/>
        </w:rPr>
        <w:t>1.2节能产品政府采购政策（财库（2019）9号、财库（2019）19号）；</w:t>
      </w:r>
    </w:p>
    <w:p w14:paraId="2685892B" w14:textId="77777777" w:rsidR="00CC7AF3" w:rsidRPr="00CC7AF3" w:rsidRDefault="00CC7AF3" w:rsidP="00CC7AF3">
      <w:pPr>
        <w:wordWrap w:val="0"/>
        <w:spacing w:line="360" w:lineRule="auto"/>
        <w:ind w:firstLineChars="200" w:firstLine="480"/>
        <w:rPr>
          <w:rFonts w:ascii="宋体" w:hAnsi="宋体" w:cstheme="minorEastAsia" w:hint="eastAsia"/>
          <w:sz w:val="24"/>
          <w:lang w:bidi="ar"/>
        </w:rPr>
      </w:pPr>
      <w:r w:rsidRPr="00CC7AF3">
        <w:rPr>
          <w:rFonts w:ascii="宋体" w:hAnsi="宋体" w:cstheme="minorEastAsia" w:hint="eastAsia"/>
          <w:sz w:val="24"/>
          <w:lang w:bidi="ar"/>
        </w:rPr>
        <w:t>1.3政府采购进口产品管理政策（财库[2007]119 号、财库[2008]248号）；</w:t>
      </w:r>
    </w:p>
    <w:p w14:paraId="6BEBFEDA" w14:textId="77777777" w:rsidR="00CC7AF3" w:rsidRPr="00CC7AF3" w:rsidRDefault="00CC7AF3" w:rsidP="00CC7AF3">
      <w:pPr>
        <w:wordWrap w:val="0"/>
        <w:spacing w:line="360" w:lineRule="auto"/>
        <w:ind w:firstLineChars="200" w:firstLine="480"/>
        <w:rPr>
          <w:rFonts w:ascii="宋体" w:hAnsi="宋体" w:cstheme="minorEastAsia" w:hint="eastAsia"/>
          <w:sz w:val="24"/>
          <w:lang w:bidi="ar"/>
        </w:rPr>
      </w:pPr>
      <w:r w:rsidRPr="00CC7AF3">
        <w:rPr>
          <w:rFonts w:ascii="宋体" w:hAnsi="宋体" w:cstheme="minorEastAsia" w:hint="eastAsia"/>
          <w:sz w:val="24"/>
          <w:lang w:bidi="ar"/>
        </w:rPr>
        <w:t>1.4执行《财政部关于在政府采购活动中查询及使用信用记录有关问题的通知》（财库[2016]125号）；</w:t>
      </w:r>
    </w:p>
    <w:p w14:paraId="579CCEEE" w14:textId="77777777" w:rsidR="00CC7AF3" w:rsidRPr="00CC7AF3" w:rsidRDefault="00CC7AF3" w:rsidP="00CC7AF3">
      <w:pPr>
        <w:wordWrap w:val="0"/>
        <w:spacing w:line="360" w:lineRule="auto"/>
        <w:ind w:firstLineChars="200" w:firstLine="480"/>
        <w:rPr>
          <w:rFonts w:ascii="宋体" w:hAnsi="宋体" w:cstheme="minorEastAsia" w:hint="eastAsia"/>
          <w:sz w:val="24"/>
          <w:lang w:bidi="ar"/>
        </w:rPr>
      </w:pPr>
      <w:r w:rsidRPr="00CC7AF3">
        <w:rPr>
          <w:rFonts w:ascii="宋体" w:hAnsi="宋体" w:cstheme="minorEastAsia" w:hint="eastAsia"/>
          <w:sz w:val="24"/>
          <w:lang w:bidi="ar"/>
        </w:rPr>
        <w:t>1.5执行财政部、国家环保总局联合印发《关于环境标志产品政府采购实施的意见》（财库[2006]90号）；政府采购工程以及与工程建设有关的货物采购，应当按照最新《环境标志产品政府采购清单》执行环境标志产品政府优先采购政策；</w:t>
      </w:r>
    </w:p>
    <w:p w14:paraId="35BB634B" w14:textId="77777777" w:rsidR="00CC7AF3" w:rsidRPr="00CC7AF3" w:rsidRDefault="00CC7AF3" w:rsidP="00CC7AF3">
      <w:pPr>
        <w:wordWrap w:val="0"/>
        <w:spacing w:line="360" w:lineRule="auto"/>
        <w:ind w:firstLineChars="200" w:firstLine="480"/>
        <w:rPr>
          <w:rFonts w:ascii="宋体" w:hAnsi="宋体" w:cstheme="minorEastAsia" w:hint="eastAsia"/>
          <w:sz w:val="24"/>
          <w:lang w:bidi="ar"/>
        </w:rPr>
      </w:pPr>
      <w:r w:rsidRPr="00CC7AF3">
        <w:rPr>
          <w:rFonts w:ascii="宋体" w:hAnsi="宋体" w:cstheme="minorEastAsia" w:hint="eastAsia"/>
          <w:sz w:val="24"/>
          <w:lang w:bidi="ar"/>
        </w:rPr>
        <w:t>1.6执行《国务院办公厅关于建立政府强制采购节能产品制度的通知》（国办发[2007]51号）；</w:t>
      </w:r>
    </w:p>
    <w:p w14:paraId="70DCFE1F" w14:textId="77777777" w:rsidR="00CC7AF3" w:rsidRPr="00CC7AF3" w:rsidRDefault="00CC7AF3" w:rsidP="00CC7AF3">
      <w:pPr>
        <w:wordWrap w:val="0"/>
        <w:spacing w:line="360" w:lineRule="auto"/>
        <w:ind w:firstLineChars="200" w:firstLine="480"/>
        <w:rPr>
          <w:rFonts w:ascii="宋体" w:hAnsi="宋体" w:cstheme="minorEastAsia" w:hint="eastAsia"/>
          <w:sz w:val="24"/>
          <w:lang w:bidi="ar"/>
        </w:rPr>
      </w:pPr>
      <w:r w:rsidRPr="00CC7AF3">
        <w:rPr>
          <w:rFonts w:ascii="宋体" w:hAnsi="宋体" w:cstheme="minorEastAsia" w:hint="eastAsia"/>
          <w:sz w:val="24"/>
          <w:lang w:bidi="ar"/>
        </w:rPr>
        <w:t>1.7执行财政部下发《关于开展政府采购信用担保试点工作的通知》（财库[2011]1244号）；</w:t>
      </w:r>
    </w:p>
    <w:p w14:paraId="690DEF35" w14:textId="77777777" w:rsidR="00CC7AF3" w:rsidRPr="00CC7AF3" w:rsidRDefault="00CC7AF3" w:rsidP="00CC7AF3">
      <w:pPr>
        <w:wordWrap w:val="0"/>
        <w:spacing w:line="360" w:lineRule="auto"/>
        <w:ind w:firstLineChars="200" w:firstLine="480"/>
        <w:rPr>
          <w:rFonts w:ascii="宋体" w:hAnsi="宋体" w:cstheme="minorEastAsia" w:hint="eastAsia"/>
          <w:sz w:val="24"/>
          <w:lang w:bidi="ar"/>
        </w:rPr>
      </w:pPr>
      <w:r w:rsidRPr="00CC7AF3">
        <w:rPr>
          <w:rFonts w:ascii="宋体" w:hAnsi="宋体" w:cstheme="minorEastAsia" w:hint="eastAsia"/>
          <w:sz w:val="24"/>
          <w:lang w:bidi="ar"/>
        </w:rPr>
        <w:t>1.8依据财政部、工业和信息化部关于印发《政府采购促进中小企业发展管理办法》的通知（财库（2020）46号）；</w:t>
      </w:r>
    </w:p>
    <w:p w14:paraId="569EBF83" w14:textId="77777777" w:rsidR="00CC7AF3" w:rsidRPr="00CC7AF3" w:rsidRDefault="00CC7AF3" w:rsidP="00CC7AF3">
      <w:pPr>
        <w:wordWrap w:val="0"/>
        <w:spacing w:line="360" w:lineRule="auto"/>
        <w:ind w:firstLineChars="200" w:firstLine="480"/>
        <w:rPr>
          <w:rFonts w:ascii="宋体" w:hAnsi="宋体" w:cstheme="minorEastAsia" w:hint="eastAsia"/>
          <w:sz w:val="24"/>
          <w:lang w:bidi="ar"/>
        </w:rPr>
      </w:pPr>
      <w:r w:rsidRPr="00CC7AF3">
        <w:rPr>
          <w:rFonts w:ascii="宋体" w:hAnsi="宋体" w:cstheme="minorEastAsia" w:hint="eastAsia"/>
          <w:sz w:val="24"/>
          <w:lang w:bidi="ar"/>
        </w:rPr>
        <w:t>1.9执行财政部、司法部联合发布《关于政府采购支持监狱企业发展有关问题的通知》（财库[2014]68号）；</w:t>
      </w:r>
    </w:p>
    <w:p w14:paraId="2325D6B7" w14:textId="77777777" w:rsidR="00CC7AF3" w:rsidRPr="00CC7AF3" w:rsidRDefault="00CC7AF3" w:rsidP="00CC7AF3">
      <w:pPr>
        <w:wordWrap w:val="0"/>
        <w:spacing w:line="360" w:lineRule="auto"/>
        <w:ind w:firstLineChars="200" w:firstLine="480"/>
        <w:rPr>
          <w:rFonts w:ascii="宋体" w:hAnsi="宋体" w:cstheme="minorEastAsia" w:hint="eastAsia"/>
          <w:sz w:val="24"/>
          <w:lang w:bidi="ar"/>
        </w:rPr>
      </w:pPr>
      <w:r w:rsidRPr="00CC7AF3">
        <w:rPr>
          <w:rFonts w:ascii="宋体" w:hAnsi="宋体" w:cstheme="minorEastAsia" w:hint="eastAsia"/>
          <w:sz w:val="24"/>
          <w:lang w:bidi="ar"/>
        </w:rPr>
        <w:t>1.10执行财政部、民政部、中国残疾人联合会印发《关于促进残疾人就业政</w:t>
      </w:r>
      <w:r w:rsidRPr="00CC7AF3">
        <w:rPr>
          <w:rFonts w:ascii="宋体" w:hAnsi="宋体" w:cstheme="minorEastAsia" w:hint="eastAsia"/>
          <w:sz w:val="24"/>
          <w:lang w:bidi="ar"/>
        </w:rPr>
        <w:lastRenderedPageBreak/>
        <w:t>府采购政策的通知》（财库[2017]141号）；</w:t>
      </w:r>
    </w:p>
    <w:p w14:paraId="7DAAE0F3" w14:textId="77777777" w:rsidR="00CC7AF3" w:rsidRPr="00CC7AF3" w:rsidRDefault="00CC7AF3" w:rsidP="00CC7AF3">
      <w:pPr>
        <w:wordWrap w:val="0"/>
        <w:spacing w:line="360" w:lineRule="auto"/>
        <w:ind w:firstLineChars="200" w:firstLine="480"/>
        <w:rPr>
          <w:rFonts w:ascii="宋体" w:hAnsi="宋体" w:cstheme="minorEastAsia" w:hint="eastAsia"/>
          <w:sz w:val="24"/>
          <w:lang w:bidi="ar"/>
        </w:rPr>
      </w:pPr>
      <w:r w:rsidRPr="00CC7AF3">
        <w:rPr>
          <w:rFonts w:ascii="宋体" w:hAnsi="宋体" w:cstheme="minorEastAsia" w:hint="eastAsia"/>
          <w:sz w:val="24"/>
          <w:lang w:bidi="ar"/>
        </w:rPr>
        <w:t>1.11执行《北京市财政局关于落实好政府采购支持中小企业发展的通知》（京财（2022）1143号）；</w:t>
      </w:r>
    </w:p>
    <w:p w14:paraId="1F84CC81" w14:textId="77777777" w:rsidR="00CC7AF3" w:rsidRPr="00CC7AF3" w:rsidRDefault="00CC7AF3" w:rsidP="00CC7AF3">
      <w:pPr>
        <w:wordWrap w:val="0"/>
        <w:spacing w:line="360" w:lineRule="auto"/>
        <w:ind w:firstLineChars="200" w:firstLine="480"/>
        <w:rPr>
          <w:rFonts w:ascii="宋体" w:hAnsi="宋体" w:cstheme="minorEastAsia" w:hint="eastAsia"/>
          <w:sz w:val="24"/>
          <w:lang w:bidi="ar"/>
        </w:rPr>
      </w:pPr>
      <w:r w:rsidRPr="00CC7AF3">
        <w:rPr>
          <w:rFonts w:ascii="宋体" w:hAnsi="宋体" w:cstheme="minorEastAsia" w:hint="eastAsia"/>
          <w:sz w:val="24"/>
          <w:lang w:bidi="ar"/>
        </w:rPr>
        <w:t>1.12执行《关于进一步加大政府采购支持中小企业力度的通知》（财库（2022）19号）；</w:t>
      </w:r>
    </w:p>
    <w:p w14:paraId="44A63F03" w14:textId="77777777" w:rsidR="00CC7AF3" w:rsidRPr="00CC7AF3" w:rsidRDefault="00CC7AF3" w:rsidP="00CC7AF3">
      <w:pPr>
        <w:wordWrap w:val="0"/>
        <w:spacing w:line="360" w:lineRule="auto"/>
        <w:ind w:firstLineChars="200" w:firstLine="480"/>
        <w:rPr>
          <w:rFonts w:ascii="宋体" w:hAnsi="宋体" w:cstheme="minorEastAsia" w:hint="eastAsia"/>
          <w:sz w:val="24"/>
        </w:rPr>
      </w:pPr>
      <w:r w:rsidRPr="00CC7AF3">
        <w:rPr>
          <w:rFonts w:ascii="宋体" w:hAnsi="宋体" w:cstheme="minorEastAsia" w:hint="eastAsia"/>
          <w:sz w:val="24"/>
          <w:lang w:bidi="ar"/>
        </w:rPr>
        <w:t>1.13执行《关于推动解决政府采购异常低价问题的通知》（财库〔2026〕2号）。</w:t>
      </w:r>
      <w:r w:rsidRPr="00CC7AF3">
        <w:rPr>
          <w:rFonts w:ascii="宋体" w:hAnsi="宋体" w:cstheme="minorEastAsia" w:hint="eastAsia"/>
          <w:sz w:val="24"/>
        </w:rPr>
        <w:t xml:space="preserve"> </w:t>
      </w:r>
    </w:p>
    <w:p w14:paraId="38CC413D" w14:textId="77777777" w:rsidR="00CC7AF3" w:rsidRPr="00CC7AF3" w:rsidRDefault="00CC7AF3" w:rsidP="00CC7AF3">
      <w:pPr>
        <w:wordWrap w:val="0"/>
        <w:adjustRightInd w:val="0"/>
        <w:snapToGrid w:val="0"/>
        <w:spacing w:line="360" w:lineRule="auto"/>
        <w:ind w:firstLineChars="200" w:firstLine="480"/>
        <w:jc w:val="left"/>
        <w:rPr>
          <w:rFonts w:ascii="宋体" w:hAnsi="宋体" w:cstheme="minorEastAsia" w:hint="eastAsia"/>
          <w:bCs/>
          <w:sz w:val="24"/>
          <w:lang w:bidi="ar"/>
        </w:rPr>
      </w:pPr>
      <w:r w:rsidRPr="00CC7AF3">
        <w:rPr>
          <w:rFonts w:ascii="宋体" w:hAnsi="宋体" w:cstheme="minorEastAsia" w:hint="eastAsia"/>
          <w:sz w:val="24"/>
          <w:lang w:bidi="ar"/>
        </w:rPr>
        <w:t>2.本项目采用全流程电子化采购方式，请供应</w:t>
      </w:r>
      <w:proofErr w:type="gramStart"/>
      <w:r w:rsidRPr="00CC7AF3">
        <w:rPr>
          <w:rFonts w:ascii="宋体" w:hAnsi="宋体" w:cstheme="minorEastAsia" w:hint="eastAsia"/>
          <w:sz w:val="24"/>
          <w:lang w:bidi="ar"/>
        </w:rPr>
        <w:t>商认真</w:t>
      </w:r>
      <w:proofErr w:type="gramEnd"/>
      <w:r w:rsidRPr="00CC7AF3">
        <w:rPr>
          <w:rFonts w:ascii="宋体" w:hAnsi="宋体" w:cstheme="minorEastAsia" w:hint="eastAsia"/>
          <w:sz w:val="24"/>
          <w:lang w:bidi="ar"/>
        </w:rPr>
        <w:t>学习北京市政府采购电子交易平台发布的相关操作手册（供应商可在交易平台下载相关手册），办理CA数字证书或电子营业执照、进行北京市政府采购电子交易平台注册绑定，并认真核实</w:t>
      </w:r>
      <w:r w:rsidRPr="00CC7AF3">
        <w:rPr>
          <w:rFonts w:ascii="宋体" w:hAnsi="宋体" w:cstheme="minorEastAsia" w:hint="eastAsia"/>
          <w:bCs/>
          <w:sz w:val="24"/>
          <w:lang w:bidi="ar"/>
        </w:rPr>
        <w:t>CA数字证书</w:t>
      </w:r>
      <w:r w:rsidRPr="00CC7AF3">
        <w:rPr>
          <w:rFonts w:ascii="宋体" w:hAnsi="宋体" w:cstheme="minorEastAsia" w:hint="eastAsia"/>
          <w:sz w:val="24"/>
          <w:lang w:bidi="ar"/>
        </w:rPr>
        <w:t>或电子营业执照</w:t>
      </w:r>
      <w:r w:rsidRPr="00CC7AF3">
        <w:rPr>
          <w:rFonts w:ascii="宋体" w:hAnsi="宋体" w:cstheme="minorEastAsia" w:hint="eastAsia"/>
          <w:bCs/>
          <w:sz w:val="24"/>
          <w:lang w:bidi="ar"/>
        </w:rPr>
        <w:t>情况确认是否符合本项目电子化采购流程要求。</w:t>
      </w:r>
    </w:p>
    <w:p w14:paraId="0EEF9143" w14:textId="77777777" w:rsidR="00CC7AF3" w:rsidRPr="00CC7AF3" w:rsidRDefault="00CC7AF3" w:rsidP="00CC7AF3">
      <w:pPr>
        <w:wordWrap w:val="0"/>
        <w:adjustRightInd w:val="0"/>
        <w:snapToGrid w:val="0"/>
        <w:spacing w:line="360" w:lineRule="auto"/>
        <w:ind w:firstLineChars="200" w:firstLine="480"/>
        <w:rPr>
          <w:rFonts w:ascii="宋体" w:hAnsi="宋体" w:cstheme="minorEastAsia" w:hint="eastAsia"/>
          <w:sz w:val="24"/>
          <w:lang w:bidi="ar"/>
        </w:rPr>
      </w:pPr>
      <w:r w:rsidRPr="00CC7AF3">
        <w:rPr>
          <w:rFonts w:ascii="宋体" w:hAnsi="宋体" w:cstheme="minorEastAsia" w:hint="eastAsia"/>
          <w:sz w:val="24"/>
          <w:lang w:bidi="ar"/>
        </w:rPr>
        <w:t>CA数字证书服务热线 010-58511086</w:t>
      </w:r>
    </w:p>
    <w:p w14:paraId="17A4717D" w14:textId="77777777" w:rsidR="00CC7AF3" w:rsidRPr="00CC7AF3" w:rsidRDefault="00CC7AF3" w:rsidP="00CC7AF3">
      <w:pPr>
        <w:wordWrap w:val="0"/>
        <w:adjustRightInd w:val="0"/>
        <w:snapToGrid w:val="0"/>
        <w:spacing w:line="360" w:lineRule="auto"/>
        <w:ind w:firstLineChars="200" w:firstLine="480"/>
        <w:rPr>
          <w:rFonts w:ascii="宋体" w:hAnsi="宋体" w:cstheme="minorEastAsia" w:hint="eastAsia"/>
          <w:sz w:val="24"/>
        </w:rPr>
      </w:pPr>
      <w:r w:rsidRPr="00CC7AF3">
        <w:rPr>
          <w:rFonts w:ascii="宋体" w:hAnsi="宋体" w:cstheme="minorEastAsia" w:hint="eastAsia"/>
          <w:sz w:val="24"/>
          <w:lang w:bidi="ar"/>
        </w:rPr>
        <w:t>电子营业执照服务热线 400-699-7000</w:t>
      </w:r>
    </w:p>
    <w:p w14:paraId="1AA27A17" w14:textId="77777777" w:rsidR="00CC7AF3" w:rsidRPr="00CC7AF3" w:rsidRDefault="00CC7AF3" w:rsidP="00CC7AF3">
      <w:pPr>
        <w:wordWrap w:val="0"/>
        <w:adjustRightInd w:val="0"/>
        <w:snapToGrid w:val="0"/>
        <w:spacing w:line="360" w:lineRule="auto"/>
        <w:ind w:firstLineChars="200" w:firstLine="480"/>
        <w:rPr>
          <w:rFonts w:ascii="宋体" w:hAnsi="宋体" w:cstheme="minorEastAsia" w:hint="eastAsia"/>
          <w:sz w:val="24"/>
        </w:rPr>
      </w:pPr>
      <w:r w:rsidRPr="00CC7AF3">
        <w:rPr>
          <w:rFonts w:ascii="宋体" w:hAnsi="宋体" w:cstheme="minorEastAsia" w:hint="eastAsia"/>
          <w:sz w:val="24"/>
          <w:lang w:bidi="ar"/>
        </w:rPr>
        <w:t>技术支持服务热线    010-86483801</w:t>
      </w:r>
    </w:p>
    <w:p w14:paraId="6632883D" w14:textId="77777777" w:rsidR="00CC7AF3" w:rsidRPr="00CC7AF3" w:rsidRDefault="00CC7AF3" w:rsidP="00CC7AF3">
      <w:pPr>
        <w:wordWrap w:val="0"/>
        <w:adjustRightInd w:val="0"/>
        <w:snapToGrid w:val="0"/>
        <w:spacing w:line="360" w:lineRule="auto"/>
        <w:ind w:firstLineChars="200" w:firstLine="480"/>
        <w:jc w:val="left"/>
        <w:rPr>
          <w:rFonts w:ascii="宋体" w:hAnsi="宋体" w:cstheme="minorEastAsia" w:hint="eastAsia"/>
          <w:sz w:val="24"/>
          <w:lang w:bidi="ar"/>
        </w:rPr>
      </w:pPr>
      <w:r w:rsidRPr="00CC7AF3">
        <w:rPr>
          <w:rFonts w:ascii="宋体" w:hAnsi="宋体" w:cstheme="minorEastAsia" w:hint="eastAsia"/>
          <w:sz w:val="24"/>
          <w:lang w:bidi="ar"/>
        </w:rPr>
        <w:t>2.1办理CA数字证书或电子营业执照</w:t>
      </w:r>
    </w:p>
    <w:p w14:paraId="3BA17BBB" w14:textId="77777777" w:rsidR="00CC7AF3" w:rsidRPr="00CC7AF3" w:rsidRDefault="00CC7AF3" w:rsidP="00CC7AF3">
      <w:pPr>
        <w:wordWrap w:val="0"/>
        <w:adjustRightInd w:val="0"/>
        <w:snapToGrid w:val="0"/>
        <w:spacing w:line="360" w:lineRule="auto"/>
        <w:ind w:firstLineChars="200" w:firstLine="480"/>
        <w:jc w:val="left"/>
        <w:rPr>
          <w:rFonts w:ascii="宋体" w:hAnsi="宋体" w:cstheme="minorEastAsia" w:hint="eastAsia"/>
          <w:sz w:val="24"/>
        </w:rPr>
      </w:pPr>
      <w:r w:rsidRPr="00CC7AF3">
        <w:rPr>
          <w:rFonts w:ascii="宋体" w:hAnsi="宋体" w:cstheme="minorEastAsia" w:hint="eastAsia"/>
          <w:sz w:val="24"/>
          <w:lang w:bidi="ar"/>
        </w:rPr>
        <w:t>供应商登录北京市政府采购电子交易平台查阅 “用户指南”—“操作指南”—“市场主体CA办理操作流程指引”/“电子营业执照使用指南”，按照程序要求办理。</w:t>
      </w:r>
    </w:p>
    <w:p w14:paraId="3D147A2B" w14:textId="77777777" w:rsidR="00CC7AF3" w:rsidRPr="00CC7AF3" w:rsidRDefault="00CC7AF3" w:rsidP="00CC7AF3">
      <w:pPr>
        <w:wordWrap w:val="0"/>
        <w:adjustRightInd w:val="0"/>
        <w:snapToGrid w:val="0"/>
        <w:spacing w:line="360" w:lineRule="auto"/>
        <w:ind w:firstLineChars="200" w:firstLine="480"/>
        <w:rPr>
          <w:rFonts w:ascii="宋体" w:hAnsi="宋体" w:cstheme="minorEastAsia" w:hint="eastAsia"/>
          <w:sz w:val="24"/>
          <w:lang w:bidi="ar"/>
        </w:rPr>
      </w:pPr>
      <w:r w:rsidRPr="00CC7AF3">
        <w:rPr>
          <w:rFonts w:ascii="宋体" w:hAnsi="宋体" w:cstheme="minorEastAsia" w:hint="eastAsia"/>
          <w:sz w:val="24"/>
          <w:lang w:bidi="ar"/>
        </w:rPr>
        <w:t>2.2注册</w:t>
      </w:r>
    </w:p>
    <w:p w14:paraId="559F972A" w14:textId="77777777" w:rsidR="00CC7AF3" w:rsidRPr="00CC7AF3" w:rsidRDefault="00CC7AF3" w:rsidP="00CC7AF3">
      <w:pPr>
        <w:wordWrap w:val="0"/>
        <w:adjustRightInd w:val="0"/>
        <w:snapToGrid w:val="0"/>
        <w:spacing w:line="360" w:lineRule="auto"/>
        <w:ind w:firstLineChars="200" w:firstLine="480"/>
        <w:rPr>
          <w:rFonts w:ascii="宋体" w:hAnsi="宋体" w:cstheme="minorEastAsia" w:hint="eastAsia"/>
          <w:sz w:val="24"/>
        </w:rPr>
      </w:pPr>
      <w:r w:rsidRPr="00CC7AF3">
        <w:rPr>
          <w:rFonts w:ascii="宋体" w:hAnsi="宋体" w:cstheme="minorEastAsia" w:hint="eastAsia"/>
          <w:sz w:val="24"/>
          <w:lang w:bidi="ar"/>
        </w:rPr>
        <w:t>供应商登录北京市政府采购电子交易平台“用户指南”—“操作指南”—“市场主体注册入库操作流程指引”进行自助注册绑定。</w:t>
      </w:r>
    </w:p>
    <w:p w14:paraId="66771466" w14:textId="77777777" w:rsidR="00CC7AF3" w:rsidRPr="00CC7AF3" w:rsidRDefault="00CC7AF3" w:rsidP="00CC7AF3">
      <w:pPr>
        <w:wordWrap w:val="0"/>
        <w:adjustRightInd w:val="0"/>
        <w:snapToGrid w:val="0"/>
        <w:spacing w:line="360" w:lineRule="auto"/>
        <w:ind w:firstLineChars="200" w:firstLine="480"/>
        <w:jc w:val="left"/>
        <w:rPr>
          <w:rFonts w:ascii="宋体" w:hAnsi="宋体" w:cstheme="minorEastAsia" w:hint="eastAsia"/>
          <w:sz w:val="24"/>
          <w:lang w:bidi="ar"/>
        </w:rPr>
      </w:pPr>
      <w:r w:rsidRPr="00CC7AF3">
        <w:rPr>
          <w:rFonts w:ascii="宋体" w:hAnsi="宋体" w:cstheme="minorEastAsia" w:hint="eastAsia"/>
          <w:sz w:val="24"/>
          <w:lang w:bidi="ar"/>
        </w:rPr>
        <w:t>2.3驱动、客户端下载</w:t>
      </w:r>
    </w:p>
    <w:p w14:paraId="01568DB6" w14:textId="77777777" w:rsidR="00CC7AF3" w:rsidRPr="00CC7AF3" w:rsidRDefault="00CC7AF3" w:rsidP="00CC7AF3">
      <w:pPr>
        <w:wordWrap w:val="0"/>
        <w:adjustRightInd w:val="0"/>
        <w:snapToGrid w:val="0"/>
        <w:spacing w:line="360" w:lineRule="auto"/>
        <w:ind w:firstLineChars="200" w:firstLine="480"/>
        <w:jc w:val="left"/>
        <w:rPr>
          <w:rFonts w:ascii="宋体" w:hAnsi="宋体" w:cstheme="minorEastAsia" w:hint="eastAsia"/>
          <w:sz w:val="24"/>
        </w:rPr>
      </w:pPr>
      <w:r w:rsidRPr="00CC7AF3">
        <w:rPr>
          <w:rFonts w:ascii="宋体" w:hAnsi="宋体" w:cstheme="minorEastAsia" w:hint="eastAsia"/>
          <w:sz w:val="24"/>
          <w:lang w:bidi="ar"/>
        </w:rPr>
        <w:t>供应商登录北京市政府采购电子交易平台“用户指南”—“工具下载”—“招标采购系统文件驱动安装包”下载相关驱动。</w:t>
      </w:r>
    </w:p>
    <w:p w14:paraId="70872DDF" w14:textId="77777777" w:rsidR="00CC7AF3" w:rsidRPr="00CC7AF3" w:rsidRDefault="00CC7AF3" w:rsidP="00CC7AF3">
      <w:pPr>
        <w:wordWrap w:val="0"/>
        <w:adjustRightInd w:val="0"/>
        <w:snapToGrid w:val="0"/>
        <w:spacing w:line="360" w:lineRule="auto"/>
        <w:ind w:firstLineChars="200" w:firstLine="480"/>
        <w:rPr>
          <w:rFonts w:ascii="宋体" w:hAnsi="宋体" w:cstheme="minorEastAsia" w:hint="eastAsia"/>
          <w:sz w:val="24"/>
          <w:lang w:bidi="ar"/>
        </w:rPr>
      </w:pPr>
      <w:r w:rsidRPr="00CC7AF3">
        <w:rPr>
          <w:rFonts w:ascii="宋体" w:hAnsi="宋体" w:cstheme="minorEastAsia" w:hint="eastAsia"/>
          <w:sz w:val="24"/>
          <w:lang w:bidi="ar"/>
        </w:rPr>
        <w:t>供应商登录北京市政府采购电子交易平台“用户指南”—“工具下载”—“投标文件编制工具”下载相关客户端。</w:t>
      </w:r>
    </w:p>
    <w:p w14:paraId="0CF7AB0B" w14:textId="77777777" w:rsidR="00CC7AF3" w:rsidRPr="00CC7AF3" w:rsidRDefault="00CC7AF3" w:rsidP="00CC7AF3">
      <w:pPr>
        <w:wordWrap w:val="0"/>
        <w:adjustRightInd w:val="0"/>
        <w:snapToGrid w:val="0"/>
        <w:spacing w:line="360" w:lineRule="auto"/>
        <w:ind w:firstLineChars="200" w:firstLine="480"/>
        <w:rPr>
          <w:rFonts w:ascii="宋体" w:hAnsi="宋体" w:cstheme="minorEastAsia" w:hint="eastAsia"/>
          <w:sz w:val="24"/>
          <w:lang w:bidi="ar"/>
        </w:rPr>
      </w:pPr>
      <w:r w:rsidRPr="00CC7AF3">
        <w:rPr>
          <w:rFonts w:ascii="宋体" w:hAnsi="宋体" w:cstheme="minorEastAsia" w:hint="eastAsia"/>
          <w:sz w:val="24"/>
          <w:lang w:bidi="ar"/>
        </w:rPr>
        <w:t>2.4 获取电子招标文件</w:t>
      </w:r>
    </w:p>
    <w:p w14:paraId="14697AB9" w14:textId="77777777" w:rsidR="00CC7AF3" w:rsidRPr="00CC7AF3" w:rsidRDefault="00CC7AF3" w:rsidP="00CC7AF3">
      <w:pPr>
        <w:wordWrap w:val="0"/>
        <w:adjustRightInd w:val="0"/>
        <w:snapToGrid w:val="0"/>
        <w:spacing w:line="360" w:lineRule="auto"/>
        <w:ind w:firstLineChars="200" w:firstLine="480"/>
        <w:rPr>
          <w:rFonts w:ascii="宋体" w:hAnsi="宋体" w:cstheme="minorEastAsia" w:hint="eastAsia"/>
          <w:sz w:val="24"/>
          <w:lang w:bidi="ar"/>
        </w:rPr>
      </w:pPr>
      <w:r w:rsidRPr="00CC7AF3">
        <w:rPr>
          <w:rFonts w:ascii="宋体" w:hAnsi="宋体" w:cstheme="minorEastAsia" w:hint="eastAsia"/>
          <w:sz w:val="24"/>
          <w:lang w:bidi="ar"/>
        </w:rPr>
        <w:t>供应商使用CA数字证书或电子营业执照登录北京市政府采购电子交易平台获取电子招标文件。</w:t>
      </w:r>
    </w:p>
    <w:p w14:paraId="2D95C7C0" w14:textId="77777777" w:rsidR="00CC7AF3" w:rsidRPr="00CC7AF3" w:rsidRDefault="00CC7AF3" w:rsidP="00CC7AF3">
      <w:pPr>
        <w:wordWrap w:val="0"/>
        <w:adjustRightInd w:val="0"/>
        <w:snapToGrid w:val="0"/>
        <w:spacing w:line="360" w:lineRule="auto"/>
        <w:ind w:firstLineChars="200" w:firstLine="480"/>
        <w:rPr>
          <w:rFonts w:ascii="宋体" w:hAnsi="宋体" w:cstheme="minorEastAsia" w:hint="eastAsia"/>
          <w:sz w:val="24"/>
          <w:lang w:bidi="ar"/>
        </w:rPr>
      </w:pPr>
      <w:r w:rsidRPr="00CC7AF3">
        <w:rPr>
          <w:rFonts w:ascii="宋体" w:hAnsi="宋体" w:cstheme="minorEastAsia" w:hint="eastAsia"/>
          <w:sz w:val="24"/>
          <w:lang w:bidi="ar"/>
        </w:rPr>
        <w:lastRenderedPageBreak/>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661CE198" w14:textId="77777777" w:rsidR="00CC7AF3" w:rsidRPr="00CC7AF3" w:rsidRDefault="00CC7AF3" w:rsidP="00CC7AF3">
      <w:pPr>
        <w:wordWrap w:val="0"/>
        <w:adjustRightInd w:val="0"/>
        <w:snapToGrid w:val="0"/>
        <w:spacing w:line="360" w:lineRule="auto"/>
        <w:ind w:firstLineChars="200" w:firstLine="480"/>
        <w:rPr>
          <w:rFonts w:ascii="宋体" w:hAnsi="宋体" w:cstheme="minorEastAsia" w:hint="eastAsia"/>
          <w:sz w:val="24"/>
          <w:lang w:bidi="ar"/>
        </w:rPr>
      </w:pPr>
      <w:r w:rsidRPr="00CC7AF3">
        <w:rPr>
          <w:rFonts w:ascii="宋体" w:hAnsi="宋体" w:cstheme="minorEastAsia" w:hint="eastAsia"/>
          <w:sz w:val="24"/>
          <w:lang w:bidi="ar"/>
        </w:rPr>
        <w:t>2.5编制电子投标文件</w:t>
      </w:r>
    </w:p>
    <w:p w14:paraId="7D07840B" w14:textId="77777777" w:rsidR="00CC7AF3" w:rsidRPr="00CC7AF3" w:rsidRDefault="00CC7AF3" w:rsidP="00CC7AF3">
      <w:pPr>
        <w:wordWrap w:val="0"/>
        <w:adjustRightInd w:val="0"/>
        <w:snapToGrid w:val="0"/>
        <w:spacing w:line="360" w:lineRule="auto"/>
        <w:ind w:firstLineChars="200" w:firstLine="480"/>
        <w:rPr>
          <w:rFonts w:ascii="宋体" w:hAnsi="宋体" w:cstheme="minorEastAsia" w:hint="eastAsia"/>
          <w:sz w:val="24"/>
          <w:lang w:bidi="ar"/>
        </w:rPr>
      </w:pPr>
      <w:r w:rsidRPr="00CC7AF3">
        <w:rPr>
          <w:rFonts w:ascii="宋体" w:hAnsi="宋体" w:cstheme="minorEastAsia" w:hint="eastAsia"/>
          <w:sz w:val="24"/>
          <w:lang w:bidi="ar"/>
        </w:rPr>
        <w:t>供应商应使用电子投标客户端编制电子投标文件并进行线上投标，供应商电子投标文件需要加密并加盖电子签章</w:t>
      </w:r>
      <w:r w:rsidRPr="00CC7AF3">
        <w:rPr>
          <w:rFonts w:ascii="宋体" w:hAnsi="宋体" w:cstheme="minorEastAsia" w:hint="eastAsia"/>
          <w:bCs/>
          <w:sz w:val="24"/>
          <w:lang w:bidi="ar"/>
        </w:rPr>
        <w:t>，如无法按照要求在电子投标文件中加盖电子签章和加密，请及时通过技术支持服务热线联系技术人员</w:t>
      </w:r>
      <w:r w:rsidRPr="00CC7AF3">
        <w:rPr>
          <w:rFonts w:ascii="宋体" w:hAnsi="宋体" w:cstheme="minorEastAsia" w:hint="eastAsia"/>
          <w:sz w:val="24"/>
          <w:lang w:bidi="ar"/>
        </w:rPr>
        <w:t>。</w:t>
      </w:r>
    </w:p>
    <w:p w14:paraId="2461958E" w14:textId="77777777" w:rsidR="00CC7AF3" w:rsidRPr="00CC7AF3" w:rsidRDefault="00CC7AF3" w:rsidP="00CC7AF3">
      <w:pPr>
        <w:wordWrap w:val="0"/>
        <w:spacing w:line="360" w:lineRule="auto"/>
        <w:ind w:firstLineChars="200" w:firstLine="480"/>
        <w:jc w:val="left"/>
        <w:rPr>
          <w:rFonts w:ascii="宋体" w:hAnsi="宋体" w:cstheme="minorEastAsia" w:hint="eastAsia"/>
          <w:sz w:val="24"/>
          <w:lang w:val="zh-TW" w:bidi="ar"/>
        </w:rPr>
      </w:pPr>
      <w:r w:rsidRPr="00CC7AF3">
        <w:rPr>
          <w:rFonts w:ascii="宋体" w:hAnsi="宋体" w:cstheme="minorEastAsia" w:hint="eastAsia"/>
          <w:sz w:val="24"/>
          <w:lang w:bidi="ar"/>
        </w:rPr>
        <w:t>2</w:t>
      </w:r>
      <w:r w:rsidRPr="00CC7AF3">
        <w:rPr>
          <w:rFonts w:ascii="宋体" w:hAnsi="宋体" w:cstheme="minorEastAsia" w:hint="eastAsia"/>
          <w:sz w:val="24"/>
          <w:lang w:val="zh-TW" w:eastAsia="zh-TW" w:bidi="ar"/>
        </w:rPr>
        <w:t>.6</w:t>
      </w:r>
      <w:r w:rsidRPr="00CC7AF3">
        <w:rPr>
          <w:rFonts w:ascii="宋体" w:hAnsi="宋体" w:cstheme="minorEastAsia" w:hint="eastAsia"/>
          <w:sz w:val="24"/>
          <w:lang w:val="zh-TW" w:bidi="ar"/>
        </w:rPr>
        <w:t>提交电子投标文件</w:t>
      </w:r>
    </w:p>
    <w:p w14:paraId="4EB3304B" w14:textId="77777777" w:rsidR="00CC7AF3" w:rsidRPr="00CC7AF3" w:rsidRDefault="00CC7AF3" w:rsidP="00CC7AF3">
      <w:pPr>
        <w:wordWrap w:val="0"/>
        <w:spacing w:line="360" w:lineRule="auto"/>
        <w:ind w:firstLineChars="200" w:firstLine="480"/>
        <w:jc w:val="left"/>
        <w:rPr>
          <w:rFonts w:ascii="宋体" w:hAnsi="宋体" w:cstheme="minorEastAsia" w:hint="eastAsia"/>
          <w:sz w:val="24"/>
          <w:lang w:bidi="ar"/>
        </w:rPr>
      </w:pPr>
      <w:r w:rsidRPr="00CC7AF3">
        <w:rPr>
          <w:rFonts w:ascii="宋体" w:hAnsi="宋体" w:cstheme="minorEastAsia" w:hint="eastAsia"/>
          <w:sz w:val="24"/>
          <w:lang w:bidi="ar"/>
        </w:rPr>
        <w:t>供应商应于投标截止时间前在北京市政府采购电子交易平台提交电子投标文件，上传电子投标文件过程中请保持与互联网的连接畅通。</w:t>
      </w:r>
    </w:p>
    <w:p w14:paraId="4B508091" w14:textId="77777777" w:rsidR="00CC7AF3" w:rsidRPr="00CC7AF3" w:rsidRDefault="00CC7AF3" w:rsidP="00CC7AF3">
      <w:pPr>
        <w:wordWrap w:val="0"/>
        <w:spacing w:line="360" w:lineRule="auto"/>
        <w:ind w:firstLineChars="200" w:firstLine="480"/>
        <w:jc w:val="left"/>
        <w:rPr>
          <w:rFonts w:ascii="宋体" w:hAnsi="宋体" w:cstheme="minorEastAsia" w:hint="eastAsia"/>
          <w:sz w:val="24"/>
          <w:lang w:eastAsia="zh-TW" w:bidi="ar"/>
        </w:rPr>
      </w:pPr>
      <w:r w:rsidRPr="00CC7AF3">
        <w:rPr>
          <w:rFonts w:ascii="宋体" w:hAnsi="宋体" w:cstheme="minorEastAsia" w:hint="eastAsia"/>
          <w:sz w:val="24"/>
          <w:lang w:bidi="ar"/>
        </w:rPr>
        <w:t>2</w:t>
      </w:r>
      <w:r w:rsidRPr="00CC7AF3">
        <w:rPr>
          <w:rFonts w:ascii="宋体" w:hAnsi="宋体" w:cstheme="minorEastAsia" w:hint="eastAsia"/>
          <w:sz w:val="24"/>
          <w:lang w:val="zh-TW" w:bidi="ar"/>
        </w:rPr>
        <w:t>.</w:t>
      </w:r>
      <w:r w:rsidRPr="00CC7AF3">
        <w:rPr>
          <w:rFonts w:ascii="宋体" w:hAnsi="宋体" w:cstheme="minorEastAsia" w:hint="eastAsia"/>
          <w:sz w:val="24"/>
          <w:lang w:val="zh-TW" w:eastAsia="zh-TW" w:bidi="ar"/>
        </w:rPr>
        <w:t>7</w:t>
      </w:r>
      <w:r w:rsidRPr="00CC7AF3">
        <w:rPr>
          <w:rFonts w:ascii="宋体" w:hAnsi="宋体" w:cstheme="minorEastAsia" w:hint="eastAsia"/>
          <w:sz w:val="24"/>
          <w:lang w:val="zh-TW" w:bidi="ar"/>
        </w:rPr>
        <w:t>电子开标</w:t>
      </w:r>
    </w:p>
    <w:p w14:paraId="6A6113EA" w14:textId="77777777" w:rsidR="00CC7AF3" w:rsidRPr="00CC7AF3" w:rsidRDefault="00CC7AF3" w:rsidP="00CC7AF3">
      <w:pPr>
        <w:wordWrap w:val="0"/>
        <w:spacing w:line="360" w:lineRule="auto"/>
        <w:ind w:firstLineChars="200" w:firstLine="480"/>
        <w:rPr>
          <w:rFonts w:ascii="宋体" w:hAnsi="宋体" w:cstheme="minorEastAsia" w:hint="eastAsia"/>
          <w:sz w:val="24"/>
          <w:lang w:eastAsia="zh-TW"/>
        </w:rPr>
      </w:pPr>
      <w:r w:rsidRPr="00CC7AF3">
        <w:rPr>
          <w:rFonts w:ascii="宋体" w:hAnsi="宋体" w:cstheme="minorEastAsia" w:hint="eastAsia"/>
          <w:sz w:val="24"/>
          <w:lang w:val="zh-TW" w:bidi="ar"/>
        </w:rPr>
        <w:t>供应商在开标地点使用</w:t>
      </w:r>
      <w:r w:rsidRPr="00CC7AF3">
        <w:rPr>
          <w:rFonts w:ascii="宋体" w:hAnsi="宋体" w:cstheme="minorEastAsia" w:hint="eastAsia"/>
          <w:sz w:val="24"/>
          <w:lang w:bidi="ar"/>
        </w:rPr>
        <w:t>CA数字证书或电子营业执照</w:t>
      </w:r>
      <w:r w:rsidRPr="00CC7AF3">
        <w:rPr>
          <w:rFonts w:ascii="宋体" w:hAnsi="宋体" w:cstheme="minorEastAsia" w:hint="eastAsia"/>
          <w:sz w:val="24"/>
          <w:lang w:val="zh-TW" w:bidi="ar"/>
        </w:rPr>
        <w:t>登录</w:t>
      </w:r>
      <w:r w:rsidRPr="00CC7AF3">
        <w:rPr>
          <w:rFonts w:ascii="宋体" w:hAnsi="宋体" w:cstheme="minorEastAsia" w:hint="eastAsia"/>
          <w:sz w:val="24"/>
          <w:lang w:bidi="ar"/>
        </w:rPr>
        <w:t>北京市政府采购电子交易平台进行电子开标</w:t>
      </w:r>
      <w:r w:rsidRPr="00CC7AF3">
        <w:rPr>
          <w:rFonts w:ascii="宋体" w:hAnsi="宋体" w:cstheme="minorEastAsia" w:hint="eastAsia"/>
          <w:sz w:val="24"/>
          <w:lang w:val="zh-TW" w:bidi="ar"/>
        </w:rPr>
        <w:t>。</w:t>
      </w:r>
    </w:p>
    <w:p w14:paraId="2945DEA9" w14:textId="77777777" w:rsidR="00CC7AF3" w:rsidRPr="00CC7AF3" w:rsidRDefault="00CC7AF3" w:rsidP="00CC7AF3">
      <w:pPr>
        <w:wordWrap w:val="0"/>
        <w:spacing w:line="360" w:lineRule="auto"/>
        <w:ind w:firstLineChars="200" w:firstLine="480"/>
        <w:rPr>
          <w:rFonts w:ascii="宋体" w:hAnsi="宋体" w:cstheme="minorEastAsia" w:hint="eastAsia"/>
          <w:sz w:val="24"/>
        </w:rPr>
      </w:pPr>
    </w:p>
    <w:p w14:paraId="787BCD63" w14:textId="77777777" w:rsidR="00CC7AF3" w:rsidRPr="00CC7AF3" w:rsidRDefault="00CC7AF3" w:rsidP="00CC7AF3">
      <w:pPr>
        <w:pStyle w:val="2"/>
        <w:keepNext w:val="0"/>
        <w:keepLines w:val="0"/>
        <w:wordWrap w:val="0"/>
        <w:spacing w:before="0" w:line="360" w:lineRule="auto"/>
        <w:rPr>
          <w:rFonts w:ascii="宋体" w:eastAsia="宋体" w:hAnsi="宋体" w:cstheme="minorEastAsia" w:hint="eastAsia"/>
          <w:sz w:val="24"/>
          <w:szCs w:val="24"/>
        </w:rPr>
      </w:pPr>
      <w:bookmarkStart w:id="23" w:name="_Toc28359085"/>
      <w:bookmarkStart w:id="24" w:name="_Toc35393796"/>
      <w:bookmarkStart w:id="25" w:name="_Toc35393627"/>
      <w:bookmarkStart w:id="26" w:name="_Toc28359008"/>
      <w:r w:rsidRPr="00CC7AF3">
        <w:rPr>
          <w:rFonts w:ascii="宋体" w:eastAsia="宋体" w:hAnsi="宋体" w:cstheme="minorEastAsia" w:hint="eastAsia"/>
          <w:sz w:val="24"/>
          <w:szCs w:val="24"/>
        </w:rPr>
        <w:t>七、对本次招标提出询问，请按以下方式联系。</w:t>
      </w:r>
      <w:bookmarkEnd w:id="23"/>
      <w:bookmarkEnd w:id="24"/>
      <w:bookmarkEnd w:id="25"/>
      <w:bookmarkEnd w:id="26"/>
    </w:p>
    <w:p w14:paraId="4083408E" w14:textId="77777777" w:rsidR="00CC7AF3" w:rsidRPr="00CC7AF3" w:rsidRDefault="00CC7AF3" w:rsidP="00CC7AF3">
      <w:pPr>
        <w:wordWrap w:val="0"/>
        <w:spacing w:line="360" w:lineRule="auto"/>
        <w:ind w:firstLineChars="200" w:firstLine="482"/>
        <w:jc w:val="left"/>
        <w:rPr>
          <w:rFonts w:ascii="宋体" w:hAnsi="宋体" w:cstheme="minorEastAsia" w:hint="eastAsia"/>
          <w:b/>
          <w:sz w:val="24"/>
        </w:rPr>
      </w:pPr>
      <w:r w:rsidRPr="00CC7AF3">
        <w:rPr>
          <w:rFonts w:ascii="宋体" w:hAnsi="宋体" w:cstheme="minorEastAsia" w:hint="eastAsia"/>
          <w:b/>
          <w:sz w:val="24"/>
        </w:rPr>
        <w:t>1.采购人信息</w:t>
      </w:r>
    </w:p>
    <w:p w14:paraId="06506F84" w14:textId="77777777" w:rsidR="00CC7AF3" w:rsidRPr="00CC7AF3" w:rsidRDefault="00CC7AF3" w:rsidP="00CC7AF3">
      <w:pPr>
        <w:wordWrap w:val="0"/>
        <w:spacing w:line="360" w:lineRule="auto"/>
        <w:ind w:firstLineChars="200" w:firstLine="480"/>
        <w:jc w:val="left"/>
        <w:rPr>
          <w:rFonts w:ascii="宋体" w:hAnsi="宋体" w:cstheme="minorEastAsia" w:hint="eastAsia"/>
          <w:sz w:val="24"/>
        </w:rPr>
      </w:pPr>
      <w:bookmarkStart w:id="27" w:name="_Toc28359009"/>
      <w:bookmarkStart w:id="28" w:name="_Toc28359086"/>
      <w:r w:rsidRPr="00CC7AF3">
        <w:rPr>
          <w:rFonts w:ascii="宋体" w:hAnsi="宋体" w:cstheme="minorEastAsia" w:hint="eastAsia"/>
          <w:sz w:val="24"/>
        </w:rPr>
        <w:t>名    称：北京市西城区城市管理委员会</w:t>
      </w:r>
    </w:p>
    <w:p w14:paraId="56D2CBF5" w14:textId="77777777" w:rsidR="00CC7AF3" w:rsidRPr="00CC7AF3" w:rsidRDefault="00CC7AF3" w:rsidP="00CC7AF3">
      <w:pPr>
        <w:wordWrap w:val="0"/>
        <w:spacing w:line="360" w:lineRule="auto"/>
        <w:ind w:firstLineChars="200" w:firstLine="480"/>
        <w:jc w:val="left"/>
        <w:rPr>
          <w:rFonts w:ascii="宋体" w:hAnsi="宋体" w:cstheme="minorEastAsia" w:hint="eastAsia"/>
          <w:sz w:val="24"/>
        </w:rPr>
      </w:pPr>
      <w:r w:rsidRPr="00CC7AF3">
        <w:rPr>
          <w:rFonts w:ascii="宋体" w:hAnsi="宋体" w:cstheme="minorEastAsia" w:hint="eastAsia"/>
          <w:sz w:val="24"/>
        </w:rPr>
        <w:t>地    址：北京市西城区北礼士路12号</w:t>
      </w:r>
    </w:p>
    <w:p w14:paraId="6FE747E6" w14:textId="77777777" w:rsidR="00CC7AF3" w:rsidRPr="00CC7AF3" w:rsidRDefault="00CC7AF3" w:rsidP="00CC7AF3">
      <w:pPr>
        <w:wordWrap w:val="0"/>
        <w:spacing w:line="360" w:lineRule="auto"/>
        <w:ind w:firstLineChars="200" w:firstLine="480"/>
        <w:jc w:val="left"/>
        <w:rPr>
          <w:rFonts w:ascii="宋体" w:hAnsi="宋体" w:cstheme="minorEastAsia" w:hint="eastAsia"/>
          <w:sz w:val="24"/>
          <w:u w:val="single"/>
        </w:rPr>
      </w:pPr>
      <w:r w:rsidRPr="00CC7AF3">
        <w:rPr>
          <w:rFonts w:ascii="宋体" w:hAnsi="宋体" w:cstheme="minorEastAsia" w:hint="eastAsia"/>
          <w:sz w:val="24"/>
        </w:rPr>
        <w:t>联系方式：高老师 010-</w:t>
      </w:r>
      <w:r w:rsidRPr="00CC7AF3">
        <w:rPr>
          <w:rStyle w:val="af3"/>
          <w:rFonts w:ascii="宋体" w:hAnsi="宋体" w:cstheme="minorEastAsia" w:hint="eastAsia"/>
          <w:sz w:val="24"/>
          <w:szCs w:val="24"/>
        </w:rPr>
        <w:t>88391617</w:t>
      </w:r>
    </w:p>
    <w:p w14:paraId="16BE30DA" w14:textId="77777777" w:rsidR="00CC7AF3" w:rsidRPr="00CC7AF3" w:rsidRDefault="00CC7AF3" w:rsidP="00CC7AF3">
      <w:pPr>
        <w:wordWrap w:val="0"/>
        <w:spacing w:line="360" w:lineRule="auto"/>
        <w:ind w:firstLineChars="200" w:firstLine="482"/>
        <w:jc w:val="left"/>
        <w:rPr>
          <w:rFonts w:ascii="宋体" w:hAnsi="宋体" w:cstheme="minorEastAsia" w:hint="eastAsia"/>
          <w:b/>
          <w:sz w:val="24"/>
        </w:rPr>
      </w:pPr>
      <w:r w:rsidRPr="00CC7AF3">
        <w:rPr>
          <w:rFonts w:ascii="宋体" w:hAnsi="宋体" w:cstheme="minorEastAsia" w:hint="eastAsia"/>
          <w:b/>
          <w:sz w:val="24"/>
        </w:rPr>
        <w:t>2.采购代理机构信息</w:t>
      </w:r>
      <w:bookmarkEnd w:id="27"/>
      <w:bookmarkEnd w:id="28"/>
    </w:p>
    <w:p w14:paraId="1964DD0F" w14:textId="77777777" w:rsidR="00CC7AF3" w:rsidRPr="00CC7AF3" w:rsidRDefault="00CC7AF3" w:rsidP="00CC7AF3">
      <w:pPr>
        <w:wordWrap w:val="0"/>
        <w:spacing w:line="360" w:lineRule="auto"/>
        <w:ind w:firstLineChars="200" w:firstLine="480"/>
        <w:jc w:val="left"/>
        <w:rPr>
          <w:rFonts w:ascii="宋体" w:hAnsi="宋体" w:cstheme="minorEastAsia" w:hint="eastAsia"/>
          <w:sz w:val="24"/>
        </w:rPr>
      </w:pPr>
      <w:bookmarkStart w:id="29" w:name="_Toc28359010"/>
      <w:bookmarkStart w:id="30" w:name="_Toc28359087"/>
      <w:r w:rsidRPr="00CC7AF3">
        <w:rPr>
          <w:rFonts w:ascii="宋体" w:hAnsi="宋体" w:cstheme="minorEastAsia" w:hint="eastAsia"/>
          <w:sz w:val="24"/>
        </w:rPr>
        <w:t>名    称：北京价源技术有限公司</w:t>
      </w:r>
    </w:p>
    <w:p w14:paraId="4D815553" w14:textId="77777777" w:rsidR="00CC7AF3" w:rsidRPr="00CC7AF3" w:rsidRDefault="00CC7AF3" w:rsidP="00CC7AF3">
      <w:pPr>
        <w:wordWrap w:val="0"/>
        <w:spacing w:line="360" w:lineRule="auto"/>
        <w:ind w:firstLineChars="200" w:firstLine="480"/>
        <w:jc w:val="left"/>
        <w:rPr>
          <w:rFonts w:ascii="宋体" w:hAnsi="宋体" w:cstheme="minorEastAsia" w:hint="eastAsia"/>
          <w:sz w:val="24"/>
        </w:rPr>
      </w:pPr>
      <w:r w:rsidRPr="00CC7AF3">
        <w:rPr>
          <w:rFonts w:ascii="宋体" w:hAnsi="宋体" w:cstheme="minorEastAsia" w:hint="eastAsia"/>
          <w:sz w:val="24"/>
        </w:rPr>
        <w:t>地    址：北京市丰台区西四环南路88号5幢二层A214室</w:t>
      </w:r>
    </w:p>
    <w:p w14:paraId="75B338ED" w14:textId="77777777" w:rsidR="00CC7AF3" w:rsidRPr="00CC7AF3" w:rsidRDefault="00CC7AF3" w:rsidP="00CC7AF3">
      <w:pPr>
        <w:wordWrap w:val="0"/>
        <w:spacing w:line="360" w:lineRule="auto"/>
        <w:ind w:firstLineChars="200" w:firstLine="480"/>
        <w:jc w:val="left"/>
        <w:rPr>
          <w:rFonts w:ascii="宋体" w:hAnsi="宋体" w:cstheme="minorEastAsia" w:hint="eastAsia"/>
          <w:sz w:val="24"/>
          <w:u w:val="single"/>
        </w:rPr>
      </w:pPr>
      <w:r w:rsidRPr="00CC7AF3">
        <w:rPr>
          <w:rFonts w:ascii="宋体" w:hAnsi="宋体" w:cstheme="minorEastAsia" w:hint="eastAsia"/>
          <w:sz w:val="24"/>
        </w:rPr>
        <w:t>联系方式：赵工、李工、杨工、尹工 18610993661</w:t>
      </w:r>
    </w:p>
    <w:p w14:paraId="779BCBE3" w14:textId="77777777" w:rsidR="00CC7AF3" w:rsidRPr="00CC7AF3" w:rsidRDefault="00CC7AF3" w:rsidP="00CC7AF3">
      <w:pPr>
        <w:wordWrap w:val="0"/>
        <w:spacing w:line="360" w:lineRule="auto"/>
        <w:ind w:firstLineChars="200" w:firstLine="482"/>
        <w:jc w:val="left"/>
        <w:rPr>
          <w:rFonts w:ascii="宋体" w:hAnsi="宋体" w:cstheme="minorEastAsia" w:hint="eastAsia"/>
          <w:b/>
          <w:sz w:val="24"/>
          <w:u w:val="single"/>
        </w:rPr>
      </w:pPr>
      <w:r w:rsidRPr="00CC7AF3">
        <w:rPr>
          <w:rFonts w:ascii="宋体" w:hAnsi="宋体" w:cstheme="minorEastAsia" w:hint="eastAsia"/>
          <w:b/>
          <w:sz w:val="24"/>
        </w:rPr>
        <w:t>3.项目联系方式</w:t>
      </w:r>
      <w:bookmarkEnd w:id="29"/>
      <w:bookmarkEnd w:id="30"/>
    </w:p>
    <w:p w14:paraId="2EE9C3F8" w14:textId="77777777" w:rsidR="00CC7AF3" w:rsidRPr="00CC7AF3" w:rsidRDefault="00CC7AF3" w:rsidP="00CC7AF3">
      <w:pPr>
        <w:wordWrap w:val="0"/>
        <w:spacing w:line="360" w:lineRule="auto"/>
        <w:ind w:firstLineChars="200" w:firstLine="480"/>
        <w:jc w:val="left"/>
        <w:rPr>
          <w:rFonts w:ascii="宋体" w:hAnsi="宋体" w:cstheme="minorEastAsia" w:hint="eastAsia"/>
          <w:sz w:val="24"/>
        </w:rPr>
      </w:pPr>
      <w:r w:rsidRPr="00CC7AF3">
        <w:rPr>
          <w:rFonts w:ascii="宋体" w:hAnsi="宋体" w:cstheme="minorEastAsia" w:hint="eastAsia"/>
          <w:sz w:val="24"/>
        </w:rPr>
        <w:t>项目联系人：赵工、李工、杨工、尹工</w:t>
      </w:r>
    </w:p>
    <w:p w14:paraId="590FC859" w14:textId="77777777" w:rsidR="00CC7AF3" w:rsidRPr="00CC7AF3" w:rsidRDefault="00CC7AF3" w:rsidP="00CC7AF3">
      <w:pPr>
        <w:wordWrap w:val="0"/>
        <w:spacing w:line="360" w:lineRule="auto"/>
        <w:ind w:firstLineChars="200" w:firstLine="480"/>
        <w:jc w:val="left"/>
        <w:rPr>
          <w:rFonts w:ascii="宋体" w:hAnsi="宋体" w:cstheme="minorEastAsia" w:hint="eastAsia"/>
          <w:sz w:val="24"/>
        </w:rPr>
      </w:pPr>
      <w:r w:rsidRPr="00CC7AF3">
        <w:rPr>
          <w:rFonts w:ascii="宋体" w:hAnsi="宋体" w:cstheme="minorEastAsia" w:hint="eastAsia"/>
          <w:sz w:val="24"/>
        </w:rPr>
        <w:t>电      话：18610993661</w:t>
      </w:r>
    </w:p>
    <w:p w14:paraId="2A1E772D" w14:textId="7DBCA71E" w:rsidR="008D1DB0" w:rsidRPr="00CC7AF3" w:rsidRDefault="008D1DB0" w:rsidP="00CC7AF3">
      <w:pPr>
        <w:rPr>
          <w:rFonts w:ascii="宋体" w:hAnsi="宋体"/>
        </w:rPr>
      </w:pPr>
    </w:p>
    <w:sectPr w:rsidR="008D1DB0" w:rsidRPr="00CC7AF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F365A9" w14:textId="77777777" w:rsidR="00525953" w:rsidRDefault="00525953" w:rsidP="000F1716">
      <w:r>
        <w:separator/>
      </w:r>
    </w:p>
  </w:endnote>
  <w:endnote w:type="continuationSeparator" w:id="0">
    <w:p w14:paraId="3228F0B4" w14:textId="77777777" w:rsidR="00525953" w:rsidRDefault="00525953" w:rsidP="000F17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8EF64C" w14:textId="77777777" w:rsidR="00525953" w:rsidRDefault="00525953" w:rsidP="000F1716">
      <w:r>
        <w:separator/>
      </w:r>
    </w:p>
  </w:footnote>
  <w:footnote w:type="continuationSeparator" w:id="0">
    <w:p w14:paraId="30035410" w14:textId="77777777" w:rsidR="00525953" w:rsidRDefault="00525953" w:rsidP="000F171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13A"/>
    <w:rsid w:val="000F1716"/>
    <w:rsid w:val="00186150"/>
    <w:rsid w:val="00525953"/>
    <w:rsid w:val="00741FA1"/>
    <w:rsid w:val="008D1DB0"/>
    <w:rsid w:val="00AC05AD"/>
    <w:rsid w:val="00CC7AF3"/>
    <w:rsid w:val="00CD313A"/>
    <w:rsid w:val="00EC03F5"/>
    <w:rsid w:val="00F652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734F4A5-A318-448F-A35E-1669417EC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rsid w:val="000F1716"/>
    <w:pPr>
      <w:widowControl w:val="0"/>
      <w:spacing w:after="0" w:line="240" w:lineRule="auto"/>
      <w:jc w:val="both"/>
    </w:pPr>
    <w:rPr>
      <w:rFonts w:ascii="Times New Roman" w:eastAsia="宋体" w:hAnsi="Times New Roman" w:cs="Times New Roman"/>
      <w:sz w:val="21"/>
      <w14:ligatures w14:val="none"/>
    </w:rPr>
  </w:style>
  <w:style w:type="paragraph" w:styleId="1">
    <w:name w:val="heading 1"/>
    <w:basedOn w:val="a"/>
    <w:next w:val="a"/>
    <w:link w:val="10"/>
    <w:uiPriority w:val="9"/>
    <w:qFormat/>
    <w:rsid w:val="00CD313A"/>
    <w:pPr>
      <w:keepNext/>
      <w:keepLines/>
      <w:spacing w:before="480" w:after="80" w:line="278" w:lineRule="auto"/>
      <w:jc w:val="left"/>
      <w:outlineLvl w:val="0"/>
    </w:pPr>
    <w:rPr>
      <w:rFonts w:asciiTheme="majorHAnsi" w:eastAsiaTheme="majorEastAsia" w:hAnsiTheme="majorHAnsi" w:cstheme="majorBidi"/>
      <w:color w:val="2F5496" w:themeColor="accent1" w:themeShade="BF"/>
      <w:sz w:val="48"/>
      <w:szCs w:val="48"/>
      <w14:ligatures w14:val="standardContextual"/>
    </w:rPr>
  </w:style>
  <w:style w:type="paragraph" w:styleId="2">
    <w:name w:val="heading 2"/>
    <w:basedOn w:val="a"/>
    <w:next w:val="a"/>
    <w:link w:val="20"/>
    <w:unhideWhenUsed/>
    <w:qFormat/>
    <w:rsid w:val="00CD313A"/>
    <w:pPr>
      <w:keepNext/>
      <w:keepLines/>
      <w:spacing w:before="160" w:after="80" w:line="278" w:lineRule="auto"/>
      <w:jc w:val="left"/>
      <w:outlineLvl w:val="1"/>
    </w:pPr>
    <w:rPr>
      <w:rFonts w:asciiTheme="majorHAnsi" w:eastAsiaTheme="majorEastAsia" w:hAnsiTheme="majorHAnsi" w:cstheme="majorBidi"/>
      <w:color w:val="2F5496" w:themeColor="accent1" w:themeShade="BF"/>
      <w:sz w:val="40"/>
      <w:szCs w:val="40"/>
      <w14:ligatures w14:val="standardContextual"/>
    </w:rPr>
  </w:style>
  <w:style w:type="paragraph" w:styleId="3">
    <w:name w:val="heading 3"/>
    <w:basedOn w:val="a"/>
    <w:next w:val="a"/>
    <w:link w:val="30"/>
    <w:uiPriority w:val="9"/>
    <w:semiHidden/>
    <w:unhideWhenUsed/>
    <w:qFormat/>
    <w:rsid w:val="00CD313A"/>
    <w:pPr>
      <w:keepNext/>
      <w:keepLines/>
      <w:spacing w:before="160" w:after="80" w:line="278" w:lineRule="auto"/>
      <w:jc w:val="left"/>
      <w:outlineLvl w:val="2"/>
    </w:pPr>
    <w:rPr>
      <w:rFonts w:asciiTheme="majorHAnsi" w:eastAsiaTheme="majorEastAsia" w:hAnsiTheme="majorHAnsi" w:cstheme="majorBidi"/>
      <w:color w:val="2F5496" w:themeColor="accent1" w:themeShade="BF"/>
      <w:sz w:val="32"/>
      <w:szCs w:val="32"/>
      <w14:ligatures w14:val="standardContextual"/>
    </w:rPr>
  </w:style>
  <w:style w:type="paragraph" w:styleId="4">
    <w:name w:val="heading 4"/>
    <w:basedOn w:val="a"/>
    <w:next w:val="a"/>
    <w:link w:val="40"/>
    <w:uiPriority w:val="9"/>
    <w:semiHidden/>
    <w:unhideWhenUsed/>
    <w:qFormat/>
    <w:rsid w:val="00CD313A"/>
    <w:pPr>
      <w:keepNext/>
      <w:keepLines/>
      <w:spacing w:before="80" w:after="40" w:line="278" w:lineRule="auto"/>
      <w:jc w:val="left"/>
      <w:outlineLvl w:val="3"/>
    </w:pPr>
    <w:rPr>
      <w:rFonts w:asciiTheme="minorHAnsi" w:eastAsiaTheme="minorEastAsia" w:hAnsiTheme="minorHAnsi" w:cstheme="majorBidi"/>
      <w:color w:val="2F5496" w:themeColor="accent1" w:themeShade="BF"/>
      <w:sz w:val="28"/>
      <w:szCs w:val="28"/>
      <w14:ligatures w14:val="standardContextual"/>
    </w:rPr>
  </w:style>
  <w:style w:type="paragraph" w:styleId="5">
    <w:name w:val="heading 5"/>
    <w:basedOn w:val="a"/>
    <w:next w:val="a"/>
    <w:link w:val="50"/>
    <w:uiPriority w:val="9"/>
    <w:semiHidden/>
    <w:unhideWhenUsed/>
    <w:qFormat/>
    <w:rsid w:val="00CD313A"/>
    <w:pPr>
      <w:keepNext/>
      <w:keepLines/>
      <w:spacing w:before="80" w:after="40" w:line="278" w:lineRule="auto"/>
      <w:jc w:val="left"/>
      <w:outlineLvl w:val="4"/>
    </w:pPr>
    <w:rPr>
      <w:rFonts w:asciiTheme="minorHAnsi" w:eastAsiaTheme="minorEastAsia" w:hAnsiTheme="minorHAnsi" w:cstheme="majorBidi"/>
      <w:color w:val="2F5496" w:themeColor="accent1" w:themeShade="BF"/>
      <w:sz w:val="24"/>
      <w14:ligatures w14:val="standardContextual"/>
    </w:rPr>
  </w:style>
  <w:style w:type="paragraph" w:styleId="6">
    <w:name w:val="heading 6"/>
    <w:basedOn w:val="a"/>
    <w:next w:val="a"/>
    <w:link w:val="60"/>
    <w:uiPriority w:val="9"/>
    <w:semiHidden/>
    <w:unhideWhenUsed/>
    <w:qFormat/>
    <w:rsid w:val="00CD313A"/>
    <w:pPr>
      <w:keepNext/>
      <w:keepLines/>
      <w:spacing w:before="40" w:line="278" w:lineRule="auto"/>
      <w:jc w:val="left"/>
      <w:outlineLvl w:val="5"/>
    </w:pPr>
    <w:rPr>
      <w:rFonts w:asciiTheme="minorHAnsi" w:eastAsiaTheme="minorEastAsia" w:hAnsiTheme="minorHAnsi" w:cstheme="majorBidi"/>
      <w:b/>
      <w:bCs/>
      <w:color w:val="2F5496" w:themeColor="accent1" w:themeShade="BF"/>
      <w:sz w:val="22"/>
      <w14:ligatures w14:val="standardContextual"/>
    </w:rPr>
  </w:style>
  <w:style w:type="paragraph" w:styleId="7">
    <w:name w:val="heading 7"/>
    <w:basedOn w:val="a"/>
    <w:next w:val="a"/>
    <w:link w:val="70"/>
    <w:uiPriority w:val="9"/>
    <w:semiHidden/>
    <w:unhideWhenUsed/>
    <w:qFormat/>
    <w:rsid w:val="00CD313A"/>
    <w:pPr>
      <w:keepNext/>
      <w:keepLines/>
      <w:spacing w:before="40" w:line="278" w:lineRule="auto"/>
      <w:jc w:val="left"/>
      <w:outlineLvl w:val="6"/>
    </w:pPr>
    <w:rPr>
      <w:rFonts w:asciiTheme="minorHAnsi" w:eastAsiaTheme="minorEastAsia" w:hAnsiTheme="minorHAnsi" w:cstheme="majorBidi"/>
      <w:b/>
      <w:bCs/>
      <w:color w:val="595959" w:themeColor="text1" w:themeTint="A6"/>
      <w:sz w:val="22"/>
      <w14:ligatures w14:val="standardContextual"/>
    </w:rPr>
  </w:style>
  <w:style w:type="paragraph" w:styleId="8">
    <w:name w:val="heading 8"/>
    <w:basedOn w:val="a"/>
    <w:next w:val="a"/>
    <w:link w:val="80"/>
    <w:uiPriority w:val="9"/>
    <w:semiHidden/>
    <w:unhideWhenUsed/>
    <w:qFormat/>
    <w:rsid w:val="00CD313A"/>
    <w:pPr>
      <w:keepNext/>
      <w:keepLines/>
      <w:spacing w:line="278" w:lineRule="auto"/>
      <w:jc w:val="left"/>
      <w:outlineLvl w:val="7"/>
    </w:pPr>
    <w:rPr>
      <w:rFonts w:asciiTheme="minorHAnsi" w:eastAsiaTheme="minorEastAsia" w:hAnsiTheme="minorHAnsi" w:cstheme="majorBidi"/>
      <w:color w:val="595959" w:themeColor="text1" w:themeTint="A6"/>
      <w:sz w:val="22"/>
      <w14:ligatures w14:val="standardContextual"/>
    </w:rPr>
  </w:style>
  <w:style w:type="paragraph" w:styleId="9">
    <w:name w:val="heading 9"/>
    <w:basedOn w:val="a"/>
    <w:next w:val="a"/>
    <w:link w:val="90"/>
    <w:uiPriority w:val="9"/>
    <w:semiHidden/>
    <w:unhideWhenUsed/>
    <w:qFormat/>
    <w:rsid w:val="00CD313A"/>
    <w:pPr>
      <w:keepNext/>
      <w:keepLines/>
      <w:spacing w:line="278" w:lineRule="auto"/>
      <w:jc w:val="left"/>
      <w:outlineLvl w:val="8"/>
    </w:pPr>
    <w:rPr>
      <w:rFonts w:asciiTheme="minorHAnsi" w:eastAsiaTheme="majorEastAsia" w:hAnsiTheme="minorHAnsi" w:cstheme="majorBidi"/>
      <w:color w:val="595959" w:themeColor="text1" w:themeTint="A6"/>
      <w:sz w:val="22"/>
      <w14:ligatures w14:val="standardContextu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basedOn w:val="a1"/>
    <w:link w:val="1"/>
    <w:uiPriority w:val="9"/>
    <w:rsid w:val="00CD313A"/>
    <w:rPr>
      <w:rFonts w:asciiTheme="majorHAnsi" w:eastAsiaTheme="majorEastAsia" w:hAnsiTheme="majorHAnsi" w:cstheme="majorBidi"/>
      <w:color w:val="2F5496" w:themeColor="accent1" w:themeShade="BF"/>
      <w:sz w:val="48"/>
      <w:szCs w:val="48"/>
    </w:rPr>
  </w:style>
  <w:style w:type="character" w:customStyle="1" w:styleId="20">
    <w:name w:val="标题 2 字符"/>
    <w:basedOn w:val="a1"/>
    <w:link w:val="2"/>
    <w:qFormat/>
    <w:rsid w:val="00CD313A"/>
    <w:rPr>
      <w:rFonts w:asciiTheme="majorHAnsi" w:eastAsiaTheme="majorEastAsia" w:hAnsiTheme="majorHAnsi" w:cstheme="majorBidi"/>
      <w:color w:val="2F5496" w:themeColor="accent1" w:themeShade="BF"/>
      <w:sz w:val="40"/>
      <w:szCs w:val="40"/>
    </w:rPr>
  </w:style>
  <w:style w:type="character" w:customStyle="1" w:styleId="30">
    <w:name w:val="标题 3 字符"/>
    <w:basedOn w:val="a1"/>
    <w:link w:val="3"/>
    <w:uiPriority w:val="9"/>
    <w:semiHidden/>
    <w:rsid w:val="00CD313A"/>
    <w:rPr>
      <w:rFonts w:asciiTheme="majorHAnsi" w:eastAsiaTheme="majorEastAsia" w:hAnsiTheme="majorHAnsi" w:cstheme="majorBidi"/>
      <w:color w:val="2F5496" w:themeColor="accent1" w:themeShade="BF"/>
      <w:sz w:val="32"/>
      <w:szCs w:val="32"/>
    </w:rPr>
  </w:style>
  <w:style w:type="character" w:customStyle="1" w:styleId="40">
    <w:name w:val="标题 4 字符"/>
    <w:basedOn w:val="a1"/>
    <w:link w:val="4"/>
    <w:uiPriority w:val="9"/>
    <w:semiHidden/>
    <w:rsid w:val="00CD313A"/>
    <w:rPr>
      <w:rFonts w:cstheme="majorBidi"/>
      <w:color w:val="2F5496" w:themeColor="accent1" w:themeShade="BF"/>
      <w:sz w:val="28"/>
      <w:szCs w:val="28"/>
    </w:rPr>
  </w:style>
  <w:style w:type="character" w:customStyle="1" w:styleId="50">
    <w:name w:val="标题 5 字符"/>
    <w:basedOn w:val="a1"/>
    <w:link w:val="5"/>
    <w:uiPriority w:val="9"/>
    <w:semiHidden/>
    <w:rsid w:val="00CD313A"/>
    <w:rPr>
      <w:rFonts w:cstheme="majorBidi"/>
      <w:color w:val="2F5496" w:themeColor="accent1" w:themeShade="BF"/>
      <w:sz w:val="24"/>
    </w:rPr>
  </w:style>
  <w:style w:type="character" w:customStyle="1" w:styleId="60">
    <w:name w:val="标题 6 字符"/>
    <w:basedOn w:val="a1"/>
    <w:link w:val="6"/>
    <w:uiPriority w:val="9"/>
    <w:semiHidden/>
    <w:rsid w:val="00CD313A"/>
    <w:rPr>
      <w:rFonts w:cstheme="majorBidi"/>
      <w:b/>
      <w:bCs/>
      <w:color w:val="2F5496" w:themeColor="accent1" w:themeShade="BF"/>
    </w:rPr>
  </w:style>
  <w:style w:type="character" w:customStyle="1" w:styleId="70">
    <w:name w:val="标题 7 字符"/>
    <w:basedOn w:val="a1"/>
    <w:link w:val="7"/>
    <w:uiPriority w:val="9"/>
    <w:semiHidden/>
    <w:rsid w:val="00CD313A"/>
    <w:rPr>
      <w:rFonts w:cstheme="majorBidi"/>
      <w:b/>
      <w:bCs/>
      <w:color w:val="595959" w:themeColor="text1" w:themeTint="A6"/>
    </w:rPr>
  </w:style>
  <w:style w:type="character" w:customStyle="1" w:styleId="80">
    <w:name w:val="标题 8 字符"/>
    <w:basedOn w:val="a1"/>
    <w:link w:val="8"/>
    <w:uiPriority w:val="9"/>
    <w:semiHidden/>
    <w:rsid w:val="00CD313A"/>
    <w:rPr>
      <w:rFonts w:cstheme="majorBidi"/>
      <w:color w:val="595959" w:themeColor="text1" w:themeTint="A6"/>
    </w:rPr>
  </w:style>
  <w:style w:type="character" w:customStyle="1" w:styleId="90">
    <w:name w:val="标题 9 字符"/>
    <w:basedOn w:val="a1"/>
    <w:link w:val="9"/>
    <w:uiPriority w:val="9"/>
    <w:semiHidden/>
    <w:rsid w:val="00CD313A"/>
    <w:rPr>
      <w:rFonts w:eastAsiaTheme="majorEastAsia" w:cstheme="majorBidi"/>
      <w:color w:val="595959" w:themeColor="text1" w:themeTint="A6"/>
    </w:rPr>
  </w:style>
  <w:style w:type="paragraph" w:styleId="a4">
    <w:name w:val="Title"/>
    <w:basedOn w:val="a"/>
    <w:next w:val="a"/>
    <w:link w:val="a5"/>
    <w:uiPriority w:val="10"/>
    <w:qFormat/>
    <w:rsid w:val="00CD313A"/>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5">
    <w:name w:val="标题 字符"/>
    <w:basedOn w:val="a1"/>
    <w:link w:val="a4"/>
    <w:uiPriority w:val="10"/>
    <w:rsid w:val="00CD313A"/>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CD313A"/>
    <w:pPr>
      <w:numPr>
        <w:ilvl w:val="1"/>
      </w:numPr>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7">
    <w:name w:val="副标题 字符"/>
    <w:basedOn w:val="a1"/>
    <w:link w:val="a6"/>
    <w:uiPriority w:val="11"/>
    <w:rsid w:val="00CD313A"/>
    <w:rPr>
      <w:rFonts w:asciiTheme="majorHAnsi" w:eastAsiaTheme="majorEastAsia" w:hAnsiTheme="majorHAnsi" w:cstheme="majorBidi"/>
      <w:color w:val="595959" w:themeColor="text1" w:themeTint="A6"/>
      <w:spacing w:val="15"/>
      <w:sz w:val="28"/>
      <w:szCs w:val="28"/>
    </w:rPr>
  </w:style>
  <w:style w:type="paragraph" w:styleId="a8">
    <w:name w:val="Quote"/>
    <w:basedOn w:val="a"/>
    <w:next w:val="a"/>
    <w:link w:val="a9"/>
    <w:uiPriority w:val="29"/>
    <w:qFormat/>
    <w:rsid w:val="00CD313A"/>
    <w:pPr>
      <w:spacing w:before="160" w:after="160" w:line="278" w:lineRule="auto"/>
      <w:jc w:val="center"/>
    </w:pPr>
    <w:rPr>
      <w:rFonts w:asciiTheme="minorHAnsi" w:eastAsiaTheme="minorEastAsia" w:hAnsiTheme="minorHAnsi" w:cstheme="minorBidi"/>
      <w:i/>
      <w:iCs/>
      <w:color w:val="404040" w:themeColor="text1" w:themeTint="BF"/>
      <w:sz w:val="22"/>
      <w14:ligatures w14:val="standardContextual"/>
    </w:rPr>
  </w:style>
  <w:style w:type="character" w:customStyle="1" w:styleId="a9">
    <w:name w:val="引用 字符"/>
    <w:basedOn w:val="a1"/>
    <w:link w:val="a8"/>
    <w:uiPriority w:val="29"/>
    <w:rsid w:val="00CD313A"/>
    <w:rPr>
      <w:i/>
      <w:iCs/>
      <w:color w:val="404040" w:themeColor="text1" w:themeTint="BF"/>
    </w:rPr>
  </w:style>
  <w:style w:type="paragraph" w:styleId="aa">
    <w:name w:val="List Paragraph"/>
    <w:basedOn w:val="a"/>
    <w:uiPriority w:val="34"/>
    <w:qFormat/>
    <w:rsid w:val="00CD313A"/>
    <w:pPr>
      <w:spacing w:after="160" w:line="278" w:lineRule="auto"/>
      <w:ind w:left="720"/>
      <w:contextualSpacing/>
      <w:jc w:val="left"/>
    </w:pPr>
    <w:rPr>
      <w:rFonts w:asciiTheme="minorHAnsi" w:eastAsiaTheme="minorEastAsia" w:hAnsiTheme="minorHAnsi" w:cstheme="minorBidi"/>
      <w:sz w:val="22"/>
      <w14:ligatures w14:val="standardContextual"/>
    </w:rPr>
  </w:style>
  <w:style w:type="character" w:styleId="ab">
    <w:name w:val="Intense Emphasis"/>
    <w:basedOn w:val="a1"/>
    <w:uiPriority w:val="21"/>
    <w:qFormat/>
    <w:rsid w:val="00CD313A"/>
    <w:rPr>
      <w:i/>
      <w:iCs/>
      <w:color w:val="2F5496" w:themeColor="accent1" w:themeShade="BF"/>
    </w:rPr>
  </w:style>
  <w:style w:type="paragraph" w:styleId="ac">
    <w:name w:val="Intense Quote"/>
    <w:basedOn w:val="a"/>
    <w:next w:val="a"/>
    <w:link w:val="ad"/>
    <w:uiPriority w:val="30"/>
    <w:qFormat/>
    <w:rsid w:val="00CD313A"/>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EastAsia" w:hAnsiTheme="minorHAnsi" w:cstheme="minorBidi"/>
      <w:i/>
      <w:iCs/>
      <w:color w:val="2F5496" w:themeColor="accent1" w:themeShade="BF"/>
      <w:sz w:val="22"/>
      <w14:ligatures w14:val="standardContextual"/>
    </w:rPr>
  </w:style>
  <w:style w:type="character" w:customStyle="1" w:styleId="ad">
    <w:name w:val="明显引用 字符"/>
    <w:basedOn w:val="a1"/>
    <w:link w:val="ac"/>
    <w:uiPriority w:val="30"/>
    <w:rsid w:val="00CD313A"/>
    <w:rPr>
      <w:i/>
      <w:iCs/>
      <w:color w:val="2F5496" w:themeColor="accent1" w:themeShade="BF"/>
    </w:rPr>
  </w:style>
  <w:style w:type="character" w:styleId="ae">
    <w:name w:val="Intense Reference"/>
    <w:basedOn w:val="a1"/>
    <w:uiPriority w:val="32"/>
    <w:qFormat/>
    <w:rsid w:val="00CD313A"/>
    <w:rPr>
      <w:b/>
      <w:bCs/>
      <w:smallCaps/>
      <w:color w:val="2F5496" w:themeColor="accent1" w:themeShade="BF"/>
      <w:spacing w:val="5"/>
    </w:rPr>
  </w:style>
  <w:style w:type="paragraph" w:styleId="af">
    <w:name w:val="header"/>
    <w:basedOn w:val="a"/>
    <w:link w:val="af0"/>
    <w:uiPriority w:val="99"/>
    <w:unhideWhenUsed/>
    <w:rsid w:val="000F1716"/>
    <w:pPr>
      <w:tabs>
        <w:tab w:val="center" w:pos="4153"/>
        <w:tab w:val="right" w:pos="8306"/>
      </w:tabs>
      <w:snapToGrid w:val="0"/>
      <w:spacing w:after="160"/>
      <w:jc w:val="center"/>
    </w:pPr>
    <w:rPr>
      <w:rFonts w:asciiTheme="minorHAnsi" w:eastAsiaTheme="minorEastAsia" w:hAnsiTheme="minorHAnsi" w:cstheme="minorBidi"/>
      <w:sz w:val="18"/>
      <w:szCs w:val="18"/>
      <w14:ligatures w14:val="standardContextual"/>
    </w:rPr>
  </w:style>
  <w:style w:type="character" w:customStyle="1" w:styleId="af0">
    <w:name w:val="页眉 字符"/>
    <w:basedOn w:val="a1"/>
    <w:link w:val="af"/>
    <w:uiPriority w:val="99"/>
    <w:rsid w:val="000F1716"/>
    <w:rPr>
      <w:sz w:val="18"/>
      <w:szCs w:val="18"/>
    </w:rPr>
  </w:style>
  <w:style w:type="paragraph" w:styleId="af1">
    <w:name w:val="footer"/>
    <w:basedOn w:val="a"/>
    <w:link w:val="af2"/>
    <w:uiPriority w:val="99"/>
    <w:unhideWhenUsed/>
    <w:rsid w:val="000F1716"/>
    <w:pPr>
      <w:tabs>
        <w:tab w:val="center" w:pos="4153"/>
        <w:tab w:val="right" w:pos="8306"/>
      </w:tabs>
      <w:snapToGrid w:val="0"/>
      <w:spacing w:after="160"/>
      <w:jc w:val="left"/>
    </w:pPr>
    <w:rPr>
      <w:rFonts w:asciiTheme="minorHAnsi" w:eastAsiaTheme="minorEastAsia" w:hAnsiTheme="minorHAnsi" w:cstheme="minorBidi"/>
      <w:sz w:val="18"/>
      <w:szCs w:val="18"/>
      <w14:ligatures w14:val="standardContextual"/>
    </w:rPr>
  </w:style>
  <w:style w:type="character" w:customStyle="1" w:styleId="af2">
    <w:name w:val="页脚 字符"/>
    <w:basedOn w:val="a1"/>
    <w:link w:val="af1"/>
    <w:uiPriority w:val="99"/>
    <w:rsid w:val="000F1716"/>
    <w:rPr>
      <w:sz w:val="18"/>
      <w:szCs w:val="18"/>
    </w:rPr>
  </w:style>
  <w:style w:type="character" w:styleId="af3">
    <w:name w:val="annotation reference"/>
    <w:uiPriority w:val="99"/>
    <w:qFormat/>
    <w:rsid w:val="000F1716"/>
    <w:rPr>
      <w:sz w:val="21"/>
      <w:szCs w:val="21"/>
    </w:rPr>
  </w:style>
  <w:style w:type="paragraph" w:styleId="a0">
    <w:name w:val="Body Text"/>
    <w:basedOn w:val="a"/>
    <w:link w:val="af4"/>
    <w:uiPriority w:val="99"/>
    <w:semiHidden/>
    <w:unhideWhenUsed/>
    <w:rsid w:val="000F1716"/>
    <w:pPr>
      <w:spacing w:after="120"/>
    </w:pPr>
  </w:style>
  <w:style w:type="character" w:customStyle="1" w:styleId="af4">
    <w:name w:val="正文文本 字符"/>
    <w:basedOn w:val="a1"/>
    <w:link w:val="a0"/>
    <w:uiPriority w:val="99"/>
    <w:semiHidden/>
    <w:rsid w:val="000F1716"/>
    <w:rPr>
      <w:rFonts w:ascii="Times New Roman" w:eastAsia="宋体" w:hAnsi="Times New Roman" w:cs="Times New Roman"/>
      <w:sz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1669</Words>
  <Characters>1786</Characters>
  <Application>Microsoft Office Word</Application>
  <DocSecurity>0</DocSecurity>
  <Lines>137</Lines>
  <Paragraphs>104</Paragraphs>
  <ScaleCrop>false</ScaleCrop>
  <Company/>
  <LinksUpToDate>false</LinksUpToDate>
  <CharactersWithSpaces>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来财 888</dc:creator>
  <cp:keywords/>
  <dc:description/>
  <cp:lastModifiedBy>来财 888</cp:lastModifiedBy>
  <cp:revision>3</cp:revision>
  <dcterms:created xsi:type="dcterms:W3CDTF">2026-07-22T01:50:00Z</dcterms:created>
  <dcterms:modified xsi:type="dcterms:W3CDTF">2026-07-22T01:52:00Z</dcterms:modified>
</cp:coreProperties>
</file>