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D07AD" w14:textId="77777777" w:rsidR="008C011F" w:rsidRPr="008C011F" w:rsidRDefault="008C011F" w:rsidP="008C011F">
      <w:pPr>
        <w:spacing w:after="0" w:line="360" w:lineRule="auto"/>
        <w:jc w:val="center"/>
        <w:outlineLvl w:val="0"/>
        <w:rPr>
          <w:rFonts w:ascii="宋体" w:eastAsia="宋体" w:hAnsi="宋体" w:cs="宋体"/>
          <w:b/>
          <w:sz w:val="21"/>
          <w:szCs w:val="21"/>
          <w14:ligatures w14:val="none"/>
        </w:rPr>
      </w:pPr>
      <w:r w:rsidRPr="008C011F">
        <w:rPr>
          <w:rFonts w:ascii="宋体" w:eastAsia="宋体" w:hAnsi="宋体" w:cs="宋体"/>
          <w:b/>
          <w:sz w:val="21"/>
          <w:szCs w:val="21"/>
          <w14:ligatures w14:val="none"/>
        </w:rPr>
        <w:t>采购需求</w:t>
      </w:r>
    </w:p>
    <w:p w14:paraId="14FC2B54"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说明：</w:t>
      </w:r>
    </w:p>
    <w:p w14:paraId="2916E0D3"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bookmarkStart w:id="0" w:name="_Hlk167284587"/>
      <w:r w:rsidRPr="008C011F">
        <w:rPr>
          <w:rFonts w:ascii="宋体" w:eastAsia="宋体" w:hAnsi="宋体" w:cs="宋体"/>
          <w:sz w:val="21"/>
          <w:szCs w:val="21"/>
          <w14:ligatures w14:val="none"/>
        </w:rPr>
        <w:t>1. 当采购项目涉及政务信息系统时，采购需求应当符合《政务信息系统政府采购管理暂行办法》（财库〔2017〕210号）的相关要求。</w:t>
      </w:r>
    </w:p>
    <w:p w14:paraId="6DBBD80A"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bookmarkStart w:id="1" w:name="_Hlk168431603"/>
      <w:r w:rsidRPr="008C011F">
        <w:rPr>
          <w:rFonts w:ascii="宋体" w:eastAsia="宋体" w:hAnsi="宋体" w:cs="宋体"/>
          <w:sz w:val="21"/>
          <w:szCs w:val="21"/>
          <w14:ligatures w14:val="none"/>
        </w:rPr>
        <w:t>2. 采购人及采购代理机构应关注财政部门会同有关部门制定发布的需求标准，结合具体应用场景，根据对应《需求标准》确定采购需求。</w:t>
      </w:r>
    </w:p>
    <w:p w14:paraId="5A5BEC38"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已发布的需求标准如下：</w:t>
      </w:r>
    </w:p>
    <w:p w14:paraId="13821276"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《关于印发〈商品包装政府采购需求标准（试行）〉、〈快递包装政府采购需求标准（试行）〉的通知》（财办库﹝2020﹞123号））</w:t>
      </w:r>
    </w:p>
    <w:p w14:paraId="000B04D9"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《绿色数据中心政府采购需求标准（试行）》（财库〔2023〕7号）</w:t>
      </w:r>
    </w:p>
    <w:p w14:paraId="41C5B35A"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《台式计算机政府采购需求标准（2023年版）》（财库〔2023〕29号）</w:t>
      </w:r>
    </w:p>
    <w:p w14:paraId="587E5837"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《便携式计算机政府采购需求标准（2023年版）》（财库〔2023〕30号）</w:t>
      </w:r>
    </w:p>
    <w:p w14:paraId="020B1944"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《一体式计算机政府采购需求标准（2023年版）》（财库〔2023〕31号）</w:t>
      </w:r>
    </w:p>
    <w:p w14:paraId="7ED4ECAA"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《工作站政府采购需求标准（2023年版）》（财库〔2023〕32号）</w:t>
      </w:r>
    </w:p>
    <w:p w14:paraId="498820FB"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《通用服务器政府采购需求标准（2023年版）》（财库〔2023〕33号）</w:t>
      </w:r>
    </w:p>
    <w:p w14:paraId="06662B42"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《操作系统政府采购需求标准（2023年版）》（财库〔2023〕34号）</w:t>
      </w:r>
    </w:p>
    <w:p w14:paraId="18962FF0"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《数据库政府采购需求标准（2023年版）》（财库〔2023〕35号）</w:t>
      </w:r>
    </w:p>
    <w:p w14:paraId="54B9BD10" w14:textId="77777777" w:rsidR="008C011F" w:rsidRPr="008C011F" w:rsidRDefault="008C011F" w:rsidP="008C011F">
      <w:pPr>
        <w:widowControl/>
        <w:spacing w:after="0" w:line="360" w:lineRule="auto"/>
        <w:rPr>
          <w:rFonts w:ascii="宋体" w:eastAsia="宋体" w:hAnsi="宋体" w:cs="宋体"/>
          <w:sz w:val="21"/>
          <w:szCs w:val="21"/>
          <w14:ligatures w14:val="none"/>
        </w:rPr>
      </w:pPr>
      <w:r w:rsidRPr="008C011F">
        <w:rPr>
          <w:rFonts w:ascii="宋体" w:eastAsia="宋体" w:hAnsi="宋体" w:cs="宋体"/>
          <w:sz w:val="21"/>
          <w:szCs w:val="21"/>
          <w14:ligatures w14:val="none"/>
        </w:rPr>
        <w:t>《物业管理服务政府采购需求标准（办公场所类）（试行）》（财办库〔2024〕113号）</w:t>
      </w:r>
    </w:p>
    <w:p w14:paraId="7496F576"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如有更新或增加，以财政部门发布为准。</w:t>
      </w:r>
      <w:bookmarkEnd w:id="0"/>
      <w:bookmarkEnd w:id="1"/>
    </w:p>
    <w:p w14:paraId="5E53AA39" w14:textId="77777777" w:rsidR="008C011F" w:rsidRPr="008C011F" w:rsidRDefault="008C011F" w:rsidP="008C011F">
      <w:pPr>
        <w:numPr>
          <w:ilvl w:val="0"/>
          <w:numId w:val="1"/>
        </w:numPr>
        <w:spacing w:after="0" w:line="360" w:lineRule="auto"/>
        <w:contextualSpacing/>
        <w:jc w:val="both"/>
        <w:rPr>
          <w:rFonts w:ascii="宋体" w:eastAsia="宋体" w:hAnsi="宋体" w:cs="宋体"/>
          <w:b/>
          <w:sz w:val="21"/>
          <w:szCs w:val="21"/>
          <w14:ligatures w14:val="none"/>
        </w:rPr>
      </w:pPr>
      <w:r w:rsidRPr="008C011F">
        <w:rPr>
          <w:rFonts w:ascii="宋体" w:eastAsia="宋体" w:hAnsi="宋体" w:cs="宋体"/>
          <w:b/>
          <w:sz w:val="21"/>
          <w:szCs w:val="21"/>
          <w14:ligatures w14:val="none"/>
        </w:rPr>
        <w:t>采购标的</w:t>
      </w:r>
    </w:p>
    <w:p w14:paraId="4AB63E5F" w14:textId="77777777" w:rsidR="008C011F" w:rsidRPr="008C011F" w:rsidRDefault="008C011F" w:rsidP="008C011F">
      <w:pPr>
        <w:spacing w:after="0" w:line="360" w:lineRule="auto"/>
        <w:contextualSpacing/>
        <w:jc w:val="both"/>
        <w:rPr>
          <w:rFonts w:ascii="宋体" w:eastAsia="宋体" w:hAnsi="宋体" w:cs="宋体"/>
          <w:bCs/>
          <w:sz w:val="21"/>
          <w:szCs w:val="21"/>
          <w14:ligatures w14:val="none"/>
        </w:rPr>
      </w:pPr>
      <w:r w:rsidRPr="008C011F">
        <w:rPr>
          <w:rFonts w:ascii="宋体" w:eastAsia="宋体" w:hAnsi="宋体" w:cs="宋体"/>
          <w:bCs/>
          <w:sz w:val="21"/>
          <w:szCs w:val="21"/>
          <w14:ligatures w14:val="none"/>
        </w:rPr>
        <w:t>1. 采购标的（货物需求一览表或简要服务内容及数量）</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364"/>
        <w:gridCol w:w="1424"/>
        <w:gridCol w:w="911"/>
        <w:gridCol w:w="3905"/>
      </w:tblGrid>
      <w:tr w:rsidR="008C011F" w:rsidRPr="008C011F" w14:paraId="467524CA" w14:textId="77777777" w:rsidTr="002326DE">
        <w:trPr>
          <w:trHeight w:val="454"/>
        </w:trPr>
        <w:tc>
          <w:tcPr>
            <w:tcW w:w="492" w:type="pct"/>
            <w:vAlign w:val="center"/>
          </w:tcPr>
          <w:p w14:paraId="4C83B168"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包号</w:t>
            </w:r>
          </w:p>
        </w:tc>
        <w:tc>
          <w:tcPr>
            <w:tcW w:w="808" w:type="pct"/>
            <w:vAlign w:val="center"/>
          </w:tcPr>
          <w:p w14:paraId="7339B606"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标的名称</w:t>
            </w:r>
          </w:p>
        </w:tc>
        <w:tc>
          <w:tcPr>
            <w:tcW w:w="844" w:type="pct"/>
            <w:vAlign w:val="center"/>
          </w:tcPr>
          <w:p w14:paraId="0808FCD1"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采购包</w:t>
            </w:r>
          </w:p>
          <w:p w14:paraId="5BD7A27C"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预算金额</w:t>
            </w:r>
          </w:p>
          <w:p w14:paraId="7A81509A"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（万元）</w:t>
            </w:r>
          </w:p>
        </w:tc>
        <w:tc>
          <w:tcPr>
            <w:tcW w:w="540" w:type="pct"/>
            <w:vAlign w:val="center"/>
          </w:tcPr>
          <w:p w14:paraId="4DFE10D1"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数量</w:t>
            </w:r>
          </w:p>
        </w:tc>
        <w:tc>
          <w:tcPr>
            <w:tcW w:w="2315" w:type="pct"/>
            <w:vAlign w:val="center"/>
          </w:tcPr>
          <w:p w14:paraId="26D7F8EB" w14:textId="77777777" w:rsidR="008C011F" w:rsidRPr="008C011F" w:rsidRDefault="008C011F" w:rsidP="008C011F">
            <w:pPr>
              <w:spacing w:after="0" w:line="240" w:lineRule="auto"/>
              <w:jc w:val="center"/>
              <w:rPr>
                <w:rFonts w:ascii="宋体" w:eastAsia="宋体" w:hAnsi="宋体" w:cs="宋体"/>
                <w:sz w:val="21"/>
                <w:szCs w:val="21"/>
                <w14:ligatures w14:val="none"/>
              </w:rPr>
            </w:pPr>
            <w:r w:rsidRPr="008C011F">
              <w:rPr>
                <w:rFonts w:ascii="宋体" w:eastAsia="宋体" w:hAnsi="宋体" w:cs="宋体"/>
                <w:sz w:val="21"/>
                <w:szCs w:val="21"/>
                <w14:ligatures w14:val="none"/>
              </w:rPr>
              <w:t>简要技术需求或服务要求</w:t>
            </w:r>
          </w:p>
        </w:tc>
      </w:tr>
      <w:tr w:rsidR="008C011F" w:rsidRPr="008C011F" w14:paraId="5205A568" w14:textId="77777777" w:rsidTr="002326DE">
        <w:trPr>
          <w:trHeight w:val="454"/>
        </w:trPr>
        <w:tc>
          <w:tcPr>
            <w:tcW w:w="492" w:type="pct"/>
            <w:vAlign w:val="center"/>
          </w:tcPr>
          <w:p w14:paraId="171135EC"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第六包</w:t>
            </w:r>
          </w:p>
        </w:tc>
        <w:tc>
          <w:tcPr>
            <w:tcW w:w="808" w:type="pct"/>
            <w:vAlign w:val="center"/>
          </w:tcPr>
          <w:p w14:paraId="0A4E5EBA"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小学安防设备采购</w:t>
            </w:r>
          </w:p>
        </w:tc>
        <w:tc>
          <w:tcPr>
            <w:tcW w:w="844" w:type="pct"/>
            <w:vAlign w:val="center"/>
          </w:tcPr>
          <w:p w14:paraId="7B94BDB0"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sz w:val="21"/>
                <w:szCs w:val="21"/>
                <w14:ligatures w14:val="none"/>
              </w:rPr>
              <w:t>281.8684</w:t>
            </w:r>
          </w:p>
        </w:tc>
        <w:tc>
          <w:tcPr>
            <w:tcW w:w="540" w:type="pct"/>
            <w:vAlign w:val="center"/>
          </w:tcPr>
          <w:p w14:paraId="143E0B04" w14:textId="77777777" w:rsidR="008C011F" w:rsidRPr="008C011F" w:rsidRDefault="008C011F" w:rsidP="008C011F">
            <w:pPr>
              <w:spacing w:after="0" w:line="240" w:lineRule="auto"/>
              <w:jc w:val="center"/>
              <w:rPr>
                <w:rFonts w:ascii="宋体" w:eastAsia="宋体" w:hAnsi="宋体" w:cs="宋体"/>
                <w:bCs/>
                <w:sz w:val="21"/>
                <w:szCs w:val="21"/>
                <w14:ligatures w14:val="none"/>
              </w:rPr>
            </w:pPr>
            <w:r w:rsidRPr="008C011F">
              <w:rPr>
                <w:rFonts w:ascii="宋体" w:eastAsia="宋体" w:hAnsi="宋体" w:cs="宋体"/>
                <w:bCs/>
                <w:sz w:val="21"/>
                <w:szCs w:val="21"/>
                <w14:ligatures w14:val="none"/>
              </w:rPr>
              <w:t>1</w:t>
            </w:r>
          </w:p>
        </w:tc>
        <w:tc>
          <w:tcPr>
            <w:tcW w:w="2315" w:type="pct"/>
            <w:vAlign w:val="center"/>
          </w:tcPr>
          <w:p w14:paraId="2B395885" w14:textId="77777777" w:rsidR="008C011F" w:rsidRPr="008C011F" w:rsidRDefault="008C011F" w:rsidP="008C011F">
            <w:pPr>
              <w:spacing w:after="0" w:line="240" w:lineRule="auto"/>
              <w:jc w:val="center"/>
              <w:rPr>
                <w:rFonts w:ascii="宋体" w:eastAsia="宋体" w:hAnsi="宋体" w:cs="宋体"/>
                <w:kern w:val="0"/>
                <w:sz w:val="21"/>
                <w:szCs w:val="21"/>
                <w14:ligatures w14:val="none"/>
              </w:rPr>
            </w:pPr>
            <w:r w:rsidRPr="008C011F">
              <w:rPr>
                <w:rFonts w:ascii="宋体" w:eastAsia="宋体" w:hAnsi="宋体" w:cs="宋体"/>
                <w:kern w:val="0"/>
                <w:sz w:val="21"/>
                <w:szCs w:val="21"/>
                <w14:ligatures w14:val="none"/>
              </w:rPr>
              <w:t>小学安防设备采购，具体详见招标文件第五章采购需求。</w:t>
            </w:r>
          </w:p>
        </w:tc>
      </w:tr>
    </w:tbl>
    <w:p w14:paraId="3DA75E5F" w14:textId="77777777" w:rsidR="008C011F" w:rsidRPr="008C011F" w:rsidRDefault="008C011F" w:rsidP="008C011F">
      <w:pPr>
        <w:spacing w:after="0" w:line="360" w:lineRule="auto"/>
        <w:contextualSpacing/>
        <w:jc w:val="both"/>
        <w:rPr>
          <w:rFonts w:ascii="宋体" w:eastAsia="宋体" w:hAnsi="宋体" w:cs="宋体"/>
          <w:b/>
          <w:sz w:val="21"/>
          <w:szCs w:val="21"/>
          <w14:ligatures w14:val="none"/>
        </w:rPr>
      </w:pPr>
    </w:p>
    <w:p w14:paraId="58DC4950" w14:textId="77777777" w:rsidR="008C011F" w:rsidRPr="008C011F" w:rsidRDefault="008C011F" w:rsidP="008C011F">
      <w:pPr>
        <w:numPr>
          <w:ilvl w:val="0"/>
          <w:numId w:val="1"/>
        </w:numPr>
        <w:spacing w:after="0" w:line="360" w:lineRule="auto"/>
        <w:contextualSpacing/>
        <w:jc w:val="both"/>
        <w:rPr>
          <w:rFonts w:ascii="宋体" w:eastAsia="宋体" w:hAnsi="宋体" w:cs="宋体"/>
          <w:b/>
          <w:sz w:val="21"/>
          <w:szCs w:val="21"/>
          <w14:ligatures w14:val="none"/>
        </w:rPr>
      </w:pPr>
      <w:r w:rsidRPr="008C011F">
        <w:rPr>
          <w:rFonts w:ascii="宋体" w:eastAsia="宋体" w:hAnsi="宋体" w:cs="宋体"/>
          <w:b/>
          <w:sz w:val="21"/>
          <w:szCs w:val="21"/>
          <w14:ligatures w14:val="none"/>
        </w:rPr>
        <w:t>商务要求</w:t>
      </w:r>
    </w:p>
    <w:p w14:paraId="15F563FF" w14:textId="77777777" w:rsidR="008C011F" w:rsidRPr="008C011F" w:rsidRDefault="008C011F" w:rsidP="008C011F">
      <w:pPr>
        <w:spacing w:after="0" w:line="360" w:lineRule="auto"/>
        <w:contextualSpacing/>
        <w:jc w:val="both"/>
        <w:rPr>
          <w:rFonts w:ascii="宋体" w:eastAsia="宋体" w:hAnsi="宋体" w:cs="宋体"/>
          <w:i/>
          <w:sz w:val="21"/>
          <w:szCs w:val="21"/>
          <w14:ligatures w14:val="none"/>
        </w:rPr>
      </w:pPr>
      <w:r w:rsidRPr="008C011F">
        <w:rPr>
          <w:rFonts w:ascii="宋体" w:eastAsia="宋体" w:hAnsi="宋体" w:cs="宋体"/>
          <w:sz w:val="21"/>
          <w:szCs w:val="21"/>
          <w14:ligatures w14:val="none"/>
        </w:rPr>
        <w:t>1. 交付的时间和地点</w:t>
      </w:r>
    </w:p>
    <w:p w14:paraId="0209F0A0"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合同履行期限：合同签订后按照采购人施工进度要求完成送货、安装、调试。</w:t>
      </w:r>
    </w:p>
    <w:p w14:paraId="5260EC70" w14:textId="77777777" w:rsidR="008C011F" w:rsidRPr="008C011F" w:rsidRDefault="008C011F" w:rsidP="008C011F">
      <w:pPr>
        <w:spacing w:after="120" w:line="360" w:lineRule="auto"/>
        <w:jc w:val="both"/>
        <w:rPr>
          <w:rFonts w:ascii="宋体" w:eastAsia="宋体" w:hAnsi="宋体" w:cs="宋体"/>
          <w:sz w:val="21"/>
          <w:szCs w:val="21"/>
          <w14:ligatures w14:val="none"/>
        </w:rPr>
      </w:pPr>
      <w:r w:rsidRPr="008C011F">
        <w:rPr>
          <w:rFonts w:ascii="宋体" w:eastAsia="宋体" w:hAnsi="宋体" w:cs="宋体"/>
          <w:sz w:val="21"/>
          <w:szCs w:val="21"/>
          <w14:ligatures w14:val="none"/>
        </w:rPr>
        <w:t>交付地点：甲方指定地点</w:t>
      </w:r>
    </w:p>
    <w:p w14:paraId="6B5B5503"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lastRenderedPageBreak/>
        <w:t>2. 付款条件（进度和方式）</w:t>
      </w:r>
    </w:p>
    <w:p w14:paraId="29D93A25" w14:textId="77777777" w:rsidR="008C011F" w:rsidRPr="008C011F" w:rsidRDefault="008C011F" w:rsidP="008C011F">
      <w:pPr>
        <w:spacing w:after="0" w:line="360" w:lineRule="auto"/>
        <w:ind w:firstLineChars="100" w:firstLine="210"/>
        <w:contextualSpacing/>
        <w:jc w:val="both"/>
        <w:rPr>
          <w:rFonts w:ascii="宋体" w:eastAsia="宋体" w:hAnsi="宋体" w:cs="宋体"/>
          <w:bCs/>
          <w:sz w:val="21"/>
          <w:szCs w:val="21"/>
          <w14:ligatures w14:val="none"/>
        </w:rPr>
      </w:pPr>
      <w:r w:rsidRPr="008C011F">
        <w:rPr>
          <w:rFonts w:ascii="宋体" w:eastAsia="宋体" w:hAnsi="宋体" w:cs="宋体"/>
          <w:sz w:val="21"/>
          <w:szCs w:val="21"/>
          <w14:ligatures w14:val="none"/>
        </w:rPr>
        <w:t>详见第六章拟签订的合同文本</w:t>
      </w:r>
    </w:p>
    <w:p w14:paraId="0D986035"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3. 包装和运输（须满足《关于印发〈商品包装政府采购需求标准（试行）〉、〈快递包装政府采购需求标准（试行）〉的通知》（财办库﹝2020﹞123号））</w:t>
      </w:r>
    </w:p>
    <w:p w14:paraId="29AF7EAA" w14:textId="77777777" w:rsidR="008C011F" w:rsidRPr="008C011F" w:rsidRDefault="008C011F" w:rsidP="008C011F">
      <w:pPr>
        <w:spacing w:after="0" w:line="360" w:lineRule="auto"/>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4. 质保期：自设备安装调试完成之日起 3 年</w:t>
      </w:r>
    </w:p>
    <w:p w14:paraId="4C9AF615" w14:textId="77777777" w:rsidR="008C011F" w:rsidRPr="008C011F" w:rsidRDefault="008C011F" w:rsidP="008C011F">
      <w:pPr>
        <w:numPr>
          <w:ilvl w:val="0"/>
          <w:numId w:val="1"/>
        </w:numPr>
        <w:spacing w:after="0" w:line="360" w:lineRule="auto"/>
        <w:contextualSpacing/>
        <w:jc w:val="both"/>
        <w:rPr>
          <w:rFonts w:ascii="宋体" w:eastAsia="宋体" w:hAnsi="宋体" w:cs="宋体"/>
          <w:b/>
          <w:sz w:val="21"/>
          <w:szCs w:val="21"/>
          <w14:ligatures w14:val="none"/>
        </w:rPr>
      </w:pPr>
      <w:r w:rsidRPr="008C011F">
        <w:rPr>
          <w:rFonts w:ascii="宋体" w:eastAsia="宋体" w:hAnsi="宋体" w:cs="宋体"/>
          <w:b/>
          <w:sz w:val="21"/>
          <w:szCs w:val="21"/>
          <w14:ligatures w14:val="none"/>
        </w:rPr>
        <w:t>技术要求</w:t>
      </w:r>
    </w:p>
    <w:p w14:paraId="6FDF518D" w14:textId="77777777" w:rsidR="008C011F" w:rsidRPr="008C011F" w:rsidRDefault="008C011F" w:rsidP="008C011F">
      <w:pPr>
        <w:spacing w:after="0" w:line="360" w:lineRule="auto"/>
        <w:contextualSpacing/>
        <w:jc w:val="both"/>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1. 基本要求</w:t>
      </w:r>
    </w:p>
    <w:p w14:paraId="65488AD4" w14:textId="77777777" w:rsidR="008C011F" w:rsidRPr="008C011F" w:rsidRDefault="008C011F" w:rsidP="008C011F">
      <w:pPr>
        <w:spacing w:after="0" w:line="360" w:lineRule="auto"/>
        <w:ind w:firstLineChars="100" w:firstLine="210"/>
        <w:contextualSpacing/>
        <w:jc w:val="both"/>
        <w:rPr>
          <w:rFonts w:ascii="宋体" w:eastAsia="宋体" w:hAnsi="宋体" w:cs="宋体"/>
          <w:sz w:val="21"/>
          <w:szCs w:val="21"/>
          <w14:ligatures w14:val="none"/>
        </w:rPr>
      </w:pPr>
      <w:r w:rsidRPr="008C011F">
        <w:rPr>
          <w:rFonts w:ascii="宋体" w:eastAsia="宋体" w:hAnsi="宋体" w:cs="宋体"/>
          <w:sz w:val="21"/>
          <w:szCs w:val="21"/>
          <w14:ligatures w14:val="none"/>
        </w:rPr>
        <w:t>1.1 采购标的需实现的功能或者目标</w:t>
      </w:r>
    </w:p>
    <w:p w14:paraId="2B02C38E" w14:textId="77777777" w:rsidR="008C011F" w:rsidRPr="008C011F" w:rsidRDefault="008C011F" w:rsidP="008C011F">
      <w:pPr>
        <w:spacing w:after="120" w:line="360" w:lineRule="auto"/>
        <w:ind w:leftChars="200" w:left="440" w:firstLineChars="200" w:firstLine="420"/>
        <w:jc w:val="both"/>
        <w:rPr>
          <w:rFonts w:ascii="宋体" w:eastAsia="宋体" w:hAnsi="宋体" w:cs="宋体"/>
          <w:sz w:val="21"/>
          <w:szCs w:val="21"/>
          <w14:ligatures w14:val="none"/>
        </w:rPr>
      </w:pPr>
      <w:r w:rsidRPr="008C011F">
        <w:rPr>
          <w:rFonts w:ascii="宋体" w:eastAsia="宋体" w:hAnsi="宋体" w:cs="宋体"/>
          <w:sz w:val="21"/>
          <w:szCs w:val="21"/>
          <w14:ligatures w14:val="none"/>
        </w:rPr>
        <w:t>本项目旨在为东辛房小学新建校打造功能齐全、特色鲜明、支撑多元教育需求的专业教学空间与配套设备体系，通过建设书法、劳动、科学、美术、音乐等专业教室，搭配校园文化、卫生保障、时间管理等配套设备，构建 “文化浸润、学科深耕、实践赋能、健康守护” 的现代化校园生态，助力学校实现特色化、优质化办学，为学生提供全面发展、个性成长的硬件支撑，推动区域基础教育向内涵式、特色化方向发展。</w:t>
      </w:r>
    </w:p>
    <w:p w14:paraId="2414DE94" w14:textId="77777777" w:rsidR="008C011F" w:rsidRPr="008C011F" w:rsidRDefault="008C011F" w:rsidP="008C011F">
      <w:pPr>
        <w:spacing w:after="0" w:line="360" w:lineRule="auto"/>
        <w:ind w:firstLineChars="100" w:firstLine="210"/>
        <w:contextualSpacing/>
        <w:jc w:val="both"/>
        <w:rPr>
          <w:rFonts w:ascii="Times New Roman" w:eastAsia="宋体" w:hAnsi="Times New Roman" w:cs="Times New Roman"/>
          <w:sz w:val="21"/>
          <w:szCs w:val="21"/>
          <w14:ligatures w14:val="none"/>
        </w:rPr>
      </w:pPr>
      <w:r w:rsidRPr="008C011F">
        <w:rPr>
          <w:rFonts w:ascii="宋体" w:eastAsia="宋体" w:hAnsi="宋体" w:cs="宋体"/>
          <w:sz w:val="21"/>
          <w:szCs w:val="21"/>
          <w14:ligatures w14:val="none"/>
        </w:rPr>
        <w:t>1.2 投标人应执行国家相关标准、行业标准、地方标准或者其他标准、规范</w:t>
      </w:r>
    </w:p>
    <w:p w14:paraId="4FAB8BE3" w14:textId="77777777" w:rsidR="008C011F" w:rsidRPr="008C011F" w:rsidRDefault="008C011F" w:rsidP="008C011F">
      <w:pPr>
        <w:spacing w:after="120" w:line="360" w:lineRule="auto"/>
        <w:jc w:val="both"/>
        <w:rPr>
          <w:rFonts w:ascii="宋体" w:eastAsia="宋体" w:hAnsi="宋体" w:cs="宋体"/>
          <w:sz w:val="21"/>
          <w:szCs w:val="21"/>
          <w14:ligatures w14:val="none"/>
        </w:rPr>
      </w:pPr>
      <w:r w:rsidRPr="008C011F">
        <w:rPr>
          <w:rFonts w:ascii="宋体" w:eastAsia="宋体" w:hAnsi="宋体" w:cs="宋体"/>
          <w:sz w:val="21"/>
          <w:szCs w:val="21"/>
          <w14:ligatures w14:val="none"/>
        </w:rPr>
        <w:t xml:space="preserve">  1.3国家有关部门对投标人的投标产品有强制性规定或要求的（如相应技术、安全、节能和环保等），投标人的投标产品应符合相应规定或要求，并提供证明文件电子件：</w:t>
      </w:r>
    </w:p>
    <w:p w14:paraId="03225F2E" w14:textId="77777777" w:rsidR="008C011F" w:rsidRPr="008C011F" w:rsidRDefault="008C011F" w:rsidP="008C011F">
      <w:pPr>
        <w:spacing w:after="120" w:line="360" w:lineRule="auto"/>
        <w:ind w:firstLineChars="200" w:firstLine="420"/>
        <w:jc w:val="both"/>
        <w:rPr>
          <w:rFonts w:ascii="宋体" w:eastAsia="宋体" w:hAnsi="宋体" w:cs="宋体"/>
          <w:sz w:val="21"/>
          <w:szCs w:val="21"/>
          <w14:ligatures w14:val="none"/>
        </w:rPr>
      </w:pPr>
      <w:r w:rsidRPr="008C011F">
        <w:rPr>
          <w:rFonts w:ascii="宋体" w:eastAsia="宋体" w:hAnsi="宋体" w:cs="宋体"/>
          <w:sz w:val="21"/>
          <w:szCs w:val="21"/>
          <w14:ligatures w14:val="none"/>
        </w:rPr>
        <w:t>1）采购的产品若属于《节能产品政府采购品目清单》范围中政府强制采购产品，则投标人所报产品必须获得国家确定的认证机构出具的、处于有效期之内的节能产品认证证书；</w:t>
      </w:r>
    </w:p>
    <w:p w14:paraId="58AA27C6" w14:textId="77777777" w:rsidR="008C011F" w:rsidRPr="008C011F" w:rsidRDefault="008C011F" w:rsidP="008C011F">
      <w:pPr>
        <w:spacing w:after="120" w:line="360" w:lineRule="auto"/>
        <w:ind w:firstLineChars="200" w:firstLine="420"/>
        <w:jc w:val="both"/>
        <w:rPr>
          <w:rFonts w:ascii="宋体" w:eastAsia="宋体" w:hAnsi="宋体" w:cs="宋体"/>
          <w:sz w:val="21"/>
          <w:szCs w:val="21"/>
          <w14:ligatures w14:val="none"/>
        </w:rPr>
      </w:pPr>
      <w:r w:rsidRPr="008C011F">
        <w:rPr>
          <w:rFonts w:ascii="宋体" w:eastAsia="宋体" w:hAnsi="宋体" w:cs="宋体"/>
          <w:sz w:val="21"/>
          <w:szCs w:val="21"/>
          <w14:ligatures w14:val="none"/>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12C4BC63" w14:textId="77777777" w:rsidR="008C011F" w:rsidRPr="008C011F" w:rsidRDefault="008C011F" w:rsidP="008C011F">
      <w:pPr>
        <w:spacing w:after="120" w:line="360" w:lineRule="auto"/>
        <w:ind w:firstLineChars="200" w:firstLine="420"/>
        <w:jc w:val="both"/>
        <w:rPr>
          <w:rFonts w:ascii="宋体" w:eastAsia="宋体" w:hAnsi="宋体" w:cs="宋体"/>
          <w:sz w:val="21"/>
          <w:szCs w:val="21"/>
          <w14:ligatures w14:val="none"/>
        </w:rPr>
      </w:pPr>
      <w:r w:rsidRPr="008C011F">
        <w:rPr>
          <w:rFonts w:ascii="宋体" w:eastAsia="宋体" w:hAnsi="宋体" w:cs="宋体"/>
          <w:sz w:val="21"/>
          <w:szCs w:val="21"/>
          <w14:ligatures w14:val="none"/>
        </w:rPr>
        <w:t>3）项目中涉及涂料、胶黏剂、油墨、清洗剂等挥发性有机物产品，且属于强制性标准的，供应商应执行符合本市和国家的VOCs 含量限制标准。</w:t>
      </w:r>
    </w:p>
    <w:p w14:paraId="207BEA33" w14:textId="77777777" w:rsidR="008C011F" w:rsidRPr="008C011F" w:rsidRDefault="008C011F" w:rsidP="008C011F">
      <w:pPr>
        <w:spacing w:after="0" w:line="360" w:lineRule="auto"/>
        <w:contextualSpacing/>
        <w:jc w:val="both"/>
        <w:rPr>
          <w:rFonts w:ascii="宋体" w:eastAsia="宋体" w:hAnsi="宋体" w:cs="宋体"/>
          <w:b/>
          <w:bCs/>
          <w:i/>
          <w:iCs/>
          <w:sz w:val="21"/>
          <w:szCs w:val="21"/>
          <w14:ligatures w14:val="none"/>
        </w:rPr>
      </w:pPr>
      <w:r w:rsidRPr="008C011F">
        <w:rPr>
          <w:rFonts w:ascii="宋体" w:eastAsia="宋体" w:hAnsi="宋体" w:cs="宋体"/>
          <w:b/>
          <w:bCs/>
          <w:sz w:val="21"/>
          <w:szCs w:val="21"/>
          <w14:ligatures w14:val="none"/>
        </w:rPr>
        <w:t>2.验收标准</w:t>
      </w:r>
    </w:p>
    <w:p w14:paraId="4CD45DE6" w14:textId="77777777" w:rsidR="008C011F" w:rsidRPr="008C011F" w:rsidRDefault="008C011F" w:rsidP="008C011F">
      <w:pPr>
        <w:widowControl/>
        <w:spacing w:after="0" w:line="360" w:lineRule="auto"/>
        <w:ind w:firstLine="482"/>
        <w:contextualSpacing/>
        <w:jc w:val="both"/>
        <w:rPr>
          <w:rFonts w:ascii="宋体" w:eastAsia="宋体" w:hAnsi="宋体" w:cs="宋体"/>
          <w:b/>
          <w:sz w:val="21"/>
          <w:szCs w:val="21"/>
          <w14:ligatures w14:val="none"/>
        </w:rPr>
      </w:pPr>
      <w:r w:rsidRPr="008C011F">
        <w:rPr>
          <w:rFonts w:ascii="宋体" w:eastAsia="宋体" w:hAnsi="宋体" w:cs="宋体"/>
          <w:bCs/>
          <w:sz w:val="21"/>
          <w:szCs w:val="21"/>
          <w14:ligatures w14:val="none"/>
        </w:rPr>
        <w:t>按照招标文件要求完成设备采购、安装、调试工作，具备初验条件后进行项目初验。初验合格后进入试运行，试运行结束后由采购人组织，按照招标文件要求以及投标文件响应情况逐项进行项目终验工作</w:t>
      </w:r>
      <w:r w:rsidRPr="008C011F">
        <w:rPr>
          <w:rFonts w:ascii="宋体" w:eastAsia="宋体" w:hAnsi="宋体" w:cs="宋体"/>
          <w:b/>
          <w:sz w:val="21"/>
          <w:szCs w:val="21"/>
          <w14:ligatures w14:val="none"/>
        </w:rPr>
        <w:t>。</w:t>
      </w:r>
    </w:p>
    <w:p w14:paraId="0A232350" w14:textId="77777777" w:rsidR="008C011F" w:rsidRPr="008C011F" w:rsidRDefault="008C011F" w:rsidP="008C011F">
      <w:pPr>
        <w:spacing w:after="0" w:line="360" w:lineRule="auto"/>
        <w:contextualSpacing/>
        <w:jc w:val="both"/>
        <w:rPr>
          <w:rFonts w:ascii="宋体" w:eastAsia="宋体" w:hAnsi="宋体" w:cs="宋体"/>
          <w:b/>
          <w:bCs/>
          <w:sz w:val="21"/>
          <w:szCs w:val="21"/>
          <w14:ligatures w14:val="none"/>
        </w:rPr>
      </w:pPr>
      <w:r w:rsidRPr="008C011F">
        <w:rPr>
          <w:rFonts w:ascii="宋体" w:eastAsia="宋体" w:hAnsi="宋体" w:cs="宋体"/>
          <w:b/>
          <w:bCs/>
          <w:sz w:val="21"/>
          <w:szCs w:val="21"/>
          <w14:ligatures w14:val="none"/>
        </w:rPr>
        <w:lastRenderedPageBreak/>
        <w:t>3. 其他要求</w:t>
      </w:r>
    </w:p>
    <w:p w14:paraId="010E76FA" w14:textId="77777777" w:rsidR="008C011F" w:rsidRPr="008C011F" w:rsidRDefault="008C011F" w:rsidP="008C011F">
      <w:pPr>
        <w:spacing w:after="120" w:line="360" w:lineRule="auto"/>
        <w:jc w:val="both"/>
        <w:rPr>
          <w:rFonts w:ascii="宋体" w:eastAsia="宋体" w:hAnsi="宋体" w:cs="宋体"/>
          <w:sz w:val="21"/>
          <w:szCs w:val="21"/>
          <w14:ligatures w14:val="none"/>
        </w:rPr>
      </w:pPr>
      <w:r w:rsidRPr="008C011F">
        <w:rPr>
          <w:rFonts w:ascii="宋体" w:eastAsia="宋体" w:hAnsi="宋体" w:cs="宋体"/>
          <w:sz w:val="21"/>
          <w:szCs w:val="21"/>
          <w14:ligatures w14:val="none"/>
        </w:rPr>
        <w:t>（1）售后服务要求：在质保期内，货物出现问题，成交供应商须在接到采购人</w:t>
      </w:r>
      <w:r w:rsidRPr="008C011F">
        <w:rPr>
          <w:rFonts w:ascii="宋体" w:eastAsia="宋体" w:hAnsi="宋体" w:cs="宋体"/>
          <w:b/>
          <w:bCs/>
          <w:sz w:val="21"/>
          <w:szCs w:val="21"/>
          <w14:ligatures w14:val="none"/>
        </w:rPr>
        <w:t>通知后 1 小时内响应，2 小时内到达现场，4 小时内给予解决</w:t>
      </w:r>
      <w:r w:rsidRPr="008C011F">
        <w:rPr>
          <w:rFonts w:ascii="宋体" w:eastAsia="宋体" w:hAnsi="宋体" w:cs="宋体"/>
          <w:sz w:val="21"/>
          <w:szCs w:val="21"/>
          <w14:ligatures w14:val="none"/>
        </w:rPr>
        <w:t>，如无法解决应提供备品备件，保证采购人工作的开展。</w:t>
      </w:r>
    </w:p>
    <w:p w14:paraId="22F7102A" w14:textId="77777777" w:rsidR="008C011F" w:rsidRPr="008C011F" w:rsidRDefault="008C011F" w:rsidP="008C011F">
      <w:pPr>
        <w:spacing w:after="0" w:line="240" w:lineRule="auto"/>
        <w:jc w:val="both"/>
        <w:rPr>
          <w:rFonts w:ascii="宋体" w:eastAsia="宋体" w:hAnsi="宋体" w:cs="宋体"/>
          <w:sz w:val="21"/>
          <w:szCs w:val="21"/>
          <w14:ligatures w14:val="none"/>
        </w:rPr>
      </w:pPr>
      <w:r w:rsidRPr="008C011F">
        <w:rPr>
          <w:rFonts w:ascii="宋体" w:eastAsia="宋体" w:hAnsi="宋体" w:cs="宋体"/>
          <w:sz w:val="21"/>
          <w:szCs w:val="21"/>
          <w14:ligatures w14:val="none"/>
        </w:rPr>
        <w:br w:type="page"/>
      </w:r>
    </w:p>
    <w:p w14:paraId="7B33EFB3" w14:textId="77777777" w:rsidR="008C011F" w:rsidRPr="008C011F" w:rsidRDefault="008C011F" w:rsidP="008C011F">
      <w:pPr>
        <w:spacing w:after="0" w:line="360" w:lineRule="auto"/>
        <w:contextualSpacing/>
        <w:jc w:val="both"/>
        <w:rPr>
          <w:rFonts w:ascii="宋体" w:eastAsia="宋体" w:hAnsi="宋体" w:cs="宋体"/>
          <w:b/>
          <w:bCs/>
          <w:sz w:val="21"/>
          <w:szCs w:val="21"/>
          <w14:ligatures w14:val="none"/>
        </w:rPr>
      </w:pPr>
      <w:r w:rsidRPr="008C011F">
        <w:rPr>
          <w:rFonts w:ascii="宋体" w:eastAsia="宋体" w:hAnsi="宋体" w:cs="宋体"/>
          <w:b/>
          <w:bCs/>
          <w:sz w:val="21"/>
          <w:szCs w:val="21"/>
          <w14:ligatures w14:val="none"/>
        </w:rPr>
        <w:lastRenderedPageBreak/>
        <w:t>4. 货物采购清单</w:t>
      </w:r>
    </w:p>
    <w:p w14:paraId="127FA692" w14:textId="77777777" w:rsidR="008C011F" w:rsidRPr="008C011F" w:rsidRDefault="008C011F" w:rsidP="008C011F">
      <w:pPr>
        <w:spacing w:after="0" w:line="240" w:lineRule="auto"/>
        <w:jc w:val="both"/>
        <w:rPr>
          <w:rFonts w:ascii="宋体" w:eastAsia="宋体" w:hAnsi="宋体" w:cs="宋体"/>
          <w:sz w:val="21"/>
          <w:szCs w:val="21"/>
          <w14:ligatures w14:val="none"/>
        </w:rPr>
      </w:pPr>
      <w:r w:rsidRPr="008C011F">
        <w:rPr>
          <w:rFonts w:ascii="宋体" w:eastAsia="宋体" w:hAnsi="宋体" w:cs="宋体"/>
          <w:b/>
          <w:bCs/>
          <w:color w:val="000000"/>
          <w:kern w:val="0"/>
          <w:sz w:val="21"/>
          <w:szCs w:val="21"/>
          <w:lang w:bidi="ar"/>
          <w14:ligatures w14:val="none"/>
        </w:rPr>
        <w:t>1、校园安防监控设备采购需求清单</w:t>
      </w:r>
    </w:p>
    <w:tbl>
      <w:tblPr>
        <w:tblW w:w="948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794"/>
        <w:gridCol w:w="6434"/>
        <w:gridCol w:w="910"/>
        <w:gridCol w:w="789"/>
      </w:tblGrid>
      <w:tr w:rsidR="008C011F" w:rsidRPr="008C011F" w14:paraId="6011B627" w14:textId="77777777" w:rsidTr="002326DE">
        <w:trPr>
          <w:trHeight w:val="302"/>
        </w:trPr>
        <w:tc>
          <w:tcPr>
            <w:tcW w:w="558" w:type="dxa"/>
            <w:vAlign w:val="center"/>
          </w:tcPr>
          <w:p w14:paraId="4625E690" w14:textId="77777777" w:rsidR="008C011F" w:rsidRPr="008C011F" w:rsidRDefault="008C011F" w:rsidP="008C011F">
            <w:pPr>
              <w:widowControl/>
              <w:spacing w:after="0" w:line="240" w:lineRule="auto"/>
              <w:jc w:val="center"/>
              <w:textAlignment w:val="center"/>
              <w:rPr>
                <w:rFonts w:ascii="宋体" w:eastAsia="宋体" w:hAnsi="宋体" w:cs="宋体"/>
                <w:b/>
                <w:bCs/>
                <w:sz w:val="21"/>
                <w:szCs w:val="21"/>
                <w14:ligatures w14:val="none"/>
              </w:rPr>
            </w:pPr>
            <w:r w:rsidRPr="008C011F">
              <w:rPr>
                <w:rFonts w:ascii="宋体" w:eastAsia="宋体" w:hAnsi="宋体" w:cs="宋体"/>
                <w:b/>
                <w:bCs/>
                <w:kern w:val="0"/>
                <w:sz w:val="21"/>
                <w:szCs w:val="21"/>
                <w:lang w:bidi="ar"/>
                <w14:ligatures w14:val="none"/>
              </w:rPr>
              <w:t>序号</w:t>
            </w:r>
          </w:p>
        </w:tc>
        <w:tc>
          <w:tcPr>
            <w:tcW w:w="794" w:type="dxa"/>
            <w:vAlign w:val="center"/>
          </w:tcPr>
          <w:p w14:paraId="370AECA4" w14:textId="77777777" w:rsidR="008C011F" w:rsidRPr="008C011F" w:rsidRDefault="008C011F" w:rsidP="008C011F">
            <w:pPr>
              <w:widowControl/>
              <w:spacing w:after="0" w:line="240" w:lineRule="auto"/>
              <w:jc w:val="center"/>
              <w:textAlignment w:val="center"/>
              <w:rPr>
                <w:rFonts w:ascii="宋体" w:eastAsia="宋体" w:hAnsi="宋体" w:cs="宋体"/>
                <w:b/>
                <w:bCs/>
                <w:sz w:val="21"/>
                <w:szCs w:val="21"/>
                <w14:ligatures w14:val="none"/>
              </w:rPr>
            </w:pPr>
            <w:r w:rsidRPr="008C011F">
              <w:rPr>
                <w:rFonts w:ascii="宋体" w:eastAsia="宋体" w:hAnsi="宋体" w:cs="宋体"/>
                <w:b/>
                <w:bCs/>
                <w:kern w:val="0"/>
                <w:sz w:val="21"/>
                <w:szCs w:val="21"/>
                <w:lang w:bidi="ar"/>
                <w14:ligatures w14:val="none"/>
              </w:rPr>
              <w:t>设备名称</w:t>
            </w:r>
          </w:p>
        </w:tc>
        <w:tc>
          <w:tcPr>
            <w:tcW w:w="6434" w:type="dxa"/>
            <w:vAlign w:val="center"/>
          </w:tcPr>
          <w:p w14:paraId="3925309C" w14:textId="77777777" w:rsidR="008C011F" w:rsidRPr="008C011F" w:rsidRDefault="008C011F" w:rsidP="008C011F">
            <w:pPr>
              <w:widowControl/>
              <w:spacing w:after="0" w:line="240" w:lineRule="auto"/>
              <w:jc w:val="center"/>
              <w:textAlignment w:val="center"/>
              <w:rPr>
                <w:rFonts w:ascii="宋体" w:eastAsia="宋体" w:hAnsi="宋体" w:cs="宋体"/>
                <w:b/>
                <w:bCs/>
                <w:sz w:val="21"/>
                <w:szCs w:val="21"/>
                <w14:ligatures w14:val="none"/>
              </w:rPr>
            </w:pPr>
            <w:r w:rsidRPr="008C011F">
              <w:rPr>
                <w:rFonts w:ascii="宋体" w:eastAsia="宋体" w:hAnsi="宋体" w:cs="宋体"/>
                <w:b/>
                <w:bCs/>
                <w:kern w:val="0"/>
                <w:sz w:val="21"/>
                <w:szCs w:val="21"/>
                <w:lang w:bidi="ar"/>
                <w14:ligatures w14:val="none"/>
              </w:rPr>
              <w:t>主要技术规格</w:t>
            </w:r>
          </w:p>
        </w:tc>
        <w:tc>
          <w:tcPr>
            <w:tcW w:w="910" w:type="dxa"/>
            <w:vAlign w:val="center"/>
          </w:tcPr>
          <w:p w14:paraId="62C6B320" w14:textId="77777777" w:rsidR="008C011F" w:rsidRPr="008C011F" w:rsidRDefault="008C011F" w:rsidP="008C011F">
            <w:pPr>
              <w:widowControl/>
              <w:spacing w:after="0" w:line="240" w:lineRule="auto"/>
              <w:jc w:val="center"/>
              <w:textAlignment w:val="center"/>
              <w:rPr>
                <w:rFonts w:ascii="宋体" w:eastAsia="宋体" w:hAnsi="宋体" w:cs="宋体"/>
                <w:b/>
                <w:bCs/>
                <w:sz w:val="21"/>
                <w:szCs w:val="21"/>
                <w14:ligatures w14:val="none"/>
              </w:rPr>
            </w:pPr>
            <w:r w:rsidRPr="008C011F">
              <w:rPr>
                <w:rFonts w:ascii="宋体" w:eastAsia="宋体" w:hAnsi="宋体" w:cs="宋体"/>
                <w:b/>
                <w:bCs/>
                <w:kern w:val="0"/>
                <w:sz w:val="21"/>
                <w:szCs w:val="21"/>
                <w:lang w:bidi="ar"/>
                <w14:ligatures w14:val="none"/>
              </w:rPr>
              <w:t>数量</w:t>
            </w:r>
          </w:p>
        </w:tc>
        <w:tc>
          <w:tcPr>
            <w:tcW w:w="789" w:type="dxa"/>
            <w:vAlign w:val="center"/>
          </w:tcPr>
          <w:p w14:paraId="7BD2C663" w14:textId="77777777" w:rsidR="008C011F" w:rsidRPr="008C011F" w:rsidRDefault="008C011F" w:rsidP="008C011F">
            <w:pPr>
              <w:widowControl/>
              <w:spacing w:after="0" w:line="240" w:lineRule="auto"/>
              <w:jc w:val="center"/>
              <w:textAlignment w:val="center"/>
              <w:rPr>
                <w:rFonts w:ascii="宋体" w:eastAsia="宋体" w:hAnsi="宋体" w:cs="宋体"/>
                <w:b/>
                <w:bCs/>
                <w:sz w:val="21"/>
                <w:szCs w:val="21"/>
                <w14:ligatures w14:val="none"/>
              </w:rPr>
            </w:pPr>
            <w:r w:rsidRPr="008C011F">
              <w:rPr>
                <w:rFonts w:ascii="宋体" w:eastAsia="宋体" w:hAnsi="宋体" w:cs="宋体"/>
                <w:b/>
                <w:bCs/>
                <w:kern w:val="0"/>
                <w:sz w:val="21"/>
                <w:szCs w:val="21"/>
                <w:lang w:bidi="ar"/>
                <w14:ligatures w14:val="none"/>
              </w:rPr>
              <w:t>单位</w:t>
            </w:r>
          </w:p>
        </w:tc>
      </w:tr>
      <w:tr w:rsidR="008C011F" w:rsidRPr="008C011F" w14:paraId="70B5F1FB" w14:textId="77777777" w:rsidTr="002326DE">
        <w:trPr>
          <w:trHeight w:val="11119"/>
        </w:trPr>
        <w:tc>
          <w:tcPr>
            <w:tcW w:w="558" w:type="dxa"/>
            <w:vAlign w:val="center"/>
          </w:tcPr>
          <w:p w14:paraId="2285EF7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94" w:type="dxa"/>
            <w:vAlign w:val="center"/>
          </w:tcPr>
          <w:p w14:paraId="0740F81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14:ligatures w14:val="none"/>
              </w:rPr>
              <w:t>▲</w:t>
            </w:r>
            <w:r w:rsidRPr="008C011F">
              <w:rPr>
                <w:rFonts w:ascii="宋体" w:eastAsia="宋体" w:hAnsi="宋体" w:cs="宋体"/>
                <w:kern w:val="0"/>
                <w:sz w:val="21"/>
                <w:szCs w:val="21"/>
                <w:lang w:bidi="ar"/>
                <w14:ligatures w14:val="none"/>
              </w:rPr>
              <w:t>云台摄像机（核心产品）</w:t>
            </w:r>
          </w:p>
        </w:tc>
        <w:tc>
          <w:tcPr>
            <w:tcW w:w="6434" w:type="dxa"/>
            <w:vAlign w:val="center"/>
          </w:tcPr>
          <w:p w14:paraId="627A1285" w14:textId="77777777" w:rsidR="008C011F" w:rsidRPr="008C011F" w:rsidRDefault="008C011F" w:rsidP="008C011F">
            <w:pPr>
              <w:widowControl/>
              <w:numPr>
                <w:ilvl w:val="0"/>
                <w:numId w:val="2"/>
              </w:numPr>
              <w:spacing w:after="0" w:line="240" w:lineRule="auto"/>
              <w:jc w:val="both"/>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≥400万，≥4倍半球型网络红外PTZ摄像机_PoE版</w:t>
            </w:r>
            <w:r w:rsidRPr="008C011F">
              <w:rPr>
                <w:rFonts w:ascii="宋体" w:eastAsia="宋体" w:hAnsi="宋体" w:cs="宋体"/>
                <w:kern w:val="0"/>
                <w:sz w:val="21"/>
                <w:szCs w:val="21"/>
                <w:lang w:bidi="ar"/>
                <w14:ligatures w14:val="none"/>
              </w:rPr>
              <w:br/>
              <w:t>2、支持最大≥2560×1440@30fps高清画面输出</w:t>
            </w:r>
            <w:r w:rsidRPr="008C011F">
              <w:rPr>
                <w:rFonts w:ascii="宋体" w:eastAsia="宋体" w:hAnsi="宋体" w:cs="宋体"/>
                <w:kern w:val="0"/>
                <w:sz w:val="21"/>
                <w:szCs w:val="21"/>
                <w:lang w:bidi="ar"/>
                <w14:ligatures w14:val="none"/>
              </w:rPr>
              <w:br/>
              <w:t>3、内置≥4颗补光灯，支持红外补光，最远照射距离达≥20m</w:t>
            </w:r>
            <w:r w:rsidRPr="008C011F">
              <w:rPr>
                <w:rFonts w:ascii="宋体" w:eastAsia="宋体" w:hAnsi="宋体" w:cs="宋体"/>
                <w:kern w:val="0"/>
                <w:sz w:val="21"/>
                <w:szCs w:val="21"/>
                <w:lang w:bidi="ar"/>
                <w14:ligatures w14:val="none"/>
              </w:rPr>
              <w:br/>
              <w:t>4、支持≥4倍光学变倍（不少于2.8-12mm），≥16倍数字变倍</w:t>
            </w:r>
            <w:r w:rsidRPr="008C011F">
              <w:rPr>
                <w:rFonts w:ascii="宋体" w:eastAsia="宋体" w:hAnsi="宋体" w:cs="宋体"/>
                <w:kern w:val="0"/>
                <w:sz w:val="21"/>
                <w:szCs w:val="21"/>
                <w:lang w:bidi="ar"/>
                <w14:ligatures w14:val="none"/>
              </w:rPr>
              <w:br/>
              <w:t>5、支持水平≥355°，垂直≥90°旋转</w:t>
            </w:r>
            <w:r w:rsidRPr="008C011F">
              <w:rPr>
                <w:rFonts w:ascii="宋体" w:eastAsia="宋体" w:hAnsi="宋体" w:cs="宋体"/>
                <w:kern w:val="0"/>
                <w:sz w:val="21"/>
                <w:szCs w:val="21"/>
                <w:lang w:bidi="ar"/>
                <w14:ligatures w14:val="none"/>
              </w:rPr>
              <w:br/>
              <w:t>6、内置麦克风与扬声器，支持双向语音对讲功能，可清晰接收到半径≥5m以内的声音</w:t>
            </w:r>
            <w:r w:rsidRPr="008C011F">
              <w:rPr>
                <w:rFonts w:ascii="宋体" w:eastAsia="宋体" w:hAnsi="宋体" w:cs="宋体"/>
                <w:kern w:val="0"/>
                <w:sz w:val="21"/>
                <w:szCs w:val="21"/>
                <w:lang w:bidi="ar"/>
                <w14:ligatures w14:val="none"/>
              </w:rPr>
              <w:br/>
              <w:t>7、具备≥1进≥1出音频线，支持≥1路音频输入和≥1路音频输出</w:t>
            </w:r>
            <w:r w:rsidRPr="008C011F">
              <w:rPr>
                <w:rFonts w:ascii="宋体" w:eastAsia="宋体" w:hAnsi="宋体" w:cs="宋体"/>
                <w:kern w:val="0"/>
                <w:sz w:val="21"/>
                <w:szCs w:val="21"/>
                <w:lang w:bidi="ar"/>
                <w14:ligatures w14:val="none"/>
              </w:rPr>
              <w:br/>
              <w:t>8、支持≥300个预置位，支持一键守望、一键巡航功能</w:t>
            </w:r>
            <w:r w:rsidRPr="008C011F">
              <w:rPr>
                <w:rFonts w:ascii="宋体" w:eastAsia="宋体" w:hAnsi="宋体" w:cs="宋体"/>
                <w:kern w:val="0"/>
                <w:sz w:val="21"/>
                <w:szCs w:val="21"/>
                <w:lang w:bidi="ar"/>
                <w14:ligatures w14:val="none"/>
              </w:rPr>
              <w:br/>
              <w:t>9、支持数字降噪、数字宽动态、强光抑制、ROI等图像功能</w:t>
            </w:r>
            <w:r w:rsidRPr="008C011F">
              <w:rPr>
                <w:rFonts w:ascii="宋体" w:eastAsia="宋体" w:hAnsi="宋体" w:cs="宋体"/>
                <w:kern w:val="0"/>
                <w:sz w:val="21"/>
                <w:szCs w:val="21"/>
                <w:lang w:bidi="ar"/>
                <w14:ligatures w14:val="none"/>
              </w:rPr>
              <w:br/>
              <w:t>10、支持最大≥512GB的 Micro SD/Micro SDHC/Micro SDXC卡存储</w:t>
            </w:r>
            <w:r w:rsidRPr="008C011F">
              <w:rPr>
                <w:rFonts w:ascii="宋体" w:eastAsia="宋体" w:hAnsi="宋体" w:cs="宋体"/>
                <w:kern w:val="0"/>
                <w:sz w:val="21"/>
                <w:szCs w:val="21"/>
                <w:lang w:bidi="ar"/>
                <w14:ligatures w14:val="none"/>
              </w:rPr>
              <w:br/>
              <w:t>11、支持吸顶安装或壁装</w:t>
            </w:r>
            <w:r w:rsidRPr="008C011F">
              <w:rPr>
                <w:rFonts w:ascii="宋体" w:eastAsia="宋体" w:hAnsi="宋体" w:cs="宋体"/>
                <w:kern w:val="0"/>
                <w:sz w:val="21"/>
                <w:szCs w:val="21"/>
                <w:lang w:bidi="ar"/>
                <w14:ligatures w14:val="none"/>
              </w:rPr>
              <w:br/>
              <w:t>12、不低于IP66防水防尘</w:t>
            </w:r>
            <w:r w:rsidRPr="008C011F">
              <w:rPr>
                <w:rFonts w:ascii="宋体" w:eastAsia="宋体" w:hAnsi="宋体" w:cs="宋体"/>
                <w:kern w:val="0"/>
                <w:sz w:val="21"/>
                <w:szCs w:val="21"/>
                <w:lang w:bidi="ar"/>
                <w14:ligatures w14:val="none"/>
              </w:rPr>
              <w:br/>
              <w:t>13、传感器类型：≥1/2.7＂ CMOS</w:t>
            </w:r>
            <w:r w:rsidRPr="008C011F">
              <w:rPr>
                <w:rFonts w:ascii="宋体" w:eastAsia="宋体" w:hAnsi="宋体" w:cs="宋体"/>
                <w:kern w:val="0"/>
                <w:sz w:val="21"/>
                <w:szCs w:val="21"/>
                <w:lang w:bidi="ar"/>
                <w14:ligatures w14:val="none"/>
              </w:rPr>
              <w:br/>
              <w:t>14、最低照度：彩色：0.005Lux @ (F1.8，AGC ON)；黑白：0.001Lux @(F1.8，AGC ON) ；0 Lux with IR</w:t>
            </w:r>
            <w:r w:rsidRPr="008C011F">
              <w:rPr>
                <w:rFonts w:ascii="宋体" w:eastAsia="宋体" w:hAnsi="宋体" w:cs="宋体"/>
                <w:kern w:val="0"/>
                <w:sz w:val="21"/>
                <w:szCs w:val="21"/>
                <w:lang w:bidi="ar"/>
                <w14:ligatures w14:val="none"/>
              </w:rPr>
              <w:br/>
              <w:t xml:space="preserve">15、视场角：不少于99~33度(水平) 、51.5~18.5度(垂直)、119~37.5度(对角线) </w:t>
            </w:r>
          </w:p>
          <w:p w14:paraId="002570CE"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16、垂直速度：0.1°-50°/s,速度可</w:t>
            </w:r>
            <w:proofErr w:type="gramStart"/>
            <w:r w:rsidRPr="008C011F">
              <w:rPr>
                <w:rFonts w:ascii="宋体" w:eastAsia="宋体" w:hAnsi="宋体" w:cs="宋体"/>
                <w:kern w:val="0"/>
                <w:sz w:val="21"/>
                <w:szCs w:val="21"/>
                <w:lang w:bidi="ar"/>
                <w14:ligatures w14:val="none"/>
              </w:rPr>
              <w:t>设;</w:t>
            </w:r>
            <w:proofErr w:type="gramEnd"/>
            <w:r w:rsidRPr="008C011F">
              <w:rPr>
                <w:rFonts w:ascii="宋体" w:eastAsia="宋体" w:hAnsi="宋体" w:cs="宋体"/>
                <w:kern w:val="0"/>
                <w:sz w:val="21"/>
                <w:szCs w:val="21"/>
                <w:lang w:bidi="ar"/>
                <w14:ligatures w14:val="none"/>
              </w:rPr>
              <w:t>垂直预置点速度：50°/s</w:t>
            </w:r>
            <w:r w:rsidRPr="008C011F">
              <w:rPr>
                <w:rFonts w:ascii="宋体" w:eastAsia="宋体" w:hAnsi="宋体" w:cs="宋体"/>
                <w:kern w:val="0"/>
                <w:sz w:val="21"/>
                <w:szCs w:val="21"/>
                <w:lang w:bidi="ar"/>
                <w14:ligatures w14:val="none"/>
              </w:rPr>
              <w:br/>
              <w:t>17、主码流帧率分辨率：50 Hz:25 fps (2560×1440,1920×1080,1280×960,1280×</w:t>
            </w:r>
            <w:proofErr w:type="gramStart"/>
            <w:r w:rsidRPr="008C011F">
              <w:rPr>
                <w:rFonts w:ascii="宋体" w:eastAsia="宋体" w:hAnsi="宋体" w:cs="宋体"/>
                <w:kern w:val="0"/>
                <w:sz w:val="21"/>
                <w:szCs w:val="21"/>
                <w:lang w:bidi="ar"/>
                <w14:ligatures w14:val="none"/>
              </w:rPr>
              <w:t>720),</w:t>
            </w:r>
            <w:proofErr w:type="gramEnd"/>
            <w:r w:rsidRPr="008C011F">
              <w:rPr>
                <w:rFonts w:ascii="宋体" w:eastAsia="宋体" w:hAnsi="宋体" w:cs="宋体"/>
                <w:kern w:val="0"/>
                <w:sz w:val="21"/>
                <w:szCs w:val="21"/>
                <w:lang w:bidi="ar"/>
                <w14:ligatures w14:val="none"/>
              </w:rPr>
              <w:br/>
              <w:t>60 Hz: 30 fps(2560×1440, 1920×1080,1280×960,1280×</w:t>
            </w:r>
            <w:proofErr w:type="gramStart"/>
            <w:r w:rsidRPr="008C011F">
              <w:rPr>
                <w:rFonts w:ascii="宋体" w:eastAsia="宋体" w:hAnsi="宋体" w:cs="宋体"/>
                <w:kern w:val="0"/>
                <w:sz w:val="21"/>
                <w:szCs w:val="21"/>
                <w:lang w:bidi="ar"/>
                <w14:ligatures w14:val="none"/>
              </w:rPr>
              <w:t>720)</w:t>
            </w:r>
            <w:proofErr w:type="gramEnd"/>
            <w:r w:rsidRPr="008C011F">
              <w:rPr>
                <w:rFonts w:ascii="宋体" w:eastAsia="宋体" w:hAnsi="宋体" w:cs="宋体"/>
                <w:kern w:val="0"/>
                <w:sz w:val="21"/>
                <w:szCs w:val="21"/>
                <w:lang w:bidi="ar"/>
                <w14:ligatures w14:val="none"/>
              </w:rPr>
              <w:t xml:space="preserve"> </w:t>
            </w:r>
            <w:r w:rsidRPr="008C011F">
              <w:rPr>
                <w:rFonts w:ascii="宋体" w:eastAsia="宋体" w:hAnsi="宋体" w:cs="宋体"/>
                <w:kern w:val="0"/>
                <w:sz w:val="21"/>
                <w:szCs w:val="21"/>
                <w:lang w:bidi="ar"/>
                <w14:ligatures w14:val="none"/>
              </w:rPr>
              <w:br/>
              <w:t xml:space="preserve">18、视频压缩标准：H.265/H.264/MJPEG </w:t>
            </w:r>
            <w:r w:rsidRPr="008C011F">
              <w:rPr>
                <w:rFonts w:ascii="宋体" w:eastAsia="宋体" w:hAnsi="宋体" w:cs="宋体"/>
                <w:kern w:val="0"/>
                <w:sz w:val="21"/>
                <w:szCs w:val="21"/>
                <w:lang w:bidi="ar"/>
                <w14:ligatures w14:val="none"/>
              </w:rPr>
              <w:br/>
              <w:t xml:space="preserve">19、宽动态：支持 </w:t>
            </w:r>
            <w:r w:rsidRPr="008C011F">
              <w:rPr>
                <w:rFonts w:ascii="宋体" w:eastAsia="宋体" w:hAnsi="宋体" w:cs="宋体"/>
                <w:kern w:val="0"/>
                <w:sz w:val="21"/>
                <w:szCs w:val="21"/>
                <w:lang w:bidi="ar"/>
                <w14:ligatures w14:val="none"/>
              </w:rPr>
              <w:br/>
              <w:t>20、网络接口：RJ45网口，自适应10M/100M网络数据</w:t>
            </w:r>
            <w:r w:rsidRPr="008C011F">
              <w:rPr>
                <w:rFonts w:ascii="宋体" w:eastAsia="宋体" w:hAnsi="宋体" w:cs="宋体"/>
                <w:kern w:val="0"/>
                <w:sz w:val="21"/>
                <w:szCs w:val="21"/>
                <w:lang w:bidi="ar"/>
                <w14:ligatures w14:val="none"/>
              </w:rPr>
              <w:br/>
              <w:t>21、恢复出厂设置：支持</w:t>
            </w:r>
            <w:r w:rsidRPr="008C011F">
              <w:rPr>
                <w:rFonts w:ascii="宋体" w:eastAsia="宋体" w:hAnsi="宋体" w:cs="宋体"/>
                <w:kern w:val="0"/>
                <w:sz w:val="21"/>
                <w:szCs w:val="21"/>
                <w:lang w:bidi="ar"/>
                <w14:ligatures w14:val="none"/>
              </w:rPr>
              <w:br/>
              <w:t xml:space="preserve">22、电源输出：DC12V，电流≤60mA </w:t>
            </w:r>
            <w:r w:rsidRPr="008C011F">
              <w:rPr>
                <w:rFonts w:ascii="宋体" w:eastAsia="宋体" w:hAnsi="宋体" w:cs="宋体"/>
                <w:kern w:val="0"/>
                <w:sz w:val="21"/>
                <w:szCs w:val="21"/>
                <w:lang w:bidi="ar"/>
                <w14:ligatures w14:val="none"/>
              </w:rPr>
              <w:br/>
              <w:t>23、电源：DC12V,最大功耗不大于11W，PoE</w:t>
            </w:r>
            <w:proofErr w:type="gramStart"/>
            <w:r w:rsidRPr="008C011F">
              <w:rPr>
                <w:rFonts w:ascii="宋体" w:eastAsia="宋体" w:hAnsi="宋体" w:cs="宋体"/>
                <w:kern w:val="0"/>
                <w:sz w:val="21"/>
                <w:szCs w:val="21"/>
                <w:lang w:bidi="ar"/>
                <w14:ligatures w14:val="none"/>
              </w:rPr>
              <w:t>(802.3af)</w:t>
            </w:r>
            <w:proofErr w:type="gramEnd"/>
          </w:p>
          <w:p w14:paraId="3765454F"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 xml:space="preserve">24、防护：适用于复杂电磁环境，具有高抗扰度能力 </w:t>
            </w:r>
          </w:p>
          <w:p w14:paraId="4320C390"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kern w:val="0"/>
                <w:sz w:val="21"/>
                <w:szCs w:val="21"/>
                <w:lang w:bidi="ar"/>
                <w14:ligatures w14:val="none"/>
              </w:rPr>
              <w:t>25、</w:t>
            </w:r>
            <w:r w:rsidRPr="008C011F">
              <w:rPr>
                <w:rFonts w:ascii="宋体" w:eastAsia="宋体" w:hAnsi="宋体" w:cs="宋体"/>
                <w:color w:val="000000"/>
                <w:kern w:val="0"/>
                <w:sz w:val="21"/>
                <w:szCs w:val="21"/>
                <w:lang w:bidi="ar"/>
                <w14:ligatures w14:val="none"/>
              </w:rPr>
              <w:t>焦距：不少于2.8-12mm</w:t>
            </w:r>
          </w:p>
          <w:p w14:paraId="5AFB47B3"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26、补光灯类型：红外补光</w:t>
            </w:r>
            <w:r w:rsidRPr="008C011F">
              <w:rPr>
                <w:rFonts w:ascii="宋体" w:eastAsia="宋体" w:hAnsi="宋体" w:cs="宋体"/>
                <w:color w:val="000000"/>
                <w:kern w:val="0"/>
                <w:sz w:val="21"/>
                <w:szCs w:val="21"/>
                <w:lang w:bidi="ar"/>
                <w14:ligatures w14:val="none"/>
              </w:rPr>
              <w:br/>
              <w:t>27、补光灯距离：≥20m</w:t>
            </w:r>
            <w:r w:rsidRPr="008C011F">
              <w:rPr>
                <w:rFonts w:ascii="宋体" w:eastAsia="宋体" w:hAnsi="宋体" w:cs="宋体"/>
                <w:color w:val="000000"/>
                <w:kern w:val="0"/>
                <w:sz w:val="21"/>
                <w:szCs w:val="21"/>
                <w:lang w:bidi="ar"/>
                <w14:ligatures w14:val="none"/>
              </w:rPr>
              <w:br/>
              <w:t>28、防补光过曝：支持</w:t>
            </w:r>
          </w:p>
          <w:p w14:paraId="74FA7671"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 xml:space="preserve">29、红外波长范围：850nm </w:t>
            </w:r>
            <w:r w:rsidRPr="008C011F">
              <w:rPr>
                <w:rFonts w:ascii="宋体" w:eastAsia="宋体" w:hAnsi="宋体" w:cs="宋体"/>
                <w:color w:val="000000"/>
                <w:kern w:val="0"/>
                <w:sz w:val="21"/>
                <w:szCs w:val="21"/>
                <w:lang w:bidi="ar"/>
                <w14:ligatures w14:val="none"/>
              </w:rPr>
              <w:br/>
              <w:t>30、水平范围：0°-355°</w:t>
            </w:r>
          </w:p>
          <w:p w14:paraId="479EB3C7"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 xml:space="preserve">31、垂直范围：0°-90° </w:t>
            </w:r>
            <w:r w:rsidRPr="008C011F">
              <w:rPr>
                <w:rFonts w:ascii="宋体" w:eastAsia="宋体" w:hAnsi="宋体" w:cs="宋体"/>
                <w:color w:val="000000"/>
                <w:kern w:val="0"/>
                <w:sz w:val="21"/>
                <w:szCs w:val="21"/>
                <w:lang w:bidi="ar"/>
                <w14:ligatures w14:val="none"/>
              </w:rPr>
              <w:br/>
              <w:t>32、水平速度：0.1°-50°/s,速度可</w:t>
            </w:r>
            <w:proofErr w:type="gramStart"/>
            <w:r w:rsidRPr="008C011F">
              <w:rPr>
                <w:rFonts w:ascii="宋体" w:eastAsia="宋体" w:hAnsi="宋体" w:cs="宋体"/>
                <w:color w:val="000000"/>
                <w:kern w:val="0"/>
                <w:sz w:val="21"/>
                <w:szCs w:val="21"/>
                <w:lang w:bidi="ar"/>
                <w14:ligatures w14:val="none"/>
              </w:rPr>
              <w:t>设;</w:t>
            </w:r>
            <w:proofErr w:type="gramEnd"/>
            <w:r w:rsidRPr="008C011F">
              <w:rPr>
                <w:rFonts w:ascii="宋体" w:eastAsia="宋体" w:hAnsi="宋体" w:cs="宋体"/>
                <w:color w:val="000000"/>
                <w:kern w:val="0"/>
                <w:sz w:val="21"/>
                <w:szCs w:val="21"/>
                <w:lang w:bidi="ar"/>
                <w14:ligatures w14:val="none"/>
              </w:rPr>
              <w:t>水平预置点速度：50°/s</w:t>
            </w:r>
          </w:p>
          <w:p w14:paraId="2E63B455"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33、内置麦克风：</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1个内置麦克风，可清晰接收到半径</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5m以内的声音</w:t>
            </w:r>
          </w:p>
          <w:p w14:paraId="4209EEF4"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lastRenderedPageBreak/>
              <w:t>34、音频：</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1路音频输入，音频</w:t>
            </w:r>
            <w:proofErr w:type="gramStart"/>
            <w:r w:rsidRPr="008C011F">
              <w:rPr>
                <w:rFonts w:ascii="宋体" w:eastAsia="宋体" w:hAnsi="宋体" w:cs="宋体"/>
                <w:color w:val="000000"/>
                <w:kern w:val="0"/>
                <w:sz w:val="21"/>
                <w:szCs w:val="21"/>
                <w:lang w:bidi="ar"/>
                <w14:ligatures w14:val="none"/>
              </w:rPr>
              <w:t>峰值:</w:t>
            </w:r>
            <w:proofErr w:type="gramEnd"/>
            <w:r w:rsidRPr="008C011F">
              <w:rPr>
                <w:rFonts w:ascii="宋体" w:eastAsia="宋体" w:hAnsi="宋体" w:cs="宋体"/>
                <w:color w:val="000000"/>
                <w:kern w:val="0"/>
                <w:sz w:val="21"/>
                <w:szCs w:val="21"/>
                <w:lang w:bidi="ar"/>
                <w14:ligatures w14:val="none"/>
              </w:rPr>
              <w:t xml:space="preserve">2-2.4V[p-p]，输入阻抗:1KΩ±10% </w:t>
            </w:r>
            <w:r w:rsidRPr="008C011F">
              <w:rPr>
                <w:rFonts w:ascii="宋体" w:eastAsia="宋体" w:hAnsi="宋体" w:cs="宋体"/>
                <w:color w:val="000000"/>
                <w:kern w:val="0"/>
                <w:sz w:val="21"/>
                <w:szCs w:val="21"/>
                <w:lang w:bidi="ar"/>
                <w14:ligatures w14:val="none"/>
              </w:rPr>
              <w:br/>
              <w:t>35、</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1路音频输出，线性电平，</w:t>
            </w:r>
            <w:proofErr w:type="gramStart"/>
            <w:r w:rsidRPr="008C011F">
              <w:rPr>
                <w:rFonts w:ascii="宋体" w:eastAsia="宋体" w:hAnsi="宋体" w:cs="宋体"/>
                <w:color w:val="000000"/>
                <w:kern w:val="0"/>
                <w:sz w:val="21"/>
                <w:szCs w:val="21"/>
                <w:lang w:bidi="ar"/>
                <w14:ligatures w14:val="none"/>
              </w:rPr>
              <w:t>阻抗:</w:t>
            </w:r>
            <w:proofErr w:type="gramEnd"/>
            <w:r w:rsidRPr="008C011F">
              <w:rPr>
                <w:rFonts w:ascii="宋体" w:eastAsia="宋体" w:hAnsi="宋体" w:cs="宋体"/>
                <w:color w:val="000000"/>
                <w:kern w:val="0"/>
                <w:sz w:val="21"/>
                <w:szCs w:val="21"/>
                <w:lang w:bidi="ar"/>
                <w14:ligatures w14:val="none"/>
              </w:rPr>
              <w:t xml:space="preserve">600Ω      </w:t>
            </w:r>
          </w:p>
          <w:p w14:paraId="1220EAD3"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36、内置扬声器：</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1个内置扬声器，警戒声音可达</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10m</w:t>
            </w:r>
          </w:p>
        </w:tc>
        <w:tc>
          <w:tcPr>
            <w:tcW w:w="910" w:type="dxa"/>
            <w:vAlign w:val="center"/>
          </w:tcPr>
          <w:p w14:paraId="13DD4E8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82</w:t>
            </w:r>
          </w:p>
        </w:tc>
        <w:tc>
          <w:tcPr>
            <w:tcW w:w="789" w:type="dxa"/>
            <w:vAlign w:val="center"/>
          </w:tcPr>
          <w:p w14:paraId="2C19B15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21505C0B" w14:textId="77777777" w:rsidTr="002326DE">
        <w:trPr>
          <w:trHeight w:val="887"/>
        </w:trPr>
        <w:tc>
          <w:tcPr>
            <w:tcW w:w="558" w:type="dxa"/>
            <w:vAlign w:val="center"/>
          </w:tcPr>
          <w:p w14:paraId="0F11290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w:t>
            </w:r>
          </w:p>
        </w:tc>
        <w:tc>
          <w:tcPr>
            <w:tcW w:w="794" w:type="dxa"/>
            <w:vAlign w:val="center"/>
          </w:tcPr>
          <w:p w14:paraId="20602C0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云台支架</w:t>
            </w:r>
          </w:p>
        </w:tc>
        <w:tc>
          <w:tcPr>
            <w:tcW w:w="6434" w:type="dxa"/>
            <w:vAlign w:val="center"/>
          </w:tcPr>
          <w:p w14:paraId="24865972" w14:textId="77777777" w:rsidR="008C011F" w:rsidRPr="008C011F" w:rsidRDefault="008C011F" w:rsidP="008C011F">
            <w:pPr>
              <w:widowControl/>
              <w:numPr>
                <w:ilvl w:val="0"/>
                <w:numId w:val="3"/>
              </w:numPr>
              <w:spacing w:after="0" w:line="240" w:lineRule="auto"/>
              <w:jc w:val="both"/>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材质：铝合金</w:t>
            </w:r>
            <w:r w:rsidRPr="008C011F">
              <w:rPr>
                <w:rFonts w:ascii="宋体" w:eastAsia="宋体" w:hAnsi="宋体" w:cs="宋体"/>
                <w:kern w:val="0"/>
                <w:sz w:val="21"/>
                <w:szCs w:val="21"/>
                <w:lang w:bidi="ar"/>
                <w14:ligatures w14:val="none"/>
              </w:rPr>
              <w:br/>
              <w:t>2、尺寸：≥230 mm × 80 mm×130 mm</w:t>
            </w:r>
          </w:p>
          <w:p w14:paraId="51222DC6"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接口需与监控摄像机适配</w:t>
            </w:r>
          </w:p>
        </w:tc>
        <w:tc>
          <w:tcPr>
            <w:tcW w:w="910" w:type="dxa"/>
            <w:vAlign w:val="center"/>
          </w:tcPr>
          <w:p w14:paraId="2742EA1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82</w:t>
            </w:r>
          </w:p>
        </w:tc>
        <w:tc>
          <w:tcPr>
            <w:tcW w:w="789" w:type="dxa"/>
            <w:vAlign w:val="center"/>
          </w:tcPr>
          <w:p w14:paraId="4D1B09B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73E56BBE" w14:textId="77777777" w:rsidTr="002326DE">
        <w:trPr>
          <w:trHeight w:val="1179"/>
        </w:trPr>
        <w:tc>
          <w:tcPr>
            <w:tcW w:w="558" w:type="dxa"/>
            <w:vAlign w:val="center"/>
          </w:tcPr>
          <w:p w14:paraId="22E7CC1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br w:type="page"/>
              <w:t>3</w:t>
            </w:r>
          </w:p>
        </w:tc>
        <w:tc>
          <w:tcPr>
            <w:tcW w:w="794" w:type="dxa"/>
            <w:vAlign w:val="center"/>
          </w:tcPr>
          <w:p w14:paraId="318C794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筒形摄像机</w:t>
            </w:r>
          </w:p>
        </w:tc>
        <w:tc>
          <w:tcPr>
            <w:tcW w:w="6434" w:type="dxa"/>
            <w:vAlign w:val="center"/>
          </w:tcPr>
          <w:p w14:paraId="75145441"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1、内置GPU</w:t>
            </w:r>
            <w:proofErr w:type="gramStart"/>
            <w:r w:rsidRPr="008C011F">
              <w:rPr>
                <w:rFonts w:ascii="宋体" w:eastAsia="宋体" w:hAnsi="宋体" w:cs="宋体"/>
                <w:kern w:val="0"/>
                <w:sz w:val="21"/>
                <w:szCs w:val="21"/>
                <w:lang w:bidi="ar"/>
                <w14:ligatures w14:val="none"/>
              </w:rPr>
              <w:t>芯片,</w:t>
            </w:r>
            <w:proofErr w:type="gramEnd"/>
            <w:r w:rsidRPr="008C011F">
              <w:rPr>
                <w:rFonts w:ascii="宋体" w:eastAsia="宋体" w:hAnsi="宋体" w:cs="宋体"/>
                <w:kern w:val="0"/>
                <w:sz w:val="21"/>
                <w:szCs w:val="21"/>
                <w:lang w:bidi="ar"/>
                <w14:ligatures w14:val="none"/>
              </w:rPr>
              <w:t>提供精准的人车分类侦测，支持越界侦测，区域入侵侦测，进入区域侦测和离开区域侦测</w:t>
            </w:r>
            <w:r w:rsidRPr="008C011F">
              <w:rPr>
                <w:rFonts w:ascii="宋体" w:eastAsia="宋体" w:hAnsi="宋体" w:cs="宋体"/>
                <w:kern w:val="0"/>
                <w:sz w:val="21"/>
                <w:szCs w:val="21"/>
                <w:lang w:bidi="ar"/>
                <w14:ligatures w14:val="none"/>
              </w:rPr>
              <w:br/>
              <w:t>2、最高分辨率可达≥2688 × 1520 @25 fps，在该分辨率下可输出实时图像</w:t>
            </w:r>
            <w:r w:rsidRPr="008C011F">
              <w:rPr>
                <w:rFonts w:ascii="宋体" w:eastAsia="宋体" w:hAnsi="宋体" w:cs="宋体"/>
                <w:kern w:val="0"/>
                <w:sz w:val="21"/>
                <w:szCs w:val="21"/>
                <w:lang w:bidi="ar"/>
                <w14:ligatures w14:val="none"/>
              </w:rPr>
              <w:br/>
            </w:r>
            <w:r w:rsidRPr="008C011F">
              <w:rPr>
                <w:rFonts w:ascii="宋体" w:eastAsia="宋体" w:hAnsi="宋体" w:cs="宋体"/>
                <w:kern w:val="0"/>
                <w:sz w:val="21"/>
                <w:szCs w:val="21"/>
                <w:lang w:bidi="ar"/>
                <w14:ligatures w14:val="none"/>
              </w:rPr>
              <w:lastRenderedPageBreak/>
              <w:t>3、支持白光/红外双补光，支持分区补光，红外光最远可达≥50 m；白光最远可达≥30 m</w:t>
            </w:r>
          </w:p>
          <w:p w14:paraId="27F130CF"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4、支持最大≥512 GB Micro SD/Micro SDHC/Micro SDXC卡本地存储</w:t>
            </w:r>
            <w:r w:rsidRPr="008C011F">
              <w:rPr>
                <w:rFonts w:ascii="宋体" w:eastAsia="宋体" w:hAnsi="宋体" w:cs="宋体"/>
                <w:kern w:val="0"/>
                <w:sz w:val="21"/>
                <w:szCs w:val="21"/>
                <w:lang w:bidi="ar"/>
                <w14:ligatures w14:val="none"/>
              </w:rPr>
              <w:br/>
              <w:t>5、支持背光补偿，强光抑制，3D数字降噪，透雾，≥120 dB宽动态</w:t>
            </w:r>
            <w:r w:rsidRPr="008C011F">
              <w:rPr>
                <w:rFonts w:ascii="宋体" w:eastAsia="宋体" w:hAnsi="宋体" w:cs="宋体"/>
                <w:kern w:val="0"/>
                <w:sz w:val="21"/>
                <w:szCs w:val="21"/>
                <w:lang w:bidi="ar"/>
                <w14:ligatures w14:val="none"/>
              </w:rPr>
              <w:br/>
              <w:t>6、≥1个内置麦克风，≥1个内置扬声器，支持双向语音对讲</w:t>
            </w:r>
            <w:r w:rsidRPr="008C011F">
              <w:rPr>
                <w:rFonts w:ascii="宋体" w:eastAsia="宋体" w:hAnsi="宋体" w:cs="宋体"/>
                <w:kern w:val="0"/>
                <w:sz w:val="21"/>
                <w:szCs w:val="21"/>
                <w:lang w:bidi="ar"/>
                <w14:ligatures w14:val="none"/>
              </w:rPr>
              <w:br/>
              <w:t>7、符合不低于IP67防尘防水设计，可靠性高</w:t>
            </w:r>
            <w:r w:rsidRPr="008C011F">
              <w:rPr>
                <w:rFonts w:ascii="宋体" w:eastAsia="宋体" w:hAnsi="宋体" w:cs="宋体"/>
                <w:kern w:val="0"/>
                <w:sz w:val="21"/>
                <w:szCs w:val="21"/>
                <w:lang w:bidi="ar"/>
                <w14:ligatures w14:val="none"/>
              </w:rPr>
              <w:br/>
              <w:t>8、支持电动变焦</w:t>
            </w:r>
            <w:r w:rsidRPr="008C011F">
              <w:rPr>
                <w:rFonts w:ascii="宋体" w:eastAsia="宋体" w:hAnsi="宋体" w:cs="宋体"/>
                <w:kern w:val="0"/>
                <w:sz w:val="21"/>
                <w:szCs w:val="21"/>
                <w:lang w:bidi="ar"/>
                <w14:ligatures w14:val="none"/>
              </w:rPr>
              <w:br/>
              <w:t>9、支持人脸抓拍</w:t>
            </w:r>
            <w:r w:rsidRPr="008C011F">
              <w:rPr>
                <w:rFonts w:ascii="宋体" w:eastAsia="宋体" w:hAnsi="宋体" w:cs="宋体"/>
                <w:kern w:val="0"/>
                <w:sz w:val="21"/>
                <w:szCs w:val="21"/>
                <w:lang w:bidi="ar"/>
                <w14:ligatures w14:val="none"/>
              </w:rPr>
              <w:br/>
              <w:t xml:space="preserve">10、最低照度：彩色：0.005 Lux </w:t>
            </w:r>
            <w:r w:rsidRPr="008C011F">
              <w:rPr>
                <w:rFonts w:ascii="宋体" w:eastAsia="宋体" w:hAnsi="宋体" w:cs="宋体"/>
                <w:kern w:val="0"/>
                <w:sz w:val="21"/>
                <w:szCs w:val="21"/>
                <w:lang w:bidi="ar"/>
                <w14:ligatures w14:val="none"/>
              </w:rPr>
              <w:br/>
              <w:t xml:space="preserve">11、宽动态：≥120 dB </w:t>
            </w:r>
            <w:r w:rsidRPr="008C011F">
              <w:rPr>
                <w:rFonts w:ascii="宋体" w:eastAsia="宋体" w:hAnsi="宋体" w:cs="宋体"/>
                <w:kern w:val="0"/>
                <w:sz w:val="21"/>
                <w:szCs w:val="21"/>
                <w:lang w:bidi="ar"/>
                <w14:ligatures w14:val="none"/>
              </w:rPr>
              <w:br/>
              <w:t xml:space="preserve">12、焦距&amp;视场角：不少于 2.7~13.5 mm，水平视场角： 99°~31°，垂直视场角： 52°~18°，对角视场角： 117.5°~35° </w:t>
            </w:r>
          </w:p>
          <w:p w14:paraId="6AEA3DF4"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 xml:space="preserve">13、视频压缩标准：主码流：H.265/H.264，子码流：H.265/H.264/MJPEG，第三码流：H.265/H.264 </w:t>
            </w:r>
            <w:r w:rsidRPr="008C011F">
              <w:rPr>
                <w:rFonts w:ascii="宋体" w:eastAsia="宋体" w:hAnsi="宋体" w:cs="宋体"/>
                <w:kern w:val="0"/>
                <w:sz w:val="21"/>
                <w:szCs w:val="21"/>
                <w:lang w:bidi="ar"/>
                <w14:ligatures w14:val="none"/>
              </w:rPr>
              <w:br/>
              <w:t>14、网络：≥1个RJ45 10 M/100 M自适应以太网口</w:t>
            </w:r>
            <w:r w:rsidRPr="008C011F">
              <w:rPr>
                <w:rFonts w:ascii="宋体" w:eastAsia="宋体" w:hAnsi="宋体" w:cs="宋体"/>
                <w:kern w:val="0"/>
                <w:sz w:val="21"/>
                <w:szCs w:val="21"/>
                <w:lang w:bidi="ar"/>
                <w14:ligatures w14:val="none"/>
              </w:rPr>
              <w:br/>
              <w:t xml:space="preserve">15、音频：≥1路输入（Line in），最大输入幅值：3.3 </w:t>
            </w:r>
            <w:proofErr w:type="spellStart"/>
            <w:r w:rsidRPr="008C011F">
              <w:rPr>
                <w:rFonts w:ascii="宋体" w:eastAsia="宋体" w:hAnsi="宋体" w:cs="宋体"/>
                <w:kern w:val="0"/>
                <w:sz w:val="21"/>
                <w:szCs w:val="21"/>
                <w:lang w:bidi="ar"/>
                <w14:ligatures w14:val="none"/>
              </w:rPr>
              <w:t>Vpp</w:t>
            </w:r>
            <w:proofErr w:type="spellEnd"/>
            <w:r w:rsidRPr="008C011F">
              <w:rPr>
                <w:rFonts w:ascii="宋体" w:eastAsia="宋体" w:hAnsi="宋体" w:cs="宋体"/>
                <w:kern w:val="0"/>
                <w:sz w:val="21"/>
                <w:szCs w:val="21"/>
                <w:lang w:bidi="ar"/>
                <w14:ligatures w14:val="none"/>
              </w:rPr>
              <w:t xml:space="preserve">，输入阻抗：4.7 </w:t>
            </w:r>
            <w:proofErr w:type="spellStart"/>
            <w:r w:rsidRPr="008C011F">
              <w:rPr>
                <w:rFonts w:ascii="宋体" w:eastAsia="宋体" w:hAnsi="宋体" w:cs="宋体"/>
                <w:kern w:val="0"/>
                <w:sz w:val="21"/>
                <w:szCs w:val="21"/>
                <w:lang w:bidi="ar"/>
                <w14:ligatures w14:val="none"/>
              </w:rPr>
              <w:t>kΩ</w:t>
            </w:r>
            <w:proofErr w:type="spellEnd"/>
            <w:r w:rsidRPr="008C011F">
              <w:rPr>
                <w:rFonts w:ascii="宋体" w:eastAsia="宋体" w:hAnsi="宋体" w:cs="宋体"/>
                <w:kern w:val="0"/>
                <w:sz w:val="21"/>
                <w:szCs w:val="21"/>
                <w:lang w:bidi="ar"/>
                <w14:ligatures w14:val="none"/>
              </w:rPr>
              <w:t>，接口类型：非平衡</w:t>
            </w:r>
            <w:r w:rsidRPr="008C011F">
              <w:rPr>
                <w:rFonts w:ascii="宋体" w:eastAsia="宋体" w:hAnsi="宋体" w:cs="宋体"/>
                <w:kern w:val="0"/>
                <w:sz w:val="21"/>
                <w:szCs w:val="21"/>
                <w:lang w:bidi="ar"/>
                <w14:ligatures w14:val="none"/>
              </w:rPr>
              <w:br/>
              <w:t xml:space="preserve">16、≥1路输出（Line out），最大输出幅值：3.3 </w:t>
            </w:r>
            <w:proofErr w:type="spellStart"/>
            <w:r w:rsidRPr="008C011F">
              <w:rPr>
                <w:rFonts w:ascii="宋体" w:eastAsia="宋体" w:hAnsi="宋体" w:cs="宋体"/>
                <w:kern w:val="0"/>
                <w:sz w:val="21"/>
                <w:szCs w:val="21"/>
                <w:lang w:bidi="ar"/>
                <w14:ligatures w14:val="none"/>
              </w:rPr>
              <w:t>Vpp</w:t>
            </w:r>
            <w:proofErr w:type="spellEnd"/>
            <w:r w:rsidRPr="008C011F">
              <w:rPr>
                <w:rFonts w:ascii="宋体" w:eastAsia="宋体" w:hAnsi="宋体" w:cs="宋体"/>
                <w:kern w:val="0"/>
                <w:sz w:val="21"/>
                <w:szCs w:val="21"/>
                <w:lang w:bidi="ar"/>
                <w14:ligatures w14:val="none"/>
              </w:rPr>
              <w:t xml:space="preserve">，输出阻抗：100 Ω，接口类型：非平衡 </w:t>
            </w:r>
            <w:r w:rsidRPr="008C011F">
              <w:rPr>
                <w:rFonts w:ascii="宋体" w:eastAsia="宋体" w:hAnsi="宋体" w:cs="宋体"/>
                <w:kern w:val="0"/>
                <w:sz w:val="21"/>
                <w:szCs w:val="21"/>
                <w:lang w:bidi="ar"/>
                <w14:ligatures w14:val="none"/>
              </w:rPr>
              <w:br/>
              <w:t>17、报警：≥1路输入，≥1路输出（报警输出最大支持DC24 V，1 A或AC24 V，1 A）</w:t>
            </w:r>
            <w:r w:rsidRPr="008C011F">
              <w:rPr>
                <w:rFonts w:ascii="宋体" w:eastAsia="宋体" w:hAnsi="宋体" w:cs="宋体"/>
                <w:kern w:val="0"/>
                <w:sz w:val="21"/>
                <w:szCs w:val="21"/>
                <w:lang w:bidi="ar"/>
                <w14:ligatures w14:val="none"/>
              </w:rPr>
              <w:br/>
              <w:t>18、复位：支持</w:t>
            </w:r>
            <w:r w:rsidRPr="008C011F">
              <w:rPr>
                <w:rFonts w:ascii="宋体" w:eastAsia="宋体" w:hAnsi="宋体" w:cs="宋体"/>
                <w:kern w:val="0"/>
                <w:sz w:val="21"/>
                <w:szCs w:val="21"/>
                <w:lang w:bidi="ar"/>
                <w14:ligatures w14:val="none"/>
              </w:rPr>
              <w:br/>
              <w:t xml:space="preserve">19、电源输出：DC12 V， 100 mA，可用于拾音器供电 </w:t>
            </w:r>
            <w:r w:rsidRPr="008C011F">
              <w:rPr>
                <w:rFonts w:ascii="宋体" w:eastAsia="宋体" w:hAnsi="宋体" w:cs="宋体"/>
                <w:kern w:val="0"/>
                <w:sz w:val="21"/>
                <w:szCs w:val="21"/>
                <w:lang w:bidi="ar"/>
                <w14:ligatures w14:val="none"/>
              </w:rPr>
              <w:br/>
              <w:t>20、电流及功耗：DC：12 V， 1.08 A，最大功耗：不大于13 W</w:t>
            </w:r>
            <w:r w:rsidRPr="008C011F">
              <w:rPr>
                <w:rFonts w:ascii="宋体" w:eastAsia="宋体" w:hAnsi="宋体" w:cs="宋体"/>
                <w:kern w:val="0"/>
                <w:sz w:val="21"/>
                <w:szCs w:val="21"/>
                <w:lang w:bidi="ar"/>
                <w14:ligatures w14:val="none"/>
              </w:rPr>
              <w:br/>
              <w:t>21、PoE：IEEE 802.3at，CLASS 4，最大功耗：不大于15 W</w:t>
            </w:r>
            <w:r w:rsidRPr="008C011F">
              <w:rPr>
                <w:rFonts w:ascii="宋体" w:eastAsia="宋体" w:hAnsi="宋体" w:cs="宋体"/>
                <w:kern w:val="0"/>
                <w:sz w:val="21"/>
                <w:szCs w:val="21"/>
                <w:lang w:bidi="ar"/>
                <w14:ligatures w14:val="none"/>
              </w:rPr>
              <w:br/>
              <w:t>22、供电方式：DC：12 V ± 25%，支持防反接保护</w:t>
            </w:r>
            <w:r w:rsidRPr="008C011F">
              <w:rPr>
                <w:rFonts w:ascii="宋体" w:eastAsia="宋体" w:hAnsi="宋体" w:cs="宋体"/>
                <w:kern w:val="0"/>
                <w:sz w:val="21"/>
                <w:szCs w:val="21"/>
                <w:lang w:bidi="ar"/>
                <w14:ligatures w14:val="none"/>
              </w:rPr>
              <w:br/>
              <w:t xml:space="preserve">23、电源接口类型： φ5.5 mm圆口 </w:t>
            </w:r>
            <w:r w:rsidRPr="008C011F">
              <w:rPr>
                <w:rFonts w:ascii="宋体" w:eastAsia="宋体" w:hAnsi="宋体" w:cs="宋体"/>
                <w:kern w:val="0"/>
                <w:sz w:val="21"/>
                <w:szCs w:val="21"/>
                <w:lang w:bidi="ar"/>
                <w14:ligatures w14:val="none"/>
              </w:rPr>
              <w:br/>
              <w:t>24、恢复出厂设置：支持客户端或浏览器恢复</w:t>
            </w:r>
          </w:p>
          <w:p w14:paraId="3757A1CB"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25、补光灯类型：智能补光，可切换白光灯、红外灯</w:t>
            </w:r>
            <w:r w:rsidRPr="008C011F">
              <w:rPr>
                <w:rFonts w:ascii="宋体" w:eastAsia="宋体" w:hAnsi="宋体" w:cs="宋体"/>
                <w:color w:val="000000"/>
                <w:kern w:val="0"/>
                <w:sz w:val="21"/>
                <w:szCs w:val="21"/>
                <w:lang w:bidi="ar"/>
                <w14:ligatures w14:val="none"/>
              </w:rPr>
              <w:br/>
              <w:t>26、补光距离：红外光：最远可达</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50 m</w:t>
            </w:r>
          </w:p>
          <w:p w14:paraId="37E6AECE"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27、白光：最远可达</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30 m</w:t>
            </w:r>
            <w:r w:rsidRPr="008C011F">
              <w:rPr>
                <w:rFonts w:ascii="宋体" w:eastAsia="宋体" w:hAnsi="宋体" w:cs="宋体"/>
                <w:color w:val="000000"/>
                <w:kern w:val="0"/>
                <w:sz w:val="21"/>
                <w:szCs w:val="21"/>
                <w:lang w:bidi="ar"/>
                <w14:ligatures w14:val="none"/>
              </w:rPr>
              <w:br/>
              <w:t>28、防补光过曝：支持</w:t>
            </w:r>
            <w:r w:rsidRPr="008C011F">
              <w:rPr>
                <w:rFonts w:ascii="宋体" w:eastAsia="宋体" w:hAnsi="宋体" w:cs="宋体"/>
                <w:color w:val="000000"/>
                <w:kern w:val="0"/>
                <w:sz w:val="21"/>
                <w:szCs w:val="21"/>
                <w:lang w:bidi="ar"/>
                <w14:ligatures w14:val="none"/>
              </w:rPr>
              <w:br/>
              <w:t xml:space="preserve">29、红外波长范围：850 nm </w:t>
            </w:r>
            <w:r w:rsidRPr="008C011F">
              <w:rPr>
                <w:rFonts w:ascii="宋体" w:eastAsia="宋体" w:hAnsi="宋体" w:cs="宋体"/>
                <w:color w:val="000000"/>
                <w:kern w:val="0"/>
                <w:sz w:val="21"/>
                <w:szCs w:val="21"/>
                <w:lang w:bidi="ar"/>
                <w14:ligatures w14:val="none"/>
              </w:rPr>
              <w:br/>
              <w:t>30、最大图像尺寸：</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2688 × 1520</w:t>
            </w:r>
            <w:r w:rsidRPr="008C011F">
              <w:rPr>
                <w:rFonts w:ascii="宋体" w:eastAsia="宋体" w:hAnsi="宋体" w:cs="宋体"/>
                <w:color w:val="000000"/>
                <w:kern w:val="0"/>
                <w:sz w:val="21"/>
                <w:szCs w:val="21"/>
                <w:lang w:bidi="ar"/>
                <w14:ligatures w14:val="none"/>
              </w:rPr>
              <w:br/>
              <w:t>31、</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1个内置麦克风，</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1个内置扬声器</w:t>
            </w:r>
          </w:p>
          <w:p w14:paraId="27CCE84F"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32、防护：不低于IP67</w:t>
            </w:r>
          </w:p>
        </w:tc>
        <w:tc>
          <w:tcPr>
            <w:tcW w:w="910" w:type="dxa"/>
            <w:vAlign w:val="center"/>
          </w:tcPr>
          <w:p w14:paraId="7AF8DF8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320</w:t>
            </w:r>
          </w:p>
        </w:tc>
        <w:tc>
          <w:tcPr>
            <w:tcW w:w="789" w:type="dxa"/>
            <w:vAlign w:val="center"/>
          </w:tcPr>
          <w:p w14:paraId="38A3830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385B617A" w14:textId="77777777" w:rsidTr="002326DE">
        <w:trPr>
          <w:trHeight w:val="1764"/>
        </w:trPr>
        <w:tc>
          <w:tcPr>
            <w:tcW w:w="558" w:type="dxa"/>
            <w:vAlign w:val="center"/>
          </w:tcPr>
          <w:p w14:paraId="4363429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4</w:t>
            </w:r>
          </w:p>
        </w:tc>
        <w:tc>
          <w:tcPr>
            <w:tcW w:w="794" w:type="dxa"/>
            <w:vAlign w:val="center"/>
          </w:tcPr>
          <w:p w14:paraId="51FDC04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筒机支架</w:t>
            </w:r>
          </w:p>
        </w:tc>
        <w:tc>
          <w:tcPr>
            <w:tcW w:w="6434" w:type="dxa"/>
            <w:vAlign w:val="center"/>
          </w:tcPr>
          <w:p w14:paraId="0EC5D9C2"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1、压铸纯铝合金材质，表面做喷塑处理；</w:t>
            </w:r>
            <w:r w:rsidRPr="008C011F">
              <w:rPr>
                <w:rFonts w:ascii="宋体" w:eastAsia="宋体" w:hAnsi="宋体" w:cs="宋体"/>
                <w:kern w:val="0"/>
                <w:sz w:val="21"/>
                <w:szCs w:val="21"/>
                <w:lang w:bidi="ar"/>
                <w14:ligatures w14:val="none"/>
              </w:rPr>
              <w:br/>
              <w:t>2、支架带出线孔；</w:t>
            </w:r>
            <w:r w:rsidRPr="008C011F">
              <w:rPr>
                <w:rFonts w:ascii="宋体" w:eastAsia="宋体" w:hAnsi="宋体" w:cs="宋体"/>
                <w:kern w:val="0"/>
                <w:sz w:val="21"/>
                <w:szCs w:val="21"/>
                <w:lang w:bidi="ar"/>
                <w14:ligatures w14:val="none"/>
              </w:rPr>
              <w:br/>
              <w:t>3、摄像机安装座表面有海绵垫，保证和摄像机底座结合更紧密；</w:t>
            </w:r>
            <w:r w:rsidRPr="008C011F">
              <w:rPr>
                <w:rFonts w:ascii="宋体" w:eastAsia="宋体" w:hAnsi="宋体" w:cs="宋体"/>
                <w:kern w:val="0"/>
                <w:sz w:val="21"/>
                <w:szCs w:val="21"/>
                <w:lang w:bidi="ar"/>
                <w14:ligatures w14:val="none"/>
              </w:rPr>
              <w:br/>
              <w:t>4、摄像机安装座可旋转，方便摄像机角度调整；</w:t>
            </w:r>
            <w:r w:rsidRPr="008C011F">
              <w:rPr>
                <w:rFonts w:ascii="宋体" w:eastAsia="宋体" w:hAnsi="宋体" w:cs="宋体"/>
                <w:kern w:val="0"/>
                <w:sz w:val="21"/>
                <w:szCs w:val="21"/>
                <w:lang w:bidi="ar"/>
                <w14:ligatures w14:val="none"/>
              </w:rPr>
              <w:br/>
              <w:t>5、重量：最大承受重量为≥2KG；</w:t>
            </w:r>
            <w:r w:rsidRPr="008C011F">
              <w:rPr>
                <w:rFonts w:ascii="宋体" w:eastAsia="宋体" w:hAnsi="宋体" w:cs="宋体"/>
                <w:kern w:val="0"/>
                <w:sz w:val="21"/>
                <w:szCs w:val="21"/>
                <w:lang w:bidi="ar"/>
                <w14:ligatures w14:val="none"/>
              </w:rPr>
              <w:br/>
              <w:t>6、调整角度：水平： 360°，垂直：不少于 -45°~45°。</w:t>
            </w:r>
          </w:p>
        </w:tc>
        <w:tc>
          <w:tcPr>
            <w:tcW w:w="910" w:type="dxa"/>
            <w:vAlign w:val="center"/>
          </w:tcPr>
          <w:p w14:paraId="573F8DE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320</w:t>
            </w:r>
          </w:p>
        </w:tc>
        <w:tc>
          <w:tcPr>
            <w:tcW w:w="789" w:type="dxa"/>
            <w:vAlign w:val="center"/>
          </w:tcPr>
          <w:p w14:paraId="3C342AD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17BD7DF6" w14:textId="77777777" w:rsidTr="002326DE">
        <w:trPr>
          <w:trHeight w:val="441"/>
        </w:trPr>
        <w:tc>
          <w:tcPr>
            <w:tcW w:w="558" w:type="dxa"/>
            <w:vAlign w:val="center"/>
          </w:tcPr>
          <w:p w14:paraId="24B75F1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w:t>
            </w:r>
          </w:p>
        </w:tc>
        <w:tc>
          <w:tcPr>
            <w:tcW w:w="794" w:type="dxa"/>
            <w:vAlign w:val="center"/>
          </w:tcPr>
          <w:p w14:paraId="29C799B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半球摄像机</w:t>
            </w:r>
          </w:p>
        </w:tc>
        <w:tc>
          <w:tcPr>
            <w:tcW w:w="6434" w:type="dxa"/>
            <w:vAlign w:val="center"/>
          </w:tcPr>
          <w:p w14:paraId="69601F2C"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1、内置GPU芯片，提供精准的人车分类侦测，支持越界侦测，区域入侵侦测，进入区域侦测和离开区域侦测，支持声音报警联动</w:t>
            </w:r>
            <w:r w:rsidRPr="008C011F">
              <w:rPr>
                <w:rFonts w:ascii="宋体" w:eastAsia="宋体" w:hAnsi="宋体" w:cs="宋体"/>
                <w:kern w:val="0"/>
                <w:sz w:val="21"/>
                <w:szCs w:val="21"/>
                <w:lang w:bidi="ar"/>
                <w14:ligatures w14:val="none"/>
              </w:rPr>
              <w:br/>
              <w:t>2、支持人脸抓拍</w:t>
            </w:r>
            <w:r w:rsidRPr="008C011F">
              <w:rPr>
                <w:rFonts w:ascii="宋体" w:eastAsia="宋体" w:hAnsi="宋体" w:cs="宋体"/>
                <w:kern w:val="0"/>
                <w:sz w:val="21"/>
                <w:szCs w:val="21"/>
                <w:lang w:bidi="ar"/>
                <w14:ligatures w14:val="none"/>
              </w:rPr>
              <w:br/>
              <w:t>3、最高分辨率可达≥2688 × 1520 @25 fps，在该分辨率下可输出实时图像</w:t>
            </w:r>
            <w:r w:rsidRPr="008C011F">
              <w:rPr>
                <w:rFonts w:ascii="宋体" w:eastAsia="宋体" w:hAnsi="宋体" w:cs="宋体"/>
                <w:kern w:val="0"/>
                <w:sz w:val="21"/>
                <w:szCs w:val="21"/>
                <w:lang w:bidi="ar"/>
                <w14:ligatures w14:val="none"/>
              </w:rPr>
              <w:br/>
              <w:t>4、支持背光补偿，强光抑制，3D数字降噪，≥120 dB宽动态，适应不同环境</w:t>
            </w:r>
            <w:r w:rsidRPr="008C011F">
              <w:rPr>
                <w:rFonts w:ascii="宋体" w:eastAsia="宋体" w:hAnsi="宋体" w:cs="宋体"/>
                <w:kern w:val="0"/>
                <w:sz w:val="21"/>
                <w:szCs w:val="21"/>
                <w:lang w:bidi="ar"/>
                <w14:ligatures w14:val="none"/>
              </w:rPr>
              <w:br/>
              <w:t>5、支持电动变焦</w:t>
            </w:r>
            <w:r w:rsidRPr="008C011F">
              <w:rPr>
                <w:rFonts w:ascii="宋体" w:eastAsia="宋体" w:hAnsi="宋体" w:cs="宋体"/>
                <w:kern w:val="0"/>
                <w:sz w:val="21"/>
                <w:szCs w:val="21"/>
                <w:lang w:bidi="ar"/>
                <w14:ligatures w14:val="none"/>
              </w:rPr>
              <w:br/>
              <w:t>6、≥1个内置麦克风，≥1个内置扬声器，支持双向语音对讲</w:t>
            </w:r>
            <w:r w:rsidRPr="008C011F">
              <w:rPr>
                <w:rFonts w:ascii="宋体" w:eastAsia="宋体" w:hAnsi="宋体" w:cs="宋体"/>
                <w:kern w:val="0"/>
                <w:sz w:val="21"/>
                <w:szCs w:val="21"/>
                <w:lang w:bidi="ar"/>
                <w14:ligatures w14:val="none"/>
              </w:rPr>
              <w:br/>
              <w:t>7、支持最大≥512 GB MicroSD/</w:t>
            </w:r>
            <w:proofErr w:type="spellStart"/>
            <w:r w:rsidRPr="008C011F">
              <w:rPr>
                <w:rFonts w:ascii="宋体" w:eastAsia="宋体" w:hAnsi="宋体" w:cs="宋体"/>
                <w:kern w:val="0"/>
                <w:sz w:val="21"/>
                <w:szCs w:val="21"/>
                <w:lang w:bidi="ar"/>
                <w14:ligatures w14:val="none"/>
              </w:rPr>
              <w:t>MicroSDHC</w:t>
            </w:r>
            <w:proofErr w:type="spellEnd"/>
            <w:r w:rsidRPr="008C011F">
              <w:rPr>
                <w:rFonts w:ascii="宋体" w:eastAsia="宋体" w:hAnsi="宋体" w:cs="宋体"/>
                <w:kern w:val="0"/>
                <w:sz w:val="21"/>
                <w:szCs w:val="21"/>
                <w:lang w:bidi="ar"/>
                <w14:ligatures w14:val="none"/>
              </w:rPr>
              <w:t>/</w:t>
            </w:r>
            <w:proofErr w:type="spellStart"/>
            <w:r w:rsidRPr="008C011F">
              <w:rPr>
                <w:rFonts w:ascii="宋体" w:eastAsia="宋体" w:hAnsi="宋体" w:cs="宋体"/>
                <w:kern w:val="0"/>
                <w:sz w:val="21"/>
                <w:szCs w:val="21"/>
                <w:lang w:bidi="ar"/>
                <w14:ligatures w14:val="none"/>
              </w:rPr>
              <w:t>MicroSDXC</w:t>
            </w:r>
            <w:proofErr w:type="spellEnd"/>
            <w:r w:rsidRPr="008C011F">
              <w:rPr>
                <w:rFonts w:ascii="宋体" w:eastAsia="宋体" w:hAnsi="宋体" w:cs="宋体"/>
                <w:kern w:val="0"/>
                <w:sz w:val="21"/>
                <w:szCs w:val="21"/>
                <w:lang w:bidi="ar"/>
                <w14:ligatures w14:val="none"/>
              </w:rPr>
              <w:t>卡本地存储</w:t>
            </w:r>
            <w:r w:rsidRPr="008C011F">
              <w:rPr>
                <w:rFonts w:ascii="宋体" w:eastAsia="宋体" w:hAnsi="宋体" w:cs="宋体"/>
                <w:kern w:val="0"/>
                <w:sz w:val="21"/>
                <w:szCs w:val="21"/>
                <w:lang w:bidi="ar"/>
                <w14:ligatures w14:val="none"/>
              </w:rPr>
              <w:br/>
              <w:t>8、支持≥1路报警输入，≥1路报警输出（报警输出最大支持AC24 V/DC24 V，1 A），≥1路音频输入，≥1路音频输出</w:t>
            </w:r>
            <w:r w:rsidRPr="008C011F">
              <w:rPr>
                <w:rFonts w:ascii="宋体" w:eastAsia="宋体" w:hAnsi="宋体" w:cs="宋体"/>
                <w:kern w:val="0"/>
                <w:sz w:val="21"/>
                <w:szCs w:val="21"/>
                <w:lang w:bidi="ar"/>
                <w14:ligatures w14:val="none"/>
              </w:rPr>
              <w:br/>
              <w:t>9、支持：≥DC12 V，100 mA电源输出，建议用于拾音器供电</w:t>
            </w:r>
            <w:r w:rsidRPr="008C011F">
              <w:rPr>
                <w:rFonts w:ascii="宋体" w:eastAsia="宋体" w:hAnsi="宋体" w:cs="宋体"/>
                <w:kern w:val="0"/>
                <w:sz w:val="21"/>
                <w:szCs w:val="21"/>
                <w:lang w:bidi="ar"/>
                <w14:ligatures w14:val="none"/>
              </w:rPr>
              <w:br/>
              <w:t>10、采用高效阵列红外灯，使用寿命长，支持分区补光，红外照射距离最远可达≥30 m</w:t>
            </w:r>
            <w:r w:rsidRPr="008C011F">
              <w:rPr>
                <w:rFonts w:ascii="宋体" w:eastAsia="宋体" w:hAnsi="宋体" w:cs="宋体"/>
                <w:kern w:val="0"/>
                <w:sz w:val="21"/>
                <w:szCs w:val="21"/>
                <w:lang w:bidi="ar"/>
                <w14:ligatures w14:val="none"/>
              </w:rPr>
              <w:br/>
              <w:t>11、符合不低于IP66防尘防水及IK10防暴设计，可靠性高</w:t>
            </w:r>
            <w:r w:rsidRPr="008C011F">
              <w:rPr>
                <w:rFonts w:ascii="宋体" w:eastAsia="宋体" w:hAnsi="宋体" w:cs="宋体"/>
                <w:kern w:val="0"/>
                <w:sz w:val="21"/>
                <w:szCs w:val="21"/>
                <w:lang w:bidi="ar"/>
                <w14:ligatures w14:val="none"/>
              </w:rPr>
              <w:br/>
              <w:t xml:space="preserve">12、最低照度：彩色： 0.005 Lux </w:t>
            </w:r>
            <w:r w:rsidRPr="008C011F">
              <w:rPr>
                <w:rFonts w:ascii="宋体" w:eastAsia="宋体" w:hAnsi="宋体" w:cs="宋体"/>
                <w:kern w:val="0"/>
                <w:sz w:val="21"/>
                <w:szCs w:val="21"/>
                <w:lang w:bidi="ar"/>
                <w14:ligatures w14:val="none"/>
              </w:rPr>
              <w:br/>
              <w:t xml:space="preserve">13、调节角度：不少于水平： 0°~355°，垂直： 0°~75°，旋转： 0°~355° </w:t>
            </w:r>
            <w:r w:rsidRPr="008C011F">
              <w:rPr>
                <w:rFonts w:ascii="宋体" w:eastAsia="宋体" w:hAnsi="宋体" w:cs="宋体"/>
                <w:kern w:val="0"/>
                <w:sz w:val="21"/>
                <w:szCs w:val="21"/>
                <w:lang w:bidi="ar"/>
                <w14:ligatures w14:val="none"/>
              </w:rPr>
              <w:br/>
              <w:t xml:space="preserve">14、焦距&amp;视场角：不少于2.7~13.5 mm，水平视场角： 99°~31°，垂直视场角： 52°~18°，对角视场角： 117.5°~35° </w:t>
            </w:r>
            <w:r w:rsidRPr="008C011F">
              <w:rPr>
                <w:rFonts w:ascii="宋体" w:eastAsia="宋体" w:hAnsi="宋体" w:cs="宋体"/>
                <w:kern w:val="0"/>
                <w:sz w:val="21"/>
                <w:szCs w:val="21"/>
                <w:lang w:bidi="ar"/>
                <w14:ligatures w14:val="none"/>
              </w:rPr>
              <w:br/>
              <w:t>15、最大图像尺寸：≥2685 × 1510</w:t>
            </w:r>
            <w:r w:rsidRPr="008C011F">
              <w:rPr>
                <w:rFonts w:ascii="宋体" w:eastAsia="宋体" w:hAnsi="宋体" w:cs="宋体"/>
                <w:kern w:val="0"/>
                <w:sz w:val="21"/>
                <w:szCs w:val="21"/>
                <w:lang w:bidi="ar"/>
                <w14:ligatures w14:val="none"/>
              </w:rPr>
              <w:br/>
              <w:t xml:space="preserve">16、视频压缩标准：主码流：H.265/H.264，子码流：H.265/H.264/MJPEG，第三码流：H.265/H.264 </w:t>
            </w:r>
            <w:r w:rsidRPr="008C011F">
              <w:rPr>
                <w:rFonts w:ascii="宋体" w:eastAsia="宋体" w:hAnsi="宋体" w:cs="宋体"/>
                <w:kern w:val="0"/>
                <w:sz w:val="21"/>
                <w:szCs w:val="21"/>
                <w:lang w:bidi="ar"/>
                <w14:ligatures w14:val="none"/>
              </w:rPr>
              <w:br/>
              <w:t>17、网络：≥1个RJ45 10 M/100 M自适应以太网口</w:t>
            </w:r>
          </w:p>
          <w:p w14:paraId="2798CF33"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 xml:space="preserve">18、音频：≥1路输入（Line in），最大输入幅值：3.3 </w:t>
            </w:r>
            <w:proofErr w:type="spellStart"/>
            <w:r w:rsidRPr="008C011F">
              <w:rPr>
                <w:rFonts w:ascii="宋体" w:eastAsia="宋体" w:hAnsi="宋体" w:cs="宋体"/>
                <w:kern w:val="0"/>
                <w:sz w:val="21"/>
                <w:szCs w:val="21"/>
                <w:lang w:bidi="ar"/>
                <w14:ligatures w14:val="none"/>
              </w:rPr>
              <w:t>Vpp</w:t>
            </w:r>
            <w:proofErr w:type="spellEnd"/>
            <w:r w:rsidRPr="008C011F">
              <w:rPr>
                <w:rFonts w:ascii="宋体" w:eastAsia="宋体" w:hAnsi="宋体" w:cs="宋体"/>
                <w:kern w:val="0"/>
                <w:sz w:val="21"/>
                <w:szCs w:val="21"/>
                <w:lang w:bidi="ar"/>
                <w14:ligatures w14:val="none"/>
              </w:rPr>
              <w:t xml:space="preserve">，输入阻抗：4.7 </w:t>
            </w:r>
            <w:proofErr w:type="spellStart"/>
            <w:r w:rsidRPr="008C011F">
              <w:rPr>
                <w:rFonts w:ascii="宋体" w:eastAsia="宋体" w:hAnsi="宋体" w:cs="宋体"/>
                <w:kern w:val="0"/>
                <w:sz w:val="21"/>
                <w:szCs w:val="21"/>
                <w:lang w:bidi="ar"/>
                <w14:ligatures w14:val="none"/>
              </w:rPr>
              <w:t>kΩ</w:t>
            </w:r>
            <w:proofErr w:type="spellEnd"/>
            <w:r w:rsidRPr="008C011F">
              <w:rPr>
                <w:rFonts w:ascii="宋体" w:eastAsia="宋体" w:hAnsi="宋体" w:cs="宋体"/>
                <w:kern w:val="0"/>
                <w:sz w:val="21"/>
                <w:szCs w:val="21"/>
                <w:lang w:bidi="ar"/>
                <w14:ligatures w14:val="none"/>
              </w:rPr>
              <w:t>，接口类型：非平衡</w:t>
            </w:r>
            <w:r w:rsidRPr="008C011F">
              <w:rPr>
                <w:rFonts w:ascii="宋体" w:eastAsia="宋体" w:hAnsi="宋体" w:cs="宋体"/>
                <w:kern w:val="0"/>
                <w:sz w:val="21"/>
                <w:szCs w:val="21"/>
                <w:lang w:bidi="ar"/>
                <w14:ligatures w14:val="none"/>
              </w:rPr>
              <w:br/>
              <w:t xml:space="preserve">19、≥1路输出（Line out），最大输出幅值：3.3 </w:t>
            </w:r>
            <w:proofErr w:type="spellStart"/>
            <w:r w:rsidRPr="008C011F">
              <w:rPr>
                <w:rFonts w:ascii="宋体" w:eastAsia="宋体" w:hAnsi="宋体" w:cs="宋体"/>
                <w:kern w:val="0"/>
                <w:sz w:val="21"/>
                <w:szCs w:val="21"/>
                <w:lang w:bidi="ar"/>
                <w14:ligatures w14:val="none"/>
              </w:rPr>
              <w:t>Vpp</w:t>
            </w:r>
            <w:proofErr w:type="spellEnd"/>
            <w:r w:rsidRPr="008C011F">
              <w:rPr>
                <w:rFonts w:ascii="宋体" w:eastAsia="宋体" w:hAnsi="宋体" w:cs="宋体"/>
                <w:kern w:val="0"/>
                <w:sz w:val="21"/>
                <w:szCs w:val="21"/>
                <w:lang w:bidi="ar"/>
                <w14:ligatures w14:val="none"/>
              </w:rPr>
              <w:t xml:space="preserve">，输出阻抗：100 Ω，接口类型：非平衡 </w:t>
            </w:r>
            <w:r w:rsidRPr="008C011F">
              <w:rPr>
                <w:rFonts w:ascii="宋体" w:eastAsia="宋体" w:hAnsi="宋体" w:cs="宋体"/>
                <w:kern w:val="0"/>
                <w:sz w:val="21"/>
                <w:szCs w:val="21"/>
                <w:lang w:bidi="ar"/>
                <w14:ligatures w14:val="none"/>
              </w:rPr>
              <w:br/>
              <w:t>20、≥1个内置麦克风，≥1个内置扬声器</w:t>
            </w:r>
            <w:r w:rsidRPr="008C011F">
              <w:rPr>
                <w:rFonts w:ascii="宋体" w:eastAsia="宋体" w:hAnsi="宋体" w:cs="宋体"/>
                <w:kern w:val="0"/>
                <w:sz w:val="21"/>
                <w:szCs w:val="21"/>
                <w:lang w:bidi="ar"/>
                <w14:ligatures w14:val="none"/>
              </w:rPr>
              <w:br/>
              <w:t>21、复位：支持</w:t>
            </w:r>
            <w:r w:rsidRPr="008C011F">
              <w:rPr>
                <w:rFonts w:ascii="宋体" w:eastAsia="宋体" w:hAnsi="宋体" w:cs="宋体"/>
                <w:kern w:val="0"/>
                <w:sz w:val="21"/>
                <w:szCs w:val="21"/>
                <w:lang w:bidi="ar"/>
                <w14:ligatures w14:val="none"/>
              </w:rPr>
              <w:br/>
              <w:t>22、恢复出厂设置：支持RESET按键，客户端或浏览器恢复</w:t>
            </w:r>
            <w:r w:rsidRPr="008C011F">
              <w:rPr>
                <w:rFonts w:ascii="宋体" w:eastAsia="宋体" w:hAnsi="宋体" w:cs="宋体"/>
                <w:kern w:val="0"/>
                <w:sz w:val="21"/>
                <w:szCs w:val="21"/>
                <w:lang w:bidi="ar"/>
                <w14:ligatures w14:val="none"/>
              </w:rPr>
              <w:br/>
              <w:t>23、电流及功耗：DC：12 V， 0.9 A，最大功耗：不大于10.8 W</w:t>
            </w:r>
            <w:r w:rsidRPr="008C011F">
              <w:rPr>
                <w:rFonts w:ascii="宋体" w:eastAsia="宋体" w:hAnsi="宋体" w:cs="宋体"/>
                <w:kern w:val="0"/>
                <w:sz w:val="21"/>
                <w:szCs w:val="21"/>
                <w:lang w:bidi="ar"/>
                <w14:ligatures w14:val="none"/>
              </w:rPr>
              <w:br/>
              <w:t>24、PoE：IEEE 802.3af，CLASS 3，最大功耗：不大于12.95 W</w:t>
            </w:r>
            <w:r w:rsidRPr="008C011F">
              <w:rPr>
                <w:rFonts w:ascii="宋体" w:eastAsia="宋体" w:hAnsi="宋体" w:cs="宋体"/>
                <w:kern w:val="0"/>
                <w:sz w:val="21"/>
                <w:szCs w:val="21"/>
                <w:lang w:bidi="ar"/>
                <w14:ligatures w14:val="none"/>
              </w:rPr>
              <w:br/>
              <w:t>25、供电方式：DC：12 V ± 25%，支持防反接保护</w:t>
            </w:r>
            <w:r w:rsidRPr="008C011F">
              <w:rPr>
                <w:rFonts w:ascii="宋体" w:eastAsia="宋体" w:hAnsi="宋体" w:cs="宋体"/>
                <w:kern w:val="0"/>
                <w:sz w:val="21"/>
                <w:szCs w:val="21"/>
                <w:lang w:bidi="ar"/>
                <w14:ligatures w14:val="none"/>
              </w:rPr>
              <w:br/>
              <w:t xml:space="preserve">26、电源接口类型： φ5.5 mm圆口 </w:t>
            </w:r>
          </w:p>
          <w:p w14:paraId="2C51A6CE"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kern w:val="0"/>
                <w:sz w:val="21"/>
                <w:szCs w:val="21"/>
                <w:lang w:bidi="ar"/>
                <w14:ligatures w14:val="none"/>
              </w:rPr>
              <w:lastRenderedPageBreak/>
              <w:t>27、</w:t>
            </w:r>
            <w:r w:rsidRPr="008C011F">
              <w:rPr>
                <w:rFonts w:ascii="宋体" w:eastAsia="宋体" w:hAnsi="宋体" w:cs="宋体"/>
                <w:color w:val="000000"/>
                <w:kern w:val="0"/>
                <w:sz w:val="21"/>
                <w:szCs w:val="21"/>
                <w:lang w:bidi="ar"/>
                <w14:ligatures w14:val="none"/>
              </w:rPr>
              <w:t>补光灯类型：红外灯</w:t>
            </w:r>
            <w:r w:rsidRPr="008C011F">
              <w:rPr>
                <w:rFonts w:ascii="宋体" w:eastAsia="宋体" w:hAnsi="宋体" w:cs="宋体"/>
                <w:color w:val="000000"/>
                <w:kern w:val="0"/>
                <w:sz w:val="21"/>
                <w:szCs w:val="21"/>
                <w:lang w:bidi="ar"/>
                <w14:ligatures w14:val="none"/>
              </w:rPr>
              <w:br/>
              <w:t>28、补光距离：最远可达</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30 m</w:t>
            </w:r>
          </w:p>
          <w:p w14:paraId="5378E70E"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29、防补光过曝：支持</w:t>
            </w:r>
            <w:r w:rsidRPr="008C011F">
              <w:rPr>
                <w:rFonts w:ascii="宋体" w:eastAsia="宋体" w:hAnsi="宋体" w:cs="宋体"/>
                <w:color w:val="000000"/>
                <w:kern w:val="0"/>
                <w:sz w:val="21"/>
                <w:szCs w:val="21"/>
                <w:lang w:bidi="ar"/>
                <w14:ligatures w14:val="none"/>
              </w:rPr>
              <w:br/>
              <w:t xml:space="preserve">30、红外波长范围：850 nm </w:t>
            </w:r>
          </w:p>
          <w:p w14:paraId="6044E318"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31、报警：</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1路输入，</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kern w:val="0"/>
                <w:sz w:val="21"/>
                <w:szCs w:val="21"/>
                <w:lang w:bidi="ar"/>
                <w14:ligatures w14:val="none"/>
              </w:rPr>
              <w:t>1路输出（输出最大支持AC24/DC24 V，1 A）</w:t>
            </w:r>
          </w:p>
          <w:p w14:paraId="4DC8F5D8"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 xml:space="preserve">32、电源输出：DC12 V，100 mA电源输出，建议用于拾音器供电 </w:t>
            </w:r>
          </w:p>
          <w:p w14:paraId="318C4F6A"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 xml:space="preserve">33、防护：不低于IP66，IK10 </w:t>
            </w:r>
          </w:p>
        </w:tc>
        <w:tc>
          <w:tcPr>
            <w:tcW w:w="910" w:type="dxa"/>
            <w:vAlign w:val="center"/>
          </w:tcPr>
          <w:p w14:paraId="6ECF5738"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20</w:t>
            </w:r>
          </w:p>
        </w:tc>
        <w:tc>
          <w:tcPr>
            <w:tcW w:w="789" w:type="dxa"/>
            <w:vAlign w:val="center"/>
          </w:tcPr>
          <w:p w14:paraId="2351E4A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6105D96A" w14:textId="77777777" w:rsidTr="002326DE">
        <w:trPr>
          <w:trHeight w:val="5841"/>
        </w:trPr>
        <w:tc>
          <w:tcPr>
            <w:tcW w:w="558" w:type="dxa"/>
            <w:vAlign w:val="center"/>
          </w:tcPr>
          <w:p w14:paraId="5B960F0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6</w:t>
            </w:r>
          </w:p>
        </w:tc>
        <w:tc>
          <w:tcPr>
            <w:tcW w:w="794" w:type="dxa"/>
            <w:vAlign w:val="center"/>
          </w:tcPr>
          <w:p w14:paraId="26CC208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智能球型全景摄像机</w:t>
            </w:r>
          </w:p>
        </w:tc>
        <w:tc>
          <w:tcPr>
            <w:tcW w:w="6434" w:type="dxa"/>
            <w:vAlign w:val="center"/>
          </w:tcPr>
          <w:p w14:paraId="00093E88"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1、≥800万，≥180°无盲区中低空球型鹰眼，≥400万，≥135mm大光圈镜头，全景采用≥4个F1.0大光圈全彩镜头拼接而成，可输出≥180°大场景无盲区拼接画面</w:t>
            </w:r>
            <w:r w:rsidRPr="008C011F">
              <w:rPr>
                <w:rFonts w:ascii="宋体" w:eastAsia="宋体" w:hAnsi="宋体" w:cs="宋体"/>
                <w:kern w:val="0"/>
                <w:sz w:val="21"/>
                <w:szCs w:val="21"/>
                <w:lang w:bidi="ar"/>
                <w14:ligatures w14:val="none"/>
              </w:rPr>
              <w:br/>
              <w:t>2、全景画面可支持关注区域畸变矫正，细节采用大光圈长焦光学变焦镜头，最大光圈F1.0，最大焦距可达≥135mm，可输出高清彩色画面，全结构化智能效果更佳全景智能：Smart事件、人员密度、车辆拥堵；细节智能：全结构化、Smart事件；适用于校园操场等中低空重点场所</w:t>
            </w:r>
            <w:r w:rsidRPr="008C011F">
              <w:rPr>
                <w:rFonts w:ascii="宋体" w:eastAsia="宋体" w:hAnsi="宋体" w:cs="宋体"/>
                <w:kern w:val="0"/>
                <w:sz w:val="21"/>
                <w:szCs w:val="21"/>
                <w:lang w:bidi="ar"/>
                <w14:ligatures w14:val="none"/>
              </w:rPr>
              <w:br/>
              <w:t>3、≥4个1/1.8＂ 2MP CMOS，最高分辨率及帧率可达≥4270×1880@30 fps</w:t>
            </w:r>
            <w:r w:rsidRPr="008C011F">
              <w:rPr>
                <w:rFonts w:ascii="宋体" w:eastAsia="宋体" w:hAnsi="宋体" w:cs="宋体"/>
                <w:kern w:val="0"/>
                <w:sz w:val="21"/>
                <w:szCs w:val="21"/>
                <w:lang w:bidi="ar"/>
                <w14:ligatures w14:val="none"/>
              </w:rPr>
              <w:br/>
              <w:t>视场角：不少于水平180°，垂直110°，星光级超低照度， 0.0005Lux/F1.0（彩色）， 0.0001Lux/F1.0（黑白）</w:t>
            </w:r>
            <w:r w:rsidRPr="008C011F">
              <w:rPr>
                <w:rFonts w:ascii="宋体" w:eastAsia="宋体" w:hAnsi="宋体" w:cs="宋体"/>
                <w:kern w:val="0"/>
                <w:sz w:val="21"/>
                <w:szCs w:val="21"/>
                <w:lang w:bidi="ar"/>
                <w14:ligatures w14:val="none"/>
              </w:rPr>
              <w:br/>
              <w:t>4、内置细节镜头，支持不小于10倍光学变倍，镜头最大焦距不小于135mm，光圈F1.0；</w:t>
            </w:r>
            <w:r w:rsidRPr="008C011F">
              <w:rPr>
                <w:rFonts w:ascii="宋体" w:eastAsia="宋体" w:hAnsi="宋体" w:cs="宋体"/>
                <w:kern w:val="0"/>
                <w:sz w:val="21"/>
                <w:szCs w:val="21"/>
                <w:lang w:bidi="ar"/>
                <w14:ligatures w14:val="none"/>
              </w:rPr>
              <w:br/>
              <w:t>5、≥1/1.8＂ 4MP CMOS，最高分辨率及帧率可达≥2685 × 1520@30 fps</w:t>
            </w:r>
            <w:r w:rsidRPr="008C011F">
              <w:rPr>
                <w:rFonts w:ascii="宋体" w:eastAsia="宋体" w:hAnsi="宋体" w:cs="宋体"/>
                <w:kern w:val="0"/>
                <w:sz w:val="21"/>
                <w:szCs w:val="21"/>
                <w:lang w:bidi="ar"/>
                <w14:ligatures w14:val="none"/>
              </w:rPr>
              <w:br/>
              <w:t>6、星光级超低照度， 0.0005 Lux/F1.0（彩色）， 0.0001 Lux/F1.0（黑白），0 Lux with IR</w:t>
            </w:r>
            <w:r w:rsidRPr="008C011F">
              <w:rPr>
                <w:rFonts w:ascii="宋体" w:eastAsia="宋体" w:hAnsi="宋体" w:cs="宋体"/>
                <w:kern w:val="0"/>
                <w:sz w:val="21"/>
                <w:szCs w:val="21"/>
                <w:lang w:bidi="ar"/>
                <w14:ligatures w14:val="none"/>
              </w:rPr>
              <w:br/>
              <w:t>7、≥10倍光学变倍，≥16倍数字变倍</w:t>
            </w:r>
            <w:r w:rsidRPr="008C011F">
              <w:rPr>
                <w:rFonts w:ascii="宋体" w:eastAsia="宋体" w:hAnsi="宋体" w:cs="宋体"/>
                <w:kern w:val="0"/>
                <w:sz w:val="21"/>
                <w:szCs w:val="21"/>
                <w:lang w:bidi="ar"/>
                <w14:ligatures w14:val="none"/>
              </w:rPr>
              <w:br/>
              <w:t>8、不少于水平 360°连续旋转，垂直 -15°~90°（自动翻转）</w:t>
            </w:r>
            <w:r w:rsidRPr="008C011F">
              <w:rPr>
                <w:rFonts w:ascii="宋体" w:eastAsia="宋体" w:hAnsi="宋体" w:cs="宋体"/>
                <w:kern w:val="0"/>
                <w:sz w:val="21"/>
                <w:szCs w:val="21"/>
                <w:lang w:bidi="ar"/>
                <w14:ligatures w14:val="none"/>
              </w:rPr>
              <w:br/>
              <w:t>9、采用高效红外阵列，低功耗，照射距离最远≥200m</w:t>
            </w:r>
          </w:p>
          <w:p w14:paraId="7DB08633"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10、支持点击联动功能，通过在客户端点击或者框选全景摄像机画面任意位置，细节跟踪摄像机可自动通过云台调整与变焦，将该区域置于画面中心</w:t>
            </w:r>
          </w:p>
          <w:p w14:paraId="78194577" w14:textId="77777777" w:rsidR="008C011F" w:rsidRPr="008C011F" w:rsidRDefault="008C011F" w:rsidP="008C011F">
            <w:pPr>
              <w:widowControl/>
              <w:spacing w:after="0" w:line="240" w:lineRule="auto"/>
              <w:textAlignment w:val="center"/>
              <w:rPr>
                <w:rFonts w:ascii="宋体" w:eastAsia="宋体" w:hAnsi="宋体" w:cs="宋体"/>
                <w:color w:val="000000"/>
                <w:sz w:val="21"/>
                <w:szCs w:val="21"/>
                <w:lang w:bidi="ar"/>
                <w14:ligatures w14:val="none"/>
              </w:rPr>
            </w:pPr>
            <w:r w:rsidRPr="008C011F">
              <w:rPr>
                <w:rFonts w:ascii="宋体" w:eastAsia="宋体" w:hAnsi="宋体" w:cs="宋体"/>
                <w:kern w:val="0"/>
                <w:sz w:val="21"/>
                <w:szCs w:val="21"/>
                <w:lang w:bidi="ar"/>
                <w14:ligatures w14:val="none"/>
              </w:rPr>
              <w:t>11、支持目标自动跟踪功能，通过设置智能事件规则，对设定区域内触发事件的运动目标在设定的跟踪时间内进行持续稳定跟踪。并可在跟踪过程中手动切换跟踪目标</w:t>
            </w:r>
            <w:r w:rsidRPr="008C011F">
              <w:rPr>
                <w:rFonts w:ascii="宋体" w:eastAsia="宋体" w:hAnsi="宋体" w:cs="宋体"/>
                <w:kern w:val="0"/>
                <w:sz w:val="21"/>
                <w:szCs w:val="21"/>
                <w:lang w:bidi="ar"/>
                <w14:ligatures w14:val="none"/>
              </w:rPr>
              <w:br/>
              <w:t>12、支持手动选择跟踪目标，在设定跟踪时间内进行持续稳定跟踪</w:t>
            </w:r>
            <w:r w:rsidRPr="008C011F">
              <w:rPr>
                <w:rFonts w:ascii="宋体" w:eastAsia="宋体" w:hAnsi="宋体" w:cs="宋体"/>
                <w:kern w:val="0"/>
                <w:sz w:val="21"/>
                <w:szCs w:val="21"/>
                <w:lang w:bidi="ar"/>
                <w14:ligatures w14:val="none"/>
              </w:rPr>
              <w:br/>
              <w:t>13、光口（FC）+电口(RJ-45)网络接口设计</w:t>
            </w:r>
            <w:r w:rsidRPr="008C011F">
              <w:rPr>
                <w:rFonts w:ascii="宋体" w:eastAsia="宋体" w:hAnsi="宋体" w:cs="宋体"/>
                <w:kern w:val="0"/>
                <w:sz w:val="21"/>
                <w:szCs w:val="21"/>
                <w:lang w:bidi="ar"/>
                <w14:ligatures w14:val="none"/>
              </w:rPr>
              <w:br/>
              <w:t>14、支持GB35114A级安全加密</w:t>
            </w:r>
            <w:r w:rsidRPr="008C011F">
              <w:rPr>
                <w:rFonts w:ascii="宋体" w:eastAsia="宋体" w:hAnsi="宋体" w:cs="宋体"/>
                <w:kern w:val="0"/>
                <w:sz w:val="21"/>
                <w:szCs w:val="21"/>
                <w:lang w:bidi="ar"/>
                <w14:ligatures w14:val="none"/>
              </w:rPr>
              <w:br/>
              <w:t>15、AI-ISP：图像去噪，最终使画面成像更新清晰，噪点更小图像更干净</w:t>
            </w:r>
            <w:r w:rsidRPr="008C011F">
              <w:rPr>
                <w:rFonts w:ascii="宋体" w:eastAsia="宋体" w:hAnsi="宋体" w:cs="宋体"/>
                <w:kern w:val="0"/>
                <w:sz w:val="21"/>
                <w:szCs w:val="21"/>
                <w:lang w:bidi="ar"/>
                <w14:ligatures w14:val="none"/>
              </w:rPr>
              <w:br/>
              <w:t>16、宽动态：全景不支持，细节支持120dB超宽动态</w:t>
            </w:r>
            <w:r w:rsidRPr="008C011F">
              <w:rPr>
                <w:rFonts w:ascii="宋体" w:eastAsia="宋体" w:hAnsi="宋体" w:cs="宋体"/>
                <w:kern w:val="0"/>
                <w:sz w:val="21"/>
                <w:szCs w:val="21"/>
                <w:lang w:bidi="ar"/>
                <w14:ligatures w14:val="none"/>
              </w:rPr>
              <w:br/>
              <w:t>17、焦距：不少于【全景】 2 mm；【细节】 13.5~135 mm</w:t>
            </w:r>
            <w:r w:rsidRPr="008C011F">
              <w:rPr>
                <w:rFonts w:ascii="宋体" w:eastAsia="宋体" w:hAnsi="宋体" w:cs="宋体"/>
                <w:kern w:val="0"/>
                <w:sz w:val="21"/>
                <w:szCs w:val="21"/>
                <w:lang w:bidi="ar"/>
                <w14:ligatures w14:val="none"/>
              </w:rPr>
              <w:br/>
              <w:t>18、视场角：不少于水平视场角  30.3-3.4度(广角-望远) ，垂直视场角  17.3-1.9度(广角-望远) ，对角线视场角  34.6-3.8度</w:t>
            </w:r>
            <w:r w:rsidRPr="008C011F">
              <w:rPr>
                <w:rFonts w:ascii="宋体" w:eastAsia="宋体" w:hAnsi="宋体" w:cs="宋体"/>
                <w:kern w:val="0"/>
                <w:sz w:val="21"/>
                <w:szCs w:val="21"/>
                <w:lang w:bidi="ar"/>
                <w14:ligatures w14:val="none"/>
              </w:rPr>
              <w:lastRenderedPageBreak/>
              <w:t xml:space="preserve">(广角-望远) </w:t>
            </w:r>
            <w:r w:rsidRPr="008C011F">
              <w:rPr>
                <w:rFonts w:ascii="宋体" w:eastAsia="宋体" w:hAnsi="宋体" w:cs="宋体"/>
                <w:kern w:val="0"/>
                <w:sz w:val="21"/>
                <w:szCs w:val="21"/>
                <w:lang w:bidi="ar"/>
                <w14:ligatures w14:val="none"/>
              </w:rPr>
              <w:br/>
              <w:t>19、补光灯距离： 白光≥50米， 红外≥250米</w:t>
            </w:r>
            <w:r w:rsidRPr="008C011F">
              <w:rPr>
                <w:rFonts w:ascii="宋体" w:eastAsia="宋体" w:hAnsi="宋体" w:cs="宋体"/>
                <w:kern w:val="0"/>
                <w:sz w:val="21"/>
                <w:szCs w:val="21"/>
                <w:lang w:bidi="ar"/>
                <w14:ligatures w14:val="none"/>
              </w:rPr>
              <w:br/>
              <w:t xml:space="preserve">20、防补光过曝：支持 </w:t>
            </w:r>
            <w:r w:rsidRPr="008C011F">
              <w:rPr>
                <w:rFonts w:ascii="宋体" w:eastAsia="宋体" w:hAnsi="宋体" w:cs="宋体"/>
                <w:kern w:val="0"/>
                <w:sz w:val="21"/>
                <w:szCs w:val="21"/>
                <w:lang w:bidi="ar"/>
                <w14:ligatures w14:val="none"/>
              </w:rPr>
              <w:br/>
              <w:t>21、水平速度：水平键控速度： 0.1°-210°/s,速度可设;水平预置点速度： 240°/s</w:t>
            </w:r>
            <w:r w:rsidRPr="008C011F">
              <w:rPr>
                <w:rFonts w:ascii="宋体" w:eastAsia="宋体" w:hAnsi="宋体" w:cs="宋体"/>
                <w:kern w:val="0"/>
                <w:sz w:val="21"/>
                <w:szCs w:val="21"/>
                <w:lang w:bidi="ar"/>
                <w14:ligatures w14:val="none"/>
              </w:rPr>
              <w:br/>
              <w:t xml:space="preserve">22、垂直速度：垂直键控速度： 0.1°-150°/s,速度可设;垂直预置点速度： 200°/s </w:t>
            </w:r>
            <w:r w:rsidRPr="008C011F">
              <w:rPr>
                <w:rFonts w:ascii="宋体" w:eastAsia="宋体" w:hAnsi="宋体" w:cs="宋体"/>
                <w:kern w:val="0"/>
                <w:sz w:val="21"/>
                <w:szCs w:val="21"/>
                <w:lang w:bidi="ar"/>
                <w14:ligatures w14:val="none"/>
              </w:rPr>
              <w:br/>
              <w:t>23、主码流帧率分辨率：全景： 50Hz: 25fps (4272×1880,4096×1800, 3840×1680,2720×1192) 60Hz: 30fps (4272×1880,4096×1800, 3840×1680,2720×1192）</w:t>
            </w:r>
            <w:r w:rsidRPr="008C011F">
              <w:rPr>
                <w:rFonts w:ascii="宋体" w:eastAsia="宋体" w:hAnsi="宋体" w:cs="宋体"/>
                <w:kern w:val="0"/>
                <w:sz w:val="21"/>
                <w:szCs w:val="21"/>
                <w:lang w:bidi="ar"/>
                <w14:ligatures w14:val="none"/>
              </w:rPr>
              <w:br/>
              <w:t xml:space="preserve">24、视频压缩标准：H.265;H.264;MJPEG </w:t>
            </w:r>
            <w:r w:rsidRPr="008C011F">
              <w:rPr>
                <w:rFonts w:ascii="宋体" w:eastAsia="宋体" w:hAnsi="宋体" w:cs="宋体"/>
                <w:kern w:val="0"/>
                <w:sz w:val="21"/>
                <w:szCs w:val="21"/>
                <w:lang w:bidi="ar"/>
                <w14:ligatures w14:val="none"/>
              </w:rPr>
              <w:br/>
              <w:t xml:space="preserve">25、陀螺仪：支持 </w:t>
            </w:r>
            <w:r w:rsidRPr="008C011F">
              <w:rPr>
                <w:rFonts w:ascii="宋体" w:eastAsia="宋体" w:hAnsi="宋体" w:cs="宋体"/>
                <w:kern w:val="0"/>
                <w:sz w:val="21"/>
                <w:szCs w:val="21"/>
                <w:lang w:bidi="ar"/>
                <w14:ligatures w14:val="none"/>
              </w:rPr>
              <w:br/>
              <w:t>26、网络接口：RJ45网口；自适应10M/100M/1000M网络数据</w:t>
            </w:r>
            <w:r w:rsidRPr="008C011F">
              <w:rPr>
                <w:rFonts w:ascii="宋体" w:eastAsia="宋体" w:hAnsi="宋体" w:cs="宋体"/>
                <w:kern w:val="0"/>
                <w:sz w:val="21"/>
                <w:szCs w:val="21"/>
                <w:lang w:bidi="ar"/>
                <w14:ligatures w14:val="none"/>
              </w:rPr>
              <w:br/>
              <w:t>27、光纤接口：FC接口；内置光纤模块;波长 TX1310/RX1550nm；≥20km传输距离；单模单纤；≥1000M网络数据</w:t>
            </w:r>
            <w:r w:rsidRPr="008C011F">
              <w:rPr>
                <w:rFonts w:ascii="宋体" w:eastAsia="宋体" w:hAnsi="宋体" w:cs="宋体"/>
                <w:kern w:val="0"/>
                <w:sz w:val="21"/>
                <w:szCs w:val="21"/>
                <w:lang w:bidi="ar"/>
                <w14:ligatures w14:val="none"/>
              </w:rPr>
              <w:br/>
              <w:t>28、SD卡扩展：内置Micro SD卡插槽，支持Micro SD/Micro SDHC/Micro SDXC卡（最大支持≥512G）</w:t>
            </w:r>
            <w:r w:rsidRPr="008C011F">
              <w:rPr>
                <w:rFonts w:ascii="宋体" w:eastAsia="宋体" w:hAnsi="宋体" w:cs="宋体"/>
                <w:kern w:val="0"/>
                <w:sz w:val="21"/>
                <w:szCs w:val="21"/>
                <w:lang w:bidi="ar"/>
                <w14:ligatures w14:val="none"/>
              </w:rPr>
              <w:br/>
              <w:t>29、报警：≥7路报警输入，≥2路报警输出</w:t>
            </w:r>
            <w:r w:rsidRPr="008C011F">
              <w:rPr>
                <w:rFonts w:ascii="宋体" w:eastAsia="宋体" w:hAnsi="宋体" w:cs="宋体"/>
                <w:kern w:val="0"/>
                <w:sz w:val="21"/>
                <w:szCs w:val="21"/>
                <w:lang w:bidi="ar"/>
                <w14:ligatures w14:val="none"/>
              </w:rPr>
              <w:br/>
              <w:t>30、音频：≥2路音频输入，≥2路音频输出</w:t>
            </w:r>
            <w:r w:rsidRPr="008C011F">
              <w:rPr>
                <w:rFonts w:ascii="宋体" w:eastAsia="宋体" w:hAnsi="宋体" w:cs="宋体"/>
                <w:kern w:val="0"/>
                <w:sz w:val="21"/>
                <w:szCs w:val="21"/>
                <w:lang w:bidi="ar"/>
                <w14:ligatures w14:val="none"/>
              </w:rPr>
              <w:br/>
              <w:t>31、供电方式：DC36V；整机平均功耗≤ 65w，最大功耗≤ 75w</w:t>
            </w:r>
            <w:r w:rsidRPr="008C011F">
              <w:rPr>
                <w:rFonts w:ascii="宋体" w:eastAsia="宋体" w:hAnsi="宋体" w:cs="宋体"/>
                <w:kern w:val="0"/>
                <w:sz w:val="21"/>
                <w:szCs w:val="21"/>
                <w:lang w:bidi="ar"/>
                <w14:ligatures w14:val="none"/>
              </w:rPr>
              <w:br/>
              <w:t>32、恢复出厂设置：支持</w:t>
            </w:r>
            <w:r w:rsidRPr="008C011F">
              <w:rPr>
                <w:rFonts w:ascii="宋体" w:eastAsia="宋体" w:hAnsi="宋体" w:cs="宋体"/>
                <w:kern w:val="0"/>
                <w:sz w:val="21"/>
                <w:szCs w:val="21"/>
                <w:lang w:bidi="ar"/>
                <w14:ligatures w14:val="none"/>
              </w:rPr>
              <w:br/>
              <w:t>33、除雾：支持</w:t>
            </w:r>
            <w:r w:rsidRPr="008C011F">
              <w:rPr>
                <w:rFonts w:ascii="宋体" w:eastAsia="宋体" w:hAnsi="宋体" w:cs="宋体"/>
                <w:kern w:val="0"/>
                <w:sz w:val="21"/>
                <w:szCs w:val="21"/>
                <w:lang w:bidi="ar"/>
                <w14:ligatures w14:val="none"/>
              </w:rPr>
              <w:br/>
              <w:t>34、防护：不低于IP66；</w:t>
            </w:r>
            <w:r w:rsidRPr="008C011F">
              <w:rPr>
                <w:rFonts w:ascii="宋体" w:eastAsia="宋体" w:hAnsi="宋体" w:cs="宋体"/>
                <w:color w:val="000000"/>
                <w:sz w:val="21"/>
                <w:szCs w:val="21"/>
                <w:lang w:bidi="ar"/>
                <w14:ligatures w14:val="none"/>
              </w:rPr>
              <w:br/>
              <w:t xml:space="preserve">35、最低照度：【全景】0.0005Lux/F1.0（彩色），0.0001Lux/F1.0（黑白）；【细节】星光级超低照度，0.0005Lux/F1.0（彩色），0.0001Lux/F1.0（黑白），0 Lux with IR </w:t>
            </w:r>
          </w:p>
          <w:p w14:paraId="7C8AE648" w14:textId="77777777" w:rsidR="008C011F" w:rsidRPr="008C011F" w:rsidRDefault="008C011F" w:rsidP="008C011F">
            <w:pPr>
              <w:widowControl/>
              <w:spacing w:after="0" w:line="240" w:lineRule="auto"/>
              <w:textAlignment w:val="center"/>
              <w:rPr>
                <w:rFonts w:ascii="宋体" w:eastAsia="宋体" w:hAnsi="宋体" w:cs="宋体"/>
                <w:color w:val="000000"/>
                <w:sz w:val="21"/>
                <w:szCs w:val="21"/>
                <w:lang w:bidi="ar"/>
                <w14:ligatures w14:val="none"/>
              </w:rPr>
            </w:pPr>
            <w:r w:rsidRPr="008C011F">
              <w:rPr>
                <w:rFonts w:ascii="宋体" w:eastAsia="宋体" w:hAnsi="宋体" w:cs="宋体"/>
                <w:color w:val="000000"/>
                <w:sz w:val="21"/>
                <w:szCs w:val="21"/>
                <w:lang w:bidi="ar"/>
                <w14:ligatures w14:val="none"/>
              </w:rPr>
              <w:t>36、光学变倍：</w:t>
            </w:r>
            <w:r w:rsidRPr="008C011F">
              <w:rPr>
                <w:rFonts w:ascii="宋体" w:eastAsia="宋体" w:hAnsi="宋体" w:cs="宋体"/>
                <w:kern w:val="0"/>
                <w:sz w:val="21"/>
                <w:szCs w:val="21"/>
                <w:lang w:bidi="ar"/>
                <w14:ligatures w14:val="none"/>
              </w:rPr>
              <w:t>≥</w:t>
            </w:r>
            <w:r w:rsidRPr="008C011F">
              <w:rPr>
                <w:rFonts w:ascii="宋体" w:eastAsia="宋体" w:hAnsi="宋体" w:cs="宋体"/>
                <w:color w:val="000000"/>
                <w:sz w:val="21"/>
                <w:szCs w:val="21"/>
                <w:lang w:bidi="ar"/>
                <w14:ligatures w14:val="none"/>
              </w:rPr>
              <w:t xml:space="preserve">10倍 </w:t>
            </w:r>
          </w:p>
          <w:p w14:paraId="77B14254" w14:textId="77777777" w:rsidR="008C011F" w:rsidRPr="008C011F" w:rsidRDefault="008C011F" w:rsidP="008C011F">
            <w:pPr>
              <w:widowControl/>
              <w:spacing w:after="0" w:line="240" w:lineRule="auto"/>
              <w:textAlignment w:val="center"/>
              <w:rPr>
                <w:rFonts w:ascii="宋体" w:eastAsia="宋体" w:hAnsi="宋体" w:cs="宋体"/>
                <w:color w:val="000000"/>
                <w:sz w:val="21"/>
                <w:szCs w:val="21"/>
                <w:lang w:bidi="ar"/>
                <w14:ligatures w14:val="none"/>
              </w:rPr>
            </w:pPr>
            <w:r w:rsidRPr="008C011F">
              <w:rPr>
                <w:rFonts w:ascii="宋体" w:eastAsia="宋体" w:hAnsi="宋体" w:cs="宋体"/>
                <w:color w:val="000000"/>
                <w:sz w:val="21"/>
                <w:szCs w:val="21"/>
                <w:lang w:bidi="ar"/>
                <w14:ligatures w14:val="none"/>
              </w:rPr>
              <w:t>37、水平范围：360°</w:t>
            </w:r>
          </w:p>
          <w:p w14:paraId="664A7930" w14:textId="77777777" w:rsidR="008C011F" w:rsidRPr="008C011F" w:rsidRDefault="008C011F" w:rsidP="008C011F">
            <w:pPr>
              <w:widowControl/>
              <w:spacing w:after="0" w:line="240" w:lineRule="auto"/>
              <w:textAlignment w:val="center"/>
              <w:rPr>
                <w:rFonts w:ascii="宋体" w:eastAsia="宋体" w:hAnsi="宋体" w:cs="宋体"/>
                <w:color w:val="000000"/>
                <w:sz w:val="21"/>
                <w:szCs w:val="21"/>
                <w:lang w:bidi="ar"/>
                <w14:ligatures w14:val="none"/>
              </w:rPr>
            </w:pPr>
            <w:r w:rsidRPr="008C011F">
              <w:rPr>
                <w:rFonts w:ascii="宋体" w:eastAsia="宋体" w:hAnsi="宋体" w:cs="宋体"/>
                <w:color w:val="000000"/>
                <w:sz w:val="21"/>
                <w:szCs w:val="21"/>
                <w:lang w:bidi="ar"/>
                <w14:ligatures w14:val="none"/>
              </w:rPr>
              <w:t>38、垂直范围：不少于-15°-90°</w:t>
            </w:r>
            <w:proofErr w:type="gramStart"/>
            <w:r w:rsidRPr="008C011F">
              <w:rPr>
                <w:rFonts w:ascii="宋体" w:eastAsia="宋体" w:hAnsi="宋体" w:cs="宋体"/>
                <w:color w:val="000000"/>
                <w:sz w:val="21"/>
                <w:szCs w:val="21"/>
                <w:lang w:bidi="ar"/>
                <w14:ligatures w14:val="none"/>
              </w:rPr>
              <w:t>(自动翻转)</w:t>
            </w:r>
            <w:proofErr w:type="gramEnd"/>
          </w:p>
        </w:tc>
        <w:tc>
          <w:tcPr>
            <w:tcW w:w="910" w:type="dxa"/>
            <w:vAlign w:val="center"/>
          </w:tcPr>
          <w:p w14:paraId="52181D3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5</w:t>
            </w:r>
          </w:p>
        </w:tc>
        <w:tc>
          <w:tcPr>
            <w:tcW w:w="789" w:type="dxa"/>
            <w:vAlign w:val="center"/>
          </w:tcPr>
          <w:p w14:paraId="0225038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30029D52" w14:textId="77777777" w:rsidTr="002326DE">
        <w:trPr>
          <w:trHeight w:val="624"/>
        </w:trPr>
        <w:tc>
          <w:tcPr>
            <w:tcW w:w="558" w:type="dxa"/>
            <w:vAlign w:val="center"/>
          </w:tcPr>
          <w:p w14:paraId="3872A34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7</w:t>
            </w:r>
          </w:p>
        </w:tc>
        <w:tc>
          <w:tcPr>
            <w:tcW w:w="794" w:type="dxa"/>
            <w:vAlign w:val="center"/>
          </w:tcPr>
          <w:p w14:paraId="20EDED1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球机支架</w:t>
            </w:r>
          </w:p>
        </w:tc>
        <w:tc>
          <w:tcPr>
            <w:tcW w:w="6434" w:type="dxa"/>
            <w:vAlign w:val="center"/>
          </w:tcPr>
          <w:p w14:paraId="62ADB4EB"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1、材质：铝合金</w:t>
            </w:r>
            <w:r w:rsidRPr="008C011F">
              <w:rPr>
                <w:rFonts w:ascii="宋体" w:eastAsia="宋体" w:hAnsi="宋体" w:cs="宋体"/>
                <w:kern w:val="0"/>
                <w:sz w:val="21"/>
                <w:szCs w:val="21"/>
                <w:lang w:bidi="ar"/>
                <w14:ligatures w14:val="none"/>
              </w:rPr>
              <w:br/>
              <w:t>2、尺寸：≥180*95*327mm</w:t>
            </w:r>
          </w:p>
        </w:tc>
        <w:tc>
          <w:tcPr>
            <w:tcW w:w="910" w:type="dxa"/>
            <w:vAlign w:val="center"/>
          </w:tcPr>
          <w:p w14:paraId="3D02773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w:t>
            </w:r>
          </w:p>
        </w:tc>
        <w:tc>
          <w:tcPr>
            <w:tcW w:w="789" w:type="dxa"/>
            <w:vAlign w:val="center"/>
          </w:tcPr>
          <w:p w14:paraId="22A506C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65AF7CEF" w14:textId="77777777" w:rsidTr="002326DE">
        <w:trPr>
          <w:trHeight w:val="5272"/>
        </w:trPr>
        <w:tc>
          <w:tcPr>
            <w:tcW w:w="558" w:type="dxa"/>
            <w:vAlign w:val="center"/>
          </w:tcPr>
          <w:p w14:paraId="6F5A2B2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8</w:t>
            </w:r>
          </w:p>
        </w:tc>
        <w:tc>
          <w:tcPr>
            <w:tcW w:w="794" w:type="dxa"/>
            <w:vAlign w:val="center"/>
          </w:tcPr>
          <w:p w14:paraId="713570B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智能球型摄像机</w:t>
            </w:r>
          </w:p>
        </w:tc>
        <w:tc>
          <w:tcPr>
            <w:tcW w:w="6434" w:type="dxa"/>
            <w:vAlign w:val="center"/>
          </w:tcPr>
          <w:p w14:paraId="2A332E9F"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1、≥6寸400万23倍智能球机</w:t>
            </w:r>
            <w:r w:rsidRPr="008C011F">
              <w:rPr>
                <w:rFonts w:ascii="宋体" w:eastAsia="宋体" w:hAnsi="宋体" w:cs="宋体"/>
                <w:kern w:val="0"/>
                <w:sz w:val="21"/>
                <w:szCs w:val="21"/>
                <w:lang w:bidi="ar"/>
                <w14:ligatures w14:val="none"/>
              </w:rPr>
              <w:br/>
              <w:t>2、支持区域入侵侦测，越界侦测，进入区域侦测和离开区域侦测等智能侦测</w:t>
            </w:r>
            <w:r w:rsidRPr="008C011F">
              <w:rPr>
                <w:rFonts w:ascii="宋体" w:eastAsia="宋体" w:hAnsi="宋体" w:cs="宋体"/>
                <w:kern w:val="0"/>
                <w:sz w:val="21"/>
                <w:szCs w:val="21"/>
                <w:lang w:bidi="ar"/>
                <w14:ligatures w14:val="none"/>
              </w:rPr>
              <w:br/>
              <w:t>3、支持≥1/2.8" 400万23倍光学变焦镜头，采用高效补光阵列，低功耗，红外补光≥150 m，白光补光≥30 m</w:t>
            </w:r>
          </w:p>
          <w:p w14:paraId="08905E82" w14:textId="77777777" w:rsidR="008C011F" w:rsidRPr="008C011F" w:rsidRDefault="008C011F" w:rsidP="008C011F">
            <w:pPr>
              <w:widowControl/>
              <w:spacing w:after="0" w:line="240" w:lineRule="auto"/>
              <w:textAlignment w:val="center"/>
              <w:rPr>
                <w:rFonts w:ascii="宋体" w:eastAsia="宋体" w:hAnsi="宋体" w:cs="宋体"/>
                <w:b/>
                <w:bCs/>
                <w:kern w:val="0"/>
                <w:sz w:val="21"/>
                <w:szCs w:val="21"/>
                <w:lang w:bidi="ar"/>
                <w14:ligatures w14:val="none"/>
              </w:rPr>
            </w:pPr>
            <w:r w:rsidRPr="008C011F">
              <w:rPr>
                <w:rFonts w:ascii="宋体" w:eastAsia="宋体" w:hAnsi="宋体" w:cs="宋体"/>
                <w:b/>
                <w:bCs/>
                <w:kern w:val="0"/>
                <w:sz w:val="21"/>
                <w:szCs w:val="21"/>
                <w:lang w:bidi="ar"/>
                <w14:ligatures w14:val="none"/>
              </w:rPr>
              <w:t>#4、设备在专用聚焦模式下具有</w:t>
            </w:r>
            <w:r w:rsidRPr="008C011F">
              <w:rPr>
                <w:rFonts w:ascii="宋体" w:eastAsia="宋体" w:hAnsi="宋体" w:cs="宋体"/>
                <w:kern w:val="0"/>
                <w:sz w:val="21"/>
                <w:szCs w:val="21"/>
                <w:lang w:bidi="ar"/>
                <w14:ligatures w14:val="none"/>
              </w:rPr>
              <w:t>≥</w:t>
            </w:r>
            <w:r w:rsidRPr="008C011F">
              <w:rPr>
                <w:rFonts w:ascii="宋体" w:eastAsia="宋体" w:hAnsi="宋体" w:cs="宋体"/>
                <w:b/>
                <w:bCs/>
                <w:kern w:val="0"/>
                <w:sz w:val="21"/>
                <w:szCs w:val="21"/>
                <w:lang w:bidi="ar"/>
                <w14:ligatures w14:val="none"/>
              </w:rPr>
              <w:t>3种聚焦功能：前景聚焦、后景聚焦、区域聚焦。（提供 CNAS或CMA检测报告复印件并加盖投标人公章）</w:t>
            </w:r>
          </w:p>
          <w:p w14:paraId="2586656A"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5、内置加热玻璃，有效除雾</w:t>
            </w:r>
            <w:r w:rsidRPr="008C011F">
              <w:rPr>
                <w:rFonts w:ascii="宋体" w:eastAsia="宋体" w:hAnsi="宋体" w:cs="宋体"/>
                <w:kern w:val="0"/>
                <w:sz w:val="21"/>
                <w:szCs w:val="21"/>
                <w:lang w:bidi="ar"/>
                <w14:ligatures w14:val="none"/>
              </w:rPr>
              <w:br/>
              <w:t>6、支持超低照度， 0.005 Lux @F1.5（彩色）， 0.001 Lux @F1.5（黑白），0 Lux with IR</w:t>
            </w:r>
            <w:r w:rsidRPr="008C011F">
              <w:rPr>
                <w:rFonts w:ascii="宋体" w:eastAsia="宋体" w:hAnsi="宋体" w:cs="宋体"/>
                <w:kern w:val="0"/>
                <w:sz w:val="21"/>
                <w:szCs w:val="21"/>
                <w:lang w:bidi="ar"/>
                <w14:ligatures w14:val="none"/>
              </w:rPr>
              <w:br/>
              <w:t>7、支持≥23倍光学变倍，≥16倍数字变倍</w:t>
            </w:r>
            <w:r w:rsidRPr="008C011F">
              <w:rPr>
                <w:rFonts w:ascii="宋体" w:eastAsia="宋体" w:hAnsi="宋体" w:cs="宋体"/>
                <w:kern w:val="0"/>
                <w:sz w:val="21"/>
                <w:szCs w:val="21"/>
                <w:lang w:bidi="ar"/>
                <w14:ligatures w14:val="none"/>
              </w:rPr>
              <w:br/>
              <w:t>8、支持三码流技术，每路码流可独立配置分辨率及帧率</w:t>
            </w:r>
            <w:r w:rsidRPr="008C011F">
              <w:rPr>
                <w:rFonts w:ascii="宋体" w:eastAsia="宋体" w:hAnsi="宋体" w:cs="宋体"/>
                <w:kern w:val="0"/>
                <w:sz w:val="21"/>
                <w:szCs w:val="21"/>
                <w:lang w:bidi="ar"/>
                <w14:ligatures w14:val="none"/>
              </w:rPr>
              <w:br/>
              <w:t>9、支持3D数字降噪，支持真宽动态</w:t>
            </w:r>
            <w:r w:rsidRPr="008C011F">
              <w:rPr>
                <w:rFonts w:ascii="宋体" w:eastAsia="宋体" w:hAnsi="宋体" w:cs="宋体"/>
                <w:kern w:val="0"/>
                <w:sz w:val="21"/>
                <w:szCs w:val="21"/>
                <w:lang w:bidi="ar"/>
                <w14:ligatures w14:val="none"/>
              </w:rPr>
              <w:br/>
              <w:t>10、支持定时抓图与事件抓图功能</w:t>
            </w:r>
            <w:r w:rsidRPr="008C011F">
              <w:rPr>
                <w:rFonts w:ascii="宋体" w:eastAsia="宋体" w:hAnsi="宋体" w:cs="宋体"/>
                <w:kern w:val="0"/>
                <w:sz w:val="21"/>
                <w:szCs w:val="21"/>
                <w:lang w:bidi="ar"/>
                <w14:ligatures w14:val="none"/>
              </w:rPr>
              <w:br/>
              <w:t>11、支持定时任务，一键守望，一键巡航功能</w:t>
            </w:r>
          </w:p>
          <w:p w14:paraId="2FED5239"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12、支持标准开放网络接口，兼容GB/T28181协议</w:t>
            </w:r>
            <w:r w:rsidRPr="008C011F">
              <w:rPr>
                <w:rFonts w:ascii="宋体" w:eastAsia="宋体" w:hAnsi="宋体" w:cs="宋体"/>
                <w:kern w:val="0"/>
                <w:sz w:val="21"/>
                <w:szCs w:val="21"/>
                <w:lang w:bidi="ar"/>
                <w14:ligatures w14:val="none"/>
              </w:rPr>
              <w:br/>
              <w:t>13、支持两进一出报警，一进一出音频，最大支持≥512 GB MicroSD卡存储</w:t>
            </w:r>
            <w:r w:rsidRPr="008C011F">
              <w:rPr>
                <w:rFonts w:ascii="宋体" w:eastAsia="宋体" w:hAnsi="宋体" w:cs="宋体"/>
                <w:kern w:val="0"/>
                <w:sz w:val="21"/>
                <w:szCs w:val="21"/>
                <w:lang w:bidi="ar"/>
                <w14:ligatures w14:val="none"/>
              </w:rPr>
              <w:br/>
              <w:t>14、不低于IP66，抗干扰能力强，适用于严酷的电磁环境，符合GB/T17626.2/3/4/5/6四级标准</w:t>
            </w:r>
            <w:r w:rsidRPr="008C011F">
              <w:rPr>
                <w:rFonts w:ascii="宋体" w:eastAsia="宋体" w:hAnsi="宋体" w:cs="宋体"/>
                <w:kern w:val="0"/>
                <w:sz w:val="21"/>
                <w:szCs w:val="21"/>
                <w:lang w:bidi="ar"/>
                <w14:ligatures w14:val="none"/>
              </w:rPr>
              <w:br/>
              <w:t>15、传感器类型：≥1/2.8＂ CMOS</w:t>
            </w:r>
            <w:r w:rsidRPr="008C011F">
              <w:rPr>
                <w:rFonts w:ascii="宋体" w:eastAsia="宋体" w:hAnsi="宋体" w:cs="宋体"/>
                <w:kern w:val="0"/>
                <w:sz w:val="21"/>
                <w:szCs w:val="21"/>
                <w:lang w:bidi="ar"/>
                <w14:ligatures w14:val="none"/>
              </w:rPr>
              <w:br/>
              <w:t>16、最低照度：彩色： 0.005Lux @ (F1.5，AGC ON)；黑白： 0.001Lux @(F1.5，AGC ON)；0 Lux with IR</w:t>
            </w:r>
            <w:r w:rsidRPr="008C011F">
              <w:rPr>
                <w:rFonts w:ascii="宋体" w:eastAsia="宋体" w:hAnsi="宋体" w:cs="宋体"/>
                <w:kern w:val="0"/>
                <w:sz w:val="21"/>
                <w:szCs w:val="21"/>
                <w:lang w:bidi="ar"/>
                <w14:ligatures w14:val="none"/>
              </w:rPr>
              <w:br/>
              <w:t xml:space="preserve">17、宽动态：支持真宽动态 </w:t>
            </w:r>
            <w:r w:rsidRPr="008C011F">
              <w:rPr>
                <w:rFonts w:ascii="宋体" w:eastAsia="宋体" w:hAnsi="宋体" w:cs="宋体"/>
                <w:kern w:val="0"/>
                <w:sz w:val="21"/>
                <w:szCs w:val="21"/>
                <w:lang w:bidi="ar"/>
                <w14:ligatures w14:val="none"/>
              </w:rPr>
              <w:br/>
              <w:t xml:space="preserve">18、焦距：不少于 5.9-135.7mm，≥23倍光学变倍 </w:t>
            </w:r>
            <w:r w:rsidRPr="008C011F">
              <w:rPr>
                <w:rFonts w:ascii="宋体" w:eastAsia="宋体" w:hAnsi="宋体" w:cs="宋体"/>
                <w:kern w:val="0"/>
                <w:sz w:val="21"/>
                <w:szCs w:val="21"/>
                <w:lang w:bidi="ar"/>
                <w14:ligatures w14:val="none"/>
              </w:rPr>
              <w:br/>
              <w:t xml:space="preserve">19、视场角：不少于水平视场角： 58.8-3.1（广角~望远），垂直视场角： 34.4-1.8（广角~望远），对角视场角： 66-3.5（广角~望远） </w:t>
            </w:r>
            <w:r w:rsidRPr="008C011F">
              <w:rPr>
                <w:rFonts w:ascii="宋体" w:eastAsia="宋体" w:hAnsi="宋体" w:cs="宋体"/>
                <w:kern w:val="0"/>
                <w:sz w:val="21"/>
                <w:szCs w:val="21"/>
                <w:lang w:bidi="ar"/>
                <w14:ligatures w14:val="none"/>
              </w:rPr>
              <w:br/>
              <w:t>20、补光灯类型：混合补光</w:t>
            </w:r>
            <w:r w:rsidRPr="008C011F">
              <w:rPr>
                <w:rFonts w:ascii="宋体" w:eastAsia="宋体" w:hAnsi="宋体" w:cs="宋体"/>
                <w:kern w:val="0"/>
                <w:sz w:val="21"/>
                <w:szCs w:val="21"/>
                <w:lang w:bidi="ar"/>
                <w14:ligatures w14:val="none"/>
              </w:rPr>
              <w:br/>
              <w:t>21、补光灯距离：红外照射距离：最远可达≥150 m</w:t>
            </w:r>
            <w:r w:rsidRPr="008C011F">
              <w:rPr>
                <w:rFonts w:ascii="宋体" w:eastAsia="宋体" w:hAnsi="宋体" w:cs="宋体"/>
                <w:kern w:val="0"/>
                <w:sz w:val="21"/>
                <w:szCs w:val="21"/>
                <w:lang w:bidi="ar"/>
                <w14:ligatures w14:val="none"/>
              </w:rPr>
              <w:br/>
              <w:t xml:space="preserve">22、白光照射距离：最远可达≥30 m </w:t>
            </w:r>
            <w:r w:rsidRPr="008C011F">
              <w:rPr>
                <w:rFonts w:ascii="宋体" w:eastAsia="宋体" w:hAnsi="宋体" w:cs="宋体"/>
                <w:kern w:val="0"/>
                <w:sz w:val="21"/>
                <w:szCs w:val="21"/>
                <w:lang w:bidi="ar"/>
                <w14:ligatures w14:val="none"/>
              </w:rPr>
              <w:br/>
              <w:t>23、不少于水平范围： 360°，垂直范围： -15°-90°(自动翻转)</w:t>
            </w:r>
            <w:r w:rsidRPr="008C011F">
              <w:rPr>
                <w:rFonts w:ascii="宋体" w:eastAsia="宋体" w:hAnsi="宋体" w:cs="宋体"/>
                <w:kern w:val="0"/>
                <w:sz w:val="21"/>
                <w:szCs w:val="21"/>
                <w:lang w:bidi="ar"/>
                <w14:ligatures w14:val="none"/>
              </w:rPr>
              <w:br/>
              <w:t>24、水平速度：水平键控速度： 0.1°-120°/s,速度可设;水平预置点速度： 120°/s</w:t>
            </w:r>
            <w:r w:rsidRPr="008C011F">
              <w:rPr>
                <w:rFonts w:ascii="宋体" w:eastAsia="宋体" w:hAnsi="宋体" w:cs="宋体"/>
                <w:kern w:val="0"/>
                <w:sz w:val="21"/>
                <w:szCs w:val="21"/>
                <w:lang w:bidi="ar"/>
                <w14:ligatures w14:val="none"/>
              </w:rPr>
              <w:br/>
              <w:t xml:space="preserve">25、垂直速度：垂直键控速度： 0.1°-80°/s,速度可设;垂直预置点速度： 80°/s </w:t>
            </w:r>
            <w:r w:rsidRPr="008C011F">
              <w:rPr>
                <w:rFonts w:ascii="宋体" w:eastAsia="宋体" w:hAnsi="宋体" w:cs="宋体"/>
                <w:kern w:val="0"/>
                <w:sz w:val="21"/>
                <w:szCs w:val="21"/>
                <w:lang w:bidi="ar"/>
                <w14:ligatures w14:val="none"/>
              </w:rPr>
              <w:br/>
              <w:t>26、主码流帧率分辨率： 50Hz:25fps(2560 × 1440，1920 × 1080，1280 × 960，1280 × 720)</w:t>
            </w:r>
            <w:r w:rsidRPr="008C011F">
              <w:rPr>
                <w:rFonts w:ascii="宋体" w:eastAsia="宋体" w:hAnsi="宋体" w:cs="宋体"/>
                <w:kern w:val="0"/>
                <w:sz w:val="21"/>
                <w:szCs w:val="21"/>
                <w:lang w:bidi="ar"/>
                <w14:ligatures w14:val="none"/>
              </w:rPr>
              <w:br/>
              <w:t xml:space="preserve">60Hz: 30fps(2560 × 1440，1920×1080，1280×960，1280×720)  </w:t>
            </w:r>
            <w:r w:rsidRPr="008C011F">
              <w:rPr>
                <w:rFonts w:ascii="宋体" w:eastAsia="宋体" w:hAnsi="宋体" w:cs="宋体"/>
                <w:kern w:val="0"/>
                <w:sz w:val="21"/>
                <w:szCs w:val="21"/>
                <w:lang w:bidi="ar"/>
                <w14:ligatures w14:val="none"/>
              </w:rPr>
              <w:br/>
              <w:t xml:space="preserve">27、视频压缩标准：H.265;H.264;MJPEG </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#28、设备支持防雨帽檐、≥1个RJ45网络接口、≥1路音频输入接口、≥1路音频输出接口、≥2路报警输入接口。设备采用DC36V供电；（提供 CNAS或CMA检测报告复印件并加盖投标人公章）</w:t>
            </w:r>
            <w:r w:rsidRPr="008C011F">
              <w:rPr>
                <w:rFonts w:ascii="宋体" w:eastAsia="宋体" w:hAnsi="宋体" w:cs="宋体"/>
                <w:kern w:val="0"/>
                <w:sz w:val="21"/>
                <w:szCs w:val="21"/>
                <w:lang w:bidi="ar"/>
                <w14:ligatures w14:val="none"/>
              </w:rPr>
              <w:br/>
            </w:r>
            <w:r w:rsidRPr="008C011F">
              <w:rPr>
                <w:rFonts w:ascii="宋体" w:eastAsia="宋体" w:hAnsi="宋体" w:cs="宋体"/>
                <w:kern w:val="0"/>
                <w:sz w:val="21"/>
                <w:szCs w:val="21"/>
                <w:lang w:bidi="ar"/>
                <w14:ligatures w14:val="none"/>
              </w:rPr>
              <w:lastRenderedPageBreak/>
              <w:t>29、电流及功耗：最大功耗：≤ 24 W（其中除雾加热 1.6W，补光灯 9W）</w:t>
            </w:r>
            <w:r w:rsidRPr="008C011F">
              <w:rPr>
                <w:rFonts w:ascii="宋体" w:eastAsia="宋体" w:hAnsi="宋体" w:cs="宋体"/>
                <w:kern w:val="0"/>
                <w:sz w:val="21"/>
                <w:szCs w:val="21"/>
                <w:lang w:bidi="ar"/>
                <w14:ligatures w14:val="none"/>
              </w:rPr>
              <w:br/>
              <w:t>30、恢复出厂设置：支持</w:t>
            </w:r>
            <w:r w:rsidRPr="008C011F">
              <w:rPr>
                <w:rFonts w:ascii="宋体" w:eastAsia="宋体" w:hAnsi="宋体" w:cs="宋体"/>
                <w:kern w:val="0"/>
                <w:sz w:val="21"/>
                <w:szCs w:val="21"/>
                <w:lang w:bidi="ar"/>
                <w14:ligatures w14:val="none"/>
              </w:rPr>
              <w:br/>
              <w:t>31、除雾：加热玻璃除雾</w:t>
            </w:r>
            <w:r w:rsidRPr="008C011F">
              <w:rPr>
                <w:rFonts w:ascii="宋体" w:eastAsia="宋体" w:hAnsi="宋体" w:cs="宋体"/>
                <w:kern w:val="0"/>
                <w:sz w:val="21"/>
                <w:szCs w:val="21"/>
                <w:lang w:bidi="ar"/>
                <w14:ligatures w14:val="none"/>
              </w:rPr>
              <w:br/>
              <w:t xml:space="preserve">32、防护：不低于IP66; 6000V 防雷、防浪涌、防突波，符合GB/T17626.2/3/4/5/6四级标准 </w:t>
            </w:r>
          </w:p>
        </w:tc>
        <w:tc>
          <w:tcPr>
            <w:tcW w:w="910" w:type="dxa"/>
            <w:vAlign w:val="center"/>
          </w:tcPr>
          <w:p w14:paraId="3E782FD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9</w:t>
            </w:r>
          </w:p>
        </w:tc>
        <w:tc>
          <w:tcPr>
            <w:tcW w:w="789" w:type="dxa"/>
            <w:vAlign w:val="center"/>
          </w:tcPr>
          <w:p w14:paraId="23CF605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5FC32CC6" w14:textId="77777777" w:rsidTr="002326DE">
        <w:trPr>
          <w:trHeight w:val="1179"/>
        </w:trPr>
        <w:tc>
          <w:tcPr>
            <w:tcW w:w="558" w:type="dxa"/>
            <w:vAlign w:val="center"/>
          </w:tcPr>
          <w:p w14:paraId="1858D7C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9</w:t>
            </w:r>
          </w:p>
        </w:tc>
        <w:tc>
          <w:tcPr>
            <w:tcW w:w="794" w:type="dxa"/>
            <w:vAlign w:val="center"/>
          </w:tcPr>
          <w:p w14:paraId="235AF04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球机支架</w:t>
            </w:r>
          </w:p>
        </w:tc>
        <w:tc>
          <w:tcPr>
            <w:tcW w:w="6434" w:type="dxa"/>
            <w:vAlign w:val="center"/>
          </w:tcPr>
          <w:p w14:paraId="72C04E05"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1、压铸纯铝合金材质，表面做喷塑处理</w:t>
            </w:r>
            <w:r w:rsidRPr="008C011F">
              <w:rPr>
                <w:rFonts w:ascii="宋体" w:eastAsia="宋体" w:hAnsi="宋体" w:cs="宋体"/>
                <w:kern w:val="0"/>
                <w:sz w:val="21"/>
                <w:szCs w:val="21"/>
                <w:lang w:bidi="ar"/>
                <w14:ligatures w14:val="none"/>
              </w:rPr>
              <w:br/>
              <w:t>2、带有安装调试口，便于穿线、接线，及后期维修</w:t>
            </w:r>
            <w:r w:rsidRPr="008C011F">
              <w:rPr>
                <w:rFonts w:ascii="宋体" w:eastAsia="宋体" w:hAnsi="宋体" w:cs="宋体"/>
                <w:kern w:val="0"/>
                <w:sz w:val="21"/>
                <w:szCs w:val="21"/>
                <w:lang w:bidi="ar"/>
                <w14:ligatures w14:val="none"/>
              </w:rPr>
              <w:br/>
              <w:t>3、采用铝合金精密压铸工艺，强度高，结构可靠</w:t>
            </w:r>
            <w:r w:rsidRPr="008C011F">
              <w:rPr>
                <w:rFonts w:ascii="宋体" w:eastAsia="宋体" w:hAnsi="宋体" w:cs="宋体"/>
                <w:kern w:val="0"/>
                <w:sz w:val="21"/>
                <w:szCs w:val="21"/>
                <w:lang w:bidi="ar"/>
                <w14:ligatures w14:val="none"/>
              </w:rPr>
              <w:br/>
              <w:t xml:space="preserve">4、水平角度： 360° </w:t>
            </w:r>
          </w:p>
        </w:tc>
        <w:tc>
          <w:tcPr>
            <w:tcW w:w="910" w:type="dxa"/>
            <w:vAlign w:val="center"/>
          </w:tcPr>
          <w:p w14:paraId="567E168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9</w:t>
            </w:r>
          </w:p>
        </w:tc>
        <w:tc>
          <w:tcPr>
            <w:tcW w:w="789" w:type="dxa"/>
            <w:vAlign w:val="center"/>
          </w:tcPr>
          <w:p w14:paraId="3E33AEB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39517813" w14:textId="77777777" w:rsidTr="002326DE">
        <w:trPr>
          <w:trHeight w:val="3518"/>
        </w:trPr>
        <w:tc>
          <w:tcPr>
            <w:tcW w:w="558" w:type="dxa"/>
            <w:vAlign w:val="center"/>
          </w:tcPr>
          <w:p w14:paraId="5D9996E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10</w:t>
            </w:r>
          </w:p>
        </w:tc>
        <w:tc>
          <w:tcPr>
            <w:tcW w:w="794" w:type="dxa"/>
            <w:vAlign w:val="center"/>
          </w:tcPr>
          <w:p w14:paraId="683ECFC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测温型热成像半球摄像机</w:t>
            </w:r>
          </w:p>
        </w:tc>
        <w:tc>
          <w:tcPr>
            <w:tcW w:w="6434" w:type="dxa"/>
            <w:vAlign w:val="center"/>
          </w:tcPr>
          <w:p w14:paraId="4CB586B7"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1、可通过IE浏览器开启或关闭畸变校正功能，开启后样机视场角应减小，开启畸变校正功能后，样机几何失真率应≤2%</w:t>
            </w:r>
            <w:r w:rsidRPr="008C011F">
              <w:rPr>
                <w:rFonts w:ascii="宋体" w:eastAsia="宋体" w:hAnsi="宋体" w:cs="宋体"/>
                <w:kern w:val="0"/>
                <w:sz w:val="21"/>
                <w:szCs w:val="21"/>
                <w:lang w:bidi="ar"/>
                <w14:ligatures w14:val="none"/>
              </w:rPr>
              <w:br/>
              <w:t>2、可对监控画面中由目标发生镜面反射而产生的报警进行过滤</w:t>
            </w:r>
            <w:r w:rsidRPr="008C011F">
              <w:rPr>
                <w:rFonts w:ascii="宋体" w:eastAsia="宋体" w:hAnsi="宋体" w:cs="宋体"/>
                <w:kern w:val="0"/>
                <w:sz w:val="21"/>
                <w:szCs w:val="21"/>
                <w:lang w:bidi="ar"/>
                <w14:ligatures w14:val="none"/>
              </w:rPr>
              <w:br/>
              <w:t>3、样机外接温湿度传感器后，可在预览画面中显示温湿度信息</w:t>
            </w:r>
            <w:r w:rsidRPr="008C011F">
              <w:rPr>
                <w:rFonts w:ascii="宋体" w:eastAsia="宋体" w:hAnsi="宋体" w:cs="宋体"/>
                <w:kern w:val="0"/>
                <w:sz w:val="21"/>
                <w:szCs w:val="21"/>
                <w:lang w:bidi="ar"/>
                <w14:ligatures w14:val="none"/>
              </w:rPr>
              <w:br/>
              <w:t>4、在丢包率设置为35%的网络环境下，可正常显示监视画面</w:t>
            </w:r>
            <w:r w:rsidRPr="008C011F">
              <w:rPr>
                <w:rFonts w:ascii="宋体" w:eastAsia="宋体" w:hAnsi="宋体" w:cs="宋体"/>
                <w:kern w:val="0"/>
                <w:sz w:val="21"/>
                <w:szCs w:val="21"/>
                <w:lang w:bidi="ar"/>
                <w14:ligatures w14:val="none"/>
              </w:rPr>
              <w:br/>
              <w:t>5、支持SD卡热拔插，最大支持≥512GB</w:t>
            </w:r>
            <w:r w:rsidRPr="008C011F">
              <w:rPr>
                <w:rFonts w:ascii="宋体" w:eastAsia="宋体" w:hAnsi="宋体" w:cs="宋体"/>
                <w:kern w:val="0"/>
                <w:sz w:val="21"/>
                <w:szCs w:val="21"/>
                <w:lang w:bidi="ar"/>
                <w14:ligatures w14:val="none"/>
              </w:rPr>
              <w:br/>
              <w:t>6、可通过IE浏览器添加、修改、删除算法库，并可对算法库名称，是否生成状态等进行设置和查看，最多应支持≥4个算法库</w:t>
            </w:r>
            <w:r w:rsidRPr="008C011F">
              <w:rPr>
                <w:rFonts w:ascii="宋体" w:eastAsia="宋体" w:hAnsi="宋体" w:cs="宋体"/>
                <w:kern w:val="0"/>
                <w:sz w:val="21"/>
                <w:szCs w:val="21"/>
                <w:lang w:bidi="ar"/>
                <w14:ligatures w14:val="none"/>
              </w:rPr>
              <w:br/>
              <w:t>7、当监控场景中出现点燃的香烟且有明显吸烟动作时，可联动报警并在视频画面上进行框选提示，检测灵敏度1-100级可设置</w:t>
            </w:r>
            <w:r w:rsidRPr="008C011F">
              <w:rPr>
                <w:rFonts w:ascii="宋体" w:eastAsia="宋体" w:hAnsi="宋体" w:cs="宋体"/>
                <w:kern w:val="0"/>
                <w:sz w:val="21"/>
                <w:szCs w:val="21"/>
                <w:lang w:bidi="ar"/>
                <w14:ligatures w14:val="none"/>
              </w:rPr>
              <w:br/>
              <w:t>8、断电恢复后可保存断电前的设置，系统软件升级过程中断电，上电后可恢复到升级前的软件版本。</w:t>
            </w:r>
          </w:p>
        </w:tc>
        <w:tc>
          <w:tcPr>
            <w:tcW w:w="910" w:type="dxa"/>
            <w:vAlign w:val="center"/>
          </w:tcPr>
          <w:p w14:paraId="6AFE05A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w:t>
            </w:r>
          </w:p>
        </w:tc>
        <w:tc>
          <w:tcPr>
            <w:tcW w:w="789" w:type="dxa"/>
            <w:vAlign w:val="center"/>
          </w:tcPr>
          <w:p w14:paraId="2E2AC19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2FDD8B3B" w14:textId="77777777" w:rsidTr="002326DE">
        <w:trPr>
          <w:trHeight w:val="3518"/>
        </w:trPr>
        <w:tc>
          <w:tcPr>
            <w:tcW w:w="558" w:type="dxa"/>
            <w:vAlign w:val="center"/>
          </w:tcPr>
          <w:p w14:paraId="05784FE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11</w:t>
            </w:r>
          </w:p>
        </w:tc>
        <w:tc>
          <w:tcPr>
            <w:tcW w:w="794" w:type="dxa"/>
            <w:vAlign w:val="center"/>
          </w:tcPr>
          <w:p w14:paraId="739E83C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电梯摄像机</w:t>
            </w:r>
          </w:p>
        </w:tc>
        <w:tc>
          <w:tcPr>
            <w:tcW w:w="6434" w:type="dxa"/>
            <w:vAlign w:val="center"/>
          </w:tcPr>
          <w:p w14:paraId="23320C83"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1、具有≥400万像素 CMOS传感器。</w:t>
            </w:r>
            <w:r w:rsidRPr="008C011F">
              <w:rPr>
                <w:rFonts w:ascii="宋体" w:eastAsia="宋体" w:hAnsi="宋体" w:cs="宋体"/>
                <w:kern w:val="0"/>
                <w:sz w:val="21"/>
                <w:szCs w:val="21"/>
                <w:lang w:bidi="ar"/>
                <w14:ligatures w14:val="none"/>
              </w:rPr>
              <w:br/>
              <w:t>2、支持≥300米PoE供电及网络传输。</w:t>
            </w:r>
            <w:r w:rsidRPr="008C011F">
              <w:rPr>
                <w:rFonts w:ascii="宋体" w:eastAsia="宋体" w:hAnsi="宋体" w:cs="宋体"/>
                <w:kern w:val="0"/>
                <w:sz w:val="21"/>
                <w:szCs w:val="21"/>
                <w:lang w:bidi="ar"/>
                <w14:ligatures w14:val="none"/>
              </w:rPr>
              <w:br/>
              <w:t>3、内置≥1个麦克风，≥1个扬声器，具有≥1个RJ45网络接口。</w:t>
            </w:r>
            <w:r w:rsidRPr="008C011F">
              <w:rPr>
                <w:rFonts w:ascii="宋体" w:eastAsia="宋体" w:hAnsi="宋体" w:cs="宋体"/>
                <w:kern w:val="0"/>
                <w:sz w:val="21"/>
                <w:szCs w:val="21"/>
                <w:lang w:bidi="ar"/>
                <w14:ligatures w14:val="none"/>
              </w:rPr>
              <w:br/>
              <w:t>4、支持电源在DC12V±25%范围内变化时正常工作，支持PoE供电。</w:t>
            </w:r>
            <w:r w:rsidRPr="008C011F">
              <w:rPr>
                <w:rFonts w:ascii="宋体" w:eastAsia="宋体" w:hAnsi="宋体" w:cs="宋体"/>
                <w:kern w:val="0"/>
                <w:sz w:val="21"/>
                <w:szCs w:val="21"/>
                <w:lang w:bidi="ar"/>
                <w14:ligatures w14:val="none"/>
              </w:rPr>
              <w:br/>
              <w:t>5、水平分辨力不小于1500TVL。</w:t>
            </w:r>
            <w:r w:rsidRPr="008C011F">
              <w:rPr>
                <w:rFonts w:ascii="宋体" w:eastAsia="宋体" w:hAnsi="宋体" w:cs="宋体"/>
                <w:kern w:val="0"/>
                <w:sz w:val="21"/>
                <w:szCs w:val="21"/>
                <w:lang w:bidi="ar"/>
                <w14:ligatures w14:val="none"/>
              </w:rPr>
              <w:br/>
              <w:t>6、最低照度彩色： 0.001 lx，最大亮度鉴别等级不小于11级。</w:t>
            </w:r>
            <w:r w:rsidRPr="008C011F">
              <w:rPr>
                <w:rFonts w:ascii="宋体" w:eastAsia="宋体" w:hAnsi="宋体" w:cs="宋体"/>
                <w:kern w:val="0"/>
                <w:sz w:val="21"/>
                <w:szCs w:val="21"/>
                <w:lang w:bidi="ar"/>
                <w14:ligatures w14:val="none"/>
              </w:rPr>
              <w:br/>
              <w:t>7、支持H.264、H.265、MJPEG视频编码格式，可将H.264格式设置为Baseline/Main/High Profile。</w:t>
            </w:r>
            <w:r w:rsidRPr="008C011F">
              <w:rPr>
                <w:rFonts w:ascii="宋体" w:eastAsia="宋体" w:hAnsi="宋体" w:cs="宋体"/>
                <w:kern w:val="0"/>
                <w:sz w:val="21"/>
                <w:szCs w:val="21"/>
                <w:lang w:bidi="ar"/>
                <w14:ligatures w14:val="none"/>
              </w:rPr>
              <w:br/>
              <w:t>8、动态范围不小于106dB。</w:t>
            </w:r>
            <w:r w:rsidRPr="008C011F">
              <w:rPr>
                <w:rFonts w:ascii="宋体" w:eastAsia="宋体" w:hAnsi="宋体" w:cs="宋体"/>
                <w:kern w:val="0"/>
                <w:sz w:val="21"/>
                <w:szCs w:val="21"/>
                <w:lang w:bidi="ar"/>
                <w14:ligatures w14:val="none"/>
              </w:rPr>
              <w:br/>
              <w:t>9、具有RTSP认证、WEB认证摘要信息加密设置，加密算法可设置</w:t>
            </w:r>
            <w:r w:rsidRPr="008C011F">
              <w:rPr>
                <w:rFonts w:ascii="宋体" w:eastAsia="宋体" w:hAnsi="宋体" w:cs="宋体"/>
                <w:kern w:val="0"/>
                <w:sz w:val="21"/>
                <w:szCs w:val="21"/>
                <w:lang w:bidi="ar"/>
                <w14:ligatures w14:val="none"/>
              </w:rPr>
              <w:lastRenderedPageBreak/>
              <w:t>为MD5、SHA256及、MD5/SHA256。</w:t>
            </w:r>
            <w:r w:rsidRPr="008C011F">
              <w:rPr>
                <w:rFonts w:ascii="宋体" w:eastAsia="宋体" w:hAnsi="宋体" w:cs="宋体"/>
                <w:kern w:val="0"/>
                <w:sz w:val="21"/>
                <w:szCs w:val="21"/>
                <w:lang w:bidi="ar"/>
                <w14:ligatures w14:val="none"/>
              </w:rPr>
              <w:br/>
              <w:t>10、具有数字降噪、镜像功能、电子放大、可伸缩编码SVC、透雾等功能。</w:t>
            </w:r>
            <w:r w:rsidRPr="008C011F">
              <w:rPr>
                <w:rFonts w:ascii="宋体" w:eastAsia="宋体" w:hAnsi="宋体" w:cs="宋体"/>
                <w:kern w:val="0"/>
                <w:sz w:val="21"/>
                <w:szCs w:val="21"/>
                <w:lang w:bidi="ar"/>
                <w14:ligatures w14:val="none"/>
              </w:rPr>
              <w:br/>
              <w:t>11、同一静止场景相同图像质量下，设备在H.264或H.265编码方式时，开启智能编码功能和不开启智能编码相比，码率节 ≥50%。</w:t>
            </w:r>
            <w:r w:rsidRPr="008C011F">
              <w:rPr>
                <w:rFonts w:ascii="宋体" w:eastAsia="宋体" w:hAnsi="宋体" w:cs="宋体"/>
                <w:kern w:val="0"/>
                <w:sz w:val="21"/>
                <w:szCs w:val="21"/>
                <w:lang w:bidi="ar"/>
                <w14:ligatures w14:val="none"/>
              </w:rPr>
              <w:br/>
              <w:t>12、支持红外检测在≥10米范围内能探测到目标。</w:t>
            </w:r>
            <w:r w:rsidRPr="008C011F">
              <w:rPr>
                <w:rFonts w:ascii="宋体" w:eastAsia="宋体" w:hAnsi="宋体" w:cs="宋体"/>
                <w:kern w:val="0"/>
                <w:sz w:val="21"/>
                <w:szCs w:val="21"/>
                <w:lang w:bidi="ar"/>
                <w14:ligatures w14:val="none"/>
              </w:rPr>
              <w:br/>
              <w:t>13、支持对镜头进行手动调节，不少于水平 -15°~15°，垂直 0°~75°。</w:t>
            </w:r>
          </w:p>
        </w:tc>
        <w:tc>
          <w:tcPr>
            <w:tcW w:w="910" w:type="dxa"/>
            <w:vAlign w:val="center"/>
          </w:tcPr>
          <w:p w14:paraId="5216BF7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w:t>
            </w:r>
          </w:p>
        </w:tc>
        <w:tc>
          <w:tcPr>
            <w:tcW w:w="789" w:type="dxa"/>
            <w:vAlign w:val="center"/>
          </w:tcPr>
          <w:p w14:paraId="4DBB920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19095D55" w14:textId="77777777" w:rsidTr="002326DE">
        <w:trPr>
          <w:trHeight w:val="8195"/>
        </w:trPr>
        <w:tc>
          <w:tcPr>
            <w:tcW w:w="558" w:type="dxa"/>
            <w:vAlign w:val="center"/>
          </w:tcPr>
          <w:p w14:paraId="61331FD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12</w:t>
            </w:r>
          </w:p>
        </w:tc>
        <w:tc>
          <w:tcPr>
            <w:tcW w:w="794" w:type="dxa"/>
            <w:vAlign w:val="center"/>
          </w:tcPr>
          <w:p w14:paraId="015A3B6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无线网桥</w:t>
            </w:r>
          </w:p>
        </w:tc>
        <w:tc>
          <w:tcPr>
            <w:tcW w:w="6434" w:type="dxa"/>
            <w:vAlign w:val="center"/>
          </w:tcPr>
          <w:p w14:paraId="7DA68BC7"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1、2.4GHz ≥100米电梯网桥</w:t>
            </w:r>
            <w:r w:rsidRPr="008C011F">
              <w:rPr>
                <w:rFonts w:ascii="宋体" w:eastAsia="宋体" w:hAnsi="宋体" w:cs="宋体"/>
                <w:kern w:val="0"/>
                <w:sz w:val="21"/>
                <w:szCs w:val="21"/>
                <w:lang w:bidi="ar"/>
                <w14:ligatures w14:val="none"/>
              </w:rPr>
              <w:br/>
              <w:t>2、可靠：无线抗干扰 故障可自愈</w:t>
            </w:r>
            <w:r w:rsidRPr="008C011F">
              <w:rPr>
                <w:rFonts w:ascii="宋体" w:eastAsia="宋体" w:hAnsi="宋体" w:cs="宋体"/>
                <w:kern w:val="0"/>
                <w:sz w:val="21"/>
                <w:szCs w:val="21"/>
                <w:lang w:bidi="ar"/>
                <w14:ligatures w14:val="none"/>
              </w:rPr>
              <w:br/>
              <w:t>3、客户端统一管理 拓扑可视化、智能运维，免配置、传输稳定不卡顿、安装方式：抱杆</w:t>
            </w:r>
            <w:r w:rsidRPr="008C011F">
              <w:rPr>
                <w:rFonts w:ascii="宋体" w:eastAsia="宋体" w:hAnsi="宋体" w:cs="宋体"/>
                <w:kern w:val="0"/>
                <w:sz w:val="21"/>
                <w:szCs w:val="21"/>
                <w:lang w:bidi="ar"/>
                <w14:ligatures w14:val="none"/>
              </w:rPr>
              <w:br/>
              <w:t>4、整机最大功耗：≤ 2 W</w:t>
            </w:r>
            <w:r w:rsidRPr="008C011F">
              <w:rPr>
                <w:rFonts w:ascii="宋体" w:eastAsia="宋体" w:hAnsi="宋体" w:cs="宋体"/>
                <w:kern w:val="0"/>
                <w:sz w:val="21"/>
                <w:szCs w:val="21"/>
                <w:lang w:bidi="ar"/>
                <w14:ligatures w14:val="none"/>
              </w:rPr>
              <w:br/>
              <w:t>5、供电方式：12 VDC 0.5 A电源适配器 + 百兆非标PoE注入器</w:t>
            </w:r>
            <w:r w:rsidRPr="008C011F">
              <w:rPr>
                <w:rFonts w:ascii="宋体" w:eastAsia="宋体" w:hAnsi="宋体" w:cs="宋体"/>
                <w:kern w:val="0"/>
                <w:sz w:val="21"/>
                <w:szCs w:val="21"/>
                <w:lang w:bidi="ar"/>
                <w14:ligatures w14:val="none"/>
              </w:rPr>
              <w:br/>
              <w:t>6、装箱形式：成对装</w:t>
            </w:r>
            <w:r w:rsidRPr="008C011F">
              <w:rPr>
                <w:rFonts w:ascii="宋体" w:eastAsia="宋体" w:hAnsi="宋体" w:cs="宋体"/>
                <w:kern w:val="0"/>
                <w:sz w:val="21"/>
                <w:szCs w:val="21"/>
                <w:lang w:bidi="ar"/>
                <w14:ligatures w14:val="none"/>
              </w:rPr>
              <w:br/>
              <w:t xml:space="preserve">7、整机功耗：≥1路6MP IPC：平均功耗 1W </w:t>
            </w:r>
            <w:r w:rsidRPr="008C011F">
              <w:rPr>
                <w:rFonts w:ascii="宋体" w:eastAsia="宋体" w:hAnsi="宋体" w:cs="宋体"/>
                <w:kern w:val="0"/>
                <w:sz w:val="21"/>
                <w:szCs w:val="21"/>
                <w:lang w:bidi="ar"/>
                <w14:ligatures w14:val="none"/>
              </w:rPr>
              <w:br/>
              <w:t>8、设备维护：支持WEB、通用监控客户端、移动端管理 APP</w:t>
            </w:r>
            <w:r w:rsidRPr="008C011F">
              <w:rPr>
                <w:rFonts w:ascii="宋体" w:eastAsia="宋体" w:hAnsi="宋体" w:cs="宋体"/>
                <w:kern w:val="0"/>
                <w:sz w:val="21"/>
                <w:szCs w:val="21"/>
                <w:lang w:bidi="ar"/>
                <w14:ligatures w14:val="none"/>
              </w:rPr>
              <w:br/>
              <w:t>9、无线传输距离：最远≥100 m</w:t>
            </w:r>
            <w:r w:rsidRPr="008C011F">
              <w:rPr>
                <w:rFonts w:ascii="宋体" w:eastAsia="宋体" w:hAnsi="宋体" w:cs="宋体"/>
                <w:kern w:val="0"/>
                <w:sz w:val="21"/>
                <w:szCs w:val="21"/>
                <w:lang w:bidi="ar"/>
                <w14:ligatures w14:val="none"/>
              </w:rPr>
              <w:br/>
              <w:t>10、带机量：≥100米支持：≥1路6MP IPC或≥2路2MP IPC；</w:t>
            </w:r>
            <w:r w:rsidRPr="008C011F">
              <w:rPr>
                <w:rFonts w:ascii="宋体" w:eastAsia="宋体" w:hAnsi="宋体" w:cs="宋体"/>
                <w:kern w:val="0"/>
                <w:sz w:val="21"/>
                <w:szCs w:val="21"/>
                <w:lang w:bidi="ar"/>
                <w14:ligatures w14:val="none"/>
              </w:rPr>
              <w:br/>
              <w:t xml:space="preserve">11、组网方式：点对点 </w:t>
            </w:r>
            <w:r w:rsidRPr="008C011F">
              <w:rPr>
                <w:rFonts w:ascii="宋体" w:eastAsia="宋体" w:hAnsi="宋体" w:cs="宋体"/>
                <w:kern w:val="0"/>
                <w:sz w:val="21"/>
                <w:szCs w:val="21"/>
                <w:lang w:bidi="ar"/>
                <w14:ligatures w14:val="none"/>
              </w:rPr>
              <w:br/>
              <w:t>12、无线标准：IEEE 802.11b/g/n</w:t>
            </w:r>
            <w:r w:rsidRPr="008C011F">
              <w:rPr>
                <w:rFonts w:ascii="宋体" w:eastAsia="宋体" w:hAnsi="宋体" w:cs="宋体"/>
                <w:kern w:val="0"/>
                <w:sz w:val="21"/>
                <w:szCs w:val="21"/>
                <w:lang w:bidi="ar"/>
                <w14:ligatures w14:val="none"/>
              </w:rPr>
              <w:br/>
              <w:t>13、工作频段：不少于 2400 MHz ~ 2472 MHz</w:t>
            </w:r>
            <w:r w:rsidRPr="008C011F">
              <w:rPr>
                <w:rFonts w:ascii="宋体" w:eastAsia="宋体" w:hAnsi="宋体" w:cs="宋体"/>
                <w:kern w:val="0"/>
                <w:sz w:val="21"/>
                <w:szCs w:val="21"/>
                <w:lang w:bidi="ar"/>
                <w14:ligatures w14:val="none"/>
              </w:rPr>
              <w:br/>
              <w:t>14、天线角度：水平天线角度： 65° ± 5°</w:t>
            </w:r>
            <w:r w:rsidRPr="008C011F">
              <w:rPr>
                <w:rFonts w:ascii="宋体" w:eastAsia="宋体" w:hAnsi="宋体" w:cs="宋体"/>
                <w:kern w:val="0"/>
                <w:sz w:val="21"/>
                <w:szCs w:val="21"/>
                <w:lang w:bidi="ar"/>
                <w14:ligatures w14:val="none"/>
              </w:rPr>
              <w:br/>
              <w:t>15、接收灵敏度： 84 ± 2dB @11Mbps</w:t>
            </w:r>
            <w:r w:rsidRPr="008C011F">
              <w:rPr>
                <w:rFonts w:ascii="宋体" w:eastAsia="宋体" w:hAnsi="宋体" w:cs="宋体"/>
                <w:kern w:val="0"/>
                <w:sz w:val="21"/>
                <w:szCs w:val="21"/>
                <w:lang w:bidi="ar"/>
                <w14:ligatures w14:val="none"/>
              </w:rPr>
              <w:br/>
              <w:t xml:space="preserve">16、配对方式：成对 </w:t>
            </w:r>
            <w:r w:rsidRPr="008C011F">
              <w:rPr>
                <w:rFonts w:ascii="宋体" w:eastAsia="宋体" w:hAnsi="宋体" w:cs="宋体"/>
                <w:kern w:val="0"/>
                <w:sz w:val="21"/>
                <w:szCs w:val="21"/>
                <w:lang w:bidi="ar"/>
                <w14:ligatures w14:val="none"/>
              </w:rPr>
              <w:br/>
              <w:t xml:space="preserve">17、PoE受电距离：≥60 m </w:t>
            </w:r>
            <w:r w:rsidRPr="008C011F">
              <w:rPr>
                <w:rFonts w:ascii="宋体" w:eastAsia="宋体" w:hAnsi="宋体" w:cs="宋体"/>
                <w:kern w:val="0"/>
                <w:sz w:val="21"/>
                <w:szCs w:val="21"/>
                <w:lang w:bidi="ar"/>
                <w14:ligatures w14:val="none"/>
              </w:rPr>
              <w:br/>
              <w:t xml:space="preserve">18、LED指示灯：PWR电源指示灯,LAN口指示灯,信号强度指示灯 </w:t>
            </w:r>
            <w:r w:rsidRPr="008C011F">
              <w:rPr>
                <w:rFonts w:ascii="宋体" w:eastAsia="宋体" w:hAnsi="宋体" w:cs="宋体"/>
                <w:kern w:val="0"/>
                <w:sz w:val="21"/>
                <w:szCs w:val="21"/>
                <w:lang w:bidi="ar"/>
                <w14:ligatures w14:val="none"/>
              </w:rPr>
              <w:br/>
              <w:t xml:space="preserve">19、网络接口类型：≥1个RJ45 ,10/100 Mbps自适应 </w:t>
            </w:r>
            <w:r w:rsidRPr="008C011F">
              <w:rPr>
                <w:rFonts w:ascii="宋体" w:eastAsia="宋体" w:hAnsi="宋体" w:cs="宋体"/>
                <w:kern w:val="0"/>
                <w:sz w:val="21"/>
                <w:szCs w:val="21"/>
                <w:lang w:bidi="ar"/>
                <w14:ligatures w14:val="none"/>
              </w:rPr>
              <w:br/>
              <w:t>20、信道宽度： 10/20 MHz</w:t>
            </w:r>
            <w:r w:rsidRPr="008C011F">
              <w:rPr>
                <w:rFonts w:ascii="宋体" w:eastAsia="宋体" w:hAnsi="宋体" w:cs="宋体"/>
                <w:kern w:val="0"/>
                <w:sz w:val="21"/>
                <w:szCs w:val="21"/>
                <w:lang w:bidi="ar"/>
                <w14:ligatures w14:val="none"/>
              </w:rPr>
              <w:br/>
              <w:t>21、工作场景：机房端/摄像机端</w:t>
            </w:r>
            <w:r w:rsidRPr="008C011F">
              <w:rPr>
                <w:rFonts w:ascii="宋体" w:eastAsia="宋体" w:hAnsi="宋体" w:cs="宋体"/>
                <w:kern w:val="0"/>
                <w:sz w:val="21"/>
                <w:szCs w:val="21"/>
                <w:lang w:bidi="ar"/>
                <w14:ligatures w14:val="none"/>
              </w:rPr>
              <w:br/>
              <w:t>22、安全模式：WPA2-PSK</w:t>
            </w:r>
            <w:r w:rsidRPr="008C011F">
              <w:rPr>
                <w:rFonts w:ascii="宋体" w:eastAsia="宋体" w:hAnsi="宋体" w:cs="宋体"/>
                <w:kern w:val="0"/>
                <w:sz w:val="21"/>
                <w:szCs w:val="21"/>
                <w:lang w:bidi="ar"/>
                <w14:ligatures w14:val="none"/>
              </w:rPr>
              <w:br/>
              <w:t>23、安全机制：隐藏无线网络名称</w:t>
            </w:r>
            <w:r w:rsidRPr="008C011F">
              <w:rPr>
                <w:rFonts w:ascii="宋体" w:eastAsia="宋体" w:hAnsi="宋体" w:cs="宋体"/>
                <w:kern w:val="0"/>
                <w:sz w:val="21"/>
                <w:szCs w:val="21"/>
                <w:lang w:bidi="ar"/>
                <w14:ligatures w14:val="none"/>
              </w:rPr>
              <w:br/>
              <w:t>24、网络模式：桥接</w:t>
            </w:r>
            <w:r w:rsidRPr="008C011F">
              <w:rPr>
                <w:rFonts w:ascii="宋体" w:eastAsia="宋体" w:hAnsi="宋体" w:cs="宋体"/>
                <w:kern w:val="0"/>
                <w:sz w:val="21"/>
                <w:szCs w:val="21"/>
                <w:lang w:bidi="ar"/>
                <w14:ligatures w14:val="none"/>
              </w:rPr>
              <w:br/>
              <w:t>25、管理方式：Web、通用监控客户端、移动端管理 APP</w:t>
            </w:r>
            <w:r w:rsidRPr="008C011F">
              <w:rPr>
                <w:rFonts w:ascii="宋体" w:eastAsia="宋体" w:hAnsi="宋体" w:cs="宋体"/>
                <w:kern w:val="0"/>
                <w:sz w:val="21"/>
                <w:szCs w:val="21"/>
                <w:lang w:bidi="ar"/>
                <w14:ligatures w14:val="none"/>
              </w:rPr>
              <w:br/>
              <w:t>26、Firmware更新：Web 、通用监控客户端、移动端管理 APP</w:t>
            </w:r>
            <w:r w:rsidRPr="008C011F">
              <w:rPr>
                <w:rFonts w:ascii="宋体" w:eastAsia="宋体" w:hAnsi="宋体" w:cs="宋体"/>
                <w:kern w:val="0"/>
                <w:sz w:val="21"/>
                <w:szCs w:val="21"/>
                <w:lang w:bidi="ar"/>
                <w14:ligatures w14:val="none"/>
              </w:rPr>
              <w:br/>
              <w:t xml:space="preserve">27、应用功能：支持自动跳频，支持故障自愈 </w:t>
            </w:r>
            <w:r w:rsidRPr="008C011F">
              <w:rPr>
                <w:rFonts w:ascii="宋体" w:eastAsia="宋体" w:hAnsi="宋体" w:cs="宋体"/>
                <w:kern w:val="0"/>
                <w:sz w:val="21"/>
                <w:szCs w:val="21"/>
                <w:lang w:bidi="ar"/>
                <w14:ligatures w14:val="none"/>
              </w:rPr>
              <w:br/>
              <w:t xml:space="preserve">28、电源输入： 12 VDC, 0.5 A </w:t>
            </w:r>
          </w:p>
        </w:tc>
        <w:tc>
          <w:tcPr>
            <w:tcW w:w="910" w:type="dxa"/>
            <w:vAlign w:val="center"/>
          </w:tcPr>
          <w:p w14:paraId="794D408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23B2AFA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1624C239" w14:textId="77777777" w:rsidTr="002326DE">
        <w:trPr>
          <w:trHeight w:val="4980"/>
        </w:trPr>
        <w:tc>
          <w:tcPr>
            <w:tcW w:w="558" w:type="dxa"/>
            <w:vAlign w:val="center"/>
          </w:tcPr>
          <w:p w14:paraId="174E3A2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13</w:t>
            </w:r>
          </w:p>
        </w:tc>
        <w:tc>
          <w:tcPr>
            <w:tcW w:w="794" w:type="dxa"/>
            <w:vAlign w:val="center"/>
          </w:tcPr>
          <w:p w14:paraId="2F1AC84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防油污摄像机</w:t>
            </w:r>
          </w:p>
        </w:tc>
        <w:tc>
          <w:tcPr>
            <w:tcW w:w="6434" w:type="dxa"/>
            <w:vAlign w:val="center"/>
          </w:tcPr>
          <w:p w14:paraId="3183511F"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1、支持≥2560×1440 @ 25fps，分辨力不小于1500TVL。</w:t>
            </w:r>
            <w:r w:rsidRPr="008C011F">
              <w:rPr>
                <w:rFonts w:ascii="宋体" w:eastAsia="宋体" w:hAnsi="宋体" w:cs="宋体"/>
                <w:kern w:val="0"/>
                <w:sz w:val="21"/>
                <w:szCs w:val="21"/>
                <w:lang w:bidi="ar"/>
                <w14:ligatures w14:val="none"/>
              </w:rPr>
              <w:br/>
              <w:t>2、内置GPU芯片。</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#3、支持将智能资源分配设置为Smart事件或AI开放平台；（提供 CNAS或CMA检测报告复印件并加盖投标人公章）</w:t>
            </w:r>
            <w:r w:rsidRPr="008C011F">
              <w:rPr>
                <w:rFonts w:ascii="宋体" w:eastAsia="宋体" w:hAnsi="宋体" w:cs="宋体"/>
                <w:kern w:val="0"/>
                <w:sz w:val="21"/>
                <w:szCs w:val="21"/>
                <w:lang w:bidi="ar"/>
                <w14:ligatures w14:val="none"/>
              </w:rPr>
              <w:br/>
              <w:t>4、可通过IE浏览器查看设备芯片类型和算法版本号；</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#5、支持用户自定义不低于 4个算法模型，可设置当前生效的算法模型和显示当前算法模型的运行状态，并支持修改、删除算法模型及自定义算法模型名称；（提供 CNAS或CMA检测报告复印件并加盖投标人公章）</w:t>
            </w:r>
            <w:r w:rsidRPr="008C011F">
              <w:rPr>
                <w:rFonts w:ascii="宋体" w:eastAsia="宋体" w:hAnsi="宋体" w:cs="宋体"/>
                <w:kern w:val="0"/>
                <w:sz w:val="21"/>
                <w:szCs w:val="21"/>
                <w:lang w:bidi="ar"/>
                <w14:ligatures w14:val="none"/>
              </w:rPr>
              <w:br/>
              <w:t>6、支持离线算法或在线加载和升级等操作，升级过程中设备输出的视频画面应连续稳定，升级完成后设备不应重启；</w:t>
            </w:r>
            <w:r w:rsidRPr="008C011F">
              <w:rPr>
                <w:rFonts w:ascii="宋体" w:eastAsia="宋体" w:hAnsi="宋体" w:cs="宋体"/>
                <w:kern w:val="0"/>
                <w:sz w:val="21"/>
                <w:szCs w:val="21"/>
                <w:lang w:bidi="ar"/>
                <w14:ligatures w14:val="none"/>
              </w:rPr>
              <w:br/>
              <w:t>7、最低照度彩色： 0.005 lx，</w:t>
            </w:r>
            <w:proofErr w:type="gramStart"/>
            <w:r w:rsidRPr="008C011F">
              <w:rPr>
                <w:rFonts w:ascii="宋体" w:eastAsia="宋体" w:hAnsi="宋体" w:cs="宋体"/>
                <w:kern w:val="0"/>
                <w:sz w:val="21"/>
                <w:szCs w:val="21"/>
                <w:lang w:bidi="ar"/>
                <w14:ligatures w14:val="none"/>
              </w:rPr>
              <w:t>黑白:</w:t>
            </w:r>
            <w:proofErr w:type="gramEnd"/>
            <w:r w:rsidRPr="008C011F">
              <w:rPr>
                <w:rFonts w:ascii="宋体" w:eastAsia="宋体" w:hAnsi="宋体" w:cs="宋体"/>
                <w:kern w:val="0"/>
                <w:sz w:val="21"/>
                <w:szCs w:val="21"/>
                <w:lang w:bidi="ar"/>
                <w14:ligatures w14:val="none"/>
              </w:rPr>
              <w:t xml:space="preserve"> 0.001 lx，最大亮度鉴别等级不小于11级。</w:t>
            </w:r>
            <w:r w:rsidRPr="008C011F">
              <w:rPr>
                <w:rFonts w:ascii="宋体" w:eastAsia="宋体" w:hAnsi="宋体" w:cs="宋体"/>
                <w:kern w:val="0"/>
                <w:sz w:val="21"/>
                <w:szCs w:val="21"/>
                <w:lang w:bidi="ar"/>
                <w14:ligatures w14:val="none"/>
              </w:rPr>
              <w:br/>
              <w:t>8、红外补光距离不小于 30米。</w:t>
            </w:r>
            <w:r w:rsidRPr="008C011F">
              <w:rPr>
                <w:rFonts w:ascii="宋体" w:eastAsia="宋体" w:hAnsi="宋体" w:cs="宋体"/>
                <w:kern w:val="0"/>
                <w:sz w:val="21"/>
                <w:szCs w:val="21"/>
                <w:lang w:bidi="ar"/>
                <w14:ligatures w14:val="none"/>
              </w:rPr>
              <w:br/>
              <w:t>9、需支持三码流技术。</w:t>
            </w:r>
            <w:r w:rsidRPr="008C011F">
              <w:rPr>
                <w:rFonts w:ascii="宋体" w:eastAsia="宋体" w:hAnsi="宋体" w:cs="宋体"/>
                <w:kern w:val="0"/>
                <w:sz w:val="21"/>
                <w:szCs w:val="21"/>
                <w:lang w:bidi="ar"/>
                <w14:ligatures w14:val="none"/>
              </w:rPr>
              <w:br/>
              <w:t>10、支持H.264、H.265、MJPEG视频编码格式，且具有High Profile编码能力。</w:t>
            </w:r>
            <w:r w:rsidRPr="008C011F">
              <w:rPr>
                <w:rFonts w:ascii="宋体" w:eastAsia="宋体" w:hAnsi="宋体" w:cs="宋体"/>
                <w:kern w:val="0"/>
                <w:sz w:val="21"/>
                <w:szCs w:val="21"/>
                <w:lang w:bidi="ar"/>
                <w14:ligatures w14:val="none"/>
              </w:rPr>
              <w:br/>
              <w:t>11、同一静止场景相同图像质量下，设备在H.265编码方式时，开启智能编码功能和不开启智能编码相比，</w:t>
            </w:r>
            <w:proofErr w:type="gramStart"/>
            <w:r w:rsidRPr="008C011F">
              <w:rPr>
                <w:rFonts w:ascii="宋体" w:eastAsia="宋体" w:hAnsi="宋体" w:cs="宋体"/>
                <w:kern w:val="0"/>
                <w:sz w:val="21"/>
                <w:szCs w:val="21"/>
                <w:lang w:bidi="ar"/>
                <w14:ligatures w14:val="none"/>
              </w:rPr>
              <w:t>码率节  80</w:t>
            </w:r>
            <w:proofErr w:type="gramEnd"/>
            <w:r w:rsidRPr="008C011F">
              <w:rPr>
                <w:rFonts w:ascii="宋体" w:eastAsia="宋体" w:hAnsi="宋体" w:cs="宋体"/>
                <w:kern w:val="0"/>
                <w:sz w:val="21"/>
                <w:szCs w:val="21"/>
                <w:lang w:bidi="ar"/>
                <w14:ligatures w14:val="none"/>
              </w:rPr>
              <w:t>%。</w:t>
            </w:r>
            <w:r w:rsidRPr="008C011F">
              <w:rPr>
                <w:rFonts w:ascii="宋体" w:eastAsia="宋体" w:hAnsi="宋体" w:cs="宋体"/>
                <w:kern w:val="0"/>
                <w:sz w:val="21"/>
                <w:szCs w:val="21"/>
                <w:lang w:bidi="ar"/>
                <w14:ligatures w14:val="none"/>
              </w:rPr>
              <w:br/>
              <w:t>12、支持对存储卡进行读写锁定，锁定后的存储卡在移动终端需要密码才能访问。</w:t>
            </w:r>
            <w:r w:rsidRPr="008C011F">
              <w:rPr>
                <w:rFonts w:ascii="宋体" w:eastAsia="宋体" w:hAnsi="宋体" w:cs="宋体"/>
                <w:kern w:val="0"/>
                <w:sz w:val="21"/>
                <w:szCs w:val="21"/>
                <w:lang w:bidi="ar"/>
                <w14:ligatures w14:val="none"/>
              </w:rPr>
              <w:br/>
              <w:t>13、支持防水防尘等级不低于IP67。</w:t>
            </w:r>
            <w:r w:rsidRPr="008C011F">
              <w:rPr>
                <w:rFonts w:ascii="宋体" w:eastAsia="宋体" w:hAnsi="宋体" w:cs="宋体"/>
                <w:kern w:val="0"/>
                <w:sz w:val="21"/>
                <w:szCs w:val="21"/>
                <w:lang w:bidi="ar"/>
                <w14:ligatures w14:val="none"/>
              </w:rPr>
              <w:br/>
              <w:t>14、支持电源电压DC12V±20%的范围内正常工作，支持防反接保护和PoE供电。</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#15、支持厨师检测，可在设定时间和检测区域内实时分析厨师是否戴口罩、是否戴帽子、是否穿工作服，对符合设定条件的目标进行筛选抓拍、统计、上报等处理；（提供 CNAS或CMA检测报告复印件并加盖投标人公章）</w:t>
            </w:r>
            <w:r w:rsidRPr="008C011F">
              <w:rPr>
                <w:rFonts w:ascii="宋体" w:eastAsia="宋体" w:hAnsi="宋体" w:cs="宋体"/>
                <w:b/>
                <w:bCs/>
                <w:kern w:val="0"/>
                <w:sz w:val="21"/>
                <w:szCs w:val="21"/>
                <w:lang w:bidi="ar"/>
                <w14:ligatures w14:val="none"/>
              </w:rPr>
              <w:br/>
            </w:r>
            <w:r w:rsidRPr="008C011F">
              <w:rPr>
                <w:rFonts w:ascii="宋体" w:eastAsia="宋体" w:hAnsi="宋体" w:cs="宋体"/>
                <w:kern w:val="0"/>
                <w:sz w:val="21"/>
                <w:szCs w:val="21"/>
                <w:lang w:bidi="ar"/>
                <w14:ligatures w14:val="none"/>
              </w:rPr>
              <w:t>16、支持实时检测指定区域内的老鼠的数量，并触发报警；</w:t>
            </w:r>
            <w:r w:rsidRPr="008C011F">
              <w:rPr>
                <w:rFonts w:ascii="宋体" w:eastAsia="宋体" w:hAnsi="宋体" w:cs="宋体"/>
                <w:kern w:val="0"/>
                <w:sz w:val="21"/>
                <w:szCs w:val="21"/>
                <w:lang w:bidi="ar"/>
                <w14:ligatures w14:val="none"/>
              </w:rPr>
              <w:br/>
              <w:t>17、设备视窗面整体结构面平整，凹凸不超过0.5mm；</w:t>
            </w:r>
            <w:r w:rsidRPr="008C011F">
              <w:rPr>
                <w:rFonts w:ascii="宋体" w:eastAsia="宋体" w:hAnsi="宋体" w:cs="宋体"/>
                <w:kern w:val="0"/>
                <w:sz w:val="21"/>
                <w:szCs w:val="21"/>
                <w:lang w:bidi="ar"/>
                <w14:ligatures w14:val="none"/>
              </w:rPr>
              <w:br/>
              <w:t>18、支持内置≥2个麦克风，≥1个扬声器，≥1路音频输入，≥1路音频输出，≥1路报警输入，≥1路报警输出，≥1个RS-485接口，≥1个DC12V电压输出接口。</w:t>
            </w:r>
          </w:p>
        </w:tc>
        <w:tc>
          <w:tcPr>
            <w:tcW w:w="910" w:type="dxa"/>
            <w:vAlign w:val="center"/>
          </w:tcPr>
          <w:p w14:paraId="15CBE49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18</w:t>
            </w:r>
          </w:p>
        </w:tc>
        <w:tc>
          <w:tcPr>
            <w:tcW w:w="789" w:type="dxa"/>
            <w:vAlign w:val="center"/>
          </w:tcPr>
          <w:p w14:paraId="4A0E000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只</w:t>
            </w:r>
          </w:p>
        </w:tc>
      </w:tr>
      <w:tr w:rsidR="008C011F" w:rsidRPr="008C011F" w14:paraId="69406CFE" w14:textId="77777777" w:rsidTr="002326DE">
        <w:trPr>
          <w:trHeight w:val="594"/>
        </w:trPr>
        <w:tc>
          <w:tcPr>
            <w:tcW w:w="558" w:type="dxa"/>
            <w:vAlign w:val="center"/>
          </w:tcPr>
          <w:p w14:paraId="1B3BD3D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14</w:t>
            </w:r>
          </w:p>
        </w:tc>
        <w:tc>
          <w:tcPr>
            <w:tcW w:w="794" w:type="dxa"/>
            <w:vAlign w:val="center"/>
          </w:tcPr>
          <w:p w14:paraId="613A650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防油污支架</w:t>
            </w:r>
          </w:p>
        </w:tc>
        <w:tc>
          <w:tcPr>
            <w:tcW w:w="6434" w:type="dxa"/>
            <w:vAlign w:val="center"/>
          </w:tcPr>
          <w:p w14:paraId="18427E6F"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壁装支架/白/铝合金</w:t>
            </w:r>
          </w:p>
        </w:tc>
        <w:tc>
          <w:tcPr>
            <w:tcW w:w="910" w:type="dxa"/>
            <w:vAlign w:val="center"/>
          </w:tcPr>
          <w:p w14:paraId="49F9275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18</w:t>
            </w:r>
          </w:p>
        </w:tc>
        <w:tc>
          <w:tcPr>
            <w:tcW w:w="789" w:type="dxa"/>
            <w:vAlign w:val="center"/>
          </w:tcPr>
          <w:p w14:paraId="7667053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7897DC3B" w14:textId="77777777" w:rsidTr="002326DE">
        <w:trPr>
          <w:trHeight w:val="6666"/>
        </w:trPr>
        <w:tc>
          <w:tcPr>
            <w:tcW w:w="558" w:type="dxa"/>
            <w:vAlign w:val="center"/>
          </w:tcPr>
          <w:p w14:paraId="67A22DE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15</w:t>
            </w:r>
          </w:p>
        </w:tc>
        <w:tc>
          <w:tcPr>
            <w:tcW w:w="794" w:type="dxa"/>
            <w:vAlign w:val="center"/>
          </w:tcPr>
          <w:p w14:paraId="53C7EAC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汇聚交换机</w:t>
            </w:r>
          </w:p>
        </w:tc>
        <w:tc>
          <w:tcPr>
            <w:tcW w:w="6434" w:type="dxa"/>
            <w:vAlign w:val="center"/>
          </w:tcPr>
          <w:p w14:paraId="3785E746"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1、交换容量：≥336Gbps/3.36Tbps</w:t>
            </w:r>
          </w:p>
          <w:p w14:paraId="27063742"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2、包转发率：≥126Mpps</w:t>
            </w:r>
          </w:p>
          <w:p w14:paraId="348295C0"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3、MAC地址容量：≥16K</w:t>
            </w:r>
          </w:p>
          <w:p w14:paraId="10B7B820"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 xml:space="preserve">4、VLAN容量：≥4K </w:t>
            </w:r>
            <w:r w:rsidRPr="008C011F">
              <w:rPr>
                <w:rFonts w:ascii="宋体" w:eastAsia="宋体" w:hAnsi="宋体" w:cs="宋体"/>
                <w:kern w:val="0"/>
                <w:sz w:val="21"/>
                <w:szCs w:val="21"/>
                <w:lang w:bidi="ar"/>
                <w14:ligatures w14:val="none"/>
              </w:rPr>
              <w:br/>
              <w:t>5、端口：≥24个100/1000Base-X SFP光口（≥8个Combo口）</w:t>
            </w:r>
            <w:r w:rsidRPr="008C011F">
              <w:rPr>
                <w:rFonts w:ascii="宋体" w:eastAsia="宋体" w:hAnsi="宋体" w:cs="宋体"/>
                <w:kern w:val="0"/>
                <w:sz w:val="21"/>
                <w:szCs w:val="21"/>
                <w:lang w:bidi="ar"/>
                <w14:ligatures w14:val="none"/>
              </w:rPr>
              <w:br/>
              <w:t>6、≥4个10G/1G BASE-X SFP+万兆光口</w:t>
            </w:r>
            <w:r w:rsidRPr="008C011F">
              <w:rPr>
                <w:rFonts w:ascii="宋体" w:eastAsia="宋体" w:hAnsi="宋体" w:cs="宋体"/>
                <w:kern w:val="0"/>
                <w:sz w:val="21"/>
                <w:szCs w:val="21"/>
                <w:lang w:bidi="ar"/>
                <w14:ligatures w14:val="none"/>
              </w:rPr>
              <w:br/>
              <w:t xml:space="preserve">7、供电方式：AC：100V～240V AC，50/60Hz </w:t>
            </w:r>
            <w:r w:rsidRPr="008C011F">
              <w:rPr>
                <w:rFonts w:ascii="宋体" w:eastAsia="宋体" w:hAnsi="宋体" w:cs="宋体"/>
                <w:kern w:val="0"/>
                <w:sz w:val="21"/>
                <w:szCs w:val="21"/>
                <w:lang w:bidi="ar"/>
                <w14:ligatures w14:val="none"/>
              </w:rPr>
              <w:br/>
              <w:t>8、安装方式：机架式</w:t>
            </w:r>
            <w:r w:rsidRPr="008C011F">
              <w:rPr>
                <w:rFonts w:ascii="宋体" w:eastAsia="宋体" w:hAnsi="宋体" w:cs="宋体"/>
                <w:kern w:val="0"/>
                <w:sz w:val="21"/>
                <w:szCs w:val="21"/>
                <w:lang w:bidi="ar"/>
                <w14:ligatures w14:val="none"/>
              </w:rPr>
              <w:br/>
              <w:t xml:space="preserve">9、整机功耗：AC：≤48W  DC：≤51W </w:t>
            </w:r>
            <w:r w:rsidRPr="008C011F">
              <w:rPr>
                <w:rFonts w:ascii="宋体" w:eastAsia="宋体" w:hAnsi="宋体" w:cs="宋体"/>
                <w:kern w:val="0"/>
                <w:sz w:val="21"/>
                <w:szCs w:val="21"/>
                <w:lang w:bidi="ar"/>
                <w14:ligatures w14:val="none"/>
              </w:rPr>
              <w:br/>
              <w:t>10、流量控制：支持 IEEE 802.3x 流控（全双工）</w:t>
            </w:r>
            <w:r w:rsidRPr="008C011F">
              <w:rPr>
                <w:rFonts w:ascii="宋体" w:eastAsia="宋体" w:hAnsi="宋体" w:cs="宋体"/>
                <w:kern w:val="0"/>
                <w:sz w:val="21"/>
                <w:szCs w:val="21"/>
                <w:lang w:bidi="ar"/>
                <w14:ligatures w14:val="none"/>
              </w:rPr>
              <w:br/>
              <w:t>11、支持基于端口带宽百分比的广播风暴抑制</w:t>
            </w:r>
            <w:r w:rsidRPr="008C011F">
              <w:rPr>
                <w:rFonts w:ascii="宋体" w:eastAsia="宋体" w:hAnsi="宋体" w:cs="宋体"/>
                <w:kern w:val="0"/>
                <w:sz w:val="21"/>
                <w:szCs w:val="21"/>
                <w:lang w:bidi="ar"/>
                <w14:ligatures w14:val="none"/>
              </w:rPr>
              <w:br/>
              <w:t>12、交换方式：存储转发</w:t>
            </w:r>
            <w:r w:rsidRPr="008C011F">
              <w:rPr>
                <w:rFonts w:ascii="宋体" w:eastAsia="宋体" w:hAnsi="宋体" w:cs="宋体"/>
                <w:kern w:val="0"/>
                <w:sz w:val="21"/>
                <w:szCs w:val="21"/>
                <w:lang w:bidi="ar"/>
                <w14:ligatures w14:val="none"/>
              </w:rPr>
              <w:br/>
              <w:t>13、链路聚合：支持 LACP</w:t>
            </w:r>
            <w:r w:rsidRPr="008C011F">
              <w:rPr>
                <w:rFonts w:ascii="宋体" w:eastAsia="宋体" w:hAnsi="宋体" w:cs="宋体"/>
                <w:kern w:val="0"/>
                <w:sz w:val="21"/>
                <w:szCs w:val="21"/>
                <w:lang w:bidi="ar"/>
                <w14:ligatures w14:val="none"/>
              </w:rPr>
              <w:br/>
              <w:t>14、聚合组最大支持≥8个端口</w:t>
            </w:r>
            <w:r w:rsidRPr="008C011F">
              <w:rPr>
                <w:rFonts w:ascii="宋体" w:eastAsia="宋体" w:hAnsi="宋体" w:cs="宋体"/>
                <w:kern w:val="0"/>
                <w:sz w:val="21"/>
                <w:szCs w:val="21"/>
                <w:lang w:bidi="ar"/>
                <w14:ligatures w14:val="none"/>
              </w:rPr>
              <w:br/>
              <w:t>15、端口镜像：支持端口镜像、支持流镜像</w:t>
            </w:r>
            <w:r w:rsidRPr="008C011F">
              <w:rPr>
                <w:rFonts w:ascii="宋体" w:eastAsia="宋体" w:hAnsi="宋体" w:cs="宋体"/>
                <w:kern w:val="0"/>
                <w:sz w:val="21"/>
                <w:szCs w:val="21"/>
                <w:lang w:bidi="ar"/>
                <w14:ligatures w14:val="none"/>
              </w:rPr>
              <w:br/>
              <w:t>16、QoS：支持 Diff-Serv QoS</w:t>
            </w:r>
            <w:r w:rsidRPr="008C011F">
              <w:rPr>
                <w:rFonts w:ascii="宋体" w:eastAsia="宋体" w:hAnsi="宋体" w:cs="宋体"/>
                <w:kern w:val="0"/>
                <w:sz w:val="21"/>
                <w:szCs w:val="21"/>
                <w:lang w:bidi="ar"/>
                <w14:ligatures w14:val="none"/>
              </w:rPr>
              <w:br/>
              <w:t>17、支持 802.1p/DSCP 优先级映射</w:t>
            </w:r>
            <w:r w:rsidRPr="008C011F">
              <w:rPr>
                <w:rFonts w:ascii="宋体" w:eastAsia="宋体" w:hAnsi="宋体" w:cs="宋体"/>
                <w:kern w:val="0"/>
                <w:sz w:val="21"/>
                <w:szCs w:val="21"/>
                <w:lang w:bidi="ar"/>
                <w14:ligatures w14:val="none"/>
              </w:rPr>
              <w:br/>
              <w:t>18、支持队列调度机制（SP、WRR、SP+WRR）</w:t>
            </w:r>
            <w:r w:rsidRPr="008C011F">
              <w:rPr>
                <w:rFonts w:ascii="宋体" w:eastAsia="宋体" w:hAnsi="宋体" w:cs="宋体"/>
                <w:kern w:val="0"/>
                <w:sz w:val="21"/>
                <w:szCs w:val="21"/>
                <w:lang w:bidi="ar"/>
                <w14:ligatures w14:val="none"/>
              </w:rPr>
              <w:br/>
              <w:t>19、支持优先级标记 Mark/Remark</w:t>
            </w:r>
            <w:r w:rsidRPr="008C011F">
              <w:rPr>
                <w:rFonts w:ascii="宋体" w:eastAsia="宋体" w:hAnsi="宋体" w:cs="宋体"/>
                <w:kern w:val="0"/>
                <w:sz w:val="21"/>
                <w:szCs w:val="21"/>
                <w:lang w:bidi="ar"/>
                <w14:ligatures w14:val="none"/>
              </w:rPr>
              <w:br/>
              <w:t>20、支持基于流的包过滤，支持基于流的流量统计，支持基于流的重定向，支持基于流的限速</w:t>
            </w:r>
            <w:r w:rsidRPr="008C011F">
              <w:rPr>
                <w:rFonts w:ascii="宋体" w:eastAsia="宋体" w:hAnsi="宋体" w:cs="宋体"/>
                <w:kern w:val="0"/>
                <w:sz w:val="21"/>
                <w:szCs w:val="21"/>
                <w:lang w:bidi="ar"/>
                <w14:ligatures w14:val="none"/>
              </w:rPr>
              <w:br/>
              <w:t>21、每个端口支持 ≥8 个输出队列</w:t>
            </w:r>
            <w:r w:rsidRPr="008C011F">
              <w:rPr>
                <w:rFonts w:ascii="宋体" w:eastAsia="宋体" w:hAnsi="宋体" w:cs="宋体"/>
                <w:kern w:val="0"/>
                <w:sz w:val="21"/>
                <w:szCs w:val="21"/>
                <w:lang w:bidi="ar"/>
                <w14:ligatures w14:val="none"/>
              </w:rPr>
              <w:br/>
              <w:t>22、VLAN：支持基于端口的VLAN（4K个）</w:t>
            </w:r>
            <w:r w:rsidRPr="008C011F">
              <w:rPr>
                <w:rFonts w:ascii="宋体" w:eastAsia="宋体" w:hAnsi="宋体" w:cs="宋体"/>
                <w:kern w:val="0"/>
                <w:sz w:val="21"/>
                <w:szCs w:val="21"/>
                <w:lang w:bidi="ar"/>
                <w14:ligatures w14:val="none"/>
              </w:rPr>
              <w:br/>
              <w:t>23、支持基于MAC的VLAN，支持基于协议的VLAN</w:t>
            </w:r>
            <w:r w:rsidRPr="008C011F">
              <w:rPr>
                <w:rFonts w:ascii="宋体" w:eastAsia="宋体" w:hAnsi="宋体" w:cs="宋体"/>
                <w:kern w:val="0"/>
                <w:sz w:val="21"/>
                <w:szCs w:val="21"/>
                <w:lang w:bidi="ar"/>
                <w14:ligatures w14:val="none"/>
              </w:rPr>
              <w:br/>
              <w:t>24、支持GVRP、</w:t>
            </w:r>
            <w:proofErr w:type="spellStart"/>
            <w:r w:rsidRPr="008C011F">
              <w:rPr>
                <w:rFonts w:ascii="宋体" w:eastAsia="宋体" w:hAnsi="宋体" w:cs="宋体"/>
                <w:kern w:val="0"/>
                <w:sz w:val="21"/>
                <w:szCs w:val="21"/>
                <w:lang w:bidi="ar"/>
                <w14:ligatures w14:val="none"/>
              </w:rPr>
              <w:t>QinQ</w:t>
            </w:r>
            <w:proofErr w:type="spellEnd"/>
            <w:r w:rsidRPr="008C011F">
              <w:rPr>
                <w:rFonts w:ascii="宋体" w:eastAsia="宋体" w:hAnsi="宋体" w:cs="宋体"/>
                <w:kern w:val="0"/>
                <w:sz w:val="21"/>
                <w:szCs w:val="21"/>
                <w:lang w:bidi="ar"/>
                <w14:ligatures w14:val="none"/>
              </w:rPr>
              <w:t>、灵活</w:t>
            </w:r>
            <w:proofErr w:type="spellStart"/>
            <w:r w:rsidRPr="008C011F">
              <w:rPr>
                <w:rFonts w:ascii="宋体" w:eastAsia="宋体" w:hAnsi="宋体" w:cs="宋体"/>
                <w:kern w:val="0"/>
                <w:sz w:val="21"/>
                <w:szCs w:val="21"/>
                <w:lang w:bidi="ar"/>
                <w14:ligatures w14:val="none"/>
              </w:rPr>
              <w:t>QinQ</w:t>
            </w:r>
            <w:proofErr w:type="spellEnd"/>
            <w:r w:rsidRPr="008C011F">
              <w:rPr>
                <w:rFonts w:ascii="宋体" w:eastAsia="宋体" w:hAnsi="宋体" w:cs="宋体"/>
                <w:kern w:val="0"/>
                <w:sz w:val="21"/>
                <w:szCs w:val="21"/>
                <w:lang w:bidi="ar"/>
                <w14:ligatures w14:val="none"/>
              </w:rPr>
              <w:t>、VLAN Mapping</w:t>
            </w:r>
            <w:r w:rsidRPr="008C011F">
              <w:rPr>
                <w:rFonts w:ascii="宋体" w:eastAsia="宋体" w:hAnsi="宋体" w:cs="宋体"/>
                <w:kern w:val="0"/>
                <w:sz w:val="21"/>
                <w:szCs w:val="21"/>
                <w:lang w:bidi="ar"/>
                <w14:ligatures w14:val="none"/>
              </w:rPr>
              <w:br/>
              <w:t>25、STP：支持STP/RSTP/MSTP</w:t>
            </w:r>
            <w:r w:rsidRPr="008C011F">
              <w:rPr>
                <w:rFonts w:ascii="宋体" w:eastAsia="宋体" w:hAnsi="宋体" w:cs="宋体"/>
                <w:kern w:val="0"/>
                <w:sz w:val="21"/>
                <w:szCs w:val="21"/>
                <w:lang w:bidi="ar"/>
                <w14:ligatures w14:val="none"/>
              </w:rPr>
              <w:br/>
              <w:t>26、组播：IGMP Snooping v1/v2/v3、MLD Snooping v1/v2、组播 VLAN</w:t>
            </w:r>
            <w:r w:rsidRPr="008C011F">
              <w:rPr>
                <w:rFonts w:ascii="宋体" w:eastAsia="宋体" w:hAnsi="宋体" w:cs="宋体"/>
                <w:kern w:val="0"/>
                <w:sz w:val="21"/>
                <w:szCs w:val="21"/>
                <w:lang w:bidi="ar"/>
                <w14:ligatures w14:val="none"/>
              </w:rPr>
              <w:br/>
              <w:t>27、环网协议：支持RRPP快速环网保护协议</w:t>
            </w:r>
            <w:r w:rsidRPr="008C011F">
              <w:rPr>
                <w:rFonts w:ascii="宋体" w:eastAsia="宋体" w:hAnsi="宋体" w:cs="宋体"/>
                <w:kern w:val="0"/>
                <w:sz w:val="21"/>
                <w:szCs w:val="21"/>
                <w:lang w:bidi="ar"/>
                <w14:ligatures w14:val="none"/>
              </w:rPr>
              <w:br/>
              <w:t>28、安全特性：用户分级管理和口令保护</w:t>
            </w:r>
            <w:r w:rsidRPr="008C011F">
              <w:rPr>
                <w:rFonts w:ascii="宋体" w:eastAsia="宋体" w:hAnsi="宋体" w:cs="宋体"/>
                <w:kern w:val="0"/>
                <w:sz w:val="21"/>
                <w:szCs w:val="21"/>
                <w:lang w:bidi="ar"/>
                <w14:ligatures w14:val="none"/>
              </w:rPr>
              <w:br/>
              <w:t>29、支持 Guest VLAN</w:t>
            </w:r>
            <w:r w:rsidRPr="008C011F">
              <w:rPr>
                <w:rFonts w:ascii="宋体" w:eastAsia="宋体" w:hAnsi="宋体" w:cs="宋体"/>
                <w:kern w:val="0"/>
                <w:sz w:val="21"/>
                <w:szCs w:val="21"/>
                <w:lang w:bidi="ar"/>
                <w14:ligatures w14:val="none"/>
              </w:rPr>
              <w:br/>
              <w:t>30、支持 IEEE 802.1X 认证/集中 MAC 地址认证</w:t>
            </w:r>
          </w:p>
          <w:p w14:paraId="731F6123"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45、支持 AAA、RADIUS、TACACS + 标准认证协议</w:t>
            </w:r>
            <w:r w:rsidRPr="008C011F">
              <w:rPr>
                <w:rFonts w:ascii="宋体" w:eastAsia="宋体" w:hAnsi="宋体" w:cs="宋体"/>
                <w:kern w:val="0"/>
                <w:sz w:val="21"/>
                <w:szCs w:val="21"/>
                <w:lang w:bidi="ar"/>
                <w14:ligatures w14:val="none"/>
              </w:rPr>
              <w:br/>
              <w:t>31、支持 MAC 地址学习数目限制，支持 MAC 地址黑洞</w:t>
            </w:r>
            <w:r w:rsidRPr="008C011F">
              <w:rPr>
                <w:rFonts w:ascii="宋体" w:eastAsia="宋体" w:hAnsi="宋体" w:cs="宋体"/>
                <w:kern w:val="0"/>
                <w:sz w:val="21"/>
                <w:szCs w:val="21"/>
                <w:lang w:bidi="ar"/>
                <w14:ligatures w14:val="none"/>
              </w:rPr>
              <w:br/>
              <w:t>32、支持端口隔离</w:t>
            </w:r>
            <w:r w:rsidRPr="008C011F">
              <w:rPr>
                <w:rFonts w:ascii="宋体" w:eastAsia="宋体" w:hAnsi="宋体" w:cs="宋体"/>
                <w:kern w:val="0"/>
                <w:sz w:val="21"/>
                <w:szCs w:val="21"/>
                <w:lang w:bidi="ar"/>
                <w14:ligatures w14:val="none"/>
              </w:rPr>
              <w:br/>
              <w:t>33、支持 ARP 报文限速功能</w:t>
            </w:r>
            <w:r w:rsidRPr="008C011F">
              <w:rPr>
                <w:rFonts w:ascii="宋体" w:eastAsia="宋体" w:hAnsi="宋体" w:cs="宋体"/>
                <w:kern w:val="0"/>
                <w:sz w:val="21"/>
                <w:szCs w:val="21"/>
                <w:lang w:bidi="ar"/>
                <w14:ligatures w14:val="none"/>
              </w:rPr>
              <w:br/>
              <w:t>34、支持 IP  源地址保护</w:t>
            </w:r>
            <w:r w:rsidRPr="008C011F">
              <w:rPr>
                <w:rFonts w:ascii="宋体" w:eastAsia="宋体" w:hAnsi="宋体" w:cs="宋体"/>
                <w:kern w:val="0"/>
                <w:sz w:val="21"/>
                <w:szCs w:val="21"/>
                <w:lang w:bidi="ar"/>
                <w14:ligatures w14:val="none"/>
              </w:rPr>
              <w:br/>
              <w:t>35、支持 ARP 入侵检测功能，支持防 Dos 攻击</w:t>
            </w:r>
            <w:r w:rsidRPr="008C011F">
              <w:rPr>
                <w:rFonts w:ascii="宋体" w:eastAsia="宋体" w:hAnsi="宋体" w:cs="宋体"/>
                <w:kern w:val="0"/>
                <w:sz w:val="21"/>
                <w:szCs w:val="21"/>
                <w:lang w:bidi="ar"/>
                <w14:ligatures w14:val="none"/>
              </w:rPr>
              <w:br/>
              <w:t>36、支持 SAVI 源地址有效性验证</w:t>
            </w:r>
            <w:r w:rsidRPr="008C011F">
              <w:rPr>
                <w:rFonts w:ascii="宋体" w:eastAsia="宋体" w:hAnsi="宋体" w:cs="宋体"/>
                <w:kern w:val="0"/>
                <w:sz w:val="21"/>
                <w:szCs w:val="21"/>
                <w:lang w:bidi="ar"/>
                <w14:ligatures w14:val="none"/>
              </w:rPr>
              <w:br/>
              <w:t>37、支持广播报文抑制</w:t>
            </w:r>
            <w:r w:rsidRPr="008C011F">
              <w:rPr>
                <w:rFonts w:ascii="宋体" w:eastAsia="宋体" w:hAnsi="宋体" w:cs="宋体"/>
                <w:kern w:val="0"/>
                <w:sz w:val="21"/>
                <w:szCs w:val="21"/>
                <w:lang w:bidi="ar"/>
                <w14:ligatures w14:val="none"/>
              </w:rPr>
              <w:br/>
              <w:t>38、支持主备数据备份机制</w:t>
            </w:r>
            <w:r w:rsidRPr="008C011F">
              <w:rPr>
                <w:rFonts w:ascii="宋体" w:eastAsia="宋体" w:hAnsi="宋体" w:cs="宋体"/>
                <w:kern w:val="0"/>
                <w:sz w:val="21"/>
                <w:szCs w:val="21"/>
                <w:lang w:bidi="ar"/>
                <w14:ligatures w14:val="none"/>
              </w:rPr>
              <w:br/>
              <w:t>39、支持 SSH 2.0，为用户登录提供安全加密通道</w:t>
            </w:r>
            <w:r w:rsidRPr="008C011F">
              <w:rPr>
                <w:rFonts w:ascii="宋体" w:eastAsia="宋体" w:hAnsi="宋体" w:cs="宋体"/>
                <w:kern w:val="0"/>
                <w:sz w:val="21"/>
                <w:szCs w:val="21"/>
                <w:lang w:bidi="ar"/>
                <w14:ligatures w14:val="none"/>
              </w:rPr>
              <w:br/>
              <w:t>40、支持 SSL，保障数据传输安全</w:t>
            </w:r>
            <w:r w:rsidRPr="008C011F">
              <w:rPr>
                <w:rFonts w:ascii="宋体" w:eastAsia="宋体" w:hAnsi="宋体" w:cs="宋体"/>
                <w:kern w:val="0"/>
                <w:sz w:val="21"/>
                <w:szCs w:val="21"/>
                <w:lang w:bidi="ar"/>
                <w14:ligatures w14:val="none"/>
              </w:rPr>
              <w:br/>
              <w:t>41、支持 IP+端口的绑定、IP+MAC 的绑定、端口+MAC 的绑定、</w:t>
            </w:r>
            <w:r w:rsidRPr="008C011F">
              <w:rPr>
                <w:rFonts w:ascii="宋体" w:eastAsia="宋体" w:hAnsi="宋体" w:cs="宋体"/>
                <w:kern w:val="0"/>
                <w:sz w:val="21"/>
                <w:szCs w:val="21"/>
                <w:lang w:bidi="ar"/>
                <w14:ligatures w14:val="none"/>
              </w:rPr>
              <w:lastRenderedPageBreak/>
              <w:t>IP+MAC+端口的绑定功能</w:t>
            </w:r>
            <w:r w:rsidRPr="008C011F">
              <w:rPr>
                <w:rFonts w:ascii="宋体" w:eastAsia="宋体" w:hAnsi="宋体" w:cs="宋体"/>
                <w:kern w:val="0"/>
                <w:sz w:val="21"/>
                <w:szCs w:val="21"/>
                <w:lang w:bidi="ar"/>
                <w14:ligatures w14:val="none"/>
              </w:rPr>
              <w:br/>
              <w:t xml:space="preserve">42、管理维护：支持 Console/AUX Modem/Telnet/SSH2.0 命令行配置 </w:t>
            </w:r>
            <w:r w:rsidRPr="008C011F">
              <w:rPr>
                <w:rFonts w:ascii="宋体" w:eastAsia="宋体" w:hAnsi="宋体" w:cs="宋体"/>
                <w:kern w:val="0"/>
                <w:sz w:val="21"/>
                <w:szCs w:val="21"/>
                <w:lang w:bidi="ar"/>
                <w14:ligatures w14:val="none"/>
              </w:rPr>
              <w:br/>
              <w:t>43、支持 FTP、TFTP、</w:t>
            </w:r>
            <w:proofErr w:type="spellStart"/>
            <w:r w:rsidRPr="008C011F">
              <w:rPr>
                <w:rFonts w:ascii="宋体" w:eastAsia="宋体" w:hAnsi="宋体" w:cs="宋体"/>
                <w:kern w:val="0"/>
                <w:sz w:val="21"/>
                <w:szCs w:val="21"/>
                <w:lang w:bidi="ar"/>
                <w14:ligatures w14:val="none"/>
              </w:rPr>
              <w:t>Xmodem</w:t>
            </w:r>
            <w:proofErr w:type="spellEnd"/>
            <w:r w:rsidRPr="008C011F">
              <w:rPr>
                <w:rFonts w:ascii="宋体" w:eastAsia="宋体" w:hAnsi="宋体" w:cs="宋体"/>
                <w:kern w:val="0"/>
                <w:sz w:val="21"/>
                <w:szCs w:val="21"/>
                <w:lang w:bidi="ar"/>
                <w14:ligatures w14:val="none"/>
              </w:rPr>
              <w:t>、SFTP 文件上下载管理</w:t>
            </w:r>
            <w:r w:rsidRPr="008C011F">
              <w:rPr>
                <w:rFonts w:ascii="宋体" w:eastAsia="宋体" w:hAnsi="宋体" w:cs="宋体"/>
                <w:kern w:val="0"/>
                <w:sz w:val="21"/>
                <w:szCs w:val="21"/>
                <w:lang w:bidi="ar"/>
                <w14:ligatures w14:val="none"/>
              </w:rPr>
              <w:br/>
              <w:t>44、支持 SNMP V1/V2/V3</w:t>
            </w:r>
            <w:r w:rsidRPr="008C011F">
              <w:rPr>
                <w:rFonts w:ascii="宋体" w:eastAsia="宋体" w:hAnsi="宋体" w:cs="宋体"/>
                <w:kern w:val="0"/>
                <w:sz w:val="21"/>
                <w:szCs w:val="21"/>
                <w:lang w:bidi="ar"/>
                <w14:ligatures w14:val="none"/>
              </w:rPr>
              <w:br/>
              <w:t>45、支持 RMON</w:t>
            </w:r>
            <w:r w:rsidRPr="008C011F">
              <w:rPr>
                <w:rFonts w:ascii="宋体" w:eastAsia="宋体" w:hAnsi="宋体" w:cs="宋体"/>
                <w:kern w:val="0"/>
                <w:sz w:val="21"/>
                <w:szCs w:val="21"/>
                <w:lang w:bidi="ar"/>
                <w14:ligatures w14:val="none"/>
              </w:rPr>
              <w:br/>
              <w:t>46、IPV4路由：支持IPv4静态路由，IPV6路由：支持IPv6静态路由</w:t>
            </w:r>
            <w:r w:rsidRPr="008C011F">
              <w:rPr>
                <w:rFonts w:ascii="宋体" w:eastAsia="宋体" w:hAnsi="宋体" w:cs="宋体"/>
                <w:kern w:val="0"/>
                <w:sz w:val="21"/>
                <w:szCs w:val="21"/>
                <w:lang w:bidi="ar"/>
                <w14:ligatures w14:val="none"/>
              </w:rPr>
              <w:br/>
              <w:t>47、ACL：支持 L2～L4 包过滤功能</w:t>
            </w:r>
            <w:r w:rsidRPr="008C011F">
              <w:rPr>
                <w:rFonts w:ascii="宋体" w:eastAsia="宋体" w:hAnsi="宋体" w:cs="宋体"/>
                <w:kern w:val="0"/>
                <w:sz w:val="21"/>
                <w:szCs w:val="21"/>
                <w:lang w:bidi="ar"/>
                <w14:ligatures w14:val="none"/>
              </w:rPr>
              <w:br/>
              <w:t>48、支持基于源 MAC 地址、目的 MAC 地址、源 IP 地址、目的 IP 地址、IP 协议类型、TCP/UDP 端口、 TCP/UDP 端口范围、VLAN 等定义 ACL</w:t>
            </w:r>
            <w:r w:rsidRPr="008C011F">
              <w:rPr>
                <w:rFonts w:ascii="宋体" w:eastAsia="宋体" w:hAnsi="宋体" w:cs="宋体"/>
                <w:kern w:val="0"/>
                <w:sz w:val="21"/>
                <w:szCs w:val="21"/>
                <w:lang w:bidi="ar"/>
                <w14:ligatures w14:val="none"/>
              </w:rPr>
              <w:br/>
              <w:t>49、支持基于时间段（Time Range）的 ACL</w:t>
            </w:r>
            <w:r w:rsidRPr="008C011F">
              <w:rPr>
                <w:rFonts w:ascii="宋体" w:eastAsia="宋体" w:hAnsi="宋体" w:cs="宋体"/>
                <w:kern w:val="0"/>
                <w:sz w:val="21"/>
                <w:szCs w:val="21"/>
                <w:lang w:bidi="ar"/>
                <w14:ligatures w14:val="none"/>
              </w:rPr>
              <w:br/>
              <w:t xml:space="preserve">50、NTP：支持 NTP 时钟 </w:t>
            </w:r>
            <w:r w:rsidRPr="008C011F">
              <w:rPr>
                <w:rFonts w:ascii="宋体" w:eastAsia="宋体" w:hAnsi="宋体" w:cs="宋体"/>
                <w:kern w:val="0"/>
                <w:sz w:val="21"/>
                <w:szCs w:val="21"/>
                <w:lang w:bidi="ar"/>
                <w14:ligatures w14:val="none"/>
              </w:rPr>
              <w:br/>
              <w:t>51、DHCP：支持DHCP Server</w:t>
            </w:r>
            <w:r w:rsidRPr="008C011F">
              <w:rPr>
                <w:rFonts w:ascii="宋体" w:eastAsia="宋体" w:hAnsi="宋体" w:cs="宋体"/>
                <w:kern w:val="0"/>
                <w:sz w:val="21"/>
                <w:szCs w:val="21"/>
                <w:lang w:bidi="ar"/>
                <w14:ligatures w14:val="none"/>
              </w:rPr>
              <w:br/>
              <w:t xml:space="preserve">52、CPU保护：支持 </w:t>
            </w:r>
          </w:p>
          <w:p w14:paraId="15DE80CA"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53、支持特有的ARP入侵检测功能，可有效防止黑客或攻击者通过ARP报文实施日趋盛行的“ARP欺骗攻击”。</w:t>
            </w:r>
          </w:p>
          <w:p w14:paraId="13FF8FA4"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54、支持IP Source Guard特性，防止包括MAC欺骗、IP欺骗、MAC/IP欺骗在内的非法地址仿冒，以及DoS攻击。</w:t>
            </w:r>
          </w:p>
          <w:p w14:paraId="4E363A47" w14:textId="77777777" w:rsidR="008C011F" w:rsidRPr="008C011F" w:rsidRDefault="008C011F" w:rsidP="008C011F">
            <w:pPr>
              <w:widowControl/>
              <w:spacing w:after="0" w:line="240" w:lineRule="auto"/>
              <w:textAlignment w:val="center"/>
              <w:rPr>
                <w:rFonts w:ascii="宋体" w:eastAsia="宋体" w:hAnsi="宋体" w:cs="宋体"/>
                <w:color w:val="000000"/>
                <w:kern w:val="0"/>
                <w:sz w:val="21"/>
                <w:szCs w:val="21"/>
                <w:lang w:bidi="ar"/>
                <w14:ligatures w14:val="none"/>
              </w:rPr>
            </w:pPr>
            <w:r w:rsidRPr="008C011F">
              <w:rPr>
                <w:rFonts w:ascii="宋体" w:eastAsia="宋体" w:hAnsi="宋体" w:cs="宋体"/>
                <w:color w:val="000000"/>
                <w:kern w:val="0"/>
                <w:sz w:val="21"/>
                <w:szCs w:val="21"/>
                <w:lang w:bidi="ar"/>
                <w14:ligatures w14:val="none"/>
              </w:rPr>
              <w:t>55、支持以太网OAM和CFD，可以有效提高对以太网的管理和维护能力，保障网络的稳定运行。</w:t>
            </w:r>
            <w:r w:rsidRPr="008C011F">
              <w:rPr>
                <w:rFonts w:ascii="宋体" w:eastAsia="宋体" w:hAnsi="宋体" w:cs="宋体"/>
                <w:color w:val="000000"/>
                <w:kern w:val="0"/>
                <w:sz w:val="21"/>
                <w:szCs w:val="21"/>
                <w:lang w:bidi="ar"/>
                <w14:ligatures w14:val="none"/>
              </w:rPr>
              <w:br/>
              <w:t>56、支持Smart Link和Monitor Link， 可以为双上行链路提供更高效，更可靠的链路备份。</w:t>
            </w:r>
          </w:p>
          <w:p w14:paraId="11669C5F"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color w:val="000000"/>
                <w:kern w:val="0"/>
                <w:sz w:val="21"/>
                <w:szCs w:val="21"/>
                <w:lang w:bidi="ar"/>
                <w14:ligatures w14:val="none"/>
              </w:rPr>
              <w:t>57、支持RRPP，可为环形组网提供更快的拓扑收敛，使数据传输更为稳定。</w:t>
            </w:r>
            <w:r w:rsidRPr="008C011F">
              <w:rPr>
                <w:rFonts w:ascii="宋体" w:eastAsia="宋体" w:hAnsi="宋体" w:cs="宋体"/>
                <w:color w:val="000000"/>
                <w:kern w:val="0"/>
                <w:sz w:val="21"/>
                <w:szCs w:val="21"/>
                <w:lang w:bidi="ar"/>
                <w14:ligatures w14:val="none"/>
              </w:rPr>
              <w:br/>
              <w:t>58、支持端口限速以及流限速功能，防止恶意侵占网络带宽，也为网络带宽的精细化管理提供了手段。</w:t>
            </w:r>
          </w:p>
        </w:tc>
        <w:tc>
          <w:tcPr>
            <w:tcW w:w="910" w:type="dxa"/>
            <w:vAlign w:val="center"/>
          </w:tcPr>
          <w:p w14:paraId="2889B58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6</w:t>
            </w:r>
          </w:p>
        </w:tc>
        <w:tc>
          <w:tcPr>
            <w:tcW w:w="789" w:type="dxa"/>
            <w:vAlign w:val="center"/>
          </w:tcPr>
          <w:p w14:paraId="46063E7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475E0F79" w14:textId="77777777" w:rsidTr="002326DE">
        <w:trPr>
          <w:trHeight w:val="5857"/>
        </w:trPr>
        <w:tc>
          <w:tcPr>
            <w:tcW w:w="558" w:type="dxa"/>
            <w:vAlign w:val="center"/>
          </w:tcPr>
          <w:p w14:paraId="74E8C4A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16</w:t>
            </w:r>
          </w:p>
        </w:tc>
        <w:tc>
          <w:tcPr>
            <w:tcW w:w="794" w:type="dxa"/>
            <w:vAlign w:val="center"/>
          </w:tcPr>
          <w:p w14:paraId="20CE542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24口POE交换机</w:t>
            </w:r>
          </w:p>
        </w:tc>
        <w:tc>
          <w:tcPr>
            <w:tcW w:w="6434" w:type="dxa"/>
            <w:vAlign w:val="center"/>
          </w:tcPr>
          <w:p w14:paraId="267F2945"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 xml:space="preserve">1、提供≥24个千兆PoE电口、≥2个千兆光口 </w:t>
            </w:r>
            <w:r w:rsidRPr="008C011F">
              <w:rPr>
                <w:rFonts w:ascii="宋体" w:eastAsia="宋体" w:hAnsi="宋体" w:cs="宋体"/>
                <w:kern w:val="0"/>
                <w:sz w:val="21"/>
                <w:szCs w:val="21"/>
                <w:lang w:bidi="ar"/>
                <w14:ligatures w14:val="none"/>
              </w:rPr>
              <w:br/>
              <w:t xml:space="preserve">2、交换容量：≥56 Gbps </w:t>
            </w:r>
          </w:p>
          <w:p w14:paraId="775F1261"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 xml:space="preserve">3、包转发率：≥41.67Mpps </w:t>
            </w:r>
            <w:r w:rsidRPr="008C011F">
              <w:rPr>
                <w:rFonts w:ascii="宋体" w:eastAsia="宋体" w:hAnsi="宋体" w:cs="宋体"/>
                <w:kern w:val="0"/>
                <w:sz w:val="21"/>
                <w:szCs w:val="21"/>
                <w:lang w:bidi="ar"/>
                <w14:ligatures w14:val="none"/>
              </w:rPr>
              <w:br/>
              <w:t>4、支持IEEE 802.3at/</w:t>
            </w:r>
            <w:proofErr w:type="spellStart"/>
            <w:r w:rsidRPr="008C011F">
              <w:rPr>
                <w:rFonts w:ascii="宋体" w:eastAsia="宋体" w:hAnsi="宋体" w:cs="宋体"/>
                <w:kern w:val="0"/>
                <w:sz w:val="21"/>
                <w:szCs w:val="21"/>
                <w:lang w:bidi="ar"/>
                <w14:ligatures w14:val="none"/>
              </w:rPr>
              <w:t>af</w:t>
            </w:r>
            <w:proofErr w:type="spellEnd"/>
            <w:r w:rsidRPr="008C011F">
              <w:rPr>
                <w:rFonts w:ascii="宋体" w:eastAsia="宋体" w:hAnsi="宋体" w:cs="宋体"/>
                <w:kern w:val="0"/>
                <w:sz w:val="21"/>
                <w:szCs w:val="21"/>
                <w:lang w:bidi="ar"/>
                <w14:ligatures w14:val="none"/>
              </w:rPr>
              <w:t xml:space="preserve">标准 </w:t>
            </w:r>
            <w:r w:rsidRPr="008C011F">
              <w:rPr>
                <w:rFonts w:ascii="宋体" w:eastAsia="宋体" w:hAnsi="宋体" w:cs="宋体"/>
                <w:kern w:val="0"/>
                <w:sz w:val="21"/>
                <w:szCs w:val="21"/>
                <w:lang w:bidi="ar"/>
                <w14:ligatures w14:val="none"/>
              </w:rPr>
              <w:br/>
              <w:t xml:space="preserve">5、端口最大供电功率：≤30 W </w:t>
            </w:r>
            <w:r w:rsidRPr="008C011F">
              <w:rPr>
                <w:rFonts w:ascii="宋体" w:eastAsia="宋体" w:hAnsi="宋体" w:cs="宋体"/>
                <w:kern w:val="0"/>
                <w:sz w:val="21"/>
                <w:szCs w:val="21"/>
                <w:lang w:bidi="ar"/>
                <w14:ligatures w14:val="none"/>
              </w:rPr>
              <w:br/>
              <w:t xml:space="preserve">6、整机最大供电功率：≤370 W </w:t>
            </w:r>
            <w:r w:rsidRPr="008C011F">
              <w:rPr>
                <w:rFonts w:ascii="宋体" w:eastAsia="宋体" w:hAnsi="宋体" w:cs="宋体"/>
                <w:kern w:val="0"/>
                <w:sz w:val="21"/>
                <w:szCs w:val="21"/>
                <w:lang w:bidi="ar"/>
                <w14:ligatures w14:val="none"/>
              </w:rPr>
              <w:br/>
              <w:t xml:space="preserve">7、支持PoE看门狗 </w:t>
            </w:r>
            <w:r w:rsidRPr="008C011F">
              <w:rPr>
                <w:rFonts w:ascii="宋体" w:eastAsia="宋体" w:hAnsi="宋体" w:cs="宋体"/>
                <w:kern w:val="0"/>
                <w:sz w:val="21"/>
                <w:szCs w:val="21"/>
                <w:lang w:bidi="ar"/>
                <w14:ligatures w14:val="none"/>
              </w:rPr>
              <w:br/>
              <w:t xml:space="preserve">8、支持≥6 KV防浪涌（PoE口） </w:t>
            </w:r>
            <w:r w:rsidRPr="008C011F">
              <w:rPr>
                <w:rFonts w:ascii="宋体" w:eastAsia="宋体" w:hAnsi="宋体" w:cs="宋体"/>
                <w:kern w:val="0"/>
                <w:sz w:val="21"/>
                <w:szCs w:val="21"/>
                <w:lang w:bidi="ar"/>
                <w14:ligatures w14:val="none"/>
              </w:rPr>
              <w:br/>
              <w:t xml:space="preserve">9、支持IEEE 802.3、IEEE 802.3u、IEEE 802.3x、IEEE 802.3ab、IEEE 802.3z标准 </w:t>
            </w:r>
            <w:r w:rsidRPr="008C011F">
              <w:rPr>
                <w:rFonts w:ascii="宋体" w:eastAsia="宋体" w:hAnsi="宋体" w:cs="宋体"/>
                <w:kern w:val="0"/>
                <w:sz w:val="21"/>
                <w:szCs w:val="21"/>
                <w:lang w:bidi="ar"/>
                <w14:ligatures w14:val="none"/>
              </w:rPr>
              <w:br/>
              <w:t xml:space="preserve">10、支持管理平台管理 </w:t>
            </w:r>
            <w:r w:rsidRPr="008C011F">
              <w:rPr>
                <w:rFonts w:ascii="宋体" w:eastAsia="宋体" w:hAnsi="宋体" w:cs="宋体"/>
                <w:kern w:val="0"/>
                <w:sz w:val="21"/>
                <w:szCs w:val="21"/>
                <w:lang w:bidi="ar"/>
                <w14:ligatures w14:val="none"/>
              </w:rPr>
              <w:br/>
              <w:t xml:space="preserve">11、支持手机APP管理 </w:t>
            </w:r>
            <w:r w:rsidRPr="008C011F">
              <w:rPr>
                <w:rFonts w:ascii="宋体" w:eastAsia="宋体" w:hAnsi="宋体" w:cs="宋体"/>
                <w:kern w:val="0"/>
                <w:sz w:val="21"/>
                <w:szCs w:val="21"/>
                <w:lang w:bidi="ar"/>
                <w14:ligatures w14:val="none"/>
              </w:rPr>
              <w:br/>
              <w:t xml:space="preserve">12、支持安防网络拓扑管理、链路聚合、端口管理 </w:t>
            </w:r>
            <w:r w:rsidRPr="008C011F">
              <w:rPr>
                <w:rFonts w:ascii="宋体" w:eastAsia="宋体" w:hAnsi="宋体" w:cs="宋体"/>
                <w:kern w:val="0"/>
                <w:sz w:val="21"/>
                <w:szCs w:val="21"/>
                <w:lang w:bidi="ar"/>
                <w14:ligatures w14:val="none"/>
              </w:rPr>
              <w:br/>
              <w:t xml:space="preserve">13、支持远程升级 </w:t>
            </w:r>
            <w:r w:rsidRPr="008C011F">
              <w:rPr>
                <w:rFonts w:ascii="宋体" w:eastAsia="宋体" w:hAnsi="宋体" w:cs="宋体"/>
                <w:kern w:val="0"/>
                <w:sz w:val="21"/>
                <w:szCs w:val="21"/>
                <w:lang w:bidi="ar"/>
                <w14:ligatures w14:val="none"/>
              </w:rPr>
              <w:br/>
              <w:t xml:space="preserve">14、支持PoE输出功率管理 </w:t>
            </w:r>
            <w:r w:rsidRPr="008C011F">
              <w:rPr>
                <w:rFonts w:ascii="宋体" w:eastAsia="宋体" w:hAnsi="宋体" w:cs="宋体"/>
                <w:kern w:val="0"/>
                <w:sz w:val="21"/>
                <w:szCs w:val="21"/>
                <w:lang w:bidi="ar"/>
                <w14:ligatures w14:val="none"/>
              </w:rPr>
              <w:br/>
              <w:t xml:space="preserve">15、支持VLAN </w:t>
            </w:r>
            <w:r w:rsidRPr="008C011F">
              <w:rPr>
                <w:rFonts w:ascii="宋体" w:eastAsia="宋体" w:hAnsi="宋体" w:cs="宋体"/>
                <w:kern w:val="0"/>
                <w:sz w:val="21"/>
                <w:szCs w:val="21"/>
                <w:lang w:bidi="ar"/>
                <w14:ligatures w14:val="none"/>
              </w:rPr>
              <w:br/>
              <w:t xml:space="preserve">16、支持SNMPv1/v2c协议 </w:t>
            </w:r>
            <w:r w:rsidRPr="008C011F">
              <w:rPr>
                <w:rFonts w:ascii="宋体" w:eastAsia="宋体" w:hAnsi="宋体" w:cs="宋体"/>
                <w:kern w:val="0"/>
                <w:sz w:val="21"/>
                <w:szCs w:val="21"/>
                <w:lang w:bidi="ar"/>
                <w14:ligatures w14:val="none"/>
              </w:rPr>
              <w:br/>
              <w:t xml:space="preserve">17、支持DHCP Snooping </w:t>
            </w:r>
            <w:r w:rsidRPr="008C011F">
              <w:rPr>
                <w:rFonts w:ascii="宋体" w:eastAsia="宋体" w:hAnsi="宋体" w:cs="宋体"/>
                <w:kern w:val="0"/>
                <w:sz w:val="21"/>
                <w:szCs w:val="21"/>
                <w:lang w:bidi="ar"/>
                <w14:ligatures w14:val="none"/>
              </w:rPr>
              <w:br/>
              <w:t xml:space="preserve">18、支持终端安全防护 </w:t>
            </w:r>
            <w:r w:rsidRPr="008C011F">
              <w:rPr>
                <w:rFonts w:ascii="宋体" w:eastAsia="宋体" w:hAnsi="宋体" w:cs="宋体"/>
                <w:kern w:val="0"/>
                <w:sz w:val="21"/>
                <w:szCs w:val="21"/>
                <w:lang w:bidi="ar"/>
                <w14:ligatures w14:val="none"/>
              </w:rPr>
              <w:br/>
              <w:t xml:space="preserve">19、坚固式高强度金属外壳 </w:t>
            </w:r>
            <w:r w:rsidRPr="008C011F">
              <w:rPr>
                <w:rFonts w:ascii="宋体" w:eastAsia="宋体" w:hAnsi="宋体" w:cs="宋体"/>
                <w:kern w:val="0"/>
                <w:sz w:val="21"/>
                <w:szCs w:val="21"/>
                <w:lang w:bidi="ar"/>
                <w14:ligatures w14:val="none"/>
              </w:rPr>
              <w:br/>
              <w:t>20、安装方式：机架式</w:t>
            </w:r>
          </w:p>
        </w:tc>
        <w:tc>
          <w:tcPr>
            <w:tcW w:w="910" w:type="dxa"/>
            <w:vAlign w:val="center"/>
          </w:tcPr>
          <w:p w14:paraId="15511D0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27</w:t>
            </w:r>
          </w:p>
        </w:tc>
        <w:tc>
          <w:tcPr>
            <w:tcW w:w="789" w:type="dxa"/>
            <w:vAlign w:val="center"/>
          </w:tcPr>
          <w:p w14:paraId="63D3973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293AE98A" w14:textId="77777777" w:rsidTr="002326DE">
        <w:trPr>
          <w:trHeight w:val="1179"/>
        </w:trPr>
        <w:tc>
          <w:tcPr>
            <w:tcW w:w="558" w:type="dxa"/>
            <w:vAlign w:val="center"/>
          </w:tcPr>
          <w:p w14:paraId="7E8468A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17</w:t>
            </w:r>
          </w:p>
        </w:tc>
        <w:tc>
          <w:tcPr>
            <w:tcW w:w="794" w:type="dxa"/>
            <w:vAlign w:val="center"/>
          </w:tcPr>
          <w:p w14:paraId="38AFA46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光电模块</w:t>
            </w:r>
          </w:p>
        </w:tc>
        <w:tc>
          <w:tcPr>
            <w:tcW w:w="6434" w:type="dxa"/>
            <w:vAlign w:val="center"/>
          </w:tcPr>
          <w:p w14:paraId="45423C03"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 xml:space="preserve">1、千兆20公里单模双纤模块 </w:t>
            </w:r>
            <w:r w:rsidRPr="008C011F">
              <w:rPr>
                <w:rFonts w:ascii="宋体" w:eastAsia="宋体" w:hAnsi="宋体" w:cs="宋体"/>
                <w:kern w:val="0"/>
                <w:sz w:val="21"/>
                <w:szCs w:val="21"/>
                <w:lang w:bidi="ar"/>
                <w14:ligatures w14:val="none"/>
              </w:rPr>
              <w:br/>
              <w:t xml:space="preserve">2、不分收发 </w:t>
            </w:r>
            <w:r w:rsidRPr="008C011F">
              <w:rPr>
                <w:rFonts w:ascii="宋体" w:eastAsia="宋体" w:hAnsi="宋体" w:cs="宋体"/>
                <w:kern w:val="0"/>
                <w:sz w:val="21"/>
                <w:szCs w:val="21"/>
                <w:lang w:bidi="ar"/>
                <w14:ligatures w14:val="none"/>
              </w:rPr>
              <w:br/>
              <w:t xml:space="preserve">3、TX1310nm/1.25G </w:t>
            </w:r>
            <w:r w:rsidRPr="008C011F">
              <w:rPr>
                <w:rFonts w:ascii="宋体" w:eastAsia="宋体" w:hAnsi="宋体" w:cs="宋体"/>
                <w:kern w:val="0"/>
                <w:sz w:val="21"/>
                <w:szCs w:val="21"/>
                <w:lang w:bidi="ar"/>
                <w14:ligatures w14:val="none"/>
              </w:rPr>
              <w:br/>
              <w:t xml:space="preserve">4、RX1310nm/1.25G </w:t>
            </w:r>
            <w:r w:rsidRPr="008C011F">
              <w:rPr>
                <w:rFonts w:ascii="宋体" w:eastAsia="宋体" w:hAnsi="宋体" w:cs="宋体"/>
                <w:kern w:val="0"/>
                <w:sz w:val="21"/>
                <w:szCs w:val="21"/>
                <w:lang w:bidi="ar"/>
                <w14:ligatures w14:val="none"/>
              </w:rPr>
              <w:br/>
              <w:t xml:space="preserve">5、LC </w:t>
            </w:r>
            <w:r w:rsidRPr="008C011F">
              <w:rPr>
                <w:rFonts w:ascii="宋体" w:eastAsia="宋体" w:hAnsi="宋体" w:cs="宋体"/>
                <w:kern w:val="0"/>
                <w:sz w:val="21"/>
                <w:szCs w:val="21"/>
                <w:lang w:bidi="ar"/>
                <w14:ligatures w14:val="none"/>
              </w:rPr>
              <w:br/>
              <w:t xml:space="preserve">6、≥20km </w:t>
            </w:r>
            <w:r w:rsidRPr="008C011F">
              <w:rPr>
                <w:rFonts w:ascii="宋体" w:eastAsia="宋体" w:hAnsi="宋体" w:cs="宋体"/>
                <w:kern w:val="0"/>
                <w:sz w:val="21"/>
                <w:szCs w:val="21"/>
                <w:lang w:bidi="ar"/>
                <w14:ligatures w14:val="none"/>
              </w:rPr>
              <w:br/>
              <w:t xml:space="preserve">7、0～70℃ </w:t>
            </w:r>
            <w:r w:rsidRPr="008C011F">
              <w:rPr>
                <w:rFonts w:ascii="宋体" w:eastAsia="宋体" w:hAnsi="宋体" w:cs="宋体"/>
                <w:kern w:val="0"/>
                <w:sz w:val="21"/>
                <w:szCs w:val="21"/>
                <w:lang w:bidi="ar"/>
                <w14:ligatures w14:val="none"/>
              </w:rPr>
              <w:br/>
              <w:t xml:space="preserve">8、SFP </w:t>
            </w:r>
            <w:r w:rsidRPr="008C011F">
              <w:rPr>
                <w:rFonts w:ascii="宋体" w:eastAsia="宋体" w:hAnsi="宋体" w:cs="宋体"/>
                <w:kern w:val="0"/>
                <w:sz w:val="21"/>
                <w:szCs w:val="21"/>
                <w:lang w:bidi="ar"/>
                <w14:ligatures w14:val="none"/>
              </w:rPr>
              <w:br/>
              <w:t>9、发射</w:t>
            </w:r>
            <w:proofErr w:type="gramStart"/>
            <w:r w:rsidRPr="008C011F">
              <w:rPr>
                <w:rFonts w:ascii="宋体" w:eastAsia="宋体" w:hAnsi="宋体" w:cs="宋体"/>
                <w:kern w:val="0"/>
                <w:sz w:val="21"/>
                <w:szCs w:val="21"/>
                <w:lang w:bidi="ar"/>
                <w14:ligatures w14:val="none"/>
              </w:rPr>
              <w:t>光功率:</w:t>
            </w:r>
            <w:proofErr w:type="gramEnd"/>
            <w:r w:rsidRPr="008C011F">
              <w:rPr>
                <w:rFonts w:ascii="宋体" w:eastAsia="宋体" w:hAnsi="宋体" w:cs="宋体"/>
                <w:kern w:val="0"/>
                <w:sz w:val="21"/>
                <w:szCs w:val="21"/>
                <w:lang w:bidi="ar"/>
                <w14:ligatures w14:val="none"/>
              </w:rPr>
              <w:t xml:space="preserve">-6～-1dBm </w:t>
            </w:r>
            <w:r w:rsidRPr="008C011F">
              <w:rPr>
                <w:rFonts w:ascii="宋体" w:eastAsia="宋体" w:hAnsi="宋体" w:cs="宋体"/>
                <w:kern w:val="0"/>
                <w:sz w:val="21"/>
                <w:szCs w:val="21"/>
                <w:lang w:bidi="ar"/>
                <w14:ligatures w14:val="none"/>
              </w:rPr>
              <w:br/>
              <w:t>10、接收灵敏度（低值）:-21dBm</w:t>
            </w:r>
          </w:p>
        </w:tc>
        <w:tc>
          <w:tcPr>
            <w:tcW w:w="910" w:type="dxa"/>
            <w:vAlign w:val="center"/>
          </w:tcPr>
          <w:p w14:paraId="190514F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70</w:t>
            </w:r>
          </w:p>
        </w:tc>
        <w:tc>
          <w:tcPr>
            <w:tcW w:w="789" w:type="dxa"/>
            <w:vAlign w:val="center"/>
          </w:tcPr>
          <w:p w14:paraId="7301DAF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块</w:t>
            </w:r>
          </w:p>
        </w:tc>
      </w:tr>
      <w:tr w:rsidR="008C011F" w:rsidRPr="008C011F" w14:paraId="68CAAED1" w14:textId="77777777" w:rsidTr="002326DE">
        <w:trPr>
          <w:trHeight w:val="3226"/>
        </w:trPr>
        <w:tc>
          <w:tcPr>
            <w:tcW w:w="558" w:type="dxa"/>
            <w:vAlign w:val="center"/>
          </w:tcPr>
          <w:p w14:paraId="541E0D8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18</w:t>
            </w:r>
          </w:p>
        </w:tc>
        <w:tc>
          <w:tcPr>
            <w:tcW w:w="794" w:type="dxa"/>
            <w:vAlign w:val="center"/>
          </w:tcPr>
          <w:p w14:paraId="1FF8D47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视屏监控服务单元</w:t>
            </w:r>
          </w:p>
        </w:tc>
        <w:tc>
          <w:tcPr>
            <w:tcW w:w="6434" w:type="dxa"/>
            <w:vAlign w:val="center"/>
          </w:tcPr>
          <w:p w14:paraId="27FAF74D"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 xml:space="preserve">1、≥2U单路标准机架式服务器 </w:t>
            </w:r>
            <w:r w:rsidRPr="008C011F">
              <w:rPr>
                <w:rFonts w:ascii="宋体" w:eastAsia="宋体" w:hAnsi="宋体" w:cs="宋体"/>
                <w:kern w:val="0"/>
                <w:sz w:val="21"/>
                <w:szCs w:val="21"/>
                <w:lang w:bidi="ar"/>
                <w14:ligatures w14:val="none"/>
              </w:rPr>
              <w:br/>
              <w:t>2、CPU：配置≥1颗处理器，核数≥12核，主频≥2.4GHz；</w:t>
            </w:r>
            <w:r w:rsidRPr="008C011F">
              <w:rPr>
                <w:rFonts w:ascii="宋体" w:eastAsia="宋体" w:hAnsi="宋体" w:cs="宋体"/>
                <w:kern w:val="0"/>
                <w:sz w:val="21"/>
                <w:szCs w:val="21"/>
                <w:lang w:bidi="ar"/>
                <w14:ligatures w14:val="none"/>
              </w:rPr>
              <w:br/>
              <w:t xml:space="preserve">3、内存：配置≥64G DDR5，≥8根内存插槽，最大支持扩展至≥1TB内存 </w:t>
            </w:r>
            <w:r w:rsidRPr="008C011F">
              <w:rPr>
                <w:rFonts w:ascii="宋体" w:eastAsia="宋体" w:hAnsi="宋体" w:cs="宋体"/>
                <w:kern w:val="0"/>
                <w:sz w:val="21"/>
                <w:szCs w:val="21"/>
                <w:lang w:bidi="ar"/>
                <w14:ligatures w14:val="none"/>
              </w:rPr>
              <w:br/>
              <w:t>4、硬盘：配置≥2块1.2T 10K 2.5寸 SAS硬盘，默认支持≥8个3.5寸/2.5寸硬盘，可选最大支持≥12个3.5寸/2.5寸硬盘，可选兼容≥4个</w:t>
            </w:r>
            <w:proofErr w:type="spellStart"/>
            <w:r w:rsidRPr="008C011F">
              <w:rPr>
                <w:rFonts w:ascii="宋体" w:eastAsia="宋体" w:hAnsi="宋体" w:cs="宋体"/>
                <w:kern w:val="0"/>
                <w:sz w:val="21"/>
                <w:szCs w:val="21"/>
                <w:lang w:bidi="ar"/>
                <w14:ligatures w14:val="none"/>
              </w:rPr>
              <w:t>NVMe</w:t>
            </w:r>
            <w:proofErr w:type="spellEnd"/>
            <w:r w:rsidRPr="008C011F">
              <w:rPr>
                <w:rFonts w:ascii="宋体" w:eastAsia="宋体" w:hAnsi="宋体" w:cs="宋体"/>
                <w:kern w:val="0"/>
                <w:sz w:val="21"/>
                <w:szCs w:val="21"/>
                <w:lang w:bidi="ar"/>
                <w14:ligatures w14:val="none"/>
              </w:rPr>
              <w:t xml:space="preserve">硬盘 </w:t>
            </w:r>
            <w:r w:rsidRPr="008C011F">
              <w:rPr>
                <w:rFonts w:ascii="宋体" w:eastAsia="宋体" w:hAnsi="宋体" w:cs="宋体"/>
                <w:kern w:val="0"/>
                <w:sz w:val="21"/>
                <w:szCs w:val="21"/>
                <w:lang w:bidi="ar"/>
                <w14:ligatures w14:val="none"/>
              </w:rPr>
              <w:br/>
              <w:t xml:space="preserve">5、阵列卡：配置SAS+HBA卡，支持RAID 0/1/10; </w:t>
            </w:r>
            <w:r w:rsidRPr="008C011F">
              <w:rPr>
                <w:rFonts w:ascii="宋体" w:eastAsia="宋体" w:hAnsi="宋体" w:cs="宋体"/>
                <w:kern w:val="0"/>
                <w:sz w:val="21"/>
                <w:szCs w:val="21"/>
                <w:lang w:bidi="ar"/>
                <w14:ligatures w14:val="none"/>
              </w:rPr>
              <w:br/>
              <w:t xml:space="preserve">6、PCIE扩展：支持≥4个PCIe扩展插槽（包括≥1个OCP 插槽），其中≥2个PCIe 5.0 </w:t>
            </w:r>
            <w:r w:rsidRPr="008C011F">
              <w:rPr>
                <w:rFonts w:ascii="宋体" w:eastAsia="宋体" w:hAnsi="宋体" w:cs="宋体"/>
                <w:kern w:val="0"/>
                <w:sz w:val="21"/>
                <w:szCs w:val="21"/>
                <w:lang w:bidi="ar"/>
                <w14:ligatures w14:val="none"/>
              </w:rPr>
              <w:br/>
              <w:t xml:space="preserve">7、网口：板载≥2个千兆电口；支持选配10GbE、25GbE SFP+等多种网络接口 </w:t>
            </w:r>
            <w:r w:rsidRPr="008C011F">
              <w:rPr>
                <w:rFonts w:ascii="宋体" w:eastAsia="宋体" w:hAnsi="宋体" w:cs="宋体"/>
                <w:kern w:val="0"/>
                <w:sz w:val="21"/>
                <w:szCs w:val="21"/>
                <w:lang w:bidi="ar"/>
                <w14:ligatures w14:val="none"/>
              </w:rPr>
              <w:br/>
              <w:t>8、其他接口：≥1个RJ45管理接口，后置≥2个USB 3.0接口，前</w:t>
            </w:r>
            <w:r w:rsidRPr="008C011F">
              <w:rPr>
                <w:rFonts w:ascii="宋体" w:eastAsia="宋体" w:hAnsi="宋体" w:cs="宋体"/>
                <w:kern w:val="0"/>
                <w:sz w:val="21"/>
                <w:szCs w:val="21"/>
                <w:lang w:bidi="ar"/>
                <w14:ligatures w14:val="none"/>
              </w:rPr>
              <w:lastRenderedPageBreak/>
              <w:t xml:space="preserve">置≥2个USB2.0接口，≥1个VGA接口 </w:t>
            </w:r>
            <w:r w:rsidRPr="008C011F">
              <w:rPr>
                <w:rFonts w:ascii="宋体" w:eastAsia="宋体" w:hAnsi="宋体" w:cs="宋体"/>
                <w:kern w:val="0"/>
                <w:sz w:val="21"/>
                <w:szCs w:val="21"/>
                <w:lang w:bidi="ar"/>
                <w14:ligatures w14:val="none"/>
              </w:rPr>
              <w:br/>
              <w:t xml:space="preserve">9、电源：标配≥550W（1+1）高效白金热插拔冗余电源 </w:t>
            </w:r>
          </w:p>
        </w:tc>
        <w:tc>
          <w:tcPr>
            <w:tcW w:w="910" w:type="dxa"/>
            <w:vAlign w:val="center"/>
          </w:tcPr>
          <w:p w14:paraId="61EE0F4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w:t>
            </w:r>
          </w:p>
        </w:tc>
        <w:tc>
          <w:tcPr>
            <w:tcW w:w="789" w:type="dxa"/>
            <w:vAlign w:val="center"/>
          </w:tcPr>
          <w:p w14:paraId="04CDDE0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21E769B4" w14:textId="77777777" w:rsidTr="002326DE">
        <w:trPr>
          <w:trHeight w:val="9599"/>
        </w:trPr>
        <w:tc>
          <w:tcPr>
            <w:tcW w:w="558" w:type="dxa"/>
            <w:vAlign w:val="center"/>
          </w:tcPr>
          <w:p w14:paraId="42A17BB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19</w:t>
            </w:r>
          </w:p>
        </w:tc>
        <w:tc>
          <w:tcPr>
            <w:tcW w:w="794" w:type="dxa"/>
            <w:vAlign w:val="center"/>
          </w:tcPr>
          <w:p w14:paraId="4813012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高清解码器1</w:t>
            </w:r>
          </w:p>
        </w:tc>
        <w:tc>
          <w:tcPr>
            <w:tcW w:w="6434" w:type="dxa"/>
            <w:vAlign w:val="center"/>
          </w:tcPr>
          <w:p w14:paraId="1C1F21F0" w14:textId="77777777" w:rsidR="008C011F" w:rsidRPr="008C011F" w:rsidRDefault="008C011F" w:rsidP="008C011F">
            <w:pPr>
              <w:widowControl/>
              <w:numPr>
                <w:ilvl w:val="0"/>
                <w:numId w:val="4"/>
              </w:numPr>
              <w:spacing w:after="0" w:line="240" w:lineRule="auto"/>
              <w:jc w:val="both"/>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采用嵌入式架构，专用Linux系统，使用DSP解码。</w:t>
            </w:r>
          </w:p>
          <w:p w14:paraId="7165AA95" w14:textId="77777777" w:rsidR="008C011F" w:rsidRPr="008C011F" w:rsidRDefault="008C011F" w:rsidP="008C011F">
            <w:pPr>
              <w:widowControl/>
              <w:numPr>
                <w:ilvl w:val="0"/>
                <w:numId w:val="4"/>
              </w:numPr>
              <w:spacing w:after="0" w:line="240" w:lineRule="auto"/>
              <w:jc w:val="both"/>
              <w:textAlignment w:val="center"/>
              <w:rPr>
                <w:rFonts w:ascii="宋体" w:eastAsia="宋体" w:hAnsi="宋体" w:cs="宋体"/>
                <w:b/>
                <w:bCs/>
                <w:kern w:val="0"/>
                <w:sz w:val="21"/>
                <w:szCs w:val="21"/>
                <w:lang w:bidi="ar"/>
                <w14:ligatures w14:val="none"/>
              </w:rPr>
            </w:pPr>
            <w:r w:rsidRPr="008C011F">
              <w:rPr>
                <w:rFonts w:ascii="宋体" w:eastAsia="宋体" w:hAnsi="宋体" w:cs="宋体"/>
                <w:kern w:val="0"/>
                <w:sz w:val="21"/>
                <w:szCs w:val="21"/>
                <w:lang w:bidi="ar"/>
                <w14:ligatures w14:val="none"/>
              </w:rPr>
              <w:t>支持≥5路3200W、或5路2400W、或10路1200W、或20路800W、或25路分辨率为600W、或40路400W、或80路200W、或160路100W像素的视频图像同时解码上墙，支持对主/子码流区分取流和解码显示。</w:t>
            </w:r>
            <w:r w:rsidRPr="008C011F">
              <w:rPr>
                <w:rFonts w:ascii="宋体" w:eastAsia="宋体" w:hAnsi="宋体" w:cs="宋体"/>
                <w:kern w:val="0"/>
                <w:sz w:val="21"/>
                <w:szCs w:val="21"/>
                <w:lang w:bidi="ar"/>
                <w14:ligatures w14:val="none"/>
              </w:rPr>
              <w:br/>
              <w:t>3、支持接入MPEG4、MPEG2、H.264、MJPEG、H.265、SVAC等编码格式视频，并解码输出。</w:t>
            </w:r>
            <w:r w:rsidRPr="008C011F">
              <w:rPr>
                <w:rFonts w:ascii="宋体" w:eastAsia="宋体" w:hAnsi="宋体" w:cs="宋体"/>
                <w:kern w:val="0"/>
                <w:sz w:val="21"/>
                <w:szCs w:val="21"/>
                <w:lang w:bidi="ar"/>
                <w14:ligatures w14:val="none"/>
              </w:rPr>
              <w:br/>
              <w:t>4、支持客户端软件将电脑投屏后，通过设备对电脑进行远程操作；</w:t>
            </w:r>
            <w:r w:rsidRPr="008C011F">
              <w:rPr>
                <w:rFonts w:ascii="宋体" w:eastAsia="宋体" w:hAnsi="宋体" w:cs="宋体"/>
                <w:kern w:val="0"/>
                <w:sz w:val="21"/>
                <w:szCs w:val="21"/>
                <w:lang w:bidi="ar"/>
                <w14:ligatures w14:val="none"/>
              </w:rPr>
              <w:br/>
              <w:t>5、支持全部输出口同时输出≥3840×2160分辨率的图像。</w:t>
            </w:r>
            <w:r w:rsidRPr="008C011F">
              <w:rPr>
                <w:rFonts w:ascii="宋体" w:eastAsia="宋体" w:hAnsi="宋体" w:cs="宋体"/>
                <w:kern w:val="0"/>
                <w:sz w:val="21"/>
                <w:szCs w:val="21"/>
                <w:lang w:bidi="ar"/>
                <w14:ligatures w14:val="none"/>
              </w:rPr>
              <w:br/>
              <w:t>6、每个输出口支持任意开窗、漫游；任意1路信号显示画面可进行任意漫游、缩放；可在单屏或多屏的任意位置上叠加显示，图层最大不少于64层。</w:t>
            </w:r>
            <w:r w:rsidRPr="008C011F">
              <w:rPr>
                <w:rFonts w:ascii="宋体" w:eastAsia="宋体" w:hAnsi="宋体" w:cs="宋体"/>
                <w:kern w:val="0"/>
                <w:sz w:val="21"/>
                <w:szCs w:val="21"/>
                <w:lang w:bidi="ar"/>
                <w14:ligatures w14:val="none"/>
              </w:rPr>
              <w:br/>
              <w:t>7、支持1、2、4、6、8、9、10、12、16、25、36、64画面分割显示，支持M×N≤64的任意分割。</w:t>
            </w:r>
            <w:r w:rsidRPr="008C011F">
              <w:rPr>
                <w:rFonts w:ascii="宋体" w:eastAsia="宋体" w:hAnsi="宋体" w:cs="宋体"/>
                <w:kern w:val="0"/>
                <w:sz w:val="21"/>
                <w:szCs w:val="21"/>
                <w:lang w:bidi="ar"/>
                <w14:ligatures w14:val="none"/>
              </w:rPr>
              <w:br/>
              <w:t>8、支持不通过IP网络，通过红外遥控器实现解码图像切换、场景切换、屏幕亮度调节；</w:t>
            </w:r>
            <w:r w:rsidRPr="008C011F">
              <w:rPr>
                <w:rFonts w:ascii="宋体" w:eastAsia="宋体" w:hAnsi="宋体" w:cs="宋体"/>
                <w:kern w:val="0"/>
                <w:sz w:val="21"/>
                <w:szCs w:val="21"/>
                <w:lang w:bidi="ar"/>
                <w14:ligatures w14:val="none"/>
              </w:rPr>
              <w:br/>
              <w:t>9、显控系统设备间支持信息交互功能，通过平台/客户端界面能够查看屏幕运维信息，包括使用时长、序列号、温度、亮度、显示模式，支持下发配置屏幕参数。</w:t>
            </w:r>
            <w:r w:rsidRPr="008C011F">
              <w:rPr>
                <w:rFonts w:ascii="宋体" w:eastAsia="宋体" w:hAnsi="宋体" w:cs="宋体"/>
                <w:kern w:val="0"/>
                <w:sz w:val="21"/>
                <w:szCs w:val="21"/>
                <w:lang w:bidi="ar"/>
                <w14:ligatures w14:val="none"/>
              </w:rPr>
              <w:br/>
              <w:t>10、显控系统支持通过自动识别屏幕的行列号信息，并能根据行列号信息，自动生成对应的电视墙规模和绑定输出口关系，避免手动一对一设置输出口和LCD屏幕的对应关系</w:t>
            </w:r>
            <w:r w:rsidRPr="008C011F">
              <w:rPr>
                <w:rFonts w:ascii="宋体" w:eastAsia="宋体" w:hAnsi="宋体" w:cs="宋体"/>
                <w:kern w:val="0"/>
                <w:sz w:val="21"/>
                <w:szCs w:val="21"/>
                <w:lang w:bidi="ar"/>
                <w14:ligatures w14:val="none"/>
              </w:rPr>
              <w:br/>
              <w:t>11、显控系统支持自动检测输入源的信号类型，根据信号源类型和显示位置，自动配置信号源所在屏幕的显示场景模式</w:t>
            </w:r>
            <w:r w:rsidRPr="008C011F">
              <w:rPr>
                <w:rFonts w:ascii="宋体" w:eastAsia="宋体" w:hAnsi="宋体" w:cs="宋体"/>
                <w:kern w:val="0"/>
                <w:sz w:val="21"/>
                <w:szCs w:val="21"/>
                <w:lang w:bidi="ar"/>
                <w14:ligatures w14:val="none"/>
              </w:rPr>
              <w:br/>
              <w:t>12、显控系统支持远程开关机控制，实现拼接墙整墙的开关机，定时开关机操作</w:t>
            </w:r>
            <w:r w:rsidRPr="008C011F">
              <w:rPr>
                <w:rFonts w:ascii="宋体" w:eastAsia="宋体" w:hAnsi="宋体" w:cs="宋体"/>
                <w:kern w:val="0"/>
                <w:sz w:val="21"/>
                <w:szCs w:val="21"/>
                <w:lang w:bidi="ar"/>
                <w14:ligatures w14:val="none"/>
              </w:rPr>
              <w:br/>
              <w:t>13、支持跨屏同步显示功能，所有跨屏信号源可同时发送至各个屏幕显示，时差小于1ms。</w:t>
            </w:r>
            <w:r w:rsidRPr="008C011F">
              <w:rPr>
                <w:rFonts w:ascii="宋体" w:eastAsia="宋体" w:hAnsi="宋体" w:cs="宋体"/>
                <w:kern w:val="0"/>
                <w:sz w:val="21"/>
                <w:szCs w:val="21"/>
                <w:lang w:bidi="ar"/>
                <w14:ligatures w14:val="none"/>
              </w:rPr>
              <w:br/>
              <w:t>14、单个HDMI输出接口可实现≥40个画面分割显示，每个视频流的分辨率为≥1920×1080、帧率为≥30fps。</w:t>
            </w:r>
            <w:r w:rsidRPr="008C011F">
              <w:rPr>
                <w:rFonts w:ascii="宋体" w:eastAsia="宋体" w:hAnsi="宋体" w:cs="宋体"/>
                <w:kern w:val="0"/>
                <w:sz w:val="21"/>
                <w:szCs w:val="21"/>
                <w:lang w:bidi="ar"/>
                <w14:ligatures w14:val="none"/>
              </w:rPr>
              <w:br/>
              <w:t>15、烟雾检测场景：支持接入具有烟雾检测功能的前端摄像机，检测指定区域内是否有烟雾；当检测到烟雾时，可在显示画面中实时指示烟雾位置，可对前端码流里面的智能信息进行解码并显示，并触发报警弹窗、联动报警输出；</w:t>
            </w:r>
            <w:r w:rsidRPr="008C011F">
              <w:rPr>
                <w:rFonts w:ascii="宋体" w:eastAsia="宋体" w:hAnsi="宋体" w:cs="宋体"/>
                <w:kern w:val="0"/>
                <w:sz w:val="21"/>
                <w:szCs w:val="21"/>
                <w:lang w:bidi="ar"/>
                <w14:ligatures w14:val="none"/>
              </w:rPr>
              <w:br/>
            </w:r>
            <w:r w:rsidRPr="008C011F">
              <w:rPr>
                <w:rFonts w:ascii="宋体" w:eastAsia="宋体" w:hAnsi="宋体" w:cs="宋体"/>
                <w:kern w:val="0"/>
                <w:sz w:val="21"/>
                <w:szCs w:val="21"/>
                <w:lang w:bidi="ar"/>
                <w14:ligatures w14:val="none"/>
              </w:rPr>
              <w:lastRenderedPageBreak/>
              <w:t>16、周界防范场景：支持接入具有周界防范功能的前端摄像机，支持区域入侵、越界入侵、徘徊、物品移除、物品遗留、人员聚集、停车的检测，可对前端码流里面的智能信息进行解码并显示，并触发报警弹窗、联动报警输出。</w:t>
            </w:r>
          </w:p>
        </w:tc>
        <w:tc>
          <w:tcPr>
            <w:tcW w:w="910" w:type="dxa"/>
            <w:vAlign w:val="center"/>
          </w:tcPr>
          <w:p w14:paraId="644E116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w:t>
            </w:r>
          </w:p>
        </w:tc>
        <w:tc>
          <w:tcPr>
            <w:tcW w:w="789" w:type="dxa"/>
            <w:vAlign w:val="center"/>
          </w:tcPr>
          <w:p w14:paraId="21FDD52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0437CE94" w14:textId="77777777" w:rsidTr="002326DE">
        <w:trPr>
          <w:trHeight w:val="9072"/>
        </w:trPr>
        <w:tc>
          <w:tcPr>
            <w:tcW w:w="558" w:type="dxa"/>
            <w:vAlign w:val="center"/>
          </w:tcPr>
          <w:p w14:paraId="45CECFC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20</w:t>
            </w:r>
          </w:p>
        </w:tc>
        <w:tc>
          <w:tcPr>
            <w:tcW w:w="794" w:type="dxa"/>
            <w:vAlign w:val="center"/>
          </w:tcPr>
          <w:p w14:paraId="2A0586F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高清解码器2</w:t>
            </w:r>
          </w:p>
        </w:tc>
        <w:tc>
          <w:tcPr>
            <w:tcW w:w="6434" w:type="dxa"/>
            <w:vAlign w:val="center"/>
          </w:tcPr>
          <w:p w14:paraId="3116A53E" w14:textId="77777777" w:rsidR="008C011F" w:rsidRPr="008C011F" w:rsidRDefault="008C011F" w:rsidP="008C011F">
            <w:pPr>
              <w:widowControl/>
              <w:numPr>
                <w:ilvl w:val="0"/>
                <w:numId w:val="5"/>
              </w:numPr>
              <w:spacing w:after="0" w:line="240" w:lineRule="auto"/>
              <w:jc w:val="both"/>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采用嵌入式架构，专用Linux系统，使用DSP解码。</w:t>
            </w:r>
          </w:p>
          <w:p w14:paraId="4CCDFF42" w14:textId="77777777" w:rsidR="008C011F" w:rsidRPr="008C011F" w:rsidRDefault="008C011F" w:rsidP="008C011F">
            <w:pPr>
              <w:widowControl/>
              <w:numPr>
                <w:ilvl w:val="0"/>
                <w:numId w:val="5"/>
              </w:numPr>
              <w:spacing w:after="0" w:line="240" w:lineRule="auto"/>
              <w:jc w:val="both"/>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支持≥2路3200W、或2路2400W、或4路1200W、或8路800W、或10路分辨率为600W、或16路400W、或32路200W、或64路100W像素的视频图像同时解码上墙，支持对主/子码流区分取流和解码显示。</w:t>
            </w:r>
            <w:r w:rsidRPr="008C011F">
              <w:rPr>
                <w:rFonts w:ascii="宋体" w:eastAsia="宋体" w:hAnsi="宋体" w:cs="宋体"/>
                <w:kern w:val="0"/>
                <w:sz w:val="21"/>
                <w:szCs w:val="21"/>
                <w:lang w:bidi="ar"/>
                <w14:ligatures w14:val="none"/>
              </w:rPr>
              <w:br/>
              <w:t>3、支持接入MPEG4、MPEG2、H.264、MJPEG、H.265、SVAC等编码格式视频，并解码输出。</w:t>
            </w:r>
            <w:r w:rsidRPr="008C011F">
              <w:rPr>
                <w:rFonts w:ascii="宋体" w:eastAsia="宋体" w:hAnsi="宋体" w:cs="宋体"/>
                <w:kern w:val="0"/>
                <w:sz w:val="21"/>
                <w:szCs w:val="21"/>
                <w:lang w:bidi="ar"/>
                <w14:ligatures w14:val="none"/>
              </w:rPr>
              <w:br/>
              <w:t>4、支持客户端软件将电脑投屏后，通过设备对电脑进行远程操作。</w:t>
            </w:r>
            <w:r w:rsidRPr="008C011F">
              <w:rPr>
                <w:rFonts w:ascii="宋体" w:eastAsia="宋体" w:hAnsi="宋体" w:cs="宋体"/>
                <w:kern w:val="0"/>
                <w:sz w:val="21"/>
                <w:szCs w:val="21"/>
                <w:lang w:bidi="ar"/>
                <w14:ligatures w14:val="none"/>
              </w:rPr>
              <w:br/>
              <w:t>5、支持全部输出口同时输出≥3840×2160分辨率的图像。</w:t>
            </w:r>
            <w:r w:rsidRPr="008C011F">
              <w:rPr>
                <w:rFonts w:ascii="宋体" w:eastAsia="宋体" w:hAnsi="宋体" w:cs="宋体"/>
                <w:kern w:val="0"/>
                <w:sz w:val="21"/>
                <w:szCs w:val="21"/>
                <w:lang w:bidi="ar"/>
                <w14:ligatures w14:val="none"/>
              </w:rPr>
              <w:br/>
              <w:t>6、每个输出口支持任意开窗、漫游；任意≥1路信号显示画面可进行任意漫游、缩放；可在单屏或多屏的任意位置上叠加显示，图层最大不少于64层。</w:t>
            </w:r>
            <w:r w:rsidRPr="008C011F">
              <w:rPr>
                <w:rFonts w:ascii="宋体" w:eastAsia="宋体" w:hAnsi="宋体" w:cs="宋体"/>
                <w:kern w:val="0"/>
                <w:sz w:val="21"/>
                <w:szCs w:val="21"/>
                <w:lang w:bidi="ar"/>
                <w14:ligatures w14:val="none"/>
              </w:rPr>
              <w:br/>
              <w:t>7、支持1、2、4、6、8、9、10、12、16、25、36、64画面分割显示，支持M×N≤64的任意分割。</w:t>
            </w:r>
            <w:r w:rsidRPr="008C011F">
              <w:rPr>
                <w:rFonts w:ascii="宋体" w:eastAsia="宋体" w:hAnsi="宋体" w:cs="宋体"/>
                <w:kern w:val="0"/>
                <w:sz w:val="21"/>
                <w:szCs w:val="21"/>
                <w:lang w:bidi="ar"/>
                <w14:ligatures w14:val="none"/>
              </w:rPr>
              <w:br/>
              <w:t>8、支持不通过IP网络，通过红外遥控器实现解码图像切换、场景切换、屏幕亮度调节。</w:t>
            </w:r>
            <w:r w:rsidRPr="008C011F">
              <w:rPr>
                <w:rFonts w:ascii="宋体" w:eastAsia="宋体" w:hAnsi="宋体" w:cs="宋体"/>
                <w:kern w:val="0"/>
                <w:sz w:val="21"/>
                <w:szCs w:val="21"/>
                <w:lang w:bidi="ar"/>
                <w14:ligatures w14:val="none"/>
              </w:rPr>
              <w:br/>
              <w:t>9、显控系统设备间支持信息交互功能，通过平台/客户端界面能够查看屏幕运维信息，包括使用时长、序列号、温度、亮度、显示模式，支持下发配置屏幕参数。</w:t>
            </w:r>
            <w:r w:rsidRPr="008C011F">
              <w:rPr>
                <w:rFonts w:ascii="宋体" w:eastAsia="宋体" w:hAnsi="宋体" w:cs="宋体"/>
                <w:kern w:val="0"/>
                <w:sz w:val="21"/>
                <w:szCs w:val="21"/>
                <w:lang w:bidi="ar"/>
                <w14:ligatures w14:val="none"/>
              </w:rPr>
              <w:br/>
              <w:t>10、显控系统支持通过自动识别屏幕的行列号信息，并能根据行列号信息，自动生成对应的电视墙规模和绑定输出口关系，避免手动一对一设置输出口和LCD屏幕的对应关系</w:t>
            </w:r>
            <w:r w:rsidRPr="008C011F">
              <w:rPr>
                <w:rFonts w:ascii="宋体" w:eastAsia="宋体" w:hAnsi="宋体" w:cs="宋体"/>
                <w:kern w:val="0"/>
                <w:sz w:val="21"/>
                <w:szCs w:val="21"/>
                <w:lang w:bidi="ar"/>
                <w14:ligatures w14:val="none"/>
              </w:rPr>
              <w:br/>
              <w:t>11、显控系统支持自动检测输入源的信号类型，根据信号源类型和显示位置，自动配置信号源所在屏幕的显示场景模式</w:t>
            </w:r>
            <w:r w:rsidRPr="008C011F">
              <w:rPr>
                <w:rFonts w:ascii="宋体" w:eastAsia="宋体" w:hAnsi="宋体" w:cs="宋体"/>
                <w:kern w:val="0"/>
                <w:sz w:val="21"/>
                <w:szCs w:val="21"/>
                <w:lang w:bidi="ar"/>
                <w14:ligatures w14:val="none"/>
              </w:rPr>
              <w:br/>
              <w:t>12、显控系统支持远程开关机控制，实现拼接墙整墙的开关机，定时开关机操作</w:t>
            </w:r>
            <w:r w:rsidRPr="008C011F">
              <w:rPr>
                <w:rFonts w:ascii="宋体" w:eastAsia="宋体" w:hAnsi="宋体" w:cs="宋体"/>
                <w:kern w:val="0"/>
                <w:sz w:val="21"/>
                <w:szCs w:val="21"/>
                <w:lang w:bidi="ar"/>
                <w14:ligatures w14:val="none"/>
              </w:rPr>
              <w:br/>
              <w:t>13、支持跨屏同步显示功能，所有跨屏信号源可同时发送至各个屏幕显示，时差小于1ms。</w:t>
            </w:r>
            <w:r w:rsidRPr="008C011F">
              <w:rPr>
                <w:rFonts w:ascii="宋体" w:eastAsia="宋体" w:hAnsi="宋体" w:cs="宋体"/>
                <w:kern w:val="0"/>
                <w:sz w:val="21"/>
                <w:szCs w:val="21"/>
                <w:lang w:bidi="ar"/>
                <w14:ligatures w14:val="none"/>
              </w:rPr>
              <w:br/>
              <w:t>14、单个HDMI输出接口可实现≥40个画面分割显示，每个视频流的分辨率为≥1920×1080、帧率为≥30fps。</w:t>
            </w:r>
          </w:p>
          <w:p w14:paraId="15C6689C"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15、烟雾检测场景：支持接入具有烟雾检测功能的前端摄像机，检测指定区域内是否有烟雾；当检测到烟雾时，可在显示画面中实时指示烟雾位置，可对前端码流里面的智能信息进行解码并显示，并触发报警弹窗、联动报警输出；</w:t>
            </w:r>
          </w:p>
          <w:p w14:paraId="77A7F625" w14:textId="77777777" w:rsidR="008C011F" w:rsidRPr="008C011F" w:rsidRDefault="008C011F" w:rsidP="008C011F">
            <w:pPr>
              <w:widowControl/>
              <w:spacing w:after="0" w:line="240" w:lineRule="auto"/>
              <w:textAlignment w:val="center"/>
              <w:rPr>
                <w:rFonts w:ascii="宋体" w:eastAsia="宋体" w:hAnsi="宋体" w:cs="宋体"/>
                <w:b/>
                <w:bCs/>
                <w:kern w:val="0"/>
                <w:sz w:val="21"/>
                <w:szCs w:val="21"/>
                <w:lang w:bidi="ar"/>
                <w14:ligatures w14:val="none"/>
              </w:rPr>
            </w:pPr>
            <w:r w:rsidRPr="008C011F">
              <w:rPr>
                <w:rFonts w:ascii="宋体" w:eastAsia="宋体" w:hAnsi="宋体" w:cs="宋体"/>
                <w:kern w:val="0"/>
                <w:sz w:val="21"/>
                <w:szCs w:val="21"/>
                <w:lang w:bidi="ar"/>
                <w14:ligatures w14:val="none"/>
              </w:rPr>
              <w:t>16、周界防范场景：支持接入具有周界防范功能的前端摄像机，支持区域入侵、越界入侵、徘徊、物品移除、物品遗留、人员聚集、停车的检测，可对前端码流里面的智能信息进行解码并显示，并触发报警弹窗、联动报警输出。</w:t>
            </w:r>
          </w:p>
        </w:tc>
        <w:tc>
          <w:tcPr>
            <w:tcW w:w="910" w:type="dxa"/>
            <w:vAlign w:val="center"/>
          </w:tcPr>
          <w:p w14:paraId="019AE29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w:t>
            </w:r>
          </w:p>
        </w:tc>
        <w:tc>
          <w:tcPr>
            <w:tcW w:w="789" w:type="dxa"/>
            <w:vAlign w:val="center"/>
          </w:tcPr>
          <w:p w14:paraId="2DF3FCD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63072D8F" w14:textId="77777777" w:rsidTr="002326DE">
        <w:trPr>
          <w:trHeight w:val="5272"/>
        </w:trPr>
        <w:tc>
          <w:tcPr>
            <w:tcW w:w="558" w:type="dxa"/>
            <w:vAlign w:val="center"/>
          </w:tcPr>
          <w:p w14:paraId="6BFCB62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21</w:t>
            </w:r>
          </w:p>
        </w:tc>
        <w:tc>
          <w:tcPr>
            <w:tcW w:w="794" w:type="dxa"/>
            <w:vAlign w:val="center"/>
          </w:tcPr>
          <w:p w14:paraId="58E4E91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网络监控键盘</w:t>
            </w:r>
          </w:p>
        </w:tc>
        <w:tc>
          <w:tcPr>
            <w:tcW w:w="6434" w:type="dxa"/>
            <w:vAlign w:val="center"/>
          </w:tcPr>
          <w:p w14:paraId="60CE332D"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1、支持以“区域”方式将电视墙划分区块，直观显示电视墙布局</w:t>
            </w:r>
            <w:r w:rsidRPr="008C011F">
              <w:rPr>
                <w:rFonts w:ascii="宋体" w:eastAsia="宋体" w:hAnsi="宋体" w:cs="宋体"/>
                <w:kern w:val="0"/>
                <w:sz w:val="21"/>
                <w:szCs w:val="21"/>
                <w:lang w:bidi="ar"/>
                <w14:ligatures w14:val="none"/>
              </w:rPr>
              <w:br/>
              <w:t>2、支持开/关窗、移动窗口位置，窗口缩放，画面分割、子窗口放大/缩小等操作</w:t>
            </w:r>
            <w:r w:rsidRPr="008C011F">
              <w:rPr>
                <w:rFonts w:ascii="宋体" w:eastAsia="宋体" w:hAnsi="宋体" w:cs="宋体"/>
                <w:kern w:val="0"/>
                <w:sz w:val="21"/>
                <w:szCs w:val="21"/>
                <w:lang w:bidi="ar"/>
                <w14:ligatures w14:val="none"/>
              </w:rPr>
              <w:br/>
              <w:t>3、支持组、宏等批量操作</w:t>
            </w:r>
            <w:r w:rsidRPr="008C011F">
              <w:rPr>
                <w:rFonts w:ascii="宋体" w:eastAsia="宋体" w:hAnsi="宋体" w:cs="宋体"/>
                <w:kern w:val="0"/>
                <w:sz w:val="21"/>
                <w:szCs w:val="21"/>
                <w:lang w:bidi="ar"/>
                <w14:ligatures w14:val="none"/>
              </w:rPr>
              <w:br/>
              <w:t>4、支持在网络键盘触控屏上实时预览摄像头画面</w:t>
            </w:r>
            <w:r w:rsidRPr="008C011F">
              <w:rPr>
                <w:rFonts w:ascii="宋体" w:eastAsia="宋体" w:hAnsi="宋体" w:cs="宋体"/>
                <w:kern w:val="0"/>
                <w:sz w:val="21"/>
                <w:szCs w:val="21"/>
                <w:lang w:bidi="ar"/>
                <w14:ligatures w14:val="none"/>
              </w:rPr>
              <w:br/>
              <w:t>5、支持按照摄像头点位 ID 一键切换上一个、下一个摄像头点位</w:t>
            </w:r>
            <w:r w:rsidRPr="008C011F">
              <w:rPr>
                <w:rFonts w:ascii="宋体" w:eastAsia="宋体" w:hAnsi="宋体" w:cs="宋体"/>
                <w:kern w:val="0"/>
                <w:sz w:val="21"/>
                <w:szCs w:val="21"/>
                <w:lang w:bidi="ar"/>
                <w14:ligatures w14:val="none"/>
              </w:rPr>
              <w:br/>
              <w:t>6、支持通过摇杆对云台进行方向控制</w:t>
            </w:r>
            <w:r w:rsidRPr="008C011F">
              <w:rPr>
                <w:rFonts w:ascii="宋体" w:eastAsia="宋体" w:hAnsi="宋体" w:cs="宋体"/>
                <w:kern w:val="0"/>
                <w:sz w:val="21"/>
                <w:szCs w:val="21"/>
                <w:lang w:bidi="ar"/>
                <w14:ligatures w14:val="none"/>
              </w:rPr>
              <w:br/>
              <w:t>7、支持控制解码器回放上墙</w:t>
            </w:r>
            <w:r w:rsidRPr="008C011F">
              <w:rPr>
                <w:rFonts w:ascii="宋体" w:eastAsia="宋体" w:hAnsi="宋体" w:cs="宋体"/>
                <w:kern w:val="0"/>
                <w:sz w:val="21"/>
                <w:szCs w:val="21"/>
                <w:lang w:bidi="ar"/>
                <w14:ligatures w14:val="none"/>
              </w:rPr>
              <w:br/>
              <w:t>8、支持在网络键盘触控屏上回放硬盘录像机上的录像文件，支持抓图和剪辑</w:t>
            </w:r>
            <w:r w:rsidRPr="008C011F">
              <w:rPr>
                <w:rFonts w:ascii="宋体" w:eastAsia="宋体" w:hAnsi="宋体" w:cs="宋体"/>
                <w:kern w:val="0"/>
                <w:sz w:val="21"/>
                <w:szCs w:val="21"/>
                <w:lang w:bidi="ar"/>
                <w14:ligatures w14:val="none"/>
              </w:rPr>
              <w:br/>
              <w:t>9、支持以SDK和ONVIF标准协议接入设备</w:t>
            </w:r>
          </w:p>
          <w:p w14:paraId="618E24CE" w14:textId="77777777" w:rsidR="008C011F" w:rsidRPr="008C011F" w:rsidRDefault="008C011F" w:rsidP="008C011F">
            <w:pPr>
              <w:widowControl/>
              <w:spacing w:after="0" w:line="240" w:lineRule="auto"/>
              <w:textAlignment w:val="center"/>
              <w:rPr>
                <w:rFonts w:ascii="宋体" w:eastAsia="宋体" w:hAnsi="宋体" w:cs="宋体"/>
                <w:b/>
                <w:bCs/>
                <w:kern w:val="0"/>
                <w:sz w:val="21"/>
                <w:szCs w:val="21"/>
                <w:lang w:bidi="ar"/>
                <w14:ligatures w14:val="none"/>
              </w:rPr>
            </w:pPr>
            <w:r w:rsidRPr="008C011F">
              <w:rPr>
                <w:rFonts w:ascii="宋体" w:eastAsia="宋体" w:hAnsi="宋体" w:cs="宋体"/>
                <w:kern w:val="0"/>
                <w:sz w:val="21"/>
                <w:szCs w:val="21"/>
                <w:lang w:bidi="ar"/>
                <w14:ligatures w14:val="none"/>
              </w:rPr>
              <w:t>10、支持主流安防管理平台对接</w:t>
            </w:r>
            <w:r w:rsidRPr="008C011F">
              <w:rPr>
                <w:rFonts w:ascii="宋体" w:eastAsia="宋体" w:hAnsi="宋体" w:cs="宋体"/>
                <w:kern w:val="0"/>
                <w:sz w:val="21"/>
                <w:szCs w:val="21"/>
                <w:lang w:bidi="ar"/>
                <w14:ligatures w14:val="none"/>
              </w:rPr>
              <w:br/>
              <w:t>11、键盘操作模式下，支持≥32个用户（≥1个管理员，≥31个操作员），≥4000台设备</w:t>
            </w:r>
            <w:r w:rsidRPr="008C011F">
              <w:rPr>
                <w:rFonts w:ascii="宋体" w:eastAsia="宋体" w:hAnsi="宋体" w:cs="宋体"/>
                <w:kern w:val="0"/>
                <w:sz w:val="21"/>
                <w:szCs w:val="21"/>
                <w:lang w:bidi="ar"/>
                <w14:ligatures w14:val="none"/>
              </w:rPr>
              <w:br/>
              <w:t>12、支持批量添加/修改/删除摄像头点位</w:t>
            </w:r>
            <w:r w:rsidRPr="008C011F">
              <w:rPr>
                <w:rFonts w:ascii="宋体" w:eastAsia="宋体" w:hAnsi="宋体" w:cs="宋体"/>
                <w:kern w:val="0"/>
                <w:sz w:val="21"/>
                <w:szCs w:val="21"/>
                <w:lang w:bidi="ar"/>
                <w14:ligatures w14:val="none"/>
              </w:rPr>
              <w:br/>
              <w:t>13、支持导入/导出配置文件</w:t>
            </w:r>
            <w:r w:rsidRPr="008C011F">
              <w:rPr>
                <w:rFonts w:ascii="宋体" w:eastAsia="宋体" w:hAnsi="宋体" w:cs="宋体"/>
                <w:kern w:val="0"/>
                <w:sz w:val="21"/>
                <w:szCs w:val="21"/>
                <w:lang w:bidi="ar"/>
                <w14:ligatures w14:val="none"/>
              </w:rPr>
              <w:br/>
              <w:t>14、显示屏：≥7英寸LCD</w:t>
            </w:r>
          </w:p>
          <w:p w14:paraId="2526DC69"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15、控制方式：网络</w:t>
            </w:r>
            <w:proofErr w:type="gramStart"/>
            <w:r w:rsidRPr="008C011F">
              <w:rPr>
                <w:rFonts w:ascii="宋体" w:eastAsia="宋体" w:hAnsi="宋体" w:cs="宋体"/>
                <w:kern w:val="0"/>
                <w:sz w:val="21"/>
                <w:szCs w:val="21"/>
                <w:lang w:bidi="ar"/>
                <w14:ligatures w14:val="none"/>
              </w:rPr>
              <w:t>方式;</w:t>
            </w:r>
            <w:proofErr w:type="gramEnd"/>
            <w:r w:rsidRPr="008C011F">
              <w:rPr>
                <w:rFonts w:ascii="宋体" w:eastAsia="宋体" w:hAnsi="宋体" w:cs="宋体"/>
                <w:kern w:val="0"/>
                <w:sz w:val="21"/>
                <w:szCs w:val="21"/>
                <w:lang w:bidi="ar"/>
                <w14:ligatures w14:val="none"/>
              </w:rPr>
              <w:t>串口控制</w:t>
            </w:r>
            <w:r w:rsidRPr="008C011F">
              <w:rPr>
                <w:rFonts w:ascii="宋体" w:eastAsia="宋体" w:hAnsi="宋体" w:cs="宋体"/>
                <w:kern w:val="0"/>
                <w:sz w:val="21"/>
                <w:szCs w:val="21"/>
                <w:lang w:bidi="ar"/>
                <w14:ligatures w14:val="none"/>
              </w:rPr>
              <w:br/>
              <w:t>16、电源：DC12V</w:t>
            </w:r>
            <w:r w:rsidRPr="008C011F">
              <w:rPr>
                <w:rFonts w:ascii="宋体" w:eastAsia="宋体" w:hAnsi="宋体" w:cs="宋体"/>
                <w:kern w:val="0"/>
                <w:sz w:val="21"/>
                <w:szCs w:val="21"/>
                <w:lang w:bidi="ar"/>
                <w14:ligatures w14:val="none"/>
              </w:rPr>
              <w:br/>
              <w:t>17、功耗：≤15W</w:t>
            </w:r>
            <w:r w:rsidRPr="008C011F">
              <w:rPr>
                <w:rFonts w:ascii="宋体" w:eastAsia="宋体" w:hAnsi="宋体" w:cs="宋体"/>
                <w:kern w:val="0"/>
                <w:sz w:val="21"/>
                <w:szCs w:val="21"/>
                <w:lang w:bidi="ar"/>
                <w14:ligatures w14:val="none"/>
              </w:rPr>
              <w:br/>
              <w:t xml:space="preserve">18、兼容系统：Linux系统 </w:t>
            </w:r>
            <w:r w:rsidRPr="008C011F">
              <w:rPr>
                <w:rFonts w:ascii="宋体" w:eastAsia="宋体" w:hAnsi="宋体" w:cs="宋体"/>
                <w:kern w:val="0"/>
                <w:sz w:val="21"/>
                <w:szCs w:val="21"/>
                <w:lang w:bidi="ar"/>
                <w14:ligatures w14:val="none"/>
              </w:rPr>
              <w:br/>
              <w:t xml:space="preserve">19、最大解码分辨率：≥4路1080P </w:t>
            </w:r>
            <w:r w:rsidRPr="008C011F">
              <w:rPr>
                <w:rFonts w:ascii="宋体" w:eastAsia="宋体" w:hAnsi="宋体" w:cs="宋体"/>
                <w:kern w:val="0"/>
                <w:sz w:val="21"/>
                <w:szCs w:val="21"/>
                <w:lang w:bidi="ar"/>
                <w14:ligatures w14:val="none"/>
              </w:rPr>
              <w:br/>
              <w:t>20、网络接口：≥1个</w:t>
            </w:r>
            <w:r w:rsidRPr="008C011F">
              <w:rPr>
                <w:rFonts w:ascii="宋体" w:eastAsia="宋体" w:hAnsi="宋体" w:cs="宋体"/>
                <w:kern w:val="0"/>
                <w:sz w:val="21"/>
                <w:szCs w:val="21"/>
                <w:lang w:bidi="ar"/>
                <w14:ligatures w14:val="none"/>
              </w:rPr>
              <w:br/>
              <w:t>21、串行接口：RS485;RS422</w:t>
            </w:r>
            <w:r w:rsidRPr="008C011F">
              <w:rPr>
                <w:rFonts w:ascii="宋体" w:eastAsia="宋体" w:hAnsi="宋体" w:cs="宋体"/>
                <w:kern w:val="0"/>
                <w:sz w:val="21"/>
                <w:szCs w:val="21"/>
                <w:lang w:bidi="ar"/>
                <w14:ligatures w14:val="none"/>
              </w:rPr>
              <w:br/>
              <w:t>22、语音对讲输入：3.5mm立体声，可支持语音对讲功能</w:t>
            </w:r>
            <w:r w:rsidRPr="008C011F">
              <w:rPr>
                <w:rFonts w:ascii="宋体" w:eastAsia="宋体" w:hAnsi="宋体" w:cs="宋体"/>
                <w:kern w:val="0"/>
                <w:sz w:val="21"/>
                <w:szCs w:val="21"/>
                <w:lang w:bidi="ar"/>
                <w14:ligatures w14:val="none"/>
              </w:rPr>
              <w:br/>
              <w:t>23、语音对讲输出：3.5mm立体声，可支持语音对讲功能</w:t>
            </w:r>
            <w:r w:rsidRPr="008C011F">
              <w:rPr>
                <w:rFonts w:ascii="宋体" w:eastAsia="宋体" w:hAnsi="宋体" w:cs="宋体"/>
                <w:kern w:val="0"/>
                <w:sz w:val="21"/>
                <w:szCs w:val="21"/>
                <w:lang w:bidi="ar"/>
                <w14:ligatures w14:val="none"/>
              </w:rPr>
              <w:br/>
              <w:t>24、摇杆类型：四维单按键摇杆</w:t>
            </w:r>
            <w:r w:rsidRPr="008C011F">
              <w:rPr>
                <w:rFonts w:ascii="宋体" w:eastAsia="宋体" w:hAnsi="宋体" w:cs="宋体"/>
                <w:kern w:val="0"/>
                <w:sz w:val="21"/>
                <w:szCs w:val="21"/>
                <w:lang w:bidi="ar"/>
                <w14:ligatures w14:val="none"/>
              </w:rPr>
              <w:br/>
              <w:t>25、USB接口：≥USB2.0×1</w:t>
            </w:r>
            <w:r w:rsidRPr="008C011F">
              <w:rPr>
                <w:rFonts w:ascii="宋体" w:eastAsia="宋体" w:hAnsi="宋体" w:cs="宋体"/>
                <w:kern w:val="0"/>
                <w:sz w:val="21"/>
                <w:szCs w:val="21"/>
                <w:lang w:bidi="ar"/>
                <w14:ligatures w14:val="none"/>
              </w:rPr>
              <w:br/>
              <w:t xml:space="preserve">26、串行接口：RS485;RS232 </w:t>
            </w:r>
          </w:p>
        </w:tc>
        <w:tc>
          <w:tcPr>
            <w:tcW w:w="910" w:type="dxa"/>
            <w:vAlign w:val="center"/>
          </w:tcPr>
          <w:p w14:paraId="5EE27F5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323CD6B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181978CE" w14:textId="77777777" w:rsidTr="002326DE">
        <w:trPr>
          <w:trHeight w:val="3810"/>
        </w:trPr>
        <w:tc>
          <w:tcPr>
            <w:tcW w:w="558" w:type="dxa"/>
            <w:vAlign w:val="center"/>
          </w:tcPr>
          <w:p w14:paraId="256BAE6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22</w:t>
            </w:r>
          </w:p>
        </w:tc>
        <w:tc>
          <w:tcPr>
            <w:tcW w:w="794" w:type="dxa"/>
            <w:vAlign w:val="center"/>
          </w:tcPr>
          <w:p w14:paraId="2F0F5F8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LCD显示单元</w:t>
            </w:r>
          </w:p>
        </w:tc>
        <w:tc>
          <w:tcPr>
            <w:tcW w:w="6434" w:type="dxa"/>
            <w:vAlign w:val="center"/>
          </w:tcPr>
          <w:p w14:paraId="7BD03593" w14:textId="77777777" w:rsidR="008C011F" w:rsidRPr="008C011F" w:rsidRDefault="008C011F" w:rsidP="008C011F">
            <w:pPr>
              <w:widowControl/>
              <w:numPr>
                <w:ilvl w:val="0"/>
                <w:numId w:val="6"/>
              </w:numPr>
              <w:spacing w:after="0" w:line="240" w:lineRule="auto"/>
              <w:jc w:val="both"/>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尺寸：≥55英寸；</w:t>
            </w:r>
            <w:r w:rsidRPr="008C011F">
              <w:rPr>
                <w:rFonts w:ascii="宋体" w:eastAsia="宋体" w:hAnsi="宋体" w:cs="宋体"/>
                <w:kern w:val="0"/>
                <w:sz w:val="21"/>
                <w:szCs w:val="21"/>
                <w:lang w:bidi="ar"/>
                <w14:ligatures w14:val="none"/>
              </w:rPr>
              <w:br/>
              <w:t>2、拼缝：≤3.5mm；</w:t>
            </w:r>
            <w:r w:rsidRPr="008C011F">
              <w:rPr>
                <w:rFonts w:ascii="宋体" w:eastAsia="宋体" w:hAnsi="宋体" w:cs="宋体"/>
                <w:kern w:val="0"/>
                <w:sz w:val="21"/>
                <w:szCs w:val="21"/>
                <w:lang w:bidi="ar"/>
                <w14:ligatures w14:val="none"/>
              </w:rPr>
              <w:br/>
              <w:t>3、亮度：≥500cd/㎡；</w:t>
            </w:r>
            <w:r w:rsidRPr="008C011F">
              <w:rPr>
                <w:rFonts w:ascii="宋体" w:eastAsia="宋体" w:hAnsi="宋体" w:cs="宋体"/>
                <w:kern w:val="0"/>
                <w:sz w:val="21"/>
                <w:szCs w:val="21"/>
                <w:lang w:bidi="ar"/>
                <w14:ligatures w14:val="none"/>
              </w:rPr>
              <w:br/>
              <w:t>4、单元尺寸：≥1213.5</w:t>
            </w:r>
            <w:proofErr w:type="gramStart"/>
            <w:r w:rsidRPr="008C011F">
              <w:rPr>
                <w:rFonts w:ascii="宋体" w:eastAsia="宋体" w:hAnsi="宋体" w:cs="宋体"/>
                <w:kern w:val="0"/>
                <w:sz w:val="21"/>
                <w:szCs w:val="21"/>
                <w:lang w:bidi="ar"/>
                <w14:ligatures w14:val="none"/>
              </w:rPr>
              <w:t>(W)</w:t>
            </w:r>
            <w:proofErr w:type="gramEnd"/>
            <w:r w:rsidRPr="008C011F">
              <w:rPr>
                <w:rFonts w:ascii="宋体" w:eastAsia="宋体" w:hAnsi="宋体" w:cs="宋体"/>
                <w:kern w:val="0"/>
                <w:sz w:val="21"/>
                <w:szCs w:val="21"/>
                <w:lang w:bidi="ar"/>
                <w14:ligatures w14:val="none"/>
              </w:rPr>
              <w:t>mm×684.3</w:t>
            </w:r>
            <w:proofErr w:type="gramStart"/>
            <w:r w:rsidRPr="008C011F">
              <w:rPr>
                <w:rFonts w:ascii="宋体" w:eastAsia="宋体" w:hAnsi="宋体" w:cs="宋体"/>
                <w:kern w:val="0"/>
                <w:sz w:val="21"/>
                <w:szCs w:val="21"/>
                <w:lang w:bidi="ar"/>
                <w14:ligatures w14:val="none"/>
              </w:rPr>
              <w:t>(H)</w:t>
            </w:r>
            <w:proofErr w:type="gramEnd"/>
            <w:r w:rsidRPr="008C011F">
              <w:rPr>
                <w:rFonts w:ascii="宋体" w:eastAsia="宋体" w:hAnsi="宋体" w:cs="宋体"/>
                <w:kern w:val="0"/>
                <w:sz w:val="21"/>
                <w:szCs w:val="21"/>
                <w:lang w:bidi="ar"/>
                <w14:ligatures w14:val="none"/>
              </w:rPr>
              <w:t xml:space="preserve"> mm</w:t>
            </w:r>
            <w:proofErr w:type="gramStart"/>
            <w:r w:rsidRPr="008C011F">
              <w:rPr>
                <w:rFonts w:ascii="宋体" w:eastAsia="宋体" w:hAnsi="宋体" w:cs="宋体"/>
                <w:kern w:val="0"/>
                <w:sz w:val="21"/>
                <w:szCs w:val="21"/>
                <w:lang w:bidi="ar"/>
                <w14:ligatures w14:val="none"/>
              </w:rPr>
              <w:t xml:space="preserve"> ；</w:t>
            </w:r>
            <w:proofErr w:type="gramEnd"/>
            <w:r w:rsidRPr="008C011F">
              <w:rPr>
                <w:rFonts w:ascii="宋体" w:eastAsia="宋体" w:hAnsi="宋体" w:cs="宋体"/>
                <w:kern w:val="0"/>
                <w:sz w:val="21"/>
                <w:szCs w:val="21"/>
                <w:lang w:bidi="ar"/>
                <w14:ligatures w14:val="none"/>
              </w:rPr>
              <w:br/>
              <w:t>5、屏幕比例：16：9；</w:t>
            </w:r>
            <w:r w:rsidRPr="008C011F">
              <w:rPr>
                <w:rFonts w:ascii="宋体" w:eastAsia="宋体" w:hAnsi="宋体" w:cs="宋体"/>
                <w:kern w:val="0"/>
                <w:sz w:val="21"/>
                <w:szCs w:val="21"/>
                <w:lang w:bidi="ar"/>
                <w14:ligatures w14:val="none"/>
              </w:rPr>
              <w:br/>
              <w:t>6、物理分辨率：≥1920×1080；</w:t>
            </w:r>
            <w:r w:rsidRPr="008C011F">
              <w:rPr>
                <w:rFonts w:ascii="宋体" w:eastAsia="宋体" w:hAnsi="宋体" w:cs="宋体"/>
                <w:kern w:val="0"/>
                <w:sz w:val="21"/>
                <w:szCs w:val="21"/>
                <w:lang w:bidi="ar"/>
                <w14:ligatures w14:val="none"/>
              </w:rPr>
              <w:br/>
              <w:t>7、对比度：≥1200：1；</w:t>
            </w:r>
            <w:r w:rsidRPr="008C011F">
              <w:rPr>
                <w:rFonts w:ascii="宋体" w:eastAsia="宋体" w:hAnsi="宋体" w:cs="宋体"/>
                <w:kern w:val="0"/>
                <w:sz w:val="21"/>
                <w:szCs w:val="21"/>
                <w:lang w:bidi="ar"/>
                <w14:ligatures w14:val="none"/>
              </w:rPr>
              <w:br/>
              <w:t>8、可视角度：≥178°；</w:t>
            </w:r>
            <w:r w:rsidRPr="008C011F">
              <w:rPr>
                <w:rFonts w:ascii="宋体" w:eastAsia="宋体" w:hAnsi="宋体" w:cs="宋体"/>
                <w:kern w:val="0"/>
                <w:sz w:val="21"/>
                <w:szCs w:val="21"/>
                <w:lang w:bidi="ar"/>
                <w14:ligatures w14:val="none"/>
              </w:rPr>
              <w:br/>
              <w:t>9、单屏最大功耗：≤200W；</w:t>
            </w:r>
            <w:r w:rsidRPr="008C011F">
              <w:rPr>
                <w:rFonts w:ascii="宋体" w:eastAsia="宋体" w:hAnsi="宋体" w:cs="宋体"/>
                <w:kern w:val="0"/>
                <w:sz w:val="21"/>
                <w:szCs w:val="21"/>
                <w:lang w:bidi="ar"/>
                <w14:ligatures w14:val="none"/>
              </w:rPr>
              <w:br/>
              <w:t>10、接口种类：DVI、HDMI、VGA、USB、RJ45；</w:t>
            </w:r>
            <w:r w:rsidRPr="008C011F">
              <w:rPr>
                <w:rFonts w:ascii="宋体" w:eastAsia="宋体" w:hAnsi="宋体" w:cs="宋体"/>
                <w:kern w:val="0"/>
                <w:sz w:val="21"/>
                <w:szCs w:val="21"/>
                <w:lang w:bidi="ar"/>
                <w14:ligatures w14:val="none"/>
              </w:rPr>
              <w:br/>
              <w:t>11、支持7×24×365全年持续工作；</w:t>
            </w:r>
            <w:r w:rsidRPr="008C011F">
              <w:rPr>
                <w:rFonts w:ascii="宋体" w:eastAsia="宋体" w:hAnsi="宋体" w:cs="宋体"/>
                <w:kern w:val="0"/>
                <w:sz w:val="21"/>
                <w:szCs w:val="21"/>
                <w:lang w:bidi="ar"/>
                <w14:ligatures w14:val="none"/>
              </w:rPr>
              <w:br/>
              <w:t>12、使用寿命不低于50000小时。</w:t>
            </w:r>
          </w:p>
        </w:tc>
        <w:tc>
          <w:tcPr>
            <w:tcW w:w="910" w:type="dxa"/>
            <w:vAlign w:val="center"/>
          </w:tcPr>
          <w:p w14:paraId="7DA4347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9</w:t>
            </w:r>
          </w:p>
        </w:tc>
        <w:tc>
          <w:tcPr>
            <w:tcW w:w="789" w:type="dxa"/>
            <w:vAlign w:val="center"/>
          </w:tcPr>
          <w:p w14:paraId="1F7CF6E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块</w:t>
            </w:r>
          </w:p>
        </w:tc>
      </w:tr>
      <w:tr w:rsidR="008C011F" w:rsidRPr="008C011F" w14:paraId="0A18D871" w14:textId="77777777" w:rsidTr="002326DE">
        <w:trPr>
          <w:trHeight w:val="2056"/>
        </w:trPr>
        <w:tc>
          <w:tcPr>
            <w:tcW w:w="558" w:type="dxa"/>
            <w:vAlign w:val="center"/>
          </w:tcPr>
          <w:p w14:paraId="243C2BB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23</w:t>
            </w:r>
          </w:p>
        </w:tc>
        <w:tc>
          <w:tcPr>
            <w:tcW w:w="794" w:type="dxa"/>
            <w:vAlign w:val="center"/>
          </w:tcPr>
          <w:p w14:paraId="3366AE4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大屏支架</w:t>
            </w:r>
          </w:p>
        </w:tc>
        <w:tc>
          <w:tcPr>
            <w:tcW w:w="6434" w:type="dxa"/>
            <w:vAlign w:val="center"/>
          </w:tcPr>
          <w:p w14:paraId="0538B19D"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1、≥55英寸，≤3.5mm拼缝专用液压支架；</w:t>
            </w:r>
            <w:r w:rsidRPr="008C011F">
              <w:rPr>
                <w:rFonts w:ascii="宋体" w:eastAsia="宋体" w:hAnsi="宋体" w:cs="宋体"/>
                <w:kern w:val="0"/>
                <w:sz w:val="21"/>
                <w:szCs w:val="21"/>
                <w:lang w:bidi="ar"/>
                <w14:ligatures w14:val="none"/>
              </w:rPr>
              <w:br/>
              <w:t>2、材质选用优质（国标）钢材；</w:t>
            </w:r>
            <w:r w:rsidRPr="008C011F">
              <w:rPr>
                <w:rFonts w:ascii="宋体" w:eastAsia="宋体" w:hAnsi="宋体" w:cs="宋体"/>
                <w:kern w:val="0"/>
                <w:sz w:val="21"/>
                <w:szCs w:val="21"/>
                <w:lang w:bidi="ar"/>
                <w14:ligatures w14:val="none"/>
              </w:rPr>
              <w:br/>
              <w:t>3、支架通过专业结构设计，稳定性强、伸缩灵活、故障率低、使用寿命长、安装简易、使用便捷；</w:t>
            </w:r>
            <w:r w:rsidRPr="008C011F">
              <w:rPr>
                <w:rFonts w:ascii="宋体" w:eastAsia="宋体" w:hAnsi="宋体" w:cs="宋体"/>
                <w:kern w:val="0"/>
                <w:sz w:val="21"/>
                <w:szCs w:val="21"/>
                <w:lang w:bidi="ar"/>
                <w14:ligatures w14:val="none"/>
              </w:rPr>
              <w:br/>
              <w:t>4、支架外部经过专业酸洗、防锈防磷处理，外层涂有绝缘喷塑材料，涂层表面平滑、喷涂均匀、色调一致；</w:t>
            </w:r>
            <w:r w:rsidRPr="008C011F">
              <w:rPr>
                <w:rFonts w:ascii="宋体" w:eastAsia="宋体" w:hAnsi="宋体" w:cs="宋体"/>
                <w:kern w:val="0"/>
                <w:sz w:val="21"/>
                <w:szCs w:val="21"/>
                <w:lang w:bidi="ar"/>
                <w14:ligatures w14:val="none"/>
              </w:rPr>
              <w:br/>
              <w:t>5、安装方式：壁挂，配件包含螺丝螺母、连接件等。</w:t>
            </w:r>
          </w:p>
        </w:tc>
        <w:tc>
          <w:tcPr>
            <w:tcW w:w="910" w:type="dxa"/>
            <w:vAlign w:val="center"/>
          </w:tcPr>
          <w:p w14:paraId="6B02830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9</w:t>
            </w:r>
          </w:p>
        </w:tc>
        <w:tc>
          <w:tcPr>
            <w:tcW w:w="789" w:type="dxa"/>
            <w:vAlign w:val="center"/>
          </w:tcPr>
          <w:p w14:paraId="5A69060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1A337A75" w14:textId="77777777" w:rsidTr="002326DE">
        <w:trPr>
          <w:trHeight w:val="2641"/>
        </w:trPr>
        <w:tc>
          <w:tcPr>
            <w:tcW w:w="558" w:type="dxa"/>
            <w:vAlign w:val="center"/>
          </w:tcPr>
          <w:p w14:paraId="76342CB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24</w:t>
            </w:r>
          </w:p>
        </w:tc>
        <w:tc>
          <w:tcPr>
            <w:tcW w:w="794" w:type="dxa"/>
            <w:vAlign w:val="center"/>
          </w:tcPr>
          <w:p w14:paraId="4AA4FF4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控制面板</w:t>
            </w:r>
          </w:p>
        </w:tc>
        <w:tc>
          <w:tcPr>
            <w:tcW w:w="6434" w:type="dxa"/>
            <w:vAlign w:val="center"/>
          </w:tcPr>
          <w:p w14:paraId="36E28F60"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1、通过控制面板远程无线控制，控制距离最远可支持≥10m，控制角度范围可支持不少于水平-80°~80°。可进行显示单元开关机、亮度调节等操作。</w:t>
            </w:r>
            <w:r w:rsidRPr="008C011F">
              <w:rPr>
                <w:rFonts w:ascii="宋体" w:eastAsia="宋体" w:hAnsi="宋体" w:cs="宋体"/>
                <w:kern w:val="0"/>
                <w:sz w:val="21"/>
                <w:szCs w:val="21"/>
                <w:lang w:bidi="ar"/>
                <w14:ligatures w14:val="none"/>
              </w:rPr>
              <w:br/>
              <w:t>2、可通过控制面板进行监控场景切换，最大可支持切换场景数为≥4个，场景切换时间≤2s，过程中无黑屏、闪屏现象。</w:t>
            </w:r>
            <w:r w:rsidRPr="008C011F">
              <w:rPr>
                <w:rFonts w:ascii="宋体" w:eastAsia="宋体" w:hAnsi="宋体" w:cs="宋体"/>
                <w:kern w:val="0"/>
                <w:sz w:val="21"/>
                <w:szCs w:val="21"/>
                <w:lang w:bidi="ar"/>
                <w14:ligatures w14:val="none"/>
              </w:rPr>
              <w:br/>
              <w:t>3、长宽采用86盒尺寸，≥8按键设计，高度≤16mm。</w:t>
            </w:r>
            <w:r w:rsidRPr="008C011F">
              <w:rPr>
                <w:rFonts w:ascii="宋体" w:eastAsia="宋体" w:hAnsi="宋体" w:cs="宋体"/>
                <w:kern w:val="0"/>
                <w:sz w:val="21"/>
                <w:szCs w:val="21"/>
                <w:lang w:bidi="ar"/>
                <w14:ligatures w14:val="none"/>
              </w:rPr>
              <w:br/>
              <w:t>4、控制面板具有磁吸功能，可进行磁吸壁挂安装；底部带有防滑脚垫，可平放桌面使用。</w:t>
            </w:r>
            <w:r w:rsidRPr="008C011F">
              <w:rPr>
                <w:rFonts w:ascii="宋体" w:eastAsia="宋体" w:hAnsi="宋体" w:cs="宋体"/>
                <w:kern w:val="0"/>
                <w:sz w:val="21"/>
                <w:szCs w:val="21"/>
                <w:lang w:bidi="ar"/>
                <w14:ligatures w14:val="none"/>
              </w:rPr>
              <w:br/>
              <w:t>5、控制面板按键通过孔轴限位导向，支撑缓冲结构、多卡扣配合整齐拼接多个按键。</w:t>
            </w:r>
            <w:r w:rsidRPr="008C011F">
              <w:rPr>
                <w:rFonts w:ascii="宋体" w:eastAsia="宋体" w:hAnsi="宋体" w:cs="宋体"/>
                <w:kern w:val="0"/>
                <w:sz w:val="21"/>
                <w:szCs w:val="21"/>
                <w:lang w:bidi="ar"/>
                <w14:ligatures w14:val="none"/>
              </w:rPr>
              <w:br/>
              <w:t>6、控制面板可通过软件自定义按键功能，自定义按键可对显示单元进行图像模式切换、画质增强开关或系统信息查询等操作。</w:t>
            </w:r>
          </w:p>
        </w:tc>
        <w:tc>
          <w:tcPr>
            <w:tcW w:w="910" w:type="dxa"/>
            <w:vAlign w:val="center"/>
          </w:tcPr>
          <w:p w14:paraId="2CA3396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0CDD207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375CFA6F" w14:textId="77777777" w:rsidTr="002326DE">
        <w:trPr>
          <w:trHeight w:val="3226"/>
        </w:trPr>
        <w:tc>
          <w:tcPr>
            <w:tcW w:w="558" w:type="dxa"/>
            <w:vAlign w:val="center"/>
          </w:tcPr>
          <w:p w14:paraId="43ED8C5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25</w:t>
            </w:r>
          </w:p>
        </w:tc>
        <w:tc>
          <w:tcPr>
            <w:tcW w:w="794" w:type="dxa"/>
            <w:vAlign w:val="center"/>
          </w:tcPr>
          <w:p w14:paraId="0B2D6AB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拼接屏管理系统</w:t>
            </w:r>
          </w:p>
        </w:tc>
        <w:tc>
          <w:tcPr>
            <w:tcW w:w="6434" w:type="dxa"/>
            <w:vAlign w:val="center"/>
          </w:tcPr>
          <w:p w14:paraId="68633C5A"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一、电视墙管理</w:t>
            </w:r>
            <w:r w:rsidRPr="008C011F">
              <w:rPr>
                <w:rFonts w:ascii="宋体" w:eastAsia="宋体" w:hAnsi="宋体" w:cs="宋体"/>
                <w:kern w:val="0"/>
                <w:sz w:val="21"/>
                <w:szCs w:val="21"/>
                <w:lang w:bidi="ar"/>
                <w14:ligatures w14:val="none"/>
              </w:rPr>
              <w:br/>
              <w:t>1、支持管理LCD、LED电视墙</w:t>
            </w:r>
            <w:r w:rsidRPr="008C011F">
              <w:rPr>
                <w:rFonts w:ascii="宋体" w:eastAsia="宋体" w:hAnsi="宋体" w:cs="宋体"/>
                <w:kern w:val="0"/>
                <w:sz w:val="21"/>
                <w:szCs w:val="21"/>
                <w:lang w:bidi="ar"/>
                <w14:ligatures w14:val="none"/>
              </w:rPr>
              <w:br/>
              <w:t>2、支持信号源预览，支持电视墙可视化操作（受控设备需支持该功能）</w:t>
            </w:r>
            <w:r w:rsidRPr="008C011F">
              <w:rPr>
                <w:rFonts w:ascii="宋体" w:eastAsia="宋体" w:hAnsi="宋体" w:cs="宋体"/>
                <w:kern w:val="0"/>
                <w:sz w:val="21"/>
                <w:szCs w:val="21"/>
                <w:lang w:bidi="ar"/>
                <w14:ligatures w14:val="none"/>
              </w:rPr>
              <w:br/>
              <w:t>3、支持登录网络源的账号密码进行网络源预览</w:t>
            </w:r>
            <w:r w:rsidRPr="008C011F">
              <w:rPr>
                <w:rFonts w:ascii="宋体" w:eastAsia="宋体" w:hAnsi="宋体" w:cs="宋体"/>
                <w:kern w:val="0"/>
                <w:sz w:val="21"/>
                <w:szCs w:val="21"/>
                <w:lang w:bidi="ar"/>
                <w14:ligatures w14:val="none"/>
              </w:rPr>
              <w:br/>
              <w:t>4、支持窗口创建、清空、移动、改变大小、置顶、置底操作</w:t>
            </w:r>
            <w:r w:rsidRPr="008C011F">
              <w:rPr>
                <w:rFonts w:ascii="宋体" w:eastAsia="宋体" w:hAnsi="宋体" w:cs="宋体"/>
                <w:kern w:val="0"/>
                <w:sz w:val="21"/>
                <w:szCs w:val="21"/>
                <w:lang w:bidi="ar"/>
                <w14:ligatures w14:val="none"/>
              </w:rPr>
              <w:br/>
              <w:t>5、支持窗口放大还原、全屏显示、画面拼接，支持窗口锁定</w:t>
            </w:r>
            <w:r w:rsidRPr="008C011F">
              <w:rPr>
                <w:rFonts w:ascii="宋体" w:eastAsia="宋体" w:hAnsi="宋体" w:cs="宋体"/>
                <w:kern w:val="0"/>
                <w:sz w:val="21"/>
                <w:szCs w:val="21"/>
                <w:lang w:bidi="ar"/>
                <w14:ligatures w14:val="none"/>
              </w:rPr>
              <w:br/>
              <w:t>6、支持监控画面及本地源画面上墙操作</w:t>
            </w:r>
            <w:r w:rsidRPr="008C011F">
              <w:rPr>
                <w:rFonts w:ascii="宋体" w:eastAsia="宋体" w:hAnsi="宋体" w:cs="宋体"/>
                <w:kern w:val="0"/>
                <w:sz w:val="21"/>
                <w:szCs w:val="21"/>
                <w:lang w:bidi="ar"/>
                <w14:ligatures w14:val="none"/>
              </w:rPr>
              <w:br/>
              <w:t>7、支持添加字幕，编辑字幕信息，包括文字字幕、时钟字幕等，支持编辑字幕背景色，透明度</w:t>
            </w:r>
            <w:r w:rsidRPr="008C011F">
              <w:rPr>
                <w:rFonts w:ascii="宋体" w:eastAsia="宋体" w:hAnsi="宋体" w:cs="宋体"/>
                <w:kern w:val="0"/>
                <w:sz w:val="21"/>
                <w:szCs w:val="21"/>
                <w:lang w:bidi="ar"/>
                <w14:ligatures w14:val="none"/>
              </w:rPr>
              <w:br/>
              <w:t>8、支持预编辑功能：支持进入预编辑操作界面，对电视墙进行进行操作，实际电视墙无变化，通过上墙按键将配置的电视墙界面投到大屏中</w:t>
            </w:r>
            <w:r w:rsidRPr="008C011F">
              <w:rPr>
                <w:rFonts w:ascii="宋体" w:eastAsia="宋体" w:hAnsi="宋体" w:cs="宋体"/>
                <w:kern w:val="0"/>
                <w:sz w:val="21"/>
                <w:szCs w:val="21"/>
                <w:lang w:bidi="ar"/>
                <w14:ligatures w14:val="none"/>
              </w:rPr>
              <w:br/>
              <w:t>9、支持场景保存，支持场景调用及场景切换</w:t>
            </w:r>
            <w:r w:rsidRPr="008C011F">
              <w:rPr>
                <w:rFonts w:ascii="宋体" w:eastAsia="宋体" w:hAnsi="宋体" w:cs="宋体"/>
                <w:kern w:val="0"/>
                <w:sz w:val="21"/>
                <w:szCs w:val="21"/>
                <w:lang w:bidi="ar"/>
                <w14:ligatures w14:val="none"/>
              </w:rPr>
              <w:br/>
              <w:t>10、支持一键清空所有窗口信息</w:t>
            </w:r>
            <w:r w:rsidRPr="008C011F">
              <w:rPr>
                <w:rFonts w:ascii="宋体" w:eastAsia="宋体" w:hAnsi="宋体" w:cs="宋体"/>
                <w:kern w:val="0"/>
                <w:sz w:val="21"/>
                <w:szCs w:val="21"/>
                <w:lang w:bidi="ar"/>
                <w14:ligatures w14:val="none"/>
              </w:rPr>
              <w:br/>
              <w:t>三、播控管理</w:t>
            </w:r>
            <w:r w:rsidRPr="008C011F">
              <w:rPr>
                <w:rFonts w:ascii="宋体" w:eastAsia="宋体" w:hAnsi="宋体" w:cs="宋体"/>
                <w:kern w:val="0"/>
                <w:sz w:val="21"/>
                <w:szCs w:val="21"/>
                <w:lang w:bidi="ar"/>
                <w14:ligatures w14:val="none"/>
              </w:rPr>
              <w:br/>
              <w:t>1、支持多媒体内容图片、视频、文字、office文件的增删改查</w:t>
            </w:r>
            <w:r w:rsidRPr="008C011F">
              <w:rPr>
                <w:rFonts w:ascii="宋体" w:eastAsia="宋体" w:hAnsi="宋体" w:cs="宋体"/>
                <w:kern w:val="0"/>
                <w:sz w:val="21"/>
                <w:szCs w:val="21"/>
                <w:lang w:bidi="ar"/>
                <w14:ligatures w14:val="none"/>
              </w:rPr>
              <w:br/>
              <w:t>2、支持编辑内容名称及描述信息。</w:t>
            </w:r>
            <w:r w:rsidRPr="008C011F">
              <w:rPr>
                <w:rFonts w:ascii="宋体" w:eastAsia="宋体" w:hAnsi="宋体" w:cs="宋体"/>
                <w:kern w:val="0"/>
                <w:sz w:val="21"/>
                <w:szCs w:val="21"/>
                <w:lang w:bidi="ar"/>
                <w14:ligatures w14:val="none"/>
              </w:rPr>
              <w:br/>
              <w:t>3、支持内容窗口的增、删、移动等操作；</w:t>
            </w:r>
            <w:r w:rsidRPr="008C011F">
              <w:rPr>
                <w:rFonts w:ascii="宋体" w:eastAsia="宋体" w:hAnsi="宋体" w:cs="宋体"/>
                <w:kern w:val="0"/>
                <w:sz w:val="21"/>
                <w:szCs w:val="21"/>
                <w:lang w:bidi="ar"/>
                <w14:ligatures w14:val="none"/>
              </w:rPr>
              <w:br/>
              <w:t>4、支持播控内容的可前进、后退、刷新操作</w:t>
            </w:r>
            <w:r w:rsidRPr="008C011F">
              <w:rPr>
                <w:rFonts w:ascii="宋体" w:eastAsia="宋体" w:hAnsi="宋体" w:cs="宋体"/>
                <w:kern w:val="0"/>
                <w:sz w:val="21"/>
                <w:szCs w:val="21"/>
                <w:lang w:bidi="ar"/>
                <w14:ligatures w14:val="none"/>
              </w:rPr>
              <w:br/>
              <w:t>5、支持视频播放进度的控制，可以看到对应的视频缩略图</w:t>
            </w:r>
            <w:r w:rsidRPr="008C011F">
              <w:rPr>
                <w:rFonts w:ascii="宋体" w:eastAsia="宋体" w:hAnsi="宋体" w:cs="宋体"/>
                <w:kern w:val="0"/>
                <w:sz w:val="21"/>
                <w:szCs w:val="21"/>
                <w:lang w:bidi="ar"/>
                <w14:ligatures w14:val="none"/>
              </w:rPr>
              <w:br/>
              <w:t>6、CS客户端数量：≥4，web客户端数量：≥8，移动客户端数量：≥4</w:t>
            </w:r>
            <w:r w:rsidRPr="008C011F">
              <w:rPr>
                <w:rFonts w:ascii="宋体" w:eastAsia="宋体" w:hAnsi="宋体" w:cs="宋体"/>
                <w:kern w:val="0"/>
                <w:sz w:val="21"/>
                <w:szCs w:val="21"/>
                <w:lang w:bidi="ar"/>
                <w14:ligatures w14:val="none"/>
              </w:rPr>
              <w:br/>
              <w:t>7、编码设备接入数：≥300</w:t>
            </w:r>
            <w:r w:rsidRPr="008C011F">
              <w:rPr>
                <w:rFonts w:ascii="宋体" w:eastAsia="宋体" w:hAnsi="宋体" w:cs="宋体"/>
                <w:kern w:val="0"/>
                <w:sz w:val="21"/>
                <w:szCs w:val="21"/>
                <w:lang w:bidi="ar"/>
                <w14:ligatures w14:val="none"/>
              </w:rPr>
              <w:br/>
            </w:r>
            <w:r w:rsidRPr="008C011F">
              <w:rPr>
                <w:rFonts w:ascii="宋体" w:eastAsia="宋体" w:hAnsi="宋体" w:cs="宋体"/>
                <w:kern w:val="0"/>
                <w:sz w:val="21"/>
                <w:szCs w:val="21"/>
                <w:lang w:bidi="ar"/>
                <w14:ligatures w14:val="none"/>
              </w:rPr>
              <w:lastRenderedPageBreak/>
              <w:t>8、监控点数量：≥300</w:t>
            </w:r>
            <w:r w:rsidRPr="008C011F">
              <w:rPr>
                <w:rFonts w:ascii="宋体" w:eastAsia="宋体" w:hAnsi="宋体" w:cs="宋体"/>
                <w:kern w:val="0"/>
                <w:sz w:val="21"/>
                <w:szCs w:val="21"/>
                <w:lang w:bidi="ar"/>
                <w14:ligatures w14:val="none"/>
              </w:rPr>
              <w:br/>
              <w:t>9、报警输入：≥64，报警输出：≥64</w:t>
            </w:r>
          </w:p>
        </w:tc>
        <w:tc>
          <w:tcPr>
            <w:tcW w:w="910" w:type="dxa"/>
            <w:vAlign w:val="center"/>
          </w:tcPr>
          <w:p w14:paraId="420F350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w:t>
            </w:r>
          </w:p>
        </w:tc>
        <w:tc>
          <w:tcPr>
            <w:tcW w:w="789" w:type="dxa"/>
            <w:vAlign w:val="center"/>
          </w:tcPr>
          <w:p w14:paraId="5C72B37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473C368A" w14:textId="77777777" w:rsidTr="002326DE">
        <w:trPr>
          <w:trHeight w:val="4395"/>
        </w:trPr>
        <w:tc>
          <w:tcPr>
            <w:tcW w:w="558" w:type="dxa"/>
            <w:vAlign w:val="center"/>
          </w:tcPr>
          <w:p w14:paraId="0500525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26</w:t>
            </w:r>
          </w:p>
        </w:tc>
        <w:tc>
          <w:tcPr>
            <w:tcW w:w="794" w:type="dxa"/>
            <w:vAlign w:val="center"/>
          </w:tcPr>
          <w:p w14:paraId="78646BA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安防监视器</w:t>
            </w:r>
          </w:p>
        </w:tc>
        <w:tc>
          <w:tcPr>
            <w:tcW w:w="6434" w:type="dxa"/>
            <w:vAlign w:val="center"/>
          </w:tcPr>
          <w:p w14:paraId="3F8417BA"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b/>
                <w:bCs/>
                <w:kern w:val="0"/>
                <w:sz w:val="21"/>
                <w:szCs w:val="21"/>
                <w:lang w:bidi="ar"/>
                <w14:ligatures w14:val="none"/>
              </w:rPr>
              <w:t>#1、显示单元支持软关机记忆功能，若屏幕在断电前处于待机状态，下一次上电后，仍然处于待机状态。（提供 CNAS或CMA检测报告复印件并加盖投标人公章）</w:t>
            </w:r>
            <w:r w:rsidRPr="008C011F">
              <w:rPr>
                <w:rFonts w:ascii="宋体" w:eastAsia="宋体" w:hAnsi="宋体" w:cs="宋体"/>
                <w:kern w:val="0"/>
                <w:sz w:val="21"/>
                <w:szCs w:val="21"/>
                <w:lang w:bidi="ar"/>
                <w14:ligatures w14:val="none"/>
              </w:rPr>
              <w:br/>
              <w:t>2、图像处理引擎符合任意帧率自动转换功能，可将输入的非50Hz/60Hz的图像转换成60Hz输出。</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#3、当有新信号输入时，自动转到相应信源；当前显示信源断开后，自动转到下一个有信号的信源。（提供 CNAS或CMA检测报告复印件并加盖投标人公章）</w:t>
            </w:r>
            <w:r w:rsidRPr="008C011F">
              <w:rPr>
                <w:rFonts w:ascii="宋体" w:eastAsia="宋体" w:hAnsi="宋体" w:cs="宋体"/>
                <w:kern w:val="0"/>
                <w:sz w:val="21"/>
                <w:szCs w:val="21"/>
                <w:lang w:bidi="ar"/>
                <w14:ligatures w14:val="none"/>
              </w:rPr>
              <w:br/>
              <w:t>4、为保证长时间显示静止画面，显示单元内置图像、视频防灼技术，有效改善液晶屏显示静态图像时造成的残影现象。</w:t>
            </w:r>
            <w:r w:rsidRPr="008C011F">
              <w:rPr>
                <w:rFonts w:ascii="宋体" w:eastAsia="宋体" w:hAnsi="宋体" w:cs="宋体"/>
                <w:kern w:val="0"/>
                <w:sz w:val="21"/>
                <w:szCs w:val="21"/>
                <w:lang w:bidi="ar"/>
                <w14:ligatures w14:val="none"/>
              </w:rPr>
              <w:br/>
              <w:t>5、可通过遥控器或自带控制软件，读取和调节显示菜单显示型号、单元位置码ID号、信号源类型、分辨率、系统运行时间、软件版本，光源温度等信息；支持拨码开关、遥控器、客户端控制软件多种方式修改屏幕ID号；显示单元具有智能工作计时引擎，可以对设备实际工作时间的计时。</w:t>
            </w:r>
            <w:r w:rsidRPr="008C011F">
              <w:rPr>
                <w:rFonts w:ascii="宋体" w:eastAsia="宋体" w:hAnsi="宋体" w:cs="宋体"/>
                <w:kern w:val="0"/>
                <w:sz w:val="21"/>
                <w:szCs w:val="21"/>
                <w:lang w:bidi="ar"/>
                <w14:ligatures w14:val="none"/>
              </w:rPr>
              <w:br/>
              <w:t>6、显示单元支持4 比 3、 16 比 9、点对点等比例显示。</w:t>
            </w:r>
            <w:r w:rsidRPr="008C011F">
              <w:rPr>
                <w:rFonts w:ascii="宋体" w:eastAsia="宋体" w:hAnsi="宋体" w:cs="宋体"/>
                <w:kern w:val="0"/>
                <w:sz w:val="21"/>
                <w:szCs w:val="21"/>
                <w:lang w:bidi="ar"/>
                <w14:ligatures w14:val="none"/>
              </w:rPr>
              <w:br/>
              <w:t>7、显示单元具备≥99%sRGB、≥85%NTSC 广色域覆盖。</w:t>
            </w:r>
          </w:p>
        </w:tc>
        <w:tc>
          <w:tcPr>
            <w:tcW w:w="910" w:type="dxa"/>
            <w:vAlign w:val="center"/>
          </w:tcPr>
          <w:p w14:paraId="498F1DD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w:t>
            </w:r>
          </w:p>
        </w:tc>
        <w:tc>
          <w:tcPr>
            <w:tcW w:w="789" w:type="dxa"/>
            <w:vAlign w:val="center"/>
          </w:tcPr>
          <w:p w14:paraId="1279018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块</w:t>
            </w:r>
          </w:p>
        </w:tc>
      </w:tr>
      <w:tr w:rsidR="008C011F" w:rsidRPr="008C011F" w14:paraId="3AC59D44" w14:textId="77777777" w:rsidTr="002326DE">
        <w:trPr>
          <w:trHeight w:val="1764"/>
        </w:trPr>
        <w:tc>
          <w:tcPr>
            <w:tcW w:w="558" w:type="dxa"/>
            <w:vAlign w:val="center"/>
          </w:tcPr>
          <w:p w14:paraId="6C05233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27</w:t>
            </w:r>
          </w:p>
        </w:tc>
        <w:tc>
          <w:tcPr>
            <w:tcW w:w="794" w:type="dxa"/>
            <w:vAlign w:val="center"/>
          </w:tcPr>
          <w:p w14:paraId="1C2437E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壁挂支架</w:t>
            </w:r>
          </w:p>
        </w:tc>
        <w:tc>
          <w:tcPr>
            <w:tcW w:w="6434" w:type="dxa"/>
            <w:vAlign w:val="center"/>
          </w:tcPr>
          <w:p w14:paraId="3481E480"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1、避免屏幕背面凸包与支架主体干涉</w:t>
            </w:r>
            <w:r w:rsidRPr="008C011F">
              <w:rPr>
                <w:rFonts w:ascii="宋体" w:eastAsia="宋体" w:hAnsi="宋体" w:cs="宋体"/>
                <w:kern w:val="0"/>
                <w:sz w:val="21"/>
                <w:szCs w:val="21"/>
                <w:lang w:bidi="ar"/>
                <w14:ligatures w14:val="none"/>
              </w:rPr>
              <w:br/>
              <w:t>2、嵌入式安装时，顶部预留挂钩抬升空间</w:t>
            </w:r>
            <w:r w:rsidRPr="008C011F">
              <w:rPr>
                <w:rFonts w:ascii="宋体" w:eastAsia="宋体" w:hAnsi="宋体" w:cs="宋体"/>
                <w:kern w:val="0"/>
                <w:sz w:val="21"/>
                <w:szCs w:val="21"/>
                <w:lang w:bidi="ar"/>
                <w14:ligatures w14:val="none"/>
              </w:rPr>
              <w:br/>
              <w:t>3、建议55寸以下四周预留≥30mm，55寸及以上四周预留≥50mm</w:t>
            </w:r>
            <w:r w:rsidRPr="008C011F">
              <w:rPr>
                <w:rFonts w:ascii="宋体" w:eastAsia="宋体" w:hAnsi="宋体" w:cs="宋体"/>
                <w:kern w:val="0"/>
                <w:sz w:val="21"/>
                <w:szCs w:val="21"/>
                <w:lang w:bidi="ar"/>
                <w14:ligatures w14:val="none"/>
              </w:rPr>
              <w:br/>
              <w:t>4、请根据标注的挂钩孔位（VESA）选择支架</w:t>
            </w:r>
            <w:r w:rsidRPr="008C011F">
              <w:rPr>
                <w:rFonts w:ascii="宋体" w:eastAsia="宋体" w:hAnsi="宋体" w:cs="宋体"/>
                <w:kern w:val="0"/>
                <w:sz w:val="21"/>
                <w:szCs w:val="21"/>
                <w:lang w:bidi="ar"/>
                <w14:ligatures w14:val="none"/>
              </w:rPr>
              <w:br/>
              <w:t>5、材质：SPCC高强度钢（主体）</w:t>
            </w:r>
            <w:r w:rsidRPr="008C011F">
              <w:rPr>
                <w:rFonts w:ascii="宋体" w:eastAsia="宋体" w:hAnsi="宋体" w:cs="宋体"/>
                <w:kern w:val="0"/>
                <w:sz w:val="21"/>
                <w:szCs w:val="21"/>
                <w:lang w:bidi="ar"/>
                <w14:ligatures w14:val="none"/>
              </w:rPr>
              <w:br/>
              <w:t>6、安装孔位：</w:t>
            </w:r>
            <w:proofErr w:type="gramStart"/>
            <w:r w:rsidRPr="008C011F">
              <w:rPr>
                <w:rFonts w:ascii="宋体" w:eastAsia="宋体" w:hAnsi="宋体" w:cs="宋体"/>
                <w:kern w:val="0"/>
                <w:sz w:val="21"/>
                <w:szCs w:val="21"/>
                <w:lang w:bidi="ar"/>
                <w14:ligatures w14:val="none"/>
              </w:rPr>
              <w:t>(200~400)</w:t>
            </w:r>
            <w:proofErr w:type="gramEnd"/>
            <w:r w:rsidRPr="008C011F">
              <w:rPr>
                <w:rFonts w:ascii="宋体" w:eastAsia="宋体" w:hAnsi="宋体" w:cs="宋体"/>
                <w:kern w:val="0"/>
                <w:sz w:val="21"/>
                <w:szCs w:val="21"/>
                <w:lang w:bidi="ar"/>
                <w14:ligatures w14:val="none"/>
              </w:rPr>
              <w:t xml:space="preserve"> ×</w:t>
            </w:r>
            <w:proofErr w:type="gramStart"/>
            <w:r w:rsidRPr="008C011F">
              <w:rPr>
                <w:rFonts w:ascii="宋体" w:eastAsia="宋体" w:hAnsi="宋体" w:cs="宋体"/>
                <w:kern w:val="0"/>
                <w:sz w:val="21"/>
                <w:szCs w:val="21"/>
                <w:lang w:bidi="ar"/>
                <w14:ligatures w14:val="none"/>
              </w:rPr>
              <w:t>(200~400)</w:t>
            </w:r>
            <w:proofErr w:type="gramEnd"/>
          </w:p>
        </w:tc>
        <w:tc>
          <w:tcPr>
            <w:tcW w:w="910" w:type="dxa"/>
            <w:vAlign w:val="center"/>
          </w:tcPr>
          <w:p w14:paraId="7627C9D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w:t>
            </w:r>
          </w:p>
        </w:tc>
        <w:tc>
          <w:tcPr>
            <w:tcW w:w="789" w:type="dxa"/>
            <w:vAlign w:val="center"/>
          </w:tcPr>
          <w:p w14:paraId="6F76C738"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27F9BD3C" w14:textId="77777777" w:rsidTr="002326DE">
        <w:trPr>
          <w:trHeight w:val="4980"/>
        </w:trPr>
        <w:tc>
          <w:tcPr>
            <w:tcW w:w="558" w:type="dxa"/>
            <w:vAlign w:val="center"/>
          </w:tcPr>
          <w:p w14:paraId="4A2EFF2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28</w:t>
            </w:r>
          </w:p>
        </w:tc>
        <w:tc>
          <w:tcPr>
            <w:tcW w:w="794" w:type="dxa"/>
            <w:vAlign w:val="center"/>
          </w:tcPr>
          <w:p w14:paraId="07FFB05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安防控制终端</w:t>
            </w:r>
          </w:p>
        </w:tc>
        <w:tc>
          <w:tcPr>
            <w:tcW w:w="6434" w:type="dxa"/>
            <w:vAlign w:val="center"/>
          </w:tcPr>
          <w:p w14:paraId="771D01BF" w14:textId="77777777" w:rsidR="008C011F" w:rsidRPr="008C011F" w:rsidRDefault="008C011F" w:rsidP="008C011F">
            <w:pPr>
              <w:widowControl/>
              <w:spacing w:after="0" w:line="240" w:lineRule="auto"/>
              <w:textAlignment w:val="center"/>
              <w:rPr>
                <w:rFonts w:ascii="宋体" w:eastAsia="宋体" w:hAnsi="宋体" w:cs="宋体"/>
                <w:b/>
                <w:bCs/>
                <w:kern w:val="0"/>
                <w:sz w:val="21"/>
                <w:szCs w:val="21"/>
                <w:lang w:bidi="ar"/>
                <w14:ligatures w14:val="none"/>
              </w:rPr>
            </w:pPr>
            <w:r w:rsidRPr="008C011F">
              <w:rPr>
                <w:rFonts w:ascii="宋体" w:eastAsia="宋体" w:hAnsi="宋体" w:cs="宋体"/>
                <w:b/>
                <w:bCs/>
                <w:kern w:val="0"/>
                <w:sz w:val="21"/>
                <w:szCs w:val="21"/>
                <w:lang w:bidi="ar"/>
                <w14:ligatures w14:val="none"/>
              </w:rPr>
              <w:t>#1、屏幕工具条：用户可直接在触控显示屏上触控点击系统工具条，或通过鼠标点击工具条进行操作，工具条具有截屏、录制、广播、布局、切屏、批注、白板、互动等功能按钮，并显示时间、设备名称、网络IP等信息。工具条具有下拉功能，可灵活调整按钮的高度。（提供 CNAS或CMA检测报告复印件并加盖投标人公章）</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#2、软件遥控器：教学互动终端无需硬件遥控器或 USB 切换器，用户只需扫码下载遥控器APP即可将移动终端作为控制端软件控制端支持截屏、录制、广播、布局、批注、白板互动等功能按钮，支持Windows、Android、iOS系统设备安装控制端软件。使用遥控器APP可拍摄≥16张照片或视频上传至屏幕显示，亦可将遥控器</w:t>
            </w:r>
            <w:proofErr w:type="gramStart"/>
            <w:r w:rsidRPr="008C011F">
              <w:rPr>
                <w:rFonts w:ascii="宋体" w:eastAsia="宋体" w:hAnsi="宋体" w:cs="宋体"/>
                <w:b/>
                <w:bCs/>
                <w:kern w:val="0"/>
                <w:sz w:val="21"/>
                <w:szCs w:val="21"/>
                <w:lang w:bidi="ar"/>
                <w14:ligatures w14:val="none"/>
              </w:rPr>
              <w:t>(手机/平板/电脑端)</w:t>
            </w:r>
            <w:proofErr w:type="gramEnd"/>
            <w:r w:rsidRPr="008C011F">
              <w:rPr>
                <w:rFonts w:ascii="宋体" w:eastAsia="宋体" w:hAnsi="宋体" w:cs="宋体"/>
                <w:b/>
                <w:bCs/>
                <w:kern w:val="0"/>
                <w:sz w:val="21"/>
                <w:szCs w:val="21"/>
                <w:lang w:bidi="ar"/>
                <w14:ligatures w14:val="none"/>
              </w:rPr>
              <w:t>本地的≥16个文件，上传至屏幕分屏显示。（提供 CNAS或CMA检测报告复印件并加盖投标人公章）</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#3、移动端无线投屏：支持≥16路终端设备同时接入教学互动终端，支持</w:t>
            </w:r>
            <w:proofErr w:type="spellStart"/>
            <w:r w:rsidRPr="008C011F">
              <w:rPr>
                <w:rFonts w:ascii="宋体" w:eastAsia="宋体" w:hAnsi="宋体" w:cs="宋体"/>
                <w:b/>
                <w:bCs/>
                <w:kern w:val="0"/>
                <w:sz w:val="21"/>
                <w:szCs w:val="21"/>
                <w:lang w:bidi="ar"/>
                <w14:ligatures w14:val="none"/>
              </w:rPr>
              <w:t>AirPlay</w:t>
            </w:r>
            <w:proofErr w:type="spellEnd"/>
            <w:r w:rsidRPr="008C011F">
              <w:rPr>
                <w:rFonts w:ascii="宋体" w:eastAsia="宋体" w:hAnsi="宋体" w:cs="宋体"/>
                <w:b/>
                <w:bCs/>
                <w:kern w:val="0"/>
                <w:sz w:val="21"/>
                <w:szCs w:val="21"/>
                <w:lang w:bidi="ar"/>
                <w14:ligatures w14:val="none"/>
              </w:rPr>
              <w:t>、Miracast、WIDI主流投屏协议，iOS、macOS、Android 和 Windows 系统设备无需安装任何 APP 即可直接投屏，并可自由拖动画面位置，支持对设备画面进行静音、旋转、全屏、移除等操作。（提供 CNAS或CMA检测报告复印件并加盖投标人公章）</w:t>
            </w:r>
          </w:p>
          <w:p w14:paraId="2ED8FE2A"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4、信号源选择与切换：系统自动对设备（有线接入设备、无线投屏设备、网络摄像机、手写板等设备）、文件（U盘、内置硬盘、图库、分享的文件、我的下载）进行分类；支持对已连接的设备进行置顶、重命名、移动至分组、移除等操作。（提供 CNAS或CMA检测报告复印件并加盖投标人公章）</w:t>
            </w:r>
          </w:p>
          <w:p w14:paraId="559B5BCF"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#5、微课录制：支持多种方式开启微课录制，如教学互动终端的“录制”按键、屏幕工具条的“录制”按钮和遥控器APP中的“录制”</w:t>
            </w:r>
            <w:proofErr w:type="gramStart"/>
            <w:r w:rsidRPr="008C011F">
              <w:rPr>
                <w:rFonts w:ascii="宋体" w:eastAsia="宋体" w:hAnsi="宋体" w:cs="宋体"/>
                <w:b/>
                <w:bCs/>
                <w:sz w:val="21"/>
                <w:szCs w:val="21"/>
                <w14:ligatures w14:val="none"/>
              </w:rPr>
              <w:t>按钮;</w:t>
            </w:r>
            <w:proofErr w:type="gramEnd"/>
            <w:r w:rsidRPr="008C011F">
              <w:rPr>
                <w:rFonts w:ascii="宋体" w:eastAsia="宋体" w:hAnsi="宋体" w:cs="宋体"/>
                <w:b/>
                <w:bCs/>
                <w:sz w:val="21"/>
                <w:szCs w:val="21"/>
                <w14:ligatures w14:val="none"/>
              </w:rPr>
              <w:t>支持屏幕多画面和外接麦克风声音同步录入，提供720P和1080P视频显示格式可选，录制的视频可保存在外接U盘或内置硬盘中，支持存储空间不足时的文字提醒</w:t>
            </w:r>
            <w:proofErr w:type="gramStart"/>
            <w:r w:rsidRPr="008C011F">
              <w:rPr>
                <w:rFonts w:ascii="宋体" w:eastAsia="宋体" w:hAnsi="宋体" w:cs="宋体"/>
                <w:b/>
                <w:bCs/>
                <w:sz w:val="21"/>
                <w:szCs w:val="21"/>
                <w14:ligatures w14:val="none"/>
              </w:rPr>
              <w:t>功能;</w:t>
            </w:r>
            <w:proofErr w:type="gramEnd"/>
            <w:r w:rsidRPr="008C011F">
              <w:rPr>
                <w:rFonts w:ascii="宋体" w:eastAsia="宋体" w:hAnsi="宋体" w:cs="宋体"/>
                <w:b/>
                <w:bCs/>
                <w:sz w:val="21"/>
                <w:szCs w:val="21"/>
                <w14:ligatures w14:val="none"/>
              </w:rPr>
              <w:t>录制结果为标准MP4格式的视频，录制过程中可随时暂停、停止。（提供 CNAS或CMA检测报告复印件并加盖投标人公章）</w:t>
            </w:r>
          </w:p>
          <w:p w14:paraId="441E0A23"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#6、音量调节：支持对屏幕端音视频的一键静音和解除静音，关闭麦克风和打开麦克风，并可手动调节音量大小和选择声音输入输出设备，还可以播放测试音和启动监听。（提供 CNAS或CMA检测报告复印件并加盖投标人公章）</w:t>
            </w:r>
          </w:p>
          <w:p w14:paraId="4F77B6CF"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#7、设备监测：系统支持监测终端的内存、CPU、硬盘、网络等使用情况，还支持详细查看视频质量和声音质量。（提供 CNAS或CMA检测报告复印件并加盖投标人公章）</w:t>
            </w:r>
          </w:p>
          <w:p w14:paraId="3EACF1B9"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sz w:val="21"/>
                <w:szCs w:val="21"/>
                <w14:ligatures w14:val="none"/>
              </w:rPr>
              <w:t>8、批注功能：支持对当前屏幕的批注，系统提供画笔、荧光笔、激光笔、延时画笔等工具，还支持新建白板界面做电子黑板板书写划、同时可同步将批注画面共享转播到其他同型号设备上播放，批注内容可存储，小组互动时支持小组之间协同批注。</w:t>
            </w:r>
          </w:p>
          <w:p w14:paraId="0BC22DD6"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#9、课堂管理互动：支持将课堂管理系统软件程序导入系统中，可直接在系统主界面打开使用，完成智慧课堂对移动终端或电脑的课堂管控。同时可通过课堂管理系统软件启用屏幕广播、文件分发、</w:t>
            </w:r>
            <w:r w:rsidRPr="008C011F">
              <w:rPr>
                <w:rFonts w:ascii="宋体" w:eastAsia="宋体" w:hAnsi="宋体" w:cs="宋体"/>
                <w:b/>
                <w:bCs/>
                <w:sz w:val="21"/>
                <w:szCs w:val="21"/>
                <w14:ligatures w14:val="none"/>
              </w:rPr>
              <w:lastRenderedPageBreak/>
              <w:t>调查、考试、点名、监看等功能，支持向至少60台终端推送画面。（提供功能截图并加盖投标人公章）</w:t>
            </w:r>
          </w:p>
          <w:p w14:paraId="3365263D"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10、推流直播：支持RTMP协议推流，可实时将教学互动终端的画面、声音通过互联网直播，可完成≥16路投屏设备画面同步直播到互联网，推流画面支持自行选择大屏画面、录制直播画面、巡课画面和摄像机画面，支持预置≥20个推流地址，并同时向不同地址进行推流</w:t>
            </w:r>
            <w:proofErr w:type="gramStart"/>
            <w:r w:rsidRPr="008C011F">
              <w:rPr>
                <w:rFonts w:ascii="宋体" w:eastAsia="宋体" w:hAnsi="宋体" w:cs="宋体"/>
                <w:b/>
                <w:bCs/>
                <w:sz w:val="21"/>
                <w:szCs w:val="21"/>
                <w14:ligatures w14:val="none"/>
              </w:rPr>
              <w:t>直播;</w:t>
            </w:r>
            <w:proofErr w:type="gramEnd"/>
            <w:r w:rsidRPr="008C011F">
              <w:rPr>
                <w:rFonts w:ascii="宋体" w:eastAsia="宋体" w:hAnsi="宋体" w:cs="宋体"/>
                <w:b/>
                <w:bCs/>
                <w:sz w:val="21"/>
                <w:szCs w:val="21"/>
                <w14:ligatures w14:val="none"/>
              </w:rPr>
              <w:t>同时还可支持拉流观看直播，将远端服务器已有的直播内容，通过教学互动终端进行拉流播放。（提供 CNAS或CMA检测报告复印件并加盖投标人公章）</w:t>
            </w:r>
          </w:p>
          <w:p w14:paraId="4A78AE2D"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11、手写板同步试卷：支持老师打印下发纸质试卷，学生在填写答案后提交电子答题试卷后试卷问题和手写答案能自动比对生成完整试卷内容呈现，并可实现老师电子批改点评，数据统计功能。（提供功能截图并加盖投标人公章）</w:t>
            </w:r>
          </w:p>
          <w:p w14:paraId="12BEE126"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#12、手写板对比：具备不少于60路手写板通过</w:t>
            </w:r>
            <w:proofErr w:type="spellStart"/>
            <w:r w:rsidRPr="008C011F">
              <w:rPr>
                <w:rFonts w:ascii="宋体" w:eastAsia="宋体" w:hAnsi="宋体" w:cs="宋体"/>
                <w:b/>
                <w:bCs/>
                <w:sz w:val="21"/>
                <w:szCs w:val="21"/>
                <w14:ligatures w14:val="none"/>
              </w:rPr>
              <w:t>wifi</w:t>
            </w:r>
            <w:proofErr w:type="spellEnd"/>
            <w:r w:rsidRPr="008C011F">
              <w:rPr>
                <w:rFonts w:ascii="宋体" w:eastAsia="宋体" w:hAnsi="宋体" w:cs="宋体"/>
                <w:b/>
                <w:bCs/>
                <w:sz w:val="21"/>
                <w:szCs w:val="21"/>
                <w14:ligatures w14:val="none"/>
              </w:rPr>
              <w:t>网络连接到终端，支持不同手写板的对比模式，1屏、2屏、3屏、4屏、9屏、16屏等不同对比模式，允许用户自主选择不同手写板展示，支持手写板投屏画面旋转、全屏放大、从显示屏幕端直接移除当前手写板等操作。（提供 CNAS或CMA检测报告复印件并加盖投标人公章）</w:t>
            </w:r>
          </w:p>
          <w:p w14:paraId="3FD01864"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sz w:val="21"/>
                <w:szCs w:val="21"/>
                <w14:ligatures w14:val="none"/>
              </w:rPr>
              <w:t>13、手写板操作与存储：支持通过接收设备一键清除所有手写板笔迹，支持将已投屏的手写板画面截图保存至U盘或云盘，可实时录屏将手写板动态画面录制存储至U盘或云盘。</w:t>
            </w:r>
          </w:p>
          <w:p w14:paraId="2D4486E7"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14、欢迎主题界面：系统内置不少于14种主题模板，直接对设备自定义修改欢迎主题界面，主题界面支持插入自定义文字和大小、模版皮肤选择、自定义音乐可通过U盘和网盘直接导入，主题创建完毕后音频和主题内容可同时展示。（提供功能截图并加盖投标人公章）</w:t>
            </w:r>
          </w:p>
          <w:p w14:paraId="38F805D7"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#15、个性化设置：支持修改教学互动终端名称、设置开机画面壁纸、选择默认屏幕布局、开启辅助控制和首页展示遥控器APP二维码等功能。（提供 CNAS或CMA检测报告复印件并加盖投标人公章）</w:t>
            </w:r>
          </w:p>
          <w:p w14:paraId="1E04CC3E"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sz w:val="21"/>
                <w:szCs w:val="21"/>
                <w14:ligatures w14:val="none"/>
              </w:rPr>
              <w:t>16、互动答题：支持通过无线手写板、抢答器、手机终端扫描二维码进入课堂互动答题环节，互动答题内容可以是文档、图片、视频等任意电子材料，答题类型具有单选、多选、判断、算术、投票、随机提问、书写、抢答等多种题型，支持教育云后台统计课堂教学数据和应用功能使用频次，采集点不少于17个数据源。</w:t>
            </w:r>
          </w:p>
          <w:p w14:paraId="391C36C6"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sz w:val="21"/>
                <w:szCs w:val="21"/>
                <w14:ligatures w14:val="none"/>
              </w:rPr>
              <w:t>17、扫码带走：支持在使用过程中重点内容或批注内容可生成二维码，任意移动端通过扫描二维码把重点内容发送到手机中阅览或保存。也可使用系统中的截屏功能把重点内容或批注内容逐一截取后台保存，后续选择多个保存的文件生成一个二维码扫码，扫码后发送一个PDF文档至手机中阅览或保存，全程无需在安装其他APP程序。</w:t>
            </w:r>
          </w:p>
          <w:p w14:paraId="0A6E1204"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#18、WEB应用：支持添加第三方WEB端网页链接，可在屏幕同时展示不少于16个网页界面；（提供 CNAS或CMA检测报告复印件并加盖投标人公章）</w:t>
            </w:r>
          </w:p>
          <w:p w14:paraId="3BB5CCE4"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sz w:val="21"/>
                <w:szCs w:val="21"/>
                <w14:ligatures w14:val="none"/>
              </w:rPr>
              <w:lastRenderedPageBreak/>
              <w:t>19、音量调节：支持对屏幕音视频一键静音和解除静音，关闭麦克风和打开麦克风，并可手动调节音量大小和选择声音输入输出设备，播放测试音和启用侦听。</w:t>
            </w:r>
          </w:p>
          <w:p w14:paraId="48820B76" w14:textId="77777777" w:rsidR="008C011F" w:rsidRPr="008C011F" w:rsidRDefault="008C011F" w:rsidP="008C011F">
            <w:pPr>
              <w:widowControl/>
              <w:spacing w:after="0" w:line="240" w:lineRule="auto"/>
              <w:textAlignment w:val="center"/>
              <w:rPr>
                <w:rFonts w:ascii="宋体" w:eastAsia="宋体" w:hAnsi="宋体" w:cs="宋体"/>
                <w:b/>
                <w:bCs/>
                <w:sz w:val="21"/>
                <w:szCs w:val="21"/>
                <w14:ligatures w14:val="none"/>
              </w:rPr>
            </w:pPr>
            <w:r w:rsidRPr="008C011F">
              <w:rPr>
                <w:rFonts w:ascii="宋体" w:eastAsia="宋体" w:hAnsi="宋体" w:cs="宋体"/>
                <w:b/>
                <w:bCs/>
                <w:sz w:val="21"/>
                <w:szCs w:val="21"/>
                <w14:ligatures w14:val="none"/>
              </w:rPr>
              <w:t>#20、校园电视台：支持用户输入直播间名称和简介，选择收看方式、直播时长、直播优先级等信息，即可完成直播间的创建。支持终端、软件客户端、ID加入、扫描二维码等多种收看方式，直播时长支持选择5、10、20、30、40、50、60分钟的直播时长，支持勾选强制直播，支持直播端设备锁定直播间，锁定后新设备将无法加入直播间，支持查看当前直播设备的名称、状态、设备类型和加入方式，并可强制移除收看端设备。（提供 CNAS或CMA检测报告复印件并加盖投标人公章）</w:t>
            </w:r>
          </w:p>
          <w:p w14:paraId="3FFE9664"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sz w:val="21"/>
                <w:szCs w:val="21"/>
                <w14:ligatures w14:val="none"/>
              </w:rPr>
              <w:t>21、内置存储：≥32GB；</w:t>
            </w:r>
          </w:p>
          <w:p w14:paraId="24DC6314"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sz w:val="21"/>
                <w:szCs w:val="21"/>
                <w14:ligatures w14:val="none"/>
              </w:rPr>
              <w:t>22、HDMI输入接口：HDMI输入接口≥2个，支持电脑、摄像头、实物展台等外部设备的有线接入，输入画质最高可达≥3840x2160分辨率；</w:t>
            </w:r>
          </w:p>
          <w:p w14:paraId="35D1CD8F" w14:textId="77777777" w:rsidR="008C011F" w:rsidRPr="008C011F" w:rsidRDefault="008C011F" w:rsidP="008C011F">
            <w:pPr>
              <w:spacing w:after="0" w:line="240" w:lineRule="auto"/>
              <w:jc w:val="both"/>
              <w:rPr>
                <w:rFonts w:ascii="Times New Roman" w:eastAsia="宋体" w:hAnsi="Times New Roman" w:cs="Times New Roman"/>
                <w:color w:val="000000"/>
                <w:kern w:val="0"/>
                <w:sz w:val="21"/>
                <w:lang w:bidi="ar"/>
                <w14:ligatures w14:val="none"/>
              </w:rPr>
            </w:pPr>
            <w:r w:rsidRPr="008C011F">
              <w:rPr>
                <w:rFonts w:ascii="Times New Roman" w:eastAsia="宋体" w:hAnsi="Times New Roman" w:cs="Times New Roman"/>
                <w:sz w:val="21"/>
                <w14:ligatures w14:val="none"/>
              </w:rPr>
              <w:t>23</w:t>
            </w:r>
            <w:r w:rsidRPr="008C011F">
              <w:rPr>
                <w:rFonts w:ascii="Times New Roman" w:eastAsia="宋体" w:hAnsi="Times New Roman" w:cs="Times New Roman"/>
                <w:sz w:val="21"/>
                <w14:ligatures w14:val="none"/>
              </w:rPr>
              <w:t>、全屏缩放：支持在遥控器</w:t>
            </w:r>
            <w:r w:rsidRPr="008C011F">
              <w:rPr>
                <w:rFonts w:ascii="Times New Roman" w:eastAsia="宋体" w:hAnsi="Times New Roman" w:cs="Times New Roman"/>
                <w:sz w:val="21"/>
                <w14:ligatures w14:val="none"/>
              </w:rPr>
              <w:t>APP</w:t>
            </w:r>
            <w:r w:rsidRPr="008C011F">
              <w:rPr>
                <w:rFonts w:ascii="Times New Roman" w:eastAsia="宋体" w:hAnsi="Times New Roman" w:cs="Times New Roman"/>
                <w:sz w:val="21"/>
                <w14:ligatures w14:val="none"/>
              </w:rPr>
              <w:t>端或触控显示屏端对显示画面进行缩小、放大操作，能够对单屏或多屏画面进行最大</w:t>
            </w:r>
            <w:r w:rsidRPr="008C011F">
              <w:rPr>
                <w:rFonts w:ascii="宋体" w:eastAsia="宋体" w:hAnsi="宋体" w:cs="宋体"/>
                <w:sz w:val="21"/>
                <w:szCs w:val="21"/>
                <w14:ligatures w14:val="none"/>
              </w:rPr>
              <w:t>≥</w:t>
            </w:r>
            <w:r w:rsidRPr="008C011F">
              <w:rPr>
                <w:rFonts w:ascii="Times New Roman" w:eastAsia="宋体" w:hAnsi="Times New Roman" w:cs="Times New Roman"/>
                <w:sz w:val="21"/>
                <w14:ligatures w14:val="none"/>
              </w:rPr>
              <w:t>400%</w:t>
            </w:r>
            <w:r w:rsidRPr="008C011F">
              <w:rPr>
                <w:rFonts w:ascii="Times New Roman" w:eastAsia="宋体" w:hAnsi="Times New Roman" w:cs="Times New Roman"/>
                <w:sz w:val="21"/>
                <w14:ligatures w14:val="none"/>
              </w:rPr>
              <w:t>放大。</w:t>
            </w:r>
          </w:p>
        </w:tc>
        <w:tc>
          <w:tcPr>
            <w:tcW w:w="910" w:type="dxa"/>
            <w:vAlign w:val="center"/>
          </w:tcPr>
          <w:p w14:paraId="4CC7B1E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w:t>
            </w:r>
          </w:p>
        </w:tc>
        <w:tc>
          <w:tcPr>
            <w:tcW w:w="789" w:type="dxa"/>
            <w:vAlign w:val="center"/>
          </w:tcPr>
          <w:p w14:paraId="23FFD0C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3C9F3BBD" w14:textId="77777777" w:rsidTr="002326DE">
        <w:trPr>
          <w:trHeight w:val="1471"/>
        </w:trPr>
        <w:tc>
          <w:tcPr>
            <w:tcW w:w="558" w:type="dxa"/>
            <w:vAlign w:val="center"/>
          </w:tcPr>
          <w:p w14:paraId="32DD773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29</w:t>
            </w:r>
          </w:p>
        </w:tc>
        <w:tc>
          <w:tcPr>
            <w:tcW w:w="794" w:type="dxa"/>
            <w:vAlign w:val="center"/>
          </w:tcPr>
          <w:p w14:paraId="75328F2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 xml:space="preserve">巡更点 </w:t>
            </w:r>
          </w:p>
        </w:tc>
        <w:tc>
          <w:tcPr>
            <w:tcW w:w="6434" w:type="dxa"/>
            <w:vAlign w:val="center"/>
          </w:tcPr>
          <w:p w14:paraId="2FABC5A2"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1、巡更功能：搭配感应式巡更棒使用，用作在标记地点位置巡更；</w:t>
            </w:r>
            <w:r w:rsidRPr="008C011F">
              <w:rPr>
                <w:rFonts w:ascii="宋体" w:eastAsia="宋体" w:hAnsi="宋体" w:cs="宋体"/>
                <w:kern w:val="0"/>
                <w:sz w:val="21"/>
                <w:szCs w:val="21"/>
                <w:lang w:bidi="ar"/>
                <w14:ligatures w14:val="none"/>
              </w:rPr>
              <w:br/>
              <w:t>2、读卡技术：感应式射频读卡，内置唯一ID卡号，防止作弊；</w:t>
            </w:r>
            <w:r w:rsidRPr="008C011F">
              <w:rPr>
                <w:rFonts w:ascii="宋体" w:eastAsia="宋体" w:hAnsi="宋体" w:cs="宋体"/>
                <w:kern w:val="0"/>
                <w:sz w:val="21"/>
                <w:szCs w:val="21"/>
                <w:lang w:bidi="ar"/>
                <w14:ligatures w14:val="none"/>
              </w:rPr>
              <w:br/>
              <w:t>3、产品材质：工程塑料封装，内置芯片；</w:t>
            </w:r>
            <w:r w:rsidRPr="008C011F">
              <w:rPr>
                <w:rFonts w:ascii="宋体" w:eastAsia="宋体" w:hAnsi="宋体" w:cs="宋体"/>
                <w:kern w:val="0"/>
                <w:sz w:val="21"/>
                <w:szCs w:val="21"/>
                <w:lang w:bidi="ar"/>
                <w14:ligatures w14:val="none"/>
              </w:rPr>
              <w:br/>
              <w:t>4、外观特点：自带夜光功能，提示标贴；</w:t>
            </w:r>
            <w:r w:rsidRPr="008C011F">
              <w:rPr>
                <w:rFonts w:ascii="宋体" w:eastAsia="宋体" w:hAnsi="宋体" w:cs="宋体"/>
                <w:kern w:val="0"/>
                <w:sz w:val="21"/>
                <w:szCs w:val="21"/>
                <w:lang w:bidi="ar"/>
                <w14:ligatures w14:val="none"/>
              </w:rPr>
              <w:br/>
              <w:t>5、安装方式：可埋入墙体，隐蔽式安装。</w:t>
            </w:r>
          </w:p>
        </w:tc>
        <w:tc>
          <w:tcPr>
            <w:tcW w:w="910" w:type="dxa"/>
            <w:vAlign w:val="center"/>
          </w:tcPr>
          <w:p w14:paraId="6BC99D4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80</w:t>
            </w:r>
          </w:p>
        </w:tc>
        <w:tc>
          <w:tcPr>
            <w:tcW w:w="789" w:type="dxa"/>
            <w:vAlign w:val="center"/>
          </w:tcPr>
          <w:p w14:paraId="30A4C82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2ECF340B" w14:textId="77777777" w:rsidTr="002326DE">
        <w:trPr>
          <w:trHeight w:val="4687"/>
        </w:trPr>
        <w:tc>
          <w:tcPr>
            <w:tcW w:w="558" w:type="dxa"/>
            <w:vAlign w:val="center"/>
          </w:tcPr>
          <w:p w14:paraId="43C384A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30</w:t>
            </w:r>
          </w:p>
        </w:tc>
        <w:tc>
          <w:tcPr>
            <w:tcW w:w="794" w:type="dxa"/>
            <w:vAlign w:val="center"/>
          </w:tcPr>
          <w:p w14:paraId="3EC4969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巡更棒</w:t>
            </w:r>
          </w:p>
        </w:tc>
        <w:tc>
          <w:tcPr>
            <w:tcW w:w="6434" w:type="dxa"/>
            <w:vAlign w:val="center"/>
          </w:tcPr>
          <w:p w14:paraId="16D2FBB9"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 xml:space="preserve">1、产品材质：采用铝合金材质，防水抗摔 </w:t>
            </w:r>
            <w:r w:rsidRPr="008C011F">
              <w:rPr>
                <w:rFonts w:ascii="宋体" w:eastAsia="宋体" w:hAnsi="宋体" w:cs="宋体"/>
                <w:kern w:val="0"/>
                <w:sz w:val="21"/>
                <w:szCs w:val="21"/>
                <w:lang w:bidi="ar"/>
                <w14:ligatures w14:val="none"/>
              </w:rPr>
              <w:br/>
              <w:t xml:space="preserve">2、灯光功能：支持≥3种不同灯光模式，可通过灯光按键切换； </w:t>
            </w:r>
            <w:r w:rsidRPr="008C011F">
              <w:rPr>
                <w:rFonts w:ascii="宋体" w:eastAsia="宋体" w:hAnsi="宋体" w:cs="宋体"/>
                <w:kern w:val="0"/>
                <w:sz w:val="21"/>
                <w:szCs w:val="21"/>
                <w:lang w:bidi="ar"/>
                <w14:ligatures w14:val="none"/>
              </w:rPr>
              <w:br/>
              <w:t>3、读卡技术：使用非接触125KHz读卡方案，读卡距离不少于3cm</w:t>
            </w:r>
            <w:r w:rsidRPr="008C011F">
              <w:rPr>
                <w:rFonts w:ascii="宋体" w:eastAsia="宋体" w:hAnsi="宋体" w:cs="宋体"/>
                <w:sz w:val="21"/>
                <w:szCs w:val="21"/>
                <w14:ligatures w14:val="none"/>
              </w:rPr>
              <w:t>～</w:t>
            </w:r>
            <w:r w:rsidRPr="008C011F">
              <w:rPr>
                <w:rFonts w:ascii="宋体" w:eastAsia="宋体" w:hAnsi="宋体" w:cs="宋体"/>
                <w:kern w:val="0"/>
                <w:sz w:val="21"/>
                <w:szCs w:val="21"/>
                <w:lang w:bidi="ar"/>
                <w14:ligatures w14:val="none"/>
              </w:rPr>
              <w:t xml:space="preserve">5cm，读卡速度≤0.1秒； </w:t>
            </w:r>
            <w:r w:rsidRPr="008C011F">
              <w:rPr>
                <w:rFonts w:ascii="宋体" w:eastAsia="宋体" w:hAnsi="宋体" w:cs="宋体"/>
                <w:kern w:val="0"/>
                <w:sz w:val="21"/>
                <w:szCs w:val="21"/>
                <w:lang w:bidi="ar"/>
                <w14:ligatures w14:val="none"/>
              </w:rPr>
              <w:br/>
              <w:t xml:space="preserve">4、读卡提示：读卡成功后有灯光和蜂鸣提醒 </w:t>
            </w:r>
            <w:r w:rsidRPr="008C011F">
              <w:rPr>
                <w:rFonts w:ascii="宋体" w:eastAsia="宋体" w:hAnsi="宋体" w:cs="宋体"/>
                <w:kern w:val="0"/>
                <w:sz w:val="21"/>
                <w:szCs w:val="21"/>
                <w:lang w:bidi="ar"/>
                <w14:ligatures w14:val="none"/>
              </w:rPr>
              <w:br/>
              <w:t xml:space="preserve">5、存储容量：支持存储≥60000条巡检记录 </w:t>
            </w:r>
            <w:r w:rsidRPr="008C011F">
              <w:rPr>
                <w:rFonts w:ascii="宋体" w:eastAsia="宋体" w:hAnsi="宋体" w:cs="宋体"/>
                <w:kern w:val="0"/>
                <w:sz w:val="21"/>
                <w:szCs w:val="21"/>
                <w:lang w:bidi="ar"/>
                <w14:ligatures w14:val="none"/>
              </w:rPr>
              <w:br/>
              <w:t xml:space="preserve">6、通讯方式：使用USB数据线传输通讯 </w:t>
            </w:r>
            <w:r w:rsidRPr="008C011F">
              <w:rPr>
                <w:rFonts w:ascii="宋体" w:eastAsia="宋体" w:hAnsi="宋体" w:cs="宋体"/>
                <w:kern w:val="0"/>
                <w:sz w:val="21"/>
                <w:szCs w:val="21"/>
                <w:lang w:bidi="ar"/>
                <w14:ligatures w14:val="none"/>
              </w:rPr>
              <w:br/>
              <w:t xml:space="preserve">7、重复识别时间间隔：相同点位≤1分钟1次； </w:t>
            </w:r>
            <w:r w:rsidRPr="008C011F">
              <w:rPr>
                <w:rFonts w:ascii="宋体" w:eastAsia="宋体" w:hAnsi="宋体" w:cs="宋体"/>
                <w:kern w:val="0"/>
                <w:sz w:val="21"/>
                <w:szCs w:val="21"/>
                <w:lang w:bidi="ar"/>
                <w14:ligatures w14:val="none"/>
              </w:rPr>
              <w:br/>
              <w:t xml:space="preserve">8、巡更功能：可单机搭配巡更客户端使用，也可搭配联网版应用服务组件使用 </w:t>
            </w:r>
            <w:r w:rsidRPr="008C011F">
              <w:rPr>
                <w:rFonts w:ascii="宋体" w:eastAsia="宋体" w:hAnsi="宋体" w:cs="宋体"/>
                <w:kern w:val="0"/>
                <w:sz w:val="21"/>
                <w:szCs w:val="21"/>
                <w:lang w:bidi="ar"/>
                <w14:ligatures w14:val="none"/>
              </w:rPr>
              <w:br/>
              <w:t xml:space="preserve">9、防护等级：不低于IP55 </w:t>
            </w:r>
            <w:r w:rsidRPr="008C011F">
              <w:rPr>
                <w:rFonts w:ascii="宋体" w:eastAsia="宋体" w:hAnsi="宋体" w:cs="宋体"/>
                <w:kern w:val="0"/>
                <w:sz w:val="21"/>
                <w:szCs w:val="21"/>
                <w:lang w:bidi="ar"/>
                <w14:ligatures w14:val="none"/>
              </w:rPr>
              <w:br/>
              <w:t xml:space="preserve">10、供电方式：DC 5V 1A，自带适配器 </w:t>
            </w:r>
            <w:r w:rsidRPr="008C011F">
              <w:rPr>
                <w:rFonts w:ascii="宋体" w:eastAsia="宋体" w:hAnsi="宋体" w:cs="宋体"/>
                <w:kern w:val="0"/>
                <w:sz w:val="21"/>
                <w:szCs w:val="21"/>
                <w:lang w:bidi="ar"/>
                <w14:ligatures w14:val="none"/>
              </w:rPr>
              <w:br/>
              <w:t xml:space="preserve">11、充电时间：≤2小时 </w:t>
            </w:r>
            <w:r w:rsidRPr="008C011F">
              <w:rPr>
                <w:rFonts w:ascii="宋体" w:eastAsia="宋体" w:hAnsi="宋体" w:cs="宋体"/>
                <w:kern w:val="0"/>
                <w:sz w:val="21"/>
                <w:szCs w:val="21"/>
                <w:lang w:bidi="ar"/>
                <w14:ligatures w14:val="none"/>
              </w:rPr>
              <w:br/>
              <w:t xml:space="preserve">12、巡更点发卡设置：可通过巡更棒识别后、客户端获取巡更点 </w:t>
            </w:r>
            <w:r w:rsidRPr="008C011F">
              <w:rPr>
                <w:rFonts w:ascii="宋体" w:eastAsia="宋体" w:hAnsi="宋体" w:cs="宋体"/>
                <w:kern w:val="0"/>
                <w:sz w:val="21"/>
                <w:szCs w:val="21"/>
                <w:lang w:bidi="ar"/>
                <w14:ligatures w14:val="none"/>
              </w:rPr>
              <w:br/>
              <w:t xml:space="preserve">13、巡更功能：支持巡更点设置，设置巡更线路、巡更计划、数据统计等功能 </w:t>
            </w:r>
            <w:r w:rsidRPr="008C011F">
              <w:rPr>
                <w:rFonts w:ascii="宋体" w:eastAsia="宋体" w:hAnsi="宋体" w:cs="宋体"/>
                <w:kern w:val="0"/>
                <w:sz w:val="21"/>
                <w:szCs w:val="21"/>
                <w:lang w:bidi="ar"/>
                <w14:ligatures w14:val="none"/>
              </w:rPr>
              <w:br/>
              <w:t xml:space="preserve">14、联网版巡更应用服务组件功能简述： </w:t>
            </w:r>
            <w:r w:rsidRPr="008C011F">
              <w:rPr>
                <w:rFonts w:ascii="宋体" w:eastAsia="宋体" w:hAnsi="宋体" w:cs="宋体"/>
                <w:kern w:val="0"/>
                <w:sz w:val="21"/>
                <w:szCs w:val="21"/>
                <w:lang w:bidi="ar"/>
                <w14:ligatures w14:val="none"/>
              </w:rPr>
              <w:br/>
              <w:t xml:space="preserve">15、巡更点发卡设置：可通过发卡器或者巡更棒发卡 </w:t>
            </w:r>
            <w:r w:rsidRPr="008C011F">
              <w:rPr>
                <w:rFonts w:ascii="宋体" w:eastAsia="宋体" w:hAnsi="宋体" w:cs="宋体"/>
                <w:kern w:val="0"/>
                <w:sz w:val="21"/>
                <w:szCs w:val="21"/>
                <w:lang w:bidi="ar"/>
                <w14:ligatures w14:val="none"/>
              </w:rPr>
              <w:br/>
              <w:t>16、巡更功能：支持巡更路线设置，巡更计划配置，假日配置，巡更信息查询和数据统计等功能</w:t>
            </w:r>
          </w:p>
        </w:tc>
        <w:tc>
          <w:tcPr>
            <w:tcW w:w="910" w:type="dxa"/>
            <w:vAlign w:val="center"/>
          </w:tcPr>
          <w:p w14:paraId="370FB74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w:t>
            </w:r>
          </w:p>
        </w:tc>
        <w:tc>
          <w:tcPr>
            <w:tcW w:w="789" w:type="dxa"/>
            <w:vAlign w:val="center"/>
          </w:tcPr>
          <w:p w14:paraId="70F62AA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58FEEDFE" w14:textId="77777777" w:rsidTr="002326DE">
        <w:trPr>
          <w:trHeight w:val="1471"/>
        </w:trPr>
        <w:tc>
          <w:tcPr>
            <w:tcW w:w="558" w:type="dxa"/>
            <w:vAlign w:val="center"/>
          </w:tcPr>
          <w:p w14:paraId="5E0C48B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br w:type="page"/>
              <w:t>31</w:t>
            </w:r>
          </w:p>
        </w:tc>
        <w:tc>
          <w:tcPr>
            <w:tcW w:w="794" w:type="dxa"/>
            <w:vAlign w:val="center"/>
          </w:tcPr>
          <w:p w14:paraId="184E493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巡更底座</w:t>
            </w:r>
          </w:p>
        </w:tc>
        <w:tc>
          <w:tcPr>
            <w:tcW w:w="6434" w:type="dxa"/>
            <w:vAlign w:val="center"/>
          </w:tcPr>
          <w:p w14:paraId="0E5C317B"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1、功能：通过USB与计算机通讯</w:t>
            </w:r>
            <w:r w:rsidRPr="008C011F">
              <w:rPr>
                <w:rFonts w:ascii="宋体" w:eastAsia="宋体" w:hAnsi="宋体" w:cs="宋体"/>
                <w:kern w:val="0"/>
                <w:sz w:val="21"/>
                <w:szCs w:val="21"/>
                <w:lang w:bidi="ar"/>
                <w14:ligatures w14:val="none"/>
              </w:rPr>
              <w:br/>
              <w:t>2、材料：金属合金</w:t>
            </w:r>
            <w:r w:rsidRPr="008C011F">
              <w:rPr>
                <w:rFonts w:ascii="宋体" w:eastAsia="宋体" w:hAnsi="宋体" w:cs="宋体"/>
                <w:kern w:val="0"/>
                <w:sz w:val="21"/>
                <w:szCs w:val="21"/>
                <w:lang w:bidi="ar"/>
                <w14:ligatures w14:val="none"/>
              </w:rPr>
              <w:br/>
              <w:t>3、物理接口：≥USB2.0×2</w:t>
            </w:r>
            <w:r w:rsidRPr="008C011F">
              <w:rPr>
                <w:rFonts w:ascii="宋体" w:eastAsia="宋体" w:hAnsi="宋体" w:cs="宋体"/>
                <w:kern w:val="0"/>
                <w:sz w:val="21"/>
                <w:szCs w:val="21"/>
                <w:lang w:bidi="ar"/>
                <w14:ligatures w14:val="none"/>
              </w:rPr>
              <w:br/>
              <w:t>4、操作温度：不少于-40-85℃</w:t>
            </w:r>
            <w:r w:rsidRPr="008C011F">
              <w:rPr>
                <w:rFonts w:ascii="宋体" w:eastAsia="宋体" w:hAnsi="宋体" w:cs="宋体"/>
                <w:kern w:val="0"/>
                <w:sz w:val="21"/>
                <w:szCs w:val="21"/>
                <w:lang w:bidi="ar"/>
                <w14:ligatures w14:val="none"/>
              </w:rPr>
              <w:br/>
              <w:t>5、防水等级：不防水</w:t>
            </w:r>
          </w:p>
        </w:tc>
        <w:tc>
          <w:tcPr>
            <w:tcW w:w="910" w:type="dxa"/>
            <w:vAlign w:val="center"/>
          </w:tcPr>
          <w:p w14:paraId="01E2F56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7AEC5ED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233C2F81" w14:textId="77777777" w:rsidTr="002326DE">
        <w:trPr>
          <w:trHeight w:val="2349"/>
        </w:trPr>
        <w:tc>
          <w:tcPr>
            <w:tcW w:w="558" w:type="dxa"/>
            <w:vAlign w:val="center"/>
          </w:tcPr>
          <w:p w14:paraId="46FD074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32</w:t>
            </w:r>
          </w:p>
        </w:tc>
        <w:tc>
          <w:tcPr>
            <w:tcW w:w="794" w:type="dxa"/>
            <w:vAlign w:val="center"/>
          </w:tcPr>
          <w:p w14:paraId="740E39F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网络存储设备</w:t>
            </w:r>
          </w:p>
        </w:tc>
        <w:tc>
          <w:tcPr>
            <w:tcW w:w="6434" w:type="dxa"/>
            <w:vAlign w:val="center"/>
          </w:tcPr>
          <w:p w14:paraId="60D29185"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设备配置：≥1颗64位多核处理器，≥8GB内存，内存支持扩展到≥256GB，内置SSD固态硬盘（可以扩展到≥4个SSD作为缓存盘），配置≥8个风扇，风扇支持热插拔并可冗余温控调速；支持热插拔1+1AC220V电源或1+1直流冗余电源供电</w:t>
            </w:r>
            <w:r w:rsidRPr="008C011F">
              <w:rPr>
                <w:rFonts w:ascii="宋体" w:eastAsia="宋体" w:hAnsi="宋体" w:cs="宋体"/>
                <w:kern w:val="0"/>
                <w:sz w:val="21"/>
                <w:szCs w:val="21"/>
                <w:lang w:bidi="ar"/>
                <w14:ligatures w14:val="none"/>
              </w:rPr>
              <w:br/>
              <w:t>2、设备标配：≥4个2.5Gb网口，支持≥2个前置 USB2.0接口、≥2个后置USB3.0接口，支持≥1个前置VGA接口、≥1个后置HDMI接口，支持≥1个RS-232串口，支持≥4个PCI-E3.0</w:t>
            </w:r>
            <w:r w:rsidRPr="008C011F">
              <w:rPr>
                <w:rFonts w:ascii="宋体" w:eastAsia="宋体" w:hAnsi="宋体" w:cs="宋体"/>
                <w:kern w:val="0"/>
                <w:sz w:val="21"/>
                <w:szCs w:val="21"/>
                <w:lang w:bidi="ar"/>
                <w14:ligatures w14:val="none"/>
              </w:rPr>
              <w:br/>
              <w:t>3、具有≥72个硬盘热插拔插槽；支持硬盘热插拔设备在读写数据时，热插拔设备内的任意块硬盘，设备正常运行不宕机，硬盘不损坏，数据不丢失，业务不中断</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4、设备具备≥1个定位灯、≥1个电源灯、≥1个设备报警灯、≥1个就绪灯、≥1个网络状态灯、≥1个系统盘状态灯、≥1个硬盘状态灯，机箱具备防尘滤网，采用双立柱防震设计。设备左右侧面各≥2个抬手，具备前面板抽拉标签卡（提供 CNAS或CMA检测报告复印件并加盖投标人公章）</w:t>
            </w:r>
            <w:r w:rsidRPr="008C011F">
              <w:rPr>
                <w:rFonts w:ascii="宋体" w:eastAsia="宋体" w:hAnsi="宋体" w:cs="宋体"/>
                <w:kern w:val="0"/>
                <w:sz w:val="21"/>
                <w:szCs w:val="21"/>
                <w:lang w:bidi="ar"/>
                <w14:ligatures w14:val="none"/>
              </w:rPr>
              <w:br/>
              <w:t>5、每个控制单元支持双系统应用，外置系统盘支持RAID1模式，系统盘支持热插拔，当主系统出现故障时，备用系统可接管工作；支持系统盘为独立的≥2块HDD（SATA、SAS）或SSD盘，组成RAID1</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#6、可接入不少于2T/3T/4T/6T/8T/10T/12T/14T/16T/18T/20T/25T/26T/30T SATA/SAS硬盘；支持NL-SAS 硬盘、HDD硬盘、SSD硬盘、氦气硬盘、空气硬盘；支持 CMR或SMR硬盘；支持硬盘交错/分时启动，节省功耗（提供 CNAS或CMA检测报告复印件并加盖投标人公章）</w:t>
            </w:r>
            <w:r w:rsidRPr="008C011F">
              <w:rPr>
                <w:rFonts w:ascii="宋体" w:eastAsia="宋体" w:hAnsi="宋体" w:cs="宋体"/>
                <w:kern w:val="0"/>
                <w:sz w:val="21"/>
                <w:szCs w:val="21"/>
                <w:lang w:bidi="ar"/>
                <w14:ligatures w14:val="none"/>
              </w:rPr>
              <w:br/>
              <w:t>7、支持视音频、图片、智能数据流进行混合直存，无须存储服务器和图片服务器的参与，平台服务器宕机时，存储业务正常；支持国标GB/T 28181-2022和</w:t>
            </w:r>
            <w:proofErr w:type="spellStart"/>
            <w:r w:rsidRPr="008C011F">
              <w:rPr>
                <w:rFonts w:ascii="宋体" w:eastAsia="宋体" w:hAnsi="宋体" w:cs="宋体"/>
                <w:kern w:val="0"/>
                <w:sz w:val="21"/>
                <w:szCs w:val="21"/>
                <w:lang w:bidi="ar"/>
                <w14:ligatures w14:val="none"/>
              </w:rPr>
              <w:t>Onvif</w:t>
            </w:r>
            <w:proofErr w:type="spellEnd"/>
            <w:r w:rsidRPr="008C011F">
              <w:rPr>
                <w:rFonts w:ascii="宋体" w:eastAsia="宋体" w:hAnsi="宋体" w:cs="宋体"/>
                <w:kern w:val="0"/>
                <w:sz w:val="21"/>
                <w:szCs w:val="21"/>
                <w:lang w:bidi="ar"/>
                <w14:ligatures w14:val="none"/>
              </w:rPr>
              <w:t>视频流直存模式；前端网络摄像机和设备之间可直接通过iSCSI协议进行块存储</w:t>
            </w:r>
            <w:r w:rsidRPr="008C011F">
              <w:rPr>
                <w:rFonts w:ascii="宋体" w:eastAsia="宋体" w:hAnsi="宋体" w:cs="宋体"/>
                <w:kern w:val="0"/>
                <w:sz w:val="21"/>
                <w:szCs w:val="21"/>
                <w:lang w:bidi="ar"/>
                <w14:ligatures w14:val="none"/>
              </w:rPr>
              <w:br/>
              <w:t>8、支持 ONVIF、PSIA、TCP/IP、UDP、SIP、SIP2.0、RTSP、RTP、RTCP、iSCSI、CIFS(SMB)、NFS、FTP、HTTP、AFP、RSYNC、SNMP、IPV4、IPV6、HLS、S3、OSS等协议，支持IP组播</w:t>
            </w:r>
            <w:r w:rsidRPr="008C011F">
              <w:rPr>
                <w:rFonts w:ascii="宋体" w:eastAsia="宋体" w:hAnsi="宋体" w:cs="宋体"/>
                <w:kern w:val="0"/>
                <w:sz w:val="21"/>
                <w:szCs w:val="21"/>
                <w:lang w:bidi="ar"/>
                <w14:ligatures w14:val="none"/>
              </w:rPr>
              <w:br/>
              <w:t>9、支持纠删码技术，多台存储设备组建网络RAID，设置为负载均衡；单台或多台存储设备组建网络RAID，允许每组RAID中任意1-18个磁盘发生故障，数据不丢失，存储服务不中断；允许每组RAID中任意≥20块硬盘发生故障，业务不中断</w:t>
            </w:r>
            <w:r w:rsidRPr="008C011F">
              <w:rPr>
                <w:rFonts w:ascii="宋体" w:eastAsia="宋体" w:hAnsi="宋体" w:cs="宋体"/>
                <w:kern w:val="0"/>
                <w:sz w:val="21"/>
                <w:szCs w:val="21"/>
                <w:lang w:bidi="ar"/>
                <w14:ligatures w14:val="none"/>
              </w:rPr>
              <w:br/>
              <w:t>10、设备支持版本回退功能，在当前版本出现故障或操作失误后，可进行回退到历史版本，回退后录像正常回放，且历史录像完整</w:t>
            </w:r>
            <w:r w:rsidRPr="008C011F">
              <w:rPr>
                <w:rFonts w:ascii="宋体" w:eastAsia="宋体" w:hAnsi="宋体" w:cs="宋体"/>
                <w:kern w:val="0"/>
                <w:sz w:val="21"/>
                <w:szCs w:val="21"/>
                <w:lang w:bidi="ar"/>
                <w14:ligatures w14:val="none"/>
              </w:rPr>
              <w:br/>
              <w:t>11、设备支持MAID2.0磁盘节能功能，当磁盘不工作时，可根据设置的时间自动启动磁盘降速或磁盘休眠指令，降低磁盘驱动能耗</w:t>
            </w:r>
            <w:r w:rsidRPr="008C011F">
              <w:rPr>
                <w:rFonts w:ascii="宋体" w:eastAsia="宋体" w:hAnsi="宋体" w:cs="宋体"/>
                <w:kern w:val="0"/>
                <w:sz w:val="21"/>
                <w:szCs w:val="21"/>
                <w:lang w:bidi="ar"/>
                <w14:ligatures w14:val="none"/>
              </w:rPr>
              <w:br/>
              <w:t>12、设备支持硬盘的多级工作模式，包括性能模式、空闲模式</w:t>
            </w:r>
            <w:r w:rsidRPr="008C011F">
              <w:rPr>
                <w:rFonts w:ascii="宋体" w:eastAsia="宋体" w:hAnsi="宋体" w:cs="宋体"/>
                <w:kern w:val="0"/>
                <w:sz w:val="21"/>
                <w:szCs w:val="21"/>
                <w:lang w:bidi="ar"/>
                <w14:ligatures w14:val="none"/>
              </w:rPr>
              <w:lastRenderedPageBreak/>
              <w:t>（A\B\C，A：硬盘短时空闲，可以正常响应IO；B：较多空闲，磁头不再移动，硬盘满转；C:硬盘完全空闲，磁头不再移动，硬盘降速）、休眠模式（硬盘不再旋转，新下发IO需要唤醒）</w:t>
            </w:r>
            <w:r w:rsidRPr="008C011F">
              <w:rPr>
                <w:rFonts w:ascii="宋体" w:eastAsia="宋体" w:hAnsi="宋体" w:cs="宋体"/>
                <w:kern w:val="0"/>
                <w:sz w:val="21"/>
                <w:szCs w:val="21"/>
                <w:lang w:bidi="ar"/>
                <w14:ligatures w14:val="none"/>
              </w:rPr>
              <w:br/>
              <w:t>13、BMC支持复杂密码，设备首次使用默认密码登录BMC时，提示修改密码，并且需要强制修改完密码后重新登陆，否则无法进入BMC web</w:t>
            </w:r>
          </w:p>
        </w:tc>
        <w:tc>
          <w:tcPr>
            <w:tcW w:w="910" w:type="dxa"/>
            <w:vAlign w:val="center"/>
          </w:tcPr>
          <w:p w14:paraId="09257E9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2</w:t>
            </w:r>
          </w:p>
        </w:tc>
        <w:tc>
          <w:tcPr>
            <w:tcW w:w="789" w:type="dxa"/>
            <w:vAlign w:val="center"/>
          </w:tcPr>
          <w:p w14:paraId="7E7680E8"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227A9004" w14:textId="77777777" w:rsidTr="002326DE">
        <w:trPr>
          <w:trHeight w:val="302"/>
        </w:trPr>
        <w:tc>
          <w:tcPr>
            <w:tcW w:w="558" w:type="dxa"/>
            <w:vAlign w:val="center"/>
          </w:tcPr>
          <w:p w14:paraId="56F73F0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33</w:t>
            </w:r>
          </w:p>
        </w:tc>
        <w:tc>
          <w:tcPr>
            <w:tcW w:w="794" w:type="dxa"/>
            <w:vAlign w:val="center"/>
          </w:tcPr>
          <w:p w14:paraId="6638ECB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硬盘</w:t>
            </w:r>
          </w:p>
        </w:tc>
        <w:tc>
          <w:tcPr>
            <w:tcW w:w="6434" w:type="dxa"/>
            <w:vAlign w:val="center"/>
          </w:tcPr>
          <w:p w14:paraId="30DE2324"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≥8T企业级硬盘，SATA接口，≥7200转</w:t>
            </w:r>
          </w:p>
        </w:tc>
        <w:tc>
          <w:tcPr>
            <w:tcW w:w="910" w:type="dxa"/>
            <w:vAlign w:val="center"/>
          </w:tcPr>
          <w:p w14:paraId="54F6DCD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144</w:t>
            </w:r>
          </w:p>
        </w:tc>
        <w:tc>
          <w:tcPr>
            <w:tcW w:w="789" w:type="dxa"/>
            <w:vAlign w:val="center"/>
          </w:tcPr>
          <w:p w14:paraId="1D82155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块</w:t>
            </w:r>
          </w:p>
        </w:tc>
      </w:tr>
      <w:tr w:rsidR="008C011F" w:rsidRPr="008C011F" w14:paraId="4F01BEAF" w14:textId="77777777" w:rsidTr="002326DE">
        <w:trPr>
          <w:trHeight w:val="887"/>
        </w:trPr>
        <w:tc>
          <w:tcPr>
            <w:tcW w:w="558" w:type="dxa"/>
            <w:vAlign w:val="center"/>
          </w:tcPr>
          <w:p w14:paraId="52F3AD4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34</w:t>
            </w:r>
          </w:p>
        </w:tc>
        <w:tc>
          <w:tcPr>
            <w:tcW w:w="794" w:type="dxa"/>
            <w:vAlign w:val="center"/>
          </w:tcPr>
          <w:p w14:paraId="694ACBF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紧急报警盒</w:t>
            </w:r>
          </w:p>
        </w:tc>
        <w:tc>
          <w:tcPr>
            <w:tcW w:w="6434" w:type="dxa"/>
            <w:vAlign w:val="center"/>
          </w:tcPr>
          <w:p w14:paraId="757EA5E7"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1、视频分辨率不低于2560×1440</w:t>
            </w:r>
            <w:r w:rsidRPr="008C011F">
              <w:rPr>
                <w:rFonts w:ascii="宋体" w:eastAsia="宋体" w:hAnsi="宋体" w:cs="宋体"/>
                <w:kern w:val="0"/>
                <w:sz w:val="21"/>
                <w:szCs w:val="21"/>
                <w:lang w:bidi="ar"/>
                <w14:ligatures w14:val="none"/>
              </w:rPr>
              <w:br/>
              <w:t>2、设备应支持关键词语音报警功能</w:t>
            </w:r>
            <w:r w:rsidRPr="008C011F">
              <w:rPr>
                <w:rFonts w:ascii="宋体" w:eastAsia="宋体" w:hAnsi="宋体" w:cs="宋体"/>
                <w:kern w:val="0"/>
                <w:sz w:val="21"/>
                <w:szCs w:val="21"/>
                <w:lang w:bidi="ar"/>
                <w14:ligatures w14:val="none"/>
              </w:rPr>
              <w:br/>
              <w:t>3、前端设备应具有≥2路麦克风阵列</w:t>
            </w:r>
          </w:p>
        </w:tc>
        <w:tc>
          <w:tcPr>
            <w:tcW w:w="910" w:type="dxa"/>
            <w:vAlign w:val="center"/>
          </w:tcPr>
          <w:p w14:paraId="16AF887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6</w:t>
            </w:r>
          </w:p>
        </w:tc>
        <w:tc>
          <w:tcPr>
            <w:tcW w:w="789" w:type="dxa"/>
            <w:vAlign w:val="center"/>
          </w:tcPr>
          <w:p w14:paraId="6712959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73D064C2" w14:textId="77777777" w:rsidTr="002326DE">
        <w:trPr>
          <w:trHeight w:val="3810"/>
        </w:trPr>
        <w:tc>
          <w:tcPr>
            <w:tcW w:w="558" w:type="dxa"/>
            <w:vAlign w:val="center"/>
          </w:tcPr>
          <w:p w14:paraId="10FD30F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35</w:t>
            </w:r>
          </w:p>
        </w:tc>
        <w:tc>
          <w:tcPr>
            <w:tcW w:w="794" w:type="dxa"/>
            <w:vAlign w:val="center"/>
          </w:tcPr>
          <w:p w14:paraId="5C4B609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紧急报警管理机</w:t>
            </w:r>
          </w:p>
        </w:tc>
        <w:tc>
          <w:tcPr>
            <w:tcW w:w="6434" w:type="dxa"/>
            <w:vAlign w:val="center"/>
          </w:tcPr>
          <w:p w14:paraId="52C4A4C5"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1、一体式钢化玻璃面板设计， ≥10.1寸彩色IPS 触摸屏，≥1280*800分辨率，扁平化风格UI操作界面</w:t>
            </w:r>
            <w:r w:rsidRPr="008C011F">
              <w:rPr>
                <w:rFonts w:ascii="宋体" w:eastAsia="宋体" w:hAnsi="宋体" w:cs="宋体"/>
                <w:kern w:val="0"/>
                <w:sz w:val="21"/>
                <w:szCs w:val="21"/>
                <w:lang w:bidi="ar"/>
                <w14:ligatures w14:val="none"/>
              </w:rPr>
              <w:br/>
              <w:t>2、标配鹅颈话筒，具有硬件噪声抑制与回声消除功能，保证通话音质清晰明亮；</w:t>
            </w:r>
            <w:r w:rsidRPr="008C011F">
              <w:rPr>
                <w:rFonts w:ascii="宋体" w:eastAsia="宋体" w:hAnsi="宋体" w:cs="宋体"/>
                <w:kern w:val="0"/>
                <w:sz w:val="21"/>
                <w:szCs w:val="21"/>
                <w:lang w:bidi="ar"/>
                <w14:ligatures w14:val="none"/>
              </w:rPr>
              <w:br/>
              <w:t>3、实时对讲：支持与报警盒、报警箱、报警柱、门口机、室内机及管理机之间的可视对讲；</w:t>
            </w:r>
            <w:r w:rsidRPr="008C011F">
              <w:rPr>
                <w:rFonts w:ascii="宋体" w:eastAsia="宋体" w:hAnsi="宋体" w:cs="宋体"/>
                <w:kern w:val="0"/>
                <w:sz w:val="21"/>
                <w:szCs w:val="21"/>
                <w:lang w:bidi="ar"/>
                <w14:ligatures w14:val="none"/>
              </w:rPr>
              <w:br/>
              <w:t>4、监听监视：支持实时预览前端设备的音视频；</w:t>
            </w:r>
            <w:r w:rsidRPr="008C011F">
              <w:rPr>
                <w:rFonts w:ascii="宋体" w:eastAsia="宋体" w:hAnsi="宋体" w:cs="宋体"/>
                <w:kern w:val="0"/>
                <w:sz w:val="21"/>
                <w:szCs w:val="21"/>
                <w:lang w:bidi="ar"/>
                <w14:ligatures w14:val="none"/>
              </w:rPr>
              <w:br/>
              <w:t>5、报警功能：实时接收、显示前端设备的报警信息</w:t>
            </w:r>
            <w:r w:rsidRPr="008C011F">
              <w:rPr>
                <w:rFonts w:ascii="宋体" w:eastAsia="宋体" w:hAnsi="宋体" w:cs="宋体"/>
                <w:kern w:val="0"/>
                <w:sz w:val="21"/>
                <w:szCs w:val="21"/>
                <w:lang w:bidi="ar"/>
                <w14:ligatures w14:val="none"/>
              </w:rPr>
              <w:br/>
              <w:t>6、分组广播：支持对前端设备进行分组广播喊话；支持同时广播≥50台前端设备，配置TS软件后支持广播≥250台报警盒</w:t>
            </w:r>
            <w:r w:rsidRPr="008C011F">
              <w:rPr>
                <w:rFonts w:ascii="宋体" w:eastAsia="宋体" w:hAnsi="宋体" w:cs="宋体"/>
                <w:kern w:val="0"/>
                <w:sz w:val="21"/>
                <w:szCs w:val="21"/>
                <w:lang w:bidi="ar"/>
                <w14:ligatures w14:val="none"/>
              </w:rPr>
              <w:br/>
              <w:t>7、硬件接口：USB接口，支持拓展音箱&amp;指纹模块；支持TF卡，扩展容量，提高安全性；具有HDMI接口可外接显示屏；3.5mm音频输入输出接口可外接麦克风和扬声器；</w:t>
            </w:r>
            <w:r w:rsidRPr="008C011F">
              <w:rPr>
                <w:rFonts w:ascii="宋体" w:eastAsia="宋体" w:hAnsi="宋体" w:cs="宋体"/>
                <w:kern w:val="0"/>
                <w:sz w:val="21"/>
                <w:szCs w:val="21"/>
                <w:lang w:bidi="ar"/>
                <w14:ligatures w14:val="none"/>
              </w:rPr>
              <w:br/>
              <w:t>8、web管理：具有web管理功能，支持进行参数配置、设备管理、系统维护等操作；</w:t>
            </w:r>
            <w:r w:rsidRPr="008C011F">
              <w:rPr>
                <w:rFonts w:ascii="宋体" w:eastAsia="宋体" w:hAnsi="宋体" w:cs="宋体"/>
                <w:kern w:val="0"/>
                <w:sz w:val="21"/>
                <w:szCs w:val="21"/>
                <w:lang w:bidi="ar"/>
                <w14:ligatures w14:val="none"/>
              </w:rPr>
              <w:br/>
              <w:t>9、安卓系统，支持第三方app安装，便于三方拓展个性化业务应用；</w:t>
            </w:r>
            <w:r w:rsidRPr="008C011F">
              <w:rPr>
                <w:rFonts w:ascii="宋体" w:eastAsia="宋体" w:hAnsi="宋体" w:cs="宋体"/>
                <w:kern w:val="0"/>
                <w:sz w:val="21"/>
                <w:szCs w:val="21"/>
                <w:lang w:bidi="ar"/>
                <w14:ligatures w14:val="none"/>
              </w:rPr>
              <w:br/>
              <w:t>10、自带铝合金支架，支持桌面多个角度摆放，同时支持选配壁挂式安装</w:t>
            </w:r>
          </w:p>
        </w:tc>
        <w:tc>
          <w:tcPr>
            <w:tcW w:w="910" w:type="dxa"/>
            <w:vAlign w:val="center"/>
          </w:tcPr>
          <w:p w14:paraId="5CF1EA5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47B7DE1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4174D2AA" w14:textId="77777777" w:rsidTr="002326DE">
        <w:trPr>
          <w:trHeight w:val="887"/>
        </w:trPr>
        <w:tc>
          <w:tcPr>
            <w:tcW w:w="558" w:type="dxa"/>
            <w:vAlign w:val="center"/>
          </w:tcPr>
          <w:p w14:paraId="1CB6541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36</w:t>
            </w:r>
          </w:p>
        </w:tc>
        <w:tc>
          <w:tcPr>
            <w:tcW w:w="794" w:type="dxa"/>
            <w:vAlign w:val="center"/>
          </w:tcPr>
          <w:p w14:paraId="19C51308"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四/六线通用中间杆850</w:t>
            </w:r>
          </w:p>
        </w:tc>
        <w:tc>
          <w:tcPr>
            <w:tcW w:w="6434" w:type="dxa"/>
            <w:vAlign w:val="center"/>
          </w:tcPr>
          <w:p w14:paraId="3877EC7A"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4/6线通用中间杆；材质：软性玻璃纤维；≥6线，口径≥10mm，杆长≥850mm</w:t>
            </w:r>
          </w:p>
        </w:tc>
        <w:tc>
          <w:tcPr>
            <w:tcW w:w="910" w:type="dxa"/>
            <w:vAlign w:val="center"/>
          </w:tcPr>
          <w:p w14:paraId="6BB7E49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160</w:t>
            </w:r>
          </w:p>
        </w:tc>
        <w:tc>
          <w:tcPr>
            <w:tcW w:w="789" w:type="dxa"/>
            <w:vAlign w:val="center"/>
          </w:tcPr>
          <w:p w14:paraId="08C9D17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329646D3" w14:textId="77777777" w:rsidTr="002326DE">
        <w:trPr>
          <w:trHeight w:val="1281"/>
        </w:trPr>
        <w:tc>
          <w:tcPr>
            <w:tcW w:w="558" w:type="dxa"/>
            <w:vAlign w:val="center"/>
          </w:tcPr>
          <w:p w14:paraId="39C28BD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37</w:t>
            </w:r>
          </w:p>
        </w:tc>
        <w:tc>
          <w:tcPr>
            <w:tcW w:w="794" w:type="dxa"/>
            <w:vAlign w:val="center"/>
          </w:tcPr>
          <w:p w14:paraId="777B86E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四线中间杆附件包850</w:t>
            </w:r>
          </w:p>
        </w:tc>
        <w:tc>
          <w:tcPr>
            <w:tcW w:w="6434" w:type="dxa"/>
            <w:vAlign w:val="center"/>
          </w:tcPr>
          <w:p w14:paraId="58F336EA"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4线中间杆附件包；含中间杆帽子（口径≥10mm）≥1个、中间杆绝缘子≥4个、中间杆底座（热镀锌）≥1个</w:t>
            </w:r>
          </w:p>
        </w:tc>
        <w:tc>
          <w:tcPr>
            <w:tcW w:w="910" w:type="dxa"/>
            <w:vAlign w:val="center"/>
          </w:tcPr>
          <w:p w14:paraId="058E978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160</w:t>
            </w:r>
          </w:p>
        </w:tc>
        <w:tc>
          <w:tcPr>
            <w:tcW w:w="789" w:type="dxa"/>
            <w:vAlign w:val="center"/>
          </w:tcPr>
          <w:p w14:paraId="4A582528"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0E43B10E" w14:textId="77777777" w:rsidTr="002326DE">
        <w:trPr>
          <w:trHeight w:val="887"/>
        </w:trPr>
        <w:tc>
          <w:tcPr>
            <w:tcW w:w="558" w:type="dxa"/>
            <w:vAlign w:val="center"/>
          </w:tcPr>
          <w:p w14:paraId="4A27D79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38</w:t>
            </w:r>
          </w:p>
        </w:tc>
        <w:tc>
          <w:tcPr>
            <w:tcW w:w="794" w:type="dxa"/>
            <w:vAlign w:val="center"/>
          </w:tcPr>
          <w:p w14:paraId="75863B2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四线承力杆附</w:t>
            </w:r>
            <w:r w:rsidRPr="008C011F">
              <w:rPr>
                <w:rFonts w:ascii="宋体" w:eastAsia="宋体" w:hAnsi="宋体" w:cs="宋体"/>
                <w:kern w:val="0"/>
                <w:sz w:val="21"/>
                <w:szCs w:val="21"/>
                <w:lang w:bidi="ar"/>
                <w14:ligatures w14:val="none"/>
              </w:rPr>
              <w:lastRenderedPageBreak/>
              <w:t>件包850</w:t>
            </w:r>
          </w:p>
        </w:tc>
        <w:tc>
          <w:tcPr>
            <w:tcW w:w="6434" w:type="dxa"/>
            <w:vAlign w:val="center"/>
          </w:tcPr>
          <w:p w14:paraId="39993B90"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4线承力杆经济型杆附件包；含≥4个终端杆绝缘子（套管型）；≥1个终端杆帽子（≥32口径）；≥1个承力杆底座（热镀锌）</w:t>
            </w:r>
          </w:p>
        </w:tc>
        <w:tc>
          <w:tcPr>
            <w:tcW w:w="910" w:type="dxa"/>
            <w:vAlign w:val="center"/>
          </w:tcPr>
          <w:p w14:paraId="468ED3D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20</w:t>
            </w:r>
          </w:p>
        </w:tc>
        <w:tc>
          <w:tcPr>
            <w:tcW w:w="789" w:type="dxa"/>
            <w:vAlign w:val="center"/>
          </w:tcPr>
          <w:p w14:paraId="706282E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6F72B5ED" w14:textId="77777777" w:rsidTr="002326DE">
        <w:trPr>
          <w:trHeight w:val="887"/>
        </w:trPr>
        <w:tc>
          <w:tcPr>
            <w:tcW w:w="558" w:type="dxa"/>
            <w:vAlign w:val="center"/>
          </w:tcPr>
          <w:p w14:paraId="55EC2C4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39</w:t>
            </w:r>
          </w:p>
        </w:tc>
        <w:tc>
          <w:tcPr>
            <w:tcW w:w="794" w:type="dxa"/>
            <w:vAlign w:val="center"/>
          </w:tcPr>
          <w:p w14:paraId="606C1AA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四线终端杆附件包850</w:t>
            </w:r>
          </w:p>
        </w:tc>
        <w:tc>
          <w:tcPr>
            <w:tcW w:w="6434" w:type="dxa"/>
            <w:vAlign w:val="center"/>
          </w:tcPr>
          <w:p w14:paraId="2E47579B"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4线终端杆经济型附件包；含终端杆绝缘子（套管型）≥4只；终端杆帽子（≥32口径）≥1个；终端杆底座（热镀锌）≥1套；收紧器≥4个；线线连接器≥8个</w:t>
            </w:r>
          </w:p>
        </w:tc>
        <w:tc>
          <w:tcPr>
            <w:tcW w:w="910" w:type="dxa"/>
            <w:vAlign w:val="center"/>
          </w:tcPr>
          <w:p w14:paraId="01F88E1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27</w:t>
            </w:r>
          </w:p>
        </w:tc>
        <w:tc>
          <w:tcPr>
            <w:tcW w:w="789" w:type="dxa"/>
            <w:vAlign w:val="center"/>
          </w:tcPr>
          <w:p w14:paraId="37706F8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41D7DD6D" w14:textId="77777777" w:rsidTr="002326DE">
        <w:trPr>
          <w:trHeight w:val="887"/>
        </w:trPr>
        <w:tc>
          <w:tcPr>
            <w:tcW w:w="558" w:type="dxa"/>
            <w:vAlign w:val="center"/>
          </w:tcPr>
          <w:p w14:paraId="1EBA44E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40</w:t>
            </w:r>
          </w:p>
        </w:tc>
        <w:tc>
          <w:tcPr>
            <w:tcW w:w="794" w:type="dxa"/>
            <w:vAlign w:val="center"/>
          </w:tcPr>
          <w:p w14:paraId="6AF30D7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四线承力/终端通用杆850</w:t>
            </w:r>
          </w:p>
        </w:tc>
        <w:tc>
          <w:tcPr>
            <w:tcW w:w="6434" w:type="dxa"/>
            <w:vAlign w:val="center"/>
          </w:tcPr>
          <w:p w14:paraId="09577D9F"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4线经济型通用杆850；经济型通用终端、承力杆； 4线终端杆，直径≥32mm,</w:t>
            </w:r>
            <w:r w:rsidRPr="008C011F">
              <w:rPr>
                <w:rFonts w:ascii="宋体" w:eastAsia="宋体" w:hAnsi="宋体" w:cs="宋体"/>
                <w:sz w:val="21"/>
                <w:szCs w:val="21"/>
                <w14:ligatures w14:val="none"/>
              </w:rPr>
              <w:t xml:space="preserve"> </w:t>
            </w:r>
            <w:r w:rsidRPr="008C011F">
              <w:rPr>
                <w:rFonts w:ascii="宋体" w:eastAsia="宋体" w:hAnsi="宋体" w:cs="宋体"/>
                <w:kern w:val="0"/>
                <w:sz w:val="21"/>
                <w:szCs w:val="21"/>
                <w:lang w:bidi="ar"/>
                <w14:ligatures w14:val="none"/>
              </w:rPr>
              <w:t>≥2.0mm厚，高度：≥850mm；材质：铝合金管；表面处理：表面氧化；表面颜色：本色</w:t>
            </w:r>
          </w:p>
        </w:tc>
        <w:tc>
          <w:tcPr>
            <w:tcW w:w="910" w:type="dxa"/>
            <w:vAlign w:val="center"/>
          </w:tcPr>
          <w:p w14:paraId="7C7B010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47</w:t>
            </w:r>
          </w:p>
        </w:tc>
        <w:tc>
          <w:tcPr>
            <w:tcW w:w="789" w:type="dxa"/>
            <w:vAlign w:val="center"/>
          </w:tcPr>
          <w:p w14:paraId="15E308D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21B6E5D0" w14:textId="77777777" w:rsidTr="002326DE">
        <w:trPr>
          <w:trHeight w:val="887"/>
        </w:trPr>
        <w:tc>
          <w:tcPr>
            <w:tcW w:w="558" w:type="dxa"/>
            <w:vAlign w:val="center"/>
          </w:tcPr>
          <w:p w14:paraId="115681F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41</w:t>
            </w:r>
          </w:p>
        </w:tc>
        <w:tc>
          <w:tcPr>
            <w:tcW w:w="794" w:type="dxa"/>
            <w:vAlign w:val="center"/>
          </w:tcPr>
          <w:p w14:paraId="3EC441E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20号合金线400米/盘</w:t>
            </w:r>
          </w:p>
        </w:tc>
        <w:tc>
          <w:tcPr>
            <w:tcW w:w="6434" w:type="dxa"/>
            <w:vAlign w:val="center"/>
          </w:tcPr>
          <w:p w14:paraId="0A2254EE"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20号合金线，优良导电率，抗氧化、耐</w:t>
            </w:r>
            <w:proofErr w:type="gramStart"/>
            <w:r w:rsidRPr="008C011F">
              <w:rPr>
                <w:rFonts w:ascii="宋体" w:eastAsia="宋体" w:hAnsi="宋体" w:cs="宋体"/>
                <w:kern w:val="0"/>
                <w:sz w:val="21"/>
                <w:szCs w:val="21"/>
                <w:lang w:bidi="ar"/>
                <w14:ligatures w14:val="none"/>
              </w:rPr>
              <w:t>腐蚀,</w:t>
            </w:r>
            <w:proofErr w:type="gramEnd"/>
            <w:r w:rsidRPr="008C011F">
              <w:rPr>
                <w:rFonts w:ascii="宋体" w:eastAsia="宋体" w:hAnsi="宋体" w:cs="宋体"/>
                <w:kern w:val="0"/>
                <w:sz w:val="21"/>
                <w:szCs w:val="21"/>
                <w:lang w:bidi="ar"/>
                <w14:ligatures w14:val="none"/>
              </w:rPr>
              <w:t>去火功能，多股，每100米不大于2欧姆阻值，400m一盘</w:t>
            </w:r>
          </w:p>
        </w:tc>
        <w:tc>
          <w:tcPr>
            <w:tcW w:w="910" w:type="dxa"/>
            <w:vAlign w:val="center"/>
          </w:tcPr>
          <w:p w14:paraId="6220DF8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10</w:t>
            </w:r>
          </w:p>
        </w:tc>
        <w:tc>
          <w:tcPr>
            <w:tcW w:w="789" w:type="dxa"/>
            <w:vAlign w:val="center"/>
          </w:tcPr>
          <w:p w14:paraId="222C8A0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盘</w:t>
            </w:r>
          </w:p>
        </w:tc>
      </w:tr>
      <w:tr w:rsidR="008C011F" w:rsidRPr="008C011F" w14:paraId="5C43EC1A" w14:textId="77777777" w:rsidTr="002326DE">
        <w:trPr>
          <w:trHeight w:val="887"/>
        </w:trPr>
        <w:tc>
          <w:tcPr>
            <w:tcW w:w="558" w:type="dxa"/>
            <w:vAlign w:val="center"/>
          </w:tcPr>
          <w:p w14:paraId="009B1ECE"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42</w:t>
            </w:r>
          </w:p>
        </w:tc>
        <w:tc>
          <w:tcPr>
            <w:tcW w:w="794" w:type="dxa"/>
            <w:vAlign w:val="center"/>
          </w:tcPr>
          <w:p w14:paraId="59F967D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20号合金线100米/盘</w:t>
            </w:r>
          </w:p>
        </w:tc>
        <w:tc>
          <w:tcPr>
            <w:tcW w:w="6434" w:type="dxa"/>
            <w:vAlign w:val="center"/>
          </w:tcPr>
          <w:p w14:paraId="50110330"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20号合金线，优良导电率，抗氧化、耐</w:t>
            </w:r>
            <w:proofErr w:type="gramStart"/>
            <w:r w:rsidRPr="008C011F">
              <w:rPr>
                <w:rFonts w:ascii="宋体" w:eastAsia="宋体" w:hAnsi="宋体" w:cs="宋体"/>
                <w:kern w:val="0"/>
                <w:sz w:val="21"/>
                <w:szCs w:val="21"/>
                <w:lang w:bidi="ar"/>
                <w14:ligatures w14:val="none"/>
              </w:rPr>
              <w:t>腐蚀,</w:t>
            </w:r>
            <w:proofErr w:type="gramEnd"/>
            <w:r w:rsidRPr="008C011F">
              <w:rPr>
                <w:rFonts w:ascii="宋体" w:eastAsia="宋体" w:hAnsi="宋体" w:cs="宋体"/>
                <w:kern w:val="0"/>
                <w:sz w:val="21"/>
                <w:szCs w:val="21"/>
                <w:lang w:bidi="ar"/>
                <w14:ligatures w14:val="none"/>
              </w:rPr>
              <w:t>去火功能，多股，每100米不大于2欧姆阻值，100m一盘。</w:t>
            </w:r>
          </w:p>
        </w:tc>
        <w:tc>
          <w:tcPr>
            <w:tcW w:w="910" w:type="dxa"/>
            <w:vAlign w:val="center"/>
          </w:tcPr>
          <w:p w14:paraId="37B41F3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141DF4C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盘</w:t>
            </w:r>
          </w:p>
        </w:tc>
      </w:tr>
      <w:tr w:rsidR="008C011F" w:rsidRPr="008C011F" w14:paraId="100E6D5E" w14:textId="77777777" w:rsidTr="002326DE">
        <w:trPr>
          <w:trHeight w:val="594"/>
        </w:trPr>
        <w:tc>
          <w:tcPr>
            <w:tcW w:w="558" w:type="dxa"/>
            <w:vAlign w:val="center"/>
          </w:tcPr>
          <w:p w14:paraId="34C586A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43</w:t>
            </w:r>
          </w:p>
        </w:tc>
        <w:tc>
          <w:tcPr>
            <w:tcW w:w="794" w:type="dxa"/>
            <w:vAlign w:val="center"/>
          </w:tcPr>
          <w:p w14:paraId="18CC5D8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脉冲围栏警示牌</w:t>
            </w:r>
          </w:p>
        </w:tc>
        <w:tc>
          <w:tcPr>
            <w:tcW w:w="6434" w:type="dxa"/>
            <w:vAlign w:val="center"/>
          </w:tcPr>
          <w:p w14:paraId="732D1D91"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警示牌；尺寸：不小于100*200MM，采用稀土发光材料制造，双面印刷，夜光显示，每10米挂一块</w:t>
            </w:r>
          </w:p>
        </w:tc>
        <w:tc>
          <w:tcPr>
            <w:tcW w:w="910" w:type="dxa"/>
            <w:vAlign w:val="center"/>
          </w:tcPr>
          <w:p w14:paraId="24D44AD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100</w:t>
            </w:r>
          </w:p>
        </w:tc>
        <w:tc>
          <w:tcPr>
            <w:tcW w:w="789" w:type="dxa"/>
            <w:vAlign w:val="center"/>
          </w:tcPr>
          <w:p w14:paraId="7F48346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1B7EDA10" w14:textId="77777777" w:rsidTr="002326DE">
        <w:trPr>
          <w:trHeight w:val="3810"/>
        </w:trPr>
        <w:tc>
          <w:tcPr>
            <w:tcW w:w="558" w:type="dxa"/>
            <w:vAlign w:val="center"/>
          </w:tcPr>
          <w:p w14:paraId="14867A0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44</w:t>
            </w:r>
          </w:p>
        </w:tc>
        <w:tc>
          <w:tcPr>
            <w:tcW w:w="794" w:type="dxa"/>
            <w:vAlign w:val="center"/>
          </w:tcPr>
          <w:p w14:paraId="06033D7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扩展模块</w:t>
            </w:r>
          </w:p>
        </w:tc>
        <w:tc>
          <w:tcPr>
            <w:tcW w:w="6434" w:type="dxa"/>
            <w:vAlign w:val="center"/>
          </w:tcPr>
          <w:p w14:paraId="45592A63" w14:textId="77777777" w:rsidR="008C011F" w:rsidRPr="008C011F" w:rsidRDefault="008C011F" w:rsidP="008C011F">
            <w:pPr>
              <w:widowControl/>
              <w:numPr>
                <w:ilvl w:val="0"/>
                <w:numId w:val="7"/>
              </w:numPr>
              <w:spacing w:after="0" w:line="240" w:lineRule="auto"/>
              <w:jc w:val="both"/>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设备类型：声光警号（声光报警器）</w:t>
            </w:r>
            <w:r w:rsidRPr="008C011F">
              <w:rPr>
                <w:rFonts w:ascii="宋体" w:eastAsia="宋体" w:hAnsi="宋体" w:cs="宋体"/>
                <w:kern w:val="0"/>
                <w:sz w:val="21"/>
                <w:szCs w:val="21"/>
                <w:lang w:bidi="ar"/>
                <w14:ligatures w14:val="none"/>
              </w:rPr>
              <w:br/>
              <w:t>2、警灯颜色：支持红色警示灯</w:t>
            </w:r>
            <w:r w:rsidRPr="008C011F">
              <w:rPr>
                <w:rFonts w:ascii="宋体" w:eastAsia="宋体" w:hAnsi="宋体" w:cs="宋体"/>
                <w:kern w:val="0"/>
                <w:sz w:val="21"/>
                <w:szCs w:val="21"/>
                <w:lang w:bidi="ar"/>
                <w14:ligatures w14:val="none"/>
              </w:rPr>
              <w:br/>
              <w:t>3、报警音量：不低于105dB</w:t>
            </w:r>
            <w:r w:rsidRPr="008C011F">
              <w:rPr>
                <w:rFonts w:ascii="宋体" w:eastAsia="宋体" w:hAnsi="宋体" w:cs="宋体"/>
                <w:kern w:val="0"/>
                <w:sz w:val="21"/>
                <w:szCs w:val="21"/>
                <w:lang w:bidi="ar"/>
                <w14:ligatures w14:val="none"/>
              </w:rPr>
              <w:br/>
              <w:t>4、硬件接口：红/黑线</w:t>
            </w:r>
          </w:p>
          <w:p w14:paraId="08BBE7FE"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5、使用环境：室内/外（不低于IP54室外防水）</w:t>
            </w:r>
            <w:r w:rsidRPr="008C011F">
              <w:rPr>
                <w:rFonts w:ascii="宋体" w:eastAsia="宋体" w:hAnsi="宋体" w:cs="宋体"/>
                <w:kern w:val="0"/>
                <w:sz w:val="21"/>
                <w:szCs w:val="21"/>
                <w:lang w:bidi="ar"/>
                <w14:ligatures w14:val="none"/>
              </w:rPr>
              <w:br/>
              <w:t>6、外壳材质：PC+ABS</w:t>
            </w:r>
            <w:r w:rsidRPr="008C011F">
              <w:rPr>
                <w:rFonts w:ascii="宋体" w:eastAsia="宋体" w:hAnsi="宋体" w:cs="宋体"/>
                <w:kern w:val="0"/>
                <w:sz w:val="21"/>
                <w:szCs w:val="21"/>
                <w:lang w:bidi="ar"/>
                <w14:ligatures w14:val="none"/>
              </w:rPr>
              <w:br/>
              <w:t>7、安装方式：壁挂</w:t>
            </w:r>
            <w:r w:rsidRPr="008C011F">
              <w:rPr>
                <w:rFonts w:ascii="宋体" w:eastAsia="宋体" w:hAnsi="宋体" w:cs="宋体"/>
                <w:kern w:val="0"/>
                <w:sz w:val="21"/>
                <w:szCs w:val="21"/>
                <w:lang w:bidi="ar"/>
                <w14:ligatures w14:val="none"/>
              </w:rPr>
              <w:br/>
              <w:t>8、工作电源：DC12V/220mA（宽压8-16V DC）</w:t>
            </w:r>
            <w:r w:rsidRPr="008C011F">
              <w:rPr>
                <w:rFonts w:ascii="宋体" w:eastAsia="宋体" w:hAnsi="宋体" w:cs="宋体"/>
                <w:kern w:val="0"/>
                <w:sz w:val="21"/>
                <w:szCs w:val="21"/>
                <w:lang w:bidi="ar"/>
                <w14:ligatures w14:val="none"/>
              </w:rPr>
              <w:br/>
              <w:t>9、工作温度：不少于-20 °C 至 60 °C</w:t>
            </w:r>
            <w:r w:rsidRPr="008C011F">
              <w:rPr>
                <w:rFonts w:ascii="宋体" w:eastAsia="宋体" w:hAnsi="宋体" w:cs="宋体"/>
                <w:kern w:val="0"/>
                <w:sz w:val="21"/>
                <w:szCs w:val="21"/>
                <w:lang w:bidi="ar"/>
                <w14:ligatures w14:val="none"/>
              </w:rPr>
              <w:br/>
              <w:t>10、工作湿度：不少于10% 至 90%</w:t>
            </w:r>
            <w:r w:rsidRPr="008C011F">
              <w:rPr>
                <w:rFonts w:ascii="宋体" w:eastAsia="宋体" w:hAnsi="宋体" w:cs="宋体"/>
                <w:kern w:val="0"/>
                <w:sz w:val="21"/>
                <w:szCs w:val="21"/>
                <w:lang w:bidi="ar"/>
                <w14:ligatures w14:val="none"/>
              </w:rPr>
              <w:br/>
              <w:t>11、声光报警：提供警灯闪烁和报警音频输出，用于提示警情处置</w:t>
            </w:r>
            <w:r w:rsidRPr="008C011F">
              <w:rPr>
                <w:rFonts w:ascii="宋体" w:eastAsia="宋体" w:hAnsi="宋体" w:cs="宋体"/>
                <w:kern w:val="0"/>
                <w:sz w:val="21"/>
                <w:szCs w:val="21"/>
                <w:lang w:bidi="ar"/>
                <w14:ligatures w14:val="none"/>
              </w:rPr>
              <w:br/>
              <w:t>12、模式切换：支持关闭报警音频输出，仅提供警灯闪烁模式输出</w:t>
            </w:r>
            <w:r w:rsidRPr="008C011F">
              <w:rPr>
                <w:rFonts w:ascii="宋体" w:eastAsia="宋体" w:hAnsi="宋体" w:cs="宋体"/>
                <w:kern w:val="0"/>
                <w:sz w:val="21"/>
                <w:szCs w:val="21"/>
                <w:lang w:bidi="ar"/>
                <w14:ligatures w14:val="none"/>
              </w:rPr>
              <w:br/>
              <w:t>13、内置水平仪：可通过内置水平仪调节安装角度，方便调试安装</w:t>
            </w:r>
          </w:p>
        </w:tc>
        <w:tc>
          <w:tcPr>
            <w:tcW w:w="910" w:type="dxa"/>
            <w:vAlign w:val="center"/>
          </w:tcPr>
          <w:p w14:paraId="2BBFAE7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73944DF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个</w:t>
            </w:r>
          </w:p>
        </w:tc>
      </w:tr>
      <w:tr w:rsidR="008C011F" w:rsidRPr="008C011F" w14:paraId="14C216A2" w14:textId="77777777" w:rsidTr="002326DE">
        <w:trPr>
          <w:trHeight w:val="5564"/>
        </w:trPr>
        <w:tc>
          <w:tcPr>
            <w:tcW w:w="558" w:type="dxa"/>
            <w:vAlign w:val="center"/>
          </w:tcPr>
          <w:p w14:paraId="6C80649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45</w:t>
            </w:r>
          </w:p>
        </w:tc>
        <w:tc>
          <w:tcPr>
            <w:tcW w:w="794" w:type="dxa"/>
            <w:vAlign w:val="center"/>
          </w:tcPr>
          <w:p w14:paraId="14A0BBD8"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混合报警主机</w:t>
            </w:r>
          </w:p>
        </w:tc>
        <w:tc>
          <w:tcPr>
            <w:tcW w:w="6434" w:type="dxa"/>
            <w:vAlign w:val="center"/>
          </w:tcPr>
          <w:p w14:paraId="75531B04"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 xml:space="preserve">1、操作系统：嵌入式Linux操作系统 </w:t>
            </w:r>
            <w:r w:rsidRPr="008C011F">
              <w:rPr>
                <w:rFonts w:ascii="宋体" w:eastAsia="宋体" w:hAnsi="宋体" w:cs="宋体"/>
                <w:kern w:val="0"/>
                <w:sz w:val="21"/>
                <w:szCs w:val="21"/>
                <w:lang w:bidi="ar"/>
                <w14:ligatures w14:val="none"/>
              </w:rPr>
              <w:br/>
              <w:t xml:space="preserve">2、防区数量：支持通过网络和RS485方式接入电子围栏、张力围栏（其中RS485扩展不少于64路，网络扩展不少于256路） </w:t>
            </w:r>
            <w:r w:rsidRPr="008C011F">
              <w:rPr>
                <w:rFonts w:ascii="宋体" w:eastAsia="宋体" w:hAnsi="宋体" w:cs="宋体"/>
                <w:kern w:val="0"/>
                <w:sz w:val="21"/>
                <w:szCs w:val="21"/>
                <w:lang w:bidi="ar"/>
                <w14:ligatures w14:val="none"/>
              </w:rPr>
              <w:br/>
              <w:t xml:space="preserve">3、继电器数量：板载不少于4路（距离50m以内），可通过继电器模块扩展不少于64路 </w:t>
            </w:r>
            <w:r w:rsidRPr="008C011F">
              <w:rPr>
                <w:rFonts w:ascii="宋体" w:eastAsia="宋体" w:hAnsi="宋体" w:cs="宋体"/>
                <w:kern w:val="0"/>
                <w:sz w:val="21"/>
                <w:szCs w:val="21"/>
                <w:lang w:bidi="ar"/>
                <w14:ligatures w14:val="none"/>
              </w:rPr>
              <w:br/>
              <w:t xml:space="preserve">4、日志容量：不少于5000条 </w:t>
            </w:r>
            <w:r w:rsidRPr="008C011F">
              <w:rPr>
                <w:rFonts w:ascii="宋体" w:eastAsia="宋体" w:hAnsi="宋体" w:cs="宋体"/>
                <w:kern w:val="0"/>
                <w:sz w:val="21"/>
                <w:szCs w:val="21"/>
                <w:lang w:bidi="ar"/>
                <w14:ligatures w14:val="none"/>
              </w:rPr>
              <w:br/>
              <w:t xml:space="preserve">5、传输距离：网络传输无限制（局域网可达），RS485传输不少于800米 </w:t>
            </w:r>
            <w:r w:rsidRPr="008C011F">
              <w:rPr>
                <w:rFonts w:ascii="宋体" w:eastAsia="宋体" w:hAnsi="宋体" w:cs="宋体"/>
                <w:kern w:val="0"/>
                <w:sz w:val="21"/>
                <w:szCs w:val="21"/>
                <w:lang w:bidi="ar"/>
                <w14:ligatures w14:val="none"/>
              </w:rPr>
              <w:br/>
              <w:t xml:space="preserve">6、硬件接口：≥RS485×1、RJ45×1，PSTN接口×1，4G模块接口×1 </w:t>
            </w:r>
            <w:r w:rsidRPr="008C011F">
              <w:rPr>
                <w:rFonts w:ascii="宋体" w:eastAsia="宋体" w:hAnsi="宋体" w:cs="宋体"/>
                <w:kern w:val="0"/>
                <w:sz w:val="21"/>
                <w:szCs w:val="21"/>
                <w:lang w:bidi="ar"/>
                <w14:ligatures w14:val="none"/>
              </w:rPr>
              <w:br/>
              <w:t xml:space="preserve">7、安装方式：壁挂安装 </w:t>
            </w:r>
            <w:r w:rsidRPr="008C011F">
              <w:rPr>
                <w:rFonts w:ascii="宋体" w:eastAsia="宋体" w:hAnsi="宋体" w:cs="宋体"/>
                <w:kern w:val="0"/>
                <w:sz w:val="21"/>
                <w:szCs w:val="21"/>
                <w:lang w:bidi="ar"/>
                <w14:ligatures w14:val="none"/>
              </w:rPr>
              <w:br/>
              <w:t xml:space="preserve">8、供电方式：AC220V（自带电源适配器） </w:t>
            </w:r>
            <w:r w:rsidRPr="008C011F">
              <w:rPr>
                <w:rFonts w:ascii="宋体" w:eastAsia="宋体" w:hAnsi="宋体" w:cs="宋体"/>
                <w:kern w:val="0"/>
                <w:sz w:val="21"/>
                <w:szCs w:val="21"/>
                <w:lang w:bidi="ar"/>
                <w14:ligatures w14:val="none"/>
              </w:rPr>
              <w:br/>
              <w:t xml:space="preserve">9、设备功耗：裸机功耗≤5W，满载功耗≤25W </w:t>
            </w:r>
            <w:r w:rsidRPr="008C011F">
              <w:rPr>
                <w:rFonts w:ascii="宋体" w:eastAsia="宋体" w:hAnsi="宋体" w:cs="宋体"/>
                <w:kern w:val="0"/>
                <w:sz w:val="21"/>
                <w:szCs w:val="21"/>
                <w:lang w:bidi="ar"/>
                <w14:ligatures w14:val="none"/>
              </w:rPr>
              <w:br/>
              <w:t xml:space="preserve">10、工作温度：不少于–10℃～+55℃ </w:t>
            </w:r>
            <w:r w:rsidRPr="008C011F">
              <w:rPr>
                <w:rFonts w:ascii="宋体" w:eastAsia="宋体" w:hAnsi="宋体" w:cs="宋体"/>
                <w:kern w:val="0"/>
                <w:sz w:val="21"/>
                <w:szCs w:val="21"/>
                <w:lang w:bidi="ar"/>
                <w14:ligatures w14:val="none"/>
              </w:rPr>
              <w:br/>
              <w:t xml:space="preserve">11、工作湿度：不少于10％--90％ </w:t>
            </w:r>
            <w:r w:rsidRPr="008C011F">
              <w:rPr>
                <w:rFonts w:ascii="宋体" w:eastAsia="宋体" w:hAnsi="宋体" w:cs="宋体"/>
                <w:kern w:val="0"/>
                <w:sz w:val="21"/>
                <w:szCs w:val="21"/>
                <w:lang w:bidi="ar"/>
                <w14:ligatures w14:val="none"/>
              </w:rPr>
              <w:br/>
              <w:t xml:space="preserve">12、使用环境：室内 </w:t>
            </w:r>
            <w:r w:rsidRPr="008C011F">
              <w:rPr>
                <w:rFonts w:ascii="宋体" w:eastAsia="宋体" w:hAnsi="宋体" w:cs="宋体"/>
                <w:kern w:val="0"/>
                <w:sz w:val="21"/>
                <w:szCs w:val="21"/>
                <w:lang w:bidi="ar"/>
                <w14:ligatures w14:val="none"/>
              </w:rPr>
              <w:br/>
              <w:t xml:space="preserve">13、防区报警：支持探测器/紧急报警装置触发信号接收，进行入侵/紧急报警事件管理 </w:t>
            </w:r>
            <w:r w:rsidRPr="008C011F">
              <w:rPr>
                <w:rFonts w:ascii="宋体" w:eastAsia="宋体" w:hAnsi="宋体" w:cs="宋体"/>
                <w:kern w:val="0"/>
                <w:sz w:val="21"/>
                <w:szCs w:val="21"/>
                <w:lang w:bidi="ar"/>
                <w14:ligatures w14:val="none"/>
              </w:rPr>
              <w:br/>
              <w:t xml:space="preserve">14、断电报警：当市电断电时，设备可通过蓄电池正常工作不低于8小时（需选配蓄电池），并将断电事件进行通知上报 </w:t>
            </w:r>
            <w:r w:rsidRPr="008C011F">
              <w:rPr>
                <w:rFonts w:ascii="宋体" w:eastAsia="宋体" w:hAnsi="宋体" w:cs="宋体"/>
                <w:kern w:val="0"/>
                <w:sz w:val="21"/>
                <w:szCs w:val="21"/>
                <w:lang w:bidi="ar"/>
                <w14:ligatures w14:val="none"/>
              </w:rPr>
              <w:br/>
              <w:t xml:space="preserve">15、外接键盘：支持不少于9个报警键盘接入 </w:t>
            </w:r>
            <w:r w:rsidRPr="008C011F">
              <w:rPr>
                <w:rFonts w:ascii="宋体" w:eastAsia="宋体" w:hAnsi="宋体" w:cs="宋体"/>
                <w:kern w:val="0"/>
                <w:sz w:val="21"/>
                <w:szCs w:val="21"/>
                <w:lang w:bidi="ar"/>
                <w14:ligatures w14:val="none"/>
              </w:rPr>
              <w:br/>
              <w:t xml:space="preserve">16、报警管理：支持报警键盘、WEB、客户端软件、中心平台进行报警管理操作 </w:t>
            </w:r>
            <w:r w:rsidRPr="008C011F">
              <w:rPr>
                <w:rFonts w:ascii="宋体" w:eastAsia="宋体" w:hAnsi="宋体" w:cs="宋体"/>
                <w:kern w:val="0"/>
                <w:sz w:val="21"/>
                <w:szCs w:val="21"/>
                <w:lang w:bidi="ar"/>
                <w14:ligatures w14:val="none"/>
              </w:rPr>
              <w:br/>
              <w:t xml:space="preserve">17、报警指示：支持报警键盘、警号、继电器联动、中心平台上报等报警事件指示功能 </w:t>
            </w:r>
            <w:r w:rsidRPr="008C011F">
              <w:rPr>
                <w:rFonts w:ascii="宋体" w:eastAsia="宋体" w:hAnsi="宋体" w:cs="宋体"/>
                <w:kern w:val="0"/>
                <w:sz w:val="21"/>
                <w:szCs w:val="21"/>
                <w:lang w:bidi="ar"/>
                <w14:ligatures w14:val="none"/>
              </w:rPr>
              <w:br/>
              <w:t xml:space="preserve">18、联动控制：支持报警事件联动，平台控制继电器输出，实现场景化联动输出，实现个性化管理 </w:t>
            </w:r>
            <w:r w:rsidRPr="008C011F">
              <w:rPr>
                <w:rFonts w:ascii="宋体" w:eastAsia="宋体" w:hAnsi="宋体" w:cs="宋体"/>
                <w:kern w:val="0"/>
                <w:sz w:val="21"/>
                <w:szCs w:val="21"/>
                <w:lang w:bidi="ar"/>
                <w14:ligatures w14:val="none"/>
              </w:rPr>
              <w:br/>
              <w:t xml:space="preserve">19、事件上传：支持断网续传功能，设备离线状态下产生事件在与平台连接后会重新上传 </w:t>
            </w:r>
            <w:r w:rsidRPr="008C011F">
              <w:rPr>
                <w:rFonts w:ascii="宋体" w:eastAsia="宋体" w:hAnsi="宋体" w:cs="宋体"/>
                <w:kern w:val="0"/>
                <w:sz w:val="21"/>
                <w:szCs w:val="21"/>
                <w:lang w:bidi="ar"/>
                <w14:ligatures w14:val="none"/>
              </w:rPr>
              <w:br/>
              <w:t xml:space="preserve">20、子系统管理：支持不少于32个子系统，实现对防区进行分区管理，支持外出布防、在家布防、撤防、消警、旁路等功能 </w:t>
            </w:r>
            <w:r w:rsidRPr="008C011F">
              <w:rPr>
                <w:rFonts w:ascii="宋体" w:eastAsia="宋体" w:hAnsi="宋体" w:cs="宋体"/>
                <w:kern w:val="0"/>
                <w:sz w:val="21"/>
                <w:szCs w:val="21"/>
                <w:lang w:bidi="ar"/>
                <w14:ligatures w14:val="none"/>
              </w:rPr>
              <w:br/>
              <w:t xml:space="preserve">21、防区设置：支持即时防区、延时防区、紧急防区、超时防区等场景化防区类型设置 </w:t>
            </w:r>
            <w:r w:rsidRPr="008C011F">
              <w:rPr>
                <w:rFonts w:ascii="宋体" w:eastAsia="宋体" w:hAnsi="宋体" w:cs="宋体"/>
                <w:kern w:val="0"/>
                <w:sz w:val="21"/>
                <w:szCs w:val="21"/>
                <w:lang w:bidi="ar"/>
                <w14:ligatures w14:val="none"/>
              </w:rPr>
              <w:br/>
              <w:t xml:space="preserve">22、配置管理：支持配置文件导出和导入功能，实现参数备份和快速移机 </w:t>
            </w:r>
            <w:r w:rsidRPr="008C011F">
              <w:rPr>
                <w:rFonts w:ascii="宋体" w:eastAsia="宋体" w:hAnsi="宋体" w:cs="宋体"/>
                <w:kern w:val="0"/>
                <w:sz w:val="21"/>
                <w:szCs w:val="21"/>
                <w:lang w:bidi="ar"/>
                <w14:ligatures w14:val="none"/>
              </w:rPr>
              <w:br/>
              <w:t>23、视频联动：支持关联不少于4路视频，报警时自动截取不少于7S事前和事后视频，推送至APP和发送邮件</w:t>
            </w:r>
          </w:p>
        </w:tc>
        <w:tc>
          <w:tcPr>
            <w:tcW w:w="910" w:type="dxa"/>
            <w:vAlign w:val="center"/>
          </w:tcPr>
          <w:p w14:paraId="1040689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11F8E6F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台</w:t>
            </w:r>
          </w:p>
        </w:tc>
      </w:tr>
      <w:tr w:rsidR="008C011F" w:rsidRPr="008C011F" w14:paraId="254B342C" w14:textId="77777777" w:rsidTr="002326DE">
        <w:trPr>
          <w:trHeight w:val="5857"/>
        </w:trPr>
        <w:tc>
          <w:tcPr>
            <w:tcW w:w="558" w:type="dxa"/>
            <w:vAlign w:val="center"/>
          </w:tcPr>
          <w:p w14:paraId="74EB0A7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46</w:t>
            </w:r>
          </w:p>
        </w:tc>
        <w:tc>
          <w:tcPr>
            <w:tcW w:w="794" w:type="dxa"/>
            <w:vAlign w:val="center"/>
          </w:tcPr>
          <w:p w14:paraId="77FD20E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键盘及其他</w:t>
            </w:r>
          </w:p>
        </w:tc>
        <w:tc>
          <w:tcPr>
            <w:tcW w:w="6434" w:type="dxa"/>
            <w:vAlign w:val="center"/>
          </w:tcPr>
          <w:p w14:paraId="44E3A45E"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 xml:space="preserve">1、设备类型：适配混合报警主机的控制键盘 </w:t>
            </w:r>
            <w:r w:rsidRPr="008C011F">
              <w:rPr>
                <w:rFonts w:ascii="宋体" w:eastAsia="宋体" w:hAnsi="宋体" w:cs="宋体"/>
                <w:kern w:val="0"/>
                <w:sz w:val="21"/>
                <w:szCs w:val="21"/>
                <w:lang w:bidi="ar"/>
                <w14:ligatures w14:val="none"/>
              </w:rPr>
              <w:br/>
              <w:t xml:space="preserve">2、通讯协议：RS485 </w:t>
            </w:r>
            <w:r w:rsidRPr="008C011F">
              <w:rPr>
                <w:rFonts w:ascii="宋体" w:eastAsia="宋体" w:hAnsi="宋体" w:cs="宋体"/>
                <w:kern w:val="0"/>
                <w:sz w:val="21"/>
                <w:szCs w:val="21"/>
                <w:lang w:bidi="ar"/>
                <w14:ligatures w14:val="none"/>
              </w:rPr>
              <w:br/>
              <w:t>3、传输距离：</w:t>
            </w:r>
            <w:r w:rsidRPr="008C011F">
              <w:rPr>
                <w:rFonts w:ascii="宋体" w:eastAsia="宋体" w:hAnsi="宋体" w:cs="宋体"/>
                <w:sz w:val="21"/>
                <w:szCs w:val="21"/>
                <w14:ligatures w14:val="none"/>
              </w:rPr>
              <w:t>≥</w:t>
            </w:r>
            <w:r w:rsidRPr="008C011F">
              <w:rPr>
                <w:rFonts w:ascii="宋体" w:eastAsia="宋体" w:hAnsi="宋体" w:cs="宋体"/>
                <w:kern w:val="0"/>
                <w:sz w:val="21"/>
                <w:szCs w:val="21"/>
                <w:lang w:bidi="ar"/>
                <w14:ligatures w14:val="none"/>
              </w:rPr>
              <w:t xml:space="preserve">800m </w:t>
            </w:r>
            <w:r w:rsidRPr="008C011F">
              <w:rPr>
                <w:rFonts w:ascii="宋体" w:eastAsia="宋体" w:hAnsi="宋体" w:cs="宋体"/>
                <w:kern w:val="0"/>
                <w:sz w:val="21"/>
                <w:szCs w:val="21"/>
                <w:lang w:bidi="ar"/>
                <w14:ligatures w14:val="none"/>
              </w:rPr>
              <w:br/>
              <w:t xml:space="preserve">4、使用环境：室内 </w:t>
            </w:r>
            <w:r w:rsidRPr="008C011F">
              <w:rPr>
                <w:rFonts w:ascii="宋体" w:eastAsia="宋体" w:hAnsi="宋体" w:cs="宋体"/>
                <w:kern w:val="0"/>
                <w:sz w:val="21"/>
                <w:szCs w:val="21"/>
                <w:lang w:bidi="ar"/>
                <w14:ligatures w14:val="none"/>
              </w:rPr>
              <w:br/>
              <w:t xml:space="preserve">5、显示屏：LCD（尺寸≥80×25mm） </w:t>
            </w:r>
            <w:r w:rsidRPr="008C011F">
              <w:rPr>
                <w:rFonts w:ascii="宋体" w:eastAsia="宋体" w:hAnsi="宋体" w:cs="宋体"/>
                <w:kern w:val="0"/>
                <w:sz w:val="21"/>
                <w:szCs w:val="21"/>
                <w:lang w:bidi="ar"/>
                <w14:ligatures w14:val="none"/>
              </w:rPr>
              <w:br/>
              <w:t>6、操作按键：</w:t>
            </w:r>
            <w:r w:rsidRPr="008C011F">
              <w:rPr>
                <w:rFonts w:ascii="宋体" w:eastAsia="宋体" w:hAnsi="宋体" w:cs="宋体"/>
                <w:sz w:val="21"/>
                <w:szCs w:val="21"/>
                <w14:ligatures w14:val="none"/>
              </w:rPr>
              <w:t>≥</w:t>
            </w:r>
            <w:r w:rsidRPr="008C011F">
              <w:rPr>
                <w:rFonts w:ascii="宋体" w:eastAsia="宋体" w:hAnsi="宋体" w:cs="宋体"/>
                <w:kern w:val="0"/>
                <w:sz w:val="21"/>
                <w:szCs w:val="21"/>
                <w:lang w:bidi="ar"/>
                <w14:ligatures w14:val="none"/>
              </w:rPr>
              <w:t xml:space="preserve">20个 </w:t>
            </w:r>
            <w:r w:rsidRPr="008C011F">
              <w:rPr>
                <w:rFonts w:ascii="宋体" w:eastAsia="宋体" w:hAnsi="宋体" w:cs="宋体"/>
                <w:kern w:val="0"/>
                <w:sz w:val="21"/>
                <w:szCs w:val="21"/>
                <w:lang w:bidi="ar"/>
                <w14:ligatures w14:val="none"/>
              </w:rPr>
              <w:br/>
              <w:t>7、指示灯：</w:t>
            </w:r>
            <w:r w:rsidRPr="008C011F">
              <w:rPr>
                <w:rFonts w:ascii="宋体" w:eastAsia="宋体" w:hAnsi="宋体" w:cs="宋体"/>
                <w:sz w:val="21"/>
                <w:szCs w:val="21"/>
                <w14:ligatures w14:val="none"/>
              </w:rPr>
              <w:t>≥</w:t>
            </w:r>
            <w:r w:rsidRPr="008C011F">
              <w:rPr>
                <w:rFonts w:ascii="宋体" w:eastAsia="宋体" w:hAnsi="宋体" w:cs="宋体"/>
                <w:kern w:val="0"/>
                <w:sz w:val="21"/>
                <w:szCs w:val="21"/>
                <w:lang w:bidi="ar"/>
                <w14:ligatures w14:val="none"/>
              </w:rPr>
              <w:t xml:space="preserve">5个 </w:t>
            </w:r>
            <w:r w:rsidRPr="008C011F">
              <w:rPr>
                <w:rFonts w:ascii="宋体" w:eastAsia="宋体" w:hAnsi="宋体" w:cs="宋体"/>
                <w:kern w:val="0"/>
                <w:sz w:val="21"/>
                <w:szCs w:val="21"/>
                <w:lang w:bidi="ar"/>
                <w14:ligatures w14:val="none"/>
              </w:rPr>
              <w:br/>
              <w:t xml:space="preserve">8、蜂鸣器：支持 </w:t>
            </w:r>
            <w:r w:rsidRPr="008C011F">
              <w:rPr>
                <w:rFonts w:ascii="宋体" w:eastAsia="宋体" w:hAnsi="宋体" w:cs="宋体"/>
                <w:kern w:val="0"/>
                <w:sz w:val="21"/>
                <w:szCs w:val="21"/>
                <w:lang w:bidi="ar"/>
                <w14:ligatures w14:val="none"/>
              </w:rPr>
              <w:br/>
              <w:t xml:space="preserve">9、安装方式：壁挂 </w:t>
            </w:r>
            <w:r w:rsidRPr="008C011F">
              <w:rPr>
                <w:rFonts w:ascii="宋体" w:eastAsia="宋体" w:hAnsi="宋体" w:cs="宋体"/>
                <w:kern w:val="0"/>
                <w:sz w:val="21"/>
                <w:szCs w:val="21"/>
                <w:lang w:bidi="ar"/>
                <w14:ligatures w14:val="none"/>
              </w:rPr>
              <w:br/>
              <w:t xml:space="preserve">10、工作电源：DC12V/150mA（宽压9-16V DC） </w:t>
            </w:r>
            <w:r w:rsidRPr="008C011F">
              <w:rPr>
                <w:rFonts w:ascii="宋体" w:eastAsia="宋体" w:hAnsi="宋体" w:cs="宋体"/>
                <w:kern w:val="0"/>
                <w:sz w:val="21"/>
                <w:szCs w:val="21"/>
                <w:lang w:bidi="ar"/>
                <w14:ligatures w14:val="none"/>
              </w:rPr>
              <w:br/>
              <w:t xml:space="preserve">11、操作指令接收：支持对报警系统进行布防、撤防、消警、旁路、旁路恢复、紧急求助等操作 </w:t>
            </w:r>
            <w:r w:rsidRPr="008C011F">
              <w:rPr>
                <w:rFonts w:ascii="宋体" w:eastAsia="宋体" w:hAnsi="宋体" w:cs="宋体"/>
                <w:kern w:val="0"/>
                <w:sz w:val="21"/>
                <w:szCs w:val="21"/>
                <w:lang w:bidi="ar"/>
                <w14:ligatures w14:val="none"/>
              </w:rPr>
              <w:br/>
              <w:t xml:space="preserve">12、操作方式管理：支持密码、遥控器、刷卡方式对报警系统进行操作指令交互 </w:t>
            </w:r>
            <w:r w:rsidRPr="008C011F">
              <w:rPr>
                <w:rFonts w:ascii="宋体" w:eastAsia="宋体" w:hAnsi="宋体" w:cs="宋体"/>
                <w:kern w:val="0"/>
                <w:sz w:val="21"/>
                <w:szCs w:val="21"/>
                <w:lang w:bidi="ar"/>
                <w14:ligatures w14:val="none"/>
              </w:rPr>
              <w:br/>
              <w:t xml:space="preserve">13、报警状态指示：支持对报警系统防区报警状态进行实时指示，包括指示灯变化，提示音变化，文字内容变化等 </w:t>
            </w:r>
            <w:r w:rsidRPr="008C011F">
              <w:rPr>
                <w:rFonts w:ascii="宋体" w:eastAsia="宋体" w:hAnsi="宋体" w:cs="宋体"/>
                <w:kern w:val="0"/>
                <w:sz w:val="21"/>
                <w:szCs w:val="21"/>
                <w:lang w:bidi="ar"/>
                <w14:ligatures w14:val="none"/>
              </w:rPr>
              <w:br/>
              <w:t xml:space="preserve">14、系统状态展示：支持对报警系统运行状态进行展示，包括主电源状态、蓄电池状态、防拆状态、子系统布撤防状态，防区状态、扩展模块状态等 </w:t>
            </w:r>
            <w:r w:rsidRPr="008C011F">
              <w:rPr>
                <w:rFonts w:ascii="宋体" w:eastAsia="宋体" w:hAnsi="宋体" w:cs="宋体"/>
                <w:kern w:val="0"/>
                <w:sz w:val="21"/>
                <w:szCs w:val="21"/>
                <w:lang w:bidi="ar"/>
                <w14:ligatures w14:val="none"/>
              </w:rPr>
              <w:br/>
              <w:t xml:space="preserve">15、胁迫码功能：支持通过胁迫密码进行布撤防管理，并将警情进行中心上报 </w:t>
            </w:r>
            <w:r w:rsidRPr="008C011F">
              <w:rPr>
                <w:rFonts w:ascii="宋体" w:eastAsia="宋体" w:hAnsi="宋体" w:cs="宋体"/>
                <w:kern w:val="0"/>
                <w:sz w:val="21"/>
                <w:szCs w:val="21"/>
                <w:lang w:bidi="ar"/>
                <w14:ligatures w14:val="none"/>
              </w:rPr>
              <w:br/>
              <w:t xml:space="preserve">16、防区名称自定义：支持防区名称自定义配置，在键盘屏幕中展示对应文字内容 </w:t>
            </w:r>
            <w:r w:rsidRPr="008C011F">
              <w:rPr>
                <w:rFonts w:ascii="宋体" w:eastAsia="宋体" w:hAnsi="宋体" w:cs="宋体"/>
                <w:kern w:val="0"/>
                <w:sz w:val="21"/>
                <w:szCs w:val="21"/>
                <w:lang w:bidi="ar"/>
                <w14:ligatures w14:val="none"/>
              </w:rPr>
              <w:br/>
              <w:t>17、配置管理：支持通过键盘对报警主机进行参数配置，包括密码修改、防区类型配置、上报中心参数配置等</w:t>
            </w:r>
          </w:p>
        </w:tc>
        <w:tc>
          <w:tcPr>
            <w:tcW w:w="910" w:type="dxa"/>
            <w:vAlign w:val="center"/>
          </w:tcPr>
          <w:p w14:paraId="6C25866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76A14E7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6921BB48" w14:textId="77777777" w:rsidTr="002326DE">
        <w:trPr>
          <w:trHeight w:val="3810"/>
        </w:trPr>
        <w:tc>
          <w:tcPr>
            <w:tcW w:w="558" w:type="dxa"/>
            <w:vAlign w:val="center"/>
          </w:tcPr>
          <w:p w14:paraId="511D3DD8"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47</w:t>
            </w:r>
          </w:p>
        </w:tc>
        <w:tc>
          <w:tcPr>
            <w:tcW w:w="794" w:type="dxa"/>
            <w:vAlign w:val="center"/>
          </w:tcPr>
          <w:p w14:paraId="69DA7AB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操作控制台</w:t>
            </w:r>
          </w:p>
        </w:tc>
        <w:tc>
          <w:tcPr>
            <w:tcW w:w="6434" w:type="dxa"/>
            <w:vAlign w:val="center"/>
          </w:tcPr>
          <w:p w14:paraId="7DA25987"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台面采用≥25mm新型E1级环保板材，符合国家标准，表面粘贴贴面。具有耐潮、耐热、抗刮、耐烟灼、不滋生细菌、易清理、使用寿命长。台面前端采用聚氨酯夹模压成型的手枕边，具有良好的抗刮，耐磨及耐腐蚀性效果。操作台前方底部配备抽拉式静音键盘，采用阻尼缓冲，坚固耐用，操作舒适、方便。</w:t>
            </w:r>
            <w:r w:rsidRPr="008C011F">
              <w:rPr>
                <w:rFonts w:ascii="宋体" w:eastAsia="宋体" w:hAnsi="宋体" w:cs="宋体"/>
                <w:kern w:val="0"/>
                <w:sz w:val="21"/>
                <w:szCs w:val="21"/>
                <w:lang w:bidi="ar"/>
                <w14:ligatures w14:val="none"/>
              </w:rPr>
              <w:br/>
              <w:t>2、主框架采用≥1.5mm厚称重托架冷轧钢板，材料强度高，不易变形，以保证框架结构的稳定，具有优越的承重性。前后门板采用≥1.2mm厚度冷轧钢板，金属表面采用高品质喷涂涂料，光照下有明显光泽，提升操作台表面质感，金属板材防腐、防锈工艺处理。</w:t>
            </w:r>
            <w:r w:rsidRPr="008C011F">
              <w:rPr>
                <w:rFonts w:ascii="宋体" w:eastAsia="宋体" w:hAnsi="宋体" w:cs="宋体"/>
                <w:kern w:val="0"/>
                <w:sz w:val="21"/>
                <w:szCs w:val="21"/>
                <w:lang w:bidi="ar"/>
                <w14:ligatures w14:val="none"/>
              </w:rPr>
              <w:br/>
              <w:t>3、台面板：≥25mm 厚中密度纤维板表面高压一层耐磨防火板，整体厚度不低于27mm，大面板之间需做隐藏式箭头链接，整体连接后必须平整光滑无缝隙。</w:t>
            </w:r>
            <w:r w:rsidRPr="008C011F">
              <w:rPr>
                <w:rFonts w:ascii="宋体" w:eastAsia="宋体" w:hAnsi="宋体" w:cs="宋体"/>
                <w:kern w:val="0"/>
                <w:sz w:val="21"/>
                <w:szCs w:val="21"/>
                <w:lang w:bidi="ar"/>
                <w14:ligatures w14:val="none"/>
              </w:rPr>
              <w:br/>
              <w:t>4、柜体内部：主机设备全部安装在柜体内部，降低工作噪音，内设主机托板，地柜前后门采用优质仿阻尼铰链与主框架链接，柜体下部有足够的腿部活动空间，底柜前后部有散热孔。</w:t>
            </w:r>
            <w:r w:rsidRPr="008C011F">
              <w:rPr>
                <w:rFonts w:ascii="宋体" w:eastAsia="宋体" w:hAnsi="宋体" w:cs="宋体"/>
                <w:kern w:val="0"/>
                <w:sz w:val="21"/>
                <w:szCs w:val="21"/>
                <w:lang w:bidi="ar"/>
                <w14:ligatures w14:val="none"/>
              </w:rPr>
              <w:br/>
              <w:t>5、控制台柜体底部需要有若干进风条形孔；</w:t>
            </w:r>
            <w:r w:rsidRPr="008C011F">
              <w:rPr>
                <w:rFonts w:ascii="宋体" w:eastAsia="宋体" w:hAnsi="宋体" w:cs="宋体"/>
                <w:kern w:val="0"/>
                <w:sz w:val="21"/>
                <w:szCs w:val="21"/>
                <w:lang w:bidi="ar"/>
                <w14:ligatures w14:val="none"/>
              </w:rPr>
              <w:br/>
              <w:t>6、门合页采用带阻尼功能的合页，保证正常开启不易变形。</w:t>
            </w:r>
          </w:p>
        </w:tc>
        <w:tc>
          <w:tcPr>
            <w:tcW w:w="910" w:type="dxa"/>
            <w:vAlign w:val="center"/>
          </w:tcPr>
          <w:p w14:paraId="58517FD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49A20EE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28C0785D" w14:textId="77777777" w:rsidTr="002326DE">
        <w:trPr>
          <w:trHeight w:val="594"/>
        </w:trPr>
        <w:tc>
          <w:tcPr>
            <w:tcW w:w="558" w:type="dxa"/>
            <w:vAlign w:val="center"/>
          </w:tcPr>
          <w:p w14:paraId="4E1AA86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48</w:t>
            </w:r>
          </w:p>
        </w:tc>
        <w:tc>
          <w:tcPr>
            <w:tcW w:w="794" w:type="dxa"/>
            <w:vAlign w:val="center"/>
          </w:tcPr>
          <w:p w14:paraId="6FBC2D5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设备机柜</w:t>
            </w:r>
          </w:p>
        </w:tc>
        <w:tc>
          <w:tcPr>
            <w:tcW w:w="6434" w:type="dxa"/>
            <w:vAlign w:val="center"/>
          </w:tcPr>
          <w:p w14:paraId="212386D2"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容量：不低于42U；标准：19"国标标准；尺寸：各边尺寸不小于600*600*2000mm；附件：</w:t>
            </w:r>
            <w:r w:rsidRPr="008C011F">
              <w:rPr>
                <w:rFonts w:ascii="宋体" w:eastAsia="宋体" w:hAnsi="宋体" w:cs="宋体"/>
                <w:sz w:val="21"/>
                <w:szCs w:val="21"/>
                <w14:ligatures w14:val="none"/>
              </w:rPr>
              <w:t>≥</w:t>
            </w:r>
            <w:r w:rsidRPr="008C011F">
              <w:rPr>
                <w:rFonts w:ascii="宋体" w:eastAsia="宋体" w:hAnsi="宋体" w:cs="宋体"/>
                <w:kern w:val="0"/>
                <w:sz w:val="21"/>
                <w:szCs w:val="21"/>
                <w:lang w:bidi="ar"/>
                <w14:ligatures w14:val="none"/>
              </w:rPr>
              <w:t>6位PDU，托盘，机柜螺丝。</w:t>
            </w:r>
          </w:p>
        </w:tc>
        <w:tc>
          <w:tcPr>
            <w:tcW w:w="910" w:type="dxa"/>
            <w:vAlign w:val="center"/>
          </w:tcPr>
          <w:p w14:paraId="6AF7ECA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443E654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0C09FDBD" w14:textId="77777777" w:rsidTr="002326DE">
        <w:trPr>
          <w:trHeight w:val="1471"/>
        </w:trPr>
        <w:tc>
          <w:tcPr>
            <w:tcW w:w="558" w:type="dxa"/>
            <w:vAlign w:val="center"/>
          </w:tcPr>
          <w:p w14:paraId="7AD64F4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49</w:t>
            </w:r>
          </w:p>
        </w:tc>
        <w:tc>
          <w:tcPr>
            <w:tcW w:w="794" w:type="dxa"/>
            <w:vAlign w:val="center"/>
          </w:tcPr>
          <w:p w14:paraId="0AABC87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监控指挥平台</w:t>
            </w:r>
          </w:p>
        </w:tc>
        <w:tc>
          <w:tcPr>
            <w:tcW w:w="6434" w:type="dxa"/>
            <w:vAlign w:val="center"/>
          </w:tcPr>
          <w:p w14:paraId="7B36FC5C"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一、用户工作台</w:t>
            </w:r>
            <w:r w:rsidRPr="008C011F">
              <w:rPr>
                <w:rFonts w:ascii="宋体" w:eastAsia="宋体" w:hAnsi="宋体" w:cs="宋体"/>
                <w:kern w:val="0"/>
                <w:sz w:val="21"/>
                <w:szCs w:val="21"/>
                <w:lang w:bidi="ar"/>
                <w14:ligatures w14:val="none"/>
              </w:rPr>
              <w:br/>
              <w:t>1）个人信息：支持用户对头像、姓名、性别、邮箱、出生日期、手机号码、通信地址、简介、学历、职称、执教学科、荣誉、登录密码、第三方账号绑定等个人资料进行查看和修改。</w:t>
            </w:r>
            <w:r w:rsidRPr="008C011F">
              <w:rPr>
                <w:rFonts w:ascii="宋体" w:eastAsia="宋体" w:hAnsi="宋体" w:cs="宋体"/>
                <w:kern w:val="0"/>
                <w:sz w:val="21"/>
                <w:szCs w:val="21"/>
                <w:lang w:bidi="ar"/>
                <w14:ligatures w14:val="none"/>
              </w:rPr>
              <w:br/>
              <w:t>2）教学日程：支持通览该用户在平台中参与的各业务开展情况，以日历方式直观呈现，点击某一教学日程可快速进入对应功能模块。</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3）快捷入口：支持将平台功能分列呈现，教学项和教研项方便用户快速进入课表、视频、专辑、资源、在线学堂、收藏、教研活动、评审活动、磨课备课、教学督导等功能模块，快速开展在线应用。（提供平台该功能页面截图并加盖投标人公章）</w:t>
            </w:r>
            <w:r w:rsidRPr="008C011F">
              <w:rPr>
                <w:rFonts w:ascii="宋体" w:eastAsia="宋体" w:hAnsi="宋体" w:cs="宋体"/>
                <w:kern w:val="0"/>
                <w:sz w:val="21"/>
                <w:szCs w:val="21"/>
                <w:lang w:bidi="ar"/>
                <w14:ligatures w14:val="none"/>
              </w:rPr>
              <w:br/>
              <w:t>4）待办任务：支持通览该用户在平台中已参与的业务活动，以列表方式按即将逾期的状态降序排序直观呈现，点击某一待办任务可快速进入对应功能模块。</w:t>
            </w:r>
          </w:p>
          <w:p w14:paraId="077C41EC"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5）我的课表：支持用户自我管理教学计划课表，课表内支持自定义课程名称、封面、主讲人、时间段、学段学科等基础信息并可上传附件。课表内授课形式支持普通直播课、校内互动课。</w:t>
            </w:r>
            <w:r w:rsidRPr="008C011F">
              <w:rPr>
                <w:rFonts w:ascii="宋体" w:eastAsia="宋体" w:hAnsi="宋体" w:cs="宋体"/>
                <w:kern w:val="0"/>
                <w:sz w:val="21"/>
                <w:szCs w:val="21"/>
                <w:lang w:bidi="ar"/>
                <w14:ligatures w14:val="none"/>
              </w:rPr>
              <w:br/>
              <w:t>6）我的资源：支持通览用户上传的所有资源，并以列表形式直观展示资源名称、类型、观看权限、章节目录、审核状态、允许下载、上传日期等信息。提供用户自主上传资源功能入口，方便用户快捷上传个人资源。</w:t>
            </w:r>
            <w:r w:rsidRPr="008C011F">
              <w:rPr>
                <w:rFonts w:ascii="宋体" w:eastAsia="宋体" w:hAnsi="宋体" w:cs="宋体"/>
                <w:kern w:val="0"/>
                <w:sz w:val="21"/>
                <w:szCs w:val="21"/>
                <w:lang w:bidi="ar"/>
                <w14:ligatures w14:val="none"/>
              </w:rPr>
              <w:br/>
              <w:t>二、教学资源服务系统</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1)</w:t>
            </w:r>
            <w:proofErr w:type="gramEnd"/>
            <w:r w:rsidRPr="008C011F">
              <w:rPr>
                <w:rFonts w:ascii="宋体" w:eastAsia="宋体" w:hAnsi="宋体" w:cs="宋体"/>
                <w:kern w:val="0"/>
                <w:sz w:val="21"/>
                <w:szCs w:val="21"/>
                <w:lang w:bidi="ar"/>
                <w14:ligatures w14:val="none"/>
              </w:rPr>
              <w:t>校本资源库：平台支持汇聚本校内微课视频、练习题、课件、教学设计、学案、素材、试卷、备课包等不同类型的教学资源；支持用户进行上传、管理、推荐教学资源，形成校本资源库。校本资源库支持按照学段、学科、教材版本、年级等维度分类归档，并支持下载资源内容使用。</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2)</w:t>
            </w:r>
            <w:proofErr w:type="gramEnd"/>
            <w:r w:rsidRPr="008C011F">
              <w:rPr>
                <w:rFonts w:ascii="宋体" w:eastAsia="宋体" w:hAnsi="宋体" w:cs="宋体"/>
                <w:kern w:val="0"/>
                <w:sz w:val="21"/>
                <w:szCs w:val="21"/>
                <w:lang w:bidi="ar"/>
                <w14:ligatures w14:val="none"/>
              </w:rPr>
              <w:t>资源统计：平台支持按推荐资源、热门资源、资源动态、排行榜等归类统计教学资源，同时支持资源总数与近一个月更新数量统计。</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3)</w:t>
            </w:r>
            <w:proofErr w:type="gramEnd"/>
            <w:r w:rsidRPr="008C011F">
              <w:rPr>
                <w:rFonts w:ascii="宋体" w:eastAsia="宋体" w:hAnsi="宋体" w:cs="宋体"/>
                <w:kern w:val="0"/>
                <w:sz w:val="21"/>
                <w:szCs w:val="21"/>
                <w:lang w:bidi="ar"/>
                <w14:ligatures w14:val="none"/>
              </w:rPr>
              <w:t>教材信息：平台支持在选择学段、学科、教材版本后，自动呈现对应的教学资源列表。</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w:t>
            </w:r>
            <w:proofErr w:type="gramStart"/>
            <w:r w:rsidRPr="008C011F">
              <w:rPr>
                <w:rFonts w:ascii="宋体" w:eastAsia="宋体" w:hAnsi="宋体" w:cs="宋体"/>
                <w:b/>
                <w:bCs/>
                <w:kern w:val="0"/>
                <w:sz w:val="21"/>
                <w:szCs w:val="21"/>
                <w:lang w:bidi="ar"/>
                <w14:ligatures w14:val="none"/>
              </w:rPr>
              <w:t>4)</w:t>
            </w:r>
            <w:proofErr w:type="gramEnd"/>
            <w:r w:rsidRPr="008C011F">
              <w:rPr>
                <w:rFonts w:ascii="宋体" w:eastAsia="宋体" w:hAnsi="宋体" w:cs="宋体"/>
                <w:b/>
                <w:bCs/>
                <w:kern w:val="0"/>
                <w:sz w:val="21"/>
                <w:szCs w:val="21"/>
                <w:lang w:bidi="ar"/>
                <w14:ligatures w14:val="none"/>
              </w:rPr>
              <w:t>试题资源类型：试题资源需涵盖单选、多选、判断、解答、阅读、材料等多种类型，并按照基础、中等、较难、拓展等难度级别进行分类，方便教师进行选题出卷时筛选对应题目。（提供平台该功能页面截图并加盖投标人公章）</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5)</w:t>
            </w:r>
            <w:proofErr w:type="gramEnd"/>
            <w:r w:rsidRPr="008C011F">
              <w:rPr>
                <w:rFonts w:ascii="宋体" w:eastAsia="宋体" w:hAnsi="宋体" w:cs="宋体"/>
                <w:kern w:val="0"/>
                <w:sz w:val="21"/>
                <w:szCs w:val="21"/>
                <w:lang w:bidi="ar"/>
                <w14:ligatures w14:val="none"/>
              </w:rPr>
              <w:t>个人资源上传：支持用户自主上传个人制作教学资源，形成个人资源文件空间。资源文件类型应支持文档、视频、压缩包、表格等不同类型，并支持按照题库、课件、题组、试卷、教学设计、教案、微课等分类归档至我的资源当中。</w:t>
            </w:r>
            <w:r w:rsidRPr="008C011F">
              <w:rPr>
                <w:rFonts w:ascii="宋体" w:eastAsia="宋体" w:hAnsi="宋体" w:cs="宋体"/>
                <w:kern w:val="0"/>
                <w:sz w:val="21"/>
                <w:szCs w:val="21"/>
                <w:lang w:bidi="ar"/>
                <w14:ligatures w14:val="none"/>
              </w:rPr>
              <w:br/>
              <w:t>三、课程教学系统</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w:t>
            </w:r>
            <w:proofErr w:type="gramStart"/>
            <w:r w:rsidRPr="008C011F">
              <w:rPr>
                <w:rFonts w:ascii="宋体" w:eastAsia="宋体" w:hAnsi="宋体" w:cs="宋体"/>
                <w:b/>
                <w:bCs/>
                <w:kern w:val="0"/>
                <w:sz w:val="21"/>
                <w:szCs w:val="21"/>
                <w:lang w:bidi="ar"/>
                <w14:ligatures w14:val="none"/>
              </w:rPr>
              <w:t>1)</w:t>
            </w:r>
            <w:proofErr w:type="gramEnd"/>
            <w:r w:rsidRPr="008C011F">
              <w:rPr>
                <w:rFonts w:ascii="宋体" w:eastAsia="宋体" w:hAnsi="宋体" w:cs="宋体"/>
                <w:b/>
                <w:bCs/>
                <w:kern w:val="0"/>
                <w:sz w:val="21"/>
                <w:szCs w:val="21"/>
                <w:lang w:bidi="ar"/>
                <w14:ligatures w14:val="none"/>
              </w:rPr>
              <w:t>课表排课：支持提供教师个人课表排课进行辅助教学。教师个人课表可由学校管理员统一推送，并支持教师在课表中查看自己的课程信息，同时支持教师根据实际情况在原基础上进行自主排课，自主排课的课程支持调课、修改时间、删除等管理操作。支持自定</w:t>
            </w:r>
            <w:r w:rsidRPr="008C011F">
              <w:rPr>
                <w:rFonts w:ascii="宋体" w:eastAsia="宋体" w:hAnsi="宋体" w:cs="宋体"/>
                <w:b/>
                <w:bCs/>
                <w:kern w:val="0"/>
                <w:sz w:val="21"/>
                <w:szCs w:val="21"/>
                <w:lang w:bidi="ar"/>
                <w14:ligatures w14:val="none"/>
              </w:rPr>
              <w:lastRenderedPageBreak/>
              <w:t>义排课周数来快速完成整个学期的排课计划。（提供平台该功能页面截图并加盖投标人公章）</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2)</w:t>
            </w:r>
            <w:proofErr w:type="gramEnd"/>
            <w:r w:rsidRPr="008C011F">
              <w:rPr>
                <w:rFonts w:ascii="宋体" w:eastAsia="宋体" w:hAnsi="宋体" w:cs="宋体"/>
                <w:kern w:val="0"/>
                <w:sz w:val="21"/>
                <w:szCs w:val="21"/>
                <w:lang w:bidi="ar"/>
                <w14:ligatures w14:val="none"/>
              </w:rPr>
              <w:t>课节时间：支持管理员自定义设置、修改课节时间，贴合不同地学校或不同季节的开课时间安排。</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3)</w:t>
            </w:r>
            <w:proofErr w:type="gramEnd"/>
            <w:r w:rsidRPr="008C011F">
              <w:rPr>
                <w:rFonts w:ascii="宋体" w:eastAsia="宋体" w:hAnsi="宋体" w:cs="宋体"/>
                <w:kern w:val="0"/>
                <w:sz w:val="21"/>
                <w:szCs w:val="21"/>
                <w:lang w:bidi="ar"/>
                <w14:ligatures w14:val="none"/>
              </w:rPr>
              <w:t>排课类型：支持普通直播、校内互动两种排课类型。校内课程在校内课表进行排课，本校本地自主开课。</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4)</w:t>
            </w:r>
            <w:proofErr w:type="gramEnd"/>
            <w:r w:rsidRPr="008C011F">
              <w:rPr>
                <w:rFonts w:ascii="宋体" w:eastAsia="宋体" w:hAnsi="宋体" w:cs="宋体"/>
                <w:kern w:val="0"/>
                <w:sz w:val="21"/>
                <w:szCs w:val="21"/>
                <w:lang w:bidi="ar"/>
                <w14:ligatures w14:val="none"/>
              </w:rPr>
              <w:t>排课录制：支持在排课时进行课堂录制预约，默认设置所排课程对应的课节时间作为录制预约时间，进行录制预约登记。录制视频统一归档至平台个人视频空间。</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5)</w:t>
            </w:r>
            <w:proofErr w:type="gramEnd"/>
            <w:r w:rsidRPr="008C011F">
              <w:rPr>
                <w:rFonts w:ascii="宋体" w:eastAsia="宋体" w:hAnsi="宋体" w:cs="宋体"/>
                <w:kern w:val="0"/>
                <w:sz w:val="21"/>
                <w:szCs w:val="21"/>
                <w:lang w:bidi="ar"/>
                <w14:ligatures w14:val="none"/>
              </w:rPr>
              <w:t>授课统计：支持教师通过个人课表查看个人授课统计，统计内容须包括教学受益学生人数、计划课时、应授课时、实开课时等信息。</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6)</w:t>
            </w:r>
            <w:proofErr w:type="gramEnd"/>
            <w:r w:rsidRPr="008C011F">
              <w:rPr>
                <w:rFonts w:ascii="宋体" w:eastAsia="宋体" w:hAnsi="宋体" w:cs="宋体"/>
                <w:kern w:val="0"/>
                <w:sz w:val="21"/>
                <w:szCs w:val="21"/>
                <w:lang w:bidi="ar"/>
                <w14:ligatures w14:val="none"/>
              </w:rPr>
              <w:t>教学备课辅助：支持关联课表进行备课，课前上传备课课件、布置预习任务、随堂测试试卷等。同时支持布置课后作业以及课后辅导任务，并进行备课总结反思。</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7)</w:t>
            </w:r>
            <w:proofErr w:type="gramEnd"/>
            <w:r w:rsidRPr="008C011F">
              <w:rPr>
                <w:rFonts w:ascii="宋体" w:eastAsia="宋体" w:hAnsi="宋体" w:cs="宋体"/>
                <w:kern w:val="0"/>
                <w:sz w:val="21"/>
                <w:szCs w:val="21"/>
                <w:lang w:bidi="ar"/>
                <w14:ligatures w14:val="none"/>
              </w:rPr>
              <w:t>备课资源：支持备课活动中从学校资源库中下载相应备课资源，或自行上传本地资源。</w:t>
            </w:r>
            <w:r w:rsidRPr="008C011F">
              <w:rPr>
                <w:rFonts w:ascii="宋体" w:eastAsia="宋体" w:hAnsi="宋体" w:cs="宋体"/>
                <w:kern w:val="0"/>
                <w:sz w:val="21"/>
                <w:szCs w:val="21"/>
                <w:lang w:bidi="ar"/>
                <w14:ligatures w14:val="none"/>
              </w:rPr>
              <w:br/>
              <w:t>四、学校教研活动系统</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1)</w:t>
            </w:r>
            <w:proofErr w:type="gramEnd"/>
            <w:r w:rsidRPr="008C011F">
              <w:rPr>
                <w:rFonts w:ascii="宋体" w:eastAsia="宋体" w:hAnsi="宋体" w:cs="宋体"/>
                <w:kern w:val="0"/>
                <w:sz w:val="21"/>
                <w:szCs w:val="21"/>
                <w:lang w:bidi="ar"/>
                <w14:ligatures w14:val="none"/>
              </w:rPr>
              <w:t>校级教研活动：支持创建、参与各年级、各学科的网络教研活动，支持自定义每个网络教研活动的展示封面、教研主题、教研内容，支持上传教研相关的视频、文档附件。</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2)</w:t>
            </w:r>
            <w:proofErr w:type="gramEnd"/>
            <w:r w:rsidRPr="008C011F">
              <w:rPr>
                <w:rFonts w:ascii="宋体" w:eastAsia="宋体" w:hAnsi="宋体" w:cs="宋体"/>
                <w:kern w:val="0"/>
                <w:sz w:val="21"/>
                <w:szCs w:val="21"/>
                <w:lang w:bidi="ar"/>
                <w14:ligatures w14:val="none"/>
              </w:rPr>
              <w:t>教研模式：支持直播观摩教研、点播观摩教研、互动教研三种方式。直播观摩教研面向实时授课直播画面进行观摩教研；点播观摩教研可获取平台录制教学视频进行点播观摩。互动教研可实现多终端实时音视频互动。</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3)</w:t>
            </w:r>
            <w:proofErr w:type="gramEnd"/>
            <w:r w:rsidRPr="008C011F">
              <w:rPr>
                <w:rFonts w:ascii="宋体" w:eastAsia="宋体" w:hAnsi="宋体" w:cs="宋体"/>
                <w:kern w:val="0"/>
                <w:sz w:val="21"/>
                <w:szCs w:val="21"/>
                <w:lang w:bidi="ar"/>
                <w14:ligatures w14:val="none"/>
              </w:rPr>
              <w:t>教研会控：进行互动教研会议时，创建者拥有“会控”权限，可在互动教研会议中进行画面、发言、参会人员管理等控制。</w:t>
            </w:r>
          </w:p>
          <w:p w14:paraId="44F9AECF"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proofErr w:type="gramStart"/>
            <w:r w:rsidRPr="008C011F">
              <w:rPr>
                <w:rFonts w:ascii="宋体" w:eastAsia="宋体" w:hAnsi="宋体" w:cs="宋体"/>
                <w:kern w:val="0"/>
                <w:sz w:val="21"/>
                <w:szCs w:val="21"/>
                <w:lang w:bidi="ar"/>
                <w14:ligatures w14:val="none"/>
              </w:rPr>
              <w:t>4)</w:t>
            </w:r>
            <w:proofErr w:type="gramEnd"/>
            <w:r w:rsidRPr="008C011F">
              <w:rPr>
                <w:rFonts w:ascii="宋体" w:eastAsia="宋体" w:hAnsi="宋体" w:cs="宋体"/>
                <w:kern w:val="0"/>
                <w:sz w:val="21"/>
                <w:szCs w:val="21"/>
                <w:lang w:bidi="ar"/>
                <w14:ligatures w14:val="none"/>
              </w:rPr>
              <w:t>教研评分：创建主题教研后，支持自定义评分量表，在教研活动中根据打分量表进行教研观摩打分。</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5)</w:t>
            </w:r>
            <w:proofErr w:type="gramEnd"/>
            <w:r w:rsidRPr="008C011F">
              <w:rPr>
                <w:rFonts w:ascii="宋体" w:eastAsia="宋体" w:hAnsi="宋体" w:cs="宋体"/>
                <w:kern w:val="0"/>
                <w:sz w:val="21"/>
                <w:szCs w:val="21"/>
                <w:lang w:bidi="ar"/>
                <w14:ligatures w14:val="none"/>
              </w:rPr>
              <w:t>教研互动：提供教研评论、教研笔记、教研评分、话题研讨四种教研互动方式。用户可在教研过程中发表评论，在线进行评论交互。以教研笔记的方式总结教研过程思想，形成教研总结。教研员可针对每个教研活动指定多个不同的“教研话题”，教研组成员可对话题进行进一步探讨。</w:t>
            </w:r>
            <w:r w:rsidRPr="008C011F">
              <w:rPr>
                <w:rFonts w:ascii="宋体" w:eastAsia="宋体" w:hAnsi="宋体" w:cs="宋体"/>
                <w:kern w:val="0"/>
                <w:sz w:val="21"/>
                <w:szCs w:val="21"/>
                <w:lang w:bidi="ar"/>
                <w14:ligatures w14:val="none"/>
              </w:rPr>
              <w:br/>
              <w:t>五、活动评审系统</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1)</w:t>
            </w:r>
            <w:proofErr w:type="gramEnd"/>
            <w:r w:rsidRPr="008C011F">
              <w:rPr>
                <w:rFonts w:ascii="宋体" w:eastAsia="宋体" w:hAnsi="宋体" w:cs="宋体"/>
                <w:kern w:val="0"/>
                <w:sz w:val="21"/>
                <w:szCs w:val="21"/>
                <w:lang w:bidi="ar"/>
                <w14:ligatures w14:val="none"/>
              </w:rPr>
              <w:t>整体功能：提供完整的评审流程和体系，包括活动创建、活动参与、活动评审、活动公示四个环节。</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2)</w:t>
            </w:r>
            <w:proofErr w:type="gramEnd"/>
            <w:r w:rsidRPr="008C011F">
              <w:rPr>
                <w:rFonts w:ascii="宋体" w:eastAsia="宋体" w:hAnsi="宋体" w:cs="宋体"/>
                <w:kern w:val="0"/>
                <w:sz w:val="21"/>
                <w:szCs w:val="21"/>
                <w:lang w:bidi="ar"/>
                <w14:ligatures w14:val="none"/>
              </w:rPr>
              <w:t>活动创建：支持自定义活动名称、活动海报、活动封面、活动阶段（筹备、报名、评审、结束）、活动时间、活动介绍，支持自定义参赛作品的大小和视频长度限制。</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3)</w:t>
            </w:r>
            <w:proofErr w:type="gramEnd"/>
            <w:r w:rsidRPr="008C011F">
              <w:rPr>
                <w:rFonts w:ascii="宋体" w:eastAsia="宋体" w:hAnsi="宋体" w:cs="宋体"/>
                <w:kern w:val="0"/>
                <w:sz w:val="21"/>
                <w:szCs w:val="21"/>
                <w:lang w:bidi="ar"/>
                <w14:ligatures w14:val="none"/>
              </w:rPr>
              <w:t>支持设置活动当前阶段：包括四个阶段状态：筹备中、报名中、评审中、结束与公示。活动可根据预设的时间自动变更活动的当前阶段状态。</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w:t>
            </w:r>
            <w:proofErr w:type="gramStart"/>
            <w:r w:rsidRPr="008C011F">
              <w:rPr>
                <w:rFonts w:ascii="宋体" w:eastAsia="宋体" w:hAnsi="宋体" w:cs="宋体"/>
                <w:b/>
                <w:bCs/>
                <w:kern w:val="0"/>
                <w:sz w:val="21"/>
                <w:szCs w:val="21"/>
                <w:lang w:bidi="ar"/>
                <w14:ligatures w14:val="none"/>
              </w:rPr>
              <w:t>4)</w:t>
            </w:r>
            <w:proofErr w:type="gramEnd"/>
            <w:r w:rsidRPr="008C011F">
              <w:rPr>
                <w:rFonts w:ascii="宋体" w:eastAsia="宋体" w:hAnsi="宋体" w:cs="宋体"/>
                <w:b/>
                <w:bCs/>
                <w:kern w:val="0"/>
                <w:sz w:val="21"/>
                <w:szCs w:val="21"/>
                <w:lang w:bidi="ar"/>
                <w14:ligatures w14:val="none"/>
              </w:rPr>
              <w:t>活动评分设置：支持自定义活动评分准则、分值。预置一套与</w:t>
            </w:r>
            <w:r w:rsidRPr="008C011F">
              <w:rPr>
                <w:rFonts w:ascii="宋体" w:eastAsia="宋体" w:hAnsi="宋体" w:cs="宋体"/>
                <w:b/>
                <w:bCs/>
                <w:kern w:val="0"/>
                <w:sz w:val="21"/>
                <w:szCs w:val="21"/>
                <w:lang w:bidi="ar"/>
                <w14:ligatures w14:val="none"/>
              </w:rPr>
              <w:lastRenderedPageBreak/>
              <w:t>教学课程评比相关的评分准则，评分项可选用提前设置好的模板，也可自定义。（提供平台该功能页面截图并加盖投标人公章）</w:t>
            </w:r>
            <w:r w:rsidRPr="008C011F">
              <w:rPr>
                <w:rFonts w:ascii="宋体" w:eastAsia="宋体" w:hAnsi="宋体" w:cs="宋体"/>
                <w:kern w:val="0"/>
                <w:sz w:val="21"/>
                <w:szCs w:val="21"/>
                <w:lang w:bidi="ar"/>
                <w14:ligatures w14:val="none"/>
              </w:rPr>
              <w:br/>
              <w:t>六、磨课备课系统</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1)</w:t>
            </w:r>
            <w:proofErr w:type="gramEnd"/>
            <w:r w:rsidRPr="008C011F">
              <w:rPr>
                <w:rFonts w:ascii="宋体" w:eastAsia="宋体" w:hAnsi="宋体" w:cs="宋体"/>
                <w:kern w:val="0"/>
                <w:sz w:val="21"/>
                <w:szCs w:val="21"/>
                <w:lang w:bidi="ar"/>
                <w14:ligatures w14:val="none"/>
              </w:rPr>
              <w:t>整体功能：支持关联课表进行备课，课前上传备课课件、布置预习任务、随堂测试试卷等。同时支持布置课后作业以及课后辅导任务，并进行备课总结反思。</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2)</w:t>
            </w:r>
            <w:proofErr w:type="gramEnd"/>
            <w:r w:rsidRPr="008C011F">
              <w:rPr>
                <w:rFonts w:ascii="宋体" w:eastAsia="宋体" w:hAnsi="宋体" w:cs="宋体"/>
                <w:kern w:val="0"/>
                <w:sz w:val="21"/>
                <w:szCs w:val="21"/>
                <w:lang w:bidi="ar"/>
                <w14:ligatures w14:val="none"/>
              </w:rPr>
              <w:t>备课模式：支持教师自主备课、校内集备两种备课模式。自主备课为教师个人备课；校内集备为校内同一年级学科教师的集体备课。</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w:t>
            </w:r>
            <w:proofErr w:type="gramStart"/>
            <w:r w:rsidRPr="008C011F">
              <w:rPr>
                <w:rFonts w:ascii="宋体" w:eastAsia="宋体" w:hAnsi="宋体" w:cs="宋体"/>
                <w:b/>
                <w:bCs/>
                <w:kern w:val="0"/>
                <w:sz w:val="21"/>
                <w:szCs w:val="21"/>
                <w:lang w:bidi="ar"/>
                <w14:ligatures w14:val="none"/>
              </w:rPr>
              <w:t>3)</w:t>
            </w:r>
            <w:proofErr w:type="gramEnd"/>
            <w:r w:rsidRPr="008C011F">
              <w:rPr>
                <w:rFonts w:ascii="宋体" w:eastAsia="宋体" w:hAnsi="宋体" w:cs="宋体"/>
                <w:b/>
                <w:bCs/>
                <w:kern w:val="0"/>
                <w:sz w:val="21"/>
                <w:szCs w:val="21"/>
                <w:lang w:bidi="ar"/>
                <w14:ligatures w14:val="none"/>
              </w:rPr>
              <w:t>权限设置：用户可针对不同的观看权限和备课权限设置不同的公开范围，备课权限是可以针对该磨课备课上传对应的备课资料的；观看权限仅限于用户可以查看这个磨课备课的内容。（提供平台该功能页面截图并加盖投标人公章）</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4)</w:t>
            </w:r>
            <w:proofErr w:type="gramEnd"/>
            <w:r w:rsidRPr="008C011F">
              <w:rPr>
                <w:rFonts w:ascii="宋体" w:eastAsia="宋体" w:hAnsi="宋体" w:cs="宋体"/>
                <w:kern w:val="0"/>
                <w:sz w:val="21"/>
                <w:szCs w:val="21"/>
                <w:lang w:bidi="ar"/>
                <w14:ligatures w14:val="none"/>
              </w:rPr>
              <w:t>备课资源：支持备课活动中从学校资源库中下载相应备课资源，或自行上传本地资源。</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5)</w:t>
            </w:r>
            <w:proofErr w:type="gramEnd"/>
            <w:r w:rsidRPr="008C011F">
              <w:rPr>
                <w:rFonts w:ascii="宋体" w:eastAsia="宋体" w:hAnsi="宋体" w:cs="宋体"/>
                <w:kern w:val="0"/>
                <w:sz w:val="21"/>
                <w:szCs w:val="21"/>
                <w:lang w:bidi="ar"/>
                <w14:ligatures w14:val="none"/>
              </w:rPr>
              <w:t>备课包：支持把备课中的课件和课中的视频作为一个备课包分享到校本资源中，方便学校形成自己独特的校本备课包资源，保存各科目老师的备课资源。</w:t>
            </w:r>
          </w:p>
          <w:p w14:paraId="39B41E41"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七、在线学堂系统</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1)</w:t>
            </w:r>
            <w:proofErr w:type="gramEnd"/>
            <w:r w:rsidRPr="008C011F">
              <w:rPr>
                <w:rFonts w:ascii="宋体" w:eastAsia="宋体" w:hAnsi="宋体" w:cs="宋体"/>
                <w:kern w:val="0"/>
                <w:sz w:val="21"/>
                <w:szCs w:val="21"/>
                <w:lang w:bidi="ar"/>
                <w14:ligatures w14:val="none"/>
              </w:rPr>
              <w:t>点播资源颗粒度管理：支持视频资源多维度分类管理，支持视频按学段（小学、初中、高中等）、学科、专题等维度进行归档管理。支持用户自定义每个视频的简介和封面，以人性化方式呈现每个视频的个性化展示。</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2)</w:t>
            </w:r>
            <w:proofErr w:type="gramEnd"/>
            <w:r w:rsidRPr="008C011F">
              <w:rPr>
                <w:rFonts w:ascii="宋体" w:eastAsia="宋体" w:hAnsi="宋体" w:cs="宋体"/>
                <w:kern w:val="0"/>
                <w:sz w:val="21"/>
                <w:szCs w:val="21"/>
                <w:lang w:bidi="ar"/>
                <w14:ligatures w14:val="none"/>
              </w:rPr>
              <w:t>课程管理：支持教师用户自主创建教学课程，根据教学计划添加课程目录形成多个课节，并上传每个课节的教学视频以及教学附件。支持设置课程观看权限（仅自己可见、班级公开、所有人公开等），自主选择课程发布对象。</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3)</w:t>
            </w:r>
            <w:proofErr w:type="gramEnd"/>
            <w:r w:rsidRPr="008C011F">
              <w:rPr>
                <w:rFonts w:ascii="宋体" w:eastAsia="宋体" w:hAnsi="宋体" w:cs="宋体"/>
                <w:kern w:val="0"/>
                <w:sz w:val="21"/>
                <w:szCs w:val="21"/>
                <w:lang w:bidi="ar"/>
                <w14:ligatures w14:val="none"/>
              </w:rPr>
              <w:t>进度条控制：支持对课程的上传视频进行进度条控制，确保学生用户在学习课程的过程中无法拖动进度条进行快速刷课。</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4)</w:t>
            </w:r>
            <w:proofErr w:type="gramEnd"/>
            <w:r w:rsidRPr="008C011F">
              <w:rPr>
                <w:rFonts w:ascii="宋体" w:eastAsia="宋体" w:hAnsi="宋体" w:cs="宋体"/>
                <w:kern w:val="0"/>
                <w:sz w:val="21"/>
                <w:szCs w:val="21"/>
                <w:lang w:bidi="ar"/>
                <w14:ligatures w14:val="none"/>
              </w:rPr>
              <w:t>课程目录：支持在专题课程点播界面呈现本专题下的课程目录列表，可按列表顺序自动切换播放，同时支持点击目录列表中的视频名称自行切换课程。</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5)</w:t>
            </w:r>
            <w:proofErr w:type="gramEnd"/>
            <w:r w:rsidRPr="008C011F">
              <w:rPr>
                <w:rFonts w:ascii="宋体" w:eastAsia="宋体" w:hAnsi="宋体" w:cs="宋体"/>
                <w:kern w:val="0"/>
                <w:sz w:val="21"/>
                <w:szCs w:val="21"/>
                <w:lang w:bidi="ar"/>
                <w14:ligatures w14:val="none"/>
              </w:rPr>
              <w:t>课程点播：发布课程支持进行点播，支持在点播观看页面支持将点播地址分享至微信、QQ、新浪微博等社交平台中。同时支持提供二维码供手机进行扫码点播观看。同时支持显示本课程共同学习的学生名单，加强沟通交流。</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6)</w:t>
            </w:r>
            <w:proofErr w:type="gramEnd"/>
            <w:r w:rsidRPr="008C011F">
              <w:rPr>
                <w:rFonts w:ascii="宋体" w:eastAsia="宋体" w:hAnsi="宋体" w:cs="宋体"/>
                <w:kern w:val="0"/>
                <w:sz w:val="21"/>
                <w:szCs w:val="21"/>
                <w:lang w:bidi="ar"/>
                <w14:ligatures w14:val="none"/>
              </w:rPr>
              <w:t>课程附件下载：支持课程附件同步下载，配套学习资料提高自主学习效率。</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7)</w:t>
            </w:r>
            <w:proofErr w:type="gramEnd"/>
            <w:r w:rsidRPr="008C011F">
              <w:rPr>
                <w:rFonts w:ascii="宋体" w:eastAsia="宋体" w:hAnsi="宋体" w:cs="宋体"/>
                <w:kern w:val="0"/>
                <w:sz w:val="21"/>
                <w:szCs w:val="21"/>
                <w:lang w:bidi="ar"/>
                <w14:ligatures w14:val="none"/>
              </w:rPr>
              <w:t>视频榜单推荐：提供“最新”、“最热”榜单，学校内优质的视频文件自动按照最新发布、观看人数最多的分类逻辑归档到榜单中，便于学生、老师快速查看到优质的视频。</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8)</w:t>
            </w:r>
            <w:proofErr w:type="gramEnd"/>
            <w:r w:rsidRPr="008C011F">
              <w:rPr>
                <w:rFonts w:ascii="宋体" w:eastAsia="宋体" w:hAnsi="宋体" w:cs="宋体"/>
                <w:kern w:val="0"/>
                <w:sz w:val="21"/>
                <w:szCs w:val="21"/>
                <w:lang w:bidi="ar"/>
                <w14:ligatures w14:val="none"/>
              </w:rPr>
              <w:t>视频检索：支持通过课程名称或者教师名称检索课程视频，方便用户快速检索所需视频进行点播学习。</w:t>
            </w:r>
            <w:r w:rsidRPr="008C011F">
              <w:rPr>
                <w:rFonts w:ascii="宋体" w:eastAsia="宋体" w:hAnsi="宋体" w:cs="宋体"/>
                <w:kern w:val="0"/>
                <w:sz w:val="21"/>
                <w:szCs w:val="21"/>
                <w:lang w:bidi="ar"/>
                <w14:ligatures w14:val="none"/>
              </w:rPr>
              <w:br/>
            </w:r>
            <w:r w:rsidRPr="008C011F">
              <w:rPr>
                <w:rFonts w:ascii="宋体" w:eastAsia="宋体" w:hAnsi="宋体" w:cs="宋体"/>
                <w:b/>
                <w:bCs/>
                <w:kern w:val="0"/>
                <w:sz w:val="21"/>
                <w:szCs w:val="21"/>
                <w:lang w:bidi="ar"/>
                <w14:ligatures w14:val="none"/>
              </w:rPr>
              <w:t>#</w:t>
            </w:r>
            <w:proofErr w:type="gramStart"/>
            <w:r w:rsidRPr="008C011F">
              <w:rPr>
                <w:rFonts w:ascii="宋体" w:eastAsia="宋体" w:hAnsi="宋体" w:cs="宋体"/>
                <w:b/>
                <w:bCs/>
                <w:kern w:val="0"/>
                <w:sz w:val="21"/>
                <w:szCs w:val="21"/>
                <w:lang w:bidi="ar"/>
                <w14:ligatures w14:val="none"/>
              </w:rPr>
              <w:t>9)</w:t>
            </w:r>
            <w:proofErr w:type="gramEnd"/>
            <w:r w:rsidRPr="008C011F">
              <w:rPr>
                <w:rFonts w:ascii="宋体" w:eastAsia="宋体" w:hAnsi="宋体" w:cs="宋体"/>
                <w:b/>
                <w:bCs/>
                <w:kern w:val="0"/>
                <w:sz w:val="21"/>
                <w:szCs w:val="21"/>
                <w:lang w:bidi="ar"/>
                <w14:ligatures w14:val="none"/>
              </w:rPr>
              <w:t>学生学习空间：为学生用户提供个人学习空间，用户自主点播</w:t>
            </w:r>
            <w:r w:rsidRPr="008C011F">
              <w:rPr>
                <w:rFonts w:ascii="宋体" w:eastAsia="宋体" w:hAnsi="宋体" w:cs="宋体"/>
                <w:b/>
                <w:bCs/>
                <w:kern w:val="0"/>
                <w:sz w:val="21"/>
                <w:szCs w:val="21"/>
                <w:lang w:bidi="ar"/>
                <w14:ligatures w14:val="none"/>
              </w:rPr>
              <w:lastRenderedPageBreak/>
              <w:t>学习课程以及班级推送课程，并同步显示学习进度。（提供平台该功能页面截图并加盖投标人公章）</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10)</w:t>
            </w:r>
            <w:proofErr w:type="gramEnd"/>
            <w:r w:rsidRPr="008C011F">
              <w:rPr>
                <w:rFonts w:ascii="宋体" w:eastAsia="宋体" w:hAnsi="宋体" w:cs="宋体"/>
                <w:kern w:val="0"/>
                <w:sz w:val="21"/>
                <w:szCs w:val="21"/>
                <w:lang w:bidi="ar"/>
                <w14:ligatures w14:val="none"/>
              </w:rPr>
              <w:t>课程收藏管理：支持课程收藏管理，收藏课程按照收藏日期排序显示。可点击进入相应收藏课程进行学习或者取消收藏课程。</w:t>
            </w:r>
            <w:r w:rsidRPr="008C011F">
              <w:rPr>
                <w:rFonts w:ascii="宋体" w:eastAsia="宋体" w:hAnsi="宋体" w:cs="宋体"/>
                <w:kern w:val="0"/>
                <w:sz w:val="21"/>
                <w:szCs w:val="21"/>
                <w:lang w:bidi="ar"/>
                <w14:ligatures w14:val="none"/>
              </w:rPr>
              <w:br/>
              <w:t>八、校园在线巡课系统</w:t>
            </w:r>
            <w:r w:rsidRPr="008C011F">
              <w:rPr>
                <w:rFonts w:ascii="宋体" w:eastAsia="宋体" w:hAnsi="宋体" w:cs="宋体"/>
                <w:kern w:val="0"/>
                <w:sz w:val="21"/>
                <w:szCs w:val="21"/>
                <w:lang w:bidi="ar"/>
                <w14:ligatures w14:val="none"/>
              </w:rPr>
              <w:br/>
              <w:t>1）支持通过平台进行本校课程直播视频调取，在线观看开课现场画面。同时可支持课程主讲人、主讲班级、课程直播时间等相关信息展示。</w:t>
            </w:r>
            <w:r w:rsidRPr="008C011F">
              <w:rPr>
                <w:rFonts w:ascii="宋体" w:eastAsia="宋体" w:hAnsi="宋体" w:cs="宋体"/>
                <w:kern w:val="0"/>
                <w:sz w:val="21"/>
                <w:szCs w:val="21"/>
                <w:lang w:bidi="ar"/>
                <w14:ligatures w14:val="none"/>
              </w:rPr>
              <w:br/>
              <w:t>2）课堂列表：支持后台根据学校实际教学楼、班级分布情况进行信息输入，使得在巡课界面可调出课堂列表，且列表应根据学校课堂实际分布情况进行呈现，可自定义包括课堂教室名称、所属楼层、所属教学楼、所属校区等4级呈现。</w:t>
            </w:r>
            <w:r w:rsidRPr="008C011F">
              <w:rPr>
                <w:rFonts w:ascii="宋体" w:eastAsia="宋体" w:hAnsi="宋体" w:cs="宋体"/>
                <w:kern w:val="0"/>
                <w:sz w:val="21"/>
                <w:szCs w:val="21"/>
                <w:lang w:bidi="ar"/>
                <w14:ligatures w14:val="none"/>
              </w:rPr>
              <w:br/>
            </w:r>
            <w:proofErr w:type="gramStart"/>
            <w:r w:rsidRPr="008C011F">
              <w:rPr>
                <w:rFonts w:ascii="宋体" w:eastAsia="宋体" w:hAnsi="宋体" w:cs="宋体"/>
                <w:kern w:val="0"/>
                <w:sz w:val="21"/>
                <w:szCs w:val="21"/>
                <w:lang w:bidi="ar"/>
                <w14:ligatures w14:val="none"/>
              </w:rPr>
              <w:t>3)</w:t>
            </w:r>
            <w:proofErr w:type="gramEnd"/>
            <w:r w:rsidRPr="008C011F">
              <w:rPr>
                <w:rFonts w:ascii="宋体" w:eastAsia="宋体" w:hAnsi="宋体" w:cs="宋体"/>
                <w:kern w:val="0"/>
                <w:sz w:val="21"/>
                <w:szCs w:val="21"/>
                <w:lang w:bidi="ar"/>
                <w14:ligatures w14:val="none"/>
              </w:rPr>
              <w:t>支持在巡课界面通过教室列表自由切换巡课教室，从而实现对多个教室的远程直播巡课。</w:t>
            </w:r>
            <w:r w:rsidRPr="008C011F">
              <w:rPr>
                <w:rFonts w:ascii="宋体" w:eastAsia="宋体" w:hAnsi="宋体" w:cs="宋体"/>
                <w:kern w:val="0"/>
                <w:sz w:val="21"/>
                <w:szCs w:val="21"/>
                <w:lang w:bidi="ar"/>
                <w14:ligatures w14:val="none"/>
              </w:rPr>
              <w:br/>
              <w:t>4）在线显示：支持仅显示当前在线的录播教室列表。</w:t>
            </w:r>
          </w:p>
        </w:tc>
        <w:tc>
          <w:tcPr>
            <w:tcW w:w="910" w:type="dxa"/>
            <w:vAlign w:val="center"/>
          </w:tcPr>
          <w:p w14:paraId="4DF9826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1</w:t>
            </w:r>
          </w:p>
        </w:tc>
        <w:tc>
          <w:tcPr>
            <w:tcW w:w="789" w:type="dxa"/>
            <w:vAlign w:val="center"/>
          </w:tcPr>
          <w:p w14:paraId="780C544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3A12AC59" w14:textId="77777777" w:rsidTr="002326DE">
        <w:trPr>
          <w:trHeight w:val="5857"/>
        </w:trPr>
        <w:tc>
          <w:tcPr>
            <w:tcW w:w="558" w:type="dxa"/>
            <w:vAlign w:val="center"/>
          </w:tcPr>
          <w:p w14:paraId="7657FC5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50</w:t>
            </w:r>
          </w:p>
        </w:tc>
        <w:tc>
          <w:tcPr>
            <w:tcW w:w="794" w:type="dxa"/>
            <w:vAlign w:val="center"/>
          </w:tcPr>
          <w:p w14:paraId="2877CCA1"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终端采集</w:t>
            </w:r>
          </w:p>
        </w:tc>
        <w:tc>
          <w:tcPr>
            <w:tcW w:w="6434" w:type="dxa"/>
            <w:vAlign w:val="center"/>
          </w:tcPr>
          <w:p w14:paraId="16F1F344"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1、支持接入网络摄像机，支持RTSP、RTMP等协议。支持一键生成RTMP地址。</w:t>
            </w:r>
            <w:r w:rsidRPr="008C011F">
              <w:rPr>
                <w:rFonts w:ascii="宋体" w:eastAsia="宋体" w:hAnsi="宋体" w:cs="宋体"/>
                <w:kern w:val="0"/>
                <w:sz w:val="21"/>
                <w:szCs w:val="21"/>
                <w:lang w:bidi="ar"/>
                <w14:ligatures w14:val="none"/>
              </w:rPr>
              <w:br/>
              <w:t>2、支持拉流直播/录制功能。</w:t>
            </w:r>
            <w:r w:rsidRPr="008C011F">
              <w:rPr>
                <w:rFonts w:ascii="宋体" w:eastAsia="宋体" w:hAnsi="宋体" w:cs="宋体"/>
                <w:kern w:val="0"/>
                <w:sz w:val="21"/>
                <w:szCs w:val="21"/>
                <w:lang w:bidi="ar"/>
                <w14:ligatures w14:val="none"/>
              </w:rPr>
              <w:br/>
              <w:t>3、支持接入第三方FLV/HLS 播放地址进行直播。</w:t>
            </w:r>
            <w:r w:rsidRPr="008C011F">
              <w:rPr>
                <w:rFonts w:ascii="宋体" w:eastAsia="宋体" w:hAnsi="宋体" w:cs="宋体"/>
                <w:kern w:val="0"/>
                <w:sz w:val="21"/>
                <w:szCs w:val="21"/>
                <w:lang w:bidi="ar"/>
                <w14:ligatures w14:val="none"/>
              </w:rPr>
              <w:br/>
              <w:t>4、支持通过平台进行本校课程直播视频调取，在线观看开课现场画面。同时可支持课程主讲人、主讲班级、课程直播时间等相关信息展示。</w:t>
            </w:r>
            <w:r w:rsidRPr="008C011F">
              <w:rPr>
                <w:rFonts w:ascii="宋体" w:eastAsia="宋体" w:hAnsi="宋体" w:cs="宋体"/>
                <w:kern w:val="0"/>
                <w:sz w:val="21"/>
                <w:szCs w:val="21"/>
                <w:lang w:bidi="ar"/>
                <w14:ligatures w14:val="none"/>
              </w:rPr>
              <w:br/>
              <w:t>5、基于流媒体能力层提供多画面时间轴对齐功能，支持在同一视频播放器中将教室内教师画面、学生画面、板书画面和课件画面拼接同步播放，并且支持放大观看任意一路画面，实现多画面声画高度同步。</w:t>
            </w:r>
            <w:r w:rsidRPr="008C011F">
              <w:rPr>
                <w:rFonts w:ascii="宋体" w:eastAsia="宋体" w:hAnsi="宋体" w:cs="宋体"/>
                <w:kern w:val="0"/>
                <w:sz w:val="21"/>
                <w:szCs w:val="21"/>
                <w:lang w:bidi="ar"/>
                <w14:ligatures w14:val="none"/>
              </w:rPr>
              <w:br/>
              <w:t>6、支持单画面、多画面切换观看在线课堂视频。支持针对播放画面进行区域放大缩小操作；在播放多流画面时支持用户自主选择收起不观看的画面。</w:t>
            </w:r>
            <w:r w:rsidRPr="008C011F">
              <w:rPr>
                <w:rFonts w:ascii="宋体" w:eastAsia="宋体" w:hAnsi="宋体" w:cs="宋体"/>
                <w:kern w:val="0"/>
                <w:sz w:val="21"/>
                <w:szCs w:val="21"/>
                <w:lang w:bidi="ar"/>
                <w14:ligatures w14:val="none"/>
              </w:rPr>
              <w:br/>
              <w:t>7、支持在巡课界面通过教室列表自由切换巡课教室，从而实现对多个教室的远程直播巡课。</w:t>
            </w:r>
            <w:r w:rsidRPr="008C011F">
              <w:rPr>
                <w:rFonts w:ascii="宋体" w:eastAsia="宋体" w:hAnsi="宋体" w:cs="宋体"/>
                <w:kern w:val="0"/>
                <w:sz w:val="21"/>
                <w:szCs w:val="21"/>
                <w:lang w:bidi="ar"/>
                <w14:ligatures w14:val="none"/>
              </w:rPr>
              <w:br/>
              <w:t>支持对当前巡课画面进行拍照留存于图片库中，提供大图预览、图片下载、图片删除等多种管理功能。</w:t>
            </w:r>
            <w:r w:rsidRPr="008C011F">
              <w:rPr>
                <w:rFonts w:ascii="宋体" w:eastAsia="宋体" w:hAnsi="宋体" w:cs="宋体"/>
                <w:kern w:val="0"/>
                <w:sz w:val="21"/>
                <w:szCs w:val="21"/>
                <w:lang w:bidi="ar"/>
                <w14:ligatures w14:val="none"/>
              </w:rPr>
              <w:br/>
              <w:t>8、支持不少于 1、2、4、6、9、10 分屏多种巡课画面布局，每个分屏可直接拖拽教室信号进行巡课。</w:t>
            </w:r>
            <w:r w:rsidRPr="008C011F">
              <w:rPr>
                <w:rFonts w:ascii="宋体" w:eastAsia="宋体" w:hAnsi="宋体" w:cs="宋体"/>
                <w:kern w:val="0"/>
                <w:sz w:val="21"/>
                <w:szCs w:val="21"/>
                <w:lang w:bidi="ar"/>
                <w14:ligatures w14:val="none"/>
              </w:rPr>
              <w:br/>
              <w:t>9、支持提供教师个人课表排课进行辅助教学。教师个人课表可由学校管理员统一推送，并支持教师在课表中查看自己的课程信息，同时支持教师根据实际情况在原基础上进行自主排课，自主排课的课程支持调课、修改时间、删除等管理操作。</w:t>
            </w:r>
            <w:r w:rsidRPr="008C011F">
              <w:rPr>
                <w:rFonts w:ascii="宋体" w:eastAsia="宋体" w:hAnsi="宋体" w:cs="宋体"/>
                <w:kern w:val="0"/>
                <w:sz w:val="21"/>
                <w:szCs w:val="21"/>
                <w:lang w:bidi="ar"/>
                <w14:ligatures w14:val="none"/>
              </w:rPr>
              <w:br/>
              <w:t>10、支持在排课时进行课堂录制预约，默认设置所排课程对应的课节时间作为录制预约时间，进行录制预约登记。录制视频统一归档至平台个人视频空间。</w:t>
            </w:r>
          </w:p>
        </w:tc>
        <w:tc>
          <w:tcPr>
            <w:tcW w:w="910" w:type="dxa"/>
            <w:vAlign w:val="center"/>
          </w:tcPr>
          <w:p w14:paraId="5B0E22B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82</w:t>
            </w:r>
          </w:p>
        </w:tc>
        <w:tc>
          <w:tcPr>
            <w:tcW w:w="789" w:type="dxa"/>
            <w:vAlign w:val="center"/>
          </w:tcPr>
          <w:p w14:paraId="485683F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70E1E6D2" w14:textId="77777777" w:rsidTr="002326DE">
        <w:trPr>
          <w:trHeight w:val="4247"/>
        </w:trPr>
        <w:tc>
          <w:tcPr>
            <w:tcW w:w="558" w:type="dxa"/>
            <w:vAlign w:val="center"/>
          </w:tcPr>
          <w:p w14:paraId="796A9C9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51</w:t>
            </w:r>
          </w:p>
        </w:tc>
        <w:tc>
          <w:tcPr>
            <w:tcW w:w="794" w:type="dxa"/>
            <w:vAlign w:val="center"/>
          </w:tcPr>
          <w:p w14:paraId="0A06008F"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基础组件</w:t>
            </w:r>
          </w:p>
        </w:tc>
        <w:tc>
          <w:tcPr>
            <w:tcW w:w="6434" w:type="dxa"/>
            <w:vAlign w:val="center"/>
          </w:tcPr>
          <w:p w14:paraId="23502E51"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系统基础包，提供业务应用依赖的基础资源信息及基础服务能力，包括组织管理、区域管理、人员管理、车辆管理、用户管理、设备管理、低代码引擎、门户工作台、云端与本地EDU融合等。</w:t>
            </w:r>
            <w:r w:rsidRPr="008C011F">
              <w:rPr>
                <w:rFonts w:ascii="宋体" w:eastAsia="宋体" w:hAnsi="宋体" w:cs="宋体"/>
                <w:kern w:val="0"/>
                <w:sz w:val="21"/>
                <w:szCs w:val="21"/>
                <w:lang w:bidi="ar"/>
                <w14:ligatures w14:val="none"/>
              </w:rPr>
              <w:br/>
              <w:t>系统基础信息管理：</w:t>
            </w:r>
            <w:r w:rsidRPr="008C011F">
              <w:rPr>
                <w:rFonts w:ascii="宋体" w:eastAsia="宋体" w:hAnsi="宋体" w:cs="宋体"/>
                <w:kern w:val="0"/>
                <w:sz w:val="21"/>
                <w:szCs w:val="21"/>
                <w:lang w:bidi="ar"/>
                <w14:ligatures w14:val="none"/>
              </w:rPr>
              <w:br/>
              <w:t>系统基础信息管理提供了系统业务应用依赖的基础资源，包括安保用户管理、安保基础数据管理、安保区域管理、安保系统配置、物联设备管理，统一管理了组织、区域、人员、卡片、车辆和物联设备等资源，并提供人车、人卡的关联关系配置能力。</w:t>
            </w:r>
            <w:r w:rsidRPr="008C011F">
              <w:rPr>
                <w:rFonts w:ascii="宋体" w:eastAsia="宋体" w:hAnsi="宋体" w:cs="宋体"/>
                <w:kern w:val="0"/>
                <w:sz w:val="21"/>
                <w:szCs w:val="21"/>
                <w:lang w:bidi="ar"/>
                <w14:ligatures w14:val="none"/>
              </w:rPr>
              <w:br/>
              <w:t>一、组织资源管理</w:t>
            </w:r>
            <w:r w:rsidRPr="008C011F">
              <w:rPr>
                <w:rFonts w:ascii="宋体" w:eastAsia="宋体" w:hAnsi="宋体" w:cs="宋体"/>
                <w:kern w:val="0"/>
                <w:sz w:val="21"/>
                <w:szCs w:val="21"/>
                <w:lang w:bidi="ar"/>
                <w14:ligatures w14:val="none"/>
              </w:rPr>
              <w:br/>
              <w:t>1、支持组织基础信息的增删改查、导入、导出等功能；</w:t>
            </w:r>
            <w:r w:rsidRPr="008C011F">
              <w:rPr>
                <w:rFonts w:ascii="宋体" w:eastAsia="宋体" w:hAnsi="宋体" w:cs="宋体"/>
                <w:kern w:val="0"/>
                <w:sz w:val="21"/>
                <w:szCs w:val="21"/>
                <w:lang w:bidi="ar"/>
                <w14:ligatures w14:val="none"/>
              </w:rPr>
              <w:br/>
              <w:t>二、区域资源管理</w:t>
            </w:r>
            <w:r w:rsidRPr="008C011F">
              <w:rPr>
                <w:rFonts w:ascii="宋体" w:eastAsia="宋体" w:hAnsi="宋体" w:cs="宋体"/>
                <w:kern w:val="0"/>
                <w:sz w:val="21"/>
                <w:szCs w:val="21"/>
                <w:lang w:bidi="ar"/>
                <w14:ligatures w14:val="none"/>
              </w:rPr>
              <w:br/>
              <w:t>1、支持区域基础信息的增删改查、导入、导出等功能；</w:t>
            </w:r>
            <w:r w:rsidRPr="008C011F">
              <w:rPr>
                <w:rFonts w:ascii="宋体" w:eastAsia="宋体" w:hAnsi="宋体" w:cs="宋体"/>
                <w:kern w:val="0"/>
                <w:sz w:val="21"/>
                <w:szCs w:val="21"/>
                <w:lang w:bidi="ar"/>
                <w14:ligatures w14:val="none"/>
              </w:rPr>
              <w:br/>
              <w:t>三、人员信息管理</w:t>
            </w:r>
            <w:r w:rsidRPr="008C011F">
              <w:rPr>
                <w:rFonts w:ascii="宋体" w:eastAsia="宋体" w:hAnsi="宋体" w:cs="宋体"/>
                <w:kern w:val="0"/>
                <w:sz w:val="21"/>
                <w:szCs w:val="21"/>
                <w:lang w:bidi="ar"/>
                <w14:ligatures w14:val="none"/>
              </w:rPr>
              <w:br/>
              <w:t>1、支持人员信息的增删改查、导入、导出，包括人脸、指纹采集；</w:t>
            </w:r>
          </w:p>
          <w:p w14:paraId="560D8E06"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2、支持人员基础信息自定义扩展；</w:t>
            </w:r>
          </w:p>
          <w:p w14:paraId="610E69A6"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四、卡片信息管理</w:t>
            </w:r>
            <w:r w:rsidRPr="008C011F">
              <w:rPr>
                <w:rFonts w:ascii="宋体" w:eastAsia="宋体" w:hAnsi="宋体" w:cs="宋体"/>
                <w:kern w:val="0"/>
                <w:sz w:val="21"/>
                <w:szCs w:val="21"/>
                <w:lang w:bidi="ar"/>
                <w14:ligatures w14:val="none"/>
              </w:rPr>
              <w:br/>
              <w:t>1、支持卡片基本信息的增删改查、导入、导出；</w:t>
            </w:r>
            <w:r w:rsidRPr="008C011F">
              <w:rPr>
                <w:rFonts w:ascii="宋体" w:eastAsia="宋体" w:hAnsi="宋体" w:cs="宋体"/>
                <w:kern w:val="0"/>
                <w:sz w:val="21"/>
                <w:szCs w:val="21"/>
                <w:lang w:bidi="ar"/>
                <w14:ligatures w14:val="none"/>
              </w:rPr>
              <w:br/>
              <w:t>2、支持人员开卡、退卡、挂失、解挂、换卡及卡扇区加密；</w:t>
            </w:r>
            <w:r w:rsidRPr="008C011F">
              <w:rPr>
                <w:rFonts w:ascii="宋体" w:eastAsia="宋体" w:hAnsi="宋体" w:cs="宋体"/>
                <w:kern w:val="0"/>
                <w:sz w:val="21"/>
                <w:szCs w:val="21"/>
                <w:lang w:bidi="ar"/>
                <w14:ligatures w14:val="none"/>
              </w:rPr>
              <w:br/>
              <w:t>五、车辆信息管理</w:t>
            </w:r>
            <w:r w:rsidRPr="008C011F">
              <w:rPr>
                <w:rFonts w:ascii="宋体" w:eastAsia="宋体" w:hAnsi="宋体" w:cs="宋体"/>
                <w:kern w:val="0"/>
                <w:sz w:val="21"/>
                <w:szCs w:val="21"/>
                <w:lang w:bidi="ar"/>
                <w14:ligatures w14:val="none"/>
              </w:rPr>
              <w:br/>
              <w:t>1、支持车辆基本信息的增删改查、导入、导出；</w:t>
            </w:r>
            <w:r w:rsidRPr="008C011F">
              <w:rPr>
                <w:rFonts w:ascii="宋体" w:eastAsia="宋体" w:hAnsi="宋体" w:cs="宋体"/>
                <w:kern w:val="0"/>
                <w:sz w:val="21"/>
                <w:szCs w:val="21"/>
                <w:lang w:bidi="ar"/>
                <w14:ligatures w14:val="none"/>
              </w:rPr>
              <w:br/>
              <w:t>六、设备信息管理</w:t>
            </w:r>
            <w:r w:rsidRPr="008C011F">
              <w:rPr>
                <w:rFonts w:ascii="宋体" w:eastAsia="宋体" w:hAnsi="宋体" w:cs="宋体"/>
                <w:kern w:val="0"/>
                <w:sz w:val="21"/>
                <w:szCs w:val="21"/>
                <w:lang w:bidi="ar"/>
                <w14:ligatures w14:val="none"/>
              </w:rPr>
              <w:br/>
              <w:t>1、提供设备统一接入管理，包括：视频设备、出入口设备、门禁设备、梯控设备、可视对讲设备、食堂消费设备、寻车诱导设备、卡口设备、车载设备、报警设备等；</w:t>
            </w:r>
            <w:r w:rsidRPr="008C011F">
              <w:rPr>
                <w:rFonts w:ascii="宋体" w:eastAsia="宋体" w:hAnsi="宋体" w:cs="宋体"/>
                <w:kern w:val="0"/>
                <w:sz w:val="21"/>
                <w:szCs w:val="21"/>
                <w:lang w:bidi="ar"/>
                <w14:ligatures w14:val="none"/>
              </w:rPr>
              <w:br/>
              <w:t>七、系统用户管理</w:t>
            </w:r>
            <w:r w:rsidRPr="008C011F">
              <w:rPr>
                <w:rFonts w:ascii="宋体" w:eastAsia="宋体" w:hAnsi="宋体" w:cs="宋体"/>
                <w:kern w:val="0"/>
                <w:sz w:val="21"/>
                <w:szCs w:val="21"/>
                <w:lang w:bidi="ar"/>
                <w14:ligatures w14:val="none"/>
              </w:rPr>
              <w:br/>
              <w:t>1、支持账户基本信息和角色信息的增删改查；</w:t>
            </w:r>
            <w:r w:rsidRPr="008C011F">
              <w:rPr>
                <w:rFonts w:ascii="宋体" w:eastAsia="宋体" w:hAnsi="宋体" w:cs="宋体"/>
                <w:kern w:val="0"/>
                <w:sz w:val="21"/>
                <w:szCs w:val="21"/>
                <w:lang w:bidi="ar"/>
                <w14:ligatures w14:val="none"/>
              </w:rPr>
              <w:br/>
              <w:t>2、支持配置不同角色权限，包括菜单权限、组织权限、区域权限、资源权限、功能控制权限；</w:t>
            </w:r>
            <w:r w:rsidRPr="008C011F">
              <w:rPr>
                <w:rFonts w:ascii="宋体" w:eastAsia="宋体" w:hAnsi="宋体" w:cs="宋体"/>
                <w:kern w:val="0"/>
                <w:sz w:val="21"/>
                <w:szCs w:val="21"/>
                <w:lang w:bidi="ar"/>
                <w14:ligatures w14:val="none"/>
              </w:rPr>
              <w:br/>
              <w:t>3、支持用户组权限分配；</w:t>
            </w:r>
            <w:r w:rsidRPr="008C011F">
              <w:rPr>
                <w:rFonts w:ascii="宋体" w:eastAsia="宋体" w:hAnsi="宋体" w:cs="宋体"/>
                <w:kern w:val="0"/>
                <w:sz w:val="21"/>
                <w:szCs w:val="21"/>
                <w:lang w:bidi="ar"/>
                <w14:ligatures w14:val="none"/>
              </w:rPr>
              <w:br/>
              <w:t>4、支持用户安全管理，可绑定用户mac地址及IP，可自行修改用户密码或者管理员重置密码；</w:t>
            </w:r>
            <w:r w:rsidRPr="008C011F">
              <w:rPr>
                <w:rFonts w:ascii="宋体" w:eastAsia="宋体" w:hAnsi="宋体" w:cs="宋体"/>
                <w:kern w:val="0"/>
                <w:sz w:val="21"/>
                <w:szCs w:val="21"/>
                <w:lang w:bidi="ar"/>
                <w14:ligatures w14:val="none"/>
              </w:rPr>
              <w:br/>
              <w:t>5、支持从Windows域同步用户信息，用于域账户进行平台登录；</w:t>
            </w:r>
            <w:r w:rsidRPr="008C011F">
              <w:rPr>
                <w:rFonts w:ascii="宋体" w:eastAsia="宋体" w:hAnsi="宋体" w:cs="宋体"/>
                <w:kern w:val="0"/>
                <w:sz w:val="21"/>
                <w:szCs w:val="21"/>
                <w:lang w:bidi="ar"/>
                <w14:ligatures w14:val="none"/>
              </w:rPr>
              <w:br/>
              <w:t>八、低代码引擎</w:t>
            </w:r>
            <w:r w:rsidRPr="008C011F">
              <w:rPr>
                <w:rFonts w:ascii="宋体" w:eastAsia="宋体" w:hAnsi="宋体" w:cs="宋体"/>
                <w:kern w:val="0"/>
                <w:sz w:val="21"/>
                <w:szCs w:val="21"/>
                <w:lang w:bidi="ar"/>
                <w14:ligatures w14:val="none"/>
              </w:rPr>
              <w:br/>
              <w:t>1、支持流程表单引擎、报表引擎、巡检引擎、规则引擎、界面编排引擎等；</w:t>
            </w:r>
            <w:r w:rsidRPr="008C011F">
              <w:rPr>
                <w:rFonts w:ascii="宋体" w:eastAsia="宋体" w:hAnsi="宋体" w:cs="宋体"/>
                <w:kern w:val="0"/>
                <w:sz w:val="21"/>
                <w:szCs w:val="21"/>
                <w:lang w:bidi="ar"/>
                <w14:ligatures w14:val="none"/>
              </w:rPr>
              <w:br/>
              <w:t>九、云端与本地EDU融合</w:t>
            </w:r>
            <w:r w:rsidRPr="008C011F">
              <w:rPr>
                <w:rFonts w:ascii="宋体" w:eastAsia="宋体" w:hAnsi="宋体" w:cs="宋体"/>
                <w:kern w:val="0"/>
                <w:sz w:val="21"/>
                <w:szCs w:val="21"/>
                <w:lang w:bidi="ar"/>
                <w14:ligatures w14:val="none"/>
              </w:rPr>
              <w:br/>
              <w:t>1、支持云端区域、人员、组织、照片与本地EDU平台进行同步。</w:t>
            </w:r>
          </w:p>
        </w:tc>
        <w:tc>
          <w:tcPr>
            <w:tcW w:w="910" w:type="dxa"/>
            <w:vAlign w:val="center"/>
          </w:tcPr>
          <w:p w14:paraId="00F7ED9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42632727"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6D7B3D19" w14:textId="77777777" w:rsidTr="002326DE">
        <w:trPr>
          <w:trHeight w:val="564"/>
        </w:trPr>
        <w:tc>
          <w:tcPr>
            <w:tcW w:w="558" w:type="dxa"/>
            <w:vAlign w:val="center"/>
          </w:tcPr>
          <w:p w14:paraId="256101EC"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52</w:t>
            </w:r>
          </w:p>
        </w:tc>
        <w:tc>
          <w:tcPr>
            <w:tcW w:w="794" w:type="dxa"/>
            <w:vAlign w:val="center"/>
          </w:tcPr>
          <w:p w14:paraId="1593897D"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视频监控</w:t>
            </w:r>
          </w:p>
        </w:tc>
        <w:tc>
          <w:tcPr>
            <w:tcW w:w="6434" w:type="dxa"/>
            <w:vAlign w:val="center"/>
          </w:tcPr>
          <w:p w14:paraId="580E3037"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视频监控应用提供视频管理服务，支持编码设备通过GB/T28181协议、ONVIF协议，实现视频预览、录像回放、视频上墙、视频事件监控服务能力，并且在网络带宽不足、有流量限制的网络环境下可以通过以图片替代视频的模式提供监控服务。</w:t>
            </w:r>
            <w:r w:rsidRPr="008C011F">
              <w:rPr>
                <w:rFonts w:ascii="宋体" w:eastAsia="宋体" w:hAnsi="宋体" w:cs="宋体"/>
                <w:kern w:val="0"/>
                <w:sz w:val="21"/>
                <w:szCs w:val="21"/>
                <w:lang w:bidi="ar"/>
                <w14:ligatures w14:val="none"/>
              </w:rPr>
              <w:br/>
              <w:t>一、视频预览</w:t>
            </w:r>
            <w:r w:rsidRPr="008C011F">
              <w:rPr>
                <w:rFonts w:ascii="宋体" w:eastAsia="宋体" w:hAnsi="宋体" w:cs="宋体"/>
                <w:kern w:val="0"/>
                <w:sz w:val="21"/>
                <w:szCs w:val="21"/>
                <w:lang w:bidi="ar"/>
                <w14:ligatures w14:val="none"/>
              </w:rPr>
              <w:br/>
              <w:t>1、支持视频实时预览能力，实现预览窗口布局切换、预览画面自适应及全屏切换；</w:t>
            </w:r>
            <w:r w:rsidRPr="008C011F">
              <w:rPr>
                <w:rFonts w:ascii="宋体" w:eastAsia="宋体" w:hAnsi="宋体" w:cs="宋体"/>
                <w:kern w:val="0"/>
                <w:sz w:val="21"/>
                <w:szCs w:val="21"/>
                <w:lang w:bidi="ar"/>
                <w14:ligatures w14:val="none"/>
              </w:rPr>
              <w:br/>
            </w:r>
            <w:r w:rsidRPr="008C011F">
              <w:rPr>
                <w:rFonts w:ascii="宋体" w:eastAsia="宋体" w:hAnsi="宋体" w:cs="宋体"/>
                <w:kern w:val="0"/>
                <w:sz w:val="21"/>
                <w:szCs w:val="21"/>
                <w:lang w:bidi="ar"/>
                <w14:ligatures w14:val="none"/>
              </w:rPr>
              <w:lastRenderedPageBreak/>
              <w:t>2、支持云台控制、实时抓图、紧急录像、即时回放、主子码流切换、声音开启\\关闭、辅屏预览（1个辅屏）、对讲、广播、报警输出控制的能力；</w:t>
            </w:r>
            <w:r w:rsidRPr="008C011F">
              <w:rPr>
                <w:rFonts w:ascii="宋体" w:eastAsia="宋体" w:hAnsi="宋体" w:cs="宋体"/>
                <w:kern w:val="0"/>
                <w:sz w:val="21"/>
                <w:szCs w:val="21"/>
                <w:lang w:bidi="ar"/>
                <w14:ligatures w14:val="none"/>
              </w:rPr>
              <w:br/>
              <w:t>3、支持智能规则展示的能力（如：针对热成像设备温度信息实时展示）；</w:t>
            </w:r>
            <w:r w:rsidRPr="008C011F">
              <w:rPr>
                <w:rFonts w:ascii="宋体" w:eastAsia="宋体" w:hAnsi="宋体" w:cs="宋体"/>
                <w:kern w:val="0"/>
                <w:sz w:val="21"/>
                <w:szCs w:val="21"/>
                <w:lang w:bidi="ar"/>
                <w14:ligatures w14:val="none"/>
              </w:rPr>
              <w:br/>
              <w:t>4、支持资源视图管理能力，以视图形式管理监控点、视频预览轮巡等自定义资源组，其中视图类型包含公有视图和私有视图；</w:t>
            </w:r>
            <w:r w:rsidRPr="008C011F">
              <w:rPr>
                <w:rFonts w:ascii="宋体" w:eastAsia="宋体" w:hAnsi="宋体" w:cs="宋体"/>
                <w:kern w:val="0"/>
                <w:sz w:val="21"/>
                <w:szCs w:val="21"/>
                <w:lang w:bidi="ar"/>
                <w14:ligatures w14:val="none"/>
              </w:rPr>
              <w:br/>
              <w:t>5、支持全景视频监控预览能力，支持球型鹰眼、全景摄像机的全景模式；</w:t>
            </w:r>
            <w:r w:rsidRPr="008C011F">
              <w:rPr>
                <w:rFonts w:ascii="宋体" w:eastAsia="宋体" w:hAnsi="宋体" w:cs="宋体"/>
                <w:kern w:val="0"/>
                <w:sz w:val="21"/>
                <w:szCs w:val="21"/>
                <w:lang w:bidi="ar"/>
                <w14:ligatures w14:val="none"/>
              </w:rPr>
              <w:br/>
              <w:t>二、录像回放</w:t>
            </w:r>
            <w:r w:rsidRPr="008C011F">
              <w:rPr>
                <w:rFonts w:ascii="宋体" w:eastAsia="宋体" w:hAnsi="宋体" w:cs="宋体"/>
                <w:kern w:val="0"/>
                <w:sz w:val="21"/>
                <w:szCs w:val="21"/>
                <w:lang w:bidi="ar"/>
                <w14:ligatures w14:val="none"/>
              </w:rPr>
              <w:br/>
              <w:t>1、支持录像计划管理能力，支持实时录像计划、录像回传计划；</w:t>
            </w:r>
            <w:r w:rsidRPr="008C011F">
              <w:rPr>
                <w:rFonts w:ascii="宋体" w:eastAsia="宋体" w:hAnsi="宋体" w:cs="宋体"/>
                <w:kern w:val="0"/>
                <w:sz w:val="21"/>
                <w:szCs w:val="21"/>
                <w:lang w:bidi="ar"/>
                <w14:ligatures w14:val="none"/>
              </w:rPr>
              <w:br/>
              <w:t>2、支持录像回放能力，支持多画面同步回放和异步回放切换、超高倍速回放、分段回放、录像下载、录像剪辑、录像标签、录像锁定、录像抓图；</w:t>
            </w:r>
            <w:r w:rsidRPr="008C011F">
              <w:rPr>
                <w:rFonts w:ascii="宋体" w:eastAsia="宋体" w:hAnsi="宋体" w:cs="宋体"/>
                <w:kern w:val="0"/>
                <w:sz w:val="21"/>
                <w:szCs w:val="21"/>
                <w:lang w:bidi="ar"/>
                <w14:ligatures w14:val="none"/>
              </w:rPr>
              <w:br/>
              <w:t>三、图片监控</w:t>
            </w:r>
            <w:r w:rsidRPr="008C011F">
              <w:rPr>
                <w:rFonts w:ascii="宋体" w:eastAsia="宋体" w:hAnsi="宋体" w:cs="宋体"/>
                <w:kern w:val="0"/>
                <w:sz w:val="21"/>
                <w:szCs w:val="21"/>
                <w:lang w:bidi="ar"/>
                <w14:ligatures w14:val="none"/>
              </w:rPr>
              <w:br/>
              <w:t>1、支持视频预览与图片实时监控模式切换能力，实现图片监控模式；</w:t>
            </w:r>
            <w:r w:rsidRPr="008C011F">
              <w:rPr>
                <w:rFonts w:ascii="宋体" w:eastAsia="宋体" w:hAnsi="宋体" w:cs="宋体"/>
                <w:kern w:val="0"/>
                <w:sz w:val="21"/>
                <w:szCs w:val="21"/>
                <w:lang w:bidi="ar"/>
                <w14:ligatures w14:val="none"/>
              </w:rPr>
              <w:br/>
              <w:t>2、支持图片查询回放能力，实现按监控点、时间段展示抓拍图片；</w:t>
            </w:r>
            <w:r w:rsidRPr="008C011F">
              <w:rPr>
                <w:rFonts w:ascii="宋体" w:eastAsia="宋体" w:hAnsi="宋体" w:cs="宋体"/>
                <w:kern w:val="0"/>
                <w:sz w:val="21"/>
                <w:szCs w:val="21"/>
                <w:lang w:bidi="ar"/>
                <w14:ligatures w14:val="none"/>
              </w:rPr>
              <w:br/>
              <w:t>3、支持图片自动播放能力，支持图片自动播放速度可设置；</w:t>
            </w:r>
            <w:r w:rsidRPr="008C011F">
              <w:rPr>
                <w:rFonts w:ascii="宋体" w:eastAsia="宋体" w:hAnsi="宋体" w:cs="宋体"/>
                <w:kern w:val="0"/>
                <w:sz w:val="21"/>
                <w:szCs w:val="21"/>
                <w:lang w:bidi="ar"/>
                <w14:ligatures w14:val="none"/>
              </w:rPr>
              <w:br/>
              <w:t>4、支持图片下载能力；</w:t>
            </w:r>
            <w:r w:rsidRPr="008C011F">
              <w:rPr>
                <w:rFonts w:ascii="宋体" w:eastAsia="宋体" w:hAnsi="宋体" w:cs="宋体"/>
                <w:kern w:val="0"/>
                <w:sz w:val="21"/>
                <w:szCs w:val="21"/>
                <w:lang w:bidi="ar"/>
                <w14:ligatures w14:val="none"/>
              </w:rPr>
              <w:br/>
              <w:t>四、视频上墙</w:t>
            </w:r>
            <w:r w:rsidRPr="008C011F">
              <w:rPr>
                <w:rFonts w:ascii="宋体" w:eastAsia="宋体" w:hAnsi="宋体" w:cs="宋体"/>
                <w:kern w:val="0"/>
                <w:sz w:val="21"/>
                <w:szCs w:val="21"/>
                <w:lang w:bidi="ar"/>
                <w14:ligatures w14:val="none"/>
              </w:rPr>
              <w:br/>
              <w:t>1、支持电视墙场景管理能力，实现场景窗口配置、场景切换计划配置以及轮巡计划的管理；</w:t>
            </w:r>
            <w:r w:rsidRPr="008C011F">
              <w:rPr>
                <w:rFonts w:ascii="宋体" w:eastAsia="宋体" w:hAnsi="宋体" w:cs="宋体"/>
                <w:kern w:val="0"/>
                <w:sz w:val="21"/>
                <w:szCs w:val="21"/>
                <w:lang w:bidi="ar"/>
                <w14:ligatures w14:val="none"/>
              </w:rPr>
              <w:br/>
              <w:t>2、支持上墙控制能力，实现场景一键上墙、场景切换、电视墙切换、监控点上下墙、轮巡控制操作；</w:t>
            </w:r>
            <w:r w:rsidRPr="008C011F">
              <w:rPr>
                <w:rFonts w:ascii="宋体" w:eastAsia="宋体" w:hAnsi="宋体" w:cs="宋体"/>
                <w:kern w:val="0"/>
                <w:sz w:val="21"/>
                <w:szCs w:val="21"/>
                <w:lang w:bidi="ar"/>
                <w14:ligatures w14:val="none"/>
              </w:rPr>
              <w:br/>
              <w:t>五、视频事件</w:t>
            </w:r>
            <w:r w:rsidRPr="008C011F">
              <w:rPr>
                <w:rFonts w:ascii="宋体" w:eastAsia="宋体" w:hAnsi="宋体" w:cs="宋体"/>
                <w:kern w:val="0"/>
                <w:sz w:val="21"/>
                <w:szCs w:val="21"/>
                <w:lang w:bidi="ar"/>
                <w14:ligatures w14:val="none"/>
              </w:rPr>
              <w:br/>
              <w:t>1、支持视频事件布撤防能力，可按计划模版进行布防，事件类型包括移动侦测、视频丢失、视频遮挡、报警输入、报警输出；</w:t>
            </w:r>
          </w:p>
        </w:tc>
        <w:tc>
          <w:tcPr>
            <w:tcW w:w="910" w:type="dxa"/>
            <w:vAlign w:val="center"/>
          </w:tcPr>
          <w:p w14:paraId="335C837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500</w:t>
            </w:r>
          </w:p>
        </w:tc>
        <w:tc>
          <w:tcPr>
            <w:tcW w:w="789" w:type="dxa"/>
            <w:vAlign w:val="center"/>
          </w:tcPr>
          <w:p w14:paraId="7F2C9C7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3DD2697F" w14:textId="77777777" w:rsidTr="002326DE">
        <w:trPr>
          <w:trHeight w:val="1764"/>
        </w:trPr>
        <w:tc>
          <w:tcPr>
            <w:tcW w:w="558" w:type="dxa"/>
            <w:vAlign w:val="center"/>
          </w:tcPr>
          <w:p w14:paraId="2BE3C705"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53</w:t>
            </w:r>
          </w:p>
        </w:tc>
        <w:tc>
          <w:tcPr>
            <w:tcW w:w="794" w:type="dxa"/>
            <w:vAlign w:val="center"/>
          </w:tcPr>
          <w:p w14:paraId="5C56C3B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入侵报警</w:t>
            </w:r>
          </w:p>
        </w:tc>
        <w:tc>
          <w:tcPr>
            <w:tcW w:w="6434" w:type="dxa"/>
            <w:vAlign w:val="center"/>
          </w:tcPr>
          <w:p w14:paraId="079E0B9C"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入侵报警应用基于前端防区探测器进行园区范围内的入侵行为或意外事件的迅速感知和处理，实现针对园区内部的高效安全防范。</w:t>
            </w:r>
            <w:r w:rsidRPr="008C011F">
              <w:rPr>
                <w:rFonts w:ascii="宋体" w:eastAsia="宋体" w:hAnsi="宋体" w:cs="宋体"/>
                <w:kern w:val="0"/>
                <w:sz w:val="21"/>
                <w:szCs w:val="21"/>
                <w:lang w:bidi="ar"/>
                <w14:ligatures w14:val="none"/>
              </w:rPr>
              <w:br/>
              <w:t>1、支持报警子系统管理能力，包含布防、撤防、消警控制操作；</w:t>
            </w:r>
            <w:r w:rsidRPr="008C011F">
              <w:rPr>
                <w:rFonts w:ascii="宋体" w:eastAsia="宋体" w:hAnsi="宋体" w:cs="宋体"/>
                <w:kern w:val="0"/>
                <w:sz w:val="21"/>
                <w:szCs w:val="21"/>
                <w:lang w:bidi="ar"/>
                <w14:ligatures w14:val="none"/>
              </w:rPr>
              <w:br/>
              <w:t>2、支持防区管理能力，包含旁路、旁路恢复操作；</w:t>
            </w:r>
            <w:r w:rsidRPr="008C011F">
              <w:rPr>
                <w:rFonts w:ascii="宋体" w:eastAsia="宋体" w:hAnsi="宋体" w:cs="宋体"/>
                <w:kern w:val="0"/>
                <w:sz w:val="21"/>
                <w:szCs w:val="21"/>
                <w:lang w:bidi="ar"/>
                <w14:ligatures w14:val="none"/>
              </w:rPr>
              <w:br/>
              <w:t>3、支持实时入侵报警能力；</w:t>
            </w:r>
            <w:r w:rsidRPr="008C011F">
              <w:rPr>
                <w:rFonts w:ascii="宋体" w:eastAsia="宋体" w:hAnsi="宋体" w:cs="宋体"/>
                <w:kern w:val="0"/>
                <w:sz w:val="21"/>
                <w:szCs w:val="21"/>
                <w:lang w:bidi="ar"/>
                <w14:ligatures w14:val="none"/>
              </w:rPr>
              <w:br/>
              <w:t>4、支持历史入侵报警事件查询及导出能力</w:t>
            </w:r>
          </w:p>
        </w:tc>
        <w:tc>
          <w:tcPr>
            <w:tcW w:w="910" w:type="dxa"/>
            <w:vAlign w:val="center"/>
          </w:tcPr>
          <w:p w14:paraId="55301CE3"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100</w:t>
            </w:r>
          </w:p>
        </w:tc>
        <w:tc>
          <w:tcPr>
            <w:tcW w:w="789" w:type="dxa"/>
            <w:vAlign w:val="center"/>
          </w:tcPr>
          <w:p w14:paraId="31D119A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32D470EA" w14:textId="77777777" w:rsidTr="002326DE">
        <w:trPr>
          <w:trHeight w:val="1179"/>
        </w:trPr>
        <w:tc>
          <w:tcPr>
            <w:tcW w:w="558" w:type="dxa"/>
            <w:vAlign w:val="center"/>
          </w:tcPr>
          <w:p w14:paraId="4C2605B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54</w:t>
            </w:r>
          </w:p>
        </w:tc>
        <w:tc>
          <w:tcPr>
            <w:tcW w:w="794" w:type="dxa"/>
            <w:vAlign w:val="center"/>
          </w:tcPr>
          <w:p w14:paraId="69B598B0"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紧急报警</w:t>
            </w:r>
          </w:p>
        </w:tc>
        <w:tc>
          <w:tcPr>
            <w:tcW w:w="6434" w:type="dxa"/>
            <w:vAlign w:val="center"/>
          </w:tcPr>
          <w:p w14:paraId="76AF9105"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紧急报警应用基于紧急报警设备和事件联动应用服务能力，通过视频、语音对讲能力处理突发的紧急事件、紧急求助，完成报警求助接警业务。</w:t>
            </w:r>
            <w:r w:rsidRPr="008C011F">
              <w:rPr>
                <w:rFonts w:ascii="宋体" w:eastAsia="宋体" w:hAnsi="宋体" w:cs="宋体"/>
                <w:kern w:val="0"/>
                <w:sz w:val="21"/>
                <w:szCs w:val="21"/>
                <w:lang w:bidi="ar"/>
                <w14:ligatures w14:val="none"/>
              </w:rPr>
              <w:br/>
              <w:t>1、支持紧急报警实时监测能力，可实时查看现场视频画面，并可报警人员对讲沟通；</w:t>
            </w:r>
            <w:r w:rsidRPr="008C011F">
              <w:rPr>
                <w:rFonts w:ascii="宋体" w:eastAsia="宋体" w:hAnsi="宋体" w:cs="宋体"/>
                <w:kern w:val="0"/>
                <w:sz w:val="21"/>
                <w:szCs w:val="21"/>
                <w:lang w:bidi="ar"/>
                <w14:ligatures w14:val="none"/>
              </w:rPr>
              <w:br/>
              <w:t>2、支持历史报警事件查询及导出能力；</w:t>
            </w:r>
          </w:p>
        </w:tc>
        <w:tc>
          <w:tcPr>
            <w:tcW w:w="910" w:type="dxa"/>
            <w:vAlign w:val="center"/>
          </w:tcPr>
          <w:p w14:paraId="485B5B0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10</w:t>
            </w:r>
          </w:p>
        </w:tc>
        <w:tc>
          <w:tcPr>
            <w:tcW w:w="789" w:type="dxa"/>
            <w:vAlign w:val="center"/>
          </w:tcPr>
          <w:p w14:paraId="73C0499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1A084FD4" w14:textId="77777777" w:rsidTr="002326DE">
        <w:trPr>
          <w:trHeight w:val="2641"/>
        </w:trPr>
        <w:tc>
          <w:tcPr>
            <w:tcW w:w="558" w:type="dxa"/>
            <w:vAlign w:val="center"/>
          </w:tcPr>
          <w:p w14:paraId="1AFC7E14"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lastRenderedPageBreak/>
              <w:t>55</w:t>
            </w:r>
          </w:p>
        </w:tc>
        <w:tc>
          <w:tcPr>
            <w:tcW w:w="794" w:type="dxa"/>
            <w:vAlign w:val="center"/>
          </w:tcPr>
          <w:p w14:paraId="637D7A2A"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视频级联</w:t>
            </w:r>
          </w:p>
        </w:tc>
        <w:tc>
          <w:tcPr>
            <w:tcW w:w="6434" w:type="dxa"/>
            <w:vAlign w:val="center"/>
          </w:tcPr>
          <w:p w14:paraId="5FC4803D"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视频级联应用主要为视频监控业务提供级联服务，专注于平台域间视频联网，基于视频通用标准协议（GB/T28181-2011,GB/T28181-2016）与外域平台互联互通，实现上级平台对下级平台视频资源点位的操作控制。</w:t>
            </w:r>
            <w:r w:rsidRPr="008C011F">
              <w:rPr>
                <w:rFonts w:ascii="宋体" w:eastAsia="宋体" w:hAnsi="宋体" w:cs="宋体"/>
                <w:kern w:val="0"/>
                <w:sz w:val="21"/>
                <w:szCs w:val="21"/>
                <w:lang w:bidi="ar"/>
                <w14:ligatures w14:val="none"/>
              </w:rPr>
              <w:br/>
              <w:t>1、支持上下级域注册管理能力，实现平台数据级联；</w:t>
            </w:r>
            <w:r w:rsidRPr="008C011F">
              <w:rPr>
                <w:rFonts w:ascii="宋体" w:eastAsia="宋体" w:hAnsi="宋体" w:cs="宋体"/>
                <w:kern w:val="0"/>
                <w:sz w:val="21"/>
                <w:szCs w:val="21"/>
                <w:lang w:bidi="ar"/>
                <w14:ligatures w14:val="none"/>
              </w:rPr>
              <w:br/>
              <w:t>2、支持资源同步能力；</w:t>
            </w:r>
            <w:r w:rsidRPr="008C011F">
              <w:rPr>
                <w:rFonts w:ascii="宋体" w:eastAsia="宋体" w:hAnsi="宋体" w:cs="宋体"/>
                <w:kern w:val="0"/>
                <w:sz w:val="21"/>
                <w:szCs w:val="21"/>
                <w:lang w:bidi="ar"/>
                <w14:ligatures w14:val="none"/>
              </w:rPr>
              <w:br/>
              <w:t>3、支持级联视频点位实时预览、录像回放、录像下载、语音对讲能力；</w:t>
            </w:r>
            <w:r w:rsidRPr="008C011F">
              <w:rPr>
                <w:rFonts w:ascii="宋体" w:eastAsia="宋体" w:hAnsi="宋体" w:cs="宋体"/>
                <w:kern w:val="0"/>
                <w:sz w:val="21"/>
                <w:szCs w:val="21"/>
                <w:lang w:bidi="ar"/>
                <w14:ligatures w14:val="none"/>
              </w:rPr>
              <w:br/>
              <w:t>4、支持级联视频点位设备操作控制能力；</w:t>
            </w:r>
            <w:r w:rsidRPr="008C011F">
              <w:rPr>
                <w:rFonts w:ascii="宋体" w:eastAsia="宋体" w:hAnsi="宋体" w:cs="宋体"/>
                <w:kern w:val="0"/>
                <w:sz w:val="21"/>
                <w:szCs w:val="21"/>
                <w:lang w:bidi="ar"/>
                <w14:ligatures w14:val="none"/>
              </w:rPr>
              <w:br/>
              <w:t>5、支持下级平台推送到本级平台视频点位路数控制能力，通过级联点位授权路数控制；</w:t>
            </w:r>
            <w:r w:rsidRPr="008C011F">
              <w:rPr>
                <w:rFonts w:ascii="宋体" w:eastAsia="宋体" w:hAnsi="宋体" w:cs="宋体"/>
                <w:kern w:val="0"/>
                <w:sz w:val="21"/>
                <w:szCs w:val="21"/>
                <w:lang w:bidi="ar"/>
                <w14:ligatures w14:val="none"/>
              </w:rPr>
              <w:br/>
              <w:t>其中第3、4点需要基于视频监控应用特性提供业务应用。</w:t>
            </w:r>
          </w:p>
        </w:tc>
        <w:tc>
          <w:tcPr>
            <w:tcW w:w="910" w:type="dxa"/>
            <w:vAlign w:val="center"/>
          </w:tcPr>
          <w:p w14:paraId="10787BF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1</w:t>
            </w:r>
          </w:p>
        </w:tc>
        <w:tc>
          <w:tcPr>
            <w:tcW w:w="789" w:type="dxa"/>
            <w:vAlign w:val="center"/>
          </w:tcPr>
          <w:p w14:paraId="7938FB2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r w:rsidR="008C011F" w:rsidRPr="008C011F" w14:paraId="5BBECA26" w14:textId="77777777" w:rsidTr="002326DE">
        <w:trPr>
          <w:trHeight w:val="1235"/>
        </w:trPr>
        <w:tc>
          <w:tcPr>
            <w:tcW w:w="558" w:type="dxa"/>
            <w:vAlign w:val="center"/>
          </w:tcPr>
          <w:p w14:paraId="4BEB3C46"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56</w:t>
            </w:r>
          </w:p>
        </w:tc>
        <w:tc>
          <w:tcPr>
            <w:tcW w:w="794" w:type="dxa"/>
            <w:vAlign w:val="center"/>
          </w:tcPr>
          <w:p w14:paraId="1A74357B"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设备网络管理</w:t>
            </w:r>
          </w:p>
        </w:tc>
        <w:tc>
          <w:tcPr>
            <w:tcW w:w="6434" w:type="dxa"/>
            <w:vAlign w:val="center"/>
          </w:tcPr>
          <w:p w14:paraId="7734604F" w14:textId="77777777" w:rsidR="008C011F" w:rsidRPr="008C011F" w:rsidRDefault="008C011F" w:rsidP="008C011F">
            <w:pPr>
              <w:widowControl/>
              <w:spacing w:after="0" w:line="240" w:lineRule="auto"/>
              <w:textAlignment w:val="center"/>
              <w:rPr>
                <w:rFonts w:ascii="宋体" w:eastAsia="宋体" w:hAnsi="宋体" w:cs="宋体"/>
                <w:kern w:val="0"/>
                <w:sz w:val="21"/>
                <w:szCs w:val="21"/>
                <w:lang w:bidi="ar"/>
                <w14:ligatures w14:val="none"/>
              </w:rPr>
            </w:pPr>
            <w:r w:rsidRPr="008C011F">
              <w:rPr>
                <w:rFonts w:ascii="宋体" w:eastAsia="宋体" w:hAnsi="宋体" w:cs="宋体"/>
                <w:kern w:val="0"/>
                <w:sz w:val="21"/>
                <w:szCs w:val="21"/>
                <w:lang w:bidi="ar"/>
                <w14:ligatures w14:val="none"/>
              </w:rPr>
              <w:t>一、视频网络管理</w:t>
            </w:r>
            <w:r w:rsidRPr="008C011F">
              <w:rPr>
                <w:rFonts w:ascii="宋体" w:eastAsia="宋体" w:hAnsi="宋体" w:cs="宋体"/>
                <w:kern w:val="0"/>
                <w:sz w:val="21"/>
                <w:szCs w:val="21"/>
                <w:lang w:bidi="ar"/>
                <w14:ligatures w14:val="none"/>
              </w:rPr>
              <w:br/>
              <w:t>1、支持监控摄像机、编码设备、存储设备、解码设备等物联设备在线状态、工作状态、硬盘状态、指标采集。</w:t>
            </w:r>
            <w:r w:rsidRPr="008C011F">
              <w:rPr>
                <w:rFonts w:ascii="宋体" w:eastAsia="宋体" w:hAnsi="宋体" w:cs="宋体"/>
                <w:kern w:val="0"/>
                <w:sz w:val="21"/>
                <w:szCs w:val="21"/>
                <w:lang w:bidi="ar"/>
                <w14:ligatures w14:val="none"/>
              </w:rPr>
              <w:br/>
              <w:t>2、支持监控点通道的在线状态、录制状态、录像完整性、录像保存天数指标检测。</w:t>
            </w:r>
            <w:r w:rsidRPr="008C011F">
              <w:rPr>
                <w:rFonts w:ascii="宋体" w:eastAsia="宋体" w:hAnsi="宋体" w:cs="宋体"/>
                <w:kern w:val="0"/>
                <w:sz w:val="21"/>
                <w:szCs w:val="21"/>
                <w:lang w:bidi="ar"/>
                <w14:ligatures w14:val="none"/>
              </w:rPr>
              <w:br/>
              <w:t>3、支持告警信息统计展现。并支持对监控点、编码设备、解码设备、视频综合矩阵、NVR/CVR、云储存、门禁设备、门禁点、读卡器、梯控设备/梯控读卡器/可视对讲的告警阈值进行配置。</w:t>
            </w:r>
            <w:r w:rsidRPr="008C011F">
              <w:rPr>
                <w:rFonts w:ascii="宋体" w:eastAsia="宋体" w:hAnsi="宋体" w:cs="宋体"/>
                <w:kern w:val="0"/>
                <w:sz w:val="21"/>
                <w:szCs w:val="21"/>
                <w:lang w:bidi="ar"/>
                <w14:ligatures w14:val="none"/>
              </w:rPr>
              <w:br/>
              <w:t>4、提供视频运维报表统计能力，包含区域综合排名统计、录像完整性统计、录像存储达标统计、在线状态统计、离线时长统计报表。</w:t>
            </w:r>
            <w:r w:rsidRPr="008C011F">
              <w:rPr>
                <w:rFonts w:ascii="宋体" w:eastAsia="宋体" w:hAnsi="宋体" w:cs="宋体"/>
                <w:kern w:val="0"/>
                <w:sz w:val="21"/>
                <w:szCs w:val="21"/>
                <w:lang w:bidi="ar"/>
                <w14:ligatures w14:val="none"/>
              </w:rPr>
              <w:br/>
              <w:t>5、支持巡检计划配置，可以按照类型和资源以及自定义的巡检周期进行巡检计划配置。</w:t>
            </w:r>
            <w:r w:rsidRPr="008C011F">
              <w:rPr>
                <w:rFonts w:ascii="宋体" w:eastAsia="宋体" w:hAnsi="宋体" w:cs="宋体"/>
                <w:kern w:val="0"/>
                <w:sz w:val="21"/>
                <w:szCs w:val="21"/>
                <w:lang w:bidi="ar"/>
                <w14:ligatures w14:val="none"/>
              </w:rPr>
              <w:br/>
              <w:t>6、支持GB/T28181、部标808、Open Network Video Interface。</w:t>
            </w:r>
          </w:p>
          <w:p w14:paraId="2F5FB27B" w14:textId="77777777" w:rsidR="008C011F" w:rsidRPr="008C011F" w:rsidRDefault="008C011F" w:rsidP="008C011F">
            <w:pPr>
              <w:widowControl/>
              <w:spacing w:after="0" w:line="240" w:lineRule="auto"/>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7、要求支持对监控的图像进行视频质量诊断，图像异常项包括图像偏色、噪声干扰、图像过暗、图像过亮、视频丢帧、视频抖动、对比度异常、条纹干扰、视频遮挡、信号丢失、图像黑白、图像模糊、场景变换、视频剧变。</w:t>
            </w:r>
            <w:r w:rsidRPr="008C011F">
              <w:rPr>
                <w:rFonts w:ascii="宋体" w:eastAsia="宋体" w:hAnsi="宋体" w:cs="宋体"/>
                <w:kern w:val="0"/>
                <w:sz w:val="21"/>
                <w:szCs w:val="21"/>
                <w:lang w:bidi="ar"/>
                <w14:ligatures w14:val="none"/>
              </w:rPr>
              <w:br/>
              <w:t>二、门禁运维管理</w:t>
            </w:r>
            <w:r w:rsidRPr="008C011F">
              <w:rPr>
                <w:rFonts w:ascii="宋体" w:eastAsia="宋体" w:hAnsi="宋体" w:cs="宋体"/>
                <w:kern w:val="0"/>
                <w:sz w:val="21"/>
                <w:szCs w:val="21"/>
                <w:lang w:bidi="ar"/>
                <w14:ligatures w14:val="none"/>
              </w:rPr>
              <w:br/>
              <w:t>1、提供门禁设备在线状态监测能力；</w:t>
            </w:r>
            <w:r w:rsidRPr="008C011F">
              <w:rPr>
                <w:rFonts w:ascii="宋体" w:eastAsia="宋体" w:hAnsi="宋体" w:cs="宋体"/>
                <w:kern w:val="0"/>
                <w:sz w:val="21"/>
                <w:szCs w:val="21"/>
                <w:lang w:bidi="ar"/>
                <w14:ligatures w14:val="none"/>
              </w:rPr>
              <w:br/>
              <w:t>2、提供门禁设备运维报表统计能力；</w:t>
            </w:r>
            <w:r w:rsidRPr="008C011F">
              <w:rPr>
                <w:rFonts w:ascii="宋体" w:eastAsia="宋体" w:hAnsi="宋体" w:cs="宋体"/>
                <w:kern w:val="0"/>
                <w:sz w:val="21"/>
                <w:szCs w:val="21"/>
                <w:lang w:bidi="ar"/>
                <w14:ligatures w14:val="none"/>
              </w:rPr>
              <w:br/>
              <w:t>三、可视对讲运维管理</w:t>
            </w:r>
            <w:r w:rsidRPr="008C011F">
              <w:rPr>
                <w:rFonts w:ascii="宋体" w:eastAsia="宋体" w:hAnsi="宋体" w:cs="宋体"/>
                <w:kern w:val="0"/>
                <w:sz w:val="21"/>
                <w:szCs w:val="21"/>
                <w:lang w:bidi="ar"/>
                <w14:ligatures w14:val="none"/>
              </w:rPr>
              <w:br/>
              <w:t>1、提供门口机、室内机、管理机、围墙机设备在线状态监测能力；</w:t>
            </w:r>
            <w:r w:rsidRPr="008C011F">
              <w:rPr>
                <w:rFonts w:ascii="宋体" w:eastAsia="宋体" w:hAnsi="宋体" w:cs="宋体"/>
                <w:kern w:val="0"/>
                <w:sz w:val="21"/>
                <w:szCs w:val="21"/>
                <w:lang w:bidi="ar"/>
                <w14:ligatures w14:val="none"/>
              </w:rPr>
              <w:br/>
              <w:t>2、提供可视对讲设备运维报表统计能力；</w:t>
            </w:r>
            <w:r w:rsidRPr="008C011F">
              <w:rPr>
                <w:rFonts w:ascii="宋体" w:eastAsia="宋体" w:hAnsi="宋体" w:cs="宋体"/>
                <w:kern w:val="0"/>
                <w:sz w:val="21"/>
                <w:szCs w:val="21"/>
                <w:lang w:bidi="ar"/>
                <w14:ligatures w14:val="none"/>
              </w:rPr>
              <w:br/>
              <w:t>四、梯控运维管理</w:t>
            </w:r>
            <w:r w:rsidRPr="008C011F">
              <w:rPr>
                <w:rFonts w:ascii="宋体" w:eastAsia="宋体" w:hAnsi="宋体" w:cs="宋体"/>
                <w:kern w:val="0"/>
                <w:sz w:val="21"/>
                <w:szCs w:val="21"/>
                <w:lang w:bidi="ar"/>
                <w14:ligatures w14:val="none"/>
              </w:rPr>
              <w:br/>
              <w:t>1、提供梯控主机、读卡器在线状态监测能力；</w:t>
            </w:r>
            <w:r w:rsidRPr="008C011F">
              <w:rPr>
                <w:rFonts w:ascii="宋体" w:eastAsia="宋体" w:hAnsi="宋体" w:cs="宋体"/>
                <w:kern w:val="0"/>
                <w:sz w:val="21"/>
                <w:szCs w:val="21"/>
                <w:lang w:bidi="ar"/>
                <w14:ligatures w14:val="none"/>
              </w:rPr>
              <w:br/>
              <w:t>2、提供梯控设备运维报表统计能力；</w:t>
            </w:r>
          </w:p>
        </w:tc>
        <w:tc>
          <w:tcPr>
            <w:tcW w:w="910" w:type="dxa"/>
            <w:vAlign w:val="center"/>
          </w:tcPr>
          <w:p w14:paraId="054EF539"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500</w:t>
            </w:r>
          </w:p>
        </w:tc>
        <w:tc>
          <w:tcPr>
            <w:tcW w:w="789" w:type="dxa"/>
            <w:vAlign w:val="center"/>
          </w:tcPr>
          <w:p w14:paraId="41224BB2" w14:textId="77777777" w:rsidR="008C011F" w:rsidRPr="008C011F" w:rsidRDefault="008C011F" w:rsidP="008C011F">
            <w:pPr>
              <w:widowControl/>
              <w:spacing w:after="0" w:line="240" w:lineRule="auto"/>
              <w:jc w:val="center"/>
              <w:textAlignment w:val="center"/>
              <w:rPr>
                <w:rFonts w:ascii="宋体" w:eastAsia="宋体" w:hAnsi="宋体" w:cs="宋体"/>
                <w:sz w:val="21"/>
                <w:szCs w:val="21"/>
                <w14:ligatures w14:val="none"/>
              </w:rPr>
            </w:pPr>
            <w:r w:rsidRPr="008C011F">
              <w:rPr>
                <w:rFonts w:ascii="宋体" w:eastAsia="宋体" w:hAnsi="宋体" w:cs="宋体"/>
                <w:kern w:val="0"/>
                <w:sz w:val="21"/>
                <w:szCs w:val="21"/>
                <w:lang w:bidi="ar"/>
                <w14:ligatures w14:val="none"/>
              </w:rPr>
              <w:t>套</w:t>
            </w:r>
          </w:p>
        </w:tc>
      </w:tr>
    </w:tbl>
    <w:p w14:paraId="415DEF84" w14:textId="77777777" w:rsidR="008C011F" w:rsidRPr="008C011F" w:rsidRDefault="008C011F" w:rsidP="008C011F">
      <w:pPr>
        <w:spacing w:after="0" w:line="240" w:lineRule="auto"/>
        <w:jc w:val="both"/>
        <w:rPr>
          <w:rFonts w:ascii="宋体" w:eastAsia="宋体" w:hAnsi="宋体" w:cs="宋体"/>
          <w:sz w:val="21"/>
          <w:szCs w:val="21"/>
          <w14:ligatures w14:val="none"/>
        </w:rPr>
      </w:pPr>
    </w:p>
    <w:p w14:paraId="2BDE504F" w14:textId="77777777" w:rsidR="003B35FC" w:rsidRDefault="003B35FC">
      <w:pPr>
        <w:rPr>
          <w:rFonts w:hint="eastAsia"/>
        </w:rPr>
      </w:pPr>
    </w:p>
    <w:sectPr w:rsidR="003B35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F19743"/>
    <w:multiLevelType w:val="singleLevel"/>
    <w:tmpl w:val="86F19743"/>
    <w:lvl w:ilvl="0">
      <w:start w:val="1"/>
      <w:numFmt w:val="decimal"/>
      <w:suff w:val="nothing"/>
      <w:lvlText w:val="%1、"/>
      <w:lvlJc w:val="left"/>
    </w:lvl>
  </w:abstractNum>
  <w:abstractNum w:abstractNumId="1" w15:restartNumberingAfterBreak="0">
    <w:nsid w:val="E7D03B5B"/>
    <w:multiLevelType w:val="singleLevel"/>
    <w:tmpl w:val="E7D03B5B"/>
    <w:lvl w:ilvl="0">
      <w:start w:val="1"/>
      <w:numFmt w:val="decimal"/>
      <w:suff w:val="nothing"/>
      <w:lvlText w:val="%1、"/>
      <w:lvlJc w:val="left"/>
    </w:lvl>
  </w:abstractNum>
  <w:abstractNum w:abstractNumId="2" w15:restartNumberingAfterBreak="0">
    <w:nsid w:val="0DEF66F7"/>
    <w:multiLevelType w:val="singleLevel"/>
    <w:tmpl w:val="0DEF66F7"/>
    <w:lvl w:ilvl="0">
      <w:start w:val="1"/>
      <w:numFmt w:val="decimal"/>
      <w:suff w:val="nothing"/>
      <w:lvlText w:val="%1、"/>
      <w:lvlJc w:val="left"/>
    </w:lvl>
  </w:abstractNum>
  <w:abstractNum w:abstractNumId="3" w15:restartNumberingAfterBreak="0">
    <w:nsid w:val="129A823E"/>
    <w:multiLevelType w:val="singleLevel"/>
    <w:tmpl w:val="129A823E"/>
    <w:lvl w:ilvl="0">
      <w:start w:val="1"/>
      <w:numFmt w:val="decimal"/>
      <w:suff w:val="nothing"/>
      <w:lvlText w:val="%1、"/>
      <w:lvlJc w:val="left"/>
    </w:lvl>
  </w:abstractNum>
  <w:abstractNum w:abstractNumId="4"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21A1171"/>
    <w:multiLevelType w:val="singleLevel"/>
    <w:tmpl w:val="221A1171"/>
    <w:lvl w:ilvl="0">
      <w:start w:val="1"/>
      <w:numFmt w:val="decimal"/>
      <w:suff w:val="nothing"/>
      <w:lvlText w:val="%1、"/>
      <w:lvlJc w:val="left"/>
    </w:lvl>
  </w:abstractNum>
  <w:abstractNum w:abstractNumId="6" w15:restartNumberingAfterBreak="0">
    <w:nsid w:val="39E80BFC"/>
    <w:multiLevelType w:val="singleLevel"/>
    <w:tmpl w:val="39E80BFC"/>
    <w:lvl w:ilvl="0">
      <w:start w:val="1"/>
      <w:numFmt w:val="decimal"/>
      <w:suff w:val="nothing"/>
      <w:lvlText w:val="%1、"/>
      <w:lvlJc w:val="left"/>
    </w:lvl>
  </w:abstractNum>
  <w:num w:numId="1" w16cid:durableId="1403137532">
    <w:abstractNumId w:val="4"/>
  </w:num>
  <w:num w:numId="2" w16cid:durableId="2098165726">
    <w:abstractNumId w:val="2"/>
  </w:num>
  <w:num w:numId="3" w16cid:durableId="1577862924">
    <w:abstractNumId w:val="3"/>
  </w:num>
  <w:num w:numId="4" w16cid:durableId="1633513210">
    <w:abstractNumId w:val="6"/>
  </w:num>
  <w:num w:numId="5" w16cid:durableId="2027366578">
    <w:abstractNumId w:val="1"/>
  </w:num>
  <w:num w:numId="6" w16cid:durableId="493571213">
    <w:abstractNumId w:val="0"/>
  </w:num>
  <w:num w:numId="7" w16cid:durableId="956522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1F"/>
    <w:rsid w:val="0012648B"/>
    <w:rsid w:val="003B35FC"/>
    <w:rsid w:val="00464E1C"/>
    <w:rsid w:val="008C0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E3F9"/>
  <w15:chartTrackingRefBased/>
  <w15:docId w15:val="{34CD340C-5467-4AA3-BBB6-7F93C792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C011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C011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C011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C011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C011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C011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C011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C011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C011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C011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C011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C011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C011F"/>
    <w:rPr>
      <w:rFonts w:cstheme="majorBidi"/>
      <w:color w:val="0F4761" w:themeColor="accent1" w:themeShade="BF"/>
      <w:sz w:val="28"/>
      <w:szCs w:val="28"/>
    </w:rPr>
  </w:style>
  <w:style w:type="character" w:customStyle="1" w:styleId="50">
    <w:name w:val="标题 5 字符"/>
    <w:basedOn w:val="a0"/>
    <w:link w:val="5"/>
    <w:uiPriority w:val="9"/>
    <w:semiHidden/>
    <w:rsid w:val="008C011F"/>
    <w:rPr>
      <w:rFonts w:cstheme="majorBidi"/>
      <w:color w:val="0F4761" w:themeColor="accent1" w:themeShade="BF"/>
      <w:sz w:val="24"/>
    </w:rPr>
  </w:style>
  <w:style w:type="character" w:customStyle="1" w:styleId="60">
    <w:name w:val="标题 6 字符"/>
    <w:basedOn w:val="a0"/>
    <w:link w:val="6"/>
    <w:uiPriority w:val="9"/>
    <w:semiHidden/>
    <w:rsid w:val="008C011F"/>
    <w:rPr>
      <w:rFonts w:cstheme="majorBidi"/>
      <w:b/>
      <w:bCs/>
      <w:color w:val="0F4761" w:themeColor="accent1" w:themeShade="BF"/>
    </w:rPr>
  </w:style>
  <w:style w:type="character" w:customStyle="1" w:styleId="70">
    <w:name w:val="标题 7 字符"/>
    <w:basedOn w:val="a0"/>
    <w:link w:val="7"/>
    <w:uiPriority w:val="9"/>
    <w:semiHidden/>
    <w:rsid w:val="008C011F"/>
    <w:rPr>
      <w:rFonts w:cstheme="majorBidi"/>
      <w:b/>
      <w:bCs/>
      <w:color w:val="595959" w:themeColor="text1" w:themeTint="A6"/>
    </w:rPr>
  </w:style>
  <w:style w:type="character" w:customStyle="1" w:styleId="80">
    <w:name w:val="标题 8 字符"/>
    <w:basedOn w:val="a0"/>
    <w:link w:val="8"/>
    <w:uiPriority w:val="9"/>
    <w:semiHidden/>
    <w:rsid w:val="008C011F"/>
    <w:rPr>
      <w:rFonts w:cstheme="majorBidi"/>
      <w:color w:val="595959" w:themeColor="text1" w:themeTint="A6"/>
    </w:rPr>
  </w:style>
  <w:style w:type="character" w:customStyle="1" w:styleId="90">
    <w:name w:val="标题 9 字符"/>
    <w:basedOn w:val="a0"/>
    <w:link w:val="9"/>
    <w:uiPriority w:val="9"/>
    <w:semiHidden/>
    <w:rsid w:val="008C011F"/>
    <w:rPr>
      <w:rFonts w:eastAsiaTheme="majorEastAsia" w:cstheme="majorBidi"/>
      <w:color w:val="595959" w:themeColor="text1" w:themeTint="A6"/>
    </w:rPr>
  </w:style>
  <w:style w:type="paragraph" w:styleId="a3">
    <w:name w:val="Title"/>
    <w:basedOn w:val="a"/>
    <w:next w:val="a"/>
    <w:link w:val="a4"/>
    <w:uiPriority w:val="10"/>
    <w:qFormat/>
    <w:rsid w:val="008C011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C01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011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C01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011F"/>
    <w:pPr>
      <w:spacing w:before="160"/>
      <w:jc w:val="center"/>
    </w:pPr>
    <w:rPr>
      <w:i/>
      <w:iCs/>
      <w:color w:val="404040" w:themeColor="text1" w:themeTint="BF"/>
    </w:rPr>
  </w:style>
  <w:style w:type="character" w:customStyle="1" w:styleId="a8">
    <w:name w:val="引用 字符"/>
    <w:basedOn w:val="a0"/>
    <w:link w:val="a7"/>
    <w:uiPriority w:val="29"/>
    <w:rsid w:val="008C011F"/>
    <w:rPr>
      <w:i/>
      <w:iCs/>
      <w:color w:val="404040" w:themeColor="text1" w:themeTint="BF"/>
    </w:rPr>
  </w:style>
  <w:style w:type="paragraph" w:styleId="a9">
    <w:name w:val="List Paragraph"/>
    <w:basedOn w:val="a"/>
    <w:uiPriority w:val="34"/>
    <w:qFormat/>
    <w:rsid w:val="008C011F"/>
    <w:pPr>
      <w:ind w:left="720"/>
      <w:contextualSpacing/>
    </w:pPr>
  </w:style>
  <w:style w:type="character" w:styleId="aa">
    <w:name w:val="Intense Emphasis"/>
    <w:basedOn w:val="a0"/>
    <w:uiPriority w:val="21"/>
    <w:qFormat/>
    <w:rsid w:val="008C011F"/>
    <w:rPr>
      <w:i/>
      <w:iCs/>
      <w:color w:val="0F4761" w:themeColor="accent1" w:themeShade="BF"/>
    </w:rPr>
  </w:style>
  <w:style w:type="paragraph" w:styleId="ab">
    <w:name w:val="Intense Quote"/>
    <w:basedOn w:val="a"/>
    <w:next w:val="a"/>
    <w:link w:val="ac"/>
    <w:uiPriority w:val="30"/>
    <w:qFormat/>
    <w:rsid w:val="008C0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C011F"/>
    <w:rPr>
      <w:i/>
      <w:iCs/>
      <w:color w:val="0F4761" w:themeColor="accent1" w:themeShade="BF"/>
    </w:rPr>
  </w:style>
  <w:style w:type="character" w:styleId="ad">
    <w:name w:val="Intense Reference"/>
    <w:basedOn w:val="a0"/>
    <w:uiPriority w:val="32"/>
    <w:qFormat/>
    <w:rsid w:val="008C0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4938</Words>
  <Characters>28148</Characters>
  <Application>Microsoft Office Word</Application>
  <DocSecurity>0</DocSecurity>
  <Lines>234</Lines>
  <Paragraphs>66</Paragraphs>
  <ScaleCrop>false</ScaleCrop>
  <Company/>
  <LinksUpToDate>false</LinksUpToDate>
  <CharactersWithSpaces>33020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刘佳</dc:creator>
  <cp:keywords/>
  <dc:description/>
  <cp:lastModifiedBy>刘佳</cp:lastModifiedBy>
  <cp:revision>1</cp:revision>
  <dcterms:created xsi:type="dcterms:W3CDTF">2026-08-17T06:19:00Z</dcterms:created>
  <dcterms:modified xsi:type="dcterms:W3CDTF">2026-08-17T06:20:00Z</dcterms:modified>
</cp:coreProperties>
</file>