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67A5" w:rsidRPr="00C36822" w:rsidRDefault="00C25387" w:rsidP="006467A5">
      <w:pPr>
        <w:spacing w:line="360" w:lineRule="auto"/>
        <w:jc w:val="center"/>
        <w:rPr>
          <w:sz w:val="44"/>
          <w:szCs w:val="44"/>
        </w:rPr>
      </w:pPr>
      <w:bookmarkStart w:id="0" w:name="_Toc28359022"/>
      <w:bookmarkStart w:id="1" w:name="_Toc35393809"/>
      <w:r w:rsidRPr="00C25387">
        <w:rPr>
          <w:rFonts w:hint="eastAsia"/>
          <w:sz w:val="44"/>
          <w:szCs w:val="44"/>
        </w:rPr>
        <w:t>青塔街道</w:t>
      </w:r>
      <w:r w:rsidRPr="00C25387">
        <w:rPr>
          <w:rFonts w:hint="eastAsia"/>
          <w:sz w:val="44"/>
          <w:szCs w:val="44"/>
        </w:rPr>
        <w:t xml:space="preserve"> 2022 </w:t>
      </w:r>
      <w:r w:rsidRPr="00C25387">
        <w:rPr>
          <w:rFonts w:hint="eastAsia"/>
          <w:sz w:val="44"/>
          <w:szCs w:val="44"/>
        </w:rPr>
        <w:t>年度吉祥园小区</w:t>
      </w:r>
      <w:r w:rsidRPr="00C25387">
        <w:rPr>
          <w:rFonts w:hint="eastAsia"/>
          <w:sz w:val="44"/>
          <w:szCs w:val="44"/>
        </w:rPr>
        <w:t xml:space="preserve"> 3 </w:t>
      </w:r>
      <w:r w:rsidRPr="00C25387">
        <w:rPr>
          <w:rFonts w:hint="eastAsia"/>
          <w:sz w:val="44"/>
          <w:szCs w:val="44"/>
        </w:rPr>
        <w:t>号楼、</w:t>
      </w:r>
      <w:r w:rsidRPr="00C25387">
        <w:rPr>
          <w:rFonts w:hint="eastAsia"/>
          <w:sz w:val="44"/>
          <w:szCs w:val="44"/>
        </w:rPr>
        <w:t xml:space="preserve">7 </w:t>
      </w:r>
      <w:r w:rsidRPr="00C25387">
        <w:rPr>
          <w:rFonts w:hint="eastAsia"/>
          <w:sz w:val="44"/>
          <w:szCs w:val="44"/>
        </w:rPr>
        <w:t>号楼老旧小区完善类改造工程</w:t>
      </w:r>
      <w:r w:rsidR="006467A5" w:rsidRPr="00C36822">
        <w:rPr>
          <w:rFonts w:hint="eastAsia"/>
          <w:sz w:val="44"/>
          <w:szCs w:val="44"/>
        </w:rPr>
        <w:t>成交公告</w:t>
      </w:r>
      <w:bookmarkEnd w:id="0"/>
      <w:bookmarkEnd w:id="1"/>
    </w:p>
    <w:p w:rsidR="00FF58BF" w:rsidRDefault="006467A5" w:rsidP="00FF58BF">
      <w:pPr>
        <w:spacing w:line="360" w:lineRule="auto"/>
        <w:rPr>
          <w:rFonts w:asciiTheme="minorEastAsia" w:hAnsiTheme="minorEastAsia" w:hint="eastAsia"/>
          <w:bCs/>
          <w:sz w:val="32"/>
          <w:szCs w:val="32"/>
        </w:rPr>
      </w:pPr>
      <w:bookmarkStart w:id="2" w:name="OLE_LINK21"/>
      <w:r>
        <w:rPr>
          <w:rFonts w:ascii="黑体" w:eastAsia="黑体" w:hAnsi="黑体" w:hint="eastAsia"/>
          <w:sz w:val="28"/>
          <w:szCs w:val="28"/>
        </w:rPr>
        <w:t>1</w:t>
      </w:r>
      <w:r w:rsidRPr="00052B73">
        <w:rPr>
          <w:rFonts w:ascii="黑体" w:eastAsia="黑体" w:hAnsi="黑体"/>
          <w:sz w:val="28"/>
          <w:szCs w:val="28"/>
        </w:rPr>
        <w:t>、</w:t>
      </w:r>
      <w:r w:rsidRPr="00052B73">
        <w:rPr>
          <w:rFonts w:ascii="黑体" w:eastAsia="黑体" w:hAnsi="黑体" w:hint="eastAsia"/>
          <w:sz w:val="28"/>
          <w:szCs w:val="28"/>
        </w:rPr>
        <w:t>项目编号：</w:t>
      </w:r>
      <w:r w:rsidR="00C25387" w:rsidRPr="00C25387">
        <w:rPr>
          <w:rFonts w:asciiTheme="minorEastAsia" w:hAnsiTheme="minorEastAsia"/>
          <w:bCs/>
          <w:sz w:val="32"/>
          <w:szCs w:val="32"/>
        </w:rPr>
        <w:t>11010625210200025060-XM001</w:t>
      </w:r>
    </w:p>
    <w:p w:rsidR="006467A5" w:rsidRDefault="006467A5" w:rsidP="00FF58BF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</w:t>
      </w:r>
      <w:r w:rsidRPr="00052B73">
        <w:rPr>
          <w:rFonts w:ascii="黑体" w:eastAsia="黑体" w:hAnsi="黑体"/>
          <w:sz w:val="28"/>
          <w:szCs w:val="28"/>
        </w:rPr>
        <w:t>、</w:t>
      </w:r>
      <w:r w:rsidRPr="00052B73">
        <w:rPr>
          <w:rFonts w:ascii="黑体" w:eastAsia="黑体" w:hAnsi="黑体" w:hint="eastAsia"/>
          <w:sz w:val="28"/>
          <w:szCs w:val="28"/>
        </w:rPr>
        <w:t>项目名称：</w:t>
      </w:r>
      <w:r w:rsidR="00C25387">
        <w:rPr>
          <w:rFonts w:ascii="黑体" w:eastAsia="黑体" w:hAnsi="黑体" w:hint="eastAsia"/>
          <w:sz w:val="28"/>
          <w:szCs w:val="28"/>
        </w:rPr>
        <w:t>青塔街道 2022 年度吉祥园小区 3 号楼、7 号楼老旧小区完善类改造工程</w:t>
      </w:r>
    </w:p>
    <w:p w:rsidR="006467A5" w:rsidRDefault="006467A5" w:rsidP="006467A5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</w:t>
      </w:r>
      <w:r w:rsidRPr="00052B73">
        <w:rPr>
          <w:rFonts w:ascii="黑体" w:eastAsia="黑体" w:hAnsi="黑体" w:hint="eastAsia"/>
          <w:sz w:val="28"/>
          <w:szCs w:val="28"/>
        </w:rPr>
        <w:t>、成交信息</w:t>
      </w:r>
    </w:p>
    <w:p w:rsidR="00FF58BF" w:rsidRDefault="006467A5" w:rsidP="006467A5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536FB2">
        <w:rPr>
          <w:rFonts w:ascii="仿宋" w:eastAsia="仿宋" w:hAnsi="仿宋" w:hint="eastAsia"/>
          <w:sz w:val="28"/>
          <w:szCs w:val="28"/>
        </w:rPr>
        <w:t>供应商名称：</w:t>
      </w:r>
      <w:bookmarkStart w:id="3" w:name="OLE_LINK11"/>
      <w:r w:rsidR="00C25387" w:rsidRPr="00C25387">
        <w:rPr>
          <w:rFonts w:ascii="仿宋" w:eastAsia="仿宋" w:hAnsi="仿宋" w:hint="eastAsia"/>
          <w:sz w:val="28"/>
          <w:szCs w:val="28"/>
          <w:u w:val="single"/>
        </w:rPr>
        <w:t>北京市丰房建筑工程有限公司</w:t>
      </w:r>
    </w:p>
    <w:bookmarkEnd w:id="3"/>
    <w:p w:rsidR="006467A5" w:rsidRPr="00722535" w:rsidRDefault="006467A5" w:rsidP="006467A5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536FB2">
        <w:rPr>
          <w:rFonts w:ascii="仿宋" w:eastAsia="仿宋" w:hAnsi="仿宋" w:hint="eastAsia"/>
          <w:sz w:val="28"/>
          <w:szCs w:val="28"/>
        </w:rPr>
        <w:t>成交金额:</w:t>
      </w:r>
      <w:r w:rsidRPr="00722535">
        <w:rPr>
          <w:rFonts w:ascii="仿宋" w:eastAsia="仿宋" w:hAnsi="仿宋" w:hint="eastAsia"/>
          <w:sz w:val="28"/>
          <w:szCs w:val="28"/>
          <w:u w:val="single"/>
        </w:rPr>
        <w:t>小写:</w:t>
      </w:r>
      <w:bookmarkStart w:id="4" w:name="OLE_LINK20"/>
      <w:r w:rsidR="00421A87" w:rsidRPr="00421A87">
        <w:t xml:space="preserve"> </w:t>
      </w:r>
      <w:bookmarkEnd w:id="4"/>
      <w:r w:rsidR="00C25387" w:rsidRPr="00C25387">
        <w:rPr>
          <w:rFonts w:ascii="仿宋" w:eastAsia="仿宋" w:hAnsi="仿宋"/>
          <w:sz w:val="28"/>
          <w:szCs w:val="28"/>
          <w:u w:val="single"/>
        </w:rPr>
        <w:t>22360549.99</w:t>
      </w:r>
      <w:r w:rsidR="0008478A" w:rsidRPr="0008478A"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716F57" w:rsidRDefault="00722535" w:rsidP="006467A5">
      <w:pPr>
        <w:spacing w:line="360" w:lineRule="auto"/>
        <w:rPr>
          <w:rFonts w:ascii="仿宋" w:eastAsia="仿宋" w:hAnsi="仿宋" w:hint="eastAsia"/>
          <w:sz w:val="28"/>
          <w:szCs w:val="28"/>
          <w:u w:val="single"/>
        </w:rPr>
      </w:pPr>
      <w:r w:rsidRPr="00536FB2">
        <w:rPr>
          <w:rFonts w:ascii="仿宋" w:eastAsia="仿宋" w:hAnsi="仿宋" w:hint="eastAsia"/>
          <w:sz w:val="28"/>
          <w:szCs w:val="28"/>
          <w:u w:val="single"/>
        </w:rPr>
        <w:t>大写：</w:t>
      </w:r>
      <w:r w:rsidR="00C25387">
        <w:rPr>
          <w:rFonts w:ascii="仿宋" w:eastAsia="仿宋" w:hAnsi="仿宋" w:hint="eastAsia"/>
          <w:sz w:val="28"/>
          <w:szCs w:val="28"/>
          <w:u w:val="single"/>
        </w:rPr>
        <w:t>贰仟贰佰叁拾陆万零伍佰肆拾玖元玖角玖分</w:t>
      </w:r>
    </w:p>
    <w:p w:rsidR="006467A5" w:rsidRDefault="006467A5" w:rsidP="006467A5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</w:t>
      </w:r>
      <w:r w:rsidRPr="00052B73">
        <w:rPr>
          <w:rFonts w:ascii="黑体" w:eastAsia="黑体" w:hAnsi="黑体" w:hint="eastAsia"/>
          <w:sz w:val="28"/>
          <w:szCs w:val="28"/>
        </w:rPr>
        <w:t>、主要标的信息</w:t>
      </w:r>
    </w:p>
    <w:p w:rsidR="00C25387" w:rsidRDefault="00C25387" w:rsidP="006467A5">
      <w:pPr>
        <w:spacing w:line="360" w:lineRule="auto"/>
        <w:rPr>
          <w:rFonts w:ascii="仿宋" w:eastAsia="仿宋" w:hAnsi="仿宋"/>
          <w:sz w:val="28"/>
          <w:szCs w:val="28"/>
        </w:rPr>
      </w:pPr>
      <w:r w:rsidRPr="00C25387">
        <w:rPr>
          <w:rFonts w:ascii="仿宋" w:eastAsia="仿宋" w:hAnsi="仿宋" w:hint="eastAsia"/>
          <w:sz w:val="28"/>
          <w:szCs w:val="28"/>
        </w:rPr>
        <w:t>项目名称：青塔街道 2022 年度吉祥园小区 3 号楼、7 号楼老旧小区完善类改造工程</w:t>
      </w:r>
    </w:p>
    <w:p w:rsidR="00C25387" w:rsidRDefault="00C25387" w:rsidP="00421A87">
      <w:pPr>
        <w:spacing w:line="360" w:lineRule="auto"/>
        <w:rPr>
          <w:rFonts w:ascii="仿宋" w:eastAsia="仿宋" w:hAnsi="仿宋"/>
          <w:sz w:val="28"/>
          <w:szCs w:val="28"/>
        </w:rPr>
      </w:pPr>
      <w:r w:rsidRPr="00C25387">
        <w:rPr>
          <w:rFonts w:ascii="仿宋" w:eastAsia="仿宋" w:hAnsi="仿宋" w:hint="eastAsia"/>
          <w:sz w:val="28"/>
          <w:szCs w:val="28"/>
        </w:rPr>
        <w:t>施工范围： 吉祥园小区3号楼、7号楼上下水管道更换、屋面及外立面改造、增加室外空调冷凝水管、增加空调防护罩，室外大门提升、铺装翻新、绿化提升等。”</w:t>
      </w:r>
    </w:p>
    <w:p w:rsidR="00047CA5" w:rsidRDefault="00047CA5" w:rsidP="00421A87">
      <w:pPr>
        <w:spacing w:line="360" w:lineRule="auto"/>
        <w:rPr>
          <w:rFonts w:ascii="仿宋" w:eastAsia="仿宋" w:hAnsi="仿宋" w:hint="eastAsia"/>
          <w:sz w:val="28"/>
          <w:szCs w:val="28"/>
        </w:rPr>
      </w:pPr>
      <w:r w:rsidRPr="00047CA5">
        <w:rPr>
          <w:rFonts w:ascii="仿宋" w:eastAsia="仿宋" w:hAnsi="仿宋" w:hint="eastAsia"/>
          <w:sz w:val="28"/>
          <w:szCs w:val="28"/>
        </w:rPr>
        <w:t>合同履行期限</w:t>
      </w:r>
      <w:r>
        <w:rPr>
          <w:rFonts w:ascii="仿宋" w:eastAsia="仿宋" w:hAnsi="仿宋" w:hint="eastAsia"/>
          <w:sz w:val="28"/>
          <w:szCs w:val="28"/>
        </w:rPr>
        <w:t>：</w:t>
      </w:r>
      <w:r w:rsidR="00C25387" w:rsidRPr="00C25387">
        <w:rPr>
          <w:rFonts w:ascii="仿宋" w:eastAsia="仿宋" w:hAnsi="仿宋" w:hint="eastAsia"/>
          <w:sz w:val="28"/>
          <w:szCs w:val="28"/>
        </w:rPr>
        <w:t>自合同签订之日起365日历天</w:t>
      </w:r>
    </w:p>
    <w:p w:rsidR="006467A5" w:rsidRPr="002D0416" w:rsidRDefault="006467A5" w:rsidP="00421A87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2D0416">
        <w:rPr>
          <w:rFonts w:ascii="黑体" w:eastAsia="黑体" w:hAnsi="黑体" w:hint="eastAsia"/>
          <w:sz w:val="28"/>
          <w:szCs w:val="28"/>
        </w:rPr>
        <w:t>5、评审专家名单：</w:t>
      </w:r>
      <w:r w:rsidR="00C25387" w:rsidRPr="00C25387">
        <w:rPr>
          <w:rFonts w:ascii="黑体" w:eastAsia="黑体" w:hAnsi="黑体" w:hint="eastAsia"/>
          <w:sz w:val="28"/>
          <w:szCs w:val="28"/>
        </w:rPr>
        <w:t>张葵红、徐萍、贺海东</w:t>
      </w:r>
      <w:r w:rsidR="00FB1A1C">
        <w:rPr>
          <w:rFonts w:ascii="黑体" w:eastAsia="黑体" w:hAnsi="黑体" w:hint="eastAsia"/>
          <w:sz w:val="28"/>
          <w:szCs w:val="28"/>
        </w:rPr>
        <w:t>。</w:t>
      </w:r>
    </w:p>
    <w:p w:rsidR="006467A5" w:rsidRDefault="006467A5" w:rsidP="006467A5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2D0416">
        <w:rPr>
          <w:rFonts w:ascii="黑体" w:eastAsia="黑体" w:hAnsi="黑体" w:hint="eastAsia"/>
          <w:sz w:val="28"/>
          <w:szCs w:val="28"/>
        </w:rPr>
        <w:t>6、代理服务收费标准及金额</w:t>
      </w:r>
      <w:r w:rsidR="00C25387" w:rsidRPr="00C25387">
        <w:rPr>
          <w:rFonts w:ascii="黑体" w:eastAsia="黑体" w:hAnsi="黑体"/>
          <w:sz w:val="28"/>
          <w:szCs w:val="28"/>
        </w:rPr>
        <w:t>108761.93</w:t>
      </w:r>
      <w:r w:rsidR="00D41758">
        <w:rPr>
          <w:rFonts w:ascii="黑体" w:eastAsia="黑体" w:hAnsi="黑体" w:hint="eastAsia"/>
          <w:sz w:val="28"/>
          <w:szCs w:val="28"/>
        </w:rPr>
        <w:t>元</w:t>
      </w:r>
    </w:p>
    <w:p w:rsidR="006467A5" w:rsidRPr="002D0416" w:rsidRDefault="006467A5" w:rsidP="006467A5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2D0416">
        <w:rPr>
          <w:rFonts w:ascii="仿宋" w:eastAsia="仿宋" w:hAnsi="仿宋" w:hint="eastAsia"/>
          <w:sz w:val="28"/>
          <w:szCs w:val="28"/>
          <w:u w:val="single"/>
        </w:rPr>
        <w:t>参照国家发改委《发改价格〔2011〕534号》、原国家计委《计价格〔2002〕1980</w:t>
      </w:r>
      <w:r w:rsidR="0062745D">
        <w:rPr>
          <w:rFonts w:ascii="仿宋" w:eastAsia="仿宋" w:hAnsi="仿宋" w:hint="eastAsia"/>
          <w:sz w:val="28"/>
          <w:szCs w:val="28"/>
          <w:u w:val="single"/>
        </w:rPr>
        <w:t>号》、</w:t>
      </w:r>
      <w:r w:rsidRPr="002D0416">
        <w:rPr>
          <w:rFonts w:ascii="仿宋" w:eastAsia="仿宋" w:hAnsi="仿宋" w:hint="eastAsia"/>
          <w:sz w:val="28"/>
          <w:szCs w:val="28"/>
          <w:u w:val="single"/>
        </w:rPr>
        <w:t>国家发展改革委办公厅《发改办价格〔2003〕857号》文件收取</w:t>
      </w:r>
      <w:r w:rsidR="00D16447">
        <w:rPr>
          <w:rFonts w:ascii="仿宋" w:eastAsia="仿宋" w:hAnsi="仿宋" w:hint="eastAsia"/>
          <w:sz w:val="28"/>
          <w:szCs w:val="28"/>
          <w:u w:val="single"/>
        </w:rPr>
        <w:t>。</w:t>
      </w:r>
    </w:p>
    <w:p w:rsidR="006467A5" w:rsidRPr="002D0416" w:rsidRDefault="006467A5" w:rsidP="006467A5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2D0416">
        <w:rPr>
          <w:rFonts w:ascii="黑体" w:eastAsia="黑体" w:hAnsi="黑体" w:hint="eastAsia"/>
          <w:sz w:val="28"/>
          <w:szCs w:val="28"/>
        </w:rPr>
        <w:t>7、公告期限</w:t>
      </w:r>
    </w:p>
    <w:p w:rsidR="006467A5" w:rsidRPr="00052B73" w:rsidRDefault="00857B3E" w:rsidP="006467A5">
      <w:pPr>
        <w:spacing w:line="360" w:lineRule="auto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自本公告发布之日起3个工作日。</w:t>
      </w:r>
    </w:p>
    <w:p w:rsidR="006467A5" w:rsidRPr="00052B73" w:rsidRDefault="006467A5" w:rsidP="006467A5">
      <w:pPr>
        <w:spacing w:line="360" w:lineRule="auto"/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8</w:t>
      </w:r>
      <w:r w:rsidRPr="00052B73">
        <w:rPr>
          <w:rFonts w:ascii="黑体" w:eastAsia="黑体" w:hAnsi="黑体" w:cs="仿宋" w:hint="eastAsia"/>
          <w:sz w:val="28"/>
          <w:szCs w:val="28"/>
        </w:rPr>
        <w:t>、其他补充事宜</w:t>
      </w:r>
    </w:p>
    <w:p w:rsidR="006467A5" w:rsidRDefault="006467A5" w:rsidP="006467A5">
      <w:pPr>
        <w:spacing w:line="36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2D0416">
        <w:rPr>
          <w:rFonts w:ascii="仿宋" w:eastAsia="仿宋" w:hAnsi="仿宋" w:cs="宋体" w:hint="eastAsia"/>
          <w:kern w:val="0"/>
          <w:sz w:val="28"/>
          <w:szCs w:val="28"/>
        </w:rPr>
        <w:t>公告发布时间：202</w:t>
      </w:r>
      <w:r w:rsidR="00857B3E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2D0416"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FA7F9A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2D0416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047CA5">
        <w:rPr>
          <w:rFonts w:ascii="仿宋" w:eastAsia="仿宋" w:hAnsi="仿宋" w:cs="宋体" w:hint="eastAsia"/>
          <w:kern w:val="0"/>
          <w:sz w:val="28"/>
          <w:szCs w:val="28"/>
        </w:rPr>
        <w:t>16</w:t>
      </w:r>
      <w:r w:rsidRPr="002D0416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2227C7" w:rsidRPr="002227C7" w:rsidRDefault="002227C7" w:rsidP="006467A5">
      <w:pPr>
        <w:spacing w:line="360" w:lineRule="auto"/>
        <w:rPr>
          <w:rFonts w:ascii="仿宋" w:eastAsia="仿宋" w:hAnsi="仿宋" w:cs="宋体" w:hint="eastAsia"/>
          <w:kern w:val="0"/>
          <w:sz w:val="28"/>
          <w:szCs w:val="28"/>
        </w:rPr>
      </w:pPr>
      <w:r w:rsidRPr="002227C7">
        <w:rPr>
          <w:rFonts w:ascii="仿宋" w:eastAsia="仿宋" w:hAnsi="仿宋" w:cs="宋体" w:hint="eastAsia"/>
          <w:kern w:val="0"/>
          <w:sz w:val="28"/>
          <w:szCs w:val="28"/>
        </w:rPr>
        <w:t>成交单位评审得分：</w:t>
      </w:r>
      <w:r w:rsidR="00C25387" w:rsidRPr="00C25387">
        <w:rPr>
          <w:rFonts w:ascii="仿宋" w:eastAsia="仿宋" w:hAnsi="仿宋" w:cs="宋体"/>
          <w:kern w:val="0"/>
          <w:sz w:val="28"/>
          <w:szCs w:val="28"/>
        </w:rPr>
        <w:t>87.67</w:t>
      </w:r>
      <w:r w:rsidRPr="002227C7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bookmarkEnd w:id="2"/>
    <w:p w:rsidR="006467A5" w:rsidRPr="00052B73" w:rsidRDefault="006467A5" w:rsidP="006467A5">
      <w:pPr>
        <w:spacing w:line="360" w:lineRule="auto"/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9</w:t>
      </w:r>
      <w:r w:rsidRPr="00052B73">
        <w:rPr>
          <w:rFonts w:ascii="黑体" w:eastAsia="黑体" w:hAnsi="黑体" w:cs="宋体" w:hint="eastAsia"/>
          <w:kern w:val="0"/>
          <w:sz w:val="28"/>
          <w:szCs w:val="28"/>
        </w:rPr>
        <w:t>、凡对本次公告内容提出询问，请按以下方式联系。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lastRenderedPageBreak/>
        <w:t>1.采购人信息</w:t>
      </w:r>
    </w:p>
    <w:p w:rsidR="00C07CD4" w:rsidRPr="00421A87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名    称：</w:t>
      </w:r>
      <w:r w:rsidR="00C25387" w:rsidRPr="00C25387">
        <w:rPr>
          <w:rFonts w:ascii="仿宋" w:eastAsia="仿宋" w:hAnsi="仿宋" w:cs="宋体" w:hint="eastAsia"/>
          <w:sz w:val="28"/>
          <w:szCs w:val="28"/>
        </w:rPr>
        <w:t>北京市丰台区人民政府青塔街道办事处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地    址：</w:t>
      </w:r>
      <w:r w:rsidR="00C25387" w:rsidRPr="00C25387">
        <w:rPr>
          <w:rFonts w:ascii="仿宋" w:eastAsia="仿宋" w:hAnsi="仿宋" w:cs="宋体" w:hint="eastAsia"/>
          <w:sz w:val="28"/>
          <w:szCs w:val="28"/>
        </w:rPr>
        <w:t>北京市丰台区青塔蔚园24号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联系方式：</w:t>
      </w:r>
      <w:bookmarkStart w:id="5" w:name="OLE_LINK10"/>
      <w:r w:rsidR="00C25387" w:rsidRPr="00C25387">
        <w:rPr>
          <w:rFonts w:ascii="仿宋" w:eastAsia="仿宋" w:hAnsi="仿宋" w:cs="宋体" w:hint="eastAsia"/>
          <w:sz w:val="28"/>
          <w:szCs w:val="28"/>
        </w:rPr>
        <w:t>方老师， 68223011</w:t>
      </w:r>
    </w:p>
    <w:bookmarkEnd w:id="5"/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2.采购代理机构信息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名    称：北京元恒康利工程管理咨询有限公司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地    址：北京市石景山区城通街26号院2号楼1层8-12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联系方式：</w:t>
      </w:r>
      <w:bookmarkStart w:id="6" w:name="_Hlk201318575"/>
      <w:r w:rsidR="00B3125C" w:rsidRPr="00B3125C">
        <w:rPr>
          <w:rFonts w:ascii="仿宋" w:eastAsia="仿宋" w:hAnsi="仿宋" w:cs="宋体" w:hint="eastAsia"/>
          <w:sz w:val="28"/>
          <w:szCs w:val="28"/>
        </w:rPr>
        <w:t>侯工</w:t>
      </w:r>
      <w:bookmarkEnd w:id="6"/>
      <w:r w:rsidRPr="00C07CD4">
        <w:rPr>
          <w:rFonts w:ascii="仿宋" w:eastAsia="仿宋" w:hAnsi="仿宋" w:cs="宋体" w:hint="eastAsia"/>
          <w:sz w:val="28"/>
          <w:szCs w:val="28"/>
        </w:rPr>
        <w:t>，</w:t>
      </w:r>
      <w:r w:rsidR="00B3125C" w:rsidRPr="00B3125C">
        <w:rPr>
          <w:rFonts w:ascii="仿宋" w:eastAsia="仿宋" w:hAnsi="仿宋" w:cs="宋体"/>
          <w:sz w:val="28"/>
          <w:szCs w:val="28"/>
        </w:rPr>
        <w:t>18516948515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3.项目联系方式</w:t>
      </w:r>
    </w:p>
    <w:p w:rsidR="00C07CD4" w:rsidRPr="00C07CD4" w:rsidRDefault="00C07CD4" w:rsidP="00C07CD4">
      <w:pPr>
        <w:spacing w:line="360" w:lineRule="auto"/>
        <w:rPr>
          <w:rFonts w:ascii="仿宋" w:eastAsia="仿宋" w:hAnsi="仿宋" w:cs="宋体" w:hint="eastAsia"/>
          <w:sz w:val="28"/>
          <w:szCs w:val="28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项目联系人：</w:t>
      </w:r>
      <w:r w:rsidR="00B3125C" w:rsidRPr="00B3125C">
        <w:rPr>
          <w:rFonts w:ascii="仿宋" w:eastAsia="仿宋" w:hAnsi="仿宋" w:cs="宋体" w:hint="eastAsia"/>
          <w:sz w:val="28"/>
          <w:szCs w:val="28"/>
        </w:rPr>
        <w:t>侯工</w:t>
      </w:r>
    </w:p>
    <w:p w:rsidR="0062745D" w:rsidRPr="00830D39" w:rsidRDefault="00C07CD4" w:rsidP="00C07CD4">
      <w:pPr>
        <w:spacing w:line="360" w:lineRule="auto"/>
        <w:rPr>
          <w:sz w:val="24"/>
          <w:szCs w:val="24"/>
        </w:rPr>
      </w:pPr>
      <w:r w:rsidRPr="00C07CD4">
        <w:rPr>
          <w:rFonts w:ascii="仿宋" w:eastAsia="仿宋" w:hAnsi="仿宋" w:cs="宋体" w:hint="eastAsia"/>
          <w:sz w:val="28"/>
          <w:szCs w:val="28"/>
        </w:rPr>
        <w:t>电      话：</w:t>
      </w:r>
      <w:r w:rsidR="00B3125C" w:rsidRPr="00B3125C">
        <w:rPr>
          <w:rFonts w:ascii="仿宋" w:eastAsia="仿宋" w:hAnsi="仿宋" w:cs="宋体"/>
          <w:sz w:val="28"/>
          <w:szCs w:val="28"/>
        </w:rPr>
        <w:t>18516948515</w:t>
      </w:r>
    </w:p>
    <w:sectPr w:rsidR="0062745D" w:rsidRPr="00830D39" w:rsidSect="004A5250">
      <w:pgSz w:w="11906" w:h="16838"/>
      <w:pgMar w:top="964" w:right="1418" w:bottom="567" w:left="1418" w:header="709" w:footer="709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C77" w:rsidRDefault="00161C77" w:rsidP="006467A5">
      <w:r>
        <w:separator/>
      </w:r>
    </w:p>
  </w:endnote>
  <w:endnote w:type="continuationSeparator" w:id="0">
    <w:p w:rsidR="00161C77" w:rsidRDefault="00161C77" w:rsidP="0064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C77" w:rsidRDefault="00161C77" w:rsidP="006467A5">
      <w:r>
        <w:separator/>
      </w:r>
    </w:p>
  </w:footnote>
  <w:footnote w:type="continuationSeparator" w:id="0">
    <w:p w:rsidR="00161C77" w:rsidRDefault="00161C77" w:rsidP="0064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4F"/>
    <w:rsid w:val="0002537E"/>
    <w:rsid w:val="00027C88"/>
    <w:rsid w:val="00047CA5"/>
    <w:rsid w:val="0006044B"/>
    <w:rsid w:val="00080025"/>
    <w:rsid w:val="00082294"/>
    <w:rsid w:val="0008478A"/>
    <w:rsid w:val="000F5098"/>
    <w:rsid w:val="001118B8"/>
    <w:rsid w:val="001346C6"/>
    <w:rsid w:val="00144CDA"/>
    <w:rsid w:val="001525D4"/>
    <w:rsid w:val="00161C77"/>
    <w:rsid w:val="00172117"/>
    <w:rsid w:val="001A00E9"/>
    <w:rsid w:val="002227C7"/>
    <w:rsid w:val="002523C6"/>
    <w:rsid w:val="00252579"/>
    <w:rsid w:val="002838AC"/>
    <w:rsid w:val="002A0AB1"/>
    <w:rsid w:val="002D7426"/>
    <w:rsid w:val="00362172"/>
    <w:rsid w:val="00373945"/>
    <w:rsid w:val="003A4369"/>
    <w:rsid w:val="003B1412"/>
    <w:rsid w:val="003E111D"/>
    <w:rsid w:val="00420288"/>
    <w:rsid w:val="00421A87"/>
    <w:rsid w:val="00456D28"/>
    <w:rsid w:val="004963B6"/>
    <w:rsid w:val="004A07F4"/>
    <w:rsid w:val="004D713B"/>
    <w:rsid w:val="004F091C"/>
    <w:rsid w:val="00531B61"/>
    <w:rsid w:val="00560025"/>
    <w:rsid w:val="0058444F"/>
    <w:rsid w:val="005C2538"/>
    <w:rsid w:val="0062745D"/>
    <w:rsid w:val="006457CD"/>
    <w:rsid w:val="006467A5"/>
    <w:rsid w:val="006A5E63"/>
    <w:rsid w:val="006D6313"/>
    <w:rsid w:val="00716F57"/>
    <w:rsid w:val="00722535"/>
    <w:rsid w:val="00827169"/>
    <w:rsid w:val="00857B3E"/>
    <w:rsid w:val="00883D31"/>
    <w:rsid w:val="008844ED"/>
    <w:rsid w:val="008C04A0"/>
    <w:rsid w:val="008E4210"/>
    <w:rsid w:val="008F51AE"/>
    <w:rsid w:val="008F722F"/>
    <w:rsid w:val="0090790E"/>
    <w:rsid w:val="00915117"/>
    <w:rsid w:val="00924C30"/>
    <w:rsid w:val="009515BF"/>
    <w:rsid w:val="009C0D0A"/>
    <w:rsid w:val="00A8730C"/>
    <w:rsid w:val="00AB6E0F"/>
    <w:rsid w:val="00AE17AC"/>
    <w:rsid w:val="00B257A2"/>
    <w:rsid w:val="00B3125C"/>
    <w:rsid w:val="00B3460B"/>
    <w:rsid w:val="00B524AD"/>
    <w:rsid w:val="00B56273"/>
    <w:rsid w:val="00B93492"/>
    <w:rsid w:val="00BF212E"/>
    <w:rsid w:val="00C07CD4"/>
    <w:rsid w:val="00C25387"/>
    <w:rsid w:val="00C36822"/>
    <w:rsid w:val="00C87A0E"/>
    <w:rsid w:val="00CA3D33"/>
    <w:rsid w:val="00CF2F5E"/>
    <w:rsid w:val="00D16447"/>
    <w:rsid w:val="00D16DD3"/>
    <w:rsid w:val="00D34F77"/>
    <w:rsid w:val="00D41758"/>
    <w:rsid w:val="00DC425A"/>
    <w:rsid w:val="00DE3F9E"/>
    <w:rsid w:val="00E1526C"/>
    <w:rsid w:val="00E47B18"/>
    <w:rsid w:val="00EC32FA"/>
    <w:rsid w:val="00EE2306"/>
    <w:rsid w:val="00F17C10"/>
    <w:rsid w:val="00F250DB"/>
    <w:rsid w:val="00F37888"/>
    <w:rsid w:val="00F434A6"/>
    <w:rsid w:val="00F834C2"/>
    <w:rsid w:val="00FA2344"/>
    <w:rsid w:val="00FA7F9A"/>
    <w:rsid w:val="00FB1A1C"/>
    <w:rsid w:val="00FB76A1"/>
    <w:rsid w:val="00FF58BF"/>
    <w:rsid w:val="00FF7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8545C"/>
  <w15:docId w15:val="{9688EF7A-0C6B-459E-B945-A2CEC7E8F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B6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67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67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67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HIAPAD</dc:creator>
  <cp:lastModifiedBy>user</cp:lastModifiedBy>
  <cp:revision>9</cp:revision>
  <dcterms:created xsi:type="dcterms:W3CDTF">2025-06-03T03:39:00Z</dcterms:created>
  <dcterms:modified xsi:type="dcterms:W3CDTF">2025-10-31T03:47:00Z</dcterms:modified>
</cp:coreProperties>
</file>