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26A74" w:rsidRDefault="00626A74">
      <w:pPr>
        <w:spacing w:line="360" w:lineRule="auto"/>
        <w:ind w:firstLineChars="50" w:firstLine="300"/>
        <w:rPr>
          <w:sz w:val="60"/>
          <w:szCs w:val="60"/>
        </w:rPr>
      </w:pPr>
    </w:p>
    <w:p w:rsidR="00626A74" w:rsidRDefault="00626A74">
      <w:pPr>
        <w:spacing w:line="360" w:lineRule="auto"/>
        <w:ind w:firstLineChars="50" w:firstLine="300"/>
        <w:rPr>
          <w:sz w:val="60"/>
          <w:szCs w:val="60"/>
        </w:rPr>
      </w:pPr>
    </w:p>
    <w:p w:rsidR="00626A74" w:rsidRDefault="00626A74">
      <w:pPr>
        <w:spacing w:line="360" w:lineRule="auto"/>
        <w:ind w:firstLineChars="50" w:firstLine="300"/>
        <w:rPr>
          <w:sz w:val="60"/>
          <w:szCs w:val="60"/>
        </w:rPr>
      </w:pPr>
    </w:p>
    <w:p w:rsidR="00626A74" w:rsidRDefault="00626A74">
      <w:pPr>
        <w:spacing w:line="360" w:lineRule="auto"/>
        <w:ind w:firstLineChars="50" w:firstLine="300"/>
        <w:rPr>
          <w:sz w:val="60"/>
          <w:szCs w:val="60"/>
        </w:rPr>
      </w:pPr>
    </w:p>
    <w:p w:rsidR="00626A74" w:rsidRDefault="000D769D">
      <w:pPr>
        <w:jc w:val="center"/>
        <w:rPr>
          <w:b/>
          <w:bCs/>
          <w:sz w:val="60"/>
          <w:szCs w:val="60"/>
        </w:rPr>
      </w:pPr>
      <w:r>
        <w:rPr>
          <w:b/>
          <w:bCs/>
          <w:sz w:val="60"/>
          <w:szCs w:val="60"/>
        </w:rPr>
        <w:t>北京市政府采购项目</w:t>
      </w:r>
    </w:p>
    <w:p w:rsidR="00626A74" w:rsidRDefault="000D769D">
      <w:pPr>
        <w:jc w:val="center"/>
        <w:rPr>
          <w:b/>
          <w:bCs/>
          <w:sz w:val="60"/>
          <w:szCs w:val="60"/>
        </w:rPr>
      </w:pPr>
      <w:r>
        <w:rPr>
          <w:b/>
          <w:bCs/>
          <w:sz w:val="60"/>
          <w:szCs w:val="60"/>
        </w:rPr>
        <w:t>公开招标文件</w:t>
      </w:r>
    </w:p>
    <w:p w:rsidR="00626A74" w:rsidRDefault="00626A74">
      <w:pPr>
        <w:spacing w:line="360" w:lineRule="auto"/>
        <w:jc w:val="center"/>
        <w:rPr>
          <w:sz w:val="60"/>
          <w:szCs w:val="60"/>
        </w:rPr>
      </w:pPr>
    </w:p>
    <w:p w:rsidR="00626A74" w:rsidRDefault="00626A74">
      <w:pPr>
        <w:spacing w:line="360" w:lineRule="auto"/>
        <w:jc w:val="center"/>
        <w:rPr>
          <w:sz w:val="60"/>
          <w:szCs w:val="60"/>
        </w:rPr>
      </w:pPr>
    </w:p>
    <w:p w:rsidR="00626A74" w:rsidRDefault="00626A74">
      <w:pPr>
        <w:spacing w:line="360" w:lineRule="auto"/>
        <w:rPr>
          <w:sz w:val="60"/>
          <w:szCs w:val="60"/>
        </w:rPr>
      </w:pPr>
    </w:p>
    <w:p w:rsidR="00626A74" w:rsidRDefault="000D769D" w:rsidP="000D769D">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中关村科技园区</w:t>
      </w:r>
      <w:proofErr w:type="gramStart"/>
      <w:r>
        <w:rPr>
          <w:rFonts w:hint="eastAsia"/>
          <w:bCs/>
          <w:sz w:val="36"/>
          <w:szCs w:val="36"/>
        </w:rPr>
        <w:t>顺义园</w:t>
      </w:r>
      <w:proofErr w:type="gramEnd"/>
      <w:r>
        <w:rPr>
          <w:rFonts w:hint="eastAsia"/>
          <w:bCs/>
          <w:sz w:val="36"/>
          <w:szCs w:val="36"/>
        </w:rPr>
        <w:t>土壤污染状况调查及污染防治方案编制</w:t>
      </w:r>
    </w:p>
    <w:p w:rsidR="00626A74" w:rsidRDefault="000D769D" w:rsidP="000D769D">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hyperlink r:id="rId10" w:history="1">
        <w:r>
          <w:rPr>
            <w:rFonts w:hint="eastAsia"/>
            <w:bCs/>
            <w:sz w:val="36"/>
            <w:szCs w:val="36"/>
          </w:rPr>
          <w:t>11011325210200023106-XM001</w:t>
        </w:r>
      </w:hyperlink>
    </w:p>
    <w:p w:rsidR="00626A74" w:rsidRDefault="000D769D" w:rsidP="000D769D">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中关村科技园区顺义园管理委员会</w:t>
      </w:r>
    </w:p>
    <w:p w:rsidR="00626A74" w:rsidRDefault="000D769D" w:rsidP="000D769D">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r>
        <w:rPr>
          <w:rFonts w:hint="eastAsia"/>
          <w:bCs/>
          <w:sz w:val="36"/>
          <w:szCs w:val="36"/>
        </w:rPr>
        <w:t>北京鑫中招标代理有限公司</w:t>
      </w:r>
      <w:r>
        <w:rPr>
          <w:bCs/>
          <w:sz w:val="36"/>
          <w:szCs w:val="36"/>
        </w:rPr>
        <w:t xml:space="preserve"> </w:t>
      </w:r>
    </w:p>
    <w:p w:rsidR="00626A74" w:rsidRDefault="000D769D">
      <w:pPr>
        <w:widowControl/>
        <w:jc w:val="left"/>
        <w:rPr>
          <w:b/>
          <w:bCs/>
          <w:sz w:val="44"/>
        </w:rPr>
      </w:pPr>
      <w:r>
        <w:rPr>
          <w:b/>
          <w:bCs/>
          <w:sz w:val="44"/>
        </w:rPr>
        <w:br w:type="page"/>
      </w:r>
    </w:p>
    <w:p w:rsidR="00626A74" w:rsidRDefault="00626A74">
      <w:pPr>
        <w:pStyle w:val="Default"/>
        <w:spacing w:line="360" w:lineRule="auto"/>
        <w:ind w:firstLineChars="200" w:firstLine="723"/>
        <w:rPr>
          <w:rFonts w:ascii="Times New Roman" w:hAnsi="Times New Roman" w:cs="Times New Roman"/>
          <w:b/>
          <w:sz w:val="36"/>
          <w:szCs w:val="36"/>
        </w:rPr>
      </w:pPr>
      <w:bookmarkStart w:id="0" w:name="_Toc74227630"/>
      <w:bookmarkStart w:id="1" w:name="_Toc99301417"/>
    </w:p>
    <w:p w:rsidR="00626A74" w:rsidRDefault="000D769D">
      <w:pPr>
        <w:spacing w:line="360" w:lineRule="auto"/>
        <w:jc w:val="center"/>
        <w:outlineLvl w:val="0"/>
        <w:rPr>
          <w:b/>
          <w:sz w:val="36"/>
          <w:szCs w:val="36"/>
        </w:rPr>
      </w:pPr>
      <w:bookmarkStart w:id="2" w:name="_Toc17326"/>
      <w:r>
        <w:rPr>
          <w:b/>
          <w:sz w:val="36"/>
          <w:szCs w:val="36"/>
        </w:rPr>
        <w:t>使用说明</w:t>
      </w:r>
      <w:bookmarkEnd w:id="0"/>
      <w:bookmarkEnd w:id="1"/>
      <w:bookmarkEnd w:id="2"/>
    </w:p>
    <w:p w:rsidR="00626A74" w:rsidRDefault="00626A74">
      <w:pPr>
        <w:pStyle w:val="Default"/>
        <w:spacing w:line="360" w:lineRule="auto"/>
        <w:ind w:firstLineChars="200" w:firstLine="640"/>
        <w:rPr>
          <w:rFonts w:ascii="Times New Roman" w:hAnsi="Times New Roman" w:cs="Times New Roman"/>
          <w:color w:val="auto"/>
          <w:sz w:val="32"/>
          <w:szCs w:val="32"/>
        </w:rPr>
      </w:pP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招标文件编制质量和采购工作效率，根据政府采购有关法律法规及政策要求，会同有关单位研究制定了《北京市政府采购项目公开招标文件示范文本》（以下简称《示范文本》），并在我市政府采购项目中推广使用。</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《示范文本》适用于我市采用公开招标方式采购的政府采购货物和服务项目。</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color w:val="auto"/>
          <w:sz w:val="32"/>
          <w:szCs w:val="32"/>
        </w:rPr>
        <w:t>“</w:t>
      </w:r>
      <w:r>
        <w:rPr>
          <w:rFonts w:ascii="Times New Roman" w:hAnsi="Times New Roman" w:cs="Times New Roman"/>
          <w:bCs/>
          <w:sz w:val="32"/>
          <w:szCs w:val="32"/>
        </w:rPr>
        <w:t>__</w:t>
      </w:r>
      <w:r>
        <w:rPr>
          <w:rFonts w:ascii="Times New Roman" w:hAnsi="Times New Roman" w:cs="Times New Roman"/>
          <w:color w:val="auto"/>
          <w:sz w:val="32"/>
          <w:szCs w:val="32"/>
        </w:rPr>
        <w:t>”</w:t>
      </w:r>
      <w:r>
        <w:rPr>
          <w:rFonts w:ascii="Times New Roman" w:hAnsi="Times New Roman" w:cs="Times New Roman"/>
          <w:color w:val="auto"/>
          <w:sz w:val="32"/>
          <w:szCs w:val="32"/>
        </w:rPr>
        <w:t>中用</w:t>
      </w:r>
      <w:r>
        <w:rPr>
          <w:rFonts w:ascii="Times New Roman" w:hAnsi="Times New Roman" w:cs="Times New Roman"/>
          <w:color w:val="auto"/>
          <w:sz w:val="32"/>
          <w:szCs w:val="32"/>
        </w:rPr>
        <w:t>“ / ”</w:t>
      </w:r>
      <w:r>
        <w:rPr>
          <w:rFonts w:ascii="Times New Roman" w:hAnsi="Times New Roman" w:cs="Times New Roman"/>
          <w:color w:val="auto"/>
          <w:sz w:val="32"/>
          <w:szCs w:val="32"/>
        </w:rPr>
        <w:t>标记。</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形式标记的内容，为采购人或采购代理机构需要确定的选项。编制招标文件时，适用于本项目的选项标记为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color w:val="auto"/>
          <w:sz w:val="32"/>
          <w:szCs w:val="32"/>
        </w:rPr>
        <w:t>“</w:t>
      </w:r>
      <w:r>
        <w:rPr>
          <w:rFonts w:ascii="Times New Roman" w:eastAsiaTheme="minorEastAsia" w:hAnsi="Times New Roman" w:cs="Times New Roman"/>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rsidR="00626A74" w:rsidRDefault="000D769D">
      <w:pPr>
        <w:pStyle w:val="Default"/>
        <w:spacing w:line="360" w:lineRule="auto"/>
        <w:ind w:firstLineChars="200" w:firstLine="640"/>
        <w:rPr>
          <w:rFonts w:ascii="Times New Roman" w:hAnsi="Times New Roman" w:cs="Times New Roman"/>
          <w:b/>
          <w:sz w:val="32"/>
          <w:szCs w:val="32"/>
        </w:rPr>
      </w:pPr>
      <w:r>
        <w:rPr>
          <w:rFonts w:ascii="Times New Roman" w:hAnsi="Times New Roman" w:cs="Times New Roman"/>
          <w:color w:val="auto"/>
          <w:sz w:val="32"/>
          <w:szCs w:val="32"/>
        </w:rPr>
        <w:lastRenderedPageBreak/>
        <w:t>《示范文本》中</w:t>
      </w:r>
      <w:r>
        <w:rPr>
          <w:rFonts w:ascii="Times New Roman" w:hAnsi="Times New Roman" w:cs="Times New Roman"/>
          <w:color w:val="auto"/>
          <w:sz w:val="32"/>
          <w:szCs w:val="32"/>
        </w:rPr>
        <w:t xml:space="preserve"> “</w:t>
      </w:r>
      <w:r>
        <w:rPr>
          <w:rFonts w:ascii="Times New Roman" w:hAnsi="Times New Roman" w:cs="Times New Roman"/>
          <w:i/>
          <w:color w:val="auto"/>
          <w:sz w:val="32"/>
          <w:szCs w:val="32"/>
        </w:rPr>
        <w:t>（）</w:t>
      </w:r>
      <w:r>
        <w:rPr>
          <w:rFonts w:ascii="Times New Roman" w:hAnsi="Times New Roman" w:cs="Times New Roman"/>
          <w:color w:val="auto"/>
          <w:sz w:val="32"/>
          <w:szCs w:val="32"/>
        </w:rPr>
        <w:t>”</w:t>
      </w:r>
      <w:r>
        <w:rPr>
          <w:rFonts w:ascii="Times New Roman" w:hAnsi="Times New Roman" w:cs="Times New Roman"/>
          <w:color w:val="auto"/>
          <w:sz w:val="32"/>
          <w:szCs w:val="32"/>
        </w:rPr>
        <w:t>形式标记的红色斜体内容，属于提示编制招标文件的注意事项，招标文件发出前，有关提示内容应予以删除。</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设置了资料表形式。</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用于进一步明确</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正文中的未尽事宜，采购人或采购代理机构在编制招标文件时，应根据采购项目实际需要，对于需要修改和补充的内容在资料表中选择和补充列明。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与</w:t>
      </w:r>
      <w:r>
        <w:rPr>
          <w:rFonts w:ascii="Times New Roman" w:hAnsi="Times New Roman" w:cs="Times New Roman"/>
          <w:color w:val="auto"/>
          <w:sz w:val="32"/>
          <w:szCs w:val="32"/>
        </w:rPr>
        <w:t>“</w:t>
      </w:r>
      <w:r>
        <w:rPr>
          <w:rFonts w:ascii="Times New Roman" w:hAnsi="Times New Roman" w:cs="Times New Roman"/>
          <w:color w:val="auto"/>
          <w:sz w:val="32"/>
          <w:szCs w:val="32"/>
        </w:rPr>
        <w:t>投标人须知</w:t>
      </w:r>
      <w:r>
        <w:rPr>
          <w:rFonts w:ascii="Times New Roman" w:hAnsi="Times New Roman" w:cs="Times New Roman"/>
          <w:color w:val="auto"/>
          <w:sz w:val="32"/>
          <w:szCs w:val="32"/>
        </w:rPr>
        <w:t>”</w:t>
      </w:r>
      <w:r>
        <w:rPr>
          <w:rFonts w:ascii="Times New Roman" w:hAnsi="Times New Roman" w:cs="Times New Roman"/>
          <w:color w:val="auto"/>
          <w:sz w:val="32"/>
          <w:szCs w:val="32"/>
        </w:rPr>
        <w:t>正文内容不一致的，以</w:t>
      </w:r>
      <w:r>
        <w:rPr>
          <w:rFonts w:ascii="Times New Roman" w:hAnsi="Times New Roman" w:cs="Times New Roman"/>
          <w:color w:val="auto"/>
          <w:sz w:val="32"/>
          <w:szCs w:val="32"/>
        </w:rPr>
        <w:t>“</w:t>
      </w:r>
      <w:r>
        <w:rPr>
          <w:rFonts w:ascii="Times New Roman" w:hAnsi="Times New Roman" w:cs="Times New Roman"/>
          <w:color w:val="auto"/>
          <w:sz w:val="32"/>
          <w:szCs w:val="32"/>
        </w:rPr>
        <w:t>投标人须知资料表</w:t>
      </w:r>
      <w:r>
        <w:rPr>
          <w:rFonts w:ascii="Times New Roman" w:hAnsi="Times New Roman" w:cs="Times New Roman"/>
          <w:color w:val="auto"/>
          <w:sz w:val="32"/>
          <w:szCs w:val="32"/>
        </w:rPr>
        <w:t>”</w:t>
      </w:r>
      <w:r>
        <w:rPr>
          <w:rFonts w:ascii="Times New Roman" w:hAnsi="Times New Roman" w:cs="Times New Roman"/>
          <w:color w:val="auto"/>
          <w:sz w:val="32"/>
          <w:szCs w:val="32"/>
        </w:rPr>
        <w:t>为准。</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为避免招标文件编制过程中出现的相同内容在文件中前后不一致等错误，招标文件尽量做到相同内容只出现一次，其他章节涉及有关内容的，以标明条款号引用的方式体现。</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五、采购需求与合同文本</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《示范文本》在第五章</w:t>
      </w:r>
      <w:r>
        <w:rPr>
          <w:rFonts w:ascii="Times New Roman" w:hAnsi="Times New Roman" w:cs="Times New Roman"/>
          <w:color w:val="auto"/>
          <w:sz w:val="32"/>
          <w:szCs w:val="32"/>
        </w:rPr>
        <w:t>“</w:t>
      </w:r>
      <w:r>
        <w:rPr>
          <w:rFonts w:ascii="Times New Roman" w:hAnsi="Times New Roman" w:cs="Times New Roman"/>
          <w:color w:val="auto"/>
          <w:sz w:val="32"/>
          <w:szCs w:val="32"/>
        </w:rPr>
        <w:t>采购需求</w:t>
      </w:r>
      <w:r>
        <w:rPr>
          <w:rFonts w:ascii="Times New Roman" w:hAnsi="Times New Roman" w:cs="Times New Roman"/>
          <w:color w:val="auto"/>
          <w:sz w:val="32"/>
          <w:szCs w:val="32"/>
        </w:rPr>
        <w:t>”</w:t>
      </w:r>
      <w:r>
        <w:rPr>
          <w:rFonts w:ascii="Times New Roman" w:hAnsi="Times New Roman" w:cs="Times New Roman"/>
          <w:color w:val="auto"/>
          <w:sz w:val="32"/>
          <w:szCs w:val="32"/>
        </w:rPr>
        <w:t>部分列出了需求大纲供采购人或采购代理机构参考。</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文本时，应优先选择国家或行业制定推荐的有关标准或示范合同文本。</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六、投标文件格式的统一与简化</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lastRenderedPageBreak/>
        <w:t>为便于供应商制作投标文件，便于评标委员会评审时统一标准，《示范文本》对适宜的内容提供了统一的投标文件参考格式，尽可能对格式中需要填列的内容进行了简化，尽可能减少了格式中需要签字、盖章的要求。</w:t>
      </w:r>
    </w:p>
    <w:p w:rsidR="00626A74" w:rsidRDefault="000D769D">
      <w:pPr>
        <w:pStyle w:val="Default"/>
        <w:spacing w:line="360" w:lineRule="auto"/>
        <w:ind w:firstLineChars="200" w:firstLine="643"/>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rsidR="00626A74" w:rsidRDefault="000D769D">
      <w:pPr>
        <w:pStyle w:val="Default"/>
        <w:spacing w:line="360" w:lineRule="auto"/>
        <w:ind w:firstLineChars="200" w:firstLine="64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采购人或采购代理机构可根据法律法规、政府采购政策文件等更新情况或项目具体特点，对示范文本适当进行更新或调整。</w:t>
      </w:r>
    </w:p>
    <w:p w:rsidR="00626A74" w:rsidRDefault="00626A74">
      <w:pPr>
        <w:spacing w:line="500" w:lineRule="exact"/>
        <w:rPr>
          <w:i/>
        </w:rPr>
      </w:pPr>
    </w:p>
    <w:p w:rsidR="00626A74" w:rsidRDefault="00626A74">
      <w:pPr>
        <w:spacing w:line="360" w:lineRule="auto"/>
        <w:jc w:val="center"/>
        <w:rPr>
          <w:b/>
          <w:sz w:val="44"/>
          <w:szCs w:val="44"/>
        </w:rPr>
      </w:pPr>
    </w:p>
    <w:p w:rsidR="00626A74" w:rsidRDefault="00626A74">
      <w:pPr>
        <w:spacing w:line="360" w:lineRule="auto"/>
        <w:ind w:firstLineChars="1000" w:firstLine="7228"/>
        <w:rPr>
          <w:b/>
          <w:sz w:val="72"/>
        </w:rPr>
        <w:sectPr w:rsidR="00626A74">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626A74" w:rsidRDefault="000D769D">
      <w:pPr>
        <w:spacing w:line="360" w:lineRule="auto"/>
        <w:jc w:val="center"/>
        <w:outlineLvl w:val="0"/>
        <w:rPr>
          <w:b/>
          <w:sz w:val="36"/>
          <w:szCs w:val="36"/>
        </w:rPr>
      </w:pPr>
      <w:bookmarkStart w:id="3" w:name="_Toc99301418"/>
      <w:bookmarkStart w:id="4" w:name="_Toc5165"/>
      <w:r>
        <w:rPr>
          <w:b/>
          <w:sz w:val="36"/>
          <w:szCs w:val="36"/>
        </w:rPr>
        <w:lastRenderedPageBreak/>
        <w:t>目</w:t>
      </w:r>
      <w:r>
        <w:rPr>
          <w:b/>
          <w:sz w:val="36"/>
          <w:szCs w:val="36"/>
        </w:rPr>
        <w:t xml:space="preserve">      </w:t>
      </w:r>
      <w:r>
        <w:rPr>
          <w:b/>
          <w:sz w:val="36"/>
          <w:szCs w:val="36"/>
        </w:rPr>
        <w:t>录</w:t>
      </w:r>
      <w:bookmarkEnd w:id="3"/>
      <w:bookmarkEnd w:id="4"/>
    </w:p>
    <w:p w:rsidR="00626A74" w:rsidRDefault="00626A74"/>
    <w:p w:rsidR="00626A74" w:rsidRDefault="00626A74"/>
    <w:p w:rsidR="00626A74" w:rsidRDefault="00626A74"/>
    <w:p w:rsidR="00626A74" w:rsidRDefault="000D769D">
      <w:pPr>
        <w:pStyle w:val="12"/>
        <w:tabs>
          <w:tab w:val="clear" w:pos="1050"/>
          <w:tab w:val="clear" w:pos="8937"/>
          <w:tab w:val="right" w:leader="dot" w:pos="9072"/>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626A74" w:rsidRDefault="00245267">
      <w:pPr>
        <w:pStyle w:val="12"/>
        <w:tabs>
          <w:tab w:val="clear" w:pos="1050"/>
          <w:tab w:val="clear" w:pos="8937"/>
          <w:tab w:val="right" w:leader="dot" w:pos="9072"/>
        </w:tabs>
      </w:pPr>
      <w:hyperlink w:anchor="_Toc20697" w:history="1">
        <w:r w:rsidR="000D769D">
          <w:rPr>
            <w:szCs w:val="36"/>
          </w:rPr>
          <w:t>第一章   投标邀请</w:t>
        </w:r>
        <w:r w:rsidR="000D769D">
          <w:tab/>
        </w:r>
        <w:r w:rsidR="000D769D">
          <w:fldChar w:fldCharType="begin"/>
        </w:r>
        <w:r w:rsidR="000D769D">
          <w:instrText xml:space="preserve"> PAGEREF _Toc20697 \h </w:instrText>
        </w:r>
        <w:r w:rsidR="000D769D">
          <w:fldChar w:fldCharType="separate"/>
        </w:r>
        <w:r w:rsidR="000D769D">
          <w:t>1</w:t>
        </w:r>
        <w:r w:rsidR="000D769D">
          <w:fldChar w:fldCharType="end"/>
        </w:r>
      </w:hyperlink>
    </w:p>
    <w:p w:rsidR="00626A74" w:rsidRDefault="00245267">
      <w:pPr>
        <w:pStyle w:val="12"/>
        <w:tabs>
          <w:tab w:val="clear" w:pos="1050"/>
          <w:tab w:val="clear" w:pos="8937"/>
          <w:tab w:val="right" w:leader="dot" w:pos="9072"/>
        </w:tabs>
      </w:pPr>
      <w:hyperlink w:anchor="_Toc19083" w:history="1">
        <w:r w:rsidR="000D769D">
          <w:rPr>
            <w:szCs w:val="36"/>
          </w:rPr>
          <w:t>第二章   投标人须知</w:t>
        </w:r>
        <w:r w:rsidR="000D769D">
          <w:tab/>
        </w:r>
        <w:r w:rsidR="000D769D">
          <w:fldChar w:fldCharType="begin"/>
        </w:r>
        <w:r w:rsidR="000D769D">
          <w:instrText xml:space="preserve"> PAGEREF _Toc19083 \h </w:instrText>
        </w:r>
        <w:r w:rsidR="000D769D">
          <w:fldChar w:fldCharType="separate"/>
        </w:r>
        <w:r w:rsidR="000D769D">
          <w:t>6</w:t>
        </w:r>
        <w:r w:rsidR="000D769D">
          <w:fldChar w:fldCharType="end"/>
        </w:r>
      </w:hyperlink>
    </w:p>
    <w:p w:rsidR="00626A74" w:rsidRDefault="00245267">
      <w:pPr>
        <w:pStyle w:val="12"/>
        <w:tabs>
          <w:tab w:val="clear" w:pos="1050"/>
          <w:tab w:val="clear" w:pos="8937"/>
          <w:tab w:val="right" w:leader="dot" w:pos="9072"/>
        </w:tabs>
      </w:pPr>
      <w:hyperlink w:anchor="_Toc24516" w:history="1">
        <w:r w:rsidR="000D769D">
          <w:rPr>
            <w:szCs w:val="36"/>
          </w:rPr>
          <w:t>第三章   资格审查</w:t>
        </w:r>
        <w:r w:rsidR="000D769D">
          <w:tab/>
        </w:r>
        <w:r w:rsidR="000D769D">
          <w:fldChar w:fldCharType="begin"/>
        </w:r>
        <w:r w:rsidR="000D769D">
          <w:instrText xml:space="preserve"> PAGEREF _Toc24516 \h </w:instrText>
        </w:r>
        <w:r w:rsidR="000D769D">
          <w:fldChar w:fldCharType="separate"/>
        </w:r>
        <w:r w:rsidR="000D769D">
          <w:t>22</w:t>
        </w:r>
        <w:r w:rsidR="000D769D">
          <w:fldChar w:fldCharType="end"/>
        </w:r>
      </w:hyperlink>
    </w:p>
    <w:p w:rsidR="00626A74" w:rsidRDefault="00245267">
      <w:pPr>
        <w:pStyle w:val="12"/>
        <w:tabs>
          <w:tab w:val="clear" w:pos="1050"/>
          <w:tab w:val="clear" w:pos="8937"/>
          <w:tab w:val="right" w:leader="dot" w:pos="9072"/>
        </w:tabs>
      </w:pPr>
      <w:hyperlink w:anchor="_Toc9436" w:history="1">
        <w:r w:rsidR="000D769D">
          <w:rPr>
            <w:szCs w:val="36"/>
          </w:rPr>
          <w:t>第四章   评标程序、评标方法和评标标准</w:t>
        </w:r>
        <w:r w:rsidR="000D769D">
          <w:tab/>
        </w:r>
        <w:r w:rsidR="000D769D">
          <w:fldChar w:fldCharType="begin"/>
        </w:r>
        <w:r w:rsidR="000D769D">
          <w:instrText xml:space="preserve"> PAGEREF _Toc9436 \h </w:instrText>
        </w:r>
        <w:r w:rsidR="000D769D">
          <w:fldChar w:fldCharType="separate"/>
        </w:r>
        <w:r w:rsidR="000D769D">
          <w:t>24</w:t>
        </w:r>
        <w:r w:rsidR="000D769D">
          <w:fldChar w:fldCharType="end"/>
        </w:r>
      </w:hyperlink>
    </w:p>
    <w:p w:rsidR="00626A74" w:rsidRDefault="00245267">
      <w:pPr>
        <w:pStyle w:val="12"/>
        <w:tabs>
          <w:tab w:val="clear" w:pos="1050"/>
          <w:tab w:val="clear" w:pos="8937"/>
          <w:tab w:val="right" w:leader="dot" w:pos="9072"/>
        </w:tabs>
      </w:pPr>
      <w:hyperlink w:anchor="_Toc25661" w:history="1">
        <w:r w:rsidR="000D769D">
          <w:rPr>
            <w:rFonts w:hint="eastAsia"/>
            <w:szCs w:val="36"/>
          </w:rPr>
          <w:t xml:space="preserve">第五章   </w:t>
        </w:r>
        <w:r w:rsidR="000D769D">
          <w:rPr>
            <w:szCs w:val="36"/>
          </w:rPr>
          <w:t>采购需求</w:t>
        </w:r>
        <w:r w:rsidR="000D769D">
          <w:tab/>
        </w:r>
        <w:r w:rsidR="000D769D">
          <w:fldChar w:fldCharType="begin"/>
        </w:r>
        <w:r w:rsidR="000D769D">
          <w:instrText xml:space="preserve"> PAGEREF _Toc25661 \h </w:instrText>
        </w:r>
        <w:r w:rsidR="000D769D">
          <w:fldChar w:fldCharType="separate"/>
        </w:r>
        <w:r w:rsidR="000D769D">
          <w:t>32</w:t>
        </w:r>
        <w:r w:rsidR="000D769D">
          <w:fldChar w:fldCharType="end"/>
        </w:r>
      </w:hyperlink>
    </w:p>
    <w:p w:rsidR="00626A74" w:rsidRDefault="00245267">
      <w:pPr>
        <w:pStyle w:val="12"/>
        <w:tabs>
          <w:tab w:val="clear" w:pos="1050"/>
          <w:tab w:val="clear" w:pos="8937"/>
          <w:tab w:val="right" w:leader="dot" w:pos="9072"/>
        </w:tabs>
      </w:pPr>
      <w:hyperlink w:anchor="_Toc25422" w:history="1">
        <w:r w:rsidR="000D769D">
          <w:rPr>
            <w:szCs w:val="36"/>
          </w:rPr>
          <w:t>第六章   拟签订的合同文本</w:t>
        </w:r>
        <w:r w:rsidR="000D769D">
          <w:tab/>
        </w:r>
        <w:r w:rsidR="000D769D">
          <w:fldChar w:fldCharType="begin"/>
        </w:r>
        <w:r w:rsidR="000D769D">
          <w:instrText xml:space="preserve"> PAGEREF _Toc25422 \h </w:instrText>
        </w:r>
        <w:r w:rsidR="000D769D">
          <w:fldChar w:fldCharType="separate"/>
        </w:r>
        <w:r w:rsidR="000D769D">
          <w:t>34</w:t>
        </w:r>
        <w:r w:rsidR="000D769D">
          <w:fldChar w:fldCharType="end"/>
        </w:r>
      </w:hyperlink>
    </w:p>
    <w:p w:rsidR="00626A74" w:rsidRDefault="00245267">
      <w:pPr>
        <w:pStyle w:val="12"/>
        <w:tabs>
          <w:tab w:val="clear" w:pos="1050"/>
          <w:tab w:val="clear" w:pos="8937"/>
          <w:tab w:val="right" w:leader="dot" w:pos="9072"/>
        </w:tabs>
      </w:pPr>
      <w:hyperlink w:anchor="_Toc13032" w:history="1">
        <w:r w:rsidR="000D769D">
          <w:rPr>
            <w:szCs w:val="36"/>
          </w:rPr>
          <w:t>第七章   投标文件格式</w:t>
        </w:r>
        <w:r w:rsidR="000D769D">
          <w:tab/>
        </w:r>
        <w:r w:rsidR="000D769D">
          <w:fldChar w:fldCharType="begin"/>
        </w:r>
        <w:r w:rsidR="000D769D">
          <w:instrText xml:space="preserve"> PAGEREF _Toc13032 \h </w:instrText>
        </w:r>
        <w:r w:rsidR="000D769D">
          <w:fldChar w:fldCharType="separate"/>
        </w:r>
        <w:r w:rsidR="000D769D">
          <w:t>42</w:t>
        </w:r>
        <w:r w:rsidR="000D769D">
          <w:fldChar w:fldCharType="end"/>
        </w:r>
      </w:hyperlink>
    </w:p>
    <w:p w:rsidR="00626A74" w:rsidRDefault="000D769D">
      <w:pPr>
        <w:pStyle w:val="12"/>
        <w:spacing w:line="480" w:lineRule="auto"/>
        <w:rPr>
          <w:rFonts w:ascii="Times New Roman" w:eastAsiaTheme="minorEastAsia" w:hAnsi="Times New Roman"/>
          <w:b w:val="0"/>
        </w:rPr>
      </w:pPr>
      <w:r>
        <w:rPr>
          <w:rFonts w:ascii="Times New Roman" w:hAnsi="Times New Roman"/>
        </w:rPr>
        <w:fldChar w:fldCharType="end"/>
      </w:r>
    </w:p>
    <w:p w:rsidR="00626A74" w:rsidRDefault="00626A74"/>
    <w:p w:rsidR="00626A74" w:rsidRDefault="000D769D">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626A74" w:rsidRDefault="00626A74">
      <w:pPr>
        <w:pStyle w:val="12"/>
        <w:spacing w:line="360" w:lineRule="auto"/>
        <w:rPr>
          <w:rFonts w:ascii="Times New Roman" w:hAnsi="Times New Roman"/>
          <w:b w:val="0"/>
        </w:rPr>
      </w:pPr>
    </w:p>
    <w:p w:rsidR="00626A74" w:rsidRDefault="00626A74">
      <w:pPr>
        <w:spacing w:line="360" w:lineRule="auto"/>
        <w:jc w:val="center"/>
        <w:outlineLvl w:val="0"/>
        <w:rPr>
          <w:b/>
          <w:sz w:val="36"/>
          <w:szCs w:val="36"/>
        </w:rPr>
        <w:sectPr w:rsidR="00626A74">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rsidR="00626A74" w:rsidRDefault="000D769D">
      <w:pPr>
        <w:spacing w:line="360" w:lineRule="auto"/>
        <w:jc w:val="center"/>
        <w:outlineLvl w:val="0"/>
        <w:rPr>
          <w:b/>
          <w:sz w:val="36"/>
          <w:szCs w:val="36"/>
        </w:rPr>
      </w:pPr>
      <w:bookmarkStart w:id="5" w:name="_Toc20697"/>
      <w:r>
        <w:rPr>
          <w:b/>
          <w:sz w:val="36"/>
          <w:szCs w:val="36"/>
        </w:rPr>
        <w:lastRenderedPageBreak/>
        <w:t>第一章</w:t>
      </w:r>
      <w:r>
        <w:rPr>
          <w:b/>
          <w:sz w:val="36"/>
          <w:szCs w:val="36"/>
        </w:rPr>
        <w:t xml:space="preserve">   </w:t>
      </w:r>
      <w:r>
        <w:rPr>
          <w:b/>
          <w:sz w:val="36"/>
          <w:szCs w:val="36"/>
        </w:rPr>
        <w:t>投标邀请</w:t>
      </w:r>
      <w:bookmarkEnd w:id="5"/>
    </w:p>
    <w:p w:rsidR="00626A74" w:rsidRDefault="00626A74">
      <w:pPr>
        <w:spacing w:line="360" w:lineRule="auto"/>
        <w:ind w:firstLineChars="200" w:firstLine="640"/>
        <w:rPr>
          <w:sz w:val="32"/>
          <w:szCs w:val="32"/>
        </w:rPr>
      </w:pPr>
    </w:p>
    <w:p w:rsidR="00626A74" w:rsidRDefault="000D769D">
      <w:pPr>
        <w:pStyle w:val="21"/>
        <w:spacing w:before="0" w:line="360" w:lineRule="auto"/>
        <w:jc w:val="left"/>
        <w:rPr>
          <w:rFonts w:ascii="Times New Roman" w:eastAsia="宋体" w:hAnsi="Times New Roman"/>
          <w:sz w:val="24"/>
          <w:szCs w:val="24"/>
        </w:rPr>
      </w:pPr>
      <w:bookmarkStart w:id="6" w:name="_Toc35393790"/>
      <w:bookmarkStart w:id="7" w:name="_Toc28359079"/>
      <w:bookmarkStart w:id="8" w:name="_Toc35393621"/>
      <w:bookmarkStart w:id="9" w:name="_Toc28359002"/>
      <w:bookmarkStart w:id="10" w:name="_Hlk24379207"/>
      <w:r>
        <w:rPr>
          <w:rFonts w:ascii="Times New Roman" w:eastAsia="宋体" w:hAnsi="Times New Roman"/>
          <w:sz w:val="24"/>
          <w:szCs w:val="24"/>
        </w:rPr>
        <w:t>一、项目基本情况</w:t>
      </w:r>
      <w:bookmarkEnd w:id="6"/>
      <w:bookmarkEnd w:id="7"/>
      <w:bookmarkEnd w:id="8"/>
      <w:bookmarkEnd w:id="9"/>
    </w:p>
    <w:p w:rsidR="00626A74" w:rsidRDefault="000D769D">
      <w:pPr>
        <w:spacing w:line="360" w:lineRule="auto"/>
        <w:ind w:firstLineChars="200" w:firstLine="480"/>
        <w:rPr>
          <w:sz w:val="24"/>
        </w:rPr>
      </w:pPr>
      <w:r>
        <w:rPr>
          <w:sz w:val="24"/>
        </w:rPr>
        <w:t>1.</w:t>
      </w:r>
      <w:r>
        <w:rPr>
          <w:sz w:val="24"/>
        </w:rPr>
        <w:t>项目编号：</w:t>
      </w:r>
      <w:bookmarkStart w:id="11" w:name="OLE_LINK17"/>
      <w:r>
        <w:rPr>
          <w:sz w:val="24"/>
        </w:rPr>
        <w:fldChar w:fldCharType="begin"/>
      </w:r>
      <w:r>
        <w:rPr>
          <w:sz w:val="24"/>
        </w:rPr>
        <w:instrText xml:space="preserve"> HYPERLINK "http://219.232.204.193:8080/frontend/plan/project_detail.html?projectUuid=fc17cc13-9508-44d4-be02-529951f13c61" </w:instrText>
      </w:r>
      <w:r>
        <w:rPr>
          <w:sz w:val="24"/>
        </w:rPr>
        <w:fldChar w:fldCharType="separate"/>
      </w:r>
      <w:r>
        <w:rPr>
          <w:rFonts w:hint="eastAsia"/>
          <w:sz w:val="24"/>
        </w:rPr>
        <w:t>11011325210200023106-XM001</w:t>
      </w:r>
      <w:r>
        <w:rPr>
          <w:sz w:val="24"/>
        </w:rPr>
        <w:fldChar w:fldCharType="end"/>
      </w:r>
      <w:bookmarkEnd w:id="11"/>
    </w:p>
    <w:p w:rsidR="00626A74" w:rsidRDefault="000D769D">
      <w:pPr>
        <w:spacing w:line="360" w:lineRule="auto"/>
        <w:ind w:firstLineChars="200" w:firstLine="480"/>
        <w:rPr>
          <w:sz w:val="24"/>
        </w:rPr>
      </w:pPr>
      <w:r>
        <w:rPr>
          <w:sz w:val="24"/>
        </w:rPr>
        <w:t>2.</w:t>
      </w:r>
      <w:r>
        <w:rPr>
          <w:sz w:val="24"/>
        </w:rPr>
        <w:t>项目名称：</w:t>
      </w:r>
      <w:r>
        <w:rPr>
          <w:rFonts w:hint="eastAsia"/>
          <w:sz w:val="24"/>
        </w:rPr>
        <w:t>中关村科技园区顺义园土壤污染状况调查及污染防治方案编制</w:t>
      </w:r>
    </w:p>
    <w:bookmarkEnd w:id="10"/>
    <w:p w:rsidR="00626A74" w:rsidRDefault="000D769D">
      <w:pPr>
        <w:spacing w:line="360" w:lineRule="auto"/>
        <w:ind w:firstLineChars="200" w:firstLine="480"/>
        <w:rPr>
          <w:sz w:val="24"/>
        </w:rPr>
      </w:pPr>
      <w:r>
        <w:rPr>
          <w:sz w:val="24"/>
        </w:rPr>
        <w:t>3.</w:t>
      </w:r>
      <w:r>
        <w:rPr>
          <w:sz w:val="24"/>
        </w:rPr>
        <w:t>项目预算金额：</w:t>
      </w:r>
      <w:r>
        <w:rPr>
          <w:sz w:val="24"/>
        </w:rPr>
        <w:t>__</w:t>
      </w:r>
      <w:r>
        <w:rPr>
          <w:rFonts w:hint="eastAsia"/>
          <w:sz w:val="24"/>
          <w:u w:val="single"/>
        </w:rPr>
        <w:t xml:space="preserve"> </w:t>
      </w:r>
      <w:bookmarkStart w:id="12" w:name="OLE_LINK43"/>
      <w:r>
        <w:rPr>
          <w:rFonts w:hint="eastAsia"/>
          <w:sz w:val="24"/>
          <w:u w:val="single"/>
        </w:rPr>
        <w:t>250.036306</w:t>
      </w:r>
      <w:bookmarkEnd w:id="12"/>
      <w:r>
        <w:rPr>
          <w:sz w:val="24"/>
        </w:rPr>
        <w:t>__</w:t>
      </w:r>
      <w:r>
        <w:rPr>
          <w:sz w:val="24"/>
        </w:rPr>
        <w:t>万元、项目最高限价（如有）：</w:t>
      </w:r>
      <w:r>
        <w:rPr>
          <w:sz w:val="24"/>
        </w:rPr>
        <w:t>_</w:t>
      </w:r>
      <w:r>
        <w:rPr>
          <w:rFonts w:hint="eastAsia"/>
          <w:sz w:val="24"/>
          <w:u w:val="single"/>
        </w:rPr>
        <w:t xml:space="preserve"> 250.036306</w:t>
      </w:r>
      <w:r>
        <w:rPr>
          <w:sz w:val="24"/>
        </w:rPr>
        <w:t>___</w:t>
      </w:r>
      <w:r>
        <w:rPr>
          <w:sz w:val="24"/>
        </w:rPr>
        <w:t>万元</w:t>
      </w:r>
    </w:p>
    <w:p w:rsidR="00626A74" w:rsidRDefault="000D769D">
      <w:pPr>
        <w:spacing w:line="360" w:lineRule="auto"/>
        <w:ind w:firstLineChars="200" w:firstLine="480"/>
        <w:rPr>
          <w:sz w:val="24"/>
        </w:rPr>
      </w:pPr>
      <w:r>
        <w:rPr>
          <w:sz w:val="24"/>
        </w:rPr>
        <w:t>4.</w:t>
      </w:r>
      <w:r>
        <w:rPr>
          <w:sz w:val="24"/>
        </w:rPr>
        <w:t>采购需求：</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528"/>
        <w:gridCol w:w="1637"/>
        <w:gridCol w:w="870"/>
        <w:gridCol w:w="4628"/>
      </w:tblGrid>
      <w:tr w:rsidR="00626A74">
        <w:trPr>
          <w:trHeight w:val="454"/>
        </w:trPr>
        <w:tc>
          <w:tcPr>
            <w:tcW w:w="352" w:type="pct"/>
            <w:vAlign w:val="center"/>
          </w:tcPr>
          <w:p w:rsidR="00626A74" w:rsidRDefault="000D769D">
            <w:pPr>
              <w:jc w:val="center"/>
              <w:rPr>
                <w:bCs/>
                <w:szCs w:val="21"/>
              </w:rPr>
            </w:pPr>
            <w:bookmarkStart w:id="13" w:name="OLE_LINK106"/>
            <w:bookmarkStart w:id="14" w:name="OLE_LINK5" w:colFirst="2" w:colLast="3"/>
            <w:r>
              <w:rPr>
                <w:rFonts w:hint="eastAsia"/>
                <w:bCs/>
                <w:szCs w:val="21"/>
              </w:rPr>
              <w:t>包号</w:t>
            </w:r>
          </w:p>
        </w:tc>
        <w:tc>
          <w:tcPr>
            <w:tcW w:w="819" w:type="pct"/>
            <w:vAlign w:val="center"/>
          </w:tcPr>
          <w:p w:rsidR="00626A74" w:rsidRDefault="000D769D">
            <w:pPr>
              <w:jc w:val="center"/>
              <w:rPr>
                <w:bCs/>
                <w:szCs w:val="21"/>
              </w:rPr>
            </w:pPr>
            <w:r>
              <w:rPr>
                <w:rFonts w:hint="eastAsia"/>
                <w:bCs/>
                <w:szCs w:val="21"/>
              </w:rPr>
              <w:t>标的名称</w:t>
            </w:r>
          </w:p>
        </w:tc>
        <w:tc>
          <w:tcPr>
            <w:tcW w:w="878" w:type="pct"/>
            <w:vAlign w:val="center"/>
          </w:tcPr>
          <w:p w:rsidR="00626A74" w:rsidRDefault="000D769D">
            <w:pPr>
              <w:jc w:val="center"/>
              <w:rPr>
                <w:rFonts w:ascii="宋体" w:hAnsi="宋体" w:cs="宋体"/>
                <w:bCs/>
                <w:szCs w:val="21"/>
              </w:rPr>
            </w:pPr>
            <w:r>
              <w:rPr>
                <w:rFonts w:ascii="宋体" w:hAnsi="宋体" w:cs="宋体" w:hint="eastAsia"/>
                <w:bCs/>
                <w:szCs w:val="21"/>
              </w:rPr>
              <w:t>采购包预算金额/最高限价</w:t>
            </w:r>
          </w:p>
          <w:p w:rsidR="00626A74" w:rsidRDefault="000D769D">
            <w:pPr>
              <w:jc w:val="center"/>
              <w:rPr>
                <w:bCs/>
                <w:szCs w:val="21"/>
              </w:rPr>
            </w:pPr>
            <w:r>
              <w:rPr>
                <w:rFonts w:ascii="宋体" w:hAnsi="宋体" w:cs="宋体" w:hint="eastAsia"/>
                <w:bCs/>
                <w:szCs w:val="21"/>
              </w:rPr>
              <w:t>（万元）</w:t>
            </w:r>
          </w:p>
        </w:tc>
        <w:tc>
          <w:tcPr>
            <w:tcW w:w="467" w:type="pct"/>
            <w:vAlign w:val="center"/>
          </w:tcPr>
          <w:p w:rsidR="00626A74" w:rsidRDefault="000D769D">
            <w:pPr>
              <w:jc w:val="center"/>
              <w:rPr>
                <w:bCs/>
                <w:szCs w:val="21"/>
              </w:rPr>
            </w:pPr>
            <w:r>
              <w:rPr>
                <w:rFonts w:hint="eastAsia"/>
                <w:bCs/>
                <w:szCs w:val="21"/>
              </w:rPr>
              <w:t>数量</w:t>
            </w:r>
          </w:p>
        </w:tc>
        <w:tc>
          <w:tcPr>
            <w:tcW w:w="2482" w:type="pct"/>
            <w:vAlign w:val="center"/>
          </w:tcPr>
          <w:p w:rsidR="00626A74" w:rsidRDefault="000D769D">
            <w:pPr>
              <w:jc w:val="center"/>
              <w:rPr>
                <w:bCs/>
                <w:szCs w:val="21"/>
              </w:rPr>
            </w:pPr>
            <w:r>
              <w:rPr>
                <w:rFonts w:hint="eastAsia"/>
                <w:bCs/>
                <w:szCs w:val="21"/>
              </w:rPr>
              <w:t>简要技术需求或服务要求</w:t>
            </w:r>
          </w:p>
        </w:tc>
      </w:tr>
      <w:tr w:rsidR="00626A74" w:rsidRPr="002B798F">
        <w:trPr>
          <w:trHeight w:val="454"/>
        </w:trPr>
        <w:tc>
          <w:tcPr>
            <w:tcW w:w="352" w:type="pct"/>
            <w:vAlign w:val="center"/>
          </w:tcPr>
          <w:p w:rsidR="00626A74" w:rsidRPr="002B798F" w:rsidRDefault="000D769D">
            <w:pPr>
              <w:jc w:val="center"/>
              <w:rPr>
                <w:bCs/>
                <w:szCs w:val="21"/>
              </w:rPr>
            </w:pPr>
            <w:bookmarkStart w:id="15" w:name="OLE_LINK6" w:colFirst="2" w:colLast="3"/>
            <w:bookmarkStart w:id="16" w:name="OLE_LINK4" w:colFirst="2" w:colLast="2"/>
            <w:r w:rsidRPr="002B798F">
              <w:rPr>
                <w:rFonts w:hint="eastAsia"/>
                <w:bCs/>
                <w:szCs w:val="21"/>
              </w:rPr>
              <w:t>1</w:t>
            </w:r>
          </w:p>
        </w:tc>
        <w:tc>
          <w:tcPr>
            <w:tcW w:w="819" w:type="pct"/>
            <w:vAlign w:val="center"/>
          </w:tcPr>
          <w:p w:rsidR="00626A74" w:rsidRPr="002B798F" w:rsidRDefault="000D769D">
            <w:pPr>
              <w:jc w:val="center"/>
              <w:rPr>
                <w:bCs/>
                <w:szCs w:val="21"/>
              </w:rPr>
            </w:pPr>
            <w:r w:rsidRPr="002B798F">
              <w:rPr>
                <w:rFonts w:hint="eastAsia"/>
                <w:bCs/>
                <w:szCs w:val="21"/>
              </w:rPr>
              <w:t>中关村科技园区顺义园土壤污染状况调查及污染防治方案编制</w:t>
            </w:r>
          </w:p>
        </w:tc>
        <w:tc>
          <w:tcPr>
            <w:tcW w:w="878" w:type="pct"/>
            <w:vAlign w:val="center"/>
          </w:tcPr>
          <w:p w:rsidR="00626A74" w:rsidRPr="002B798F" w:rsidRDefault="000D769D">
            <w:pPr>
              <w:jc w:val="center"/>
              <w:rPr>
                <w:bCs/>
                <w:szCs w:val="21"/>
              </w:rPr>
            </w:pPr>
            <w:r w:rsidRPr="002B798F">
              <w:rPr>
                <w:rFonts w:hint="eastAsia"/>
                <w:bCs/>
                <w:szCs w:val="21"/>
              </w:rPr>
              <w:t>250.036306</w:t>
            </w:r>
          </w:p>
        </w:tc>
        <w:tc>
          <w:tcPr>
            <w:tcW w:w="467" w:type="pct"/>
            <w:vAlign w:val="center"/>
          </w:tcPr>
          <w:p w:rsidR="00626A74" w:rsidRPr="002B798F" w:rsidRDefault="000D769D">
            <w:pPr>
              <w:jc w:val="center"/>
              <w:rPr>
                <w:rFonts w:ascii="宋体" w:hAnsi="宋体" w:cs="宋体"/>
                <w:bCs/>
                <w:szCs w:val="21"/>
              </w:rPr>
            </w:pPr>
            <w:r w:rsidRPr="002B798F">
              <w:rPr>
                <w:rFonts w:ascii="宋体" w:hAnsi="宋体" w:cs="宋体" w:hint="eastAsia"/>
                <w:bCs/>
                <w:szCs w:val="21"/>
              </w:rPr>
              <w:t>1</w:t>
            </w:r>
          </w:p>
        </w:tc>
        <w:tc>
          <w:tcPr>
            <w:tcW w:w="2482" w:type="pct"/>
            <w:vAlign w:val="center"/>
          </w:tcPr>
          <w:p w:rsidR="00626A74" w:rsidRPr="002B798F" w:rsidRDefault="000D769D" w:rsidP="000D769D">
            <w:pPr>
              <w:jc w:val="left"/>
              <w:rPr>
                <w:bCs/>
                <w:szCs w:val="21"/>
              </w:rPr>
            </w:pPr>
            <w:bookmarkStart w:id="17" w:name="OLE_LINK8"/>
            <w:bookmarkStart w:id="18" w:name="OLE_LINK27"/>
            <w:bookmarkStart w:id="19" w:name="OLE_LINK29"/>
            <w:r w:rsidRPr="002B798F">
              <w:rPr>
                <w:rFonts w:hint="eastAsia"/>
                <w:bCs/>
                <w:szCs w:val="21"/>
              </w:rPr>
              <w:t>开展园区及管辖农用地土壤污染状况调查及园区土壤污染防治方案</w:t>
            </w:r>
            <w:bookmarkEnd w:id="17"/>
            <w:r w:rsidRPr="002B798F">
              <w:rPr>
                <w:rFonts w:hint="eastAsia"/>
                <w:bCs/>
                <w:szCs w:val="21"/>
              </w:rPr>
              <w:t>编制。项目位于中关村科技园区顺义园，主要涉及</w:t>
            </w:r>
            <w:proofErr w:type="gramStart"/>
            <w:r w:rsidRPr="002B798F">
              <w:rPr>
                <w:rFonts w:hint="eastAsia"/>
                <w:bCs/>
                <w:szCs w:val="21"/>
              </w:rPr>
              <w:t>三代半产业</w:t>
            </w:r>
            <w:proofErr w:type="gramEnd"/>
            <w:r w:rsidRPr="002B798F">
              <w:rPr>
                <w:rFonts w:hint="eastAsia"/>
                <w:bCs/>
                <w:szCs w:val="21"/>
              </w:rPr>
              <w:t>基地（</w:t>
            </w:r>
            <w:proofErr w:type="gramStart"/>
            <w:r w:rsidRPr="002B798F">
              <w:rPr>
                <w:rFonts w:hint="eastAsia"/>
                <w:bCs/>
                <w:szCs w:val="21"/>
              </w:rPr>
              <w:t>原临空</w:t>
            </w:r>
            <w:proofErr w:type="gramEnd"/>
            <w:r w:rsidRPr="002B798F">
              <w:rPr>
                <w:rFonts w:hint="eastAsia"/>
                <w:bCs/>
                <w:szCs w:val="21"/>
              </w:rPr>
              <w:t>国际）、汽车生产基地板块、</w:t>
            </w:r>
            <w:proofErr w:type="gramStart"/>
            <w:r w:rsidRPr="002B798F">
              <w:rPr>
                <w:rFonts w:hint="eastAsia"/>
                <w:bCs/>
                <w:szCs w:val="21"/>
              </w:rPr>
              <w:t>林河开发区板块</w:t>
            </w:r>
            <w:proofErr w:type="gramEnd"/>
            <w:r w:rsidRPr="002B798F">
              <w:rPr>
                <w:rFonts w:hint="eastAsia"/>
                <w:bCs/>
                <w:szCs w:val="21"/>
              </w:rPr>
              <w:t>和园区管辖农用地，项目总面积约</w:t>
            </w:r>
            <w:r w:rsidRPr="002B798F">
              <w:rPr>
                <w:rFonts w:hint="eastAsia"/>
                <w:bCs/>
                <w:szCs w:val="21"/>
              </w:rPr>
              <w:t>1115</w:t>
            </w:r>
            <w:r w:rsidRPr="002B798F">
              <w:rPr>
                <w:rFonts w:hint="eastAsia"/>
                <w:bCs/>
                <w:szCs w:val="21"/>
              </w:rPr>
              <w:t>公顷，其中中关村</w:t>
            </w:r>
            <w:proofErr w:type="gramStart"/>
            <w:r w:rsidRPr="002B798F">
              <w:rPr>
                <w:rFonts w:hint="eastAsia"/>
                <w:bCs/>
                <w:szCs w:val="21"/>
              </w:rPr>
              <w:t>顺义园</w:t>
            </w:r>
            <w:proofErr w:type="gramEnd"/>
            <w:r w:rsidRPr="002B798F">
              <w:rPr>
                <w:rFonts w:hint="eastAsia"/>
                <w:bCs/>
                <w:szCs w:val="21"/>
              </w:rPr>
              <w:t>约</w:t>
            </w:r>
            <w:r w:rsidRPr="002B798F">
              <w:rPr>
                <w:rFonts w:hint="eastAsia"/>
                <w:bCs/>
                <w:szCs w:val="21"/>
              </w:rPr>
              <w:t>1026</w:t>
            </w:r>
            <w:r w:rsidRPr="002B798F">
              <w:rPr>
                <w:rFonts w:hint="eastAsia"/>
                <w:bCs/>
                <w:szCs w:val="21"/>
              </w:rPr>
              <w:t>公顷，农用地约</w:t>
            </w:r>
            <w:r w:rsidRPr="002B798F">
              <w:rPr>
                <w:rFonts w:hint="eastAsia"/>
                <w:bCs/>
                <w:szCs w:val="21"/>
              </w:rPr>
              <w:t>89</w:t>
            </w:r>
            <w:r w:rsidRPr="002B798F">
              <w:rPr>
                <w:rFonts w:hint="eastAsia"/>
                <w:bCs/>
                <w:szCs w:val="21"/>
              </w:rPr>
              <w:t>公顷。</w:t>
            </w:r>
            <w:bookmarkEnd w:id="18"/>
            <w:bookmarkEnd w:id="19"/>
          </w:p>
        </w:tc>
      </w:tr>
    </w:tbl>
    <w:bookmarkEnd w:id="13"/>
    <w:bookmarkEnd w:id="14"/>
    <w:bookmarkEnd w:id="15"/>
    <w:bookmarkEnd w:id="16"/>
    <w:p w:rsidR="00626A74" w:rsidRDefault="000D769D">
      <w:pPr>
        <w:spacing w:line="360" w:lineRule="auto"/>
        <w:ind w:firstLineChars="200" w:firstLine="480"/>
        <w:rPr>
          <w:sz w:val="24"/>
          <w:u w:val="single"/>
        </w:rPr>
      </w:pPr>
      <w:r w:rsidRPr="002B798F">
        <w:rPr>
          <w:sz w:val="24"/>
        </w:rPr>
        <w:t>5.</w:t>
      </w:r>
      <w:r w:rsidRPr="002B798F">
        <w:rPr>
          <w:sz w:val="24"/>
        </w:rPr>
        <w:t>合同履行期限：</w:t>
      </w:r>
      <w:r w:rsidRPr="002B798F">
        <w:rPr>
          <w:rFonts w:hint="eastAsia"/>
          <w:sz w:val="24"/>
        </w:rPr>
        <w:t>自合同签订之日</w:t>
      </w:r>
      <w:proofErr w:type="gramStart"/>
      <w:r w:rsidRPr="002B798F">
        <w:rPr>
          <w:rFonts w:hint="eastAsia"/>
          <w:sz w:val="24"/>
        </w:rPr>
        <w:t>起计划</w:t>
      </w:r>
      <w:proofErr w:type="gramEnd"/>
      <w:r w:rsidRPr="002B798F">
        <w:rPr>
          <w:rFonts w:hint="eastAsia"/>
          <w:sz w:val="24"/>
        </w:rPr>
        <w:t>至</w:t>
      </w:r>
      <w:r w:rsidRPr="002B798F">
        <w:rPr>
          <w:rFonts w:hint="eastAsia"/>
          <w:sz w:val="24"/>
        </w:rPr>
        <w:t>2026</w:t>
      </w:r>
      <w:r w:rsidRPr="002B798F">
        <w:rPr>
          <w:rFonts w:hint="eastAsia"/>
          <w:sz w:val="24"/>
        </w:rPr>
        <w:t>年</w:t>
      </w:r>
      <w:r w:rsidRPr="002B798F">
        <w:rPr>
          <w:rFonts w:hint="eastAsia"/>
          <w:sz w:val="24"/>
        </w:rPr>
        <w:t>10</w:t>
      </w:r>
      <w:r w:rsidRPr="002B798F">
        <w:rPr>
          <w:rFonts w:hint="eastAsia"/>
          <w:sz w:val="24"/>
        </w:rPr>
        <w:t>月</w:t>
      </w:r>
      <w:r w:rsidRPr="002B798F">
        <w:rPr>
          <w:rFonts w:hint="eastAsia"/>
          <w:sz w:val="24"/>
        </w:rPr>
        <w:t>31</w:t>
      </w:r>
      <w:r w:rsidRPr="002B798F">
        <w:rPr>
          <w:rFonts w:hint="eastAsia"/>
          <w:sz w:val="24"/>
        </w:rPr>
        <w:t>日</w:t>
      </w:r>
      <w:r w:rsidR="002B798F" w:rsidRPr="002B798F">
        <w:rPr>
          <w:rFonts w:hint="eastAsia"/>
          <w:sz w:val="24"/>
        </w:rPr>
        <w:t>。</w:t>
      </w:r>
    </w:p>
    <w:p w:rsidR="00626A74" w:rsidRDefault="000D769D">
      <w:pPr>
        <w:spacing w:line="360" w:lineRule="auto"/>
        <w:ind w:firstLineChars="200" w:firstLine="480"/>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626A74" w:rsidRDefault="000D769D">
      <w:pPr>
        <w:pStyle w:val="21"/>
        <w:spacing w:before="0" w:line="360" w:lineRule="auto"/>
        <w:jc w:val="left"/>
        <w:rPr>
          <w:rFonts w:ascii="Times New Roman" w:eastAsia="宋体" w:hAnsi="Times New Roman"/>
          <w:sz w:val="24"/>
          <w:szCs w:val="24"/>
        </w:rPr>
      </w:pPr>
      <w:bookmarkStart w:id="20" w:name="_Toc28359080"/>
      <w:bookmarkStart w:id="21" w:name="_Toc35393622"/>
      <w:bookmarkStart w:id="22" w:name="_Toc35393791"/>
      <w:bookmarkStart w:id="23" w:name="_Toc28359003"/>
      <w:r>
        <w:rPr>
          <w:rFonts w:ascii="Times New Roman" w:eastAsia="宋体" w:hAnsi="Times New Roman"/>
          <w:sz w:val="24"/>
          <w:szCs w:val="24"/>
        </w:rPr>
        <w:t>二、</w:t>
      </w:r>
      <w:bookmarkStart w:id="24" w:name="OLE_LINK115"/>
      <w:bookmarkStart w:id="25" w:name="OLE_LINK95"/>
      <w:r>
        <w:rPr>
          <w:rFonts w:ascii="Times New Roman" w:eastAsia="宋体" w:hAnsi="Times New Roman"/>
          <w:sz w:val="24"/>
          <w:szCs w:val="24"/>
        </w:rPr>
        <w:t>申请人的资格要求（须同时满足）</w:t>
      </w:r>
      <w:bookmarkEnd w:id="20"/>
      <w:bookmarkEnd w:id="21"/>
      <w:bookmarkEnd w:id="22"/>
      <w:bookmarkEnd w:id="23"/>
    </w:p>
    <w:p w:rsidR="00626A74" w:rsidRDefault="000D769D">
      <w:pPr>
        <w:spacing w:line="360" w:lineRule="auto"/>
        <w:ind w:firstLineChars="200" w:firstLine="480"/>
        <w:rPr>
          <w:sz w:val="24"/>
        </w:rPr>
      </w:pPr>
      <w:bookmarkStart w:id="26" w:name="OLE_LINK147"/>
      <w:bookmarkStart w:id="27" w:name="OLE_LINK148"/>
      <w:r>
        <w:rPr>
          <w:sz w:val="24"/>
        </w:rPr>
        <w:t>1.</w:t>
      </w:r>
      <w:r>
        <w:rPr>
          <w:sz w:val="24"/>
        </w:rPr>
        <w:t>满足《中华人民共和国政府采购法》第二十二条规定；</w:t>
      </w:r>
    </w:p>
    <w:p w:rsidR="00626A74" w:rsidRDefault="000D769D">
      <w:pPr>
        <w:spacing w:line="360" w:lineRule="auto"/>
        <w:ind w:firstLineChars="200" w:firstLine="480"/>
        <w:rPr>
          <w:sz w:val="24"/>
        </w:rPr>
      </w:pPr>
      <w:bookmarkStart w:id="28" w:name="OLE_LINK107"/>
      <w:bookmarkStart w:id="29" w:name="_Toc28359081"/>
      <w:bookmarkStart w:id="30" w:name="_Toc28359004"/>
      <w:r>
        <w:rPr>
          <w:sz w:val="24"/>
        </w:rPr>
        <w:t>2.</w:t>
      </w:r>
      <w:r>
        <w:rPr>
          <w:sz w:val="24"/>
        </w:rPr>
        <w:t>落实政府采购政策需满足的资格要求：</w:t>
      </w:r>
    </w:p>
    <w:p w:rsidR="00626A74" w:rsidRDefault="000D769D">
      <w:pPr>
        <w:spacing w:line="360" w:lineRule="auto"/>
        <w:ind w:firstLineChars="200" w:firstLine="480"/>
        <w:rPr>
          <w:sz w:val="24"/>
        </w:rPr>
      </w:pPr>
      <w:bookmarkStart w:id="31" w:name="OLE_LINK108"/>
      <w:bookmarkStart w:id="32" w:name="OLE_LINK149"/>
      <w:r>
        <w:rPr>
          <w:sz w:val="24"/>
        </w:rPr>
        <w:t xml:space="preserve">2.1 </w:t>
      </w:r>
      <w:r>
        <w:rPr>
          <w:sz w:val="24"/>
        </w:rPr>
        <w:t>中小</w:t>
      </w:r>
      <w:bookmarkEnd w:id="28"/>
      <w:r>
        <w:rPr>
          <w:sz w:val="24"/>
        </w:rPr>
        <w:t>企业政策</w:t>
      </w:r>
    </w:p>
    <w:p w:rsidR="00626A74" w:rsidRDefault="000D769D">
      <w:pPr>
        <w:spacing w:line="360" w:lineRule="auto"/>
        <w:ind w:firstLineChars="200" w:firstLine="480"/>
        <w:rPr>
          <w:sz w:val="24"/>
        </w:rPr>
      </w:pPr>
      <w:bookmarkStart w:id="33" w:name="OLE_LINK86"/>
      <w:r>
        <w:rPr>
          <w:sz w:val="24"/>
        </w:rPr>
        <w:t>□</w:t>
      </w:r>
      <w:bookmarkEnd w:id="33"/>
      <w:r>
        <w:rPr>
          <w:sz w:val="24"/>
        </w:rPr>
        <w:t>本项目不专门面向中小企业预留采购份额。</w:t>
      </w:r>
    </w:p>
    <w:p w:rsidR="00626A74" w:rsidRDefault="000D769D">
      <w:pPr>
        <w:spacing w:line="360" w:lineRule="auto"/>
        <w:ind w:firstLineChars="200" w:firstLine="480"/>
        <w:rPr>
          <w:sz w:val="24"/>
        </w:rPr>
      </w:pPr>
      <w:r>
        <w:rPr>
          <w:rFonts w:eastAsiaTheme="minorEastAsia"/>
          <w:sz w:val="24"/>
        </w:rPr>
        <w:t>■</w:t>
      </w:r>
      <w:r>
        <w:rPr>
          <w:sz w:val="24"/>
        </w:rPr>
        <w:t>本项目专门面向</w:t>
      </w:r>
      <w:r>
        <w:rPr>
          <w:sz w:val="24"/>
        </w:rPr>
        <w:t xml:space="preserve">  □</w:t>
      </w:r>
      <w:r>
        <w:rPr>
          <w:sz w:val="24"/>
        </w:rPr>
        <w:t>中小</w:t>
      </w:r>
      <w:r>
        <w:rPr>
          <w:sz w:val="24"/>
        </w:rPr>
        <w:t xml:space="preserve"> </w:t>
      </w:r>
      <w:bookmarkStart w:id="34" w:name="OLE_LINK84"/>
      <w:r>
        <w:rPr>
          <w:rFonts w:eastAsiaTheme="minorEastAsia"/>
          <w:sz w:val="24"/>
        </w:rPr>
        <w:t>■</w:t>
      </w:r>
      <w:bookmarkEnd w:id="34"/>
      <w:r>
        <w:rPr>
          <w:sz w:val="24"/>
        </w:rPr>
        <w:t>小微企业</w:t>
      </w:r>
      <w:r>
        <w:rPr>
          <w:sz w:val="24"/>
        </w:rPr>
        <w:t xml:space="preserve">  </w:t>
      </w:r>
      <w:r>
        <w:rPr>
          <w:sz w:val="24"/>
        </w:rPr>
        <w:t>采购。即：提供的货物全部由符合政策要求的小微企业制造、服务全部由符合政策要求的小微企业承接。</w:t>
      </w:r>
    </w:p>
    <w:p w:rsidR="00626A74" w:rsidRDefault="000D769D">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w:t>
      </w:r>
      <w:r>
        <w:rPr>
          <w:rFonts w:hint="eastAsia"/>
          <w:sz w:val="24"/>
          <w:u w:val="single"/>
        </w:rPr>
        <w:t xml:space="preserve">           /             </w:t>
      </w:r>
      <w:r>
        <w:rPr>
          <w:sz w:val="24"/>
        </w:rPr>
        <w:t>_</w:t>
      </w:r>
      <w:r>
        <w:rPr>
          <w:sz w:val="24"/>
        </w:rPr>
        <w:t>。</w:t>
      </w:r>
    </w:p>
    <w:p w:rsidR="00626A74" w:rsidRDefault="000D769D">
      <w:pPr>
        <w:spacing w:line="360" w:lineRule="auto"/>
        <w:ind w:firstLineChars="200" w:firstLine="480"/>
        <w:rPr>
          <w:sz w:val="24"/>
        </w:rPr>
      </w:pPr>
      <w:r>
        <w:rPr>
          <w:sz w:val="24"/>
        </w:rPr>
        <w:t xml:space="preserve">2.2 </w:t>
      </w:r>
      <w:r>
        <w:rPr>
          <w:sz w:val="24"/>
        </w:rPr>
        <w:t>其它落实政府采购政策的资格要求（如有）：</w:t>
      </w:r>
      <w:r>
        <w:rPr>
          <w:sz w:val="24"/>
        </w:rPr>
        <w:t>________</w:t>
      </w:r>
      <w:r>
        <w:rPr>
          <w:rFonts w:hint="eastAsia"/>
          <w:sz w:val="24"/>
        </w:rPr>
        <w:t>/</w:t>
      </w:r>
      <w:r>
        <w:rPr>
          <w:sz w:val="24"/>
        </w:rPr>
        <w:t>___________</w:t>
      </w:r>
      <w:r>
        <w:rPr>
          <w:sz w:val="24"/>
        </w:rPr>
        <w:t>。</w:t>
      </w:r>
      <w:bookmarkEnd w:id="26"/>
      <w:bookmarkEnd w:id="27"/>
      <w:bookmarkEnd w:id="31"/>
    </w:p>
    <w:bookmarkEnd w:id="32"/>
    <w:p w:rsidR="00626A74" w:rsidRDefault="000D769D">
      <w:pPr>
        <w:spacing w:line="360" w:lineRule="auto"/>
        <w:ind w:firstLineChars="200" w:firstLine="480"/>
        <w:rPr>
          <w:sz w:val="24"/>
        </w:rPr>
      </w:pPr>
      <w:r>
        <w:rPr>
          <w:sz w:val="24"/>
        </w:rPr>
        <w:t>3.</w:t>
      </w:r>
      <w:r>
        <w:rPr>
          <w:sz w:val="24"/>
        </w:rPr>
        <w:t>本项目的特定资格要求：</w:t>
      </w:r>
    </w:p>
    <w:p w:rsidR="00626A74" w:rsidRDefault="000D769D">
      <w:pPr>
        <w:tabs>
          <w:tab w:val="left" w:pos="900"/>
          <w:tab w:val="left" w:pos="1134"/>
          <w:tab w:val="left" w:pos="1589"/>
          <w:tab w:val="left" w:pos="5521"/>
        </w:tabs>
        <w:snapToGrid w:val="0"/>
        <w:spacing w:line="360" w:lineRule="auto"/>
        <w:ind w:firstLineChars="200" w:firstLine="480"/>
        <w:rPr>
          <w:sz w:val="24"/>
        </w:rPr>
      </w:pPr>
      <w:bookmarkStart w:id="35" w:name="OLE_LINK116"/>
      <w:bookmarkStart w:id="36" w:name="OLE_LINK109"/>
      <w:r>
        <w:rPr>
          <w:sz w:val="24"/>
        </w:rPr>
        <w:t>3.</w:t>
      </w:r>
      <w:r>
        <w:rPr>
          <w:rFonts w:hint="eastAsia"/>
          <w:sz w:val="24"/>
        </w:rPr>
        <w:t>1</w:t>
      </w:r>
      <w:r>
        <w:rPr>
          <w:sz w:val="24"/>
        </w:rPr>
        <w:t>本项目是否属于政府购买服务：</w:t>
      </w:r>
    </w:p>
    <w:p w:rsidR="00626A74" w:rsidRDefault="000D769D">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否</w:t>
      </w:r>
    </w:p>
    <w:p w:rsidR="00626A74" w:rsidRDefault="000D769D">
      <w:pPr>
        <w:tabs>
          <w:tab w:val="left" w:pos="900"/>
          <w:tab w:val="left" w:pos="1134"/>
          <w:tab w:val="left" w:pos="1589"/>
          <w:tab w:val="left" w:pos="5521"/>
        </w:tabs>
        <w:snapToGrid w:val="0"/>
        <w:spacing w:line="360" w:lineRule="auto"/>
        <w:ind w:leftChars="472" w:left="991" w:firstLine="2"/>
        <w:rPr>
          <w:sz w:val="24"/>
        </w:rPr>
      </w:pPr>
      <w:r>
        <w:rPr>
          <w:rFonts w:eastAsiaTheme="minorEastAsia"/>
          <w:sz w:val="24"/>
        </w:rPr>
        <w:lastRenderedPageBreak/>
        <w:t>■</w:t>
      </w:r>
      <w:r>
        <w:rPr>
          <w:sz w:val="24"/>
        </w:rPr>
        <w:t>是，公益一类事业单位、使用事业编制且由财政拨款保障的群团组织，不得作为承接主体；</w:t>
      </w:r>
    </w:p>
    <w:p w:rsidR="00626A74" w:rsidRDefault="000D769D">
      <w:pPr>
        <w:tabs>
          <w:tab w:val="left" w:pos="900"/>
          <w:tab w:val="left" w:pos="1134"/>
          <w:tab w:val="left" w:pos="1589"/>
          <w:tab w:val="left" w:pos="5521"/>
        </w:tabs>
        <w:snapToGrid w:val="0"/>
        <w:spacing w:line="360" w:lineRule="auto"/>
        <w:ind w:firstLineChars="200" w:firstLine="480"/>
        <w:rPr>
          <w:rFonts w:eastAsiaTheme="minorEastAsia"/>
          <w:sz w:val="24"/>
        </w:rPr>
      </w:pPr>
      <w:r>
        <w:rPr>
          <w:sz w:val="24"/>
        </w:rPr>
        <w:t>3.</w:t>
      </w:r>
      <w:r>
        <w:rPr>
          <w:rFonts w:hint="eastAsia"/>
          <w:sz w:val="24"/>
        </w:rPr>
        <w:t>2</w:t>
      </w:r>
      <w:r>
        <w:rPr>
          <w:sz w:val="24"/>
        </w:rPr>
        <w:t>其他特定资格要求</w:t>
      </w:r>
      <w:r>
        <w:rPr>
          <w:rFonts w:eastAsiaTheme="minorEastAsia"/>
          <w:sz w:val="24"/>
        </w:rPr>
        <w:t>：</w:t>
      </w:r>
    </w:p>
    <w:p w:rsidR="00626A74" w:rsidRDefault="000D769D">
      <w:pPr>
        <w:tabs>
          <w:tab w:val="left" w:pos="900"/>
          <w:tab w:val="left" w:pos="1134"/>
          <w:tab w:val="left" w:pos="1589"/>
          <w:tab w:val="left" w:pos="5521"/>
        </w:tabs>
        <w:snapToGrid w:val="0"/>
        <w:spacing w:line="360" w:lineRule="auto"/>
        <w:ind w:firstLineChars="200" w:firstLine="480"/>
        <w:rPr>
          <w:sz w:val="24"/>
        </w:rPr>
      </w:pPr>
      <w:r>
        <w:rPr>
          <w:rFonts w:eastAsiaTheme="minorEastAsia"/>
          <w:sz w:val="24"/>
          <w:u w:val="single"/>
        </w:rPr>
        <w:t>通过</w:t>
      </w:r>
      <w:r>
        <w:rPr>
          <w:rFonts w:eastAsiaTheme="minorEastAsia"/>
          <w:sz w:val="24"/>
          <w:u w:val="single"/>
        </w:rPr>
        <w:t>“</w:t>
      </w:r>
      <w:r>
        <w:rPr>
          <w:rFonts w:eastAsiaTheme="minorEastAsia"/>
          <w:sz w:val="24"/>
          <w:u w:val="single"/>
        </w:rPr>
        <w:t>信用中国</w:t>
      </w:r>
      <w:r>
        <w:rPr>
          <w:rFonts w:eastAsiaTheme="minorEastAsia"/>
          <w:sz w:val="24"/>
          <w:u w:val="single"/>
        </w:rPr>
        <w:t>”</w:t>
      </w:r>
      <w:r>
        <w:rPr>
          <w:rFonts w:eastAsiaTheme="minorEastAsia"/>
          <w:sz w:val="24"/>
          <w:u w:val="single"/>
        </w:rPr>
        <w:t>网站（</w:t>
      </w:r>
      <w:r>
        <w:rPr>
          <w:rFonts w:eastAsiaTheme="minorEastAsia" w:hint="eastAsia"/>
          <w:sz w:val="24"/>
          <w:u w:val="single"/>
        </w:rPr>
        <w:t>www.creditchina.gov.cn</w:t>
      </w:r>
      <w:r>
        <w:rPr>
          <w:rFonts w:eastAsiaTheme="minorEastAsia" w:hint="eastAsia"/>
          <w:sz w:val="24"/>
          <w:u w:val="single"/>
        </w:rPr>
        <w:t>）和中国政府采购网（</w:t>
      </w:r>
      <w:r>
        <w:rPr>
          <w:rFonts w:eastAsiaTheme="minorEastAsia" w:hint="eastAsia"/>
          <w:sz w:val="24"/>
          <w:u w:val="single"/>
        </w:rPr>
        <w:t>www.ccgp.gov.cn</w:t>
      </w:r>
      <w:r>
        <w:rPr>
          <w:rFonts w:eastAsiaTheme="minorEastAsia" w:hint="eastAsia"/>
          <w:sz w:val="24"/>
          <w:u w:val="single"/>
        </w:rPr>
        <w:t>）查询信用记录，被列入失信被执行人、严重失信名单、重大税收违法案件当事人名单或政府采购严重违法失信行为记录名单的供应商，没有资格参加本项目的采购活动（开标当日代理机构查询）</w:t>
      </w:r>
      <w:r>
        <w:rPr>
          <w:sz w:val="24"/>
          <w:u w:val="single"/>
        </w:rPr>
        <w:t>。</w:t>
      </w:r>
      <w:bookmarkEnd w:id="24"/>
      <w:bookmarkEnd w:id="25"/>
    </w:p>
    <w:bookmarkEnd w:id="35"/>
    <w:bookmarkEnd w:id="36"/>
    <w:p w:rsidR="00626A74" w:rsidRDefault="00626A74">
      <w:pPr>
        <w:spacing w:line="360" w:lineRule="auto"/>
        <w:ind w:firstLineChars="200" w:firstLine="480"/>
        <w:rPr>
          <w:i/>
          <w:iCs/>
          <w:sz w:val="24"/>
          <w:u w:val="single"/>
        </w:rPr>
      </w:pPr>
    </w:p>
    <w:p w:rsidR="00626A74" w:rsidRDefault="000D769D">
      <w:pPr>
        <w:pStyle w:val="21"/>
        <w:widowControl/>
        <w:spacing w:before="0" w:line="360" w:lineRule="auto"/>
        <w:jc w:val="left"/>
        <w:rPr>
          <w:rFonts w:ascii="Times New Roman" w:eastAsia="宋体" w:hAnsi="Times New Roman"/>
          <w:sz w:val="24"/>
          <w:szCs w:val="24"/>
        </w:rPr>
      </w:pPr>
      <w:bookmarkStart w:id="37" w:name="_Toc35393623"/>
      <w:bookmarkStart w:id="38" w:name="_Toc35393792"/>
      <w:bookmarkEnd w:id="29"/>
      <w:bookmarkEnd w:id="30"/>
      <w:r>
        <w:rPr>
          <w:rFonts w:ascii="Times New Roman" w:eastAsia="宋体" w:hAnsi="Times New Roman"/>
          <w:sz w:val="24"/>
          <w:szCs w:val="24"/>
        </w:rPr>
        <w:t>三、获取招标文件</w:t>
      </w:r>
      <w:bookmarkEnd w:id="37"/>
      <w:bookmarkEnd w:id="38"/>
    </w:p>
    <w:p w:rsidR="00626A74" w:rsidRDefault="000D769D">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lang w:bidi="ar"/>
        </w:rPr>
        <w:t>2025</w:t>
      </w:r>
      <w:r>
        <w:rPr>
          <w:sz w:val="24"/>
          <w:lang w:bidi="ar"/>
        </w:rPr>
        <w:t>年</w:t>
      </w:r>
      <w:r>
        <w:rPr>
          <w:rFonts w:hint="eastAsia"/>
          <w:sz w:val="24"/>
          <w:lang w:bidi="ar"/>
        </w:rPr>
        <w:t>9</w:t>
      </w:r>
      <w:r>
        <w:rPr>
          <w:sz w:val="24"/>
          <w:lang w:bidi="ar"/>
        </w:rPr>
        <w:t>月</w:t>
      </w:r>
      <w:r w:rsidR="002B798F">
        <w:rPr>
          <w:rFonts w:hint="eastAsia"/>
          <w:sz w:val="24"/>
          <w:lang w:bidi="ar"/>
        </w:rPr>
        <w:t>20</w:t>
      </w:r>
      <w:r>
        <w:rPr>
          <w:sz w:val="24"/>
          <w:lang w:bidi="ar"/>
        </w:rPr>
        <w:t>日至</w:t>
      </w:r>
      <w:r>
        <w:rPr>
          <w:rFonts w:hint="eastAsia"/>
          <w:sz w:val="24"/>
          <w:lang w:bidi="ar"/>
        </w:rPr>
        <w:t>2025</w:t>
      </w:r>
      <w:r>
        <w:rPr>
          <w:sz w:val="24"/>
          <w:lang w:bidi="ar"/>
        </w:rPr>
        <w:t>年</w:t>
      </w:r>
      <w:r>
        <w:rPr>
          <w:rFonts w:hint="eastAsia"/>
          <w:sz w:val="24"/>
          <w:lang w:bidi="ar"/>
        </w:rPr>
        <w:t>9</w:t>
      </w:r>
      <w:r>
        <w:rPr>
          <w:sz w:val="24"/>
          <w:lang w:bidi="ar"/>
        </w:rPr>
        <w:t>月</w:t>
      </w:r>
      <w:r>
        <w:rPr>
          <w:rFonts w:hint="eastAsia"/>
          <w:sz w:val="24"/>
          <w:lang w:bidi="ar"/>
        </w:rPr>
        <w:t>2</w:t>
      </w:r>
      <w:r w:rsidR="002B798F">
        <w:rPr>
          <w:rFonts w:hint="eastAsia"/>
          <w:sz w:val="24"/>
          <w:lang w:bidi="ar"/>
        </w:rPr>
        <w:t>6</w:t>
      </w:r>
      <w:r>
        <w:rPr>
          <w:sz w:val="24"/>
          <w:lang w:bidi="ar"/>
        </w:rPr>
        <w:t>日，每天上午</w:t>
      </w:r>
      <w:r>
        <w:rPr>
          <w:rFonts w:hint="eastAsia"/>
          <w:sz w:val="24"/>
          <w:lang w:bidi="ar"/>
        </w:rPr>
        <w:t>00:00</w:t>
      </w:r>
      <w:r>
        <w:rPr>
          <w:sz w:val="24"/>
          <w:lang w:bidi="ar"/>
        </w:rPr>
        <w:t>至</w:t>
      </w:r>
      <w:r>
        <w:rPr>
          <w:rFonts w:hint="eastAsia"/>
          <w:sz w:val="24"/>
          <w:lang w:bidi="ar"/>
        </w:rPr>
        <w:t>12:00</w:t>
      </w:r>
      <w:r>
        <w:rPr>
          <w:sz w:val="24"/>
          <w:lang w:bidi="ar"/>
        </w:rPr>
        <w:t>，下午</w:t>
      </w:r>
      <w:r>
        <w:rPr>
          <w:rFonts w:hint="eastAsia"/>
          <w:sz w:val="24"/>
          <w:lang w:bidi="ar"/>
        </w:rPr>
        <w:t>12:00</w:t>
      </w:r>
      <w:r>
        <w:rPr>
          <w:sz w:val="24"/>
          <w:lang w:bidi="ar"/>
        </w:rPr>
        <w:t>至</w:t>
      </w:r>
      <w:r>
        <w:rPr>
          <w:rFonts w:hint="eastAsia"/>
          <w:sz w:val="24"/>
          <w:lang w:bidi="ar"/>
        </w:rPr>
        <w:t>24:00</w:t>
      </w:r>
      <w:r>
        <w:rPr>
          <w:sz w:val="24"/>
          <w:lang w:bidi="ar"/>
        </w:rPr>
        <w:t>（北京时间，法定节假日除外）。</w:t>
      </w:r>
    </w:p>
    <w:p w:rsidR="00626A74" w:rsidRDefault="000D769D">
      <w:pPr>
        <w:adjustRightInd w:val="0"/>
        <w:snapToGrid w:val="0"/>
        <w:spacing w:line="360" w:lineRule="auto"/>
        <w:ind w:firstLineChars="200" w:firstLine="480"/>
        <w:rPr>
          <w:sz w:val="24"/>
        </w:rPr>
      </w:pPr>
      <w:r>
        <w:rPr>
          <w:sz w:val="24"/>
          <w:lang w:bidi="ar"/>
        </w:rPr>
        <w:t>2.</w:t>
      </w:r>
      <w:r>
        <w:rPr>
          <w:sz w:val="24"/>
          <w:lang w:bidi="ar"/>
        </w:rPr>
        <w:t>地点：</w:t>
      </w:r>
      <w:bookmarkStart w:id="39" w:name="OLE_LINK110"/>
      <w:bookmarkStart w:id="40" w:name="OLE_LINK150"/>
      <w:r>
        <w:rPr>
          <w:sz w:val="24"/>
          <w:lang w:bidi="ar"/>
        </w:rPr>
        <w:t>北京市政府采购电子交易平台</w:t>
      </w:r>
      <w:bookmarkEnd w:id="39"/>
      <w:bookmarkEnd w:id="40"/>
    </w:p>
    <w:p w:rsidR="00626A74" w:rsidRDefault="000D769D">
      <w:pPr>
        <w:widowControl/>
        <w:adjustRightInd w:val="0"/>
        <w:snapToGrid w:val="0"/>
        <w:spacing w:line="360" w:lineRule="auto"/>
        <w:ind w:firstLineChars="200" w:firstLine="480"/>
        <w:jc w:val="left"/>
        <w:rPr>
          <w:sz w:val="24"/>
          <w:lang w:bidi="ar"/>
        </w:rPr>
      </w:pPr>
      <w:r>
        <w:rPr>
          <w:sz w:val="24"/>
          <w:lang w:bidi="ar"/>
        </w:rPr>
        <w:t>3.</w:t>
      </w:r>
      <w:r>
        <w:rPr>
          <w:sz w:val="24"/>
          <w:lang w:bidi="ar"/>
        </w:rPr>
        <w:t>方式：</w:t>
      </w:r>
      <w:bookmarkStart w:id="41" w:name="OLE_LINK111"/>
      <w:bookmarkStart w:id="42" w:name="OLE_LINK151"/>
      <w:r>
        <w:rPr>
          <w:sz w:val="24"/>
          <w:lang w:bidi="ar"/>
        </w:rPr>
        <w:t>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bookmarkEnd w:id="41"/>
    </w:p>
    <w:bookmarkEnd w:id="42"/>
    <w:p w:rsidR="00626A74" w:rsidRDefault="000D769D">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626A74" w:rsidRDefault="00626A74">
      <w:pPr>
        <w:tabs>
          <w:tab w:val="left" w:pos="900"/>
          <w:tab w:val="left" w:pos="1980"/>
        </w:tabs>
        <w:snapToGrid w:val="0"/>
        <w:spacing w:line="360" w:lineRule="auto"/>
        <w:ind w:left="840"/>
        <w:rPr>
          <w:sz w:val="24"/>
        </w:rPr>
      </w:pPr>
    </w:p>
    <w:p w:rsidR="00626A74" w:rsidRDefault="000D769D">
      <w:pPr>
        <w:pStyle w:val="21"/>
        <w:widowControl/>
        <w:spacing w:before="0" w:line="360" w:lineRule="auto"/>
        <w:jc w:val="left"/>
        <w:rPr>
          <w:rFonts w:ascii="Times New Roman" w:eastAsia="宋体" w:hAnsi="Times New Roman"/>
          <w:sz w:val="24"/>
          <w:szCs w:val="24"/>
        </w:rPr>
      </w:pPr>
      <w:bookmarkStart w:id="43" w:name="_Toc28359005"/>
      <w:bookmarkStart w:id="44" w:name="_Toc28359082"/>
      <w:bookmarkStart w:id="45" w:name="_Toc35393793"/>
      <w:bookmarkStart w:id="46" w:name="_Toc35393624"/>
      <w:r>
        <w:rPr>
          <w:rFonts w:ascii="Times New Roman" w:eastAsia="宋体" w:hAnsi="Times New Roman"/>
          <w:sz w:val="24"/>
          <w:szCs w:val="24"/>
        </w:rPr>
        <w:t>四、提交投标文件</w:t>
      </w:r>
      <w:bookmarkEnd w:id="43"/>
      <w:bookmarkEnd w:id="44"/>
      <w:r>
        <w:rPr>
          <w:rFonts w:ascii="Times New Roman" w:eastAsia="宋体" w:hAnsi="Times New Roman"/>
          <w:sz w:val="24"/>
          <w:szCs w:val="24"/>
        </w:rPr>
        <w:t>截止时间、开标时间和地点</w:t>
      </w:r>
      <w:bookmarkEnd w:id="45"/>
      <w:bookmarkEnd w:id="46"/>
    </w:p>
    <w:p w:rsidR="00626A74" w:rsidRDefault="000D769D">
      <w:pPr>
        <w:spacing w:line="360" w:lineRule="auto"/>
        <w:ind w:firstLineChars="200" w:firstLine="480"/>
        <w:rPr>
          <w:bCs/>
          <w:sz w:val="24"/>
          <w:u w:val="single"/>
        </w:rPr>
      </w:pPr>
      <w:r>
        <w:rPr>
          <w:sz w:val="24"/>
          <w:lang w:bidi="ar"/>
        </w:rPr>
        <w:t>投标截止时间、开标时间：</w:t>
      </w:r>
      <w:r>
        <w:rPr>
          <w:rFonts w:hint="eastAsia"/>
          <w:sz w:val="24"/>
          <w:lang w:bidi="ar"/>
        </w:rPr>
        <w:t>2025</w:t>
      </w:r>
      <w:r>
        <w:rPr>
          <w:sz w:val="24"/>
          <w:lang w:bidi="ar"/>
        </w:rPr>
        <w:t>年</w:t>
      </w:r>
      <w:r>
        <w:rPr>
          <w:rFonts w:hint="eastAsia"/>
          <w:sz w:val="24"/>
          <w:lang w:bidi="ar"/>
        </w:rPr>
        <w:t>10</w:t>
      </w:r>
      <w:r>
        <w:rPr>
          <w:sz w:val="24"/>
          <w:lang w:bidi="ar"/>
        </w:rPr>
        <w:t>月</w:t>
      </w:r>
      <w:r>
        <w:rPr>
          <w:rFonts w:hint="eastAsia"/>
          <w:sz w:val="24"/>
          <w:lang w:bidi="ar"/>
        </w:rPr>
        <w:t>1</w:t>
      </w:r>
      <w:r w:rsidR="002B798F">
        <w:rPr>
          <w:rFonts w:hint="eastAsia"/>
          <w:sz w:val="24"/>
          <w:lang w:bidi="ar"/>
        </w:rPr>
        <w:t>6</w:t>
      </w:r>
      <w:r>
        <w:rPr>
          <w:sz w:val="24"/>
          <w:lang w:bidi="ar"/>
        </w:rPr>
        <w:t>日</w:t>
      </w:r>
      <w:r>
        <w:rPr>
          <w:rFonts w:hint="eastAsia"/>
          <w:sz w:val="24"/>
          <w:lang w:bidi="ar"/>
        </w:rPr>
        <w:t>09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rsidR="00626A74" w:rsidRDefault="000D769D">
      <w:pPr>
        <w:spacing w:line="360" w:lineRule="auto"/>
        <w:ind w:firstLineChars="200" w:firstLine="480"/>
        <w:rPr>
          <w:sz w:val="24"/>
          <w:lang w:val="zh-TW" w:bidi="ar"/>
        </w:rPr>
      </w:pPr>
      <w:r>
        <w:rPr>
          <w:sz w:val="24"/>
          <w:lang w:bidi="ar"/>
        </w:rPr>
        <w:t>地点：</w:t>
      </w:r>
      <w:bookmarkStart w:id="47" w:name="OLE_LINK112"/>
      <w:bookmarkStart w:id="48" w:name="OLE_LINK152"/>
      <w:bookmarkStart w:id="49" w:name="OLE_LINK153"/>
      <w:r>
        <w:rPr>
          <w:rFonts w:hint="eastAsia"/>
          <w:sz w:val="24"/>
          <w:u w:val="single"/>
          <w:lang w:bidi="ar"/>
        </w:rPr>
        <w:t>北京市顺义区复兴东街</w:t>
      </w:r>
      <w:r>
        <w:rPr>
          <w:rFonts w:hint="eastAsia"/>
          <w:sz w:val="24"/>
          <w:u w:val="single"/>
          <w:lang w:bidi="ar"/>
        </w:rPr>
        <w:t>3</w:t>
      </w:r>
      <w:r>
        <w:rPr>
          <w:rFonts w:hint="eastAsia"/>
          <w:sz w:val="24"/>
          <w:u w:val="single"/>
          <w:lang w:bidi="ar"/>
        </w:rPr>
        <w:t>号院顺义区政务服务中心</w:t>
      </w:r>
      <w:r>
        <w:rPr>
          <w:sz w:val="24"/>
          <w:u w:val="single"/>
          <w:lang w:bidi="ar"/>
        </w:rPr>
        <w:t>6</w:t>
      </w:r>
      <w:r>
        <w:rPr>
          <w:sz w:val="24"/>
          <w:u w:val="single"/>
          <w:lang w:bidi="ar"/>
        </w:rPr>
        <w:t>号电梯厅二层</w:t>
      </w:r>
      <w:r>
        <w:rPr>
          <w:sz w:val="24"/>
          <w:u w:val="single"/>
          <w:lang w:bidi="ar"/>
        </w:rPr>
        <w:t>(</w:t>
      </w:r>
      <w:r>
        <w:rPr>
          <w:sz w:val="24"/>
          <w:u w:val="single"/>
          <w:lang w:bidi="ar"/>
        </w:rPr>
        <w:t>具体标室以开标当天显示为准）</w:t>
      </w:r>
      <w:r>
        <w:rPr>
          <w:sz w:val="24"/>
          <w:lang w:val="zh-TW" w:bidi="ar"/>
        </w:rPr>
        <w:t>。</w:t>
      </w:r>
      <w:bookmarkEnd w:id="47"/>
    </w:p>
    <w:bookmarkEnd w:id="48"/>
    <w:bookmarkEnd w:id="49"/>
    <w:p w:rsidR="00626A74" w:rsidRDefault="00626A74">
      <w:pPr>
        <w:spacing w:line="360" w:lineRule="auto"/>
        <w:ind w:firstLineChars="200" w:firstLine="480"/>
        <w:rPr>
          <w:bCs/>
          <w:sz w:val="24"/>
          <w:u w:val="single"/>
        </w:rPr>
      </w:pPr>
    </w:p>
    <w:p w:rsidR="00626A74" w:rsidRDefault="000D769D">
      <w:pPr>
        <w:pStyle w:val="21"/>
        <w:spacing w:before="0" w:line="360" w:lineRule="auto"/>
        <w:jc w:val="left"/>
        <w:rPr>
          <w:rFonts w:ascii="Times New Roman" w:eastAsia="宋体" w:hAnsi="Times New Roman"/>
          <w:sz w:val="24"/>
          <w:szCs w:val="24"/>
        </w:rPr>
      </w:pPr>
      <w:bookmarkStart w:id="50" w:name="_Toc28359007"/>
      <w:bookmarkStart w:id="51" w:name="_Toc35393794"/>
      <w:bookmarkStart w:id="52" w:name="_Toc28359084"/>
      <w:bookmarkStart w:id="53" w:name="_Toc35393625"/>
      <w:r>
        <w:rPr>
          <w:rFonts w:ascii="Times New Roman" w:eastAsia="宋体" w:hAnsi="Times New Roman"/>
          <w:sz w:val="24"/>
          <w:szCs w:val="24"/>
        </w:rPr>
        <w:t>五、公告期限</w:t>
      </w:r>
      <w:bookmarkEnd w:id="50"/>
      <w:bookmarkEnd w:id="51"/>
      <w:bookmarkEnd w:id="52"/>
      <w:bookmarkEnd w:id="53"/>
    </w:p>
    <w:p w:rsidR="00626A74" w:rsidRDefault="000D769D">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626A74" w:rsidRDefault="00626A74">
      <w:pPr>
        <w:spacing w:line="360" w:lineRule="auto"/>
        <w:ind w:firstLineChars="200" w:firstLine="480"/>
        <w:rPr>
          <w:kern w:val="0"/>
          <w:sz w:val="24"/>
        </w:rPr>
      </w:pPr>
    </w:p>
    <w:p w:rsidR="00626A74" w:rsidRDefault="000D769D">
      <w:pPr>
        <w:pStyle w:val="21"/>
        <w:spacing w:before="0" w:line="360" w:lineRule="auto"/>
        <w:jc w:val="left"/>
        <w:rPr>
          <w:rFonts w:ascii="Times New Roman" w:eastAsia="宋体" w:hAnsi="Times New Roman"/>
          <w:sz w:val="24"/>
          <w:szCs w:val="24"/>
        </w:rPr>
      </w:pPr>
      <w:bookmarkStart w:id="54" w:name="_Toc35393626"/>
      <w:bookmarkStart w:id="55" w:name="_Toc35393795"/>
      <w:r>
        <w:rPr>
          <w:rFonts w:ascii="Times New Roman" w:eastAsia="宋体" w:hAnsi="Times New Roman"/>
          <w:sz w:val="24"/>
          <w:szCs w:val="24"/>
        </w:rPr>
        <w:t>六、其他补充事宜</w:t>
      </w:r>
      <w:bookmarkEnd w:id="54"/>
      <w:bookmarkEnd w:id="55"/>
    </w:p>
    <w:p w:rsidR="00626A74" w:rsidRDefault="000D769D">
      <w:pPr>
        <w:spacing w:line="360" w:lineRule="auto"/>
        <w:ind w:firstLineChars="200" w:firstLine="480"/>
        <w:rPr>
          <w:sz w:val="24"/>
        </w:rPr>
      </w:pPr>
      <w:bookmarkStart w:id="56" w:name="OLE_LINK113"/>
      <w:r>
        <w:rPr>
          <w:sz w:val="24"/>
        </w:rPr>
        <w:t>1.</w:t>
      </w:r>
      <w:r>
        <w:rPr>
          <w:sz w:val="24"/>
        </w:rPr>
        <w:t>本项目需要落实的政府采购政策：</w:t>
      </w:r>
    </w:p>
    <w:p w:rsidR="00626A74" w:rsidRDefault="000D769D">
      <w:pPr>
        <w:spacing w:line="360" w:lineRule="auto"/>
        <w:ind w:firstLineChars="200" w:firstLine="480"/>
        <w:rPr>
          <w:sz w:val="24"/>
        </w:rPr>
      </w:pPr>
      <w:r>
        <w:rPr>
          <w:rFonts w:hint="eastAsia"/>
          <w:sz w:val="24"/>
        </w:rPr>
        <w:t>（</w:t>
      </w:r>
      <w:r>
        <w:rPr>
          <w:rFonts w:hint="eastAsia"/>
          <w:sz w:val="24"/>
        </w:rPr>
        <w:t>1</w:t>
      </w:r>
      <w:r>
        <w:rPr>
          <w:rFonts w:hint="eastAsia"/>
          <w:sz w:val="24"/>
        </w:rPr>
        <w:t>）执行《财政部生态环境部关于印发《环境标志产品政府采购品目清单》的通知（财库</w:t>
      </w:r>
      <w:r>
        <w:rPr>
          <w:rFonts w:hint="eastAsia"/>
          <w:sz w:val="24"/>
        </w:rPr>
        <w:t>[2019]18</w:t>
      </w:r>
      <w:r>
        <w:rPr>
          <w:rFonts w:hint="eastAsia"/>
          <w:sz w:val="24"/>
        </w:rPr>
        <w:t>号）；</w:t>
      </w:r>
    </w:p>
    <w:p w:rsidR="00626A74" w:rsidRDefault="000D769D">
      <w:pPr>
        <w:spacing w:line="360" w:lineRule="auto"/>
        <w:ind w:firstLineChars="200" w:firstLine="480"/>
        <w:rPr>
          <w:sz w:val="24"/>
        </w:rPr>
      </w:pPr>
      <w:r>
        <w:rPr>
          <w:rFonts w:hint="eastAsia"/>
          <w:sz w:val="24"/>
        </w:rPr>
        <w:t>（</w:t>
      </w:r>
      <w:r>
        <w:rPr>
          <w:rFonts w:hint="eastAsia"/>
          <w:sz w:val="24"/>
        </w:rPr>
        <w:t>2</w:t>
      </w:r>
      <w:r>
        <w:rPr>
          <w:rFonts w:hint="eastAsia"/>
          <w:sz w:val="24"/>
        </w:rPr>
        <w:t>）执行《财政部发展改革委关于印发《节能产品政府采购品目清单》的通知》（财库</w:t>
      </w:r>
      <w:r>
        <w:rPr>
          <w:rFonts w:hint="eastAsia"/>
          <w:sz w:val="24"/>
        </w:rPr>
        <w:t>[2019]19</w:t>
      </w:r>
      <w:r>
        <w:rPr>
          <w:rFonts w:hint="eastAsia"/>
          <w:sz w:val="24"/>
        </w:rPr>
        <w:t>号）；</w:t>
      </w:r>
    </w:p>
    <w:p w:rsidR="00626A74" w:rsidRDefault="000D769D">
      <w:pPr>
        <w:spacing w:line="360" w:lineRule="auto"/>
        <w:ind w:firstLineChars="200" w:firstLine="480"/>
        <w:rPr>
          <w:sz w:val="24"/>
        </w:rPr>
      </w:pPr>
      <w:r>
        <w:rPr>
          <w:rFonts w:hint="eastAsia"/>
          <w:sz w:val="24"/>
        </w:rPr>
        <w:lastRenderedPageBreak/>
        <w:t>（</w:t>
      </w:r>
      <w:r>
        <w:rPr>
          <w:rFonts w:hint="eastAsia"/>
          <w:sz w:val="24"/>
        </w:rPr>
        <w:t>3</w:t>
      </w:r>
      <w:r>
        <w:rPr>
          <w:rFonts w:hint="eastAsia"/>
          <w:sz w:val="24"/>
        </w:rPr>
        <w:t>）执行《财政部、司法部关于政府采购支持监狱企业发展有关问题的通知》（财库</w:t>
      </w:r>
      <w:r>
        <w:rPr>
          <w:rFonts w:hint="eastAsia"/>
          <w:sz w:val="24"/>
        </w:rPr>
        <w:t>[2014]68</w:t>
      </w:r>
      <w:r>
        <w:rPr>
          <w:rFonts w:hint="eastAsia"/>
          <w:sz w:val="24"/>
        </w:rPr>
        <w:t>号）；</w:t>
      </w:r>
    </w:p>
    <w:p w:rsidR="00626A74" w:rsidRDefault="000D769D">
      <w:pPr>
        <w:spacing w:line="360" w:lineRule="auto"/>
        <w:ind w:firstLineChars="200" w:firstLine="480"/>
        <w:rPr>
          <w:sz w:val="24"/>
        </w:rPr>
      </w:pPr>
      <w:r>
        <w:rPr>
          <w:rFonts w:hint="eastAsia"/>
          <w:sz w:val="24"/>
        </w:rPr>
        <w:t>（</w:t>
      </w:r>
      <w:r>
        <w:rPr>
          <w:rFonts w:hint="eastAsia"/>
          <w:sz w:val="24"/>
        </w:rPr>
        <w:t>4</w:t>
      </w:r>
      <w:r>
        <w:rPr>
          <w:rFonts w:hint="eastAsia"/>
          <w:sz w:val="24"/>
        </w:rPr>
        <w:t>）执行《关于促进残疾人就业政府采购政策的通知》（财库</w:t>
      </w:r>
      <w:r>
        <w:rPr>
          <w:rFonts w:hint="eastAsia"/>
          <w:sz w:val="24"/>
        </w:rPr>
        <w:t>[2017]141</w:t>
      </w:r>
      <w:r>
        <w:rPr>
          <w:rFonts w:hint="eastAsia"/>
          <w:sz w:val="24"/>
        </w:rPr>
        <w:t>号）</w:t>
      </w:r>
      <w:r>
        <w:rPr>
          <w:rFonts w:hint="eastAsia"/>
          <w:sz w:val="24"/>
        </w:rPr>
        <w:t>;</w:t>
      </w:r>
    </w:p>
    <w:p w:rsidR="00626A74" w:rsidRDefault="000D769D">
      <w:pPr>
        <w:spacing w:line="360" w:lineRule="auto"/>
        <w:ind w:firstLineChars="200" w:firstLine="480"/>
        <w:rPr>
          <w:sz w:val="24"/>
        </w:rPr>
      </w:pPr>
      <w:r>
        <w:rPr>
          <w:rFonts w:hint="eastAsia"/>
          <w:sz w:val="24"/>
        </w:rPr>
        <w:t>（</w:t>
      </w:r>
      <w:r>
        <w:rPr>
          <w:rFonts w:hint="eastAsia"/>
          <w:sz w:val="24"/>
        </w:rPr>
        <w:t>5</w:t>
      </w:r>
      <w:r>
        <w:rPr>
          <w:rFonts w:hint="eastAsia"/>
          <w:sz w:val="24"/>
        </w:rPr>
        <w:t>）财政部、工业和信息化部关于印发《政府采购促进中小企业发展管理办法》的通知财库〔</w:t>
      </w:r>
      <w:r>
        <w:rPr>
          <w:rFonts w:hint="eastAsia"/>
          <w:sz w:val="24"/>
        </w:rPr>
        <w:t>2020</w:t>
      </w:r>
      <w:r>
        <w:rPr>
          <w:rFonts w:hint="eastAsia"/>
          <w:sz w:val="24"/>
        </w:rPr>
        <w:t>〕</w:t>
      </w:r>
      <w:r>
        <w:rPr>
          <w:rFonts w:hint="eastAsia"/>
          <w:sz w:val="24"/>
        </w:rPr>
        <w:t>46</w:t>
      </w:r>
      <w:r>
        <w:rPr>
          <w:rFonts w:hint="eastAsia"/>
          <w:sz w:val="24"/>
        </w:rPr>
        <w:t>号。</w:t>
      </w:r>
      <w:r>
        <w:rPr>
          <w:sz w:val="24"/>
        </w:rPr>
        <w:t xml:space="preserve"> </w:t>
      </w:r>
    </w:p>
    <w:p w:rsidR="00626A74" w:rsidRDefault="000D769D">
      <w:pPr>
        <w:spacing w:line="360" w:lineRule="auto"/>
        <w:ind w:firstLineChars="200" w:firstLine="480"/>
        <w:rPr>
          <w:sz w:val="24"/>
        </w:rPr>
      </w:pPr>
      <w:r>
        <w:rPr>
          <w:sz w:val="24"/>
        </w:rPr>
        <w:t>2.</w:t>
      </w:r>
      <w:r>
        <w:rPr>
          <w:rFonts w:hint="eastAsia"/>
          <w:sz w:val="24"/>
        </w:rPr>
        <w:t>本公告在中国政府采购网（</w:t>
      </w:r>
      <w:r>
        <w:rPr>
          <w:rFonts w:hint="eastAsia"/>
          <w:sz w:val="24"/>
        </w:rPr>
        <w:t>http://www.ccgp.gov.cn</w:t>
      </w:r>
      <w:r>
        <w:rPr>
          <w:rFonts w:hint="eastAsia"/>
          <w:sz w:val="24"/>
        </w:rPr>
        <w:t>）、北京市政府采购网（</w:t>
      </w:r>
      <w:r>
        <w:rPr>
          <w:rFonts w:hint="eastAsia"/>
          <w:sz w:val="24"/>
        </w:rPr>
        <w:t>http://www.ccgp-beijing.gov.cn</w:t>
      </w:r>
      <w:r>
        <w:rPr>
          <w:rFonts w:hint="eastAsia"/>
          <w:sz w:val="24"/>
        </w:rPr>
        <w:t>）、北京市公共资源交易服务平台（</w:t>
      </w:r>
      <w:r>
        <w:rPr>
          <w:rFonts w:hint="eastAsia"/>
          <w:sz w:val="24"/>
        </w:rPr>
        <w:t>https://ggzyfw.beijing.gov.cn</w:t>
      </w:r>
      <w:r>
        <w:rPr>
          <w:rFonts w:hint="eastAsia"/>
          <w:sz w:val="24"/>
        </w:rPr>
        <w:t>）上发布。</w:t>
      </w:r>
    </w:p>
    <w:p w:rsidR="00626A74" w:rsidRDefault="000D769D">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626A74" w:rsidRDefault="000D769D">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626A74" w:rsidRDefault="000D769D">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626A74" w:rsidRDefault="000D769D">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626A74" w:rsidRDefault="000D769D">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rsidR="00626A74" w:rsidRDefault="000D769D">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626A74" w:rsidRDefault="000D769D">
      <w:pPr>
        <w:adjustRightInd w:val="0"/>
        <w:snapToGrid w:val="0"/>
        <w:spacing w:line="360" w:lineRule="auto"/>
        <w:ind w:firstLineChars="200" w:firstLine="480"/>
        <w:rPr>
          <w:sz w:val="24"/>
          <w:lang w:bidi="ar"/>
        </w:rPr>
      </w:pPr>
      <w:r>
        <w:rPr>
          <w:sz w:val="24"/>
          <w:lang w:bidi="ar"/>
        </w:rPr>
        <w:t>3.2</w:t>
      </w:r>
      <w:r>
        <w:rPr>
          <w:sz w:val="24"/>
          <w:lang w:bidi="ar"/>
        </w:rPr>
        <w:t>注册</w:t>
      </w:r>
    </w:p>
    <w:p w:rsidR="00626A74" w:rsidRDefault="000D769D">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626A74" w:rsidRDefault="000D769D">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rsidR="00626A74" w:rsidRDefault="000D769D">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626A74" w:rsidRDefault="000D769D">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626A74" w:rsidRDefault="000D769D">
      <w:pPr>
        <w:adjustRightInd w:val="0"/>
        <w:snapToGrid w:val="0"/>
        <w:spacing w:line="360" w:lineRule="auto"/>
        <w:ind w:firstLineChars="200" w:firstLine="480"/>
        <w:rPr>
          <w:sz w:val="24"/>
          <w:lang w:bidi="ar"/>
        </w:rPr>
      </w:pPr>
      <w:r>
        <w:rPr>
          <w:sz w:val="24"/>
          <w:lang w:bidi="ar"/>
        </w:rPr>
        <w:t xml:space="preserve">3.4 </w:t>
      </w:r>
      <w:r>
        <w:rPr>
          <w:sz w:val="24"/>
          <w:lang w:bidi="ar"/>
        </w:rPr>
        <w:t>获取电子招标文件</w:t>
      </w:r>
    </w:p>
    <w:p w:rsidR="00626A74" w:rsidRDefault="000D769D">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626A74" w:rsidRDefault="000D769D">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w:t>
      </w:r>
      <w:r>
        <w:rPr>
          <w:sz w:val="24"/>
          <w:lang w:bidi="ar"/>
        </w:rPr>
        <w:lastRenderedPageBreak/>
        <w:t>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626A74" w:rsidRDefault="000D769D">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rsidR="00626A74" w:rsidRDefault="000D769D">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626A74" w:rsidRDefault="000D769D">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rsidR="00626A74" w:rsidRDefault="000D769D">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626A74" w:rsidRDefault="000D769D">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rsidR="00626A74" w:rsidRDefault="000D769D">
      <w:pPr>
        <w:spacing w:line="360" w:lineRule="auto"/>
        <w:ind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626A74" w:rsidRDefault="000D769D">
      <w:pPr>
        <w:widowControl/>
        <w:spacing w:line="360" w:lineRule="auto"/>
        <w:ind w:firstLineChars="200" w:firstLine="480"/>
        <w:jc w:val="left"/>
        <w:rPr>
          <w:sz w:val="24"/>
          <w:lang w:bidi="ar"/>
        </w:rPr>
      </w:pPr>
      <w:r>
        <w:rPr>
          <w:rFonts w:hint="eastAsia"/>
          <w:sz w:val="24"/>
          <w:lang w:bidi="ar"/>
        </w:rPr>
        <w:t xml:space="preserve">4 </w:t>
      </w:r>
      <w:r>
        <w:rPr>
          <w:rFonts w:hint="eastAsia"/>
          <w:sz w:val="24"/>
          <w:lang w:val="zh-TW" w:eastAsia="zh-TW" w:bidi="ar"/>
        </w:rPr>
        <w:t>投标人</w:t>
      </w:r>
      <w:r>
        <w:rPr>
          <w:rFonts w:hint="eastAsia"/>
          <w:sz w:val="24"/>
          <w:lang w:val="zh-TW" w:bidi="ar"/>
        </w:rPr>
        <w:t>代表</w:t>
      </w:r>
      <w:r>
        <w:rPr>
          <w:rFonts w:hint="eastAsia"/>
          <w:sz w:val="24"/>
          <w:lang w:val="zh-TW" w:eastAsia="zh-TW" w:bidi="ar"/>
        </w:rPr>
        <w:t>持法定代表人身份证明书原件（需写明所投项目名称、编号、办理事项，并盖单位公章）、法定代表人的身份证原件及复印件（适用于法定代表人）或法定代表人授权委托书原件（需写明所投项目名称、编号、办理事项，并盖单位公章）、委托代理人身份证原件及复印件（适用于委托代理人）。</w:t>
      </w:r>
    </w:p>
    <w:bookmarkEnd w:id="56"/>
    <w:p w:rsidR="00626A74" w:rsidRDefault="00626A74">
      <w:pPr>
        <w:spacing w:line="360" w:lineRule="auto"/>
        <w:ind w:firstLineChars="200" w:firstLine="480"/>
        <w:rPr>
          <w:sz w:val="24"/>
        </w:rPr>
      </w:pPr>
    </w:p>
    <w:p w:rsidR="00626A74" w:rsidRDefault="000D769D">
      <w:pPr>
        <w:pStyle w:val="21"/>
        <w:spacing w:before="0" w:line="360" w:lineRule="auto"/>
        <w:jc w:val="left"/>
        <w:rPr>
          <w:rFonts w:ascii="Times New Roman" w:eastAsia="宋体" w:hAnsi="Times New Roman"/>
          <w:sz w:val="24"/>
          <w:szCs w:val="24"/>
        </w:rPr>
      </w:pPr>
      <w:bookmarkStart w:id="57" w:name="_Toc35393627"/>
      <w:bookmarkStart w:id="58" w:name="_Toc28359085"/>
      <w:bookmarkStart w:id="59" w:name="_Toc28359008"/>
      <w:bookmarkStart w:id="60" w:name="_Toc35393796"/>
      <w:r>
        <w:rPr>
          <w:rFonts w:ascii="Times New Roman" w:eastAsia="宋体" w:hAnsi="Times New Roman"/>
          <w:sz w:val="24"/>
          <w:szCs w:val="24"/>
        </w:rPr>
        <w:t>七、对本次招标提出询问，请按以下方式联系。</w:t>
      </w:r>
      <w:bookmarkEnd w:id="57"/>
      <w:bookmarkEnd w:id="58"/>
      <w:bookmarkEnd w:id="59"/>
      <w:bookmarkEnd w:id="60"/>
    </w:p>
    <w:p w:rsidR="00626A74" w:rsidRDefault="000D769D">
      <w:pPr>
        <w:spacing w:line="360" w:lineRule="auto"/>
        <w:ind w:leftChars="371" w:left="1080" w:hangingChars="125" w:hanging="301"/>
        <w:jc w:val="left"/>
        <w:rPr>
          <w:b/>
          <w:sz w:val="24"/>
        </w:rPr>
      </w:pPr>
      <w:r>
        <w:rPr>
          <w:b/>
          <w:sz w:val="24"/>
        </w:rPr>
        <w:t>1.</w:t>
      </w:r>
      <w:r>
        <w:rPr>
          <w:b/>
          <w:sz w:val="24"/>
        </w:rPr>
        <w:t>采购人信息</w:t>
      </w:r>
    </w:p>
    <w:p w:rsidR="00626A74" w:rsidRDefault="000D769D">
      <w:pPr>
        <w:spacing w:line="360" w:lineRule="auto"/>
        <w:ind w:leftChars="371" w:left="1079" w:hangingChars="125" w:hanging="300"/>
        <w:jc w:val="left"/>
        <w:rPr>
          <w:sz w:val="24"/>
        </w:rPr>
      </w:pPr>
      <w:bookmarkStart w:id="61" w:name="_Toc28359009"/>
      <w:bookmarkStart w:id="62" w:name="_Toc28359086"/>
      <w:r>
        <w:rPr>
          <w:sz w:val="24"/>
        </w:rPr>
        <w:t>名</w:t>
      </w:r>
      <w:r>
        <w:rPr>
          <w:sz w:val="24"/>
        </w:rPr>
        <w:t xml:space="preserve">    </w:t>
      </w:r>
      <w:r>
        <w:rPr>
          <w:sz w:val="24"/>
        </w:rPr>
        <w:t>称：</w:t>
      </w:r>
      <w:bookmarkStart w:id="63" w:name="OLE_LINK3"/>
      <w:bookmarkStart w:id="64" w:name="OLE_LINK10"/>
      <w:r>
        <w:rPr>
          <w:rFonts w:hint="eastAsia"/>
          <w:sz w:val="24"/>
          <w:u w:val="single"/>
        </w:rPr>
        <w:t>中关村科技园区顺义园管理委员会</w:t>
      </w:r>
      <w:bookmarkEnd w:id="63"/>
      <w:bookmarkEnd w:id="64"/>
    </w:p>
    <w:p w:rsidR="00626A74" w:rsidRDefault="000D769D">
      <w:pPr>
        <w:spacing w:line="360" w:lineRule="auto"/>
        <w:ind w:leftChars="371" w:left="1079" w:hangingChars="125" w:hanging="300"/>
        <w:jc w:val="left"/>
        <w:rPr>
          <w:sz w:val="24"/>
          <w:u w:val="single"/>
        </w:rPr>
      </w:pPr>
      <w:r>
        <w:rPr>
          <w:sz w:val="24"/>
        </w:rPr>
        <w:t>地</w:t>
      </w:r>
      <w:r>
        <w:rPr>
          <w:sz w:val="24"/>
        </w:rPr>
        <w:t xml:space="preserve">    </w:t>
      </w:r>
      <w:r>
        <w:rPr>
          <w:sz w:val="24"/>
        </w:rPr>
        <w:t>址：</w:t>
      </w:r>
      <w:bookmarkStart w:id="65" w:name="OLE_LINK16"/>
      <w:bookmarkStart w:id="66" w:name="OLE_LINK103"/>
      <w:bookmarkStart w:id="67" w:name="OLE_LINK30"/>
      <w:r>
        <w:rPr>
          <w:sz w:val="24"/>
          <w:u w:val="single"/>
        </w:rPr>
        <w:t>北京市顺义区高丽营镇中关村顺义园</w:t>
      </w:r>
      <w:bookmarkEnd w:id="67"/>
    </w:p>
    <w:bookmarkEnd w:id="65"/>
    <w:bookmarkEnd w:id="66"/>
    <w:p w:rsidR="00626A74" w:rsidRDefault="000D769D">
      <w:pPr>
        <w:spacing w:line="360" w:lineRule="auto"/>
        <w:ind w:leftChars="371" w:left="1079" w:hangingChars="125" w:hanging="300"/>
        <w:jc w:val="left"/>
        <w:rPr>
          <w:sz w:val="24"/>
          <w:u w:val="single"/>
        </w:rPr>
      </w:pPr>
      <w:r>
        <w:rPr>
          <w:sz w:val="24"/>
        </w:rPr>
        <w:t>联系方式：</w:t>
      </w:r>
      <w:bookmarkStart w:id="68" w:name="OLE_LINK14"/>
      <w:bookmarkStart w:id="69" w:name="OLE_LINK24"/>
      <w:r>
        <w:rPr>
          <w:sz w:val="24"/>
          <w:u w:val="single"/>
        </w:rPr>
        <w:t>丁佳慧</w:t>
      </w:r>
      <w:bookmarkEnd w:id="68"/>
      <w:bookmarkEnd w:id="69"/>
      <w:r>
        <w:rPr>
          <w:rFonts w:hint="eastAsia"/>
          <w:sz w:val="24"/>
          <w:u w:val="single"/>
        </w:rPr>
        <w:t>、</w:t>
      </w:r>
      <w:bookmarkStart w:id="70" w:name="OLE_LINK15"/>
      <w:bookmarkStart w:id="71" w:name="OLE_LINK20"/>
      <w:r>
        <w:rPr>
          <w:rFonts w:hint="eastAsia"/>
          <w:sz w:val="24"/>
          <w:u w:val="single"/>
        </w:rPr>
        <w:t>010-69492530</w:t>
      </w:r>
      <w:bookmarkEnd w:id="70"/>
      <w:bookmarkEnd w:id="71"/>
    </w:p>
    <w:p w:rsidR="00626A74" w:rsidRDefault="000D769D">
      <w:pPr>
        <w:spacing w:line="360" w:lineRule="auto"/>
        <w:ind w:leftChars="371" w:left="1080" w:hangingChars="125" w:hanging="301"/>
        <w:jc w:val="left"/>
        <w:rPr>
          <w:b/>
          <w:sz w:val="24"/>
        </w:rPr>
      </w:pPr>
      <w:r>
        <w:rPr>
          <w:b/>
          <w:sz w:val="24"/>
        </w:rPr>
        <w:t>2.</w:t>
      </w:r>
      <w:r>
        <w:rPr>
          <w:b/>
          <w:sz w:val="24"/>
        </w:rPr>
        <w:t>采购代理机构信息</w:t>
      </w:r>
      <w:bookmarkEnd w:id="61"/>
      <w:bookmarkEnd w:id="62"/>
    </w:p>
    <w:p w:rsidR="00626A74" w:rsidRDefault="000D769D">
      <w:pPr>
        <w:spacing w:line="360" w:lineRule="auto"/>
        <w:ind w:leftChars="371" w:left="1079" w:hangingChars="125" w:hanging="300"/>
        <w:jc w:val="left"/>
        <w:rPr>
          <w:sz w:val="24"/>
        </w:rPr>
      </w:pPr>
      <w:bookmarkStart w:id="72" w:name="_Toc28359087"/>
      <w:bookmarkStart w:id="73" w:name="_Toc28359010"/>
      <w:r>
        <w:rPr>
          <w:sz w:val="24"/>
        </w:rPr>
        <w:t>名</w:t>
      </w:r>
      <w:r>
        <w:rPr>
          <w:sz w:val="24"/>
        </w:rPr>
        <w:t xml:space="preserve">    </w:t>
      </w:r>
      <w:r>
        <w:rPr>
          <w:sz w:val="24"/>
        </w:rPr>
        <w:t>称：</w:t>
      </w:r>
      <w:r>
        <w:rPr>
          <w:rFonts w:hint="eastAsia"/>
          <w:sz w:val="24"/>
          <w:u w:val="single"/>
        </w:rPr>
        <w:t>北京鑫中招标代理有限公司</w:t>
      </w:r>
    </w:p>
    <w:p w:rsidR="00626A74" w:rsidRDefault="000D769D">
      <w:pPr>
        <w:spacing w:line="360" w:lineRule="auto"/>
        <w:ind w:leftChars="371" w:left="1079" w:hangingChars="125" w:hanging="300"/>
        <w:jc w:val="left"/>
        <w:rPr>
          <w:sz w:val="24"/>
        </w:rPr>
      </w:pPr>
      <w:r>
        <w:rPr>
          <w:sz w:val="24"/>
        </w:rPr>
        <w:t>地</w:t>
      </w:r>
      <w:r>
        <w:rPr>
          <w:sz w:val="24"/>
        </w:rPr>
        <w:t xml:space="preserve">    </w:t>
      </w:r>
      <w:r>
        <w:rPr>
          <w:sz w:val="24"/>
        </w:rPr>
        <w:t>址：</w:t>
      </w:r>
      <w:bookmarkStart w:id="74" w:name="OLE_LINK33"/>
      <w:bookmarkStart w:id="75" w:name="OLE_LINK28"/>
      <w:bookmarkStart w:id="76" w:name="OLE_LINK18"/>
      <w:r>
        <w:rPr>
          <w:rFonts w:hint="eastAsia"/>
          <w:sz w:val="24"/>
          <w:u w:val="single"/>
        </w:rPr>
        <w:t>北京市顺义区西环路西</w:t>
      </w:r>
      <w:r>
        <w:rPr>
          <w:rFonts w:hint="eastAsia"/>
          <w:sz w:val="24"/>
          <w:u w:val="single"/>
        </w:rPr>
        <w:t>50</w:t>
      </w:r>
      <w:r>
        <w:rPr>
          <w:rFonts w:hint="eastAsia"/>
          <w:sz w:val="24"/>
          <w:u w:val="single"/>
        </w:rPr>
        <w:t>米、减河桥南</w:t>
      </w:r>
      <w:r>
        <w:rPr>
          <w:rFonts w:hint="eastAsia"/>
          <w:sz w:val="24"/>
          <w:u w:val="single"/>
        </w:rPr>
        <w:t>30</w:t>
      </w:r>
      <w:r>
        <w:rPr>
          <w:rFonts w:hint="eastAsia"/>
          <w:sz w:val="24"/>
          <w:u w:val="single"/>
        </w:rPr>
        <w:t>米</w:t>
      </w:r>
      <w:bookmarkEnd w:id="74"/>
      <w:bookmarkEnd w:id="75"/>
      <w:bookmarkEnd w:id="76"/>
    </w:p>
    <w:p w:rsidR="00626A74" w:rsidRDefault="000D769D">
      <w:pPr>
        <w:spacing w:line="360" w:lineRule="auto"/>
        <w:ind w:leftChars="371" w:left="1079" w:hangingChars="125" w:hanging="300"/>
        <w:jc w:val="left"/>
        <w:rPr>
          <w:sz w:val="24"/>
          <w:u w:val="single"/>
        </w:rPr>
      </w:pPr>
      <w:r>
        <w:rPr>
          <w:sz w:val="24"/>
        </w:rPr>
        <w:t>联系方式：</w:t>
      </w:r>
      <w:r>
        <w:rPr>
          <w:rFonts w:hint="eastAsia"/>
          <w:sz w:val="24"/>
          <w:u w:val="single"/>
        </w:rPr>
        <w:t>西安、</w:t>
      </w:r>
      <w:bookmarkStart w:id="77" w:name="OLE_LINK101"/>
      <w:bookmarkStart w:id="78" w:name="OLE_LINK19"/>
      <w:bookmarkStart w:id="79" w:name="OLE_LINK102"/>
      <w:bookmarkStart w:id="80" w:name="OLE_LINK42"/>
      <w:r>
        <w:rPr>
          <w:sz w:val="24"/>
          <w:u w:val="single"/>
        </w:rPr>
        <w:t>010-69449323</w:t>
      </w:r>
      <w:bookmarkEnd w:id="77"/>
      <w:bookmarkEnd w:id="78"/>
      <w:bookmarkEnd w:id="80"/>
    </w:p>
    <w:bookmarkEnd w:id="79"/>
    <w:p w:rsidR="00626A74" w:rsidRDefault="000D769D">
      <w:pPr>
        <w:spacing w:line="360" w:lineRule="auto"/>
        <w:ind w:leftChars="371" w:left="1080" w:hangingChars="125" w:hanging="301"/>
        <w:jc w:val="left"/>
        <w:rPr>
          <w:b/>
          <w:sz w:val="24"/>
          <w:u w:val="single"/>
        </w:rPr>
      </w:pPr>
      <w:r>
        <w:rPr>
          <w:b/>
          <w:sz w:val="24"/>
        </w:rPr>
        <w:t>3.</w:t>
      </w:r>
      <w:r>
        <w:rPr>
          <w:b/>
          <w:sz w:val="24"/>
        </w:rPr>
        <w:t>项目联系方式</w:t>
      </w:r>
      <w:bookmarkEnd w:id="72"/>
      <w:bookmarkEnd w:id="73"/>
    </w:p>
    <w:p w:rsidR="00626A74" w:rsidRDefault="000D769D">
      <w:pPr>
        <w:spacing w:line="360" w:lineRule="auto"/>
        <w:ind w:leftChars="371" w:left="1079" w:hangingChars="125" w:hanging="300"/>
        <w:jc w:val="left"/>
        <w:rPr>
          <w:sz w:val="24"/>
        </w:rPr>
      </w:pPr>
      <w:r>
        <w:rPr>
          <w:sz w:val="24"/>
        </w:rPr>
        <w:t>项目联系人：</w:t>
      </w:r>
      <w:r>
        <w:rPr>
          <w:rFonts w:hint="eastAsia"/>
          <w:sz w:val="24"/>
          <w:u w:val="single"/>
        </w:rPr>
        <w:t>西安</w:t>
      </w:r>
    </w:p>
    <w:p w:rsidR="00626A74" w:rsidRDefault="000D769D">
      <w:pPr>
        <w:spacing w:line="360" w:lineRule="auto"/>
        <w:ind w:leftChars="371" w:left="1079" w:hangingChars="125" w:hanging="300"/>
        <w:jc w:val="left"/>
        <w:rPr>
          <w:sz w:val="24"/>
        </w:rPr>
      </w:pPr>
      <w:r>
        <w:rPr>
          <w:sz w:val="24"/>
        </w:rPr>
        <w:t>电</w:t>
      </w:r>
      <w:r>
        <w:rPr>
          <w:sz w:val="24"/>
        </w:rPr>
        <w:t xml:space="preserve">      </w:t>
      </w:r>
      <w:r>
        <w:rPr>
          <w:sz w:val="24"/>
        </w:rPr>
        <w:t>话：</w:t>
      </w:r>
      <w:bookmarkStart w:id="81" w:name="OLE_LINK7"/>
      <w:r>
        <w:rPr>
          <w:sz w:val="24"/>
          <w:u w:val="single"/>
        </w:rPr>
        <w:t>010-69449323</w:t>
      </w:r>
      <w:bookmarkEnd w:id="81"/>
    </w:p>
    <w:p w:rsidR="00626A74" w:rsidRDefault="000D769D">
      <w:pPr>
        <w:spacing w:line="360" w:lineRule="auto"/>
        <w:jc w:val="center"/>
        <w:outlineLvl w:val="0"/>
        <w:rPr>
          <w:b/>
          <w:sz w:val="32"/>
          <w:szCs w:val="32"/>
        </w:rPr>
      </w:pPr>
      <w:r>
        <w:rPr>
          <w:sz w:val="24"/>
        </w:rPr>
        <w:br w:type="page"/>
      </w:r>
      <w:bookmarkStart w:id="82" w:name="_Toc195842950"/>
      <w:bookmarkStart w:id="83" w:name="_Toc305158928"/>
      <w:bookmarkStart w:id="84" w:name="_Toc353873938"/>
      <w:bookmarkStart w:id="85" w:name="_Toc127151777"/>
      <w:bookmarkStart w:id="86" w:name="_Toc264969275"/>
      <w:bookmarkStart w:id="87" w:name="_Toc353825548"/>
      <w:bookmarkStart w:id="88" w:name="_Toc512937850"/>
      <w:bookmarkStart w:id="89" w:name="_Toc19083"/>
      <w:bookmarkStart w:id="90" w:name="_Toc226965856"/>
      <w:bookmarkStart w:id="91" w:name="_Toc150774783"/>
      <w:bookmarkStart w:id="92" w:name="_Toc265228423"/>
      <w:bookmarkStart w:id="93" w:name="_Toc127161488"/>
      <w:bookmarkStart w:id="94" w:name="_Toc305158854"/>
      <w:r>
        <w:rPr>
          <w:b/>
          <w:sz w:val="36"/>
          <w:szCs w:val="36"/>
        </w:rPr>
        <w:lastRenderedPageBreak/>
        <w:t>第二章</w:t>
      </w:r>
      <w:r>
        <w:rPr>
          <w:b/>
          <w:sz w:val="36"/>
          <w:szCs w:val="36"/>
        </w:rPr>
        <w:t xml:space="preserve">   </w:t>
      </w:r>
      <w:r>
        <w:rPr>
          <w:b/>
          <w:sz w:val="36"/>
          <w:szCs w:val="36"/>
        </w:rPr>
        <w:t>投标人须知</w:t>
      </w:r>
      <w:bookmarkEnd w:id="82"/>
      <w:bookmarkEnd w:id="83"/>
      <w:bookmarkEnd w:id="84"/>
      <w:bookmarkEnd w:id="85"/>
      <w:bookmarkEnd w:id="86"/>
      <w:bookmarkEnd w:id="87"/>
      <w:bookmarkEnd w:id="88"/>
      <w:bookmarkEnd w:id="89"/>
      <w:bookmarkEnd w:id="90"/>
      <w:bookmarkEnd w:id="91"/>
      <w:bookmarkEnd w:id="92"/>
      <w:bookmarkEnd w:id="93"/>
      <w:bookmarkEnd w:id="94"/>
    </w:p>
    <w:p w:rsidR="00626A74" w:rsidRDefault="000D769D">
      <w:pPr>
        <w:pStyle w:val="21"/>
        <w:tabs>
          <w:tab w:val="center" w:pos="4592"/>
          <w:tab w:val="left" w:pos="7860"/>
        </w:tabs>
        <w:spacing w:before="0" w:line="360" w:lineRule="auto"/>
        <w:rPr>
          <w:rFonts w:ascii="Times New Roman" w:eastAsia="宋体" w:hAnsi="Times New Roman"/>
          <w:sz w:val="28"/>
        </w:rPr>
      </w:pPr>
      <w:bookmarkStart w:id="95" w:name="_Toc226965709"/>
      <w:bookmarkStart w:id="96" w:name="_Toc127151519"/>
      <w:bookmarkStart w:id="97" w:name="_Toc127161433"/>
      <w:bookmarkStart w:id="98" w:name="_Toc151193833"/>
      <w:bookmarkStart w:id="99" w:name="_Toc164608633"/>
      <w:bookmarkStart w:id="100" w:name="_Toc226337215"/>
      <w:bookmarkStart w:id="101" w:name="_Toc195842884"/>
      <w:bookmarkStart w:id="102" w:name="_Toc164229360"/>
      <w:bookmarkStart w:id="103" w:name="_Toc151193617"/>
      <w:bookmarkStart w:id="104" w:name="_Toc151193689"/>
      <w:bookmarkStart w:id="105" w:name="_Toc150774724"/>
      <w:bookmarkStart w:id="106" w:name="_Toc150509270"/>
      <w:bookmarkStart w:id="107" w:name="_Toc226309763"/>
      <w:bookmarkStart w:id="108" w:name="_Toc226965792"/>
      <w:bookmarkStart w:id="109" w:name="_Toc151193907"/>
      <w:bookmarkStart w:id="110" w:name="_Toc150774619"/>
      <w:bookmarkStart w:id="111" w:name="_Toc164608788"/>
      <w:bookmarkStart w:id="112" w:name="_Toc164229214"/>
      <w:bookmarkStart w:id="113" w:name="_Toc150480757"/>
      <w:bookmarkStart w:id="114" w:name="_Toc151190146"/>
      <w:bookmarkStart w:id="115" w:name="_Toc142311021"/>
      <w:bookmarkStart w:id="116" w:name="_Toc149720812"/>
      <w:bookmarkStart w:id="117" w:name="_Toc164351613"/>
      <w:bookmarkStart w:id="118" w:name="_Toc127151720"/>
      <w:bookmarkStart w:id="119" w:name="_Toc151193761"/>
      <w:bookmarkStart w:id="120" w:name="_Toc520356144"/>
      <w:r>
        <w:rPr>
          <w:rFonts w:ascii="Times New Roman" w:eastAsia="宋体" w:hAnsi="Times New Roman"/>
          <w:sz w:val="28"/>
        </w:rPr>
        <w:t>投标人须知资料表</w:t>
      </w:r>
    </w:p>
    <w:p w:rsidR="00626A74" w:rsidRDefault="00626A74">
      <w:pPr>
        <w:jc w:val="center"/>
        <w:rPr>
          <w:b/>
          <w:sz w:val="28"/>
          <w:szCs w:val="28"/>
        </w:rPr>
      </w:pPr>
    </w:p>
    <w:p w:rsidR="00626A74" w:rsidRDefault="000D769D">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26A74">
        <w:trPr>
          <w:trHeight w:val="594"/>
          <w:tblHeader/>
          <w:jc w:val="center"/>
        </w:trPr>
        <w:tc>
          <w:tcPr>
            <w:tcW w:w="988" w:type="dxa"/>
            <w:vAlign w:val="center"/>
          </w:tcPr>
          <w:p w:rsidR="00626A74" w:rsidRDefault="000D769D">
            <w:pPr>
              <w:jc w:val="center"/>
              <w:rPr>
                <w:b/>
                <w:bCs/>
                <w:sz w:val="24"/>
              </w:rPr>
            </w:pPr>
            <w:r>
              <w:rPr>
                <w:b/>
                <w:sz w:val="24"/>
              </w:rPr>
              <w:t>条款号</w:t>
            </w:r>
          </w:p>
        </w:tc>
        <w:tc>
          <w:tcPr>
            <w:tcW w:w="1701" w:type="dxa"/>
            <w:vAlign w:val="center"/>
          </w:tcPr>
          <w:p w:rsidR="00626A74" w:rsidRDefault="000D769D">
            <w:pPr>
              <w:jc w:val="center"/>
              <w:rPr>
                <w:b/>
                <w:bCs/>
                <w:sz w:val="24"/>
              </w:rPr>
            </w:pPr>
            <w:r>
              <w:rPr>
                <w:b/>
                <w:bCs/>
                <w:sz w:val="24"/>
              </w:rPr>
              <w:t>条目</w:t>
            </w:r>
          </w:p>
        </w:tc>
        <w:tc>
          <w:tcPr>
            <w:tcW w:w="7540" w:type="dxa"/>
            <w:vAlign w:val="center"/>
          </w:tcPr>
          <w:p w:rsidR="00626A74" w:rsidRDefault="000D769D">
            <w:pPr>
              <w:jc w:val="center"/>
              <w:rPr>
                <w:b/>
                <w:bCs/>
                <w:sz w:val="24"/>
              </w:rPr>
            </w:pPr>
            <w:r>
              <w:rPr>
                <w:b/>
                <w:bCs/>
                <w:sz w:val="24"/>
              </w:rPr>
              <w:t>内容</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626A74" w:rsidRDefault="000D769D">
            <w:pPr>
              <w:jc w:val="center"/>
              <w:rPr>
                <w:sz w:val="24"/>
              </w:rPr>
            </w:pPr>
            <w:r>
              <w:rPr>
                <w:sz w:val="24"/>
              </w:rPr>
              <w:t>项目属性</w:t>
            </w:r>
          </w:p>
        </w:tc>
        <w:tc>
          <w:tcPr>
            <w:tcW w:w="7540" w:type="dxa"/>
            <w:vAlign w:val="center"/>
          </w:tcPr>
          <w:p w:rsidR="00626A74" w:rsidRDefault="000D769D">
            <w:pPr>
              <w:jc w:val="left"/>
              <w:rPr>
                <w:sz w:val="24"/>
              </w:rPr>
            </w:pPr>
            <w:r>
              <w:rPr>
                <w:sz w:val="24"/>
              </w:rPr>
              <w:t>项目属性：</w:t>
            </w:r>
          </w:p>
          <w:p w:rsidR="00626A74" w:rsidRDefault="000D769D">
            <w:pPr>
              <w:jc w:val="left"/>
              <w:rPr>
                <w:sz w:val="24"/>
              </w:rPr>
            </w:pPr>
            <w:r>
              <w:rPr>
                <w:rFonts w:eastAsiaTheme="minorEastAsia"/>
                <w:sz w:val="24"/>
              </w:rPr>
              <w:t>■</w:t>
            </w:r>
            <w:r>
              <w:rPr>
                <w:sz w:val="24"/>
              </w:rPr>
              <w:t>服务</w:t>
            </w:r>
          </w:p>
          <w:p w:rsidR="00626A74" w:rsidRDefault="000D769D">
            <w:pPr>
              <w:jc w:val="left"/>
              <w:rPr>
                <w:sz w:val="24"/>
              </w:rPr>
            </w:pPr>
            <w:r>
              <w:rPr>
                <w:sz w:val="24"/>
              </w:rPr>
              <w:t>□</w:t>
            </w:r>
            <w:r>
              <w:rPr>
                <w:sz w:val="24"/>
              </w:rPr>
              <w:t>货物</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626A74" w:rsidRDefault="000D769D">
            <w:pPr>
              <w:jc w:val="center"/>
              <w:rPr>
                <w:sz w:val="24"/>
              </w:rPr>
            </w:pPr>
            <w:r>
              <w:rPr>
                <w:sz w:val="24"/>
              </w:rPr>
              <w:t>科研仪器设备</w:t>
            </w:r>
          </w:p>
        </w:tc>
        <w:tc>
          <w:tcPr>
            <w:tcW w:w="7540" w:type="dxa"/>
            <w:vAlign w:val="center"/>
          </w:tcPr>
          <w:p w:rsidR="00626A74" w:rsidRDefault="000D769D">
            <w:pPr>
              <w:jc w:val="left"/>
              <w:rPr>
                <w:sz w:val="24"/>
              </w:rPr>
            </w:pPr>
            <w:r>
              <w:rPr>
                <w:sz w:val="24"/>
              </w:rPr>
              <w:t>是否属于科研仪器设备采购项目：</w:t>
            </w:r>
          </w:p>
          <w:p w:rsidR="00626A74" w:rsidRDefault="000D769D">
            <w:pPr>
              <w:jc w:val="left"/>
              <w:rPr>
                <w:sz w:val="24"/>
              </w:rPr>
            </w:pPr>
            <w:r>
              <w:rPr>
                <w:sz w:val="24"/>
              </w:rPr>
              <w:t>□</w:t>
            </w:r>
            <w:r>
              <w:rPr>
                <w:sz w:val="24"/>
              </w:rPr>
              <w:t>是</w:t>
            </w:r>
          </w:p>
          <w:p w:rsidR="00626A74" w:rsidRDefault="000D769D">
            <w:pPr>
              <w:jc w:val="left"/>
              <w:rPr>
                <w:sz w:val="24"/>
              </w:rPr>
            </w:pPr>
            <w:r>
              <w:rPr>
                <w:rFonts w:eastAsiaTheme="minorEastAsia"/>
                <w:sz w:val="24"/>
              </w:rPr>
              <w:t>■</w:t>
            </w:r>
            <w:r>
              <w:rPr>
                <w:sz w:val="24"/>
              </w:rPr>
              <w:t>否</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626A74" w:rsidRDefault="000D769D">
            <w:pPr>
              <w:jc w:val="center"/>
              <w:rPr>
                <w:sz w:val="24"/>
              </w:rPr>
            </w:pPr>
            <w:r>
              <w:rPr>
                <w:sz w:val="24"/>
              </w:rPr>
              <w:t>核心产品</w:t>
            </w:r>
          </w:p>
        </w:tc>
        <w:tc>
          <w:tcPr>
            <w:tcW w:w="7540" w:type="dxa"/>
            <w:vAlign w:val="center"/>
          </w:tcPr>
          <w:p w:rsidR="00626A74" w:rsidRDefault="000D769D">
            <w:pPr>
              <w:pStyle w:val="af2"/>
              <w:adjustRightInd w:val="0"/>
              <w:snapToGrid w:val="0"/>
              <w:rPr>
                <w:rFonts w:ascii="Times New Roman" w:hAnsi="Times New Roman" w:hint="default"/>
                <w:sz w:val="24"/>
                <w:szCs w:val="24"/>
              </w:rPr>
            </w:pPr>
            <w:r>
              <w:rPr>
                <w:rFonts w:eastAsiaTheme="minorEastAsia"/>
                <w:sz w:val="24"/>
              </w:rPr>
              <w:t>■</w:t>
            </w:r>
            <w:r>
              <w:rPr>
                <w:rFonts w:ascii="Times New Roman" w:hAnsi="Times New Roman" w:hint="default"/>
                <w:sz w:val="24"/>
                <w:szCs w:val="24"/>
              </w:rPr>
              <w:t>关于核心产品本项目</w:t>
            </w:r>
            <w:r>
              <w:rPr>
                <w:rFonts w:ascii="Times New Roman" w:hAnsi="Times New Roman" w:hint="default"/>
                <w:sz w:val="24"/>
                <w:szCs w:val="24"/>
              </w:rPr>
              <w:t>_</w:t>
            </w:r>
            <w:r>
              <w:rPr>
                <w:rFonts w:ascii="Times New Roman" w:hAnsi="Times New Roman"/>
                <w:sz w:val="24"/>
                <w:szCs w:val="24"/>
              </w:rPr>
              <w:t>/</w:t>
            </w:r>
            <w:r>
              <w:rPr>
                <w:rFonts w:ascii="Times New Roman" w:hAnsi="Times New Roman" w:hint="default"/>
                <w:sz w:val="24"/>
                <w:szCs w:val="24"/>
              </w:rPr>
              <w:t>_</w:t>
            </w:r>
            <w:r>
              <w:rPr>
                <w:rFonts w:ascii="Times New Roman" w:hAnsi="Times New Roman" w:hint="default"/>
                <w:sz w:val="24"/>
                <w:szCs w:val="24"/>
              </w:rPr>
              <w:t>包不适用。</w:t>
            </w:r>
          </w:p>
          <w:p w:rsidR="00626A74" w:rsidRDefault="000D769D">
            <w:pPr>
              <w:pStyle w:val="af2"/>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626A74" w:rsidRDefault="000D769D">
            <w:pPr>
              <w:jc w:val="left"/>
              <w:rPr>
                <w:sz w:val="24"/>
              </w:rPr>
            </w:pPr>
            <w:r>
              <w:rPr>
                <w:sz w:val="24"/>
              </w:rPr>
              <w:t>□</w:t>
            </w:r>
            <w:r>
              <w:rPr>
                <w:sz w:val="24"/>
              </w:rPr>
              <w:t>本项目</w:t>
            </w:r>
            <w:r>
              <w:rPr>
                <w:sz w:val="24"/>
              </w:rPr>
              <w:t>__</w:t>
            </w:r>
            <w:r>
              <w:rPr>
                <w:sz w:val="24"/>
              </w:rPr>
              <w:t>包为非单一产品采购项目，核心产品为：</w:t>
            </w:r>
            <w:r>
              <w:rPr>
                <w:sz w:val="24"/>
              </w:rPr>
              <w:t>____</w:t>
            </w:r>
            <w:r>
              <w:rPr>
                <w:sz w:val="24"/>
              </w:rPr>
              <w:t>。</w:t>
            </w:r>
          </w:p>
        </w:tc>
      </w:tr>
      <w:tr w:rsidR="00626A74">
        <w:trPr>
          <w:trHeight w:val="20"/>
          <w:jc w:val="center"/>
        </w:trPr>
        <w:tc>
          <w:tcPr>
            <w:tcW w:w="988" w:type="dxa"/>
            <w:vMerge w:val="restart"/>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626A74" w:rsidRDefault="000D769D">
            <w:pPr>
              <w:jc w:val="center"/>
              <w:rPr>
                <w:sz w:val="24"/>
              </w:rPr>
            </w:pPr>
            <w:r>
              <w:rPr>
                <w:sz w:val="24"/>
              </w:rPr>
              <w:t>现场考察</w:t>
            </w:r>
          </w:p>
        </w:tc>
        <w:tc>
          <w:tcPr>
            <w:tcW w:w="7540" w:type="dxa"/>
            <w:vAlign w:val="center"/>
          </w:tcPr>
          <w:p w:rsidR="00626A74" w:rsidRDefault="000D769D">
            <w:pPr>
              <w:jc w:val="left"/>
              <w:rPr>
                <w:sz w:val="24"/>
              </w:rPr>
            </w:pPr>
            <w:r>
              <w:rPr>
                <w:rFonts w:eastAsiaTheme="minorEastAsia"/>
                <w:sz w:val="24"/>
              </w:rPr>
              <w:t>■</w:t>
            </w:r>
            <w:r>
              <w:rPr>
                <w:sz w:val="24"/>
              </w:rPr>
              <w:t>不组织</w:t>
            </w:r>
          </w:p>
          <w:p w:rsidR="00626A74" w:rsidRDefault="000D769D">
            <w:pPr>
              <w:jc w:val="left"/>
              <w:rPr>
                <w:bCs/>
                <w:sz w:val="24"/>
              </w:rPr>
            </w:pPr>
            <w:r>
              <w:rPr>
                <w:sz w:val="24"/>
              </w:rPr>
              <w:t>□</w:t>
            </w:r>
            <w:r>
              <w:rPr>
                <w:sz w:val="24"/>
              </w:rPr>
              <w:t>组织，考察时间：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626A74" w:rsidRDefault="000D769D">
            <w:pPr>
              <w:pStyle w:val="af2"/>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____________</w:t>
            </w:r>
            <w:r>
              <w:rPr>
                <w:rFonts w:ascii="Times New Roman" w:hAnsi="Times New Roman" w:hint="default"/>
                <w:sz w:val="24"/>
              </w:rPr>
              <w:t>。</w:t>
            </w:r>
          </w:p>
        </w:tc>
      </w:tr>
      <w:tr w:rsidR="00626A74">
        <w:trPr>
          <w:trHeight w:val="20"/>
          <w:jc w:val="center"/>
        </w:trPr>
        <w:tc>
          <w:tcPr>
            <w:tcW w:w="988" w:type="dxa"/>
            <w:vMerge/>
            <w:vAlign w:val="center"/>
          </w:tcPr>
          <w:p w:rsidR="00626A74" w:rsidRDefault="00626A74">
            <w:pPr>
              <w:pStyle w:val="af2"/>
              <w:adjustRightInd w:val="0"/>
              <w:snapToGrid w:val="0"/>
              <w:jc w:val="center"/>
              <w:rPr>
                <w:rFonts w:ascii="Times New Roman" w:hAnsi="Times New Roman" w:hint="default"/>
                <w:sz w:val="24"/>
                <w:szCs w:val="24"/>
              </w:rPr>
            </w:pPr>
          </w:p>
        </w:tc>
        <w:tc>
          <w:tcPr>
            <w:tcW w:w="1701" w:type="dxa"/>
            <w:vAlign w:val="center"/>
          </w:tcPr>
          <w:p w:rsidR="00626A74" w:rsidRDefault="000D769D">
            <w:pPr>
              <w:jc w:val="center"/>
              <w:rPr>
                <w:sz w:val="24"/>
              </w:rPr>
            </w:pPr>
            <w:r>
              <w:rPr>
                <w:sz w:val="24"/>
              </w:rPr>
              <w:t>开标前答疑会</w:t>
            </w:r>
          </w:p>
        </w:tc>
        <w:tc>
          <w:tcPr>
            <w:tcW w:w="7540" w:type="dxa"/>
            <w:vAlign w:val="center"/>
          </w:tcPr>
          <w:p w:rsidR="00626A74" w:rsidRDefault="000D769D">
            <w:pPr>
              <w:jc w:val="left"/>
              <w:rPr>
                <w:sz w:val="24"/>
              </w:rPr>
            </w:pPr>
            <w:r>
              <w:rPr>
                <w:rFonts w:eastAsiaTheme="minorEastAsia"/>
                <w:sz w:val="24"/>
              </w:rPr>
              <w:t>■</w:t>
            </w:r>
            <w:r>
              <w:rPr>
                <w:sz w:val="24"/>
              </w:rPr>
              <w:t>不召开</w:t>
            </w:r>
          </w:p>
          <w:p w:rsidR="00626A74" w:rsidRDefault="000D769D">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626A74" w:rsidRDefault="000D769D">
            <w:pPr>
              <w:jc w:val="left"/>
              <w:rPr>
                <w:sz w:val="24"/>
              </w:rPr>
            </w:pPr>
            <w:r>
              <w:rPr>
                <w:sz w:val="24"/>
              </w:rPr>
              <w:t>召开地点：</w:t>
            </w:r>
            <w:r>
              <w:rPr>
                <w:sz w:val="24"/>
              </w:rPr>
              <w:t>____________</w:t>
            </w:r>
            <w:r>
              <w:rPr>
                <w:sz w:val="24"/>
              </w:rPr>
              <w:t>。</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626A74" w:rsidRDefault="000D769D">
            <w:pPr>
              <w:jc w:val="center"/>
              <w:rPr>
                <w:sz w:val="24"/>
              </w:rPr>
            </w:pPr>
            <w:r>
              <w:rPr>
                <w:sz w:val="24"/>
              </w:rPr>
              <w:t>样品</w:t>
            </w:r>
          </w:p>
        </w:tc>
        <w:tc>
          <w:tcPr>
            <w:tcW w:w="7540" w:type="dxa"/>
            <w:vAlign w:val="center"/>
          </w:tcPr>
          <w:p w:rsidR="00626A74" w:rsidRDefault="000D769D">
            <w:pPr>
              <w:jc w:val="left"/>
              <w:rPr>
                <w:sz w:val="24"/>
              </w:rPr>
            </w:pPr>
            <w:r>
              <w:rPr>
                <w:sz w:val="24"/>
              </w:rPr>
              <w:t>投标样品递交：</w:t>
            </w:r>
          </w:p>
          <w:p w:rsidR="00626A74" w:rsidRDefault="000D769D">
            <w:pPr>
              <w:jc w:val="left"/>
              <w:rPr>
                <w:sz w:val="24"/>
              </w:rPr>
            </w:pPr>
            <w:r>
              <w:rPr>
                <w:rFonts w:eastAsiaTheme="minorEastAsia"/>
                <w:sz w:val="24"/>
              </w:rPr>
              <w:t>■</w:t>
            </w:r>
            <w:r>
              <w:rPr>
                <w:sz w:val="24"/>
              </w:rPr>
              <w:t>不需要</w:t>
            </w:r>
          </w:p>
          <w:p w:rsidR="00626A74" w:rsidRDefault="000D769D">
            <w:pPr>
              <w:jc w:val="left"/>
              <w:rPr>
                <w:sz w:val="24"/>
              </w:rPr>
            </w:pPr>
            <w:r>
              <w:rPr>
                <w:sz w:val="24"/>
              </w:rPr>
              <w:t>□</w:t>
            </w:r>
            <w:r>
              <w:rPr>
                <w:sz w:val="24"/>
              </w:rPr>
              <w:t>需要，具体要求如下：</w:t>
            </w:r>
          </w:p>
          <w:p w:rsidR="00626A74" w:rsidRDefault="000D769D">
            <w:pPr>
              <w:jc w:val="left"/>
              <w:rPr>
                <w:sz w:val="24"/>
                <w:u w:val="single"/>
              </w:rPr>
            </w:pPr>
            <w:r>
              <w:rPr>
                <w:sz w:val="24"/>
              </w:rPr>
              <w:t>（</w:t>
            </w:r>
            <w:r>
              <w:rPr>
                <w:sz w:val="24"/>
              </w:rPr>
              <w:t>1</w:t>
            </w:r>
            <w:r>
              <w:rPr>
                <w:sz w:val="24"/>
              </w:rPr>
              <w:t>）样品制作的标准和要求：</w:t>
            </w:r>
            <w:r>
              <w:rPr>
                <w:sz w:val="24"/>
              </w:rPr>
              <w:t>_________</w:t>
            </w:r>
            <w:r>
              <w:rPr>
                <w:sz w:val="24"/>
              </w:rPr>
              <w:t>；</w:t>
            </w:r>
          </w:p>
          <w:p w:rsidR="00626A74" w:rsidRDefault="000D769D">
            <w:pPr>
              <w:jc w:val="left"/>
              <w:rPr>
                <w:sz w:val="24"/>
              </w:rPr>
            </w:pPr>
            <w:r>
              <w:rPr>
                <w:sz w:val="24"/>
              </w:rPr>
              <w:t>（</w:t>
            </w:r>
            <w:r>
              <w:rPr>
                <w:sz w:val="24"/>
              </w:rPr>
              <w:t>2</w:t>
            </w:r>
            <w:r>
              <w:rPr>
                <w:sz w:val="24"/>
              </w:rPr>
              <w:t>）是否需要随样品提交相关检测报告：</w:t>
            </w:r>
          </w:p>
          <w:p w:rsidR="00626A74" w:rsidRDefault="000D769D">
            <w:pPr>
              <w:ind w:firstLineChars="250" w:firstLine="600"/>
              <w:jc w:val="left"/>
              <w:rPr>
                <w:sz w:val="24"/>
              </w:rPr>
            </w:pPr>
            <w:r>
              <w:rPr>
                <w:sz w:val="24"/>
              </w:rPr>
              <w:t>□</w:t>
            </w:r>
            <w:r>
              <w:rPr>
                <w:sz w:val="24"/>
              </w:rPr>
              <w:t>不需要</w:t>
            </w:r>
          </w:p>
          <w:p w:rsidR="00626A74" w:rsidRDefault="000D769D">
            <w:pPr>
              <w:ind w:firstLineChars="250" w:firstLine="600"/>
              <w:jc w:val="left"/>
              <w:rPr>
                <w:sz w:val="24"/>
              </w:rPr>
            </w:pPr>
            <w:r>
              <w:rPr>
                <w:sz w:val="24"/>
              </w:rPr>
              <w:t>□</w:t>
            </w:r>
            <w:r>
              <w:rPr>
                <w:sz w:val="24"/>
              </w:rPr>
              <w:t>需要</w:t>
            </w:r>
          </w:p>
          <w:p w:rsidR="00626A74" w:rsidRDefault="000D769D">
            <w:pPr>
              <w:jc w:val="left"/>
              <w:rPr>
                <w:sz w:val="24"/>
              </w:rPr>
            </w:pPr>
            <w:r>
              <w:rPr>
                <w:sz w:val="24"/>
              </w:rPr>
              <w:t>（</w:t>
            </w:r>
            <w:r>
              <w:rPr>
                <w:sz w:val="24"/>
              </w:rPr>
              <w:t>3</w:t>
            </w:r>
            <w:r>
              <w:rPr>
                <w:sz w:val="24"/>
              </w:rPr>
              <w:t>）样品递交要求：</w:t>
            </w:r>
            <w:r>
              <w:rPr>
                <w:sz w:val="24"/>
              </w:rPr>
              <w:t>_________</w:t>
            </w:r>
            <w:r>
              <w:rPr>
                <w:sz w:val="24"/>
              </w:rPr>
              <w:t>；</w:t>
            </w:r>
          </w:p>
          <w:p w:rsidR="00626A74" w:rsidRDefault="000D769D">
            <w:pPr>
              <w:jc w:val="left"/>
              <w:rPr>
                <w:sz w:val="24"/>
              </w:rPr>
            </w:pPr>
            <w:r>
              <w:rPr>
                <w:sz w:val="24"/>
              </w:rPr>
              <w:t>（</w:t>
            </w:r>
            <w:r>
              <w:rPr>
                <w:sz w:val="24"/>
              </w:rPr>
              <w:t>4</w:t>
            </w:r>
            <w:r>
              <w:rPr>
                <w:sz w:val="24"/>
              </w:rPr>
              <w:t>）未中标人样品退还：</w:t>
            </w:r>
            <w:r>
              <w:rPr>
                <w:sz w:val="24"/>
              </w:rPr>
              <w:t>_________</w:t>
            </w:r>
            <w:r>
              <w:rPr>
                <w:sz w:val="24"/>
              </w:rPr>
              <w:t>；</w:t>
            </w:r>
          </w:p>
          <w:p w:rsidR="00626A74" w:rsidRDefault="000D769D">
            <w:pPr>
              <w:jc w:val="left"/>
              <w:rPr>
                <w:sz w:val="24"/>
                <w:u w:val="single"/>
              </w:rPr>
            </w:pPr>
            <w:r>
              <w:rPr>
                <w:sz w:val="24"/>
              </w:rPr>
              <w:t>（</w:t>
            </w:r>
            <w:r>
              <w:rPr>
                <w:sz w:val="24"/>
              </w:rPr>
              <w:t>5</w:t>
            </w:r>
            <w:r>
              <w:rPr>
                <w:sz w:val="24"/>
              </w:rPr>
              <w:t>）中标人样品保管、封存及退还：</w:t>
            </w:r>
            <w:r>
              <w:rPr>
                <w:sz w:val="24"/>
              </w:rPr>
              <w:t>_________</w:t>
            </w:r>
            <w:r>
              <w:rPr>
                <w:sz w:val="24"/>
              </w:rPr>
              <w:t>；</w:t>
            </w:r>
          </w:p>
          <w:p w:rsidR="00626A74" w:rsidRDefault="000D769D">
            <w:pPr>
              <w:jc w:val="left"/>
              <w:rPr>
                <w:sz w:val="24"/>
              </w:rPr>
            </w:pPr>
            <w:r>
              <w:rPr>
                <w:sz w:val="24"/>
              </w:rPr>
              <w:t>（</w:t>
            </w:r>
            <w:r>
              <w:rPr>
                <w:sz w:val="24"/>
              </w:rPr>
              <w:t>6</w:t>
            </w:r>
            <w:r>
              <w:rPr>
                <w:sz w:val="24"/>
              </w:rPr>
              <w:t>）其他要求（如有）：</w:t>
            </w:r>
            <w:r>
              <w:rPr>
                <w:sz w:val="24"/>
              </w:rPr>
              <w:t>_________</w:t>
            </w:r>
            <w:r>
              <w:rPr>
                <w:sz w:val="24"/>
              </w:rPr>
              <w:t>。</w:t>
            </w:r>
          </w:p>
        </w:tc>
      </w:tr>
      <w:tr w:rsidR="00626A74">
        <w:trPr>
          <w:trHeight w:val="1535"/>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5.2.5</w:t>
            </w:r>
          </w:p>
        </w:tc>
        <w:tc>
          <w:tcPr>
            <w:tcW w:w="1701" w:type="dxa"/>
            <w:vAlign w:val="center"/>
          </w:tcPr>
          <w:p w:rsidR="00626A74" w:rsidRDefault="000D769D">
            <w:pPr>
              <w:jc w:val="center"/>
              <w:rPr>
                <w:sz w:val="24"/>
              </w:rPr>
            </w:pPr>
            <w:r>
              <w:rPr>
                <w:sz w:val="24"/>
              </w:rPr>
              <w:t>标的所属行业</w:t>
            </w:r>
          </w:p>
        </w:tc>
        <w:tc>
          <w:tcPr>
            <w:tcW w:w="7540" w:type="dxa"/>
            <w:vAlign w:val="center"/>
          </w:tcPr>
          <w:p w:rsidR="00626A74" w:rsidRDefault="000D769D">
            <w:pPr>
              <w:jc w:val="left"/>
              <w:rPr>
                <w:sz w:val="24"/>
              </w:rPr>
            </w:pPr>
            <w:r>
              <w:rPr>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2572"/>
              <w:gridCol w:w="3239"/>
            </w:tblGrid>
            <w:tr w:rsidR="00626A74">
              <w:trPr>
                <w:trHeight w:val="454"/>
              </w:trPr>
              <w:tc>
                <w:tcPr>
                  <w:tcW w:w="727" w:type="pc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eastAsiaTheme="minorEastAsia"/>
                      <w:bCs/>
                      <w:sz w:val="24"/>
                    </w:rPr>
                  </w:pPr>
                  <w:r>
                    <w:rPr>
                      <w:rFonts w:eastAsiaTheme="minorEastAsia"/>
                      <w:bCs/>
                      <w:sz w:val="24"/>
                    </w:rPr>
                    <w:t>包号</w:t>
                  </w:r>
                </w:p>
              </w:tc>
              <w:tc>
                <w:tcPr>
                  <w:tcW w:w="1891" w:type="pc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eastAsiaTheme="minorEastAsia"/>
                      <w:sz w:val="24"/>
                    </w:rPr>
                  </w:pPr>
                  <w:r>
                    <w:rPr>
                      <w:rFonts w:eastAsiaTheme="minorEastAsia"/>
                      <w:sz w:val="24"/>
                    </w:rPr>
                    <w:t>中小企业划分标准所属行业</w:t>
                  </w:r>
                </w:p>
              </w:tc>
            </w:tr>
            <w:tr w:rsidR="00626A74">
              <w:trPr>
                <w:trHeight w:val="454"/>
              </w:trPr>
              <w:tc>
                <w:tcPr>
                  <w:tcW w:w="727" w:type="pc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eastAsiaTheme="minorEastAsia"/>
                      <w:bCs/>
                      <w:sz w:val="24"/>
                    </w:rPr>
                  </w:pPr>
                  <w:bookmarkStart w:id="121" w:name="OLE_LINK13" w:colFirst="0" w:colLast="2"/>
                  <w:r>
                    <w:rPr>
                      <w:rFonts w:eastAsiaTheme="minorEastAsia" w:hint="eastAsia"/>
                      <w:bCs/>
                      <w:sz w:val="24"/>
                    </w:rPr>
                    <w:t>1</w:t>
                  </w:r>
                </w:p>
              </w:tc>
              <w:tc>
                <w:tcPr>
                  <w:tcW w:w="1891" w:type="pc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eastAsiaTheme="minorEastAsia"/>
                      <w:bCs/>
                      <w:sz w:val="24"/>
                    </w:rPr>
                  </w:pPr>
                  <w:r>
                    <w:rPr>
                      <w:rFonts w:eastAsiaTheme="minorEastAsia" w:hint="eastAsia"/>
                      <w:sz w:val="24"/>
                    </w:rPr>
                    <w:t>中关村科技园区顺义园土壤污染状况调查及污染防治方案编制</w:t>
                  </w:r>
                </w:p>
              </w:tc>
              <w:tc>
                <w:tcPr>
                  <w:tcW w:w="2381" w:type="pc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eastAsiaTheme="minorEastAsia"/>
                      <w:kern w:val="0"/>
                      <w:sz w:val="24"/>
                    </w:rPr>
                  </w:pPr>
                  <w:r>
                    <w:rPr>
                      <w:rFonts w:eastAsiaTheme="minorEastAsia" w:hint="eastAsia"/>
                      <w:sz w:val="24"/>
                    </w:rPr>
                    <w:t>其他未列明</w:t>
                  </w:r>
                </w:p>
              </w:tc>
            </w:tr>
            <w:bookmarkEnd w:id="121"/>
          </w:tbl>
          <w:p w:rsidR="00626A74" w:rsidRDefault="00626A74">
            <w:pPr>
              <w:jc w:val="left"/>
              <w:rPr>
                <w:sz w:val="24"/>
              </w:rPr>
            </w:pPr>
          </w:p>
        </w:tc>
      </w:tr>
      <w:tr w:rsidR="00626A74">
        <w:trPr>
          <w:trHeight w:val="841"/>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rsidR="00626A74" w:rsidRDefault="000D769D">
            <w:pPr>
              <w:jc w:val="center"/>
              <w:rPr>
                <w:sz w:val="24"/>
              </w:rPr>
            </w:pPr>
            <w:r>
              <w:rPr>
                <w:sz w:val="24"/>
              </w:rPr>
              <w:t>投标报价</w:t>
            </w:r>
          </w:p>
        </w:tc>
        <w:tc>
          <w:tcPr>
            <w:tcW w:w="7540" w:type="dxa"/>
            <w:vAlign w:val="center"/>
          </w:tcPr>
          <w:p w:rsidR="00626A74" w:rsidRDefault="000D769D">
            <w:pPr>
              <w:jc w:val="left"/>
              <w:rPr>
                <w:sz w:val="24"/>
              </w:rPr>
            </w:pPr>
            <w:r>
              <w:rPr>
                <w:sz w:val="24"/>
              </w:rPr>
              <w:t>投标报价的特殊规定：</w:t>
            </w:r>
          </w:p>
          <w:p w:rsidR="00626A74" w:rsidRDefault="000D769D">
            <w:pPr>
              <w:jc w:val="left"/>
              <w:rPr>
                <w:sz w:val="24"/>
              </w:rPr>
            </w:pPr>
            <w:r>
              <w:rPr>
                <w:sz w:val="24"/>
              </w:rPr>
              <w:t>□</w:t>
            </w:r>
            <w:r>
              <w:rPr>
                <w:sz w:val="24"/>
              </w:rPr>
              <w:t>无</w:t>
            </w:r>
          </w:p>
          <w:p w:rsidR="00626A74" w:rsidRDefault="000D769D">
            <w:pPr>
              <w:jc w:val="left"/>
              <w:rPr>
                <w:sz w:val="24"/>
              </w:rPr>
            </w:pPr>
            <w:r>
              <w:rPr>
                <w:rFonts w:eastAsiaTheme="minorEastAsia"/>
                <w:sz w:val="24"/>
              </w:rPr>
              <w:t>■</w:t>
            </w:r>
            <w:r>
              <w:rPr>
                <w:sz w:val="24"/>
              </w:rPr>
              <w:t>有，具体情形：</w:t>
            </w:r>
            <w:r>
              <w:rPr>
                <w:sz w:val="24"/>
              </w:rPr>
              <w:t>__</w:t>
            </w:r>
            <w:r>
              <w:rPr>
                <w:rFonts w:ascii="宋体" w:hAnsi="宋体" w:cs="宋体" w:hint="eastAsia"/>
                <w:sz w:val="24"/>
                <w:u w:val="single"/>
              </w:rPr>
              <w:t>最高投标限价：250.036306万元</w:t>
            </w:r>
            <w:r>
              <w:rPr>
                <w:sz w:val="24"/>
              </w:rPr>
              <w:t>__</w:t>
            </w:r>
            <w:r>
              <w:rPr>
                <w:sz w:val="24"/>
              </w:rPr>
              <w:t>。</w:t>
            </w:r>
          </w:p>
        </w:tc>
      </w:tr>
      <w:tr w:rsidR="00626A74">
        <w:trPr>
          <w:trHeight w:val="807"/>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Merge w:val="restart"/>
            <w:vAlign w:val="center"/>
          </w:tcPr>
          <w:p w:rsidR="00626A74" w:rsidRDefault="000D769D">
            <w:pPr>
              <w:jc w:val="center"/>
              <w:rPr>
                <w:sz w:val="24"/>
              </w:rPr>
            </w:pPr>
            <w:r>
              <w:rPr>
                <w:sz w:val="24"/>
              </w:rPr>
              <w:t>投标保证金</w:t>
            </w:r>
          </w:p>
        </w:tc>
        <w:tc>
          <w:tcPr>
            <w:tcW w:w="7540" w:type="dxa"/>
            <w:vAlign w:val="center"/>
          </w:tcPr>
          <w:p w:rsidR="00626A74" w:rsidRDefault="000D769D">
            <w:pPr>
              <w:pStyle w:val="af2"/>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626A74" w:rsidRDefault="000D769D">
            <w:pPr>
              <w:pStyle w:val="af2"/>
              <w:adjustRightInd w:val="0"/>
              <w:snapToGrid w:val="0"/>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____</w:t>
            </w:r>
            <w:r>
              <w:rPr>
                <w:rFonts w:ascii="Times New Roman" w:hAnsi="Times New Roman"/>
                <w:sz w:val="24"/>
              </w:rPr>
              <w:t>/</w:t>
            </w:r>
            <w:r>
              <w:rPr>
                <w:rFonts w:ascii="Times New Roman" w:hAnsi="Times New Roman" w:hint="default"/>
                <w:sz w:val="24"/>
              </w:rPr>
              <w:t>_______</w:t>
            </w:r>
            <w:r>
              <w:rPr>
                <w:rFonts w:ascii="Times New Roman" w:hAnsi="Times New Roman" w:hint="default"/>
                <w:sz w:val="24"/>
                <w:szCs w:val="24"/>
              </w:rPr>
              <w:t>；</w:t>
            </w:r>
          </w:p>
          <w:p w:rsidR="00626A74" w:rsidRDefault="000D769D">
            <w:pPr>
              <w:pStyle w:val="af2"/>
              <w:adjustRightInd w:val="0"/>
              <w:snapToGrid w:val="0"/>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w:t>
            </w:r>
            <w:r>
              <w:rPr>
                <w:rFonts w:ascii="Times New Roman" w:hAnsi="Times New Roman"/>
                <w:sz w:val="24"/>
              </w:rPr>
              <w:t>/</w:t>
            </w:r>
            <w:r>
              <w:rPr>
                <w:rFonts w:ascii="Times New Roman" w:hAnsi="Times New Roman" w:hint="default"/>
                <w:sz w:val="24"/>
              </w:rPr>
              <w:t>_______</w:t>
            </w:r>
            <w:r>
              <w:rPr>
                <w:rFonts w:ascii="Times New Roman" w:hAnsi="Times New Roman" w:hint="default"/>
                <w:sz w:val="24"/>
                <w:szCs w:val="24"/>
              </w:rPr>
              <w:t>。</w:t>
            </w:r>
          </w:p>
          <w:p w:rsidR="00626A74" w:rsidRDefault="000D769D">
            <w:pPr>
              <w:jc w:val="left"/>
              <w:rPr>
                <w:sz w:val="24"/>
              </w:rPr>
            </w:pPr>
            <w:r>
              <w:rPr>
                <w:sz w:val="24"/>
              </w:rPr>
              <w:t>投标保证金收受人信息：</w:t>
            </w:r>
            <w:r>
              <w:rPr>
                <w:sz w:val="24"/>
              </w:rPr>
              <w:t>_____</w:t>
            </w:r>
            <w:r>
              <w:rPr>
                <w:rFonts w:hint="eastAsia"/>
                <w:sz w:val="24"/>
              </w:rPr>
              <w:t>/</w:t>
            </w:r>
            <w:r>
              <w:rPr>
                <w:sz w:val="24"/>
              </w:rPr>
              <w:t>______</w:t>
            </w:r>
            <w:r>
              <w:rPr>
                <w:sz w:val="24"/>
              </w:rPr>
              <w:t>。</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626A74" w:rsidRDefault="00626A74">
            <w:pPr>
              <w:jc w:val="center"/>
              <w:rPr>
                <w:sz w:val="24"/>
              </w:rPr>
            </w:pPr>
          </w:p>
        </w:tc>
        <w:tc>
          <w:tcPr>
            <w:tcW w:w="7540" w:type="dxa"/>
            <w:vAlign w:val="center"/>
          </w:tcPr>
          <w:p w:rsidR="00626A74" w:rsidRDefault="000D769D">
            <w:pPr>
              <w:jc w:val="left"/>
              <w:rPr>
                <w:sz w:val="24"/>
              </w:rPr>
            </w:pPr>
            <w:r>
              <w:rPr>
                <w:sz w:val="24"/>
              </w:rPr>
              <w:t>投标保证金可以不予退还的其他情形：</w:t>
            </w:r>
          </w:p>
          <w:p w:rsidR="00626A74" w:rsidRDefault="000D769D">
            <w:pPr>
              <w:jc w:val="left"/>
              <w:rPr>
                <w:sz w:val="24"/>
              </w:rPr>
            </w:pPr>
            <w:r>
              <w:rPr>
                <w:rFonts w:eastAsiaTheme="minorEastAsia"/>
                <w:sz w:val="24"/>
              </w:rPr>
              <w:t>■</w:t>
            </w:r>
            <w:r>
              <w:rPr>
                <w:sz w:val="24"/>
              </w:rPr>
              <w:t>无</w:t>
            </w:r>
          </w:p>
          <w:p w:rsidR="00626A74" w:rsidRDefault="000D769D">
            <w:pPr>
              <w:pStyle w:val="af2"/>
              <w:adjustRightInd w:val="0"/>
              <w:snapToGrid w:val="0"/>
              <w:rPr>
                <w:rFonts w:ascii="Times New Roman" w:hAnsi="Times New Roman" w:hint="default"/>
                <w:sz w:val="24"/>
                <w:szCs w:val="24"/>
              </w:rPr>
            </w:pPr>
            <w:r>
              <w:rPr>
                <w:rFonts w:ascii="Times New Roman" w:hAnsi="Times New Roman" w:hint="default"/>
                <w:sz w:val="24"/>
              </w:rPr>
              <w:t>□</w:t>
            </w:r>
            <w:r>
              <w:rPr>
                <w:rFonts w:ascii="Times New Roman" w:hAnsi="Times New Roman" w:hint="default"/>
                <w:sz w:val="24"/>
              </w:rPr>
              <w:t>有，具体情形：</w:t>
            </w:r>
            <w:r>
              <w:rPr>
                <w:rFonts w:ascii="Times New Roman" w:hAnsi="Times New Roman" w:hint="default"/>
                <w:sz w:val="24"/>
              </w:rPr>
              <w:t>_____</w:t>
            </w:r>
            <w:r>
              <w:rPr>
                <w:rFonts w:ascii="Times New Roman" w:hAnsi="Times New Roman" w:hint="default"/>
                <w:sz w:val="24"/>
              </w:rPr>
              <w:t>。</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626A74" w:rsidRDefault="000D769D">
            <w:pPr>
              <w:jc w:val="center"/>
              <w:rPr>
                <w:sz w:val="24"/>
              </w:rPr>
            </w:pPr>
            <w:r>
              <w:rPr>
                <w:sz w:val="24"/>
              </w:rPr>
              <w:t>投标有效期</w:t>
            </w:r>
          </w:p>
        </w:tc>
        <w:tc>
          <w:tcPr>
            <w:tcW w:w="7540" w:type="dxa"/>
            <w:vAlign w:val="center"/>
          </w:tcPr>
          <w:p w:rsidR="00626A74" w:rsidRDefault="000D769D">
            <w:pPr>
              <w:jc w:val="left"/>
              <w:rPr>
                <w:sz w:val="24"/>
              </w:rPr>
            </w:pPr>
            <w:r>
              <w:rPr>
                <w:sz w:val="24"/>
              </w:rPr>
              <w:t>自提交投标文件的截止之日起算</w:t>
            </w:r>
            <w:r>
              <w:rPr>
                <w:rFonts w:hint="eastAsia"/>
                <w:sz w:val="24"/>
                <w:u w:val="single"/>
              </w:rPr>
              <w:t xml:space="preserve"> 90 </w:t>
            </w:r>
            <w:r>
              <w:rPr>
                <w:sz w:val="24"/>
              </w:rPr>
              <w:t>日历天。</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626A74" w:rsidRDefault="000D769D">
            <w:pPr>
              <w:jc w:val="center"/>
              <w:rPr>
                <w:sz w:val="24"/>
              </w:rPr>
            </w:pPr>
            <w:r>
              <w:rPr>
                <w:sz w:val="24"/>
              </w:rPr>
              <w:t>解密时间</w:t>
            </w:r>
          </w:p>
        </w:tc>
        <w:tc>
          <w:tcPr>
            <w:tcW w:w="7540" w:type="dxa"/>
            <w:vAlign w:val="center"/>
          </w:tcPr>
          <w:p w:rsidR="00626A74" w:rsidRDefault="000D769D">
            <w:pPr>
              <w:jc w:val="left"/>
              <w:rPr>
                <w:sz w:val="24"/>
                <w:u w:val="single"/>
              </w:rPr>
            </w:pPr>
            <w:r>
              <w:rPr>
                <w:sz w:val="24"/>
              </w:rPr>
              <w:t>解密时间：</w:t>
            </w:r>
            <w:r>
              <w:rPr>
                <w:rFonts w:hint="eastAsia"/>
                <w:sz w:val="24"/>
                <w:u w:val="single"/>
              </w:rPr>
              <w:t>开标会开始</w:t>
            </w:r>
            <w:r>
              <w:rPr>
                <w:rFonts w:hint="eastAsia"/>
                <w:sz w:val="24"/>
                <w:u w:val="single"/>
              </w:rPr>
              <w:t>90</w:t>
            </w:r>
            <w:r>
              <w:rPr>
                <w:sz w:val="24"/>
                <w:u w:val="single"/>
              </w:rPr>
              <w:t>分钟</w:t>
            </w:r>
            <w:r>
              <w:rPr>
                <w:rFonts w:hint="eastAsia"/>
                <w:sz w:val="24"/>
                <w:u w:val="single"/>
              </w:rPr>
              <w:t>内</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626A74" w:rsidRDefault="000D769D">
            <w:pPr>
              <w:jc w:val="center"/>
              <w:rPr>
                <w:sz w:val="24"/>
              </w:rPr>
            </w:pPr>
            <w:r>
              <w:rPr>
                <w:sz w:val="24"/>
              </w:rPr>
              <w:t>确定中标人</w:t>
            </w:r>
          </w:p>
        </w:tc>
        <w:tc>
          <w:tcPr>
            <w:tcW w:w="7540" w:type="dxa"/>
            <w:vAlign w:val="center"/>
          </w:tcPr>
          <w:p w:rsidR="00626A74" w:rsidRDefault="000D769D">
            <w:pPr>
              <w:pStyle w:val="af2"/>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626A74" w:rsidRDefault="000D769D">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626A74" w:rsidRDefault="000D769D">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是</w:t>
            </w:r>
          </w:p>
          <w:p w:rsidR="00626A74" w:rsidRDefault="000D769D">
            <w:pPr>
              <w:pStyle w:val="af2"/>
              <w:adjustRightInd w:val="0"/>
              <w:snapToGrid w:val="0"/>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rsidR="00626A74" w:rsidRDefault="000D769D">
            <w:pPr>
              <w:pStyle w:val="af2"/>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ascii="Times New Roman" w:hAnsi="Times New Roman"/>
                <w:sz w:val="24"/>
                <w:u w:val="single"/>
              </w:rPr>
              <w:t>技术评审</w:t>
            </w:r>
            <w:r>
              <w:rPr>
                <w:rFonts w:ascii="Times New Roman" w:hAnsi="Times New Roman"/>
                <w:sz w:val="24"/>
                <w:u w:val="single"/>
              </w:rPr>
              <w:t xml:space="preserve">  </w:t>
            </w:r>
            <w:r>
              <w:rPr>
                <w:rFonts w:ascii="Times New Roman" w:hAnsi="Times New Roman" w:hint="default"/>
                <w:sz w:val="24"/>
              </w:rPr>
              <w:t>得分高者为中标人</w:t>
            </w:r>
          </w:p>
          <w:p w:rsidR="00626A74" w:rsidRDefault="000D769D">
            <w:pPr>
              <w:jc w:val="left"/>
              <w:rPr>
                <w:sz w:val="24"/>
                <w:u w:val="single"/>
              </w:rPr>
            </w:pPr>
            <w:r>
              <w:rPr>
                <w:sz w:val="24"/>
              </w:rPr>
              <w:t>□</w:t>
            </w:r>
            <w:r>
              <w:rPr>
                <w:sz w:val="24"/>
              </w:rPr>
              <w:t>随机抽取</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rsidR="00626A74" w:rsidRDefault="000D769D">
            <w:pPr>
              <w:jc w:val="center"/>
              <w:rPr>
                <w:sz w:val="24"/>
              </w:rPr>
            </w:pPr>
            <w:r>
              <w:rPr>
                <w:sz w:val="24"/>
              </w:rPr>
              <w:t>分包</w:t>
            </w:r>
          </w:p>
        </w:tc>
        <w:tc>
          <w:tcPr>
            <w:tcW w:w="7540" w:type="dxa"/>
            <w:vAlign w:val="center"/>
          </w:tcPr>
          <w:p w:rsidR="00626A74" w:rsidRDefault="000D769D">
            <w:pPr>
              <w:jc w:val="left"/>
              <w:rPr>
                <w:sz w:val="24"/>
              </w:rPr>
            </w:pPr>
            <w:r>
              <w:rPr>
                <w:sz w:val="24"/>
              </w:rPr>
              <w:t>本项目的非主体、非关键性工作是否允许分包：</w:t>
            </w:r>
            <w:r>
              <w:rPr>
                <w:sz w:val="24"/>
              </w:rPr>
              <w:t xml:space="preserve"> </w:t>
            </w:r>
          </w:p>
          <w:p w:rsidR="00626A74" w:rsidRDefault="000D769D">
            <w:pPr>
              <w:jc w:val="left"/>
              <w:rPr>
                <w:sz w:val="24"/>
              </w:rPr>
            </w:pPr>
            <w:r>
              <w:rPr>
                <w:sz w:val="24"/>
              </w:rPr>
              <w:t>■</w:t>
            </w:r>
            <w:r>
              <w:rPr>
                <w:sz w:val="24"/>
              </w:rPr>
              <w:t>不允许</w:t>
            </w:r>
          </w:p>
          <w:p w:rsidR="00626A74" w:rsidRDefault="000D769D">
            <w:pPr>
              <w:jc w:val="left"/>
              <w:rPr>
                <w:sz w:val="24"/>
              </w:rPr>
            </w:pPr>
            <w:r>
              <w:rPr>
                <w:sz w:val="24"/>
              </w:rPr>
              <w:t>□</w:t>
            </w:r>
            <w:r>
              <w:rPr>
                <w:sz w:val="24"/>
              </w:rPr>
              <w:t>允许，具体要求：</w:t>
            </w:r>
          </w:p>
          <w:p w:rsidR="00626A74" w:rsidRDefault="000D769D">
            <w:pPr>
              <w:jc w:val="left"/>
              <w:rPr>
                <w:sz w:val="24"/>
              </w:rPr>
            </w:pPr>
            <w:r>
              <w:rPr>
                <w:sz w:val="24"/>
              </w:rPr>
              <w:t>（</w:t>
            </w:r>
            <w:r>
              <w:rPr>
                <w:sz w:val="24"/>
              </w:rPr>
              <w:t>1</w:t>
            </w:r>
            <w:r>
              <w:rPr>
                <w:sz w:val="24"/>
              </w:rPr>
              <w:t>）可以分包履行的具体内容：</w:t>
            </w:r>
            <w:r>
              <w:rPr>
                <w:sz w:val="24"/>
              </w:rPr>
              <w:t>___</w:t>
            </w:r>
            <w:r>
              <w:rPr>
                <w:rFonts w:hint="eastAsia"/>
                <w:sz w:val="24"/>
              </w:rPr>
              <w:t>/</w:t>
            </w:r>
            <w:r>
              <w:rPr>
                <w:sz w:val="24"/>
              </w:rPr>
              <w:t>__</w:t>
            </w:r>
            <w:r>
              <w:rPr>
                <w:sz w:val="24"/>
              </w:rPr>
              <w:t>；</w:t>
            </w:r>
          </w:p>
          <w:p w:rsidR="00626A74" w:rsidRDefault="000D769D">
            <w:pPr>
              <w:jc w:val="left"/>
              <w:rPr>
                <w:sz w:val="24"/>
              </w:rPr>
            </w:pPr>
            <w:r>
              <w:rPr>
                <w:sz w:val="24"/>
              </w:rPr>
              <w:t>（</w:t>
            </w:r>
            <w:r>
              <w:rPr>
                <w:sz w:val="24"/>
              </w:rPr>
              <w:t>2</w:t>
            </w:r>
            <w:r>
              <w:rPr>
                <w:sz w:val="24"/>
              </w:rPr>
              <w:t>）允许分包的金额或者比例：</w:t>
            </w:r>
            <w:r>
              <w:rPr>
                <w:sz w:val="24"/>
              </w:rPr>
              <w:t>__</w:t>
            </w:r>
            <w:r>
              <w:rPr>
                <w:rFonts w:hint="eastAsia"/>
                <w:sz w:val="24"/>
              </w:rPr>
              <w:t>/</w:t>
            </w:r>
            <w:r>
              <w:rPr>
                <w:sz w:val="24"/>
              </w:rPr>
              <w:t>___</w:t>
            </w:r>
            <w:r>
              <w:rPr>
                <w:sz w:val="24"/>
              </w:rPr>
              <w:t>；</w:t>
            </w:r>
          </w:p>
          <w:p w:rsidR="00626A74" w:rsidRDefault="000D769D">
            <w:pPr>
              <w:jc w:val="left"/>
              <w:rPr>
                <w:sz w:val="24"/>
                <w:u w:val="single"/>
              </w:rPr>
            </w:pPr>
            <w:r>
              <w:rPr>
                <w:sz w:val="24"/>
              </w:rPr>
              <w:t>（</w:t>
            </w:r>
            <w:r>
              <w:rPr>
                <w:sz w:val="24"/>
              </w:rPr>
              <w:t>3</w:t>
            </w:r>
            <w:r>
              <w:rPr>
                <w:sz w:val="24"/>
              </w:rPr>
              <w:t>）其他要求：</w:t>
            </w:r>
            <w:r>
              <w:rPr>
                <w:sz w:val="24"/>
              </w:rPr>
              <w:t>___</w:t>
            </w:r>
            <w:r>
              <w:rPr>
                <w:rFonts w:hint="eastAsia"/>
                <w:sz w:val="24"/>
              </w:rPr>
              <w:t>/</w:t>
            </w:r>
            <w:r>
              <w:rPr>
                <w:sz w:val="24"/>
              </w:rPr>
              <w:t>__</w:t>
            </w:r>
            <w:r>
              <w:rPr>
                <w:sz w:val="24"/>
              </w:rPr>
              <w:t>。</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626A74" w:rsidRDefault="000D769D">
            <w:pPr>
              <w:jc w:val="center"/>
              <w:rPr>
                <w:sz w:val="24"/>
              </w:rPr>
            </w:pPr>
            <w:r>
              <w:rPr>
                <w:sz w:val="24"/>
              </w:rPr>
              <w:t>政采贷</w:t>
            </w:r>
          </w:p>
        </w:tc>
        <w:tc>
          <w:tcPr>
            <w:tcW w:w="7540" w:type="dxa"/>
            <w:vAlign w:val="center"/>
          </w:tcPr>
          <w:p w:rsidR="00626A74" w:rsidRDefault="000D769D">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626A74" w:rsidRDefault="000D769D">
            <w:pPr>
              <w:jc w:val="center"/>
              <w:rPr>
                <w:sz w:val="24"/>
              </w:rPr>
            </w:pPr>
            <w:r>
              <w:rPr>
                <w:sz w:val="24"/>
              </w:rPr>
              <w:t>询问</w:t>
            </w:r>
          </w:p>
        </w:tc>
        <w:tc>
          <w:tcPr>
            <w:tcW w:w="7540" w:type="dxa"/>
            <w:vAlign w:val="center"/>
          </w:tcPr>
          <w:p w:rsidR="00626A74" w:rsidRDefault="000D769D">
            <w:pPr>
              <w:jc w:val="left"/>
              <w:rPr>
                <w:sz w:val="24"/>
              </w:rPr>
            </w:pPr>
            <w:r>
              <w:rPr>
                <w:sz w:val="24"/>
              </w:rPr>
              <w:t>询问</w:t>
            </w:r>
            <w:r>
              <w:rPr>
                <w:rFonts w:hint="eastAsia"/>
                <w:sz w:val="24"/>
              </w:rPr>
              <w:t>提出</w:t>
            </w:r>
            <w:r>
              <w:rPr>
                <w:sz w:val="24"/>
              </w:rPr>
              <w:t>形式：</w:t>
            </w:r>
            <w:hyperlink r:id="rId18" w:history="1">
              <w:r>
                <w:rPr>
                  <w:rStyle w:val="aff3"/>
                  <w:rFonts w:hint="eastAsia"/>
                  <w:color w:val="auto"/>
                  <w:sz w:val="24"/>
                </w:rPr>
                <w:t>原件盖章扫描件发送至</w:t>
              </w:r>
              <w:r>
                <w:rPr>
                  <w:rStyle w:val="aff3"/>
                  <w:rFonts w:hint="eastAsia"/>
                  <w:color w:val="auto"/>
                  <w:sz w:val="24"/>
                </w:rPr>
                <w:t>xinzhongzhaobiao@126.com</w:t>
              </w:r>
            </w:hyperlink>
            <w:r>
              <w:rPr>
                <w:rFonts w:hint="eastAsia"/>
                <w:sz w:val="24"/>
                <w:u w:val="single"/>
              </w:rPr>
              <w:t>邮箱，原件现场递交或邮寄至北京</w:t>
            </w:r>
            <w:proofErr w:type="gramStart"/>
            <w:r>
              <w:rPr>
                <w:rFonts w:hint="eastAsia"/>
                <w:sz w:val="24"/>
                <w:u w:val="single"/>
              </w:rPr>
              <w:t>鑫</w:t>
            </w:r>
            <w:proofErr w:type="gramEnd"/>
            <w:r>
              <w:rPr>
                <w:rFonts w:hint="eastAsia"/>
                <w:sz w:val="24"/>
                <w:u w:val="single"/>
              </w:rPr>
              <w:t>中招标代理有限公司，收件人：西安。</w:t>
            </w:r>
          </w:p>
        </w:tc>
      </w:tr>
      <w:tr w:rsidR="00626A74">
        <w:trPr>
          <w:trHeight w:val="20"/>
          <w:jc w:val="center"/>
        </w:trPr>
        <w:tc>
          <w:tcPr>
            <w:tcW w:w="988" w:type="dxa"/>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626A74" w:rsidRDefault="000D769D">
            <w:pPr>
              <w:jc w:val="center"/>
              <w:rPr>
                <w:sz w:val="24"/>
              </w:rPr>
            </w:pPr>
            <w:r>
              <w:rPr>
                <w:sz w:val="24"/>
              </w:rPr>
              <w:t>联系方式</w:t>
            </w:r>
          </w:p>
        </w:tc>
        <w:tc>
          <w:tcPr>
            <w:tcW w:w="7540" w:type="dxa"/>
            <w:vAlign w:val="center"/>
          </w:tcPr>
          <w:p w:rsidR="00626A74" w:rsidRDefault="000D769D">
            <w:pPr>
              <w:jc w:val="left"/>
              <w:rPr>
                <w:sz w:val="24"/>
              </w:rPr>
            </w:pPr>
            <w:r>
              <w:rPr>
                <w:sz w:val="24"/>
              </w:rPr>
              <w:t>接收询问和质疑的联系方式</w:t>
            </w:r>
          </w:p>
          <w:p w:rsidR="00626A74" w:rsidRDefault="000D769D">
            <w:pPr>
              <w:jc w:val="left"/>
              <w:rPr>
                <w:sz w:val="24"/>
              </w:rPr>
            </w:pPr>
            <w:r>
              <w:rPr>
                <w:sz w:val="24"/>
              </w:rPr>
              <w:t>联系部门：</w:t>
            </w:r>
            <w:r>
              <w:rPr>
                <w:rFonts w:hint="eastAsia"/>
                <w:sz w:val="24"/>
                <w:u w:val="single"/>
              </w:rPr>
              <w:t>北京鑫中招标代理有限公司</w:t>
            </w:r>
            <w:r>
              <w:rPr>
                <w:sz w:val="24"/>
              </w:rPr>
              <w:t>；</w:t>
            </w:r>
          </w:p>
          <w:p w:rsidR="00626A74" w:rsidRDefault="000D769D">
            <w:pPr>
              <w:jc w:val="left"/>
              <w:rPr>
                <w:sz w:val="24"/>
              </w:rPr>
            </w:pPr>
            <w:r>
              <w:rPr>
                <w:sz w:val="24"/>
              </w:rPr>
              <w:t>联系电话：</w:t>
            </w:r>
            <w:r>
              <w:rPr>
                <w:sz w:val="24"/>
                <w:u w:val="single"/>
              </w:rPr>
              <w:t>010-69449323</w:t>
            </w:r>
            <w:r>
              <w:rPr>
                <w:sz w:val="24"/>
              </w:rPr>
              <w:t>；</w:t>
            </w:r>
            <w:r>
              <w:rPr>
                <w:rFonts w:hint="eastAsia"/>
                <w:sz w:val="24"/>
              </w:rPr>
              <w:t>联系人：</w:t>
            </w:r>
            <w:r>
              <w:rPr>
                <w:rFonts w:hint="eastAsia"/>
                <w:sz w:val="24"/>
                <w:u w:val="single"/>
              </w:rPr>
              <w:t>西安</w:t>
            </w:r>
          </w:p>
          <w:p w:rsidR="00626A74" w:rsidRDefault="000D769D">
            <w:pPr>
              <w:jc w:val="left"/>
              <w:rPr>
                <w:sz w:val="24"/>
              </w:rPr>
            </w:pPr>
            <w:r>
              <w:rPr>
                <w:sz w:val="24"/>
              </w:rPr>
              <w:t>通讯地址：</w:t>
            </w:r>
            <w:r>
              <w:rPr>
                <w:rFonts w:hint="eastAsia"/>
                <w:sz w:val="24"/>
                <w:u w:val="single"/>
              </w:rPr>
              <w:t>北京市顺义区西环路西</w:t>
            </w:r>
            <w:r>
              <w:rPr>
                <w:rFonts w:hint="eastAsia"/>
                <w:sz w:val="24"/>
                <w:u w:val="single"/>
              </w:rPr>
              <w:t>50</w:t>
            </w:r>
            <w:r>
              <w:rPr>
                <w:rFonts w:hint="eastAsia"/>
                <w:sz w:val="24"/>
                <w:u w:val="single"/>
              </w:rPr>
              <w:t>米、减河桥南</w:t>
            </w:r>
            <w:r>
              <w:rPr>
                <w:rFonts w:hint="eastAsia"/>
                <w:sz w:val="24"/>
                <w:u w:val="single"/>
              </w:rPr>
              <w:t>30</w:t>
            </w:r>
            <w:r>
              <w:rPr>
                <w:rFonts w:hint="eastAsia"/>
                <w:sz w:val="24"/>
                <w:u w:val="single"/>
              </w:rPr>
              <w:t>米</w:t>
            </w:r>
            <w:r>
              <w:rPr>
                <w:sz w:val="24"/>
                <w:u w:val="single"/>
              </w:rPr>
              <w:t>。</w:t>
            </w:r>
          </w:p>
        </w:tc>
      </w:tr>
      <w:tr w:rsidR="00626A7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626A74" w:rsidRDefault="000D769D">
            <w:pPr>
              <w:jc w:val="left"/>
              <w:rPr>
                <w:sz w:val="24"/>
              </w:rPr>
            </w:pPr>
            <w:r>
              <w:rPr>
                <w:sz w:val="24"/>
              </w:rPr>
              <w:t>收费对象：</w:t>
            </w:r>
          </w:p>
          <w:p w:rsidR="00626A74" w:rsidRDefault="000D769D">
            <w:pPr>
              <w:jc w:val="left"/>
              <w:rPr>
                <w:sz w:val="24"/>
              </w:rPr>
            </w:pPr>
            <w:r>
              <w:rPr>
                <w:sz w:val="24"/>
              </w:rPr>
              <w:t>□</w:t>
            </w:r>
            <w:r>
              <w:rPr>
                <w:sz w:val="24"/>
              </w:rPr>
              <w:t>采购人</w:t>
            </w:r>
          </w:p>
          <w:p w:rsidR="00626A74" w:rsidRDefault="000D769D">
            <w:pPr>
              <w:jc w:val="left"/>
              <w:rPr>
                <w:sz w:val="24"/>
              </w:rPr>
            </w:pPr>
            <w:r>
              <w:rPr>
                <w:sz w:val="24"/>
              </w:rPr>
              <w:t>■</w:t>
            </w:r>
            <w:r>
              <w:rPr>
                <w:sz w:val="24"/>
              </w:rPr>
              <w:t>中标人</w:t>
            </w:r>
          </w:p>
          <w:p w:rsidR="00626A74" w:rsidRDefault="000D769D">
            <w:pPr>
              <w:jc w:val="left"/>
              <w:rPr>
                <w:sz w:val="24"/>
                <w:u w:val="single"/>
              </w:rPr>
            </w:pPr>
            <w:r>
              <w:rPr>
                <w:sz w:val="24"/>
              </w:rPr>
              <w:t>收费标准：</w:t>
            </w:r>
            <w:r>
              <w:rPr>
                <w:rFonts w:hint="eastAsia"/>
                <w:sz w:val="24"/>
              </w:rPr>
              <w:t>参照国家发展改革委《关于进一步放开建设项目专业服务价格的通知》（发改价格〔</w:t>
            </w:r>
            <w:r>
              <w:rPr>
                <w:rFonts w:hint="eastAsia"/>
                <w:sz w:val="24"/>
              </w:rPr>
              <w:t>2015</w:t>
            </w:r>
            <w:r>
              <w:rPr>
                <w:rFonts w:hint="eastAsia"/>
                <w:sz w:val="24"/>
              </w:rPr>
              <w:t>〕</w:t>
            </w:r>
            <w:r>
              <w:rPr>
                <w:rFonts w:hint="eastAsia"/>
                <w:sz w:val="24"/>
              </w:rPr>
              <w:t>299</w:t>
            </w:r>
            <w:r>
              <w:rPr>
                <w:rFonts w:hint="eastAsia"/>
                <w:sz w:val="24"/>
              </w:rPr>
              <w:t>号）</w:t>
            </w:r>
            <w:r>
              <w:rPr>
                <w:rFonts w:hint="eastAsia"/>
                <w:sz w:val="24"/>
              </w:rPr>
              <w:t xml:space="preserve">, </w:t>
            </w:r>
            <w:r>
              <w:rPr>
                <w:rFonts w:hint="eastAsia"/>
                <w:sz w:val="24"/>
              </w:rPr>
              <w:t>按照服务类取费标准下浮</w:t>
            </w:r>
            <w:r>
              <w:rPr>
                <w:rFonts w:hint="eastAsia"/>
                <w:sz w:val="24"/>
              </w:rPr>
              <w:t>20%</w:t>
            </w:r>
            <w:r>
              <w:rPr>
                <w:rFonts w:hint="eastAsia"/>
                <w:sz w:val="24"/>
              </w:rPr>
              <w:t>，本项目招标代理费￥</w:t>
            </w:r>
            <w:r>
              <w:rPr>
                <w:rFonts w:hint="eastAsia"/>
                <w:sz w:val="24"/>
              </w:rPr>
              <w:t>21600</w:t>
            </w:r>
            <w:r>
              <w:rPr>
                <w:rFonts w:hint="eastAsia"/>
                <w:sz w:val="24"/>
              </w:rPr>
              <w:t>元（人民币大写：贰万壹仟陆佰元整）。最终结算以中标价为基数计算。</w:t>
            </w:r>
          </w:p>
          <w:p w:rsidR="00626A74" w:rsidRDefault="000D769D">
            <w:pPr>
              <w:jc w:val="left"/>
              <w:rPr>
                <w:rFonts w:eastAsiaTheme="minorEastAsia"/>
                <w:sz w:val="24"/>
              </w:rPr>
            </w:pPr>
            <w:r>
              <w:rPr>
                <w:sz w:val="24"/>
              </w:rPr>
              <w:t>缴纳时间：</w:t>
            </w:r>
            <w:r>
              <w:rPr>
                <w:rFonts w:hint="eastAsia"/>
                <w:sz w:val="24"/>
                <w:u w:val="single"/>
              </w:rPr>
              <w:t>领取中标通知书时，向代理机构一次性支付招标代理服务费</w:t>
            </w:r>
            <w:r>
              <w:rPr>
                <w:sz w:val="24"/>
                <w:u w:val="single"/>
              </w:rPr>
              <w:t>。</w:t>
            </w:r>
            <w:r>
              <w:rPr>
                <w:sz w:val="24"/>
                <w:u w:val="single"/>
              </w:rPr>
              <w:br/>
            </w:r>
            <w:r>
              <w:rPr>
                <w:rFonts w:eastAsiaTheme="minorEastAsia" w:hint="eastAsia"/>
                <w:sz w:val="24"/>
              </w:rPr>
              <w:t>收取招标代理服务费账号</w:t>
            </w:r>
            <w:r>
              <w:rPr>
                <w:rFonts w:eastAsiaTheme="minorEastAsia" w:hint="eastAsia"/>
                <w:sz w:val="24"/>
              </w:rPr>
              <w:t>:</w:t>
            </w:r>
          </w:p>
          <w:p w:rsidR="00626A74" w:rsidRDefault="000D769D">
            <w:pPr>
              <w:jc w:val="left"/>
              <w:rPr>
                <w:rFonts w:eastAsiaTheme="minorEastAsia"/>
                <w:sz w:val="24"/>
              </w:rPr>
            </w:pPr>
            <w:r>
              <w:rPr>
                <w:rFonts w:eastAsiaTheme="minorEastAsia" w:hint="eastAsia"/>
                <w:sz w:val="24"/>
              </w:rPr>
              <w:lastRenderedPageBreak/>
              <w:t>户名：北京鑫中招标代理有限公司</w:t>
            </w:r>
          </w:p>
          <w:p w:rsidR="00626A74" w:rsidRDefault="000D769D">
            <w:pPr>
              <w:jc w:val="left"/>
              <w:rPr>
                <w:rFonts w:eastAsiaTheme="minorEastAsia"/>
                <w:sz w:val="24"/>
              </w:rPr>
            </w:pPr>
            <w:r>
              <w:rPr>
                <w:rFonts w:eastAsiaTheme="minorEastAsia" w:hint="eastAsia"/>
                <w:sz w:val="24"/>
              </w:rPr>
              <w:t>开户行：工行中山街支行</w:t>
            </w:r>
            <w:r>
              <w:rPr>
                <w:rFonts w:eastAsiaTheme="minorEastAsia" w:hint="eastAsia"/>
                <w:sz w:val="24"/>
              </w:rPr>
              <w:t xml:space="preserve"> </w:t>
            </w:r>
          </w:p>
          <w:p w:rsidR="00626A74" w:rsidRDefault="000D769D">
            <w:pPr>
              <w:jc w:val="left"/>
              <w:rPr>
                <w:rFonts w:eastAsiaTheme="minorEastAsia"/>
                <w:sz w:val="24"/>
              </w:rPr>
            </w:pPr>
            <w:r>
              <w:rPr>
                <w:rFonts w:eastAsiaTheme="minorEastAsia" w:hint="eastAsia"/>
                <w:sz w:val="24"/>
              </w:rPr>
              <w:t>账号：</w:t>
            </w:r>
            <w:r>
              <w:rPr>
                <w:rFonts w:eastAsiaTheme="minorEastAsia" w:hint="eastAsia"/>
                <w:sz w:val="24"/>
              </w:rPr>
              <w:t>0200041219200224448</w:t>
            </w:r>
          </w:p>
          <w:p w:rsidR="00626A74" w:rsidRDefault="000D769D">
            <w:pPr>
              <w:jc w:val="left"/>
              <w:rPr>
                <w:sz w:val="24"/>
              </w:rPr>
            </w:pPr>
            <w:r>
              <w:rPr>
                <w:rFonts w:eastAsiaTheme="minorEastAsia" w:hint="eastAsia"/>
                <w:b/>
                <w:bCs/>
                <w:sz w:val="24"/>
              </w:rPr>
              <w:t>注：北京鑫中招标代理有限公司财务电话</w:t>
            </w:r>
            <w:r>
              <w:rPr>
                <w:rFonts w:eastAsiaTheme="minorEastAsia" w:hint="eastAsia"/>
                <w:b/>
                <w:bCs/>
                <w:sz w:val="24"/>
              </w:rPr>
              <w:t>61478829</w:t>
            </w:r>
          </w:p>
        </w:tc>
      </w:tr>
      <w:tr w:rsidR="00626A74">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626A74" w:rsidRDefault="000D769D">
            <w:pPr>
              <w:pStyle w:val="af2"/>
              <w:adjustRightInd w:val="0"/>
              <w:snapToGrid w:val="0"/>
              <w:jc w:val="center"/>
              <w:rPr>
                <w:rFonts w:ascii="Times New Roman" w:hAnsi="Times New Roman" w:hint="default"/>
                <w:sz w:val="24"/>
                <w:szCs w:val="24"/>
              </w:rPr>
            </w:pPr>
            <w:r>
              <w:rPr>
                <w:rFonts w:ascii="Times New Roman" w:hAnsi="Times New Roman"/>
                <w:sz w:val="24"/>
                <w:szCs w:val="24"/>
              </w:rPr>
              <w:lastRenderedPageBreak/>
              <w:t>28</w:t>
            </w:r>
          </w:p>
        </w:tc>
        <w:tc>
          <w:tcPr>
            <w:tcW w:w="1701" w:type="dxa"/>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sz w:val="24"/>
              </w:rPr>
            </w:pPr>
            <w:r>
              <w:rPr>
                <w:rFonts w:hint="eastAsia"/>
                <w:sz w:val="24"/>
              </w:rPr>
              <w:t>评标委员会组成</w:t>
            </w:r>
          </w:p>
        </w:tc>
        <w:tc>
          <w:tcPr>
            <w:tcW w:w="7540" w:type="dxa"/>
            <w:tcBorders>
              <w:top w:val="single" w:sz="4" w:space="0" w:color="auto"/>
              <w:left w:val="single" w:sz="4" w:space="0" w:color="auto"/>
              <w:bottom w:val="single" w:sz="4" w:space="0" w:color="auto"/>
              <w:right w:val="single" w:sz="4" w:space="0" w:color="auto"/>
            </w:tcBorders>
            <w:vAlign w:val="center"/>
          </w:tcPr>
          <w:p w:rsidR="00626A74" w:rsidRDefault="000D769D">
            <w:pPr>
              <w:jc w:val="left"/>
              <w:rPr>
                <w:sz w:val="24"/>
              </w:rPr>
            </w:pPr>
            <w:r>
              <w:rPr>
                <w:rFonts w:hint="eastAsia"/>
                <w:sz w:val="24"/>
              </w:rPr>
              <w:t>评标委员会由招标人或其委托的招标代理机构熟悉相关业务的代表，在北京市评标专家库随机抽取的有关技术、经济等方面的专家组成，人数为</w:t>
            </w:r>
            <w:r>
              <w:rPr>
                <w:rFonts w:hint="eastAsia"/>
                <w:sz w:val="24"/>
              </w:rPr>
              <w:t>5</w:t>
            </w:r>
            <w:r>
              <w:rPr>
                <w:rFonts w:hint="eastAsia"/>
                <w:sz w:val="24"/>
              </w:rPr>
              <w:t>人，其中招标人代表</w:t>
            </w:r>
            <w:r>
              <w:rPr>
                <w:rFonts w:hint="eastAsia"/>
                <w:sz w:val="24"/>
              </w:rPr>
              <w:t>1</w:t>
            </w:r>
            <w:r>
              <w:rPr>
                <w:rFonts w:hint="eastAsia"/>
                <w:sz w:val="24"/>
              </w:rPr>
              <w:t>名，其中技术专家</w:t>
            </w:r>
            <w:r>
              <w:rPr>
                <w:rFonts w:hint="eastAsia"/>
                <w:sz w:val="24"/>
              </w:rPr>
              <w:t>3</w:t>
            </w:r>
            <w:r>
              <w:rPr>
                <w:rFonts w:hint="eastAsia"/>
                <w:sz w:val="24"/>
              </w:rPr>
              <w:t>人、经济专家</w:t>
            </w:r>
            <w:r>
              <w:rPr>
                <w:rFonts w:hint="eastAsia"/>
                <w:sz w:val="24"/>
              </w:rPr>
              <w:t>1</w:t>
            </w:r>
            <w:r>
              <w:rPr>
                <w:rFonts w:hint="eastAsia"/>
                <w:sz w:val="24"/>
              </w:rPr>
              <w:t>人。</w:t>
            </w:r>
          </w:p>
        </w:tc>
      </w:tr>
    </w:tbl>
    <w:p w:rsidR="00626A74" w:rsidRDefault="00626A74">
      <w:pPr>
        <w:tabs>
          <w:tab w:val="left" w:pos="5580"/>
        </w:tabs>
        <w:adjustRightInd w:val="0"/>
        <w:spacing w:line="360" w:lineRule="auto"/>
        <w:jc w:val="distribute"/>
        <w:rPr>
          <w:sz w:val="24"/>
        </w:rPr>
        <w:sectPr w:rsidR="00626A74">
          <w:footerReference w:type="default" r:id="rId19"/>
          <w:footerReference w:type="first" r:id="rId20"/>
          <w:pgSz w:w="11907" w:h="16840"/>
          <w:pgMar w:top="1418" w:right="1134" w:bottom="1418" w:left="1701" w:header="851" w:footer="851" w:gutter="0"/>
          <w:pgNumType w:start="1"/>
          <w:cols w:space="720"/>
          <w:titlePg/>
          <w:docGrid w:linePitch="462"/>
        </w:sectPr>
      </w:pPr>
    </w:p>
    <w:p w:rsidR="00626A74" w:rsidRDefault="000D769D">
      <w:pPr>
        <w:spacing w:beforeLines="100" w:before="240" w:afterLines="100" w:after="240"/>
        <w:jc w:val="center"/>
        <w:rPr>
          <w:b/>
          <w:sz w:val="28"/>
          <w:szCs w:val="28"/>
        </w:rPr>
      </w:pPr>
      <w:bookmarkStart w:id="122" w:name="_Toc305158785"/>
      <w:bookmarkStart w:id="123" w:name="_Toc264969207"/>
      <w:bookmarkStart w:id="124" w:name="_Toc127151517"/>
      <w:bookmarkStart w:id="125" w:name="_Toc226337213"/>
      <w:bookmarkStart w:id="126" w:name="_Toc353873932"/>
      <w:bookmarkStart w:id="127" w:name="_Toc226965790"/>
      <w:bookmarkStart w:id="128" w:name="_Toc353825542"/>
      <w:bookmarkStart w:id="129" w:name="_Toc150480755"/>
      <w:bookmarkStart w:id="130" w:name="_Toc353873662"/>
      <w:bookmarkStart w:id="131" w:name="_Toc265228355"/>
      <w:bookmarkStart w:id="132" w:name="_Toc195842882"/>
      <w:bookmarkStart w:id="133" w:name="_Toc150774722"/>
      <w:bookmarkStart w:id="134" w:name="_Toc305158859"/>
      <w:bookmarkStart w:id="135" w:name="_Toc142311019"/>
      <w:r>
        <w:rPr>
          <w:b/>
          <w:sz w:val="28"/>
          <w:szCs w:val="28"/>
        </w:rPr>
        <w:lastRenderedPageBreak/>
        <w:t>投标人须知</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rsidR="00626A74" w:rsidRDefault="000D769D">
      <w:pPr>
        <w:pStyle w:val="21"/>
        <w:tabs>
          <w:tab w:val="center" w:pos="4592"/>
          <w:tab w:val="left" w:pos="7860"/>
        </w:tabs>
        <w:spacing w:before="0" w:line="360" w:lineRule="auto"/>
        <w:jc w:val="left"/>
        <w:rPr>
          <w:rFonts w:ascii="Times New Roman" w:eastAsia="宋体" w:hAnsi="Times New Roman"/>
          <w:sz w:val="28"/>
        </w:rPr>
      </w:pPr>
      <w:bookmarkStart w:id="136" w:name="_Toc127151518"/>
      <w:bookmarkStart w:id="137" w:name="_Toc520356143"/>
      <w:r>
        <w:rPr>
          <w:rFonts w:ascii="Times New Roman" w:eastAsia="宋体" w:hAnsi="Times New Roman"/>
          <w:sz w:val="28"/>
        </w:rPr>
        <w:tab/>
      </w:r>
      <w:bookmarkStart w:id="138" w:name="_Toc142311020"/>
      <w:bookmarkStart w:id="139" w:name="_Toc151193906"/>
      <w:bookmarkStart w:id="140" w:name="_Toc305158860"/>
      <w:bookmarkStart w:id="141" w:name="_Toc150480756"/>
      <w:bookmarkStart w:id="142" w:name="_Toc151193616"/>
      <w:bookmarkStart w:id="143" w:name="_Toc226965791"/>
      <w:bookmarkStart w:id="144" w:name="_Toc151193832"/>
      <w:bookmarkStart w:id="145" w:name="_Toc226337214"/>
      <w:bookmarkStart w:id="146" w:name="_Toc195842883"/>
      <w:bookmarkStart w:id="147" w:name="_Toc150774723"/>
      <w:bookmarkStart w:id="148" w:name="_Toc264969208"/>
      <w:bookmarkStart w:id="149" w:name="_Toc151193760"/>
      <w:bookmarkStart w:id="150" w:name="_Toc150774618"/>
      <w:bookmarkStart w:id="151" w:name="_Toc226965708"/>
      <w:bookmarkStart w:id="152" w:name="_Toc150509269"/>
      <w:bookmarkStart w:id="153" w:name="_Toc305158786"/>
      <w:bookmarkStart w:id="154" w:name="_Toc151193688"/>
      <w:bookmarkStart w:id="155" w:name="_Toc226309762"/>
      <w:bookmarkStart w:id="156" w:name="_Toc265228356"/>
      <w:bookmarkStart w:id="157" w:name="_Toc151190145"/>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Pr>
          <w:rFonts w:ascii="Times New Roman" w:eastAsia="宋体" w:hAnsi="Times New Roman"/>
          <w:sz w:val="28"/>
        </w:rPr>
        <w:tab/>
      </w:r>
    </w:p>
    <w:p w:rsidR="00626A74" w:rsidRDefault="000D769D">
      <w:pPr>
        <w:numPr>
          <w:ilvl w:val="0"/>
          <w:numId w:val="9"/>
        </w:numPr>
        <w:tabs>
          <w:tab w:val="clear" w:pos="900"/>
          <w:tab w:val="left" w:pos="360"/>
        </w:tabs>
        <w:snapToGrid w:val="0"/>
        <w:spacing w:line="360" w:lineRule="auto"/>
        <w:ind w:left="357" w:hanging="357"/>
        <w:outlineLvl w:val="1"/>
        <w:rPr>
          <w:sz w:val="24"/>
        </w:rPr>
      </w:pPr>
      <w:bookmarkStart w:id="158" w:name="_Toc265228357"/>
      <w:bookmarkStart w:id="159" w:name="_Toc305158787"/>
      <w:bookmarkStart w:id="160" w:name="_Toc264969209"/>
      <w:bookmarkStart w:id="161" w:name="_Toc305158861"/>
      <w:r>
        <w:rPr>
          <w:sz w:val="24"/>
        </w:rPr>
        <w:t>采购人、采购代理机构、投标人</w:t>
      </w:r>
      <w:bookmarkEnd w:id="158"/>
      <w:bookmarkEnd w:id="159"/>
      <w:bookmarkEnd w:id="160"/>
      <w:bookmarkEnd w:id="161"/>
      <w:r>
        <w:rPr>
          <w:sz w:val="24"/>
        </w:rPr>
        <w:t>、联合体</w:t>
      </w:r>
    </w:p>
    <w:p w:rsidR="00626A74" w:rsidRDefault="000D769D">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626A74" w:rsidRDefault="000D769D">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626A74" w:rsidRDefault="000D769D">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626A74" w:rsidRDefault="000D769D">
      <w:pPr>
        <w:numPr>
          <w:ilvl w:val="0"/>
          <w:numId w:val="9"/>
        </w:numPr>
        <w:tabs>
          <w:tab w:val="clear" w:pos="900"/>
          <w:tab w:val="left" w:pos="360"/>
        </w:tabs>
        <w:snapToGrid w:val="0"/>
        <w:spacing w:line="360" w:lineRule="auto"/>
        <w:ind w:left="357" w:hanging="357"/>
        <w:outlineLvl w:val="1"/>
        <w:rPr>
          <w:sz w:val="24"/>
        </w:rPr>
      </w:pPr>
      <w:bookmarkStart w:id="162" w:name="_Toc264969210"/>
      <w:bookmarkStart w:id="163" w:name="_Toc150774620"/>
      <w:bookmarkStart w:id="164" w:name="_Toc127161434"/>
      <w:bookmarkStart w:id="165" w:name="_Toc151193618"/>
      <w:bookmarkStart w:id="166" w:name="_Toc127151520"/>
      <w:bookmarkStart w:id="167" w:name="_Toc150509271"/>
      <w:bookmarkStart w:id="168" w:name="_Toc164351614"/>
      <w:bookmarkStart w:id="169" w:name="_Toc226965710"/>
      <w:bookmarkStart w:id="170" w:name="_Toc149720813"/>
      <w:bookmarkStart w:id="171" w:name="_Toc151193908"/>
      <w:bookmarkStart w:id="172" w:name="_Toc151190147"/>
      <w:bookmarkStart w:id="173" w:name="_Toc150480758"/>
      <w:bookmarkStart w:id="174" w:name="_Toc305158788"/>
      <w:bookmarkStart w:id="175" w:name="_Toc164229361"/>
      <w:bookmarkStart w:id="176" w:name="_Toc226309764"/>
      <w:bookmarkStart w:id="177" w:name="_Toc151193762"/>
      <w:bookmarkStart w:id="178" w:name="_Toc127151721"/>
      <w:bookmarkStart w:id="179" w:name="_Toc164229215"/>
      <w:bookmarkStart w:id="180" w:name="_Toc151193834"/>
      <w:bookmarkStart w:id="181" w:name="_Toc226965793"/>
      <w:bookmarkStart w:id="182" w:name="_Toc142311022"/>
      <w:bookmarkStart w:id="183" w:name="_Toc151193690"/>
      <w:bookmarkStart w:id="184" w:name="_Toc226337216"/>
      <w:bookmarkStart w:id="185" w:name="_Toc164608634"/>
      <w:bookmarkStart w:id="186" w:name="_Toc195842885"/>
      <w:bookmarkStart w:id="187" w:name="_Toc150774725"/>
      <w:bookmarkStart w:id="188" w:name="_Toc265228358"/>
      <w:bookmarkStart w:id="189" w:name="_Toc164608789"/>
      <w:bookmarkStart w:id="190" w:name="_Toc305158862"/>
      <w:r>
        <w:rPr>
          <w:sz w:val="24"/>
        </w:rPr>
        <w:t>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sz w:val="24"/>
        </w:rPr>
        <w:t>、项目属性、科研仪器设备采购、核心产品</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626A74" w:rsidRDefault="000D769D">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626A74" w:rsidRDefault="000D769D">
      <w:pPr>
        <w:numPr>
          <w:ilvl w:val="0"/>
          <w:numId w:val="9"/>
        </w:numPr>
        <w:tabs>
          <w:tab w:val="left" w:pos="360"/>
        </w:tabs>
        <w:snapToGrid w:val="0"/>
        <w:spacing w:line="360" w:lineRule="auto"/>
        <w:ind w:left="357" w:hanging="357"/>
        <w:outlineLvl w:val="1"/>
        <w:rPr>
          <w:sz w:val="24"/>
        </w:rPr>
      </w:pPr>
      <w:r>
        <w:rPr>
          <w:sz w:val="24"/>
        </w:rPr>
        <w:t>现场考察、开标前答疑会</w:t>
      </w:r>
    </w:p>
    <w:p w:rsidR="00626A74" w:rsidRDefault="000D769D">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91" w:name="_Toc151193692"/>
      <w:bookmarkStart w:id="192" w:name="_Toc127151522"/>
      <w:bookmarkStart w:id="193" w:name="_Toc150774622"/>
      <w:bookmarkStart w:id="194" w:name="_Toc195842887"/>
      <w:bookmarkStart w:id="195" w:name="_Toc151190149"/>
      <w:bookmarkStart w:id="196" w:name="_Toc226337218"/>
      <w:bookmarkStart w:id="197" w:name="_Toc265228360"/>
      <w:bookmarkStart w:id="198" w:name="_Toc226965712"/>
      <w:bookmarkStart w:id="199" w:name="_Toc150480760"/>
      <w:bookmarkStart w:id="200" w:name="_Toc150509273"/>
      <w:bookmarkStart w:id="201" w:name="_Toc264969212"/>
      <w:bookmarkStart w:id="202" w:name="_Toc142311024"/>
      <w:bookmarkStart w:id="203" w:name="_Toc151193836"/>
      <w:bookmarkStart w:id="204" w:name="_Toc305158864"/>
      <w:bookmarkStart w:id="205" w:name="_Toc151193620"/>
      <w:bookmarkStart w:id="206" w:name="_Toc226309766"/>
      <w:bookmarkStart w:id="207" w:name="_Toc305158790"/>
      <w:bookmarkStart w:id="208" w:name="_Toc226965795"/>
      <w:bookmarkStart w:id="209" w:name="_Toc151193910"/>
      <w:bookmarkStart w:id="210" w:name="_Toc520356146"/>
      <w:bookmarkStart w:id="211" w:name="_Toc150774727"/>
      <w:bookmarkStart w:id="212" w:name="_Toc151193764"/>
    </w:p>
    <w:p w:rsidR="00626A74" w:rsidRDefault="000D769D">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626A74" w:rsidRDefault="000D769D">
      <w:pPr>
        <w:numPr>
          <w:ilvl w:val="0"/>
          <w:numId w:val="9"/>
        </w:numPr>
        <w:tabs>
          <w:tab w:val="left" w:pos="360"/>
        </w:tabs>
        <w:snapToGrid w:val="0"/>
        <w:spacing w:line="360" w:lineRule="auto"/>
        <w:ind w:left="357" w:hanging="357"/>
        <w:outlineLvl w:val="1"/>
        <w:rPr>
          <w:sz w:val="24"/>
        </w:rPr>
      </w:pPr>
      <w:r>
        <w:rPr>
          <w:sz w:val="24"/>
        </w:rPr>
        <w:t>样品</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626A74" w:rsidRDefault="000D769D">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626A74" w:rsidRDefault="000D769D">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626A74" w:rsidRDefault="000D769D">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626A74" w:rsidRDefault="000D769D">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626A74" w:rsidRDefault="000D769D">
      <w:pPr>
        <w:numPr>
          <w:ilvl w:val="2"/>
          <w:numId w:val="9"/>
        </w:numPr>
        <w:snapToGrid w:val="0"/>
        <w:spacing w:line="360" w:lineRule="auto"/>
        <w:rPr>
          <w:sz w:val="24"/>
        </w:rPr>
      </w:pPr>
      <w:r>
        <w:rPr>
          <w:sz w:val="24"/>
        </w:rPr>
        <w:t>中小企业定义：</w:t>
      </w:r>
    </w:p>
    <w:p w:rsidR="00626A74" w:rsidRDefault="00626A74">
      <w:pPr>
        <w:pStyle w:val="aff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626A74" w:rsidRDefault="000D769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626A74" w:rsidRDefault="000D769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626A74" w:rsidRDefault="000D769D">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w:t>
      </w:r>
      <w:r>
        <w:rPr>
          <w:color w:val="000000" w:themeColor="text1"/>
          <w:sz w:val="24"/>
        </w:rPr>
        <w:lastRenderedPageBreak/>
        <w:t>立劳动合同的从业人员。</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626A74" w:rsidRDefault="000D769D">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626A74" w:rsidRDefault="000D769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626A74" w:rsidRDefault="00626A74">
      <w:pPr>
        <w:pStyle w:val="aff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626A74">
      <w:pPr>
        <w:pStyle w:val="aff5"/>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626A74" w:rsidRDefault="000D769D">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w:t>
      </w:r>
      <w:r>
        <w:rPr>
          <w:sz w:val="24"/>
        </w:rPr>
        <w:lastRenderedPageBreak/>
        <w:t>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626A74" w:rsidRDefault="000D769D">
      <w:pPr>
        <w:numPr>
          <w:ilvl w:val="2"/>
          <w:numId w:val="9"/>
        </w:numPr>
        <w:snapToGrid w:val="0"/>
        <w:spacing w:line="360" w:lineRule="auto"/>
        <w:rPr>
          <w:sz w:val="24"/>
        </w:rPr>
      </w:pPr>
      <w:r>
        <w:rPr>
          <w:sz w:val="24"/>
        </w:rPr>
        <w:t>本项目是否专门面向中小企业预留采购份额见第一章《投标邀请》。</w:t>
      </w:r>
    </w:p>
    <w:p w:rsidR="00626A74" w:rsidRDefault="000D769D">
      <w:pPr>
        <w:numPr>
          <w:ilvl w:val="2"/>
          <w:numId w:val="9"/>
        </w:numPr>
        <w:snapToGrid w:val="0"/>
        <w:spacing w:line="360" w:lineRule="auto"/>
        <w:rPr>
          <w:sz w:val="24"/>
        </w:rPr>
      </w:pPr>
      <w:r>
        <w:rPr>
          <w:sz w:val="24"/>
        </w:rPr>
        <w:t>采购标的对应的中小企业划分标准所属行业见《投标人须知资料表》。</w:t>
      </w:r>
    </w:p>
    <w:p w:rsidR="00626A74" w:rsidRDefault="000D769D">
      <w:pPr>
        <w:numPr>
          <w:ilvl w:val="2"/>
          <w:numId w:val="9"/>
        </w:numPr>
        <w:snapToGrid w:val="0"/>
        <w:spacing w:line="360" w:lineRule="auto"/>
        <w:rPr>
          <w:sz w:val="24"/>
        </w:rPr>
      </w:pPr>
      <w:r>
        <w:rPr>
          <w:sz w:val="24"/>
        </w:rPr>
        <w:t>小微企业价格评审优惠的政策调整：见第四章《评标程序、评标方法和评标标准》。</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626A74" w:rsidRDefault="000D769D">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626A74" w:rsidRDefault="000D769D">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626A74" w:rsidRDefault="000D769D">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626A74" w:rsidRDefault="000D769D">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正版软件</w:t>
      </w:r>
    </w:p>
    <w:p w:rsidR="00626A74" w:rsidRDefault="000D769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626A74" w:rsidRDefault="000D769D">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626A74" w:rsidRDefault="000D769D">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626A74" w:rsidRDefault="000D769D">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采购需求标准</w:t>
      </w:r>
    </w:p>
    <w:p w:rsidR="00626A74" w:rsidRDefault="000D769D">
      <w:pPr>
        <w:numPr>
          <w:ilvl w:val="2"/>
          <w:numId w:val="9"/>
        </w:numPr>
        <w:tabs>
          <w:tab w:val="left" w:pos="2014"/>
        </w:tabs>
        <w:snapToGrid w:val="0"/>
        <w:spacing w:line="360" w:lineRule="auto"/>
        <w:rPr>
          <w:sz w:val="24"/>
        </w:rPr>
      </w:pPr>
      <w:r>
        <w:rPr>
          <w:sz w:val="24"/>
        </w:rPr>
        <w:t>商品包装、快递包装政府采购需求标准（试行）</w:t>
      </w:r>
    </w:p>
    <w:p w:rsidR="00626A74" w:rsidRDefault="000D769D">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626A74" w:rsidRDefault="000D769D">
      <w:pPr>
        <w:numPr>
          <w:ilvl w:val="2"/>
          <w:numId w:val="9"/>
        </w:numPr>
        <w:tabs>
          <w:tab w:val="left" w:pos="2014"/>
        </w:tabs>
        <w:snapToGrid w:val="0"/>
        <w:spacing w:line="360" w:lineRule="auto"/>
        <w:rPr>
          <w:sz w:val="24"/>
        </w:rPr>
      </w:pPr>
      <w:bookmarkStart w:id="213" w:name="_Hlk164953935"/>
      <w:r>
        <w:rPr>
          <w:sz w:val="24"/>
        </w:rPr>
        <w:t>其他政府采购需求标准</w:t>
      </w:r>
      <w:r>
        <w:rPr>
          <w:sz w:val="24"/>
        </w:rPr>
        <w:t xml:space="preserve"> </w:t>
      </w:r>
    </w:p>
    <w:p w:rsidR="00626A74" w:rsidRDefault="000D769D">
      <w:pPr>
        <w:tabs>
          <w:tab w:val="left" w:pos="900"/>
          <w:tab w:val="left" w:pos="1980"/>
        </w:tabs>
        <w:snapToGrid w:val="0"/>
        <w:spacing w:line="360" w:lineRule="auto"/>
        <w:ind w:left="1980"/>
        <w:rPr>
          <w:sz w:val="24"/>
        </w:rPr>
      </w:pPr>
      <w:bookmarkStart w:id="214" w:name="_Hlk164955325"/>
      <w:bookmarkEnd w:id="213"/>
      <w:r>
        <w:rPr>
          <w:sz w:val="24"/>
        </w:rPr>
        <w:t>为贯彻落实《深化政府采购制度改革方案》有关要求，推动政府采购需求标准建设</w:t>
      </w:r>
      <w:bookmarkEnd w:id="214"/>
      <w:r>
        <w:rPr>
          <w:sz w:val="24"/>
        </w:rPr>
        <w:t>，财政部门会同有关部门制定发布的其他政府采购需求标准，本项目如涉及，则具体要求见第五章《采购需求》。</w:t>
      </w:r>
    </w:p>
    <w:p w:rsidR="00626A74" w:rsidRDefault="000D769D">
      <w:pPr>
        <w:numPr>
          <w:ilvl w:val="0"/>
          <w:numId w:val="9"/>
        </w:numPr>
        <w:tabs>
          <w:tab w:val="left" w:pos="360"/>
        </w:tabs>
        <w:snapToGrid w:val="0"/>
        <w:spacing w:line="360" w:lineRule="auto"/>
        <w:ind w:left="357" w:hanging="357"/>
        <w:outlineLvl w:val="1"/>
        <w:rPr>
          <w:sz w:val="24"/>
        </w:rPr>
      </w:pPr>
      <w:r>
        <w:rPr>
          <w:sz w:val="24"/>
        </w:rPr>
        <w:t>投标费用</w:t>
      </w:r>
    </w:p>
    <w:p w:rsidR="00626A74" w:rsidRDefault="000D769D">
      <w:pPr>
        <w:numPr>
          <w:ilvl w:val="1"/>
          <w:numId w:val="9"/>
        </w:numPr>
        <w:tabs>
          <w:tab w:val="left" w:pos="1080"/>
          <w:tab w:val="left" w:pos="2014"/>
        </w:tabs>
        <w:snapToGrid w:val="0"/>
        <w:spacing w:line="360" w:lineRule="auto"/>
        <w:ind w:left="1080" w:hanging="720"/>
        <w:rPr>
          <w:sz w:val="24"/>
        </w:rPr>
      </w:pPr>
      <w:r>
        <w:rPr>
          <w:sz w:val="24"/>
        </w:rPr>
        <w:lastRenderedPageBreak/>
        <w:t>投标人应自行承担所有与准备和参加投标有关的费用，无论投标的结果如何，采购人或采购代理机构在任何情况下均无承担这些费用的义务和责任。</w:t>
      </w:r>
    </w:p>
    <w:p w:rsidR="00626A74" w:rsidRDefault="00626A74">
      <w:pPr>
        <w:tabs>
          <w:tab w:val="left" w:pos="1080"/>
        </w:tabs>
        <w:snapToGrid w:val="0"/>
        <w:spacing w:line="360" w:lineRule="auto"/>
        <w:ind w:left="1080"/>
        <w:rPr>
          <w:sz w:val="28"/>
        </w:rPr>
      </w:pPr>
      <w:bookmarkStart w:id="215" w:name="_1.8_计量单位"/>
      <w:bookmarkEnd w:id="215"/>
    </w:p>
    <w:p w:rsidR="00626A74" w:rsidRDefault="000D769D">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626A74" w:rsidRDefault="000D769D">
      <w:pPr>
        <w:numPr>
          <w:ilvl w:val="0"/>
          <w:numId w:val="9"/>
        </w:numPr>
        <w:tabs>
          <w:tab w:val="left" w:pos="360"/>
        </w:tabs>
        <w:snapToGrid w:val="0"/>
        <w:spacing w:line="360" w:lineRule="auto"/>
        <w:ind w:left="357" w:hanging="357"/>
        <w:outlineLvl w:val="1"/>
        <w:rPr>
          <w:sz w:val="24"/>
        </w:rPr>
      </w:pPr>
      <w:bookmarkStart w:id="216" w:name="_Toc305158791"/>
      <w:bookmarkStart w:id="217" w:name="_Toc226965713"/>
      <w:bookmarkStart w:id="218" w:name="_Toc150774728"/>
      <w:bookmarkStart w:id="219" w:name="_Toc164351617"/>
      <w:bookmarkStart w:id="220" w:name="_Toc264969213"/>
      <w:bookmarkStart w:id="221" w:name="_Toc305158865"/>
      <w:bookmarkStart w:id="222" w:name="_Toc151193621"/>
      <w:bookmarkStart w:id="223" w:name="_Toc226337219"/>
      <w:bookmarkStart w:id="224" w:name="_Toc142311025"/>
      <w:bookmarkStart w:id="225" w:name="_Toc151190150"/>
      <w:bookmarkStart w:id="226" w:name="_Toc164608637"/>
      <w:bookmarkStart w:id="227" w:name="_Toc265228361"/>
      <w:bookmarkStart w:id="228" w:name="_Toc151193911"/>
      <w:bookmarkStart w:id="229" w:name="_Toc150480761"/>
      <w:bookmarkStart w:id="230" w:name="_Toc151193837"/>
      <w:bookmarkStart w:id="231" w:name="_Toc164229218"/>
      <w:bookmarkStart w:id="232" w:name="_Toc164608792"/>
      <w:bookmarkStart w:id="233" w:name="_Toc195842888"/>
      <w:bookmarkStart w:id="234" w:name="_Toc150774623"/>
      <w:bookmarkStart w:id="235" w:name="_Toc226309767"/>
      <w:bookmarkStart w:id="236" w:name="_Toc127151523"/>
      <w:bookmarkStart w:id="237" w:name="_Toc149720816"/>
      <w:bookmarkStart w:id="238" w:name="_Toc150509274"/>
      <w:bookmarkStart w:id="239" w:name="_Toc520356147"/>
      <w:bookmarkStart w:id="240" w:name="_Toc226965796"/>
      <w:bookmarkStart w:id="241" w:name="_Toc127161437"/>
      <w:bookmarkStart w:id="242" w:name="_Toc151193693"/>
      <w:bookmarkStart w:id="243" w:name="_Toc164229364"/>
      <w:bookmarkStart w:id="244" w:name="_Toc127151724"/>
      <w:bookmarkStart w:id="245" w:name="_Toc151193765"/>
      <w:r>
        <w:rPr>
          <w:sz w:val="24"/>
        </w:rPr>
        <w:t>招标文件构</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sz w:val="24"/>
        </w:rPr>
        <w:t>成</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投标邀请</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投标人须知</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资格审查</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采购需求</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拟签订的合同文本</w:t>
      </w:r>
    </w:p>
    <w:p w:rsidR="00626A74" w:rsidRDefault="000D769D">
      <w:pPr>
        <w:numPr>
          <w:ilvl w:val="0"/>
          <w:numId w:val="11"/>
        </w:numPr>
        <w:tabs>
          <w:tab w:val="left" w:pos="1980"/>
          <w:tab w:val="left" w:pos="2520"/>
        </w:tabs>
        <w:snapToGrid w:val="0"/>
        <w:spacing w:line="360" w:lineRule="auto"/>
        <w:ind w:left="1440" w:firstLine="5"/>
        <w:rPr>
          <w:sz w:val="24"/>
        </w:rPr>
      </w:pPr>
      <w:r>
        <w:rPr>
          <w:sz w:val="24"/>
        </w:rPr>
        <w:t>投标文件格式</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626A74" w:rsidRDefault="000D769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626A74" w:rsidRDefault="000D769D">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626A74" w:rsidRDefault="000D769D">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626A74" w:rsidRDefault="000D769D">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626A74" w:rsidRDefault="00626A74">
      <w:pPr>
        <w:tabs>
          <w:tab w:val="left" w:pos="1080"/>
          <w:tab w:val="left" w:pos="1561"/>
        </w:tabs>
        <w:snapToGrid w:val="0"/>
        <w:spacing w:line="360" w:lineRule="auto"/>
        <w:ind w:left="1080"/>
        <w:rPr>
          <w:sz w:val="28"/>
        </w:rPr>
      </w:pPr>
      <w:bookmarkStart w:id="246" w:name="_Toc516367020"/>
      <w:bookmarkStart w:id="247" w:name="_Toc151193840"/>
      <w:bookmarkStart w:id="248" w:name="_Toc226309770"/>
      <w:bookmarkStart w:id="249" w:name="_Toc151193624"/>
      <w:bookmarkStart w:id="250" w:name="_Toc151190153"/>
      <w:bookmarkStart w:id="251" w:name="_Toc226965799"/>
      <w:bookmarkStart w:id="252" w:name="_Toc226337222"/>
      <w:bookmarkStart w:id="253" w:name="_Toc195842891"/>
      <w:bookmarkStart w:id="254" w:name="_Toc151193696"/>
      <w:bookmarkStart w:id="255" w:name="_Toc226965716"/>
      <w:bookmarkStart w:id="256" w:name="_Toc265228364"/>
      <w:bookmarkStart w:id="257" w:name="_Toc150480764"/>
      <w:bookmarkStart w:id="258" w:name="_Toc127151526"/>
      <w:bookmarkStart w:id="259" w:name="_Toc150509277"/>
      <w:bookmarkStart w:id="260" w:name="_Toc151193914"/>
      <w:bookmarkStart w:id="261" w:name="_Toc264969216"/>
      <w:bookmarkStart w:id="262" w:name="_Toc305158794"/>
      <w:bookmarkStart w:id="263" w:name="_Toc151193768"/>
      <w:bookmarkStart w:id="264" w:name="_Toc150774626"/>
      <w:bookmarkStart w:id="265" w:name="_Toc305158868"/>
      <w:bookmarkStart w:id="266" w:name="_Toc142311028"/>
      <w:bookmarkStart w:id="267" w:name="_Toc520356150"/>
      <w:bookmarkStart w:id="268" w:name="_Toc150774731"/>
    </w:p>
    <w:p w:rsidR="00626A74" w:rsidRDefault="000D769D">
      <w:pPr>
        <w:pStyle w:val="21"/>
        <w:spacing w:before="0" w:line="360" w:lineRule="auto"/>
        <w:rPr>
          <w:rFonts w:ascii="Times New Roman" w:eastAsia="宋体" w:hAnsi="Times New Roman"/>
          <w:sz w:val="28"/>
        </w:rPr>
      </w:pPr>
      <w:r>
        <w:rPr>
          <w:rFonts w:ascii="Times New Roman" w:eastAsia="宋体" w:hAnsi="Times New Roman"/>
          <w:sz w:val="28"/>
        </w:rPr>
        <w:lastRenderedPageBreak/>
        <w:t>三</w:t>
      </w:r>
      <w:r>
        <w:rPr>
          <w:rFonts w:ascii="Times New Roman" w:eastAsia="宋体" w:hAnsi="Times New Roman"/>
          <w:sz w:val="28"/>
        </w:rPr>
        <w:t xml:space="preserve">   </w:t>
      </w:r>
      <w:r>
        <w:rPr>
          <w:rFonts w:ascii="Times New Roman" w:eastAsia="宋体" w:hAnsi="Times New Roman"/>
          <w:sz w:val="28"/>
        </w:rPr>
        <w:t>投标文件</w:t>
      </w:r>
      <w:bookmarkEnd w:id="246"/>
      <w:r>
        <w:rPr>
          <w:rFonts w:ascii="Times New Roman" w:eastAsia="宋体" w:hAnsi="Times New Roman"/>
          <w:sz w:val="28"/>
        </w:rPr>
        <w:t>的编制</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rsidR="00626A74" w:rsidRDefault="000D769D">
      <w:pPr>
        <w:numPr>
          <w:ilvl w:val="0"/>
          <w:numId w:val="9"/>
        </w:numPr>
        <w:tabs>
          <w:tab w:val="left" w:pos="360"/>
        </w:tabs>
        <w:snapToGrid w:val="0"/>
        <w:spacing w:line="360" w:lineRule="auto"/>
        <w:ind w:left="357" w:hanging="357"/>
        <w:outlineLvl w:val="1"/>
        <w:rPr>
          <w:sz w:val="24"/>
        </w:rPr>
      </w:pPr>
      <w:bookmarkStart w:id="269" w:name="_Toc151193697"/>
      <w:bookmarkStart w:id="270" w:name="_Toc127161441"/>
      <w:bookmarkStart w:id="271" w:name="_Toc151193915"/>
      <w:bookmarkStart w:id="272" w:name="_Toc516367021"/>
      <w:bookmarkStart w:id="273" w:name="_Toc151193625"/>
      <w:bookmarkStart w:id="274" w:name="_Toc520356151"/>
      <w:bookmarkStart w:id="275" w:name="_Toc164229368"/>
      <w:bookmarkStart w:id="276" w:name="_Toc127151527"/>
      <w:bookmarkStart w:id="277" w:name="_Toc305158795"/>
      <w:bookmarkStart w:id="278" w:name="_Toc164608641"/>
      <w:bookmarkStart w:id="279" w:name="_Toc151193769"/>
      <w:bookmarkStart w:id="280" w:name="_Toc142311029"/>
      <w:bookmarkStart w:id="281" w:name="_Toc226965717"/>
      <w:bookmarkStart w:id="282" w:name="_Toc195842892"/>
      <w:bookmarkStart w:id="283" w:name="_Toc265228365"/>
      <w:bookmarkStart w:id="284" w:name="_Toc226309771"/>
      <w:bookmarkStart w:id="285" w:name="_Toc164229222"/>
      <w:bookmarkStart w:id="286" w:name="_Toc164608796"/>
      <w:bookmarkStart w:id="287" w:name="_Toc150509278"/>
      <w:bookmarkStart w:id="288" w:name="_Toc226337223"/>
      <w:bookmarkStart w:id="289" w:name="_Toc226965800"/>
      <w:bookmarkStart w:id="290" w:name="_Toc150480765"/>
      <w:bookmarkStart w:id="291" w:name="_Toc149720820"/>
      <w:bookmarkStart w:id="292" w:name="_Toc150774627"/>
      <w:bookmarkStart w:id="293" w:name="_Toc164351621"/>
      <w:bookmarkStart w:id="294" w:name="_Toc150774732"/>
      <w:bookmarkStart w:id="295" w:name="_Toc305158869"/>
      <w:bookmarkStart w:id="296" w:name="_Toc127151728"/>
      <w:bookmarkStart w:id="297" w:name="_Toc151193841"/>
      <w:bookmarkStart w:id="298" w:name="_Toc264969217"/>
      <w:bookmarkStart w:id="299" w:name="_Toc151190154"/>
      <w:r>
        <w:rPr>
          <w:sz w:val="24"/>
        </w:rPr>
        <w:t>投标范围、投标文件中计量单位的使用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r>
        <w:rPr>
          <w:sz w:val="24"/>
        </w:rPr>
        <w:t>及投标语言</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626A74" w:rsidRDefault="000D769D">
      <w:pPr>
        <w:numPr>
          <w:ilvl w:val="0"/>
          <w:numId w:val="9"/>
        </w:numPr>
        <w:tabs>
          <w:tab w:val="left" w:pos="360"/>
        </w:tabs>
        <w:snapToGrid w:val="0"/>
        <w:spacing w:line="360" w:lineRule="auto"/>
        <w:ind w:left="357" w:hanging="357"/>
        <w:outlineLvl w:val="1"/>
        <w:rPr>
          <w:sz w:val="24"/>
        </w:rPr>
      </w:pPr>
      <w:bookmarkStart w:id="300" w:name="_Ref467306195"/>
      <w:bookmarkStart w:id="301" w:name="_Toc516367022"/>
      <w:bookmarkStart w:id="302" w:name="_Ref467306676"/>
      <w:bookmarkStart w:id="303" w:name="_Toc127161442"/>
      <w:bookmarkStart w:id="304" w:name="_Toc151193698"/>
      <w:bookmarkStart w:id="305" w:name="_Toc164608797"/>
      <w:bookmarkStart w:id="306" w:name="_Toc226309772"/>
      <w:bookmarkStart w:id="307" w:name="_Toc264969218"/>
      <w:bookmarkStart w:id="308" w:name="_Toc164229369"/>
      <w:bookmarkStart w:id="309" w:name="_Toc150774628"/>
      <w:bookmarkStart w:id="310" w:name="_Toc151193916"/>
      <w:bookmarkStart w:id="311" w:name="_Toc164229223"/>
      <w:bookmarkStart w:id="312" w:name="_Toc149720821"/>
      <w:bookmarkStart w:id="313" w:name="_Toc305158796"/>
      <w:bookmarkStart w:id="314" w:name="_Toc151190155"/>
      <w:bookmarkStart w:id="315" w:name="_Toc164351622"/>
      <w:bookmarkStart w:id="316" w:name="_Toc151193626"/>
      <w:bookmarkStart w:id="317" w:name="_Toc150774733"/>
      <w:bookmarkStart w:id="318" w:name="_Toc151193842"/>
      <w:bookmarkStart w:id="319" w:name="_Toc127151528"/>
      <w:bookmarkStart w:id="320" w:name="_Toc305158870"/>
      <w:bookmarkStart w:id="321" w:name="_Toc127151729"/>
      <w:bookmarkStart w:id="322" w:name="_Toc226337224"/>
      <w:bookmarkStart w:id="323" w:name="_Toc150509279"/>
      <w:bookmarkStart w:id="324" w:name="_Toc164608642"/>
      <w:bookmarkStart w:id="325" w:name="_Toc520356152"/>
      <w:bookmarkStart w:id="326" w:name="_Toc226965718"/>
      <w:bookmarkStart w:id="327" w:name="_Toc150480766"/>
      <w:bookmarkStart w:id="328" w:name="_Toc265228366"/>
      <w:bookmarkStart w:id="329" w:name="_Toc195842893"/>
      <w:bookmarkStart w:id="330" w:name="_Toc142311030"/>
      <w:bookmarkStart w:id="331" w:name="_Toc226965801"/>
      <w:bookmarkStart w:id="332" w:name="_Toc151193770"/>
      <w:r>
        <w:rPr>
          <w:sz w:val="24"/>
        </w:rPr>
        <w:t>投标文件</w:t>
      </w:r>
      <w:bookmarkEnd w:id="300"/>
      <w:bookmarkEnd w:id="301"/>
      <w:bookmarkEnd w:id="302"/>
      <w:r>
        <w:rPr>
          <w:sz w:val="24"/>
        </w:rPr>
        <w:t>构成</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rsidR="00626A74" w:rsidRDefault="000D769D">
      <w:pPr>
        <w:numPr>
          <w:ilvl w:val="1"/>
          <w:numId w:val="9"/>
        </w:numPr>
        <w:tabs>
          <w:tab w:val="left" w:pos="1080"/>
          <w:tab w:val="left" w:pos="2014"/>
        </w:tabs>
        <w:snapToGrid w:val="0"/>
        <w:spacing w:line="360" w:lineRule="auto"/>
        <w:ind w:left="1077" w:hanging="720"/>
        <w:rPr>
          <w:sz w:val="24"/>
        </w:rPr>
      </w:pPr>
      <w:bookmarkStart w:id="333" w:name="_Ref467052588"/>
      <w:r>
        <w:rPr>
          <w:sz w:val="24"/>
        </w:rPr>
        <w:t>投标人应当按照招标文件的要求编制投标文件。投标文件应由《资格证明文件》、《商务技术文件》两部分构成。投标文件的部分格式要求，见第七章《投标文件格式》。</w:t>
      </w:r>
    </w:p>
    <w:p w:rsidR="00626A74" w:rsidRDefault="000D769D">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333"/>
    </w:p>
    <w:p w:rsidR="00626A74" w:rsidRDefault="000D769D">
      <w:pPr>
        <w:numPr>
          <w:ilvl w:val="0"/>
          <w:numId w:val="9"/>
        </w:numPr>
        <w:tabs>
          <w:tab w:val="left" w:pos="360"/>
        </w:tabs>
        <w:snapToGrid w:val="0"/>
        <w:spacing w:line="360" w:lineRule="auto"/>
        <w:ind w:left="357" w:hanging="357"/>
        <w:outlineLvl w:val="1"/>
        <w:rPr>
          <w:sz w:val="24"/>
        </w:rPr>
      </w:pPr>
      <w:bookmarkStart w:id="334" w:name="_Toc151193844"/>
      <w:bookmarkStart w:id="335" w:name="_Toc164351624"/>
      <w:bookmarkStart w:id="336" w:name="_Toc151190157"/>
      <w:bookmarkStart w:id="337" w:name="_Toc520356155"/>
      <w:bookmarkStart w:id="338" w:name="_Toc151193772"/>
      <w:bookmarkStart w:id="339" w:name="_Toc164229371"/>
      <w:bookmarkStart w:id="340" w:name="_Toc127151530"/>
      <w:bookmarkStart w:id="341" w:name="_Toc151193918"/>
      <w:bookmarkStart w:id="342" w:name="_Toc127151731"/>
      <w:bookmarkStart w:id="343" w:name="_Toc150480768"/>
      <w:bookmarkStart w:id="344" w:name="_Toc149720823"/>
      <w:bookmarkStart w:id="345" w:name="_Toc164608799"/>
      <w:bookmarkStart w:id="346" w:name="_Toc150774630"/>
      <w:bookmarkStart w:id="347" w:name="_Toc150774735"/>
      <w:bookmarkStart w:id="348" w:name="_Toc195842895"/>
      <w:bookmarkStart w:id="349" w:name="_Toc142311032"/>
      <w:bookmarkStart w:id="350" w:name="_Toc164608644"/>
      <w:bookmarkStart w:id="351" w:name="_Toc127161444"/>
      <w:bookmarkStart w:id="352" w:name="_Toc164229225"/>
      <w:bookmarkStart w:id="353" w:name="_Toc150509281"/>
      <w:bookmarkStart w:id="354" w:name="_Toc151193628"/>
      <w:bookmarkStart w:id="355" w:name="_Toc151193700"/>
      <w:r>
        <w:rPr>
          <w:sz w:val="24"/>
        </w:rPr>
        <w:t>投标报价</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rsidR="00626A74" w:rsidRDefault="000D769D">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w:t>
      </w:r>
      <w:r>
        <w:rPr>
          <w:sz w:val="24"/>
        </w:rPr>
        <w:lastRenderedPageBreak/>
        <w:t>支付报价以外的任何费用。投标人的报价应包括但不限于下列内容，《投标人须知资料表》中有特殊规定的，从其规定。</w:t>
      </w:r>
    </w:p>
    <w:p w:rsidR="00626A74" w:rsidRDefault="000D769D">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626A74" w:rsidRDefault="000D769D">
      <w:pPr>
        <w:numPr>
          <w:ilvl w:val="2"/>
          <w:numId w:val="9"/>
        </w:numPr>
        <w:snapToGrid w:val="0"/>
        <w:spacing w:line="360" w:lineRule="auto"/>
        <w:rPr>
          <w:sz w:val="24"/>
        </w:rPr>
      </w:pPr>
      <w:r>
        <w:rPr>
          <w:sz w:val="24"/>
        </w:rPr>
        <w:t>按照招标文件要求完成本项目的全部相关费用。</w:t>
      </w:r>
      <w:r>
        <w:rPr>
          <w:sz w:val="24"/>
        </w:rPr>
        <w:t xml:space="preserve"> </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626A74" w:rsidRDefault="000D769D">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626A74" w:rsidRDefault="000D769D">
      <w:pPr>
        <w:numPr>
          <w:ilvl w:val="0"/>
          <w:numId w:val="9"/>
        </w:numPr>
        <w:tabs>
          <w:tab w:val="left" w:pos="360"/>
        </w:tabs>
        <w:snapToGrid w:val="0"/>
        <w:spacing w:line="360" w:lineRule="auto"/>
        <w:ind w:left="357" w:hanging="357"/>
        <w:outlineLvl w:val="1"/>
        <w:rPr>
          <w:sz w:val="24"/>
        </w:rPr>
      </w:pPr>
      <w:bookmarkStart w:id="356" w:name="_Toc127151732"/>
      <w:bookmarkStart w:id="357" w:name="_Toc195842896"/>
      <w:bookmarkStart w:id="358" w:name="_Toc265228369"/>
      <w:bookmarkStart w:id="359" w:name="_Toc226309775"/>
      <w:bookmarkStart w:id="360" w:name="_Toc150509282"/>
      <w:bookmarkStart w:id="361" w:name="_Toc164229226"/>
      <w:bookmarkStart w:id="362" w:name="_Toc164608645"/>
      <w:bookmarkStart w:id="363" w:name="_Toc164229372"/>
      <w:bookmarkStart w:id="364" w:name="_Toc264969221"/>
      <w:bookmarkStart w:id="365" w:name="_Toc151193629"/>
      <w:bookmarkStart w:id="366" w:name="_Toc150480769"/>
      <w:bookmarkStart w:id="367" w:name="_Toc142311033"/>
      <w:bookmarkStart w:id="368" w:name="_Toc164608800"/>
      <w:bookmarkStart w:id="369" w:name="_Toc151190158"/>
      <w:bookmarkStart w:id="370" w:name="_Toc305158799"/>
      <w:bookmarkStart w:id="371" w:name="_Toc226965721"/>
      <w:bookmarkStart w:id="372" w:name="_Ref467306513"/>
      <w:bookmarkStart w:id="373" w:name="_Toc150774736"/>
      <w:bookmarkStart w:id="374" w:name="_Toc151193845"/>
      <w:bookmarkStart w:id="375" w:name="_Toc150774631"/>
      <w:bookmarkStart w:id="376" w:name="_Toc164351625"/>
      <w:bookmarkStart w:id="377" w:name="_Toc149720824"/>
      <w:bookmarkStart w:id="378" w:name="_Toc305158873"/>
      <w:bookmarkStart w:id="379" w:name="_Toc520356156"/>
      <w:bookmarkStart w:id="380" w:name="_Toc226965804"/>
      <w:bookmarkStart w:id="381" w:name="_Toc127161445"/>
      <w:bookmarkStart w:id="382" w:name="_Toc226337227"/>
      <w:bookmarkStart w:id="383" w:name="_Toc127151531"/>
      <w:bookmarkStart w:id="384" w:name="_Toc151193773"/>
      <w:bookmarkStart w:id="385" w:name="_Toc151193701"/>
      <w:bookmarkStart w:id="386" w:name="_Toc151193919"/>
      <w:r>
        <w:rPr>
          <w:sz w:val="24"/>
        </w:rPr>
        <w:t>投标保证金</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rsidR="00626A74" w:rsidRDefault="000D769D">
      <w:pPr>
        <w:numPr>
          <w:ilvl w:val="1"/>
          <w:numId w:val="9"/>
        </w:numPr>
        <w:tabs>
          <w:tab w:val="left" w:pos="1080"/>
          <w:tab w:val="left" w:pos="2014"/>
        </w:tabs>
        <w:snapToGrid w:val="0"/>
        <w:spacing w:line="360" w:lineRule="auto"/>
        <w:ind w:left="1077" w:hanging="720"/>
        <w:rPr>
          <w:sz w:val="24"/>
        </w:rPr>
      </w:pPr>
      <w:bookmarkStart w:id="387" w:name="_Ref467306302"/>
      <w:r>
        <w:rPr>
          <w:sz w:val="24"/>
        </w:rPr>
        <w:t>投标人应按《投标人须知资料表》中规定的金额及要求交纳投标保证金</w:t>
      </w:r>
      <w:bookmarkEnd w:id="387"/>
      <w:r>
        <w:rPr>
          <w:sz w:val="24"/>
        </w:rPr>
        <w:t>。投标人自愿超额缴纳投标保证金的，投标文件不做无效处理。</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88" w:name="_Hlk164959831"/>
      <w:r>
        <w:rPr>
          <w:sz w:val="24"/>
        </w:rPr>
        <w:t>以电子保函形式提交投标保证金的，应在投标截止时间前通过</w:t>
      </w:r>
      <w:r>
        <w:rPr>
          <w:sz w:val="24"/>
          <w:lang w:bidi="ar"/>
        </w:rPr>
        <w:t>北京市政府采购电子交易平台完成电子保函在线办理。</w:t>
      </w:r>
      <w:bookmarkEnd w:id="388"/>
      <w:r>
        <w:rPr>
          <w:rFonts w:hint="eastAsia"/>
          <w:sz w:val="24"/>
        </w:rPr>
        <w:t>未按上述要求缴纳投标保证金</w:t>
      </w:r>
      <w:r>
        <w:rPr>
          <w:sz w:val="24"/>
        </w:rPr>
        <w:t>的，其</w:t>
      </w:r>
      <w:r>
        <w:rPr>
          <w:b/>
          <w:sz w:val="24"/>
        </w:rPr>
        <w:t>投标无效</w:t>
      </w:r>
      <w:r>
        <w:rPr>
          <w:sz w:val="24"/>
        </w:rPr>
        <w:t>。</w:t>
      </w:r>
    </w:p>
    <w:p w:rsidR="00626A74" w:rsidRDefault="000D769D">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626A74" w:rsidRDefault="000D769D">
      <w:pPr>
        <w:numPr>
          <w:ilvl w:val="2"/>
          <w:numId w:val="9"/>
        </w:numPr>
        <w:snapToGrid w:val="0"/>
        <w:spacing w:line="360" w:lineRule="auto"/>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rsidR="00626A74" w:rsidRDefault="000D769D">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626A74" w:rsidRDefault="000D769D">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626A74" w:rsidRDefault="000D769D">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626A74" w:rsidRDefault="000D769D">
      <w:pPr>
        <w:numPr>
          <w:ilvl w:val="2"/>
          <w:numId w:val="9"/>
        </w:numPr>
        <w:snapToGrid w:val="0"/>
        <w:spacing w:line="360" w:lineRule="auto"/>
        <w:rPr>
          <w:sz w:val="24"/>
        </w:rPr>
      </w:pPr>
      <w:r>
        <w:rPr>
          <w:sz w:val="24"/>
        </w:rPr>
        <w:t>投标有效期内投标人撤销投标文件的；</w:t>
      </w:r>
    </w:p>
    <w:p w:rsidR="00626A74" w:rsidRDefault="000D769D">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626A74" w:rsidRDefault="000D769D">
      <w:pPr>
        <w:numPr>
          <w:ilvl w:val="0"/>
          <w:numId w:val="9"/>
        </w:numPr>
        <w:tabs>
          <w:tab w:val="left" w:pos="360"/>
        </w:tabs>
        <w:snapToGrid w:val="0"/>
        <w:spacing w:line="360" w:lineRule="auto"/>
        <w:ind w:left="357" w:hanging="357"/>
        <w:outlineLvl w:val="1"/>
        <w:rPr>
          <w:sz w:val="24"/>
        </w:rPr>
      </w:pPr>
      <w:bookmarkStart w:id="389" w:name="_Toc195842897"/>
      <w:bookmarkStart w:id="390" w:name="_Toc127151733"/>
      <w:bookmarkStart w:id="391" w:name="_Toc226965722"/>
      <w:bookmarkStart w:id="392" w:name="_Toc520356157"/>
      <w:bookmarkStart w:id="393" w:name="_Toc226337228"/>
      <w:bookmarkStart w:id="394" w:name="_Toc150509283"/>
      <w:bookmarkStart w:id="395" w:name="_Toc226965805"/>
      <w:bookmarkStart w:id="396" w:name="_Toc226309776"/>
      <w:bookmarkStart w:id="397" w:name="_Toc149720825"/>
      <w:bookmarkStart w:id="398" w:name="_Toc164351626"/>
      <w:bookmarkStart w:id="399" w:name="_Toc305158874"/>
      <w:bookmarkStart w:id="400" w:name="_Toc265228370"/>
      <w:bookmarkStart w:id="401" w:name="_Toc164608801"/>
      <w:bookmarkStart w:id="402" w:name="_Toc150774737"/>
      <w:bookmarkStart w:id="403" w:name="_Toc264969222"/>
      <w:bookmarkStart w:id="404" w:name="_Toc164608646"/>
      <w:bookmarkStart w:id="405" w:name="_Toc164229227"/>
      <w:bookmarkStart w:id="406" w:name="_Toc127151532"/>
      <w:bookmarkStart w:id="407" w:name="_Toc151190159"/>
      <w:bookmarkStart w:id="408" w:name="_Toc164229373"/>
      <w:bookmarkStart w:id="409" w:name="_Toc150480770"/>
      <w:bookmarkStart w:id="410" w:name="_Toc151193630"/>
      <w:bookmarkStart w:id="411" w:name="_Toc305158800"/>
      <w:bookmarkStart w:id="412" w:name="_Toc151193702"/>
      <w:bookmarkStart w:id="413" w:name="_Toc142311034"/>
      <w:bookmarkStart w:id="414" w:name="_Toc151193846"/>
      <w:bookmarkStart w:id="415" w:name="_Toc150774632"/>
      <w:bookmarkStart w:id="416" w:name="_Toc151193920"/>
      <w:bookmarkStart w:id="417" w:name="_Toc127161446"/>
      <w:bookmarkStart w:id="418" w:name="_Toc151193774"/>
      <w:r>
        <w:rPr>
          <w:sz w:val="24"/>
        </w:rPr>
        <w:t>投标有效期</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626A74" w:rsidRDefault="000D769D">
      <w:pPr>
        <w:numPr>
          <w:ilvl w:val="0"/>
          <w:numId w:val="9"/>
        </w:numPr>
        <w:tabs>
          <w:tab w:val="left" w:pos="360"/>
        </w:tabs>
        <w:snapToGrid w:val="0"/>
        <w:spacing w:line="360" w:lineRule="auto"/>
        <w:ind w:left="357" w:hanging="357"/>
        <w:outlineLvl w:val="1"/>
        <w:rPr>
          <w:sz w:val="24"/>
        </w:rPr>
      </w:pPr>
      <w:bookmarkStart w:id="419" w:name="_Toc164608802"/>
      <w:bookmarkStart w:id="420" w:name="_Toc195842898"/>
      <w:bookmarkStart w:id="421" w:name="_Toc520356158"/>
      <w:bookmarkStart w:id="422" w:name="_Toc164229228"/>
      <w:bookmarkStart w:id="423" w:name="_Toc226965806"/>
      <w:bookmarkStart w:id="424" w:name="_Toc150480771"/>
      <w:bookmarkStart w:id="425" w:name="_Toc305158801"/>
      <w:bookmarkStart w:id="426" w:name="_Toc127151734"/>
      <w:bookmarkStart w:id="427" w:name="_Toc164351627"/>
      <w:bookmarkStart w:id="428" w:name="_Toc305158875"/>
      <w:bookmarkStart w:id="429" w:name="_Toc151193921"/>
      <w:bookmarkStart w:id="430" w:name="_Toc164608647"/>
      <w:bookmarkStart w:id="431" w:name="_Toc151193631"/>
      <w:bookmarkStart w:id="432" w:name="_Toc164229374"/>
      <w:bookmarkStart w:id="433" w:name="_Toc127151533"/>
      <w:bookmarkStart w:id="434" w:name="_Toc151193775"/>
      <w:bookmarkStart w:id="435" w:name="_Toc226337229"/>
      <w:bookmarkStart w:id="436" w:name="_Toc149720826"/>
      <w:bookmarkStart w:id="437" w:name="_Toc226965723"/>
      <w:bookmarkStart w:id="438" w:name="_Toc226309777"/>
      <w:bookmarkStart w:id="439" w:name="_Toc150774633"/>
      <w:bookmarkStart w:id="440" w:name="_Toc142311035"/>
      <w:bookmarkStart w:id="441" w:name="_Toc264969223"/>
      <w:bookmarkStart w:id="442" w:name="_Toc151190160"/>
      <w:bookmarkStart w:id="443" w:name="_Toc127161447"/>
      <w:bookmarkStart w:id="444" w:name="_Toc151193847"/>
      <w:bookmarkStart w:id="445" w:name="_Toc151193703"/>
      <w:bookmarkStart w:id="446" w:name="_Toc150509284"/>
      <w:bookmarkStart w:id="447" w:name="_Toc150774738"/>
      <w:bookmarkStart w:id="448" w:name="_Toc265228371"/>
      <w:r>
        <w:rPr>
          <w:sz w:val="24"/>
        </w:rPr>
        <w:t>投标文件的签署</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sz w:val="24"/>
        </w:rPr>
        <w:t>、盖章</w:t>
      </w:r>
    </w:p>
    <w:p w:rsidR="00626A74" w:rsidRDefault="000D769D">
      <w:pPr>
        <w:numPr>
          <w:ilvl w:val="1"/>
          <w:numId w:val="9"/>
        </w:numPr>
        <w:tabs>
          <w:tab w:val="left" w:pos="1080"/>
          <w:tab w:val="left" w:pos="2014"/>
        </w:tabs>
        <w:snapToGrid w:val="0"/>
        <w:spacing w:line="360" w:lineRule="auto"/>
        <w:ind w:left="1077" w:hanging="720"/>
        <w:rPr>
          <w:sz w:val="24"/>
        </w:rPr>
      </w:pPr>
      <w:bookmarkStart w:id="449" w:name="_Toc305158802"/>
      <w:bookmarkStart w:id="450" w:name="_Toc151193848"/>
      <w:bookmarkStart w:id="451" w:name="_Toc195842899"/>
      <w:bookmarkStart w:id="452" w:name="_Toc226965724"/>
      <w:bookmarkStart w:id="453" w:name="_Toc150509285"/>
      <w:bookmarkStart w:id="454" w:name="_Toc226309778"/>
      <w:bookmarkStart w:id="455" w:name="_Toc150480772"/>
      <w:bookmarkStart w:id="456" w:name="_Toc520356159"/>
      <w:bookmarkStart w:id="457" w:name="_Toc226965807"/>
      <w:bookmarkStart w:id="458" w:name="_Toc127151534"/>
      <w:bookmarkStart w:id="459" w:name="_Toc150774634"/>
      <w:bookmarkStart w:id="460" w:name="_Toc151193776"/>
      <w:bookmarkStart w:id="461" w:name="_Toc151193632"/>
      <w:bookmarkStart w:id="462" w:name="_Toc142311036"/>
      <w:bookmarkStart w:id="463" w:name="_Toc305158876"/>
      <w:bookmarkStart w:id="464" w:name="_Toc264969224"/>
      <w:bookmarkStart w:id="465" w:name="_Toc265228372"/>
      <w:bookmarkStart w:id="466" w:name="_Toc226337230"/>
      <w:bookmarkStart w:id="467" w:name="_Toc151190161"/>
      <w:bookmarkStart w:id="468" w:name="_Toc150774739"/>
      <w:bookmarkStart w:id="469" w:name="_Toc151193922"/>
      <w:bookmarkStart w:id="470" w:name="_Toc15119370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626A74" w:rsidRDefault="00626A74">
      <w:pPr>
        <w:tabs>
          <w:tab w:val="left" w:pos="900"/>
          <w:tab w:val="left" w:pos="1080"/>
        </w:tabs>
        <w:snapToGrid w:val="0"/>
        <w:spacing w:line="360" w:lineRule="auto"/>
        <w:ind w:left="357"/>
      </w:pPr>
    </w:p>
    <w:p w:rsidR="00626A74" w:rsidRDefault="000D769D">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rsidR="00626A74" w:rsidRDefault="000D769D">
      <w:pPr>
        <w:numPr>
          <w:ilvl w:val="0"/>
          <w:numId w:val="9"/>
        </w:numPr>
        <w:tabs>
          <w:tab w:val="left" w:pos="360"/>
        </w:tabs>
        <w:snapToGrid w:val="0"/>
        <w:spacing w:line="360" w:lineRule="auto"/>
        <w:ind w:left="357" w:hanging="357"/>
        <w:outlineLvl w:val="1"/>
        <w:rPr>
          <w:sz w:val="24"/>
        </w:rPr>
      </w:pPr>
      <w:bookmarkStart w:id="471" w:name="_Toc164608804"/>
      <w:bookmarkStart w:id="472" w:name="_Toc151193777"/>
      <w:bookmarkStart w:id="473" w:name="_Toc151190162"/>
      <w:bookmarkStart w:id="474" w:name="_Toc151193849"/>
      <w:bookmarkStart w:id="475" w:name="_Toc226309779"/>
      <w:bookmarkStart w:id="476" w:name="_Toc151193633"/>
      <w:bookmarkStart w:id="477" w:name="_Toc127151535"/>
      <w:bookmarkStart w:id="478" w:name="_Toc195842900"/>
      <w:bookmarkStart w:id="479" w:name="_Toc164351629"/>
      <w:bookmarkStart w:id="480" w:name="_Toc164229230"/>
      <w:bookmarkStart w:id="481" w:name="_Toc150480773"/>
      <w:bookmarkStart w:id="482" w:name="_Toc150774740"/>
      <w:bookmarkStart w:id="483" w:name="_Toc264969225"/>
      <w:bookmarkStart w:id="484" w:name="_Toc151193705"/>
      <w:bookmarkStart w:id="485" w:name="_Toc226965725"/>
      <w:bookmarkStart w:id="486" w:name="_Toc127161449"/>
      <w:bookmarkStart w:id="487" w:name="_Toc150774635"/>
      <w:bookmarkStart w:id="488" w:name="_Toc151193923"/>
      <w:bookmarkStart w:id="489" w:name="_Toc520356160"/>
      <w:bookmarkStart w:id="490" w:name="_Toc305158877"/>
      <w:bookmarkStart w:id="491" w:name="_Toc142311037"/>
      <w:bookmarkStart w:id="492" w:name="_Toc265228373"/>
      <w:bookmarkStart w:id="493" w:name="_Toc305158803"/>
      <w:bookmarkStart w:id="494" w:name="_Toc150509286"/>
      <w:bookmarkStart w:id="495" w:name="_Toc127151736"/>
      <w:bookmarkStart w:id="496" w:name="_Toc226965808"/>
      <w:bookmarkStart w:id="497" w:name="_Toc226337231"/>
      <w:bookmarkStart w:id="498" w:name="_Toc149720828"/>
      <w:bookmarkStart w:id="499" w:name="_Toc164229376"/>
      <w:bookmarkStart w:id="500" w:name="_Toc164608649"/>
      <w:r>
        <w:rPr>
          <w:sz w:val="24"/>
        </w:rPr>
        <w:t>投标文件的</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sz w:val="24"/>
        </w:rPr>
        <w:t>提交</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626A74" w:rsidRDefault="000D769D">
      <w:pPr>
        <w:numPr>
          <w:ilvl w:val="0"/>
          <w:numId w:val="9"/>
        </w:numPr>
        <w:tabs>
          <w:tab w:val="left" w:pos="360"/>
        </w:tabs>
        <w:snapToGrid w:val="0"/>
        <w:spacing w:line="360" w:lineRule="auto"/>
        <w:ind w:left="357" w:hanging="357"/>
        <w:outlineLvl w:val="1"/>
        <w:rPr>
          <w:sz w:val="24"/>
        </w:rPr>
      </w:pPr>
      <w:bookmarkStart w:id="501" w:name="_Toc150774741"/>
      <w:bookmarkStart w:id="502" w:name="_Toc264969226"/>
      <w:bookmarkStart w:id="503" w:name="_Toc151193850"/>
      <w:bookmarkStart w:id="504" w:name="_Toc151193634"/>
      <w:bookmarkStart w:id="505" w:name="_Toc150509287"/>
      <w:bookmarkStart w:id="506" w:name="_Toc164351630"/>
      <w:bookmarkStart w:id="507" w:name="_Toc151193924"/>
      <w:bookmarkStart w:id="508" w:name="_Toc164229231"/>
      <w:bookmarkStart w:id="509" w:name="_Toc305158878"/>
      <w:bookmarkStart w:id="510" w:name="_Toc149720829"/>
      <w:bookmarkStart w:id="511" w:name="_Toc226309780"/>
      <w:bookmarkStart w:id="512" w:name="_Toc150774636"/>
      <w:bookmarkStart w:id="513" w:name="_Toc305158804"/>
      <w:bookmarkStart w:id="514" w:name="_Toc226965726"/>
      <w:bookmarkStart w:id="515" w:name="_Toc127161450"/>
      <w:bookmarkStart w:id="516" w:name="_Toc265228374"/>
      <w:bookmarkStart w:id="517" w:name="_Toc226337232"/>
      <w:bookmarkStart w:id="518" w:name="_Toc195842901"/>
      <w:bookmarkStart w:id="519" w:name="_Toc164229377"/>
      <w:bookmarkStart w:id="520" w:name="_Toc151193706"/>
      <w:bookmarkStart w:id="521" w:name="_Toc164608805"/>
      <w:bookmarkStart w:id="522" w:name="_Toc127151536"/>
      <w:bookmarkStart w:id="523" w:name="_Toc164608650"/>
      <w:bookmarkStart w:id="524" w:name="_Toc520356161"/>
      <w:bookmarkStart w:id="525" w:name="_Toc150480774"/>
      <w:bookmarkStart w:id="526" w:name="_Toc151193778"/>
      <w:bookmarkStart w:id="527" w:name="_Toc127151737"/>
      <w:bookmarkStart w:id="528" w:name="_Toc151190163"/>
      <w:bookmarkStart w:id="529" w:name="_Toc142311038"/>
      <w:bookmarkStart w:id="530" w:name="_Toc226965809"/>
      <w:r>
        <w:rPr>
          <w:sz w:val="24"/>
        </w:rPr>
        <w:t>投标截止</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Pr>
          <w:sz w:val="24"/>
        </w:rPr>
        <w:t>时间</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626A74" w:rsidRDefault="000D769D">
      <w:pPr>
        <w:numPr>
          <w:ilvl w:val="0"/>
          <w:numId w:val="9"/>
        </w:numPr>
        <w:tabs>
          <w:tab w:val="left" w:pos="360"/>
        </w:tabs>
        <w:snapToGrid w:val="0"/>
        <w:spacing w:line="360" w:lineRule="auto"/>
        <w:ind w:left="357" w:hanging="357"/>
        <w:outlineLvl w:val="1"/>
        <w:rPr>
          <w:sz w:val="24"/>
        </w:rPr>
      </w:pPr>
      <w:bookmarkStart w:id="531" w:name="_Toc151193925"/>
      <w:bookmarkStart w:id="532" w:name="_Toc151190164"/>
      <w:bookmarkStart w:id="533" w:name="_Toc142311039"/>
      <w:bookmarkStart w:id="534" w:name="_Toc164229232"/>
      <w:bookmarkStart w:id="535" w:name="_Toc164229378"/>
      <w:bookmarkStart w:id="536" w:name="_Toc226965727"/>
      <w:bookmarkStart w:id="537" w:name="_Toc150480775"/>
      <w:bookmarkStart w:id="538" w:name="_Toc520356162"/>
      <w:bookmarkStart w:id="539" w:name="_Toc305158879"/>
      <w:bookmarkStart w:id="540" w:name="_Toc149720830"/>
      <w:bookmarkStart w:id="541" w:name="_Toc195842902"/>
      <w:bookmarkStart w:id="542" w:name="_Toc226965810"/>
      <w:bookmarkStart w:id="543" w:name="_Toc127151738"/>
      <w:bookmarkStart w:id="544" w:name="_Toc150509288"/>
      <w:bookmarkStart w:id="545" w:name="_Toc265228375"/>
      <w:bookmarkStart w:id="546" w:name="_Toc226337233"/>
      <w:bookmarkStart w:id="547" w:name="_Toc151193707"/>
      <w:bookmarkStart w:id="548" w:name="_Toc150774742"/>
      <w:bookmarkStart w:id="549" w:name="_Toc151193851"/>
      <w:bookmarkStart w:id="550" w:name="_Toc164351631"/>
      <w:bookmarkStart w:id="551" w:name="_Toc150774637"/>
      <w:bookmarkStart w:id="552" w:name="_Toc164608806"/>
      <w:bookmarkStart w:id="553" w:name="_Toc164608651"/>
      <w:bookmarkStart w:id="554" w:name="_Toc127151537"/>
      <w:bookmarkStart w:id="555" w:name="_Toc264969227"/>
      <w:bookmarkStart w:id="556" w:name="_Toc305158805"/>
      <w:bookmarkStart w:id="557" w:name="_Toc127161451"/>
      <w:bookmarkStart w:id="558" w:name="_Toc226309781"/>
      <w:bookmarkStart w:id="559" w:name="_Toc151193779"/>
      <w:bookmarkStart w:id="560" w:name="_Toc151193635"/>
      <w:r>
        <w:rPr>
          <w:sz w:val="24"/>
        </w:rPr>
        <w:lastRenderedPageBreak/>
        <w:t>投标文件的修改与撤回</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626A74" w:rsidRDefault="00626A74">
      <w:pPr>
        <w:spacing w:line="360" w:lineRule="auto"/>
        <w:rPr>
          <w:sz w:val="24"/>
        </w:rPr>
      </w:pPr>
    </w:p>
    <w:p w:rsidR="00626A74" w:rsidRDefault="000D769D">
      <w:pPr>
        <w:pStyle w:val="21"/>
        <w:spacing w:before="0" w:line="360" w:lineRule="auto"/>
        <w:rPr>
          <w:rFonts w:ascii="Times New Roman" w:eastAsia="宋体" w:hAnsi="Times New Roman"/>
          <w:sz w:val="28"/>
        </w:rPr>
      </w:pPr>
      <w:bookmarkStart w:id="561" w:name="_Toc151193708"/>
      <w:bookmarkStart w:id="562" w:name="_Toc226309782"/>
      <w:bookmarkStart w:id="563" w:name="_Toc150774743"/>
      <w:bookmarkStart w:id="564" w:name="_Toc142311040"/>
      <w:bookmarkStart w:id="565" w:name="_Toc150509289"/>
      <w:bookmarkStart w:id="566" w:name="_Toc226965728"/>
      <w:bookmarkStart w:id="567" w:name="_Toc520356163"/>
      <w:bookmarkStart w:id="568" w:name="_Toc305158806"/>
      <w:bookmarkStart w:id="569" w:name="_Toc305158880"/>
      <w:bookmarkStart w:id="570" w:name="_Toc151193636"/>
      <w:bookmarkStart w:id="571" w:name="_Toc151193780"/>
      <w:bookmarkStart w:id="572" w:name="_Toc226337234"/>
      <w:bookmarkStart w:id="573" w:name="_Toc265228376"/>
      <w:bookmarkStart w:id="574" w:name="_Toc195842903"/>
      <w:bookmarkStart w:id="575" w:name="_Toc226965811"/>
      <w:bookmarkStart w:id="576" w:name="_Toc151190165"/>
      <w:bookmarkStart w:id="577" w:name="_Toc127151538"/>
      <w:bookmarkStart w:id="578" w:name="_Toc151193852"/>
      <w:bookmarkStart w:id="579" w:name="_Toc150480776"/>
      <w:bookmarkStart w:id="580" w:name="_Toc264969228"/>
      <w:bookmarkStart w:id="581" w:name="_Toc151193926"/>
      <w:bookmarkStart w:id="582" w:name="_Toc1507746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rsidR="00626A74" w:rsidRDefault="000D769D">
      <w:pPr>
        <w:numPr>
          <w:ilvl w:val="0"/>
          <w:numId w:val="9"/>
        </w:numPr>
        <w:tabs>
          <w:tab w:val="left" w:pos="360"/>
        </w:tabs>
        <w:snapToGrid w:val="0"/>
        <w:spacing w:line="360" w:lineRule="auto"/>
        <w:ind w:left="357" w:hanging="357"/>
        <w:outlineLvl w:val="1"/>
        <w:rPr>
          <w:sz w:val="24"/>
        </w:rPr>
      </w:pPr>
      <w:bookmarkStart w:id="583" w:name="_Toc151193637"/>
      <w:bookmarkStart w:id="584" w:name="_Toc264969229"/>
      <w:bookmarkStart w:id="585" w:name="_Toc265228377"/>
      <w:bookmarkStart w:id="586" w:name="_Toc150774639"/>
      <w:bookmarkStart w:id="587" w:name="_Toc151190166"/>
      <w:bookmarkStart w:id="588" w:name="_Toc149720832"/>
      <w:bookmarkStart w:id="589" w:name="_Toc226965812"/>
      <w:bookmarkStart w:id="590" w:name="_Toc164229234"/>
      <w:bookmarkStart w:id="591" w:name="_Toc151193709"/>
      <w:bookmarkStart w:id="592" w:name="_Toc142311041"/>
      <w:bookmarkStart w:id="593" w:name="_Toc305158807"/>
      <w:bookmarkStart w:id="594" w:name="_Toc151193927"/>
      <w:bookmarkStart w:id="595" w:name="_Toc305158881"/>
      <w:bookmarkStart w:id="596" w:name="_Toc150480777"/>
      <w:bookmarkStart w:id="597" w:name="_Toc164608808"/>
      <w:bookmarkStart w:id="598" w:name="_Toc164229380"/>
      <w:bookmarkStart w:id="599" w:name="_Toc127151539"/>
      <w:bookmarkStart w:id="600" w:name="_Toc164608653"/>
      <w:bookmarkStart w:id="601" w:name="_Toc127151740"/>
      <w:bookmarkStart w:id="602" w:name="_Toc150774744"/>
      <w:bookmarkStart w:id="603" w:name="_Toc164351633"/>
      <w:bookmarkStart w:id="604" w:name="_Toc226309783"/>
      <w:bookmarkStart w:id="605" w:name="_Toc195842904"/>
      <w:bookmarkStart w:id="606" w:name="_Toc151193781"/>
      <w:bookmarkStart w:id="607" w:name="_Toc520356164"/>
      <w:bookmarkStart w:id="608" w:name="_Toc127161453"/>
      <w:bookmarkStart w:id="609" w:name="_Toc226965729"/>
      <w:bookmarkStart w:id="610" w:name="_Toc226337235"/>
      <w:bookmarkStart w:id="611" w:name="_Toc151193853"/>
      <w:bookmarkStart w:id="612" w:name="_Toc150509290"/>
      <w:r>
        <w:rPr>
          <w:sz w:val="24"/>
        </w:rPr>
        <w:t>开标</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613" w:name="_Hlk167284562"/>
      <w:r>
        <w:rPr>
          <w:sz w:val="24"/>
        </w:rPr>
        <w:t>《投标人须知资料表》</w:t>
      </w:r>
      <w:bookmarkEnd w:id="613"/>
      <w:r>
        <w:rPr>
          <w:sz w:val="24"/>
        </w:rPr>
        <w:t>规定的时间内对投标文件进行解密，因非系统原因导致的解密失败，视为</w:t>
      </w:r>
      <w:r>
        <w:rPr>
          <w:b/>
          <w:sz w:val="24"/>
        </w:rPr>
        <w:t>投标无效</w:t>
      </w:r>
      <w:r>
        <w:rPr>
          <w:sz w:val="24"/>
        </w:rPr>
        <w:t>。</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614" w:name="_Toc520356165"/>
      <w:r>
        <w:rPr>
          <w:sz w:val="24"/>
        </w:rPr>
        <w:t>。</w:t>
      </w:r>
      <w:bookmarkStart w:id="615" w:name="_Hlk143533942"/>
      <w:r>
        <w:rPr>
          <w:sz w:val="24"/>
        </w:rPr>
        <w:t>投标人未在规定时间内提出疑义或确认一览表的，视同认可开标结果。</w:t>
      </w:r>
      <w:bookmarkEnd w:id="615"/>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626A74" w:rsidRDefault="000D769D">
      <w:pPr>
        <w:numPr>
          <w:ilvl w:val="0"/>
          <w:numId w:val="9"/>
        </w:numPr>
        <w:tabs>
          <w:tab w:val="left" w:pos="360"/>
        </w:tabs>
        <w:snapToGrid w:val="0"/>
        <w:spacing w:line="360" w:lineRule="auto"/>
        <w:ind w:left="357" w:hanging="357"/>
        <w:outlineLvl w:val="1"/>
        <w:rPr>
          <w:sz w:val="24"/>
        </w:rPr>
      </w:pPr>
      <w:r>
        <w:rPr>
          <w:sz w:val="24"/>
        </w:rPr>
        <w:t>资格审查</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见第三章《资格审查》。</w:t>
      </w:r>
    </w:p>
    <w:p w:rsidR="00626A74" w:rsidRDefault="000D769D">
      <w:pPr>
        <w:numPr>
          <w:ilvl w:val="0"/>
          <w:numId w:val="9"/>
        </w:numPr>
        <w:tabs>
          <w:tab w:val="left" w:pos="360"/>
        </w:tabs>
        <w:snapToGrid w:val="0"/>
        <w:spacing w:line="360" w:lineRule="auto"/>
        <w:ind w:left="357" w:hanging="357"/>
        <w:outlineLvl w:val="1"/>
        <w:rPr>
          <w:sz w:val="24"/>
        </w:rPr>
      </w:pPr>
      <w:bookmarkStart w:id="616" w:name="_Toc150774640"/>
      <w:bookmarkStart w:id="617" w:name="_Toc265228378"/>
      <w:bookmarkStart w:id="618" w:name="_Toc142311042"/>
      <w:bookmarkStart w:id="619" w:name="_Toc264969230"/>
      <w:bookmarkStart w:id="620" w:name="_Toc305158808"/>
      <w:bookmarkStart w:id="621" w:name="_Toc151193782"/>
      <w:bookmarkStart w:id="622" w:name="_Toc127161454"/>
      <w:bookmarkStart w:id="623" w:name="_Toc305158882"/>
      <w:bookmarkStart w:id="624" w:name="_Toc151193854"/>
      <w:bookmarkStart w:id="625" w:name="_Toc127151540"/>
      <w:bookmarkStart w:id="626" w:name="_Toc226965730"/>
      <w:bookmarkStart w:id="627" w:name="_Toc164608654"/>
      <w:bookmarkStart w:id="628" w:name="_Toc226965813"/>
      <w:bookmarkStart w:id="629" w:name="_Toc151190167"/>
      <w:bookmarkStart w:id="630" w:name="_Toc150480778"/>
      <w:bookmarkStart w:id="631" w:name="_Toc164229235"/>
      <w:bookmarkStart w:id="632" w:name="_Toc151193710"/>
      <w:bookmarkStart w:id="633" w:name="_Toc151193928"/>
      <w:bookmarkStart w:id="634" w:name="_Toc150509291"/>
      <w:bookmarkStart w:id="635" w:name="_Toc150774745"/>
      <w:bookmarkStart w:id="636" w:name="_Toc164351634"/>
      <w:bookmarkStart w:id="637" w:name="_Toc226309784"/>
      <w:bookmarkStart w:id="638" w:name="_Toc151193638"/>
      <w:bookmarkStart w:id="639" w:name="_Toc149720833"/>
      <w:bookmarkStart w:id="640" w:name="_Toc164608809"/>
      <w:bookmarkStart w:id="641" w:name="_Toc226337236"/>
      <w:bookmarkStart w:id="642" w:name="_Toc164229381"/>
      <w:bookmarkStart w:id="643" w:name="_Toc127151741"/>
      <w:bookmarkStart w:id="644" w:name="_Toc195842905"/>
      <w:bookmarkEnd w:id="614"/>
      <w:r>
        <w:rPr>
          <w:sz w:val="24"/>
        </w:rPr>
        <w:t>评标委员会</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626A74" w:rsidRDefault="000D769D">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45" w:name="_Toc520356166"/>
    </w:p>
    <w:p w:rsidR="00626A74" w:rsidRDefault="000D769D">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46" w:name="_Toc520356169"/>
      <w:bookmarkEnd w:id="645"/>
    </w:p>
    <w:p w:rsidR="00626A74" w:rsidRDefault="000D769D">
      <w:pPr>
        <w:numPr>
          <w:ilvl w:val="0"/>
          <w:numId w:val="9"/>
        </w:numPr>
        <w:tabs>
          <w:tab w:val="left" w:pos="360"/>
        </w:tabs>
        <w:snapToGrid w:val="0"/>
        <w:spacing w:line="360" w:lineRule="auto"/>
        <w:ind w:left="357" w:hanging="357"/>
        <w:outlineLvl w:val="1"/>
        <w:rPr>
          <w:sz w:val="24"/>
        </w:rPr>
      </w:pPr>
      <w:r>
        <w:rPr>
          <w:sz w:val="24"/>
        </w:rPr>
        <w:lastRenderedPageBreak/>
        <w:t>评标程序、评标方法和评标标准</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626A74" w:rsidRDefault="00626A74">
      <w:pPr>
        <w:tabs>
          <w:tab w:val="left" w:pos="360"/>
          <w:tab w:val="left" w:pos="1080"/>
        </w:tabs>
        <w:snapToGrid w:val="0"/>
        <w:spacing w:line="360" w:lineRule="auto"/>
        <w:ind w:left="1080"/>
        <w:rPr>
          <w:sz w:val="24"/>
        </w:rPr>
      </w:pPr>
    </w:p>
    <w:p w:rsidR="00626A74" w:rsidRDefault="000D769D">
      <w:pPr>
        <w:pStyle w:val="21"/>
        <w:spacing w:before="0" w:line="360" w:lineRule="auto"/>
        <w:rPr>
          <w:rFonts w:ascii="Times New Roman" w:eastAsia="宋体" w:hAnsi="Times New Roman"/>
          <w:sz w:val="28"/>
        </w:rPr>
      </w:pPr>
      <w:bookmarkStart w:id="647" w:name="_Toc150774645"/>
      <w:bookmarkStart w:id="648" w:name="_Toc151193933"/>
      <w:bookmarkStart w:id="649" w:name="_Toc150774750"/>
      <w:bookmarkStart w:id="650" w:name="_Toc226965735"/>
      <w:bookmarkStart w:id="651" w:name="_Toc226337241"/>
      <w:bookmarkStart w:id="652" w:name="_Toc151193715"/>
      <w:bookmarkStart w:id="653" w:name="_Toc151193859"/>
      <w:bookmarkStart w:id="654" w:name="_Toc151190172"/>
      <w:bookmarkStart w:id="655" w:name="_Toc265228383"/>
      <w:bookmarkStart w:id="656" w:name="_Toc150480783"/>
      <w:bookmarkStart w:id="657" w:name="_Toc226965818"/>
      <w:bookmarkStart w:id="658" w:name="_Toc151193787"/>
      <w:bookmarkStart w:id="659" w:name="_Toc195842910"/>
      <w:bookmarkStart w:id="660" w:name="_Toc264969235"/>
      <w:bookmarkStart w:id="661" w:name="_Toc151193643"/>
      <w:bookmarkStart w:id="662" w:name="_Toc142311047"/>
      <w:bookmarkStart w:id="663" w:name="_Toc226309789"/>
      <w:bookmarkStart w:id="664" w:name="_Toc305158887"/>
      <w:bookmarkStart w:id="665" w:name="_Toc127151545"/>
      <w:bookmarkStart w:id="666" w:name="_Toc305158813"/>
      <w:bookmarkStart w:id="667" w:name="_Toc150509296"/>
      <w:r>
        <w:rPr>
          <w:rFonts w:ascii="Times New Roman" w:eastAsia="宋体" w:hAnsi="Times New Roman"/>
          <w:sz w:val="28"/>
        </w:rPr>
        <w:t>六</w:t>
      </w:r>
      <w:r>
        <w:rPr>
          <w:rFonts w:ascii="Times New Roman" w:eastAsia="宋体" w:hAnsi="Times New Roman"/>
          <w:sz w:val="28"/>
        </w:rPr>
        <w:t xml:space="preserve">   </w:t>
      </w:r>
      <w:bookmarkEnd w:id="646"/>
      <w:r>
        <w:rPr>
          <w:rFonts w:ascii="Times New Roman" w:eastAsia="宋体" w:hAnsi="Times New Roman"/>
          <w:sz w:val="28"/>
        </w:rPr>
        <w:t>确定中标</w:t>
      </w:r>
      <w:bookmarkStart w:id="668" w:name="_Toc150480785"/>
      <w:bookmarkStart w:id="669" w:name="_Toc142311049"/>
      <w:bookmarkStart w:id="670" w:name="_Toc164608816"/>
      <w:bookmarkStart w:id="671" w:name="_Toc150509298"/>
      <w:bookmarkStart w:id="672" w:name="_Toc164608661"/>
      <w:bookmarkStart w:id="673" w:name="_Toc127161461"/>
      <w:bookmarkStart w:id="674" w:name="_Toc151193861"/>
      <w:bookmarkStart w:id="675" w:name="_Toc151193789"/>
      <w:bookmarkStart w:id="676" w:name="_Toc226309791"/>
      <w:bookmarkStart w:id="677" w:name="_Toc151190174"/>
      <w:bookmarkStart w:id="678" w:name="_Toc127151748"/>
      <w:bookmarkStart w:id="679" w:name="_Toc164229242"/>
      <w:bookmarkStart w:id="680" w:name="_Toc164229388"/>
      <w:bookmarkStart w:id="681" w:name="_Toc151193717"/>
      <w:bookmarkStart w:id="682" w:name="_Toc149720840"/>
      <w:bookmarkStart w:id="683" w:name="_Toc226337243"/>
      <w:bookmarkStart w:id="684" w:name="_Toc150774752"/>
      <w:bookmarkStart w:id="685" w:name="_Toc265228385"/>
      <w:bookmarkStart w:id="686" w:name="_Toc226965737"/>
      <w:bookmarkStart w:id="687" w:name="_Toc305158889"/>
      <w:bookmarkStart w:id="688" w:name="_Toc127151547"/>
      <w:bookmarkStart w:id="689" w:name="_Toc264969237"/>
      <w:bookmarkStart w:id="690" w:name="_Toc195842912"/>
      <w:bookmarkStart w:id="691" w:name="_Toc151193935"/>
      <w:bookmarkStart w:id="692" w:name="_Toc164351641"/>
      <w:bookmarkStart w:id="693" w:name="_Toc151193645"/>
      <w:bookmarkStart w:id="694" w:name="_Toc150774647"/>
      <w:bookmarkStart w:id="695" w:name="_Toc226965820"/>
      <w:bookmarkStart w:id="696" w:name="_Toc305158815"/>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rsidR="00626A74" w:rsidRDefault="000D769D">
      <w:pPr>
        <w:numPr>
          <w:ilvl w:val="0"/>
          <w:numId w:val="9"/>
        </w:numPr>
        <w:tabs>
          <w:tab w:val="left" w:pos="360"/>
        </w:tabs>
        <w:snapToGrid w:val="0"/>
        <w:spacing w:line="360" w:lineRule="auto"/>
        <w:ind w:left="357" w:hanging="357"/>
        <w:outlineLvl w:val="1"/>
        <w:rPr>
          <w:sz w:val="24"/>
        </w:rPr>
      </w:pPr>
      <w:r>
        <w:rPr>
          <w:sz w:val="24"/>
        </w:rPr>
        <w:t>确定中标人</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626A74" w:rsidRDefault="000D769D">
      <w:pPr>
        <w:numPr>
          <w:ilvl w:val="0"/>
          <w:numId w:val="9"/>
        </w:numPr>
        <w:tabs>
          <w:tab w:val="left" w:pos="360"/>
        </w:tabs>
        <w:snapToGrid w:val="0"/>
        <w:spacing w:line="360" w:lineRule="auto"/>
        <w:ind w:left="357" w:hanging="357"/>
        <w:outlineLvl w:val="1"/>
        <w:rPr>
          <w:sz w:val="24"/>
        </w:rPr>
      </w:pPr>
      <w:bookmarkStart w:id="697" w:name="_Toc305158891"/>
      <w:bookmarkStart w:id="698" w:name="_Toc305158817"/>
      <w:bookmarkStart w:id="699" w:name="_Toc226965739"/>
      <w:bookmarkStart w:id="700" w:name="_Toc151190176"/>
      <w:bookmarkStart w:id="701" w:name="_Toc151193863"/>
      <w:bookmarkStart w:id="702" w:name="_Toc164608663"/>
      <w:bookmarkStart w:id="703" w:name="_Toc127161463"/>
      <w:bookmarkStart w:id="704" w:name="_Toc226337245"/>
      <w:bookmarkStart w:id="705" w:name="_Toc195842914"/>
      <w:bookmarkStart w:id="706" w:name="_Toc150774649"/>
      <w:bookmarkStart w:id="707" w:name="_Toc127151750"/>
      <w:bookmarkStart w:id="708" w:name="_Toc164608818"/>
      <w:bookmarkStart w:id="709" w:name="_Toc149720842"/>
      <w:bookmarkStart w:id="710" w:name="_Toc127151549"/>
      <w:bookmarkStart w:id="711" w:name="_Toc265228387"/>
      <w:bookmarkStart w:id="712" w:name="_Toc226965822"/>
      <w:bookmarkStart w:id="713" w:name="_Toc264969239"/>
      <w:bookmarkStart w:id="714" w:name="_Toc151193719"/>
      <w:bookmarkStart w:id="715" w:name="_Toc164351643"/>
      <w:bookmarkStart w:id="716" w:name="_Toc151193791"/>
      <w:bookmarkStart w:id="717" w:name="_Toc142311051"/>
      <w:bookmarkStart w:id="718" w:name="_Toc164229390"/>
      <w:bookmarkStart w:id="719" w:name="_Toc150509300"/>
      <w:bookmarkStart w:id="720" w:name="_Toc151193937"/>
      <w:bookmarkStart w:id="721" w:name="_Toc150774754"/>
      <w:bookmarkStart w:id="722" w:name="_Toc164229244"/>
      <w:bookmarkStart w:id="723" w:name="_Toc150480787"/>
      <w:bookmarkStart w:id="724" w:name="_Toc226309793"/>
      <w:bookmarkStart w:id="725" w:name="_Toc151193647"/>
      <w:bookmarkStart w:id="726" w:name="_Ref467306425"/>
      <w:bookmarkStart w:id="727" w:name="_Ref467307090"/>
      <w:bookmarkStart w:id="728" w:name="_Toc520356176"/>
      <w:r>
        <w:rPr>
          <w:sz w:val="24"/>
        </w:rPr>
        <w:t>中标公告与中标通知书</w:t>
      </w:r>
      <w:bookmarkEnd w:id="697"/>
      <w:bookmarkEnd w:id="698"/>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626A74" w:rsidRDefault="000D769D">
      <w:pPr>
        <w:numPr>
          <w:ilvl w:val="0"/>
          <w:numId w:val="9"/>
        </w:numPr>
        <w:tabs>
          <w:tab w:val="left" w:pos="360"/>
        </w:tabs>
        <w:snapToGrid w:val="0"/>
        <w:spacing w:line="360" w:lineRule="auto"/>
        <w:ind w:left="357" w:hanging="357"/>
        <w:outlineLvl w:val="1"/>
        <w:rPr>
          <w:sz w:val="24"/>
        </w:rPr>
      </w:pPr>
      <w:r>
        <w:rPr>
          <w:sz w:val="24"/>
        </w:rPr>
        <w:t>废标</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626A74" w:rsidRDefault="000D769D">
      <w:pPr>
        <w:numPr>
          <w:ilvl w:val="2"/>
          <w:numId w:val="9"/>
        </w:numPr>
        <w:snapToGrid w:val="0"/>
        <w:spacing w:line="360" w:lineRule="auto"/>
        <w:rPr>
          <w:sz w:val="24"/>
        </w:rPr>
      </w:pPr>
      <w:r>
        <w:rPr>
          <w:sz w:val="24"/>
        </w:rPr>
        <w:t>符合专业条件的供应商或者对招标文件作实质响应的供应商不足三家的；</w:t>
      </w:r>
    </w:p>
    <w:p w:rsidR="00626A74" w:rsidRDefault="000D769D">
      <w:pPr>
        <w:numPr>
          <w:ilvl w:val="2"/>
          <w:numId w:val="9"/>
        </w:numPr>
        <w:snapToGrid w:val="0"/>
        <w:spacing w:line="360" w:lineRule="auto"/>
        <w:rPr>
          <w:sz w:val="24"/>
        </w:rPr>
      </w:pPr>
      <w:r>
        <w:rPr>
          <w:sz w:val="24"/>
        </w:rPr>
        <w:t>出现影响采购公正的违法、违规行为的；</w:t>
      </w:r>
    </w:p>
    <w:p w:rsidR="00626A74" w:rsidRDefault="000D769D">
      <w:pPr>
        <w:numPr>
          <w:ilvl w:val="2"/>
          <w:numId w:val="9"/>
        </w:numPr>
        <w:snapToGrid w:val="0"/>
        <w:spacing w:line="360" w:lineRule="auto"/>
        <w:rPr>
          <w:sz w:val="24"/>
        </w:rPr>
      </w:pPr>
      <w:r>
        <w:rPr>
          <w:sz w:val="24"/>
        </w:rPr>
        <w:t>投标人的报价均超过了采购预算，采购人不能支付的；</w:t>
      </w:r>
    </w:p>
    <w:p w:rsidR="00626A74" w:rsidRDefault="000D769D">
      <w:pPr>
        <w:numPr>
          <w:ilvl w:val="2"/>
          <w:numId w:val="9"/>
        </w:numPr>
        <w:snapToGrid w:val="0"/>
        <w:spacing w:line="360" w:lineRule="auto"/>
        <w:rPr>
          <w:sz w:val="24"/>
        </w:rPr>
      </w:pPr>
      <w:r>
        <w:rPr>
          <w:sz w:val="24"/>
        </w:rPr>
        <w:t>因重大变故，采购任务取消的。</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626A74" w:rsidRDefault="000D769D">
      <w:pPr>
        <w:numPr>
          <w:ilvl w:val="0"/>
          <w:numId w:val="9"/>
        </w:numPr>
        <w:tabs>
          <w:tab w:val="left" w:pos="360"/>
        </w:tabs>
        <w:snapToGrid w:val="0"/>
        <w:spacing w:line="360" w:lineRule="auto"/>
        <w:ind w:left="357" w:hanging="357"/>
        <w:outlineLvl w:val="1"/>
        <w:rPr>
          <w:sz w:val="24"/>
        </w:rPr>
      </w:pPr>
      <w:bookmarkStart w:id="729" w:name="_Toc164351644"/>
      <w:bookmarkStart w:id="730" w:name="_Toc151193792"/>
      <w:bookmarkStart w:id="731" w:name="_Ref467306377"/>
      <w:bookmarkStart w:id="732" w:name="_Toc127151550"/>
      <w:bookmarkStart w:id="733" w:name="_Ref467307204"/>
      <w:bookmarkStart w:id="734" w:name="_Toc520356175"/>
      <w:bookmarkStart w:id="735" w:name="_Toc305158818"/>
      <w:bookmarkStart w:id="736" w:name="_Toc142311052"/>
      <w:bookmarkStart w:id="737" w:name="_Toc127151751"/>
      <w:bookmarkStart w:id="738" w:name="_Toc265228388"/>
      <w:bookmarkStart w:id="739" w:name="_Toc164229245"/>
      <w:bookmarkStart w:id="740" w:name="_Toc149720843"/>
      <w:bookmarkStart w:id="741" w:name="_Toc305158892"/>
      <w:bookmarkStart w:id="742" w:name="_Toc226965823"/>
      <w:bookmarkStart w:id="743" w:name="_Toc226965740"/>
      <w:bookmarkStart w:id="744" w:name="_Toc151193720"/>
      <w:bookmarkStart w:id="745" w:name="_Toc151190177"/>
      <w:bookmarkStart w:id="746" w:name="_Toc151193864"/>
      <w:bookmarkStart w:id="747" w:name="_Toc164608664"/>
      <w:bookmarkStart w:id="748" w:name="_Toc150509301"/>
      <w:bookmarkStart w:id="749" w:name="_Toc151193648"/>
      <w:bookmarkStart w:id="750" w:name="_Toc164608819"/>
      <w:bookmarkStart w:id="751" w:name="_Toc195842915"/>
      <w:bookmarkStart w:id="752" w:name="_Ref467307062"/>
      <w:bookmarkStart w:id="753" w:name="_Toc127161464"/>
      <w:bookmarkStart w:id="754" w:name="_Toc151193938"/>
      <w:bookmarkStart w:id="755" w:name="_Toc264969240"/>
      <w:bookmarkStart w:id="756" w:name="_Toc150480788"/>
      <w:bookmarkStart w:id="757" w:name="_Toc164229391"/>
      <w:bookmarkStart w:id="758" w:name="_Toc226309794"/>
      <w:bookmarkStart w:id="759" w:name="_Ref467306978"/>
      <w:bookmarkStart w:id="760" w:name="_Toc150774755"/>
      <w:bookmarkStart w:id="761" w:name="_Toc226337246"/>
      <w:bookmarkStart w:id="762" w:name="_Toc150774650"/>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Pr>
          <w:sz w:val="24"/>
        </w:rPr>
        <w:t>签订合同</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rsidR="00626A74" w:rsidRDefault="000D769D">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w:t>
      </w:r>
      <w:r>
        <w:rPr>
          <w:sz w:val="24"/>
        </w:rPr>
        <w:lastRenderedPageBreak/>
        <w:t>人名单排序，确定下一候选人为中标人，也可以重新开展政府采购活动。</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726"/>
    <w:bookmarkEnd w:id="727"/>
    <w:bookmarkEnd w:id="728"/>
    <w:p w:rsidR="00626A74" w:rsidRDefault="000D769D">
      <w:pPr>
        <w:numPr>
          <w:ilvl w:val="0"/>
          <w:numId w:val="9"/>
        </w:numPr>
        <w:tabs>
          <w:tab w:val="left" w:pos="360"/>
        </w:tabs>
        <w:snapToGrid w:val="0"/>
        <w:spacing w:line="360" w:lineRule="auto"/>
        <w:ind w:left="357" w:hanging="357"/>
        <w:outlineLvl w:val="1"/>
        <w:rPr>
          <w:sz w:val="24"/>
        </w:rPr>
      </w:pPr>
      <w:r>
        <w:rPr>
          <w:sz w:val="24"/>
        </w:rPr>
        <w:t>询问与质疑</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询问</w:t>
      </w:r>
    </w:p>
    <w:p w:rsidR="00626A74" w:rsidRDefault="000D769D">
      <w:pPr>
        <w:numPr>
          <w:ilvl w:val="2"/>
          <w:numId w:val="9"/>
        </w:numPr>
        <w:snapToGrid w:val="0"/>
        <w:spacing w:line="360" w:lineRule="auto"/>
        <w:rPr>
          <w:sz w:val="24"/>
        </w:rPr>
      </w:pPr>
      <w:bookmarkStart w:id="76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63"/>
    </w:p>
    <w:p w:rsidR="00626A74" w:rsidRDefault="000D769D">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质疑</w:t>
      </w:r>
    </w:p>
    <w:p w:rsidR="00626A74" w:rsidRDefault="000D769D">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626A74" w:rsidRDefault="000D769D">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626A74" w:rsidRDefault="000D769D">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626A74" w:rsidRDefault="000D769D">
      <w:pPr>
        <w:numPr>
          <w:ilvl w:val="2"/>
          <w:numId w:val="9"/>
        </w:numPr>
        <w:snapToGrid w:val="0"/>
        <w:spacing w:line="360" w:lineRule="auto"/>
        <w:rPr>
          <w:sz w:val="24"/>
        </w:rPr>
      </w:pPr>
      <w:r>
        <w:rPr>
          <w:sz w:val="24"/>
        </w:rPr>
        <w:lastRenderedPageBreak/>
        <w:t>投标人应在法定质疑期内一次性提出针对同一采购程序环节的质疑，法定质疑期内针对同一采购程序环节再次提出的质疑，采购人、采购代理机构有权不予答复。</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626A74" w:rsidRDefault="000D769D">
      <w:pPr>
        <w:numPr>
          <w:ilvl w:val="0"/>
          <w:numId w:val="9"/>
        </w:numPr>
        <w:tabs>
          <w:tab w:val="left" w:pos="360"/>
        </w:tabs>
        <w:snapToGrid w:val="0"/>
        <w:spacing w:line="360" w:lineRule="auto"/>
        <w:ind w:left="357" w:hanging="357"/>
        <w:outlineLvl w:val="1"/>
        <w:rPr>
          <w:sz w:val="24"/>
        </w:rPr>
      </w:pPr>
      <w:r>
        <w:rPr>
          <w:sz w:val="24"/>
        </w:rPr>
        <w:t>代理费</w:t>
      </w:r>
    </w:p>
    <w:p w:rsidR="00626A74" w:rsidRDefault="000D769D">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626A74" w:rsidRDefault="00626A74">
      <w:pPr>
        <w:tabs>
          <w:tab w:val="left" w:pos="360"/>
          <w:tab w:val="left" w:pos="1080"/>
        </w:tabs>
        <w:snapToGrid w:val="0"/>
        <w:spacing w:line="360" w:lineRule="auto"/>
        <w:ind w:left="360"/>
        <w:rPr>
          <w:sz w:val="24"/>
        </w:rPr>
      </w:pPr>
    </w:p>
    <w:p w:rsidR="00626A74" w:rsidRDefault="000D769D">
      <w:pPr>
        <w:spacing w:line="360" w:lineRule="auto"/>
        <w:jc w:val="center"/>
        <w:outlineLvl w:val="0"/>
        <w:rPr>
          <w:b/>
          <w:sz w:val="36"/>
          <w:szCs w:val="36"/>
        </w:rPr>
      </w:pPr>
      <w:bookmarkStart w:id="764" w:name="_Toc353825544"/>
      <w:bookmarkStart w:id="765" w:name="_Toc226337250"/>
      <w:bookmarkStart w:id="766" w:name="_Toc142311056"/>
      <w:bookmarkStart w:id="767" w:name="_Toc265228392"/>
      <w:bookmarkStart w:id="768" w:name="_Toc226965827"/>
      <w:bookmarkStart w:id="769" w:name="_Toc353873664"/>
      <w:bookmarkStart w:id="770" w:name="_Toc264969244"/>
      <w:bookmarkStart w:id="771" w:name="_Toc150480792"/>
      <w:bookmarkStart w:id="772" w:name="_Toc150774759"/>
      <w:bookmarkStart w:id="773" w:name="_Toc305158822"/>
      <w:bookmarkStart w:id="774" w:name="_Toc305158896"/>
      <w:bookmarkStart w:id="775" w:name="_Toc353873934"/>
      <w:bookmarkStart w:id="776" w:name="_Toc127151554"/>
      <w:r>
        <w:rPr>
          <w:sz w:val="24"/>
        </w:rPr>
        <w:br w:type="page"/>
      </w:r>
      <w:bookmarkStart w:id="777" w:name="_Toc24516"/>
      <w:r>
        <w:rPr>
          <w:b/>
          <w:sz w:val="36"/>
          <w:szCs w:val="36"/>
        </w:rPr>
        <w:lastRenderedPageBreak/>
        <w:t>第三章</w:t>
      </w:r>
      <w:r>
        <w:rPr>
          <w:b/>
          <w:sz w:val="36"/>
          <w:szCs w:val="36"/>
        </w:rPr>
        <w:t xml:space="preserve">   </w:t>
      </w:r>
      <w:bookmarkEnd w:id="764"/>
      <w:bookmarkEnd w:id="765"/>
      <w:bookmarkEnd w:id="766"/>
      <w:bookmarkEnd w:id="767"/>
      <w:bookmarkEnd w:id="768"/>
      <w:bookmarkEnd w:id="769"/>
      <w:bookmarkEnd w:id="770"/>
      <w:bookmarkEnd w:id="771"/>
      <w:bookmarkEnd w:id="772"/>
      <w:bookmarkEnd w:id="773"/>
      <w:bookmarkEnd w:id="774"/>
      <w:bookmarkEnd w:id="775"/>
      <w:bookmarkEnd w:id="776"/>
      <w:r>
        <w:rPr>
          <w:b/>
          <w:sz w:val="36"/>
          <w:szCs w:val="36"/>
        </w:rPr>
        <w:t>资格审查</w:t>
      </w:r>
      <w:bookmarkStart w:id="778" w:name="_Toc487900382"/>
      <w:bookmarkEnd w:id="777"/>
    </w:p>
    <w:p w:rsidR="00626A74" w:rsidRDefault="000D769D">
      <w:pPr>
        <w:tabs>
          <w:tab w:val="left" w:pos="360"/>
          <w:tab w:val="left" w:pos="900"/>
        </w:tabs>
        <w:snapToGrid w:val="0"/>
        <w:spacing w:line="360" w:lineRule="auto"/>
        <w:jc w:val="center"/>
        <w:outlineLvl w:val="1"/>
        <w:rPr>
          <w:b/>
          <w:sz w:val="24"/>
        </w:rPr>
      </w:pPr>
      <w:bookmarkStart w:id="779" w:name="_Toc99301422"/>
      <w:r>
        <w:rPr>
          <w:b/>
          <w:sz w:val="24"/>
        </w:rPr>
        <w:t>一、资格审查程序</w:t>
      </w:r>
      <w:bookmarkEnd w:id="779"/>
    </w:p>
    <w:p w:rsidR="00626A74" w:rsidRDefault="000D769D">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626A74" w:rsidRDefault="000D769D">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626A74" w:rsidRDefault="000D769D">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626A74" w:rsidRDefault="000D769D">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626A74" w:rsidRDefault="00626A74">
      <w:pPr>
        <w:widowControl/>
        <w:jc w:val="left"/>
        <w:rPr>
          <w:sz w:val="24"/>
        </w:rPr>
      </w:pPr>
    </w:p>
    <w:p w:rsidR="00626A74" w:rsidRDefault="000D769D">
      <w:pPr>
        <w:tabs>
          <w:tab w:val="left" w:pos="360"/>
          <w:tab w:val="left" w:pos="900"/>
        </w:tabs>
        <w:snapToGrid w:val="0"/>
        <w:spacing w:line="360" w:lineRule="auto"/>
        <w:jc w:val="center"/>
        <w:outlineLvl w:val="1"/>
        <w:rPr>
          <w:b/>
          <w:sz w:val="24"/>
        </w:rPr>
      </w:pPr>
      <w:bookmarkStart w:id="780" w:name="_Hlk143693557"/>
      <w:r>
        <w:rPr>
          <w:b/>
          <w:sz w:val="24"/>
        </w:rPr>
        <w:t>二、资格审查要求</w:t>
      </w:r>
      <w:bookmarkEnd w:id="78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0"/>
        <w:gridCol w:w="1982"/>
        <w:gridCol w:w="4826"/>
        <w:gridCol w:w="1640"/>
      </w:tblGrid>
      <w:tr w:rsidR="00626A74">
        <w:trPr>
          <w:cantSplit/>
          <w:trHeight w:val="468"/>
          <w:tblHeader/>
        </w:trPr>
        <w:tc>
          <w:tcPr>
            <w:tcW w:w="453" w:type="pct"/>
            <w:vAlign w:val="center"/>
          </w:tcPr>
          <w:p w:rsidR="00626A74" w:rsidRDefault="000D769D">
            <w:pPr>
              <w:tabs>
                <w:tab w:val="left" w:pos="1080"/>
              </w:tabs>
              <w:snapToGrid w:val="0"/>
              <w:jc w:val="center"/>
              <w:rPr>
                <w:b/>
                <w:sz w:val="24"/>
              </w:rPr>
            </w:pPr>
            <w:bookmarkStart w:id="781" w:name="_Hlt487972895"/>
            <w:bookmarkStart w:id="782" w:name="_Hlk143693460"/>
            <w:bookmarkEnd w:id="781"/>
            <w:r>
              <w:rPr>
                <w:b/>
                <w:sz w:val="24"/>
              </w:rPr>
              <w:t>序号</w:t>
            </w:r>
          </w:p>
        </w:tc>
        <w:tc>
          <w:tcPr>
            <w:tcW w:w="1066" w:type="pct"/>
            <w:vAlign w:val="center"/>
          </w:tcPr>
          <w:p w:rsidR="00626A74" w:rsidRDefault="000D769D">
            <w:pPr>
              <w:tabs>
                <w:tab w:val="left" w:pos="1080"/>
              </w:tabs>
              <w:snapToGrid w:val="0"/>
              <w:jc w:val="center"/>
              <w:rPr>
                <w:b/>
                <w:sz w:val="24"/>
              </w:rPr>
            </w:pPr>
            <w:r>
              <w:rPr>
                <w:b/>
                <w:sz w:val="24"/>
              </w:rPr>
              <w:t>审查因素</w:t>
            </w:r>
          </w:p>
        </w:tc>
        <w:tc>
          <w:tcPr>
            <w:tcW w:w="2596" w:type="pct"/>
            <w:vAlign w:val="center"/>
          </w:tcPr>
          <w:p w:rsidR="00626A74" w:rsidRDefault="000D769D">
            <w:pPr>
              <w:tabs>
                <w:tab w:val="left" w:pos="1080"/>
              </w:tabs>
              <w:snapToGrid w:val="0"/>
              <w:jc w:val="center"/>
              <w:rPr>
                <w:b/>
                <w:sz w:val="24"/>
              </w:rPr>
            </w:pPr>
            <w:r>
              <w:rPr>
                <w:b/>
                <w:sz w:val="24"/>
              </w:rPr>
              <w:t>审查内容</w:t>
            </w:r>
          </w:p>
        </w:tc>
        <w:tc>
          <w:tcPr>
            <w:tcW w:w="882" w:type="pct"/>
            <w:vAlign w:val="center"/>
          </w:tcPr>
          <w:p w:rsidR="00626A74" w:rsidRDefault="000D769D">
            <w:pPr>
              <w:tabs>
                <w:tab w:val="left" w:pos="1080"/>
              </w:tabs>
              <w:snapToGrid w:val="0"/>
              <w:jc w:val="center"/>
              <w:rPr>
                <w:b/>
                <w:sz w:val="24"/>
              </w:rPr>
            </w:pPr>
            <w:r>
              <w:rPr>
                <w:b/>
                <w:sz w:val="24"/>
              </w:rPr>
              <w:t>格式要求</w:t>
            </w:r>
          </w:p>
        </w:tc>
      </w:tr>
      <w:tr w:rsidR="00626A74">
        <w:trPr>
          <w:cantSplit/>
          <w:trHeight w:val="468"/>
        </w:trPr>
        <w:tc>
          <w:tcPr>
            <w:tcW w:w="453" w:type="pct"/>
            <w:vAlign w:val="center"/>
          </w:tcPr>
          <w:p w:rsidR="00626A74" w:rsidRDefault="000D769D">
            <w:pPr>
              <w:tabs>
                <w:tab w:val="left" w:pos="1080"/>
              </w:tabs>
              <w:snapToGrid w:val="0"/>
              <w:jc w:val="center"/>
              <w:rPr>
                <w:sz w:val="24"/>
              </w:rPr>
            </w:pPr>
            <w:r>
              <w:rPr>
                <w:rFonts w:hint="eastAsia"/>
                <w:sz w:val="24"/>
              </w:rPr>
              <w:t>1</w:t>
            </w:r>
          </w:p>
        </w:tc>
        <w:tc>
          <w:tcPr>
            <w:tcW w:w="1066" w:type="pct"/>
            <w:vAlign w:val="center"/>
          </w:tcPr>
          <w:p w:rsidR="00626A74" w:rsidRDefault="000D769D">
            <w:pPr>
              <w:tabs>
                <w:tab w:val="left" w:pos="1080"/>
              </w:tabs>
              <w:snapToGrid w:val="0"/>
              <w:rPr>
                <w:sz w:val="24"/>
              </w:rPr>
            </w:pPr>
            <w:bookmarkStart w:id="783" w:name="OLE_LINK34"/>
            <w:bookmarkStart w:id="784" w:name="OLE_LINK21"/>
            <w:bookmarkStart w:id="785" w:name="OLE_LINK90"/>
            <w:r>
              <w:rPr>
                <w:sz w:val="24"/>
              </w:rPr>
              <w:t>营业执照等证明文件</w:t>
            </w:r>
            <w:bookmarkEnd w:id="783"/>
            <w:bookmarkEnd w:id="784"/>
            <w:bookmarkEnd w:id="785"/>
          </w:p>
        </w:tc>
        <w:tc>
          <w:tcPr>
            <w:tcW w:w="2596" w:type="pct"/>
            <w:vAlign w:val="center"/>
          </w:tcPr>
          <w:p w:rsidR="00626A74" w:rsidRDefault="000D769D">
            <w:pPr>
              <w:tabs>
                <w:tab w:val="left" w:pos="1080"/>
              </w:tabs>
              <w:snapToGrid w:val="0"/>
              <w:rPr>
                <w:sz w:val="24"/>
              </w:rPr>
            </w:pPr>
            <w:bookmarkStart w:id="786" w:name="OLE_LINK35"/>
            <w:bookmarkStart w:id="787" w:name="OLE_LINK22"/>
            <w:bookmarkStart w:id="788" w:name="OLE_LINK91"/>
            <w:r>
              <w:rPr>
                <w:sz w:val="24"/>
              </w:rPr>
              <w:t>投标人为企业（包括合伙企业）的，应提供有效的</w:t>
            </w:r>
            <w:r>
              <w:rPr>
                <w:sz w:val="24"/>
              </w:rPr>
              <w:t>“</w:t>
            </w:r>
            <w:r>
              <w:rPr>
                <w:sz w:val="24"/>
              </w:rPr>
              <w:t>营业执照</w:t>
            </w:r>
            <w:r>
              <w:rPr>
                <w:sz w:val="24"/>
              </w:rPr>
              <w:t>”</w:t>
            </w:r>
            <w:r>
              <w:rPr>
                <w:sz w:val="24"/>
              </w:rPr>
              <w:t>；</w:t>
            </w:r>
          </w:p>
          <w:p w:rsidR="00626A74" w:rsidRDefault="000D769D">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626A74" w:rsidRDefault="000D769D">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626A74" w:rsidRDefault="000D769D">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626A74" w:rsidRDefault="000D769D">
            <w:pPr>
              <w:tabs>
                <w:tab w:val="left" w:pos="1080"/>
              </w:tabs>
              <w:snapToGrid w:val="0"/>
              <w:rPr>
                <w:sz w:val="24"/>
              </w:rPr>
            </w:pPr>
            <w:r>
              <w:rPr>
                <w:sz w:val="24"/>
              </w:rPr>
              <w:t>投标人是自然人的，应提供有效的自然人身份证明。</w:t>
            </w:r>
          </w:p>
          <w:p w:rsidR="00626A74" w:rsidRDefault="000D769D">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bookmarkEnd w:id="786"/>
            <w:bookmarkEnd w:id="787"/>
            <w:bookmarkEnd w:id="788"/>
          </w:p>
        </w:tc>
        <w:tc>
          <w:tcPr>
            <w:tcW w:w="882" w:type="pct"/>
            <w:vAlign w:val="center"/>
          </w:tcPr>
          <w:p w:rsidR="00626A74" w:rsidRDefault="000D769D">
            <w:pPr>
              <w:tabs>
                <w:tab w:val="left" w:pos="1080"/>
              </w:tabs>
              <w:snapToGrid w:val="0"/>
              <w:rPr>
                <w:sz w:val="24"/>
              </w:rPr>
            </w:pPr>
            <w:r>
              <w:rPr>
                <w:sz w:val="24"/>
              </w:rPr>
              <w:t>提供证明文件的电子件或电子证照</w:t>
            </w:r>
          </w:p>
        </w:tc>
      </w:tr>
      <w:tr w:rsidR="00626A74" w:rsidTr="00E05267">
        <w:trPr>
          <w:cantSplit/>
          <w:trHeight w:val="460"/>
        </w:trPr>
        <w:tc>
          <w:tcPr>
            <w:tcW w:w="453" w:type="pct"/>
            <w:vAlign w:val="center"/>
          </w:tcPr>
          <w:p w:rsidR="00626A74" w:rsidRDefault="000D769D">
            <w:pPr>
              <w:tabs>
                <w:tab w:val="left" w:pos="1080"/>
              </w:tabs>
              <w:snapToGrid w:val="0"/>
              <w:jc w:val="center"/>
              <w:rPr>
                <w:sz w:val="24"/>
              </w:rPr>
            </w:pPr>
            <w:r>
              <w:rPr>
                <w:rFonts w:hint="eastAsia"/>
                <w:sz w:val="24"/>
              </w:rPr>
              <w:t>2</w:t>
            </w:r>
          </w:p>
        </w:tc>
        <w:tc>
          <w:tcPr>
            <w:tcW w:w="1066" w:type="pct"/>
            <w:vAlign w:val="center"/>
          </w:tcPr>
          <w:p w:rsidR="00626A74" w:rsidRDefault="000D769D">
            <w:pPr>
              <w:tabs>
                <w:tab w:val="left" w:pos="1080"/>
              </w:tabs>
              <w:snapToGrid w:val="0"/>
              <w:rPr>
                <w:sz w:val="24"/>
              </w:rPr>
            </w:pPr>
            <w:bookmarkStart w:id="789" w:name="OLE_LINK36"/>
            <w:r>
              <w:rPr>
                <w:sz w:val="24"/>
              </w:rPr>
              <w:t>投标人资格声明书</w:t>
            </w:r>
            <w:bookmarkEnd w:id="789"/>
          </w:p>
        </w:tc>
        <w:tc>
          <w:tcPr>
            <w:tcW w:w="2596" w:type="pct"/>
            <w:vAlign w:val="center"/>
          </w:tcPr>
          <w:p w:rsidR="00626A74" w:rsidRDefault="000D769D">
            <w:pPr>
              <w:tabs>
                <w:tab w:val="left" w:pos="1080"/>
              </w:tabs>
              <w:snapToGrid w:val="0"/>
              <w:rPr>
                <w:sz w:val="24"/>
              </w:rPr>
            </w:pPr>
            <w:bookmarkStart w:id="790" w:name="OLE_LINK37"/>
            <w:bookmarkStart w:id="791" w:name="OLE_LINK94"/>
            <w:r>
              <w:rPr>
                <w:sz w:val="24"/>
              </w:rPr>
              <w:t>提供了符合招标文件要求的《投标人资格声明书》。</w:t>
            </w:r>
            <w:bookmarkEnd w:id="790"/>
            <w:bookmarkEnd w:id="791"/>
          </w:p>
        </w:tc>
        <w:tc>
          <w:tcPr>
            <w:tcW w:w="882" w:type="pct"/>
            <w:vAlign w:val="center"/>
          </w:tcPr>
          <w:p w:rsidR="00626A74" w:rsidRDefault="000D769D">
            <w:pPr>
              <w:tabs>
                <w:tab w:val="left" w:pos="1080"/>
              </w:tabs>
              <w:snapToGrid w:val="0"/>
              <w:rPr>
                <w:sz w:val="24"/>
              </w:rPr>
            </w:pPr>
            <w:r>
              <w:rPr>
                <w:sz w:val="24"/>
              </w:rPr>
              <w:t>格式见《投标文件格式》</w:t>
            </w:r>
          </w:p>
        </w:tc>
      </w:tr>
      <w:tr w:rsidR="00626A74">
        <w:trPr>
          <w:cantSplit/>
          <w:trHeight w:val="468"/>
        </w:trPr>
        <w:tc>
          <w:tcPr>
            <w:tcW w:w="453" w:type="pct"/>
            <w:vAlign w:val="center"/>
          </w:tcPr>
          <w:p w:rsidR="00626A74" w:rsidRDefault="000D769D">
            <w:pPr>
              <w:tabs>
                <w:tab w:val="left" w:pos="1080"/>
              </w:tabs>
              <w:snapToGrid w:val="0"/>
              <w:jc w:val="center"/>
              <w:rPr>
                <w:sz w:val="24"/>
              </w:rPr>
            </w:pPr>
            <w:bookmarkStart w:id="792" w:name="_Hlk208236267"/>
            <w:r>
              <w:rPr>
                <w:rFonts w:hint="eastAsia"/>
                <w:sz w:val="24"/>
              </w:rPr>
              <w:lastRenderedPageBreak/>
              <w:t>3</w:t>
            </w:r>
          </w:p>
        </w:tc>
        <w:tc>
          <w:tcPr>
            <w:tcW w:w="1066" w:type="pct"/>
            <w:vAlign w:val="center"/>
          </w:tcPr>
          <w:p w:rsidR="00626A74" w:rsidRDefault="000D769D">
            <w:pPr>
              <w:tabs>
                <w:tab w:val="left" w:pos="1080"/>
              </w:tabs>
              <w:snapToGrid w:val="0"/>
              <w:rPr>
                <w:sz w:val="24"/>
              </w:rPr>
            </w:pPr>
            <w:bookmarkStart w:id="793" w:name="OLE_LINK38"/>
            <w:bookmarkStart w:id="794" w:name="OLE_LINK23"/>
            <w:r>
              <w:rPr>
                <w:sz w:val="24"/>
              </w:rPr>
              <w:t>投标人信用记录</w:t>
            </w:r>
            <w:bookmarkEnd w:id="793"/>
            <w:bookmarkEnd w:id="794"/>
          </w:p>
        </w:tc>
        <w:tc>
          <w:tcPr>
            <w:tcW w:w="2596" w:type="pct"/>
            <w:vAlign w:val="center"/>
          </w:tcPr>
          <w:p w:rsidR="00626A74" w:rsidRDefault="000D769D">
            <w:pPr>
              <w:tabs>
                <w:tab w:val="left" w:pos="1080"/>
              </w:tabs>
              <w:snapToGrid w:val="0"/>
              <w:rPr>
                <w:sz w:val="24"/>
              </w:rPr>
            </w:pPr>
            <w:bookmarkStart w:id="795" w:name="OLE_LINK39"/>
            <w:bookmarkStart w:id="796" w:name="OLE_LINK117"/>
            <w:r>
              <w:rPr>
                <w:sz w:val="24"/>
              </w:rPr>
              <w:t>查询渠道：信用中国网站和中国政府采购网（</w:t>
            </w:r>
            <w:r>
              <w:t>www.creditchina.gov.cn</w:t>
            </w:r>
            <w:r>
              <w:rPr>
                <w:sz w:val="24"/>
              </w:rPr>
              <w:t>、</w:t>
            </w:r>
            <w:r>
              <w:t>www.ccgp.gov.cn</w:t>
            </w:r>
            <w:r>
              <w:rPr>
                <w:sz w:val="24"/>
              </w:rPr>
              <w:t>）；</w:t>
            </w:r>
          </w:p>
          <w:p w:rsidR="00626A74" w:rsidRDefault="000D769D">
            <w:pPr>
              <w:tabs>
                <w:tab w:val="left" w:pos="900"/>
                <w:tab w:val="left" w:pos="1980"/>
              </w:tabs>
              <w:snapToGrid w:val="0"/>
              <w:rPr>
                <w:sz w:val="24"/>
              </w:rPr>
            </w:pPr>
            <w:r>
              <w:rPr>
                <w:sz w:val="24"/>
              </w:rPr>
              <w:t>截止时点：投标截止时间以后、资格审查阶段采购人或采购代理机构的实际查询时间；</w:t>
            </w:r>
          </w:p>
          <w:p w:rsidR="00626A74" w:rsidRDefault="000D769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626A74" w:rsidRDefault="000D769D">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95"/>
            <w:bookmarkEnd w:id="796"/>
          </w:p>
        </w:tc>
        <w:tc>
          <w:tcPr>
            <w:tcW w:w="882" w:type="pct"/>
            <w:vAlign w:val="center"/>
          </w:tcPr>
          <w:p w:rsidR="00626A74" w:rsidRDefault="000D769D">
            <w:pPr>
              <w:tabs>
                <w:tab w:val="left" w:pos="1080"/>
              </w:tabs>
              <w:snapToGrid w:val="0"/>
              <w:rPr>
                <w:sz w:val="24"/>
              </w:rPr>
            </w:pPr>
            <w:r>
              <w:rPr>
                <w:sz w:val="24"/>
              </w:rPr>
              <w:t>无须投标人提供，由采购人或采购代理机构查询。</w:t>
            </w:r>
          </w:p>
        </w:tc>
      </w:tr>
      <w:tr w:rsidR="00626A74">
        <w:trPr>
          <w:cantSplit/>
          <w:trHeight w:val="468"/>
        </w:trPr>
        <w:tc>
          <w:tcPr>
            <w:tcW w:w="453" w:type="pct"/>
            <w:vAlign w:val="center"/>
          </w:tcPr>
          <w:p w:rsidR="00626A74" w:rsidRDefault="000D769D">
            <w:pPr>
              <w:tabs>
                <w:tab w:val="left" w:pos="1080"/>
              </w:tabs>
              <w:snapToGrid w:val="0"/>
              <w:jc w:val="center"/>
              <w:rPr>
                <w:sz w:val="24"/>
              </w:rPr>
            </w:pPr>
            <w:bookmarkStart w:id="797" w:name="_Hlk208236307"/>
            <w:bookmarkStart w:id="798" w:name="_Toc353825550"/>
            <w:bookmarkStart w:id="799" w:name="_Toc127151779"/>
            <w:bookmarkEnd w:id="792"/>
            <w:r>
              <w:rPr>
                <w:rFonts w:hint="eastAsia"/>
                <w:sz w:val="24"/>
              </w:rPr>
              <w:t>4</w:t>
            </w:r>
          </w:p>
        </w:tc>
        <w:tc>
          <w:tcPr>
            <w:tcW w:w="1066" w:type="pct"/>
            <w:vAlign w:val="center"/>
          </w:tcPr>
          <w:p w:rsidR="00626A74" w:rsidRDefault="000D769D">
            <w:pPr>
              <w:tabs>
                <w:tab w:val="left" w:pos="1080"/>
              </w:tabs>
              <w:snapToGrid w:val="0"/>
              <w:rPr>
                <w:sz w:val="24"/>
              </w:rPr>
            </w:pPr>
            <w:bookmarkStart w:id="800" w:name="OLE_LINK40"/>
            <w:bookmarkStart w:id="801" w:name="OLE_LINK26"/>
            <w:bookmarkStart w:id="802" w:name="OLE_LINK118"/>
            <w:r>
              <w:rPr>
                <w:sz w:val="24"/>
              </w:rPr>
              <w:t>中小企业证明文件</w:t>
            </w:r>
            <w:bookmarkEnd w:id="800"/>
            <w:bookmarkEnd w:id="801"/>
            <w:bookmarkEnd w:id="802"/>
          </w:p>
        </w:tc>
        <w:tc>
          <w:tcPr>
            <w:tcW w:w="2596" w:type="pct"/>
            <w:vAlign w:val="center"/>
          </w:tcPr>
          <w:p w:rsidR="00626A74" w:rsidRDefault="000D769D">
            <w:pPr>
              <w:tabs>
                <w:tab w:val="left" w:pos="1080"/>
              </w:tabs>
              <w:snapToGrid w:val="0"/>
              <w:rPr>
                <w:sz w:val="24"/>
              </w:rPr>
            </w:pPr>
            <w:bookmarkStart w:id="803" w:name="OLE_LINK41"/>
            <w:bookmarkStart w:id="804" w:name="OLE_LINK119"/>
            <w:r>
              <w:rPr>
                <w:sz w:val="24"/>
              </w:rPr>
              <w:t>当本项目（包）涉及预留份额专门面向中小企业采购，此时建议在《资格证明文件》中提供。</w:t>
            </w:r>
          </w:p>
          <w:p w:rsidR="00626A74" w:rsidRDefault="000D769D">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626A74" w:rsidRDefault="000D769D">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803"/>
            <w:bookmarkEnd w:id="804"/>
          </w:p>
        </w:tc>
        <w:tc>
          <w:tcPr>
            <w:tcW w:w="882" w:type="pct"/>
            <w:vAlign w:val="center"/>
          </w:tcPr>
          <w:p w:rsidR="00626A74" w:rsidRDefault="000D769D">
            <w:pPr>
              <w:tabs>
                <w:tab w:val="left" w:pos="1080"/>
              </w:tabs>
              <w:snapToGrid w:val="0"/>
              <w:rPr>
                <w:sz w:val="24"/>
              </w:rPr>
            </w:pPr>
            <w:r>
              <w:rPr>
                <w:sz w:val="24"/>
              </w:rPr>
              <w:t>格式</w:t>
            </w:r>
            <w:bookmarkStart w:id="805" w:name="_GoBack"/>
            <w:bookmarkEnd w:id="805"/>
            <w:r>
              <w:rPr>
                <w:sz w:val="24"/>
              </w:rPr>
              <w:t>见《投标文件格式》</w:t>
            </w:r>
          </w:p>
        </w:tc>
      </w:tr>
    </w:tbl>
    <w:p w:rsidR="00626A74" w:rsidRDefault="000D769D">
      <w:pPr>
        <w:widowControl/>
        <w:jc w:val="left"/>
        <w:rPr>
          <w:sz w:val="24"/>
        </w:rPr>
      </w:pPr>
      <w:bookmarkStart w:id="806" w:name="_Hlt522424701"/>
      <w:bookmarkStart w:id="807" w:name="_Hlt487900425"/>
      <w:bookmarkStart w:id="808" w:name="_Toc226965858"/>
      <w:bookmarkStart w:id="809" w:name="_Toc127161490"/>
      <w:bookmarkStart w:id="810" w:name="_Toc353873940"/>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778"/>
      <w:bookmarkEnd w:id="782"/>
      <w:bookmarkEnd w:id="797"/>
      <w:bookmarkEnd w:id="806"/>
      <w:bookmarkEnd w:id="807"/>
      <w:r>
        <w:rPr>
          <w:sz w:val="24"/>
        </w:rPr>
        <w:br w:type="page"/>
      </w:r>
    </w:p>
    <w:p w:rsidR="00626A74" w:rsidRDefault="000D769D">
      <w:pPr>
        <w:spacing w:line="360" w:lineRule="auto"/>
        <w:jc w:val="center"/>
        <w:outlineLvl w:val="0"/>
        <w:rPr>
          <w:b/>
          <w:sz w:val="36"/>
          <w:szCs w:val="36"/>
        </w:rPr>
      </w:pPr>
      <w:bookmarkStart w:id="811" w:name="_Toc9436"/>
      <w:r>
        <w:rPr>
          <w:b/>
          <w:sz w:val="36"/>
          <w:szCs w:val="36"/>
        </w:rPr>
        <w:lastRenderedPageBreak/>
        <w:t>第四章</w:t>
      </w:r>
      <w:r>
        <w:rPr>
          <w:b/>
          <w:sz w:val="36"/>
          <w:szCs w:val="36"/>
        </w:rPr>
        <w:t xml:space="preserve">   </w:t>
      </w:r>
      <w:bookmarkStart w:id="812" w:name="_Hlt164229061"/>
      <w:bookmarkEnd w:id="798"/>
      <w:bookmarkEnd w:id="799"/>
      <w:bookmarkEnd w:id="808"/>
      <w:bookmarkEnd w:id="809"/>
      <w:bookmarkEnd w:id="810"/>
      <w:bookmarkEnd w:id="812"/>
      <w:r>
        <w:rPr>
          <w:b/>
          <w:sz w:val="36"/>
          <w:szCs w:val="36"/>
        </w:rPr>
        <w:t>评标程序、评标方法和评标标准</w:t>
      </w:r>
      <w:bookmarkEnd w:id="811"/>
    </w:p>
    <w:p w:rsidR="00626A74" w:rsidRDefault="000D769D">
      <w:pPr>
        <w:tabs>
          <w:tab w:val="left" w:pos="360"/>
          <w:tab w:val="left" w:pos="900"/>
        </w:tabs>
        <w:snapToGrid w:val="0"/>
        <w:spacing w:line="360" w:lineRule="auto"/>
        <w:jc w:val="center"/>
        <w:outlineLvl w:val="1"/>
        <w:rPr>
          <w:b/>
        </w:rPr>
      </w:pPr>
      <w:r>
        <w:rPr>
          <w:b/>
          <w:sz w:val="24"/>
        </w:rPr>
        <w:t>一、评标方法</w:t>
      </w:r>
    </w:p>
    <w:p w:rsidR="00626A74" w:rsidRDefault="000D769D">
      <w:pPr>
        <w:numPr>
          <w:ilvl w:val="0"/>
          <w:numId w:val="13"/>
        </w:numPr>
        <w:tabs>
          <w:tab w:val="left" w:pos="360"/>
        </w:tabs>
        <w:snapToGrid w:val="0"/>
        <w:spacing w:line="360" w:lineRule="auto"/>
        <w:outlineLvl w:val="1"/>
        <w:rPr>
          <w:sz w:val="24"/>
        </w:rPr>
      </w:pPr>
      <w:bookmarkStart w:id="813" w:name="_Toc151193783"/>
      <w:bookmarkStart w:id="814" w:name="_Toc164351635"/>
      <w:bookmarkStart w:id="815" w:name="_Toc150774746"/>
      <w:bookmarkStart w:id="816" w:name="_Toc226965731"/>
      <w:bookmarkStart w:id="817" w:name="_Toc127161455"/>
      <w:bookmarkStart w:id="818" w:name="_Toc150509292"/>
      <w:bookmarkStart w:id="819" w:name="_Toc226309785"/>
      <w:bookmarkStart w:id="820" w:name="_Toc164229382"/>
      <w:bookmarkStart w:id="821" w:name="_Toc305158883"/>
      <w:bookmarkStart w:id="822" w:name="_Toc164229236"/>
      <w:bookmarkStart w:id="823" w:name="_Toc151190168"/>
      <w:bookmarkStart w:id="824" w:name="_Toc151193929"/>
      <w:bookmarkStart w:id="825" w:name="_Toc149720834"/>
      <w:bookmarkStart w:id="826" w:name="_Toc264969231"/>
      <w:bookmarkStart w:id="827" w:name="_Toc265228379"/>
      <w:bookmarkStart w:id="828" w:name="_Toc150480779"/>
      <w:bookmarkStart w:id="829" w:name="_Toc305158809"/>
      <w:bookmarkStart w:id="830" w:name="_Toc195842906"/>
      <w:bookmarkStart w:id="831" w:name="_Toc142311043"/>
      <w:bookmarkStart w:id="832" w:name="_Toc226965814"/>
      <w:bookmarkStart w:id="833" w:name="_Toc226337237"/>
      <w:bookmarkStart w:id="834" w:name="_Toc164608655"/>
      <w:bookmarkStart w:id="835" w:name="_Toc150774641"/>
      <w:bookmarkStart w:id="836" w:name="_Toc127151742"/>
      <w:bookmarkStart w:id="837" w:name="_Toc127151541"/>
      <w:bookmarkStart w:id="838" w:name="_Toc151193855"/>
      <w:bookmarkStart w:id="839" w:name="_Toc151193711"/>
      <w:bookmarkStart w:id="840" w:name="_Toc151193639"/>
      <w:bookmarkStart w:id="841" w:name="_Toc164608810"/>
      <w:bookmarkStart w:id="842" w:name="_Toc353825551"/>
      <w:bookmarkStart w:id="843" w:name="_Toc353873941"/>
      <w:bookmarkStart w:id="844" w:name="_Toc305158823"/>
      <w:bookmarkStart w:id="845" w:name="_Toc353873665"/>
      <w:bookmarkStart w:id="846" w:name="_Toc195842920"/>
      <w:bookmarkStart w:id="847" w:name="_Toc353873935"/>
      <w:bookmarkStart w:id="848" w:name="_Toc127151555"/>
      <w:bookmarkStart w:id="849" w:name="_Toc265228393"/>
      <w:bookmarkStart w:id="850" w:name="_Toc226965828"/>
      <w:bookmarkStart w:id="851" w:name="_Toc142311057"/>
      <w:bookmarkStart w:id="852" w:name="_Toc353825545"/>
      <w:bookmarkStart w:id="853" w:name="_Toc226337251"/>
      <w:bookmarkStart w:id="854" w:name="_Toc264969245"/>
      <w:bookmarkStart w:id="855" w:name="_Toc150774760"/>
      <w:bookmarkStart w:id="856" w:name="_Toc305158897"/>
      <w:bookmarkStart w:id="857" w:name="_Toc150480793"/>
      <w:r>
        <w:rPr>
          <w:sz w:val="24"/>
        </w:rPr>
        <w:t>投标文件的符合性审查</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p>
    <w:p w:rsidR="00626A74" w:rsidRDefault="000D769D">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58" w:name="_Toc520356167"/>
    </w:p>
    <w:p w:rsidR="00626A74" w:rsidRDefault="000D769D">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58"/>
      <w:r>
        <w:rPr>
          <w:sz w:val="24"/>
        </w:rPr>
        <w:t>要求的，</w:t>
      </w:r>
      <w:r>
        <w:rPr>
          <w:b/>
          <w:sz w:val="24"/>
        </w:rPr>
        <w:t>投标无效</w:t>
      </w:r>
      <w:r>
        <w:rPr>
          <w:sz w:val="24"/>
        </w:rPr>
        <w:t>。</w:t>
      </w:r>
    </w:p>
    <w:p w:rsidR="00626A74" w:rsidRDefault="000D769D">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813"/>
        <w:gridCol w:w="6725"/>
      </w:tblGrid>
      <w:tr w:rsidR="00626A74">
        <w:trPr>
          <w:trHeight w:val="300"/>
          <w:jc w:val="center"/>
        </w:trPr>
        <w:tc>
          <w:tcPr>
            <w:tcW w:w="404" w:type="pct"/>
            <w:shd w:val="clear" w:color="auto" w:fill="auto"/>
            <w:vAlign w:val="center"/>
          </w:tcPr>
          <w:p w:rsidR="00626A74" w:rsidRDefault="000D769D">
            <w:pPr>
              <w:widowControl/>
              <w:jc w:val="center"/>
              <w:rPr>
                <w:b/>
                <w:color w:val="000000"/>
                <w:kern w:val="0"/>
                <w:sz w:val="24"/>
              </w:rPr>
            </w:pPr>
            <w:r>
              <w:rPr>
                <w:b/>
                <w:color w:val="000000"/>
                <w:kern w:val="0"/>
                <w:sz w:val="24"/>
              </w:rPr>
              <w:t>序号</w:t>
            </w:r>
          </w:p>
        </w:tc>
        <w:tc>
          <w:tcPr>
            <w:tcW w:w="976" w:type="pct"/>
            <w:shd w:val="clear" w:color="auto" w:fill="auto"/>
            <w:vAlign w:val="center"/>
          </w:tcPr>
          <w:p w:rsidR="00626A74" w:rsidRDefault="000D769D">
            <w:pPr>
              <w:widowControl/>
              <w:jc w:val="center"/>
              <w:rPr>
                <w:b/>
                <w:color w:val="000000"/>
                <w:kern w:val="0"/>
                <w:sz w:val="24"/>
              </w:rPr>
            </w:pPr>
            <w:r>
              <w:rPr>
                <w:b/>
                <w:color w:val="000000"/>
                <w:kern w:val="0"/>
                <w:sz w:val="24"/>
              </w:rPr>
              <w:t>审查因素</w:t>
            </w:r>
          </w:p>
        </w:tc>
        <w:tc>
          <w:tcPr>
            <w:tcW w:w="3620" w:type="pct"/>
            <w:shd w:val="clear" w:color="auto" w:fill="auto"/>
            <w:vAlign w:val="center"/>
          </w:tcPr>
          <w:p w:rsidR="00626A74" w:rsidRDefault="000D769D">
            <w:pPr>
              <w:widowControl/>
              <w:jc w:val="center"/>
              <w:rPr>
                <w:b/>
                <w:color w:val="000000"/>
                <w:kern w:val="0"/>
                <w:sz w:val="24"/>
              </w:rPr>
            </w:pPr>
            <w:r>
              <w:rPr>
                <w:b/>
                <w:color w:val="000000"/>
                <w:kern w:val="0"/>
                <w:sz w:val="24"/>
              </w:rPr>
              <w:t>审查内容</w:t>
            </w:r>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1</w:t>
            </w:r>
          </w:p>
        </w:tc>
        <w:tc>
          <w:tcPr>
            <w:tcW w:w="976" w:type="pct"/>
            <w:shd w:val="clear" w:color="auto" w:fill="auto"/>
            <w:vAlign w:val="center"/>
          </w:tcPr>
          <w:p w:rsidR="00626A74" w:rsidRDefault="000D769D">
            <w:pPr>
              <w:widowControl/>
              <w:jc w:val="left"/>
              <w:rPr>
                <w:color w:val="000000"/>
                <w:kern w:val="0"/>
                <w:sz w:val="24"/>
              </w:rPr>
            </w:pPr>
            <w:bookmarkStart w:id="859" w:name="OLE_LINK44"/>
            <w:bookmarkStart w:id="860" w:name="OLE_LINK31"/>
            <w:r>
              <w:rPr>
                <w:color w:val="000000"/>
                <w:kern w:val="0"/>
                <w:sz w:val="24"/>
              </w:rPr>
              <w:t>授权委托书</w:t>
            </w:r>
            <w:bookmarkEnd w:id="859"/>
            <w:bookmarkEnd w:id="860"/>
          </w:p>
        </w:tc>
        <w:tc>
          <w:tcPr>
            <w:tcW w:w="3620" w:type="pct"/>
            <w:shd w:val="clear" w:color="auto" w:fill="auto"/>
            <w:vAlign w:val="center"/>
          </w:tcPr>
          <w:p w:rsidR="00626A74" w:rsidRDefault="000D769D">
            <w:pPr>
              <w:widowControl/>
              <w:jc w:val="left"/>
              <w:rPr>
                <w:color w:val="000000"/>
                <w:kern w:val="0"/>
                <w:sz w:val="24"/>
              </w:rPr>
            </w:pPr>
            <w:bookmarkStart w:id="861" w:name="OLE_LINK45"/>
            <w:bookmarkStart w:id="862" w:name="OLE_LINK32"/>
            <w:r>
              <w:rPr>
                <w:color w:val="000000"/>
                <w:kern w:val="0"/>
                <w:sz w:val="24"/>
              </w:rPr>
              <w:t>按招标文件要求提供授权委托书；</w:t>
            </w:r>
            <w:bookmarkEnd w:id="861"/>
            <w:bookmarkEnd w:id="862"/>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2</w:t>
            </w:r>
          </w:p>
        </w:tc>
        <w:tc>
          <w:tcPr>
            <w:tcW w:w="976" w:type="pct"/>
            <w:shd w:val="clear" w:color="auto" w:fill="auto"/>
            <w:vAlign w:val="center"/>
          </w:tcPr>
          <w:p w:rsidR="00626A74" w:rsidRDefault="000D769D">
            <w:pPr>
              <w:widowControl/>
              <w:jc w:val="left"/>
              <w:rPr>
                <w:color w:val="000000"/>
                <w:kern w:val="0"/>
                <w:sz w:val="24"/>
              </w:rPr>
            </w:pPr>
            <w:bookmarkStart w:id="863" w:name="OLE_LINK78"/>
            <w:bookmarkStart w:id="864" w:name="OLE_LINK46"/>
            <w:r>
              <w:rPr>
                <w:color w:val="000000"/>
                <w:kern w:val="0"/>
                <w:sz w:val="24"/>
              </w:rPr>
              <w:t>投标完整性</w:t>
            </w:r>
            <w:bookmarkEnd w:id="863"/>
            <w:bookmarkEnd w:id="864"/>
          </w:p>
        </w:tc>
        <w:tc>
          <w:tcPr>
            <w:tcW w:w="3620" w:type="pct"/>
            <w:shd w:val="clear" w:color="auto" w:fill="auto"/>
            <w:vAlign w:val="center"/>
          </w:tcPr>
          <w:p w:rsidR="00626A74" w:rsidRDefault="000D769D">
            <w:pPr>
              <w:widowControl/>
              <w:jc w:val="left"/>
              <w:rPr>
                <w:color w:val="000000"/>
                <w:kern w:val="0"/>
                <w:sz w:val="24"/>
              </w:rPr>
            </w:pPr>
            <w:bookmarkStart w:id="865" w:name="OLE_LINK79"/>
            <w:bookmarkStart w:id="866" w:name="OLE_LINK47"/>
            <w:r>
              <w:rPr>
                <w:sz w:val="24"/>
              </w:rPr>
              <w:t>未将一个采购包中的内容拆分投标；</w:t>
            </w:r>
            <w:bookmarkEnd w:id="865"/>
            <w:bookmarkEnd w:id="866"/>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3</w:t>
            </w:r>
          </w:p>
        </w:tc>
        <w:tc>
          <w:tcPr>
            <w:tcW w:w="976" w:type="pct"/>
            <w:shd w:val="clear" w:color="auto" w:fill="auto"/>
            <w:vAlign w:val="center"/>
          </w:tcPr>
          <w:p w:rsidR="00626A74" w:rsidRDefault="000D769D">
            <w:pPr>
              <w:widowControl/>
              <w:jc w:val="left"/>
              <w:rPr>
                <w:color w:val="000000"/>
                <w:kern w:val="0"/>
                <w:sz w:val="24"/>
              </w:rPr>
            </w:pPr>
            <w:bookmarkStart w:id="867" w:name="OLE_LINK48"/>
            <w:r>
              <w:rPr>
                <w:color w:val="000000"/>
                <w:kern w:val="0"/>
                <w:sz w:val="24"/>
              </w:rPr>
              <w:t>投标报价</w:t>
            </w:r>
            <w:bookmarkEnd w:id="867"/>
          </w:p>
        </w:tc>
        <w:tc>
          <w:tcPr>
            <w:tcW w:w="3620" w:type="pct"/>
            <w:shd w:val="clear" w:color="auto" w:fill="auto"/>
            <w:vAlign w:val="center"/>
          </w:tcPr>
          <w:p w:rsidR="00626A74" w:rsidRDefault="000D769D">
            <w:pPr>
              <w:widowControl/>
              <w:jc w:val="left"/>
              <w:rPr>
                <w:color w:val="000000"/>
                <w:kern w:val="0"/>
                <w:sz w:val="24"/>
              </w:rPr>
            </w:pPr>
            <w:bookmarkStart w:id="868" w:name="OLE_LINK49"/>
            <w:bookmarkStart w:id="869" w:name="OLE_LINK80"/>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bookmarkEnd w:id="868"/>
            <w:bookmarkEnd w:id="869"/>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4</w:t>
            </w:r>
          </w:p>
        </w:tc>
        <w:tc>
          <w:tcPr>
            <w:tcW w:w="976" w:type="pct"/>
            <w:shd w:val="clear" w:color="auto" w:fill="auto"/>
            <w:vAlign w:val="center"/>
          </w:tcPr>
          <w:p w:rsidR="00626A74" w:rsidRDefault="000D769D">
            <w:pPr>
              <w:widowControl/>
              <w:jc w:val="left"/>
              <w:rPr>
                <w:color w:val="000000"/>
                <w:kern w:val="0"/>
                <w:sz w:val="24"/>
              </w:rPr>
            </w:pPr>
            <w:bookmarkStart w:id="870" w:name="OLE_LINK50"/>
            <w:r>
              <w:rPr>
                <w:color w:val="000000"/>
                <w:kern w:val="0"/>
                <w:sz w:val="24"/>
              </w:rPr>
              <w:t>报价唯一性</w:t>
            </w:r>
            <w:bookmarkEnd w:id="870"/>
          </w:p>
        </w:tc>
        <w:tc>
          <w:tcPr>
            <w:tcW w:w="3620" w:type="pct"/>
            <w:shd w:val="clear" w:color="auto" w:fill="auto"/>
            <w:vAlign w:val="center"/>
          </w:tcPr>
          <w:p w:rsidR="00626A74" w:rsidRDefault="000D769D">
            <w:pPr>
              <w:widowControl/>
              <w:jc w:val="left"/>
              <w:rPr>
                <w:color w:val="000000"/>
                <w:kern w:val="0"/>
                <w:sz w:val="24"/>
              </w:rPr>
            </w:pPr>
            <w:bookmarkStart w:id="871" w:name="OLE_LINK51"/>
            <w:r>
              <w:rPr>
                <w:color w:val="000000"/>
                <w:kern w:val="0"/>
                <w:sz w:val="24"/>
              </w:rPr>
              <w:t>投标文件未</w:t>
            </w:r>
            <w:r>
              <w:rPr>
                <w:sz w:val="24"/>
              </w:rPr>
              <w:t>出现可选择性或可调整的报价（招标文件另有规定的除外）</w:t>
            </w:r>
            <w:r>
              <w:rPr>
                <w:color w:val="000000"/>
                <w:kern w:val="0"/>
                <w:sz w:val="24"/>
              </w:rPr>
              <w:t>；</w:t>
            </w:r>
            <w:bookmarkEnd w:id="871"/>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5</w:t>
            </w:r>
          </w:p>
        </w:tc>
        <w:tc>
          <w:tcPr>
            <w:tcW w:w="976" w:type="pct"/>
            <w:shd w:val="clear" w:color="auto" w:fill="auto"/>
            <w:vAlign w:val="center"/>
          </w:tcPr>
          <w:p w:rsidR="00626A74" w:rsidRDefault="000D769D">
            <w:pPr>
              <w:widowControl/>
              <w:jc w:val="left"/>
              <w:rPr>
                <w:color w:val="000000"/>
                <w:kern w:val="0"/>
                <w:sz w:val="24"/>
              </w:rPr>
            </w:pPr>
            <w:bookmarkStart w:id="872" w:name="OLE_LINK81"/>
            <w:bookmarkStart w:id="873" w:name="OLE_LINK52"/>
            <w:r>
              <w:rPr>
                <w:color w:val="000000"/>
                <w:kern w:val="0"/>
                <w:sz w:val="24"/>
              </w:rPr>
              <w:t>投标有效期</w:t>
            </w:r>
            <w:bookmarkEnd w:id="872"/>
            <w:bookmarkEnd w:id="873"/>
          </w:p>
        </w:tc>
        <w:tc>
          <w:tcPr>
            <w:tcW w:w="3620" w:type="pct"/>
            <w:shd w:val="clear" w:color="auto" w:fill="auto"/>
            <w:vAlign w:val="center"/>
          </w:tcPr>
          <w:p w:rsidR="00626A74" w:rsidRDefault="000D769D">
            <w:pPr>
              <w:widowControl/>
              <w:jc w:val="left"/>
              <w:rPr>
                <w:color w:val="000000"/>
                <w:kern w:val="0"/>
                <w:sz w:val="24"/>
              </w:rPr>
            </w:pPr>
            <w:bookmarkStart w:id="874" w:name="OLE_LINK82"/>
            <w:bookmarkStart w:id="875" w:name="OLE_LINK53"/>
            <w:r>
              <w:rPr>
                <w:color w:val="000000"/>
                <w:kern w:val="0"/>
                <w:sz w:val="24"/>
              </w:rPr>
              <w:t>投标文件中承诺的投标有效期满足招标文件中载明的投标有效期的；</w:t>
            </w:r>
            <w:bookmarkEnd w:id="874"/>
            <w:bookmarkEnd w:id="875"/>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6</w:t>
            </w:r>
          </w:p>
        </w:tc>
        <w:tc>
          <w:tcPr>
            <w:tcW w:w="976" w:type="pct"/>
            <w:shd w:val="clear" w:color="auto" w:fill="auto"/>
            <w:vAlign w:val="center"/>
          </w:tcPr>
          <w:p w:rsidR="00626A74" w:rsidRDefault="000D769D">
            <w:pPr>
              <w:widowControl/>
              <w:jc w:val="left"/>
              <w:rPr>
                <w:color w:val="000000"/>
                <w:kern w:val="0"/>
                <w:sz w:val="24"/>
              </w:rPr>
            </w:pPr>
            <w:bookmarkStart w:id="876" w:name="OLE_LINK54"/>
            <w:r>
              <w:rPr>
                <w:color w:val="000000"/>
                <w:kern w:val="0"/>
                <w:sz w:val="24"/>
              </w:rPr>
              <w:t>实质性格式</w:t>
            </w:r>
            <w:bookmarkEnd w:id="876"/>
          </w:p>
        </w:tc>
        <w:tc>
          <w:tcPr>
            <w:tcW w:w="3620" w:type="pct"/>
            <w:shd w:val="clear" w:color="auto" w:fill="auto"/>
            <w:vAlign w:val="center"/>
          </w:tcPr>
          <w:p w:rsidR="00626A74" w:rsidRDefault="000D769D">
            <w:pPr>
              <w:widowControl/>
              <w:jc w:val="left"/>
              <w:rPr>
                <w:color w:val="000000"/>
                <w:kern w:val="0"/>
                <w:sz w:val="24"/>
              </w:rPr>
            </w:pPr>
            <w:bookmarkStart w:id="877" w:name="OLE_LINK55"/>
            <w:bookmarkStart w:id="878" w:name="OLE_LINK83"/>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bookmarkEnd w:id="877"/>
            <w:bookmarkEnd w:id="878"/>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7</w:t>
            </w:r>
          </w:p>
        </w:tc>
        <w:tc>
          <w:tcPr>
            <w:tcW w:w="976" w:type="pct"/>
            <w:shd w:val="clear" w:color="auto" w:fill="auto"/>
            <w:vAlign w:val="center"/>
          </w:tcPr>
          <w:p w:rsidR="00626A74" w:rsidRDefault="000D769D">
            <w:pPr>
              <w:widowControl/>
              <w:jc w:val="left"/>
              <w:rPr>
                <w:color w:val="000000"/>
                <w:kern w:val="0"/>
                <w:sz w:val="24"/>
              </w:rPr>
            </w:pPr>
            <w:bookmarkStart w:id="879" w:name="OLE_LINK56"/>
            <w:bookmarkStart w:id="880" w:name="OLE_LINK85"/>
            <w:r>
              <w:rPr>
                <w:rFonts w:ascii="Segoe UI Symbol" w:hAnsi="Segoe UI Symbol" w:cs="Segoe UI Symbol"/>
                <w:color w:val="000000"/>
                <w:kern w:val="0"/>
                <w:sz w:val="24"/>
              </w:rPr>
              <w:t>★</w:t>
            </w:r>
            <w:r>
              <w:rPr>
                <w:color w:val="000000"/>
                <w:kern w:val="0"/>
                <w:sz w:val="24"/>
              </w:rPr>
              <w:t>号条款响应</w:t>
            </w:r>
            <w:bookmarkEnd w:id="879"/>
            <w:bookmarkEnd w:id="880"/>
          </w:p>
        </w:tc>
        <w:tc>
          <w:tcPr>
            <w:tcW w:w="3620" w:type="pct"/>
            <w:shd w:val="clear" w:color="auto" w:fill="auto"/>
            <w:vAlign w:val="center"/>
          </w:tcPr>
          <w:p w:rsidR="00626A74" w:rsidRDefault="000D769D">
            <w:pPr>
              <w:widowControl/>
              <w:jc w:val="left"/>
              <w:rPr>
                <w:color w:val="000000"/>
                <w:kern w:val="0"/>
                <w:sz w:val="24"/>
              </w:rPr>
            </w:pPr>
            <w:bookmarkStart w:id="881" w:name="OLE_LINK57"/>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bookmarkEnd w:id="881"/>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8</w:t>
            </w:r>
          </w:p>
        </w:tc>
        <w:tc>
          <w:tcPr>
            <w:tcW w:w="976" w:type="pct"/>
            <w:shd w:val="clear" w:color="auto" w:fill="auto"/>
            <w:vAlign w:val="center"/>
          </w:tcPr>
          <w:p w:rsidR="00626A74" w:rsidRDefault="000D769D">
            <w:pPr>
              <w:widowControl/>
              <w:jc w:val="left"/>
              <w:rPr>
                <w:color w:val="000000"/>
                <w:kern w:val="0"/>
                <w:sz w:val="24"/>
              </w:rPr>
            </w:pPr>
            <w:bookmarkStart w:id="882" w:name="OLE_LINK58"/>
            <w:bookmarkStart w:id="883" w:name="OLE_LINK87"/>
            <w:r>
              <w:rPr>
                <w:sz w:val="24"/>
              </w:rPr>
              <w:t>拟分包情况说明（如有）</w:t>
            </w:r>
            <w:bookmarkEnd w:id="882"/>
            <w:bookmarkEnd w:id="883"/>
          </w:p>
        </w:tc>
        <w:tc>
          <w:tcPr>
            <w:tcW w:w="3620" w:type="pct"/>
            <w:shd w:val="clear" w:color="auto" w:fill="auto"/>
            <w:vAlign w:val="center"/>
          </w:tcPr>
          <w:p w:rsidR="00626A74" w:rsidRDefault="000D769D">
            <w:pPr>
              <w:widowControl/>
              <w:jc w:val="left"/>
              <w:rPr>
                <w:color w:val="000000"/>
                <w:kern w:val="0"/>
                <w:sz w:val="24"/>
              </w:rPr>
            </w:pPr>
            <w:bookmarkStart w:id="884" w:name="OLE_LINK59"/>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bookmarkEnd w:id="884"/>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9</w:t>
            </w:r>
          </w:p>
        </w:tc>
        <w:tc>
          <w:tcPr>
            <w:tcW w:w="976" w:type="pct"/>
            <w:shd w:val="clear" w:color="auto" w:fill="auto"/>
            <w:vAlign w:val="center"/>
          </w:tcPr>
          <w:p w:rsidR="00626A74" w:rsidRDefault="000D769D">
            <w:pPr>
              <w:widowControl/>
              <w:jc w:val="left"/>
              <w:rPr>
                <w:color w:val="000000"/>
                <w:kern w:val="0"/>
                <w:sz w:val="24"/>
              </w:rPr>
            </w:pPr>
            <w:bookmarkStart w:id="885" w:name="OLE_LINK88"/>
            <w:bookmarkStart w:id="886" w:name="OLE_LINK60"/>
            <w:r>
              <w:rPr>
                <w:color w:val="000000"/>
                <w:kern w:val="0"/>
                <w:sz w:val="24"/>
              </w:rPr>
              <w:t>分包其他要求（如有）</w:t>
            </w:r>
            <w:bookmarkEnd w:id="885"/>
            <w:bookmarkEnd w:id="886"/>
          </w:p>
        </w:tc>
        <w:tc>
          <w:tcPr>
            <w:tcW w:w="3620" w:type="pct"/>
            <w:shd w:val="clear" w:color="auto" w:fill="auto"/>
            <w:vAlign w:val="center"/>
          </w:tcPr>
          <w:p w:rsidR="00626A74" w:rsidRDefault="000D769D">
            <w:pPr>
              <w:widowControl/>
              <w:jc w:val="left"/>
              <w:rPr>
                <w:sz w:val="24"/>
              </w:rPr>
            </w:pPr>
            <w:bookmarkStart w:id="887" w:name="OLE_LINK89"/>
            <w:bookmarkStart w:id="888" w:name="OLE_LINK61"/>
            <w:r>
              <w:rPr>
                <w:sz w:val="24"/>
              </w:rPr>
              <w:t>分包履行的内容、金额或者比例未超出《投标人须知资料表》中的规定；</w:t>
            </w:r>
          </w:p>
          <w:p w:rsidR="00626A74" w:rsidRDefault="000D769D">
            <w:pPr>
              <w:widowControl/>
              <w:jc w:val="left"/>
              <w:rPr>
                <w:color w:val="000000"/>
                <w:kern w:val="0"/>
                <w:sz w:val="24"/>
              </w:rPr>
            </w:pPr>
            <w:r>
              <w:rPr>
                <w:sz w:val="24"/>
              </w:rPr>
              <w:t>分包承担主体具备《投标人须知资料表》载明的资质条件且提供了资质证书电子件（如有）；</w:t>
            </w:r>
            <w:bookmarkEnd w:id="887"/>
            <w:bookmarkEnd w:id="888"/>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bookmarkStart w:id="889" w:name="_Hlk208236841"/>
            <w:r>
              <w:rPr>
                <w:color w:val="000000"/>
                <w:kern w:val="0"/>
                <w:sz w:val="24"/>
              </w:rPr>
              <w:t>10</w:t>
            </w:r>
          </w:p>
        </w:tc>
        <w:tc>
          <w:tcPr>
            <w:tcW w:w="976" w:type="pct"/>
            <w:shd w:val="clear" w:color="auto" w:fill="auto"/>
            <w:vAlign w:val="center"/>
          </w:tcPr>
          <w:p w:rsidR="00626A74" w:rsidRDefault="000D769D">
            <w:pPr>
              <w:widowControl/>
              <w:jc w:val="left"/>
              <w:rPr>
                <w:color w:val="000000"/>
                <w:kern w:val="0"/>
                <w:sz w:val="24"/>
              </w:rPr>
            </w:pPr>
            <w:bookmarkStart w:id="890" w:name="OLE_LINK62"/>
            <w:r>
              <w:rPr>
                <w:color w:val="000000"/>
                <w:kern w:val="0"/>
                <w:sz w:val="24"/>
              </w:rPr>
              <w:t>报价的修正（如有）</w:t>
            </w:r>
            <w:bookmarkEnd w:id="890"/>
          </w:p>
        </w:tc>
        <w:tc>
          <w:tcPr>
            <w:tcW w:w="3620" w:type="pct"/>
            <w:shd w:val="clear" w:color="auto" w:fill="auto"/>
            <w:vAlign w:val="center"/>
          </w:tcPr>
          <w:p w:rsidR="00626A74" w:rsidRDefault="000D769D">
            <w:pPr>
              <w:widowControl/>
              <w:jc w:val="left"/>
              <w:rPr>
                <w:color w:val="000000"/>
                <w:kern w:val="0"/>
                <w:sz w:val="24"/>
              </w:rPr>
            </w:pPr>
            <w:bookmarkStart w:id="891" w:name="OLE_LINK92"/>
            <w:bookmarkStart w:id="892" w:name="OLE_LINK63"/>
            <w:r>
              <w:rPr>
                <w:color w:val="000000"/>
                <w:kern w:val="0"/>
                <w:sz w:val="24"/>
              </w:rPr>
              <w:t>不涉及报价修正，或投标文件报价出现前后不一致时，投标人对修正后的报价予以确认；（如有）</w:t>
            </w:r>
            <w:bookmarkEnd w:id="891"/>
            <w:bookmarkEnd w:id="892"/>
          </w:p>
        </w:tc>
      </w:tr>
      <w:bookmarkEnd w:id="889"/>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11</w:t>
            </w:r>
          </w:p>
        </w:tc>
        <w:tc>
          <w:tcPr>
            <w:tcW w:w="976" w:type="pct"/>
            <w:shd w:val="clear" w:color="auto" w:fill="auto"/>
            <w:vAlign w:val="center"/>
          </w:tcPr>
          <w:p w:rsidR="00626A74" w:rsidRDefault="000D769D">
            <w:pPr>
              <w:widowControl/>
              <w:jc w:val="left"/>
              <w:rPr>
                <w:color w:val="000000"/>
                <w:kern w:val="0"/>
                <w:sz w:val="24"/>
              </w:rPr>
            </w:pPr>
            <w:bookmarkStart w:id="893" w:name="OLE_LINK64"/>
            <w:r>
              <w:rPr>
                <w:color w:val="000000"/>
                <w:kern w:val="0"/>
                <w:sz w:val="24"/>
              </w:rPr>
              <w:t>报价合理性</w:t>
            </w:r>
            <w:bookmarkEnd w:id="893"/>
          </w:p>
        </w:tc>
        <w:tc>
          <w:tcPr>
            <w:tcW w:w="3620" w:type="pct"/>
            <w:shd w:val="clear" w:color="auto" w:fill="auto"/>
            <w:vAlign w:val="center"/>
          </w:tcPr>
          <w:p w:rsidR="00626A74" w:rsidRDefault="000D769D">
            <w:pPr>
              <w:widowControl/>
              <w:jc w:val="left"/>
              <w:rPr>
                <w:color w:val="000000"/>
                <w:kern w:val="0"/>
                <w:sz w:val="24"/>
              </w:rPr>
            </w:pPr>
            <w:bookmarkStart w:id="894" w:name="OLE_LINK65"/>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94"/>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lastRenderedPageBreak/>
              <w:t>12</w:t>
            </w:r>
          </w:p>
        </w:tc>
        <w:tc>
          <w:tcPr>
            <w:tcW w:w="976" w:type="pct"/>
            <w:shd w:val="clear" w:color="auto" w:fill="auto"/>
            <w:vAlign w:val="center"/>
          </w:tcPr>
          <w:p w:rsidR="00626A74" w:rsidRDefault="000D769D">
            <w:pPr>
              <w:widowControl/>
              <w:jc w:val="left"/>
              <w:rPr>
                <w:color w:val="000000"/>
                <w:kern w:val="0"/>
                <w:sz w:val="24"/>
              </w:rPr>
            </w:pPr>
            <w:bookmarkStart w:id="895" w:name="OLE_LINK93"/>
            <w:bookmarkStart w:id="896" w:name="OLE_LINK66"/>
            <w:r>
              <w:rPr>
                <w:color w:val="000000"/>
                <w:kern w:val="0"/>
                <w:sz w:val="24"/>
              </w:rPr>
              <w:t>进口产品</w:t>
            </w:r>
          </w:p>
          <w:p w:rsidR="00626A74" w:rsidRDefault="000D769D">
            <w:pPr>
              <w:widowControl/>
              <w:jc w:val="left"/>
              <w:rPr>
                <w:color w:val="000000"/>
                <w:kern w:val="0"/>
                <w:sz w:val="24"/>
              </w:rPr>
            </w:pPr>
            <w:r>
              <w:rPr>
                <w:color w:val="000000"/>
                <w:kern w:val="0"/>
                <w:sz w:val="24"/>
              </w:rPr>
              <w:t>（如有）</w:t>
            </w:r>
            <w:bookmarkEnd w:id="895"/>
            <w:bookmarkEnd w:id="896"/>
          </w:p>
        </w:tc>
        <w:tc>
          <w:tcPr>
            <w:tcW w:w="3620" w:type="pct"/>
            <w:shd w:val="clear" w:color="auto" w:fill="auto"/>
            <w:vAlign w:val="center"/>
          </w:tcPr>
          <w:p w:rsidR="00626A74" w:rsidRDefault="000D769D">
            <w:pPr>
              <w:widowControl/>
              <w:jc w:val="left"/>
              <w:rPr>
                <w:color w:val="000000"/>
                <w:kern w:val="0"/>
                <w:sz w:val="24"/>
              </w:rPr>
            </w:pPr>
            <w:bookmarkStart w:id="897" w:name="OLE_LINK67"/>
            <w:r>
              <w:rPr>
                <w:sz w:val="24"/>
              </w:rPr>
              <w:t>招标文件不接受进口产品投标的内容时，投标人所投产品不含进口产品；</w:t>
            </w:r>
            <w:bookmarkEnd w:id="897"/>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bookmarkStart w:id="898" w:name="_Hlk208236916"/>
            <w:r>
              <w:rPr>
                <w:color w:val="000000"/>
                <w:kern w:val="0"/>
                <w:sz w:val="24"/>
              </w:rPr>
              <w:t>13</w:t>
            </w:r>
          </w:p>
        </w:tc>
        <w:tc>
          <w:tcPr>
            <w:tcW w:w="976" w:type="pct"/>
            <w:shd w:val="clear" w:color="auto" w:fill="auto"/>
            <w:vAlign w:val="center"/>
          </w:tcPr>
          <w:p w:rsidR="00626A74" w:rsidRDefault="000D769D">
            <w:pPr>
              <w:widowControl/>
              <w:jc w:val="left"/>
              <w:rPr>
                <w:color w:val="000000"/>
                <w:kern w:val="0"/>
                <w:sz w:val="24"/>
              </w:rPr>
            </w:pPr>
            <w:bookmarkStart w:id="899" w:name="OLE_LINK68"/>
            <w:r>
              <w:rPr>
                <w:color w:val="000000"/>
                <w:kern w:val="0"/>
                <w:sz w:val="24"/>
              </w:rPr>
              <w:t>国家有关部门对投标人的投标产品有强制性规定或要求的</w:t>
            </w:r>
            <w:bookmarkEnd w:id="899"/>
          </w:p>
        </w:tc>
        <w:tc>
          <w:tcPr>
            <w:tcW w:w="3620" w:type="pct"/>
            <w:shd w:val="clear" w:color="auto" w:fill="auto"/>
            <w:vAlign w:val="center"/>
          </w:tcPr>
          <w:p w:rsidR="00626A74" w:rsidRDefault="000D769D">
            <w:pPr>
              <w:widowControl/>
              <w:jc w:val="left"/>
              <w:rPr>
                <w:color w:val="000000"/>
                <w:kern w:val="0"/>
                <w:sz w:val="24"/>
              </w:rPr>
            </w:pPr>
            <w:bookmarkStart w:id="900" w:name="OLE_LINK69"/>
            <w:bookmarkStart w:id="901" w:name="OLE_LINK96"/>
            <w:r>
              <w:rPr>
                <w:color w:val="000000"/>
                <w:kern w:val="0"/>
                <w:sz w:val="24"/>
              </w:rPr>
              <w:t>国家有关部门对投标人的投标产品有强制性规定或要求的（如相应技术、安全、节能和环保等），投标人的投标产品应符合相应规定或要求，并提供证明文件电子件：</w:t>
            </w:r>
          </w:p>
          <w:p w:rsidR="00626A74" w:rsidRDefault="000D769D">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626A74" w:rsidRDefault="000D769D">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626A74" w:rsidRDefault="000D769D">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bookmarkEnd w:id="900"/>
            <w:bookmarkEnd w:id="901"/>
          </w:p>
        </w:tc>
      </w:tr>
      <w:bookmarkEnd w:id="898"/>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14</w:t>
            </w:r>
          </w:p>
        </w:tc>
        <w:tc>
          <w:tcPr>
            <w:tcW w:w="976" w:type="pct"/>
            <w:shd w:val="clear" w:color="auto" w:fill="auto"/>
            <w:vAlign w:val="center"/>
          </w:tcPr>
          <w:p w:rsidR="00626A74" w:rsidRDefault="000D769D">
            <w:pPr>
              <w:widowControl/>
              <w:jc w:val="left"/>
              <w:rPr>
                <w:color w:val="000000"/>
                <w:kern w:val="0"/>
                <w:sz w:val="24"/>
              </w:rPr>
            </w:pPr>
            <w:bookmarkStart w:id="902" w:name="OLE_LINK97"/>
            <w:bookmarkStart w:id="903" w:name="OLE_LINK70"/>
            <w:r>
              <w:rPr>
                <w:color w:val="000000"/>
                <w:kern w:val="0"/>
                <w:sz w:val="24"/>
              </w:rPr>
              <w:t>公平竞争</w:t>
            </w:r>
            <w:bookmarkEnd w:id="902"/>
            <w:bookmarkEnd w:id="903"/>
          </w:p>
        </w:tc>
        <w:tc>
          <w:tcPr>
            <w:tcW w:w="3620" w:type="pct"/>
            <w:shd w:val="clear" w:color="auto" w:fill="auto"/>
            <w:vAlign w:val="center"/>
          </w:tcPr>
          <w:p w:rsidR="00626A74" w:rsidRDefault="000D769D">
            <w:pPr>
              <w:widowControl/>
              <w:jc w:val="left"/>
              <w:rPr>
                <w:color w:val="000000"/>
                <w:kern w:val="0"/>
                <w:sz w:val="24"/>
              </w:rPr>
            </w:pPr>
            <w:bookmarkStart w:id="904" w:name="OLE_LINK98"/>
            <w:bookmarkStart w:id="905" w:name="OLE_LINK71"/>
            <w:r>
              <w:rPr>
                <w:color w:val="000000" w:themeColor="text1"/>
                <w:sz w:val="24"/>
              </w:rPr>
              <w:t>投标人遵循公平竞争的原则，不存在恶意串通，妨碍其他投标人的竞争行为，不存在损害采购人或者其他投标人的合法权益情形的；</w:t>
            </w:r>
            <w:bookmarkEnd w:id="904"/>
            <w:bookmarkEnd w:id="905"/>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15</w:t>
            </w:r>
          </w:p>
        </w:tc>
        <w:tc>
          <w:tcPr>
            <w:tcW w:w="976" w:type="pct"/>
            <w:shd w:val="clear" w:color="auto" w:fill="auto"/>
            <w:vAlign w:val="center"/>
          </w:tcPr>
          <w:p w:rsidR="00626A74" w:rsidRDefault="000D769D">
            <w:pPr>
              <w:widowControl/>
              <w:jc w:val="left"/>
              <w:rPr>
                <w:color w:val="000000"/>
                <w:kern w:val="0"/>
                <w:sz w:val="24"/>
              </w:rPr>
            </w:pPr>
            <w:bookmarkStart w:id="906" w:name="OLE_LINK72"/>
            <w:bookmarkStart w:id="907" w:name="OLE_LINK99"/>
            <w:r>
              <w:rPr>
                <w:color w:val="000000"/>
                <w:kern w:val="0"/>
                <w:sz w:val="24"/>
              </w:rPr>
              <w:t>串通投标</w:t>
            </w:r>
            <w:bookmarkEnd w:id="906"/>
            <w:bookmarkEnd w:id="907"/>
          </w:p>
        </w:tc>
        <w:tc>
          <w:tcPr>
            <w:tcW w:w="3620" w:type="pct"/>
            <w:shd w:val="clear" w:color="auto" w:fill="auto"/>
            <w:vAlign w:val="center"/>
          </w:tcPr>
          <w:p w:rsidR="00626A74" w:rsidRDefault="000D769D">
            <w:pPr>
              <w:widowControl/>
              <w:jc w:val="left"/>
              <w:rPr>
                <w:color w:val="000000"/>
                <w:kern w:val="0"/>
                <w:sz w:val="24"/>
              </w:rPr>
            </w:pPr>
            <w:bookmarkStart w:id="908" w:name="OLE_LINK100"/>
            <w:bookmarkStart w:id="909" w:name="OLE_LINK73"/>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908"/>
            <w:bookmarkEnd w:id="909"/>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r>
              <w:rPr>
                <w:color w:val="000000"/>
                <w:kern w:val="0"/>
                <w:sz w:val="24"/>
              </w:rPr>
              <w:t>16</w:t>
            </w:r>
          </w:p>
        </w:tc>
        <w:tc>
          <w:tcPr>
            <w:tcW w:w="976" w:type="pct"/>
            <w:shd w:val="clear" w:color="auto" w:fill="auto"/>
            <w:vAlign w:val="center"/>
          </w:tcPr>
          <w:p w:rsidR="00626A74" w:rsidRDefault="000D769D">
            <w:pPr>
              <w:widowControl/>
              <w:jc w:val="left"/>
              <w:rPr>
                <w:color w:val="000000"/>
                <w:kern w:val="0"/>
                <w:sz w:val="24"/>
              </w:rPr>
            </w:pPr>
            <w:bookmarkStart w:id="910" w:name="OLE_LINK104"/>
            <w:bookmarkStart w:id="911" w:name="OLE_LINK74"/>
            <w:r>
              <w:rPr>
                <w:color w:val="000000"/>
                <w:kern w:val="0"/>
                <w:sz w:val="24"/>
              </w:rPr>
              <w:t>附加条件</w:t>
            </w:r>
            <w:bookmarkEnd w:id="910"/>
            <w:bookmarkEnd w:id="911"/>
          </w:p>
        </w:tc>
        <w:tc>
          <w:tcPr>
            <w:tcW w:w="3620" w:type="pct"/>
            <w:shd w:val="clear" w:color="auto" w:fill="auto"/>
            <w:vAlign w:val="center"/>
          </w:tcPr>
          <w:p w:rsidR="00626A74" w:rsidRDefault="000D769D">
            <w:pPr>
              <w:widowControl/>
              <w:jc w:val="left"/>
              <w:rPr>
                <w:color w:val="000000"/>
                <w:kern w:val="0"/>
                <w:sz w:val="24"/>
              </w:rPr>
            </w:pPr>
            <w:bookmarkStart w:id="912" w:name="OLE_LINK75"/>
            <w:bookmarkStart w:id="913" w:name="OLE_LINK105"/>
            <w:r>
              <w:rPr>
                <w:color w:val="000000"/>
                <w:kern w:val="0"/>
                <w:sz w:val="24"/>
              </w:rPr>
              <w:t>投标文件未含有采购人不能接受的附加条件的；</w:t>
            </w:r>
            <w:bookmarkEnd w:id="912"/>
            <w:bookmarkEnd w:id="913"/>
          </w:p>
        </w:tc>
      </w:tr>
      <w:tr w:rsidR="00626A74">
        <w:trPr>
          <w:trHeight w:val="685"/>
          <w:jc w:val="center"/>
        </w:trPr>
        <w:tc>
          <w:tcPr>
            <w:tcW w:w="404" w:type="pct"/>
            <w:shd w:val="clear" w:color="auto" w:fill="auto"/>
            <w:vAlign w:val="center"/>
          </w:tcPr>
          <w:p w:rsidR="00626A74" w:rsidRDefault="000D769D">
            <w:pPr>
              <w:widowControl/>
              <w:jc w:val="center"/>
              <w:rPr>
                <w:color w:val="000000"/>
                <w:kern w:val="0"/>
                <w:sz w:val="24"/>
              </w:rPr>
            </w:pPr>
            <w:bookmarkStart w:id="914" w:name="_Hlk208236992"/>
            <w:r>
              <w:rPr>
                <w:color w:val="000000"/>
                <w:kern w:val="0"/>
                <w:sz w:val="24"/>
              </w:rPr>
              <w:t>17</w:t>
            </w:r>
          </w:p>
        </w:tc>
        <w:tc>
          <w:tcPr>
            <w:tcW w:w="976" w:type="pct"/>
            <w:shd w:val="clear" w:color="auto" w:fill="auto"/>
            <w:vAlign w:val="center"/>
          </w:tcPr>
          <w:p w:rsidR="00626A74" w:rsidRDefault="000D769D">
            <w:pPr>
              <w:widowControl/>
              <w:jc w:val="left"/>
              <w:rPr>
                <w:color w:val="000000"/>
                <w:kern w:val="0"/>
                <w:sz w:val="24"/>
              </w:rPr>
            </w:pPr>
            <w:bookmarkStart w:id="915" w:name="OLE_LINK114"/>
            <w:bookmarkStart w:id="916" w:name="OLE_LINK76"/>
            <w:r>
              <w:rPr>
                <w:color w:val="000000"/>
                <w:kern w:val="0"/>
                <w:sz w:val="24"/>
              </w:rPr>
              <w:t>其他无效情形</w:t>
            </w:r>
            <w:bookmarkEnd w:id="915"/>
            <w:bookmarkEnd w:id="916"/>
          </w:p>
        </w:tc>
        <w:tc>
          <w:tcPr>
            <w:tcW w:w="3620" w:type="pct"/>
            <w:shd w:val="clear" w:color="auto" w:fill="auto"/>
            <w:vAlign w:val="center"/>
          </w:tcPr>
          <w:p w:rsidR="00626A74" w:rsidRDefault="000D769D">
            <w:pPr>
              <w:widowControl/>
              <w:jc w:val="left"/>
              <w:rPr>
                <w:color w:val="000000"/>
                <w:kern w:val="0"/>
                <w:sz w:val="24"/>
              </w:rPr>
            </w:pPr>
            <w:bookmarkStart w:id="917" w:name="OLE_LINK77"/>
            <w:r>
              <w:rPr>
                <w:color w:val="000000" w:themeColor="text1"/>
                <w:sz w:val="24"/>
              </w:rPr>
              <w:t>投标人、投标文件不存在不符合法律、法规和招标文件规定的其他无效情形。</w:t>
            </w:r>
            <w:bookmarkEnd w:id="917"/>
          </w:p>
        </w:tc>
      </w:tr>
      <w:bookmarkEnd w:id="914"/>
    </w:tbl>
    <w:p w:rsidR="00626A74" w:rsidRDefault="00626A74">
      <w:pPr>
        <w:numPr>
          <w:ilvl w:val="0"/>
          <w:numId w:val="14"/>
        </w:numPr>
        <w:tabs>
          <w:tab w:val="left" w:pos="1080"/>
          <w:tab w:val="left" w:pos="1589"/>
        </w:tabs>
        <w:snapToGrid w:val="0"/>
        <w:spacing w:line="360" w:lineRule="auto"/>
        <w:rPr>
          <w:sz w:val="24"/>
        </w:rPr>
        <w:sectPr w:rsidR="00626A74">
          <w:headerReference w:type="even" r:id="rId21"/>
          <w:footerReference w:type="even" r:id="rId22"/>
          <w:headerReference w:type="first" r:id="rId23"/>
          <w:footerReference w:type="first" r:id="rId24"/>
          <w:pgSz w:w="11907" w:h="16840"/>
          <w:pgMar w:top="1418" w:right="1134" w:bottom="1418" w:left="1701" w:header="851" w:footer="851" w:gutter="0"/>
          <w:cols w:space="720"/>
          <w:docGrid w:linePitch="462"/>
        </w:sectPr>
      </w:pPr>
    </w:p>
    <w:p w:rsidR="00626A74" w:rsidRDefault="000D769D">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626A74" w:rsidRDefault="000D769D">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918" w:name="_Hlk144225607"/>
      <w:r>
        <w:rPr>
          <w:color w:val="000000"/>
          <w:sz w:val="24"/>
          <w:szCs w:val="20"/>
        </w:rPr>
        <w:t>若投标人为事业单位或其他组织或分支机构，可为单位负责人</w:t>
      </w:r>
      <w:bookmarkEnd w:id="918"/>
      <w:r>
        <w:rPr>
          <w:sz w:val="24"/>
        </w:rPr>
        <w:t>）或其授权的代表签字。投标人的澄清、说明或者补正不得超出投标文件的范围或者改变投标文件的实质性内容。澄清文件将作为投标文件内容的一部分。</w:t>
      </w:r>
    </w:p>
    <w:p w:rsidR="00626A74" w:rsidRDefault="000D769D">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626A74" w:rsidRDefault="000D769D">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626A74" w:rsidRDefault="000D769D">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626A74" w:rsidRDefault="000D769D">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626A74" w:rsidRDefault="000D769D">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626A74" w:rsidRDefault="000D769D">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w:t>
      </w:r>
      <w:r>
        <w:rPr>
          <w:sz w:val="24"/>
        </w:rPr>
        <w:t>2.4.2-2.4.8</w:t>
      </w:r>
      <w:r>
        <w:rPr>
          <w:sz w:val="24"/>
        </w:rPr>
        <w:t>项规定修正。</w:t>
      </w:r>
    </w:p>
    <w:p w:rsidR="00626A74" w:rsidRDefault="000D769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626A74" w:rsidRDefault="000D769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626A74" w:rsidRDefault="000D769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626A74" w:rsidRDefault="000D769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626A74" w:rsidRDefault="000D769D">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626A74" w:rsidRDefault="000D769D">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626A74" w:rsidRDefault="000D769D">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lastRenderedPageBreak/>
        <w:t>投标无效</w:t>
      </w:r>
      <w:r>
        <w:rPr>
          <w:sz w:val="24"/>
        </w:rPr>
        <w:t>。</w:t>
      </w:r>
    </w:p>
    <w:p w:rsidR="00626A74" w:rsidRDefault="000D769D">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_</w:t>
      </w:r>
      <w:r>
        <w:rPr>
          <w:rFonts w:hint="eastAsia"/>
          <w:sz w:val="24"/>
          <w:u w:val="single"/>
        </w:rPr>
        <w:t>10</w:t>
      </w:r>
      <w:r>
        <w:rPr>
          <w:sz w:val="24"/>
          <w:u w:val="single"/>
        </w:rPr>
        <w:t>_</w:t>
      </w:r>
      <w:r>
        <w:rPr>
          <w:sz w:val="24"/>
        </w:rPr>
        <w:t>_%</w:t>
      </w:r>
      <w:r>
        <w:rPr>
          <w:sz w:val="24"/>
        </w:rPr>
        <w:t>的扣除，用扣除后的价格参加评审。</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_</w:t>
      </w:r>
      <w:r>
        <w:rPr>
          <w:rFonts w:hint="eastAsia"/>
          <w:sz w:val="24"/>
          <w:u w:val="single"/>
        </w:rPr>
        <w:t>/</w:t>
      </w:r>
      <w:r>
        <w:rPr>
          <w:sz w:val="24"/>
          <w:u w:val="single"/>
        </w:rPr>
        <w:t>__</w:t>
      </w:r>
      <w:r>
        <w:rPr>
          <w:sz w:val="24"/>
        </w:rPr>
        <w:t>%</w:t>
      </w:r>
      <w:r>
        <w:rPr>
          <w:sz w:val="24"/>
        </w:rPr>
        <w:t>的扣除，用扣除后的价格参加评审。</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626A74" w:rsidRDefault="000D769D">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626A74" w:rsidRDefault="000D769D">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626A74" w:rsidRDefault="000D769D">
      <w:pPr>
        <w:numPr>
          <w:ilvl w:val="0"/>
          <w:numId w:val="13"/>
        </w:numPr>
        <w:tabs>
          <w:tab w:val="left" w:pos="360"/>
        </w:tabs>
        <w:snapToGrid w:val="0"/>
        <w:spacing w:line="360" w:lineRule="auto"/>
        <w:outlineLvl w:val="1"/>
        <w:rPr>
          <w:sz w:val="24"/>
        </w:rPr>
      </w:pPr>
      <w:r>
        <w:rPr>
          <w:sz w:val="24"/>
        </w:rPr>
        <w:t>投标文件的比较和评价</w:t>
      </w:r>
      <w:bookmarkEnd w:id="842"/>
      <w:bookmarkEnd w:id="843"/>
    </w:p>
    <w:p w:rsidR="00626A74" w:rsidRDefault="000D769D">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626A74" w:rsidRDefault="000D769D">
      <w:pPr>
        <w:numPr>
          <w:ilvl w:val="1"/>
          <w:numId w:val="13"/>
        </w:numPr>
        <w:tabs>
          <w:tab w:val="left" w:pos="1080"/>
        </w:tabs>
        <w:snapToGrid w:val="0"/>
        <w:spacing w:line="360" w:lineRule="auto"/>
        <w:ind w:left="1077" w:hanging="720"/>
        <w:rPr>
          <w:sz w:val="24"/>
        </w:rPr>
      </w:pPr>
      <w:r>
        <w:rPr>
          <w:sz w:val="24"/>
        </w:rPr>
        <w:t>评标方法和评标标准</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626A74" w:rsidRDefault="000D769D">
      <w:pPr>
        <w:tabs>
          <w:tab w:val="left" w:pos="900"/>
          <w:tab w:val="left" w:pos="1589"/>
          <w:tab w:val="left" w:pos="1701"/>
        </w:tabs>
        <w:snapToGrid w:val="0"/>
        <w:spacing w:line="360" w:lineRule="auto"/>
        <w:ind w:left="1985"/>
        <w:rPr>
          <w:sz w:val="24"/>
        </w:rPr>
      </w:pPr>
      <w:r>
        <w:rPr>
          <w:rFonts w:hint="eastAsia"/>
          <w:sz w:val="24"/>
        </w:rPr>
        <w:lastRenderedPageBreak/>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626A74" w:rsidRDefault="000D769D">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626A74" w:rsidRDefault="000D769D">
      <w:pPr>
        <w:tabs>
          <w:tab w:val="left" w:pos="1080"/>
          <w:tab w:val="left" w:pos="1589"/>
          <w:tab w:val="left" w:pos="2035"/>
        </w:tabs>
        <w:snapToGrid w:val="0"/>
        <w:spacing w:line="360" w:lineRule="auto"/>
        <w:ind w:left="2035"/>
        <w:rPr>
          <w:sz w:val="24"/>
        </w:rPr>
      </w:pPr>
      <w:r>
        <w:rPr>
          <w:sz w:val="24"/>
        </w:rPr>
        <w:t>□</w:t>
      </w:r>
      <w:r>
        <w:rPr>
          <w:sz w:val="24"/>
        </w:rPr>
        <w:t>随机抽取</w:t>
      </w:r>
    </w:p>
    <w:p w:rsidR="00626A74" w:rsidRDefault="000D769D">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626A74" w:rsidRDefault="000D769D">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rPr>
        <w:t>/</w:t>
      </w:r>
      <w:r>
        <w:rPr>
          <w:sz w:val="24"/>
        </w:rPr>
        <w:t>___</w:t>
      </w:r>
      <w:r>
        <w:rPr>
          <w:sz w:val="24"/>
        </w:rPr>
        <w:t>。</w:t>
      </w:r>
    </w:p>
    <w:p w:rsidR="00626A74" w:rsidRDefault="000D769D">
      <w:pPr>
        <w:numPr>
          <w:ilvl w:val="0"/>
          <w:numId w:val="13"/>
        </w:numPr>
        <w:tabs>
          <w:tab w:val="left" w:pos="360"/>
        </w:tabs>
        <w:snapToGrid w:val="0"/>
        <w:spacing w:line="360" w:lineRule="auto"/>
        <w:outlineLvl w:val="1"/>
        <w:rPr>
          <w:sz w:val="24"/>
        </w:rPr>
      </w:pPr>
      <w:r>
        <w:rPr>
          <w:sz w:val="24"/>
        </w:rPr>
        <w:t>确定</w:t>
      </w:r>
      <w:bookmarkStart w:id="919" w:name="_Toc195842911"/>
      <w:bookmarkStart w:id="920" w:name="_Toc305158814"/>
      <w:bookmarkStart w:id="921" w:name="_Toc151190173"/>
      <w:bookmarkStart w:id="922" w:name="_Toc226965819"/>
      <w:bookmarkStart w:id="923" w:name="_Toc520356170"/>
      <w:bookmarkStart w:id="924" w:name="_Toc127151747"/>
      <w:bookmarkStart w:id="925" w:name="_Toc151193788"/>
      <w:bookmarkStart w:id="926" w:name="_Toc226965736"/>
      <w:bookmarkStart w:id="927" w:name="_Toc149720839"/>
      <w:bookmarkStart w:id="928" w:name="_Toc164229241"/>
      <w:bookmarkStart w:id="929" w:name="_Toc226309790"/>
      <w:bookmarkStart w:id="930" w:name="_Toc265228384"/>
      <w:bookmarkStart w:id="931" w:name="_Toc305158888"/>
      <w:bookmarkStart w:id="932" w:name="_Toc127151546"/>
      <w:bookmarkStart w:id="933" w:name="_Toc151193644"/>
      <w:bookmarkStart w:id="934" w:name="_Toc264969236"/>
      <w:bookmarkStart w:id="935" w:name="_Toc150480784"/>
      <w:bookmarkStart w:id="936" w:name="_Toc142311048"/>
      <w:bookmarkStart w:id="937" w:name="_Toc226337242"/>
      <w:bookmarkStart w:id="938" w:name="_Toc150774646"/>
      <w:bookmarkStart w:id="939" w:name="_Toc150774751"/>
      <w:bookmarkStart w:id="940" w:name="_Toc164229387"/>
      <w:bookmarkStart w:id="941" w:name="_Toc150509297"/>
      <w:bookmarkStart w:id="942" w:name="_Toc151193934"/>
      <w:bookmarkStart w:id="943" w:name="_Toc164608660"/>
      <w:bookmarkStart w:id="944" w:name="_Toc127161460"/>
      <w:bookmarkStart w:id="945" w:name="_Toc151193860"/>
      <w:bookmarkStart w:id="946" w:name="_Toc164351640"/>
      <w:bookmarkStart w:id="947" w:name="_Toc151193716"/>
      <w:bookmarkStart w:id="948" w:name="_Ref467307010"/>
      <w:bookmarkStart w:id="949" w:name="_Toc164608815"/>
      <w:r>
        <w:rPr>
          <w:sz w:val="24"/>
        </w:rPr>
        <w:t>中标候选人名单</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p>
    <w:p w:rsidR="00626A74" w:rsidRDefault="000D769D">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626A74" w:rsidRDefault="000D769D" w:rsidP="000D769D">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626A74" w:rsidRDefault="000D769D" w:rsidP="000D769D">
      <w:pPr>
        <w:pStyle w:val="af2"/>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sz w:val="24"/>
        </w:rPr>
        <w:t>■</w:t>
      </w:r>
      <w:r>
        <w:rPr>
          <w:rFonts w:ascii="Times New Roman" w:hAnsi="Times New Roman" w:hint="default"/>
          <w:sz w:val="24"/>
          <w:szCs w:val="24"/>
        </w:rPr>
        <w:t>其他方式，具体要求：</w:t>
      </w:r>
      <w:r>
        <w:rPr>
          <w:rFonts w:ascii="Times New Roman" w:hAnsi="Times New Roman" w:hint="default"/>
          <w:sz w:val="24"/>
          <w:szCs w:val="24"/>
          <w:u w:val="single"/>
        </w:rPr>
        <w:t>以</w:t>
      </w:r>
      <w:r>
        <w:rPr>
          <w:rFonts w:ascii="Times New Roman" w:hAnsi="Times New Roman" w:hint="default"/>
          <w:sz w:val="24"/>
          <w:szCs w:val="24"/>
          <w:u w:val="single"/>
        </w:rPr>
        <w:t xml:space="preserve"> </w:t>
      </w:r>
      <w:r>
        <w:rPr>
          <w:rFonts w:ascii="Times New Roman" w:hAnsi="Times New Roman"/>
          <w:sz w:val="24"/>
          <w:szCs w:val="24"/>
          <w:u w:val="single"/>
        </w:rPr>
        <w:t>报价</w:t>
      </w:r>
      <w:r>
        <w:rPr>
          <w:rFonts w:ascii="Times New Roman" w:hAnsi="Times New Roman" w:hint="default"/>
          <w:sz w:val="24"/>
          <w:szCs w:val="24"/>
          <w:u w:val="single"/>
        </w:rPr>
        <w:t>评审</w:t>
      </w:r>
      <w:r>
        <w:rPr>
          <w:rFonts w:ascii="Times New Roman" w:hAnsi="Times New Roman" w:hint="default"/>
          <w:sz w:val="24"/>
          <w:szCs w:val="24"/>
          <w:u w:val="single"/>
        </w:rPr>
        <w:t xml:space="preserve"> </w:t>
      </w:r>
      <w:r>
        <w:rPr>
          <w:rFonts w:ascii="Times New Roman" w:hAnsi="Times New Roman" w:hint="default"/>
          <w:sz w:val="24"/>
          <w:szCs w:val="24"/>
          <w:u w:val="single"/>
        </w:rPr>
        <w:t>得分高者获得中标人推荐资格</w:t>
      </w:r>
      <w:r>
        <w:rPr>
          <w:rFonts w:ascii="Times New Roman" w:hAnsi="Times New Roman"/>
          <w:sz w:val="24"/>
          <w:szCs w:val="24"/>
          <w:u w:val="single"/>
        </w:rPr>
        <w:t>。</w:t>
      </w:r>
    </w:p>
    <w:p w:rsidR="00626A74" w:rsidRDefault="000D769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626A74" w:rsidRDefault="000D769D">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w:t>
      </w:r>
      <w:r>
        <w:rPr>
          <w:sz w:val="24"/>
        </w:rPr>
        <w:lastRenderedPageBreak/>
        <w:t>投标报价最低的投标人为排名第一的中标候选人。</w:t>
      </w:r>
    </w:p>
    <w:p w:rsidR="00626A74" w:rsidRDefault="000D769D">
      <w:pPr>
        <w:numPr>
          <w:ilvl w:val="1"/>
          <w:numId w:val="13"/>
        </w:numPr>
        <w:tabs>
          <w:tab w:val="left" w:pos="1080"/>
        </w:tabs>
        <w:snapToGrid w:val="0"/>
        <w:spacing w:line="360" w:lineRule="auto"/>
        <w:ind w:left="1077" w:hanging="720"/>
        <w:rPr>
          <w:sz w:val="24"/>
        </w:rPr>
      </w:pPr>
      <w:bookmarkStart w:id="950" w:name="OLE_LINK12"/>
      <w:bookmarkStart w:id="951" w:name="OLE_LINK11"/>
      <w:r>
        <w:rPr>
          <w:sz w:val="24"/>
        </w:rPr>
        <w:t>评标委员会要对评分汇总情况进行复核，特别是对排名第一的、报价最低的、投标或响应文件被认定为无效的情形进行重点复核。</w:t>
      </w:r>
    </w:p>
    <w:bookmarkEnd w:id="950"/>
    <w:p w:rsidR="00626A74" w:rsidRDefault="000D769D">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__</w:t>
      </w:r>
      <w:r>
        <w:rPr>
          <w:sz w:val="24"/>
        </w:rPr>
        <w:t>名中标候选人。</w:t>
      </w:r>
      <w:bookmarkEnd w:id="951"/>
      <w:r>
        <w:rPr>
          <w:sz w:val="24"/>
        </w:rPr>
        <w:t>评标委员会要对评分汇总情况进行复核，特别是对排名第一的、报价最低的、投标或响应文件被认定为无效的情形进行重点复核。</w:t>
      </w:r>
    </w:p>
    <w:p w:rsidR="00626A74" w:rsidRDefault="000D769D">
      <w:pPr>
        <w:numPr>
          <w:ilvl w:val="0"/>
          <w:numId w:val="13"/>
        </w:numPr>
        <w:tabs>
          <w:tab w:val="left" w:pos="360"/>
        </w:tabs>
        <w:snapToGrid w:val="0"/>
        <w:spacing w:line="360" w:lineRule="auto"/>
        <w:outlineLvl w:val="1"/>
        <w:rPr>
          <w:sz w:val="24"/>
        </w:rPr>
      </w:pPr>
      <w:r>
        <w:rPr>
          <w:sz w:val="24"/>
        </w:rPr>
        <w:t>报告违法行为</w:t>
      </w:r>
    </w:p>
    <w:p w:rsidR="00626A74" w:rsidRDefault="000D769D">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626A74" w:rsidRDefault="000D769D">
      <w:pPr>
        <w:widowControl/>
        <w:jc w:val="left"/>
        <w:rPr>
          <w:b/>
          <w:sz w:val="24"/>
        </w:rPr>
      </w:pPr>
      <w:r>
        <w:rPr>
          <w:b/>
          <w:sz w:val="24"/>
        </w:rPr>
        <w:br w:type="page"/>
      </w:r>
    </w:p>
    <w:p w:rsidR="00626A74" w:rsidRDefault="000D769D">
      <w:pPr>
        <w:numPr>
          <w:ilvl w:val="0"/>
          <w:numId w:val="15"/>
        </w:numPr>
        <w:tabs>
          <w:tab w:val="left" w:pos="360"/>
          <w:tab w:val="left" w:pos="900"/>
        </w:tabs>
        <w:snapToGrid w:val="0"/>
        <w:spacing w:line="360" w:lineRule="auto"/>
        <w:jc w:val="center"/>
        <w:outlineLvl w:val="1"/>
        <w:rPr>
          <w:b/>
          <w:sz w:val="24"/>
        </w:rPr>
      </w:pPr>
      <w:r>
        <w:rPr>
          <w:b/>
          <w:sz w:val="24"/>
        </w:rPr>
        <w:lastRenderedPageBreak/>
        <w:t>评标标准</w:t>
      </w: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1072"/>
        <w:gridCol w:w="3819"/>
        <w:gridCol w:w="1931"/>
      </w:tblGrid>
      <w:tr w:rsidR="00626A74">
        <w:tc>
          <w:tcPr>
            <w:tcW w:w="835" w:type="dxa"/>
            <w:vAlign w:val="center"/>
          </w:tcPr>
          <w:p w:rsidR="00626A74" w:rsidRDefault="000D769D">
            <w:pPr>
              <w:snapToGrid w:val="0"/>
              <w:ind w:firstLine="28"/>
              <w:jc w:val="center"/>
              <w:rPr>
                <w:rFonts w:ascii="宋体" w:hAnsi="宋体" w:cs="宋体"/>
                <w:b/>
                <w:sz w:val="24"/>
              </w:rPr>
            </w:pPr>
            <w:r>
              <w:rPr>
                <w:rFonts w:ascii="宋体" w:hAnsi="宋体" w:cs="宋体" w:hint="eastAsia"/>
                <w:b/>
                <w:sz w:val="24"/>
              </w:rPr>
              <w:t>序号</w:t>
            </w:r>
          </w:p>
        </w:tc>
        <w:tc>
          <w:tcPr>
            <w:tcW w:w="1462" w:type="dxa"/>
            <w:vAlign w:val="center"/>
          </w:tcPr>
          <w:p w:rsidR="00626A74" w:rsidRDefault="000D769D">
            <w:pPr>
              <w:snapToGrid w:val="0"/>
              <w:ind w:firstLine="28"/>
              <w:jc w:val="center"/>
              <w:rPr>
                <w:rFonts w:ascii="宋体" w:hAnsi="宋体" w:cs="宋体"/>
                <w:b/>
                <w:sz w:val="24"/>
              </w:rPr>
            </w:pPr>
            <w:r>
              <w:rPr>
                <w:rFonts w:ascii="宋体" w:hAnsi="宋体" w:cs="宋体" w:hint="eastAsia"/>
                <w:b/>
                <w:sz w:val="24"/>
              </w:rPr>
              <w:t>评分因素</w:t>
            </w:r>
          </w:p>
        </w:tc>
        <w:tc>
          <w:tcPr>
            <w:tcW w:w="1072" w:type="dxa"/>
            <w:vAlign w:val="center"/>
          </w:tcPr>
          <w:p w:rsidR="00626A74" w:rsidRDefault="000D769D">
            <w:pPr>
              <w:snapToGrid w:val="0"/>
              <w:ind w:firstLine="28"/>
              <w:jc w:val="center"/>
              <w:rPr>
                <w:rFonts w:ascii="宋体" w:hAnsi="宋体" w:cs="宋体"/>
                <w:b/>
                <w:sz w:val="24"/>
              </w:rPr>
            </w:pPr>
            <w:r>
              <w:rPr>
                <w:rFonts w:ascii="宋体" w:hAnsi="宋体" w:cs="宋体" w:hint="eastAsia"/>
                <w:b/>
                <w:sz w:val="24"/>
              </w:rPr>
              <w:t>分值</w:t>
            </w:r>
          </w:p>
        </w:tc>
        <w:tc>
          <w:tcPr>
            <w:tcW w:w="3819" w:type="dxa"/>
            <w:vAlign w:val="center"/>
          </w:tcPr>
          <w:p w:rsidR="00626A74" w:rsidRDefault="000D769D">
            <w:pPr>
              <w:snapToGrid w:val="0"/>
              <w:ind w:firstLine="28"/>
              <w:jc w:val="center"/>
              <w:rPr>
                <w:rFonts w:ascii="宋体" w:hAnsi="宋体" w:cs="宋体"/>
                <w:b/>
                <w:sz w:val="24"/>
              </w:rPr>
            </w:pPr>
            <w:r>
              <w:rPr>
                <w:rFonts w:ascii="宋体" w:hAnsi="宋体" w:cs="宋体" w:hint="eastAsia"/>
                <w:b/>
                <w:sz w:val="24"/>
              </w:rPr>
              <w:t>评分标准</w:t>
            </w:r>
          </w:p>
        </w:tc>
        <w:tc>
          <w:tcPr>
            <w:tcW w:w="1931" w:type="dxa"/>
            <w:vAlign w:val="center"/>
          </w:tcPr>
          <w:p w:rsidR="00626A74" w:rsidRDefault="000D769D">
            <w:pPr>
              <w:pStyle w:val="afffc"/>
              <w:snapToGrid w:val="0"/>
              <w:spacing w:before="0" w:after="0" w:line="240" w:lineRule="auto"/>
              <w:rPr>
                <w:rFonts w:ascii="宋体" w:eastAsia="宋体" w:hAnsi="宋体" w:cs="宋体"/>
                <w:szCs w:val="24"/>
              </w:rPr>
            </w:pPr>
            <w:r>
              <w:rPr>
                <w:rFonts w:ascii="宋体" w:eastAsia="宋体" w:hAnsi="宋体" w:cs="宋体" w:hint="eastAsia"/>
                <w:szCs w:val="24"/>
              </w:rPr>
              <w:t>说明</w:t>
            </w:r>
          </w:p>
        </w:tc>
      </w:tr>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1</w:t>
            </w:r>
          </w:p>
        </w:tc>
        <w:tc>
          <w:tcPr>
            <w:tcW w:w="1462"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投标报价</w:t>
            </w:r>
          </w:p>
        </w:tc>
        <w:tc>
          <w:tcPr>
            <w:tcW w:w="1072"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10</w:t>
            </w:r>
          </w:p>
        </w:tc>
        <w:tc>
          <w:tcPr>
            <w:tcW w:w="3819" w:type="dxa"/>
            <w:vAlign w:val="center"/>
          </w:tcPr>
          <w:p w:rsidR="00626A74" w:rsidRDefault="000D769D">
            <w:pPr>
              <w:snapToGrid w:val="0"/>
              <w:rPr>
                <w:rFonts w:ascii="宋体" w:hAnsi="宋体" w:cs="宋体"/>
                <w:sz w:val="24"/>
              </w:rPr>
            </w:pPr>
            <w:r>
              <w:rPr>
                <w:rFonts w:ascii="宋体" w:hAnsi="宋体" w:cs="宋体" w:hint="eastAsia"/>
                <w:sz w:val="24"/>
              </w:rPr>
              <w:t>满足招标文件要求且投标报价最低的投标报价为评标基准价，其价格分为满分。其他投标人的价格分统一按照下列公式计算：</w:t>
            </w:r>
          </w:p>
          <w:p w:rsidR="00626A74" w:rsidRDefault="000D769D">
            <w:pPr>
              <w:snapToGrid w:val="0"/>
              <w:rPr>
                <w:rFonts w:ascii="宋体" w:hAnsi="宋体" w:cs="宋体"/>
                <w:sz w:val="24"/>
              </w:rPr>
            </w:pPr>
            <w:r>
              <w:rPr>
                <w:rFonts w:ascii="宋体" w:hAnsi="宋体" w:cs="宋体" w:hint="eastAsia"/>
                <w:sz w:val="24"/>
              </w:rPr>
              <w:t>投标报价得分＝（评标基准价/投标报价）×10。</w:t>
            </w:r>
          </w:p>
          <w:p w:rsidR="00626A74" w:rsidRDefault="000D769D">
            <w:pPr>
              <w:snapToGrid w:val="0"/>
              <w:rPr>
                <w:rFonts w:ascii="宋体" w:hAnsi="宋体" w:cs="宋体"/>
                <w:sz w:val="24"/>
              </w:rPr>
            </w:pPr>
            <w:r>
              <w:rPr>
                <w:rFonts w:ascii="宋体" w:hAnsi="宋体" w:cs="宋体" w:hint="eastAsia"/>
                <w:sz w:val="24"/>
              </w:rPr>
              <w:t>此处投标报价指经过报价修正，及因落实政府采购政策进行价格调整后的报价，详见第四章《评标程序、评标方法和评标标准》2.4及2.5。</w:t>
            </w:r>
          </w:p>
        </w:tc>
        <w:tc>
          <w:tcPr>
            <w:tcW w:w="1931" w:type="dxa"/>
            <w:vAlign w:val="center"/>
          </w:tcPr>
          <w:p w:rsidR="00626A74" w:rsidRDefault="000D769D">
            <w:pPr>
              <w:snapToGrid w:val="0"/>
              <w:ind w:left="-38"/>
              <w:jc w:val="center"/>
              <w:rPr>
                <w:rFonts w:ascii="宋体" w:hAnsi="宋体" w:cs="宋体"/>
                <w:sz w:val="24"/>
              </w:rPr>
            </w:pPr>
            <w:r>
              <w:rPr>
                <w:rFonts w:ascii="宋体" w:hAnsi="宋体" w:cs="宋体" w:hint="eastAsia"/>
                <w:sz w:val="24"/>
              </w:rPr>
              <w:t>-</w:t>
            </w:r>
          </w:p>
        </w:tc>
      </w:tr>
      <w:tr w:rsidR="00626A74">
        <w:trPr>
          <w:trHeight w:val="90"/>
        </w:trPr>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2</w:t>
            </w:r>
          </w:p>
        </w:tc>
        <w:tc>
          <w:tcPr>
            <w:tcW w:w="1462"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类似项目业绩</w:t>
            </w:r>
          </w:p>
        </w:tc>
        <w:tc>
          <w:tcPr>
            <w:tcW w:w="1072"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6</w:t>
            </w:r>
          </w:p>
        </w:tc>
        <w:tc>
          <w:tcPr>
            <w:tcW w:w="3819" w:type="dxa"/>
            <w:vAlign w:val="center"/>
          </w:tcPr>
          <w:p w:rsidR="00626A74" w:rsidRDefault="000D769D">
            <w:pPr>
              <w:snapToGrid w:val="0"/>
              <w:rPr>
                <w:rFonts w:ascii="宋体" w:hAnsi="宋体" w:cs="宋体"/>
                <w:sz w:val="24"/>
              </w:rPr>
            </w:pPr>
            <w:r>
              <w:rPr>
                <w:rFonts w:ascii="宋体" w:hAnsi="宋体" w:cs="宋体" w:hint="eastAsia"/>
                <w:sz w:val="24"/>
              </w:rPr>
              <w:t>投标人2022年9月1日以来承担过环境类项目，每个得2分，最高得6分。</w:t>
            </w:r>
          </w:p>
          <w:p w:rsidR="00626A74" w:rsidRDefault="000D769D">
            <w:pPr>
              <w:snapToGrid w:val="0"/>
              <w:rPr>
                <w:rFonts w:ascii="宋体" w:hAnsi="宋体" w:cs="宋体"/>
                <w:sz w:val="24"/>
              </w:rPr>
            </w:pPr>
            <w:r>
              <w:rPr>
                <w:rFonts w:ascii="宋体" w:hAnsi="宋体" w:cs="宋体" w:hint="eastAsia"/>
                <w:sz w:val="24"/>
              </w:rPr>
              <w:t>须提供合同复印件（包括合同首页、关键页、盖章签署页），认定时间以合同签订时间为准。</w:t>
            </w:r>
          </w:p>
        </w:tc>
        <w:tc>
          <w:tcPr>
            <w:tcW w:w="1931" w:type="dxa"/>
            <w:vAlign w:val="center"/>
          </w:tcPr>
          <w:p w:rsidR="00626A74" w:rsidRDefault="00626A74">
            <w:pPr>
              <w:snapToGrid w:val="0"/>
              <w:ind w:left="-38"/>
              <w:rPr>
                <w:rFonts w:ascii="宋体" w:hAnsi="宋体" w:cs="宋体"/>
                <w:sz w:val="24"/>
              </w:rPr>
            </w:pPr>
          </w:p>
        </w:tc>
      </w:tr>
      <w:tr w:rsidR="00626A74">
        <w:trPr>
          <w:trHeight w:val="90"/>
        </w:trPr>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3</w:t>
            </w:r>
          </w:p>
        </w:tc>
        <w:tc>
          <w:tcPr>
            <w:tcW w:w="1462"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项目负责人</w:t>
            </w:r>
          </w:p>
        </w:tc>
        <w:tc>
          <w:tcPr>
            <w:tcW w:w="1072"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2</w:t>
            </w:r>
          </w:p>
        </w:tc>
        <w:tc>
          <w:tcPr>
            <w:tcW w:w="3819" w:type="dxa"/>
            <w:vAlign w:val="center"/>
          </w:tcPr>
          <w:p w:rsidR="00626A74" w:rsidRDefault="000D769D">
            <w:pPr>
              <w:snapToGrid w:val="0"/>
              <w:rPr>
                <w:rFonts w:ascii="宋体" w:hAnsi="宋体" w:cs="宋体"/>
                <w:sz w:val="24"/>
              </w:rPr>
            </w:pPr>
            <w:r>
              <w:rPr>
                <w:rFonts w:ascii="宋体" w:hAnsi="宋体" w:cs="宋体" w:hint="eastAsia"/>
                <w:sz w:val="24"/>
              </w:rPr>
              <w:t>项目负责人具有环境类高级及以上职称得2分。</w:t>
            </w:r>
          </w:p>
          <w:p w:rsidR="00626A74" w:rsidRDefault="000D769D">
            <w:pPr>
              <w:pStyle w:val="12"/>
            </w:pPr>
            <w:r>
              <w:rPr>
                <w:rFonts w:cs="宋体" w:hint="eastAsia"/>
                <w:b w:val="0"/>
              </w:rPr>
              <w:t>项目负责人无环境类高级及以上职称得0分。</w:t>
            </w:r>
          </w:p>
          <w:p w:rsidR="00626A74" w:rsidRDefault="000D769D">
            <w:pPr>
              <w:snapToGrid w:val="0"/>
              <w:rPr>
                <w:rFonts w:ascii="宋体" w:hAnsi="宋体" w:cs="宋体"/>
                <w:sz w:val="24"/>
              </w:rPr>
            </w:pPr>
            <w:r>
              <w:rPr>
                <w:rFonts w:ascii="宋体" w:hAnsi="宋体" w:cs="宋体" w:hint="eastAsia"/>
                <w:sz w:val="24"/>
              </w:rPr>
              <w:t>须提供项目负责人相关证明材料。</w:t>
            </w:r>
          </w:p>
        </w:tc>
        <w:tc>
          <w:tcPr>
            <w:tcW w:w="1931" w:type="dxa"/>
            <w:vAlign w:val="center"/>
          </w:tcPr>
          <w:p w:rsidR="00626A74" w:rsidRDefault="00626A74">
            <w:pPr>
              <w:snapToGrid w:val="0"/>
              <w:ind w:left="-38"/>
              <w:rPr>
                <w:rFonts w:ascii="宋体" w:hAnsi="宋体" w:cs="宋体"/>
                <w:sz w:val="24"/>
              </w:rPr>
            </w:pPr>
          </w:p>
        </w:tc>
      </w:tr>
      <w:tr w:rsidR="00626A74">
        <w:trPr>
          <w:trHeight w:val="90"/>
        </w:trPr>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4</w:t>
            </w:r>
          </w:p>
        </w:tc>
        <w:tc>
          <w:tcPr>
            <w:tcW w:w="1462" w:type="dxa"/>
            <w:vAlign w:val="center"/>
          </w:tcPr>
          <w:p w:rsidR="00626A74" w:rsidRDefault="000D769D">
            <w:pPr>
              <w:widowControl/>
              <w:snapToGrid w:val="0"/>
              <w:jc w:val="center"/>
              <w:rPr>
                <w:rFonts w:ascii="宋体" w:hAnsi="宋体" w:cs="宋体"/>
                <w:sz w:val="24"/>
              </w:rPr>
            </w:pPr>
            <w:r>
              <w:rPr>
                <w:rFonts w:ascii="宋体" w:hAnsi="宋体" w:cs="宋体" w:hint="eastAsia"/>
                <w:kern w:val="0"/>
                <w:sz w:val="24"/>
              </w:rPr>
              <w:t>项目团队人员配备</w:t>
            </w:r>
          </w:p>
        </w:tc>
        <w:tc>
          <w:tcPr>
            <w:tcW w:w="1072" w:type="dxa"/>
            <w:vAlign w:val="center"/>
          </w:tcPr>
          <w:p w:rsidR="00626A74" w:rsidRDefault="000D769D">
            <w:pPr>
              <w:snapToGrid w:val="0"/>
              <w:jc w:val="center"/>
              <w:rPr>
                <w:rFonts w:ascii="宋体" w:hAnsi="宋体" w:cs="宋体"/>
                <w:sz w:val="24"/>
              </w:rPr>
            </w:pPr>
            <w:r>
              <w:rPr>
                <w:rFonts w:ascii="宋体" w:hAnsi="宋体" w:cs="宋体" w:hint="eastAsia"/>
                <w:bCs/>
                <w:sz w:val="24"/>
              </w:rPr>
              <w:t>7</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kern w:val="0"/>
                <w:sz w:val="24"/>
              </w:rPr>
              <w:t>团队成员除项目负责人以外，</w:t>
            </w:r>
          </w:p>
          <w:p w:rsidR="00626A74" w:rsidRDefault="000D769D">
            <w:pPr>
              <w:widowControl/>
              <w:snapToGrid w:val="0"/>
              <w:rPr>
                <w:rFonts w:ascii="宋体" w:hAnsi="宋体" w:cs="宋体"/>
                <w:kern w:val="0"/>
                <w:sz w:val="24"/>
              </w:rPr>
            </w:pPr>
            <w:r>
              <w:rPr>
                <w:rFonts w:ascii="宋体" w:hAnsi="宋体" w:cs="宋体" w:hint="eastAsia"/>
                <w:kern w:val="0"/>
                <w:sz w:val="24"/>
              </w:rPr>
              <w:t>每有一个高级职称的得1分，最多得3分；</w:t>
            </w:r>
          </w:p>
          <w:p w:rsidR="00626A74" w:rsidRDefault="000D769D">
            <w:pPr>
              <w:widowControl/>
              <w:snapToGrid w:val="0"/>
              <w:rPr>
                <w:rFonts w:ascii="宋体" w:hAnsi="宋体" w:cs="宋体"/>
                <w:kern w:val="0"/>
                <w:sz w:val="24"/>
              </w:rPr>
            </w:pPr>
            <w:r>
              <w:rPr>
                <w:rFonts w:ascii="宋体" w:hAnsi="宋体" w:cs="宋体" w:hint="eastAsia"/>
                <w:kern w:val="0"/>
                <w:sz w:val="24"/>
              </w:rPr>
              <w:t>每有一个硕士研究生及以上学历的得1分，最多得4分；</w:t>
            </w:r>
          </w:p>
          <w:p w:rsidR="00626A74" w:rsidRDefault="000D769D">
            <w:pPr>
              <w:widowControl/>
              <w:snapToGrid w:val="0"/>
              <w:rPr>
                <w:rFonts w:ascii="宋体" w:hAnsi="宋体" w:cs="宋体"/>
                <w:kern w:val="0"/>
                <w:sz w:val="24"/>
              </w:rPr>
            </w:pPr>
            <w:r>
              <w:rPr>
                <w:rFonts w:ascii="宋体" w:hAnsi="宋体" w:cs="宋体" w:hint="eastAsia"/>
                <w:kern w:val="0"/>
                <w:sz w:val="24"/>
              </w:rPr>
              <w:t>本项总计7分。</w:t>
            </w:r>
          </w:p>
          <w:p w:rsidR="00626A74" w:rsidRDefault="000D769D">
            <w:pPr>
              <w:widowControl/>
              <w:snapToGrid w:val="0"/>
              <w:rPr>
                <w:rFonts w:ascii="宋体" w:hAnsi="宋体" w:cs="宋体"/>
                <w:sz w:val="24"/>
              </w:rPr>
            </w:pPr>
            <w:r>
              <w:rPr>
                <w:rFonts w:ascii="宋体" w:hAnsi="宋体" w:cs="宋体" w:hint="eastAsia"/>
                <w:kern w:val="0"/>
                <w:sz w:val="24"/>
              </w:rPr>
              <w:t>须提供人员相关证明材料。</w:t>
            </w:r>
          </w:p>
        </w:tc>
        <w:tc>
          <w:tcPr>
            <w:tcW w:w="1931" w:type="dxa"/>
            <w:vAlign w:val="center"/>
          </w:tcPr>
          <w:p w:rsidR="00626A74" w:rsidRDefault="00626A74">
            <w:pPr>
              <w:snapToGrid w:val="0"/>
              <w:ind w:left="-38"/>
              <w:rPr>
                <w:rFonts w:ascii="宋体" w:hAnsi="宋体" w:cs="宋体"/>
                <w:sz w:val="24"/>
              </w:rPr>
            </w:pPr>
          </w:p>
        </w:tc>
      </w:tr>
      <w:tr w:rsidR="00626A74">
        <w:tc>
          <w:tcPr>
            <w:tcW w:w="835" w:type="dxa"/>
            <w:vAlign w:val="center"/>
          </w:tcPr>
          <w:p w:rsidR="00626A74" w:rsidRDefault="000D769D">
            <w:pPr>
              <w:snapToGrid w:val="0"/>
              <w:ind w:firstLine="28"/>
              <w:jc w:val="center"/>
              <w:rPr>
                <w:rFonts w:ascii="宋体" w:hAnsi="宋体" w:cs="宋体"/>
                <w:sz w:val="24"/>
              </w:rPr>
            </w:pPr>
            <w:bookmarkStart w:id="952" w:name="_Hlk206420422"/>
            <w:r>
              <w:rPr>
                <w:rFonts w:ascii="宋体" w:hAnsi="宋体" w:cs="宋体" w:hint="eastAsia"/>
                <w:sz w:val="24"/>
              </w:rPr>
              <w:t>5</w:t>
            </w:r>
          </w:p>
        </w:tc>
        <w:tc>
          <w:tcPr>
            <w:tcW w:w="1462" w:type="dxa"/>
            <w:vAlign w:val="center"/>
          </w:tcPr>
          <w:p w:rsidR="00626A74" w:rsidRDefault="000D769D">
            <w:pPr>
              <w:widowControl/>
              <w:snapToGrid w:val="0"/>
              <w:jc w:val="center"/>
              <w:rPr>
                <w:rFonts w:ascii="宋体" w:hAnsi="宋体" w:cs="宋体"/>
                <w:sz w:val="24"/>
              </w:rPr>
            </w:pPr>
            <w:r>
              <w:rPr>
                <w:rFonts w:ascii="宋体" w:hAnsi="宋体" w:cs="宋体" w:hint="eastAsia"/>
                <w:kern w:val="0"/>
                <w:sz w:val="24"/>
              </w:rPr>
              <w:t>项目需求理解</w:t>
            </w:r>
          </w:p>
        </w:tc>
        <w:tc>
          <w:tcPr>
            <w:tcW w:w="1072" w:type="dxa"/>
            <w:vAlign w:val="center"/>
          </w:tcPr>
          <w:p w:rsidR="00626A74" w:rsidRDefault="000D769D">
            <w:pPr>
              <w:widowControl/>
              <w:snapToGrid w:val="0"/>
              <w:jc w:val="center"/>
              <w:rPr>
                <w:rFonts w:ascii="宋体" w:hAnsi="宋体" w:cs="宋体"/>
                <w:sz w:val="24"/>
              </w:rPr>
            </w:pPr>
            <w:r>
              <w:rPr>
                <w:rFonts w:ascii="宋体" w:hAnsi="宋体" w:cs="宋体" w:hint="eastAsia"/>
                <w:kern w:val="0"/>
                <w:sz w:val="24"/>
              </w:rPr>
              <w:t>12</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kern w:val="0"/>
                <w:sz w:val="24"/>
              </w:rPr>
              <w:t>对本项目需求的理解：</w:t>
            </w:r>
          </w:p>
          <w:p w:rsidR="00626A74" w:rsidRDefault="000D769D">
            <w:pPr>
              <w:widowControl/>
              <w:snapToGrid w:val="0"/>
              <w:rPr>
                <w:rFonts w:ascii="宋体" w:hAnsi="宋体" w:cs="宋体"/>
                <w:kern w:val="0"/>
                <w:sz w:val="24"/>
              </w:rPr>
            </w:pPr>
            <w:r>
              <w:rPr>
                <w:rFonts w:ascii="宋体" w:hAnsi="宋体" w:cs="宋体" w:hint="eastAsia"/>
                <w:kern w:val="0"/>
                <w:sz w:val="24"/>
              </w:rPr>
              <w:t>项目需求分析内容完整、分析透彻、理解认知度高，得12分；</w:t>
            </w:r>
          </w:p>
          <w:p w:rsidR="00626A74" w:rsidRDefault="000D769D">
            <w:pPr>
              <w:widowControl/>
              <w:snapToGrid w:val="0"/>
              <w:rPr>
                <w:rFonts w:ascii="宋体" w:hAnsi="宋体" w:cs="宋体"/>
                <w:kern w:val="0"/>
                <w:sz w:val="24"/>
              </w:rPr>
            </w:pPr>
            <w:r>
              <w:rPr>
                <w:rFonts w:ascii="宋体" w:hAnsi="宋体" w:cs="宋体" w:hint="eastAsia"/>
                <w:kern w:val="0"/>
                <w:sz w:val="24"/>
              </w:rPr>
              <w:t>项目需求分析内容较完整、分析较透彻、理解认知度较高，得9分；</w:t>
            </w:r>
          </w:p>
          <w:p w:rsidR="00626A74" w:rsidRDefault="000D769D">
            <w:pPr>
              <w:widowControl/>
              <w:snapToGrid w:val="0"/>
              <w:rPr>
                <w:rFonts w:ascii="宋体" w:hAnsi="宋体" w:cs="宋体"/>
                <w:kern w:val="0"/>
                <w:sz w:val="24"/>
              </w:rPr>
            </w:pPr>
            <w:r>
              <w:rPr>
                <w:rFonts w:ascii="宋体" w:hAnsi="宋体" w:cs="宋体" w:hint="eastAsia"/>
                <w:kern w:val="0"/>
                <w:sz w:val="24"/>
              </w:rPr>
              <w:t>项目需求分析内容基本完整、有一定分析，一定的理解，得6分；</w:t>
            </w:r>
          </w:p>
          <w:p w:rsidR="00626A74" w:rsidRDefault="000D769D">
            <w:pPr>
              <w:widowControl/>
              <w:snapToGrid w:val="0"/>
              <w:rPr>
                <w:rFonts w:ascii="宋体" w:hAnsi="宋体" w:cs="宋体"/>
                <w:kern w:val="0"/>
                <w:sz w:val="24"/>
              </w:rPr>
            </w:pPr>
            <w:r>
              <w:rPr>
                <w:rFonts w:ascii="宋体" w:hAnsi="宋体" w:cs="宋体" w:hint="eastAsia"/>
                <w:kern w:val="0"/>
                <w:sz w:val="24"/>
              </w:rPr>
              <w:t>项目需求分析内容欠佳、理解认知度不高，得3分，</w:t>
            </w:r>
          </w:p>
          <w:p w:rsidR="00626A74" w:rsidRDefault="000D769D">
            <w:pPr>
              <w:widowControl/>
              <w:snapToGrid w:val="0"/>
              <w:rPr>
                <w:rFonts w:ascii="宋体" w:hAnsi="宋体" w:cs="宋体"/>
                <w:sz w:val="24"/>
              </w:rPr>
            </w:pPr>
            <w:r>
              <w:rPr>
                <w:rFonts w:ascii="宋体" w:hAnsi="宋体" w:cs="宋体" w:hint="eastAsia"/>
                <w:kern w:val="0"/>
                <w:sz w:val="24"/>
              </w:rPr>
              <w:t>未提供相关内容，得0分。</w:t>
            </w:r>
          </w:p>
        </w:tc>
        <w:tc>
          <w:tcPr>
            <w:tcW w:w="1931" w:type="dxa"/>
            <w:vAlign w:val="center"/>
          </w:tcPr>
          <w:p w:rsidR="00626A74" w:rsidRDefault="000D769D">
            <w:pPr>
              <w:snapToGrid w:val="0"/>
              <w:ind w:left="-38"/>
              <w:jc w:val="center"/>
              <w:rPr>
                <w:rFonts w:ascii="宋体" w:hAnsi="宋体" w:cs="宋体"/>
                <w:sz w:val="24"/>
              </w:rPr>
            </w:pPr>
            <w:r>
              <w:rPr>
                <w:rFonts w:ascii="宋体" w:hAnsi="宋体" w:cs="宋体" w:hint="eastAsia"/>
                <w:sz w:val="24"/>
              </w:rPr>
              <w:t>-</w:t>
            </w:r>
          </w:p>
        </w:tc>
      </w:tr>
      <w:bookmarkEnd w:id="952"/>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6</w:t>
            </w:r>
          </w:p>
        </w:tc>
        <w:tc>
          <w:tcPr>
            <w:tcW w:w="1462" w:type="dxa"/>
            <w:vAlign w:val="center"/>
          </w:tcPr>
          <w:p w:rsidR="00626A74" w:rsidRDefault="000D769D">
            <w:pPr>
              <w:snapToGrid w:val="0"/>
              <w:jc w:val="center"/>
              <w:rPr>
                <w:rFonts w:ascii="宋体" w:hAnsi="宋体" w:cs="宋体"/>
                <w:sz w:val="24"/>
              </w:rPr>
            </w:pPr>
            <w:r>
              <w:rPr>
                <w:rFonts w:ascii="宋体" w:hAnsi="宋体" w:cs="宋体" w:hint="eastAsia"/>
                <w:bCs/>
                <w:sz w:val="24"/>
              </w:rPr>
              <w:t>信息调查工作方案</w:t>
            </w:r>
          </w:p>
        </w:tc>
        <w:tc>
          <w:tcPr>
            <w:tcW w:w="1072" w:type="dxa"/>
            <w:vAlign w:val="center"/>
          </w:tcPr>
          <w:p w:rsidR="00626A74" w:rsidRDefault="000D769D">
            <w:pPr>
              <w:snapToGrid w:val="0"/>
              <w:jc w:val="center"/>
              <w:rPr>
                <w:rFonts w:ascii="宋体" w:hAnsi="宋体" w:cs="宋体"/>
                <w:sz w:val="24"/>
              </w:rPr>
            </w:pPr>
            <w:r>
              <w:rPr>
                <w:rFonts w:ascii="宋体" w:hAnsi="宋体" w:cs="宋体" w:hint="eastAsia"/>
                <w:bCs/>
                <w:sz w:val="24"/>
              </w:rPr>
              <w:t>12</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bCs/>
                <w:sz w:val="24"/>
              </w:rPr>
              <w:t>信息调查工作方案：</w:t>
            </w:r>
          </w:p>
          <w:p w:rsidR="00626A74" w:rsidRDefault="000D769D">
            <w:pPr>
              <w:snapToGrid w:val="0"/>
              <w:jc w:val="left"/>
              <w:rPr>
                <w:rFonts w:ascii="宋体" w:hAnsi="宋体" w:cs="宋体"/>
                <w:kern w:val="0"/>
                <w:sz w:val="24"/>
              </w:rPr>
            </w:pPr>
            <w:r>
              <w:rPr>
                <w:rFonts w:ascii="宋体" w:hAnsi="宋体" w:cs="宋体" w:hint="eastAsia"/>
                <w:bCs/>
                <w:sz w:val="24"/>
              </w:rPr>
              <w:t>方案和措施完善详细、有针对性，技术路线清晰，</w:t>
            </w:r>
            <w:r>
              <w:rPr>
                <w:rFonts w:ascii="宋体" w:hAnsi="宋体" w:cs="宋体" w:hint="eastAsia"/>
                <w:kern w:val="0"/>
                <w:sz w:val="24"/>
              </w:rPr>
              <w:t>得12分；</w:t>
            </w:r>
          </w:p>
          <w:p w:rsidR="00626A74" w:rsidRDefault="000D769D">
            <w:pPr>
              <w:snapToGrid w:val="0"/>
              <w:jc w:val="left"/>
              <w:rPr>
                <w:rFonts w:ascii="宋体" w:hAnsi="宋体" w:cs="宋体"/>
                <w:kern w:val="0"/>
                <w:sz w:val="24"/>
              </w:rPr>
            </w:pPr>
            <w:r>
              <w:rPr>
                <w:rFonts w:ascii="宋体" w:hAnsi="宋体" w:cs="宋体" w:hint="eastAsia"/>
                <w:kern w:val="0"/>
                <w:sz w:val="24"/>
              </w:rPr>
              <w:lastRenderedPageBreak/>
              <w:t>提供了简单通用的</w:t>
            </w:r>
            <w:r>
              <w:rPr>
                <w:rFonts w:ascii="宋体" w:hAnsi="宋体" w:cs="宋体" w:hint="eastAsia"/>
                <w:bCs/>
                <w:sz w:val="24"/>
              </w:rPr>
              <w:t>方案和措施</w:t>
            </w:r>
            <w:r>
              <w:rPr>
                <w:rFonts w:ascii="宋体" w:hAnsi="宋体" w:cs="宋体" w:hint="eastAsia"/>
                <w:kern w:val="0"/>
                <w:sz w:val="24"/>
              </w:rPr>
              <w:t>，基本符合项目要求，得9分；</w:t>
            </w:r>
          </w:p>
          <w:p w:rsidR="00626A74" w:rsidRDefault="000D769D">
            <w:pPr>
              <w:snapToGrid w:val="0"/>
              <w:jc w:val="left"/>
              <w:rPr>
                <w:rFonts w:ascii="宋体" w:hAnsi="宋体" w:cs="宋体"/>
                <w:kern w:val="0"/>
                <w:sz w:val="24"/>
              </w:rPr>
            </w:pPr>
            <w:r>
              <w:rPr>
                <w:rFonts w:ascii="宋体" w:hAnsi="宋体" w:cs="宋体" w:hint="eastAsia"/>
                <w:bCs/>
                <w:sz w:val="24"/>
              </w:rPr>
              <w:t>方案和措施有缺陷，</w:t>
            </w:r>
            <w:r>
              <w:rPr>
                <w:rFonts w:ascii="宋体" w:hAnsi="宋体" w:cs="宋体" w:hint="eastAsia"/>
                <w:kern w:val="0"/>
                <w:sz w:val="24"/>
              </w:rPr>
              <w:t>得6分；</w:t>
            </w:r>
          </w:p>
          <w:p w:rsidR="00626A74" w:rsidRDefault="000D769D">
            <w:pPr>
              <w:snapToGrid w:val="0"/>
              <w:jc w:val="left"/>
              <w:rPr>
                <w:rFonts w:ascii="宋体" w:hAnsi="宋体" w:cs="宋体"/>
                <w:sz w:val="24"/>
              </w:rPr>
            </w:pPr>
            <w:r>
              <w:rPr>
                <w:rFonts w:ascii="宋体" w:hAnsi="宋体" w:cs="宋体" w:hint="eastAsia"/>
                <w:kern w:val="0"/>
                <w:sz w:val="24"/>
              </w:rPr>
              <w:t>未提供相关内容，得0分。</w:t>
            </w:r>
          </w:p>
        </w:tc>
        <w:tc>
          <w:tcPr>
            <w:tcW w:w="1931" w:type="dxa"/>
            <w:vAlign w:val="center"/>
          </w:tcPr>
          <w:p w:rsidR="00626A74" w:rsidRDefault="000D769D">
            <w:pPr>
              <w:snapToGrid w:val="0"/>
              <w:ind w:left="-38"/>
              <w:jc w:val="center"/>
              <w:rPr>
                <w:rFonts w:ascii="宋体" w:hAnsi="宋体" w:cs="宋体"/>
                <w:sz w:val="24"/>
              </w:rPr>
            </w:pPr>
            <w:r>
              <w:rPr>
                <w:rFonts w:ascii="宋体" w:hAnsi="宋体" w:cs="宋体" w:hint="eastAsia"/>
                <w:sz w:val="24"/>
              </w:rPr>
              <w:lastRenderedPageBreak/>
              <w:t>-</w:t>
            </w:r>
          </w:p>
        </w:tc>
      </w:tr>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lastRenderedPageBreak/>
              <w:t>7</w:t>
            </w:r>
          </w:p>
        </w:tc>
        <w:tc>
          <w:tcPr>
            <w:tcW w:w="1462" w:type="dxa"/>
            <w:vAlign w:val="center"/>
          </w:tcPr>
          <w:p w:rsidR="00626A74" w:rsidRDefault="000D769D">
            <w:pPr>
              <w:snapToGrid w:val="0"/>
              <w:jc w:val="center"/>
              <w:rPr>
                <w:rFonts w:ascii="宋体" w:hAnsi="宋体" w:cs="宋体"/>
                <w:sz w:val="24"/>
              </w:rPr>
            </w:pPr>
            <w:r>
              <w:rPr>
                <w:rFonts w:ascii="宋体" w:hAnsi="宋体" w:cs="宋体" w:hint="eastAsia"/>
                <w:bCs/>
                <w:sz w:val="24"/>
              </w:rPr>
              <w:t>布点采样的工作方案</w:t>
            </w:r>
          </w:p>
        </w:tc>
        <w:tc>
          <w:tcPr>
            <w:tcW w:w="1072" w:type="dxa"/>
            <w:vAlign w:val="center"/>
          </w:tcPr>
          <w:p w:rsidR="00626A74" w:rsidRDefault="000D769D">
            <w:pPr>
              <w:snapToGrid w:val="0"/>
              <w:jc w:val="center"/>
              <w:rPr>
                <w:rFonts w:ascii="宋体" w:hAnsi="宋体" w:cs="宋体"/>
                <w:sz w:val="24"/>
              </w:rPr>
            </w:pPr>
            <w:r>
              <w:rPr>
                <w:rFonts w:ascii="宋体" w:hAnsi="宋体" w:cs="宋体" w:hint="eastAsia"/>
                <w:bCs/>
                <w:sz w:val="24"/>
              </w:rPr>
              <w:t>12</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bCs/>
                <w:sz w:val="24"/>
              </w:rPr>
              <w:t>点位布设的工作方案：</w:t>
            </w:r>
          </w:p>
          <w:p w:rsidR="00626A74" w:rsidRDefault="000D769D">
            <w:pPr>
              <w:snapToGrid w:val="0"/>
              <w:jc w:val="left"/>
              <w:rPr>
                <w:rFonts w:ascii="宋体" w:hAnsi="宋体" w:cs="宋体"/>
                <w:kern w:val="0"/>
                <w:sz w:val="24"/>
              </w:rPr>
            </w:pPr>
            <w:r>
              <w:rPr>
                <w:rFonts w:ascii="宋体" w:hAnsi="宋体" w:cs="宋体" w:hint="eastAsia"/>
                <w:bCs/>
                <w:sz w:val="24"/>
              </w:rPr>
              <w:t>方案和措施完善详细、有针对性，技术路线清晰，</w:t>
            </w:r>
            <w:r>
              <w:rPr>
                <w:rFonts w:ascii="宋体" w:hAnsi="宋体" w:cs="宋体" w:hint="eastAsia"/>
                <w:kern w:val="0"/>
                <w:sz w:val="24"/>
              </w:rPr>
              <w:t>得12分；</w:t>
            </w:r>
          </w:p>
          <w:p w:rsidR="00626A74" w:rsidRDefault="000D769D">
            <w:pPr>
              <w:snapToGrid w:val="0"/>
              <w:jc w:val="left"/>
              <w:rPr>
                <w:rFonts w:ascii="宋体" w:hAnsi="宋体" w:cs="宋体"/>
                <w:kern w:val="0"/>
                <w:sz w:val="24"/>
              </w:rPr>
            </w:pPr>
            <w:r>
              <w:rPr>
                <w:rFonts w:ascii="宋体" w:hAnsi="宋体" w:cs="宋体" w:hint="eastAsia"/>
                <w:kern w:val="0"/>
                <w:sz w:val="24"/>
              </w:rPr>
              <w:t>提供了简单通用的</w:t>
            </w:r>
            <w:r>
              <w:rPr>
                <w:rFonts w:ascii="宋体" w:hAnsi="宋体" w:cs="宋体" w:hint="eastAsia"/>
                <w:bCs/>
                <w:sz w:val="24"/>
              </w:rPr>
              <w:t>方案和措施</w:t>
            </w:r>
            <w:r>
              <w:rPr>
                <w:rFonts w:ascii="宋体" w:hAnsi="宋体" w:cs="宋体" w:hint="eastAsia"/>
                <w:kern w:val="0"/>
                <w:sz w:val="24"/>
              </w:rPr>
              <w:t>，基本符合项目要求，得9分；</w:t>
            </w:r>
          </w:p>
          <w:p w:rsidR="00626A74" w:rsidRDefault="000D769D">
            <w:pPr>
              <w:snapToGrid w:val="0"/>
              <w:jc w:val="left"/>
              <w:rPr>
                <w:rFonts w:ascii="宋体" w:hAnsi="宋体" w:cs="宋体"/>
                <w:kern w:val="0"/>
                <w:sz w:val="24"/>
              </w:rPr>
            </w:pPr>
            <w:r>
              <w:rPr>
                <w:rFonts w:ascii="宋体" w:hAnsi="宋体" w:cs="宋体" w:hint="eastAsia"/>
                <w:bCs/>
                <w:sz w:val="24"/>
              </w:rPr>
              <w:t>方案和措施有缺陷，</w:t>
            </w:r>
            <w:r>
              <w:rPr>
                <w:rFonts w:ascii="宋体" w:hAnsi="宋体" w:cs="宋体" w:hint="eastAsia"/>
                <w:kern w:val="0"/>
                <w:sz w:val="24"/>
              </w:rPr>
              <w:t>得6分；</w:t>
            </w:r>
          </w:p>
          <w:p w:rsidR="00626A74" w:rsidRDefault="000D769D">
            <w:pPr>
              <w:snapToGrid w:val="0"/>
              <w:jc w:val="left"/>
              <w:rPr>
                <w:rFonts w:ascii="宋体" w:hAnsi="宋体" w:cs="宋体"/>
                <w:sz w:val="24"/>
              </w:rPr>
            </w:pPr>
            <w:r>
              <w:rPr>
                <w:rFonts w:ascii="宋体" w:hAnsi="宋体" w:cs="宋体" w:hint="eastAsia"/>
                <w:kern w:val="0"/>
                <w:sz w:val="24"/>
              </w:rPr>
              <w:t>未提供相关内容，得0分。</w:t>
            </w:r>
          </w:p>
        </w:tc>
        <w:tc>
          <w:tcPr>
            <w:tcW w:w="1931" w:type="dxa"/>
            <w:vAlign w:val="center"/>
          </w:tcPr>
          <w:p w:rsidR="00626A74" w:rsidRDefault="000D769D">
            <w:pPr>
              <w:snapToGrid w:val="0"/>
              <w:ind w:left="-38"/>
              <w:jc w:val="center"/>
              <w:rPr>
                <w:rFonts w:ascii="宋体" w:hAnsi="宋体" w:cs="宋体"/>
                <w:sz w:val="24"/>
              </w:rPr>
            </w:pPr>
            <w:r>
              <w:rPr>
                <w:rFonts w:ascii="宋体" w:hAnsi="宋体" w:cs="宋体" w:hint="eastAsia"/>
                <w:sz w:val="24"/>
              </w:rPr>
              <w:t>-</w:t>
            </w:r>
          </w:p>
        </w:tc>
      </w:tr>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8</w:t>
            </w:r>
          </w:p>
        </w:tc>
        <w:tc>
          <w:tcPr>
            <w:tcW w:w="1462" w:type="dxa"/>
            <w:vAlign w:val="center"/>
          </w:tcPr>
          <w:p w:rsidR="00626A74" w:rsidRDefault="000D769D">
            <w:pPr>
              <w:snapToGrid w:val="0"/>
              <w:jc w:val="center"/>
              <w:rPr>
                <w:rFonts w:ascii="宋体" w:hAnsi="宋体" w:cs="宋体"/>
                <w:bCs/>
                <w:sz w:val="24"/>
              </w:rPr>
            </w:pPr>
            <w:r>
              <w:rPr>
                <w:rFonts w:ascii="宋体" w:hAnsi="宋体" w:cs="宋体" w:hint="eastAsia"/>
                <w:bCs/>
                <w:sz w:val="24"/>
              </w:rPr>
              <w:t>质量保障措施</w:t>
            </w:r>
          </w:p>
        </w:tc>
        <w:tc>
          <w:tcPr>
            <w:tcW w:w="1072" w:type="dxa"/>
            <w:vAlign w:val="center"/>
          </w:tcPr>
          <w:p w:rsidR="00626A74" w:rsidRDefault="000D769D">
            <w:pPr>
              <w:snapToGrid w:val="0"/>
              <w:jc w:val="center"/>
              <w:rPr>
                <w:rFonts w:ascii="宋体" w:hAnsi="宋体" w:cs="宋体"/>
                <w:bCs/>
                <w:sz w:val="24"/>
              </w:rPr>
            </w:pPr>
            <w:r>
              <w:rPr>
                <w:rFonts w:ascii="宋体" w:hAnsi="宋体" w:cs="宋体" w:hint="eastAsia"/>
                <w:bCs/>
                <w:sz w:val="24"/>
              </w:rPr>
              <w:t>10</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kern w:val="0"/>
                <w:sz w:val="24"/>
              </w:rPr>
              <w:t>项目质量控制措施有力度，针对性强的质量保证体系：10分；</w:t>
            </w:r>
          </w:p>
          <w:p w:rsidR="00626A74" w:rsidRDefault="000D769D">
            <w:pPr>
              <w:widowControl/>
              <w:snapToGrid w:val="0"/>
              <w:rPr>
                <w:rFonts w:ascii="宋体" w:hAnsi="宋体" w:cs="宋体"/>
                <w:kern w:val="0"/>
                <w:sz w:val="24"/>
              </w:rPr>
            </w:pPr>
            <w:r>
              <w:rPr>
                <w:rFonts w:ascii="宋体" w:hAnsi="宋体" w:cs="宋体" w:hint="eastAsia"/>
                <w:kern w:val="0"/>
                <w:sz w:val="24"/>
              </w:rPr>
              <w:t>项目质量控制措施较有力度，针对性较强的质量保证体系：8分；</w:t>
            </w:r>
          </w:p>
          <w:p w:rsidR="00626A74" w:rsidRDefault="000D769D">
            <w:pPr>
              <w:widowControl/>
              <w:snapToGrid w:val="0"/>
              <w:rPr>
                <w:rFonts w:ascii="宋体" w:hAnsi="宋体" w:cs="宋体"/>
                <w:kern w:val="0"/>
                <w:sz w:val="24"/>
              </w:rPr>
            </w:pPr>
            <w:r>
              <w:rPr>
                <w:rFonts w:ascii="宋体" w:hAnsi="宋体" w:cs="宋体" w:hint="eastAsia"/>
                <w:kern w:val="0"/>
                <w:sz w:val="24"/>
              </w:rPr>
              <w:t>项目质量控制 措施基本合理可行：6分；</w:t>
            </w:r>
          </w:p>
          <w:p w:rsidR="00626A74" w:rsidRDefault="000D769D">
            <w:pPr>
              <w:widowControl/>
              <w:snapToGrid w:val="0"/>
              <w:rPr>
                <w:rFonts w:ascii="宋体" w:hAnsi="宋体" w:cs="宋体"/>
                <w:kern w:val="0"/>
                <w:sz w:val="24"/>
              </w:rPr>
            </w:pPr>
            <w:r>
              <w:rPr>
                <w:rFonts w:ascii="宋体" w:hAnsi="宋体" w:cs="宋体" w:hint="eastAsia"/>
                <w:kern w:val="0"/>
                <w:sz w:val="24"/>
              </w:rPr>
              <w:t>项目质量控制措施比较简单，可行性较差：3分；</w:t>
            </w:r>
          </w:p>
          <w:p w:rsidR="00626A74" w:rsidRDefault="000D769D">
            <w:pPr>
              <w:widowControl/>
              <w:snapToGrid w:val="0"/>
              <w:rPr>
                <w:rFonts w:ascii="宋体" w:hAnsi="宋体" w:cs="宋体"/>
                <w:kern w:val="0"/>
                <w:sz w:val="24"/>
              </w:rPr>
            </w:pPr>
            <w:r>
              <w:rPr>
                <w:rFonts w:ascii="宋体" w:hAnsi="宋体" w:cs="宋体" w:hint="eastAsia"/>
                <w:kern w:val="0"/>
                <w:sz w:val="24"/>
              </w:rPr>
              <w:t>未提供：0分。</w:t>
            </w:r>
          </w:p>
        </w:tc>
        <w:tc>
          <w:tcPr>
            <w:tcW w:w="1931" w:type="dxa"/>
            <w:vAlign w:val="center"/>
          </w:tcPr>
          <w:p w:rsidR="00626A74" w:rsidRDefault="00626A74">
            <w:pPr>
              <w:snapToGrid w:val="0"/>
              <w:ind w:left="-38"/>
              <w:jc w:val="center"/>
              <w:rPr>
                <w:rFonts w:ascii="宋体" w:hAnsi="宋体" w:cs="宋体"/>
                <w:sz w:val="24"/>
              </w:rPr>
            </w:pPr>
          </w:p>
        </w:tc>
      </w:tr>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9</w:t>
            </w:r>
          </w:p>
        </w:tc>
        <w:tc>
          <w:tcPr>
            <w:tcW w:w="1462" w:type="dxa"/>
            <w:vAlign w:val="center"/>
          </w:tcPr>
          <w:p w:rsidR="00626A74" w:rsidRDefault="000D769D">
            <w:pPr>
              <w:snapToGrid w:val="0"/>
              <w:jc w:val="center"/>
              <w:rPr>
                <w:rFonts w:ascii="宋体" w:hAnsi="宋体" w:cs="宋体"/>
                <w:bCs/>
                <w:sz w:val="24"/>
              </w:rPr>
            </w:pPr>
            <w:r>
              <w:rPr>
                <w:rFonts w:ascii="宋体" w:hAnsi="宋体" w:cs="宋体" w:hint="eastAsia"/>
                <w:bCs/>
                <w:sz w:val="24"/>
              </w:rPr>
              <w:t>进度保障措施</w:t>
            </w:r>
          </w:p>
        </w:tc>
        <w:tc>
          <w:tcPr>
            <w:tcW w:w="1072" w:type="dxa"/>
            <w:vAlign w:val="center"/>
          </w:tcPr>
          <w:p w:rsidR="00626A74" w:rsidRDefault="000D769D">
            <w:pPr>
              <w:snapToGrid w:val="0"/>
              <w:jc w:val="center"/>
              <w:rPr>
                <w:rFonts w:ascii="宋体" w:hAnsi="宋体" w:cs="宋体"/>
                <w:bCs/>
                <w:sz w:val="24"/>
              </w:rPr>
            </w:pPr>
            <w:r>
              <w:rPr>
                <w:rFonts w:ascii="宋体" w:hAnsi="宋体" w:cs="宋体" w:hint="eastAsia"/>
                <w:bCs/>
                <w:sz w:val="24"/>
              </w:rPr>
              <w:t>8</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kern w:val="0"/>
                <w:sz w:val="24"/>
              </w:rPr>
              <w:t>项目进度保障措施完善、详细，可行性强：8分；</w:t>
            </w:r>
          </w:p>
          <w:p w:rsidR="00626A74" w:rsidRDefault="000D769D">
            <w:pPr>
              <w:widowControl/>
              <w:snapToGrid w:val="0"/>
              <w:rPr>
                <w:rFonts w:ascii="宋体" w:hAnsi="宋体" w:cs="宋体"/>
                <w:kern w:val="0"/>
                <w:sz w:val="24"/>
              </w:rPr>
            </w:pPr>
            <w:r>
              <w:rPr>
                <w:rFonts w:ascii="宋体" w:hAnsi="宋体" w:cs="宋体" w:hint="eastAsia"/>
                <w:kern w:val="0"/>
                <w:sz w:val="24"/>
              </w:rPr>
              <w:t>项目进度保障措施较为完善，合理可行：6分；</w:t>
            </w:r>
          </w:p>
          <w:p w:rsidR="00626A74" w:rsidRDefault="000D769D">
            <w:pPr>
              <w:widowControl/>
              <w:snapToGrid w:val="0"/>
              <w:rPr>
                <w:rFonts w:ascii="宋体" w:hAnsi="宋体" w:cs="宋体"/>
                <w:kern w:val="0"/>
                <w:sz w:val="24"/>
              </w:rPr>
            </w:pPr>
            <w:r>
              <w:rPr>
                <w:rFonts w:ascii="宋体" w:hAnsi="宋体" w:cs="宋体" w:hint="eastAsia"/>
                <w:kern w:val="0"/>
                <w:sz w:val="24"/>
              </w:rPr>
              <w:t>项目进度保障措施比较简单，可行性一般：3分；</w:t>
            </w:r>
          </w:p>
          <w:p w:rsidR="00626A74" w:rsidRDefault="000D769D">
            <w:pPr>
              <w:widowControl/>
              <w:snapToGrid w:val="0"/>
              <w:rPr>
                <w:rFonts w:ascii="宋体" w:hAnsi="宋体" w:cs="宋体"/>
                <w:kern w:val="0"/>
                <w:sz w:val="24"/>
              </w:rPr>
            </w:pPr>
            <w:r>
              <w:rPr>
                <w:rFonts w:ascii="宋体" w:hAnsi="宋体" w:cs="宋体" w:hint="eastAsia"/>
                <w:kern w:val="0"/>
                <w:sz w:val="24"/>
              </w:rPr>
              <w:t>项目进度保障措施完全不合理或未提供：0分。</w:t>
            </w:r>
          </w:p>
        </w:tc>
        <w:tc>
          <w:tcPr>
            <w:tcW w:w="1931" w:type="dxa"/>
            <w:vAlign w:val="center"/>
          </w:tcPr>
          <w:p w:rsidR="00626A74" w:rsidRDefault="00626A74">
            <w:pPr>
              <w:snapToGrid w:val="0"/>
              <w:ind w:left="-38"/>
              <w:jc w:val="center"/>
              <w:rPr>
                <w:rFonts w:ascii="宋体" w:hAnsi="宋体" w:cs="宋体"/>
                <w:sz w:val="24"/>
              </w:rPr>
            </w:pPr>
          </w:p>
        </w:tc>
      </w:tr>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10</w:t>
            </w:r>
          </w:p>
        </w:tc>
        <w:tc>
          <w:tcPr>
            <w:tcW w:w="1462" w:type="dxa"/>
            <w:vAlign w:val="center"/>
          </w:tcPr>
          <w:p w:rsidR="00626A74" w:rsidRDefault="000D769D">
            <w:pPr>
              <w:snapToGrid w:val="0"/>
              <w:jc w:val="center"/>
              <w:rPr>
                <w:rFonts w:ascii="宋体" w:hAnsi="宋体" w:cs="宋体"/>
                <w:bCs/>
                <w:sz w:val="24"/>
              </w:rPr>
            </w:pPr>
            <w:r>
              <w:rPr>
                <w:rFonts w:ascii="宋体" w:hAnsi="宋体" w:cs="宋体" w:hint="eastAsia"/>
                <w:bCs/>
                <w:sz w:val="24"/>
              </w:rPr>
              <w:t>保密措施</w:t>
            </w:r>
          </w:p>
        </w:tc>
        <w:tc>
          <w:tcPr>
            <w:tcW w:w="1072" w:type="dxa"/>
            <w:vAlign w:val="center"/>
          </w:tcPr>
          <w:p w:rsidR="00626A74" w:rsidRDefault="000D769D">
            <w:pPr>
              <w:snapToGrid w:val="0"/>
              <w:jc w:val="center"/>
              <w:rPr>
                <w:rFonts w:ascii="宋体" w:hAnsi="宋体" w:cs="宋体"/>
                <w:bCs/>
                <w:sz w:val="24"/>
              </w:rPr>
            </w:pPr>
            <w:r>
              <w:rPr>
                <w:rFonts w:ascii="宋体" w:hAnsi="宋体" w:cs="宋体" w:hint="eastAsia"/>
                <w:bCs/>
                <w:sz w:val="24"/>
              </w:rPr>
              <w:t>6</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kern w:val="0"/>
                <w:sz w:val="24"/>
              </w:rPr>
              <w:t>提供了完善的保密措施，科学合理可行，有很强的针对性，完全满足项目要求，得6分；</w:t>
            </w:r>
          </w:p>
          <w:p w:rsidR="00626A74" w:rsidRDefault="000D769D">
            <w:pPr>
              <w:widowControl/>
              <w:snapToGrid w:val="0"/>
              <w:rPr>
                <w:rFonts w:ascii="宋体" w:hAnsi="宋体" w:cs="宋体"/>
                <w:kern w:val="0"/>
                <w:sz w:val="24"/>
              </w:rPr>
            </w:pPr>
            <w:r>
              <w:rPr>
                <w:rFonts w:ascii="宋体" w:hAnsi="宋体" w:cs="宋体" w:hint="eastAsia"/>
                <w:kern w:val="0"/>
                <w:sz w:val="24"/>
              </w:rPr>
              <w:t>提供了简单、通用的保密措施，得4分；</w:t>
            </w:r>
          </w:p>
          <w:p w:rsidR="00626A74" w:rsidRDefault="000D769D">
            <w:pPr>
              <w:widowControl/>
              <w:snapToGrid w:val="0"/>
              <w:rPr>
                <w:rFonts w:ascii="宋体" w:hAnsi="宋体" w:cs="宋体"/>
                <w:kern w:val="0"/>
                <w:sz w:val="24"/>
              </w:rPr>
            </w:pPr>
            <w:r>
              <w:rPr>
                <w:rFonts w:ascii="宋体" w:hAnsi="宋体" w:cs="宋体" w:hint="eastAsia"/>
                <w:kern w:val="0"/>
                <w:sz w:val="24"/>
              </w:rPr>
              <w:t>保密措施有缺陷，得2分；</w:t>
            </w:r>
          </w:p>
          <w:p w:rsidR="00626A74" w:rsidRDefault="000D769D">
            <w:pPr>
              <w:widowControl/>
              <w:snapToGrid w:val="0"/>
              <w:rPr>
                <w:rFonts w:ascii="宋体" w:hAnsi="宋体" w:cs="宋体"/>
                <w:kern w:val="0"/>
                <w:sz w:val="24"/>
              </w:rPr>
            </w:pPr>
            <w:r>
              <w:rPr>
                <w:rFonts w:ascii="宋体" w:hAnsi="宋体" w:cs="宋体" w:hint="eastAsia"/>
                <w:kern w:val="0"/>
                <w:sz w:val="24"/>
              </w:rPr>
              <w:t>未提供相关内容，得0分。</w:t>
            </w:r>
          </w:p>
        </w:tc>
        <w:tc>
          <w:tcPr>
            <w:tcW w:w="1931" w:type="dxa"/>
            <w:vAlign w:val="center"/>
          </w:tcPr>
          <w:p w:rsidR="00626A74" w:rsidRDefault="00626A74">
            <w:pPr>
              <w:snapToGrid w:val="0"/>
              <w:ind w:left="-38"/>
              <w:jc w:val="center"/>
              <w:rPr>
                <w:rFonts w:ascii="宋体" w:hAnsi="宋体" w:cs="宋体"/>
                <w:sz w:val="24"/>
              </w:rPr>
            </w:pPr>
          </w:p>
        </w:tc>
      </w:tr>
      <w:tr w:rsidR="00626A74">
        <w:tc>
          <w:tcPr>
            <w:tcW w:w="835" w:type="dxa"/>
            <w:vAlign w:val="center"/>
          </w:tcPr>
          <w:p w:rsidR="00626A74" w:rsidRDefault="000D769D">
            <w:pPr>
              <w:snapToGrid w:val="0"/>
              <w:ind w:firstLine="28"/>
              <w:jc w:val="center"/>
              <w:rPr>
                <w:rFonts w:ascii="宋体" w:hAnsi="宋体" w:cs="宋体"/>
                <w:sz w:val="24"/>
              </w:rPr>
            </w:pPr>
            <w:r>
              <w:rPr>
                <w:rFonts w:ascii="宋体" w:hAnsi="宋体" w:cs="宋体" w:hint="eastAsia"/>
                <w:sz w:val="24"/>
              </w:rPr>
              <w:t>11</w:t>
            </w:r>
          </w:p>
        </w:tc>
        <w:tc>
          <w:tcPr>
            <w:tcW w:w="1462" w:type="dxa"/>
            <w:vAlign w:val="center"/>
          </w:tcPr>
          <w:p w:rsidR="00626A74" w:rsidRDefault="000D769D">
            <w:pPr>
              <w:snapToGrid w:val="0"/>
              <w:jc w:val="center"/>
              <w:rPr>
                <w:rFonts w:ascii="宋体" w:hAnsi="宋体" w:cs="宋体"/>
                <w:sz w:val="24"/>
              </w:rPr>
            </w:pPr>
            <w:r>
              <w:rPr>
                <w:rFonts w:ascii="宋体" w:hAnsi="宋体" w:cs="宋体" w:hint="eastAsia"/>
                <w:bCs/>
                <w:sz w:val="24"/>
              </w:rPr>
              <w:t>报告编制方案</w:t>
            </w:r>
          </w:p>
        </w:tc>
        <w:tc>
          <w:tcPr>
            <w:tcW w:w="1072" w:type="dxa"/>
            <w:vAlign w:val="center"/>
          </w:tcPr>
          <w:p w:rsidR="00626A74" w:rsidRDefault="000D769D">
            <w:pPr>
              <w:snapToGrid w:val="0"/>
              <w:jc w:val="center"/>
              <w:rPr>
                <w:rFonts w:ascii="宋体" w:hAnsi="宋体" w:cs="宋体"/>
                <w:sz w:val="24"/>
              </w:rPr>
            </w:pPr>
            <w:r>
              <w:rPr>
                <w:rFonts w:ascii="宋体" w:hAnsi="宋体" w:cs="宋体" w:hint="eastAsia"/>
                <w:bCs/>
                <w:sz w:val="24"/>
              </w:rPr>
              <w:t>15</w:t>
            </w:r>
          </w:p>
        </w:tc>
        <w:tc>
          <w:tcPr>
            <w:tcW w:w="3819" w:type="dxa"/>
            <w:vAlign w:val="center"/>
          </w:tcPr>
          <w:p w:rsidR="00626A74" w:rsidRDefault="000D769D">
            <w:pPr>
              <w:widowControl/>
              <w:snapToGrid w:val="0"/>
              <w:rPr>
                <w:rFonts w:ascii="宋体" w:hAnsi="宋体" w:cs="宋体"/>
                <w:kern w:val="0"/>
                <w:sz w:val="24"/>
              </w:rPr>
            </w:pPr>
            <w:r>
              <w:rPr>
                <w:rFonts w:ascii="宋体" w:hAnsi="宋体" w:cs="宋体" w:hint="eastAsia"/>
                <w:bCs/>
                <w:sz w:val="24"/>
              </w:rPr>
              <w:t>报告编制方案：</w:t>
            </w:r>
          </w:p>
          <w:p w:rsidR="00626A74" w:rsidRDefault="000D769D">
            <w:pPr>
              <w:widowControl/>
              <w:snapToGrid w:val="0"/>
              <w:rPr>
                <w:rFonts w:ascii="宋体" w:hAnsi="宋体" w:cs="宋体"/>
                <w:kern w:val="0"/>
                <w:sz w:val="24"/>
              </w:rPr>
            </w:pPr>
            <w:r>
              <w:rPr>
                <w:rFonts w:ascii="宋体" w:hAnsi="宋体" w:cs="宋体" w:hint="eastAsia"/>
                <w:kern w:val="0"/>
                <w:sz w:val="24"/>
              </w:rPr>
              <w:t>方案完善详细、有针对性，编制思路清晰有条理，得15分；</w:t>
            </w:r>
          </w:p>
          <w:p w:rsidR="00626A74" w:rsidRDefault="000D769D">
            <w:pPr>
              <w:widowControl/>
              <w:snapToGrid w:val="0"/>
              <w:rPr>
                <w:rFonts w:ascii="宋体" w:hAnsi="宋体" w:cs="宋体"/>
                <w:kern w:val="0"/>
                <w:sz w:val="24"/>
              </w:rPr>
            </w:pPr>
            <w:r>
              <w:rPr>
                <w:rFonts w:ascii="宋体" w:hAnsi="宋体" w:cs="宋体" w:hint="eastAsia"/>
                <w:kern w:val="0"/>
                <w:sz w:val="24"/>
              </w:rPr>
              <w:t>提供了简单通用的方案，编制思路明确，得12分；</w:t>
            </w:r>
          </w:p>
          <w:p w:rsidR="00626A74" w:rsidRDefault="000D769D">
            <w:pPr>
              <w:widowControl/>
              <w:snapToGrid w:val="0"/>
              <w:rPr>
                <w:rFonts w:ascii="宋体" w:hAnsi="宋体" w:cs="宋体"/>
                <w:kern w:val="0"/>
                <w:sz w:val="24"/>
              </w:rPr>
            </w:pPr>
            <w:r>
              <w:rPr>
                <w:rFonts w:ascii="宋体" w:hAnsi="宋体" w:cs="宋体" w:hint="eastAsia"/>
                <w:kern w:val="0"/>
                <w:sz w:val="24"/>
              </w:rPr>
              <w:t>方案欠完整，或思路不明确，得9分；</w:t>
            </w:r>
          </w:p>
          <w:p w:rsidR="00626A74" w:rsidRDefault="000D769D">
            <w:pPr>
              <w:widowControl/>
              <w:snapToGrid w:val="0"/>
              <w:rPr>
                <w:rFonts w:ascii="宋体" w:hAnsi="宋体" w:cs="宋体"/>
                <w:sz w:val="24"/>
              </w:rPr>
            </w:pPr>
            <w:r>
              <w:rPr>
                <w:rFonts w:ascii="宋体" w:hAnsi="宋体" w:cs="宋体" w:hint="eastAsia"/>
                <w:kern w:val="0"/>
                <w:sz w:val="24"/>
              </w:rPr>
              <w:t>未提供相关内容，得0分。。</w:t>
            </w:r>
          </w:p>
        </w:tc>
        <w:tc>
          <w:tcPr>
            <w:tcW w:w="1931" w:type="dxa"/>
            <w:vAlign w:val="center"/>
          </w:tcPr>
          <w:p w:rsidR="00626A74" w:rsidRDefault="000D769D">
            <w:pPr>
              <w:snapToGrid w:val="0"/>
              <w:ind w:left="-38"/>
              <w:jc w:val="center"/>
              <w:rPr>
                <w:rFonts w:ascii="宋体" w:hAnsi="宋体" w:cs="宋体"/>
                <w:sz w:val="24"/>
              </w:rPr>
            </w:pPr>
            <w:r>
              <w:rPr>
                <w:rFonts w:ascii="宋体" w:hAnsi="宋体" w:cs="宋体" w:hint="eastAsia"/>
                <w:sz w:val="24"/>
              </w:rPr>
              <w:t>-</w:t>
            </w:r>
          </w:p>
        </w:tc>
      </w:tr>
      <w:tr w:rsidR="00626A74">
        <w:trPr>
          <w:trHeight w:val="411"/>
        </w:trPr>
        <w:tc>
          <w:tcPr>
            <w:tcW w:w="2297" w:type="dxa"/>
            <w:gridSpan w:val="2"/>
            <w:vAlign w:val="center"/>
          </w:tcPr>
          <w:p w:rsidR="00626A74" w:rsidRDefault="000D769D">
            <w:pPr>
              <w:snapToGrid w:val="0"/>
              <w:jc w:val="center"/>
              <w:rPr>
                <w:rFonts w:ascii="宋体" w:hAnsi="宋体" w:cs="宋体"/>
                <w:sz w:val="24"/>
              </w:rPr>
            </w:pPr>
            <w:r>
              <w:rPr>
                <w:rFonts w:ascii="宋体" w:hAnsi="宋体" w:cs="宋体" w:hint="eastAsia"/>
                <w:sz w:val="24"/>
              </w:rPr>
              <w:t>合计</w:t>
            </w:r>
          </w:p>
        </w:tc>
        <w:tc>
          <w:tcPr>
            <w:tcW w:w="1072" w:type="dxa"/>
            <w:vAlign w:val="center"/>
          </w:tcPr>
          <w:p w:rsidR="00626A74" w:rsidRDefault="000D769D">
            <w:pPr>
              <w:snapToGrid w:val="0"/>
              <w:jc w:val="center"/>
              <w:rPr>
                <w:rFonts w:ascii="宋体" w:hAnsi="宋体" w:cs="宋体"/>
                <w:sz w:val="24"/>
              </w:rPr>
            </w:pPr>
            <w:r>
              <w:rPr>
                <w:rFonts w:ascii="宋体" w:hAnsi="宋体" w:cs="宋体" w:hint="eastAsia"/>
                <w:sz w:val="24"/>
              </w:rPr>
              <w:t>100</w:t>
            </w:r>
          </w:p>
        </w:tc>
        <w:tc>
          <w:tcPr>
            <w:tcW w:w="5750" w:type="dxa"/>
            <w:gridSpan w:val="2"/>
            <w:vAlign w:val="center"/>
          </w:tcPr>
          <w:p w:rsidR="00626A74" w:rsidRDefault="000D769D">
            <w:pPr>
              <w:snapToGrid w:val="0"/>
              <w:jc w:val="center"/>
              <w:rPr>
                <w:rFonts w:ascii="宋体" w:hAnsi="宋体" w:cs="宋体"/>
                <w:sz w:val="24"/>
              </w:rPr>
            </w:pPr>
            <w:r>
              <w:rPr>
                <w:rFonts w:ascii="宋体" w:hAnsi="宋体" w:cs="宋体" w:hint="eastAsia"/>
                <w:sz w:val="24"/>
              </w:rPr>
              <w:t>-</w:t>
            </w:r>
          </w:p>
        </w:tc>
      </w:tr>
    </w:tbl>
    <w:p w:rsidR="00626A74" w:rsidRDefault="000D769D">
      <w:pPr>
        <w:rPr>
          <w:b/>
          <w:sz w:val="36"/>
          <w:szCs w:val="36"/>
        </w:rPr>
      </w:pPr>
      <w:r>
        <w:rPr>
          <w:b/>
          <w:sz w:val="36"/>
          <w:szCs w:val="36"/>
        </w:rPr>
        <w:lastRenderedPageBreak/>
        <w:br w:type="page"/>
      </w:r>
    </w:p>
    <w:p w:rsidR="00626A74" w:rsidRDefault="000D769D">
      <w:pPr>
        <w:spacing w:line="360" w:lineRule="auto"/>
        <w:jc w:val="center"/>
        <w:outlineLvl w:val="0"/>
        <w:rPr>
          <w:b/>
          <w:sz w:val="36"/>
          <w:szCs w:val="36"/>
        </w:rPr>
      </w:pPr>
      <w:r>
        <w:rPr>
          <w:b/>
          <w:sz w:val="36"/>
          <w:szCs w:val="36"/>
        </w:rPr>
        <w:lastRenderedPageBreak/>
        <w:t>第五章</w:t>
      </w:r>
      <w:r>
        <w:rPr>
          <w:b/>
          <w:sz w:val="36"/>
          <w:szCs w:val="36"/>
        </w:rPr>
        <w:t xml:space="preserve">  </w:t>
      </w:r>
      <w:bookmarkStart w:id="953" w:name="_Toc25661"/>
      <w:r>
        <w:rPr>
          <w:b/>
          <w:sz w:val="36"/>
          <w:szCs w:val="36"/>
        </w:rPr>
        <w:t>采购需求</w:t>
      </w:r>
      <w:bookmarkStart w:id="954" w:name="_Toc381358700"/>
      <w:bookmarkStart w:id="955" w:name="_Toc489866401"/>
      <w:bookmarkStart w:id="956" w:name="_Toc375218867"/>
      <w:bookmarkEnd w:id="953"/>
    </w:p>
    <w:p w:rsidR="00626A74" w:rsidRDefault="000D769D">
      <w:pPr>
        <w:pStyle w:val="21"/>
        <w:snapToGrid w:val="0"/>
        <w:spacing w:line="360" w:lineRule="auto"/>
        <w:jc w:val="left"/>
        <w:rPr>
          <w:rFonts w:ascii="宋体" w:eastAsia="宋体" w:hAnsi="宋体" w:cs="宋体"/>
          <w:b w:val="0"/>
          <w:bCs/>
          <w:sz w:val="28"/>
          <w:szCs w:val="28"/>
        </w:rPr>
      </w:pPr>
      <w:bookmarkStart w:id="957" w:name="_Toc495506983"/>
      <w:bookmarkEnd w:id="954"/>
      <w:bookmarkEnd w:id="955"/>
      <w:bookmarkEnd w:id="956"/>
      <w:r>
        <w:rPr>
          <w:rFonts w:ascii="宋体" w:eastAsia="宋体" w:hAnsi="宋体" w:cs="宋体" w:hint="eastAsia"/>
          <w:b w:val="0"/>
          <w:bCs/>
          <w:sz w:val="28"/>
          <w:szCs w:val="28"/>
        </w:rPr>
        <w:t>一、项目概况</w:t>
      </w:r>
      <w:bookmarkEnd w:id="957"/>
    </w:p>
    <w:p w:rsidR="00626A74" w:rsidRDefault="000D769D">
      <w:pPr>
        <w:snapToGrid w:val="0"/>
        <w:spacing w:line="360" w:lineRule="auto"/>
        <w:ind w:firstLine="480"/>
        <w:rPr>
          <w:rFonts w:ascii="宋体" w:hAnsi="宋体" w:cs="宋体"/>
          <w:bCs/>
          <w:sz w:val="28"/>
          <w:szCs w:val="28"/>
        </w:rPr>
      </w:pPr>
      <w:r>
        <w:rPr>
          <w:rFonts w:ascii="宋体" w:hAnsi="宋体" w:cs="宋体" w:hint="eastAsia"/>
          <w:bCs/>
          <w:sz w:val="28"/>
          <w:szCs w:val="28"/>
        </w:rPr>
        <w:t>依据北京市地方标准《工业园区土壤污染防治方案编制指南》</w:t>
      </w:r>
      <w:hyperlink r:id="rId25" w:tgtFrame="_blank" w:tooltip="工业园区土壤污染防治方案编制指南（DB11/T 2215-2024）" w:history="1">
        <w:r>
          <w:rPr>
            <w:rFonts w:ascii="宋体" w:hAnsi="宋体" w:cs="宋体" w:hint="eastAsia"/>
            <w:bCs/>
            <w:sz w:val="28"/>
            <w:szCs w:val="28"/>
          </w:rPr>
          <w:t>（DB11/T 2215-2024）</w:t>
        </w:r>
      </w:hyperlink>
      <w:r>
        <w:rPr>
          <w:rFonts w:ascii="宋体" w:hAnsi="宋体" w:cs="宋体" w:hint="eastAsia"/>
          <w:bCs/>
          <w:sz w:val="28"/>
          <w:szCs w:val="28"/>
        </w:rPr>
        <w:t>及国家相关技术规范，开展园区及管辖农用地土壤污染状况调查及园区土壤污染防治方案编制。</w:t>
      </w:r>
    </w:p>
    <w:p w:rsidR="00626A74" w:rsidRDefault="000D769D">
      <w:pPr>
        <w:snapToGrid w:val="0"/>
        <w:spacing w:line="360" w:lineRule="auto"/>
        <w:ind w:firstLine="480"/>
        <w:rPr>
          <w:rFonts w:ascii="宋体" w:hAnsi="宋体" w:cs="宋体"/>
          <w:bCs/>
          <w:sz w:val="28"/>
          <w:szCs w:val="28"/>
        </w:rPr>
      </w:pPr>
      <w:r>
        <w:rPr>
          <w:rFonts w:ascii="宋体" w:hAnsi="宋体" w:cs="宋体" w:hint="eastAsia"/>
          <w:bCs/>
          <w:sz w:val="28"/>
          <w:szCs w:val="28"/>
        </w:rPr>
        <w:t>项目位于中关村科技园区顺义园，主要涉及</w:t>
      </w:r>
      <w:proofErr w:type="gramStart"/>
      <w:r>
        <w:rPr>
          <w:rFonts w:ascii="宋体" w:hAnsi="宋体" w:cs="宋体" w:hint="eastAsia"/>
          <w:bCs/>
          <w:sz w:val="28"/>
          <w:szCs w:val="28"/>
        </w:rPr>
        <w:t>三代半产业</w:t>
      </w:r>
      <w:proofErr w:type="gramEnd"/>
      <w:r>
        <w:rPr>
          <w:rFonts w:ascii="宋体" w:hAnsi="宋体" w:cs="宋体" w:hint="eastAsia"/>
          <w:bCs/>
          <w:sz w:val="28"/>
          <w:szCs w:val="28"/>
        </w:rPr>
        <w:t>基地（</w:t>
      </w:r>
      <w:proofErr w:type="gramStart"/>
      <w:r>
        <w:rPr>
          <w:rFonts w:ascii="宋体" w:hAnsi="宋体" w:cs="宋体" w:hint="eastAsia"/>
          <w:bCs/>
          <w:sz w:val="28"/>
          <w:szCs w:val="28"/>
        </w:rPr>
        <w:t>原临空</w:t>
      </w:r>
      <w:proofErr w:type="gramEnd"/>
      <w:r>
        <w:rPr>
          <w:rFonts w:ascii="宋体" w:hAnsi="宋体" w:cs="宋体" w:hint="eastAsia"/>
          <w:bCs/>
          <w:sz w:val="28"/>
          <w:szCs w:val="28"/>
        </w:rPr>
        <w:t>国际）、汽车生产基地板块、林河开发区板块和园区管辖农用地，项目总面积约</w:t>
      </w:r>
      <w:r w:rsidR="00AA4CC6">
        <w:rPr>
          <w:rFonts w:ascii="宋体" w:hAnsi="宋体" w:cs="宋体" w:hint="eastAsia"/>
          <w:bCs/>
          <w:sz w:val="28"/>
          <w:szCs w:val="28"/>
        </w:rPr>
        <w:t>11</w:t>
      </w:r>
      <w:r>
        <w:rPr>
          <w:rFonts w:ascii="宋体" w:hAnsi="宋体" w:cs="宋体" w:hint="eastAsia"/>
          <w:bCs/>
          <w:sz w:val="28"/>
          <w:szCs w:val="28"/>
        </w:rPr>
        <w:t>15</w:t>
      </w:r>
      <w:bookmarkStart w:id="958" w:name="OLE_LINK1"/>
      <w:bookmarkStart w:id="959" w:name="OLE_LINK2"/>
      <w:r w:rsidR="00AA4CC6">
        <w:rPr>
          <w:rFonts w:ascii="宋体" w:hAnsi="宋体" w:cs="宋体" w:hint="eastAsia"/>
          <w:bCs/>
          <w:sz w:val="28"/>
          <w:szCs w:val="28"/>
        </w:rPr>
        <w:t>公顷</w:t>
      </w:r>
      <w:bookmarkEnd w:id="958"/>
      <w:bookmarkEnd w:id="959"/>
      <w:r>
        <w:rPr>
          <w:rFonts w:ascii="宋体" w:hAnsi="宋体" w:cs="宋体" w:hint="eastAsia"/>
          <w:bCs/>
          <w:sz w:val="28"/>
          <w:szCs w:val="28"/>
        </w:rPr>
        <w:t>，其中中关村</w:t>
      </w:r>
      <w:proofErr w:type="gramStart"/>
      <w:r>
        <w:rPr>
          <w:rFonts w:ascii="宋体" w:hAnsi="宋体" w:cs="宋体" w:hint="eastAsia"/>
          <w:bCs/>
          <w:sz w:val="28"/>
          <w:szCs w:val="28"/>
        </w:rPr>
        <w:t>顺义园</w:t>
      </w:r>
      <w:proofErr w:type="gramEnd"/>
      <w:r>
        <w:rPr>
          <w:rFonts w:ascii="宋体" w:hAnsi="宋体" w:cs="宋体" w:hint="eastAsia"/>
          <w:bCs/>
          <w:sz w:val="28"/>
          <w:szCs w:val="28"/>
        </w:rPr>
        <w:t>约</w:t>
      </w:r>
      <w:r w:rsidR="00AA4CC6">
        <w:rPr>
          <w:rFonts w:ascii="宋体" w:hAnsi="宋体" w:cs="宋体" w:hint="eastAsia"/>
          <w:bCs/>
          <w:sz w:val="28"/>
          <w:szCs w:val="28"/>
        </w:rPr>
        <w:t>10</w:t>
      </w:r>
      <w:r>
        <w:rPr>
          <w:rFonts w:ascii="宋体" w:hAnsi="宋体" w:cs="宋体" w:hint="eastAsia"/>
          <w:bCs/>
          <w:sz w:val="28"/>
          <w:szCs w:val="28"/>
        </w:rPr>
        <w:t>26</w:t>
      </w:r>
      <w:r w:rsidR="00AA4CC6">
        <w:rPr>
          <w:rFonts w:ascii="宋体" w:hAnsi="宋体" w:cs="宋体" w:hint="eastAsia"/>
          <w:bCs/>
          <w:sz w:val="28"/>
          <w:szCs w:val="28"/>
        </w:rPr>
        <w:t>公顷，农用地</w:t>
      </w:r>
      <w:r>
        <w:rPr>
          <w:rFonts w:ascii="宋体" w:hAnsi="宋体" w:cs="宋体" w:hint="eastAsia"/>
          <w:bCs/>
          <w:sz w:val="28"/>
          <w:szCs w:val="28"/>
        </w:rPr>
        <w:t>89</w:t>
      </w:r>
      <w:r w:rsidR="00AA4CC6">
        <w:rPr>
          <w:rFonts w:ascii="宋体" w:hAnsi="宋体" w:cs="宋体" w:hint="eastAsia"/>
          <w:bCs/>
          <w:sz w:val="28"/>
          <w:szCs w:val="28"/>
        </w:rPr>
        <w:t>公顷</w:t>
      </w:r>
      <w:r>
        <w:rPr>
          <w:rFonts w:ascii="宋体" w:hAnsi="宋体" w:cs="宋体" w:hint="eastAsia"/>
          <w:bCs/>
          <w:sz w:val="28"/>
          <w:szCs w:val="28"/>
        </w:rPr>
        <w:t>。</w:t>
      </w:r>
    </w:p>
    <w:p w:rsidR="00626A74" w:rsidRDefault="000D769D">
      <w:pPr>
        <w:pStyle w:val="21"/>
        <w:snapToGrid w:val="0"/>
        <w:spacing w:line="360" w:lineRule="auto"/>
        <w:jc w:val="left"/>
        <w:rPr>
          <w:rFonts w:ascii="宋体" w:eastAsia="宋体" w:hAnsi="宋体" w:cs="宋体"/>
          <w:b w:val="0"/>
          <w:bCs/>
          <w:sz w:val="28"/>
          <w:szCs w:val="28"/>
        </w:rPr>
      </w:pPr>
      <w:bookmarkStart w:id="960" w:name="_Toc495506984"/>
      <w:r>
        <w:rPr>
          <w:rFonts w:ascii="宋体" w:eastAsia="宋体" w:hAnsi="宋体" w:cs="宋体" w:hint="eastAsia"/>
          <w:b w:val="0"/>
          <w:bCs/>
          <w:sz w:val="28"/>
          <w:szCs w:val="28"/>
        </w:rPr>
        <w:t>二、工作内容</w:t>
      </w:r>
      <w:bookmarkEnd w:id="960"/>
    </w:p>
    <w:p w:rsidR="00626A74" w:rsidRDefault="000D769D">
      <w:pPr>
        <w:snapToGrid w:val="0"/>
        <w:spacing w:line="360" w:lineRule="auto"/>
        <w:ind w:firstLine="480"/>
        <w:rPr>
          <w:rFonts w:ascii="宋体" w:hAnsi="宋体" w:cs="宋体"/>
          <w:bCs/>
          <w:sz w:val="28"/>
          <w:szCs w:val="28"/>
        </w:rPr>
      </w:pPr>
      <w:r>
        <w:rPr>
          <w:rFonts w:ascii="宋体" w:hAnsi="宋体" w:cs="宋体" w:hint="eastAsia"/>
          <w:bCs/>
          <w:sz w:val="28"/>
          <w:szCs w:val="28"/>
        </w:rPr>
        <w:t>通过资料收集分析、现场踏勘、布点采样与样品检测等工作，开展园区及管辖农用地土壤污染状况调查并编制园区土壤污染防治方案。</w:t>
      </w:r>
    </w:p>
    <w:p w:rsidR="00626A74" w:rsidRDefault="000D769D">
      <w:pPr>
        <w:widowControl/>
        <w:jc w:val="center"/>
        <w:rPr>
          <w:rFonts w:ascii="宋体" w:hAnsi="宋体" w:cs="宋体"/>
          <w:bCs/>
          <w:kern w:val="0"/>
          <w:sz w:val="28"/>
          <w:szCs w:val="28"/>
        </w:rPr>
      </w:pPr>
      <w:r>
        <w:rPr>
          <w:rFonts w:ascii="宋体" w:hAnsi="宋体" w:cs="宋体" w:hint="eastAsia"/>
          <w:bCs/>
          <w:kern w:val="0"/>
          <w:sz w:val="28"/>
          <w:szCs w:val="28"/>
        </w:rPr>
        <w:t>表1 园区调查范围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17"/>
        <w:gridCol w:w="2127"/>
        <w:gridCol w:w="2297"/>
      </w:tblGrid>
      <w:tr w:rsidR="00626A74">
        <w:trPr>
          <w:trHeight w:val="351"/>
          <w:jc w:val="center"/>
        </w:trPr>
        <w:tc>
          <w:tcPr>
            <w:tcW w:w="4317" w:type="dxa"/>
            <w:shd w:val="clear" w:color="auto" w:fill="auto"/>
            <w:vAlign w:val="center"/>
          </w:tcPr>
          <w:p w:rsidR="00626A74" w:rsidRDefault="000D769D" w:rsidP="000D769D">
            <w:pPr>
              <w:widowControl/>
              <w:spacing w:beforeLines="50" w:before="120"/>
              <w:jc w:val="center"/>
              <w:rPr>
                <w:rFonts w:ascii="宋体" w:hAnsi="宋体" w:cs="宋体"/>
                <w:bCs/>
                <w:kern w:val="0"/>
                <w:sz w:val="24"/>
              </w:rPr>
            </w:pPr>
            <w:bookmarkStart w:id="961" w:name="OLE_LINK193"/>
            <w:bookmarkStart w:id="962" w:name="OLE_LINK197"/>
            <w:r>
              <w:rPr>
                <w:rFonts w:ascii="宋体" w:hAnsi="宋体" w:cs="宋体" w:hint="eastAsia"/>
                <w:bCs/>
                <w:kern w:val="0"/>
                <w:sz w:val="24"/>
              </w:rPr>
              <w:t>任务区</w:t>
            </w:r>
          </w:p>
        </w:tc>
        <w:tc>
          <w:tcPr>
            <w:tcW w:w="2127" w:type="dxa"/>
            <w:shd w:val="clear" w:color="auto" w:fill="auto"/>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调查区域</w:t>
            </w:r>
          </w:p>
        </w:tc>
        <w:tc>
          <w:tcPr>
            <w:tcW w:w="2297" w:type="dxa"/>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调查面积（公顷）</w:t>
            </w:r>
          </w:p>
        </w:tc>
      </w:tr>
      <w:tr w:rsidR="00626A74">
        <w:trPr>
          <w:trHeight w:val="746"/>
          <w:jc w:val="center"/>
        </w:trPr>
        <w:tc>
          <w:tcPr>
            <w:tcW w:w="4317" w:type="dxa"/>
            <w:vMerge w:val="restart"/>
            <w:shd w:val="clear" w:color="auto" w:fill="auto"/>
            <w:noWrap/>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sz w:val="24"/>
              </w:rPr>
              <w:t>中关村科技园区顺义园</w:t>
            </w:r>
          </w:p>
        </w:tc>
        <w:tc>
          <w:tcPr>
            <w:tcW w:w="2127" w:type="dxa"/>
            <w:shd w:val="clear" w:color="auto" w:fill="auto"/>
            <w:noWrap/>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工业区域</w:t>
            </w:r>
          </w:p>
        </w:tc>
        <w:tc>
          <w:tcPr>
            <w:tcW w:w="2297" w:type="dxa"/>
            <w:shd w:val="clear" w:color="auto" w:fill="auto"/>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约1026</w:t>
            </w:r>
          </w:p>
        </w:tc>
      </w:tr>
      <w:tr w:rsidR="00626A74">
        <w:trPr>
          <w:trHeight w:val="782"/>
          <w:jc w:val="center"/>
        </w:trPr>
        <w:tc>
          <w:tcPr>
            <w:tcW w:w="4317" w:type="dxa"/>
            <w:vMerge/>
            <w:shd w:val="clear" w:color="auto" w:fill="auto"/>
            <w:noWrap/>
            <w:vAlign w:val="center"/>
          </w:tcPr>
          <w:p w:rsidR="00626A74" w:rsidRDefault="00626A74" w:rsidP="000D769D">
            <w:pPr>
              <w:widowControl/>
              <w:spacing w:beforeLines="50" w:before="120"/>
              <w:jc w:val="center"/>
              <w:rPr>
                <w:rFonts w:ascii="宋体" w:hAnsi="宋体" w:cs="宋体"/>
                <w:bCs/>
                <w:sz w:val="24"/>
              </w:rPr>
            </w:pPr>
          </w:p>
        </w:tc>
        <w:tc>
          <w:tcPr>
            <w:tcW w:w="2127" w:type="dxa"/>
            <w:shd w:val="clear" w:color="auto" w:fill="auto"/>
            <w:noWrap/>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农业区域</w:t>
            </w:r>
          </w:p>
        </w:tc>
        <w:tc>
          <w:tcPr>
            <w:tcW w:w="2297" w:type="dxa"/>
            <w:shd w:val="clear" w:color="auto" w:fill="auto"/>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约89</w:t>
            </w:r>
          </w:p>
        </w:tc>
      </w:tr>
      <w:bookmarkEnd w:id="961"/>
      <w:bookmarkEnd w:id="962"/>
    </w:tbl>
    <w:p w:rsidR="00626A74" w:rsidRDefault="00626A74">
      <w:pPr>
        <w:widowControl/>
        <w:jc w:val="center"/>
        <w:rPr>
          <w:rFonts w:ascii="宋体" w:hAnsi="宋体" w:cs="宋体"/>
          <w:bCs/>
          <w:kern w:val="0"/>
          <w:sz w:val="28"/>
          <w:szCs w:val="28"/>
        </w:rPr>
      </w:pPr>
    </w:p>
    <w:p w:rsidR="00626A74" w:rsidRDefault="000D769D">
      <w:pPr>
        <w:snapToGrid w:val="0"/>
        <w:spacing w:line="360" w:lineRule="auto"/>
        <w:ind w:firstLine="480"/>
        <w:rPr>
          <w:rFonts w:ascii="宋体" w:hAnsi="宋体" w:cs="宋体"/>
          <w:bCs/>
          <w:sz w:val="28"/>
          <w:szCs w:val="28"/>
        </w:rPr>
      </w:pPr>
      <w:r>
        <w:rPr>
          <w:rFonts w:ascii="宋体" w:hAnsi="宋体" w:cs="宋体" w:hint="eastAsia"/>
          <w:bCs/>
          <w:sz w:val="28"/>
          <w:szCs w:val="28"/>
        </w:rPr>
        <w:t>点位布设的预计量见表2，布设量原则上不低于表2，具体数量由采购人视实际情况确定。</w:t>
      </w:r>
    </w:p>
    <w:p w:rsidR="00626A74" w:rsidRDefault="000D769D">
      <w:pPr>
        <w:snapToGrid w:val="0"/>
        <w:spacing w:line="360" w:lineRule="auto"/>
        <w:ind w:firstLine="420"/>
        <w:jc w:val="center"/>
        <w:rPr>
          <w:rFonts w:ascii="宋体" w:hAnsi="宋体" w:cs="宋体"/>
          <w:bCs/>
          <w:sz w:val="28"/>
          <w:szCs w:val="28"/>
        </w:rPr>
      </w:pPr>
      <w:r>
        <w:rPr>
          <w:rFonts w:ascii="宋体" w:hAnsi="宋体" w:cs="宋体" w:hint="eastAsia"/>
          <w:bCs/>
          <w:sz w:val="28"/>
          <w:szCs w:val="28"/>
        </w:rPr>
        <w:t>表2 园区调查预计点位布设量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803"/>
        <w:gridCol w:w="3073"/>
      </w:tblGrid>
      <w:tr w:rsidR="00626A74">
        <w:trPr>
          <w:cantSplit/>
          <w:trHeight w:val="740"/>
          <w:tblHeader/>
          <w:jc w:val="center"/>
        </w:trPr>
        <w:tc>
          <w:tcPr>
            <w:tcW w:w="2614" w:type="dxa"/>
            <w:shd w:val="clear" w:color="auto" w:fill="auto"/>
            <w:vAlign w:val="center"/>
          </w:tcPr>
          <w:p w:rsidR="00626A74" w:rsidRDefault="000D769D">
            <w:pPr>
              <w:adjustRightInd w:val="0"/>
              <w:snapToGrid w:val="0"/>
              <w:jc w:val="center"/>
              <w:rPr>
                <w:rFonts w:ascii="宋体" w:hAnsi="宋体" w:cs="宋体"/>
                <w:bCs/>
                <w:sz w:val="24"/>
              </w:rPr>
            </w:pPr>
            <w:bookmarkStart w:id="963" w:name="OLE_LINK202"/>
            <w:bookmarkStart w:id="964" w:name="OLE_LINK200"/>
            <w:r>
              <w:rPr>
                <w:rFonts w:ascii="宋体" w:hAnsi="宋体" w:cs="宋体" w:hint="eastAsia"/>
                <w:bCs/>
                <w:sz w:val="24"/>
              </w:rPr>
              <w:t>任务区</w:t>
            </w:r>
          </w:p>
        </w:tc>
        <w:tc>
          <w:tcPr>
            <w:tcW w:w="2803" w:type="dxa"/>
            <w:vAlign w:val="center"/>
          </w:tcPr>
          <w:p w:rsidR="00626A74" w:rsidRDefault="000D769D">
            <w:pPr>
              <w:adjustRightInd w:val="0"/>
              <w:snapToGrid w:val="0"/>
              <w:jc w:val="center"/>
              <w:rPr>
                <w:rFonts w:ascii="宋体" w:hAnsi="宋体" w:cs="宋体"/>
                <w:bCs/>
                <w:sz w:val="24"/>
              </w:rPr>
            </w:pPr>
            <w:r>
              <w:rPr>
                <w:rFonts w:ascii="宋体" w:hAnsi="宋体" w:cs="宋体" w:hint="eastAsia"/>
                <w:bCs/>
                <w:kern w:val="0"/>
                <w:sz w:val="24"/>
              </w:rPr>
              <w:t>调查区域</w:t>
            </w:r>
          </w:p>
        </w:tc>
        <w:tc>
          <w:tcPr>
            <w:tcW w:w="3073" w:type="dxa"/>
            <w:vAlign w:val="center"/>
          </w:tcPr>
          <w:p w:rsidR="00626A74" w:rsidRDefault="000D769D">
            <w:pPr>
              <w:adjustRightInd w:val="0"/>
              <w:snapToGrid w:val="0"/>
              <w:jc w:val="center"/>
              <w:rPr>
                <w:rFonts w:ascii="宋体" w:hAnsi="宋体" w:cs="宋体"/>
                <w:bCs/>
                <w:sz w:val="24"/>
              </w:rPr>
            </w:pPr>
            <w:r>
              <w:rPr>
                <w:rFonts w:ascii="宋体" w:hAnsi="宋体" w:cs="宋体" w:hint="eastAsia"/>
                <w:bCs/>
                <w:sz w:val="24"/>
              </w:rPr>
              <w:t>采样点数量下限（个）</w:t>
            </w:r>
          </w:p>
        </w:tc>
      </w:tr>
      <w:tr w:rsidR="00626A74">
        <w:trPr>
          <w:cantSplit/>
          <w:trHeight w:val="726"/>
          <w:tblHeader/>
          <w:jc w:val="center"/>
        </w:trPr>
        <w:tc>
          <w:tcPr>
            <w:tcW w:w="2614" w:type="dxa"/>
            <w:vMerge w:val="restart"/>
            <w:shd w:val="clear" w:color="auto" w:fill="auto"/>
            <w:vAlign w:val="center"/>
          </w:tcPr>
          <w:p w:rsidR="00626A74" w:rsidRDefault="000D769D">
            <w:pPr>
              <w:adjustRightInd w:val="0"/>
              <w:snapToGrid w:val="0"/>
              <w:jc w:val="center"/>
              <w:rPr>
                <w:rFonts w:ascii="宋体" w:hAnsi="宋体" w:cs="宋体"/>
                <w:bCs/>
                <w:sz w:val="24"/>
              </w:rPr>
            </w:pPr>
            <w:r>
              <w:rPr>
                <w:rFonts w:ascii="宋体" w:hAnsi="宋体" w:cs="宋体" w:hint="eastAsia"/>
                <w:bCs/>
                <w:sz w:val="24"/>
              </w:rPr>
              <w:t>中关村科技园区顺义园</w:t>
            </w:r>
          </w:p>
        </w:tc>
        <w:tc>
          <w:tcPr>
            <w:tcW w:w="2803" w:type="dxa"/>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工业区域</w:t>
            </w:r>
          </w:p>
        </w:tc>
        <w:tc>
          <w:tcPr>
            <w:tcW w:w="3073" w:type="dxa"/>
            <w:vAlign w:val="center"/>
          </w:tcPr>
          <w:p w:rsidR="00626A74" w:rsidRDefault="000D769D">
            <w:pPr>
              <w:jc w:val="center"/>
              <w:rPr>
                <w:rFonts w:ascii="宋体" w:hAnsi="宋体" w:cs="宋体"/>
                <w:bCs/>
                <w:sz w:val="24"/>
              </w:rPr>
            </w:pPr>
            <w:r>
              <w:rPr>
                <w:rFonts w:ascii="宋体" w:hAnsi="宋体" w:cs="宋体" w:hint="eastAsia"/>
                <w:bCs/>
                <w:sz w:val="24"/>
              </w:rPr>
              <w:t>110</w:t>
            </w:r>
          </w:p>
        </w:tc>
      </w:tr>
      <w:tr w:rsidR="00626A74">
        <w:trPr>
          <w:cantSplit/>
          <w:trHeight w:val="566"/>
          <w:tblHeader/>
          <w:jc w:val="center"/>
        </w:trPr>
        <w:tc>
          <w:tcPr>
            <w:tcW w:w="2614" w:type="dxa"/>
            <w:vMerge/>
            <w:shd w:val="clear" w:color="auto" w:fill="auto"/>
            <w:vAlign w:val="center"/>
          </w:tcPr>
          <w:p w:rsidR="00626A74" w:rsidRDefault="00626A74">
            <w:pPr>
              <w:adjustRightInd w:val="0"/>
              <w:snapToGrid w:val="0"/>
              <w:jc w:val="center"/>
              <w:rPr>
                <w:rFonts w:ascii="宋体" w:hAnsi="宋体" w:cs="宋体"/>
                <w:bCs/>
                <w:sz w:val="24"/>
              </w:rPr>
            </w:pPr>
          </w:p>
        </w:tc>
        <w:tc>
          <w:tcPr>
            <w:tcW w:w="2803" w:type="dxa"/>
            <w:vAlign w:val="center"/>
          </w:tcPr>
          <w:p w:rsidR="00626A74" w:rsidRDefault="000D769D" w:rsidP="000D769D">
            <w:pPr>
              <w:widowControl/>
              <w:spacing w:beforeLines="50" w:before="120"/>
              <w:jc w:val="center"/>
              <w:rPr>
                <w:rFonts w:ascii="宋体" w:hAnsi="宋体" w:cs="宋体"/>
                <w:bCs/>
                <w:kern w:val="0"/>
                <w:sz w:val="24"/>
              </w:rPr>
            </w:pPr>
            <w:r>
              <w:rPr>
                <w:rFonts w:ascii="宋体" w:hAnsi="宋体" w:cs="宋体" w:hint="eastAsia"/>
                <w:bCs/>
                <w:kern w:val="0"/>
                <w:sz w:val="24"/>
              </w:rPr>
              <w:t>农业区域</w:t>
            </w:r>
          </w:p>
        </w:tc>
        <w:tc>
          <w:tcPr>
            <w:tcW w:w="3073" w:type="dxa"/>
            <w:vAlign w:val="center"/>
          </w:tcPr>
          <w:p w:rsidR="00626A74" w:rsidRDefault="000D769D">
            <w:pPr>
              <w:jc w:val="center"/>
              <w:rPr>
                <w:rFonts w:ascii="宋体" w:hAnsi="宋体" w:cs="宋体"/>
                <w:bCs/>
                <w:sz w:val="24"/>
              </w:rPr>
            </w:pPr>
            <w:r>
              <w:rPr>
                <w:rFonts w:ascii="宋体" w:hAnsi="宋体" w:cs="宋体" w:hint="eastAsia"/>
                <w:bCs/>
                <w:sz w:val="24"/>
              </w:rPr>
              <w:t>45</w:t>
            </w:r>
          </w:p>
        </w:tc>
      </w:tr>
      <w:bookmarkEnd w:id="963"/>
      <w:bookmarkEnd w:id="964"/>
    </w:tbl>
    <w:p w:rsidR="00626A74" w:rsidRDefault="00626A74">
      <w:pPr>
        <w:snapToGrid w:val="0"/>
        <w:spacing w:line="360" w:lineRule="auto"/>
        <w:ind w:firstLine="420"/>
        <w:jc w:val="center"/>
        <w:rPr>
          <w:rFonts w:ascii="宋体" w:hAnsi="宋体" w:cs="宋体"/>
          <w:bCs/>
          <w:sz w:val="28"/>
          <w:szCs w:val="28"/>
        </w:rPr>
      </w:pPr>
    </w:p>
    <w:p w:rsidR="00626A74" w:rsidRDefault="000D769D">
      <w:pPr>
        <w:snapToGrid w:val="0"/>
        <w:spacing w:line="360" w:lineRule="auto"/>
        <w:ind w:firstLine="480"/>
        <w:rPr>
          <w:rFonts w:ascii="宋体" w:hAnsi="宋体" w:cs="宋体"/>
          <w:bCs/>
          <w:sz w:val="28"/>
          <w:szCs w:val="28"/>
        </w:rPr>
      </w:pPr>
      <w:r>
        <w:rPr>
          <w:rFonts w:ascii="宋体" w:hAnsi="宋体" w:cs="宋体" w:hint="eastAsia"/>
          <w:bCs/>
          <w:sz w:val="28"/>
          <w:szCs w:val="28"/>
        </w:rPr>
        <w:t>检测项目见表3，视调查区域特征污染物的实际情况确定，以通过采购</w:t>
      </w:r>
      <w:r>
        <w:rPr>
          <w:rFonts w:ascii="宋体" w:hAnsi="宋体" w:cs="宋体" w:hint="eastAsia"/>
          <w:bCs/>
          <w:sz w:val="28"/>
          <w:szCs w:val="28"/>
        </w:rPr>
        <w:lastRenderedPageBreak/>
        <w:t>人组织的专家评审的实施方案为准。</w:t>
      </w:r>
    </w:p>
    <w:p w:rsidR="00626A74" w:rsidRDefault="000D769D">
      <w:pPr>
        <w:snapToGrid w:val="0"/>
        <w:spacing w:line="360" w:lineRule="auto"/>
        <w:ind w:firstLine="420"/>
        <w:jc w:val="center"/>
        <w:rPr>
          <w:rFonts w:ascii="宋体" w:hAnsi="宋体" w:cs="宋体"/>
          <w:bCs/>
          <w:sz w:val="28"/>
          <w:szCs w:val="28"/>
        </w:rPr>
      </w:pPr>
      <w:r>
        <w:rPr>
          <w:rFonts w:ascii="宋体" w:hAnsi="宋体" w:cs="宋体" w:hint="eastAsia"/>
          <w:bCs/>
          <w:sz w:val="28"/>
          <w:szCs w:val="28"/>
        </w:rPr>
        <w:t>表3 园区调查预计样品检测项目及数量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1717"/>
        <w:gridCol w:w="4812"/>
        <w:gridCol w:w="1040"/>
      </w:tblGrid>
      <w:tr w:rsidR="00626A74">
        <w:trPr>
          <w:trHeight w:val="814"/>
          <w:jc w:val="center"/>
        </w:trPr>
        <w:tc>
          <w:tcPr>
            <w:tcW w:w="925" w:type="pc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调查区域</w:t>
            </w:r>
          </w:p>
        </w:tc>
        <w:tc>
          <w:tcPr>
            <w:tcW w:w="924" w:type="pc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样品类型</w:t>
            </w:r>
          </w:p>
        </w:tc>
        <w:tc>
          <w:tcPr>
            <w:tcW w:w="2589" w:type="pc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检测项目</w:t>
            </w:r>
          </w:p>
        </w:tc>
        <w:tc>
          <w:tcPr>
            <w:tcW w:w="560" w:type="pc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数量</w:t>
            </w:r>
            <w:r>
              <w:rPr>
                <w:rFonts w:ascii="宋体" w:hAnsi="宋体" w:cs="宋体" w:hint="eastAsia"/>
                <w:bCs/>
                <w:sz w:val="24"/>
              </w:rPr>
              <w:t>下限</w:t>
            </w:r>
            <w:r>
              <w:rPr>
                <w:rFonts w:ascii="宋体" w:hAnsi="宋体" w:cs="宋体" w:hint="eastAsia"/>
                <w:bCs/>
                <w:kern w:val="0"/>
                <w:sz w:val="24"/>
              </w:rPr>
              <w:t>（个）</w:t>
            </w:r>
          </w:p>
        </w:tc>
      </w:tr>
      <w:tr w:rsidR="00626A74">
        <w:trPr>
          <w:trHeight w:val="245"/>
          <w:jc w:val="center"/>
        </w:trPr>
        <w:tc>
          <w:tcPr>
            <w:tcW w:w="925" w:type="pct"/>
            <w:vMerge w:val="restar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sz w:val="24"/>
              </w:rPr>
              <w:t>中关村科技园区顺义园</w:t>
            </w:r>
          </w:p>
        </w:tc>
        <w:tc>
          <w:tcPr>
            <w:tcW w:w="924" w:type="pct"/>
            <w:vMerge w:val="restar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土壤样品</w:t>
            </w:r>
          </w:p>
        </w:tc>
        <w:tc>
          <w:tcPr>
            <w:tcW w:w="2589" w:type="pct"/>
            <w:shd w:val="clear" w:color="auto" w:fill="auto"/>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45项基本土壤环境监测因子，</w:t>
            </w:r>
          </w:p>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即《土壤环境质量 建设用地土壤污染风险管控标准（试行）》（GB366000-2018）表1基本项目</w:t>
            </w:r>
          </w:p>
        </w:tc>
        <w:tc>
          <w:tcPr>
            <w:tcW w:w="560" w:type="pct"/>
            <w:vMerge w:val="restar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655</w:t>
            </w:r>
          </w:p>
        </w:tc>
      </w:tr>
      <w:tr w:rsidR="00626A74">
        <w:trPr>
          <w:trHeight w:val="245"/>
          <w:jc w:val="center"/>
        </w:trPr>
        <w:tc>
          <w:tcPr>
            <w:tcW w:w="925" w:type="pct"/>
            <w:vMerge/>
            <w:vAlign w:val="center"/>
          </w:tcPr>
          <w:p w:rsidR="00626A74" w:rsidRDefault="00626A74">
            <w:pPr>
              <w:widowControl/>
              <w:adjustRightInd w:val="0"/>
              <w:snapToGrid w:val="0"/>
              <w:jc w:val="center"/>
              <w:rPr>
                <w:rFonts w:ascii="宋体" w:hAnsi="宋体" w:cs="宋体"/>
                <w:bCs/>
                <w:kern w:val="0"/>
                <w:sz w:val="24"/>
              </w:rPr>
            </w:pPr>
          </w:p>
        </w:tc>
        <w:tc>
          <w:tcPr>
            <w:tcW w:w="924" w:type="pct"/>
            <w:vMerge/>
            <w:vAlign w:val="center"/>
          </w:tcPr>
          <w:p w:rsidR="00626A74" w:rsidRDefault="00626A74">
            <w:pPr>
              <w:widowControl/>
              <w:adjustRightInd w:val="0"/>
              <w:snapToGrid w:val="0"/>
              <w:jc w:val="center"/>
              <w:rPr>
                <w:rFonts w:ascii="宋体" w:hAnsi="宋体" w:cs="宋体"/>
                <w:bCs/>
                <w:kern w:val="0"/>
                <w:sz w:val="24"/>
              </w:rPr>
            </w:pPr>
          </w:p>
        </w:tc>
        <w:tc>
          <w:tcPr>
            <w:tcW w:w="2589" w:type="pct"/>
            <w:shd w:val="clear" w:color="auto" w:fill="auto"/>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其他特征污染物，根据实际情况从《土壤环境质量 建设用地土壤污染风险管控标准（试行）》（GB366000-2018）其他项目中进行选择</w:t>
            </w:r>
          </w:p>
        </w:tc>
        <w:tc>
          <w:tcPr>
            <w:tcW w:w="560" w:type="pct"/>
            <w:vMerge/>
            <w:vAlign w:val="center"/>
          </w:tcPr>
          <w:p w:rsidR="00626A74" w:rsidRDefault="00626A74">
            <w:pPr>
              <w:widowControl/>
              <w:adjustRightInd w:val="0"/>
              <w:snapToGrid w:val="0"/>
              <w:jc w:val="center"/>
              <w:rPr>
                <w:rFonts w:ascii="宋体" w:hAnsi="宋体" w:cs="宋体"/>
                <w:bCs/>
                <w:kern w:val="0"/>
                <w:sz w:val="24"/>
              </w:rPr>
            </w:pPr>
          </w:p>
        </w:tc>
      </w:tr>
      <w:tr w:rsidR="00626A74">
        <w:trPr>
          <w:trHeight w:val="1219"/>
          <w:jc w:val="center"/>
        </w:trPr>
        <w:tc>
          <w:tcPr>
            <w:tcW w:w="925" w:type="pct"/>
            <w:vMerge/>
            <w:vAlign w:val="center"/>
          </w:tcPr>
          <w:p w:rsidR="00626A74" w:rsidRDefault="00626A74">
            <w:pPr>
              <w:widowControl/>
              <w:adjustRightInd w:val="0"/>
              <w:snapToGrid w:val="0"/>
              <w:jc w:val="center"/>
              <w:rPr>
                <w:rFonts w:ascii="宋体" w:hAnsi="宋体" w:cs="宋体"/>
                <w:bCs/>
                <w:kern w:val="0"/>
                <w:sz w:val="24"/>
              </w:rPr>
            </w:pPr>
          </w:p>
        </w:tc>
        <w:tc>
          <w:tcPr>
            <w:tcW w:w="924" w:type="pct"/>
            <w:shd w:val="clear" w:color="auto" w:fill="auto"/>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地下水样品</w:t>
            </w:r>
          </w:p>
        </w:tc>
        <w:tc>
          <w:tcPr>
            <w:tcW w:w="2589" w:type="pct"/>
            <w:shd w:val="clear" w:color="auto" w:fill="auto"/>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《地下水质量标准》（GB/T 14848-2017）表1中35项常规指标（除微生物、放射性指标）+土壤监测指标</w:t>
            </w:r>
          </w:p>
        </w:tc>
        <w:tc>
          <w:tcPr>
            <w:tcW w:w="560" w:type="pct"/>
            <w:vAlign w:val="center"/>
          </w:tcPr>
          <w:p w:rsidR="00626A74" w:rsidRDefault="000D769D">
            <w:pPr>
              <w:widowControl/>
              <w:adjustRightInd w:val="0"/>
              <w:snapToGrid w:val="0"/>
              <w:jc w:val="center"/>
              <w:rPr>
                <w:rFonts w:ascii="宋体" w:hAnsi="宋体" w:cs="宋体"/>
                <w:bCs/>
                <w:kern w:val="0"/>
                <w:sz w:val="24"/>
              </w:rPr>
            </w:pPr>
            <w:r>
              <w:rPr>
                <w:rFonts w:ascii="宋体" w:hAnsi="宋体" w:cs="宋体" w:hint="eastAsia"/>
                <w:bCs/>
                <w:kern w:val="0"/>
                <w:sz w:val="24"/>
              </w:rPr>
              <w:t>29</w:t>
            </w:r>
          </w:p>
        </w:tc>
      </w:tr>
    </w:tbl>
    <w:p w:rsidR="00626A74" w:rsidRDefault="00626A74">
      <w:pPr>
        <w:snapToGrid w:val="0"/>
        <w:ind w:firstLine="420"/>
        <w:jc w:val="left"/>
        <w:rPr>
          <w:rFonts w:ascii="宋体" w:hAnsi="宋体" w:cs="宋体"/>
          <w:bCs/>
          <w:sz w:val="28"/>
          <w:szCs w:val="28"/>
        </w:rPr>
      </w:pPr>
    </w:p>
    <w:p w:rsidR="00626A74" w:rsidRDefault="000D769D">
      <w:pPr>
        <w:pStyle w:val="21"/>
        <w:snapToGrid w:val="0"/>
        <w:spacing w:before="0" w:line="360" w:lineRule="auto"/>
        <w:jc w:val="left"/>
        <w:rPr>
          <w:rFonts w:ascii="宋体" w:eastAsia="宋体" w:hAnsi="宋体" w:cs="宋体"/>
          <w:b w:val="0"/>
          <w:bCs/>
          <w:sz w:val="28"/>
          <w:szCs w:val="28"/>
        </w:rPr>
      </w:pPr>
      <w:bookmarkStart w:id="965" w:name="_Toc495506985"/>
      <w:bookmarkStart w:id="966" w:name="_Toc525290342"/>
      <w:r>
        <w:rPr>
          <w:rFonts w:ascii="宋体" w:eastAsia="宋体" w:hAnsi="宋体" w:cs="宋体" w:hint="eastAsia"/>
          <w:b w:val="0"/>
          <w:bCs/>
          <w:sz w:val="28"/>
          <w:szCs w:val="28"/>
        </w:rPr>
        <w:t>三、工作要求</w:t>
      </w:r>
      <w:bookmarkEnd w:id="965"/>
    </w:p>
    <w:p w:rsidR="00626A74" w:rsidRDefault="000D769D">
      <w:pPr>
        <w:pStyle w:val="30"/>
        <w:snapToGrid w:val="0"/>
        <w:spacing w:before="0" w:after="0" w:line="360" w:lineRule="auto"/>
        <w:rPr>
          <w:rFonts w:hAnsi="宋体" w:cs="宋体"/>
          <w:b w:val="0"/>
          <w:bCs/>
          <w:sz w:val="28"/>
          <w:szCs w:val="28"/>
          <w:u w:val="none"/>
        </w:rPr>
      </w:pPr>
      <w:r>
        <w:rPr>
          <w:rFonts w:hAnsi="宋体" w:cs="宋体" w:hint="eastAsia"/>
          <w:b w:val="0"/>
          <w:bCs/>
          <w:sz w:val="28"/>
          <w:szCs w:val="28"/>
          <w:u w:val="none"/>
        </w:rPr>
        <w:t>（一）基础信息调查工作要求</w:t>
      </w:r>
      <w:bookmarkEnd w:id="966"/>
    </w:p>
    <w:p w:rsidR="00626A74" w:rsidRDefault="000D769D">
      <w:pPr>
        <w:ind w:firstLineChars="200" w:firstLine="560"/>
        <w:rPr>
          <w:rFonts w:ascii="宋体" w:hAnsi="宋体" w:cs="宋体"/>
          <w:bCs/>
          <w:sz w:val="28"/>
          <w:szCs w:val="28"/>
        </w:rPr>
      </w:pPr>
      <w:r>
        <w:rPr>
          <w:rFonts w:ascii="宋体" w:hAnsi="宋体" w:cs="宋体" w:hint="eastAsia"/>
          <w:bCs/>
          <w:sz w:val="28"/>
          <w:szCs w:val="28"/>
        </w:rPr>
        <w:t>投标人根据《工业园区土壤污染防治方案编制指南》</w:t>
      </w:r>
      <w:hyperlink r:id="rId26" w:tgtFrame="_blank" w:tooltip="工业园区土壤污染防治方案编制指南（DB11/T 2215-2024）" w:history="1">
        <w:r>
          <w:rPr>
            <w:rFonts w:ascii="宋体" w:hAnsi="宋体" w:cs="宋体" w:hint="eastAsia"/>
            <w:bCs/>
            <w:sz w:val="28"/>
            <w:szCs w:val="28"/>
          </w:rPr>
          <w:t>（DB11/T 2215-2024）</w:t>
        </w:r>
      </w:hyperlink>
      <w:bookmarkStart w:id="967" w:name="OLE_LINK221"/>
      <w:r>
        <w:rPr>
          <w:rFonts w:ascii="宋体" w:hAnsi="宋体" w:cs="宋体" w:hint="eastAsia"/>
          <w:bCs/>
          <w:sz w:val="28"/>
          <w:szCs w:val="28"/>
        </w:rPr>
        <w:t>等相关技术规范</w:t>
      </w:r>
      <w:bookmarkEnd w:id="967"/>
      <w:r>
        <w:rPr>
          <w:rFonts w:ascii="宋体" w:hAnsi="宋体" w:cs="宋体" w:hint="eastAsia"/>
          <w:bCs/>
          <w:sz w:val="28"/>
          <w:szCs w:val="28"/>
        </w:rPr>
        <w:t>，</w:t>
      </w:r>
      <w:bookmarkStart w:id="968" w:name="OLE_LINK223"/>
      <w:bookmarkStart w:id="969" w:name="OLE_LINK222"/>
      <w:r>
        <w:rPr>
          <w:rFonts w:ascii="宋体" w:hAnsi="宋体" w:cs="宋体" w:hint="eastAsia"/>
          <w:bCs/>
          <w:sz w:val="28"/>
          <w:szCs w:val="28"/>
        </w:rPr>
        <w:t>开展</w:t>
      </w:r>
      <w:bookmarkStart w:id="970" w:name="OLE_LINK216"/>
      <w:bookmarkStart w:id="971" w:name="OLE_LINK210"/>
      <w:r>
        <w:rPr>
          <w:rFonts w:ascii="宋体" w:hAnsi="宋体" w:cs="宋体" w:hint="eastAsia"/>
          <w:bCs/>
          <w:sz w:val="28"/>
          <w:szCs w:val="28"/>
        </w:rPr>
        <w:t>园区及管辖农用地土壤污染状况</w:t>
      </w:r>
      <w:bookmarkEnd w:id="970"/>
      <w:bookmarkEnd w:id="971"/>
      <w:r>
        <w:rPr>
          <w:rFonts w:ascii="宋体" w:hAnsi="宋体" w:cs="宋体" w:hint="eastAsia"/>
          <w:bCs/>
          <w:sz w:val="28"/>
          <w:szCs w:val="28"/>
        </w:rPr>
        <w:t>基础信息调查</w:t>
      </w:r>
      <w:bookmarkEnd w:id="968"/>
      <w:bookmarkEnd w:id="969"/>
      <w:r>
        <w:rPr>
          <w:rFonts w:ascii="宋体" w:hAnsi="宋体" w:cs="宋体" w:hint="eastAsia"/>
          <w:bCs/>
          <w:sz w:val="28"/>
          <w:szCs w:val="28"/>
        </w:rPr>
        <w:t>，对信息的真实性、完整性、规范性、准确性负责。</w:t>
      </w:r>
    </w:p>
    <w:p w:rsidR="00626A74" w:rsidRDefault="000D769D">
      <w:pPr>
        <w:pStyle w:val="30"/>
        <w:snapToGrid w:val="0"/>
        <w:spacing w:before="0" w:after="0" w:line="360" w:lineRule="auto"/>
        <w:rPr>
          <w:rFonts w:hAnsi="宋体" w:cs="宋体"/>
          <w:b w:val="0"/>
          <w:bCs/>
          <w:sz w:val="28"/>
          <w:szCs w:val="28"/>
          <w:u w:val="none"/>
        </w:rPr>
      </w:pPr>
      <w:r>
        <w:rPr>
          <w:rFonts w:hAnsi="宋体" w:cs="宋体" w:hint="eastAsia"/>
          <w:b w:val="0"/>
          <w:bCs/>
          <w:sz w:val="28"/>
          <w:szCs w:val="28"/>
          <w:u w:val="none"/>
        </w:rPr>
        <w:t>（二）布点采样工作要求</w:t>
      </w:r>
      <w:r>
        <w:rPr>
          <w:rFonts w:hAnsi="宋体" w:cs="宋体" w:hint="eastAsia"/>
          <w:b w:val="0"/>
          <w:bCs/>
          <w:sz w:val="28"/>
          <w:szCs w:val="28"/>
          <w:u w:val="none"/>
        </w:rPr>
        <w:tab/>
      </w:r>
    </w:p>
    <w:p w:rsidR="00626A74" w:rsidRDefault="000D769D">
      <w:pPr>
        <w:ind w:firstLineChars="200" w:firstLine="560"/>
        <w:rPr>
          <w:rFonts w:ascii="宋体" w:hAnsi="宋体" w:cs="宋体"/>
          <w:bCs/>
          <w:sz w:val="28"/>
          <w:szCs w:val="28"/>
        </w:rPr>
      </w:pPr>
      <w:bookmarkStart w:id="972" w:name="OLE_LINK126"/>
      <w:bookmarkStart w:id="973" w:name="OLE_LINK125"/>
      <w:r>
        <w:rPr>
          <w:rFonts w:ascii="宋体" w:hAnsi="宋体" w:cs="宋体" w:hint="eastAsia"/>
          <w:bCs/>
          <w:sz w:val="28"/>
          <w:szCs w:val="28"/>
        </w:rPr>
        <w:t>投标人根据《工业园区土壤污染防治方案编制指南》</w:t>
      </w:r>
      <w:hyperlink r:id="rId27" w:tgtFrame="_blank" w:tooltip="工业园区土壤污染防治方案编制指南（DB11/T 2215-2024）" w:history="1">
        <w:r>
          <w:rPr>
            <w:rFonts w:ascii="宋体" w:hAnsi="宋体" w:cs="宋体" w:hint="eastAsia"/>
            <w:bCs/>
            <w:sz w:val="28"/>
            <w:szCs w:val="28"/>
          </w:rPr>
          <w:t>（DB11/T 2215-2024）</w:t>
        </w:r>
      </w:hyperlink>
      <w:r>
        <w:rPr>
          <w:rFonts w:ascii="宋体" w:hAnsi="宋体" w:cs="宋体" w:hint="eastAsia"/>
          <w:bCs/>
          <w:sz w:val="28"/>
          <w:szCs w:val="28"/>
        </w:rPr>
        <w:t>和相应技术规定，制定布点采样实施方案。实施方案经专家评审后，开展后续样品采集与检测工作。</w:t>
      </w:r>
    </w:p>
    <w:p w:rsidR="00626A74" w:rsidRDefault="000D769D">
      <w:pPr>
        <w:pStyle w:val="30"/>
        <w:snapToGrid w:val="0"/>
        <w:spacing w:before="0" w:after="0" w:line="360" w:lineRule="auto"/>
        <w:rPr>
          <w:rFonts w:hAnsi="宋体" w:cs="宋体"/>
          <w:b w:val="0"/>
          <w:bCs/>
          <w:sz w:val="28"/>
          <w:szCs w:val="28"/>
          <w:u w:val="none"/>
        </w:rPr>
      </w:pPr>
      <w:bookmarkStart w:id="974" w:name="_Toc525290345"/>
      <w:bookmarkEnd w:id="972"/>
      <w:bookmarkEnd w:id="973"/>
      <w:r>
        <w:rPr>
          <w:rFonts w:hAnsi="宋体" w:cs="宋体" w:hint="eastAsia"/>
          <w:b w:val="0"/>
          <w:bCs/>
          <w:sz w:val="28"/>
          <w:szCs w:val="28"/>
          <w:u w:val="none"/>
        </w:rPr>
        <w:t>（三）报告编制工作要求</w:t>
      </w:r>
    </w:p>
    <w:p w:rsidR="00626A74" w:rsidRDefault="000D769D">
      <w:pPr>
        <w:ind w:firstLineChars="200" w:firstLine="560"/>
        <w:rPr>
          <w:rFonts w:ascii="宋体" w:hAnsi="宋体" w:cs="宋体"/>
          <w:bCs/>
          <w:sz w:val="28"/>
          <w:szCs w:val="28"/>
        </w:rPr>
      </w:pPr>
      <w:r>
        <w:rPr>
          <w:rFonts w:ascii="宋体" w:hAnsi="宋体" w:cs="宋体" w:hint="eastAsia"/>
          <w:bCs/>
          <w:sz w:val="28"/>
          <w:szCs w:val="28"/>
        </w:rPr>
        <w:t>投标人参考《工业园区土壤污染防治方案编制指南》</w:t>
      </w:r>
      <w:hyperlink r:id="rId28" w:tgtFrame="_blank" w:tooltip="工业园区土壤污染防治方案编制指南（DB11/T 2215-2024）" w:history="1">
        <w:r>
          <w:rPr>
            <w:rFonts w:ascii="宋体" w:hAnsi="宋体" w:cs="宋体" w:hint="eastAsia"/>
            <w:bCs/>
            <w:sz w:val="28"/>
            <w:szCs w:val="28"/>
          </w:rPr>
          <w:t>（DB11/T 2215-2024）</w:t>
        </w:r>
      </w:hyperlink>
      <w:r>
        <w:rPr>
          <w:rFonts w:ascii="宋体" w:hAnsi="宋体" w:cs="宋体" w:hint="eastAsia"/>
          <w:bCs/>
          <w:sz w:val="28"/>
          <w:szCs w:val="28"/>
        </w:rPr>
        <w:t>等相关技术规定要求，编写园区及管辖农用地土壤污染状况调查报告及园区土壤污染防治方案。调查报告及污染防治方案应通过专家论证。</w:t>
      </w:r>
    </w:p>
    <w:p w:rsidR="00626A74" w:rsidRDefault="000D769D">
      <w:pPr>
        <w:pStyle w:val="21"/>
        <w:snapToGrid w:val="0"/>
        <w:spacing w:before="0" w:line="360" w:lineRule="auto"/>
        <w:jc w:val="left"/>
        <w:rPr>
          <w:rFonts w:ascii="宋体" w:eastAsia="宋体" w:hAnsi="宋体" w:cs="宋体"/>
          <w:b w:val="0"/>
          <w:bCs/>
          <w:sz w:val="28"/>
          <w:szCs w:val="28"/>
        </w:rPr>
      </w:pPr>
      <w:bookmarkStart w:id="975" w:name="_Toc495506992"/>
      <w:bookmarkEnd w:id="974"/>
      <w:r>
        <w:rPr>
          <w:rFonts w:ascii="宋体" w:eastAsia="宋体" w:hAnsi="宋体" w:cs="宋体" w:hint="eastAsia"/>
          <w:b w:val="0"/>
          <w:bCs/>
          <w:sz w:val="28"/>
          <w:szCs w:val="28"/>
        </w:rPr>
        <w:t>四、实施周期</w:t>
      </w:r>
      <w:bookmarkEnd w:id="975"/>
    </w:p>
    <w:p w:rsidR="00626A74" w:rsidRDefault="000D769D">
      <w:pPr>
        <w:ind w:firstLineChars="200" w:firstLine="560"/>
        <w:rPr>
          <w:rFonts w:ascii="宋体" w:hAnsi="宋体" w:cs="宋体"/>
          <w:bCs/>
        </w:rPr>
      </w:pPr>
      <w:r>
        <w:rPr>
          <w:rFonts w:ascii="宋体" w:hAnsi="宋体" w:cs="宋体" w:hint="eastAsia"/>
          <w:bCs/>
          <w:sz w:val="28"/>
          <w:szCs w:val="28"/>
        </w:rPr>
        <w:t>自合同签订之日起计划至2026年</w:t>
      </w:r>
      <w:r w:rsidR="00AA4CC6">
        <w:rPr>
          <w:rFonts w:ascii="宋体" w:hAnsi="宋体" w:cs="宋体" w:hint="eastAsia"/>
          <w:bCs/>
          <w:sz w:val="28"/>
          <w:szCs w:val="28"/>
        </w:rPr>
        <w:t>10</w:t>
      </w:r>
      <w:r>
        <w:rPr>
          <w:rFonts w:ascii="宋体" w:hAnsi="宋体" w:cs="宋体" w:hint="eastAsia"/>
          <w:bCs/>
          <w:sz w:val="28"/>
          <w:szCs w:val="28"/>
        </w:rPr>
        <w:t>月3</w:t>
      </w:r>
      <w:r w:rsidR="00AA4CC6">
        <w:rPr>
          <w:rFonts w:ascii="宋体" w:hAnsi="宋体" w:cs="宋体" w:hint="eastAsia"/>
          <w:bCs/>
          <w:sz w:val="28"/>
          <w:szCs w:val="28"/>
        </w:rPr>
        <w:t>1</w:t>
      </w:r>
      <w:r>
        <w:rPr>
          <w:rFonts w:ascii="宋体" w:hAnsi="宋体" w:cs="宋体" w:hint="eastAsia"/>
          <w:bCs/>
          <w:sz w:val="28"/>
          <w:szCs w:val="28"/>
        </w:rPr>
        <w:t>日前完成全部工作并通过验收。</w:t>
      </w:r>
    </w:p>
    <w:p w:rsidR="00626A74" w:rsidRDefault="00626A74">
      <w:pPr>
        <w:spacing w:line="560" w:lineRule="exact"/>
        <w:ind w:firstLine="640"/>
        <w:rPr>
          <w:rFonts w:ascii="方正仿宋_GB2312" w:eastAsia="方正仿宋_GB2312" w:hAnsi="方正仿宋_GB2312" w:cs="方正仿宋_GB2312"/>
          <w:sz w:val="28"/>
          <w:szCs w:val="28"/>
        </w:rPr>
      </w:pPr>
    </w:p>
    <w:p w:rsidR="00626A74" w:rsidRDefault="000D769D">
      <w:pPr>
        <w:pStyle w:val="aff5"/>
        <w:spacing w:line="360" w:lineRule="auto"/>
        <w:ind w:firstLineChars="0" w:firstLine="0"/>
        <w:contextualSpacing/>
        <w:rPr>
          <w:rFonts w:ascii="Times New Roman" w:hAnsi="Times New Roman"/>
          <w:bCs/>
          <w:sz w:val="24"/>
          <w:szCs w:val="24"/>
        </w:rPr>
      </w:pPr>
      <w:r>
        <w:rPr>
          <w:rFonts w:ascii="Times New Roman" w:hAnsi="Times New Roman"/>
          <w:bCs/>
          <w:sz w:val="24"/>
          <w:szCs w:val="24"/>
        </w:rPr>
        <w:br w:type="page"/>
      </w:r>
    </w:p>
    <w:p w:rsidR="00626A74" w:rsidRDefault="000D769D">
      <w:pPr>
        <w:spacing w:line="360" w:lineRule="auto"/>
        <w:jc w:val="center"/>
        <w:outlineLvl w:val="0"/>
        <w:rPr>
          <w:b/>
          <w:sz w:val="36"/>
          <w:szCs w:val="36"/>
        </w:rPr>
      </w:pPr>
      <w:bookmarkStart w:id="976" w:name="OLE_LINK25"/>
      <w:bookmarkStart w:id="977" w:name="_Toc25422"/>
      <w:r>
        <w:rPr>
          <w:b/>
          <w:sz w:val="36"/>
          <w:szCs w:val="36"/>
        </w:rPr>
        <w:lastRenderedPageBreak/>
        <w:t>第六章</w:t>
      </w:r>
      <w:bookmarkEnd w:id="976"/>
      <w:r>
        <w:rPr>
          <w:b/>
          <w:sz w:val="36"/>
          <w:szCs w:val="36"/>
        </w:rPr>
        <w:t xml:space="preserve">   </w:t>
      </w:r>
      <w:r>
        <w:rPr>
          <w:b/>
          <w:sz w:val="36"/>
          <w:szCs w:val="36"/>
        </w:rPr>
        <w:t>拟签订的合同文本</w:t>
      </w:r>
      <w:bookmarkEnd w:id="977"/>
    </w:p>
    <w:p w:rsidR="00626A74" w:rsidRDefault="000D769D">
      <w:pPr>
        <w:pStyle w:val="a7"/>
        <w:ind w:left="1760" w:hangingChars="400" w:hanging="1760"/>
        <w:jc w:val="both"/>
        <w:rPr>
          <w:rFonts w:hAnsi="宋体" w:cs="宋体"/>
          <w:sz w:val="44"/>
          <w:szCs w:val="44"/>
        </w:rPr>
      </w:pPr>
      <w:r>
        <w:rPr>
          <w:rFonts w:hAnsi="宋体" w:cs="宋体" w:hint="eastAsia"/>
          <w:sz w:val="44"/>
          <w:szCs w:val="44"/>
        </w:rPr>
        <w:t>中关村顺义园管委会土壤污染状况调查及污染防治方案编制项目服务合同</w:t>
      </w:r>
    </w:p>
    <w:p w:rsidR="00626A74" w:rsidRDefault="00626A74">
      <w:pPr>
        <w:pStyle w:val="a7"/>
        <w:rPr>
          <w:rFonts w:ascii="Times New Roman"/>
        </w:rPr>
      </w:pPr>
    </w:p>
    <w:p w:rsidR="00626A74" w:rsidRDefault="00626A74">
      <w:pPr>
        <w:pStyle w:val="a7"/>
        <w:rPr>
          <w:rFonts w:ascii="Times New Roman"/>
        </w:rPr>
      </w:pPr>
    </w:p>
    <w:p w:rsidR="00626A74" w:rsidRDefault="00626A74">
      <w:pPr>
        <w:pStyle w:val="a7"/>
        <w:rPr>
          <w:rFonts w:ascii="Times New Roman"/>
        </w:rPr>
      </w:pPr>
    </w:p>
    <w:p w:rsidR="00626A74" w:rsidRDefault="000D769D">
      <w:pPr>
        <w:pStyle w:val="a7"/>
        <w:rPr>
          <w:rFonts w:ascii="Times New Roman"/>
          <w:sz w:val="28"/>
          <w:szCs w:val="28"/>
        </w:rPr>
      </w:pPr>
      <w:r>
        <w:rPr>
          <w:rFonts w:ascii="Times New Roman" w:hint="eastAsia"/>
          <w:sz w:val="28"/>
          <w:szCs w:val="28"/>
        </w:rPr>
        <w:t>甲方：</w:t>
      </w:r>
    </w:p>
    <w:p w:rsidR="00626A74" w:rsidRDefault="00626A74">
      <w:pPr>
        <w:pStyle w:val="a7"/>
        <w:rPr>
          <w:rFonts w:ascii="Times New Roman"/>
          <w:sz w:val="28"/>
          <w:szCs w:val="28"/>
        </w:rPr>
      </w:pPr>
    </w:p>
    <w:p w:rsidR="00626A74" w:rsidRDefault="00626A74">
      <w:pPr>
        <w:pStyle w:val="a7"/>
        <w:rPr>
          <w:rFonts w:ascii="Times New Roman"/>
          <w:sz w:val="28"/>
          <w:szCs w:val="28"/>
        </w:rPr>
      </w:pPr>
    </w:p>
    <w:p w:rsidR="00626A74" w:rsidRDefault="000D769D">
      <w:pPr>
        <w:pStyle w:val="a7"/>
        <w:rPr>
          <w:rFonts w:ascii="Times New Roman"/>
          <w:sz w:val="28"/>
          <w:szCs w:val="28"/>
        </w:rPr>
      </w:pPr>
      <w:r>
        <w:rPr>
          <w:rFonts w:ascii="Times New Roman" w:hint="eastAsia"/>
          <w:sz w:val="28"/>
          <w:szCs w:val="28"/>
        </w:rPr>
        <w:t>乙方：</w:t>
      </w:r>
    </w:p>
    <w:p w:rsidR="00626A74" w:rsidRDefault="00626A74">
      <w:pPr>
        <w:pStyle w:val="a7"/>
        <w:rPr>
          <w:rFonts w:ascii="Times New Roman"/>
          <w:sz w:val="28"/>
          <w:szCs w:val="28"/>
        </w:rPr>
      </w:pPr>
    </w:p>
    <w:p w:rsidR="00626A74" w:rsidRDefault="00626A74">
      <w:pPr>
        <w:pStyle w:val="a7"/>
        <w:rPr>
          <w:rFonts w:ascii="Times New Roman"/>
          <w:sz w:val="28"/>
          <w:szCs w:val="28"/>
        </w:rPr>
      </w:pPr>
    </w:p>
    <w:p w:rsidR="00626A74" w:rsidRDefault="000D769D">
      <w:pPr>
        <w:pStyle w:val="21"/>
        <w:rPr>
          <w:rFonts w:ascii="Times New Roman" w:eastAsia="宋体" w:hAnsi="Times New Roman"/>
          <w:sz w:val="28"/>
          <w:szCs w:val="28"/>
          <w:highlight w:val="yellow"/>
        </w:rPr>
      </w:pPr>
      <w:r>
        <w:rPr>
          <w:rFonts w:ascii="Times New Roman" w:eastAsia="宋体" w:hAnsi="Times New Roman"/>
          <w:sz w:val="28"/>
          <w:szCs w:val="28"/>
        </w:rPr>
        <w:t>第</w:t>
      </w:r>
      <w:r>
        <w:rPr>
          <w:rFonts w:ascii="Times New Roman" w:eastAsia="宋体" w:hAnsi="Times New Roman" w:hint="eastAsia"/>
          <w:sz w:val="28"/>
          <w:szCs w:val="28"/>
        </w:rPr>
        <w:t>一</w:t>
      </w:r>
      <w:r>
        <w:rPr>
          <w:rFonts w:ascii="Times New Roman" w:eastAsia="宋体" w:hAnsi="Times New Roman"/>
          <w:sz w:val="28"/>
          <w:szCs w:val="28"/>
        </w:rPr>
        <w:t>部分：合同条款</w:t>
      </w:r>
    </w:p>
    <w:p w:rsidR="00626A74" w:rsidRDefault="000D769D">
      <w:pPr>
        <w:tabs>
          <w:tab w:val="left" w:pos="2267"/>
        </w:tabs>
        <w:adjustRightInd w:val="0"/>
        <w:snapToGrid w:val="0"/>
        <w:spacing w:line="360" w:lineRule="auto"/>
        <w:jc w:val="left"/>
        <w:rPr>
          <w:b/>
          <w:sz w:val="28"/>
          <w:szCs w:val="28"/>
        </w:rPr>
      </w:pPr>
      <w:r>
        <w:rPr>
          <w:b/>
          <w:sz w:val="28"/>
          <w:szCs w:val="28"/>
        </w:rPr>
        <w:tab/>
      </w:r>
    </w:p>
    <w:p w:rsidR="00626A74" w:rsidRDefault="000D769D">
      <w:pPr>
        <w:tabs>
          <w:tab w:val="left" w:pos="8385"/>
        </w:tabs>
        <w:snapToGrid w:val="0"/>
        <w:spacing w:line="360" w:lineRule="auto"/>
        <w:ind w:right="-15" w:firstLineChars="200" w:firstLine="560"/>
        <w:rPr>
          <w:sz w:val="28"/>
          <w:szCs w:val="28"/>
        </w:rPr>
      </w:pPr>
      <w:r>
        <w:rPr>
          <w:sz w:val="28"/>
          <w:szCs w:val="28"/>
        </w:rPr>
        <w:t>依照《中华人民共和国</w:t>
      </w:r>
      <w:r>
        <w:rPr>
          <w:rFonts w:hint="eastAsia"/>
          <w:sz w:val="28"/>
          <w:szCs w:val="28"/>
        </w:rPr>
        <w:t>民法典</w:t>
      </w:r>
      <w:r>
        <w:rPr>
          <w:sz w:val="28"/>
          <w:szCs w:val="28"/>
        </w:rPr>
        <w:t>》及其他有关规定，遵循平等、自愿、公平、诚实信用的原则，甲乙</w:t>
      </w:r>
      <w:r>
        <w:rPr>
          <w:rFonts w:hint="eastAsia"/>
          <w:sz w:val="28"/>
          <w:szCs w:val="28"/>
        </w:rPr>
        <w:t>双</w:t>
      </w:r>
      <w:r>
        <w:rPr>
          <w:sz w:val="28"/>
          <w:szCs w:val="28"/>
        </w:rPr>
        <w:t>方就服务内容经协商一致，签订本合同。</w:t>
      </w:r>
    </w:p>
    <w:p w:rsidR="00626A74" w:rsidRDefault="00626A74">
      <w:pPr>
        <w:adjustRightInd w:val="0"/>
        <w:snapToGrid w:val="0"/>
        <w:spacing w:line="360" w:lineRule="auto"/>
        <w:ind w:firstLineChars="200" w:firstLine="560"/>
        <w:jc w:val="left"/>
        <w:rPr>
          <w:bCs/>
          <w:sz w:val="28"/>
          <w:szCs w:val="28"/>
          <w:u w:val="single"/>
        </w:rPr>
      </w:pPr>
    </w:p>
    <w:p w:rsidR="00626A74" w:rsidRDefault="000D769D">
      <w:pPr>
        <w:pStyle w:val="11"/>
        <w:spacing w:before="0" w:after="0" w:line="360" w:lineRule="auto"/>
        <w:rPr>
          <w:rFonts w:ascii="Times New Roman"/>
          <w:b/>
          <w:sz w:val="28"/>
          <w:szCs w:val="28"/>
          <w:u w:val="none"/>
        </w:rPr>
      </w:pPr>
      <w:bookmarkStart w:id="978" w:name="_Toc99437650"/>
      <w:r>
        <w:rPr>
          <w:rFonts w:ascii="Times New Roman"/>
          <w:b/>
          <w:sz w:val="28"/>
          <w:szCs w:val="28"/>
          <w:u w:val="none"/>
        </w:rPr>
        <w:t>委托事项及内容</w:t>
      </w:r>
      <w:bookmarkEnd w:id="978"/>
    </w:p>
    <w:p w:rsidR="00626A74" w:rsidRDefault="000D769D">
      <w:pPr>
        <w:pStyle w:val="af"/>
        <w:adjustRightInd w:val="0"/>
        <w:snapToGrid w:val="0"/>
        <w:ind w:firstLineChars="200" w:firstLine="560"/>
        <w:jc w:val="left"/>
        <w:rPr>
          <w:sz w:val="28"/>
          <w:szCs w:val="28"/>
        </w:rPr>
      </w:pPr>
      <w:r>
        <w:rPr>
          <w:rFonts w:hint="eastAsia"/>
          <w:sz w:val="28"/>
          <w:szCs w:val="28"/>
        </w:rPr>
        <w:t>乙方</w:t>
      </w:r>
      <w:r>
        <w:rPr>
          <w:sz w:val="28"/>
          <w:szCs w:val="28"/>
        </w:rPr>
        <w:t>为甲方所委托的服务项目提供如下服务：</w:t>
      </w:r>
    </w:p>
    <w:p w:rsidR="00626A74" w:rsidRDefault="000D769D">
      <w:pPr>
        <w:pStyle w:val="af"/>
        <w:adjustRightInd w:val="0"/>
        <w:snapToGrid w:val="0"/>
        <w:ind w:firstLineChars="200" w:firstLine="560"/>
        <w:rPr>
          <w:sz w:val="28"/>
          <w:szCs w:val="28"/>
        </w:rPr>
      </w:pPr>
      <w:r>
        <w:rPr>
          <w:rFonts w:hint="eastAsia"/>
          <w:sz w:val="28"/>
          <w:szCs w:val="28"/>
        </w:rPr>
        <w:t>依据北京市地方标准《工业园区土壤污染防治方案编制指南》（</w:t>
      </w:r>
      <w:r>
        <w:rPr>
          <w:rFonts w:hint="eastAsia"/>
          <w:sz w:val="28"/>
          <w:szCs w:val="28"/>
        </w:rPr>
        <w:t>DB11/T 2215-2024</w:t>
      </w:r>
      <w:r>
        <w:rPr>
          <w:rFonts w:hint="eastAsia"/>
          <w:sz w:val="28"/>
          <w:szCs w:val="28"/>
        </w:rPr>
        <w:t>），调查中关村顺义园土壤污染状况并编制污染防治方案。工作内容包括：结合工业园区现状，以现场踏勘、人员访谈等方式开展工业园区及重点企业资料收集、整理与分析；根据污染识别结果，划分采样监测单元，制定并编写园区调查布点采样方案，开展现场布点采样与土壤和地下水样品检测工作；根据污染识别和监测结果，对园区土壤和地下水的监测结果、污染累积和污染成因等情况进行分析，提出风险防控措施及建议，编制中关村顺义园土壤污染状况调查报告及污染防治方案。</w:t>
      </w:r>
    </w:p>
    <w:p w:rsidR="00626A74" w:rsidRDefault="000D769D">
      <w:pPr>
        <w:pStyle w:val="11"/>
        <w:spacing w:before="0" w:after="0" w:line="360" w:lineRule="auto"/>
        <w:rPr>
          <w:rFonts w:ascii="Times New Roman"/>
          <w:b/>
          <w:sz w:val="28"/>
          <w:szCs w:val="28"/>
          <w:u w:val="none"/>
        </w:rPr>
      </w:pPr>
      <w:bookmarkStart w:id="979" w:name="_Toc99437651"/>
      <w:r>
        <w:rPr>
          <w:rFonts w:ascii="Times New Roman"/>
          <w:b/>
          <w:sz w:val="28"/>
          <w:szCs w:val="28"/>
          <w:u w:val="none"/>
        </w:rPr>
        <w:t>委托要求</w:t>
      </w:r>
      <w:bookmarkEnd w:id="979"/>
    </w:p>
    <w:p w:rsidR="00626A74" w:rsidRDefault="000D769D">
      <w:pPr>
        <w:pStyle w:val="af"/>
        <w:adjustRightInd w:val="0"/>
        <w:snapToGrid w:val="0"/>
        <w:ind w:firstLineChars="200" w:firstLine="560"/>
        <w:jc w:val="left"/>
        <w:rPr>
          <w:sz w:val="28"/>
          <w:szCs w:val="28"/>
        </w:rPr>
      </w:pPr>
      <w:r>
        <w:rPr>
          <w:rFonts w:hint="eastAsia"/>
          <w:sz w:val="28"/>
          <w:szCs w:val="28"/>
        </w:rPr>
        <w:t>乙方</w:t>
      </w:r>
      <w:r>
        <w:rPr>
          <w:sz w:val="28"/>
          <w:szCs w:val="28"/>
        </w:rPr>
        <w:t>接受甲方委托所完成的工作成果应遵循客观、科学、公平、公正</w:t>
      </w:r>
      <w:r>
        <w:rPr>
          <w:sz w:val="28"/>
          <w:szCs w:val="28"/>
        </w:rPr>
        <w:lastRenderedPageBreak/>
        <w:t>原则，符合国家和相关部门、评估专家对该类项目内容和深度规定的要求及甲方的技术、质量要求，为甲方决策、评估提供政策、技术、经济、科学的依据。</w:t>
      </w:r>
    </w:p>
    <w:p w:rsidR="00626A74" w:rsidRDefault="000D769D">
      <w:pPr>
        <w:pStyle w:val="11"/>
        <w:spacing w:before="0" w:after="0" w:line="360" w:lineRule="auto"/>
        <w:rPr>
          <w:rFonts w:ascii="Times New Roman"/>
          <w:b/>
          <w:sz w:val="28"/>
          <w:szCs w:val="28"/>
          <w:u w:val="none"/>
        </w:rPr>
      </w:pPr>
      <w:bookmarkStart w:id="980" w:name="_Toc99437652"/>
      <w:r>
        <w:rPr>
          <w:rFonts w:ascii="Times New Roman"/>
          <w:b/>
          <w:sz w:val="28"/>
          <w:szCs w:val="28"/>
          <w:u w:val="none"/>
        </w:rPr>
        <w:t>委托事项完成期限</w:t>
      </w:r>
      <w:bookmarkEnd w:id="980"/>
    </w:p>
    <w:p w:rsidR="00626A74" w:rsidRDefault="000D769D">
      <w:pPr>
        <w:pStyle w:val="af"/>
        <w:adjustRightInd w:val="0"/>
        <w:snapToGrid w:val="0"/>
        <w:ind w:firstLineChars="200" w:firstLine="560"/>
        <w:jc w:val="left"/>
        <w:rPr>
          <w:b/>
          <w:sz w:val="28"/>
          <w:szCs w:val="28"/>
        </w:rPr>
      </w:pPr>
      <w:r>
        <w:rPr>
          <w:sz w:val="28"/>
          <w:szCs w:val="28"/>
        </w:rPr>
        <w:t>本合同委托事项的服务期限为，</w:t>
      </w:r>
      <w:r>
        <w:rPr>
          <w:bCs/>
          <w:sz w:val="28"/>
          <w:szCs w:val="28"/>
        </w:rPr>
        <w:t>自合同签订之日起至</w:t>
      </w:r>
      <w:r>
        <w:rPr>
          <w:rFonts w:hint="eastAsia"/>
          <w:bCs/>
          <w:sz w:val="28"/>
          <w:szCs w:val="28"/>
        </w:rPr>
        <w:t>一年内完成</w:t>
      </w:r>
      <w:r>
        <w:rPr>
          <w:sz w:val="28"/>
          <w:szCs w:val="28"/>
        </w:rPr>
        <w:t>。</w:t>
      </w:r>
    </w:p>
    <w:p w:rsidR="00626A74" w:rsidRDefault="000D769D">
      <w:pPr>
        <w:pStyle w:val="11"/>
        <w:spacing w:before="0" w:after="0" w:line="360" w:lineRule="auto"/>
        <w:rPr>
          <w:rFonts w:ascii="Times New Roman"/>
          <w:b/>
          <w:sz w:val="28"/>
          <w:szCs w:val="28"/>
          <w:u w:val="none"/>
        </w:rPr>
      </w:pPr>
      <w:bookmarkStart w:id="981" w:name="_Toc99437653"/>
      <w:r>
        <w:rPr>
          <w:rFonts w:ascii="Times New Roman"/>
          <w:b/>
          <w:sz w:val="28"/>
          <w:szCs w:val="28"/>
          <w:u w:val="none"/>
        </w:rPr>
        <w:t>委托事项履行地点</w:t>
      </w:r>
      <w:bookmarkEnd w:id="981"/>
    </w:p>
    <w:p w:rsidR="00626A74" w:rsidRDefault="000D769D">
      <w:pPr>
        <w:widowControl/>
        <w:ind w:firstLineChars="200" w:firstLine="560"/>
        <w:jc w:val="left"/>
        <w:rPr>
          <w:sz w:val="28"/>
          <w:szCs w:val="28"/>
        </w:rPr>
      </w:pPr>
      <w:r>
        <w:rPr>
          <w:sz w:val="28"/>
          <w:szCs w:val="28"/>
        </w:rPr>
        <w:t>本合同项下的</w:t>
      </w:r>
      <w:bookmarkStart w:id="982" w:name="_Toc99437654"/>
      <w:bookmarkEnd w:id="982"/>
      <w:r>
        <w:rPr>
          <w:sz w:val="28"/>
          <w:szCs w:val="28"/>
        </w:rPr>
        <w:t>委托项目咨询服务履行地点为</w:t>
      </w:r>
      <w:r>
        <w:rPr>
          <w:sz w:val="28"/>
          <w:szCs w:val="28"/>
          <w:u w:val="single"/>
        </w:rPr>
        <w:t>北京</w:t>
      </w:r>
      <w:r>
        <w:rPr>
          <w:rFonts w:hint="eastAsia"/>
          <w:sz w:val="28"/>
          <w:szCs w:val="28"/>
          <w:u w:val="single"/>
        </w:rPr>
        <w:t>市</w:t>
      </w:r>
      <w:r>
        <w:rPr>
          <w:rFonts w:hint="eastAsia"/>
          <w:sz w:val="28"/>
          <w:szCs w:val="28"/>
        </w:rPr>
        <w:t>。</w:t>
      </w:r>
    </w:p>
    <w:p w:rsidR="00626A74" w:rsidRDefault="000D769D">
      <w:pPr>
        <w:pStyle w:val="11"/>
        <w:spacing w:before="0" w:after="0" w:line="360" w:lineRule="auto"/>
        <w:rPr>
          <w:rFonts w:ascii="Times New Roman"/>
          <w:b/>
          <w:sz w:val="28"/>
          <w:szCs w:val="28"/>
          <w:u w:val="none"/>
        </w:rPr>
      </w:pPr>
      <w:bookmarkStart w:id="983" w:name="_Toc99437655"/>
      <w:r>
        <w:rPr>
          <w:rFonts w:ascii="Times New Roman"/>
          <w:b/>
          <w:sz w:val="28"/>
          <w:szCs w:val="28"/>
          <w:u w:val="none"/>
        </w:rPr>
        <w:t>委托报酬及支付方式</w:t>
      </w:r>
      <w:bookmarkEnd w:id="983"/>
    </w:p>
    <w:p w:rsidR="00626A74" w:rsidRDefault="000D769D">
      <w:pPr>
        <w:pStyle w:val="af"/>
        <w:adjustRightInd w:val="0"/>
        <w:snapToGrid w:val="0"/>
        <w:ind w:firstLineChars="200" w:firstLine="560"/>
        <w:jc w:val="left"/>
        <w:rPr>
          <w:sz w:val="28"/>
          <w:szCs w:val="28"/>
        </w:rPr>
      </w:pPr>
      <w:r>
        <w:rPr>
          <w:rFonts w:hint="eastAsia"/>
          <w:sz w:val="28"/>
          <w:szCs w:val="28"/>
        </w:rPr>
        <w:t>一、合同金额</w:t>
      </w:r>
      <w:r>
        <w:rPr>
          <w:rFonts w:hint="eastAsia"/>
          <w:sz w:val="28"/>
          <w:szCs w:val="28"/>
          <w:u w:val="single"/>
        </w:rPr>
        <w:t xml:space="preserve">          </w:t>
      </w:r>
      <w:r>
        <w:rPr>
          <w:rFonts w:hint="eastAsia"/>
          <w:sz w:val="28"/>
          <w:szCs w:val="28"/>
        </w:rPr>
        <w:t>元整</w:t>
      </w:r>
      <w:r>
        <w:rPr>
          <w:sz w:val="28"/>
          <w:szCs w:val="28"/>
        </w:rPr>
        <w:t>（大写），</w:t>
      </w:r>
      <w:r>
        <w:rPr>
          <w:sz w:val="28"/>
          <w:szCs w:val="28"/>
          <w:u w:val="single"/>
        </w:rPr>
        <w:t>¥</w:t>
      </w:r>
      <w:r>
        <w:rPr>
          <w:rFonts w:hint="eastAsia"/>
          <w:sz w:val="28"/>
          <w:szCs w:val="28"/>
          <w:u w:val="single"/>
        </w:rPr>
        <w:t xml:space="preserve">         </w:t>
      </w:r>
      <w:r>
        <w:rPr>
          <w:sz w:val="28"/>
          <w:szCs w:val="28"/>
        </w:rPr>
        <w:t>（小写），其中包括了</w:t>
      </w:r>
      <w:r>
        <w:rPr>
          <w:rFonts w:hint="eastAsia"/>
          <w:sz w:val="28"/>
          <w:szCs w:val="28"/>
        </w:rPr>
        <w:t>乙方</w:t>
      </w:r>
      <w:r>
        <w:rPr>
          <w:sz w:val="28"/>
          <w:szCs w:val="28"/>
        </w:rPr>
        <w:t>为履行本合同的成本费、利润、税金、应缴纳的政策性规费</w:t>
      </w:r>
      <w:r>
        <w:rPr>
          <w:rFonts w:hint="eastAsia"/>
          <w:sz w:val="28"/>
          <w:szCs w:val="28"/>
        </w:rPr>
        <w:t>和乙方交通费、会议、专家咨询费及专家评审费</w:t>
      </w:r>
      <w:r>
        <w:rPr>
          <w:sz w:val="28"/>
          <w:szCs w:val="28"/>
        </w:rPr>
        <w:t>等全部费用。</w:t>
      </w:r>
      <w:r>
        <w:rPr>
          <w:rFonts w:hint="eastAsia"/>
          <w:sz w:val="28"/>
          <w:szCs w:val="28"/>
        </w:rPr>
        <w:t>按照顺义区财政局服务费评审有关规定，本合同服务费最终金额以顺义区财政局出具的评审报告金额为准。</w:t>
      </w:r>
    </w:p>
    <w:p w:rsidR="00626A74" w:rsidRDefault="000D769D">
      <w:pPr>
        <w:pStyle w:val="af"/>
        <w:adjustRightInd w:val="0"/>
        <w:snapToGrid w:val="0"/>
        <w:ind w:firstLineChars="200" w:firstLine="560"/>
        <w:jc w:val="left"/>
        <w:rPr>
          <w:sz w:val="28"/>
          <w:szCs w:val="28"/>
        </w:rPr>
      </w:pPr>
      <w:r>
        <w:rPr>
          <w:sz w:val="28"/>
          <w:szCs w:val="28"/>
        </w:rPr>
        <w:t>二、付款方式：</w:t>
      </w:r>
    </w:p>
    <w:p w:rsidR="00626A74" w:rsidRDefault="000D769D">
      <w:pPr>
        <w:snapToGrid w:val="0"/>
        <w:spacing w:line="360" w:lineRule="auto"/>
        <w:ind w:firstLineChars="200" w:firstLine="560"/>
        <w:rPr>
          <w:sz w:val="28"/>
          <w:szCs w:val="28"/>
        </w:rPr>
      </w:pPr>
      <w:r>
        <w:rPr>
          <w:rFonts w:hint="eastAsia"/>
          <w:sz w:val="28"/>
          <w:szCs w:val="28"/>
        </w:rPr>
        <w:t>1</w:t>
      </w:r>
      <w:r>
        <w:rPr>
          <w:sz w:val="28"/>
          <w:szCs w:val="28"/>
        </w:rPr>
        <w:t>、甲乙</w:t>
      </w:r>
      <w:r>
        <w:rPr>
          <w:rFonts w:hint="eastAsia"/>
          <w:sz w:val="28"/>
          <w:szCs w:val="28"/>
        </w:rPr>
        <w:t>双</w:t>
      </w:r>
      <w:r>
        <w:rPr>
          <w:sz w:val="28"/>
          <w:szCs w:val="28"/>
        </w:rPr>
        <w:t>方签署本合同后，</w:t>
      </w:r>
      <w:r>
        <w:rPr>
          <w:rFonts w:hint="eastAsia"/>
          <w:sz w:val="28"/>
          <w:szCs w:val="28"/>
        </w:rPr>
        <w:t>甲方支付</w:t>
      </w:r>
      <w:bookmarkStart w:id="984" w:name="OLE_LINK257"/>
      <w:bookmarkStart w:id="985" w:name="OLE_LINK258"/>
      <w:bookmarkStart w:id="986" w:name="OLE_LINK255"/>
      <w:bookmarkStart w:id="987" w:name="OLE_LINK256"/>
      <w:r>
        <w:rPr>
          <w:rFonts w:hint="eastAsia"/>
          <w:sz w:val="28"/>
          <w:szCs w:val="28"/>
        </w:rPr>
        <w:t>合同总金额</w:t>
      </w:r>
      <w:r>
        <w:rPr>
          <w:rFonts w:hint="eastAsia"/>
          <w:sz w:val="28"/>
          <w:szCs w:val="28"/>
        </w:rPr>
        <w:t>50%</w:t>
      </w:r>
      <w:r>
        <w:rPr>
          <w:rFonts w:hint="eastAsia"/>
          <w:sz w:val="28"/>
          <w:szCs w:val="28"/>
        </w:rPr>
        <w:t>的</w:t>
      </w:r>
      <w:bookmarkEnd w:id="984"/>
      <w:bookmarkEnd w:id="985"/>
      <w:r>
        <w:rPr>
          <w:rFonts w:hint="eastAsia"/>
          <w:sz w:val="28"/>
          <w:szCs w:val="28"/>
        </w:rPr>
        <w:t>服务费</w:t>
      </w:r>
      <w:bookmarkEnd w:id="986"/>
      <w:bookmarkEnd w:id="987"/>
      <w:r>
        <w:rPr>
          <w:rFonts w:hint="eastAsia"/>
          <w:sz w:val="28"/>
          <w:szCs w:val="28"/>
          <w:u w:val="single"/>
        </w:rPr>
        <w:t xml:space="preserve">      </w:t>
      </w:r>
      <w:r>
        <w:rPr>
          <w:rFonts w:hint="eastAsia"/>
          <w:sz w:val="28"/>
          <w:szCs w:val="28"/>
        </w:rPr>
        <w:t>元整（大写），</w:t>
      </w:r>
      <w:r>
        <w:rPr>
          <w:rFonts w:hint="eastAsia"/>
          <w:sz w:val="28"/>
          <w:szCs w:val="28"/>
        </w:rPr>
        <w:t xml:space="preserve">¥ </w:t>
      </w:r>
      <w:r>
        <w:rPr>
          <w:rFonts w:hint="eastAsia"/>
          <w:sz w:val="28"/>
          <w:szCs w:val="28"/>
          <w:u w:val="single"/>
        </w:rPr>
        <w:t xml:space="preserve">         </w:t>
      </w:r>
      <w:r>
        <w:rPr>
          <w:rFonts w:hint="eastAsia"/>
          <w:sz w:val="28"/>
          <w:szCs w:val="28"/>
        </w:rPr>
        <w:t>（小写），工作完成后支付合同总金额</w:t>
      </w:r>
      <w:r>
        <w:rPr>
          <w:rFonts w:hint="eastAsia"/>
          <w:sz w:val="28"/>
          <w:szCs w:val="28"/>
        </w:rPr>
        <w:t>30%</w:t>
      </w:r>
      <w:r>
        <w:rPr>
          <w:rFonts w:hint="eastAsia"/>
          <w:sz w:val="28"/>
          <w:szCs w:val="28"/>
        </w:rPr>
        <w:t>的服务费</w:t>
      </w:r>
      <w:r>
        <w:rPr>
          <w:rFonts w:hint="eastAsia"/>
          <w:sz w:val="28"/>
          <w:szCs w:val="28"/>
          <w:u w:val="single"/>
        </w:rPr>
        <w:t xml:space="preserve">           </w:t>
      </w:r>
      <w:r>
        <w:rPr>
          <w:rFonts w:hint="eastAsia"/>
          <w:sz w:val="28"/>
          <w:szCs w:val="28"/>
        </w:rPr>
        <w:t>元整（大写），</w:t>
      </w:r>
      <w:r>
        <w:rPr>
          <w:rFonts w:hint="eastAsia"/>
          <w:sz w:val="28"/>
          <w:szCs w:val="28"/>
        </w:rPr>
        <w:t xml:space="preserve">¥ </w:t>
      </w:r>
      <w:r>
        <w:rPr>
          <w:rFonts w:hint="eastAsia"/>
          <w:sz w:val="28"/>
          <w:szCs w:val="28"/>
          <w:u w:val="single"/>
        </w:rPr>
        <w:t xml:space="preserve">           </w:t>
      </w:r>
      <w:r>
        <w:rPr>
          <w:rFonts w:hint="eastAsia"/>
          <w:sz w:val="28"/>
          <w:szCs w:val="28"/>
        </w:rPr>
        <w:t>（小写），支付尾款（尾款金额按照顺义区财政局评审金额扣减已支付服务费金额后支付，支付时间以财政拨款时间为准）。每次具体支付服务费时间由双方另行商定，每次实际付款前，乙方还需满足以下条件，否则甲方有权不予付款，且不承担任何责任：（</w:t>
      </w:r>
      <w:r>
        <w:rPr>
          <w:rFonts w:hint="eastAsia"/>
          <w:sz w:val="28"/>
          <w:szCs w:val="28"/>
        </w:rPr>
        <w:t>1</w:t>
      </w:r>
      <w:r>
        <w:rPr>
          <w:rFonts w:hint="eastAsia"/>
          <w:sz w:val="28"/>
          <w:szCs w:val="28"/>
        </w:rPr>
        <w:t>）如需财政资金拨付的，待财政资金到位且甲方履行完毕资金拨付审批程序后，乙方方可向甲方开具发票，由甲方向乙方拨付资金。（</w:t>
      </w:r>
      <w:r>
        <w:rPr>
          <w:rFonts w:hint="eastAsia"/>
          <w:sz w:val="28"/>
          <w:szCs w:val="28"/>
        </w:rPr>
        <w:t>2</w:t>
      </w:r>
      <w:r>
        <w:rPr>
          <w:rFonts w:hint="eastAsia"/>
          <w:sz w:val="28"/>
          <w:szCs w:val="28"/>
        </w:rPr>
        <w:t>）支付合同总金额</w:t>
      </w:r>
      <w:r>
        <w:rPr>
          <w:rFonts w:hint="eastAsia"/>
          <w:sz w:val="28"/>
          <w:szCs w:val="28"/>
        </w:rPr>
        <w:t>30%</w:t>
      </w:r>
      <w:r>
        <w:rPr>
          <w:rFonts w:hint="eastAsia"/>
          <w:sz w:val="28"/>
          <w:szCs w:val="28"/>
        </w:rPr>
        <w:t>服务费前，乙方向甲方提供经专家验收合格后的编制成果文件。（</w:t>
      </w:r>
      <w:r>
        <w:rPr>
          <w:rFonts w:hint="eastAsia"/>
          <w:sz w:val="28"/>
          <w:szCs w:val="28"/>
        </w:rPr>
        <w:t>3</w:t>
      </w:r>
      <w:r>
        <w:rPr>
          <w:rFonts w:hint="eastAsia"/>
          <w:sz w:val="28"/>
          <w:szCs w:val="28"/>
        </w:rPr>
        <w:t>）支付尾款前，乙方需配合甲方完成顺义区财政局资金评审工作，因乙方不配合导致无法支付尾款的，不视为甲方违约，且由乙方承担一切不利后果。</w:t>
      </w:r>
    </w:p>
    <w:p w:rsidR="00626A74" w:rsidRDefault="000D769D">
      <w:pPr>
        <w:snapToGrid w:val="0"/>
        <w:spacing w:line="360" w:lineRule="auto"/>
        <w:ind w:firstLineChars="200" w:firstLine="560"/>
        <w:rPr>
          <w:sz w:val="28"/>
          <w:szCs w:val="28"/>
        </w:rPr>
      </w:pPr>
      <w:r>
        <w:rPr>
          <w:rFonts w:hint="eastAsia"/>
          <w:sz w:val="28"/>
          <w:szCs w:val="28"/>
        </w:rPr>
        <w:lastRenderedPageBreak/>
        <w:t>2</w:t>
      </w:r>
      <w:r>
        <w:rPr>
          <w:sz w:val="28"/>
          <w:szCs w:val="28"/>
        </w:rPr>
        <w:t>、验收合格后，</w:t>
      </w:r>
      <w:r>
        <w:rPr>
          <w:rFonts w:hint="eastAsia"/>
          <w:sz w:val="28"/>
          <w:szCs w:val="28"/>
        </w:rPr>
        <w:t>项目进入为期三年的质保期，质保期间乙方为甲方免费提供本项目相关的技术咨询服务、现场咨询服务。</w:t>
      </w:r>
    </w:p>
    <w:p w:rsidR="00626A74" w:rsidRDefault="000D769D">
      <w:pPr>
        <w:snapToGrid w:val="0"/>
        <w:spacing w:line="360" w:lineRule="auto"/>
        <w:ind w:firstLineChars="200" w:firstLine="560"/>
        <w:rPr>
          <w:sz w:val="28"/>
          <w:szCs w:val="28"/>
        </w:rPr>
      </w:pPr>
      <w:r>
        <w:rPr>
          <w:sz w:val="28"/>
          <w:szCs w:val="28"/>
        </w:rPr>
        <w:t>三、乙方指定帐户及联系方式情况如下：</w:t>
      </w:r>
    </w:p>
    <w:p w:rsidR="00626A74" w:rsidRDefault="000D769D">
      <w:pPr>
        <w:snapToGrid w:val="0"/>
        <w:spacing w:line="360" w:lineRule="auto"/>
        <w:ind w:firstLineChars="200" w:firstLine="560"/>
        <w:rPr>
          <w:sz w:val="28"/>
          <w:szCs w:val="28"/>
          <w:u w:val="single"/>
        </w:rPr>
      </w:pPr>
      <w:r>
        <w:rPr>
          <w:sz w:val="28"/>
          <w:szCs w:val="28"/>
        </w:rPr>
        <w:t>开户银行：</w:t>
      </w:r>
      <w:r>
        <w:rPr>
          <w:rFonts w:hint="eastAsia"/>
          <w:sz w:val="28"/>
          <w:szCs w:val="28"/>
          <w:u w:val="single"/>
        </w:rPr>
        <w:t xml:space="preserve">                   </w:t>
      </w:r>
    </w:p>
    <w:p w:rsidR="00626A74" w:rsidRDefault="000D769D">
      <w:pPr>
        <w:snapToGrid w:val="0"/>
        <w:spacing w:line="360" w:lineRule="auto"/>
        <w:ind w:firstLineChars="200" w:firstLine="560"/>
        <w:rPr>
          <w:sz w:val="28"/>
          <w:szCs w:val="28"/>
          <w:u w:val="single"/>
        </w:rPr>
      </w:pPr>
      <w:r>
        <w:rPr>
          <w:sz w:val="28"/>
          <w:szCs w:val="28"/>
        </w:rPr>
        <w:t>账号：</w:t>
      </w:r>
      <w:r>
        <w:rPr>
          <w:rFonts w:hint="eastAsia"/>
          <w:sz w:val="28"/>
          <w:szCs w:val="28"/>
          <w:u w:val="single"/>
        </w:rPr>
        <w:t xml:space="preserve">                       </w:t>
      </w:r>
    </w:p>
    <w:p w:rsidR="00626A74" w:rsidRDefault="000D769D">
      <w:pPr>
        <w:snapToGrid w:val="0"/>
        <w:spacing w:line="360" w:lineRule="auto"/>
        <w:ind w:firstLineChars="200" w:firstLine="560"/>
        <w:rPr>
          <w:b/>
          <w:sz w:val="28"/>
          <w:szCs w:val="28"/>
          <w:u w:val="single"/>
        </w:rPr>
      </w:pPr>
      <w:r>
        <w:rPr>
          <w:sz w:val="28"/>
          <w:szCs w:val="28"/>
        </w:rPr>
        <w:t>银行代码：</w:t>
      </w:r>
      <w:r>
        <w:rPr>
          <w:rFonts w:hint="eastAsia"/>
          <w:sz w:val="28"/>
          <w:szCs w:val="28"/>
          <w:u w:val="single"/>
        </w:rPr>
        <w:t xml:space="preserve">                   </w:t>
      </w:r>
    </w:p>
    <w:p w:rsidR="00626A74" w:rsidRDefault="000D769D">
      <w:pPr>
        <w:snapToGrid w:val="0"/>
        <w:spacing w:line="360" w:lineRule="auto"/>
        <w:ind w:firstLineChars="200" w:firstLine="560"/>
        <w:rPr>
          <w:b/>
          <w:sz w:val="28"/>
          <w:szCs w:val="28"/>
          <w:u w:val="single"/>
        </w:rPr>
      </w:pPr>
      <w:r>
        <w:rPr>
          <w:sz w:val="28"/>
          <w:szCs w:val="28"/>
        </w:rPr>
        <w:t>联系人：</w:t>
      </w:r>
      <w:r>
        <w:rPr>
          <w:rFonts w:hint="eastAsia"/>
          <w:sz w:val="28"/>
          <w:szCs w:val="28"/>
          <w:u w:val="single"/>
        </w:rPr>
        <w:t xml:space="preserve">             </w:t>
      </w:r>
    </w:p>
    <w:p w:rsidR="00626A74" w:rsidRDefault="000D769D">
      <w:pPr>
        <w:snapToGrid w:val="0"/>
        <w:spacing w:line="360" w:lineRule="auto"/>
        <w:ind w:firstLineChars="200" w:firstLine="560"/>
        <w:rPr>
          <w:sz w:val="28"/>
          <w:szCs w:val="28"/>
        </w:rPr>
      </w:pPr>
      <w:r>
        <w:rPr>
          <w:sz w:val="28"/>
          <w:szCs w:val="28"/>
        </w:rPr>
        <w:t>联系电话：</w:t>
      </w:r>
      <w:r>
        <w:rPr>
          <w:rFonts w:hint="eastAsia"/>
          <w:sz w:val="28"/>
          <w:szCs w:val="28"/>
          <w:u w:val="single"/>
        </w:rPr>
        <w:t xml:space="preserve">             </w:t>
      </w:r>
    </w:p>
    <w:p w:rsidR="00626A74" w:rsidRDefault="000D769D">
      <w:pPr>
        <w:pStyle w:val="11"/>
        <w:spacing w:before="0" w:after="0" w:line="360" w:lineRule="auto"/>
        <w:rPr>
          <w:rFonts w:ascii="Times New Roman"/>
          <w:b/>
          <w:sz w:val="28"/>
          <w:szCs w:val="28"/>
          <w:u w:val="none"/>
        </w:rPr>
      </w:pPr>
      <w:bookmarkStart w:id="988" w:name="_Toc99437656"/>
      <w:r>
        <w:rPr>
          <w:rFonts w:ascii="Times New Roman"/>
          <w:b/>
          <w:sz w:val="28"/>
          <w:szCs w:val="28"/>
          <w:u w:val="none"/>
        </w:rPr>
        <w:t>甲方权利</w:t>
      </w:r>
      <w:bookmarkEnd w:id="988"/>
      <w:r>
        <w:rPr>
          <w:rFonts w:ascii="Times New Roman"/>
          <w:b/>
          <w:sz w:val="28"/>
          <w:szCs w:val="28"/>
          <w:u w:val="none"/>
        </w:rPr>
        <w:t>义务</w:t>
      </w:r>
    </w:p>
    <w:p w:rsidR="00626A74" w:rsidRDefault="000D769D">
      <w:pPr>
        <w:pStyle w:val="af"/>
        <w:adjustRightInd w:val="0"/>
        <w:snapToGrid w:val="0"/>
        <w:ind w:firstLineChars="200" w:firstLine="560"/>
        <w:jc w:val="left"/>
        <w:rPr>
          <w:sz w:val="28"/>
          <w:szCs w:val="28"/>
        </w:rPr>
      </w:pPr>
      <w:bookmarkStart w:id="989" w:name="_Toc99437658"/>
      <w:r>
        <w:rPr>
          <w:sz w:val="28"/>
          <w:szCs w:val="28"/>
        </w:rPr>
        <w:t>一、接受乙方提交的符合本合同约定条件的工作成果及相关文件；</w:t>
      </w:r>
    </w:p>
    <w:p w:rsidR="00626A74" w:rsidRDefault="000D769D">
      <w:pPr>
        <w:pStyle w:val="af"/>
        <w:adjustRightInd w:val="0"/>
        <w:snapToGrid w:val="0"/>
        <w:ind w:firstLineChars="200" w:firstLine="560"/>
        <w:jc w:val="left"/>
        <w:rPr>
          <w:sz w:val="28"/>
          <w:szCs w:val="28"/>
        </w:rPr>
      </w:pPr>
      <w:r>
        <w:rPr>
          <w:sz w:val="28"/>
          <w:szCs w:val="28"/>
        </w:rPr>
        <w:t>二、审定乙方提交的委托项目工作方案和配套工作计划；</w:t>
      </w:r>
    </w:p>
    <w:p w:rsidR="00626A74" w:rsidRDefault="000D769D">
      <w:pPr>
        <w:pStyle w:val="af"/>
        <w:adjustRightInd w:val="0"/>
        <w:snapToGrid w:val="0"/>
        <w:ind w:firstLineChars="200" w:firstLine="560"/>
        <w:jc w:val="left"/>
        <w:rPr>
          <w:sz w:val="28"/>
          <w:szCs w:val="28"/>
        </w:rPr>
      </w:pPr>
      <w:r>
        <w:rPr>
          <w:sz w:val="28"/>
          <w:szCs w:val="28"/>
        </w:rPr>
        <w:t>三、检查监督乙方完成委托项目工作的进度；</w:t>
      </w:r>
    </w:p>
    <w:p w:rsidR="00626A74" w:rsidRDefault="000D769D">
      <w:pPr>
        <w:pStyle w:val="af"/>
        <w:adjustRightInd w:val="0"/>
        <w:snapToGrid w:val="0"/>
        <w:ind w:firstLineChars="200" w:firstLine="560"/>
        <w:jc w:val="left"/>
        <w:rPr>
          <w:sz w:val="28"/>
          <w:szCs w:val="28"/>
        </w:rPr>
      </w:pPr>
      <w:r>
        <w:rPr>
          <w:sz w:val="28"/>
          <w:szCs w:val="28"/>
        </w:rPr>
        <w:t>四、组织相关</w:t>
      </w:r>
      <w:r>
        <w:rPr>
          <w:rFonts w:hint="eastAsia"/>
          <w:sz w:val="28"/>
          <w:szCs w:val="28"/>
        </w:rPr>
        <w:t>工作人员</w:t>
      </w:r>
      <w:r>
        <w:rPr>
          <w:sz w:val="28"/>
          <w:szCs w:val="28"/>
        </w:rPr>
        <w:t>作为验收的方式，对乙方提交的委托项目工作成果进行</w:t>
      </w:r>
      <w:r>
        <w:rPr>
          <w:rFonts w:hint="eastAsia"/>
          <w:sz w:val="28"/>
          <w:szCs w:val="28"/>
        </w:rPr>
        <w:t>审议</w:t>
      </w:r>
      <w:r>
        <w:rPr>
          <w:sz w:val="28"/>
          <w:szCs w:val="28"/>
        </w:rPr>
        <w:t>和验收；</w:t>
      </w:r>
    </w:p>
    <w:p w:rsidR="00626A74" w:rsidRDefault="000D769D">
      <w:pPr>
        <w:pStyle w:val="af"/>
        <w:adjustRightInd w:val="0"/>
        <w:snapToGrid w:val="0"/>
        <w:ind w:firstLineChars="200" w:firstLine="560"/>
        <w:jc w:val="left"/>
        <w:rPr>
          <w:sz w:val="28"/>
          <w:szCs w:val="28"/>
        </w:rPr>
      </w:pPr>
      <w:r>
        <w:rPr>
          <w:sz w:val="28"/>
          <w:szCs w:val="28"/>
        </w:rPr>
        <w:t>五、乙方自接到甲方委托任务进度安排之日起</w:t>
      </w:r>
      <w:r>
        <w:rPr>
          <w:sz w:val="28"/>
          <w:szCs w:val="28"/>
        </w:rPr>
        <w:t>5</w:t>
      </w:r>
      <w:r>
        <w:rPr>
          <w:sz w:val="28"/>
          <w:szCs w:val="28"/>
        </w:rPr>
        <w:t>日内，不开始工作的，甲方有权单方决定取消对该项目的委托</w:t>
      </w:r>
      <w:r>
        <w:rPr>
          <w:rFonts w:hint="eastAsia"/>
          <w:sz w:val="28"/>
          <w:szCs w:val="28"/>
        </w:rPr>
        <w:t>，乙方退还已支付的合同款，并承担相应损失。</w:t>
      </w:r>
    </w:p>
    <w:p w:rsidR="00626A74" w:rsidRDefault="000D769D">
      <w:pPr>
        <w:pStyle w:val="af"/>
        <w:adjustRightInd w:val="0"/>
        <w:snapToGrid w:val="0"/>
        <w:ind w:firstLineChars="200" w:firstLine="560"/>
        <w:jc w:val="left"/>
        <w:rPr>
          <w:sz w:val="28"/>
          <w:szCs w:val="28"/>
        </w:rPr>
      </w:pPr>
      <w:r>
        <w:rPr>
          <w:sz w:val="28"/>
          <w:szCs w:val="28"/>
        </w:rPr>
        <w:t>六、负责委托项目所涉及的、与甲方有关的外部联系和协调工作。</w:t>
      </w:r>
    </w:p>
    <w:p w:rsidR="00626A74" w:rsidRDefault="000D769D">
      <w:pPr>
        <w:pStyle w:val="11"/>
        <w:spacing w:before="0" w:after="0" w:line="360" w:lineRule="auto"/>
        <w:rPr>
          <w:rFonts w:ascii="Times New Roman"/>
          <w:b/>
          <w:sz w:val="28"/>
          <w:szCs w:val="28"/>
          <w:u w:val="none"/>
        </w:rPr>
      </w:pPr>
      <w:r>
        <w:rPr>
          <w:rFonts w:ascii="Times New Roman"/>
          <w:b/>
          <w:sz w:val="28"/>
          <w:szCs w:val="28"/>
          <w:u w:val="none"/>
        </w:rPr>
        <w:t>乙方权利</w:t>
      </w:r>
      <w:bookmarkEnd w:id="989"/>
      <w:r>
        <w:rPr>
          <w:rFonts w:ascii="Times New Roman"/>
          <w:b/>
          <w:sz w:val="28"/>
          <w:szCs w:val="28"/>
          <w:u w:val="none"/>
        </w:rPr>
        <w:t>义务</w:t>
      </w:r>
    </w:p>
    <w:p w:rsidR="00626A74" w:rsidRDefault="000D769D">
      <w:pPr>
        <w:pStyle w:val="af"/>
        <w:adjustRightInd w:val="0"/>
        <w:snapToGrid w:val="0"/>
        <w:ind w:firstLineChars="200" w:firstLine="560"/>
        <w:jc w:val="left"/>
        <w:rPr>
          <w:sz w:val="28"/>
          <w:szCs w:val="28"/>
        </w:rPr>
      </w:pPr>
      <w:r>
        <w:rPr>
          <w:sz w:val="28"/>
          <w:szCs w:val="28"/>
        </w:rPr>
        <w:t>一、有权接受甲方按照合同约定支付的委托报酬；</w:t>
      </w:r>
    </w:p>
    <w:p w:rsidR="00626A74" w:rsidRDefault="000D769D">
      <w:pPr>
        <w:pStyle w:val="af"/>
        <w:adjustRightInd w:val="0"/>
        <w:snapToGrid w:val="0"/>
        <w:ind w:firstLineChars="200" w:firstLine="560"/>
        <w:jc w:val="left"/>
        <w:rPr>
          <w:sz w:val="28"/>
          <w:szCs w:val="28"/>
        </w:rPr>
      </w:pPr>
      <w:r>
        <w:rPr>
          <w:sz w:val="28"/>
          <w:szCs w:val="28"/>
        </w:rPr>
        <w:t>二、乙方</w:t>
      </w:r>
      <w:r>
        <w:rPr>
          <w:rFonts w:hint="eastAsia"/>
          <w:sz w:val="28"/>
          <w:szCs w:val="28"/>
        </w:rPr>
        <w:t>对</w:t>
      </w:r>
      <w:r>
        <w:rPr>
          <w:sz w:val="28"/>
          <w:szCs w:val="28"/>
        </w:rPr>
        <w:t>甲方提供的委托任务进度安排有</w:t>
      </w:r>
      <w:r>
        <w:rPr>
          <w:rFonts w:hint="eastAsia"/>
          <w:sz w:val="28"/>
          <w:szCs w:val="28"/>
        </w:rPr>
        <w:t>异议的</w:t>
      </w:r>
      <w:r>
        <w:rPr>
          <w:sz w:val="28"/>
          <w:szCs w:val="28"/>
        </w:rPr>
        <w:t>，有权于</w:t>
      </w:r>
      <w:r>
        <w:rPr>
          <w:sz w:val="28"/>
          <w:szCs w:val="28"/>
          <w:u w:val="single"/>
        </w:rPr>
        <w:t xml:space="preserve"> 2 </w:t>
      </w:r>
      <w:r>
        <w:rPr>
          <w:sz w:val="28"/>
          <w:szCs w:val="28"/>
        </w:rPr>
        <w:t>日内书面通知甲方</w:t>
      </w:r>
      <w:r>
        <w:rPr>
          <w:rFonts w:hint="eastAsia"/>
          <w:sz w:val="28"/>
          <w:szCs w:val="28"/>
        </w:rPr>
        <w:t>，经甲方书面同意后，方可变更进度安排</w:t>
      </w:r>
      <w:r>
        <w:rPr>
          <w:sz w:val="28"/>
          <w:szCs w:val="28"/>
        </w:rPr>
        <w:t>。如逾期未提出异议的，则视为认可</w:t>
      </w:r>
      <w:r>
        <w:rPr>
          <w:rFonts w:hint="eastAsia"/>
          <w:sz w:val="28"/>
          <w:szCs w:val="28"/>
        </w:rPr>
        <w:t>甲方安排</w:t>
      </w:r>
      <w:r>
        <w:rPr>
          <w:sz w:val="28"/>
          <w:szCs w:val="28"/>
        </w:rPr>
        <w:t>；</w:t>
      </w:r>
    </w:p>
    <w:p w:rsidR="00626A74" w:rsidRDefault="000D769D">
      <w:pPr>
        <w:pStyle w:val="af"/>
        <w:adjustRightInd w:val="0"/>
        <w:snapToGrid w:val="0"/>
        <w:ind w:firstLineChars="200" w:firstLine="560"/>
        <w:jc w:val="left"/>
        <w:rPr>
          <w:sz w:val="28"/>
          <w:szCs w:val="28"/>
        </w:rPr>
      </w:pPr>
      <w:r>
        <w:rPr>
          <w:sz w:val="28"/>
          <w:szCs w:val="28"/>
        </w:rPr>
        <w:t>三、乙方在其资格证书许可的范围内，依本合同的约定向甲方提供专业的服务，并在规定的委托项目工作时间期限内完成委托项目的工作；</w:t>
      </w:r>
    </w:p>
    <w:p w:rsidR="00626A74" w:rsidRDefault="000D769D">
      <w:pPr>
        <w:pStyle w:val="af"/>
        <w:adjustRightInd w:val="0"/>
        <w:snapToGrid w:val="0"/>
        <w:ind w:firstLineChars="200" w:firstLine="560"/>
        <w:jc w:val="left"/>
        <w:rPr>
          <w:sz w:val="28"/>
          <w:szCs w:val="28"/>
        </w:rPr>
      </w:pPr>
      <w:r>
        <w:rPr>
          <w:sz w:val="28"/>
          <w:szCs w:val="28"/>
        </w:rPr>
        <w:t>四、乙方应高效和经济地按相关机构承认的技术和惯例，以及服务标</w:t>
      </w:r>
      <w:r>
        <w:rPr>
          <w:sz w:val="28"/>
          <w:szCs w:val="28"/>
        </w:rPr>
        <w:lastRenderedPageBreak/>
        <w:t>准提供服务；</w:t>
      </w:r>
    </w:p>
    <w:p w:rsidR="00626A74" w:rsidRDefault="000D769D">
      <w:pPr>
        <w:pStyle w:val="af"/>
        <w:adjustRightInd w:val="0"/>
        <w:snapToGrid w:val="0"/>
        <w:ind w:firstLineChars="200" w:firstLine="560"/>
        <w:jc w:val="left"/>
        <w:rPr>
          <w:sz w:val="28"/>
          <w:szCs w:val="28"/>
        </w:rPr>
      </w:pPr>
      <w:r>
        <w:rPr>
          <w:sz w:val="28"/>
          <w:szCs w:val="28"/>
        </w:rPr>
        <w:t>五、乙方应遵守国家法律、法规和行业行为准则为甲方完成委托项目的工作；乙方提交的工作成果必须达到合同约定的要求，并对其完成的委托项目工作成果的真实性和准确性全面负责；</w:t>
      </w:r>
    </w:p>
    <w:p w:rsidR="00626A74" w:rsidRDefault="000D769D">
      <w:pPr>
        <w:pStyle w:val="af"/>
        <w:adjustRightInd w:val="0"/>
        <w:snapToGrid w:val="0"/>
        <w:ind w:firstLineChars="200" w:firstLine="560"/>
        <w:jc w:val="left"/>
        <w:rPr>
          <w:sz w:val="28"/>
          <w:szCs w:val="28"/>
        </w:rPr>
      </w:pPr>
      <w:r>
        <w:rPr>
          <w:sz w:val="28"/>
          <w:szCs w:val="28"/>
        </w:rPr>
        <w:t>六、乙方应认真按照合同要求完成委托项目工作，随时接受甲方的检查监督，并为检查监督提供便利条件；</w:t>
      </w:r>
    </w:p>
    <w:p w:rsidR="00626A74" w:rsidRDefault="000D769D">
      <w:pPr>
        <w:pStyle w:val="af"/>
        <w:adjustRightInd w:val="0"/>
        <w:snapToGrid w:val="0"/>
        <w:ind w:firstLineChars="200" w:firstLine="560"/>
        <w:jc w:val="left"/>
        <w:rPr>
          <w:sz w:val="28"/>
          <w:szCs w:val="28"/>
        </w:rPr>
      </w:pPr>
      <w:r>
        <w:rPr>
          <w:sz w:val="28"/>
          <w:szCs w:val="28"/>
        </w:rPr>
        <w:t>七、甲方对乙方提交的委托项目工作成果提出质疑或要求乙方答复时，乙方须在收到甲方的质疑后</w:t>
      </w:r>
      <w:r>
        <w:rPr>
          <w:sz w:val="28"/>
          <w:szCs w:val="28"/>
          <w:u w:val="single"/>
        </w:rPr>
        <w:t xml:space="preserve"> 3 </w:t>
      </w:r>
      <w:r>
        <w:rPr>
          <w:sz w:val="28"/>
          <w:szCs w:val="28"/>
        </w:rPr>
        <w:t>日内给予书面解释或答复；</w:t>
      </w:r>
    </w:p>
    <w:p w:rsidR="00626A74" w:rsidRDefault="000D769D">
      <w:pPr>
        <w:pStyle w:val="af"/>
        <w:adjustRightInd w:val="0"/>
        <w:snapToGrid w:val="0"/>
        <w:ind w:firstLineChars="200" w:firstLine="560"/>
        <w:jc w:val="left"/>
        <w:rPr>
          <w:sz w:val="28"/>
          <w:szCs w:val="28"/>
        </w:rPr>
      </w:pPr>
      <w:r>
        <w:rPr>
          <w:sz w:val="28"/>
          <w:szCs w:val="28"/>
        </w:rPr>
        <w:t>八、除</w:t>
      </w:r>
      <w:r>
        <w:rPr>
          <w:rFonts w:hint="eastAsia"/>
          <w:sz w:val="28"/>
          <w:szCs w:val="28"/>
        </w:rPr>
        <w:t>双方</w:t>
      </w:r>
      <w:r>
        <w:rPr>
          <w:sz w:val="28"/>
          <w:szCs w:val="28"/>
        </w:rPr>
        <w:t>另有约定外，为本项目进行调查研究、分析论证、试验测定、到外地进行调研、收集资料以及质量评审和验收所发生的费用，由乙方自行承担；乙方自行负担因履行本合同产生的各项税负；</w:t>
      </w:r>
    </w:p>
    <w:p w:rsidR="00626A74" w:rsidRDefault="000D769D">
      <w:pPr>
        <w:pStyle w:val="af"/>
        <w:adjustRightInd w:val="0"/>
        <w:snapToGrid w:val="0"/>
        <w:ind w:firstLineChars="200" w:firstLine="560"/>
        <w:jc w:val="left"/>
        <w:rPr>
          <w:sz w:val="28"/>
          <w:szCs w:val="28"/>
        </w:rPr>
      </w:pPr>
      <w:r>
        <w:rPr>
          <w:sz w:val="28"/>
          <w:szCs w:val="28"/>
        </w:rPr>
        <w:t>九、未经甲方的书面许可，乙方不得以任何形式将其在本合同项下的权利义务转让给</w:t>
      </w:r>
      <w:r>
        <w:rPr>
          <w:rFonts w:hint="eastAsia"/>
          <w:sz w:val="28"/>
          <w:szCs w:val="28"/>
        </w:rPr>
        <w:t>他人</w:t>
      </w:r>
      <w:r>
        <w:rPr>
          <w:sz w:val="28"/>
          <w:szCs w:val="28"/>
        </w:rPr>
        <w:t>；</w:t>
      </w:r>
    </w:p>
    <w:p w:rsidR="00626A74" w:rsidRDefault="000D769D">
      <w:pPr>
        <w:pStyle w:val="af"/>
        <w:adjustRightInd w:val="0"/>
        <w:snapToGrid w:val="0"/>
        <w:ind w:firstLineChars="200" w:firstLine="560"/>
        <w:jc w:val="left"/>
        <w:rPr>
          <w:sz w:val="28"/>
          <w:szCs w:val="28"/>
        </w:rPr>
      </w:pPr>
      <w:r>
        <w:rPr>
          <w:sz w:val="28"/>
          <w:szCs w:val="28"/>
        </w:rPr>
        <w:t>十、乙方在履行合同期间使用的由甲方提供或支付费用的设备设施，属于甲方的财产，乙方在完成委托项目并向甲方提交工作成果时，应将设备设施归还给甲方。</w:t>
      </w:r>
    </w:p>
    <w:p w:rsidR="00626A74" w:rsidRDefault="000D769D">
      <w:pPr>
        <w:pStyle w:val="af"/>
        <w:adjustRightInd w:val="0"/>
        <w:snapToGrid w:val="0"/>
        <w:ind w:firstLineChars="200" w:firstLine="560"/>
        <w:jc w:val="left"/>
        <w:rPr>
          <w:sz w:val="28"/>
          <w:szCs w:val="28"/>
        </w:rPr>
      </w:pPr>
      <w:r>
        <w:rPr>
          <w:rFonts w:hint="eastAsia"/>
          <w:sz w:val="28"/>
          <w:szCs w:val="28"/>
        </w:rPr>
        <w:t>十一、乙方要配合甲方完成顺义区财政局结算评审工作。</w:t>
      </w:r>
    </w:p>
    <w:p w:rsidR="00626A74" w:rsidRDefault="000D769D">
      <w:pPr>
        <w:pStyle w:val="af"/>
        <w:adjustRightInd w:val="0"/>
        <w:snapToGrid w:val="0"/>
        <w:ind w:firstLineChars="200" w:firstLine="560"/>
        <w:jc w:val="left"/>
        <w:rPr>
          <w:sz w:val="28"/>
          <w:szCs w:val="28"/>
        </w:rPr>
      </w:pPr>
      <w:r>
        <w:rPr>
          <w:rFonts w:hint="eastAsia"/>
          <w:sz w:val="28"/>
          <w:szCs w:val="28"/>
        </w:rPr>
        <w:t>十二、乙方支付甲方</w:t>
      </w:r>
      <w:r>
        <w:rPr>
          <w:sz w:val="28"/>
          <w:szCs w:val="28"/>
        </w:rPr>
        <w:t>组织相关专家或评估作为验收的方式</w:t>
      </w:r>
      <w:r>
        <w:rPr>
          <w:rFonts w:hint="eastAsia"/>
          <w:sz w:val="28"/>
          <w:szCs w:val="28"/>
        </w:rPr>
        <w:t>一切费用。</w:t>
      </w:r>
    </w:p>
    <w:p w:rsidR="00626A74" w:rsidRDefault="000D769D">
      <w:pPr>
        <w:pStyle w:val="11"/>
        <w:spacing w:before="0" w:after="0" w:line="360" w:lineRule="auto"/>
        <w:rPr>
          <w:rFonts w:ascii="Times New Roman"/>
          <w:b/>
          <w:sz w:val="28"/>
          <w:szCs w:val="28"/>
          <w:u w:val="none"/>
        </w:rPr>
      </w:pPr>
      <w:bookmarkStart w:id="990" w:name="_Toc99437661"/>
      <w:r>
        <w:rPr>
          <w:rFonts w:ascii="Times New Roman"/>
          <w:b/>
          <w:sz w:val="28"/>
          <w:szCs w:val="28"/>
          <w:u w:val="none"/>
        </w:rPr>
        <w:t>项目管理小组及技术人员要求</w:t>
      </w:r>
    </w:p>
    <w:p w:rsidR="00626A74" w:rsidRDefault="000D769D">
      <w:pPr>
        <w:tabs>
          <w:tab w:val="left" w:pos="2400"/>
          <w:tab w:val="left" w:pos="2700"/>
          <w:tab w:val="left" w:pos="3000"/>
          <w:tab w:val="left" w:pos="3300"/>
          <w:tab w:val="left" w:pos="3600"/>
        </w:tabs>
        <w:adjustRightInd w:val="0"/>
        <w:snapToGrid w:val="0"/>
        <w:spacing w:line="360" w:lineRule="auto"/>
        <w:ind w:firstLineChars="200" w:firstLine="560"/>
        <w:jc w:val="left"/>
        <w:rPr>
          <w:sz w:val="28"/>
          <w:szCs w:val="28"/>
        </w:rPr>
      </w:pPr>
      <w:r>
        <w:rPr>
          <w:rFonts w:hint="eastAsia"/>
          <w:sz w:val="28"/>
          <w:szCs w:val="28"/>
        </w:rPr>
        <w:t>甲乙双</w:t>
      </w:r>
      <w:r>
        <w:rPr>
          <w:sz w:val="28"/>
          <w:szCs w:val="28"/>
        </w:rPr>
        <w:t>方各指派</w:t>
      </w:r>
      <w:r>
        <w:rPr>
          <w:rFonts w:hint="eastAsia"/>
          <w:sz w:val="28"/>
          <w:szCs w:val="28"/>
        </w:rPr>
        <w:t>一</w:t>
      </w:r>
      <w:r>
        <w:rPr>
          <w:sz w:val="28"/>
          <w:szCs w:val="28"/>
        </w:rPr>
        <w:t>名代表</w:t>
      </w:r>
      <w:r>
        <w:rPr>
          <w:rFonts w:hint="eastAsia"/>
          <w:sz w:val="28"/>
          <w:szCs w:val="28"/>
        </w:rPr>
        <w:t>分别</w:t>
      </w:r>
      <w:r>
        <w:rPr>
          <w:sz w:val="28"/>
          <w:szCs w:val="28"/>
        </w:rPr>
        <w:t>作为本项目</w:t>
      </w:r>
      <w:r>
        <w:rPr>
          <w:rFonts w:hint="eastAsia"/>
          <w:sz w:val="28"/>
          <w:szCs w:val="28"/>
        </w:rPr>
        <w:t>联系人</w:t>
      </w:r>
      <w:r>
        <w:rPr>
          <w:sz w:val="28"/>
          <w:szCs w:val="28"/>
        </w:rPr>
        <w:t>，</w:t>
      </w:r>
      <w:r>
        <w:rPr>
          <w:rFonts w:hint="eastAsia"/>
          <w:sz w:val="28"/>
          <w:szCs w:val="28"/>
        </w:rPr>
        <w:t>联系人负责</w:t>
      </w:r>
      <w:r>
        <w:rPr>
          <w:sz w:val="28"/>
          <w:szCs w:val="28"/>
        </w:rPr>
        <w:t>本项目实施过程中的</w:t>
      </w:r>
      <w:r>
        <w:rPr>
          <w:rFonts w:hint="eastAsia"/>
          <w:sz w:val="28"/>
          <w:szCs w:val="28"/>
        </w:rPr>
        <w:t>联络</w:t>
      </w:r>
      <w:r>
        <w:rPr>
          <w:sz w:val="28"/>
          <w:szCs w:val="28"/>
        </w:rPr>
        <w:t>事务。</w:t>
      </w:r>
    </w:p>
    <w:p w:rsidR="00626A74" w:rsidRDefault="000D769D">
      <w:pPr>
        <w:tabs>
          <w:tab w:val="left" w:pos="2400"/>
          <w:tab w:val="left" w:pos="2700"/>
          <w:tab w:val="left" w:pos="3000"/>
          <w:tab w:val="left" w:pos="3300"/>
          <w:tab w:val="left" w:pos="3600"/>
        </w:tabs>
        <w:adjustRightInd w:val="0"/>
        <w:snapToGrid w:val="0"/>
        <w:spacing w:line="360" w:lineRule="auto"/>
        <w:ind w:firstLineChars="200" w:firstLine="560"/>
        <w:jc w:val="left"/>
        <w:rPr>
          <w:sz w:val="28"/>
          <w:szCs w:val="28"/>
        </w:rPr>
      </w:pPr>
      <w:r>
        <w:rPr>
          <w:rFonts w:hint="eastAsia"/>
          <w:sz w:val="28"/>
          <w:szCs w:val="28"/>
        </w:rPr>
        <w:t>甲方联系人：</w:t>
      </w:r>
      <w:r>
        <w:rPr>
          <w:rFonts w:hint="eastAsia"/>
          <w:sz w:val="28"/>
          <w:szCs w:val="28"/>
        </w:rPr>
        <w:t xml:space="preserve">           </w:t>
      </w:r>
      <w:r>
        <w:rPr>
          <w:rFonts w:hint="eastAsia"/>
          <w:sz w:val="28"/>
          <w:szCs w:val="28"/>
        </w:rPr>
        <w:t>联系方式：</w:t>
      </w:r>
    </w:p>
    <w:p w:rsidR="00626A74" w:rsidRDefault="000D769D">
      <w:pPr>
        <w:tabs>
          <w:tab w:val="left" w:pos="2400"/>
          <w:tab w:val="left" w:pos="2700"/>
          <w:tab w:val="left" w:pos="3000"/>
          <w:tab w:val="left" w:pos="3300"/>
          <w:tab w:val="left" w:pos="3600"/>
        </w:tabs>
        <w:adjustRightInd w:val="0"/>
        <w:snapToGrid w:val="0"/>
        <w:spacing w:line="360" w:lineRule="auto"/>
        <w:ind w:firstLineChars="200" w:firstLine="560"/>
        <w:jc w:val="left"/>
        <w:rPr>
          <w:sz w:val="28"/>
          <w:szCs w:val="28"/>
        </w:rPr>
      </w:pPr>
      <w:r>
        <w:rPr>
          <w:rFonts w:hint="eastAsia"/>
          <w:sz w:val="28"/>
          <w:szCs w:val="28"/>
        </w:rPr>
        <w:t>乙方联系人：</w:t>
      </w:r>
      <w:r>
        <w:rPr>
          <w:rFonts w:hint="eastAsia"/>
          <w:sz w:val="28"/>
          <w:szCs w:val="28"/>
        </w:rPr>
        <w:t xml:space="preserve">           </w:t>
      </w:r>
      <w:r>
        <w:rPr>
          <w:rFonts w:hint="eastAsia"/>
          <w:sz w:val="28"/>
          <w:szCs w:val="28"/>
        </w:rPr>
        <w:t>联系方式：</w:t>
      </w:r>
    </w:p>
    <w:bookmarkEnd w:id="990"/>
    <w:p w:rsidR="00626A74" w:rsidRDefault="000D769D">
      <w:pPr>
        <w:pStyle w:val="11"/>
        <w:spacing w:before="0" w:after="0" w:line="360" w:lineRule="auto"/>
        <w:rPr>
          <w:rFonts w:ascii="Times New Roman"/>
          <w:b/>
          <w:sz w:val="28"/>
          <w:szCs w:val="28"/>
          <w:u w:val="none"/>
        </w:rPr>
      </w:pPr>
      <w:r>
        <w:rPr>
          <w:rFonts w:ascii="Times New Roman"/>
          <w:b/>
          <w:sz w:val="28"/>
          <w:szCs w:val="28"/>
          <w:u w:val="none"/>
        </w:rPr>
        <w:t>委托</w:t>
      </w:r>
      <w:bookmarkStart w:id="991" w:name="_Toc99437663"/>
      <w:bookmarkStart w:id="992" w:name="_Toc99437664"/>
      <w:bookmarkEnd w:id="991"/>
      <w:r>
        <w:rPr>
          <w:rFonts w:ascii="Times New Roman"/>
          <w:b/>
          <w:sz w:val="28"/>
          <w:szCs w:val="28"/>
          <w:u w:val="none"/>
        </w:rPr>
        <w:t>项目工作成果的评价、验收</w:t>
      </w:r>
      <w:bookmarkEnd w:id="992"/>
    </w:p>
    <w:p w:rsidR="00626A74" w:rsidRDefault="000D769D">
      <w:pPr>
        <w:pStyle w:val="af"/>
        <w:adjustRightInd w:val="0"/>
        <w:snapToGrid w:val="0"/>
        <w:ind w:firstLineChars="200" w:firstLine="560"/>
        <w:jc w:val="left"/>
        <w:rPr>
          <w:sz w:val="28"/>
          <w:szCs w:val="28"/>
        </w:rPr>
      </w:pPr>
      <w:bookmarkStart w:id="993" w:name="_Toc99437665"/>
      <w:r>
        <w:rPr>
          <w:sz w:val="28"/>
          <w:szCs w:val="28"/>
        </w:rPr>
        <w:t>一、乙方向甲方提交完整的委托项目工作成果后，应在甲方指定的地点接受甲方对其工作成果进行</w:t>
      </w:r>
      <w:r>
        <w:rPr>
          <w:rFonts w:hint="eastAsia"/>
          <w:sz w:val="28"/>
          <w:szCs w:val="28"/>
        </w:rPr>
        <w:t>审议和验收工作</w:t>
      </w:r>
      <w:r>
        <w:rPr>
          <w:sz w:val="28"/>
          <w:szCs w:val="28"/>
        </w:rPr>
        <w:t>。</w:t>
      </w:r>
    </w:p>
    <w:p w:rsidR="00626A74" w:rsidRDefault="000D769D">
      <w:pPr>
        <w:pStyle w:val="af"/>
        <w:adjustRightInd w:val="0"/>
        <w:snapToGrid w:val="0"/>
        <w:ind w:firstLineChars="200" w:firstLine="560"/>
        <w:jc w:val="left"/>
        <w:rPr>
          <w:sz w:val="28"/>
          <w:szCs w:val="28"/>
        </w:rPr>
      </w:pPr>
      <w:r>
        <w:rPr>
          <w:sz w:val="28"/>
          <w:szCs w:val="28"/>
        </w:rPr>
        <w:lastRenderedPageBreak/>
        <w:t>二、乙方项目负责人应对工作情况做出必要说明，并可以对</w:t>
      </w:r>
      <w:r>
        <w:rPr>
          <w:rFonts w:hint="eastAsia"/>
          <w:sz w:val="28"/>
          <w:szCs w:val="28"/>
        </w:rPr>
        <w:t>验收工作</w:t>
      </w:r>
      <w:r>
        <w:rPr>
          <w:sz w:val="28"/>
          <w:szCs w:val="28"/>
        </w:rPr>
        <w:t>论述意见。</w:t>
      </w:r>
    </w:p>
    <w:p w:rsidR="00626A74" w:rsidRDefault="000D769D">
      <w:pPr>
        <w:pStyle w:val="af"/>
        <w:adjustRightInd w:val="0"/>
        <w:snapToGrid w:val="0"/>
        <w:ind w:firstLineChars="200" w:firstLine="560"/>
        <w:jc w:val="left"/>
        <w:rPr>
          <w:sz w:val="28"/>
          <w:szCs w:val="28"/>
        </w:rPr>
      </w:pPr>
      <w:r>
        <w:rPr>
          <w:sz w:val="28"/>
          <w:szCs w:val="28"/>
        </w:rPr>
        <w:t>三、如乙方提交的工作成果未通过</w:t>
      </w:r>
      <w:r>
        <w:rPr>
          <w:rFonts w:hint="eastAsia"/>
          <w:sz w:val="28"/>
          <w:szCs w:val="28"/>
        </w:rPr>
        <w:t>验收</w:t>
      </w:r>
      <w:r>
        <w:rPr>
          <w:sz w:val="28"/>
          <w:szCs w:val="28"/>
        </w:rPr>
        <w:t>，乙方应在甲方规定的期限内进行修改并承担修改费用，并重新申请进行评审验收；如乙方未在甲方规定的期限内完成修改工作或经修改后仍未能通过</w:t>
      </w:r>
      <w:r>
        <w:rPr>
          <w:rFonts w:hint="eastAsia"/>
          <w:sz w:val="28"/>
          <w:szCs w:val="28"/>
        </w:rPr>
        <w:t>验收</w:t>
      </w:r>
      <w:r>
        <w:rPr>
          <w:sz w:val="28"/>
          <w:szCs w:val="28"/>
        </w:rPr>
        <w:t>的，甲方可单方解除合同并要求乙方退还全部已付合同费用</w:t>
      </w:r>
      <w:r>
        <w:rPr>
          <w:rFonts w:hint="eastAsia"/>
          <w:sz w:val="28"/>
          <w:szCs w:val="28"/>
        </w:rPr>
        <w:t>，</w:t>
      </w:r>
      <w:r>
        <w:rPr>
          <w:sz w:val="28"/>
          <w:szCs w:val="28"/>
        </w:rPr>
        <w:t>乙方应承担违约责任并赔偿由此给甲方造成的全部损失。</w:t>
      </w:r>
    </w:p>
    <w:p w:rsidR="00626A74" w:rsidRDefault="000D769D">
      <w:pPr>
        <w:pStyle w:val="11"/>
        <w:spacing w:before="0" w:after="0" w:line="360" w:lineRule="auto"/>
        <w:rPr>
          <w:rFonts w:ascii="Times New Roman"/>
          <w:b/>
          <w:sz w:val="28"/>
          <w:szCs w:val="28"/>
          <w:u w:val="none"/>
        </w:rPr>
      </w:pPr>
      <w:r>
        <w:rPr>
          <w:rFonts w:ascii="Times New Roman"/>
          <w:b/>
          <w:sz w:val="28"/>
          <w:szCs w:val="28"/>
          <w:u w:val="none"/>
        </w:rPr>
        <w:t>保密义务</w:t>
      </w:r>
      <w:bookmarkEnd w:id="993"/>
    </w:p>
    <w:p w:rsidR="00626A74" w:rsidRDefault="000D769D">
      <w:pPr>
        <w:pStyle w:val="af"/>
        <w:adjustRightInd w:val="0"/>
        <w:snapToGrid w:val="0"/>
        <w:ind w:firstLineChars="200" w:firstLine="560"/>
        <w:jc w:val="left"/>
        <w:rPr>
          <w:sz w:val="28"/>
          <w:szCs w:val="28"/>
        </w:rPr>
      </w:pPr>
      <w:r>
        <w:rPr>
          <w:sz w:val="28"/>
          <w:szCs w:val="28"/>
        </w:rPr>
        <w:t>一、乙方对其在履行合同过程中所知悉的甲方项目技术秘密和商业秘密承担保密义务。凡参与本项目的相关工作人员均需签订保密协议。项目任务实施中涉及到的相关保密数据、资料、文档等按照相应相关保密规定执行，乙方有保密资料的义务。不得以商业目的使用该资料或者开发和生产其他产品，及将数据对外发布和提供。</w:t>
      </w:r>
      <w:r>
        <w:rPr>
          <w:rFonts w:hint="eastAsia"/>
          <w:sz w:val="28"/>
          <w:szCs w:val="28"/>
        </w:rPr>
        <w:t>项目完成后，乙方须将项目成果及过程中涉及的全部资料移交甲方，不得保留。</w:t>
      </w:r>
    </w:p>
    <w:p w:rsidR="00626A74" w:rsidRDefault="000D769D">
      <w:pPr>
        <w:pStyle w:val="af"/>
        <w:adjustRightInd w:val="0"/>
        <w:snapToGrid w:val="0"/>
        <w:ind w:firstLineChars="200" w:firstLine="560"/>
        <w:jc w:val="left"/>
        <w:rPr>
          <w:sz w:val="28"/>
          <w:szCs w:val="28"/>
        </w:rPr>
      </w:pPr>
      <w:r>
        <w:rPr>
          <w:sz w:val="28"/>
          <w:szCs w:val="28"/>
        </w:rPr>
        <w:t>二、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w:t>
      </w:r>
      <w:r>
        <w:rPr>
          <w:sz w:val="28"/>
          <w:szCs w:val="28"/>
          <w:u w:val="single"/>
        </w:rPr>
        <w:t xml:space="preserve"> 3 </w:t>
      </w:r>
      <w:r>
        <w:rPr>
          <w:sz w:val="28"/>
          <w:szCs w:val="28"/>
        </w:rPr>
        <w:t>日内将收到的含有保密信息的所有文件或其他资料归还甲方。</w:t>
      </w:r>
    </w:p>
    <w:p w:rsidR="00626A74" w:rsidRDefault="000D769D">
      <w:pPr>
        <w:pStyle w:val="af"/>
        <w:adjustRightInd w:val="0"/>
        <w:snapToGrid w:val="0"/>
        <w:ind w:firstLineChars="200" w:firstLine="560"/>
        <w:jc w:val="left"/>
        <w:rPr>
          <w:sz w:val="28"/>
          <w:szCs w:val="28"/>
        </w:rPr>
      </w:pPr>
      <w:r>
        <w:rPr>
          <w:sz w:val="28"/>
          <w:szCs w:val="28"/>
        </w:rPr>
        <w:t>三、非经甲方特别授权，甲方向乙方提供的任何保密信息并不代表授予乙方该保密信息包含的任何专利权、商标权、著作权、商业秘密或其它类型的知识产权。</w:t>
      </w:r>
    </w:p>
    <w:p w:rsidR="00626A74" w:rsidRDefault="000D769D">
      <w:pPr>
        <w:pStyle w:val="af"/>
        <w:adjustRightInd w:val="0"/>
        <w:snapToGrid w:val="0"/>
        <w:ind w:firstLineChars="200" w:firstLine="560"/>
        <w:jc w:val="left"/>
        <w:rPr>
          <w:sz w:val="28"/>
          <w:szCs w:val="28"/>
        </w:rPr>
      </w:pPr>
      <w:r>
        <w:rPr>
          <w:sz w:val="28"/>
          <w:szCs w:val="28"/>
        </w:rPr>
        <w:t>四、本合同项下约定的保密期限为长期。</w:t>
      </w:r>
    </w:p>
    <w:p w:rsidR="00626A74" w:rsidRDefault="000D769D">
      <w:pPr>
        <w:pStyle w:val="11"/>
        <w:spacing w:before="0" w:after="0" w:line="360" w:lineRule="auto"/>
        <w:rPr>
          <w:rFonts w:ascii="Times New Roman"/>
          <w:b/>
          <w:sz w:val="28"/>
          <w:szCs w:val="28"/>
          <w:u w:val="none"/>
        </w:rPr>
      </w:pPr>
      <w:bookmarkStart w:id="994" w:name="_Toc99437666"/>
      <w:r>
        <w:rPr>
          <w:rFonts w:ascii="Times New Roman"/>
          <w:b/>
          <w:sz w:val="28"/>
          <w:szCs w:val="28"/>
          <w:u w:val="none"/>
        </w:rPr>
        <w:t xml:space="preserve"> </w:t>
      </w:r>
      <w:r>
        <w:rPr>
          <w:rFonts w:ascii="Times New Roman"/>
          <w:b/>
          <w:sz w:val="28"/>
          <w:szCs w:val="28"/>
          <w:u w:val="none"/>
        </w:rPr>
        <w:t>知识产权</w:t>
      </w:r>
      <w:bookmarkEnd w:id="994"/>
    </w:p>
    <w:p w:rsidR="00626A74" w:rsidRDefault="000D769D">
      <w:pPr>
        <w:pStyle w:val="af"/>
        <w:adjustRightInd w:val="0"/>
        <w:snapToGrid w:val="0"/>
        <w:ind w:firstLineChars="200" w:firstLine="560"/>
        <w:jc w:val="left"/>
        <w:rPr>
          <w:sz w:val="28"/>
          <w:szCs w:val="28"/>
        </w:rPr>
      </w:pPr>
      <w:r>
        <w:rPr>
          <w:sz w:val="28"/>
          <w:szCs w:val="28"/>
        </w:rPr>
        <w:t>一、在本合同有效期内，乙方利用甲方提供的方案和工作条件所完成的新的成果，归</w:t>
      </w:r>
      <w:r>
        <w:rPr>
          <w:sz w:val="28"/>
          <w:szCs w:val="28"/>
          <w:u w:val="single"/>
        </w:rPr>
        <w:t>甲</w:t>
      </w:r>
      <w:r>
        <w:rPr>
          <w:sz w:val="28"/>
          <w:szCs w:val="28"/>
        </w:rPr>
        <w:t>方所有；合同有效期内，甲方利用乙方提交的工作成果</w:t>
      </w:r>
      <w:r>
        <w:rPr>
          <w:sz w:val="28"/>
          <w:szCs w:val="28"/>
        </w:rPr>
        <w:lastRenderedPageBreak/>
        <w:t>所完成的新的成果，归甲方所有。</w:t>
      </w:r>
    </w:p>
    <w:p w:rsidR="00626A74" w:rsidRDefault="000D769D">
      <w:pPr>
        <w:pStyle w:val="af"/>
        <w:adjustRightInd w:val="0"/>
        <w:snapToGrid w:val="0"/>
        <w:ind w:firstLineChars="200" w:firstLine="560"/>
        <w:jc w:val="left"/>
        <w:rPr>
          <w:sz w:val="28"/>
          <w:szCs w:val="28"/>
        </w:rPr>
      </w:pPr>
      <w:r>
        <w:rPr>
          <w:sz w:val="28"/>
          <w:szCs w:val="28"/>
        </w:rPr>
        <w:t>二、乙方保证委托项目成果是其独立实施完成，不会受到任何</w:t>
      </w:r>
      <w:r>
        <w:rPr>
          <w:rFonts w:hint="eastAsia"/>
          <w:sz w:val="28"/>
          <w:szCs w:val="28"/>
        </w:rPr>
        <w:t>其他方</w:t>
      </w:r>
      <w:r>
        <w:rPr>
          <w:sz w:val="28"/>
          <w:szCs w:val="28"/>
        </w:rPr>
        <w:t>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995" w:name="_Hlt99159731"/>
      <w:bookmarkEnd w:id="995"/>
    </w:p>
    <w:p w:rsidR="00626A74" w:rsidRDefault="000D769D">
      <w:pPr>
        <w:pStyle w:val="11"/>
        <w:spacing w:before="0" w:after="0" w:line="360" w:lineRule="auto"/>
        <w:rPr>
          <w:rFonts w:ascii="Times New Roman"/>
          <w:b/>
          <w:sz w:val="28"/>
          <w:szCs w:val="28"/>
          <w:u w:val="none"/>
        </w:rPr>
      </w:pPr>
      <w:bookmarkStart w:id="996" w:name="_Toc99437667"/>
      <w:r>
        <w:rPr>
          <w:rFonts w:ascii="Times New Roman"/>
          <w:b/>
          <w:sz w:val="28"/>
          <w:szCs w:val="28"/>
          <w:u w:val="none"/>
        </w:rPr>
        <w:t xml:space="preserve"> </w:t>
      </w:r>
      <w:r>
        <w:rPr>
          <w:rFonts w:ascii="Times New Roman"/>
          <w:b/>
          <w:sz w:val="28"/>
          <w:szCs w:val="28"/>
          <w:u w:val="none"/>
        </w:rPr>
        <w:t>违约责任</w:t>
      </w:r>
      <w:bookmarkEnd w:id="996"/>
    </w:p>
    <w:p w:rsidR="00626A74" w:rsidRDefault="000D769D">
      <w:pPr>
        <w:pStyle w:val="af"/>
        <w:adjustRightInd w:val="0"/>
        <w:snapToGrid w:val="0"/>
        <w:ind w:firstLineChars="200" w:firstLine="560"/>
        <w:jc w:val="left"/>
        <w:rPr>
          <w:sz w:val="28"/>
          <w:szCs w:val="28"/>
        </w:rPr>
      </w:pPr>
      <w:r>
        <w:rPr>
          <w:rFonts w:hint="eastAsia"/>
          <w:sz w:val="28"/>
          <w:szCs w:val="28"/>
        </w:rPr>
        <w:t>一、甲方违约责任</w:t>
      </w:r>
    </w:p>
    <w:p w:rsidR="00626A74" w:rsidRDefault="000D769D">
      <w:pPr>
        <w:pStyle w:val="af"/>
        <w:adjustRightInd w:val="0"/>
        <w:snapToGrid w:val="0"/>
        <w:ind w:firstLineChars="200" w:firstLine="560"/>
        <w:jc w:val="left"/>
        <w:rPr>
          <w:sz w:val="28"/>
          <w:szCs w:val="28"/>
        </w:rPr>
      </w:pPr>
      <w:r>
        <w:rPr>
          <w:rFonts w:hint="eastAsia"/>
          <w:sz w:val="28"/>
          <w:szCs w:val="28"/>
        </w:rPr>
        <w:t>1</w:t>
      </w:r>
      <w:r>
        <w:rPr>
          <w:rFonts w:hint="eastAsia"/>
          <w:sz w:val="28"/>
          <w:szCs w:val="28"/>
        </w:rPr>
        <w:t>、甲方无正当理由迟延提供合同约定的数据和资料，或者所提供的数据资料有严重缺陷，影响乙方工作进度和质量的，乙方应当及时书面通知甲方提供正确的数据和资料。因此造成的延期乙方不承担责任。</w:t>
      </w:r>
    </w:p>
    <w:p w:rsidR="00626A74" w:rsidRDefault="000D769D">
      <w:pPr>
        <w:pStyle w:val="af"/>
        <w:adjustRightInd w:val="0"/>
        <w:snapToGrid w:val="0"/>
        <w:ind w:firstLineChars="200" w:firstLine="560"/>
        <w:jc w:val="left"/>
        <w:rPr>
          <w:sz w:val="28"/>
          <w:szCs w:val="28"/>
        </w:rPr>
      </w:pPr>
      <w:r>
        <w:rPr>
          <w:rFonts w:hint="eastAsia"/>
          <w:sz w:val="28"/>
          <w:szCs w:val="28"/>
        </w:rPr>
        <w:t>2</w:t>
      </w:r>
      <w:r>
        <w:rPr>
          <w:rFonts w:hint="eastAsia"/>
          <w:sz w:val="28"/>
          <w:szCs w:val="28"/>
        </w:rPr>
        <w:t>、甲方无正当理由迟延支付合同价款的，每逾期</w:t>
      </w:r>
      <w:r>
        <w:rPr>
          <w:rFonts w:hint="eastAsia"/>
          <w:sz w:val="28"/>
          <w:szCs w:val="28"/>
        </w:rPr>
        <w:t>1</w:t>
      </w:r>
      <w:r>
        <w:rPr>
          <w:rFonts w:hint="eastAsia"/>
          <w:sz w:val="28"/>
          <w:szCs w:val="28"/>
        </w:rPr>
        <w:t>日按照逾期支付合同款项部分的【</w:t>
      </w:r>
      <w:r>
        <w:rPr>
          <w:rFonts w:hint="eastAsia"/>
          <w:sz w:val="28"/>
          <w:szCs w:val="28"/>
        </w:rPr>
        <w:t>0.01%</w:t>
      </w:r>
      <w:r>
        <w:rPr>
          <w:rFonts w:hint="eastAsia"/>
          <w:sz w:val="28"/>
          <w:szCs w:val="28"/>
        </w:rPr>
        <w:t>】支付违约金给乙方，延期超过【</w:t>
      </w:r>
      <w:r>
        <w:rPr>
          <w:rFonts w:hint="eastAsia"/>
          <w:sz w:val="28"/>
          <w:szCs w:val="28"/>
        </w:rPr>
        <w:t>30</w:t>
      </w:r>
      <w:r>
        <w:rPr>
          <w:rFonts w:hint="eastAsia"/>
          <w:sz w:val="28"/>
          <w:szCs w:val="28"/>
        </w:rPr>
        <w:t>】日的，乙方除有权收取合同总额的【</w:t>
      </w:r>
      <w:r>
        <w:rPr>
          <w:rFonts w:hint="eastAsia"/>
          <w:sz w:val="28"/>
          <w:szCs w:val="28"/>
        </w:rPr>
        <w:t>0.01%</w:t>
      </w:r>
      <w:r>
        <w:rPr>
          <w:rFonts w:hint="eastAsia"/>
          <w:sz w:val="28"/>
          <w:szCs w:val="28"/>
        </w:rPr>
        <w:t>】违约金外还有权单方解除本合同，如违约金不足以弥补乙方损失的，甲方应当予以补足。</w:t>
      </w:r>
    </w:p>
    <w:p w:rsidR="00626A74" w:rsidRDefault="000D769D">
      <w:pPr>
        <w:pStyle w:val="af"/>
        <w:adjustRightInd w:val="0"/>
        <w:snapToGrid w:val="0"/>
        <w:ind w:firstLineChars="200" w:firstLine="560"/>
        <w:jc w:val="left"/>
        <w:rPr>
          <w:sz w:val="28"/>
          <w:szCs w:val="28"/>
        </w:rPr>
      </w:pPr>
      <w:r>
        <w:rPr>
          <w:rFonts w:hint="eastAsia"/>
          <w:sz w:val="28"/>
          <w:szCs w:val="28"/>
        </w:rPr>
        <w:t>3</w:t>
      </w:r>
      <w:r>
        <w:rPr>
          <w:rFonts w:hint="eastAsia"/>
          <w:sz w:val="28"/>
          <w:szCs w:val="28"/>
        </w:rPr>
        <w:t>、甲方基于本合同应向乙方支付的违约金不足以弥补乙方所受损失的，应当予以补足。本合同所称乙方损失，仅包括直接经济利益的减损。</w:t>
      </w:r>
    </w:p>
    <w:p w:rsidR="00626A74" w:rsidRDefault="000D769D">
      <w:pPr>
        <w:pStyle w:val="af"/>
        <w:adjustRightInd w:val="0"/>
        <w:snapToGrid w:val="0"/>
        <w:ind w:firstLineChars="200" w:firstLine="560"/>
        <w:jc w:val="left"/>
        <w:rPr>
          <w:sz w:val="28"/>
          <w:szCs w:val="28"/>
        </w:rPr>
      </w:pPr>
      <w:r>
        <w:rPr>
          <w:rFonts w:hint="eastAsia"/>
          <w:sz w:val="28"/>
          <w:szCs w:val="28"/>
        </w:rPr>
        <w:t>二、乙方违约责任</w:t>
      </w:r>
    </w:p>
    <w:p w:rsidR="00626A74" w:rsidRDefault="000D769D">
      <w:pPr>
        <w:pStyle w:val="af"/>
        <w:adjustRightInd w:val="0"/>
        <w:snapToGrid w:val="0"/>
        <w:ind w:firstLineChars="200" w:firstLine="560"/>
        <w:jc w:val="left"/>
        <w:rPr>
          <w:sz w:val="28"/>
          <w:szCs w:val="28"/>
        </w:rPr>
      </w:pPr>
      <w:r>
        <w:rPr>
          <w:rFonts w:hint="eastAsia"/>
          <w:sz w:val="28"/>
          <w:szCs w:val="28"/>
        </w:rPr>
        <w:t>1</w:t>
      </w:r>
      <w:r>
        <w:rPr>
          <w:rFonts w:hint="eastAsia"/>
          <w:sz w:val="28"/>
          <w:szCs w:val="28"/>
        </w:rPr>
        <w:t>、乙方所提出的咨询报告出现下列情形之一的，甲方有权解除本合同：</w:t>
      </w:r>
    </w:p>
    <w:p w:rsidR="00626A74" w:rsidRDefault="000D769D">
      <w:pPr>
        <w:pStyle w:val="af"/>
        <w:adjustRightInd w:val="0"/>
        <w:snapToGrid w:val="0"/>
        <w:ind w:firstLineChars="200" w:firstLine="560"/>
        <w:jc w:val="left"/>
        <w:rPr>
          <w:sz w:val="28"/>
          <w:szCs w:val="28"/>
        </w:rPr>
      </w:pPr>
      <w:r>
        <w:rPr>
          <w:rFonts w:hint="eastAsia"/>
          <w:sz w:val="28"/>
          <w:szCs w:val="28"/>
        </w:rPr>
        <w:t>（</w:t>
      </w:r>
      <w:r>
        <w:rPr>
          <w:rFonts w:hint="eastAsia"/>
          <w:sz w:val="28"/>
          <w:szCs w:val="28"/>
        </w:rPr>
        <w:t>1</w:t>
      </w:r>
      <w:r>
        <w:rPr>
          <w:rFonts w:hint="eastAsia"/>
          <w:sz w:val="28"/>
          <w:szCs w:val="28"/>
        </w:rPr>
        <w:t>）乙方在咨询活动中弄虚作假，欺骗甲方；</w:t>
      </w:r>
    </w:p>
    <w:p w:rsidR="00626A74" w:rsidRDefault="000D769D">
      <w:pPr>
        <w:pStyle w:val="af"/>
        <w:adjustRightInd w:val="0"/>
        <w:snapToGrid w:val="0"/>
        <w:ind w:firstLineChars="200" w:firstLine="560"/>
        <w:jc w:val="left"/>
        <w:rPr>
          <w:sz w:val="28"/>
          <w:szCs w:val="28"/>
        </w:rPr>
      </w:pPr>
      <w:r>
        <w:rPr>
          <w:rFonts w:hint="eastAsia"/>
          <w:sz w:val="28"/>
          <w:szCs w:val="28"/>
        </w:rPr>
        <w:t>（</w:t>
      </w:r>
      <w:r>
        <w:rPr>
          <w:rFonts w:hint="eastAsia"/>
          <w:sz w:val="28"/>
          <w:szCs w:val="28"/>
        </w:rPr>
        <w:t>2</w:t>
      </w:r>
      <w:r>
        <w:rPr>
          <w:rFonts w:hint="eastAsia"/>
          <w:sz w:val="28"/>
          <w:szCs w:val="28"/>
        </w:rPr>
        <w:t>）乙方敷衍塞责，草率从事，导致咨询报告质量低劣；</w:t>
      </w:r>
    </w:p>
    <w:p w:rsidR="00626A74" w:rsidRDefault="000D769D">
      <w:pPr>
        <w:pStyle w:val="af"/>
        <w:adjustRightInd w:val="0"/>
        <w:snapToGrid w:val="0"/>
        <w:ind w:firstLineChars="200" w:firstLine="560"/>
        <w:jc w:val="left"/>
        <w:rPr>
          <w:sz w:val="28"/>
          <w:szCs w:val="28"/>
        </w:rPr>
      </w:pPr>
      <w:r>
        <w:rPr>
          <w:rFonts w:hint="eastAsia"/>
          <w:sz w:val="28"/>
          <w:szCs w:val="28"/>
        </w:rPr>
        <w:t>（</w:t>
      </w:r>
      <w:r>
        <w:rPr>
          <w:rFonts w:hint="eastAsia"/>
          <w:sz w:val="28"/>
          <w:szCs w:val="28"/>
        </w:rPr>
        <w:t>3</w:t>
      </w:r>
      <w:r>
        <w:rPr>
          <w:rFonts w:hint="eastAsia"/>
          <w:sz w:val="28"/>
          <w:szCs w:val="28"/>
        </w:rPr>
        <w:t>）乙方作出的咨询报告缺乏应当有的客观性和公正性；</w:t>
      </w:r>
    </w:p>
    <w:p w:rsidR="00626A74" w:rsidRDefault="000D769D">
      <w:pPr>
        <w:pStyle w:val="af"/>
        <w:adjustRightInd w:val="0"/>
        <w:snapToGrid w:val="0"/>
        <w:ind w:firstLineChars="200" w:firstLine="560"/>
        <w:jc w:val="left"/>
        <w:rPr>
          <w:sz w:val="28"/>
          <w:szCs w:val="28"/>
        </w:rPr>
      </w:pPr>
      <w:r>
        <w:rPr>
          <w:rFonts w:hint="eastAsia"/>
          <w:sz w:val="28"/>
          <w:szCs w:val="28"/>
        </w:rPr>
        <w:t>（</w:t>
      </w:r>
      <w:r>
        <w:rPr>
          <w:rFonts w:hint="eastAsia"/>
          <w:sz w:val="28"/>
          <w:szCs w:val="28"/>
        </w:rPr>
        <w:t>4</w:t>
      </w:r>
      <w:r>
        <w:rPr>
          <w:rFonts w:hint="eastAsia"/>
          <w:sz w:val="28"/>
          <w:szCs w:val="28"/>
        </w:rPr>
        <w:t>）其他不符合合同约定的情形。</w:t>
      </w:r>
    </w:p>
    <w:p w:rsidR="00626A74" w:rsidRDefault="000D769D">
      <w:pPr>
        <w:pStyle w:val="af"/>
        <w:adjustRightInd w:val="0"/>
        <w:snapToGrid w:val="0"/>
        <w:ind w:firstLineChars="200" w:firstLine="560"/>
        <w:jc w:val="left"/>
        <w:rPr>
          <w:sz w:val="28"/>
          <w:szCs w:val="28"/>
        </w:rPr>
      </w:pPr>
      <w:r>
        <w:rPr>
          <w:rFonts w:hint="eastAsia"/>
          <w:sz w:val="28"/>
          <w:szCs w:val="28"/>
        </w:rPr>
        <w:t>2</w:t>
      </w:r>
      <w:r>
        <w:rPr>
          <w:rFonts w:hint="eastAsia"/>
          <w:sz w:val="28"/>
          <w:szCs w:val="28"/>
        </w:rPr>
        <w:t>、如乙方未经甲方书面同意，擅自更改技术指标和要求或违反保密义务给甲方造成损失的，应当向甲方赔偿。</w:t>
      </w:r>
    </w:p>
    <w:p w:rsidR="00626A74" w:rsidRDefault="000D769D">
      <w:pPr>
        <w:pStyle w:val="af"/>
        <w:adjustRightInd w:val="0"/>
        <w:snapToGrid w:val="0"/>
        <w:ind w:firstLineChars="200" w:firstLine="560"/>
        <w:jc w:val="left"/>
        <w:rPr>
          <w:sz w:val="28"/>
          <w:szCs w:val="28"/>
        </w:rPr>
      </w:pPr>
      <w:r>
        <w:rPr>
          <w:rFonts w:hint="eastAsia"/>
          <w:sz w:val="28"/>
          <w:szCs w:val="28"/>
        </w:rPr>
        <w:t>3</w:t>
      </w:r>
      <w:r>
        <w:rPr>
          <w:rFonts w:hint="eastAsia"/>
          <w:sz w:val="28"/>
          <w:szCs w:val="28"/>
        </w:rPr>
        <w:t>、乙方违反合同约定擅自将其合同义务转让给第三方承担时，甲方有</w:t>
      </w:r>
      <w:r>
        <w:rPr>
          <w:rFonts w:hint="eastAsia"/>
          <w:sz w:val="28"/>
          <w:szCs w:val="28"/>
        </w:rPr>
        <w:lastRenderedPageBreak/>
        <w:t>权解除合同。</w:t>
      </w:r>
    </w:p>
    <w:p w:rsidR="00626A74" w:rsidRDefault="000D769D">
      <w:pPr>
        <w:pStyle w:val="11"/>
        <w:spacing w:before="0" w:after="0" w:line="360" w:lineRule="auto"/>
        <w:rPr>
          <w:rFonts w:ascii="Times New Roman"/>
          <w:b/>
          <w:sz w:val="28"/>
          <w:szCs w:val="28"/>
          <w:u w:val="none"/>
        </w:rPr>
      </w:pPr>
      <w:r>
        <w:rPr>
          <w:rFonts w:ascii="Times New Roman"/>
          <w:b/>
          <w:sz w:val="28"/>
          <w:szCs w:val="28"/>
          <w:u w:val="none"/>
        </w:rPr>
        <w:t xml:space="preserve"> </w:t>
      </w:r>
      <w:r>
        <w:rPr>
          <w:rFonts w:ascii="Times New Roman" w:hint="eastAsia"/>
          <w:b/>
          <w:sz w:val="28"/>
          <w:szCs w:val="28"/>
          <w:u w:val="none"/>
        </w:rPr>
        <w:t>安全责任</w:t>
      </w:r>
    </w:p>
    <w:p w:rsidR="00626A74" w:rsidRDefault="000D769D">
      <w:pPr>
        <w:pStyle w:val="af"/>
        <w:adjustRightInd w:val="0"/>
        <w:snapToGrid w:val="0"/>
        <w:ind w:firstLineChars="200" w:firstLine="560"/>
        <w:jc w:val="left"/>
        <w:rPr>
          <w:sz w:val="28"/>
          <w:szCs w:val="28"/>
        </w:rPr>
      </w:pPr>
      <w:bookmarkStart w:id="997" w:name="_Toc99437670"/>
      <w:r>
        <w:rPr>
          <w:sz w:val="28"/>
          <w:szCs w:val="28"/>
        </w:rPr>
        <w:t>乙方在园区开展土壤和地下水采样</w:t>
      </w:r>
      <w:r>
        <w:rPr>
          <w:rFonts w:hint="eastAsia"/>
          <w:sz w:val="28"/>
          <w:szCs w:val="28"/>
        </w:rPr>
        <w:t>作业时</w:t>
      </w:r>
      <w:r>
        <w:rPr>
          <w:sz w:val="28"/>
          <w:szCs w:val="28"/>
        </w:rPr>
        <w:t>，须严格遵守《安全生产法》及相关法律法规、行业标准制定详细的安全作业方案（包括但不限于应急预案、防护措施等），在作业过程中，因乙方操作不当、管理疏漏或未履行安全义务导致的安全事故（包括人身伤害、财产损失、环境污染等），由乙方承担全部责任，包括但不限于赔偿、行政处罚及第三方索赔。甲方有权对乙方的作业过程进行全程监督，并提出整改要求。若乙方未及时整改安全隐患，甲方有权责令停工，直至隐患消除</w:t>
      </w:r>
      <w:r>
        <w:rPr>
          <w:rFonts w:hint="eastAsia"/>
          <w:sz w:val="28"/>
          <w:szCs w:val="28"/>
        </w:rPr>
        <w:t>，</w:t>
      </w:r>
      <w:r>
        <w:rPr>
          <w:sz w:val="28"/>
          <w:szCs w:val="28"/>
        </w:rPr>
        <w:t>由此造成的工期延误及损失由乙方承担。发生安全事故后，乙方须立即采取应急措施，并于</w:t>
      </w:r>
      <w:r>
        <w:rPr>
          <w:rFonts w:hint="eastAsia"/>
          <w:sz w:val="28"/>
          <w:szCs w:val="28"/>
        </w:rPr>
        <w:t>最迟不晚于</w:t>
      </w:r>
      <w:r>
        <w:rPr>
          <w:rFonts w:hint="eastAsia"/>
          <w:sz w:val="28"/>
          <w:szCs w:val="28"/>
        </w:rPr>
        <w:t>5</w:t>
      </w:r>
      <w:r>
        <w:rPr>
          <w:rFonts w:hint="eastAsia"/>
          <w:sz w:val="28"/>
          <w:szCs w:val="28"/>
        </w:rPr>
        <w:t>分钟内口头报告甲方，详细信息最迟不晚于事件发生后</w:t>
      </w:r>
      <w:r>
        <w:rPr>
          <w:sz w:val="28"/>
          <w:szCs w:val="28"/>
        </w:rPr>
        <w:t>1</w:t>
      </w:r>
      <w:r>
        <w:rPr>
          <w:sz w:val="28"/>
          <w:szCs w:val="28"/>
        </w:rPr>
        <w:t>小时内书面通知甲方，</w:t>
      </w:r>
      <w:r>
        <w:rPr>
          <w:rFonts w:hint="eastAsia"/>
          <w:sz w:val="28"/>
          <w:szCs w:val="28"/>
        </w:rPr>
        <w:t>对于仍在处置过程中的每</w:t>
      </w:r>
      <w:r>
        <w:rPr>
          <w:rFonts w:hint="eastAsia"/>
          <w:sz w:val="28"/>
          <w:szCs w:val="28"/>
        </w:rPr>
        <w:t>30</w:t>
      </w:r>
      <w:r>
        <w:rPr>
          <w:rFonts w:hint="eastAsia"/>
          <w:sz w:val="28"/>
          <w:szCs w:val="28"/>
        </w:rPr>
        <w:t>分钟书面续报一次该事件</w:t>
      </w:r>
      <w:r>
        <w:rPr>
          <w:sz w:val="28"/>
          <w:szCs w:val="28"/>
        </w:rPr>
        <w:t>配合调查。隐瞒不报或迟报的，乙方须承担由此扩大的损失及违约责任。若乙方违反本条任何规定，甲方有权解除合同，并要求乙方支付合同总额</w:t>
      </w:r>
      <w:r>
        <w:rPr>
          <w:sz w:val="28"/>
          <w:szCs w:val="28"/>
        </w:rPr>
        <w:t>20%</w:t>
      </w:r>
      <w:r>
        <w:rPr>
          <w:sz w:val="28"/>
          <w:szCs w:val="28"/>
        </w:rPr>
        <w:t>的违约金；造成甲方损失的，乙方还应全额赔偿。</w:t>
      </w:r>
      <w:bookmarkEnd w:id="997"/>
    </w:p>
    <w:p w:rsidR="00626A74" w:rsidRDefault="000D769D">
      <w:pPr>
        <w:pStyle w:val="11"/>
        <w:spacing w:before="0" w:after="0" w:line="360" w:lineRule="auto"/>
        <w:rPr>
          <w:rFonts w:ascii="Times New Roman"/>
          <w:b/>
          <w:sz w:val="28"/>
          <w:szCs w:val="28"/>
          <w:u w:val="none"/>
        </w:rPr>
      </w:pPr>
      <w:r>
        <w:rPr>
          <w:rFonts w:ascii="Times New Roman" w:hint="eastAsia"/>
          <w:b/>
          <w:sz w:val="28"/>
          <w:szCs w:val="28"/>
          <w:u w:val="none"/>
        </w:rPr>
        <w:t xml:space="preserve"> </w:t>
      </w:r>
      <w:r>
        <w:rPr>
          <w:rFonts w:ascii="Times New Roman"/>
          <w:b/>
          <w:sz w:val="28"/>
          <w:szCs w:val="28"/>
          <w:u w:val="none"/>
        </w:rPr>
        <w:t>争议的解决</w:t>
      </w:r>
    </w:p>
    <w:p w:rsidR="00626A74" w:rsidRDefault="000D769D">
      <w:pPr>
        <w:pStyle w:val="af"/>
        <w:adjustRightInd w:val="0"/>
        <w:snapToGrid w:val="0"/>
        <w:ind w:firstLineChars="200" w:firstLine="560"/>
        <w:jc w:val="left"/>
        <w:rPr>
          <w:sz w:val="28"/>
          <w:szCs w:val="28"/>
        </w:rPr>
      </w:pPr>
      <w:r>
        <w:rPr>
          <w:rFonts w:hint="eastAsia"/>
          <w:sz w:val="28"/>
          <w:szCs w:val="28"/>
        </w:rPr>
        <w:t xml:space="preserve"> </w:t>
      </w:r>
      <w:r>
        <w:rPr>
          <w:sz w:val="28"/>
          <w:szCs w:val="28"/>
        </w:rPr>
        <w:t>因履行合同所发生的一切争议，</w:t>
      </w:r>
      <w:r>
        <w:rPr>
          <w:rFonts w:hint="eastAsia"/>
          <w:sz w:val="28"/>
          <w:szCs w:val="28"/>
        </w:rPr>
        <w:t>双方</w:t>
      </w:r>
      <w:r>
        <w:rPr>
          <w:sz w:val="28"/>
          <w:szCs w:val="28"/>
        </w:rPr>
        <w:t>应友好协商解决，协商不成的，依法向</w:t>
      </w:r>
      <w:r>
        <w:rPr>
          <w:sz w:val="28"/>
          <w:szCs w:val="28"/>
          <w:u w:val="single"/>
        </w:rPr>
        <w:t>甲方</w:t>
      </w:r>
      <w:r>
        <w:rPr>
          <w:sz w:val="28"/>
          <w:szCs w:val="28"/>
        </w:rPr>
        <w:t>所在地人民法院起诉。</w:t>
      </w:r>
    </w:p>
    <w:p w:rsidR="00626A74" w:rsidRDefault="000D769D">
      <w:pPr>
        <w:pStyle w:val="11"/>
        <w:numPr>
          <w:ilvl w:val="0"/>
          <w:numId w:val="0"/>
        </w:numPr>
        <w:spacing w:before="0" w:after="0" w:line="360" w:lineRule="auto"/>
        <w:rPr>
          <w:rFonts w:ascii="Times New Roman"/>
          <w:b/>
          <w:sz w:val="28"/>
          <w:szCs w:val="28"/>
          <w:u w:val="none"/>
        </w:rPr>
      </w:pPr>
      <w:r>
        <w:rPr>
          <w:rFonts w:ascii="Times New Roman" w:hint="eastAsia"/>
          <w:b/>
          <w:sz w:val="28"/>
          <w:szCs w:val="28"/>
          <w:u w:val="none"/>
        </w:rPr>
        <w:t>第十五条</w:t>
      </w:r>
      <w:r>
        <w:rPr>
          <w:rFonts w:ascii="Times New Roman" w:hint="eastAsia"/>
          <w:b/>
          <w:sz w:val="28"/>
          <w:szCs w:val="28"/>
          <w:u w:val="none"/>
        </w:rPr>
        <w:t xml:space="preserve"> </w:t>
      </w:r>
      <w:r>
        <w:rPr>
          <w:rFonts w:ascii="Times New Roman"/>
          <w:b/>
          <w:sz w:val="28"/>
          <w:szCs w:val="28"/>
          <w:u w:val="none"/>
        </w:rPr>
        <w:t>廉政承诺</w:t>
      </w:r>
    </w:p>
    <w:p w:rsidR="00626A74" w:rsidRDefault="000D769D">
      <w:pPr>
        <w:pStyle w:val="af"/>
        <w:adjustRightInd w:val="0"/>
        <w:snapToGrid w:val="0"/>
        <w:ind w:firstLineChars="200" w:firstLine="560"/>
        <w:jc w:val="left"/>
        <w:rPr>
          <w:sz w:val="28"/>
          <w:szCs w:val="28"/>
        </w:rPr>
      </w:pPr>
      <w:r>
        <w:rPr>
          <w:sz w:val="28"/>
          <w:szCs w:val="28"/>
        </w:rPr>
        <w:t>合同双方承诺共同加强廉洁自律、反对商业贿赂。</w:t>
      </w:r>
    </w:p>
    <w:p w:rsidR="00626A74" w:rsidRDefault="000D769D">
      <w:pPr>
        <w:pStyle w:val="11"/>
        <w:numPr>
          <w:ilvl w:val="0"/>
          <w:numId w:val="0"/>
        </w:numPr>
        <w:spacing w:before="0" w:after="0" w:line="360" w:lineRule="auto"/>
        <w:rPr>
          <w:rFonts w:ascii="Times New Roman"/>
          <w:b/>
          <w:sz w:val="28"/>
          <w:szCs w:val="28"/>
          <w:u w:val="none"/>
        </w:rPr>
      </w:pPr>
      <w:r>
        <w:rPr>
          <w:rFonts w:ascii="Times New Roman" w:hint="eastAsia"/>
          <w:b/>
          <w:sz w:val="28"/>
          <w:szCs w:val="28"/>
          <w:u w:val="none"/>
        </w:rPr>
        <w:t>第十六条</w:t>
      </w:r>
      <w:r>
        <w:rPr>
          <w:rFonts w:ascii="Times New Roman" w:hint="eastAsia"/>
          <w:b/>
          <w:sz w:val="28"/>
          <w:szCs w:val="28"/>
          <w:u w:val="none"/>
        </w:rPr>
        <w:t xml:space="preserve"> </w:t>
      </w:r>
      <w:r>
        <w:rPr>
          <w:rFonts w:ascii="Times New Roman"/>
          <w:b/>
          <w:sz w:val="28"/>
          <w:szCs w:val="28"/>
          <w:u w:val="none"/>
        </w:rPr>
        <w:t>其他</w:t>
      </w:r>
    </w:p>
    <w:p w:rsidR="00626A74" w:rsidRDefault="000D769D">
      <w:pPr>
        <w:pStyle w:val="af"/>
        <w:adjustRightInd w:val="0"/>
        <w:snapToGrid w:val="0"/>
        <w:ind w:firstLineChars="200" w:firstLine="560"/>
        <w:jc w:val="left"/>
        <w:rPr>
          <w:sz w:val="28"/>
          <w:szCs w:val="28"/>
        </w:rPr>
      </w:pPr>
      <w:r>
        <w:rPr>
          <w:sz w:val="28"/>
          <w:szCs w:val="28"/>
        </w:rPr>
        <w:t>一、合同自双方签字盖章之日起生效。</w:t>
      </w:r>
    </w:p>
    <w:p w:rsidR="00626A74" w:rsidRDefault="000D769D">
      <w:pPr>
        <w:pStyle w:val="af"/>
        <w:adjustRightInd w:val="0"/>
        <w:snapToGrid w:val="0"/>
        <w:ind w:firstLineChars="200" w:firstLine="560"/>
        <w:jc w:val="left"/>
        <w:rPr>
          <w:sz w:val="28"/>
          <w:szCs w:val="28"/>
        </w:rPr>
      </w:pPr>
      <w:r>
        <w:rPr>
          <w:sz w:val="28"/>
          <w:szCs w:val="28"/>
        </w:rPr>
        <w:t>二、未尽事宜，经双方协商一致，签订补充协议，补充协议与本合同具有同等法律效力。</w:t>
      </w:r>
    </w:p>
    <w:p w:rsidR="00626A74" w:rsidRDefault="000D769D">
      <w:pPr>
        <w:pStyle w:val="af"/>
        <w:adjustRightInd w:val="0"/>
        <w:snapToGrid w:val="0"/>
        <w:ind w:firstLineChars="200" w:firstLine="560"/>
        <w:jc w:val="left"/>
        <w:rPr>
          <w:sz w:val="28"/>
          <w:szCs w:val="28"/>
        </w:rPr>
      </w:pPr>
      <w:r>
        <w:rPr>
          <w:sz w:val="28"/>
          <w:szCs w:val="28"/>
        </w:rPr>
        <w:t>三、本合同一式</w:t>
      </w:r>
      <w:r>
        <w:rPr>
          <w:rFonts w:hint="eastAsia"/>
          <w:sz w:val="28"/>
          <w:szCs w:val="28"/>
          <w:u w:val="single"/>
        </w:rPr>
        <w:t xml:space="preserve">     </w:t>
      </w:r>
      <w:r>
        <w:rPr>
          <w:sz w:val="28"/>
          <w:szCs w:val="28"/>
        </w:rPr>
        <w:t>份，</w:t>
      </w:r>
      <w:r>
        <w:rPr>
          <w:rFonts w:hint="eastAsia"/>
          <w:sz w:val="28"/>
          <w:szCs w:val="28"/>
        </w:rPr>
        <w:t>甲乙双</w:t>
      </w:r>
      <w:r>
        <w:rPr>
          <w:sz w:val="28"/>
          <w:szCs w:val="28"/>
        </w:rPr>
        <w:t>方</w:t>
      </w:r>
      <w:r>
        <w:rPr>
          <w:rFonts w:hint="eastAsia"/>
          <w:sz w:val="28"/>
          <w:szCs w:val="28"/>
        </w:rPr>
        <w:t>各</w:t>
      </w:r>
      <w:r>
        <w:rPr>
          <w:sz w:val="28"/>
          <w:szCs w:val="28"/>
        </w:rPr>
        <w:t>执</w:t>
      </w:r>
      <w:r>
        <w:rPr>
          <w:rFonts w:hint="eastAsia"/>
          <w:sz w:val="28"/>
          <w:szCs w:val="28"/>
          <w:u w:val="single"/>
        </w:rPr>
        <w:t xml:space="preserve">      </w:t>
      </w:r>
      <w:r>
        <w:rPr>
          <w:sz w:val="28"/>
          <w:szCs w:val="28"/>
        </w:rPr>
        <w:t>份，具有同等法律效力。</w:t>
      </w:r>
    </w:p>
    <w:p w:rsidR="00626A74" w:rsidRDefault="00626A74">
      <w:pPr>
        <w:adjustRightInd w:val="0"/>
        <w:snapToGrid w:val="0"/>
        <w:spacing w:line="360" w:lineRule="auto"/>
        <w:jc w:val="left"/>
        <w:rPr>
          <w:sz w:val="28"/>
          <w:szCs w:val="28"/>
        </w:rPr>
      </w:pPr>
    </w:p>
    <w:p w:rsidR="00626A74" w:rsidRDefault="00626A74">
      <w:pPr>
        <w:adjustRightInd w:val="0"/>
        <w:snapToGrid w:val="0"/>
        <w:spacing w:line="360" w:lineRule="auto"/>
        <w:jc w:val="left"/>
        <w:rPr>
          <w:sz w:val="28"/>
          <w:szCs w:val="28"/>
        </w:rPr>
      </w:pPr>
    </w:p>
    <w:p w:rsidR="00626A74" w:rsidRDefault="000D769D">
      <w:pPr>
        <w:adjustRightInd w:val="0"/>
        <w:snapToGrid w:val="0"/>
        <w:spacing w:line="360" w:lineRule="auto"/>
        <w:ind w:left="7000" w:hangingChars="2500" w:hanging="7000"/>
        <w:jc w:val="left"/>
        <w:rPr>
          <w:sz w:val="28"/>
          <w:szCs w:val="28"/>
        </w:rPr>
      </w:pPr>
      <w:r>
        <w:rPr>
          <w:sz w:val="28"/>
          <w:szCs w:val="28"/>
        </w:rPr>
        <w:t>甲方：</w:t>
      </w:r>
      <w:r>
        <w:rPr>
          <w:rFonts w:hint="eastAsia"/>
          <w:sz w:val="28"/>
          <w:szCs w:val="28"/>
        </w:rPr>
        <w:t xml:space="preserve"> </w:t>
      </w:r>
      <w:r>
        <w:rPr>
          <w:sz w:val="28"/>
          <w:szCs w:val="28"/>
        </w:rPr>
        <w:t xml:space="preserve">   </w:t>
      </w:r>
      <w:r>
        <w:rPr>
          <w:rFonts w:hint="eastAsia"/>
          <w:sz w:val="28"/>
          <w:szCs w:val="28"/>
        </w:rPr>
        <w:t xml:space="preserve">                               </w:t>
      </w:r>
      <w:r>
        <w:rPr>
          <w:sz w:val="28"/>
          <w:szCs w:val="28"/>
        </w:rPr>
        <w:t>乙方：</w:t>
      </w:r>
      <w:r>
        <w:rPr>
          <w:rFonts w:hint="eastAsia"/>
          <w:sz w:val="28"/>
          <w:szCs w:val="28"/>
        </w:rPr>
        <w:t xml:space="preserve">             </w:t>
      </w:r>
    </w:p>
    <w:p w:rsidR="00626A74" w:rsidRDefault="000D769D">
      <w:pPr>
        <w:adjustRightInd w:val="0"/>
        <w:snapToGrid w:val="0"/>
        <w:spacing w:line="360" w:lineRule="auto"/>
        <w:ind w:left="7000" w:hangingChars="2500" w:hanging="7000"/>
        <w:jc w:val="left"/>
        <w:rPr>
          <w:sz w:val="28"/>
          <w:szCs w:val="28"/>
        </w:rPr>
      </w:pPr>
      <w:r>
        <w:rPr>
          <w:sz w:val="28"/>
          <w:szCs w:val="28"/>
        </w:rPr>
        <w:t>（盖章）</w:t>
      </w:r>
      <w:r>
        <w:rPr>
          <w:sz w:val="28"/>
          <w:szCs w:val="28"/>
        </w:rPr>
        <w:t xml:space="preserve">                             </w:t>
      </w:r>
      <w:r>
        <w:rPr>
          <w:rFonts w:hint="eastAsia"/>
          <w:sz w:val="28"/>
          <w:szCs w:val="28"/>
        </w:rPr>
        <w:t xml:space="preserve">    </w:t>
      </w:r>
      <w:r>
        <w:rPr>
          <w:sz w:val="28"/>
          <w:szCs w:val="28"/>
        </w:rPr>
        <w:t>（盖章）</w:t>
      </w:r>
    </w:p>
    <w:p w:rsidR="00626A74" w:rsidRDefault="00626A74">
      <w:pPr>
        <w:adjustRightInd w:val="0"/>
        <w:snapToGrid w:val="0"/>
        <w:spacing w:line="360" w:lineRule="auto"/>
        <w:jc w:val="left"/>
        <w:rPr>
          <w:sz w:val="28"/>
          <w:szCs w:val="28"/>
        </w:rPr>
      </w:pPr>
    </w:p>
    <w:p w:rsidR="00626A74" w:rsidRDefault="000D769D">
      <w:pPr>
        <w:adjustRightInd w:val="0"/>
        <w:snapToGrid w:val="0"/>
        <w:spacing w:line="360" w:lineRule="auto"/>
        <w:jc w:val="left"/>
        <w:rPr>
          <w:sz w:val="28"/>
          <w:szCs w:val="28"/>
        </w:rPr>
      </w:pPr>
      <w:r>
        <w:rPr>
          <w:rFonts w:hint="eastAsia"/>
          <w:sz w:val="28"/>
          <w:szCs w:val="28"/>
        </w:rPr>
        <w:t>法定代表</w:t>
      </w:r>
      <w:r>
        <w:rPr>
          <w:sz w:val="28"/>
          <w:szCs w:val="28"/>
        </w:rPr>
        <w:t>人（签字）：</w:t>
      </w:r>
      <w:r>
        <w:rPr>
          <w:sz w:val="28"/>
          <w:szCs w:val="28"/>
        </w:rPr>
        <w:t xml:space="preserve">                    </w:t>
      </w:r>
      <w:r>
        <w:rPr>
          <w:sz w:val="28"/>
          <w:szCs w:val="28"/>
        </w:rPr>
        <w:t>法定代表人（签字）：</w:t>
      </w:r>
    </w:p>
    <w:p w:rsidR="00626A74" w:rsidRDefault="00626A74">
      <w:pPr>
        <w:adjustRightInd w:val="0"/>
        <w:snapToGrid w:val="0"/>
        <w:spacing w:line="360" w:lineRule="auto"/>
        <w:jc w:val="left"/>
        <w:rPr>
          <w:sz w:val="28"/>
          <w:szCs w:val="28"/>
        </w:rPr>
      </w:pPr>
    </w:p>
    <w:p w:rsidR="00626A74" w:rsidRDefault="000D769D">
      <w:pPr>
        <w:adjustRightInd w:val="0"/>
        <w:snapToGrid w:val="0"/>
        <w:spacing w:line="360" w:lineRule="auto"/>
        <w:jc w:val="left"/>
        <w:rPr>
          <w:sz w:val="28"/>
          <w:szCs w:val="28"/>
        </w:rPr>
      </w:pPr>
      <w:r>
        <w:rPr>
          <w:rFonts w:hint="eastAsia"/>
          <w:sz w:val="28"/>
          <w:szCs w:val="28"/>
        </w:rPr>
        <w:t>或授权代表</w:t>
      </w:r>
      <w:r>
        <w:rPr>
          <w:sz w:val="28"/>
          <w:szCs w:val="28"/>
        </w:rPr>
        <w:t>（签字）：</w:t>
      </w:r>
      <w:r>
        <w:rPr>
          <w:sz w:val="28"/>
          <w:szCs w:val="28"/>
        </w:rPr>
        <w:t xml:space="preserve">                  </w:t>
      </w:r>
      <w:r>
        <w:rPr>
          <w:rFonts w:hint="eastAsia"/>
          <w:sz w:val="28"/>
          <w:szCs w:val="28"/>
        </w:rPr>
        <w:t xml:space="preserve">  </w:t>
      </w:r>
      <w:r>
        <w:rPr>
          <w:rFonts w:hint="eastAsia"/>
          <w:sz w:val="28"/>
          <w:szCs w:val="28"/>
        </w:rPr>
        <w:t>或授权代表</w:t>
      </w:r>
      <w:r>
        <w:rPr>
          <w:sz w:val="28"/>
          <w:szCs w:val="28"/>
        </w:rPr>
        <w:t>（签字）：</w:t>
      </w:r>
    </w:p>
    <w:p w:rsidR="00626A74" w:rsidRDefault="000D769D">
      <w:pPr>
        <w:adjustRightInd w:val="0"/>
        <w:snapToGrid w:val="0"/>
        <w:spacing w:line="360" w:lineRule="auto"/>
        <w:jc w:val="left"/>
        <w:rPr>
          <w:sz w:val="28"/>
          <w:szCs w:val="28"/>
        </w:rPr>
      </w:pPr>
      <w:r>
        <w:rPr>
          <w:rFonts w:hint="eastAsia"/>
          <w:sz w:val="28"/>
          <w:szCs w:val="28"/>
        </w:rPr>
        <w:t xml:space="preserve">                                         </w:t>
      </w:r>
    </w:p>
    <w:p w:rsidR="00626A74" w:rsidRDefault="00626A74">
      <w:pPr>
        <w:adjustRightInd w:val="0"/>
        <w:snapToGrid w:val="0"/>
        <w:spacing w:line="360" w:lineRule="auto"/>
        <w:jc w:val="left"/>
        <w:rPr>
          <w:sz w:val="28"/>
          <w:szCs w:val="28"/>
        </w:rPr>
      </w:pPr>
    </w:p>
    <w:p w:rsidR="00626A74" w:rsidRDefault="000D769D">
      <w:pPr>
        <w:rPr>
          <w:b/>
          <w:sz w:val="36"/>
          <w:szCs w:val="36"/>
        </w:rPr>
      </w:pPr>
      <w:r>
        <w:rPr>
          <w:sz w:val="28"/>
          <w:szCs w:val="28"/>
        </w:rPr>
        <w:t>签订日期：</w:t>
      </w:r>
      <w:r>
        <w:rPr>
          <w:rFonts w:hint="eastAsia"/>
          <w:sz w:val="28"/>
          <w:szCs w:val="28"/>
        </w:rPr>
        <w:tab/>
        <w:t xml:space="preserve">     </w:t>
      </w:r>
      <w:r>
        <w:rPr>
          <w:sz w:val="28"/>
          <w:szCs w:val="28"/>
        </w:rPr>
        <w:t>签订日期：</w:t>
      </w:r>
      <w:r>
        <w:rPr>
          <w:b/>
          <w:sz w:val="36"/>
          <w:szCs w:val="36"/>
        </w:rPr>
        <w:br w:type="page"/>
      </w:r>
    </w:p>
    <w:p w:rsidR="00626A74" w:rsidRDefault="000D769D">
      <w:pPr>
        <w:spacing w:line="360" w:lineRule="auto"/>
        <w:jc w:val="center"/>
        <w:outlineLvl w:val="0"/>
        <w:rPr>
          <w:b/>
          <w:sz w:val="36"/>
          <w:szCs w:val="36"/>
        </w:rPr>
      </w:pPr>
      <w:bookmarkStart w:id="998" w:name="_Toc13032"/>
      <w:r>
        <w:rPr>
          <w:b/>
          <w:sz w:val="36"/>
          <w:szCs w:val="36"/>
        </w:rPr>
        <w:lastRenderedPageBreak/>
        <w:t>第七章</w:t>
      </w:r>
      <w:r>
        <w:rPr>
          <w:b/>
          <w:sz w:val="36"/>
          <w:szCs w:val="36"/>
        </w:rPr>
        <w:t xml:space="preserve">   </w:t>
      </w:r>
      <w:r>
        <w:rPr>
          <w:b/>
          <w:sz w:val="36"/>
          <w:szCs w:val="36"/>
        </w:rPr>
        <w:t>投标文件格式</w:t>
      </w:r>
      <w:bookmarkEnd w:id="998"/>
    </w:p>
    <w:p w:rsidR="00626A74" w:rsidRDefault="00626A74">
      <w:pPr>
        <w:tabs>
          <w:tab w:val="left" w:pos="900"/>
          <w:tab w:val="left" w:pos="1980"/>
        </w:tabs>
        <w:snapToGrid w:val="0"/>
        <w:spacing w:line="360" w:lineRule="auto"/>
        <w:ind w:left="142"/>
        <w:rPr>
          <w:b/>
          <w:sz w:val="24"/>
        </w:rPr>
      </w:pPr>
    </w:p>
    <w:p w:rsidR="00626A74" w:rsidRDefault="00626A74">
      <w:pPr>
        <w:tabs>
          <w:tab w:val="left" w:pos="900"/>
          <w:tab w:val="left" w:pos="1980"/>
        </w:tabs>
        <w:snapToGrid w:val="0"/>
        <w:spacing w:line="360" w:lineRule="auto"/>
        <w:ind w:left="142"/>
        <w:rPr>
          <w:b/>
          <w:sz w:val="24"/>
        </w:rPr>
      </w:pPr>
    </w:p>
    <w:p w:rsidR="00626A74" w:rsidRDefault="000D769D">
      <w:pPr>
        <w:tabs>
          <w:tab w:val="left" w:pos="900"/>
          <w:tab w:val="left" w:pos="1980"/>
        </w:tabs>
        <w:snapToGrid w:val="0"/>
        <w:spacing w:line="360" w:lineRule="auto"/>
        <w:ind w:left="142"/>
        <w:rPr>
          <w:sz w:val="24"/>
        </w:rPr>
      </w:pPr>
      <w:r>
        <w:rPr>
          <w:b/>
          <w:sz w:val="24"/>
        </w:rPr>
        <w:t>投标人编制文件须知</w:t>
      </w:r>
    </w:p>
    <w:p w:rsidR="00626A74" w:rsidRDefault="000D769D">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626A74" w:rsidRDefault="000D769D">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626A74" w:rsidRDefault="000D769D">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626A74" w:rsidRDefault="000D769D">
      <w:pPr>
        <w:widowControl/>
        <w:jc w:val="left"/>
        <w:rPr>
          <w:sz w:val="24"/>
        </w:rPr>
      </w:pPr>
      <w:r>
        <w:rPr>
          <w:sz w:val="24"/>
        </w:rPr>
        <w:br w:type="page"/>
      </w:r>
    </w:p>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rsidR="00626A74" w:rsidRDefault="000D769D">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626A74" w:rsidRDefault="00626A74">
      <w:pPr>
        <w:rPr>
          <w:b/>
          <w:spacing w:val="20"/>
          <w:szCs w:val="21"/>
        </w:rPr>
      </w:pPr>
    </w:p>
    <w:p w:rsidR="00626A74" w:rsidRDefault="000D769D">
      <w:pPr>
        <w:rPr>
          <w:b/>
          <w:sz w:val="24"/>
        </w:rPr>
      </w:pPr>
      <w:r>
        <w:rPr>
          <w:b/>
          <w:spacing w:val="20"/>
          <w:sz w:val="24"/>
        </w:rPr>
        <w:t>投标文件（资格证明文件）</w:t>
      </w:r>
      <w:r>
        <w:rPr>
          <w:b/>
          <w:sz w:val="24"/>
        </w:rPr>
        <w:t>封面（非实质性格式）</w:t>
      </w:r>
    </w:p>
    <w:p w:rsidR="00626A74" w:rsidRDefault="00626A74">
      <w:pPr>
        <w:jc w:val="center"/>
        <w:rPr>
          <w:szCs w:val="21"/>
        </w:rPr>
      </w:pPr>
    </w:p>
    <w:p w:rsidR="00626A74" w:rsidRDefault="000D769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626A74" w:rsidRDefault="000D769D">
      <w:pPr>
        <w:jc w:val="center"/>
        <w:rPr>
          <w:b/>
          <w:spacing w:val="60"/>
          <w:sz w:val="52"/>
          <w:szCs w:val="52"/>
        </w:rPr>
      </w:pPr>
      <w:r>
        <w:rPr>
          <w:b/>
          <w:spacing w:val="60"/>
          <w:sz w:val="52"/>
          <w:szCs w:val="52"/>
        </w:rPr>
        <w:t>（资格证明文件）</w:t>
      </w:r>
    </w:p>
    <w:p w:rsidR="00626A74" w:rsidRDefault="00626A74">
      <w:pPr>
        <w:ind w:firstLineChars="150" w:firstLine="542"/>
        <w:rPr>
          <w:b/>
          <w:spacing w:val="20"/>
          <w:sz w:val="32"/>
          <w:szCs w:val="32"/>
        </w:rPr>
      </w:pPr>
    </w:p>
    <w:p w:rsidR="00626A74" w:rsidRDefault="00626A74">
      <w:pPr>
        <w:ind w:firstLineChars="150" w:firstLine="542"/>
        <w:rPr>
          <w:b/>
          <w:spacing w:val="20"/>
          <w:sz w:val="32"/>
          <w:szCs w:val="32"/>
        </w:rPr>
      </w:pPr>
    </w:p>
    <w:p w:rsidR="00626A74" w:rsidRDefault="000D769D">
      <w:pPr>
        <w:ind w:firstLineChars="150" w:firstLine="542"/>
        <w:rPr>
          <w:b/>
          <w:spacing w:val="20"/>
          <w:sz w:val="32"/>
          <w:szCs w:val="32"/>
        </w:rPr>
      </w:pPr>
      <w:r>
        <w:rPr>
          <w:b/>
          <w:spacing w:val="20"/>
          <w:sz w:val="32"/>
          <w:szCs w:val="32"/>
        </w:rPr>
        <w:t>项目名称</w:t>
      </w:r>
      <w:r>
        <w:rPr>
          <w:b/>
          <w:spacing w:val="20"/>
          <w:sz w:val="32"/>
          <w:szCs w:val="32"/>
        </w:rPr>
        <w:t>:</w:t>
      </w:r>
    </w:p>
    <w:p w:rsidR="00626A74" w:rsidRDefault="000D769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626A74" w:rsidRDefault="00626A74">
      <w:pPr>
        <w:ind w:firstLineChars="150" w:firstLine="542"/>
        <w:rPr>
          <w:b/>
          <w:spacing w:val="20"/>
          <w:sz w:val="32"/>
          <w:szCs w:val="32"/>
        </w:rPr>
      </w:pPr>
    </w:p>
    <w:p w:rsidR="00626A74" w:rsidRDefault="00626A74">
      <w:pPr>
        <w:ind w:firstLineChars="150" w:firstLine="542"/>
        <w:rPr>
          <w:b/>
          <w:spacing w:val="20"/>
          <w:sz w:val="32"/>
          <w:szCs w:val="32"/>
        </w:rPr>
      </w:pPr>
    </w:p>
    <w:p w:rsidR="00626A74" w:rsidRDefault="00626A74">
      <w:pPr>
        <w:jc w:val="center"/>
        <w:rPr>
          <w:b/>
          <w:sz w:val="32"/>
          <w:szCs w:val="32"/>
        </w:rPr>
      </w:pPr>
    </w:p>
    <w:p w:rsidR="00626A74" w:rsidRDefault="00626A74">
      <w:pPr>
        <w:jc w:val="center"/>
        <w:rPr>
          <w:b/>
          <w:sz w:val="32"/>
          <w:szCs w:val="32"/>
        </w:rPr>
      </w:pPr>
    </w:p>
    <w:p w:rsidR="00626A74" w:rsidRDefault="00626A74">
      <w:pPr>
        <w:jc w:val="center"/>
        <w:rPr>
          <w:b/>
          <w:sz w:val="32"/>
          <w:szCs w:val="32"/>
        </w:rPr>
      </w:pPr>
    </w:p>
    <w:p w:rsidR="00626A74" w:rsidRDefault="00626A74">
      <w:pPr>
        <w:jc w:val="center"/>
        <w:rPr>
          <w:b/>
          <w:spacing w:val="20"/>
          <w:sz w:val="32"/>
          <w:szCs w:val="32"/>
        </w:rPr>
      </w:pPr>
    </w:p>
    <w:p w:rsidR="00626A74" w:rsidRDefault="00626A74">
      <w:pPr>
        <w:jc w:val="center"/>
        <w:rPr>
          <w:b/>
          <w:spacing w:val="20"/>
          <w:sz w:val="32"/>
          <w:szCs w:val="32"/>
        </w:rPr>
      </w:pPr>
    </w:p>
    <w:p w:rsidR="00626A74" w:rsidRDefault="00626A74">
      <w:pPr>
        <w:jc w:val="center"/>
        <w:rPr>
          <w:b/>
          <w:spacing w:val="20"/>
          <w:sz w:val="32"/>
          <w:szCs w:val="32"/>
        </w:rPr>
      </w:pPr>
    </w:p>
    <w:p w:rsidR="00626A74" w:rsidRDefault="000D769D">
      <w:pPr>
        <w:spacing w:line="360" w:lineRule="auto"/>
        <w:ind w:firstLineChars="400" w:firstLine="1445"/>
        <w:jc w:val="left"/>
        <w:rPr>
          <w:b/>
          <w:spacing w:val="20"/>
          <w:sz w:val="32"/>
          <w:szCs w:val="32"/>
        </w:rPr>
      </w:pPr>
      <w:r>
        <w:rPr>
          <w:b/>
          <w:spacing w:val="20"/>
          <w:sz w:val="32"/>
          <w:szCs w:val="32"/>
        </w:rPr>
        <w:t>投标人名称：</w:t>
      </w:r>
    </w:p>
    <w:p w:rsidR="00626A74" w:rsidRDefault="00626A74">
      <w:pPr>
        <w:jc w:val="center"/>
        <w:rPr>
          <w:b/>
          <w:sz w:val="32"/>
          <w:szCs w:val="32"/>
        </w:rPr>
      </w:pPr>
    </w:p>
    <w:p w:rsidR="00626A74" w:rsidRDefault="000D769D">
      <w:pPr>
        <w:rPr>
          <w:b/>
        </w:rPr>
      </w:pPr>
      <w:r>
        <w:rPr>
          <w:b/>
          <w:spacing w:val="20"/>
          <w:sz w:val="32"/>
          <w:szCs w:val="32"/>
        </w:rPr>
        <w:br w:type="page"/>
      </w:r>
    </w:p>
    <w:p w:rsidR="00626A74" w:rsidRDefault="000D769D">
      <w:pPr>
        <w:numPr>
          <w:ilvl w:val="0"/>
          <w:numId w:val="16"/>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626A74" w:rsidRDefault="000D769D">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626A74" w:rsidRDefault="00626A74">
      <w:pPr>
        <w:tabs>
          <w:tab w:val="left" w:pos="1080"/>
        </w:tabs>
        <w:snapToGrid w:val="0"/>
        <w:rPr>
          <w:sz w:val="24"/>
        </w:rPr>
      </w:pPr>
    </w:p>
    <w:p w:rsidR="00626A74" w:rsidRDefault="000D769D">
      <w:pPr>
        <w:widowControl/>
        <w:jc w:val="left"/>
        <w:rPr>
          <w:color w:val="000000"/>
          <w:sz w:val="24"/>
          <w:szCs w:val="20"/>
        </w:rPr>
      </w:pPr>
      <w:r>
        <w:rPr>
          <w:color w:val="000000"/>
          <w:sz w:val="24"/>
        </w:rPr>
        <w:br w:type="page"/>
      </w:r>
    </w:p>
    <w:p w:rsidR="00626A74" w:rsidRDefault="000D769D">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626A74" w:rsidRDefault="000D769D">
      <w:pPr>
        <w:jc w:val="center"/>
        <w:rPr>
          <w:b/>
          <w:color w:val="000000"/>
          <w:sz w:val="36"/>
          <w:szCs w:val="36"/>
        </w:rPr>
      </w:pPr>
      <w:r>
        <w:rPr>
          <w:b/>
          <w:color w:val="000000"/>
          <w:sz w:val="36"/>
          <w:szCs w:val="36"/>
        </w:rPr>
        <w:t>投标人资格声明书</w:t>
      </w:r>
    </w:p>
    <w:p w:rsidR="00626A74" w:rsidRDefault="00626A74">
      <w:pPr>
        <w:tabs>
          <w:tab w:val="left" w:pos="5580"/>
        </w:tabs>
        <w:spacing w:line="360" w:lineRule="auto"/>
        <w:rPr>
          <w:sz w:val="24"/>
        </w:rPr>
      </w:pPr>
    </w:p>
    <w:p w:rsidR="00626A74" w:rsidRDefault="000D769D">
      <w:pPr>
        <w:tabs>
          <w:tab w:val="left" w:pos="5580"/>
        </w:tabs>
        <w:spacing w:line="360" w:lineRule="auto"/>
        <w:rPr>
          <w:sz w:val="24"/>
        </w:rPr>
      </w:pPr>
      <w:r>
        <w:rPr>
          <w:sz w:val="24"/>
        </w:rPr>
        <w:t>致：</w:t>
      </w:r>
      <w:r>
        <w:rPr>
          <w:sz w:val="24"/>
          <w:u w:val="single"/>
        </w:rPr>
        <w:t>采购人或采购代理机构</w:t>
      </w:r>
    </w:p>
    <w:p w:rsidR="00626A74" w:rsidRDefault="000D769D">
      <w:pPr>
        <w:spacing w:line="360" w:lineRule="auto"/>
        <w:ind w:firstLineChars="200" w:firstLine="480"/>
        <w:rPr>
          <w:sz w:val="24"/>
        </w:rPr>
      </w:pPr>
      <w:r>
        <w:rPr>
          <w:sz w:val="24"/>
        </w:rPr>
        <w:t>在参与本次项目投标中，我单位承诺：</w:t>
      </w:r>
    </w:p>
    <w:p w:rsidR="00626A74" w:rsidRDefault="000D769D">
      <w:pPr>
        <w:numPr>
          <w:ilvl w:val="0"/>
          <w:numId w:val="17"/>
        </w:numPr>
        <w:spacing w:line="360" w:lineRule="auto"/>
        <w:ind w:left="1134"/>
        <w:rPr>
          <w:sz w:val="24"/>
          <w:szCs w:val="22"/>
        </w:rPr>
      </w:pPr>
      <w:r>
        <w:rPr>
          <w:sz w:val="24"/>
          <w:szCs w:val="22"/>
        </w:rPr>
        <w:t>具有良好的商业信誉和健全的财务会计制度；</w:t>
      </w:r>
    </w:p>
    <w:p w:rsidR="00626A74" w:rsidRDefault="000D769D">
      <w:pPr>
        <w:numPr>
          <w:ilvl w:val="0"/>
          <w:numId w:val="17"/>
        </w:numPr>
        <w:spacing w:line="360" w:lineRule="auto"/>
        <w:ind w:left="1134"/>
        <w:rPr>
          <w:sz w:val="24"/>
          <w:szCs w:val="22"/>
        </w:rPr>
      </w:pPr>
      <w:r>
        <w:rPr>
          <w:sz w:val="24"/>
          <w:szCs w:val="22"/>
        </w:rPr>
        <w:t>具有履行合同所必需的设备和专业技术能力；</w:t>
      </w:r>
    </w:p>
    <w:p w:rsidR="00626A74" w:rsidRDefault="000D769D">
      <w:pPr>
        <w:numPr>
          <w:ilvl w:val="0"/>
          <w:numId w:val="17"/>
        </w:numPr>
        <w:spacing w:line="360" w:lineRule="auto"/>
        <w:ind w:left="1134"/>
        <w:rPr>
          <w:sz w:val="24"/>
          <w:szCs w:val="22"/>
        </w:rPr>
      </w:pPr>
      <w:r>
        <w:rPr>
          <w:sz w:val="24"/>
          <w:szCs w:val="22"/>
        </w:rPr>
        <w:t>有依法缴纳税收和社会保障资金的良好记录；</w:t>
      </w:r>
    </w:p>
    <w:p w:rsidR="00626A74" w:rsidRDefault="000D769D">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626A74" w:rsidRDefault="000D769D">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626A74" w:rsidRDefault="000D769D">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626A74" w:rsidRDefault="000D769D">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26A74">
        <w:trPr>
          <w:trHeight w:val="430"/>
          <w:jc w:val="center"/>
        </w:trPr>
        <w:tc>
          <w:tcPr>
            <w:tcW w:w="950" w:type="dxa"/>
            <w:vAlign w:val="center"/>
          </w:tcPr>
          <w:p w:rsidR="00626A74" w:rsidRDefault="000D769D">
            <w:pPr>
              <w:jc w:val="center"/>
              <w:rPr>
                <w:sz w:val="24"/>
              </w:rPr>
            </w:pPr>
            <w:r>
              <w:rPr>
                <w:sz w:val="24"/>
              </w:rPr>
              <w:t>序号</w:t>
            </w:r>
          </w:p>
        </w:tc>
        <w:tc>
          <w:tcPr>
            <w:tcW w:w="4574" w:type="dxa"/>
            <w:vAlign w:val="center"/>
          </w:tcPr>
          <w:p w:rsidR="00626A74" w:rsidRDefault="000D769D">
            <w:pPr>
              <w:jc w:val="center"/>
              <w:rPr>
                <w:sz w:val="24"/>
              </w:rPr>
            </w:pPr>
            <w:r>
              <w:rPr>
                <w:sz w:val="24"/>
              </w:rPr>
              <w:t>单位名称</w:t>
            </w:r>
          </w:p>
        </w:tc>
        <w:tc>
          <w:tcPr>
            <w:tcW w:w="2976" w:type="dxa"/>
            <w:vAlign w:val="center"/>
          </w:tcPr>
          <w:p w:rsidR="00626A74" w:rsidRDefault="000D769D">
            <w:pPr>
              <w:jc w:val="center"/>
              <w:rPr>
                <w:sz w:val="24"/>
              </w:rPr>
            </w:pPr>
            <w:r>
              <w:rPr>
                <w:sz w:val="24"/>
              </w:rPr>
              <w:t>相互关系</w:t>
            </w:r>
          </w:p>
        </w:tc>
      </w:tr>
      <w:tr w:rsidR="00626A74">
        <w:trPr>
          <w:trHeight w:val="430"/>
          <w:jc w:val="center"/>
        </w:trPr>
        <w:tc>
          <w:tcPr>
            <w:tcW w:w="950" w:type="dxa"/>
            <w:vAlign w:val="center"/>
          </w:tcPr>
          <w:p w:rsidR="00626A74" w:rsidRDefault="000D769D">
            <w:pPr>
              <w:jc w:val="center"/>
              <w:rPr>
                <w:sz w:val="24"/>
              </w:rPr>
            </w:pPr>
            <w:r>
              <w:rPr>
                <w:sz w:val="24"/>
              </w:rPr>
              <w:t>1</w:t>
            </w:r>
          </w:p>
        </w:tc>
        <w:tc>
          <w:tcPr>
            <w:tcW w:w="4574" w:type="dxa"/>
            <w:vAlign w:val="center"/>
          </w:tcPr>
          <w:p w:rsidR="00626A74" w:rsidRDefault="00626A74">
            <w:pPr>
              <w:jc w:val="center"/>
              <w:rPr>
                <w:sz w:val="24"/>
              </w:rPr>
            </w:pPr>
          </w:p>
        </w:tc>
        <w:tc>
          <w:tcPr>
            <w:tcW w:w="2976" w:type="dxa"/>
            <w:vAlign w:val="center"/>
          </w:tcPr>
          <w:p w:rsidR="00626A74" w:rsidRDefault="00626A74">
            <w:pPr>
              <w:jc w:val="center"/>
              <w:rPr>
                <w:sz w:val="24"/>
              </w:rPr>
            </w:pPr>
          </w:p>
        </w:tc>
      </w:tr>
      <w:tr w:rsidR="00626A74">
        <w:trPr>
          <w:trHeight w:val="430"/>
          <w:jc w:val="center"/>
        </w:trPr>
        <w:tc>
          <w:tcPr>
            <w:tcW w:w="950" w:type="dxa"/>
            <w:vAlign w:val="center"/>
          </w:tcPr>
          <w:p w:rsidR="00626A74" w:rsidRDefault="000D769D">
            <w:pPr>
              <w:jc w:val="center"/>
              <w:rPr>
                <w:sz w:val="24"/>
              </w:rPr>
            </w:pPr>
            <w:r>
              <w:rPr>
                <w:sz w:val="24"/>
              </w:rPr>
              <w:t>2</w:t>
            </w:r>
          </w:p>
        </w:tc>
        <w:tc>
          <w:tcPr>
            <w:tcW w:w="4574" w:type="dxa"/>
            <w:vAlign w:val="center"/>
          </w:tcPr>
          <w:p w:rsidR="00626A74" w:rsidRDefault="00626A74">
            <w:pPr>
              <w:jc w:val="center"/>
              <w:rPr>
                <w:sz w:val="24"/>
              </w:rPr>
            </w:pPr>
          </w:p>
        </w:tc>
        <w:tc>
          <w:tcPr>
            <w:tcW w:w="2976" w:type="dxa"/>
            <w:vAlign w:val="center"/>
          </w:tcPr>
          <w:p w:rsidR="00626A74" w:rsidRDefault="00626A74">
            <w:pPr>
              <w:jc w:val="center"/>
              <w:rPr>
                <w:sz w:val="24"/>
              </w:rPr>
            </w:pPr>
          </w:p>
        </w:tc>
      </w:tr>
      <w:tr w:rsidR="00626A74">
        <w:trPr>
          <w:trHeight w:val="430"/>
          <w:jc w:val="center"/>
        </w:trPr>
        <w:tc>
          <w:tcPr>
            <w:tcW w:w="950" w:type="dxa"/>
            <w:vAlign w:val="center"/>
          </w:tcPr>
          <w:p w:rsidR="00626A74" w:rsidRDefault="000D769D">
            <w:pPr>
              <w:jc w:val="center"/>
              <w:rPr>
                <w:sz w:val="24"/>
              </w:rPr>
            </w:pPr>
            <w:r>
              <w:rPr>
                <w:sz w:val="24"/>
              </w:rPr>
              <w:t>…</w:t>
            </w:r>
          </w:p>
        </w:tc>
        <w:tc>
          <w:tcPr>
            <w:tcW w:w="4574" w:type="dxa"/>
            <w:vAlign w:val="center"/>
          </w:tcPr>
          <w:p w:rsidR="00626A74" w:rsidRDefault="00626A74">
            <w:pPr>
              <w:jc w:val="center"/>
              <w:rPr>
                <w:sz w:val="24"/>
              </w:rPr>
            </w:pPr>
          </w:p>
        </w:tc>
        <w:tc>
          <w:tcPr>
            <w:tcW w:w="2976" w:type="dxa"/>
            <w:vAlign w:val="center"/>
          </w:tcPr>
          <w:p w:rsidR="00626A74" w:rsidRDefault="00626A74">
            <w:pPr>
              <w:jc w:val="center"/>
              <w:rPr>
                <w:sz w:val="24"/>
              </w:rPr>
            </w:pPr>
          </w:p>
        </w:tc>
      </w:tr>
    </w:tbl>
    <w:p w:rsidR="00626A74" w:rsidRDefault="00626A74"/>
    <w:p w:rsidR="00626A74" w:rsidRDefault="000D769D">
      <w:pPr>
        <w:ind w:firstLineChars="200" w:firstLine="480"/>
        <w:rPr>
          <w:sz w:val="24"/>
          <w:szCs w:val="22"/>
        </w:rPr>
      </w:pPr>
      <w:r>
        <w:rPr>
          <w:sz w:val="24"/>
        </w:rPr>
        <w:t>上述声明真实有效，否则我方负全部责任。</w:t>
      </w:r>
    </w:p>
    <w:p w:rsidR="00626A74" w:rsidRDefault="00626A74">
      <w:pPr>
        <w:spacing w:line="360" w:lineRule="auto"/>
        <w:rPr>
          <w:sz w:val="24"/>
        </w:rPr>
      </w:pPr>
    </w:p>
    <w:p w:rsidR="00626A74" w:rsidRDefault="000D769D">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626A74" w:rsidRDefault="000D769D">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26A74" w:rsidRDefault="000D769D">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626A74" w:rsidRDefault="00626A74">
      <w:pPr>
        <w:tabs>
          <w:tab w:val="left" w:pos="5580"/>
        </w:tabs>
        <w:spacing w:line="360" w:lineRule="auto"/>
        <w:rPr>
          <w:sz w:val="24"/>
        </w:rPr>
        <w:sectPr w:rsidR="00626A74">
          <w:headerReference w:type="default" r:id="rId29"/>
          <w:footerReference w:type="default" r:id="rId30"/>
          <w:pgSz w:w="11907" w:h="16840"/>
          <w:pgMar w:top="1418" w:right="1134" w:bottom="1418" w:left="1701" w:header="851" w:footer="851" w:gutter="0"/>
          <w:cols w:space="720"/>
          <w:docGrid w:linePitch="462"/>
        </w:sectPr>
      </w:pPr>
    </w:p>
    <w:p w:rsidR="00626A74" w:rsidRDefault="000D769D">
      <w:pPr>
        <w:numPr>
          <w:ilvl w:val="0"/>
          <w:numId w:val="16"/>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626A74" w:rsidRDefault="000D769D">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626A74" w:rsidRDefault="000D769D">
      <w:pPr>
        <w:tabs>
          <w:tab w:val="left" w:pos="5580"/>
        </w:tabs>
        <w:spacing w:line="360" w:lineRule="auto"/>
        <w:rPr>
          <w:sz w:val="24"/>
        </w:rPr>
      </w:pPr>
      <w:r>
        <w:rPr>
          <w:sz w:val="24"/>
        </w:rPr>
        <w:t>说明：</w:t>
      </w:r>
    </w:p>
    <w:p w:rsidR="00626A74" w:rsidRDefault="000D769D">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626A74" w:rsidRDefault="000D769D">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626A74" w:rsidRDefault="000D769D">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626A74" w:rsidRDefault="000D769D">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999" w:name="_Hlk145526067"/>
      <w:r>
        <w:rPr>
          <w:sz w:val="24"/>
        </w:rPr>
        <w:t>如供应商为联合体的，</w:t>
      </w:r>
      <w:bookmarkEnd w:id="999"/>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626A74" w:rsidRDefault="000D769D">
      <w:pPr>
        <w:tabs>
          <w:tab w:val="left" w:pos="5580"/>
        </w:tabs>
        <w:spacing w:line="360" w:lineRule="auto"/>
        <w:rPr>
          <w:sz w:val="24"/>
        </w:rPr>
      </w:pPr>
      <w:r>
        <w:rPr>
          <w:sz w:val="24"/>
        </w:rPr>
        <w:t>（</w:t>
      </w:r>
      <w:r>
        <w:rPr>
          <w:sz w:val="24"/>
        </w:rPr>
        <w:t>5</w:t>
      </w:r>
      <w:r>
        <w:rPr>
          <w:sz w:val="24"/>
        </w:rPr>
        <w:t>）中小企业声明函填写注意事项</w:t>
      </w:r>
    </w:p>
    <w:p w:rsidR="00626A74" w:rsidRDefault="000D769D">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626A74" w:rsidRDefault="000D769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626A74" w:rsidRDefault="000D769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626A74" w:rsidRDefault="000D769D">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626A74" w:rsidRDefault="00626A74">
      <w:pPr>
        <w:tabs>
          <w:tab w:val="left" w:pos="5580"/>
        </w:tabs>
        <w:spacing w:line="360" w:lineRule="auto"/>
        <w:rPr>
          <w:sz w:val="24"/>
        </w:rPr>
      </w:pPr>
    </w:p>
    <w:p w:rsidR="00626A74" w:rsidRDefault="000D769D">
      <w:pPr>
        <w:tabs>
          <w:tab w:val="left" w:pos="5580"/>
        </w:tabs>
        <w:spacing w:line="360" w:lineRule="auto"/>
        <w:rPr>
          <w:sz w:val="24"/>
        </w:rPr>
      </w:pPr>
      <w:r>
        <w:rPr>
          <w:sz w:val="24"/>
        </w:rPr>
        <w:br w:type="page"/>
      </w:r>
    </w:p>
    <w:p w:rsidR="00626A74" w:rsidRDefault="000D769D">
      <w:pPr>
        <w:pStyle w:val="4"/>
      </w:pPr>
      <w:r>
        <w:lastRenderedPageBreak/>
        <w:t xml:space="preserve">2-1-1 </w:t>
      </w:r>
      <w:r>
        <w:t>中小企业证明文件</w:t>
      </w:r>
      <w:r>
        <w:rPr>
          <w:color w:val="000000"/>
        </w:rPr>
        <w:t>（实质性格式）</w:t>
      </w:r>
    </w:p>
    <w:p w:rsidR="00626A74" w:rsidRDefault="000D769D">
      <w:pPr>
        <w:spacing w:beforeLines="100" w:before="240" w:afterLines="100" w:after="240" w:line="360" w:lineRule="auto"/>
        <w:jc w:val="center"/>
        <w:rPr>
          <w:b/>
          <w:bCs/>
          <w:color w:val="000000"/>
          <w:sz w:val="36"/>
          <w:szCs w:val="36"/>
        </w:rPr>
      </w:pPr>
      <w:r>
        <w:rPr>
          <w:b/>
          <w:bCs/>
          <w:color w:val="000000"/>
          <w:sz w:val="36"/>
          <w:szCs w:val="36"/>
        </w:rPr>
        <w:t>中小企业声明函（工程、服务）格式</w:t>
      </w:r>
    </w:p>
    <w:p w:rsidR="00626A74" w:rsidRDefault="000D769D">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626A74" w:rsidRDefault="000D769D">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626A74" w:rsidRDefault="000D769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626A74" w:rsidRDefault="00626A74">
      <w:pPr>
        <w:spacing w:line="360" w:lineRule="auto"/>
        <w:ind w:firstLine="504"/>
        <w:rPr>
          <w:spacing w:val="6"/>
          <w:sz w:val="24"/>
        </w:rPr>
      </w:pPr>
    </w:p>
    <w:p w:rsidR="00626A74" w:rsidRDefault="000D769D">
      <w:pPr>
        <w:spacing w:line="360" w:lineRule="auto"/>
        <w:ind w:firstLine="504"/>
        <w:rPr>
          <w:spacing w:val="6"/>
          <w:sz w:val="24"/>
        </w:rPr>
      </w:pPr>
      <w:r>
        <w:rPr>
          <w:spacing w:val="6"/>
          <w:sz w:val="24"/>
        </w:rPr>
        <w:t>……</w:t>
      </w:r>
    </w:p>
    <w:p w:rsidR="00626A74" w:rsidRDefault="000D769D">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626A74" w:rsidRDefault="000D769D">
      <w:pPr>
        <w:spacing w:line="360" w:lineRule="auto"/>
        <w:ind w:firstLine="504"/>
        <w:rPr>
          <w:spacing w:val="6"/>
          <w:sz w:val="24"/>
        </w:rPr>
      </w:pPr>
      <w:r>
        <w:rPr>
          <w:spacing w:val="6"/>
          <w:sz w:val="24"/>
        </w:rPr>
        <w:t>本企业对上述声明内容的真实性负责。如有虚假，将依法承担相应责任。</w:t>
      </w:r>
    </w:p>
    <w:p w:rsidR="00626A74" w:rsidRDefault="00626A74">
      <w:pPr>
        <w:spacing w:line="360" w:lineRule="auto"/>
        <w:ind w:right="360" w:firstLine="480"/>
        <w:jc w:val="right"/>
        <w:rPr>
          <w:color w:val="000000"/>
          <w:sz w:val="24"/>
        </w:rPr>
      </w:pPr>
    </w:p>
    <w:p w:rsidR="00626A74" w:rsidRDefault="000D769D">
      <w:pPr>
        <w:spacing w:line="360" w:lineRule="auto"/>
        <w:ind w:right="360" w:firstLine="480"/>
        <w:jc w:val="right"/>
        <w:rPr>
          <w:color w:val="000000"/>
          <w:sz w:val="24"/>
        </w:rPr>
      </w:pPr>
      <w:r>
        <w:rPr>
          <w:color w:val="000000"/>
          <w:sz w:val="24"/>
        </w:rPr>
        <w:t>企业名称（盖章）：</w:t>
      </w:r>
      <w:r>
        <w:rPr>
          <w:color w:val="000000"/>
          <w:sz w:val="24"/>
        </w:rPr>
        <w:t>________</w:t>
      </w:r>
    </w:p>
    <w:p w:rsidR="00626A74" w:rsidRDefault="000D769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626A74" w:rsidRDefault="00626A74">
      <w:pPr>
        <w:adjustRightInd w:val="0"/>
        <w:snapToGrid w:val="0"/>
        <w:jc w:val="left"/>
        <w:rPr>
          <w:color w:val="000000"/>
          <w:sz w:val="24"/>
          <w:szCs w:val="21"/>
        </w:rPr>
      </w:pPr>
    </w:p>
    <w:p w:rsidR="00626A74" w:rsidRDefault="00626A7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26A74">
        <w:tc>
          <w:tcPr>
            <w:tcW w:w="8946" w:type="dxa"/>
            <w:shd w:val="clear" w:color="auto" w:fill="auto"/>
          </w:tcPr>
          <w:p w:rsidR="00626A74" w:rsidRDefault="000D769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626A74" w:rsidRDefault="000D769D">
      <w:pPr>
        <w:rPr>
          <w:b/>
          <w:bCs/>
          <w:color w:val="000000"/>
          <w:sz w:val="36"/>
          <w:szCs w:val="36"/>
        </w:rPr>
      </w:pPr>
      <w:r>
        <w:rPr>
          <w:b/>
          <w:bCs/>
          <w:color w:val="000000"/>
          <w:sz w:val="36"/>
          <w:szCs w:val="36"/>
        </w:rPr>
        <w:br w:type="page"/>
      </w:r>
    </w:p>
    <w:p w:rsidR="00626A74" w:rsidRDefault="000D769D">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p>
    <w:p w:rsidR="00626A74" w:rsidRDefault="000D769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626A74" w:rsidRDefault="000D769D">
      <w:pPr>
        <w:spacing w:line="588" w:lineRule="exact"/>
        <w:ind w:firstLine="482"/>
        <w:rPr>
          <w:b/>
          <w:spacing w:val="6"/>
          <w:sz w:val="24"/>
        </w:rPr>
      </w:pPr>
      <w:r>
        <w:rPr>
          <w:b/>
          <w:sz w:val="24"/>
        </w:rPr>
        <w:t>□</w:t>
      </w:r>
      <w:r>
        <w:rPr>
          <w:b/>
          <w:spacing w:val="6"/>
          <w:sz w:val="24"/>
        </w:rPr>
        <w:t>不属于符合条件的残疾人福利性单位。</w:t>
      </w:r>
    </w:p>
    <w:p w:rsidR="00626A74" w:rsidRDefault="000D769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626A74" w:rsidRDefault="000D769D">
      <w:pPr>
        <w:spacing w:line="588" w:lineRule="exact"/>
        <w:ind w:firstLineChars="200" w:firstLine="506"/>
        <w:rPr>
          <w:spacing w:val="6"/>
          <w:sz w:val="24"/>
        </w:rPr>
      </w:pPr>
      <w:r>
        <w:rPr>
          <w:b/>
          <w:spacing w:val="6"/>
          <w:sz w:val="24"/>
        </w:rPr>
        <w:t>本单位对上述声明的真实性负责。如有虚假，将依法承担相应责任。</w:t>
      </w:r>
    </w:p>
    <w:p w:rsidR="00626A74" w:rsidRDefault="00626A74">
      <w:pPr>
        <w:spacing w:line="588" w:lineRule="exact"/>
        <w:ind w:firstLineChars="200" w:firstLine="504"/>
        <w:rPr>
          <w:spacing w:val="6"/>
          <w:sz w:val="24"/>
        </w:rPr>
      </w:pPr>
    </w:p>
    <w:p w:rsidR="00626A74" w:rsidRDefault="00626A74">
      <w:pPr>
        <w:spacing w:line="588" w:lineRule="exact"/>
        <w:ind w:firstLineChars="200" w:firstLine="504"/>
        <w:rPr>
          <w:spacing w:val="6"/>
          <w:sz w:val="24"/>
        </w:rPr>
      </w:pPr>
    </w:p>
    <w:p w:rsidR="00626A74" w:rsidRDefault="000D769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626A74" w:rsidRDefault="000D769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626A74" w:rsidRDefault="000D769D">
      <w:pPr>
        <w:rPr>
          <w:color w:val="000000"/>
          <w:sz w:val="24"/>
          <w:szCs w:val="20"/>
        </w:rPr>
      </w:pPr>
      <w:r>
        <w:rPr>
          <w:color w:val="000000"/>
          <w:sz w:val="24"/>
          <w:szCs w:val="20"/>
        </w:rPr>
        <w:br w:type="page"/>
      </w:r>
    </w:p>
    <w:p w:rsidR="00626A74" w:rsidRDefault="000D769D">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626A74" w:rsidRDefault="00626A74">
      <w:pPr>
        <w:widowControl/>
        <w:jc w:val="left"/>
        <w:rPr>
          <w:sz w:val="24"/>
        </w:rPr>
      </w:pPr>
    </w:p>
    <w:p w:rsidR="00626A74" w:rsidRDefault="000D769D">
      <w:pPr>
        <w:widowControl/>
        <w:jc w:val="left"/>
        <w:rPr>
          <w:sz w:val="24"/>
        </w:rPr>
      </w:pPr>
      <w:r>
        <w:rPr>
          <w:sz w:val="24"/>
        </w:rPr>
        <w:br w:type="page"/>
      </w:r>
    </w:p>
    <w:p w:rsidR="00626A74" w:rsidRDefault="000D769D">
      <w:pPr>
        <w:numPr>
          <w:ilvl w:val="0"/>
          <w:numId w:val="16"/>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626A74" w:rsidRDefault="000D769D">
      <w:pPr>
        <w:spacing w:line="360" w:lineRule="auto"/>
        <w:outlineLvl w:val="2"/>
        <w:rPr>
          <w:sz w:val="24"/>
          <w:szCs w:val="20"/>
        </w:rPr>
      </w:pPr>
      <w:r>
        <w:rPr>
          <w:color w:val="000000"/>
          <w:sz w:val="24"/>
          <w:szCs w:val="20"/>
        </w:rPr>
        <w:t>3-</w:t>
      </w:r>
      <w:r>
        <w:rPr>
          <w:rFonts w:hint="eastAsia"/>
          <w:color w:val="000000"/>
          <w:sz w:val="24"/>
          <w:szCs w:val="20"/>
        </w:rPr>
        <w:t>2</w:t>
      </w:r>
      <w:r>
        <w:rPr>
          <w:color w:val="000000"/>
          <w:sz w:val="24"/>
          <w:szCs w:val="20"/>
        </w:rPr>
        <w:t xml:space="preserve"> </w:t>
      </w:r>
      <w:r>
        <w:rPr>
          <w:color w:val="000000"/>
          <w:sz w:val="24"/>
          <w:szCs w:val="20"/>
        </w:rPr>
        <w:t>其他</w:t>
      </w:r>
      <w:r>
        <w:rPr>
          <w:sz w:val="24"/>
          <w:szCs w:val="20"/>
        </w:rPr>
        <w:t>特定资格要求</w:t>
      </w:r>
      <w:r>
        <w:rPr>
          <w:color w:val="000000"/>
          <w:sz w:val="24"/>
          <w:szCs w:val="20"/>
        </w:rPr>
        <w:t>（如有）</w:t>
      </w:r>
    </w:p>
    <w:p w:rsidR="00626A74" w:rsidRDefault="000D769D">
      <w:pPr>
        <w:widowControl/>
        <w:jc w:val="left"/>
        <w:rPr>
          <w:sz w:val="24"/>
          <w:szCs w:val="20"/>
        </w:rPr>
      </w:pPr>
      <w:r>
        <w:rPr>
          <w:rFonts w:hint="eastAsia"/>
        </w:rPr>
        <w:t>提供相关证明文件并盖投标人公章。</w:t>
      </w:r>
      <w:r>
        <w:rPr>
          <w:sz w:val="24"/>
          <w:szCs w:val="20"/>
        </w:rPr>
        <w:br w:type="page"/>
      </w:r>
    </w:p>
    <w:p w:rsidR="00626A74" w:rsidRDefault="000D769D">
      <w:pPr>
        <w:numPr>
          <w:ilvl w:val="0"/>
          <w:numId w:val="16"/>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交款单据电子件（如有）</w:t>
      </w:r>
    </w:p>
    <w:p w:rsidR="00626A74" w:rsidRDefault="00626A74">
      <w:pPr>
        <w:spacing w:line="360" w:lineRule="auto"/>
        <w:rPr>
          <w:sz w:val="24"/>
          <w:szCs w:val="20"/>
        </w:rPr>
      </w:pPr>
    </w:p>
    <w:p w:rsidR="00626A74" w:rsidRDefault="00626A74">
      <w:pPr>
        <w:spacing w:line="360" w:lineRule="auto"/>
        <w:rPr>
          <w:sz w:val="24"/>
          <w:szCs w:val="20"/>
        </w:rPr>
      </w:pPr>
    </w:p>
    <w:p w:rsidR="00626A74" w:rsidRDefault="000D769D">
      <w:pPr>
        <w:widowControl/>
        <w:jc w:val="left"/>
        <w:rPr>
          <w:kern w:val="0"/>
          <w:sz w:val="24"/>
          <w:szCs w:val="20"/>
        </w:rPr>
      </w:pPr>
      <w:r>
        <w:rPr>
          <w:sz w:val="24"/>
          <w:szCs w:val="20"/>
        </w:rPr>
        <w:br w:type="page"/>
      </w:r>
    </w:p>
    <w:p w:rsidR="00626A74" w:rsidRDefault="000D769D">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626A74" w:rsidRDefault="00626A74">
      <w:pPr>
        <w:rPr>
          <w:b/>
          <w:spacing w:val="20"/>
          <w:szCs w:val="21"/>
        </w:rPr>
      </w:pPr>
    </w:p>
    <w:p w:rsidR="00626A74" w:rsidRDefault="000D769D">
      <w:pPr>
        <w:rPr>
          <w:b/>
          <w:sz w:val="24"/>
        </w:rPr>
      </w:pPr>
      <w:r>
        <w:rPr>
          <w:b/>
          <w:spacing w:val="20"/>
          <w:sz w:val="24"/>
        </w:rPr>
        <w:t>投标文件（商务技术文件）</w:t>
      </w:r>
      <w:r>
        <w:rPr>
          <w:b/>
          <w:sz w:val="24"/>
        </w:rPr>
        <w:t>封面（非实质性格式）</w:t>
      </w:r>
    </w:p>
    <w:p w:rsidR="00626A74" w:rsidRDefault="00626A74">
      <w:pPr>
        <w:jc w:val="center"/>
        <w:rPr>
          <w:szCs w:val="21"/>
        </w:rPr>
      </w:pPr>
    </w:p>
    <w:p w:rsidR="00626A74" w:rsidRDefault="000D769D">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626A74" w:rsidRDefault="000D769D">
      <w:pPr>
        <w:jc w:val="center"/>
        <w:rPr>
          <w:b/>
          <w:spacing w:val="60"/>
          <w:sz w:val="52"/>
          <w:szCs w:val="52"/>
        </w:rPr>
      </w:pPr>
      <w:r>
        <w:rPr>
          <w:b/>
          <w:spacing w:val="60"/>
          <w:sz w:val="52"/>
          <w:szCs w:val="52"/>
        </w:rPr>
        <w:t>（商务技术文件）</w:t>
      </w:r>
    </w:p>
    <w:p w:rsidR="00626A74" w:rsidRDefault="00626A74">
      <w:pPr>
        <w:ind w:firstLineChars="150" w:firstLine="542"/>
        <w:rPr>
          <w:b/>
          <w:spacing w:val="20"/>
          <w:sz w:val="32"/>
          <w:szCs w:val="32"/>
        </w:rPr>
      </w:pPr>
    </w:p>
    <w:p w:rsidR="00626A74" w:rsidRDefault="00626A74">
      <w:pPr>
        <w:ind w:firstLineChars="150" w:firstLine="542"/>
        <w:rPr>
          <w:b/>
          <w:spacing w:val="20"/>
          <w:sz w:val="32"/>
          <w:szCs w:val="32"/>
        </w:rPr>
      </w:pPr>
    </w:p>
    <w:p w:rsidR="00626A74" w:rsidRDefault="000D769D">
      <w:pPr>
        <w:ind w:firstLineChars="150" w:firstLine="542"/>
        <w:rPr>
          <w:b/>
          <w:spacing w:val="20"/>
          <w:sz w:val="32"/>
          <w:szCs w:val="32"/>
        </w:rPr>
      </w:pPr>
      <w:r>
        <w:rPr>
          <w:b/>
          <w:spacing w:val="20"/>
          <w:sz w:val="32"/>
          <w:szCs w:val="32"/>
        </w:rPr>
        <w:t>项目名称</w:t>
      </w:r>
      <w:r>
        <w:rPr>
          <w:b/>
          <w:spacing w:val="20"/>
          <w:sz w:val="32"/>
          <w:szCs w:val="32"/>
        </w:rPr>
        <w:t>:</w:t>
      </w:r>
    </w:p>
    <w:p w:rsidR="00626A74" w:rsidRDefault="000D769D">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626A74" w:rsidRDefault="00626A74">
      <w:pPr>
        <w:ind w:firstLineChars="150" w:firstLine="542"/>
        <w:rPr>
          <w:b/>
          <w:spacing w:val="20"/>
          <w:sz w:val="32"/>
          <w:szCs w:val="32"/>
        </w:rPr>
      </w:pPr>
    </w:p>
    <w:p w:rsidR="00626A74" w:rsidRDefault="00626A74">
      <w:pPr>
        <w:ind w:firstLineChars="150" w:firstLine="542"/>
        <w:rPr>
          <w:b/>
          <w:spacing w:val="20"/>
          <w:sz w:val="32"/>
          <w:szCs w:val="32"/>
        </w:rPr>
      </w:pPr>
    </w:p>
    <w:p w:rsidR="00626A74" w:rsidRDefault="00626A74">
      <w:pPr>
        <w:jc w:val="center"/>
        <w:rPr>
          <w:b/>
          <w:sz w:val="32"/>
          <w:szCs w:val="32"/>
        </w:rPr>
      </w:pPr>
    </w:p>
    <w:p w:rsidR="00626A74" w:rsidRDefault="00626A74">
      <w:pPr>
        <w:jc w:val="center"/>
        <w:rPr>
          <w:b/>
          <w:sz w:val="32"/>
          <w:szCs w:val="32"/>
        </w:rPr>
      </w:pPr>
    </w:p>
    <w:p w:rsidR="00626A74" w:rsidRDefault="00626A74">
      <w:pPr>
        <w:jc w:val="center"/>
        <w:rPr>
          <w:b/>
          <w:sz w:val="32"/>
          <w:szCs w:val="32"/>
        </w:rPr>
      </w:pPr>
    </w:p>
    <w:p w:rsidR="00626A74" w:rsidRDefault="00626A74">
      <w:pPr>
        <w:jc w:val="center"/>
        <w:rPr>
          <w:b/>
          <w:spacing w:val="20"/>
          <w:sz w:val="32"/>
          <w:szCs w:val="32"/>
        </w:rPr>
      </w:pPr>
    </w:p>
    <w:p w:rsidR="00626A74" w:rsidRDefault="00626A74">
      <w:pPr>
        <w:jc w:val="center"/>
        <w:rPr>
          <w:b/>
          <w:spacing w:val="20"/>
          <w:sz w:val="32"/>
          <w:szCs w:val="32"/>
        </w:rPr>
      </w:pPr>
    </w:p>
    <w:p w:rsidR="00626A74" w:rsidRDefault="00626A74">
      <w:pPr>
        <w:jc w:val="center"/>
        <w:rPr>
          <w:b/>
          <w:spacing w:val="20"/>
          <w:sz w:val="32"/>
          <w:szCs w:val="32"/>
        </w:rPr>
      </w:pPr>
    </w:p>
    <w:p w:rsidR="00626A74" w:rsidRDefault="000D769D">
      <w:pPr>
        <w:spacing w:line="360" w:lineRule="auto"/>
        <w:ind w:firstLineChars="400" w:firstLine="1445"/>
        <w:jc w:val="left"/>
        <w:rPr>
          <w:b/>
          <w:spacing w:val="20"/>
          <w:sz w:val="32"/>
          <w:szCs w:val="32"/>
        </w:rPr>
      </w:pPr>
      <w:r>
        <w:rPr>
          <w:b/>
          <w:spacing w:val="20"/>
          <w:sz w:val="32"/>
          <w:szCs w:val="32"/>
        </w:rPr>
        <w:t>投标人名称：</w:t>
      </w:r>
    </w:p>
    <w:p w:rsidR="00626A74" w:rsidRDefault="00626A74">
      <w:pPr>
        <w:jc w:val="center"/>
        <w:rPr>
          <w:b/>
          <w:sz w:val="32"/>
          <w:szCs w:val="32"/>
        </w:rPr>
      </w:pPr>
    </w:p>
    <w:p w:rsidR="00626A74" w:rsidRDefault="000D769D">
      <w:pPr>
        <w:widowControl/>
        <w:jc w:val="left"/>
        <w:rPr>
          <w:b/>
          <w:sz w:val="24"/>
        </w:rPr>
      </w:pPr>
      <w:r>
        <w:rPr>
          <w:b/>
          <w:sz w:val="24"/>
        </w:rPr>
        <w:br w:type="page"/>
      </w:r>
    </w:p>
    <w:p w:rsidR="00626A74" w:rsidRDefault="000D769D">
      <w:pPr>
        <w:numPr>
          <w:ilvl w:val="0"/>
          <w:numId w:val="18"/>
        </w:numPr>
        <w:tabs>
          <w:tab w:val="left" w:pos="360"/>
        </w:tabs>
        <w:snapToGrid w:val="0"/>
        <w:spacing w:line="360" w:lineRule="auto"/>
        <w:outlineLvl w:val="1"/>
        <w:rPr>
          <w:color w:val="000000"/>
          <w:sz w:val="24"/>
          <w:szCs w:val="20"/>
        </w:rPr>
      </w:pPr>
      <w:bookmarkStart w:id="1000" w:name="_Hlt520355504"/>
      <w:bookmarkStart w:id="1001" w:name="_Hlt520274393"/>
      <w:bookmarkStart w:id="1002" w:name="_Hlt520350918"/>
      <w:bookmarkStart w:id="1003" w:name="_Hlt520274065"/>
      <w:bookmarkStart w:id="1004" w:name="_Hlt520271212"/>
      <w:bookmarkStart w:id="1005" w:name="_Hlt520343000"/>
      <w:bookmarkStart w:id="1006" w:name="_Hlt520274121"/>
      <w:bookmarkStart w:id="1007" w:name="_Hlt520274407"/>
      <w:bookmarkStart w:id="1008" w:name="_Hlt520343392"/>
      <w:bookmarkStart w:id="1009" w:name="_Hlt520273711"/>
      <w:bookmarkStart w:id="1010" w:name="_Ref467988698"/>
      <w:bookmarkStart w:id="1011" w:name="_Toc480942349"/>
      <w:bookmarkStart w:id="1012" w:name="_Toc150774761"/>
      <w:bookmarkStart w:id="1013" w:name="_Toc226337252"/>
      <w:bookmarkStart w:id="1014" w:name="_Toc226309800"/>
      <w:bookmarkStart w:id="1015" w:name="_Toc520356217"/>
      <w:bookmarkStart w:id="1016" w:name="_Toc226965829"/>
      <w:bookmarkStart w:id="1017" w:name="_Toc150480794"/>
      <w:bookmarkStart w:id="1018" w:name="_Toc142311058"/>
      <w:bookmarkStart w:id="1019" w:name="_Toc195842921"/>
      <w:bookmarkStart w:id="1020" w:name="_Toc226965746"/>
      <w:bookmarkStart w:id="1021" w:name="_Toc127151556"/>
      <w:bookmarkEnd w:id="1000"/>
      <w:bookmarkEnd w:id="1001"/>
      <w:bookmarkEnd w:id="1002"/>
      <w:bookmarkEnd w:id="1003"/>
      <w:bookmarkEnd w:id="1004"/>
      <w:bookmarkEnd w:id="1005"/>
      <w:bookmarkEnd w:id="1006"/>
      <w:bookmarkEnd w:id="1007"/>
      <w:bookmarkEnd w:id="1008"/>
      <w:bookmarkEnd w:id="1009"/>
      <w:r>
        <w:rPr>
          <w:color w:val="000000"/>
          <w:sz w:val="24"/>
        </w:rPr>
        <w:lastRenderedPageBreak/>
        <w:t>投标</w:t>
      </w:r>
      <w:bookmarkEnd w:id="1010"/>
      <w:bookmarkEnd w:id="1011"/>
      <w:r>
        <w:rPr>
          <w:color w:val="000000"/>
          <w:sz w:val="24"/>
        </w:rPr>
        <w:t>书</w:t>
      </w:r>
      <w:bookmarkEnd w:id="1012"/>
      <w:bookmarkEnd w:id="1013"/>
      <w:bookmarkEnd w:id="1014"/>
      <w:bookmarkEnd w:id="1015"/>
      <w:bookmarkEnd w:id="1016"/>
      <w:bookmarkEnd w:id="1017"/>
      <w:bookmarkEnd w:id="1018"/>
      <w:bookmarkEnd w:id="1019"/>
      <w:bookmarkEnd w:id="1020"/>
      <w:bookmarkEnd w:id="1021"/>
      <w:r>
        <w:rPr>
          <w:color w:val="000000"/>
          <w:sz w:val="24"/>
          <w:szCs w:val="20"/>
        </w:rPr>
        <w:t>（实质性格式）</w:t>
      </w:r>
    </w:p>
    <w:p w:rsidR="00626A74" w:rsidRDefault="00626A74">
      <w:pPr>
        <w:tabs>
          <w:tab w:val="left" w:pos="5580"/>
        </w:tabs>
        <w:spacing w:line="360" w:lineRule="auto"/>
        <w:rPr>
          <w:color w:val="000000"/>
          <w:sz w:val="24"/>
        </w:rPr>
      </w:pPr>
    </w:p>
    <w:p w:rsidR="00626A74" w:rsidRDefault="000D769D">
      <w:pPr>
        <w:spacing w:line="360" w:lineRule="auto"/>
        <w:jc w:val="center"/>
        <w:rPr>
          <w:b/>
          <w:color w:val="000000"/>
          <w:sz w:val="36"/>
          <w:szCs w:val="36"/>
        </w:rPr>
      </w:pPr>
      <w:r>
        <w:rPr>
          <w:b/>
          <w:color w:val="000000"/>
          <w:sz w:val="36"/>
          <w:szCs w:val="36"/>
        </w:rPr>
        <w:t>投标书</w:t>
      </w:r>
    </w:p>
    <w:p w:rsidR="00626A74" w:rsidRDefault="000D769D">
      <w:pPr>
        <w:tabs>
          <w:tab w:val="left" w:pos="5580"/>
        </w:tabs>
        <w:spacing w:line="360" w:lineRule="auto"/>
        <w:rPr>
          <w:color w:val="000000"/>
          <w:sz w:val="24"/>
        </w:rPr>
      </w:pPr>
      <w:r>
        <w:rPr>
          <w:color w:val="000000"/>
          <w:sz w:val="24"/>
        </w:rPr>
        <w:t>致：</w:t>
      </w:r>
      <w:r>
        <w:rPr>
          <w:color w:val="000000"/>
          <w:sz w:val="24"/>
          <w:u w:val="single"/>
        </w:rPr>
        <w:t>（采购人或采购代理机构）</w:t>
      </w:r>
    </w:p>
    <w:p w:rsidR="00626A74" w:rsidRDefault="00626A74">
      <w:pPr>
        <w:tabs>
          <w:tab w:val="left" w:pos="5580"/>
        </w:tabs>
        <w:spacing w:line="360" w:lineRule="auto"/>
        <w:rPr>
          <w:color w:val="000000"/>
          <w:sz w:val="24"/>
          <w:szCs w:val="20"/>
        </w:rPr>
      </w:pPr>
    </w:p>
    <w:p w:rsidR="00626A74" w:rsidRDefault="000D769D">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626A74" w:rsidRDefault="000D769D">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626A74" w:rsidRDefault="000D769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626A74" w:rsidRDefault="000D769D">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626A74" w:rsidRDefault="000D769D">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626A74" w:rsidRDefault="000D769D">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626A74" w:rsidRDefault="000D769D">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626A74" w:rsidRDefault="000D769D">
      <w:pPr>
        <w:spacing w:line="360" w:lineRule="auto"/>
        <w:ind w:firstLineChars="200" w:firstLine="480"/>
        <w:rPr>
          <w:color w:val="000000"/>
          <w:sz w:val="24"/>
        </w:rPr>
      </w:pPr>
      <w:r>
        <w:rPr>
          <w:color w:val="000000"/>
          <w:sz w:val="24"/>
        </w:rPr>
        <w:t>与本投标有关的一切正式往来信函请寄：</w:t>
      </w:r>
    </w:p>
    <w:p w:rsidR="00626A74" w:rsidRDefault="00626A74">
      <w:pPr>
        <w:tabs>
          <w:tab w:val="left" w:pos="5580"/>
        </w:tabs>
        <w:spacing w:line="360" w:lineRule="auto"/>
        <w:ind w:left="420"/>
        <w:rPr>
          <w:color w:val="000000"/>
          <w:sz w:val="24"/>
          <w:szCs w:val="20"/>
        </w:rPr>
      </w:pPr>
    </w:p>
    <w:p w:rsidR="00626A74" w:rsidRDefault="000D769D">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626A74" w:rsidRDefault="000D769D">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626A74" w:rsidRDefault="00626A74">
      <w:pPr>
        <w:tabs>
          <w:tab w:val="left" w:pos="5580"/>
        </w:tabs>
        <w:spacing w:line="360" w:lineRule="auto"/>
        <w:ind w:left="420"/>
        <w:rPr>
          <w:color w:val="000000"/>
          <w:sz w:val="24"/>
          <w:szCs w:val="20"/>
        </w:rPr>
      </w:pPr>
    </w:p>
    <w:p w:rsidR="00626A74" w:rsidRDefault="000D769D">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626A74" w:rsidRDefault="000D769D">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26A74" w:rsidRDefault="00626A74">
      <w:pPr>
        <w:tabs>
          <w:tab w:val="left" w:pos="5580"/>
        </w:tabs>
        <w:spacing w:line="360" w:lineRule="auto"/>
        <w:ind w:left="420"/>
        <w:rPr>
          <w:color w:val="000000"/>
          <w:sz w:val="24"/>
          <w:szCs w:val="20"/>
          <w:u w:val="single"/>
        </w:rPr>
      </w:pPr>
    </w:p>
    <w:p w:rsidR="00626A74" w:rsidRDefault="000D769D">
      <w:pPr>
        <w:widowControl/>
        <w:jc w:val="left"/>
        <w:rPr>
          <w:color w:val="000000"/>
          <w:sz w:val="24"/>
        </w:rPr>
      </w:pPr>
      <w:bookmarkStart w:id="1022" w:name="_Hlt520356243"/>
      <w:bookmarkStart w:id="1023" w:name="_Hlt520355938"/>
      <w:bookmarkStart w:id="1024" w:name="_Toc195842922"/>
      <w:bookmarkStart w:id="1025" w:name="_Toc226965830"/>
      <w:bookmarkStart w:id="1026" w:name="_Toc142311059"/>
      <w:bookmarkStart w:id="1027" w:name="_Toc127151557"/>
      <w:bookmarkStart w:id="1028" w:name="_Toc305158899"/>
      <w:bookmarkStart w:id="1029" w:name="_Toc265228395"/>
      <w:bookmarkStart w:id="1030" w:name="_Toc520356218"/>
      <w:bookmarkStart w:id="1031" w:name="_Toc305158825"/>
      <w:bookmarkStart w:id="1032" w:name="_Toc480942350"/>
      <w:bookmarkStart w:id="1033" w:name="_Toc226309801"/>
      <w:bookmarkStart w:id="1034" w:name="_Toc226337253"/>
      <w:bookmarkStart w:id="1035" w:name="_Toc150480795"/>
      <w:bookmarkStart w:id="1036" w:name="_Toc264969247"/>
      <w:bookmarkStart w:id="1037" w:name="_Ref467988705"/>
      <w:bookmarkStart w:id="1038" w:name="_Toc150774762"/>
      <w:bookmarkStart w:id="1039" w:name="_Toc226965747"/>
      <w:bookmarkEnd w:id="1022"/>
      <w:bookmarkEnd w:id="1023"/>
      <w:r>
        <w:rPr>
          <w:color w:val="000000"/>
          <w:sz w:val="24"/>
        </w:rPr>
        <w:br w:type="page"/>
      </w:r>
    </w:p>
    <w:p w:rsidR="00626A74" w:rsidRDefault="000D769D">
      <w:pPr>
        <w:numPr>
          <w:ilvl w:val="0"/>
          <w:numId w:val="18"/>
        </w:numPr>
        <w:tabs>
          <w:tab w:val="left" w:pos="360"/>
        </w:tabs>
        <w:snapToGrid w:val="0"/>
        <w:spacing w:line="360" w:lineRule="auto"/>
        <w:outlineLvl w:val="1"/>
        <w:rPr>
          <w:color w:val="000000"/>
          <w:sz w:val="24"/>
        </w:rPr>
      </w:pPr>
      <w:r>
        <w:rPr>
          <w:color w:val="000000"/>
          <w:sz w:val="24"/>
        </w:rPr>
        <w:lastRenderedPageBreak/>
        <w:t>授权委托书（实质性格式）</w:t>
      </w:r>
    </w:p>
    <w:p w:rsidR="00626A74" w:rsidRDefault="000D769D">
      <w:pPr>
        <w:spacing w:line="360" w:lineRule="exact"/>
        <w:jc w:val="center"/>
        <w:rPr>
          <w:b/>
          <w:color w:val="000000"/>
          <w:sz w:val="36"/>
          <w:szCs w:val="36"/>
        </w:rPr>
      </w:pPr>
      <w:r>
        <w:rPr>
          <w:b/>
          <w:color w:val="000000"/>
          <w:sz w:val="36"/>
          <w:szCs w:val="36"/>
        </w:rPr>
        <w:t>授权委托书</w:t>
      </w:r>
    </w:p>
    <w:p w:rsidR="00626A74" w:rsidRDefault="00626A74">
      <w:pPr>
        <w:spacing w:line="360" w:lineRule="auto"/>
        <w:ind w:firstLine="420"/>
        <w:rPr>
          <w:color w:val="000000"/>
          <w:sz w:val="24"/>
          <w:szCs w:val="20"/>
        </w:rPr>
      </w:pPr>
    </w:p>
    <w:p w:rsidR="00626A74" w:rsidRDefault="000D769D">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626A74" w:rsidRDefault="000D769D">
      <w:pPr>
        <w:spacing w:line="360" w:lineRule="auto"/>
        <w:ind w:firstLine="420"/>
        <w:rPr>
          <w:color w:val="000000"/>
          <w:sz w:val="24"/>
          <w:szCs w:val="20"/>
        </w:rPr>
      </w:pPr>
      <w:r>
        <w:rPr>
          <w:color w:val="000000"/>
          <w:sz w:val="24"/>
          <w:szCs w:val="20"/>
        </w:rPr>
        <w:t>委托期限：自本授权委托书签署之日起至投标有效期届满之日止。</w:t>
      </w:r>
    </w:p>
    <w:p w:rsidR="00626A74" w:rsidRDefault="000D769D">
      <w:pPr>
        <w:spacing w:line="360" w:lineRule="auto"/>
        <w:ind w:firstLine="420"/>
        <w:rPr>
          <w:color w:val="000000"/>
          <w:sz w:val="24"/>
          <w:szCs w:val="20"/>
        </w:rPr>
      </w:pPr>
      <w:r>
        <w:rPr>
          <w:color w:val="000000"/>
          <w:sz w:val="24"/>
          <w:szCs w:val="20"/>
        </w:rPr>
        <w:t>代理人无转委托权。</w:t>
      </w:r>
      <w:r>
        <w:rPr>
          <w:color w:val="000000"/>
          <w:sz w:val="24"/>
          <w:szCs w:val="20"/>
        </w:rPr>
        <w:cr/>
      </w:r>
    </w:p>
    <w:p w:rsidR="00626A74" w:rsidRDefault="000D769D">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626A74" w:rsidRDefault="000D769D">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626A74" w:rsidRDefault="000D769D">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626A74" w:rsidRDefault="000D769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626A74" w:rsidRDefault="00626A74">
      <w:pPr>
        <w:tabs>
          <w:tab w:val="left" w:pos="5580"/>
        </w:tabs>
        <w:spacing w:line="360" w:lineRule="auto"/>
        <w:ind w:firstLineChars="200" w:firstLine="480"/>
        <w:rPr>
          <w:color w:val="000000"/>
          <w:sz w:val="24"/>
          <w:szCs w:val="20"/>
        </w:rPr>
      </w:pPr>
    </w:p>
    <w:p w:rsidR="00626A74" w:rsidRDefault="000D769D">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626A74" w:rsidRDefault="00626A74">
      <w:pPr>
        <w:tabs>
          <w:tab w:val="left" w:pos="5580"/>
        </w:tabs>
        <w:spacing w:line="360" w:lineRule="auto"/>
        <w:jc w:val="left"/>
        <w:rPr>
          <w:color w:val="000000"/>
          <w:sz w:val="24"/>
          <w:szCs w:val="20"/>
        </w:rPr>
      </w:pPr>
    </w:p>
    <w:p w:rsidR="00626A74" w:rsidRDefault="00626A74">
      <w:pPr>
        <w:tabs>
          <w:tab w:val="left" w:pos="5580"/>
        </w:tabs>
        <w:spacing w:line="360" w:lineRule="auto"/>
        <w:jc w:val="left"/>
        <w:rPr>
          <w:color w:val="000000"/>
          <w:sz w:val="24"/>
          <w:szCs w:val="20"/>
        </w:rPr>
      </w:pPr>
    </w:p>
    <w:p w:rsidR="00626A74" w:rsidRDefault="00626A74">
      <w:pPr>
        <w:tabs>
          <w:tab w:val="left" w:pos="5580"/>
        </w:tabs>
        <w:spacing w:line="360" w:lineRule="auto"/>
        <w:jc w:val="left"/>
        <w:rPr>
          <w:color w:val="000000"/>
          <w:sz w:val="24"/>
          <w:szCs w:val="20"/>
        </w:rPr>
      </w:pPr>
    </w:p>
    <w:p w:rsidR="00626A74" w:rsidRDefault="00626A74">
      <w:pPr>
        <w:tabs>
          <w:tab w:val="left" w:pos="5580"/>
        </w:tabs>
        <w:spacing w:line="360" w:lineRule="auto"/>
        <w:jc w:val="left"/>
        <w:rPr>
          <w:color w:val="000000"/>
          <w:sz w:val="24"/>
          <w:szCs w:val="20"/>
        </w:rPr>
      </w:pPr>
    </w:p>
    <w:p w:rsidR="00626A74" w:rsidRDefault="00626A74">
      <w:pPr>
        <w:tabs>
          <w:tab w:val="left" w:pos="5580"/>
        </w:tabs>
        <w:spacing w:line="360" w:lineRule="auto"/>
        <w:jc w:val="left"/>
        <w:rPr>
          <w:color w:val="000000"/>
          <w:sz w:val="24"/>
          <w:szCs w:val="20"/>
        </w:rPr>
      </w:pPr>
    </w:p>
    <w:p w:rsidR="00626A74" w:rsidRDefault="000D769D">
      <w:pPr>
        <w:tabs>
          <w:tab w:val="left" w:pos="5580"/>
        </w:tabs>
        <w:spacing w:line="360" w:lineRule="auto"/>
        <w:jc w:val="left"/>
        <w:rPr>
          <w:color w:val="000000"/>
          <w:sz w:val="24"/>
          <w:szCs w:val="20"/>
        </w:rPr>
      </w:pPr>
      <w:r>
        <w:rPr>
          <w:color w:val="000000"/>
          <w:sz w:val="24"/>
          <w:szCs w:val="20"/>
        </w:rPr>
        <w:t>说明：</w:t>
      </w:r>
    </w:p>
    <w:p w:rsidR="00626A74" w:rsidRDefault="000D769D">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626A74" w:rsidRDefault="000D769D">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626A74" w:rsidRDefault="000D769D">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626A74" w:rsidRDefault="000D769D">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626A74" w:rsidRDefault="000D769D">
      <w:pPr>
        <w:spacing w:line="360" w:lineRule="exact"/>
        <w:jc w:val="center"/>
        <w:rPr>
          <w:b/>
          <w:color w:val="000000"/>
          <w:sz w:val="36"/>
          <w:szCs w:val="36"/>
        </w:rPr>
      </w:pPr>
      <w:r>
        <w:rPr>
          <w:b/>
          <w:color w:val="000000"/>
          <w:sz w:val="36"/>
          <w:szCs w:val="36"/>
        </w:rPr>
        <w:lastRenderedPageBreak/>
        <w:t>法定代表人（单位负责人）身份证明</w:t>
      </w:r>
    </w:p>
    <w:p w:rsidR="00626A74" w:rsidRDefault="00626A74">
      <w:pPr>
        <w:kinsoku w:val="0"/>
        <w:overflowPunct w:val="0"/>
        <w:spacing w:line="200" w:lineRule="exact"/>
        <w:rPr>
          <w:sz w:val="20"/>
          <w:szCs w:val="20"/>
        </w:rPr>
      </w:pPr>
    </w:p>
    <w:p w:rsidR="00626A74" w:rsidRDefault="000D769D">
      <w:pPr>
        <w:tabs>
          <w:tab w:val="left" w:pos="5580"/>
        </w:tabs>
        <w:spacing w:line="360" w:lineRule="auto"/>
        <w:rPr>
          <w:color w:val="000000"/>
          <w:sz w:val="24"/>
        </w:rPr>
      </w:pPr>
      <w:r>
        <w:rPr>
          <w:color w:val="000000"/>
          <w:sz w:val="24"/>
        </w:rPr>
        <w:t>致：</w:t>
      </w:r>
      <w:r>
        <w:rPr>
          <w:color w:val="000000"/>
          <w:sz w:val="24"/>
          <w:u w:val="single"/>
        </w:rPr>
        <w:t>（采购人或采购代理机构）</w:t>
      </w:r>
    </w:p>
    <w:p w:rsidR="00626A74" w:rsidRDefault="000D769D">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626A74" w:rsidRDefault="000D769D">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626A74" w:rsidRDefault="00626A74">
      <w:pPr>
        <w:pStyle w:val="ae"/>
        <w:tabs>
          <w:tab w:val="left" w:pos="2412"/>
          <w:tab w:val="left" w:pos="3883"/>
          <w:tab w:val="left" w:pos="5352"/>
          <w:tab w:val="left" w:pos="6821"/>
        </w:tabs>
        <w:kinsoku w:val="0"/>
        <w:overflowPunct w:val="0"/>
        <w:spacing w:line="335" w:lineRule="exact"/>
        <w:rPr>
          <w:rFonts w:ascii="Times New Roman" w:hAnsi="Times New Roman"/>
        </w:rPr>
      </w:pPr>
    </w:p>
    <w:p w:rsidR="00626A74" w:rsidRDefault="000D769D">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626A74" w:rsidRDefault="00626A74">
      <w:pPr>
        <w:pStyle w:val="ae"/>
        <w:tabs>
          <w:tab w:val="left" w:pos="2412"/>
          <w:tab w:val="left" w:pos="3883"/>
          <w:tab w:val="left" w:pos="5352"/>
          <w:tab w:val="left" w:pos="6821"/>
        </w:tabs>
        <w:kinsoku w:val="0"/>
        <w:overflowPunct w:val="0"/>
        <w:spacing w:line="335" w:lineRule="exact"/>
        <w:rPr>
          <w:rFonts w:ascii="Times New Roman" w:hAnsi="Times New Roman"/>
        </w:rPr>
      </w:pPr>
    </w:p>
    <w:p w:rsidR="00626A74" w:rsidRDefault="000D769D">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626A74" w:rsidRDefault="00626A74">
      <w:pPr>
        <w:pStyle w:val="ae"/>
        <w:kinsoku w:val="0"/>
        <w:overflowPunct w:val="0"/>
        <w:spacing w:line="583" w:lineRule="auto"/>
        <w:ind w:right="4305"/>
        <w:rPr>
          <w:rFonts w:ascii="Times New Roman" w:hAnsi="Times New Roman"/>
          <w:spacing w:val="-3"/>
        </w:rPr>
      </w:pPr>
    </w:p>
    <w:p w:rsidR="00626A74" w:rsidRDefault="000D769D">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626A74" w:rsidRDefault="000D769D">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626A74" w:rsidRDefault="00626A74">
      <w:pPr>
        <w:autoSpaceDE w:val="0"/>
        <w:autoSpaceDN w:val="0"/>
        <w:adjustRightInd w:val="0"/>
        <w:snapToGrid w:val="0"/>
        <w:spacing w:line="360" w:lineRule="auto"/>
        <w:rPr>
          <w:color w:val="000000"/>
          <w:sz w:val="24"/>
        </w:rPr>
      </w:pPr>
    </w:p>
    <w:p w:rsidR="00626A74" w:rsidRDefault="000D769D">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626A74" w:rsidRDefault="00626A74">
      <w:pPr>
        <w:widowControl/>
        <w:jc w:val="left"/>
        <w:rPr>
          <w:i/>
          <w:color w:val="000000"/>
          <w:sz w:val="24"/>
          <w:szCs w:val="20"/>
          <w:u w:val="single"/>
        </w:rPr>
      </w:pPr>
    </w:p>
    <w:p w:rsidR="00626A74" w:rsidRDefault="000D769D">
      <w:pPr>
        <w:widowControl/>
        <w:jc w:val="left"/>
        <w:rPr>
          <w:color w:val="000000"/>
          <w:sz w:val="24"/>
          <w:szCs w:val="20"/>
        </w:rPr>
      </w:pPr>
      <w:r>
        <w:rPr>
          <w:color w:val="000000"/>
          <w:sz w:val="24"/>
          <w:szCs w:val="20"/>
        </w:rPr>
        <w:br w:type="page"/>
      </w:r>
    </w:p>
    <w:p w:rsidR="00626A74" w:rsidRDefault="000D769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Pr>
          <w:color w:val="000000"/>
          <w:sz w:val="24"/>
          <w:szCs w:val="20"/>
        </w:rPr>
        <w:t>（实质性格式）</w:t>
      </w:r>
    </w:p>
    <w:p w:rsidR="00626A74" w:rsidRDefault="000D769D">
      <w:pPr>
        <w:spacing w:line="360" w:lineRule="exact"/>
        <w:jc w:val="center"/>
        <w:rPr>
          <w:b/>
          <w:color w:val="000000"/>
          <w:sz w:val="36"/>
          <w:szCs w:val="36"/>
        </w:rPr>
      </w:pPr>
      <w:bookmarkStart w:id="1040" w:name="_Toc305158826"/>
      <w:bookmarkStart w:id="1041" w:name="_Toc226965748"/>
      <w:bookmarkStart w:id="1042" w:name="_Toc226965831"/>
      <w:bookmarkStart w:id="1043" w:name="_Toc264969248"/>
      <w:bookmarkStart w:id="1044" w:name="_Toc226337254"/>
      <w:bookmarkStart w:id="1045" w:name="_Toc265228396"/>
      <w:bookmarkStart w:id="1046" w:name="_Toc226309802"/>
      <w:bookmarkStart w:id="1047" w:name="_Toc195842923"/>
      <w:bookmarkStart w:id="1048" w:name="_Toc305158900"/>
      <w:bookmarkStart w:id="1049" w:name="_Toc164608672"/>
      <w:bookmarkStart w:id="1050" w:name="_Toc164608827"/>
      <w:r>
        <w:rPr>
          <w:b/>
          <w:color w:val="000000"/>
          <w:sz w:val="36"/>
          <w:szCs w:val="36"/>
        </w:rPr>
        <w:t>开标一览表</w:t>
      </w:r>
      <w:bookmarkEnd w:id="1040"/>
      <w:bookmarkEnd w:id="1041"/>
      <w:bookmarkEnd w:id="1042"/>
      <w:bookmarkEnd w:id="1043"/>
      <w:bookmarkEnd w:id="1044"/>
      <w:bookmarkEnd w:id="1045"/>
      <w:bookmarkEnd w:id="1046"/>
      <w:bookmarkEnd w:id="1047"/>
      <w:bookmarkEnd w:id="1048"/>
      <w:bookmarkEnd w:id="1049"/>
      <w:bookmarkEnd w:id="1050"/>
    </w:p>
    <w:p w:rsidR="00626A74" w:rsidRDefault="00626A74">
      <w:pPr>
        <w:tabs>
          <w:tab w:val="left" w:pos="1800"/>
          <w:tab w:val="left" w:pos="5580"/>
        </w:tabs>
        <w:spacing w:line="360" w:lineRule="auto"/>
        <w:jc w:val="left"/>
        <w:rPr>
          <w:i/>
          <w:color w:val="FF0000"/>
          <w:sz w:val="24"/>
        </w:rPr>
      </w:pPr>
    </w:p>
    <w:p w:rsidR="00626A74" w:rsidRDefault="000D769D">
      <w:pPr>
        <w:tabs>
          <w:tab w:val="left" w:pos="1800"/>
          <w:tab w:val="left" w:pos="5580"/>
        </w:tabs>
        <w:spacing w:line="360" w:lineRule="auto"/>
        <w:jc w:val="left"/>
        <w:rPr>
          <w:i/>
          <w:color w:val="FF0000"/>
          <w:sz w:val="24"/>
        </w:rPr>
      </w:pPr>
      <w:r>
        <w:rPr>
          <w:rFonts w:hint="eastAsia"/>
          <w:i/>
          <w:color w:val="FF0000"/>
          <w:sz w:val="24"/>
        </w:rPr>
        <w:t xml:space="preserve"> </w:t>
      </w:r>
    </w:p>
    <w:p w:rsidR="00626A74" w:rsidRDefault="000D769D">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
        <w:gridCol w:w="2521"/>
        <w:gridCol w:w="2769"/>
        <w:gridCol w:w="2269"/>
        <w:gridCol w:w="765"/>
      </w:tblGrid>
      <w:tr w:rsidR="00626A74">
        <w:trPr>
          <w:trHeight w:val="1185"/>
          <w:jc w:val="center"/>
        </w:trPr>
        <w:tc>
          <w:tcPr>
            <w:tcW w:w="421" w:type="pct"/>
            <w:vAlign w:val="center"/>
          </w:tcPr>
          <w:p w:rsidR="00626A74" w:rsidRDefault="000D769D">
            <w:pPr>
              <w:tabs>
                <w:tab w:val="left" w:pos="5580"/>
              </w:tabs>
              <w:jc w:val="center"/>
              <w:rPr>
                <w:b/>
                <w:sz w:val="24"/>
              </w:rPr>
            </w:pPr>
            <w:r>
              <w:rPr>
                <w:b/>
                <w:sz w:val="24"/>
              </w:rPr>
              <w:t>包号</w:t>
            </w:r>
          </w:p>
        </w:tc>
        <w:tc>
          <w:tcPr>
            <w:tcW w:w="1386" w:type="pct"/>
            <w:vAlign w:val="center"/>
          </w:tcPr>
          <w:p w:rsidR="00626A74" w:rsidRDefault="000D769D">
            <w:pPr>
              <w:tabs>
                <w:tab w:val="left" w:pos="5580"/>
              </w:tabs>
              <w:jc w:val="center"/>
              <w:rPr>
                <w:b/>
                <w:sz w:val="24"/>
              </w:rPr>
            </w:pPr>
            <w:r>
              <w:rPr>
                <w:b/>
                <w:sz w:val="24"/>
              </w:rPr>
              <w:t>投标人名称</w:t>
            </w:r>
          </w:p>
        </w:tc>
        <w:tc>
          <w:tcPr>
            <w:tcW w:w="1522" w:type="pct"/>
            <w:vAlign w:val="center"/>
          </w:tcPr>
          <w:p w:rsidR="00626A74" w:rsidRDefault="000D769D">
            <w:pPr>
              <w:tabs>
                <w:tab w:val="left" w:pos="5580"/>
              </w:tabs>
              <w:jc w:val="center"/>
              <w:rPr>
                <w:b/>
                <w:sz w:val="24"/>
              </w:rPr>
            </w:pPr>
            <w:r>
              <w:rPr>
                <w:b/>
                <w:sz w:val="24"/>
              </w:rPr>
              <w:t>投标报价小写</w:t>
            </w:r>
            <w:r>
              <w:rPr>
                <w:rFonts w:hint="eastAsia"/>
                <w:b/>
                <w:sz w:val="24"/>
              </w:rPr>
              <w:t>（元）</w:t>
            </w:r>
          </w:p>
        </w:tc>
        <w:tc>
          <w:tcPr>
            <w:tcW w:w="1247" w:type="pct"/>
            <w:vAlign w:val="center"/>
          </w:tcPr>
          <w:p w:rsidR="00626A74" w:rsidRDefault="000D769D">
            <w:pPr>
              <w:tabs>
                <w:tab w:val="left" w:pos="5580"/>
              </w:tabs>
              <w:jc w:val="center"/>
              <w:rPr>
                <w:b/>
                <w:sz w:val="24"/>
              </w:rPr>
            </w:pPr>
            <w:r>
              <w:rPr>
                <w:rFonts w:hint="eastAsia"/>
                <w:b/>
                <w:sz w:val="24"/>
              </w:rPr>
              <w:t>合同履行期</w:t>
            </w:r>
          </w:p>
          <w:p w:rsidR="00626A74" w:rsidRDefault="000D769D">
            <w:pPr>
              <w:tabs>
                <w:tab w:val="left" w:pos="5580"/>
              </w:tabs>
              <w:jc w:val="center"/>
              <w:rPr>
                <w:b/>
                <w:sz w:val="24"/>
              </w:rPr>
            </w:pPr>
            <w:r>
              <w:rPr>
                <w:rFonts w:hint="eastAsia"/>
                <w:b/>
                <w:sz w:val="24"/>
              </w:rPr>
              <w:t>（服务期限）</w:t>
            </w:r>
          </w:p>
        </w:tc>
        <w:tc>
          <w:tcPr>
            <w:tcW w:w="421" w:type="pct"/>
            <w:vAlign w:val="center"/>
          </w:tcPr>
          <w:p w:rsidR="00626A74" w:rsidRDefault="000D769D">
            <w:pPr>
              <w:tabs>
                <w:tab w:val="left" w:pos="5580"/>
              </w:tabs>
              <w:jc w:val="center"/>
              <w:rPr>
                <w:b/>
                <w:sz w:val="24"/>
              </w:rPr>
            </w:pPr>
            <w:r>
              <w:rPr>
                <w:rFonts w:hint="eastAsia"/>
                <w:b/>
                <w:sz w:val="24"/>
              </w:rPr>
              <w:t>备注</w:t>
            </w:r>
          </w:p>
        </w:tc>
      </w:tr>
      <w:tr w:rsidR="00626A74">
        <w:trPr>
          <w:trHeight w:val="976"/>
          <w:jc w:val="center"/>
        </w:trPr>
        <w:tc>
          <w:tcPr>
            <w:tcW w:w="421" w:type="pct"/>
            <w:vAlign w:val="center"/>
          </w:tcPr>
          <w:p w:rsidR="00626A74" w:rsidRDefault="00626A74">
            <w:pPr>
              <w:tabs>
                <w:tab w:val="left" w:pos="5580"/>
              </w:tabs>
              <w:jc w:val="center"/>
              <w:rPr>
                <w:sz w:val="24"/>
              </w:rPr>
            </w:pPr>
          </w:p>
        </w:tc>
        <w:tc>
          <w:tcPr>
            <w:tcW w:w="1386" w:type="pct"/>
            <w:vAlign w:val="center"/>
          </w:tcPr>
          <w:p w:rsidR="00626A74" w:rsidRDefault="00626A74">
            <w:pPr>
              <w:tabs>
                <w:tab w:val="left" w:pos="5580"/>
              </w:tabs>
              <w:jc w:val="center"/>
              <w:rPr>
                <w:sz w:val="24"/>
              </w:rPr>
            </w:pPr>
          </w:p>
        </w:tc>
        <w:tc>
          <w:tcPr>
            <w:tcW w:w="1522" w:type="pct"/>
            <w:vAlign w:val="center"/>
          </w:tcPr>
          <w:p w:rsidR="00626A74" w:rsidRDefault="00626A74">
            <w:pPr>
              <w:tabs>
                <w:tab w:val="left" w:pos="5580"/>
              </w:tabs>
              <w:jc w:val="center"/>
              <w:rPr>
                <w:sz w:val="24"/>
              </w:rPr>
            </w:pPr>
          </w:p>
        </w:tc>
        <w:tc>
          <w:tcPr>
            <w:tcW w:w="1247" w:type="pct"/>
            <w:vAlign w:val="center"/>
          </w:tcPr>
          <w:p w:rsidR="00626A74" w:rsidRDefault="00626A74">
            <w:pPr>
              <w:tabs>
                <w:tab w:val="left" w:pos="5580"/>
              </w:tabs>
              <w:jc w:val="center"/>
              <w:rPr>
                <w:sz w:val="24"/>
              </w:rPr>
            </w:pPr>
          </w:p>
        </w:tc>
        <w:tc>
          <w:tcPr>
            <w:tcW w:w="421" w:type="pct"/>
            <w:vAlign w:val="center"/>
          </w:tcPr>
          <w:p w:rsidR="00626A74" w:rsidRDefault="00626A74">
            <w:pPr>
              <w:tabs>
                <w:tab w:val="left" w:pos="5580"/>
              </w:tabs>
              <w:jc w:val="center"/>
              <w:rPr>
                <w:sz w:val="24"/>
              </w:rPr>
            </w:pPr>
          </w:p>
        </w:tc>
      </w:tr>
    </w:tbl>
    <w:p w:rsidR="00626A74" w:rsidRDefault="00626A74">
      <w:pPr>
        <w:autoSpaceDE w:val="0"/>
        <w:autoSpaceDN w:val="0"/>
        <w:adjustRightInd w:val="0"/>
        <w:jc w:val="left"/>
        <w:rPr>
          <w:color w:val="000000"/>
          <w:kern w:val="0"/>
          <w:sz w:val="24"/>
        </w:rPr>
      </w:pPr>
    </w:p>
    <w:p w:rsidR="00626A74" w:rsidRDefault="000D769D">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626A74" w:rsidRDefault="000D769D">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626A74" w:rsidRDefault="00626A74">
      <w:pPr>
        <w:autoSpaceDE w:val="0"/>
        <w:autoSpaceDN w:val="0"/>
        <w:adjustRightInd w:val="0"/>
        <w:snapToGrid w:val="0"/>
        <w:spacing w:before="25" w:after="25" w:line="360" w:lineRule="auto"/>
        <w:rPr>
          <w:color w:val="000000"/>
          <w:sz w:val="24"/>
          <w:lang w:val="zh-CN"/>
        </w:rPr>
      </w:pPr>
    </w:p>
    <w:p w:rsidR="00626A74" w:rsidRDefault="000D769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26A74" w:rsidRDefault="00626A74">
      <w:pPr>
        <w:widowControl/>
        <w:jc w:val="left"/>
        <w:rPr>
          <w:color w:val="000000"/>
          <w:sz w:val="24"/>
          <w:szCs w:val="20"/>
        </w:rPr>
      </w:pPr>
      <w:bookmarkStart w:id="1051" w:name="_Toc127151558"/>
      <w:bookmarkStart w:id="1052" w:name="_Toc264969249"/>
      <w:bookmarkStart w:id="1053" w:name="_Toc226309803"/>
      <w:bookmarkStart w:id="1054" w:name="_Toc195842924"/>
      <w:bookmarkStart w:id="1055" w:name="_Toc226337255"/>
      <w:bookmarkStart w:id="1056" w:name="_Toc150480796"/>
      <w:bookmarkStart w:id="1057" w:name="_Toc142311060"/>
      <w:bookmarkStart w:id="1058" w:name="_Toc150774763"/>
      <w:bookmarkStart w:id="1059" w:name="_Toc226965749"/>
      <w:bookmarkStart w:id="1060" w:name="_Toc305158901"/>
      <w:bookmarkStart w:id="1061" w:name="_Toc265228397"/>
      <w:bookmarkStart w:id="1062" w:name="_Toc305158827"/>
      <w:bookmarkStart w:id="1063" w:name="_Toc226965832"/>
    </w:p>
    <w:p w:rsidR="00626A74" w:rsidRDefault="00626A74">
      <w:pPr>
        <w:widowControl/>
        <w:jc w:val="left"/>
        <w:rPr>
          <w:color w:val="000000"/>
          <w:sz w:val="24"/>
          <w:szCs w:val="20"/>
        </w:rPr>
      </w:pPr>
    </w:p>
    <w:p w:rsidR="00626A74" w:rsidRDefault="00626A74">
      <w:pPr>
        <w:numPr>
          <w:ilvl w:val="0"/>
          <w:numId w:val="18"/>
        </w:numPr>
        <w:tabs>
          <w:tab w:val="left" w:pos="360"/>
        </w:tabs>
        <w:snapToGrid w:val="0"/>
        <w:spacing w:line="360" w:lineRule="auto"/>
        <w:outlineLvl w:val="1"/>
        <w:rPr>
          <w:color w:val="000000"/>
          <w:sz w:val="24"/>
          <w:szCs w:val="20"/>
        </w:rPr>
        <w:sectPr w:rsidR="00626A74">
          <w:headerReference w:type="even" r:id="rId31"/>
          <w:footerReference w:type="even" r:id="rId32"/>
          <w:headerReference w:type="first" r:id="rId33"/>
          <w:footerReference w:type="first" r:id="rId34"/>
          <w:pgSz w:w="11907" w:h="16840"/>
          <w:pgMar w:top="1418" w:right="1134" w:bottom="1418" w:left="1701" w:header="851" w:footer="851" w:gutter="0"/>
          <w:cols w:space="720"/>
          <w:docGrid w:linePitch="462"/>
        </w:sectPr>
      </w:pPr>
    </w:p>
    <w:p w:rsidR="00626A74" w:rsidRDefault="000D769D">
      <w:pPr>
        <w:numPr>
          <w:ilvl w:val="0"/>
          <w:numId w:val="18"/>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Start w:id="1064" w:name="OLE_LINK9"/>
      <w:bookmarkEnd w:id="1051"/>
      <w:bookmarkEnd w:id="1052"/>
      <w:bookmarkEnd w:id="1053"/>
      <w:bookmarkEnd w:id="1054"/>
      <w:bookmarkEnd w:id="1055"/>
      <w:bookmarkEnd w:id="1056"/>
      <w:bookmarkEnd w:id="1057"/>
      <w:bookmarkEnd w:id="1058"/>
      <w:bookmarkEnd w:id="1059"/>
      <w:bookmarkEnd w:id="1060"/>
      <w:bookmarkEnd w:id="1061"/>
      <w:bookmarkEnd w:id="1062"/>
      <w:bookmarkEnd w:id="1063"/>
      <w:r>
        <w:rPr>
          <w:color w:val="000000"/>
          <w:sz w:val="24"/>
          <w:szCs w:val="20"/>
        </w:rPr>
        <w:t>（实质性格式）</w:t>
      </w:r>
      <w:bookmarkEnd w:id="1064"/>
    </w:p>
    <w:p w:rsidR="00626A74" w:rsidRDefault="00626A74">
      <w:pPr>
        <w:spacing w:line="360" w:lineRule="exact"/>
        <w:jc w:val="center"/>
        <w:rPr>
          <w:color w:val="000000"/>
          <w:sz w:val="36"/>
          <w:szCs w:val="36"/>
        </w:rPr>
      </w:pPr>
    </w:p>
    <w:p w:rsidR="00626A74" w:rsidRDefault="000D769D">
      <w:pPr>
        <w:spacing w:line="360" w:lineRule="exact"/>
        <w:jc w:val="center"/>
        <w:rPr>
          <w:b/>
          <w:color w:val="000000"/>
          <w:sz w:val="36"/>
          <w:szCs w:val="36"/>
        </w:rPr>
      </w:pPr>
      <w:r>
        <w:rPr>
          <w:b/>
          <w:color w:val="000000"/>
          <w:sz w:val="36"/>
          <w:szCs w:val="36"/>
        </w:rPr>
        <w:t>投标分项报价表</w:t>
      </w:r>
    </w:p>
    <w:p w:rsidR="00626A74" w:rsidRDefault="000D769D">
      <w:pPr>
        <w:tabs>
          <w:tab w:val="left" w:pos="1800"/>
          <w:tab w:val="left" w:pos="5580"/>
        </w:tabs>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644"/>
        <w:gridCol w:w="1980"/>
        <w:gridCol w:w="973"/>
        <w:gridCol w:w="1979"/>
        <w:gridCol w:w="1736"/>
      </w:tblGrid>
      <w:tr w:rsidR="00626A74">
        <w:trPr>
          <w:trHeight w:val="20"/>
        </w:trPr>
        <w:tc>
          <w:tcPr>
            <w:tcW w:w="523" w:type="pct"/>
            <w:vAlign w:val="center"/>
          </w:tcPr>
          <w:p w:rsidR="00626A74" w:rsidRDefault="000D769D">
            <w:pPr>
              <w:adjustRightInd w:val="0"/>
              <w:snapToGrid w:val="0"/>
              <w:jc w:val="left"/>
              <w:rPr>
                <w:b/>
                <w:color w:val="000000"/>
                <w:sz w:val="24"/>
              </w:rPr>
            </w:pPr>
            <w:r>
              <w:rPr>
                <w:b/>
                <w:color w:val="000000"/>
                <w:sz w:val="24"/>
              </w:rPr>
              <w:t>序号</w:t>
            </w:r>
          </w:p>
        </w:tc>
        <w:tc>
          <w:tcPr>
            <w:tcW w:w="885" w:type="pct"/>
            <w:vAlign w:val="center"/>
          </w:tcPr>
          <w:p w:rsidR="00626A74" w:rsidRDefault="000D769D">
            <w:pPr>
              <w:adjustRightInd w:val="0"/>
              <w:snapToGrid w:val="0"/>
              <w:jc w:val="left"/>
              <w:rPr>
                <w:b/>
                <w:color w:val="000000"/>
                <w:sz w:val="24"/>
              </w:rPr>
            </w:pPr>
            <w:r>
              <w:rPr>
                <w:b/>
                <w:color w:val="000000"/>
                <w:sz w:val="24"/>
              </w:rPr>
              <w:t>分项名称</w:t>
            </w:r>
          </w:p>
        </w:tc>
        <w:tc>
          <w:tcPr>
            <w:tcW w:w="1066" w:type="pct"/>
            <w:vAlign w:val="center"/>
          </w:tcPr>
          <w:p w:rsidR="00626A74" w:rsidRDefault="000D769D">
            <w:pPr>
              <w:adjustRightInd w:val="0"/>
              <w:snapToGrid w:val="0"/>
              <w:jc w:val="left"/>
              <w:rPr>
                <w:b/>
                <w:color w:val="000000"/>
                <w:sz w:val="24"/>
              </w:rPr>
            </w:pPr>
            <w:r>
              <w:rPr>
                <w:b/>
                <w:color w:val="000000"/>
                <w:sz w:val="24"/>
              </w:rPr>
              <w:t>单价（元）</w:t>
            </w:r>
          </w:p>
        </w:tc>
        <w:tc>
          <w:tcPr>
            <w:tcW w:w="523" w:type="pct"/>
            <w:vAlign w:val="center"/>
          </w:tcPr>
          <w:p w:rsidR="00626A74" w:rsidRDefault="000D769D">
            <w:pPr>
              <w:adjustRightInd w:val="0"/>
              <w:snapToGrid w:val="0"/>
              <w:jc w:val="center"/>
              <w:rPr>
                <w:b/>
                <w:color w:val="000000"/>
                <w:sz w:val="24"/>
              </w:rPr>
            </w:pPr>
            <w:r>
              <w:rPr>
                <w:b/>
                <w:color w:val="000000"/>
                <w:sz w:val="24"/>
              </w:rPr>
              <w:t>数量</w:t>
            </w:r>
          </w:p>
        </w:tc>
        <w:tc>
          <w:tcPr>
            <w:tcW w:w="1066" w:type="pct"/>
            <w:vAlign w:val="center"/>
          </w:tcPr>
          <w:p w:rsidR="00626A74" w:rsidRDefault="000D769D">
            <w:pPr>
              <w:adjustRightInd w:val="0"/>
              <w:snapToGrid w:val="0"/>
              <w:jc w:val="left"/>
              <w:rPr>
                <w:b/>
                <w:color w:val="000000"/>
                <w:sz w:val="24"/>
              </w:rPr>
            </w:pPr>
            <w:r>
              <w:rPr>
                <w:b/>
                <w:color w:val="000000"/>
                <w:sz w:val="24"/>
              </w:rPr>
              <w:t>合价（元）</w:t>
            </w:r>
          </w:p>
        </w:tc>
        <w:tc>
          <w:tcPr>
            <w:tcW w:w="935" w:type="pct"/>
            <w:vAlign w:val="center"/>
          </w:tcPr>
          <w:p w:rsidR="00626A74" w:rsidRDefault="000D769D">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626A74">
        <w:trPr>
          <w:trHeight w:val="509"/>
        </w:trPr>
        <w:tc>
          <w:tcPr>
            <w:tcW w:w="523" w:type="pct"/>
            <w:vAlign w:val="center"/>
          </w:tcPr>
          <w:p w:rsidR="00626A74" w:rsidRDefault="000D769D">
            <w:pPr>
              <w:adjustRightInd w:val="0"/>
              <w:snapToGrid w:val="0"/>
              <w:jc w:val="center"/>
              <w:rPr>
                <w:color w:val="000000"/>
                <w:sz w:val="24"/>
              </w:rPr>
            </w:pPr>
            <w:r>
              <w:rPr>
                <w:color w:val="000000"/>
                <w:sz w:val="24"/>
              </w:rPr>
              <w:t>1</w:t>
            </w:r>
          </w:p>
        </w:tc>
        <w:tc>
          <w:tcPr>
            <w:tcW w:w="885" w:type="pct"/>
            <w:vAlign w:val="center"/>
          </w:tcPr>
          <w:p w:rsidR="00626A74" w:rsidRDefault="00626A74">
            <w:pPr>
              <w:adjustRightInd w:val="0"/>
              <w:snapToGrid w:val="0"/>
              <w:jc w:val="left"/>
              <w:rPr>
                <w:color w:val="000000"/>
                <w:sz w:val="24"/>
              </w:rPr>
            </w:pPr>
          </w:p>
        </w:tc>
        <w:tc>
          <w:tcPr>
            <w:tcW w:w="1066" w:type="pct"/>
            <w:vAlign w:val="center"/>
          </w:tcPr>
          <w:p w:rsidR="00626A74" w:rsidRDefault="00626A74">
            <w:pPr>
              <w:adjustRightInd w:val="0"/>
              <w:snapToGrid w:val="0"/>
              <w:jc w:val="left"/>
              <w:rPr>
                <w:color w:val="000000"/>
                <w:sz w:val="24"/>
              </w:rPr>
            </w:pPr>
          </w:p>
        </w:tc>
        <w:tc>
          <w:tcPr>
            <w:tcW w:w="523" w:type="pct"/>
            <w:vAlign w:val="center"/>
          </w:tcPr>
          <w:p w:rsidR="00626A74" w:rsidRDefault="00626A74">
            <w:pPr>
              <w:adjustRightInd w:val="0"/>
              <w:snapToGrid w:val="0"/>
              <w:jc w:val="center"/>
              <w:rPr>
                <w:color w:val="000000"/>
                <w:sz w:val="24"/>
              </w:rPr>
            </w:pPr>
          </w:p>
        </w:tc>
        <w:tc>
          <w:tcPr>
            <w:tcW w:w="1066" w:type="pct"/>
            <w:vAlign w:val="center"/>
          </w:tcPr>
          <w:p w:rsidR="00626A74" w:rsidRDefault="00626A74">
            <w:pPr>
              <w:adjustRightInd w:val="0"/>
              <w:snapToGrid w:val="0"/>
              <w:jc w:val="left"/>
              <w:rPr>
                <w:color w:val="000000"/>
                <w:sz w:val="24"/>
              </w:rPr>
            </w:pPr>
          </w:p>
        </w:tc>
        <w:tc>
          <w:tcPr>
            <w:tcW w:w="935" w:type="pct"/>
            <w:vAlign w:val="center"/>
          </w:tcPr>
          <w:p w:rsidR="00626A74" w:rsidRDefault="00626A74">
            <w:pPr>
              <w:adjustRightInd w:val="0"/>
              <w:snapToGrid w:val="0"/>
              <w:jc w:val="left"/>
              <w:rPr>
                <w:color w:val="000000"/>
                <w:sz w:val="24"/>
              </w:rPr>
            </w:pPr>
          </w:p>
        </w:tc>
      </w:tr>
      <w:tr w:rsidR="00626A74">
        <w:trPr>
          <w:trHeight w:val="415"/>
        </w:trPr>
        <w:tc>
          <w:tcPr>
            <w:tcW w:w="523" w:type="pct"/>
            <w:vAlign w:val="center"/>
          </w:tcPr>
          <w:p w:rsidR="00626A74" w:rsidRDefault="000D769D">
            <w:pPr>
              <w:adjustRightInd w:val="0"/>
              <w:snapToGrid w:val="0"/>
              <w:jc w:val="center"/>
              <w:rPr>
                <w:color w:val="000000"/>
                <w:sz w:val="24"/>
              </w:rPr>
            </w:pPr>
            <w:r>
              <w:rPr>
                <w:color w:val="000000"/>
                <w:sz w:val="24"/>
              </w:rPr>
              <w:t>2</w:t>
            </w:r>
          </w:p>
        </w:tc>
        <w:tc>
          <w:tcPr>
            <w:tcW w:w="885" w:type="pct"/>
            <w:vAlign w:val="center"/>
          </w:tcPr>
          <w:p w:rsidR="00626A74" w:rsidRDefault="00626A74">
            <w:pPr>
              <w:adjustRightInd w:val="0"/>
              <w:snapToGrid w:val="0"/>
              <w:jc w:val="left"/>
              <w:rPr>
                <w:color w:val="000000"/>
                <w:sz w:val="24"/>
              </w:rPr>
            </w:pPr>
          </w:p>
        </w:tc>
        <w:tc>
          <w:tcPr>
            <w:tcW w:w="1066" w:type="pct"/>
            <w:vAlign w:val="center"/>
          </w:tcPr>
          <w:p w:rsidR="00626A74" w:rsidRDefault="00626A74">
            <w:pPr>
              <w:adjustRightInd w:val="0"/>
              <w:snapToGrid w:val="0"/>
              <w:jc w:val="left"/>
              <w:rPr>
                <w:color w:val="000000"/>
                <w:sz w:val="24"/>
              </w:rPr>
            </w:pPr>
          </w:p>
        </w:tc>
        <w:tc>
          <w:tcPr>
            <w:tcW w:w="523" w:type="pct"/>
            <w:vAlign w:val="center"/>
          </w:tcPr>
          <w:p w:rsidR="00626A74" w:rsidRDefault="00626A74">
            <w:pPr>
              <w:adjustRightInd w:val="0"/>
              <w:snapToGrid w:val="0"/>
              <w:jc w:val="center"/>
              <w:rPr>
                <w:color w:val="000000"/>
                <w:sz w:val="24"/>
              </w:rPr>
            </w:pPr>
          </w:p>
        </w:tc>
        <w:tc>
          <w:tcPr>
            <w:tcW w:w="1066" w:type="pct"/>
            <w:vAlign w:val="center"/>
          </w:tcPr>
          <w:p w:rsidR="00626A74" w:rsidRDefault="00626A74">
            <w:pPr>
              <w:adjustRightInd w:val="0"/>
              <w:snapToGrid w:val="0"/>
              <w:jc w:val="left"/>
              <w:rPr>
                <w:color w:val="000000"/>
                <w:sz w:val="24"/>
              </w:rPr>
            </w:pPr>
          </w:p>
        </w:tc>
        <w:tc>
          <w:tcPr>
            <w:tcW w:w="935" w:type="pct"/>
            <w:vAlign w:val="center"/>
          </w:tcPr>
          <w:p w:rsidR="00626A74" w:rsidRDefault="00626A74">
            <w:pPr>
              <w:adjustRightInd w:val="0"/>
              <w:snapToGrid w:val="0"/>
              <w:jc w:val="left"/>
              <w:rPr>
                <w:color w:val="000000"/>
                <w:sz w:val="24"/>
              </w:rPr>
            </w:pPr>
          </w:p>
        </w:tc>
      </w:tr>
      <w:tr w:rsidR="00626A74">
        <w:trPr>
          <w:trHeight w:val="407"/>
        </w:trPr>
        <w:tc>
          <w:tcPr>
            <w:tcW w:w="523" w:type="pct"/>
            <w:vAlign w:val="center"/>
          </w:tcPr>
          <w:p w:rsidR="00626A74" w:rsidRDefault="000D769D">
            <w:pPr>
              <w:adjustRightInd w:val="0"/>
              <w:snapToGrid w:val="0"/>
              <w:jc w:val="center"/>
              <w:rPr>
                <w:color w:val="000000"/>
                <w:sz w:val="24"/>
              </w:rPr>
            </w:pPr>
            <w:r>
              <w:rPr>
                <w:color w:val="000000"/>
                <w:sz w:val="24"/>
              </w:rPr>
              <w:t>3</w:t>
            </w:r>
          </w:p>
        </w:tc>
        <w:tc>
          <w:tcPr>
            <w:tcW w:w="885" w:type="pct"/>
            <w:vAlign w:val="center"/>
          </w:tcPr>
          <w:p w:rsidR="00626A74" w:rsidRDefault="000D769D">
            <w:pPr>
              <w:adjustRightInd w:val="0"/>
              <w:snapToGrid w:val="0"/>
              <w:jc w:val="left"/>
              <w:rPr>
                <w:color w:val="000000"/>
                <w:sz w:val="24"/>
              </w:rPr>
            </w:pPr>
            <w:r>
              <w:rPr>
                <w:color w:val="000000"/>
                <w:sz w:val="24"/>
              </w:rPr>
              <w:t>…</w:t>
            </w:r>
          </w:p>
        </w:tc>
        <w:tc>
          <w:tcPr>
            <w:tcW w:w="1066" w:type="pct"/>
            <w:vAlign w:val="center"/>
          </w:tcPr>
          <w:p w:rsidR="00626A74" w:rsidRDefault="00626A74">
            <w:pPr>
              <w:adjustRightInd w:val="0"/>
              <w:snapToGrid w:val="0"/>
              <w:jc w:val="left"/>
              <w:rPr>
                <w:color w:val="000000"/>
                <w:sz w:val="24"/>
              </w:rPr>
            </w:pPr>
          </w:p>
        </w:tc>
        <w:tc>
          <w:tcPr>
            <w:tcW w:w="523" w:type="pct"/>
            <w:vAlign w:val="center"/>
          </w:tcPr>
          <w:p w:rsidR="00626A74" w:rsidRDefault="00626A74">
            <w:pPr>
              <w:adjustRightInd w:val="0"/>
              <w:snapToGrid w:val="0"/>
              <w:jc w:val="center"/>
              <w:rPr>
                <w:color w:val="000000"/>
                <w:sz w:val="24"/>
              </w:rPr>
            </w:pPr>
          </w:p>
        </w:tc>
        <w:tc>
          <w:tcPr>
            <w:tcW w:w="1066" w:type="pct"/>
            <w:vAlign w:val="center"/>
          </w:tcPr>
          <w:p w:rsidR="00626A74" w:rsidRDefault="00626A74">
            <w:pPr>
              <w:adjustRightInd w:val="0"/>
              <w:snapToGrid w:val="0"/>
              <w:jc w:val="left"/>
              <w:rPr>
                <w:color w:val="000000"/>
                <w:sz w:val="24"/>
              </w:rPr>
            </w:pPr>
          </w:p>
        </w:tc>
        <w:tc>
          <w:tcPr>
            <w:tcW w:w="935" w:type="pct"/>
            <w:vAlign w:val="center"/>
          </w:tcPr>
          <w:p w:rsidR="00626A74" w:rsidRDefault="00626A74">
            <w:pPr>
              <w:adjustRightInd w:val="0"/>
              <w:snapToGrid w:val="0"/>
              <w:jc w:val="left"/>
              <w:rPr>
                <w:color w:val="000000"/>
                <w:sz w:val="24"/>
              </w:rPr>
            </w:pPr>
          </w:p>
        </w:tc>
      </w:tr>
      <w:tr w:rsidR="00626A74">
        <w:trPr>
          <w:trHeight w:val="407"/>
        </w:trPr>
        <w:tc>
          <w:tcPr>
            <w:tcW w:w="2998" w:type="pct"/>
            <w:gridSpan w:val="4"/>
            <w:vAlign w:val="center"/>
          </w:tcPr>
          <w:p w:rsidR="00626A74" w:rsidRDefault="000D769D">
            <w:pPr>
              <w:adjustRightInd w:val="0"/>
              <w:snapToGrid w:val="0"/>
              <w:jc w:val="right"/>
              <w:rPr>
                <w:color w:val="000000"/>
                <w:sz w:val="24"/>
              </w:rPr>
            </w:pPr>
            <w:r>
              <w:rPr>
                <w:b/>
                <w:color w:val="000000"/>
                <w:sz w:val="24"/>
              </w:rPr>
              <w:t>总价（元）</w:t>
            </w:r>
          </w:p>
        </w:tc>
        <w:tc>
          <w:tcPr>
            <w:tcW w:w="1066" w:type="pct"/>
            <w:vAlign w:val="center"/>
          </w:tcPr>
          <w:p w:rsidR="00626A74" w:rsidRDefault="00626A74">
            <w:pPr>
              <w:adjustRightInd w:val="0"/>
              <w:snapToGrid w:val="0"/>
              <w:jc w:val="left"/>
              <w:rPr>
                <w:color w:val="000000"/>
                <w:sz w:val="24"/>
              </w:rPr>
            </w:pPr>
          </w:p>
        </w:tc>
        <w:tc>
          <w:tcPr>
            <w:tcW w:w="935" w:type="pct"/>
            <w:vAlign w:val="center"/>
          </w:tcPr>
          <w:p w:rsidR="00626A74" w:rsidRDefault="00626A74">
            <w:pPr>
              <w:adjustRightInd w:val="0"/>
              <w:snapToGrid w:val="0"/>
              <w:jc w:val="left"/>
              <w:rPr>
                <w:color w:val="000000"/>
                <w:sz w:val="24"/>
              </w:rPr>
            </w:pPr>
          </w:p>
        </w:tc>
      </w:tr>
    </w:tbl>
    <w:p w:rsidR="00626A74" w:rsidRDefault="00626A74">
      <w:pPr>
        <w:tabs>
          <w:tab w:val="left" w:pos="1800"/>
          <w:tab w:val="left" w:pos="5580"/>
        </w:tabs>
        <w:jc w:val="left"/>
        <w:rPr>
          <w:color w:val="000000"/>
          <w:sz w:val="24"/>
        </w:rPr>
      </w:pPr>
    </w:p>
    <w:p w:rsidR="00626A74" w:rsidRDefault="00626A74">
      <w:pPr>
        <w:tabs>
          <w:tab w:val="left" w:pos="1800"/>
          <w:tab w:val="left" w:pos="5580"/>
        </w:tabs>
        <w:jc w:val="left"/>
        <w:rPr>
          <w:color w:val="000000"/>
          <w:sz w:val="24"/>
        </w:rPr>
      </w:pPr>
    </w:p>
    <w:p w:rsidR="00626A74" w:rsidRDefault="00626A74">
      <w:pPr>
        <w:tabs>
          <w:tab w:val="left" w:pos="1800"/>
          <w:tab w:val="left" w:pos="5580"/>
        </w:tabs>
        <w:jc w:val="left"/>
        <w:rPr>
          <w:color w:val="000000"/>
          <w:sz w:val="24"/>
        </w:rPr>
      </w:pPr>
    </w:p>
    <w:p w:rsidR="00626A74" w:rsidRDefault="00626A74">
      <w:pPr>
        <w:tabs>
          <w:tab w:val="left" w:pos="1800"/>
          <w:tab w:val="left" w:pos="5580"/>
        </w:tabs>
        <w:jc w:val="left"/>
        <w:rPr>
          <w:color w:val="000000"/>
          <w:sz w:val="24"/>
        </w:rPr>
      </w:pPr>
    </w:p>
    <w:p w:rsidR="00626A74" w:rsidRDefault="000D769D">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626A74" w:rsidRDefault="000D769D">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626A74" w:rsidRDefault="000D769D">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26A74" w:rsidRDefault="000D769D">
      <w:pPr>
        <w:numPr>
          <w:ilvl w:val="0"/>
          <w:numId w:val="18"/>
        </w:numPr>
        <w:tabs>
          <w:tab w:val="left" w:pos="360"/>
        </w:tabs>
        <w:snapToGrid w:val="0"/>
        <w:spacing w:line="360" w:lineRule="auto"/>
        <w:outlineLvl w:val="1"/>
        <w:rPr>
          <w:color w:val="000000"/>
          <w:sz w:val="24"/>
          <w:szCs w:val="20"/>
        </w:rPr>
      </w:pPr>
      <w:bookmarkStart w:id="1065" w:name="_Toc150480798"/>
      <w:bookmarkStart w:id="1066" w:name="_Toc226965752"/>
      <w:bookmarkStart w:id="1067" w:name="_Toc265228400"/>
      <w:bookmarkStart w:id="1068" w:name="_Toc195842927"/>
      <w:bookmarkStart w:id="1069" w:name="_Toc127151562"/>
      <w:bookmarkStart w:id="1070" w:name="_Toc226309806"/>
      <w:bookmarkStart w:id="1071" w:name="_Toc226965835"/>
      <w:bookmarkStart w:id="1072" w:name="_Toc226337258"/>
      <w:bookmarkStart w:id="1073" w:name="_Toc305158904"/>
      <w:bookmarkStart w:id="1074" w:name="_Toc142311062"/>
      <w:bookmarkStart w:id="1075" w:name="_Toc150774765"/>
      <w:bookmarkStart w:id="1076" w:name="_Toc305158830"/>
      <w:bookmarkStart w:id="1077" w:name="_Toc264969252"/>
      <w:bookmarkStart w:id="1078" w:name="_Toc226309805"/>
      <w:bookmarkStart w:id="1079" w:name="_Toc264969251"/>
      <w:bookmarkStart w:id="1080" w:name="_Toc226965751"/>
      <w:bookmarkStart w:id="1081" w:name="_Toc150774764"/>
      <w:bookmarkStart w:id="1082" w:name="_Toc150480797"/>
      <w:bookmarkStart w:id="1083" w:name="_Toc226337257"/>
      <w:bookmarkStart w:id="1084" w:name="_Toc305158903"/>
      <w:bookmarkStart w:id="1085" w:name="_Toc305158829"/>
      <w:bookmarkStart w:id="1086" w:name="_Toc226965834"/>
      <w:bookmarkStart w:id="1087" w:name="_Toc127151561"/>
      <w:bookmarkStart w:id="1088" w:name="_Toc265228399"/>
      <w:bookmarkStart w:id="1089" w:name="_Toc195842926"/>
      <w:bookmarkStart w:id="1090" w:name="_Toc142311061"/>
      <w:r>
        <w:rPr>
          <w:color w:val="000000"/>
          <w:sz w:val="24"/>
          <w:szCs w:val="20"/>
        </w:rPr>
        <w:br w:type="page"/>
      </w:r>
      <w:r>
        <w:rPr>
          <w:color w:val="000000"/>
          <w:sz w:val="24"/>
          <w:szCs w:val="20"/>
        </w:rPr>
        <w:lastRenderedPageBreak/>
        <w:t>合同条款偏离表</w:t>
      </w:r>
      <w:bookmarkEnd w:id="1065"/>
      <w:bookmarkEnd w:id="1066"/>
      <w:bookmarkEnd w:id="1067"/>
      <w:bookmarkEnd w:id="1068"/>
      <w:bookmarkEnd w:id="1069"/>
      <w:bookmarkEnd w:id="1070"/>
      <w:bookmarkEnd w:id="1071"/>
      <w:bookmarkEnd w:id="1072"/>
      <w:bookmarkEnd w:id="1073"/>
      <w:bookmarkEnd w:id="1074"/>
      <w:bookmarkEnd w:id="1075"/>
      <w:bookmarkEnd w:id="1076"/>
      <w:bookmarkEnd w:id="1077"/>
      <w:r>
        <w:rPr>
          <w:color w:val="000000"/>
          <w:sz w:val="24"/>
          <w:szCs w:val="20"/>
        </w:rPr>
        <w:t>（实质性格式）</w:t>
      </w:r>
    </w:p>
    <w:p w:rsidR="00626A74" w:rsidRDefault="00626A74">
      <w:pPr>
        <w:spacing w:line="360" w:lineRule="auto"/>
        <w:rPr>
          <w:color w:val="000000"/>
          <w:sz w:val="24"/>
          <w:szCs w:val="20"/>
        </w:rPr>
      </w:pPr>
    </w:p>
    <w:p w:rsidR="00626A74" w:rsidRDefault="000D769D">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626A74" w:rsidRDefault="00626A74">
      <w:pPr>
        <w:spacing w:line="360" w:lineRule="auto"/>
        <w:rPr>
          <w:color w:val="000000"/>
          <w:sz w:val="24"/>
          <w:szCs w:val="20"/>
        </w:rPr>
      </w:pPr>
    </w:p>
    <w:p w:rsidR="00626A74" w:rsidRDefault="000D769D">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4"/>
        <w:gridCol w:w="1773"/>
        <w:gridCol w:w="1676"/>
        <w:gridCol w:w="1676"/>
        <w:gridCol w:w="1875"/>
        <w:gridCol w:w="1134"/>
      </w:tblGrid>
      <w:tr w:rsidR="00626A74">
        <w:trPr>
          <w:trHeight w:val="930"/>
          <w:jc w:val="center"/>
        </w:trPr>
        <w:tc>
          <w:tcPr>
            <w:tcW w:w="1070" w:type="dxa"/>
            <w:vAlign w:val="center"/>
          </w:tcPr>
          <w:p w:rsidR="00626A74" w:rsidRDefault="000D769D">
            <w:pPr>
              <w:adjustRightInd w:val="0"/>
              <w:snapToGrid w:val="0"/>
              <w:jc w:val="center"/>
              <w:rPr>
                <w:color w:val="000000"/>
                <w:sz w:val="24"/>
              </w:rPr>
            </w:pPr>
            <w:bookmarkStart w:id="1091" w:name="_Hlk144279231"/>
            <w:r>
              <w:rPr>
                <w:color w:val="000000"/>
                <w:sz w:val="24"/>
              </w:rPr>
              <w:t>序号</w:t>
            </w:r>
          </w:p>
        </w:tc>
        <w:tc>
          <w:tcPr>
            <w:tcW w:w="1646" w:type="dxa"/>
            <w:vAlign w:val="center"/>
          </w:tcPr>
          <w:p w:rsidR="00626A74" w:rsidRDefault="000D769D">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626A74" w:rsidRDefault="000D769D">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626A74" w:rsidRDefault="000D769D">
            <w:pPr>
              <w:adjustRightInd w:val="0"/>
              <w:snapToGrid w:val="0"/>
              <w:jc w:val="center"/>
              <w:rPr>
                <w:color w:val="000000"/>
                <w:sz w:val="24"/>
              </w:rPr>
            </w:pPr>
            <w:r>
              <w:rPr>
                <w:color w:val="000000"/>
                <w:sz w:val="24"/>
              </w:rPr>
              <w:t>投标文件内容</w:t>
            </w:r>
          </w:p>
        </w:tc>
        <w:tc>
          <w:tcPr>
            <w:tcW w:w="1925" w:type="dxa"/>
            <w:vAlign w:val="center"/>
          </w:tcPr>
          <w:p w:rsidR="00626A74" w:rsidRDefault="000D769D">
            <w:pPr>
              <w:adjustRightInd w:val="0"/>
              <w:snapToGrid w:val="0"/>
              <w:jc w:val="center"/>
              <w:rPr>
                <w:color w:val="000000"/>
                <w:sz w:val="24"/>
              </w:rPr>
            </w:pPr>
            <w:r>
              <w:rPr>
                <w:color w:val="000000"/>
                <w:sz w:val="24"/>
              </w:rPr>
              <w:t>偏离情况</w:t>
            </w:r>
          </w:p>
        </w:tc>
        <w:tc>
          <w:tcPr>
            <w:tcW w:w="1045" w:type="dxa"/>
            <w:vAlign w:val="center"/>
          </w:tcPr>
          <w:p w:rsidR="00626A74" w:rsidRDefault="000D769D">
            <w:pPr>
              <w:adjustRightInd w:val="0"/>
              <w:snapToGrid w:val="0"/>
              <w:jc w:val="center"/>
              <w:rPr>
                <w:color w:val="000000"/>
                <w:sz w:val="24"/>
              </w:rPr>
            </w:pPr>
            <w:r>
              <w:rPr>
                <w:color w:val="000000"/>
                <w:sz w:val="24"/>
              </w:rPr>
              <w:t>说明</w:t>
            </w:r>
          </w:p>
        </w:tc>
      </w:tr>
      <w:tr w:rsidR="00626A74">
        <w:trPr>
          <w:trHeight w:val="930"/>
          <w:jc w:val="center"/>
        </w:trPr>
        <w:tc>
          <w:tcPr>
            <w:tcW w:w="0" w:type="auto"/>
            <w:gridSpan w:val="6"/>
            <w:vAlign w:val="center"/>
          </w:tcPr>
          <w:p w:rsidR="00626A74" w:rsidRDefault="000D769D">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626A74" w:rsidRDefault="000D769D">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626A74" w:rsidRDefault="000D769D">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626A74">
        <w:trPr>
          <w:trHeight w:val="930"/>
          <w:jc w:val="center"/>
        </w:trPr>
        <w:tc>
          <w:tcPr>
            <w:tcW w:w="1070" w:type="dxa"/>
            <w:vAlign w:val="center"/>
          </w:tcPr>
          <w:p w:rsidR="00626A74" w:rsidRDefault="00626A74">
            <w:pPr>
              <w:adjustRightInd w:val="0"/>
              <w:snapToGrid w:val="0"/>
              <w:jc w:val="center"/>
              <w:rPr>
                <w:color w:val="000000"/>
                <w:sz w:val="24"/>
              </w:rPr>
            </w:pPr>
          </w:p>
        </w:tc>
        <w:tc>
          <w:tcPr>
            <w:tcW w:w="1646"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925" w:type="dxa"/>
            <w:vAlign w:val="center"/>
          </w:tcPr>
          <w:p w:rsidR="00626A74" w:rsidRDefault="00626A74">
            <w:pPr>
              <w:adjustRightInd w:val="0"/>
              <w:snapToGrid w:val="0"/>
              <w:jc w:val="center"/>
              <w:rPr>
                <w:color w:val="000000"/>
                <w:sz w:val="24"/>
              </w:rPr>
            </w:pPr>
          </w:p>
        </w:tc>
        <w:tc>
          <w:tcPr>
            <w:tcW w:w="1045" w:type="dxa"/>
            <w:vAlign w:val="center"/>
          </w:tcPr>
          <w:p w:rsidR="00626A74" w:rsidRDefault="00626A74">
            <w:pPr>
              <w:adjustRightInd w:val="0"/>
              <w:snapToGrid w:val="0"/>
              <w:jc w:val="center"/>
              <w:rPr>
                <w:color w:val="000000"/>
                <w:sz w:val="24"/>
              </w:rPr>
            </w:pPr>
          </w:p>
        </w:tc>
      </w:tr>
      <w:tr w:rsidR="00626A74">
        <w:trPr>
          <w:trHeight w:val="930"/>
          <w:jc w:val="center"/>
        </w:trPr>
        <w:tc>
          <w:tcPr>
            <w:tcW w:w="1070" w:type="dxa"/>
            <w:vAlign w:val="center"/>
          </w:tcPr>
          <w:p w:rsidR="00626A74" w:rsidRDefault="00626A74">
            <w:pPr>
              <w:adjustRightInd w:val="0"/>
              <w:snapToGrid w:val="0"/>
              <w:jc w:val="center"/>
              <w:rPr>
                <w:color w:val="000000"/>
                <w:sz w:val="24"/>
              </w:rPr>
            </w:pPr>
          </w:p>
        </w:tc>
        <w:tc>
          <w:tcPr>
            <w:tcW w:w="1646"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925" w:type="dxa"/>
            <w:vAlign w:val="center"/>
          </w:tcPr>
          <w:p w:rsidR="00626A74" w:rsidRDefault="00626A74">
            <w:pPr>
              <w:adjustRightInd w:val="0"/>
              <w:snapToGrid w:val="0"/>
              <w:jc w:val="center"/>
              <w:rPr>
                <w:color w:val="000000"/>
                <w:sz w:val="24"/>
              </w:rPr>
            </w:pPr>
          </w:p>
        </w:tc>
        <w:tc>
          <w:tcPr>
            <w:tcW w:w="1045" w:type="dxa"/>
            <w:vAlign w:val="center"/>
          </w:tcPr>
          <w:p w:rsidR="00626A74" w:rsidRDefault="00626A74">
            <w:pPr>
              <w:adjustRightInd w:val="0"/>
              <w:snapToGrid w:val="0"/>
              <w:jc w:val="center"/>
              <w:rPr>
                <w:color w:val="000000"/>
                <w:sz w:val="24"/>
              </w:rPr>
            </w:pPr>
          </w:p>
        </w:tc>
      </w:tr>
      <w:tr w:rsidR="00626A74">
        <w:trPr>
          <w:trHeight w:val="930"/>
          <w:jc w:val="center"/>
        </w:trPr>
        <w:tc>
          <w:tcPr>
            <w:tcW w:w="1070" w:type="dxa"/>
            <w:vAlign w:val="center"/>
          </w:tcPr>
          <w:p w:rsidR="00626A74" w:rsidRDefault="00626A74">
            <w:pPr>
              <w:adjustRightInd w:val="0"/>
              <w:snapToGrid w:val="0"/>
              <w:jc w:val="center"/>
              <w:rPr>
                <w:color w:val="000000"/>
                <w:sz w:val="24"/>
              </w:rPr>
            </w:pPr>
          </w:p>
        </w:tc>
        <w:tc>
          <w:tcPr>
            <w:tcW w:w="1646"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925" w:type="dxa"/>
            <w:vAlign w:val="center"/>
          </w:tcPr>
          <w:p w:rsidR="00626A74" w:rsidRDefault="00626A74">
            <w:pPr>
              <w:adjustRightInd w:val="0"/>
              <w:snapToGrid w:val="0"/>
              <w:jc w:val="center"/>
              <w:rPr>
                <w:color w:val="000000"/>
                <w:sz w:val="24"/>
              </w:rPr>
            </w:pPr>
          </w:p>
        </w:tc>
        <w:tc>
          <w:tcPr>
            <w:tcW w:w="1045" w:type="dxa"/>
            <w:vAlign w:val="center"/>
          </w:tcPr>
          <w:p w:rsidR="00626A74" w:rsidRDefault="00626A74">
            <w:pPr>
              <w:adjustRightInd w:val="0"/>
              <w:snapToGrid w:val="0"/>
              <w:jc w:val="center"/>
              <w:rPr>
                <w:color w:val="000000"/>
                <w:sz w:val="24"/>
              </w:rPr>
            </w:pPr>
          </w:p>
        </w:tc>
      </w:tr>
      <w:tr w:rsidR="00626A74">
        <w:trPr>
          <w:trHeight w:val="930"/>
          <w:jc w:val="center"/>
        </w:trPr>
        <w:tc>
          <w:tcPr>
            <w:tcW w:w="1070" w:type="dxa"/>
            <w:vAlign w:val="center"/>
          </w:tcPr>
          <w:p w:rsidR="00626A74" w:rsidRDefault="00626A74">
            <w:pPr>
              <w:adjustRightInd w:val="0"/>
              <w:snapToGrid w:val="0"/>
              <w:jc w:val="center"/>
              <w:rPr>
                <w:color w:val="000000"/>
                <w:sz w:val="24"/>
              </w:rPr>
            </w:pPr>
          </w:p>
        </w:tc>
        <w:tc>
          <w:tcPr>
            <w:tcW w:w="1646"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688" w:type="dxa"/>
            <w:vAlign w:val="center"/>
          </w:tcPr>
          <w:p w:rsidR="00626A74" w:rsidRDefault="00626A74">
            <w:pPr>
              <w:adjustRightInd w:val="0"/>
              <w:snapToGrid w:val="0"/>
              <w:jc w:val="center"/>
              <w:rPr>
                <w:color w:val="000000"/>
                <w:sz w:val="24"/>
              </w:rPr>
            </w:pPr>
          </w:p>
        </w:tc>
        <w:tc>
          <w:tcPr>
            <w:tcW w:w="1925" w:type="dxa"/>
            <w:vAlign w:val="center"/>
          </w:tcPr>
          <w:p w:rsidR="00626A74" w:rsidRDefault="00626A74">
            <w:pPr>
              <w:adjustRightInd w:val="0"/>
              <w:snapToGrid w:val="0"/>
              <w:jc w:val="center"/>
              <w:rPr>
                <w:color w:val="000000"/>
                <w:sz w:val="24"/>
              </w:rPr>
            </w:pPr>
          </w:p>
        </w:tc>
        <w:tc>
          <w:tcPr>
            <w:tcW w:w="1045" w:type="dxa"/>
            <w:vAlign w:val="center"/>
          </w:tcPr>
          <w:p w:rsidR="00626A74" w:rsidRDefault="00626A74">
            <w:pPr>
              <w:adjustRightInd w:val="0"/>
              <w:snapToGrid w:val="0"/>
              <w:jc w:val="center"/>
              <w:rPr>
                <w:color w:val="000000"/>
                <w:sz w:val="24"/>
              </w:rPr>
            </w:pPr>
          </w:p>
        </w:tc>
      </w:tr>
      <w:bookmarkEnd w:id="1091"/>
    </w:tbl>
    <w:p w:rsidR="00626A74" w:rsidRDefault="00626A74">
      <w:pPr>
        <w:tabs>
          <w:tab w:val="left" w:pos="1800"/>
          <w:tab w:val="left" w:pos="5580"/>
        </w:tabs>
        <w:jc w:val="left"/>
        <w:rPr>
          <w:color w:val="000000"/>
          <w:sz w:val="24"/>
        </w:rPr>
      </w:pPr>
    </w:p>
    <w:p w:rsidR="00626A74" w:rsidRDefault="000D769D">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626A74" w:rsidRDefault="00626A74">
      <w:pPr>
        <w:spacing w:line="360" w:lineRule="auto"/>
        <w:rPr>
          <w:color w:val="000000"/>
          <w:sz w:val="24"/>
          <w:szCs w:val="20"/>
        </w:rPr>
      </w:pPr>
    </w:p>
    <w:p w:rsidR="00626A74" w:rsidRDefault="000D769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26A74" w:rsidRDefault="000D769D">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1078"/>
      <w:bookmarkEnd w:id="1079"/>
      <w:bookmarkEnd w:id="1080"/>
      <w:bookmarkEnd w:id="1081"/>
      <w:bookmarkEnd w:id="1082"/>
      <w:bookmarkEnd w:id="1083"/>
      <w:bookmarkEnd w:id="1084"/>
      <w:bookmarkEnd w:id="1085"/>
      <w:bookmarkEnd w:id="1086"/>
      <w:bookmarkEnd w:id="1087"/>
      <w:bookmarkEnd w:id="1088"/>
      <w:bookmarkEnd w:id="1089"/>
      <w:bookmarkEnd w:id="1090"/>
      <w:r>
        <w:rPr>
          <w:color w:val="000000"/>
          <w:sz w:val="24"/>
          <w:szCs w:val="20"/>
        </w:rPr>
        <w:lastRenderedPageBreak/>
        <w:t>采购需求偏离表（实质性格式）</w:t>
      </w:r>
    </w:p>
    <w:p w:rsidR="00626A74" w:rsidRDefault="000D769D">
      <w:pPr>
        <w:autoSpaceDE w:val="0"/>
        <w:autoSpaceDN w:val="0"/>
        <w:adjustRightInd w:val="0"/>
        <w:spacing w:line="360" w:lineRule="auto"/>
        <w:jc w:val="center"/>
        <w:rPr>
          <w:b/>
          <w:color w:val="000000"/>
          <w:sz w:val="36"/>
          <w:szCs w:val="36"/>
        </w:rPr>
      </w:pPr>
      <w:r>
        <w:rPr>
          <w:b/>
          <w:color w:val="000000"/>
          <w:sz w:val="36"/>
          <w:szCs w:val="36"/>
        </w:rPr>
        <w:t>采购需求偏离表</w:t>
      </w:r>
    </w:p>
    <w:p w:rsidR="00626A74" w:rsidRDefault="000D769D">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26A74">
        <w:trPr>
          <w:trHeight w:val="1053"/>
          <w:jc w:val="center"/>
        </w:trPr>
        <w:tc>
          <w:tcPr>
            <w:tcW w:w="775" w:type="dxa"/>
            <w:vAlign w:val="center"/>
          </w:tcPr>
          <w:p w:rsidR="00626A74" w:rsidRDefault="000D769D">
            <w:pPr>
              <w:adjustRightInd w:val="0"/>
              <w:snapToGrid w:val="0"/>
              <w:jc w:val="center"/>
              <w:rPr>
                <w:color w:val="000000"/>
                <w:sz w:val="24"/>
              </w:rPr>
            </w:pPr>
            <w:r>
              <w:rPr>
                <w:color w:val="000000"/>
                <w:sz w:val="24"/>
              </w:rPr>
              <w:t>序号</w:t>
            </w:r>
          </w:p>
        </w:tc>
        <w:tc>
          <w:tcPr>
            <w:tcW w:w="1482" w:type="dxa"/>
            <w:vAlign w:val="center"/>
          </w:tcPr>
          <w:p w:rsidR="00626A74" w:rsidRDefault="000D769D">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626A74" w:rsidRDefault="000D769D">
            <w:pPr>
              <w:adjustRightInd w:val="0"/>
              <w:snapToGrid w:val="0"/>
              <w:jc w:val="center"/>
              <w:rPr>
                <w:color w:val="000000"/>
                <w:sz w:val="24"/>
              </w:rPr>
            </w:pPr>
            <w:r>
              <w:rPr>
                <w:color w:val="000000"/>
                <w:sz w:val="24"/>
              </w:rPr>
              <w:t>招标文件要求</w:t>
            </w:r>
          </w:p>
        </w:tc>
        <w:tc>
          <w:tcPr>
            <w:tcW w:w="2126" w:type="dxa"/>
            <w:vAlign w:val="center"/>
          </w:tcPr>
          <w:p w:rsidR="00626A74" w:rsidRDefault="000D769D">
            <w:pPr>
              <w:adjustRightInd w:val="0"/>
              <w:snapToGrid w:val="0"/>
              <w:jc w:val="center"/>
              <w:rPr>
                <w:color w:val="000000"/>
                <w:sz w:val="24"/>
              </w:rPr>
            </w:pPr>
            <w:r>
              <w:rPr>
                <w:color w:val="000000"/>
                <w:sz w:val="24"/>
              </w:rPr>
              <w:t>投标响应内容</w:t>
            </w:r>
          </w:p>
        </w:tc>
        <w:tc>
          <w:tcPr>
            <w:tcW w:w="1875" w:type="dxa"/>
            <w:vAlign w:val="center"/>
          </w:tcPr>
          <w:p w:rsidR="00626A74" w:rsidRDefault="000D769D">
            <w:pPr>
              <w:adjustRightInd w:val="0"/>
              <w:snapToGrid w:val="0"/>
              <w:jc w:val="center"/>
              <w:rPr>
                <w:color w:val="000000"/>
                <w:sz w:val="24"/>
              </w:rPr>
            </w:pPr>
            <w:r>
              <w:rPr>
                <w:color w:val="000000"/>
                <w:sz w:val="24"/>
              </w:rPr>
              <w:t>偏离情况</w:t>
            </w:r>
          </w:p>
        </w:tc>
        <w:tc>
          <w:tcPr>
            <w:tcW w:w="1009" w:type="dxa"/>
            <w:vAlign w:val="center"/>
          </w:tcPr>
          <w:p w:rsidR="00626A74" w:rsidRDefault="000D769D">
            <w:pPr>
              <w:adjustRightInd w:val="0"/>
              <w:snapToGrid w:val="0"/>
              <w:jc w:val="center"/>
              <w:rPr>
                <w:color w:val="000000"/>
                <w:sz w:val="24"/>
              </w:rPr>
            </w:pPr>
            <w:r>
              <w:rPr>
                <w:color w:val="000000"/>
                <w:sz w:val="24"/>
              </w:rPr>
              <w:t>说明</w:t>
            </w:r>
          </w:p>
        </w:tc>
      </w:tr>
      <w:tr w:rsidR="00626A74">
        <w:trPr>
          <w:trHeight w:val="930"/>
          <w:jc w:val="center"/>
        </w:trPr>
        <w:tc>
          <w:tcPr>
            <w:tcW w:w="775" w:type="dxa"/>
            <w:vAlign w:val="center"/>
          </w:tcPr>
          <w:p w:rsidR="00626A74" w:rsidRDefault="00626A74">
            <w:pPr>
              <w:adjustRightInd w:val="0"/>
              <w:snapToGrid w:val="0"/>
              <w:jc w:val="center"/>
              <w:rPr>
                <w:color w:val="000000"/>
                <w:sz w:val="24"/>
              </w:rPr>
            </w:pPr>
          </w:p>
        </w:tc>
        <w:tc>
          <w:tcPr>
            <w:tcW w:w="1482" w:type="dxa"/>
            <w:vAlign w:val="center"/>
          </w:tcPr>
          <w:p w:rsidR="00626A74" w:rsidRDefault="00626A74">
            <w:pPr>
              <w:adjustRightInd w:val="0"/>
              <w:snapToGrid w:val="0"/>
              <w:jc w:val="center"/>
              <w:rPr>
                <w:color w:val="000000"/>
                <w:sz w:val="24"/>
              </w:rPr>
            </w:pPr>
          </w:p>
        </w:tc>
        <w:tc>
          <w:tcPr>
            <w:tcW w:w="2384" w:type="dxa"/>
            <w:vAlign w:val="center"/>
          </w:tcPr>
          <w:p w:rsidR="00626A74" w:rsidRDefault="00626A74">
            <w:pPr>
              <w:adjustRightInd w:val="0"/>
              <w:snapToGrid w:val="0"/>
              <w:jc w:val="center"/>
              <w:rPr>
                <w:color w:val="000000"/>
                <w:sz w:val="24"/>
              </w:rPr>
            </w:pPr>
          </w:p>
        </w:tc>
        <w:tc>
          <w:tcPr>
            <w:tcW w:w="2126" w:type="dxa"/>
            <w:vAlign w:val="center"/>
          </w:tcPr>
          <w:p w:rsidR="00626A74" w:rsidRDefault="00626A74">
            <w:pPr>
              <w:adjustRightInd w:val="0"/>
              <w:snapToGrid w:val="0"/>
              <w:jc w:val="center"/>
              <w:rPr>
                <w:color w:val="000000"/>
                <w:sz w:val="24"/>
              </w:rPr>
            </w:pPr>
          </w:p>
        </w:tc>
        <w:tc>
          <w:tcPr>
            <w:tcW w:w="1875" w:type="dxa"/>
            <w:vAlign w:val="center"/>
          </w:tcPr>
          <w:p w:rsidR="00626A74" w:rsidRDefault="00626A74">
            <w:pPr>
              <w:adjustRightInd w:val="0"/>
              <w:snapToGrid w:val="0"/>
              <w:jc w:val="center"/>
              <w:rPr>
                <w:color w:val="000000"/>
                <w:sz w:val="24"/>
              </w:rPr>
            </w:pPr>
          </w:p>
        </w:tc>
        <w:tc>
          <w:tcPr>
            <w:tcW w:w="1009" w:type="dxa"/>
            <w:vAlign w:val="center"/>
          </w:tcPr>
          <w:p w:rsidR="00626A74" w:rsidRDefault="00626A74">
            <w:pPr>
              <w:adjustRightInd w:val="0"/>
              <w:snapToGrid w:val="0"/>
              <w:jc w:val="center"/>
              <w:rPr>
                <w:color w:val="000000"/>
                <w:sz w:val="24"/>
              </w:rPr>
            </w:pPr>
          </w:p>
        </w:tc>
      </w:tr>
      <w:tr w:rsidR="00626A74">
        <w:trPr>
          <w:trHeight w:val="930"/>
          <w:jc w:val="center"/>
        </w:trPr>
        <w:tc>
          <w:tcPr>
            <w:tcW w:w="775" w:type="dxa"/>
            <w:vAlign w:val="center"/>
          </w:tcPr>
          <w:p w:rsidR="00626A74" w:rsidRDefault="00626A74">
            <w:pPr>
              <w:adjustRightInd w:val="0"/>
              <w:snapToGrid w:val="0"/>
              <w:jc w:val="center"/>
              <w:rPr>
                <w:color w:val="000000"/>
                <w:sz w:val="24"/>
              </w:rPr>
            </w:pPr>
          </w:p>
        </w:tc>
        <w:tc>
          <w:tcPr>
            <w:tcW w:w="1482" w:type="dxa"/>
            <w:vAlign w:val="center"/>
          </w:tcPr>
          <w:p w:rsidR="00626A74" w:rsidRDefault="00626A74">
            <w:pPr>
              <w:adjustRightInd w:val="0"/>
              <w:snapToGrid w:val="0"/>
              <w:jc w:val="center"/>
              <w:rPr>
                <w:color w:val="000000"/>
                <w:sz w:val="24"/>
              </w:rPr>
            </w:pPr>
          </w:p>
        </w:tc>
        <w:tc>
          <w:tcPr>
            <w:tcW w:w="2384" w:type="dxa"/>
            <w:vAlign w:val="center"/>
          </w:tcPr>
          <w:p w:rsidR="00626A74" w:rsidRDefault="00626A74">
            <w:pPr>
              <w:adjustRightInd w:val="0"/>
              <w:snapToGrid w:val="0"/>
              <w:jc w:val="center"/>
              <w:rPr>
                <w:color w:val="000000"/>
                <w:sz w:val="24"/>
              </w:rPr>
            </w:pPr>
          </w:p>
        </w:tc>
        <w:tc>
          <w:tcPr>
            <w:tcW w:w="2126" w:type="dxa"/>
            <w:vAlign w:val="center"/>
          </w:tcPr>
          <w:p w:rsidR="00626A74" w:rsidRDefault="00626A74">
            <w:pPr>
              <w:adjustRightInd w:val="0"/>
              <w:snapToGrid w:val="0"/>
              <w:jc w:val="center"/>
              <w:rPr>
                <w:color w:val="000000"/>
                <w:sz w:val="24"/>
              </w:rPr>
            </w:pPr>
          </w:p>
        </w:tc>
        <w:tc>
          <w:tcPr>
            <w:tcW w:w="1875" w:type="dxa"/>
            <w:vAlign w:val="center"/>
          </w:tcPr>
          <w:p w:rsidR="00626A74" w:rsidRDefault="00626A74">
            <w:pPr>
              <w:adjustRightInd w:val="0"/>
              <w:snapToGrid w:val="0"/>
              <w:jc w:val="center"/>
              <w:rPr>
                <w:color w:val="000000"/>
                <w:sz w:val="24"/>
              </w:rPr>
            </w:pPr>
          </w:p>
        </w:tc>
        <w:tc>
          <w:tcPr>
            <w:tcW w:w="1009" w:type="dxa"/>
            <w:vAlign w:val="center"/>
          </w:tcPr>
          <w:p w:rsidR="00626A74" w:rsidRDefault="00626A74">
            <w:pPr>
              <w:adjustRightInd w:val="0"/>
              <w:snapToGrid w:val="0"/>
              <w:jc w:val="center"/>
              <w:rPr>
                <w:color w:val="000000"/>
                <w:sz w:val="24"/>
              </w:rPr>
            </w:pPr>
          </w:p>
        </w:tc>
      </w:tr>
      <w:tr w:rsidR="00626A74">
        <w:trPr>
          <w:trHeight w:val="930"/>
          <w:jc w:val="center"/>
        </w:trPr>
        <w:tc>
          <w:tcPr>
            <w:tcW w:w="775" w:type="dxa"/>
            <w:vAlign w:val="center"/>
          </w:tcPr>
          <w:p w:rsidR="00626A74" w:rsidRDefault="00626A74">
            <w:pPr>
              <w:adjustRightInd w:val="0"/>
              <w:snapToGrid w:val="0"/>
              <w:jc w:val="center"/>
              <w:rPr>
                <w:color w:val="000000"/>
                <w:sz w:val="24"/>
              </w:rPr>
            </w:pPr>
          </w:p>
        </w:tc>
        <w:tc>
          <w:tcPr>
            <w:tcW w:w="1482" w:type="dxa"/>
            <w:vAlign w:val="center"/>
          </w:tcPr>
          <w:p w:rsidR="00626A74" w:rsidRDefault="00626A74">
            <w:pPr>
              <w:adjustRightInd w:val="0"/>
              <w:snapToGrid w:val="0"/>
              <w:jc w:val="center"/>
              <w:rPr>
                <w:color w:val="000000"/>
                <w:sz w:val="24"/>
              </w:rPr>
            </w:pPr>
          </w:p>
        </w:tc>
        <w:tc>
          <w:tcPr>
            <w:tcW w:w="2384" w:type="dxa"/>
            <w:vAlign w:val="center"/>
          </w:tcPr>
          <w:p w:rsidR="00626A74" w:rsidRDefault="00626A74">
            <w:pPr>
              <w:adjustRightInd w:val="0"/>
              <w:snapToGrid w:val="0"/>
              <w:jc w:val="center"/>
              <w:rPr>
                <w:color w:val="000000"/>
                <w:sz w:val="24"/>
              </w:rPr>
            </w:pPr>
          </w:p>
        </w:tc>
        <w:tc>
          <w:tcPr>
            <w:tcW w:w="2126" w:type="dxa"/>
            <w:vAlign w:val="center"/>
          </w:tcPr>
          <w:p w:rsidR="00626A74" w:rsidRDefault="00626A74">
            <w:pPr>
              <w:adjustRightInd w:val="0"/>
              <w:snapToGrid w:val="0"/>
              <w:jc w:val="center"/>
              <w:rPr>
                <w:color w:val="000000"/>
                <w:sz w:val="24"/>
              </w:rPr>
            </w:pPr>
          </w:p>
        </w:tc>
        <w:tc>
          <w:tcPr>
            <w:tcW w:w="1875" w:type="dxa"/>
            <w:vAlign w:val="center"/>
          </w:tcPr>
          <w:p w:rsidR="00626A74" w:rsidRDefault="00626A74">
            <w:pPr>
              <w:adjustRightInd w:val="0"/>
              <w:snapToGrid w:val="0"/>
              <w:jc w:val="center"/>
              <w:rPr>
                <w:color w:val="000000"/>
                <w:sz w:val="24"/>
              </w:rPr>
            </w:pPr>
          </w:p>
        </w:tc>
        <w:tc>
          <w:tcPr>
            <w:tcW w:w="1009" w:type="dxa"/>
            <w:vAlign w:val="center"/>
          </w:tcPr>
          <w:p w:rsidR="00626A74" w:rsidRDefault="00626A74">
            <w:pPr>
              <w:adjustRightInd w:val="0"/>
              <w:snapToGrid w:val="0"/>
              <w:jc w:val="center"/>
              <w:rPr>
                <w:color w:val="000000"/>
                <w:sz w:val="24"/>
              </w:rPr>
            </w:pPr>
          </w:p>
        </w:tc>
      </w:tr>
      <w:tr w:rsidR="00626A74">
        <w:trPr>
          <w:trHeight w:val="930"/>
          <w:jc w:val="center"/>
        </w:trPr>
        <w:tc>
          <w:tcPr>
            <w:tcW w:w="775" w:type="dxa"/>
            <w:vAlign w:val="center"/>
          </w:tcPr>
          <w:p w:rsidR="00626A74" w:rsidRDefault="00626A74">
            <w:pPr>
              <w:adjustRightInd w:val="0"/>
              <w:snapToGrid w:val="0"/>
              <w:jc w:val="center"/>
              <w:rPr>
                <w:color w:val="000000"/>
                <w:sz w:val="24"/>
              </w:rPr>
            </w:pPr>
          </w:p>
        </w:tc>
        <w:tc>
          <w:tcPr>
            <w:tcW w:w="1482" w:type="dxa"/>
            <w:vAlign w:val="center"/>
          </w:tcPr>
          <w:p w:rsidR="00626A74" w:rsidRDefault="00626A74">
            <w:pPr>
              <w:adjustRightInd w:val="0"/>
              <w:snapToGrid w:val="0"/>
              <w:jc w:val="center"/>
              <w:rPr>
                <w:color w:val="000000"/>
                <w:sz w:val="24"/>
              </w:rPr>
            </w:pPr>
          </w:p>
        </w:tc>
        <w:tc>
          <w:tcPr>
            <w:tcW w:w="2384" w:type="dxa"/>
            <w:vAlign w:val="center"/>
          </w:tcPr>
          <w:p w:rsidR="00626A74" w:rsidRDefault="00626A74">
            <w:pPr>
              <w:adjustRightInd w:val="0"/>
              <w:snapToGrid w:val="0"/>
              <w:jc w:val="center"/>
              <w:rPr>
                <w:color w:val="000000"/>
                <w:sz w:val="24"/>
              </w:rPr>
            </w:pPr>
          </w:p>
        </w:tc>
        <w:tc>
          <w:tcPr>
            <w:tcW w:w="2126" w:type="dxa"/>
            <w:vAlign w:val="center"/>
          </w:tcPr>
          <w:p w:rsidR="00626A74" w:rsidRDefault="00626A74">
            <w:pPr>
              <w:adjustRightInd w:val="0"/>
              <w:snapToGrid w:val="0"/>
              <w:jc w:val="center"/>
              <w:rPr>
                <w:color w:val="000000"/>
                <w:sz w:val="24"/>
              </w:rPr>
            </w:pPr>
          </w:p>
        </w:tc>
        <w:tc>
          <w:tcPr>
            <w:tcW w:w="1875" w:type="dxa"/>
            <w:vAlign w:val="center"/>
          </w:tcPr>
          <w:p w:rsidR="00626A74" w:rsidRDefault="00626A74">
            <w:pPr>
              <w:adjustRightInd w:val="0"/>
              <w:snapToGrid w:val="0"/>
              <w:jc w:val="center"/>
              <w:rPr>
                <w:color w:val="000000"/>
                <w:sz w:val="24"/>
              </w:rPr>
            </w:pPr>
          </w:p>
        </w:tc>
        <w:tc>
          <w:tcPr>
            <w:tcW w:w="1009" w:type="dxa"/>
            <w:vAlign w:val="center"/>
          </w:tcPr>
          <w:p w:rsidR="00626A74" w:rsidRDefault="00626A74">
            <w:pPr>
              <w:adjustRightInd w:val="0"/>
              <w:snapToGrid w:val="0"/>
              <w:jc w:val="center"/>
              <w:rPr>
                <w:color w:val="000000"/>
                <w:sz w:val="24"/>
              </w:rPr>
            </w:pPr>
          </w:p>
        </w:tc>
      </w:tr>
      <w:tr w:rsidR="00626A74">
        <w:trPr>
          <w:trHeight w:val="930"/>
          <w:jc w:val="center"/>
        </w:trPr>
        <w:tc>
          <w:tcPr>
            <w:tcW w:w="775" w:type="dxa"/>
            <w:vAlign w:val="center"/>
          </w:tcPr>
          <w:p w:rsidR="00626A74" w:rsidRDefault="00626A74">
            <w:pPr>
              <w:adjustRightInd w:val="0"/>
              <w:snapToGrid w:val="0"/>
              <w:jc w:val="center"/>
              <w:rPr>
                <w:color w:val="000000"/>
                <w:sz w:val="24"/>
              </w:rPr>
            </w:pPr>
          </w:p>
        </w:tc>
        <w:tc>
          <w:tcPr>
            <w:tcW w:w="1482" w:type="dxa"/>
            <w:vAlign w:val="center"/>
          </w:tcPr>
          <w:p w:rsidR="00626A74" w:rsidRDefault="00626A74">
            <w:pPr>
              <w:adjustRightInd w:val="0"/>
              <w:snapToGrid w:val="0"/>
              <w:jc w:val="center"/>
              <w:rPr>
                <w:color w:val="000000"/>
                <w:sz w:val="24"/>
              </w:rPr>
            </w:pPr>
          </w:p>
        </w:tc>
        <w:tc>
          <w:tcPr>
            <w:tcW w:w="2384" w:type="dxa"/>
            <w:vAlign w:val="center"/>
          </w:tcPr>
          <w:p w:rsidR="00626A74" w:rsidRDefault="00626A74">
            <w:pPr>
              <w:adjustRightInd w:val="0"/>
              <w:snapToGrid w:val="0"/>
              <w:jc w:val="center"/>
              <w:rPr>
                <w:color w:val="000000"/>
                <w:sz w:val="24"/>
              </w:rPr>
            </w:pPr>
          </w:p>
        </w:tc>
        <w:tc>
          <w:tcPr>
            <w:tcW w:w="2126" w:type="dxa"/>
            <w:vAlign w:val="center"/>
          </w:tcPr>
          <w:p w:rsidR="00626A74" w:rsidRDefault="00626A74">
            <w:pPr>
              <w:adjustRightInd w:val="0"/>
              <w:snapToGrid w:val="0"/>
              <w:jc w:val="center"/>
              <w:rPr>
                <w:color w:val="000000"/>
                <w:sz w:val="24"/>
              </w:rPr>
            </w:pPr>
          </w:p>
        </w:tc>
        <w:tc>
          <w:tcPr>
            <w:tcW w:w="1875" w:type="dxa"/>
            <w:vAlign w:val="center"/>
          </w:tcPr>
          <w:p w:rsidR="00626A74" w:rsidRDefault="00626A74">
            <w:pPr>
              <w:adjustRightInd w:val="0"/>
              <w:snapToGrid w:val="0"/>
              <w:jc w:val="center"/>
              <w:rPr>
                <w:color w:val="000000"/>
                <w:sz w:val="24"/>
              </w:rPr>
            </w:pPr>
          </w:p>
        </w:tc>
        <w:tc>
          <w:tcPr>
            <w:tcW w:w="1009" w:type="dxa"/>
            <w:vAlign w:val="center"/>
          </w:tcPr>
          <w:p w:rsidR="00626A74" w:rsidRDefault="00626A74">
            <w:pPr>
              <w:adjustRightInd w:val="0"/>
              <w:snapToGrid w:val="0"/>
              <w:jc w:val="center"/>
              <w:rPr>
                <w:color w:val="000000"/>
                <w:sz w:val="24"/>
              </w:rPr>
            </w:pPr>
          </w:p>
        </w:tc>
      </w:tr>
      <w:tr w:rsidR="00626A74">
        <w:trPr>
          <w:trHeight w:val="930"/>
          <w:jc w:val="center"/>
        </w:trPr>
        <w:tc>
          <w:tcPr>
            <w:tcW w:w="775" w:type="dxa"/>
            <w:vAlign w:val="center"/>
          </w:tcPr>
          <w:p w:rsidR="00626A74" w:rsidRDefault="00626A74">
            <w:pPr>
              <w:adjustRightInd w:val="0"/>
              <w:snapToGrid w:val="0"/>
              <w:jc w:val="center"/>
              <w:rPr>
                <w:color w:val="000000"/>
                <w:sz w:val="24"/>
              </w:rPr>
            </w:pPr>
          </w:p>
        </w:tc>
        <w:tc>
          <w:tcPr>
            <w:tcW w:w="1482" w:type="dxa"/>
            <w:vAlign w:val="center"/>
          </w:tcPr>
          <w:p w:rsidR="00626A74" w:rsidRDefault="00626A74">
            <w:pPr>
              <w:adjustRightInd w:val="0"/>
              <w:snapToGrid w:val="0"/>
              <w:jc w:val="center"/>
              <w:rPr>
                <w:color w:val="000000"/>
                <w:sz w:val="24"/>
              </w:rPr>
            </w:pPr>
          </w:p>
        </w:tc>
        <w:tc>
          <w:tcPr>
            <w:tcW w:w="2384" w:type="dxa"/>
            <w:vAlign w:val="center"/>
          </w:tcPr>
          <w:p w:rsidR="00626A74" w:rsidRDefault="00626A74">
            <w:pPr>
              <w:adjustRightInd w:val="0"/>
              <w:snapToGrid w:val="0"/>
              <w:jc w:val="center"/>
              <w:rPr>
                <w:color w:val="000000"/>
                <w:sz w:val="24"/>
              </w:rPr>
            </w:pPr>
          </w:p>
        </w:tc>
        <w:tc>
          <w:tcPr>
            <w:tcW w:w="2126" w:type="dxa"/>
            <w:vAlign w:val="center"/>
          </w:tcPr>
          <w:p w:rsidR="00626A74" w:rsidRDefault="00626A74">
            <w:pPr>
              <w:adjustRightInd w:val="0"/>
              <w:snapToGrid w:val="0"/>
              <w:jc w:val="center"/>
              <w:rPr>
                <w:color w:val="000000"/>
                <w:sz w:val="24"/>
              </w:rPr>
            </w:pPr>
          </w:p>
        </w:tc>
        <w:tc>
          <w:tcPr>
            <w:tcW w:w="1875" w:type="dxa"/>
            <w:vAlign w:val="center"/>
          </w:tcPr>
          <w:p w:rsidR="00626A74" w:rsidRDefault="00626A74">
            <w:pPr>
              <w:adjustRightInd w:val="0"/>
              <w:snapToGrid w:val="0"/>
              <w:jc w:val="center"/>
              <w:rPr>
                <w:color w:val="000000"/>
                <w:sz w:val="24"/>
              </w:rPr>
            </w:pPr>
          </w:p>
        </w:tc>
        <w:tc>
          <w:tcPr>
            <w:tcW w:w="1009" w:type="dxa"/>
            <w:vAlign w:val="center"/>
          </w:tcPr>
          <w:p w:rsidR="00626A74" w:rsidRDefault="00626A74">
            <w:pPr>
              <w:adjustRightInd w:val="0"/>
              <w:snapToGrid w:val="0"/>
              <w:jc w:val="center"/>
              <w:rPr>
                <w:color w:val="000000"/>
                <w:sz w:val="24"/>
              </w:rPr>
            </w:pPr>
          </w:p>
        </w:tc>
      </w:tr>
    </w:tbl>
    <w:p w:rsidR="00626A74" w:rsidRDefault="00626A74">
      <w:pPr>
        <w:tabs>
          <w:tab w:val="left" w:pos="1800"/>
          <w:tab w:val="left" w:pos="5580"/>
        </w:tabs>
        <w:spacing w:line="360" w:lineRule="auto"/>
        <w:ind w:firstLineChars="150" w:firstLine="360"/>
        <w:jc w:val="left"/>
        <w:rPr>
          <w:color w:val="000000"/>
          <w:sz w:val="24"/>
          <w:u w:val="single"/>
        </w:rPr>
      </w:pPr>
    </w:p>
    <w:p w:rsidR="00626A74" w:rsidRDefault="00626A74">
      <w:pPr>
        <w:tabs>
          <w:tab w:val="left" w:pos="1800"/>
          <w:tab w:val="left" w:pos="5580"/>
        </w:tabs>
        <w:spacing w:line="360" w:lineRule="auto"/>
        <w:ind w:firstLineChars="150" w:firstLine="360"/>
        <w:jc w:val="left"/>
        <w:rPr>
          <w:color w:val="000000"/>
          <w:sz w:val="24"/>
          <w:u w:val="single"/>
        </w:rPr>
      </w:pPr>
    </w:p>
    <w:p w:rsidR="00626A74" w:rsidRDefault="000D769D">
      <w:pPr>
        <w:tabs>
          <w:tab w:val="left" w:pos="1800"/>
          <w:tab w:val="left" w:pos="5580"/>
        </w:tabs>
        <w:jc w:val="left"/>
        <w:rPr>
          <w:color w:val="000000"/>
          <w:sz w:val="24"/>
        </w:rPr>
      </w:pPr>
      <w:r>
        <w:rPr>
          <w:color w:val="000000"/>
          <w:sz w:val="24"/>
        </w:rPr>
        <w:t>注：</w:t>
      </w:r>
    </w:p>
    <w:p w:rsidR="00626A74" w:rsidRDefault="000D769D">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626A74" w:rsidRDefault="000D769D">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626A74" w:rsidRDefault="00626A74">
      <w:pPr>
        <w:tabs>
          <w:tab w:val="left" w:pos="1800"/>
          <w:tab w:val="left" w:pos="5580"/>
        </w:tabs>
        <w:jc w:val="left"/>
        <w:rPr>
          <w:sz w:val="24"/>
        </w:rPr>
      </w:pPr>
    </w:p>
    <w:p w:rsidR="00626A74" w:rsidRDefault="00626A74">
      <w:pPr>
        <w:tabs>
          <w:tab w:val="left" w:pos="1800"/>
          <w:tab w:val="left" w:pos="5580"/>
        </w:tabs>
        <w:jc w:val="left"/>
        <w:rPr>
          <w:color w:val="000000"/>
          <w:sz w:val="24"/>
        </w:rPr>
      </w:pPr>
    </w:p>
    <w:p w:rsidR="00626A74" w:rsidRDefault="00626A74">
      <w:pPr>
        <w:rPr>
          <w:color w:val="000000"/>
          <w:sz w:val="24"/>
          <w:szCs w:val="20"/>
        </w:rPr>
      </w:pPr>
    </w:p>
    <w:p w:rsidR="00626A74" w:rsidRDefault="000D769D">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626A74" w:rsidRDefault="000D769D">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26A74" w:rsidRDefault="000D769D">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rsidR="00626A74" w:rsidRDefault="000D769D">
      <w:pPr>
        <w:tabs>
          <w:tab w:val="left" w:pos="5580"/>
        </w:tabs>
        <w:spacing w:line="360" w:lineRule="auto"/>
        <w:rPr>
          <w:sz w:val="24"/>
        </w:rPr>
      </w:pPr>
      <w:r>
        <w:rPr>
          <w:sz w:val="24"/>
        </w:rPr>
        <w:t>说明：</w:t>
      </w:r>
    </w:p>
    <w:p w:rsidR="00626A74" w:rsidRDefault="000D769D">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626A74" w:rsidRDefault="000D769D">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626A74" w:rsidRDefault="000D769D">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626A74" w:rsidRDefault="000D769D">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rsidR="00626A74" w:rsidRDefault="000D769D">
      <w:pPr>
        <w:widowControl/>
        <w:jc w:val="left"/>
        <w:rPr>
          <w:b/>
          <w:bCs/>
          <w:color w:val="000000"/>
          <w:sz w:val="24"/>
        </w:rPr>
      </w:pPr>
      <w:r>
        <w:rPr>
          <w:b/>
          <w:bCs/>
          <w:color w:val="000000"/>
          <w:sz w:val="24"/>
        </w:rPr>
        <w:br w:type="page"/>
      </w:r>
    </w:p>
    <w:p w:rsidR="00626A74" w:rsidRDefault="000D769D">
      <w:pPr>
        <w:spacing w:beforeLines="100" w:before="240" w:afterLines="100" w:after="240" w:line="360" w:lineRule="auto"/>
        <w:jc w:val="center"/>
        <w:rPr>
          <w:b/>
          <w:bCs/>
          <w:color w:val="000000"/>
          <w:sz w:val="36"/>
          <w:szCs w:val="36"/>
        </w:rPr>
      </w:pPr>
      <w:r>
        <w:rPr>
          <w:b/>
          <w:bCs/>
          <w:color w:val="000000"/>
          <w:sz w:val="36"/>
          <w:szCs w:val="36"/>
        </w:rPr>
        <w:lastRenderedPageBreak/>
        <w:t>中小企业声明函（工程、服务）格式</w:t>
      </w:r>
    </w:p>
    <w:p w:rsidR="00626A74" w:rsidRDefault="000D769D">
      <w:pPr>
        <w:autoSpaceDE w:val="0"/>
        <w:autoSpaceDN w:val="0"/>
        <w:spacing w:line="360" w:lineRule="auto"/>
        <w:ind w:left="220" w:right="415" w:firstLine="640"/>
        <w:jc w:val="center"/>
        <w:rPr>
          <w:kern w:val="0"/>
          <w:sz w:val="24"/>
        </w:rPr>
      </w:pPr>
      <w:r>
        <w:rPr>
          <w:color w:val="000000"/>
          <w:sz w:val="24"/>
          <w:szCs w:val="20"/>
        </w:rPr>
        <w:t>（实质性格式）</w:t>
      </w:r>
    </w:p>
    <w:p w:rsidR="00626A74" w:rsidRDefault="000D769D">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626A74" w:rsidRDefault="000D769D">
      <w:pPr>
        <w:numPr>
          <w:ilvl w:val="0"/>
          <w:numId w:val="1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626A74" w:rsidRDefault="000D769D">
      <w:pPr>
        <w:numPr>
          <w:ilvl w:val="0"/>
          <w:numId w:val="1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626A74" w:rsidRDefault="000D769D">
      <w:pPr>
        <w:autoSpaceDE w:val="0"/>
        <w:autoSpaceDN w:val="0"/>
        <w:spacing w:line="360" w:lineRule="auto"/>
        <w:ind w:left="860"/>
        <w:jc w:val="left"/>
        <w:rPr>
          <w:kern w:val="0"/>
          <w:sz w:val="24"/>
        </w:rPr>
      </w:pPr>
      <w:r>
        <w:rPr>
          <w:kern w:val="0"/>
          <w:sz w:val="24"/>
        </w:rPr>
        <w:t>……</w:t>
      </w:r>
    </w:p>
    <w:p w:rsidR="00626A74" w:rsidRDefault="000D769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626A74" w:rsidRDefault="000D769D">
      <w:pPr>
        <w:spacing w:line="360" w:lineRule="auto"/>
        <w:ind w:firstLine="504"/>
        <w:rPr>
          <w:spacing w:val="6"/>
          <w:sz w:val="24"/>
        </w:rPr>
      </w:pPr>
      <w:r>
        <w:rPr>
          <w:kern w:val="0"/>
          <w:sz w:val="24"/>
        </w:rPr>
        <w:t>本企业对上述声明内容的真实性负责。如有虚假，将依法承担相应责任。</w:t>
      </w:r>
    </w:p>
    <w:p w:rsidR="00626A74" w:rsidRDefault="00626A74">
      <w:pPr>
        <w:spacing w:line="360" w:lineRule="auto"/>
        <w:ind w:firstLine="504"/>
        <w:rPr>
          <w:spacing w:val="6"/>
          <w:sz w:val="24"/>
        </w:rPr>
      </w:pPr>
    </w:p>
    <w:p w:rsidR="00626A74" w:rsidRDefault="00626A74">
      <w:pPr>
        <w:spacing w:line="360" w:lineRule="auto"/>
        <w:ind w:right="360" w:firstLine="480"/>
        <w:jc w:val="right"/>
        <w:rPr>
          <w:color w:val="000000"/>
          <w:sz w:val="24"/>
        </w:rPr>
      </w:pPr>
    </w:p>
    <w:p w:rsidR="00626A74" w:rsidRDefault="000D769D">
      <w:pPr>
        <w:spacing w:line="360" w:lineRule="auto"/>
        <w:ind w:right="360" w:firstLine="480"/>
        <w:jc w:val="right"/>
        <w:rPr>
          <w:color w:val="000000"/>
          <w:sz w:val="24"/>
        </w:rPr>
      </w:pPr>
      <w:r>
        <w:rPr>
          <w:color w:val="000000"/>
          <w:sz w:val="24"/>
        </w:rPr>
        <w:t>企业名称（盖章）：</w:t>
      </w:r>
      <w:r>
        <w:rPr>
          <w:color w:val="000000"/>
          <w:sz w:val="24"/>
        </w:rPr>
        <w:t>________</w:t>
      </w:r>
    </w:p>
    <w:p w:rsidR="00626A74" w:rsidRDefault="000D769D">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626A74" w:rsidRDefault="00626A74">
      <w:pPr>
        <w:spacing w:line="360" w:lineRule="auto"/>
        <w:ind w:right="360" w:firstLine="480"/>
        <w:jc w:val="right"/>
        <w:rPr>
          <w:color w:val="000000"/>
          <w:sz w:val="24"/>
        </w:rPr>
      </w:pPr>
    </w:p>
    <w:p w:rsidR="00626A74" w:rsidRDefault="00626A74">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626A74">
        <w:tc>
          <w:tcPr>
            <w:tcW w:w="8946" w:type="dxa"/>
            <w:shd w:val="clear" w:color="auto" w:fill="auto"/>
          </w:tcPr>
          <w:p w:rsidR="00626A74" w:rsidRDefault="000D769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626A74" w:rsidRDefault="00626A74">
      <w:pPr>
        <w:adjustRightInd w:val="0"/>
        <w:snapToGrid w:val="0"/>
        <w:jc w:val="left"/>
        <w:rPr>
          <w:color w:val="000000"/>
          <w:szCs w:val="21"/>
          <w:vertAlign w:val="superscript"/>
        </w:rPr>
      </w:pPr>
    </w:p>
    <w:p w:rsidR="00626A74" w:rsidRDefault="000D769D">
      <w:pPr>
        <w:rPr>
          <w:b/>
          <w:bCs/>
          <w:color w:val="000000"/>
          <w:sz w:val="36"/>
          <w:szCs w:val="36"/>
        </w:rPr>
      </w:pPr>
      <w:r>
        <w:rPr>
          <w:b/>
          <w:bCs/>
          <w:color w:val="000000"/>
          <w:sz w:val="36"/>
          <w:szCs w:val="36"/>
        </w:rPr>
        <w:br w:type="page"/>
      </w:r>
    </w:p>
    <w:p w:rsidR="00626A74" w:rsidRDefault="000D769D">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rsidR="00626A74" w:rsidRDefault="000D769D">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626A74" w:rsidRDefault="000D769D">
      <w:pPr>
        <w:spacing w:line="588" w:lineRule="exact"/>
        <w:ind w:firstLine="482"/>
        <w:rPr>
          <w:b/>
          <w:spacing w:val="6"/>
          <w:sz w:val="24"/>
        </w:rPr>
      </w:pPr>
      <w:r>
        <w:rPr>
          <w:b/>
          <w:sz w:val="24"/>
        </w:rPr>
        <w:t>□</w:t>
      </w:r>
      <w:r>
        <w:rPr>
          <w:b/>
          <w:spacing w:val="6"/>
          <w:sz w:val="24"/>
        </w:rPr>
        <w:t>不属于符合条件的残疾人福利性单位。</w:t>
      </w:r>
    </w:p>
    <w:p w:rsidR="00626A74" w:rsidRDefault="000D769D">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626A74" w:rsidRDefault="000D769D">
      <w:pPr>
        <w:spacing w:line="588" w:lineRule="exact"/>
        <w:ind w:firstLineChars="200" w:firstLine="506"/>
        <w:rPr>
          <w:spacing w:val="6"/>
          <w:sz w:val="24"/>
        </w:rPr>
      </w:pPr>
      <w:r>
        <w:rPr>
          <w:b/>
          <w:spacing w:val="6"/>
          <w:sz w:val="24"/>
        </w:rPr>
        <w:t>本单位对上述声明的真实性负责。如有虚假，将依法承担相应责任。</w:t>
      </w:r>
    </w:p>
    <w:p w:rsidR="00626A74" w:rsidRDefault="00626A74">
      <w:pPr>
        <w:spacing w:line="588" w:lineRule="exact"/>
        <w:ind w:firstLineChars="200" w:firstLine="504"/>
        <w:rPr>
          <w:spacing w:val="6"/>
          <w:sz w:val="24"/>
        </w:rPr>
      </w:pPr>
    </w:p>
    <w:p w:rsidR="00626A74" w:rsidRDefault="00626A74">
      <w:pPr>
        <w:spacing w:line="588" w:lineRule="exact"/>
        <w:ind w:firstLineChars="200" w:firstLine="504"/>
        <w:rPr>
          <w:spacing w:val="6"/>
          <w:sz w:val="24"/>
        </w:rPr>
      </w:pPr>
    </w:p>
    <w:p w:rsidR="00626A74" w:rsidRDefault="000D769D">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626A74" w:rsidRDefault="000D769D">
      <w:pPr>
        <w:tabs>
          <w:tab w:val="left" w:pos="4860"/>
        </w:tabs>
        <w:spacing w:line="588" w:lineRule="exact"/>
        <w:ind w:right="1560" w:firstLineChars="200" w:firstLine="504"/>
        <w:jc w:val="center"/>
        <w:sectPr w:rsidR="00626A74">
          <w:pgSz w:w="11907" w:h="16840"/>
          <w:pgMar w:top="1418" w:right="1134" w:bottom="1418" w:left="1701" w:header="851" w:footer="851" w:gutter="0"/>
          <w:cols w:space="720"/>
          <w:docGrid w:linePitch="462"/>
        </w:sectPr>
      </w:pPr>
      <w:r>
        <w:rPr>
          <w:spacing w:val="6"/>
          <w:sz w:val="24"/>
        </w:rPr>
        <w:t xml:space="preserve">       </w:t>
      </w:r>
      <w:r>
        <w:rPr>
          <w:spacing w:val="6"/>
          <w:sz w:val="24"/>
        </w:rPr>
        <w:t>日</w:t>
      </w:r>
      <w:r>
        <w:rPr>
          <w:spacing w:val="6"/>
          <w:sz w:val="24"/>
        </w:rPr>
        <w:t xml:space="preserve">  </w:t>
      </w:r>
      <w:r>
        <w:rPr>
          <w:spacing w:val="6"/>
          <w:sz w:val="24"/>
        </w:rPr>
        <w:t>期</w:t>
      </w:r>
    </w:p>
    <w:p w:rsidR="00626A74" w:rsidRDefault="00626A74">
      <w:pPr>
        <w:rPr>
          <w:color w:val="000000"/>
          <w:sz w:val="24"/>
          <w:szCs w:val="20"/>
        </w:rPr>
      </w:pPr>
    </w:p>
    <w:p w:rsidR="00626A74" w:rsidRDefault="000D769D">
      <w:pPr>
        <w:numPr>
          <w:ilvl w:val="0"/>
          <w:numId w:val="18"/>
        </w:numPr>
        <w:tabs>
          <w:tab w:val="left" w:pos="360"/>
        </w:tabs>
        <w:snapToGrid w:val="0"/>
        <w:spacing w:line="360" w:lineRule="auto"/>
        <w:outlineLvl w:val="1"/>
        <w:rPr>
          <w:rFonts w:ascii="Arial" w:hAnsi="Arial" w:cs="Arial"/>
          <w:szCs w:val="21"/>
        </w:rPr>
      </w:pPr>
      <w:r>
        <w:rPr>
          <w:rFonts w:ascii="Arial" w:hAnsi="Arial" w:hint="eastAsia"/>
          <w:szCs w:val="21"/>
        </w:rPr>
        <w:t>拟派本项目成员汇总表</w:t>
      </w:r>
    </w:p>
    <w:p w:rsidR="00626A74" w:rsidRDefault="00626A74">
      <w:pPr>
        <w:jc w:val="center"/>
        <w:rPr>
          <w:sz w:val="44"/>
          <w:szCs w:val="44"/>
        </w:rPr>
      </w:pPr>
    </w:p>
    <w:p w:rsidR="00626A74" w:rsidRDefault="000D769D">
      <w:pPr>
        <w:jc w:val="center"/>
        <w:rPr>
          <w:sz w:val="44"/>
          <w:szCs w:val="44"/>
        </w:rPr>
      </w:pPr>
      <w:r>
        <w:rPr>
          <w:rFonts w:hint="eastAsia"/>
          <w:sz w:val="44"/>
          <w:szCs w:val="44"/>
        </w:rPr>
        <w:t>拟派本项目成员汇总表</w:t>
      </w:r>
    </w:p>
    <w:p w:rsidR="00626A74" w:rsidRDefault="00626A74">
      <w:pPr>
        <w:pStyle w:val="af"/>
        <w:widowControl/>
        <w:spacing w:line="0" w:lineRule="atLeast"/>
        <w:rPr>
          <w:rFonts w:ascii="宋体" w:hAnsi="宋体"/>
          <w:bCs/>
          <w:szCs w:val="28"/>
        </w:rPr>
      </w:pPr>
    </w:p>
    <w:p w:rsidR="00626A74" w:rsidRDefault="000D769D">
      <w:pPr>
        <w:pStyle w:val="af"/>
        <w:widowControl/>
        <w:spacing w:line="0" w:lineRule="atLeast"/>
        <w:rPr>
          <w:rFonts w:ascii="宋体" w:hAnsi="宋体"/>
          <w:bCs/>
          <w:szCs w:val="21"/>
        </w:rPr>
      </w:pPr>
      <w:r>
        <w:rPr>
          <w:rFonts w:ascii="宋体" w:hAnsi="宋体" w:hint="eastAsia"/>
          <w:bCs/>
          <w:szCs w:val="21"/>
        </w:rPr>
        <w:t>项目名称：</w:t>
      </w:r>
      <w:r>
        <w:rPr>
          <w:rFonts w:ascii="宋体" w:hAnsi="宋体" w:hint="eastAsia"/>
          <w:bCs/>
          <w:szCs w:val="21"/>
          <w:u w:val="single"/>
        </w:rPr>
        <w:t xml:space="preserve">               </w:t>
      </w:r>
      <w:r>
        <w:rPr>
          <w:rFonts w:ascii="宋体" w:hAnsi="宋体" w:hint="eastAsia"/>
          <w:bCs/>
          <w:szCs w:val="21"/>
        </w:rPr>
        <w:t xml:space="preserve">                                   </w:t>
      </w:r>
    </w:p>
    <w:tbl>
      <w:tblPr>
        <w:tblW w:w="959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835"/>
        <w:gridCol w:w="724"/>
        <w:gridCol w:w="724"/>
        <w:gridCol w:w="1669"/>
        <w:gridCol w:w="1575"/>
        <w:gridCol w:w="1166"/>
        <w:gridCol w:w="852"/>
      </w:tblGrid>
      <w:tr w:rsidR="00626A74">
        <w:trPr>
          <w:cantSplit/>
          <w:trHeight w:val="1085"/>
        </w:trPr>
        <w:tc>
          <w:tcPr>
            <w:tcW w:w="2050" w:type="dxa"/>
            <w:tcBorders>
              <w:top w:val="single" w:sz="4" w:space="0" w:color="auto"/>
              <w:left w:val="single" w:sz="4" w:space="0" w:color="auto"/>
              <w:bottom w:val="single" w:sz="4" w:space="0" w:color="auto"/>
              <w:right w:val="single" w:sz="4" w:space="0" w:color="auto"/>
            </w:tcBorders>
            <w:vAlign w:val="center"/>
          </w:tcPr>
          <w:p w:rsidR="00626A74" w:rsidRDefault="000D769D">
            <w:pPr>
              <w:spacing w:line="0" w:lineRule="atLeast"/>
              <w:jc w:val="center"/>
              <w:rPr>
                <w:rFonts w:ascii="宋体" w:hAnsi="宋体"/>
                <w:szCs w:val="21"/>
              </w:rPr>
            </w:pPr>
            <w:r>
              <w:rPr>
                <w:rFonts w:ascii="宋体" w:hAnsi="宋体" w:hint="eastAsia"/>
                <w:szCs w:val="21"/>
              </w:rPr>
              <w:t>名    称</w:t>
            </w:r>
          </w:p>
        </w:tc>
        <w:tc>
          <w:tcPr>
            <w:tcW w:w="835"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jc w:val="center"/>
              <w:rPr>
                <w:rFonts w:ascii="宋体" w:hAnsi="宋体"/>
                <w:szCs w:val="21"/>
              </w:rPr>
            </w:pPr>
          </w:p>
          <w:p w:rsidR="00626A74" w:rsidRDefault="000D769D">
            <w:pPr>
              <w:spacing w:line="0" w:lineRule="atLeast"/>
              <w:jc w:val="center"/>
              <w:rPr>
                <w:rFonts w:ascii="宋体" w:hAnsi="宋体"/>
                <w:szCs w:val="21"/>
              </w:rPr>
            </w:pPr>
            <w:r>
              <w:rPr>
                <w:rFonts w:ascii="宋体" w:hAnsi="宋体" w:hint="eastAsia"/>
                <w:szCs w:val="21"/>
              </w:rPr>
              <w:t>姓 名</w:t>
            </w:r>
          </w:p>
        </w:tc>
        <w:tc>
          <w:tcPr>
            <w:tcW w:w="724"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jc w:val="center"/>
              <w:rPr>
                <w:rFonts w:ascii="宋体" w:hAnsi="宋体"/>
                <w:szCs w:val="21"/>
              </w:rPr>
            </w:pPr>
          </w:p>
          <w:p w:rsidR="00626A74" w:rsidRDefault="000D769D">
            <w:pPr>
              <w:spacing w:line="0" w:lineRule="atLeast"/>
              <w:rPr>
                <w:rFonts w:ascii="宋体" w:hAnsi="宋体"/>
                <w:szCs w:val="21"/>
              </w:rPr>
            </w:pPr>
            <w:r>
              <w:rPr>
                <w:rFonts w:ascii="宋体" w:hAnsi="宋体" w:hint="eastAsia"/>
                <w:szCs w:val="21"/>
              </w:rPr>
              <w:t>年龄</w:t>
            </w:r>
          </w:p>
        </w:tc>
        <w:tc>
          <w:tcPr>
            <w:tcW w:w="724"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p w:rsidR="00626A74" w:rsidRDefault="000D769D">
            <w:pPr>
              <w:spacing w:line="0" w:lineRule="atLeast"/>
              <w:rPr>
                <w:rFonts w:ascii="宋体" w:hAnsi="宋体"/>
                <w:szCs w:val="21"/>
              </w:rPr>
            </w:pPr>
            <w:r>
              <w:rPr>
                <w:rFonts w:ascii="宋体" w:hAnsi="宋体" w:hint="eastAsia"/>
                <w:szCs w:val="21"/>
              </w:rPr>
              <w:t>学历</w:t>
            </w:r>
          </w:p>
        </w:tc>
        <w:tc>
          <w:tcPr>
            <w:tcW w:w="1669" w:type="dxa"/>
            <w:tcBorders>
              <w:top w:val="single" w:sz="4" w:space="0" w:color="auto"/>
              <w:left w:val="single" w:sz="4" w:space="0" w:color="auto"/>
              <w:bottom w:val="single" w:sz="4" w:space="0" w:color="auto"/>
              <w:right w:val="single" w:sz="4" w:space="0" w:color="auto"/>
            </w:tcBorders>
            <w:vAlign w:val="center"/>
          </w:tcPr>
          <w:p w:rsidR="00626A74" w:rsidRDefault="000D769D">
            <w:pPr>
              <w:spacing w:line="0" w:lineRule="atLeast"/>
              <w:jc w:val="center"/>
              <w:rPr>
                <w:rFonts w:ascii="宋体" w:hAnsi="宋体"/>
                <w:szCs w:val="21"/>
              </w:rPr>
            </w:pPr>
            <w:r>
              <w:rPr>
                <w:rFonts w:ascii="宋体" w:hAnsi="宋体" w:hint="eastAsia"/>
                <w:szCs w:val="21"/>
              </w:rPr>
              <w:t>职称证书（如有）或从业资格证书</w:t>
            </w:r>
          </w:p>
        </w:tc>
        <w:tc>
          <w:tcPr>
            <w:tcW w:w="1575" w:type="dxa"/>
            <w:tcBorders>
              <w:top w:val="single" w:sz="4" w:space="0" w:color="auto"/>
              <w:left w:val="single" w:sz="4" w:space="0" w:color="auto"/>
              <w:bottom w:val="single" w:sz="4" w:space="0" w:color="auto"/>
              <w:right w:val="single" w:sz="4" w:space="0" w:color="auto"/>
            </w:tcBorders>
            <w:vAlign w:val="center"/>
          </w:tcPr>
          <w:p w:rsidR="00626A74" w:rsidRDefault="000D769D">
            <w:pPr>
              <w:spacing w:line="0" w:lineRule="atLeast"/>
              <w:jc w:val="center"/>
              <w:rPr>
                <w:rFonts w:ascii="宋体" w:hAnsi="宋体"/>
                <w:szCs w:val="21"/>
              </w:rPr>
            </w:pPr>
            <w:r>
              <w:rPr>
                <w:rFonts w:ascii="宋体" w:hAnsi="宋体" w:hint="eastAsia"/>
                <w:szCs w:val="21"/>
              </w:rPr>
              <w:t>岗位名称</w:t>
            </w:r>
          </w:p>
        </w:tc>
        <w:tc>
          <w:tcPr>
            <w:tcW w:w="1166" w:type="dxa"/>
            <w:tcBorders>
              <w:top w:val="single" w:sz="4" w:space="0" w:color="auto"/>
              <w:left w:val="single" w:sz="4" w:space="0" w:color="auto"/>
              <w:bottom w:val="single" w:sz="4" w:space="0" w:color="auto"/>
              <w:right w:val="single" w:sz="4" w:space="0" w:color="auto"/>
            </w:tcBorders>
            <w:vAlign w:val="center"/>
          </w:tcPr>
          <w:p w:rsidR="00626A74" w:rsidRDefault="000D769D">
            <w:pPr>
              <w:spacing w:line="0" w:lineRule="atLeast"/>
              <w:jc w:val="center"/>
              <w:rPr>
                <w:rFonts w:ascii="宋体" w:hAnsi="宋体"/>
                <w:szCs w:val="21"/>
              </w:rPr>
            </w:pPr>
            <w:r>
              <w:rPr>
                <w:rFonts w:ascii="宋体" w:hAnsi="宋体" w:hint="eastAsia"/>
                <w:szCs w:val="21"/>
              </w:rPr>
              <w:t>从业年限</w:t>
            </w:r>
          </w:p>
        </w:tc>
        <w:tc>
          <w:tcPr>
            <w:tcW w:w="852" w:type="dxa"/>
            <w:tcBorders>
              <w:top w:val="single" w:sz="4" w:space="0" w:color="auto"/>
              <w:left w:val="single" w:sz="4" w:space="0" w:color="auto"/>
              <w:bottom w:val="single" w:sz="4" w:space="0" w:color="auto"/>
              <w:right w:val="single" w:sz="4" w:space="0" w:color="auto"/>
            </w:tcBorders>
            <w:vAlign w:val="center"/>
          </w:tcPr>
          <w:p w:rsidR="00626A74" w:rsidRDefault="000D769D">
            <w:pPr>
              <w:spacing w:line="0" w:lineRule="atLeast"/>
              <w:jc w:val="center"/>
              <w:rPr>
                <w:rFonts w:ascii="宋体" w:hAnsi="宋体"/>
                <w:szCs w:val="21"/>
              </w:rPr>
            </w:pPr>
            <w:r>
              <w:rPr>
                <w:rFonts w:ascii="宋体" w:hAnsi="宋体" w:hint="eastAsia"/>
                <w:szCs w:val="21"/>
              </w:rPr>
              <w:t>备注</w:t>
            </w:r>
          </w:p>
        </w:tc>
      </w:tr>
      <w:tr w:rsidR="00626A74">
        <w:trPr>
          <w:cantSplit/>
          <w:trHeight w:val="711"/>
        </w:trPr>
        <w:tc>
          <w:tcPr>
            <w:tcW w:w="2050" w:type="dxa"/>
            <w:tcBorders>
              <w:top w:val="single" w:sz="4" w:space="0" w:color="auto"/>
              <w:left w:val="single" w:sz="4" w:space="0" w:color="auto"/>
              <w:bottom w:val="single" w:sz="4" w:space="0" w:color="auto"/>
              <w:right w:val="single" w:sz="4" w:space="0" w:color="auto"/>
            </w:tcBorders>
            <w:vAlign w:val="center"/>
          </w:tcPr>
          <w:p w:rsidR="00626A74" w:rsidRDefault="000D769D">
            <w:pPr>
              <w:spacing w:line="0" w:lineRule="atLeast"/>
              <w:jc w:val="center"/>
              <w:rPr>
                <w:rFonts w:ascii="宋体" w:hAnsi="宋体"/>
                <w:szCs w:val="21"/>
              </w:rPr>
            </w:pPr>
            <w:r>
              <w:rPr>
                <w:rFonts w:ascii="宋体" w:hAnsi="宋体" w:hint="eastAsia"/>
                <w:szCs w:val="21"/>
              </w:rPr>
              <w:t>项目负责人</w:t>
            </w:r>
          </w:p>
        </w:tc>
        <w:tc>
          <w:tcPr>
            <w:tcW w:w="835"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spacing w:line="0" w:lineRule="atLeast"/>
              <w:rPr>
                <w:rFonts w:ascii="宋体" w:hAnsi="宋体"/>
                <w:szCs w:val="21"/>
              </w:rPr>
            </w:pPr>
          </w:p>
        </w:tc>
      </w:tr>
      <w:tr w:rsidR="00626A74">
        <w:trPr>
          <w:cantSplit/>
          <w:trHeight w:val="490"/>
        </w:trPr>
        <w:tc>
          <w:tcPr>
            <w:tcW w:w="2050" w:type="dxa"/>
            <w:vMerge w:val="restart"/>
            <w:tcBorders>
              <w:top w:val="single" w:sz="4" w:space="0" w:color="auto"/>
              <w:left w:val="single" w:sz="4" w:space="0" w:color="auto"/>
              <w:bottom w:val="single" w:sz="4" w:space="0" w:color="auto"/>
              <w:right w:val="single" w:sz="4" w:space="0" w:color="auto"/>
            </w:tcBorders>
            <w:vAlign w:val="center"/>
          </w:tcPr>
          <w:p w:rsidR="00626A74" w:rsidRDefault="000D769D">
            <w:pPr>
              <w:jc w:val="center"/>
              <w:rPr>
                <w:rFonts w:ascii="宋体" w:hAnsi="宋体"/>
                <w:szCs w:val="21"/>
              </w:rPr>
            </w:pPr>
            <w:r>
              <w:rPr>
                <w:rFonts w:ascii="宋体" w:hAnsi="宋体" w:hint="eastAsia"/>
                <w:szCs w:val="21"/>
              </w:rPr>
              <w:t>其他团队人员</w:t>
            </w: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r w:rsidR="00626A74">
        <w:trPr>
          <w:cantSplit/>
          <w:trHeight w:val="515"/>
        </w:trPr>
        <w:tc>
          <w:tcPr>
            <w:tcW w:w="2050" w:type="dxa"/>
            <w:vMerge/>
            <w:tcBorders>
              <w:top w:val="single" w:sz="4" w:space="0" w:color="auto"/>
              <w:left w:val="single" w:sz="4" w:space="0" w:color="auto"/>
              <w:bottom w:val="single" w:sz="4" w:space="0" w:color="auto"/>
              <w:right w:val="single" w:sz="4" w:space="0" w:color="auto"/>
            </w:tcBorders>
            <w:vAlign w:val="center"/>
          </w:tcPr>
          <w:p w:rsidR="00626A74" w:rsidRDefault="00626A74">
            <w:pPr>
              <w:jc w:val="center"/>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r w:rsidR="00626A74">
        <w:trPr>
          <w:cantSplit/>
          <w:trHeight w:val="508"/>
        </w:trPr>
        <w:tc>
          <w:tcPr>
            <w:tcW w:w="2050" w:type="dxa"/>
            <w:vMerge/>
            <w:tcBorders>
              <w:top w:val="single" w:sz="4" w:space="0" w:color="auto"/>
              <w:left w:val="single" w:sz="4" w:space="0" w:color="auto"/>
              <w:bottom w:val="single" w:sz="4" w:space="0" w:color="auto"/>
              <w:right w:val="single" w:sz="4" w:space="0" w:color="auto"/>
            </w:tcBorders>
            <w:vAlign w:val="center"/>
          </w:tcPr>
          <w:p w:rsidR="00626A74" w:rsidRDefault="00626A74">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r w:rsidR="00626A74">
        <w:trPr>
          <w:cantSplit/>
          <w:trHeight w:val="498"/>
        </w:trPr>
        <w:tc>
          <w:tcPr>
            <w:tcW w:w="2050" w:type="dxa"/>
            <w:vMerge/>
            <w:tcBorders>
              <w:top w:val="single" w:sz="4" w:space="0" w:color="auto"/>
              <w:left w:val="single" w:sz="4" w:space="0" w:color="auto"/>
              <w:bottom w:val="single" w:sz="4" w:space="0" w:color="auto"/>
              <w:right w:val="single" w:sz="4" w:space="0" w:color="auto"/>
            </w:tcBorders>
            <w:vAlign w:val="center"/>
          </w:tcPr>
          <w:p w:rsidR="00626A74" w:rsidRDefault="00626A74">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r w:rsidR="00626A74">
        <w:trPr>
          <w:cantSplit/>
          <w:trHeight w:val="515"/>
        </w:trPr>
        <w:tc>
          <w:tcPr>
            <w:tcW w:w="2050" w:type="dxa"/>
            <w:vMerge/>
            <w:tcBorders>
              <w:top w:val="single" w:sz="4" w:space="0" w:color="auto"/>
              <w:left w:val="single" w:sz="4" w:space="0" w:color="auto"/>
              <w:bottom w:val="single" w:sz="4" w:space="0" w:color="auto"/>
              <w:right w:val="single" w:sz="4" w:space="0" w:color="auto"/>
            </w:tcBorders>
            <w:vAlign w:val="center"/>
          </w:tcPr>
          <w:p w:rsidR="00626A74" w:rsidRDefault="00626A74">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r w:rsidR="00626A74">
        <w:trPr>
          <w:cantSplit/>
          <w:trHeight w:val="511"/>
        </w:trPr>
        <w:tc>
          <w:tcPr>
            <w:tcW w:w="2050" w:type="dxa"/>
            <w:vMerge/>
            <w:tcBorders>
              <w:top w:val="single" w:sz="4" w:space="0" w:color="auto"/>
              <w:left w:val="single" w:sz="4" w:space="0" w:color="auto"/>
              <w:bottom w:val="single" w:sz="4" w:space="0" w:color="auto"/>
              <w:right w:val="single" w:sz="4" w:space="0" w:color="auto"/>
            </w:tcBorders>
            <w:vAlign w:val="center"/>
          </w:tcPr>
          <w:p w:rsidR="00626A74" w:rsidRDefault="00626A74">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r w:rsidR="00626A74">
        <w:trPr>
          <w:cantSplit/>
          <w:trHeight w:val="502"/>
        </w:trPr>
        <w:tc>
          <w:tcPr>
            <w:tcW w:w="2050" w:type="dxa"/>
            <w:vMerge/>
            <w:tcBorders>
              <w:top w:val="single" w:sz="4" w:space="0" w:color="auto"/>
              <w:left w:val="single" w:sz="4" w:space="0" w:color="auto"/>
              <w:bottom w:val="single" w:sz="4" w:space="0" w:color="auto"/>
              <w:right w:val="single" w:sz="4" w:space="0" w:color="auto"/>
            </w:tcBorders>
            <w:vAlign w:val="center"/>
          </w:tcPr>
          <w:p w:rsidR="00626A74" w:rsidRDefault="00626A74">
            <w:pPr>
              <w:widowControl/>
              <w:jc w:val="left"/>
              <w:rPr>
                <w:rFonts w:ascii="宋体" w:hAnsi="宋体"/>
                <w:szCs w:val="21"/>
              </w:rPr>
            </w:pPr>
          </w:p>
        </w:tc>
        <w:tc>
          <w:tcPr>
            <w:tcW w:w="83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724"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669"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575"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1166"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c>
          <w:tcPr>
            <w:tcW w:w="852" w:type="dxa"/>
            <w:tcBorders>
              <w:top w:val="single" w:sz="4" w:space="0" w:color="auto"/>
              <w:left w:val="single" w:sz="4" w:space="0" w:color="auto"/>
              <w:bottom w:val="single" w:sz="4" w:space="0" w:color="auto"/>
              <w:right w:val="single" w:sz="4" w:space="0" w:color="auto"/>
            </w:tcBorders>
          </w:tcPr>
          <w:p w:rsidR="00626A74" w:rsidRDefault="00626A74">
            <w:pPr>
              <w:rPr>
                <w:rFonts w:ascii="宋体" w:hAnsi="宋体"/>
                <w:szCs w:val="21"/>
              </w:rPr>
            </w:pPr>
          </w:p>
        </w:tc>
      </w:tr>
    </w:tbl>
    <w:p w:rsidR="00626A74" w:rsidRDefault="000D769D">
      <w:pPr>
        <w:spacing w:line="360" w:lineRule="auto"/>
        <w:rPr>
          <w:rFonts w:ascii="宋体" w:hAnsi="宋体"/>
          <w:bCs/>
          <w:szCs w:val="21"/>
        </w:rPr>
      </w:pPr>
      <w:r>
        <w:rPr>
          <w:rFonts w:ascii="宋体" w:hAnsi="宋体" w:hint="eastAsia"/>
          <w:bCs/>
          <w:szCs w:val="21"/>
        </w:rPr>
        <w:t>说明：1.本表可扩展；</w:t>
      </w:r>
    </w:p>
    <w:p w:rsidR="00626A74" w:rsidRDefault="000D769D">
      <w:pPr>
        <w:pStyle w:val="afd"/>
        <w:spacing w:line="360" w:lineRule="auto"/>
        <w:ind w:firstLine="210"/>
        <w:rPr>
          <w:rFonts w:ascii="宋体" w:hAnsi="宋体"/>
          <w:bCs/>
          <w:szCs w:val="21"/>
        </w:rPr>
      </w:pPr>
      <w:r>
        <w:rPr>
          <w:rFonts w:ascii="宋体" w:hAnsi="宋体" w:hint="eastAsia"/>
          <w:bCs/>
          <w:szCs w:val="21"/>
        </w:rPr>
        <w:t xml:space="preserve">    2.团队人员须提供身份证、资质证书、学历证书等。</w:t>
      </w:r>
    </w:p>
    <w:p w:rsidR="00626A74" w:rsidRDefault="00626A74">
      <w:pPr>
        <w:pStyle w:val="ae"/>
      </w:pPr>
    </w:p>
    <w:p w:rsidR="00626A74" w:rsidRDefault="00626A74">
      <w:pPr>
        <w:pStyle w:val="af"/>
        <w:adjustRightInd w:val="0"/>
        <w:snapToGrid w:val="0"/>
        <w:spacing w:afterLines="50" w:after="145"/>
        <w:ind w:firstLine="0"/>
        <w:rPr>
          <w:rFonts w:ascii="宋体" w:hAnsi="宋体"/>
        </w:rPr>
      </w:pPr>
    </w:p>
    <w:p w:rsidR="00626A74" w:rsidRDefault="00626A74">
      <w:pPr>
        <w:pStyle w:val="af"/>
        <w:adjustRightInd w:val="0"/>
        <w:snapToGrid w:val="0"/>
        <w:spacing w:afterLines="50" w:after="145"/>
        <w:ind w:firstLine="0"/>
        <w:rPr>
          <w:rFonts w:ascii="宋体" w:hAnsi="宋体"/>
        </w:rPr>
      </w:pPr>
    </w:p>
    <w:p w:rsidR="00626A74" w:rsidRDefault="000D769D">
      <w:pPr>
        <w:pStyle w:val="af"/>
        <w:adjustRightInd w:val="0"/>
        <w:snapToGrid w:val="0"/>
        <w:spacing w:afterLines="50" w:after="145"/>
        <w:rPr>
          <w:rFonts w:ascii="宋体" w:hAnsi="宋体"/>
        </w:rPr>
      </w:pPr>
      <w:r>
        <w:rPr>
          <w:rFonts w:ascii="宋体" w:hAnsi="宋体" w:hint="eastAsia"/>
        </w:rPr>
        <w:t>投标人名称：</w:t>
      </w:r>
      <w:r>
        <w:rPr>
          <w:rFonts w:ascii="宋体" w:hAnsi="宋体" w:hint="eastAsia"/>
          <w:u w:val="single"/>
        </w:rPr>
        <w:t xml:space="preserve">                            </w:t>
      </w:r>
      <w:r>
        <w:rPr>
          <w:rFonts w:ascii="宋体" w:hAnsi="宋体" w:hint="eastAsia"/>
        </w:rPr>
        <w:t>（公章）</w:t>
      </w:r>
    </w:p>
    <w:p w:rsidR="00626A74" w:rsidRDefault="000D769D">
      <w:pPr>
        <w:pStyle w:val="af"/>
        <w:adjustRightInd w:val="0"/>
        <w:snapToGrid w:val="0"/>
        <w:spacing w:afterLines="50" w:after="145"/>
        <w:rPr>
          <w:rFonts w:ascii="宋体" w:hAnsi="宋体"/>
        </w:rPr>
        <w:sectPr w:rsidR="00626A74">
          <w:pgSz w:w="11907" w:h="16840"/>
          <w:pgMar w:top="1417" w:right="1418" w:bottom="993" w:left="1418" w:header="851" w:footer="851" w:gutter="0"/>
          <w:cols w:space="720"/>
          <w:docGrid w:type="lines" w:linePitch="290"/>
        </w:sectPr>
      </w:pPr>
      <w:r>
        <w:rPr>
          <w:rFonts w:ascii="宋体" w:hAnsi="宋体" w:hint="eastAsia"/>
        </w:rPr>
        <w:t>日期：</w:t>
      </w:r>
      <w:r>
        <w:rPr>
          <w:rFonts w:ascii="Arial" w:hAnsi="Arial" w:cs="Arial" w:hint="eastAsia"/>
          <w:szCs w:val="21"/>
          <w:u w:val="single"/>
        </w:rPr>
        <w:t xml:space="preserve">         </w:t>
      </w:r>
      <w:r>
        <w:rPr>
          <w:rFonts w:ascii="Arial" w:hAnsi="Arial" w:cs="Arial"/>
          <w:szCs w:val="21"/>
        </w:rPr>
        <w:t>年</w:t>
      </w:r>
      <w:r>
        <w:rPr>
          <w:rFonts w:ascii="Arial" w:hAnsi="Arial" w:cs="Arial" w:hint="eastAsia"/>
          <w:szCs w:val="21"/>
          <w:u w:val="single"/>
        </w:rPr>
        <w:t xml:space="preserve">         </w:t>
      </w:r>
      <w:r>
        <w:rPr>
          <w:rFonts w:ascii="Arial" w:hAnsi="Arial" w:cs="Arial"/>
          <w:szCs w:val="21"/>
        </w:rPr>
        <w:t>月</w:t>
      </w:r>
      <w:r>
        <w:rPr>
          <w:rFonts w:ascii="Arial" w:hAnsi="Arial" w:cs="Arial" w:hint="eastAsia"/>
          <w:szCs w:val="21"/>
          <w:u w:val="single"/>
        </w:rPr>
        <w:t xml:space="preserve">         </w:t>
      </w:r>
    </w:p>
    <w:p w:rsidR="00626A74" w:rsidRDefault="00626A74"/>
    <w:p w:rsidR="00626A74" w:rsidRDefault="000D769D">
      <w:pPr>
        <w:numPr>
          <w:ilvl w:val="0"/>
          <w:numId w:val="18"/>
        </w:numPr>
        <w:tabs>
          <w:tab w:val="left" w:pos="360"/>
        </w:tabs>
        <w:snapToGrid w:val="0"/>
        <w:spacing w:line="360" w:lineRule="auto"/>
        <w:outlineLvl w:val="1"/>
        <w:rPr>
          <w:color w:val="000000"/>
          <w:sz w:val="24"/>
          <w:szCs w:val="20"/>
        </w:rPr>
      </w:pPr>
      <w:r>
        <w:rPr>
          <w:color w:val="000000"/>
          <w:sz w:val="24"/>
          <w:szCs w:val="20"/>
        </w:rPr>
        <w:t>招标文件要求提供或投标人认为应附的其他材料</w:t>
      </w:r>
    </w:p>
    <w:p w:rsidR="00626A74" w:rsidRDefault="000D769D">
      <w:pPr>
        <w:widowControl/>
        <w:jc w:val="left"/>
        <w:rPr>
          <w:color w:val="000000"/>
          <w:sz w:val="24"/>
          <w:szCs w:val="20"/>
        </w:rPr>
      </w:pPr>
      <w:r>
        <w:rPr>
          <w:rFonts w:hint="eastAsia"/>
          <w:color w:val="000000"/>
          <w:sz w:val="24"/>
          <w:szCs w:val="20"/>
        </w:rPr>
        <w:t>9</w:t>
      </w:r>
      <w:r>
        <w:rPr>
          <w:color w:val="000000"/>
          <w:sz w:val="24"/>
          <w:szCs w:val="20"/>
        </w:rPr>
        <w:t>-1</w:t>
      </w:r>
      <w:r>
        <w:rPr>
          <w:rFonts w:hint="eastAsia"/>
          <w:color w:val="000000"/>
          <w:sz w:val="24"/>
          <w:szCs w:val="20"/>
        </w:rPr>
        <w:t>供应商信息采集表</w:t>
      </w:r>
    </w:p>
    <w:tbl>
      <w:tblPr>
        <w:tblStyle w:val="afe"/>
        <w:tblW w:w="5000" w:type="pct"/>
        <w:tblLook w:val="04A0" w:firstRow="1" w:lastRow="0" w:firstColumn="1" w:lastColumn="0" w:noHBand="0" w:noVBand="1"/>
      </w:tblPr>
      <w:tblGrid>
        <w:gridCol w:w="3096"/>
        <w:gridCol w:w="3097"/>
        <w:gridCol w:w="3095"/>
      </w:tblGrid>
      <w:tr w:rsidR="00626A74">
        <w:trPr>
          <w:trHeight w:val="380"/>
        </w:trPr>
        <w:tc>
          <w:tcPr>
            <w:tcW w:w="1667" w:type="pct"/>
          </w:tcPr>
          <w:p w:rsidR="00626A74" w:rsidRDefault="000D769D">
            <w:pPr>
              <w:rPr>
                <w:sz w:val="24"/>
              </w:rPr>
            </w:pPr>
            <w:r>
              <w:rPr>
                <w:rFonts w:hint="eastAsia"/>
                <w:sz w:val="24"/>
              </w:rPr>
              <w:t>供应商名称</w:t>
            </w:r>
          </w:p>
        </w:tc>
        <w:tc>
          <w:tcPr>
            <w:tcW w:w="1667" w:type="pct"/>
          </w:tcPr>
          <w:p w:rsidR="00626A74" w:rsidRDefault="000D769D">
            <w:pPr>
              <w:rPr>
                <w:sz w:val="24"/>
              </w:rPr>
            </w:pPr>
            <w:r>
              <w:rPr>
                <w:rFonts w:hint="eastAsia"/>
                <w:sz w:val="24"/>
              </w:rPr>
              <w:t>供应商所属性别</w:t>
            </w:r>
          </w:p>
        </w:tc>
        <w:tc>
          <w:tcPr>
            <w:tcW w:w="1667" w:type="pct"/>
          </w:tcPr>
          <w:p w:rsidR="00626A74" w:rsidRDefault="000D769D">
            <w:pPr>
              <w:rPr>
                <w:sz w:val="24"/>
              </w:rPr>
            </w:pPr>
            <w:r>
              <w:rPr>
                <w:rFonts w:hint="eastAsia"/>
                <w:sz w:val="24"/>
              </w:rPr>
              <w:t>外商投资类型</w:t>
            </w:r>
          </w:p>
        </w:tc>
      </w:tr>
      <w:tr w:rsidR="00626A74">
        <w:trPr>
          <w:trHeight w:val="414"/>
        </w:trPr>
        <w:tc>
          <w:tcPr>
            <w:tcW w:w="1667" w:type="pct"/>
          </w:tcPr>
          <w:p w:rsidR="00626A74" w:rsidRDefault="00626A74">
            <w:pPr>
              <w:rPr>
                <w:sz w:val="24"/>
              </w:rPr>
            </w:pPr>
          </w:p>
        </w:tc>
        <w:tc>
          <w:tcPr>
            <w:tcW w:w="1667" w:type="pct"/>
          </w:tcPr>
          <w:p w:rsidR="00626A74" w:rsidRDefault="00626A74">
            <w:pPr>
              <w:rPr>
                <w:sz w:val="24"/>
              </w:rPr>
            </w:pPr>
          </w:p>
        </w:tc>
        <w:tc>
          <w:tcPr>
            <w:tcW w:w="1667" w:type="pct"/>
          </w:tcPr>
          <w:p w:rsidR="00626A74" w:rsidRDefault="00626A74">
            <w:pPr>
              <w:rPr>
                <w:sz w:val="24"/>
              </w:rPr>
            </w:pPr>
          </w:p>
        </w:tc>
      </w:tr>
      <w:tr w:rsidR="00626A74">
        <w:trPr>
          <w:trHeight w:val="419"/>
        </w:trPr>
        <w:tc>
          <w:tcPr>
            <w:tcW w:w="1667" w:type="pct"/>
          </w:tcPr>
          <w:p w:rsidR="00626A74" w:rsidRDefault="00626A74">
            <w:pPr>
              <w:rPr>
                <w:sz w:val="24"/>
              </w:rPr>
            </w:pPr>
          </w:p>
        </w:tc>
        <w:tc>
          <w:tcPr>
            <w:tcW w:w="1667" w:type="pct"/>
          </w:tcPr>
          <w:p w:rsidR="00626A74" w:rsidRDefault="00626A74">
            <w:pPr>
              <w:rPr>
                <w:sz w:val="24"/>
              </w:rPr>
            </w:pPr>
          </w:p>
        </w:tc>
        <w:tc>
          <w:tcPr>
            <w:tcW w:w="1667" w:type="pct"/>
          </w:tcPr>
          <w:p w:rsidR="00626A74" w:rsidRDefault="00626A74">
            <w:pPr>
              <w:rPr>
                <w:sz w:val="24"/>
              </w:rPr>
            </w:pPr>
          </w:p>
        </w:tc>
      </w:tr>
      <w:tr w:rsidR="00626A74">
        <w:trPr>
          <w:trHeight w:val="411"/>
        </w:trPr>
        <w:tc>
          <w:tcPr>
            <w:tcW w:w="1667" w:type="pct"/>
          </w:tcPr>
          <w:p w:rsidR="00626A74" w:rsidRDefault="00626A74">
            <w:pPr>
              <w:rPr>
                <w:sz w:val="24"/>
              </w:rPr>
            </w:pPr>
          </w:p>
        </w:tc>
        <w:tc>
          <w:tcPr>
            <w:tcW w:w="1667" w:type="pct"/>
          </w:tcPr>
          <w:p w:rsidR="00626A74" w:rsidRDefault="00626A74">
            <w:pPr>
              <w:rPr>
                <w:sz w:val="24"/>
              </w:rPr>
            </w:pPr>
          </w:p>
        </w:tc>
        <w:tc>
          <w:tcPr>
            <w:tcW w:w="1667" w:type="pct"/>
          </w:tcPr>
          <w:p w:rsidR="00626A74" w:rsidRDefault="00626A74">
            <w:pPr>
              <w:rPr>
                <w:sz w:val="24"/>
              </w:rPr>
            </w:pPr>
          </w:p>
        </w:tc>
      </w:tr>
      <w:tr w:rsidR="00626A74">
        <w:trPr>
          <w:trHeight w:val="274"/>
        </w:trPr>
        <w:tc>
          <w:tcPr>
            <w:tcW w:w="1667" w:type="pct"/>
          </w:tcPr>
          <w:p w:rsidR="00626A74" w:rsidRDefault="00626A74">
            <w:pPr>
              <w:rPr>
                <w:sz w:val="24"/>
              </w:rPr>
            </w:pPr>
          </w:p>
        </w:tc>
        <w:tc>
          <w:tcPr>
            <w:tcW w:w="1667" w:type="pct"/>
          </w:tcPr>
          <w:p w:rsidR="00626A74" w:rsidRDefault="00626A74">
            <w:pPr>
              <w:rPr>
                <w:sz w:val="24"/>
              </w:rPr>
            </w:pPr>
          </w:p>
        </w:tc>
        <w:tc>
          <w:tcPr>
            <w:tcW w:w="1667" w:type="pct"/>
          </w:tcPr>
          <w:p w:rsidR="00626A74" w:rsidRDefault="00626A74">
            <w:pPr>
              <w:rPr>
                <w:sz w:val="24"/>
              </w:rPr>
            </w:pPr>
          </w:p>
        </w:tc>
      </w:tr>
    </w:tbl>
    <w:p w:rsidR="00626A74" w:rsidRDefault="000D769D">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626A74" w:rsidRDefault="000D769D">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626A74" w:rsidRDefault="000D769D">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626A74" w:rsidRDefault="00626A74">
      <w:pPr>
        <w:tabs>
          <w:tab w:val="left" w:pos="360"/>
        </w:tabs>
        <w:snapToGrid w:val="0"/>
        <w:spacing w:line="360" w:lineRule="auto"/>
        <w:rPr>
          <w:color w:val="000000"/>
          <w:sz w:val="24"/>
        </w:rPr>
      </w:pPr>
    </w:p>
    <w:p w:rsidR="00626A74" w:rsidRDefault="000D769D">
      <w:pPr>
        <w:tabs>
          <w:tab w:val="left" w:pos="360"/>
        </w:tabs>
        <w:snapToGrid w:val="0"/>
        <w:spacing w:line="360" w:lineRule="auto"/>
        <w:rPr>
          <w:color w:val="000000"/>
          <w:sz w:val="24"/>
          <w:szCs w:val="20"/>
        </w:rPr>
      </w:pPr>
      <w:r>
        <w:rPr>
          <w:rFonts w:hint="eastAsia"/>
          <w:color w:val="000000"/>
          <w:sz w:val="24"/>
        </w:rPr>
        <w:t>9-2</w:t>
      </w:r>
      <w:r>
        <w:rPr>
          <w:rFonts w:hint="eastAsia"/>
          <w:color w:val="000000"/>
          <w:sz w:val="24"/>
          <w:szCs w:val="20"/>
        </w:rPr>
        <w:t>包括但不限于近</w:t>
      </w:r>
      <w:r>
        <w:rPr>
          <w:rFonts w:hint="eastAsia"/>
          <w:color w:val="000000"/>
          <w:sz w:val="24"/>
          <w:szCs w:val="20"/>
        </w:rPr>
        <w:t>3</w:t>
      </w:r>
      <w:r>
        <w:rPr>
          <w:rFonts w:hint="eastAsia"/>
          <w:color w:val="000000"/>
          <w:sz w:val="24"/>
          <w:szCs w:val="20"/>
        </w:rPr>
        <w:t>年类似业绩、技术方案等内容，格式自拟。</w:t>
      </w:r>
    </w:p>
    <w:p w:rsidR="00626A74" w:rsidRDefault="00626A74">
      <w:pPr>
        <w:pStyle w:val="ae"/>
      </w:pPr>
    </w:p>
    <w:p w:rsidR="00626A74" w:rsidRDefault="00626A74">
      <w:pPr>
        <w:widowControl/>
        <w:jc w:val="left"/>
        <w:rPr>
          <w:b/>
          <w:sz w:val="36"/>
          <w:szCs w:val="36"/>
        </w:rPr>
      </w:pPr>
    </w:p>
    <w:sectPr w:rsidR="00626A7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858" w:rsidRDefault="006C2858">
      <w:r>
        <w:separator/>
      </w:r>
    </w:p>
  </w:endnote>
  <w:endnote w:type="continuationSeparator" w:id="0">
    <w:p w:rsidR="006C2858" w:rsidRDefault="006C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方正仿宋_GB2312">
    <w:altName w:val="仿宋"/>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framePr w:wrap="around" w:vAnchor="text" w:hAnchor="margin" w:xAlign="center" w:y="1"/>
      <w:rPr>
        <w:rStyle w:val="aff0"/>
      </w:rPr>
    </w:pPr>
    <w:r>
      <w:fldChar w:fldCharType="begin"/>
    </w:r>
    <w:r>
      <w:rPr>
        <w:rStyle w:val="aff0"/>
      </w:rPr>
      <w:instrText xml:space="preserve">PAGE  </w:instrText>
    </w:r>
    <w:r>
      <w:fldChar w:fldCharType="end"/>
    </w:r>
  </w:p>
  <w:p w:rsidR="00245267" w:rsidRDefault="00245267">
    <w:pPr>
      <w:pStyle w:val="af5"/>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245267" w:rsidRDefault="00245267">
    <w:pPr>
      <w:pStyle w:val="af5"/>
      <w:ind w:right="360"/>
    </w:pPr>
  </w:p>
  <w:p w:rsidR="00245267" w:rsidRDefault="00245267"/>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framePr w:wrap="around" w:vAnchor="text" w:hAnchor="margin" w:y="1"/>
      <w:ind w:right="360"/>
      <w:rPr>
        <w:rStyle w:val="aff0"/>
      </w:rPr>
    </w:pPr>
  </w:p>
  <w:p w:rsidR="00245267" w:rsidRDefault="00245267">
    <w:pPr>
      <w:pStyle w:val="af5"/>
      <w:ind w:right="360" w:firstLine="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framePr w:wrap="around" w:vAnchor="text" w:hAnchor="margin" w:xAlign="right" w:y="1"/>
      <w:rPr>
        <w:rStyle w:val="aff0"/>
      </w:rPr>
    </w:pPr>
  </w:p>
  <w:p w:rsidR="00245267" w:rsidRDefault="00245267">
    <w:pPr>
      <w:pStyle w:val="af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508949"/>
    </w:sdtPr>
    <w:sdtContent>
      <w:p w:rsidR="00245267" w:rsidRDefault="00245267">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jc w:val="center"/>
    </w:pPr>
    <w:r>
      <w:rPr>
        <w:noProof/>
      </w:rPr>
      <mc:AlternateContent>
        <mc:Choice Requires="wps">
          <w:drawing>
            <wp:anchor distT="0" distB="0" distL="114300" distR="114300" simplePos="0" relativeHeight="251660288" behindDoc="0" locked="0" layoutInCell="1" allowOverlap="1" wp14:anchorId="7E2AC445" wp14:editId="49B89708">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98578555"/>
                          </w:sdtPr>
                          <w:sdtContent>
                            <w:p w:rsidR="00245267" w:rsidRDefault="00245267">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E05267" w:rsidRPr="00E05267">
                                <w:rPr>
                                  <w:rFonts w:ascii="Times New Roman"/>
                                  <w:noProof/>
                                  <w:lang w:val="zh-CN"/>
                                </w:rPr>
                                <w:t>22</w:t>
                              </w:r>
                              <w:r>
                                <w:rPr>
                                  <w:rFonts w:ascii="Times New Roman"/>
                                </w:rPr>
                                <w:fldChar w:fldCharType="end"/>
                              </w:r>
                            </w:p>
                          </w:sdtContent>
                        </w:sdt>
                        <w:p w:rsidR="00245267" w:rsidRDefault="00245267">
                          <w:pPr>
                            <w:pStyle w:val="26"/>
                            <w:ind w:firstLine="4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sdt>
                    <w:sdtPr>
                      <w:id w:val="-998578555"/>
                    </w:sdtPr>
                    <w:sdtContent>
                      <w:p w:rsidR="00245267" w:rsidRDefault="00245267">
                        <w:pPr>
                          <w:pStyle w:val="af5"/>
                          <w:jc w:val="center"/>
                        </w:pPr>
                        <w:r>
                          <w:rPr>
                            <w:rFonts w:ascii="Times New Roman"/>
                          </w:rPr>
                          <w:fldChar w:fldCharType="begin"/>
                        </w:r>
                        <w:r>
                          <w:rPr>
                            <w:rFonts w:ascii="Times New Roman"/>
                          </w:rPr>
                          <w:instrText>PAGE   \* MERGEFORMAT</w:instrText>
                        </w:r>
                        <w:r>
                          <w:rPr>
                            <w:rFonts w:ascii="Times New Roman"/>
                          </w:rPr>
                          <w:fldChar w:fldCharType="separate"/>
                        </w:r>
                        <w:r w:rsidR="00E05267" w:rsidRPr="00E05267">
                          <w:rPr>
                            <w:rFonts w:ascii="Times New Roman"/>
                            <w:noProof/>
                            <w:lang w:val="zh-CN"/>
                          </w:rPr>
                          <w:t>22</w:t>
                        </w:r>
                        <w:r>
                          <w:rPr>
                            <w:rFonts w:ascii="Times New Roman"/>
                          </w:rPr>
                          <w:fldChar w:fldCharType="end"/>
                        </w:r>
                      </w:p>
                    </w:sdtContent>
                  </w:sdt>
                  <w:p w:rsidR="00245267" w:rsidRDefault="00245267">
                    <w:pPr>
                      <w:pStyle w:val="26"/>
                      <w:ind w:firstLine="480"/>
                    </w:pP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rPr>
        <w:rStyle w:val="aff0"/>
      </w:rPr>
    </w:pPr>
    <w:r>
      <w:rPr>
        <w:noProof/>
      </w:rPr>
      <mc:AlternateContent>
        <mc:Choice Requires="wps">
          <w:drawing>
            <wp:anchor distT="0" distB="0" distL="114300" distR="114300" simplePos="0" relativeHeight="251661312" behindDoc="0" locked="0" layoutInCell="1" allowOverlap="1" wp14:anchorId="4986F36F" wp14:editId="5935C7E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45267" w:rsidRDefault="00245267">
                          <w:pPr>
                            <w:pStyle w:val="af5"/>
                          </w:pPr>
                          <w:r>
                            <w:fldChar w:fldCharType="begin"/>
                          </w:r>
                          <w:r>
                            <w:instrText xml:space="preserve"> PAGE  \* MERGEFORMAT </w:instrText>
                          </w:r>
                          <w:r>
                            <w:fldChar w:fldCharType="separate"/>
                          </w:r>
                          <w:r w:rsidR="00E05267">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245267" w:rsidRDefault="00245267">
                    <w:pPr>
                      <w:pStyle w:val="af5"/>
                    </w:pPr>
                    <w:r>
                      <w:fldChar w:fldCharType="begin"/>
                    </w:r>
                    <w:r>
                      <w:instrText xml:space="preserve"> PAGE  \* MERGEFORMAT </w:instrText>
                    </w:r>
                    <w:r>
                      <w:fldChar w:fldCharType="separate"/>
                    </w:r>
                    <w:r w:rsidR="00E05267">
                      <w:rPr>
                        <w:noProof/>
                      </w:rPr>
                      <w:t>1</w:t>
                    </w:r>
                    <w:r>
                      <w:fldChar w:fldCharType="end"/>
                    </w:r>
                  </w:p>
                </w:txbxContent>
              </v:textbox>
              <w10:wrap anchorx="margin"/>
            </v:shape>
          </w:pict>
        </mc:Fallback>
      </mc:AlternateContent>
    </w:r>
  </w:p>
  <w:p w:rsidR="00245267" w:rsidRDefault="00245267">
    <w:pPr>
      <w:pStyle w:val="af5"/>
      <w:ind w:right="36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framePr w:wrap="around" w:vAnchor="text" w:hAnchor="margin" w:xAlign="right" w:y="1"/>
      <w:rPr>
        <w:rStyle w:val="aff0"/>
      </w:rPr>
    </w:pPr>
    <w:r>
      <w:rPr>
        <w:rStyle w:val="aff0"/>
      </w:rPr>
      <w:fldChar w:fldCharType="begin"/>
    </w:r>
    <w:r>
      <w:rPr>
        <w:rStyle w:val="aff0"/>
      </w:rPr>
      <w:instrText xml:space="preserve">PAGE  </w:instrText>
    </w:r>
    <w:r>
      <w:rPr>
        <w:rStyle w:val="aff0"/>
      </w:rPr>
      <w:fldChar w:fldCharType="end"/>
    </w:r>
  </w:p>
  <w:p w:rsidR="00245267" w:rsidRDefault="00245267">
    <w:pPr>
      <w:pStyle w:val="af5"/>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tabs>
        <w:tab w:val="left" w:pos="4744"/>
      </w:tabs>
      <w:spacing w:line="186" w:lineRule="auto"/>
      <w:ind w:left="4028"/>
      <w:rPr>
        <w:sz w:val="18"/>
        <w:szCs w:val="18"/>
      </w:rPr>
    </w:pPr>
    <w:r>
      <w:rPr>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5267" w:rsidRDefault="00245267">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2B798F">
                            <w:rPr>
                              <w:rFonts w:ascii="宋体"/>
                              <w:noProof/>
                              <w:kern w:val="0"/>
                              <w:sz w:val="18"/>
                              <w:szCs w:val="20"/>
                            </w:rPr>
                            <w:t>34</w:t>
                          </w:r>
                          <w:r>
                            <w:rPr>
                              <w:rFonts w:ascii="宋体"/>
                              <w:kern w:val="0"/>
                              <w:sz w:val="18"/>
                              <w:szCs w:val="2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X38iLaAIAAB8FAAAOAAAAAAAAAAAAAAAAAC4CAABkcnMvZTJv&#10;RG9jLnhtbFBLAQItABQABgAIAAAAIQBxqtG51wAAAAUBAAAPAAAAAAAAAAAAAAAAAMIEAABkcnMv&#10;ZG93bnJldi54bWxQSwUGAAAAAAQABADzAAAAxgUAAAAA&#10;" filled="f" stroked="f" strokeweight=".5pt">
              <v:textbox style="mso-fit-shape-to-text:t" inset="0,0,0,0">
                <w:txbxContent>
                  <w:p w:rsidR="00245267" w:rsidRDefault="00245267">
                    <w:pPr>
                      <w:tabs>
                        <w:tab w:val="center" w:pos="4153"/>
                        <w:tab w:val="right" w:pos="8306"/>
                      </w:tabs>
                      <w:autoSpaceDE w:val="0"/>
                      <w:autoSpaceDN w:val="0"/>
                      <w:adjustRightInd w:val="0"/>
                      <w:snapToGrid w:val="0"/>
                      <w:jc w:val="left"/>
                      <w:rPr>
                        <w:rFonts w:ascii="宋体"/>
                        <w:kern w:val="0"/>
                        <w:sz w:val="18"/>
                        <w:szCs w:val="20"/>
                      </w:rPr>
                    </w:pPr>
                    <w:r>
                      <w:rPr>
                        <w:rFonts w:ascii="宋体"/>
                        <w:kern w:val="0"/>
                        <w:sz w:val="18"/>
                        <w:szCs w:val="20"/>
                      </w:rPr>
                      <w:fldChar w:fldCharType="begin"/>
                    </w:r>
                    <w:r>
                      <w:rPr>
                        <w:rFonts w:ascii="宋体"/>
                        <w:kern w:val="0"/>
                        <w:sz w:val="18"/>
                        <w:szCs w:val="20"/>
                      </w:rPr>
                      <w:instrText xml:space="preserve"> PAGE  \* MERGEFORMAT </w:instrText>
                    </w:r>
                    <w:r>
                      <w:rPr>
                        <w:rFonts w:ascii="宋体"/>
                        <w:kern w:val="0"/>
                        <w:sz w:val="18"/>
                        <w:szCs w:val="20"/>
                      </w:rPr>
                      <w:fldChar w:fldCharType="separate"/>
                    </w:r>
                    <w:r w:rsidR="002B798F">
                      <w:rPr>
                        <w:rFonts w:ascii="宋体"/>
                        <w:noProof/>
                        <w:kern w:val="0"/>
                        <w:sz w:val="18"/>
                        <w:szCs w:val="20"/>
                      </w:rPr>
                      <w:t>34</w:t>
                    </w:r>
                    <w:r>
                      <w:rPr>
                        <w:rFonts w:ascii="宋体"/>
                        <w:kern w:val="0"/>
                        <w:sz w:val="18"/>
                        <w:szCs w:val="20"/>
                      </w:rPr>
                      <w:fldChar w:fldCharType="end"/>
                    </w:r>
                  </w:p>
                </w:txbxContent>
              </v:textbox>
              <w10:wrap anchorx="margin"/>
            </v:shape>
          </w:pict>
        </mc:Fallback>
      </mc:AlternateContent>
    </w:r>
    <w:r>
      <w:rPr>
        <w:rFonts w:hint="eastAsia"/>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858" w:rsidRDefault="006C2858">
      <w:r>
        <w:separator/>
      </w:r>
    </w:p>
  </w:footnote>
  <w:footnote w:type="continuationSeparator" w:id="0">
    <w:p w:rsidR="006C2858" w:rsidRDefault="006C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pPr>
  </w:p>
  <w:p w:rsidR="00245267" w:rsidRDefault="00245267"/>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267" w:rsidRDefault="00245267">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8F3704"/>
    <w:multiLevelType w:val="singleLevel"/>
    <w:tmpl w:val="8A8F3704"/>
    <w:lvl w:ilvl="0">
      <w:start w:val="2"/>
      <w:numFmt w:val="chineseCounting"/>
      <w:suff w:val="nothing"/>
      <w:lvlText w:val="%1、"/>
      <w:lvlJc w:val="left"/>
      <w:rPr>
        <w:rFonts w:hint="eastAsia"/>
      </w:rPr>
    </w:lvl>
  </w:abstractNum>
  <w:abstractNum w:abstractNumId="1">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1DB71B4F"/>
    <w:multiLevelType w:val="multilevel"/>
    <w:tmpl w:val="1DB71B4F"/>
    <w:lvl w:ilvl="0">
      <w:start w:val="1"/>
      <w:numFmt w:val="chineseCountingThousand"/>
      <w:pStyle w:val="11"/>
      <w:lvlText w:val="第%1条"/>
      <w:lvlJc w:val="left"/>
      <w:pPr>
        <w:tabs>
          <w:tab w:val="left" w:pos="-482"/>
        </w:tabs>
        <w:ind w:left="-482" w:firstLine="482"/>
      </w:pPr>
      <w:rPr>
        <w:rFonts w:ascii="Times New Roman" w:eastAsia="宋体" w:hAnsi="Times New Roman" w:cs="Times New Roman" w:hint="eastAsia"/>
        <w:sz w:val="28"/>
        <w:szCs w:val="28"/>
      </w:rPr>
    </w:lvl>
    <w:lvl w:ilvl="1">
      <w:start w:val="2"/>
      <w:numFmt w:val="decimal"/>
      <w:lvlText w:val="%2、"/>
      <w:lvlJc w:val="left"/>
      <w:pPr>
        <w:tabs>
          <w:tab w:val="left" w:pos="240"/>
        </w:tabs>
        <w:ind w:left="240" w:hanging="360"/>
      </w:pPr>
      <w:rPr>
        <w:rFonts w:hint="default"/>
      </w:rPr>
    </w:lvl>
    <w:lvl w:ilvl="2">
      <w:start w:val="1"/>
      <w:numFmt w:val="lowerRoman"/>
      <w:lvlText w:val="%3."/>
      <w:lvlJc w:val="right"/>
      <w:pPr>
        <w:tabs>
          <w:tab w:val="left" w:pos="720"/>
        </w:tabs>
        <w:ind w:left="720" w:hanging="420"/>
      </w:pPr>
    </w:lvl>
    <w:lvl w:ilvl="3">
      <w:start w:val="1"/>
      <w:numFmt w:val="decimal"/>
      <w:lvlText w:val="%4."/>
      <w:lvlJc w:val="left"/>
      <w:pPr>
        <w:tabs>
          <w:tab w:val="left" w:pos="1140"/>
        </w:tabs>
        <w:ind w:left="1140" w:hanging="420"/>
      </w:pPr>
    </w:lvl>
    <w:lvl w:ilvl="4">
      <w:start w:val="1"/>
      <w:numFmt w:val="lowerLetter"/>
      <w:lvlText w:val="%5)"/>
      <w:lvlJc w:val="left"/>
      <w:pPr>
        <w:tabs>
          <w:tab w:val="left" w:pos="1560"/>
        </w:tabs>
        <w:ind w:left="1560" w:hanging="420"/>
      </w:pPr>
    </w:lvl>
    <w:lvl w:ilvl="5">
      <w:start w:val="1"/>
      <w:numFmt w:val="lowerRoman"/>
      <w:lvlText w:val="%6."/>
      <w:lvlJc w:val="right"/>
      <w:pPr>
        <w:tabs>
          <w:tab w:val="left" w:pos="1980"/>
        </w:tabs>
        <w:ind w:left="1980" w:hanging="420"/>
      </w:pPr>
    </w:lvl>
    <w:lvl w:ilvl="6">
      <w:start w:val="1"/>
      <w:numFmt w:val="decimal"/>
      <w:lvlText w:val="%7."/>
      <w:lvlJc w:val="left"/>
      <w:pPr>
        <w:tabs>
          <w:tab w:val="left" w:pos="2400"/>
        </w:tabs>
        <w:ind w:left="2400" w:hanging="420"/>
      </w:pPr>
    </w:lvl>
    <w:lvl w:ilvl="7">
      <w:start w:val="1"/>
      <w:numFmt w:val="lowerLetter"/>
      <w:lvlText w:val="%8)"/>
      <w:lvlJc w:val="left"/>
      <w:pPr>
        <w:tabs>
          <w:tab w:val="left" w:pos="2820"/>
        </w:tabs>
        <w:ind w:left="2820" w:hanging="420"/>
      </w:pPr>
    </w:lvl>
    <w:lvl w:ilvl="8">
      <w:start w:val="1"/>
      <w:numFmt w:val="lowerRoman"/>
      <w:lvlText w:val="%9."/>
      <w:lvlJc w:val="right"/>
      <w:pPr>
        <w:tabs>
          <w:tab w:val="left" w:pos="3240"/>
        </w:tabs>
        <w:ind w:left="3240" w:hanging="420"/>
      </w:p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13"/>
  </w:num>
  <w:num w:numId="9">
    <w:abstractNumId w:val="7"/>
  </w:num>
  <w:num w:numId="10">
    <w:abstractNumId w:val="12"/>
  </w:num>
  <w:num w:numId="11">
    <w:abstractNumId w:val="1"/>
  </w:num>
  <w:num w:numId="12">
    <w:abstractNumId w:val="16"/>
  </w:num>
  <w:num w:numId="13">
    <w:abstractNumId w:val="11"/>
  </w:num>
  <w:num w:numId="14">
    <w:abstractNumId w:val="18"/>
  </w:num>
  <w:num w:numId="15">
    <w:abstractNumId w:val="0"/>
  </w:num>
  <w:num w:numId="16">
    <w:abstractNumId w:val="17"/>
  </w:num>
  <w:num w:numId="17">
    <w:abstractNumId w:val="14"/>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C67"/>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69D"/>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21"/>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855"/>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267"/>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8F"/>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1EE"/>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923"/>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A74"/>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858"/>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A96"/>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944"/>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589"/>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CC6"/>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7A"/>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AC"/>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2F7C"/>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267"/>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CE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D80"/>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45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7AE"/>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595988"/>
    <w:rsid w:val="04A90986"/>
    <w:rsid w:val="0681143C"/>
    <w:rsid w:val="06866051"/>
    <w:rsid w:val="08FD4339"/>
    <w:rsid w:val="09D319EE"/>
    <w:rsid w:val="0A3B15D9"/>
    <w:rsid w:val="0B660C1A"/>
    <w:rsid w:val="10572B99"/>
    <w:rsid w:val="10811051"/>
    <w:rsid w:val="10AB5E22"/>
    <w:rsid w:val="10D913BF"/>
    <w:rsid w:val="140A60DE"/>
    <w:rsid w:val="1661574A"/>
    <w:rsid w:val="16A37A09"/>
    <w:rsid w:val="16A83F36"/>
    <w:rsid w:val="16AF6479"/>
    <w:rsid w:val="17662D51"/>
    <w:rsid w:val="17717960"/>
    <w:rsid w:val="17E23913"/>
    <w:rsid w:val="17F93E0B"/>
    <w:rsid w:val="1941544F"/>
    <w:rsid w:val="1C455CA5"/>
    <w:rsid w:val="1C5F124A"/>
    <w:rsid w:val="1D2C69D2"/>
    <w:rsid w:val="1D626939"/>
    <w:rsid w:val="1FCE79B0"/>
    <w:rsid w:val="20463A8F"/>
    <w:rsid w:val="209C54F5"/>
    <w:rsid w:val="21F612D0"/>
    <w:rsid w:val="239E00B4"/>
    <w:rsid w:val="251E74A4"/>
    <w:rsid w:val="252B7129"/>
    <w:rsid w:val="27843CE5"/>
    <w:rsid w:val="2855789A"/>
    <w:rsid w:val="2889543E"/>
    <w:rsid w:val="2A385D16"/>
    <w:rsid w:val="2C957742"/>
    <w:rsid w:val="2DB12D1E"/>
    <w:rsid w:val="32EB653A"/>
    <w:rsid w:val="347372AC"/>
    <w:rsid w:val="3746004A"/>
    <w:rsid w:val="381B0506"/>
    <w:rsid w:val="38B25D60"/>
    <w:rsid w:val="38D168B9"/>
    <w:rsid w:val="39722448"/>
    <w:rsid w:val="398B5A61"/>
    <w:rsid w:val="39C72746"/>
    <w:rsid w:val="3A8C59B2"/>
    <w:rsid w:val="3B432380"/>
    <w:rsid w:val="3BCB6780"/>
    <w:rsid w:val="3CED44BC"/>
    <w:rsid w:val="3E934EC8"/>
    <w:rsid w:val="42CD0A98"/>
    <w:rsid w:val="431A0C09"/>
    <w:rsid w:val="45570877"/>
    <w:rsid w:val="45D07DBD"/>
    <w:rsid w:val="47060737"/>
    <w:rsid w:val="480E2158"/>
    <w:rsid w:val="493950B4"/>
    <w:rsid w:val="497B5335"/>
    <w:rsid w:val="4B65373A"/>
    <w:rsid w:val="4C0A26BC"/>
    <w:rsid w:val="4D00163A"/>
    <w:rsid w:val="4E4D4E9D"/>
    <w:rsid w:val="4F0F5BE3"/>
    <w:rsid w:val="52422029"/>
    <w:rsid w:val="52AD4C8E"/>
    <w:rsid w:val="52EC4A02"/>
    <w:rsid w:val="538E18EB"/>
    <w:rsid w:val="55040901"/>
    <w:rsid w:val="55F21C0C"/>
    <w:rsid w:val="564202BA"/>
    <w:rsid w:val="56DF05DE"/>
    <w:rsid w:val="57FC6189"/>
    <w:rsid w:val="585409B9"/>
    <w:rsid w:val="5AE40DB5"/>
    <w:rsid w:val="5B5E7CBB"/>
    <w:rsid w:val="5BFA2038"/>
    <w:rsid w:val="5DCB662A"/>
    <w:rsid w:val="5E033758"/>
    <w:rsid w:val="5F073306"/>
    <w:rsid w:val="5F5F73B9"/>
    <w:rsid w:val="5FE32F5A"/>
    <w:rsid w:val="608E0C21"/>
    <w:rsid w:val="60966112"/>
    <w:rsid w:val="66CE3C46"/>
    <w:rsid w:val="6838144E"/>
    <w:rsid w:val="683E5489"/>
    <w:rsid w:val="68AA7398"/>
    <w:rsid w:val="695805A4"/>
    <w:rsid w:val="6E2D1D5B"/>
    <w:rsid w:val="70D06F73"/>
    <w:rsid w:val="70D12108"/>
    <w:rsid w:val="723502B5"/>
    <w:rsid w:val="73C57064"/>
    <w:rsid w:val="73EF01C8"/>
    <w:rsid w:val="74207CFE"/>
    <w:rsid w:val="742C597A"/>
    <w:rsid w:val="747A379B"/>
    <w:rsid w:val="75917852"/>
    <w:rsid w:val="7AA372E7"/>
    <w:rsid w:val="7F04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uiPriority="99" w:qFormat="1"/>
    <w:lsdException w:name="header"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2"/>
    <w:qFormat/>
    <w:pPr>
      <w:widowControl w:val="0"/>
      <w:jc w:val="both"/>
    </w:pPr>
    <w:rPr>
      <w:kern w:val="2"/>
      <w:sz w:val="21"/>
      <w:szCs w:val="24"/>
    </w:rPr>
  </w:style>
  <w:style w:type="paragraph" w:styleId="13">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uiPriority w:val="99"/>
    <w:qFormat/>
    <w:rPr>
      <w:rFonts w:ascii="Arial" w:hAnsi="Arial" w:cs="Arial"/>
      <w:kern w:val="1"/>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next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next w:val="af7"/>
    <w:link w:val="Char12"/>
    <w:qFormat/>
    <w:pPr>
      <w:pBdr>
        <w:bottom w:val="single" w:sz="6" w:space="1" w:color="auto"/>
      </w:pBdr>
      <w:tabs>
        <w:tab w:val="center" w:pos="4153"/>
        <w:tab w:val="right" w:pos="8306"/>
      </w:tabs>
      <w:snapToGrid w:val="0"/>
      <w:jc w:val="center"/>
    </w:pPr>
    <w:rPr>
      <w:sz w:val="18"/>
      <w:szCs w:val="18"/>
    </w:rPr>
  </w:style>
  <w:style w:type="paragraph" w:styleId="af7">
    <w:name w:val="Quote"/>
    <w:basedOn w:val="a6"/>
    <w:next w:val="a6"/>
    <w:uiPriority w:val="99"/>
    <w:qFormat/>
    <w:pPr>
      <w:ind w:left="864" w:right="864"/>
      <w:jc w:val="center"/>
    </w:pPr>
    <w:rPr>
      <w:i/>
      <w:iCs/>
      <w:color w:val="000000"/>
    </w:rPr>
  </w:style>
  <w:style w:type="paragraph" w:styleId="40">
    <w:name w:val="toc 4"/>
    <w:basedOn w:val="a6"/>
    <w:next w:val="a6"/>
    <w:qFormat/>
    <w:pPr>
      <w:ind w:leftChars="600" w:left="1260"/>
    </w:pPr>
  </w:style>
  <w:style w:type="paragraph" w:styleId="af8">
    <w:name w:val="Subtitle"/>
    <w:basedOn w:val="a6"/>
    <w:next w:val="a6"/>
    <w:qFormat/>
    <w:pPr>
      <w:spacing w:before="240" w:after="60" w:line="312" w:lineRule="auto"/>
      <w:jc w:val="center"/>
      <w:outlineLvl w:val="1"/>
    </w:pPr>
    <w:rPr>
      <w:rFonts w:ascii="Cambria" w:hAnsi="Cambria"/>
      <w:b/>
      <w:bCs/>
      <w:kern w:val="28"/>
      <w:sz w:val="32"/>
      <w:szCs w:val="32"/>
    </w:rPr>
  </w:style>
  <w:style w:type="paragraph" w:styleId="af9">
    <w:name w:val="footnote text"/>
    <w:basedOn w:val="a6"/>
    <w:next w:val="af6"/>
    <w:unhideWhenUsed/>
    <w:qFormat/>
    <w:pPr>
      <w:snapToGrid w:val="0"/>
      <w:jc w:val="left"/>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qFormat/>
    <w:pPr>
      <w:jc w:val="center"/>
    </w:pPr>
    <w:rPr>
      <w:b/>
      <w:bCs/>
      <w:sz w:val="72"/>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b">
    <w:name w:val="Title"/>
    <w:basedOn w:val="a6"/>
    <w:link w:val="Char13"/>
    <w:qFormat/>
    <w:pPr>
      <w:jc w:val="center"/>
      <w:outlineLvl w:val="0"/>
    </w:pPr>
    <w:rPr>
      <w:b/>
      <w:sz w:val="32"/>
      <w:szCs w:val="20"/>
    </w:rPr>
  </w:style>
  <w:style w:type="paragraph" w:styleId="afc">
    <w:name w:val="annotation subject"/>
    <w:basedOn w:val="ad"/>
    <w:next w:val="ad"/>
    <w:link w:val="Char6"/>
    <w:qFormat/>
    <w:rPr>
      <w:b/>
      <w:bCs/>
    </w:rPr>
  </w:style>
  <w:style w:type="paragraph" w:styleId="afd">
    <w:name w:val="Body Text First Indent"/>
    <w:basedOn w:val="ae"/>
    <w:qFormat/>
    <w:pPr>
      <w:spacing w:before="0" w:after="120" w:line="240" w:lineRule="auto"/>
      <w:ind w:firstLineChars="100" w:firstLine="420"/>
    </w:pPr>
    <w:rPr>
      <w:rFonts w:ascii="Calibri" w:hAnsi="Calibri"/>
      <w:sz w:val="21"/>
    </w:rPr>
  </w:style>
  <w:style w:type="paragraph" w:styleId="26">
    <w:name w:val="Body Text First Indent 2"/>
    <w:basedOn w:val="af"/>
    <w:link w:val="2Char0"/>
    <w:qFormat/>
    <w:pPr>
      <w:spacing w:after="120" w:line="480" w:lineRule="exact"/>
      <w:ind w:leftChars="200" w:left="420" w:firstLineChars="200" w:firstLine="420"/>
    </w:pPr>
    <w:rPr>
      <w:szCs w:val="20"/>
    </w:rPr>
  </w:style>
  <w:style w:type="table" w:styleId="afe">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basedOn w:val="a8"/>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paragraph" w:customStyle="1" w:styleId="15">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6"/>
    <w:qFormat/>
    <w:rPr>
      <w:rFonts w:ascii="宋体" w:eastAsia="宋体" w:hAnsi="宋体"/>
      <w:sz w:val="24"/>
      <w:szCs w:val="24"/>
      <w:lang w:bidi="ar-SA"/>
    </w:rPr>
  </w:style>
  <w:style w:type="paragraph" w:customStyle="1" w:styleId="16">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6"/>
    <w:next w:val="a6"/>
    <w:qFormat/>
    <w:pPr>
      <w:numPr>
        <w:ilvl w:val="3"/>
        <w:numId w:val="1"/>
      </w:numPr>
      <w:ind w:left="0" w:hanging="840"/>
      <w:outlineLvl w:val="3"/>
    </w:p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c"/>
    <w:qFormat/>
    <w:pPr>
      <w:ind w:left="-25" w:firstLine="0"/>
    </w:pPr>
  </w:style>
  <w:style w:type="paragraph" w:customStyle="1" w:styleId="a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c"/>
    <w:qFormat/>
    <w:pPr>
      <w:numPr>
        <w:numId w:val="6"/>
      </w:numPr>
    </w:pPr>
  </w:style>
  <w:style w:type="paragraph" w:customStyle="1" w:styleId="Char21">
    <w:name w:val="Char21"/>
    <w:basedOn w:val="a6"/>
    <w:qFormat/>
    <w:rPr>
      <w:rFonts w:ascii="Tahoma" w:hAnsi="Tahoma"/>
      <w:sz w:val="24"/>
      <w:szCs w:val="20"/>
    </w:rPr>
  </w:style>
  <w:style w:type="paragraph" w:customStyle="1" w:styleId="afff">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3"/>
    <w:qFormat/>
    <w:rPr>
      <w:rFonts w:ascii="宋体" w:hAnsi="宋体"/>
      <w:color w:val="000000"/>
      <w:kern w:val="2"/>
      <w:sz w:val="21"/>
      <w:szCs w:val="21"/>
    </w:rPr>
  </w:style>
  <w:style w:type="paragraph" w:customStyle="1" w:styleId="afff4">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4"/>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3"/>
    <w:qFormat/>
    <w:pPr>
      <w:jc w:val="left"/>
    </w:pPr>
    <w:rPr>
      <w:sz w:val="24"/>
      <w:szCs w:val="24"/>
    </w:rPr>
  </w:style>
  <w:style w:type="paragraph" w:customStyle="1" w:styleId="afff5">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5"/>
    <w:qFormat/>
    <w:rPr>
      <w:rFonts w:ascii="宋体" w:hAnsi="宋体"/>
      <w:b/>
      <w:i/>
      <w:color w:val="FF0000"/>
      <w:kern w:val="2"/>
      <w:sz w:val="24"/>
    </w:rPr>
  </w:style>
  <w:style w:type="paragraph" w:customStyle="1" w:styleId="afff6">
    <w:name w:val="正文大标题"/>
    <w:basedOn w:val="afff5"/>
    <w:next w:val="a7"/>
    <w:link w:val="Charb"/>
    <w:qFormat/>
    <w:pPr>
      <w:jc w:val="center"/>
    </w:pPr>
    <w:rPr>
      <w:i w:val="0"/>
      <w:color w:val="000000"/>
      <w:sz w:val="28"/>
      <w:szCs w:val="21"/>
    </w:rPr>
  </w:style>
  <w:style w:type="character" w:customStyle="1" w:styleId="Charb">
    <w:name w:val="正文大标题 Char"/>
    <w:link w:val="afff6"/>
    <w:qFormat/>
    <w:rPr>
      <w:rFonts w:ascii="宋体" w:hAnsi="宋体"/>
      <w:b/>
      <w:color w:val="000000"/>
      <w:kern w:val="2"/>
      <w:sz w:val="28"/>
      <w:szCs w:val="21"/>
    </w:rPr>
  </w:style>
  <w:style w:type="character" w:customStyle="1" w:styleId="Char13">
    <w:name w:val="标题 Char1"/>
    <w:link w:val="afb"/>
    <w:qFormat/>
    <w:rPr>
      <w:b/>
      <w:kern w:val="2"/>
      <w:sz w:val="32"/>
    </w:rPr>
  </w:style>
  <w:style w:type="paragraph" w:customStyle="1" w:styleId="afff7">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批注文字 字符"/>
    <w:uiPriority w:val="99"/>
    <w:qFormat/>
    <w:rPr>
      <w:rFonts w:ascii="Times New Roman" w:eastAsia="宋体" w:hAnsi="Times New Roman" w:cs="Times New Roman"/>
      <w:sz w:val="24"/>
      <w:lang w:val="en-US" w:eastAsia="zh-CN" w:bidi="ar-SA"/>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d">
    <w:name w:val="正文格式 Char"/>
    <w:link w:val="afffb"/>
    <w:qFormat/>
    <w:locked/>
    <w:rPr>
      <w:rFonts w:ascii="宋体" w:hAnsi="宋体"/>
      <w:sz w:val="24"/>
      <w:szCs w:val="24"/>
      <w:lang w:val="en-GB"/>
    </w:rPr>
  </w:style>
  <w:style w:type="paragraph" w:customStyle="1" w:styleId="afffb">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3"/>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8"/>
    <w:link w:val="afc"/>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6"/>
    <w:qFormat/>
    <w:rPr>
      <w:rFonts w:eastAsia="宋体"/>
      <w:kern w:val="2"/>
      <w:sz w:val="24"/>
      <w:szCs w:val="24"/>
      <w:lang w:val="en-US" w:eastAsia="zh-CN" w:bidi="ar-SA"/>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110">
    <w:name w:val="列出段落11"/>
    <w:basedOn w:val="a6"/>
    <w:uiPriority w:val="34"/>
    <w:qFormat/>
    <w:pPr>
      <w:ind w:firstLineChars="200" w:firstLine="420"/>
    </w:pPr>
    <w:rPr>
      <w:rFonts w:ascii="Calibri" w:hAnsi="Calibri" w:cs="黑体"/>
    </w:rPr>
  </w:style>
  <w:style w:type="paragraph" w:customStyle="1" w:styleId="afffd">
    <w:name w:val="样式 小四"/>
    <w:qFormat/>
    <w:pPr>
      <w:widowControl w:val="0"/>
      <w:adjustRightInd w:val="0"/>
      <w:spacing w:line="360" w:lineRule="atLeast"/>
      <w:textAlignment w:val="baseline"/>
    </w:pPr>
    <w:rPr>
      <w:rFonts w:ascii="Calibri" w:hAnsi="Calibri" w:cs="Arial"/>
      <w:sz w:val="24"/>
      <w:szCs w:val="22"/>
    </w:rPr>
  </w:style>
  <w:style w:type="character" w:customStyle="1" w:styleId="font21">
    <w:name w:val="font21"/>
    <w:basedOn w:val="a8"/>
    <w:qFormat/>
    <w:rPr>
      <w:rFonts w:ascii="仿宋" w:eastAsia="仿宋" w:hAnsi="仿宋" w:cs="仿宋" w:hint="eastAsia"/>
      <w:b/>
      <w:bCs/>
      <w:color w:val="000000"/>
      <w:sz w:val="24"/>
      <w:szCs w:val="24"/>
      <w:u w:val="none"/>
    </w:rPr>
  </w:style>
  <w:style w:type="character" w:customStyle="1" w:styleId="font41">
    <w:name w:val="font41"/>
    <w:basedOn w:val="a8"/>
    <w:qFormat/>
    <w:rPr>
      <w:rFonts w:ascii="宋体" w:eastAsia="宋体" w:hAnsi="宋体" w:cs="宋体" w:hint="eastAsia"/>
      <w:b/>
      <w:bCs/>
      <w:color w:val="000000"/>
      <w:sz w:val="24"/>
      <w:szCs w:val="24"/>
      <w:u w:val="none"/>
    </w:rPr>
  </w:style>
  <w:style w:type="paragraph" w:customStyle="1" w:styleId="11">
    <w:name w:val="样式1"/>
    <w:basedOn w:val="30"/>
    <w:qFormat/>
    <w:pPr>
      <w:numPr>
        <w:numId w:val="8"/>
      </w:numPr>
      <w:tabs>
        <w:tab w:val="left" w:pos="0"/>
        <w:tab w:val="left" w:pos="993"/>
      </w:tabs>
      <w:snapToGrid w:val="0"/>
    </w:pPr>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nhideWhenUsed="1" w:qFormat="1"/>
    <w:lsdException w:name="annotation text" w:uiPriority="99" w:qFormat="1"/>
    <w:lsdException w:name="header" w:qFormat="1"/>
    <w:lsdException w:name="footer" w:uiPriority="99" w:qFormat="1"/>
    <w:lsdException w:name="caption" w:qFormat="1"/>
    <w:lsdException w:name="envelope return" w:uiPriority="99"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next w:val="12"/>
    <w:qFormat/>
    <w:pPr>
      <w:widowControl w:val="0"/>
      <w:jc w:val="both"/>
    </w:pPr>
    <w:rPr>
      <w:kern w:val="2"/>
      <w:sz w:val="21"/>
      <w:szCs w:val="24"/>
    </w:rPr>
  </w:style>
  <w:style w:type="paragraph" w:styleId="13">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a7">
    <w:name w:val="Normal Indent"/>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next w:val="a6"/>
    <w:link w:val="Char0"/>
    <w:qFormat/>
    <w:pPr>
      <w:tabs>
        <w:tab w:val="left" w:pos="567"/>
      </w:tabs>
      <w:spacing w:before="120" w:line="22" w:lineRule="atLeast"/>
    </w:pPr>
    <w:rPr>
      <w:rFonts w:ascii="宋体" w:hAnsi="宋体"/>
      <w:sz w:val="24"/>
    </w:rPr>
  </w:style>
  <w:style w:type="paragraph" w:styleId="af">
    <w:name w:val="Body Text Indent"/>
    <w:basedOn w:val="a6"/>
    <w:next w:val="af0"/>
    <w:link w:val="Char2"/>
    <w:qFormat/>
    <w:pPr>
      <w:spacing w:line="360" w:lineRule="auto"/>
      <w:ind w:firstLine="570"/>
    </w:pPr>
    <w:rPr>
      <w:sz w:val="24"/>
    </w:rPr>
  </w:style>
  <w:style w:type="paragraph" w:styleId="af0">
    <w:name w:val="envelope return"/>
    <w:basedOn w:val="a6"/>
    <w:uiPriority w:val="99"/>
    <w:qFormat/>
    <w:rPr>
      <w:rFonts w:ascii="Arial" w:hAnsi="Arial" w:cs="Arial"/>
      <w:kern w:val="1"/>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next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next w:val="af7"/>
    <w:link w:val="Char12"/>
    <w:qFormat/>
    <w:pPr>
      <w:pBdr>
        <w:bottom w:val="single" w:sz="6" w:space="1" w:color="auto"/>
      </w:pBdr>
      <w:tabs>
        <w:tab w:val="center" w:pos="4153"/>
        <w:tab w:val="right" w:pos="8306"/>
      </w:tabs>
      <w:snapToGrid w:val="0"/>
      <w:jc w:val="center"/>
    </w:pPr>
    <w:rPr>
      <w:sz w:val="18"/>
      <w:szCs w:val="18"/>
    </w:rPr>
  </w:style>
  <w:style w:type="paragraph" w:styleId="af7">
    <w:name w:val="Quote"/>
    <w:basedOn w:val="a6"/>
    <w:next w:val="a6"/>
    <w:uiPriority w:val="99"/>
    <w:qFormat/>
    <w:pPr>
      <w:ind w:left="864" w:right="864"/>
      <w:jc w:val="center"/>
    </w:pPr>
    <w:rPr>
      <w:i/>
      <w:iCs/>
      <w:color w:val="000000"/>
    </w:rPr>
  </w:style>
  <w:style w:type="paragraph" w:styleId="40">
    <w:name w:val="toc 4"/>
    <w:basedOn w:val="a6"/>
    <w:next w:val="a6"/>
    <w:qFormat/>
    <w:pPr>
      <w:ind w:leftChars="600" w:left="1260"/>
    </w:pPr>
  </w:style>
  <w:style w:type="paragraph" w:styleId="af8">
    <w:name w:val="Subtitle"/>
    <w:basedOn w:val="a6"/>
    <w:next w:val="a6"/>
    <w:qFormat/>
    <w:pPr>
      <w:spacing w:before="240" w:after="60" w:line="312" w:lineRule="auto"/>
      <w:jc w:val="center"/>
      <w:outlineLvl w:val="1"/>
    </w:pPr>
    <w:rPr>
      <w:rFonts w:ascii="Cambria" w:hAnsi="Cambria"/>
      <w:b/>
      <w:bCs/>
      <w:kern w:val="28"/>
      <w:sz w:val="32"/>
      <w:szCs w:val="32"/>
    </w:rPr>
  </w:style>
  <w:style w:type="paragraph" w:styleId="af9">
    <w:name w:val="footnote text"/>
    <w:basedOn w:val="a6"/>
    <w:next w:val="af6"/>
    <w:unhideWhenUsed/>
    <w:qFormat/>
    <w:pPr>
      <w:snapToGrid w:val="0"/>
      <w:jc w:val="left"/>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qFormat/>
    <w:pPr>
      <w:jc w:val="center"/>
    </w:pPr>
    <w:rPr>
      <w:b/>
      <w:bCs/>
      <w:sz w:val="72"/>
    </w:r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b">
    <w:name w:val="Title"/>
    <w:basedOn w:val="a6"/>
    <w:link w:val="Char13"/>
    <w:qFormat/>
    <w:pPr>
      <w:jc w:val="center"/>
      <w:outlineLvl w:val="0"/>
    </w:pPr>
    <w:rPr>
      <w:b/>
      <w:sz w:val="32"/>
      <w:szCs w:val="20"/>
    </w:rPr>
  </w:style>
  <w:style w:type="paragraph" w:styleId="afc">
    <w:name w:val="annotation subject"/>
    <w:basedOn w:val="ad"/>
    <w:next w:val="ad"/>
    <w:link w:val="Char6"/>
    <w:qFormat/>
    <w:rPr>
      <w:b/>
      <w:bCs/>
    </w:rPr>
  </w:style>
  <w:style w:type="paragraph" w:styleId="afd">
    <w:name w:val="Body Text First Indent"/>
    <w:basedOn w:val="ae"/>
    <w:qFormat/>
    <w:pPr>
      <w:spacing w:before="0" w:after="120" w:line="240" w:lineRule="auto"/>
      <w:ind w:firstLineChars="100" w:firstLine="420"/>
    </w:pPr>
    <w:rPr>
      <w:rFonts w:ascii="Calibri" w:hAnsi="Calibri"/>
      <w:sz w:val="21"/>
    </w:rPr>
  </w:style>
  <w:style w:type="paragraph" w:styleId="26">
    <w:name w:val="Body Text First Indent 2"/>
    <w:basedOn w:val="af"/>
    <w:link w:val="2Char0"/>
    <w:qFormat/>
    <w:pPr>
      <w:spacing w:after="120" w:line="480" w:lineRule="exact"/>
      <w:ind w:leftChars="200" w:left="420" w:firstLineChars="200" w:firstLine="420"/>
    </w:pPr>
    <w:rPr>
      <w:szCs w:val="20"/>
    </w:rPr>
  </w:style>
  <w:style w:type="table" w:styleId="afe">
    <w:name w:val="Table Grid"/>
    <w:basedOn w:val="a9"/>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
    <w:name w:val="Strong"/>
    <w:qFormat/>
    <w:rPr>
      <w:b/>
      <w:bCs/>
    </w:rPr>
  </w:style>
  <w:style w:type="character" w:styleId="aff0">
    <w:name w:val="page number"/>
    <w:basedOn w:val="a8"/>
    <w:qFormat/>
  </w:style>
  <w:style w:type="character" w:styleId="aff1">
    <w:name w:val="FollowedHyperlink"/>
    <w:qFormat/>
    <w:rPr>
      <w:color w:val="800080"/>
      <w:u w:val="single"/>
    </w:rPr>
  </w:style>
  <w:style w:type="character" w:styleId="aff2">
    <w:name w:val="Emphasis"/>
    <w:qFormat/>
    <w:rPr>
      <w:color w:val="CC0033"/>
    </w:rPr>
  </w:style>
  <w:style w:type="character" w:styleId="aff3">
    <w:name w:val="Hyperlink"/>
    <w:uiPriority w:val="99"/>
    <w:qFormat/>
    <w:rPr>
      <w:color w:val="0000FF"/>
      <w:u w:val="single"/>
    </w:rPr>
  </w:style>
  <w:style w:type="character" w:styleId="aff4">
    <w:name w:val="annotation reference"/>
    <w:uiPriority w:val="99"/>
    <w:qFormat/>
    <w:rPr>
      <w:sz w:val="21"/>
      <w:szCs w:val="21"/>
    </w:rPr>
  </w:style>
  <w:style w:type="character" w:styleId="HTML0">
    <w:name w:val="HTML Cite"/>
    <w:qFormat/>
    <w:rPr>
      <w:i/>
      <w:iCs/>
    </w:rPr>
  </w:style>
  <w:style w:type="paragraph" w:customStyle="1" w:styleId="15">
    <w:name w:val="正文1"/>
    <w:basedOn w:val="a6"/>
    <w:next w:val="a6"/>
    <w:uiPriority w:val="99"/>
    <w:qFormat/>
    <w:pPr>
      <w:tabs>
        <w:tab w:val="left" w:pos="480"/>
      </w:tabs>
      <w:spacing w:line="500" w:lineRule="exact"/>
      <w:ind w:left="359" w:hangingChars="171" w:hanging="359"/>
    </w:pPr>
    <w:rPr>
      <w:rFonts w:ascii="黑体" w:hAnsi="宋体" w:cs="黑体"/>
      <w:szCs w:val="21"/>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Char14">
    <w:name w:val="正文文本缩进 Char1"/>
    <w:link w:val="16"/>
    <w:qFormat/>
    <w:rPr>
      <w:rFonts w:ascii="宋体" w:eastAsia="宋体" w:hAnsi="宋体"/>
      <w:sz w:val="24"/>
      <w:szCs w:val="24"/>
      <w:lang w:bidi="ar-SA"/>
    </w:rPr>
  </w:style>
  <w:style w:type="paragraph" w:customStyle="1" w:styleId="16">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5"/>
    <w:uiPriority w:val="34"/>
    <w:qFormat/>
    <w:rPr>
      <w:rFonts w:ascii="Calibri" w:eastAsia="宋体" w:hAnsi="Calibri"/>
      <w:kern w:val="2"/>
      <w:sz w:val="21"/>
      <w:szCs w:val="22"/>
      <w:lang w:val="en-US" w:eastAsia="zh-CN" w:bidi="ar-SA"/>
    </w:rPr>
  </w:style>
  <w:style w:type="paragraph" w:styleId="aff5">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6">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7">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8">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6"/>
    <w:next w:val="a6"/>
    <w:qFormat/>
    <w:pPr>
      <w:numPr>
        <w:ilvl w:val="3"/>
        <w:numId w:val="1"/>
      </w:numPr>
      <w:ind w:left="0" w:hanging="840"/>
      <w:outlineLvl w:val="3"/>
    </w:pPr>
  </w:style>
  <w:style w:type="paragraph" w:customStyle="1" w:styleId="affb">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c"/>
    <w:qFormat/>
    <w:pPr>
      <w:ind w:left="-25" w:firstLine="0"/>
    </w:pPr>
  </w:style>
  <w:style w:type="paragraph" w:customStyle="1" w:styleId="affc">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e">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c"/>
    <w:qFormat/>
    <w:pPr>
      <w:numPr>
        <w:numId w:val="6"/>
      </w:numPr>
    </w:pPr>
  </w:style>
  <w:style w:type="paragraph" w:customStyle="1" w:styleId="Char21">
    <w:name w:val="Char21"/>
    <w:basedOn w:val="a6"/>
    <w:qFormat/>
    <w:rPr>
      <w:rFonts w:ascii="Tahoma" w:hAnsi="Tahoma"/>
      <w:sz w:val="24"/>
      <w:szCs w:val="20"/>
    </w:rPr>
  </w:style>
  <w:style w:type="paragraph" w:customStyle="1" w:styleId="afff">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0">
    <w:name w:val="正文文本样式 加粗"/>
    <w:basedOn w:val="affc"/>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5"/>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1">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b"/>
    <w:qFormat/>
    <w:rPr>
      <w:kern w:val="2"/>
      <w:sz w:val="21"/>
      <w:szCs w:val="24"/>
      <w:lang w:val="zh-CN" w:eastAsia="zh-CN"/>
    </w:rPr>
  </w:style>
  <w:style w:type="paragraph" w:customStyle="1" w:styleId="1b">
    <w:name w:val="1"/>
    <w:link w:val="1-2Char"/>
    <w:qFormat/>
    <w:rPr>
      <w:kern w:val="2"/>
      <w:sz w:val="21"/>
      <w:szCs w:val="24"/>
      <w:lang w:val="zh-CN"/>
    </w:rPr>
  </w:style>
  <w:style w:type="paragraph" w:customStyle="1" w:styleId="afff2">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3">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f3"/>
    <w:qFormat/>
    <w:rPr>
      <w:rFonts w:ascii="宋体" w:hAnsi="宋体"/>
      <w:color w:val="000000"/>
      <w:kern w:val="2"/>
      <w:sz w:val="21"/>
      <w:szCs w:val="21"/>
    </w:rPr>
  </w:style>
  <w:style w:type="paragraph" w:customStyle="1" w:styleId="afff4">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4"/>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3"/>
    <w:qFormat/>
    <w:pPr>
      <w:jc w:val="left"/>
    </w:pPr>
    <w:rPr>
      <w:sz w:val="24"/>
      <w:szCs w:val="24"/>
    </w:rPr>
  </w:style>
  <w:style w:type="paragraph" w:customStyle="1" w:styleId="afff5">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5"/>
    <w:qFormat/>
    <w:rPr>
      <w:rFonts w:ascii="宋体" w:hAnsi="宋体"/>
      <w:b/>
      <w:i/>
      <w:color w:val="FF0000"/>
      <w:kern w:val="2"/>
      <w:sz w:val="24"/>
    </w:rPr>
  </w:style>
  <w:style w:type="paragraph" w:customStyle="1" w:styleId="afff6">
    <w:name w:val="正文大标题"/>
    <w:basedOn w:val="afff5"/>
    <w:next w:val="a7"/>
    <w:link w:val="Charb"/>
    <w:qFormat/>
    <w:pPr>
      <w:jc w:val="center"/>
    </w:pPr>
    <w:rPr>
      <w:i w:val="0"/>
      <w:color w:val="000000"/>
      <w:sz w:val="28"/>
      <w:szCs w:val="21"/>
    </w:rPr>
  </w:style>
  <w:style w:type="character" w:customStyle="1" w:styleId="Charb">
    <w:name w:val="正文大标题 Char"/>
    <w:link w:val="afff6"/>
    <w:qFormat/>
    <w:rPr>
      <w:rFonts w:ascii="宋体" w:hAnsi="宋体"/>
      <w:b/>
      <w:color w:val="000000"/>
      <w:kern w:val="2"/>
      <w:sz w:val="28"/>
      <w:szCs w:val="21"/>
    </w:rPr>
  </w:style>
  <w:style w:type="character" w:customStyle="1" w:styleId="Char13">
    <w:name w:val="标题 Char1"/>
    <w:link w:val="afb"/>
    <w:qFormat/>
    <w:rPr>
      <w:b/>
      <w:kern w:val="2"/>
      <w:sz w:val="32"/>
    </w:rPr>
  </w:style>
  <w:style w:type="paragraph" w:customStyle="1" w:styleId="afff7">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7"/>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8">
    <w:name w:val="批注文字 字符"/>
    <w:uiPriority w:val="99"/>
    <w:qFormat/>
    <w:rPr>
      <w:rFonts w:ascii="Times New Roman" w:eastAsia="宋体" w:hAnsi="Times New Roman" w:cs="Times New Roman"/>
      <w:sz w:val="24"/>
      <w:lang w:val="en-US" w:eastAsia="zh-CN" w:bidi="ar-SA"/>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c">
    <w:name w:val="表格1"/>
    <w:basedOn w:val="a6"/>
    <w:qFormat/>
    <w:pPr>
      <w:ind w:firstLineChars="200" w:firstLine="480"/>
      <w:jc w:val="center"/>
    </w:pPr>
    <w:rPr>
      <w:sz w:val="24"/>
      <w:szCs w:val="20"/>
    </w:rPr>
  </w:style>
  <w:style w:type="character" w:customStyle="1" w:styleId="1d">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d">
    <w:name w:val="正文格式 Char"/>
    <w:link w:val="afffb"/>
    <w:qFormat/>
    <w:locked/>
    <w:rPr>
      <w:rFonts w:ascii="宋体" w:hAnsi="宋体"/>
      <w:sz w:val="24"/>
      <w:szCs w:val="24"/>
      <w:lang w:val="en-GB"/>
    </w:rPr>
  </w:style>
  <w:style w:type="paragraph" w:customStyle="1" w:styleId="afffb">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2"/>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3"/>
    <w:qFormat/>
    <w:rPr>
      <w:rFonts w:ascii="宋体"/>
      <w:b/>
      <w:kern w:val="44"/>
      <w:sz w:val="32"/>
    </w:rPr>
  </w:style>
  <w:style w:type="character" w:customStyle="1" w:styleId="4Char">
    <w:name w:val="标题 4 Char"/>
    <w:basedOn w:val="a8"/>
    <w:link w:val="4"/>
    <w:qFormat/>
    <w:rPr>
      <w:sz w:val="24"/>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3"/>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4"/>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8"/>
    <w:link w:val="afc"/>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6"/>
    <w:qFormat/>
    <w:rPr>
      <w:rFonts w:eastAsia="宋体"/>
      <w:kern w:val="2"/>
      <w:sz w:val="24"/>
      <w:szCs w:val="24"/>
      <w:lang w:val="en-US" w:eastAsia="zh-CN" w:bidi="ar-SA"/>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paragraph" w:customStyle="1" w:styleId="110">
    <w:name w:val="列出段落11"/>
    <w:basedOn w:val="a6"/>
    <w:uiPriority w:val="34"/>
    <w:qFormat/>
    <w:pPr>
      <w:ind w:firstLineChars="200" w:firstLine="420"/>
    </w:pPr>
    <w:rPr>
      <w:rFonts w:ascii="Calibri" w:hAnsi="Calibri" w:cs="黑体"/>
    </w:rPr>
  </w:style>
  <w:style w:type="paragraph" w:customStyle="1" w:styleId="afffd">
    <w:name w:val="样式 小四"/>
    <w:qFormat/>
    <w:pPr>
      <w:widowControl w:val="0"/>
      <w:adjustRightInd w:val="0"/>
      <w:spacing w:line="360" w:lineRule="atLeast"/>
      <w:textAlignment w:val="baseline"/>
    </w:pPr>
    <w:rPr>
      <w:rFonts w:ascii="Calibri" w:hAnsi="Calibri" w:cs="Arial"/>
      <w:sz w:val="24"/>
      <w:szCs w:val="22"/>
    </w:rPr>
  </w:style>
  <w:style w:type="character" w:customStyle="1" w:styleId="font21">
    <w:name w:val="font21"/>
    <w:basedOn w:val="a8"/>
    <w:qFormat/>
    <w:rPr>
      <w:rFonts w:ascii="仿宋" w:eastAsia="仿宋" w:hAnsi="仿宋" w:cs="仿宋" w:hint="eastAsia"/>
      <w:b/>
      <w:bCs/>
      <w:color w:val="000000"/>
      <w:sz w:val="24"/>
      <w:szCs w:val="24"/>
      <w:u w:val="none"/>
    </w:rPr>
  </w:style>
  <w:style w:type="character" w:customStyle="1" w:styleId="font41">
    <w:name w:val="font41"/>
    <w:basedOn w:val="a8"/>
    <w:qFormat/>
    <w:rPr>
      <w:rFonts w:ascii="宋体" w:eastAsia="宋体" w:hAnsi="宋体" w:cs="宋体" w:hint="eastAsia"/>
      <w:b/>
      <w:bCs/>
      <w:color w:val="000000"/>
      <w:sz w:val="24"/>
      <w:szCs w:val="24"/>
      <w:u w:val="none"/>
    </w:rPr>
  </w:style>
  <w:style w:type="paragraph" w:customStyle="1" w:styleId="11">
    <w:name w:val="样式1"/>
    <w:basedOn w:val="30"/>
    <w:qFormat/>
    <w:pPr>
      <w:numPr>
        <w:numId w:val="8"/>
      </w:numPr>
      <w:tabs>
        <w:tab w:val="left" w:pos="0"/>
        <w:tab w:val="left" w:pos="993"/>
      </w:tabs>
      <w:snapToGrid w:val="0"/>
    </w:pPr>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mailto:&#21407;&#20214;&#25195;&#25551;&#20214;&#21457;&#36865;&#33267;xinzhongzhaobiao@126.com" TargetMode="External"/><Relationship Id="rId26" Type="http://schemas.openxmlformats.org/officeDocument/2006/relationships/hyperlink" Target="http://sthjj.beijing.gov.cn/eportal/fileDir/bjhrb/resource/cms/article/679767/436426474/2024042511013930540.pdf" TargetMode="Externa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yperlink" Target="http://sthjj.beijing.gov.cn/eportal/fileDir/bjhrb/resource/cms/article/679767/436426474/2024042511013930540.pdf"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8.xml"/><Relationship Id="rId32" Type="http://schemas.openxmlformats.org/officeDocument/2006/relationships/footer" Target="footer10.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hyperlink" Target="http://sthjj.beijing.gov.cn/eportal/fileDir/bjhrb/resource/cms/article/679767/436426474/2024042511013930540.pdf" TargetMode="External"/><Relationship Id="rId36" Type="http://schemas.openxmlformats.org/officeDocument/2006/relationships/theme" Target="theme/theme1.xml"/><Relationship Id="rId10" Type="http://schemas.openxmlformats.org/officeDocument/2006/relationships/hyperlink" Target="http://219.232.204.193:8080/frontend/plan/project_detail.html?projectUuid=fc17cc13-9508-44d4-be02-529951f13c61" TargetMode="External"/><Relationship Id="rId19" Type="http://schemas.openxmlformats.org/officeDocument/2006/relationships/footer" Target="footer5.xml"/><Relationship Id="rId31" Type="http://schemas.openxmlformats.org/officeDocument/2006/relationships/header" Target="header7.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thjj.beijing.gov.cn/eportal/fileDir/bjhrb/resource/cms/article/679767/436426474/2024042511013930540.pdf" TargetMode="External"/><Relationship Id="rId30" Type="http://schemas.openxmlformats.org/officeDocument/2006/relationships/footer" Target="footer9.xm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9A6DB2-20A3-4015-9BA5-C33AB3D3E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70</Pages>
  <Words>5461</Words>
  <Characters>31128</Characters>
  <Application>Microsoft Office Word</Application>
  <DocSecurity>0</DocSecurity>
  <Lines>259</Lines>
  <Paragraphs>73</Paragraphs>
  <ScaleCrop>false</ScaleCrop>
  <Company>China</Company>
  <LinksUpToDate>false</LinksUpToDate>
  <CharactersWithSpaces>36516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Microsoft</cp:lastModifiedBy>
  <cp:revision>8</cp:revision>
  <cp:lastPrinted>2020-04-01T03:13:00Z</cp:lastPrinted>
  <dcterms:created xsi:type="dcterms:W3CDTF">2025-09-18T07:15:00Z</dcterms:created>
  <dcterms:modified xsi:type="dcterms:W3CDTF">2025-09-18T07:47:00Z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AC0982119F594DBA9D6C7A9441B7DB24</vt:lpwstr>
  </property>
</Properties>
</file>