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A508" w14:textId="77777777" w:rsidR="008A60B0" w:rsidRDefault="008A60B0">
      <w:pPr>
        <w:spacing w:line="360" w:lineRule="auto"/>
        <w:rPr>
          <w:rFonts w:ascii="宋体" w:hAnsi="宋体" w:cs="宋体" w:hint="eastAsia"/>
          <w:b/>
          <w:bCs/>
          <w:sz w:val="56"/>
          <w:szCs w:val="56"/>
        </w:rPr>
      </w:pPr>
      <w:bookmarkStart w:id="0" w:name="_Toc127161433"/>
      <w:bookmarkStart w:id="1" w:name="_Toc151193833"/>
      <w:bookmarkStart w:id="2" w:name="_Toc520356144"/>
      <w:bookmarkStart w:id="3" w:name="_Toc127151720"/>
      <w:bookmarkStart w:id="4" w:name="_Toc150774724"/>
      <w:bookmarkStart w:id="5" w:name="_Toc164351613"/>
      <w:bookmarkStart w:id="6" w:name="_Toc195842884"/>
      <w:bookmarkStart w:id="7" w:name="_Toc127151519"/>
      <w:bookmarkStart w:id="8" w:name="_Toc164608788"/>
      <w:bookmarkStart w:id="9" w:name="_Toc151193761"/>
      <w:bookmarkStart w:id="10" w:name="_Toc150480757"/>
      <w:bookmarkStart w:id="11" w:name="_Toc151193617"/>
      <w:bookmarkStart w:id="12" w:name="_Toc150509270"/>
      <w:bookmarkStart w:id="13" w:name="_Toc150774619"/>
      <w:bookmarkStart w:id="14" w:name="_Toc164229360"/>
      <w:bookmarkStart w:id="15" w:name="_Toc164608633"/>
      <w:bookmarkStart w:id="16" w:name="_Toc149720812"/>
      <w:bookmarkStart w:id="17" w:name="_Toc226337215"/>
      <w:bookmarkStart w:id="18" w:name="_Toc151190146"/>
      <w:bookmarkStart w:id="19" w:name="_Toc142311021"/>
      <w:bookmarkStart w:id="20" w:name="_Toc226309763"/>
      <w:bookmarkStart w:id="21" w:name="_Toc226965709"/>
      <w:bookmarkStart w:id="22" w:name="_Toc226965792"/>
      <w:bookmarkStart w:id="23" w:name="_Toc151193907"/>
      <w:bookmarkStart w:id="24" w:name="_Toc151193689"/>
      <w:bookmarkStart w:id="25" w:name="_Toc164229214"/>
    </w:p>
    <w:p w14:paraId="670F0709" w14:textId="77777777" w:rsidR="008A60B0" w:rsidRDefault="00000000">
      <w:pPr>
        <w:pStyle w:val="a6"/>
        <w:jc w:val="center"/>
        <w:rPr>
          <w:rFonts w:cs="宋体" w:hint="eastAsia"/>
          <w:b/>
          <w:bCs/>
          <w:sz w:val="48"/>
          <w:szCs w:val="48"/>
        </w:rPr>
      </w:pPr>
      <w:r>
        <w:rPr>
          <w:rFonts w:cs="宋体" w:hint="eastAsia"/>
          <w:b/>
          <w:bCs/>
          <w:sz w:val="48"/>
          <w:szCs w:val="48"/>
        </w:rPr>
        <w:t>“丽泽办岛”企业服务平台项目</w:t>
      </w:r>
    </w:p>
    <w:p w14:paraId="468DCA06" w14:textId="3324E1C1" w:rsidR="008A60B0" w:rsidRDefault="00000000">
      <w:pPr>
        <w:pStyle w:val="a6"/>
        <w:jc w:val="center"/>
        <w:rPr>
          <w:rFonts w:cs="宋体" w:hint="eastAsia"/>
          <w:b/>
          <w:bCs/>
          <w:sz w:val="48"/>
          <w:szCs w:val="48"/>
        </w:rPr>
      </w:pPr>
      <w:r>
        <w:rPr>
          <w:rFonts w:cs="宋体" w:hint="eastAsia"/>
          <w:b/>
          <w:bCs/>
          <w:sz w:val="48"/>
          <w:szCs w:val="48"/>
        </w:rPr>
        <w:t>（工程）</w:t>
      </w:r>
      <w:r w:rsidR="00440AC2">
        <w:rPr>
          <w:rFonts w:cs="宋体" w:hint="eastAsia"/>
          <w:b/>
          <w:bCs/>
          <w:sz w:val="48"/>
          <w:szCs w:val="48"/>
        </w:rPr>
        <w:t>（二次）</w:t>
      </w:r>
    </w:p>
    <w:p w14:paraId="488C1548" w14:textId="77777777" w:rsidR="008A60B0" w:rsidRDefault="008A60B0">
      <w:pPr>
        <w:rPr>
          <w:rFonts w:ascii="宋体" w:hAnsi="宋体" w:cs="宋体" w:hint="eastAsia"/>
        </w:rPr>
      </w:pPr>
    </w:p>
    <w:p w14:paraId="41194179" w14:textId="77777777" w:rsidR="008A60B0" w:rsidRDefault="008A60B0">
      <w:pPr>
        <w:rPr>
          <w:rFonts w:ascii="宋体" w:hAnsi="宋体" w:cs="宋体" w:hint="eastAsia"/>
          <w:b/>
          <w:sz w:val="48"/>
          <w:szCs w:val="48"/>
        </w:rPr>
      </w:pPr>
    </w:p>
    <w:p w14:paraId="00F1A264" w14:textId="77777777" w:rsidR="008A60B0" w:rsidRDefault="008A60B0">
      <w:pPr>
        <w:pStyle w:val="22"/>
        <w:jc w:val="both"/>
        <w:rPr>
          <w:rFonts w:ascii="宋体" w:hAnsi="宋体" w:cs="宋体" w:hint="eastAsia"/>
        </w:rPr>
      </w:pPr>
    </w:p>
    <w:p w14:paraId="50EF8B3A" w14:textId="77777777" w:rsidR="008A60B0" w:rsidRDefault="008A60B0">
      <w:pPr>
        <w:pStyle w:val="22"/>
        <w:jc w:val="both"/>
        <w:rPr>
          <w:rFonts w:ascii="宋体" w:hAnsi="宋体" w:cs="宋体" w:hint="eastAsia"/>
          <w:sz w:val="18"/>
          <w:szCs w:val="18"/>
        </w:rPr>
      </w:pPr>
    </w:p>
    <w:p w14:paraId="10BD130E" w14:textId="77777777" w:rsidR="008A60B0" w:rsidRDefault="008A60B0">
      <w:pPr>
        <w:pStyle w:val="22"/>
        <w:jc w:val="both"/>
        <w:rPr>
          <w:rFonts w:ascii="宋体" w:hAnsi="宋体" w:cs="宋体" w:hint="eastAsia"/>
          <w:sz w:val="18"/>
          <w:szCs w:val="18"/>
        </w:rPr>
      </w:pPr>
    </w:p>
    <w:p w14:paraId="4090BD01" w14:textId="77777777" w:rsidR="008A60B0" w:rsidRDefault="008A60B0">
      <w:pPr>
        <w:pStyle w:val="22"/>
        <w:jc w:val="both"/>
        <w:rPr>
          <w:rFonts w:ascii="宋体" w:hAnsi="宋体" w:cs="宋体" w:hint="eastAsia"/>
          <w:sz w:val="18"/>
          <w:szCs w:val="18"/>
        </w:rPr>
      </w:pPr>
    </w:p>
    <w:p w14:paraId="0BAF9CB1" w14:textId="77777777" w:rsidR="008A60B0" w:rsidRDefault="008A60B0">
      <w:pPr>
        <w:pStyle w:val="a4"/>
        <w:ind w:firstLine="0"/>
        <w:rPr>
          <w:rFonts w:hAnsi="宋体" w:cs="宋体" w:hint="eastAsia"/>
        </w:rPr>
      </w:pPr>
    </w:p>
    <w:p w14:paraId="6B1AF728" w14:textId="77777777" w:rsidR="008A60B0" w:rsidRDefault="00000000">
      <w:pPr>
        <w:pStyle w:val="a6"/>
        <w:jc w:val="center"/>
        <w:rPr>
          <w:rFonts w:cs="宋体" w:hint="eastAsia"/>
          <w:b/>
          <w:bCs/>
          <w:sz w:val="28"/>
          <w:szCs w:val="28"/>
        </w:rPr>
      </w:pPr>
      <w:bookmarkStart w:id="26" w:name="_Toc24910"/>
      <w:bookmarkStart w:id="27" w:name="_Toc17657"/>
      <w:bookmarkStart w:id="28" w:name="_Toc16013"/>
      <w:bookmarkStart w:id="29" w:name="_Toc12416"/>
      <w:r>
        <w:rPr>
          <w:rFonts w:cs="宋体" w:hint="eastAsia"/>
          <w:b/>
          <w:bCs/>
          <w:sz w:val="72"/>
          <w:szCs w:val="72"/>
        </w:rPr>
        <w:t>竞争性磋商文件</w:t>
      </w:r>
      <w:bookmarkEnd w:id="26"/>
      <w:bookmarkEnd w:id="27"/>
      <w:bookmarkEnd w:id="28"/>
      <w:bookmarkEnd w:id="29"/>
    </w:p>
    <w:p w14:paraId="0488B6F7" w14:textId="77777777" w:rsidR="008A60B0" w:rsidRDefault="008A60B0">
      <w:pPr>
        <w:pStyle w:val="22"/>
        <w:rPr>
          <w:rFonts w:ascii="宋体" w:hAnsi="宋体" w:cs="宋体" w:hint="eastAsia"/>
          <w:sz w:val="30"/>
          <w:szCs w:val="30"/>
        </w:rPr>
      </w:pPr>
    </w:p>
    <w:p w14:paraId="0BDFD7E8" w14:textId="77777777" w:rsidR="008A60B0" w:rsidRDefault="008A60B0">
      <w:pPr>
        <w:pStyle w:val="22"/>
        <w:rPr>
          <w:rFonts w:ascii="宋体" w:hAnsi="宋体" w:cs="宋体" w:hint="eastAsia"/>
          <w:sz w:val="32"/>
          <w:szCs w:val="32"/>
        </w:rPr>
      </w:pPr>
    </w:p>
    <w:p w14:paraId="256A9F46" w14:textId="77777777" w:rsidR="008A60B0" w:rsidRDefault="008A60B0">
      <w:pPr>
        <w:rPr>
          <w:rFonts w:ascii="宋体" w:hAnsi="宋体" w:cs="宋体" w:hint="eastAsia"/>
        </w:rPr>
      </w:pPr>
    </w:p>
    <w:p w14:paraId="066CF88E" w14:textId="77777777" w:rsidR="008A60B0" w:rsidRDefault="008A60B0">
      <w:pPr>
        <w:rPr>
          <w:rFonts w:ascii="宋体" w:hAnsi="宋体" w:cs="宋体" w:hint="eastAsia"/>
          <w:b/>
          <w:bCs/>
          <w:sz w:val="28"/>
          <w:szCs w:val="28"/>
        </w:rPr>
      </w:pPr>
    </w:p>
    <w:p w14:paraId="1D8814F0" w14:textId="77777777" w:rsidR="008A60B0" w:rsidRDefault="008A60B0">
      <w:pPr>
        <w:pStyle w:val="2"/>
        <w:ind w:firstLine="480"/>
        <w:rPr>
          <w:rFonts w:ascii="宋体" w:hAnsi="宋体" w:cs="宋体" w:hint="eastAsia"/>
        </w:rPr>
      </w:pPr>
    </w:p>
    <w:p w14:paraId="0897FB41" w14:textId="77777777" w:rsidR="008A60B0" w:rsidRDefault="008A60B0">
      <w:pPr>
        <w:pStyle w:val="a4"/>
        <w:rPr>
          <w:rFonts w:hAnsi="宋体" w:cs="宋体" w:hint="eastAsia"/>
        </w:rPr>
      </w:pPr>
    </w:p>
    <w:p w14:paraId="498EABB4" w14:textId="77777777" w:rsidR="008A60B0" w:rsidRDefault="008A60B0">
      <w:pPr>
        <w:pStyle w:val="Default"/>
        <w:rPr>
          <w:rFonts w:ascii="宋体" w:hAnsi="宋体" w:cs="宋体" w:hint="eastAsia"/>
        </w:rPr>
      </w:pPr>
    </w:p>
    <w:p w14:paraId="015DEFFC" w14:textId="77777777" w:rsidR="008A60B0" w:rsidRDefault="008A60B0">
      <w:pPr>
        <w:pStyle w:val="Default"/>
        <w:rPr>
          <w:rFonts w:ascii="宋体" w:hAnsi="宋体" w:cs="宋体" w:hint="eastAsia"/>
        </w:rPr>
      </w:pPr>
    </w:p>
    <w:p w14:paraId="0BCC56FD" w14:textId="77777777" w:rsidR="008A60B0" w:rsidRDefault="008A60B0">
      <w:pPr>
        <w:pStyle w:val="Default"/>
        <w:rPr>
          <w:rFonts w:ascii="宋体" w:hAnsi="宋体" w:cs="宋体" w:hint="eastAsia"/>
        </w:rPr>
      </w:pPr>
    </w:p>
    <w:p w14:paraId="3931E37B" w14:textId="77777777" w:rsidR="008A60B0" w:rsidRDefault="00000000">
      <w:pPr>
        <w:pStyle w:val="a6"/>
        <w:spacing w:line="480" w:lineRule="auto"/>
        <w:ind w:firstLineChars="100" w:firstLine="321"/>
        <w:rPr>
          <w:rFonts w:cs="宋体" w:hint="eastAsia"/>
          <w:b/>
          <w:bCs/>
          <w:sz w:val="32"/>
          <w:szCs w:val="32"/>
        </w:rPr>
      </w:pPr>
      <w:r>
        <w:rPr>
          <w:rFonts w:cs="宋体" w:hint="eastAsia"/>
          <w:b/>
          <w:bCs/>
          <w:sz w:val="32"/>
          <w:szCs w:val="32"/>
        </w:rPr>
        <w:t>项目编号：</w:t>
      </w:r>
      <w:r>
        <w:rPr>
          <w:rFonts w:cs="宋体"/>
          <w:b/>
          <w:bCs/>
          <w:sz w:val="32"/>
          <w:szCs w:val="32"/>
        </w:rPr>
        <w:t>11010625210200024713-XM001</w:t>
      </w:r>
    </w:p>
    <w:p w14:paraId="49F0B42C" w14:textId="77777777" w:rsidR="008A60B0" w:rsidRDefault="00000000">
      <w:pPr>
        <w:spacing w:line="480" w:lineRule="auto"/>
        <w:ind w:firstLineChars="100" w:firstLine="321"/>
        <w:rPr>
          <w:rFonts w:ascii="宋体" w:hAnsi="宋体" w:cs="宋体" w:hint="eastAsia"/>
          <w:b/>
          <w:bCs/>
          <w:sz w:val="32"/>
          <w:szCs w:val="32"/>
        </w:rPr>
      </w:pPr>
      <w:bookmarkStart w:id="30" w:name="_Toc26905"/>
      <w:bookmarkStart w:id="31" w:name="_Toc31047"/>
      <w:bookmarkStart w:id="32" w:name="_Toc28007"/>
      <w:bookmarkStart w:id="33" w:name="_Toc18143"/>
      <w:r>
        <w:rPr>
          <w:rFonts w:ascii="宋体" w:hAnsi="宋体" w:cs="宋体" w:hint="eastAsia"/>
          <w:b/>
          <w:bCs/>
          <w:sz w:val="32"/>
          <w:szCs w:val="32"/>
        </w:rPr>
        <w:t>采 购 人</w:t>
      </w:r>
      <w:bookmarkEnd w:id="30"/>
      <w:bookmarkEnd w:id="31"/>
      <w:bookmarkEnd w:id="32"/>
      <w:bookmarkEnd w:id="33"/>
      <w:r>
        <w:rPr>
          <w:rFonts w:ascii="宋体" w:hAnsi="宋体" w:cs="宋体" w:hint="eastAsia"/>
          <w:b/>
          <w:bCs/>
          <w:sz w:val="32"/>
          <w:szCs w:val="32"/>
        </w:rPr>
        <w:t>：北京丽泽金融商务区管理委员会</w:t>
      </w:r>
    </w:p>
    <w:p w14:paraId="323CCCE8" w14:textId="77777777" w:rsidR="008A60B0" w:rsidRDefault="00000000">
      <w:pPr>
        <w:spacing w:line="480" w:lineRule="auto"/>
        <w:ind w:firstLineChars="100" w:firstLine="321"/>
        <w:rPr>
          <w:rFonts w:ascii="宋体" w:hAnsi="宋体" w:cs="宋体" w:hint="eastAsia"/>
          <w:b/>
          <w:bCs/>
          <w:sz w:val="32"/>
          <w:szCs w:val="32"/>
        </w:rPr>
      </w:pPr>
      <w:bookmarkStart w:id="34" w:name="_Toc28183"/>
      <w:bookmarkStart w:id="35" w:name="_Toc1186"/>
      <w:bookmarkStart w:id="36" w:name="_Toc22460"/>
      <w:bookmarkStart w:id="37" w:name="_Toc28490"/>
      <w:r>
        <w:rPr>
          <w:rFonts w:ascii="宋体" w:hAnsi="宋体" w:cs="宋体" w:hint="eastAsia"/>
          <w:b/>
          <w:bCs/>
          <w:sz w:val="32"/>
          <w:szCs w:val="32"/>
        </w:rPr>
        <w:t>采购代理机构：</w:t>
      </w:r>
      <w:bookmarkEnd w:id="34"/>
      <w:bookmarkEnd w:id="35"/>
      <w:bookmarkEnd w:id="36"/>
      <w:bookmarkEnd w:id="37"/>
      <w:r>
        <w:rPr>
          <w:rFonts w:ascii="宋体" w:hAnsi="宋体" w:cs="宋体" w:hint="eastAsia"/>
          <w:b/>
          <w:bCs/>
          <w:sz w:val="32"/>
          <w:szCs w:val="32"/>
        </w:rPr>
        <w:t>北京价源技术有限公司</w:t>
      </w:r>
    </w:p>
    <w:p w14:paraId="618DC0B6" w14:textId="77777777" w:rsidR="008A60B0" w:rsidRDefault="008A60B0">
      <w:pPr>
        <w:spacing w:line="360" w:lineRule="auto"/>
        <w:jc w:val="center"/>
        <w:outlineLvl w:val="0"/>
        <w:rPr>
          <w:rFonts w:ascii="宋体" w:hAnsi="宋体" w:cs="宋体" w:hint="eastAsia"/>
          <w:b/>
          <w:sz w:val="36"/>
          <w:szCs w:val="36"/>
        </w:rPr>
        <w:sectPr w:rsidR="008A60B0">
          <w:headerReference w:type="default" r:id="rId9"/>
          <w:footerReference w:type="default" r:id="rId10"/>
          <w:headerReference w:type="first" r:id="rId11"/>
          <w:footerReference w:type="first" r:id="rId12"/>
          <w:pgSz w:w="11907" w:h="16840"/>
          <w:pgMar w:top="1440" w:right="1800" w:bottom="1440" w:left="1800" w:header="851" w:footer="851" w:gutter="0"/>
          <w:pgNumType w:start="1"/>
          <w:cols w:space="720"/>
          <w:titlePg/>
          <w:docGrid w:linePitch="462"/>
        </w:sectPr>
      </w:pPr>
      <w:bookmarkStart w:id="38" w:name="_Toc30379"/>
      <w:bookmarkStart w:id="39" w:name="_Toc21659"/>
      <w:bookmarkStart w:id="40" w:name="_Toc10832"/>
      <w:bookmarkStart w:id="41" w:name="_Toc10576"/>
    </w:p>
    <w:p w14:paraId="1626FD8E" w14:textId="77777777" w:rsidR="008A60B0" w:rsidRDefault="00000000">
      <w:pPr>
        <w:spacing w:line="360" w:lineRule="auto"/>
        <w:jc w:val="center"/>
        <w:rPr>
          <w:rFonts w:ascii="宋体" w:hAnsi="宋体" w:cs="宋体" w:hint="eastAsia"/>
          <w:b/>
          <w:sz w:val="36"/>
          <w:szCs w:val="36"/>
        </w:rPr>
      </w:pPr>
      <w:r>
        <w:rPr>
          <w:rFonts w:ascii="宋体" w:hAnsi="宋体" w:cs="宋体" w:hint="eastAsia"/>
          <w:b/>
          <w:sz w:val="36"/>
          <w:szCs w:val="36"/>
        </w:rPr>
        <w:lastRenderedPageBreak/>
        <w:t>目    录</w:t>
      </w:r>
      <w:bookmarkEnd w:id="38"/>
      <w:bookmarkEnd w:id="39"/>
      <w:bookmarkEnd w:id="40"/>
      <w:bookmarkEnd w:id="41"/>
    </w:p>
    <w:p w14:paraId="70D9F897" w14:textId="77777777" w:rsidR="008A60B0" w:rsidRDefault="008A60B0">
      <w:pPr>
        <w:pStyle w:val="a7"/>
        <w:rPr>
          <w:rFonts w:hint="default"/>
        </w:rPr>
      </w:pPr>
    </w:p>
    <w:p w14:paraId="7522A80C" w14:textId="77777777" w:rsidR="008A60B0" w:rsidRDefault="00000000">
      <w:pPr>
        <w:pStyle w:val="TOC1"/>
        <w:tabs>
          <w:tab w:val="clear" w:pos="1050"/>
          <w:tab w:val="clear" w:pos="8937"/>
          <w:tab w:val="right" w:leader="dot" w:pos="8307"/>
        </w:tabs>
        <w:spacing w:line="600" w:lineRule="auto"/>
        <w:rPr>
          <w:rFonts w:hint="eastAsia"/>
        </w:rPr>
      </w:pPr>
      <w:r>
        <w:rPr>
          <w:rFonts w:cs="宋体" w:hint="eastAsia"/>
          <w:bCs/>
          <w:sz w:val="28"/>
          <w:szCs w:val="28"/>
        </w:rPr>
        <w:fldChar w:fldCharType="begin"/>
      </w:r>
      <w:r>
        <w:rPr>
          <w:rFonts w:cs="宋体" w:hint="eastAsia"/>
          <w:bCs/>
          <w:sz w:val="28"/>
          <w:szCs w:val="28"/>
        </w:rPr>
        <w:instrText xml:space="preserve">TOC \o "1-1" \h \u </w:instrText>
      </w:r>
      <w:r>
        <w:rPr>
          <w:rFonts w:cs="宋体" w:hint="eastAsia"/>
          <w:bCs/>
          <w:sz w:val="28"/>
          <w:szCs w:val="28"/>
        </w:rPr>
        <w:fldChar w:fldCharType="separate"/>
      </w:r>
      <w:hyperlink w:anchor="_Toc7136" w:history="1">
        <w:r w:rsidR="008A60B0">
          <w:rPr>
            <w:rFonts w:cs="宋体" w:hint="eastAsia"/>
            <w:szCs w:val="36"/>
          </w:rPr>
          <w:t>第一章  竞争性磋商公告</w:t>
        </w:r>
        <w:r w:rsidR="008A60B0">
          <w:tab/>
        </w:r>
        <w:r w:rsidR="008A60B0">
          <w:fldChar w:fldCharType="begin"/>
        </w:r>
        <w:r w:rsidR="008A60B0">
          <w:instrText xml:space="preserve"> PAGEREF _Toc7136 \h </w:instrText>
        </w:r>
        <w:r w:rsidR="008A60B0">
          <w:fldChar w:fldCharType="separate"/>
        </w:r>
        <w:r w:rsidR="008A60B0">
          <w:t>1</w:t>
        </w:r>
        <w:r w:rsidR="008A60B0">
          <w:fldChar w:fldCharType="end"/>
        </w:r>
      </w:hyperlink>
    </w:p>
    <w:p w14:paraId="4D95C37A" w14:textId="77777777" w:rsidR="008A60B0" w:rsidRDefault="008A60B0">
      <w:pPr>
        <w:pStyle w:val="TOC1"/>
        <w:tabs>
          <w:tab w:val="clear" w:pos="1050"/>
          <w:tab w:val="clear" w:pos="8937"/>
          <w:tab w:val="right" w:leader="dot" w:pos="8307"/>
        </w:tabs>
        <w:spacing w:line="600" w:lineRule="auto"/>
        <w:rPr>
          <w:rFonts w:hint="eastAsia"/>
        </w:rPr>
      </w:pPr>
      <w:hyperlink w:anchor="_Toc21150" w:history="1">
        <w:r>
          <w:rPr>
            <w:rFonts w:cs="宋体" w:hint="eastAsia"/>
            <w:szCs w:val="36"/>
          </w:rPr>
          <w:t>第二章  供应商须知</w:t>
        </w:r>
        <w:r>
          <w:tab/>
        </w:r>
        <w:r>
          <w:fldChar w:fldCharType="begin"/>
        </w:r>
        <w:r>
          <w:instrText xml:space="preserve"> PAGEREF _Toc21150 \h </w:instrText>
        </w:r>
        <w:r>
          <w:fldChar w:fldCharType="separate"/>
        </w:r>
        <w:r>
          <w:t>6</w:t>
        </w:r>
        <w:r>
          <w:fldChar w:fldCharType="end"/>
        </w:r>
      </w:hyperlink>
    </w:p>
    <w:p w14:paraId="0579078D" w14:textId="77777777" w:rsidR="008A60B0" w:rsidRDefault="008A60B0">
      <w:pPr>
        <w:pStyle w:val="TOC1"/>
        <w:tabs>
          <w:tab w:val="clear" w:pos="1050"/>
          <w:tab w:val="clear" w:pos="8937"/>
          <w:tab w:val="right" w:leader="dot" w:pos="8307"/>
        </w:tabs>
        <w:spacing w:line="600" w:lineRule="auto"/>
        <w:rPr>
          <w:rFonts w:hint="eastAsia"/>
        </w:rPr>
      </w:pPr>
      <w:hyperlink w:anchor="_Toc19300" w:history="1">
        <w:r>
          <w:rPr>
            <w:rFonts w:cs="宋体" w:hint="eastAsia"/>
            <w:szCs w:val="36"/>
          </w:rPr>
          <w:t>第三章  评审方法和评审标准</w:t>
        </w:r>
        <w:r>
          <w:tab/>
        </w:r>
        <w:r>
          <w:fldChar w:fldCharType="begin"/>
        </w:r>
        <w:r>
          <w:instrText xml:space="preserve"> PAGEREF _Toc19300 \h </w:instrText>
        </w:r>
        <w:r>
          <w:fldChar w:fldCharType="separate"/>
        </w:r>
        <w:r>
          <w:t>22</w:t>
        </w:r>
        <w:r>
          <w:fldChar w:fldCharType="end"/>
        </w:r>
      </w:hyperlink>
    </w:p>
    <w:p w14:paraId="0F2352BD" w14:textId="77777777" w:rsidR="008A60B0" w:rsidRDefault="008A60B0">
      <w:pPr>
        <w:pStyle w:val="TOC1"/>
        <w:tabs>
          <w:tab w:val="clear" w:pos="1050"/>
          <w:tab w:val="clear" w:pos="8937"/>
          <w:tab w:val="right" w:leader="dot" w:pos="8307"/>
        </w:tabs>
        <w:spacing w:line="600" w:lineRule="auto"/>
        <w:rPr>
          <w:rFonts w:hint="eastAsia"/>
        </w:rPr>
      </w:pPr>
      <w:hyperlink w:anchor="_Toc22655" w:history="1">
        <w:r>
          <w:rPr>
            <w:rFonts w:cs="宋体" w:hint="eastAsia"/>
            <w:szCs w:val="36"/>
          </w:rPr>
          <w:t>第四章  采购需求</w:t>
        </w:r>
        <w:r>
          <w:tab/>
        </w:r>
        <w:r>
          <w:fldChar w:fldCharType="begin"/>
        </w:r>
        <w:r>
          <w:instrText xml:space="preserve"> PAGEREF _Toc22655 \h </w:instrText>
        </w:r>
        <w:r>
          <w:fldChar w:fldCharType="separate"/>
        </w:r>
        <w:r>
          <w:t>34</w:t>
        </w:r>
        <w:r>
          <w:fldChar w:fldCharType="end"/>
        </w:r>
      </w:hyperlink>
    </w:p>
    <w:p w14:paraId="5929DE12" w14:textId="77777777" w:rsidR="008A60B0" w:rsidRDefault="008A60B0">
      <w:pPr>
        <w:pStyle w:val="TOC1"/>
        <w:tabs>
          <w:tab w:val="clear" w:pos="1050"/>
          <w:tab w:val="clear" w:pos="8937"/>
          <w:tab w:val="right" w:leader="dot" w:pos="8307"/>
        </w:tabs>
        <w:spacing w:line="600" w:lineRule="auto"/>
        <w:rPr>
          <w:rFonts w:hint="eastAsia"/>
        </w:rPr>
      </w:pPr>
      <w:hyperlink w:anchor="_Toc8087" w:history="1">
        <w:r>
          <w:rPr>
            <w:rFonts w:cs="宋体" w:hint="eastAsia"/>
            <w:bCs/>
            <w:spacing w:val="10"/>
            <w:kern w:val="44"/>
            <w:szCs w:val="36"/>
          </w:rPr>
          <w:t>第五章 合同草案条款</w:t>
        </w:r>
        <w:r>
          <w:tab/>
        </w:r>
        <w:r>
          <w:fldChar w:fldCharType="begin"/>
        </w:r>
        <w:r>
          <w:instrText xml:space="preserve"> PAGEREF _Toc8087 \h </w:instrText>
        </w:r>
        <w:r>
          <w:fldChar w:fldCharType="separate"/>
        </w:r>
        <w:r>
          <w:t>36</w:t>
        </w:r>
        <w:r>
          <w:fldChar w:fldCharType="end"/>
        </w:r>
      </w:hyperlink>
    </w:p>
    <w:p w14:paraId="36394855" w14:textId="77777777" w:rsidR="008A60B0" w:rsidRDefault="008A60B0">
      <w:pPr>
        <w:pStyle w:val="TOC1"/>
        <w:tabs>
          <w:tab w:val="clear" w:pos="1050"/>
          <w:tab w:val="clear" w:pos="8937"/>
          <w:tab w:val="right" w:leader="dot" w:pos="8307"/>
        </w:tabs>
        <w:spacing w:line="600" w:lineRule="auto"/>
        <w:rPr>
          <w:rFonts w:hint="eastAsia"/>
        </w:rPr>
      </w:pPr>
      <w:hyperlink w:anchor="_Toc6934" w:history="1">
        <w:r>
          <w:rPr>
            <w:rFonts w:cs="宋体" w:hint="eastAsia"/>
            <w:szCs w:val="36"/>
          </w:rPr>
          <w:t>第六章  响应文件格式</w:t>
        </w:r>
        <w:r>
          <w:tab/>
        </w:r>
        <w:r>
          <w:fldChar w:fldCharType="begin"/>
        </w:r>
        <w:r>
          <w:instrText xml:space="preserve"> PAGEREF _Toc6934 \h </w:instrText>
        </w:r>
        <w:r>
          <w:fldChar w:fldCharType="separate"/>
        </w:r>
        <w:r>
          <w:t>37</w:t>
        </w:r>
        <w:r>
          <w:fldChar w:fldCharType="end"/>
        </w:r>
      </w:hyperlink>
    </w:p>
    <w:p w14:paraId="4E98BF04" w14:textId="77777777" w:rsidR="008A60B0" w:rsidRDefault="00000000">
      <w:pPr>
        <w:spacing w:line="600" w:lineRule="auto"/>
        <w:rPr>
          <w:rFonts w:ascii="宋体" w:hAnsi="宋体" w:cs="宋体" w:hint="eastAsia"/>
          <w:sz w:val="36"/>
          <w:szCs w:val="36"/>
        </w:rPr>
      </w:pPr>
      <w:r>
        <w:rPr>
          <w:rFonts w:ascii="宋体" w:hAnsi="宋体" w:cs="宋体" w:hint="eastAsia"/>
          <w:bCs/>
          <w:szCs w:val="28"/>
        </w:rPr>
        <w:fldChar w:fldCharType="end"/>
      </w:r>
      <w:bookmarkStart w:id="42" w:name="_Toc97371941"/>
    </w:p>
    <w:p w14:paraId="54E4E9FF"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注：采购文件条款中以“■”形式标记的内容适用于本项目，以“□”形式标记的内容不适用于本项目。</w:t>
      </w:r>
    </w:p>
    <w:p w14:paraId="6CF1CAE7" w14:textId="77777777" w:rsidR="008A60B0" w:rsidRDefault="008A60B0">
      <w:pPr>
        <w:spacing w:line="360" w:lineRule="auto"/>
        <w:jc w:val="center"/>
        <w:rPr>
          <w:rFonts w:ascii="宋体" w:hAnsi="宋体" w:cs="宋体" w:hint="eastAsia"/>
          <w:b/>
          <w:sz w:val="36"/>
          <w:szCs w:val="36"/>
        </w:rPr>
        <w:sectPr w:rsidR="008A60B0">
          <w:pgSz w:w="11907" w:h="16840"/>
          <w:pgMar w:top="1440" w:right="1800" w:bottom="1440" w:left="1800" w:header="851" w:footer="851" w:gutter="0"/>
          <w:pgNumType w:start="1"/>
          <w:cols w:space="720"/>
          <w:titlePg/>
          <w:docGrid w:linePitch="462"/>
        </w:sectPr>
      </w:pPr>
    </w:p>
    <w:p w14:paraId="1301F602" w14:textId="77777777" w:rsidR="008A60B0" w:rsidRDefault="00000000">
      <w:pPr>
        <w:jc w:val="center"/>
        <w:outlineLvl w:val="0"/>
        <w:rPr>
          <w:rFonts w:ascii="宋体" w:hAnsi="宋体" w:cs="宋体" w:hint="eastAsia"/>
          <w:b/>
          <w:sz w:val="36"/>
          <w:szCs w:val="36"/>
        </w:rPr>
      </w:pPr>
      <w:bookmarkStart w:id="43" w:name="_Toc23073"/>
      <w:bookmarkStart w:id="44" w:name="_Toc7136"/>
      <w:r>
        <w:rPr>
          <w:rFonts w:ascii="宋体" w:hAnsi="宋体" w:cs="宋体" w:hint="eastAsia"/>
          <w:b/>
          <w:sz w:val="36"/>
          <w:szCs w:val="36"/>
        </w:rPr>
        <w:lastRenderedPageBreak/>
        <w:t xml:space="preserve">第一章  </w:t>
      </w:r>
      <w:bookmarkStart w:id="45" w:name="_Toc35393790"/>
      <w:bookmarkStart w:id="46" w:name="_Toc28359002"/>
      <w:bookmarkStart w:id="47" w:name="_Toc28359079"/>
      <w:bookmarkStart w:id="48" w:name="_Toc35393621"/>
      <w:bookmarkStart w:id="49" w:name="_Hlk24379207"/>
      <w:bookmarkEnd w:id="42"/>
      <w:r>
        <w:rPr>
          <w:rFonts w:ascii="宋体" w:hAnsi="宋体" w:cs="宋体" w:hint="eastAsia"/>
          <w:b/>
          <w:sz w:val="36"/>
          <w:szCs w:val="36"/>
        </w:rPr>
        <w:t>竞争性磋商公告</w:t>
      </w:r>
      <w:bookmarkEnd w:id="43"/>
      <w:bookmarkEnd w:id="44"/>
    </w:p>
    <w:p w14:paraId="4D476864" w14:textId="77777777" w:rsidR="008A60B0" w:rsidRDefault="008A60B0">
      <w:pPr>
        <w:ind w:firstLineChars="200" w:firstLine="260"/>
        <w:rPr>
          <w:rFonts w:ascii="宋体" w:hAnsi="宋体" w:cs="宋体" w:hint="eastAsia"/>
          <w:sz w:val="13"/>
          <w:szCs w:val="13"/>
        </w:rPr>
      </w:pPr>
    </w:p>
    <w:bookmarkEnd w:id="45"/>
    <w:bookmarkEnd w:id="46"/>
    <w:bookmarkEnd w:id="47"/>
    <w:bookmarkEnd w:id="48"/>
    <w:bookmarkEnd w:id="49"/>
    <w:p w14:paraId="477CB0F9" w14:textId="77777777" w:rsidR="008A60B0" w:rsidRDefault="00000000">
      <w:pPr>
        <w:pStyle w:val="20"/>
        <w:spacing w:beforeLines="50" w:line="440" w:lineRule="exact"/>
        <w:jc w:val="left"/>
        <w:rPr>
          <w:rFonts w:ascii="宋体" w:eastAsia="宋体" w:hAnsi="宋体" w:cs="宋体" w:hint="eastAsia"/>
          <w:sz w:val="24"/>
          <w:szCs w:val="24"/>
        </w:rPr>
      </w:pPr>
      <w:r>
        <w:rPr>
          <w:rFonts w:ascii="宋体" w:eastAsia="宋体" w:hAnsi="宋体" w:cs="宋体" w:hint="eastAsia"/>
          <w:sz w:val="24"/>
          <w:szCs w:val="24"/>
        </w:rPr>
        <w:t>一、项目基本情况</w:t>
      </w:r>
    </w:p>
    <w:p w14:paraId="159E28D6" w14:textId="77777777" w:rsidR="008A60B0" w:rsidRDefault="00000000">
      <w:pPr>
        <w:spacing w:line="440" w:lineRule="exact"/>
        <w:ind w:firstLineChars="100" w:firstLine="240"/>
        <w:rPr>
          <w:rFonts w:ascii="宋体" w:hAnsi="宋体" w:cs="宋体" w:hint="eastAsia"/>
          <w:bCs/>
          <w:sz w:val="24"/>
          <w:u w:val="single"/>
        </w:rPr>
      </w:pPr>
      <w:r>
        <w:rPr>
          <w:rFonts w:ascii="宋体" w:hAnsi="宋体" w:cs="宋体" w:hint="eastAsia"/>
          <w:sz w:val="24"/>
        </w:rPr>
        <w:t>1.项目编号：</w:t>
      </w:r>
      <w:r>
        <w:rPr>
          <w:rFonts w:ascii="宋体" w:hAnsi="宋体" w:cs="宋体"/>
          <w:sz w:val="24"/>
          <w:u w:val="single"/>
        </w:rPr>
        <w:t>11010625210200024713-XM001</w:t>
      </w:r>
    </w:p>
    <w:p w14:paraId="6F914E30" w14:textId="6A1EE648" w:rsidR="008A60B0" w:rsidRDefault="00000000">
      <w:pPr>
        <w:spacing w:line="440" w:lineRule="exact"/>
        <w:ind w:firstLineChars="100" w:firstLine="240"/>
        <w:rPr>
          <w:rFonts w:ascii="宋体" w:hAnsi="宋体" w:cs="宋体" w:hint="eastAsia"/>
          <w:bCs/>
          <w:sz w:val="24"/>
          <w:u w:val="single"/>
        </w:rPr>
      </w:pPr>
      <w:r>
        <w:rPr>
          <w:rFonts w:ascii="宋体" w:hAnsi="宋体" w:cs="宋体" w:hint="eastAsia"/>
          <w:sz w:val="24"/>
        </w:rPr>
        <w:t>2.项目名称：</w:t>
      </w:r>
      <w:r w:rsidR="00F81426">
        <w:rPr>
          <w:rFonts w:ascii="宋体" w:hAnsi="宋体" w:cs="宋体" w:hint="eastAsia"/>
          <w:sz w:val="24"/>
          <w:u w:val="single"/>
        </w:rPr>
        <w:t>“</w:t>
      </w:r>
      <w:r w:rsidR="00440AC2">
        <w:rPr>
          <w:rFonts w:ascii="宋体" w:hAnsi="宋体" w:cs="宋体" w:hint="eastAsia"/>
          <w:sz w:val="24"/>
          <w:u w:val="single"/>
        </w:rPr>
        <w:t>丽泽办岛</w:t>
      </w:r>
      <w:r w:rsidR="00440AC2">
        <w:rPr>
          <w:rFonts w:ascii="宋体" w:hAnsi="宋体" w:cs="宋体"/>
          <w:sz w:val="24"/>
          <w:u w:val="single"/>
        </w:rPr>
        <w:t>”</w:t>
      </w:r>
      <w:r w:rsidR="00440AC2">
        <w:rPr>
          <w:rFonts w:ascii="宋体" w:hAnsi="宋体" w:cs="宋体" w:hint="eastAsia"/>
          <w:sz w:val="24"/>
          <w:u w:val="single"/>
        </w:rPr>
        <w:t>企业服务平台项目（工程）（二次）</w:t>
      </w:r>
    </w:p>
    <w:p w14:paraId="34718D56" w14:textId="77777777" w:rsidR="008A60B0" w:rsidRDefault="00000000">
      <w:pPr>
        <w:spacing w:line="440" w:lineRule="exact"/>
        <w:ind w:firstLineChars="100" w:firstLine="240"/>
        <w:rPr>
          <w:rFonts w:ascii="宋体" w:hAnsi="宋体" w:cs="宋体" w:hint="eastAsia"/>
          <w:sz w:val="24"/>
        </w:rPr>
      </w:pPr>
      <w:r>
        <w:rPr>
          <w:rFonts w:ascii="宋体" w:hAnsi="宋体" w:cs="宋体" w:hint="eastAsia"/>
          <w:sz w:val="24"/>
        </w:rPr>
        <w:t>3.采购方式：</w:t>
      </w:r>
      <w:r>
        <w:rPr>
          <w:rFonts w:ascii="宋体" w:hAnsi="宋体" w:cs="宋体" w:hint="eastAsia"/>
          <w:sz w:val="24"/>
          <w:u w:val="single"/>
        </w:rPr>
        <w:t>竞争性磋商</w:t>
      </w:r>
    </w:p>
    <w:p w14:paraId="0347E680" w14:textId="77777777" w:rsidR="008A60B0" w:rsidRDefault="00000000">
      <w:pPr>
        <w:spacing w:line="440" w:lineRule="exact"/>
        <w:ind w:firstLineChars="100" w:firstLine="240"/>
        <w:rPr>
          <w:rFonts w:ascii="宋体" w:hAnsi="宋体" w:cs="宋体" w:hint="eastAsia"/>
          <w:sz w:val="24"/>
        </w:rPr>
      </w:pPr>
      <w:r>
        <w:rPr>
          <w:rFonts w:ascii="宋体" w:hAnsi="宋体" w:cs="宋体" w:hint="eastAsia"/>
          <w:sz w:val="24"/>
        </w:rPr>
        <w:t>4.项目预算金额：</w:t>
      </w:r>
      <w:r>
        <w:rPr>
          <w:rFonts w:ascii="宋体" w:hAnsi="宋体" w:cs="宋体"/>
          <w:sz w:val="24"/>
          <w:u w:val="single"/>
        </w:rPr>
        <w:t>24.51082</w:t>
      </w:r>
      <w:r>
        <w:rPr>
          <w:rFonts w:ascii="宋体" w:hAnsi="宋体" w:cs="宋体" w:hint="eastAsia"/>
          <w:sz w:val="24"/>
        </w:rPr>
        <w:t>万元、项目最高限价（如有）：</w:t>
      </w:r>
      <w:r>
        <w:rPr>
          <w:rFonts w:ascii="宋体" w:hAnsi="宋体" w:cs="宋体"/>
          <w:sz w:val="24"/>
          <w:u w:val="single"/>
        </w:rPr>
        <w:t>24.51082</w:t>
      </w:r>
      <w:r>
        <w:rPr>
          <w:rFonts w:ascii="宋体" w:hAnsi="宋体" w:cs="宋体" w:hint="eastAsia"/>
          <w:sz w:val="24"/>
        </w:rPr>
        <w:t>万元</w:t>
      </w:r>
    </w:p>
    <w:p w14:paraId="78627033" w14:textId="77777777" w:rsidR="008A60B0" w:rsidRDefault="00000000">
      <w:pPr>
        <w:spacing w:line="440" w:lineRule="exact"/>
        <w:ind w:firstLineChars="100" w:firstLine="240"/>
        <w:rPr>
          <w:rFonts w:ascii="宋体" w:hAnsi="宋体" w:cs="宋体" w:hint="eastAsia"/>
          <w:sz w:val="24"/>
        </w:rPr>
      </w:pPr>
      <w:r>
        <w:rPr>
          <w:rFonts w:ascii="宋体" w:hAnsi="宋体" w:cs="宋体" w:hint="eastAsia"/>
          <w:sz w:val="24"/>
        </w:rPr>
        <w:t>5.采购需求：</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45"/>
        <w:gridCol w:w="2055"/>
        <w:gridCol w:w="1200"/>
        <w:gridCol w:w="3824"/>
      </w:tblGrid>
      <w:tr w:rsidR="008A60B0" w14:paraId="5C039D54" w14:textId="77777777">
        <w:trPr>
          <w:trHeight w:val="650"/>
          <w:jc w:val="center"/>
        </w:trPr>
        <w:tc>
          <w:tcPr>
            <w:tcW w:w="720" w:type="dxa"/>
            <w:vAlign w:val="center"/>
          </w:tcPr>
          <w:p w14:paraId="73773B1B" w14:textId="77777777" w:rsidR="008A60B0" w:rsidRDefault="00000000">
            <w:pPr>
              <w:jc w:val="center"/>
              <w:rPr>
                <w:rFonts w:ascii="宋体" w:hAnsi="宋体" w:cs="宋体" w:hint="eastAsia"/>
                <w:bCs/>
                <w:sz w:val="24"/>
              </w:rPr>
            </w:pPr>
            <w:r>
              <w:rPr>
                <w:rFonts w:ascii="宋体" w:hAnsi="宋体" w:cs="宋体" w:hint="eastAsia"/>
                <w:bCs/>
                <w:sz w:val="24"/>
              </w:rPr>
              <w:t>序号</w:t>
            </w:r>
          </w:p>
        </w:tc>
        <w:tc>
          <w:tcPr>
            <w:tcW w:w="1645" w:type="dxa"/>
            <w:vAlign w:val="center"/>
          </w:tcPr>
          <w:p w14:paraId="40235ED7" w14:textId="77777777" w:rsidR="008A60B0" w:rsidRDefault="00000000">
            <w:pPr>
              <w:jc w:val="center"/>
              <w:rPr>
                <w:rFonts w:ascii="宋体" w:hAnsi="宋体" w:cs="宋体" w:hint="eastAsia"/>
                <w:bCs/>
                <w:sz w:val="24"/>
              </w:rPr>
            </w:pPr>
            <w:r>
              <w:rPr>
                <w:rFonts w:ascii="宋体" w:hAnsi="宋体" w:cs="宋体" w:hint="eastAsia"/>
                <w:bCs/>
                <w:sz w:val="24"/>
              </w:rPr>
              <w:t>标的名称</w:t>
            </w:r>
          </w:p>
        </w:tc>
        <w:tc>
          <w:tcPr>
            <w:tcW w:w="2055" w:type="dxa"/>
            <w:vAlign w:val="center"/>
          </w:tcPr>
          <w:p w14:paraId="27FA2477" w14:textId="77777777" w:rsidR="008A60B0" w:rsidRDefault="00000000">
            <w:pPr>
              <w:jc w:val="center"/>
              <w:rPr>
                <w:rFonts w:ascii="宋体" w:hAnsi="宋体" w:cs="宋体" w:hint="eastAsia"/>
                <w:bCs/>
                <w:sz w:val="24"/>
              </w:rPr>
            </w:pPr>
            <w:r>
              <w:rPr>
                <w:rFonts w:ascii="宋体" w:hAnsi="宋体" w:cs="宋体" w:hint="eastAsia"/>
                <w:bCs/>
                <w:sz w:val="24"/>
              </w:rPr>
              <w:t>采购包预算金额</w:t>
            </w:r>
          </w:p>
          <w:p w14:paraId="4255B236" w14:textId="77777777" w:rsidR="008A60B0" w:rsidRDefault="00000000">
            <w:pPr>
              <w:jc w:val="center"/>
              <w:rPr>
                <w:rFonts w:ascii="宋体" w:hAnsi="宋体" w:cs="宋体" w:hint="eastAsia"/>
                <w:bCs/>
                <w:sz w:val="24"/>
              </w:rPr>
            </w:pPr>
            <w:r>
              <w:rPr>
                <w:rFonts w:ascii="宋体" w:hAnsi="宋体" w:cs="宋体" w:hint="eastAsia"/>
                <w:bCs/>
                <w:sz w:val="24"/>
              </w:rPr>
              <w:t>（万元）</w:t>
            </w:r>
          </w:p>
        </w:tc>
        <w:tc>
          <w:tcPr>
            <w:tcW w:w="1200" w:type="dxa"/>
            <w:vAlign w:val="center"/>
          </w:tcPr>
          <w:p w14:paraId="6CA2984F" w14:textId="77777777" w:rsidR="008A60B0" w:rsidRDefault="00000000">
            <w:pPr>
              <w:jc w:val="center"/>
              <w:rPr>
                <w:rFonts w:ascii="宋体" w:hAnsi="宋体" w:cs="宋体" w:hint="eastAsia"/>
                <w:bCs/>
                <w:sz w:val="24"/>
              </w:rPr>
            </w:pPr>
            <w:r>
              <w:rPr>
                <w:rFonts w:ascii="宋体" w:hAnsi="宋体" w:cs="宋体" w:hint="eastAsia"/>
                <w:bCs/>
                <w:sz w:val="24"/>
              </w:rPr>
              <w:t>数量</w:t>
            </w:r>
          </w:p>
        </w:tc>
        <w:tc>
          <w:tcPr>
            <w:tcW w:w="3824" w:type="dxa"/>
            <w:vAlign w:val="center"/>
          </w:tcPr>
          <w:p w14:paraId="34B9EE9C" w14:textId="77777777" w:rsidR="008A60B0" w:rsidRDefault="00000000">
            <w:pPr>
              <w:jc w:val="center"/>
              <w:rPr>
                <w:rFonts w:ascii="宋体" w:hAnsi="宋体" w:cs="宋体" w:hint="eastAsia"/>
                <w:bCs/>
                <w:sz w:val="24"/>
              </w:rPr>
            </w:pPr>
            <w:r>
              <w:rPr>
                <w:rFonts w:ascii="宋体" w:hAnsi="宋体" w:cs="宋体" w:hint="eastAsia"/>
                <w:bCs/>
                <w:sz w:val="24"/>
              </w:rPr>
              <w:t>简要技术需求或服务要求</w:t>
            </w:r>
          </w:p>
        </w:tc>
      </w:tr>
      <w:tr w:rsidR="008A60B0" w14:paraId="2AE88D80" w14:textId="77777777">
        <w:trPr>
          <w:trHeight w:val="1196"/>
          <w:jc w:val="center"/>
        </w:trPr>
        <w:tc>
          <w:tcPr>
            <w:tcW w:w="720" w:type="dxa"/>
            <w:vAlign w:val="center"/>
          </w:tcPr>
          <w:p w14:paraId="11B7845F" w14:textId="77777777" w:rsidR="008A60B0" w:rsidRDefault="00000000">
            <w:pPr>
              <w:jc w:val="center"/>
              <w:rPr>
                <w:rFonts w:ascii="宋体" w:hAnsi="宋体" w:cs="宋体" w:hint="eastAsia"/>
                <w:bCs/>
                <w:sz w:val="24"/>
              </w:rPr>
            </w:pPr>
            <w:r>
              <w:rPr>
                <w:rFonts w:ascii="宋体" w:hAnsi="宋体" w:cs="宋体" w:hint="eastAsia"/>
                <w:bCs/>
                <w:sz w:val="24"/>
              </w:rPr>
              <w:t>01</w:t>
            </w:r>
          </w:p>
        </w:tc>
        <w:tc>
          <w:tcPr>
            <w:tcW w:w="1645" w:type="dxa"/>
            <w:vAlign w:val="center"/>
          </w:tcPr>
          <w:p w14:paraId="485DF6B8" w14:textId="52E56E6A" w:rsidR="008A60B0" w:rsidRDefault="00440AC2">
            <w:pPr>
              <w:ind w:rightChars="-53" w:right="-111"/>
              <w:jc w:val="center"/>
              <w:rPr>
                <w:rFonts w:ascii="宋体" w:hAnsi="宋体" w:cs="宋体" w:hint="eastAsia"/>
                <w:bCs/>
                <w:sz w:val="24"/>
              </w:rPr>
            </w:pPr>
            <w:r>
              <w:rPr>
                <w:rFonts w:ascii="宋体" w:hAnsi="宋体" w:cs="宋体"/>
                <w:bCs/>
                <w:sz w:val="24"/>
              </w:rPr>
              <w:t>“</w:t>
            </w:r>
            <w:r>
              <w:rPr>
                <w:rFonts w:ascii="宋体" w:hAnsi="宋体" w:cs="宋体" w:hint="eastAsia"/>
                <w:bCs/>
                <w:sz w:val="24"/>
              </w:rPr>
              <w:t>丽泽办岛</w:t>
            </w:r>
            <w:r>
              <w:rPr>
                <w:rFonts w:ascii="宋体" w:hAnsi="宋体" w:cs="宋体"/>
                <w:bCs/>
                <w:sz w:val="24"/>
              </w:rPr>
              <w:t>”</w:t>
            </w:r>
            <w:r>
              <w:rPr>
                <w:rFonts w:ascii="宋体" w:hAnsi="宋体" w:cs="宋体" w:hint="eastAsia"/>
                <w:bCs/>
                <w:sz w:val="24"/>
              </w:rPr>
              <w:t>企业服务平台项目（工程）（二次）</w:t>
            </w:r>
          </w:p>
        </w:tc>
        <w:tc>
          <w:tcPr>
            <w:tcW w:w="2055" w:type="dxa"/>
            <w:vAlign w:val="center"/>
          </w:tcPr>
          <w:p w14:paraId="57CED240" w14:textId="77777777" w:rsidR="008A60B0" w:rsidRDefault="00000000">
            <w:pPr>
              <w:jc w:val="center"/>
              <w:rPr>
                <w:rFonts w:ascii="宋体" w:hAnsi="宋体" w:cs="宋体" w:hint="eastAsia"/>
                <w:bCs/>
                <w:sz w:val="24"/>
              </w:rPr>
            </w:pPr>
            <w:r>
              <w:rPr>
                <w:rFonts w:ascii="宋体" w:hAnsi="宋体" w:cs="宋体"/>
                <w:bCs/>
                <w:sz w:val="24"/>
              </w:rPr>
              <w:t>24.51082</w:t>
            </w:r>
          </w:p>
        </w:tc>
        <w:tc>
          <w:tcPr>
            <w:tcW w:w="1200" w:type="dxa"/>
            <w:vAlign w:val="center"/>
          </w:tcPr>
          <w:p w14:paraId="3464C02F" w14:textId="77777777" w:rsidR="008A60B0" w:rsidRDefault="00000000">
            <w:pPr>
              <w:jc w:val="center"/>
              <w:rPr>
                <w:rFonts w:ascii="宋体" w:hAnsi="宋体" w:cs="宋体" w:hint="eastAsia"/>
                <w:bCs/>
                <w:sz w:val="24"/>
              </w:rPr>
            </w:pPr>
            <w:r>
              <w:rPr>
                <w:rFonts w:ascii="宋体" w:hAnsi="宋体" w:cs="宋体" w:hint="eastAsia"/>
                <w:bCs/>
                <w:sz w:val="24"/>
              </w:rPr>
              <w:t>1</w:t>
            </w:r>
          </w:p>
        </w:tc>
        <w:tc>
          <w:tcPr>
            <w:tcW w:w="3824" w:type="dxa"/>
            <w:vAlign w:val="center"/>
          </w:tcPr>
          <w:p w14:paraId="182DAA3C" w14:textId="740A3947" w:rsidR="008A60B0" w:rsidRDefault="00000000">
            <w:pPr>
              <w:rPr>
                <w:rFonts w:ascii="宋体" w:hAnsi="宋体" w:cs="宋体" w:hint="eastAsia"/>
                <w:bCs/>
                <w:sz w:val="24"/>
              </w:rPr>
            </w:pPr>
            <w:r>
              <w:rPr>
                <w:rFonts w:ascii="宋体" w:hAnsi="宋体" w:cs="宋体" w:hint="eastAsia"/>
                <w:bCs/>
                <w:sz w:val="24"/>
              </w:rPr>
              <w:t>为</w:t>
            </w:r>
            <w:r w:rsidR="00D40923">
              <w:rPr>
                <w:rFonts w:ascii="宋体" w:hAnsi="宋体" w:cs="宋体" w:hint="eastAsia"/>
                <w:bCs/>
                <w:sz w:val="24"/>
              </w:rPr>
              <w:t>“</w:t>
            </w:r>
            <w:r w:rsidR="00440AC2">
              <w:rPr>
                <w:rFonts w:ascii="宋体" w:hAnsi="宋体" w:cs="宋体" w:hint="eastAsia"/>
                <w:bCs/>
                <w:sz w:val="24"/>
              </w:rPr>
              <w:t>丽泽办岛</w:t>
            </w:r>
            <w:r w:rsidR="00440AC2">
              <w:rPr>
                <w:rFonts w:ascii="宋体" w:hAnsi="宋体" w:cs="宋体"/>
                <w:bCs/>
                <w:sz w:val="24"/>
              </w:rPr>
              <w:t>”</w:t>
            </w:r>
            <w:r w:rsidR="00440AC2">
              <w:rPr>
                <w:rFonts w:ascii="宋体" w:hAnsi="宋体" w:cs="宋体" w:hint="eastAsia"/>
                <w:bCs/>
                <w:sz w:val="24"/>
              </w:rPr>
              <w:t>企业服务平台项目（工程）（二次）</w:t>
            </w:r>
            <w:r>
              <w:rPr>
                <w:rFonts w:ascii="宋体" w:hAnsi="宋体" w:cs="宋体" w:hint="eastAsia"/>
                <w:bCs/>
                <w:sz w:val="24"/>
              </w:rPr>
              <w:t>项目电缆敷设、配管敷设、电力电缆头制作、安装、电气配管；具体详见第四章采购需求图纸及工程量清单。</w:t>
            </w:r>
          </w:p>
        </w:tc>
      </w:tr>
    </w:tbl>
    <w:p w14:paraId="368928D7" w14:textId="77777777" w:rsidR="008A60B0" w:rsidRDefault="00000000">
      <w:pPr>
        <w:spacing w:line="440" w:lineRule="exact"/>
        <w:ind w:firstLineChars="100" w:firstLine="240"/>
        <w:rPr>
          <w:rFonts w:ascii="宋体" w:hAnsi="宋体" w:cs="宋体" w:hint="eastAsia"/>
          <w:sz w:val="24"/>
          <w:u w:val="single"/>
        </w:rPr>
      </w:pPr>
      <w:r>
        <w:rPr>
          <w:rFonts w:ascii="宋体" w:hAnsi="宋体" w:cs="宋体" w:hint="eastAsia"/>
          <w:sz w:val="24"/>
        </w:rPr>
        <w:t>6.合同履行期限：</w:t>
      </w:r>
      <w:r>
        <w:rPr>
          <w:rFonts w:ascii="宋体" w:hAnsi="宋体" w:cs="宋体" w:hint="eastAsia"/>
          <w:sz w:val="24"/>
          <w:u w:val="single"/>
        </w:rPr>
        <w:t>合同签订后2日历天内完成。</w:t>
      </w:r>
    </w:p>
    <w:p w14:paraId="46F08291" w14:textId="77777777" w:rsidR="008A60B0" w:rsidRDefault="00000000">
      <w:pPr>
        <w:spacing w:line="440" w:lineRule="exact"/>
        <w:ind w:firstLineChars="100" w:firstLine="240"/>
        <w:rPr>
          <w:rFonts w:ascii="宋体" w:hAnsi="宋体" w:cs="宋体" w:hint="eastAsia"/>
          <w:sz w:val="24"/>
        </w:rPr>
      </w:pPr>
      <w:r>
        <w:rPr>
          <w:rFonts w:ascii="宋体" w:hAnsi="宋体" w:cs="宋体" w:hint="eastAsia"/>
          <w:sz w:val="24"/>
        </w:rPr>
        <w:t xml:space="preserve">7.本项目是否接受联合体：□是 </w:t>
      </w:r>
      <w:r>
        <w:rPr>
          <w:rFonts w:ascii="宋体" w:hAnsi="宋体" w:cs="宋体" w:hint="eastAsia"/>
          <w:color w:val="000000"/>
          <w:kern w:val="0"/>
          <w:sz w:val="24"/>
          <w:lang w:bidi="ar"/>
        </w:rPr>
        <w:t>■</w:t>
      </w:r>
      <w:r>
        <w:rPr>
          <w:rFonts w:ascii="宋体" w:hAnsi="宋体" w:cs="宋体" w:hint="eastAsia"/>
          <w:sz w:val="24"/>
        </w:rPr>
        <w:t>否。</w:t>
      </w:r>
    </w:p>
    <w:p w14:paraId="13CDD2F0" w14:textId="77777777" w:rsidR="008A60B0" w:rsidRDefault="00000000">
      <w:pPr>
        <w:pStyle w:val="20"/>
        <w:spacing w:beforeLines="50" w:line="440" w:lineRule="exact"/>
        <w:jc w:val="left"/>
        <w:rPr>
          <w:rFonts w:ascii="宋体" w:eastAsia="宋体" w:hAnsi="宋体" w:cs="宋体" w:hint="eastAsia"/>
          <w:sz w:val="24"/>
          <w:szCs w:val="24"/>
        </w:rPr>
      </w:pPr>
      <w:bookmarkStart w:id="50" w:name="_Toc35393791"/>
      <w:bookmarkStart w:id="51" w:name="_Toc28359080"/>
      <w:bookmarkStart w:id="52" w:name="_Toc28359003"/>
      <w:bookmarkStart w:id="53" w:name="_Toc35393622"/>
      <w:r>
        <w:rPr>
          <w:rFonts w:ascii="宋体" w:eastAsia="宋体" w:hAnsi="宋体" w:cs="宋体" w:hint="eastAsia"/>
          <w:sz w:val="24"/>
          <w:szCs w:val="24"/>
        </w:rPr>
        <w:t>二、申请人的资格要求（须同时满足）</w:t>
      </w:r>
      <w:bookmarkEnd w:id="50"/>
      <w:bookmarkEnd w:id="51"/>
      <w:bookmarkEnd w:id="52"/>
      <w:bookmarkEnd w:id="53"/>
    </w:p>
    <w:p w14:paraId="5A2207FE" w14:textId="77777777" w:rsidR="008A60B0" w:rsidRDefault="00000000">
      <w:pPr>
        <w:spacing w:line="440" w:lineRule="exact"/>
        <w:ind w:firstLineChars="100" w:firstLine="240"/>
        <w:rPr>
          <w:rFonts w:ascii="宋体" w:hAnsi="宋体" w:cs="宋体" w:hint="eastAsia"/>
          <w:sz w:val="24"/>
        </w:rPr>
      </w:pPr>
      <w:bookmarkStart w:id="54" w:name="_Toc35393623"/>
      <w:bookmarkStart w:id="55" w:name="_Toc35393792"/>
      <w:r>
        <w:rPr>
          <w:rFonts w:ascii="宋体" w:hAnsi="宋体" w:cs="宋体" w:hint="eastAsia"/>
          <w:sz w:val="24"/>
        </w:rPr>
        <w:t>1.满足《中华人民共和国政府采购法》第二十二条规定；</w:t>
      </w:r>
    </w:p>
    <w:p w14:paraId="66998E10" w14:textId="77777777" w:rsidR="008A60B0" w:rsidRDefault="00000000">
      <w:pPr>
        <w:spacing w:line="440" w:lineRule="exact"/>
        <w:ind w:firstLineChars="100" w:firstLine="240"/>
        <w:rPr>
          <w:rFonts w:ascii="宋体" w:hAnsi="宋体" w:cs="宋体" w:hint="eastAsia"/>
          <w:sz w:val="24"/>
        </w:rPr>
      </w:pPr>
      <w:r>
        <w:rPr>
          <w:rFonts w:ascii="宋体" w:hAnsi="宋体" w:cs="宋体" w:hint="eastAsia"/>
          <w:sz w:val="24"/>
        </w:rPr>
        <w:t>2.落实政府采购政策需满足的资格要求：</w:t>
      </w:r>
    </w:p>
    <w:p w14:paraId="2BEBE025" w14:textId="77777777" w:rsidR="008A60B0" w:rsidRDefault="00000000">
      <w:pPr>
        <w:spacing w:line="440" w:lineRule="exact"/>
        <w:ind w:firstLineChars="200" w:firstLine="480"/>
        <w:rPr>
          <w:rFonts w:ascii="宋体" w:hAnsi="宋体" w:cs="宋体" w:hint="eastAsia"/>
          <w:sz w:val="24"/>
        </w:rPr>
      </w:pPr>
      <w:r>
        <w:rPr>
          <w:rFonts w:ascii="宋体" w:hAnsi="宋体" w:cs="宋体" w:hint="eastAsia"/>
          <w:sz w:val="24"/>
        </w:rPr>
        <w:t>2.1 中小企业政策</w:t>
      </w:r>
    </w:p>
    <w:p w14:paraId="1302A73D" w14:textId="77777777" w:rsidR="008A60B0" w:rsidRDefault="00000000">
      <w:pPr>
        <w:spacing w:line="440" w:lineRule="exact"/>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67D680B0" w14:textId="77777777" w:rsidR="008A60B0" w:rsidRDefault="00000000">
      <w:pPr>
        <w:spacing w:line="440" w:lineRule="exact"/>
        <w:ind w:firstLineChars="200" w:firstLine="480"/>
        <w:rPr>
          <w:rFonts w:ascii="宋体" w:hAnsi="宋体" w:cs="宋体" w:hint="eastAsia"/>
          <w:sz w:val="24"/>
        </w:rPr>
      </w:pPr>
      <w:r>
        <w:rPr>
          <w:rFonts w:ascii="宋体" w:hAnsi="宋体" w:cs="宋体" w:hint="eastAsia"/>
          <w:color w:val="000000"/>
          <w:kern w:val="0"/>
          <w:sz w:val="24"/>
          <w:lang w:bidi="ar"/>
        </w:rPr>
        <w:t>■</w:t>
      </w:r>
      <w:r>
        <w:rPr>
          <w:rFonts w:ascii="宋体" w:hAnsi="宋体" w:cs="宋体" w:hint="eastAsia"/>
          <w:sz w:val="24"/>
        </w:rPr>
        <w:t xml:space="preserve">本项目专门面向  □中小 </w:t>
      </w:r>
      <w:r>
        <w:rPr>
          <w:rFonts w:ascii="宋体" w:hAnsi="宋体" w:cs="宋体" w:hint="eastAsia"/>
          <w:color w:val="000000"/>
          <w:kern w:val="0"/>
          <w:sz w:val="24"/>
          <w:lang w:bidi="ar"/>
        </w:rPr>
        <w:t>■</w:t>
      </w:r>
      <w:r>
        <w:rPr>
          <w:rFonts w:ascii="宋体" w:hAnsi="宋体" w:cs="宋体" w:hint="eastAsia"/>
          <w:sz w:val="24"/>
        </w:rPr>
        <w:t>小微 企业采购。即：提供的货物全部由符合政策要求的中小/小微企业制造、服务全部由符合政策要求的中小/小微企业承接。</w:t>
      </w:r>
    </w:p>
    <w:p w14:paraId="2B13BC40" w14:textId="77777777" w:rsidR="008A60B0" w:rsidRDefault="00000000">
      <w:pPr>
        <w:spacing w:line="440" w:lineRule="exact"/>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p>
    <w:p w14:paraId="2F29B4B3" w14:textId="77777777" w:rsidR="008A60B0" w:rsidRDefault="00000000">
      <w:pPr>
        <w:pStyle w:val="ac"/>
        <w:spacing w:after="0" w:line="440" w:lineRule="exact"/>
        <w:ind w:firstLineChars="200" w:firstLine="480"/>
        <w:rPr>
          <w:rFonts w:cs="宋体" w:hint="eastAsia"/>
        </w:rPr>
      </w:pPr>
      <w:r>
        <w:rPr>
          <w:rFonts w:cs="宋体" w:hint="eastAsia"/>
        </w:rPr>
        <w:t>2.2 其它落实政府采购政策的资格要求（如有）：</w:t>
      </w:r>
      <w:r>
        <w:rPr>
          <w:rFonts w:cs="宋体" w:hint="eastAsia"/>
          <w:u w:val="single"/>
        </w:rPr>
        <w:t>/</w:t>
      </w:r>
      <w:r>
        <w:rPr>
          <w:rFonts w:cs="宋体" w:hint="eastAsia"/>
        </w:rPr>
        <w:t>。</w:t>
      </w:r>
    </w:p>
    <w:p w14:paraId="6E05FB82" w14:textId="77777777" w:rsidR="008A60B0" w:rsidRDefault="00000000">
      <w:pPr>
        <w:spacing w:line="440" w:lineRule="exact"/>
        <w:ind w:firstLineChars="100" w:firstLine="240"/>
        <w:rPr>
          <w:rFonts w:ascii="宋体" w:hAnsi="宋体" w:cs="宋体" w:hint="eastAsia"/>
          <w:sz w:val="24"/>
        </w:rPr>
      </w:pPr>
      <w:r>
        <w:rPr>
          <w:rFonts w:ascii="宋体" w:hAnsi="宋体" w:cs="宋体" w:hint="eastAsia"/>
          <w:sz w:val="24"/>
        </w:rPr>
        <w:t>3.本项目的特定资格要求：</w:t>
      </w:r>
    </w:p>
    <w:p w14:paraId="768EAB2D" w14:textId="77777777" w:rsidR="008A60B0" w:rsidRDefault="00000000">
      <w:pPr>
        <w:tabs>
          <w:tab w:val="left" w:pos="900"/>
          <w:tab w:val="left" w:pos="1134"/>
          <w:tab w:val="left" w:pos="1589"/>
          <w:tab w:val="left" w:pos="5521"/>
        </w:tabs>
        <w:snapToGrid w:val="0"/>
        <w:spacing w:line="440" w:lineRule="exact"/>
        <w:ind w:firstLineChars="200" w:firstLine="480"/>
        <w:rPr>
          <w:rFonts w:ascii="宋体" w:hAnsi="宋体" w:cs="宋体" w:hint="eastAsia"/>
          <w:sz w:val="24"/>
        </w:rPr>
      </w:pPr>
      <w:r>
        <w:rPr>
          <w:rFonts w:ascii="宋体" w:hAnsi="宋体" w:cs="宋体" w:hint="eastAsia"/>
          <w:sz w:val="24"/>
        </w:rPr>
        <w:t>3.1本项目是否属于政府购买服务：</w:t>
      </w:r>
    </w:p>
    <w:p w14:paraId="5A49CE6A" w14:textId="77777777" w:rsidR="008A60B0" w:rsidRDefault="00000000">
      <w:pPr>
        <w:tabs>
          <w:tab w:val="left" w:pos="900"/>
          <w:tab w:val="left" w:pos="1134"/>
          <w:tab w:val="left" w:pos="1589"/>
          <w:tab w:val="left" w:pos="5521"/>
        </w:tabs>
        <w:snapToGrid w:val="0"/>
        <w:spacing w:line="440" w:lineRule="exact"/>
        <w:ind w:firstLineChars="200" w:firstLine="480"/>
        <w:rPr>
          <w:rFonts w:ascii="宋体" w:hAnsi="宋体" w:cs="宋体" w:hint="eastAsia"/>
          <w:sz w:val="24"/>
        </w:rPr>
      </w:pPr>
      <w:r>
        <w:rPr>
          <w:rFonts w:ascii="宋体" w:hAnsi="宋体" w:cs="宋体" w:hint="eastAsia"/>
          <w:sz w:val="24"/>
        </w:rPr>
        <w:t>■否</w:t>
      </w:r>
    </w:p>
    <w:p w14:paraId="5C809618" w14:textId="77777777" w:rsidR="008A60B0" w:rsidRDefault="00000000">
      <w:pPr>
        <w:tabs>
          <w:tab w:val="left" w:pos="900"/>
          <w:tab w:val="left" w:pos="1134"/>
          <w:tab w:val="left" w:pos="1589"/>
          <w:tab w:val="left" w:pos="5521"/>
        </w:tabs>
        <w:snapToGrid w:val="0"/>
        <w:spacing w:line="440" w:lineRule="exact"/>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4C0AEB8A" w14:textId="77777777" w:rsidR="008A60B0" w:rsidRDefault="00000000">
      <w:pPr>
        <w:tabs>
          <w:tab w:val="left" w:pos="900"/>
          <w:tab w:val="left" w:pos="1134"/>
          <w:tab w:val="left" w:pos="1589"/>
          <w:tab w:val="left" w:pos="5521"/>
        </w:tabs>
        <w:snapToGrid w:val="0"/>
        <w:spacing w:line="440" w:lineRule="exact"/>
        <w:ind w:firstLineChars="200" w:firstLine="480"/>
        <w:rPr>
          <w:rFonts w:ascii="宋体" w:hAnsi="宋体" w:cs="宋体" w:hint="eastAsia"/>
          <w:sz w:val="24"/>
          <w:u w:val="single"/>
          <w:lang w:bidi="ar"/>
        </w:rPr>
      </w:pPr>
      <w:r>
        <w:rPr>
          <w:rFonts w:ascii="宋体" w:hAnsi="宋体" w:cs="宋体" w:hint="eastAsia"/>
          <w:sz w:val="24"/>
        </w:rPr>
        <w:lastRenderedPageBreak/>
        <w:t>3.2其他特定资格要求：</w:t>
      </w:r>
      <w:bookmarkEnd w:id="54"/>
      <w:bookmarkEnd w:id="55"/>
    </w:p>
    <w:p w14:paraId="59FAD849" w14:textId="77777777" w:rsidR="008A60B0" w:rsidRDefault="00000000">
      <w:pPr>
        <w:spacing w:line="440" w:lineRule="exact"/>
        <w:ind w:firstLineChars="200" w:firstLine="480"/>
        <w:rPr>
          <w:rFonts w:ascii="宋体" w:hAnsi="宋体" w:cs="宋体" w:hint="eastAsia"/>
          <w:color w:val="000000"/>
          <w:sz w:val="24"/>
          <w:u w:val="single"/>
          <w:lang w:eastAsia="zh-TW"/>
        </w:rPr>
      </w:pPr>
      <w:r>
        <w:rPr>
          <w:rFonts w:ascii="宋体" w:hAnsi="宋体" w:cs="宋体" w:hint="eastAsia"/>
          <w:sz w:val="24"/>
          <w:u w:val="single"/>
          <w:lang w:bidi="ar"/>
        </w:rPr>
        <w:t>（1）</w:t>
      </w:r>
      <w:r>
        <w:rPr>
          <w:rFonts w:ascii="宋体" w:hAnsi="宋体" w:cs="宋体" w:hint="eastAsia"/>
          <w:color w:val="000000"/>
          <w:sz w:val="24"/>
          <w:u w:val="single"/>
          <w:lang w:eastAsia="zh-TW"/>
        </w:rPr>
        <w:t>供应商须具有建设主管部门颁发的有效期内</w:t>
      </w:r>
      <w:r>
        <w:rPr>
          <w:rFonts w:ascii="宋体" w:hAnsi="宋体" w:cs="宋体" w:hint="eastAsia"/>
          <w:color w:val="000000"/>
          <w:sz w:val="24"/>
          <w:u w:val="single"/>
        </w:rPr>
        <w:t>机电工程施工总承包资质叁级</w:t>
      </w:r>
      <w:r>
        <w:rPr>
          <w:rFonts w:ascii="宋体" w:hAnsi="宋体" w:cs="宋体" w:hint="eastAsia"/>
          <w:color w:val="000000"/>
          <w:sz w:val="24"/>
          <w:u w:val="single"/>
          <w:lang w:eastAsia="zh-TW"/>
        </w:rPr>
        <w:t>（含）以上资质或</w:t>
      </w:r>
      <w:r>
        <w:rPr>
          <w:rFonts w:ascii="宋体" w:hAnsi="宋体" w:cs="宋体" w:hint="eastAsia"/>
          <w:color w:val="000000"/>
          <w:sz w:val="24"/>
          <w:u w:val="single"/>
        </w:rPr>
        <w:t>建筑机电安装工程专业承包叁</w:t>
      </w:r>
      <w:r>
        <w:rPr>
          <w:rFonts w:ascii="宋体" w:hAnsi="宋体" w:cs="宋体" w:hint="eastAsia"/>
          <w:color w:val="000000"/>
          <w:sz w:val="24"/>
          <w:u w:val="single"/>
          <w:lang w:eastAsia="zh-TW"/>
        </w:rPr>
        <w:t>级（含）以上资质，</w:t>
      </w:r>
      <w:r>
        <w:rPr>
          <w:rFonts w:ascii="宋体" w:hAnsi="宋体" w:cs="宋体" w:hint="eastAsia"/>
          <w:color w:val="000000"/>
          <w:sz w:val="24"/>
          <w:u w:val="single"/>
        </w:rPr>
        <w:t>且</w:t>
      </w:r>
      <w:r>
        <w:rPr>
          <w:rFonts w:ascii="宋体" w:hAnsi="宋体" w:cs="宋体" w:hint="eastAsia"/>
          <w:color w:val="000000"/>
          <w:sz w:val="24"/>
          <w:u w:val="single"/>
          <w:lang w:eastAsia="zh-TW"/>
        </w:rPr>
        <w:t>有效期内的安全生产许可证；</w:t>
      </w:r>
    </w:p>
    <w:p w14:paraId="0748497B" w14:textId="77777777" w:rsidR="008A60B0" w:rsidRDefault="00000000">
      <w:pPr>
        <w:spacing w:line="440" w:lineRule="exact"/>
        <w:ind w:firstLineChars="200" w:firstLine="480"/>
        <w:rPr>
          <w:rFonts w:ascii="宋体" w:hAnsi="宋体" w:cs="宋体" w:hint="eastAsia"/>
          <w:color w:val="000000"/>
          <w:sz w:val="24"/>
          <w:u w:val="single"/>
        </w:rPr>
      </w:pPr>
      <w:r>
        <w:rPr>
          <w:rFonts w:ascii="宋体" w:hAnsi="宋体" w:cs="宋体" w:hint="eastAsia"/>
          <w:color w:val="000000"/>
          <w:sz w:val="24"/>
          <w:u w:val="single"/>
          <w:lang w:eastAsia="zh-TW"/>
        </w:rPr>
        <w:t>（2）拟派项目经理应具有</w:t>
      </w:r>
      <w:r>
        <w:rPr>
          <w:rFonts w:ascii="宋体" w:hAnsi="宋体" w:cs="宋体" w:hint="eastAsia"/>
          <w:color w:val="000000"/>
          <w:sz w:val="24"/>
          <w:u w:val="single"/>
        </w:rPr>
        <w:t>机电</w:t>
      </w:r>
      <w:r>
        <w:rPr>
          <w:rStyle w:val="af0"/>
          <w:rFonts w:hint="eastAsia"/>
        </w:rPr>
        <w:t>工程</w:t>
      </w:r>
      <w:r>
        <w:rPr>
          <w:rFonts w:ascii="宋体" w:hAnsi="宋体" w:cs="宋体" w:hint="eastAsia"/>
          <w:color w:val="000000"/>
          <w:sz w:val="24"/>
          <w:u w:val="single"/>
          <w:lang w:eastAsia="zh-TW"/>
        </w:rPr>
        <w:t>专业贰级（含）以上注册建造师执业资格和有效的安全生产考核合格证书（B本），且拟派项目经理不可以同时担任其他在施建设工程的项目经理</w:t>
      </w:r>
      <w:r>
        <w:rPr>
          <w:rFonts w:ascii="宋体" w:hAnsi="宋体" w:cs="宋体" w:hint="eastAsia"/>
          <w:color w:val="000000"/>
          <w:sz w:val="24"/>
          <w:u w:val="single"/>
        </w:rPr>
        <w:t>；</w:t>
      </w:r>
    </w:p>
    <w:p w14:paraId="7B37A8CE" w14:textId="77777777" w:rsidR="008A60B0" w:rsidRDefault="00000000">
      <w:pPr>
        <w:spacing w:line="440" w:lineRule="exact"/>
        <w:ind w:firstLineChars="200" w:firstLine="480"/>
        <w:rPr>
          <w:rFonts w:ascii="宋体" w:hAnsi="宋体" w:cs="宋体" w:hint="eastAsia"/>
          <w:sz w:val="24"/>
          <w:u w:val="single"/>
          <w:lang w:bidi="ar"/>
        </w:rPr>
      </w:pPr>
      <w:r>
        <w:rPr>
          <w:rFonts w:ascii="宋体" w:hAnsi="宋体" w:cs="宋体" w:hint="eastAsia"/>
          <w:bCs/>
          <w:color w:val="000000"/>
          <w:sz w:val="24"/>
          <w:u w:val="single"/>
          <w:lang w:eastAsia="zh-TW"/>
        </w:rPr>
        <w:t>（</w:t>
      </w:r>
      <w:r>
        <w:rPr>
          <w:rFonts w:ascii="宋体" w:hAnsi="宋体" w:cs="宋体" w:hint="eastAsia"/>
          <w:bCs/>
          <w:color w:val="000000"/>
          <w:sz w:val="24"/>
          <w:u w:val="single"/>
        </w:rPr>
        <w:t>3</w:t>
      </w:r>
      <w:r>
        <w:rPr>
          <w:rFonts w:ascii="宋体" w:hAnsi="宋体" w:cs="宋体" w:hint="eastAsia"/>
          <w:bCs/>
          <w:color w:val="000000"/>
          <w:sz w:val="24"/>
          <w:u w:val="single"/>
          <w:lang w:eastAsia="zh-TW"/>
        </w:rPr>
        <w:t>）</w:t>
      </w:r>
      <w:r>
        <w:rPr>
          <w:rFonts w:ascii="宋体" w:hAnsi="宋体" w:cs="宋体" w:hint="eastAsia"/>
          <w:bCs/>
          <w:color w:val="000000"/>
          <w:sz w:val="24"/>
          <w:u w:val="single"/>
        </w:rPr>
        <w:t>如供应商非北京市建筑企业，应提供“北京市住房和城乡建设委员会网站查询的本企业“外省市建筑业企业进京施工备案信息”；</w:t>
      </w:r>
    </w:p>
    <w:p w14:paraId="2153DEB9" w14:textId="77777777" w:rsidR="008A60B0" w:rsidRDefault="00000000">
      <w:pPr>
        <w:spacing w:line="440" w:lineRule="exact"/>
        <w:ind w:firstLineChars="200" w:firstLine="480"/>
        <w:rPr>
          <w:rFonts w:ascii="宋体" w:hAnsi="宋体" w:cs="宋体" w:hint="eastAsia"/>
          <w:sz w:val="24"/>
          <w:u w:val="single"/>
          <w:lang w:bidi="ar"/>
        </w:rPr>
      </w:pPr>
      <w:r>
        <w:rPr>
          <w:rFonts w:ascii="宋体" w:hAnsi="宋体" w:cs="宋体" w:hint="eastAsia"/>
          <w:sz w:val="24"/>
          <w:u w:val="single"/>
          <w:lang w:bidi="ar"/>
        </w:rPr>
        <w:t>（4）供应商未被“信用中国网（www.creditchina.gov.cn）”“中国政府采购网（www.ccgp.gov.cn）”列入失信被执行人、重大税收违法案件当事人名单、政府采购严重违法失信行为记录名单。</w:t>
      </w:r>
    </w:p>
    <w:p w14:paraId="29942AA9" w14:textId="77777777" w:rsidR="008A60B0" w:rsidRDefault="00000000">
      <w:pPr>
        <w:pStyle w:val="20"/>
        <w:spacing w:beforeLines="50" w:line="440" w:lineRule="exact"/>
        <w:jc w:val="left"/>
        <w:rPr>
          <w:rFonts w:ascii="宋体" w:eastAsia="宋体" w:hAnsi="宋体" w:cs="宋体" w:hint="eastAsia"/>
          <w:sz w:val="24"/>
          <w:szCs w:val="24"/>
        </w:rPr>
      </w:pPr>
      <w:r>
        <w:rPr>
          <w:rFonts w:ascii="宋体" w:eastAsia="宋体" w:hAnsi="宋体" w:cs="宋体" w:hint="eastAsia"/>
          <w:sz w:val="24"/>
          <w:szCs w:val="24"/>
        </w:rPr>
        <w:t>三、获取采购文件</w:t>
      </w:r>
    </w:p>
    <w:p w14:paraId="34356BDD" w14:textId="03241CCC" w:rsidR="008A60B0" w:rsidRDefault="00000000">
      <w:pPr>
        <w:adjustRightInd w:val="0"/>
        <w:snapToGrid w:val="0"/>
        <w:spacing w:line="440" w:lineRule="exact"/>
        <w:ind w:firstLineChars="100" w:firstLine="240"/>
        <w:rPr>
          <w:rFonts w:ascii="宋体" w:hAnsi="宋体" w:cs="宋体" w:hint="eastAsia"/>
          <w:sz w:val="24"/>
          <w:lang w:bidi="ar"/>
        </w:rPr>
      </w:pPr>
      <w:r>
        <w:rPr>
          <w:rFonts w:ascii="宋体" w:hAnsi="宋体" w:cs="宋体" w:hint="eastAsia"/>
          <w:sz w:val="24"/>
          <w:lang w:bidi="ar"/>
        </w:rPr>
        <w:t>1.时间：</w:t>
      </w:r>
      <w:r w:rsidRPr="00C0792A">
        <w:rPr>
          <w:rFonts w:ascii="宋体" w:hAnsi="宋体" w:cs="宋体" w:hint="eastAsia"/>
          <w:sz w:val="24"/>
          <w:u w:val="single"/>
          <w:lang w:bidi="ar"/>
        </w:rPr>
        <w:t>2025</w:t>
      </w:r>
      <w:r w:rsidRPr="00C0792A">
        <w:rPr>
          <w:rFonts w:ascii="宋体" w:hAnsi="宋体" w:cs="宋体" w:hint="eastAsia"/>
          <w:sz w:val="24"/>
          <w:lang w:bidi="ar"/>
        </w:rPr>
        <w:t>年</w:t>
      </w:r>
      <w:r w:rsidR="00C0792A" w:rsidRPr="00C0792A">
        <w:rPr>
          <w:rFonts w:ascii="宋体" w:hAnsi="宋体" w:cs="宋体" w:hint="eastAsia"/>
          <w:sz w:val="24"/>
          <w:u w:val="single"/>
          <w:lang w:bidi="ar"/>
        </w:rPr>
        <w:t>10</w:t>
      </w:r>
      <w:r w:rsidRPr="00C0792A">
        <w:rPr>
          <w:rFonts w:ascii="宋体" w:hAnsi="宋体" w:cs="宋体" w:hint="eastAsia"/>
          <w:sz w:val="24"/>
          <w:lang w:bidi="ar"/>
        </w:rPr>
        <w:t>月</w:t>
      </w:r>
      <w:r w:rsidR="00C0792A" w:rsidRPr="00C0792A">
        <w:rPr>
          <w:rFonts w:ascii="宋体" w:hAnsi="宋体" w:cs="宋体" w:hint="eastAsia"/>
          <w:sz w:val="24"/>
          <w:u w:val="single"/>
          <w:lang w:bidi="ar"/>
        </w:rPr>
        <w:t>16</w:t>
      </w:r>
      <w:r w:rsidRPr="00C0792A">
        <w:rPr>
          <w:rFonts w:ascii="宋体" w:hAnsi="宋体" w:cs="宋体" w:hint="eastAsia"/>
          <w:sz w:val="24"/>
          <w:lang w:bidi="ar"/>
        </w:rPr>
        <w:t>日至</w:t>
      </w:r>
      <w:r w:rsidRPr="00C0792A">
        <w:rPr>
          <w:rFonts w:ascii="宋体" w:hAnsi="宋体" w:cs="宋体" w:hint="eastAsia"/>
          <w:sz w:val="24"/>
          <w:u w:val="single"/>
          <w:lang w:bidi="ar"/>
        </w:rPr>
        <w:t>2025</w:t>
      </w:r>
      <w:r w:rsidRPr="00C0792A">
        <w:rPr>
          <w:rFonts w:ascii="宋体" w:hAnsi="宋体" w:cs="宋体" w:hint="eastAsia"/>
          <w:sz w:val="24"/>
          <w:lang w:bidi="ar"/>
        </w:rPr>
        <w:t>年</w:t>
      </w:r>
      <w:r w:rsidR="00C0792A" w:rsidRPr="00C0792A">
        <w:rPr>
          <w:rFonts w:ascii="宋体" w:hAnsi="宋体" w:cs="宋体" w:hint="eastAsia"/>
          <w:sz w:val="24"/>
          <w:u w:val="single"/>
          <w:lang w:bidi="ar"/>
        </w:rPr>
        <w:t>10</w:t>
      </w:r>
      <w:r w:rsidRPr="00C0792A">
        <w:rPr>
          <w:rFonts w:ascii="宋体" w:hAnsi="宋体" w:cs="宋体" w:hint="eastAsia"/>
          <w:sz w:val="24"/>
          <w:lang w:bidi="ar"/>
        </w:rPr>
        <w:t>月</w:t>
      </w:r>
      <w:r w:rsidR="00C0792A">
        <w:rPr>
          <w:rFonts w:ascii="宋体" w:hAnsi="宋体" w:cs="宋体" w:hint="eastAsia"/>
          <w:sz w:val="24"/>
          <w:u w:val="single"/>
          <w:lang w:bidi="ar"/>
        </w:rPr>
        <w:t>22</w:t>
      </w:r>
      <w:r w:rsidRPr="00C0792A">
        <w:rPr>
          <w:rFonts w:ascii="宋体" w:hAnsi="宋体" w:cs="宋体" w:hint="eastAsia"/>
          <w:sz w:val="24"/>
          <w:lang w:bidi="ar"/>
        </w:rPr>
        <w:t>日</w:t>
      </w:r>
      <w:r>
        <w:rPr>
          <w:rFonts w:ascii="宋体" w:hAnsi="宋体" w:cs="宋体" w:hint="eastAsia"/>
          <w:sz w:val="24"/>
          <w:lang w:bidi="ar"/>
        </w:rPr>
        <w:t>，每天上午</w:t>
      </w:r>
      <w:r>
        <w:rPr>
          <w:rFonts w:ascii="宋体" w:hAnsi="宋体" w:cs="宋体" w:hint="eastAsia"/>
          <w:sz w:val="24"/>
          <w:u w:val="single"/>
        </w:rPr>
        <w:t>9</w:t>
      </w:r>
      <w:r>
        <w:rPr>
          <w:rFonts w:ascii="宋体" w:hAnsi="宋体" w:cs="宋体" w:hint="eastAsia"/>
          <w:sz w:val="24"/>
        </w:rPr>
        <w:t>点</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12</w:t>
      </w:r>
      <w:r>
        <w:rPr>
          <w:rFonts w:ascii="宋体" w:hAnsi="宋体" w:cs="宋体" w:hint="eastAsia"/>
          <w:sz w:val="24"/>
        </w:rPr>
        <w:t>点</w:t>
      </w:r>
      <w:r>
        <w:rPr>
          <w:rFonts w:ascii="宋体" w:hAnsi="宋体" w:cs="宋体" w:hint="eastAsia"/>
          <w:sz w:val="24"/>
          <w:u w:val="single"/>
        </w:rPr>
        <w:t>00</w:t>
      </w:r>
      <w:r>
        <w:rPr>
          <w:rFonts w:ascii="宋体" w:hAnsi="宋体" w:cs="宋体" w:hint="eastAsia"/>
          <w:sz w:val="24"/>
        </w:rPr>
        <w:t>分，下午</w:t>
      </w:r>
      <w:r>
        <w:rPr>
          <w:rFonts w:ascii="宋体" w:hAnsi="宋体" w:cs="宋体" w:hint="eastAsia"/>
          <w:sz w:val="24"/>
          <w:u w:val="single"/>
        </w:rPr>
        <w:t>12</w:t>
      </w:r>
      <w:r>
        <w:rPr>
          <w:rFonts w:ascii="宋体" w:hAnsi="宋体" w:cs="宋体" w:hint="eastAsia"/>
          <w:sz w:val="24"/>
        </w:rPr>
        <w:t>点</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17</w:t>
      </w:r>
      <w:r>
        <w:rPr>
          <w:rFonts w:ascii="宋体" w:hAnsi="宋体" w:cs="宋体" w:hint="eastAsia"/>
          <w:sz w:val="24"/>
        </w:rPr>
        <w:t>点</w:t>
      </w:r>
      <w:r>
        <w:rPr>
          <w:rFonts w:ascii="宋体" w:hAnsi="宋体" w:cs="宋体" w:hint="eastAsia"/>
          <w:sz w:val="24"/>
          <w:u w:val="single"/>
        </w:rPr>
        <w:t>00</w:t>
      </w:r>
      <w:r>
        <w:rPr>
          <w:rFonts w:ascii="宋体" w:hAnsi="宋体" w:cs="宋体" w:hint="eastAsia"/>
          <w:sz w:val="24"/>
        </w:rPr>
        <w:t>分</w:t>
      </w:r>
      <w:r>
        <w:rPr>
          <w:rFonts w:ascii="宋体" w:hAnsi="宋体" w:cs="宋体" w:hint="eastAsia"/>
          <w:sz w:val="24"/>
          <w:lang w:bidi="ar"/>
        </w:rPr>
        <w:t>（北京时间，法定节假日除外）。</w:t>
      </w:r>
    </w:p>
    <w:p w14:paraId="0077C84B" w14:textId="77777777" w:rsidR="008A60B0" w:rsidRDefault="00000000">
      <w:pPr>
        <w:spacing w:line="440" w:lineRule="exact"/>
        <w:ind w:firstLineChars="100" w:firstLine="240"/>
        <w:rPr>
          <w:rFonts w:ascii="宋体" w:hAnsi="宋体" w:cs="宋体" w:hint="eastAsia"/>
          <w:kern w:val="0"/>
          <w:sz w:val="24"/>
          <w:lang w:bidi="zh-TW"/>
        </w:rPr>
      </w:pPr>
      <w:r>
        <w:rPr>
          <w:rFonts w:ascii="宋体" w:hAnsi="宋体" w:cs="宋体" w:hint="eastAsia"/>
          <w:kern w:val="0"/>
          <w:sz w:val="24"/>
          <w:lang w:bidi="zh-TW"/>
        </w:rPr>
        <w:t>2.地点：北京市政府采购电子交易平台</w:t>
      </w:r>
    </w:p>
    <w:p w14:paraId="0E4B91E8" w14:textId="77777777" w:rsidR="008A60B0" w:rsidRDefault="00000000">
      <w:pPr>
        <w:spacing w:line="440" w:lineRule="exact"/>
        <w:ind w:firstLineChars="100" w:firstLine="240"/>
        <w:rPr>
          <w:rFonts w:ascii="宋体" w:hAnsi="宋体" w:cs="宋体" w:hint="eastAsia"/>
          <w:kern w:val="0"/>
          <w:sz w:val="24"/>
        </w:rPr>
      </w:pPr>
      <w:r>
        <w:rPr>
          <w:rFonts w:ascii="宋体" w:hAnsi="宋体" w:cs="宋体" w:hint="eastAsia"/>
          <w:kern w:val="0"/>
          <w:sz w:val="24"/>
          <w:lang w:bidi="zh-TW"/>
        </w:rPr>
        <w:t>3.方式：供应商使用CA数字证书或电子营业执照登录北京市政府采购电子交易平台（</w:t>
      </w:r>
      <w:r>
        <w:rPr>
          <w:rFonts w:ascii="宋体" w:hAnsi="宋体" w:cs="宋体" w:hint="eastAsia"/>
          <w:kern w:val="0"/>
          <w:szCs w:val="21"/>
          <w:lang w:bidi="zh-TW"/>
        </w:rPr>
        <w:t>http://zbcg-bjzc.zhongcy.com/bjczj-portal-site/index.html#/home</w:t>
      </w:r>
      <w:r>
        <w:rPr>
          <w:rFonts w:ascii="宋体" w:hAnsi="宋体" w:cs="宋体" w:hint="eastAsia"/>
          <w:kern w:val="0"/>
          <w:sz w:val="24"/>
          <w:lang w:bidi="zh-TW"/>
        </w:rPr>
        <w:t>）获取电子版竞争性磋商文件。</w:t>
      </w:r>
    </w:p>
    <w:p w14:paraId="04292EA7" w14:textId="77777777" w:rsidR="008A60B0" w:rsidRDefault="00000000">
      <w:pPr>
        <w:pStyle w:val="a7"/>
        <w:spacing w:line="440" w:lineRule="exact"/>
        <w:ind w:firstLineChars="100" w:firstLine="240"/>
        <w:rPr>
          <w:rFonts w:hAnsi="宋体" w:cs="宋体"/>
          <w:sz w:val="24"/>
          <w:szCs w:val="24"/>
        </w:rPr>
      </w:pPr>
      <w:r>
        <w:rPr>
          <w:rFonts w:hAnsi="宋体" w:cs="宋体"/>
          <w:kern w:val="0"/>
          <w:sz w:val="24"/>
          <w:szCs w:val="24"/>
        </w:rPr>
        <w:t>4.售价：0元。</w:t>
      </w:r>
    </w:p>
    <w:p w14:paraId="3AEF7294" w14:textId="77777777" w:rsidR="008A60B0" w:rsidRDefault="00000000">
      <w:pPr>
        <w:pStyle w:val="20"/>
        <w:spacing w:beforeLines="50" w:line="440" w:lineRule="exact"/>
        <w:jc w:val="left"/>
        <w:rPr>
          <w:rFonts w:ascii="宋体" w:eastAsia="宋体" w:hAnsi="宋体" w:cs="宋体" w:hint="eastAsia"/>
          <w:sz w:val="24"/>
          <w:szCs w:val="24"/>
        </w:rPr>
      </w:pPr>
      <w:bookmarkStart w:id="56" w:name="_Toc28359005"/>
      <w:bookmarkStart w:id="57" w:name="_Toc28359082"/>
      <w:bookmarkStart w:id="58" w:name="_Toc35393624"/>
      <w:bookmarkStart w:id="59" w:name="_Toc35393793"/>
      <w:r>
        <w:rPr>
          <w:rFonts w:ascii="宋体" w:eastAsia="宋体" w:hAnsi="宋体" w:cs="宋体" w:hint="eastAsia"/>
          <w:sz w:val="24"/>
          <w:szCs w:val="24"/>
        </w:rPr>
        <w:t>四、</w:t>
      </w:r>
      <w:bookmarkEnd w:id="56"/>
      <w:bookmarkEnd w:id="57"/>
      <w:bookmarkEnd w:id="58"/>
      <w:bookmarkEnd w:id="59"/>
      <w:r>
        <w:rPr>
          <w:rFonts w:ascii="宋体" w:eastAsia="宋体" w:hAnsi="宋体" w:cs="宋体" w:hint="eastAsia"/>
          <w:sz w:val="24"/>
          <w:szCs w:val="24"/>
        </w:rPr>
        <w:t>响应文件提交</w:t>
      </w:r>
    </w:p>
    <w:p w14:paraId="0F0B78EA" w14:textId="174CEB9E" w:rsidR="008A60B0" w:rsidRDefault="00000000">
      <w:pPr>
        <w:spacing w:line="440" w:lineRule="exact"/>
        <w:ind w:firstLineChars="100" w:firstLine="240"/>
        <w:rPr>
          <w:rFonts w:ascii="宋体" w:hAnsi="宋体" w:cs="宋体" w:hint="eastAsia"/>
          <w:bCs/>
          <w:sz w:val="24"/>
          <w:u w:val="single"/>
        </w:rPr>
      </w:pPr>
      <w:r>
        <w:rPr>
          <w:rFonts w:ascii="宋体" w:hAnsi="宋体" w:cs="宋体" w:hint="eastAsia"/>
          <w:sz w:val="24"/>
          <w:lang w:bidi="ar"/>
        </w:rPr>
        <w:t>截止时间：</w:t>
      </w:r>
      <w:r w:rsidRPr="00C0792A">
        <w:rPr>
          <w:rFonts w:ascii="宋体" w:hAnsi="宋体" w:cs="宋体" w:hint="eastAsia"/>
          <w:sz w:val="24"/>
          <w:u w:val="single"/>
          <w:lang w:bidi="ar"/>
        </w:rPr>
        <w:t>2025</w:t>
      </w:r>
      <w:r w:rsidRPr="00C0792A">
        <w:rPr>
          <w:rFonts w:ascii="宋体" w:hAnsi="宋体" w:cs="宋体" w:hint="eastAsia"/>
          <w:bCs/>
          <w:sz w:val="24"/>
        </w:rPr>
        <w:t>年</w:t>
      </w:r>
      <w:r w:rsidRPr="00C0792A">
        <w:rPr>
          <w:rFonts w:ascii="宋体" w:hAnsi="宋体" w:cs="宋体" w:hint="eastAsia"/>
          <w:bCs/>
          <w:sz w:val="24"/>
          <w:u w:val="single"/>
        </w:rPr>
        <w:t>10</w:t>
      </w:r>
      <w:r w:rsidRPr="00C0792A">
        <w:rPr>
          <w:rFonts w:ascii="宋体" w:hAnsi="宋体" w:cs="宋体" w:hint="eastAsia"/>
          <w:bCs/>
          <w:sz w:val="24"/>
        </w:rPr>
        <w:t>月</w:t>
      </w:r>
      <w:r w:rsidR="00C0792A">
        <w:rPr>
          <w:rFonts w:ascii="宋体" w:hAnsi="宋体" w:cs="宋体" w:hint="eastAsia"/>
          <w:bCs/>
          <w:sz w:val="24"/>
          <w:u w:val="single"/>
        </w:rPr>
        <w:t>2</w:t>
      </w:r>
      <w:r w:rsidR="004112E3">
        <w:rPr>
          <w:rFonts w:ascii="宋体" w:hAnsi="宋体" w:cs="宋体" w:hint="eastAsia"/>
          <w:bCs/>
          <w:sz w:val="24"/>
          <w:u w:val="single"/>
        </w:rPr>
        <w:t>8</w:t>
      </w:r>
      <w:r w:rsidRPr="00C0792A">
        <w:rPr>
          <w:rFonts w:ascii="宋体" w:hAnsi="宋体" w:cs="宋体" w:hint="eastAsia"/>
          <w:bCs/>
          <w:sz w:val="24"/>
        </w:rPr>
        <w:t>日</w:t>
      </w:r>
      <w:r w:rsidR="005C6C1F">
        <w:rPr>
          <w:rFonts w:ascii="宋体" w:hAnsi="宋体" w:cs="宋体" w:hint="eastAsia"/>
          <w:bCs/>
          <w:sz w:val="24"/>
          <w:u w:val="single"/>
        </w:rPr>
        <w:t>14</w:t>
      </w:r>
      <w:r>
        <w:rPr>
          <w:rFonts w:ascii="宋体" w:hAnsi="宋体" w:cs="宋体" w:hint="eastAsia"/>
          <w:bCs/>
          <w:sz w:val="24"/>
        </w:rPr>
        <w:t>点</w:t>
      </w:r>
      <w:r w:rsidR="005C6C1F">
        <w:rPr>
          <w:rFonts w:ascii="宋体" w:hAnsi="宋体" w:cs="宋体" w:hint="eastAsia"/>
          <w:bCs/>
          <w:sz w:val="24"/>
          <w:u w:val="single"/>
        </w:rPr>
        <w:t>0</w:t>
      </w:r>
      <w:r>
        <w:rPr>
          <w:rFonts w:ascii="宋体" w:hAnsi="宋体" w:cs="宋体" w:hint="eastAsia"/>
          <w:bCs/>
          <w:sz w:val="24"/>
          <w:u w:val="single"/>
        </w:rPr>
        <w:t>0</w:t>
      </w:r>
      <w:r>
        <w:rPr>
          <w:rFonts w:ascii="宋体" w:hAnsi="宋体" w:cs="宋体" w:hint="eastAsia"/>
          <w:bCs/>
          <w:sz w:val="24"/>
        </w:rPr>
        <w:t>分（北京时间）。</w:t>
      </w:r>
    </w:p>
    <w:p w14:paraId="462A5C69" w14:textId="77777777" w:rsidR="008A60B0" w:rsidRDefault="00000000">
      <w:pPr>
        <w:spacing w:line="440" w:lineRule="exact"/>
        <w:ind w:firstLineChars="100" w:firstLine="240"/>
        <w:rPr>
          <w:rFonts w:ascii="宋体" w:hAnsi="宋体" w:cs="宋体" w:hint="eastAsia"/>
          <w:sz w:val="24"/>
          <w:u w:val="single"/>
          <w:lang w:bidi="ar"/>
        </w:rPr>
      </w:pPr>
      <w:r>
        <w:rPr>
          <w:rFonts w:ascii="宋体" w:hAnsi="宋体" w:cs="宋体" w:hint="eastAsia"/>
          <w:sz w:val="24"/>
          <w:lang w:bidi="ar"/>
        </w:rPr>
        <w:t>地点：</w:t>
      </w:r>
      <w:r>
        <w:rPr>
          <w:rFonts w:ascii="宋体" w:hAnsi="宋体" w:cs="宋体" w:hint="eastAsia"/>
          <w:sz w:val="24"/>
          <w:u w:val="single"/>
          <w:lang w:bidi="ar"/>
        </w:rPr>
        <w:t>本项目采用远程电子磋商方式，供应商在北京市政府采购电子交易平台（http://zbcg-bjzc.zhongcy.com/bjczj-portal-site/index.html#/home）提交电子响应文件，不接受纸质文件，无须到达现场，请务必保持联系人电话畅通。</w:t>
      </w:r>
    </w:p>
    <w:p w14:paraId="6227F2D9" w14:textId="77777777" w:rsidR="008A60B0" w:rsidRDefault="00000000">
      <w:pPr>
        <w:pStyle w:val="20"/>
        <w:spacing w:beforeLines="50" w:line="440" w:lineRule="exact"/>
        <w:jc w:val="left"/>
        <w:rPr>
          <w:rFonts w:ascii="宋体" w:eastAsia="宋体" w:hAnsi="宋体" w:cs="宋体" w:hint="eastAsia"/>
          <w:sz w:val="24"/>
          <w:szCs w:val="24"/>
        </w:rPr>
      </w:pPr>
      <w:r>
        <w:rPr>
          <w:rFonts w:ascii="宋体" w:eastAsia="宋体" w:hAnsi="宋体" w:cs="宋体" w:hint="eastAsia"/>
          <w:sz w:val="24"/>
          <w:szCs w:val="24"/>
        </w:rPr>
        <w:t>五、开启</w:t>
      </w:r>
    </w:p>
    <w:p w14:paraId="319C4C58" w14:textId="5BBF3D73" w:rsidR="008A60B0" w:rsidRDefault="00000000">
      <w:pPr>
        <w:spacing w:line="440" w:lineRule="exact"/>
        <w:ind w:firstLineChars="100" w:firstLine="240"/>
        <w:rPr>
          <w:rFonts w:ascii="宋体" w:hAnsi="宋体" w:cs="宋体" w:hint="eastAsia"/>
          <w:bCs/>
          <w:sz w:val="24"/>
          <w:u w:val="single"/>
        </w:rPr>
      </w:pPr>
      <w:bookmarkStart w:id="60" w:name="_Toc28359084"/>
      <w:bookmarkStart w:id="61" w:name="_Toc35393794"/>
      <w:bookmarkStart w:id="62" w:name="_Toc35393625"/>
      <w:bookmarkStart w:id="63" w:name="_Toc28359007"/>
      <w:r>
        <w:rPr>
          <w:rFonts w:ascii="宋体" w:hAnsi="宋体" w:cs="宋体" w:hint="eastAsia"/>
          <w:sz w:val="24"/>
          <w:lang w:bidi="ar"/>
        </w:rPr>
        <w:t>时间：</w:t>
      </w:r>
      <w:r w:rsidRPr="00C0792A">
        <w:rPr>
          <w:rFonts w:ascii="宋体" w:hAnsi="宋体" w:cs="宋体" w:hint="eastAsia"/>
          <w:sz w:val="24"/>
          <w:u w:val="single"/>
          <w:lang w:bidi="ar"/>
        </w:rPr>
        <w:t>2025</w:t>
      </w:r>
      <w:r w:rsidRPr="00C0792A">
        <w:rPr>
          <w:rFonts w:ascii="宋体" w:hAnsi="宋体" w:cs="宋体" w:hint="eastAsia"/>
          <w:bCs/>
          <w:sz w:val="24"/>
        </w:rPr>
        <w:t>年</w:t>
      </w:r>
      <w:r w:rsidRPr="00C0792A">
        <w:rPr>
          <w:rFonts w:ascii="宋体" w:hAnsi="宋体" w:cs="宋体" w:hint="eastAsia"/>
          <w:bCs/>
          <w:sz w:val="24"/>
          <w:u w:val="single"/>
        </w:rPr>
        <w:t>10</w:t>
      </w:r>
      <w:r w:rsidRPr="00C0792A">
        <w:rPr>
          <w:rFonts w:ascii="宋体" w:hAnsi="宋体" w:cs="宋体" w:hint="eastAsia"/>
          <w:bCs/>
          <w:sz w:val="24"/>
        </w:rPr>
        <w:t>月</w:t>
      </w:r>
      <w:r w:rsidR="00C0792A" w:rsidRPr="00C0792A">
        <w:rPr>
          <w:rFonts w:ascii="宋体" w:hAnsi="宋体" w:cs="宋体" w:hint="eastAsia"/>
          <w:bCs/>
          <w:sz w:val="24"/>
          <w:u w:val="single"/>
        </w:rPr>
        <w:t>2</w:t>
      </w:r>
      <w:r w:rsidR="004112E3">
        <w:rPr>
          <w:rFonts w:ascii="宋体" w:hAnsi="宋体" w:cs="宋体" w:hint="eastAsia"/>
          <w:bCs/>
          <w:sz w:val="24"/>
          <w:u w:val="single"/>
        </w:rPr>
        <w:t>8</w:t>
      </w:r>
      <w:r w:rsidRPr="00C0792A">
        <w:rPr>
          <w:rFonts w:ascii="宋体" w:hAnsi="宋体" w:cs="宋体" w:hint="eastAsia"/>
          <w:bCs/>
          <w:sz w:val="24"/>
        </w:rPr>
        <w:t>日</w:t>
      </w:r>
      <w:r w:rsidR="005C6C1F">
        <w:rPr>
          <w:rFonts w:ascii="宋体" w:hAnsi="宋体" w:cs="宋体" w:hint="eastAsia"/>
          <w:bCs/>
          <w:sz w:val="24"/>
          <w:u w:val="single"/>
        </w:rPr>
        <w:t>14</w:t>
      </w:r>
      <w:r>
        <w:rPr>
          <w:rFonts w:ascii="宋体" w:hAnsi="宋体" w:cs="宋体" w:hint="eastAsia"/>
          <w:bCs/>
          <w:sz w:val="24"/>
        </w:rPr>
        <w:t>点</w:t>
      </w:r>
      <w:r w:rsidR="005C6C1F">
        <w:rPr>
          <w:rFonts w:ascii="宋体" w:hAnsi="宋体" w:cs="宋体" w:hint="eastAsia"/>
          <w:bCs/>
          <w:sz w:val="24"/>
          <w:u w:val="single"/>
        </w:rPr>
        <w:t>0</w:t>
      </w:r>
      <w:r>
        <w:rPr>
          <w:rFonts w:ascii="宋体" w:hAnsi="宋体" w:cs="宋体" w:hint="eastAsia"/>
          <w:bCs/>
          <w:sz w:val="24"/>
          <w:u w:val="single"/>
        </w:rPr>
        <w:t>0</w:t>
      </w:r>
      <w:r>
        <w:rPr>
          <w:rFonts w:ascii="宋体" w:hAnsi="宋体" w:cs="宋体" w:hint="eastAsia"/>
          <w:bCs/>
          <w:sz w:val="24"/>
        </w:rPr>
        <w:t>分（北京时间）。</w:t>
      </w:r>
    </w:p>
    <w:p w14:paraId="542999D1" w14:textId="77777777" w:rsidR="008A60B0" w:rsidRDefault="00000000">
      <w:pPr>
        <w:wordWrap w:val="0"/>
        <w:spacing w:line="440" w:lineRule="exact"/>
        <w:ind w:firstLineChars="100" w:firstLine="240"/>
        <w:rPr>
          <w:rFonts w:ascii="宋体" w:hAnsi="宋体" w:cs="宋体" w:hint="eastAsia"/>
          <w:sz w:val="24"/>
          <w:u w:val="single"/>
          <w:lang w:bidi="ar"/>
        </w:rPr>
      </w:pPr>
      <w:r>
        <w:rPr>
          <w:rFonts w:ascii="宋体" w:hAnsi="宋体" w:cs="宋体" w:hint="eastAsia"/>
          <w:sz w:val="24"/>
          <w:lang w:bidi="ar"/>
        </w:rPr>
        <w:t>地点：</w:t>
      </w:r>
      <w:r>
        <w:rPr>
          <w:rFonts w:ascii="宋体" w:hAnsi="宋体" w:cs="宋体" w:hint="eastAsia"/>
          <w:sz w:val="24"/>
          <w:u w:val="single"/>
          <w:lang w:bidi="ar"/>
        </w:rPr>
        <w:t>本项目采用远程电子磋商方式，供应商</w:t>
      </w:r>
      <w:r>
        <w:rPr>
          <w:rFonts w:ascii="宋体" w:hAnsi="宋体" w:cs="宋体"/>
          <w:sz w:val="24"/>
          <w:u w:val="single"/>
          <w:lang w:bidi="ar"/>
        </w:rPr>
        <w:t>使用CA数字证书或电子营业执照登录北京市政府采购电子交易平台</w:t>
      </w:r>
      <w:r>
        <w:rPr>
          <w:rFonts w:ascii="宋体" w:hAnsi="宋体" w:cs="宋体" w:hint="eastAsia"/>
          <w:sz w:val="24"/>
          <w:u w:val="single"/>
          <w:lang w:bidi="ar"/>
        </w:rPr>
        <w:t>（http://zbcg-bjzc.zhongcy.com/bjczj-portal-site/index.html#/home）自行</w:t>
      </w:r>
      <w:r>
        <w:rPr>
          <w:rFonts w:ascii="宋体" w:hAnsi="宋体" w:cs="宋体"/>
          <w:sz w:val="24"/>
          <w:u w:val="single"/>
          <w:lang w:bidi="ar"/>
        </w:rPr>
        <w:t>解密并开启响应文件</w:t>
      </w:r>
      <w:r>
        <w:rPr>
          <w:rFonts w:ascii="宋体" w:hAnsi="宋体" w:cs="宋体" w:hint="eastAsia"/>
          <w:sz w:val="24"/>
          <w:u w:val="single"/>
          <w:lang w:bidi="ar"/>
        </w:rPr>
        <w:t>。当日磋商小组将在</w:t>
      </w:r>
      <w:r>
        <w:rPr>
          <w:rFonts w:ascii="宋体" w:hAnsi="宋体" w:cs="宋体" w:hint="eastAsia"/>
          <w:sz w:val="24"/>
          <w:u w:val="single"/>
          <w:lang w:bidi="ar"/>
        </w:rPr>
        <w:lastRenderedPageBreak/>
        <w:t>系统中发起二轮报价邀请，供应商应及时关注系统并在系统中进行二次报价。</w:t>
      </w:r>
    </w:p>
    <w:bookmarkEnd w:id="60"/>
    <w:bookmarkEnd w:id="61"/>
    <w:bookmarkEnd w:id="62"/>
    <w:bookmarkEnd w:id="63"/>
    <w:p w14:paraId="5AFEDC90" w14:textId="77777777" w:rsidR="008A60B0" w:rsidRDefault="00000000">
      <w:pPr>
        <w:pStyle w:val="20"/>
        <w:spacing w:beforeLines="50" w:line="440" w:lineRule="exact"/>
        <w:jc w:val="left"/>
        <w:rPr>
          <w:rFonts w:ascii="宋体" w:eastAsia="宋体" w:hAnsi="宋体" w:cs="宋体" w:hint="eastAsia"/>
          <w:sz w:val="24"/>
          <w:szCs w:val="24"/>
        </w:rPr>
      </w:pPr>
      <w:r>
        <w:rPr>
          <w:rFonts w:ascii="宋体" w:eastAsia="宋体" w:hAnsi="宋体" w:cs="宋体" w:hint="eastAsia"/>
          <w:sz w:val="24"/>
          <w:szCs w:val="24"/>
        </w:rPr>
        <w:t>六、公告期限</w:t>
      </w:r>
    </w:p>
    <w:p w14:paraId="7E6060E4" w14:textId="77777777" w:rsidR="008A60B0" w:rsidRDefault="00000000">
      <w:pPr>
        <w:spacing w:line="440" w:lineRule="exact"/>
        <w:ind w:firstLineChars="100" w:firstLine="240"/>
        <w:rPr>
          <w:rFonts w:ascii="宋体" w:hAnsi="宋体" w:cs="宋体" w:hint="eastAsia"/>
          <w:kern w:val="0"/>
          <w:sz w:val="24"/>
        </w:rPr>
      </w:pPr>
      <w:r>
        <w:rPr>
          <w:rFonts w:ascii="宋体" w:hAnsi="宋体" w:cs="宋体" w:hint="eastAsia"/>
          <w:sz w:val="24"/>
          <w:lang w:bidi="ar"/>
        </w:rPr>
        <w:t>自本公告发布之日起3个工作日。</w:t>
      </w:r>
    </w:p>
    <w:p w14:paraId="52721033" w14:textId="77777777" w:rsidR="008A60B0" w:rsidRDefault="00000000">
      <w:pPr>
        <w:pStyle w:val="20"/>
        <w:spacing w:beforeLines="50" w:line="440" w:lineRule="exact"/>
        <w:jc w:val="left"/>
        <w:rPr>
          <w:rFonts w:ascii="宋体" w:eastAsia="宋体" w:hAnsi="宋体" w:cs="宋体" w:hint="eastAsia"/>
          <w:sz w:val="24"/>
          <w:szCs w:val="24"/>
        </w:rPr>
      </w:pPr>
      <w:bookmarkStart w:id="64" w:name="_Toc35393626"/>
      <w:bookmarkStart w:id="65" w:name="_Toc35393795"/>
      <w:r>
        <w:rPr>
          <w:rFonts w:ascii="宋体" w:eastAsia="宋体" w:hAnsi="宋体" w:cs="宋体" w:hint="eastAsia"/>
          <w:sz w:val="24"/>
          <w:szCs w:val="24"/>
        </w:rPr>
        <w:t>七、其他补充事宜</w:t>
      </w:r>
      <w:bookmarkEnd w:id="64"/>
      <w:bookmarkEnd w:id="65"/>
    </w:p>
    <w:p w14:paraId="7CE45AA7" w14:textId="77777777" w:rsidR="008A60B0" w:rsidRDefault="00000000">
      <w:pPr>
        <w:spacing w:line="360" w:lineRule="auto"/>
        <w:ind w:firstLineChars="100" w:firstLine="240"/>
        <w:rPr>
          <w:rFonts w:ascii="宋体" w:hAnsi="宋体" w:cs="宋体" w:hint="eastAsia"/>
          <w:bCs/>
          <w:sz w:val="24"/>
        </w:rPr>
      </w:pPr>
      <w:bookmarkStart w:id="66" w:name="_Toc28359008"/>
      <w:bookmarkStart w:id="67" w:name="_Toc35393796"/>
      <w:bookmarkStart w:id="68" w:name="_Toc28359085"/>
      <w:bookmarkStart w:id="69" w:name="_Toc35393627"/>
      <w:r>
        <w:rPr>
          <w:rFonts w:ascii="宋体" w:hAnsi="宋体" w:cs="宋体" w:hint="eastAsia"/>
          <w:bCs/>
          <w:sz w:val="24"/>
        </w:rPr>
        <w:t>1.本项目需要落实的政府采购政策</w:t>
      </w:r>
    </w:p>
    <w:p w14:paraId="5F76A89C"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（1）《关于进一步加大政府采购支持中小企业力度的通知》（财库[2022]19号）；</w:t>
      </w:r>
    </w:p>
    <w:p w14:paraId="662F50E5"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（2）关于印发《政府采购促进中小企业发展管理办法》的通知（财库[2020]46号）；</w:t>
      </w:r>
    </w:p>
    <w:p w14:paraId="403F546E"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（3）《关于调整优化节能产品、环境标志产品政府采购执行机制的通知》（财库[2019]9号）；</w:t>
      </w:r>
    </w:p>
    <w:p w14:paraId="5896E7BC"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（4）《关于促进残疾人就业政府采购政策的通知》（财库[2017]141号）；</w:t>
      </w:r>
    </w:p>
    <w:p w14:paraId="30450717"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（5）《关于政府采购支持监狱企业发展有关问题的通知》（财库[2014]68号）；</w:t>
      </w:r>
    </w:p>
    <w:p w14:paraId="632DD77E"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（6）《关于印发中小企业划型标准规定的通知》（工信部联企业[2011]300号）；</w:t>
      </w:r>
    </w:p>
    <w:p w14:paraId="70B0EA51"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（7）《关于开展政府采购信用担保试点工作的通知》（财库[2011]124号）；</w:t>
      </w:r>
    </w:p>
    <w:p w14:paraId="4E1A14B2"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（8）《国务院关于进一步促进中小企业发展的若干意见》（国发[2009]36号）；</w:t>
      </w:r>
    </w:p>
    <w:p w14:paraId="5998C076"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（9）《财政部办公厅关于政府采购进口产品管理有关问题的通知》（财办库[2008]248号）；</w:t>
      </w:r>
    </w:p>
    <w:p w14:paraId="541C59DD" w14:textId="77777777" w:rsidR="008A60B0" w:rsidRDefault="00000000">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（10）《政府采购进口产品管理办法》（财库[2007]119号）等。</w:t>
      </w:r>
    </w:p>
    <w:p w14:paraId="5EB05BCF" w14:textId="77777777" w:rsidR="008A60B0" w:rsidRDefault="00000000">
      <w:pPr>
        <w:spacing w:line="360" w:lineRule="auto"/>
        <w:ind w:firstLineChars="100" w:firstLine="240"/>
        <w:rPr>
          <w:rFonts w:ascii="宋体" w:hAnsi="宋体" w:cs="宋体" w:hint="eastAsia"/>
          <w:sz w:val="24"/>
          <w:lang w:bidi="ar"/>
        </w:rPr>
      </w:pPr>
      <w:r>
        <w:rPr>
          <w:rFonts w:ascii="宋体" w:hAnsi="宋体" w:cs="宋体" w:hint="eastAsia"/>
          <w:kern w:val="0"/>
          <w:sz w:val="24"/>
          <w:lang w:bidi="ar"/>
        </w:rPr>
        <w:t>2.</w:t>
      </w:r>
      <w:r>
        <w:rPr>
          <w:rFonts w:ascii="宋体" w:hAnsi="宋体" w:cs="宋体" w:hint="eastAsia"/>
          <w:sz w:val="24"/>
          <w:lang w:bidi="ar"/>
        </w:rPr>
        <w:t>本项目采用</w:t>
      </w:r>
      <w:r>
        <w:rPr>
          <w:rFonts w:ascii="宋体" w:hAnsi="宋体" w:cs="宋体" w:hint="eastAsia"/>
          <w:b/>
          <w:bCs/>
          <w:sz w:val="24"/>
          <w:lang w:bidi="ar"/>
        </w:rPr>
        <w:t>全流程电子化采购方式</w:t>
      </w:r>
      <w:r>
        <w:rPr>
          <w:rFonts w:ascii="宋体" w:hAnsi="宋体" w:cs="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BEFCF3"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CA数字证书服务热线 010-58511086</w:t>
      </w:r>
    </w:p>
    <w:p w14:paraId="6FFACD91"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电子营业执照服务热线 400-699-7000</w:t>
      </w:r>
    </w:p>
    <w:p w14:paraId="03AD24F9"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技术支持服务热线 010-86483801</w:t>
      </w:r>
    </w:p>
    <w:p w14:paraId="24700A26"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lang w:bidi="ar"/>
        </w:rPr>
        <w:lastRenderedPageBreak/>
        <w:t>2.1办理CA数字证书或电子营业执照</w:t>
      </w:r>
    </w:p>
    <w:p w14:paraId="7942154A"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供应商登录北京市政府采购电子交易平台查阅“用户指南”—“操作指南”—“市场主体CA办理操作流程指引”/“电子营业执照使用指南”，按照程序要求办理。</w:t>
      </w:r>
    </w:p>
    <w:p w14:paraId="7737AEA4"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2.2注册</w:t>
      </w:r>
    </w:p>
    <w:p w14:paraId="2E33C609"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134115DF"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2.3驱动、客户端下载</w:t>
      </w:r>
    </w:p>
    <w:p w14:paraId="42F0D43E"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供应商登录北京市政府采购电子交易平台“用户指南”—“工具下载”—“招标采购系统文件驱动安装包”下载相关驱动。</w:t>
      </w:r>
    </w:p>
    <w:p w14:paraId="2C0B2C43" w14:textId="77777777" w:rsidR="008A60B0" w:rsidRDefault="00000000">
      <w:pPr>
        <w:spacing w:line="360" w:lineRule="auto"/>
        <w:ind w:firstLineChars="200" w:firstLine="480"/>
      </w:pPr>
      <w:r>
        <w:rPr>
          <w:rFonts w:ascii="宋体" w:hAnsi="宋体" w:cs="宋体" w:hint="eastAsia"/>
          <w:sz w:val="24"/>
          <w:lang w:bidi="ar"/>
        </w:rPr>
        <w:t>供应商登录北京市政府采购电子交易平台“用户指南”—“工具下载”—“</w:t>
      </w:r>
      <w:r>
        <w:rPr>
          <w:rFonts w:ascii="宋体" w:hAnsi="宋体" w:cs="宋体"/>
          <w:sz w:val="24"/>
          <w:lang w:bidi="ar"/>
        </w:rPr>
        <w:t>投标文件编制工具</w:t>
      </w:r>
      <w:r>
        <w:rPr>
          <w:rFonts w:ascii="宋体" w:hAnsi="宋体" w:cs="宋体" w:hint="eastAsia"/>
          <w:sz w:val="24"/>
          <w:lang w:bidi="ar"/>
        </w:rPr>
        <w:t>”</w:t>
      </w:r>
      <w:r>
        <w:rPr>
          <w:rFonts w:ascii="宋体" w:hAnsi="宋体" w:cs="宋体"/>
          <w:sz w:val="24"/>
          <w:lang w:bidi="ar"/>
        </w:rPr>
        <w:t>下载相关客户端。</w:t>
      </w:r>
    </w:p>
    <w:p w14:paraId="43ADC2BB"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lang w:bidi="ar"/>
        </w:rPr>
        <w:t>2.4获取电子竞争性磋商文件</w:t>
      </w:r>
    </w:p>
    <w:p w14:paraId="7C146934"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供应商使用CA数字证书或电子营业执照登录北京市政府采购电子交易平台获取电子竞争性磋商文件。</w:t>
      </w:r>
    </w:p>
    <w:p w14:paraId="3614F7F6"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供应商如计划参与多个采购包的响应，应在登录北京市政府采购电子交易平台后，</w:t>
      </w:r>
      <w:r>
        <w:rPr>
          <w:rFonts w:ascii="宋体" w:hAnsi="宋体" w:cs="宋体"/>
          <w:sz w:val="24"/>
          <w:lang w:bidi="ar"/>
        </w:rPr>
        <w:t>在【我的项目】栏目依次选择对应采购包，进入项目工作台招标</w:t>
      </w:r>
      <w:r>
        <w:rPr>
          <w:rFonts w:ascii="宋体" w:hAnsi="宋体" w:cs="宋体" w:hint="eastAsia"/>
          <w:sz w:val="24"/>
          <w:lang w:bidi="ar"/>
        </w:rPr>
        <w:t>/</w:t>
      </w:r>
      <w:r>
        <w:rPr>
          <w:rFonts w:ascii="宋体" w:hAnsi="宋体" w:cs="宋体"/>
          <w:sz w:val="24"/>
          <w:lang w:bidi="ar"/>
        </w:rPr>
        <w:t>采购文件环节分别按采购包下载采购文件电子版。未在规定期限内按上述操作获取文件的采购包，供应商无</w:t>
      </w:r>
      <w:r>
        <w:rPr>
          <w:rFonts w:ascii="宋体" w:hAnsi="宋体" w:cs="宋体" w:hint="eastAsia"/>
          <w:sz w:val="24"/>
          <w:lang w:bidi="ar"/>
        </w:rPr>
        <w:t>法提交相应包的电子响应文件。</w:t>
      </w:r>
    </w:p>
    <w:p w14:paraId="5D796CCF"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2.5编制电子响应文件</w:t>
      </w:r>
    </w:p>
    <w:p w14:paraId="1650363D"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E3D915D"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w:t>
      </w:r>
      <w:r>
        <w:rPr>
          <w:rFonts w:ascii="宋体" w:hAnsi="宋体" w:cs="宋体"/>
          <w:sz w:val="24"/>
          <w:lang w:bidi="ar"/>
        </w:rPr>
        <w:t>.6提交电子响应文件</w:t>
      </w:r>
    </w:p>
    <w:p w14:paraId="3AFE5009"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sz w:val="24"/>
          <w:lang w:bidi="ar"/>
        </w:rPr>
        <w:t>供应商应于响应文件提交截止时间前在北京市政府采购电子交易平台提交电子响应文件，上传电子响应文件过程中请保持与互联网的连接畅通。</w:t>
      </w:r>
    </w:p>
    <w:p w14:paraId="49514C66"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w:t>
      </w:r>
      <w:r>
        <w:rPr>
          <w:rFonts w:ascii="宋体" w:hAnsi="宋体" w:cs="宋体"/>
          <w:sz w:val="24"/>
          <w:lang w:bidi="ar"/>
        </w:rPr>
        <w:t>.7开启响应文件</w:t>
      </w:r>
    </w:p>
    <w:p w14:paraId="4EECCACF" w14:textId="77777777" w:rsidR="008A60B0" w:rsidRDefault="00000000">
      <w:pPr>
        <w:spacing w:line="360" w:lineRule="auto"/>
        <w:ind w:firstLineChars="200" w:firstLine="480"/>
        <w:rPr>
          <w:rFonts w:ascii="宋体" w:hAnsi="宋体" w:cs="宋体" w:hint="eastAsia"/>
          <w:sz w:val="24"/>
          <w:lang w:bidi="ar"/>
        </w:rPr>
      </w:pPr>
      <w:r>
        <w:rPr>
          <w:rFonts w:ascii="宋体" w:hAnsi="宋体" w:cs="宋体"/>
          <w:sz w:val="24"/>
          <w:lang w:bidi="ar"/>
        </w:rPr>
        <w:t>供应商于磋商文件规定的开启时间、在开启地点使用CA数字证书或电子营业执照登录北京市政府采购电子交易平台解密并开启响应文件。如因供应商问题，解密不成功，则</w:t>
      </w:r>
      <w:r>
        <w:rPr>
          <w:rFonts w:ascii="宋体" w:hAnsi="宋体" w:cs="宋体"/>
          <w:b/>
          <w:bCs/>
          <w:sz w:val="24"/>
          <w:lang w:bidi="ar"/>
        </w:rPr>
        <w:t>响应无效</w:t>
      </w:r>
      <w:r>
        <w:rPr>
          <w:rFonts w:ascii="宋体" w:hAnsi="宋体" w:cs="宋体"/>
          <w:sz w:val="24"/>
          <w:lang w:bidi="ar"/>
        </w:rPr>
        <w:t>。</w:t>
      </w:r>
    </w:p>
    <w:p w14:paraId="6D2D344C" w14:textId="77777777" w:rsidR="008A60B0" w:rsidRDefault="00000000">
      <w:pPr>
        <w:pStyle w:val="20"/>
        <w:spacing w:beforeLines="50" w:line="440" w:lineRule="exact"/>
        <w:jc w:val="left"/>
        <w:rPr>
          <w:rFonts w:ascii="宋体" w:eastAsia="宋体" w:hAnsi="宋体" w:cs="宋体" w:hint="eastAsia"/>
          <w:sz w:val="24"/>
          <w:szCs w:val="24"/>
        </w:rPr>
      </w:pPr>
      <w:r>
        <w:rPr>
          <w:rFonts w:ascii="宋体" w:eastAsia="宋体" w:hAnsi="宋体" w:cs="宋体" w:hint="eastAsia"/>
          <w:sz w:val="24"/>
          <w:szCs w:val="24"/>
        </w:rPr>
        <w:lastRenderedPageBreak/>
        <w:t>八、对本次采购提出询问，请按以下方式联系。</w:t>
      </w:r>
      <w:bookmarkEnd w:id="66"/>
      <w:bookmarkEnd w:id="67"/>
      <w:bookmarkEnd w:id="68"/>
      <w:bookmarkEnd w:id="69"/>
    </w:p>
    <w:p w14:paraId="7A3C4449" w14:textId="77777777" w:rsidR="008A60B0" w:rsidRDefault="00000000">
      <w:pPr>
        <w:widowControl/>
        <w:spacing w:line="440" w:lineRule="exact"/>
        <w:ind w:firstLineChars="100" w:firstLine="241"/>
        <w:jc w:val="left"/>
        <w:rPr>
          <w:rFonts w:ascii="宋体" w:hAnsi="宋体" w:cs="宋体" w:hint="eastAsia"/>
          <w:b/>
          <w:sz w:val="24"/>
        </w:rPr>
      </w:pPr>
      <w:r>
        <w:rPr>
          <w:rFonts w:ascii="宋体" w:hAnsi="宋体" w:cs="宋体" w:hint="eastAsia"/>
          <w:b/>
          <w:bCs/>
          <w:sz w:val="24"/>
          <w:lang w:val="zh-TW" w:eastAsia="zh-TW"/>
        </w:rPr>
        <w:t>1.</w:t>
      </w:r>
      <w:r>
        <w:rPr>
          <w:rFonts w:ascii="宋体" w:hAnsi="宋体" w:cs="宋体" w:hint="eastAsia"/>
          <w:b/>
          <w:sz w:val="24"/>
        </w:rPr>
        <w:t>采购人信息</w:t>
      </w:r>
    </w:p>
    <w:p w14:paraId="7514AE4F" w14:textId="77777777" w:rsidR="008A60B0" w:rsidRDefault="00000000">
      <w:pPr>
        <w:spacing w:line="440" w:lineRule="exact"/>
        <w:ind w:firstLineChars="200" w:firstLine="480"/>
        <w:jc w:val="left"/>
        <w:rPr>
          <w:rFonts w:ascii="宋体" w:hAnsi="宋体" w:cs="宋体" w:hint="eastAsia"/>
          <w:sz w:val="24"/>
          <w:u w:val="single"/>
        </w:rPr>
      </w:pPr>
      <w:bookmarkStart w:id="70" w:name="_Toc28359009"/>
      <w:bookmarkStart w:id="71" w:name="_Toc28359086"/>
      <w:r>
        <w:rPr>
          <w:rFonts w:ascii="宋体" w:hAnsi="宋体" w:cs="宋体" w:hint="eastAsia"/>
          <w:sz w:val="24"/>
        </w:rPr>
        <w:t>名    称：</w:t>
      </w:r>
      <w:r>
        <w:rPr>
          <w:rFonts w:ascii="宋体" w:hAnsi="宋体" w:cs="宋体" w:hint="eastAsia"/>
          <w:color w:val="000000"/>
          <w:sz w:val="24"/>
          <w:u w:val="single"/>
        </w:rPr>
        <w:t>北京丽泽金融商务区管理委员会</w:t>
      </w:r>
    </w:p>
    <w:p w14:paraId="35700E67" w14:textId="77777777" w:rsidR="008A60B0" w:rsidRDefault="00000000">
      <w:pPr>
        <w:spacing w:line="440" w:lineRule="exact"/>
        <w:ind w:firstLineChars="200" w:firstLine="480"/>
        <w:jc w:val="left"/>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北京市丰台区金泽西路8号院1号楼晋商联合大厦20层</w:t>
      </w:r>
    </w:p>
    <w:p w14:paraId="26E54914" w14:textId="77777777" w:rsidR="008A60B0" w:rsidRDefault="00000000">
      <w:pPr>
        <w:spacing w:line="440" w:lineRule="exact"/>
        <w:ind w:firstLineChars="200" w:firstLine="480"/>
        <w:jc w:val="left"/>
        <w:rPr>
          <w:rFonts w:ascii="宋体" w:hAnsi="宋体" w:cs="宋体" w:hint="eastAsia"/>
          <w:sz w:val="24"/>
          <w:u w:val="single"/>
        </w:rPr>
      </w:pPr>
      <w:r>
        <w:rPr>
          <w:rFonts w:ascii="宋体" w:hAnsi="宋体" w:cs="宋体" w:hint="eastAsia"/>
          <w:sz w:val="24"/>
        </w:rPr>
        <w:t xml:space="preserve">联系方式：王老师 </w:t>
      </w:r>
      <w:r>
        <w:rPr>
          <w:rFonts w:ascii="宋体" w:hAnsi="宋体" w:cs="宋体" w:hint="eastAsia"/>
          <w:spacing w:val="1"/>
          <w:sz w:val="24"/>
          <w:u w:val="single"/>
        </w:rPr>
        <w:t>010-63308066</w:t>
      </w:r>
    </w:p>
    <w:p w14:paraId="45315EEE" w14:textId="77777777" w:rsidR="008A60B0" w:rsidRDefault="00000000">
      <w:pPr>
        <w:spacing w:line="440" w:lineRule="exact"/>
        <w:ind w:firstLineChars="100" w:firstLine="241"/>
        <w:jc w:val="left"/>
        <w:rPr>
          <w:rFonts w:ascii="宋体" w:hAnsi="宋体" w:cs="宋体" w:hint="eastAsia"/>
          <w:b/>
          <w:sz w:val="24"/>
        </w:rPr>
      </w:pPr>
      <w:r>
        <w:rPr>
          <w:rFonts w:ascii="宋体" w:hAnsi="宋体" w:cs="宋体" w:hint="eastAsia"/>
          <w:b/>
          <w:bCs/>
          <w:sz w:val="24"/>
          <w:lang w:val="zh-TW" w:eastAsia="zh-TW"/>
        </w:rPr>
        <w:t>2.</w:t>
      </w:r>
      <w:r>
        <w:rPr>
          <w:rFonts w:ascii="宋体" w:hAnsi="宋体" w:cs="宋体" w:hint="eastAsia"/>
          <w:b/>
          <w:sz w:val="24"/>
        </w:rPr>
        <w:t>采购代理机构信息</w:t>
      </w:r>
      <w:bookmarkEnd w:id="70"/>
      <w:bookmarkEnd w:id="71"/>
    </w:p>
    <w:p w14:paraId="1213A210" w14:textId="77777777" w:rsidR="008A60B0" w:rsidRDefault="00000000">
      <w:pPr>
        <w:spacing w:line="440" w:lineRule="exact"/>
        <w:ind w:firstLineChars="200" w:firstLine="480"/>
        <w:rPr>
          <w:rFonts w:ascii="宋体" w:hAnsi="宋体" w:cs="宋体" w:hint="eastAsia"/>
          <w:sz w:val="24"/>
          <w:u w:val="single"/>
        </w:rPr>
      </w:pPr>
      <w:r>
        <w:rPr>
          <w:rFonts w:ascii="宋体" w:hAnsi="宋体" w:cs="宋体" w:hint="eastAsia"/>
          <w:sz w:val="24"/>
        </w:rPr>
        <w:t>名    称：</w:t>
      </w:r>
      <w:r>
        <w:rPr>
          <w:rFonts w:ascii="宋体" w:hAnsi="宋体" w:cs="宋体" w:hint="eastAsia"/>
          <w:sz w:val="24"/>
          <w:u w:val="single"/>
        </w:rPr>
        <w:t>北京价源技术有限公司</w:t>
      </w:r>
    </w:p>
    <w:p w14:paraId="163CEBE0" w14:textId="77777777" w:rsidR="008A60B0" w:rsidRDefault="00000000">
      <w:pPr>
        <w:spacing w:line="440" w:lineRule="exact"/>
        <w:ind w:firstLineChars="200" w:firstLine="480"/>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北京市丰台区西四环南路88号5幢二层A214室</w:t>
      </w:r>
    </w:p>
    <w:p w14:paraId="3A319C5C" w14:textId="77777777" w:rsidR="008A60B0" w:rsidRDefault="00000000">
      <w:pPr>
        <w:spacing w:line="440" w:lineRule="exact"/>
        <w:ind w:firstLineChars="200" w:firstLine="480"/>
        <w:rPr>
          <w:rFonts w:ascii="宋体" w:hAnsi="宋体" w:cs="宋体" w:hint="eastAsia"/>
          <w:sz w:val="24"/>
          <w:u w:val="single"/>
        </w:rPr>
      </w:pPr>
      <w:r>
        <w:rPr>
          <w:rFonts w:ascii="宋体" w:hAnsi="宋体" w:cs="宋体" w:hint="eastAsia"/>
          <w:sz w:val="24"/>
        </w:rPr>
        <w:t>联系方式：</w:t>
      </w:r>
      <w:r>
        <w:rPr>
          <w:rFonts w:ascii="宋体" w:hAnsi="宋体" w:cs="宋体" w:hint="eastAsia"/>
          <w:sz w:val="24"/>
          <w:u w:val="single"/>
        </w:rPr>
        <w:t>赵工、李工 010-67805858-2203、18033637688</w:t>
      </w:r>
    </w:p>
    <w:p w14:paraId="1C4840CD" w14:textId="77777777" w:rsidR="008A60B0" w:rsidRDefault="00000000">
      <w:pPr>
        <w:spacing w:line="440" w:lineRule="exact"/>
        <w:ind w:firstLineChars="100" w:firstLine="241"/>
        <w:rPr>
          <w:rFonts w:ascii="宋体" w:hAnsi="宋体" w:cs="宋体" w:hint="eastAsia"/>
          <w:b/>
          <w:sz w:val="24"/>
        </w:rPr>
      </w:pPr>
      <w:r>
        <w:rPr>
          <w:rFonts w:ascii="宋体" w:hAnsi="宋体" w:cs="宋体" w:hint="eastAsia"/>
          <w:b/>
          <w:sz w:val="24"/>
        </w:rPr>
        <w:t>3.项目联系方式</w:t>
      </w:r>
    </w:p>
    <w:p w14:paraId="1AEAC7F9" w14:textId="77777777" w:rsidR="008A60B0" w:rsidRDefault="00000000">
      <w:pPr>
        <w:pStyle w:val="a7"/>
        <w:spacing w:line="440" w:lineRule="exact"/>
        <w:ind w:firstLineChars="200" w:firstLine="480"/>
        <w:rPr>
          <w:rFonts w:hAnsi="宋体" w:cs="宋体"/>
          <w:sz w:val="24"/>
          <w:szCs w:val="24"/>
          <w:u w:val="single"/>
        </w:rPr>
      </w:pPr>
      <w:r>
        <w:rPr>
          <w:rFonts w:hAnsi="宋体" w:cs="宋体"/>
          <w:sz w:val="24"/>
          <w:szCs w:val="24"/>
        </w:rPr>
        <w:t>项目联系人：</w:t>
      </w:r>
      <w:r>
        <w:rPr>
          <w:rFonts w:hAnsi="宋体" w:cs="宋体"/>
          <w:sz w:val="24"/>
          <w:szCs w:val="24"/>
          <w:u w:val="single"/>
        </w:rPr>
        <w:t>赵工、李工</w:t>
      </w:r>
    </w:p>
    <w:p w14:paraId="3C066A95" w14:textId="77777777" w:rsidR="008A60B0" w:rsidRDefault="00000000">
      <w:pPr>
        <w:pStyle w:val="a7"/>
        <w:spacing w:line="440" w:lineRule="exact"/>
        <w:ind w:firstLineChars="200" w:firstLine="480"/>
        <w:rPr>
          <w:rFonts w:hAnsi="宋体" w:cs="宋体"/>
          <w:b/>
          <w:sz w:val="24"/>
        </w:rPr>
        <w:sectPr w:rsidR="008A60B0">
          <w:footerReference w:type="default" r:id="rId13"/>
          <w:footerReference w:type="first" r:id="rId14"/>
          <w:pgSz w:w="11907" w:h="16840"/>
          <w:pgMar w:top="1440" w:right="1800" w:bottom="1440" w:left="1800" w:header="851" w:footer="851" w:gutter="0"/>
          <w:pgNumType w:start="1"/>
          <w:cols w:space="720"/>
          <w:titlePg/>
          <w:docGrid w:linePitch="462"/>
        </w:sectPr>
      </w:pPr>
      <w:r>
        <w:rPr>
          <w:rFonts w:hAnsi="宋体" w:cs="宋体"/>
          <w:sz w:val="24"/>
          <w:szCs w:val="24"/>
        </w:rPr>
        <w:t>电　    话：</w:t>
      </w:r>
      <w:bookmarkStart w:id="72" w:name="_Toc512937850"/>
      <w:bookmarkStart w:id="73" w:name="_Toc305158854"/>
      <w:bookmarkStart w:id="74" w:name="_Toc353873938"/>
      <w:bookmarkStart w:id="75" w:name="_Toc97371942"/>
      <w:bookmarkStart w:id="76" w:name="_Toc305158928"/>
      <w:bookmarkStart w:id="77" w:name="_Toc226965856"/>
      <w:bookmarkStart w:id="78" w:name="_Toc265228423"/>
      <w:bookmarkStart w:id="79" w:name="_Toc264969275"/>
      <w:bookmarkStart w:id="80" w:name="_Toc195842950"/>
      <w:bookmarkStart w:id="81" w:name="_Toc127151777"/>
      <w:bookmarkStart w:id="82" w:name="_Toc127161488"/>
      <w:bookmarkStart w:id="83" w:name="_Toc353825548"/>
      <w:bookmarkStart w:id="84" w:name="_Toc150774783"/>
      <w:r>
        <w:rPr>
          <w:rFonts w:hAnsi="宋体" w:cs="宋体"/>
          <w:sz w:val="24"/>
          <w:szCs w:val="24"/>
          <w:u w:val="single"/>
        </w:rPr>
        <w:t>010-67805858-2203、18033637688</w:t>
      </w:r>
    </w:p>
    <w:p w14:paraId="5D33A8C6" w14:textId="77777777" w:rsidR="008A60B0" w:rsidRDefault="00000000">
      <w:pPr>
        <w:spacing w:line="360" w:lineRule="auto"/>
        <w:jc w:val="center"/>
        <w:outlineLvl w:val="0"/>
        <w:rPr>
          <w:rFonts w:ascii="宋体" w:hAnsi="宋体" w:cs="宋体" w:hint="eastAsia"/>
          <w:b/>
          <w:sz w:val="36"/>
          <w:szCs w:val="36"/>
        </w:rPr>
      </w:pPr>
      <w:bookmarkStart w:id="85" w:name="_Toc4529"/>
      <w:bookmarkStart w:id="86" w:name="_Toc21150"/>
      <w:r>
        <w:rPr>
          <w:rFonts w:ascii="宋体" w:hAnsi="宋体" w:cs="宋体" w:hint="eastAsia"/>
          <w:b/>
          <w:sz w:val="36"/>
          <w:szCs w:val="36"/>
        </w:rPr>
        <w:lastRenderedPageBreak/>
        <w:t>第二章  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1DE9B2F" w14:textId="77777777" w:rsidR="008A60B0" w:rsidRDefault="00000000">
      <w:pPr>
        <w:pStyle w:val="20"/>
        <w:tabs>
          <w:tab w:val="center" w:pos="4592"/>
          <w:tab w:val="left" w:pos="7860"/>
        </w:tabs>
        <w:spacing w:before="0" w:line="360" w:lineRule="auto"/>
        <w:rPr>
          <w:rFonts w:ascii="宋体" w:eastAsia="宋体" w:hAnsi="宋体" w:cs="宋体" w:hint="eastAsia"/>
          <w:sz w:val="24"/>
          <w:szCs w:val="24"/>
        </w:rPr>
      </w:pPr>
      <w:r>
        <w:rPr>
          <w:rFonts w:ascii="宋体" w:eastAsia="宋体" w:hAnsi="宋体" w:cs="宋体" w:hint="eastAsia"/>
          <w:sz w:val="24"/>
          <w:szCs w:val="24"/>
        </w:rPr>
        <w:t>供应商须知资料表</w:t>
      </w:r>
    </w:p>
    <w:p w14:paraId="73F41916" w14:textId="77777777" w:rsidR="008A60B0" w:rsidRDefault="00000000">
      <w:pPr>
        <w:ind w:firstLine="480"/>
        <w:rPr>
          <w:rFonts w:ascii="宋体" w:hAnsi="宋体" w:cs="宋体" w:hint="eastAsia"/>
          <w:sz w:val="24"/>
        </w:rPr>
      </w:pPr>
      <w:r>
        <w:rPr>
          <w:rFonts w:ascii="宋体" w:hAnsi="宋体" w:cs="宋体" w:hint="eastAsia"/>
          <w:sz w:val="24"/>
        </w:rPr>
        <w:t>本表是对供应商须知的具体补充和修改，如有矛盾，均以本资料表为准。</w:t>
      </w:r>
    </w:p>
    <w:tbl>
      <w:tblPr>
        <w:tblW w:w="8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14"/>
        <w:gridCol w:w="5659"/>
      </w:tblGrid>
      <w:tr w:rsidR="008A60B0" w14:paraId="28EB8882" w14:textId="77777777">
        <w:trPr>
          <w:trHeight w:val="467"/>
          <w:tblHeader/>
          <w:jc w:val="center"/>
        </w:trPr>
        <w:tc>
          <w:tcPr>
            <w:tcW w:w="1080" w:type="dxa"/>
            <w:vAlign w:val="center"/>
          </w:tcPr>
          <w:p w14:paraId="767357FA" w14:textId="77777777" w:rsidR="008A60B0" w:rsidRDefault="00000000">
            <w:pPr>
              <w:jc w:val="center"/>
              <w:rPr>
                <w:rFonts w:ascii="宋体" w:hAnsi="宋体" w:cs="宋体" w:hint="eastAsia"/>
                <w:b/>
                <w:bCs/>
                <w:sz w:val="24"/>
              </w:rPr>
            </w:pPr>
            <w:r>
              <w:rPr>
                <w:rFonts w:ascii="宋体" w:hAnsi="宋体" w:cs="宋体" w:hint="eastAsia"/>
                <w:b/>
                <w:sz w:val="24"/>
              </w:rPr>
              <w:t>条款号</w:t>
            </w:r>
          </w:p>
        </w:tc>
        <w:tc>
          <w:tcPr>
            <w:tcW w:w="1514" w:type="dxa"/>
            <w:vAlign w:val="center"/>
          </w:tcPr>
          <w:p w14:paraId="4202FCBE" w14:textId="77777777" w:rsidR="008A60B0" w:rsidRDefault="00000000">
            <w:pPr>
              <w:jc w:val="center"/>
              <w:rPr>
                <w:rFonts w:ascii="宋体" w:hAnsi="宋体" w:cs="宋体" w:hint="eastAsia"/>
                <w:b/>
                <w:bCs/>
                <w:sz w:val="24"/>
              </w:rPr>
            </w:pPr>
            <w:r>
              <w:rPr>
                <w:rFonts w:ascii="宋体" w:hAnsi="宋体" w:cs="宋体" w:hint="eastAsia"/>
                <w:b/>
                <w:bCs/>
                <w:sz w:val="24"/>
              </w:rPr>
              <w:t>条目</w:t>
            </w:r>
          </w:p>
        </w:tc>
        <w:tc>
          <w:tcPr>
            <w:tcW w:w="5659" w:type="dxa"/>
            <w:vAlign w:val="center"/>
          </w:tcPr>
          <w:p w14:paraId="07A6E6A9" w14:textId="77777777" w:rsidR="008A60B0" w:rsidRDefault="00000000">
            <w:pPr>
              <w:jc w:val="center"/>
              <w:rPr>
                <w:rFonts w:ascii="宋体" w:hAnsi="宋体" w:cs="宋体" w:hint="eastAsia"/>
                <w:b/>
                <w:bCs/>
                <w:sz w:val="24"/>
              </w:rPr>
            </w:pPr>
            <w:r>
              <w:rPr>
                <w:rFonts w:ascii="宋体" w:hAnsi="宋体" w:cs="宋体" w:hint="eastAsia"/>
                <w:b/>
                <w:bCs/>
                <w:sz w:val="24"/>
              </w:rPr>
              <w:t>内容</w:t>
            </w:r>
          </w:p>
        </w:tc>
      </w:tr>
      <w:tr w:rsidR="008A60B0" w14:paraId="2D9CA042" w14:textId="77777777">
        <w:trPr>
          <w:trHeight w:val="20"/>
          <w:jc w:val="center"/>
        </w:trPr>
        <w:tc>
          <w:tcPr>
            <w:tcW w:w="1080" w:type="dxa"/>
            <w:vAlign w:val="center"/>
          </w:tcPr>
          <w:p w14:paraId="6EE0B605" w14:textId="77777777" w:rsidR="008A60B0" w:rsidRDefault="00000000">
            <w:pPr>
              <w:pStyle w:val="a7"/>
              <w:adjustRightInd w:val="0"/>
              <w:snapToGrid w:val="0"/>
              <w:jc w:val="center"/>
              <w:rPr>
                <w:rFonts w:hAnsi="宋体" w:cs="宋体"/>
                <w:sz w:val="24"/>
                <w:szCs w:val="24"/>
              </w:rPr>
            </w:pPr>
            <w:r>
              <w:rPr>
                <w:rFonts w:hAnsi="宋体" w:cs="宋体"/>
                <w:sz w:val="24"/>
                <w:szCs w:val="24"/>
              </w:rPr>
              <w:t>2.2</w:t>
            </w:r>
          </w:p>
        </w:tc>
        <w:tc>
          <w:tcPr>
            <w:tcW w:w="1514" w:type="dxa"/>
            <w:vAlign w:val="center"/>
          </w:tcPr>
          <w:p w14:paraId="3DB3D301" w14:textId="77777777" w:rsidR="008A60B0" w:rsidRDefault="00000000">
            <w:pPr>
              <w:jc w:val="center"/>
              <w:rPr>
                <w:rFonts w:ascii="宋体" w:hAnsi="宋体" w:cs="宋体" w:hint="eastAsia"/>
                <w:sz w:val="24"/>
              </w:rPr>
            </w:pPr>
            <w:r>
              <w:rPr>
                <w:rFonts w:ascii="宋体" w:hAnsi="宋体" w:cs="宋体" w:hint="eastAsia"/>
                <w:sz w:val="24"/>
              </w:rPr>
              <w:t>项目属性</w:t>
            </w:r>
          </w:p>
        </w:tc>
        <w:tc>
          <w:tcPr>
            <w:tcW w:w="5659" w:type="dxa"/>
            <w:vAlign w:val="center"/>
          </w:tcPr>
          <w:p w14:paraId="36B2AA80" w14:textId="77777777" w:rsidR="008A60B0" w:rsidRDefault="00000000">
            <w:pPr>
              <w:jc w:val="left"/>
              <w:rPr>
                <w:rFonts w:ascii="宋体" w:hAnsi="宋体" w:cs="宋体" w:hint="eastAsia"/>
                <w:sz w:val="24"/>
              </w:rPr>
            </w:pPr>
            <w:r>
              <w:rPr>
                <w:rFonts w:ascii="宋体" w:hAnsi="宋体" w:cs="宋体" w:hint="eastAsia"/>
                <w:sz w:val="24"/>
              </w:rPr>
              <w:t>项目属性：</w:t>
            </w:r>
          </w:p>
          <w:p w14:paraId="7F43C1DE" w14:textId="77777777" w:rsidR="008A60B0" w:rsidRDefault="00000000">
            <w:pPr>
              <w:jc w:val="left"/>
              <w:rPr>
                <w:rFonts w:ascii="宋体" w:hAnsi="宋体" w:cs="宋体" w:hint="eastAsia"/>
                <w:sz w:val="24"/>
              </w:rPr>
            </w:pPr>
            <w:r>
              <w:rPr>
                <w:rFonts w:ascii="宋体" w:hAnsi="宋体" w:cs="宋体" w:hint="eastAsia"/>
                <w:sz w:val="24"/>
              </w:rPr>
              <w:t>□服务</w:t>
            </w:r>
          </w:p>
          <w:p w14:paraId="65716BE4" w14:textId="77777777" w:rsidR="008A60B0" w:rsidRDefault="00000000">
            <w:pPr>
              <w:jc w:val="left"/>
              <w:rPr>
                <w:rFonts w:ascii="宋体" w:hAnsi="宋体" w:cs="宋体" w:hint="eastAsia"/>
                <w:sz w:val="24"/>
              </w:rPr>
            </w:pPr>
            <w:r>
              <w:rPr>
                <w:rFonts w:ascii="宋体" w:hAnsi="宋体" w:cs="宋体" w:hint="eastAsia"/>
                <w:sz w:val="24"/>
              </w:rPr>
              <w:t>□货物</w:t>
            </w:r>
          </w:p>
          <w:p w14:paraId="4B44E89D" w14:textId="77777777" w:rsidR="008A60B0" w:rsidRDefault="00000000">
            <w:pPr>
              <w:jc w:val="left"/>
              <w:rPr>
                <w:rFonts w:ascii="宋体" w:hAnsi="宋体" w:cs="宋体" w:hint="eastAsia"/>
                <w:sz w:val="24"/>
                <w:u w:val="single"/>
              </w:rPr>
            </w:pPr>
            <w:r>
              <w:rPr>
                <w:rFonts w:ascii="宋体" w:hAnsi="宋体" w:cs="宋体" w:hint="eastAsia"/>
                <w:sz w:val="24"/>
              </w:rPr>
              <w:t>■工程</w:t>
            </w:r>
          </w:p>
        </w:tc>
      </w:tr>
      <w:tr w:rsidR="008A60B0" w14:paraId="61FBD4D6" w14:textId="77777777">
        <w:trPr>
          <w:trHeight w:val="848"/>
          <w:jc w:val="center"/>
        </w:trPr>
        <w:tc>
          <w:tcPr>
            <w:tcW w:w="1080" w:type="dxa"/>
            <w:vAlign w:val="center"/>
          </w:tcPr>
          <w:p w14:paraId="6CBCD9EB" w14:textId="77777777" w:rsidR="008A60B0" w:rsidRDefault="00000000">
            <w:pPr>
              <w:pStyle w:val="a7"/>
              <w:adjustRightInd w:val="0"/>
              <w:snapToGrid w:val="0"/>
              <w:jc w:val="center"/>
              <w:rPr>
                <w:rFonts w:hAnsi="宋体" w:cs="宋体"/>
                <w:sz w:val="24"/>
                <w:szCs w:val="24"/>
              </w:rPr>
            </w:pPr>
            <w:r>
              <w:rPr>
                <w:rFonts w:hAnsi="宋体" w:cs="宋体"/>
                <w:sz w:val="24"/>
                <w:szCs w:val="24"/>
              </w:rPr>
              <w:t>2.3</w:t>
            </w:r>
          </w:p>
        </w:tc>
        <w:tc>
          <w:tcPr>
            <w:tcW w:w="1514" w:type="dxa"/>
            <w:vAlign w:val="center"/>
          </w:tcPr>
          <w:p w14:paraId="2400F353" w14:textId="77777777" w:rsidR="008A60B0" w:rsidRDefault="00000000">
            <w:pPr>
              <w:jc w:val="center"/>
              <w:rPr>
                <w:rFonts w:ascii="宋体" w:hAnsi="宋体" w:cs="宋体" w:hint="eastAsia"/>
                <w:sz w:val="24"/>
              </w:rPr>
            </w:pPr>
            <w:r>
              <w:rPr>
                <w:rFonts w:ascii="宋体" w:hAnsi="宋体" w:cs="宋体" w:hint="eastAsia"/>
                <w:sz w:val="24"/>
              </w:rPr>
              <w:t>科研仪器设备</w:t>
            </w:r>
          </w:p>
        </w:tc>
        <w:tc>
          <w:tcPr>
            <w:tcW w:w="5659" w:type="dxa"/>
            <w:vAlign w:val="center"/>
          </w:tcPr>
          <w:p w14:paraId="538380CE" w14:textId="77777777" w:rsidR="008A60B0" w:rsidRDefault="00000000">
            <w:pPr>
              <w:jc w:val="left"/>
              <w:rPr>
                <w:rFonts w:ascii="宋体" w:hAnsi="宋体" w:cs="宋体" w:hint="eastAsia"/>
                <w:sz w:val="24"/>
              </w:rPr>
            </w:pPr>
            <w:r>
              <w:rPr>
                <w:rFonts w:ascii="宋体" w:hAnsi="宋体" w:cs="宋体" w:hint="eastAsia"/>
                <w:sz w:val="24"/>
              </w:rPr>
              <w:t>是否属于科研仪器设备采购项目：</w:t>
            </w:r>
          </w:p>
          <w:p w14:paraId="76F14DE0" w14:textId="77777777" w:rsidR="008A60B0" w:rsidRDefault="00000000">
            <w:pPr>
              <w:jc w:val="left"/>
              <w:rPr>
                <w:rFonts w:ascii="宋体" w:hAnsi="宋体" w:cs="宋体" w:hint="eastAsia"/>
                <w:sz w:val="24"/>
              </w:rPr>
            </w:pPr>
            <w:r>
              <w:rPr>
                <w:rFonts w:ascii="宋体" w:hAnsi="宋体" w:cs="宋体" w:hint="eastAsia"/>
                <w:sz w:val="24"/>
              </w:rPr>
              <w:t>□是</w:t>
            </w:r>
          </w:p>
          <w:p w14:paraId="224591EC" w14:textId="77777777" w:rsidR="008A60B0" w:rsidRDefault="00000000">
            <w:pPr>
              <w:jc w:val="left"/>
              <w:rPr>
                <w:rFonts w:ascii="宋体" w:hAnsi="宋体" w:cs="宋体" w:hint="eastAsia"/>
                <w:sz w:val="24"/>
              </w:rPr>
            </w:pPr>
            <w:r>
              <w:rPr>
                <w:rFonts w:ascii="宋体" w:hAnsi="宋体" w:cs="宋体" w:hint="eastAsia"/>
                <w:sz w:val="24"/>
              </w:rPr>
              <w:t>■否</w:t>
            </w:r>
          </w:p>
        </w:tc>
      </w:tr>
      <w:tr w:rsidR="008A60B0" w14:paraId="547D2A2A" w14:textId="77777777">
        <w:trPr>
          <w:trHeight w:val="983"/>
          <w:jc w:val="center"/>
        </w:trPr>
        <w:tc>
          <w:tcPr>
            <w:tcW w:w="1080" w:type="dxa"/>
            <w:vMerge w:val="restart"/>
            <w:vAlign w:val="center"/>
          </w:tcPr>
          <w:p w14:paraId="1521083C" w14:textId="77777777" w:rsidR="008A60B0" w:rsidRDefault="00000000">
            <w:pPr>
              <w:pStyle w:val="a7"/>
              <w:adjustRightInd w:val="0"/>
              <w:snapToGrid w:val="0"/>
              <w:jc w:val="center"/>
              <w:rPr>
                <w:rFonts w:hAnsi="宋体" w:cs="宋体"/>
                <w:sz w:val="24"/>
                <w:szCs w:val="24"/>
              </w:rPr>
            </w:pPr>
            <w:r>
              <w:rPr>
                <w:rFonts w:hAnsi="宋体" w:cs="宋体"/>
                <w:sz w:val="24"/>
                <w:szCs w:val="24"/>
              </w:rPr>
              <w:t>3.1</w:t>
            </w:r>
          </w:p>
        </w:tc>
        <w:tc>
          <w:tcPr>
            <w:tcW w:w="1514" w:type="dxa"/>
            <w:vAlign w:val="center"/>
          </w:tcPr>
          <w:p w14:paraId="2F45AE41" w14:textId="77777777" w:rsidR="008A60B0" w:rsidRDefault="00000000">
            <w:pPr>
              <w:jc w:val="center"/>
              <w:rPr>
                <w:rFonts w:ascii="宋体" w:hAnsi="宋体" w:cs="宋体" w:hint="eastAsia"/>
                <w:sz w:val="24"/>
              </w:rPr>
            </w:pPr>
            <w:r>
              <w:rPr>
                <w:rFonts w:ascii="宋体" w:hAnsi="宋体" w:cs="宋体" w:hint="eastAsia"/>
                <w:sz w:val="24"/>
              </w:rPr>
              <w:t>现场考察</w:t>
            </w:r>
          </w:p>
        </w:tc>
        <w:tc>
          <w:tcPr>
            <w:tcW w:w="5659" w:type="dxa"/>
            <w:vAlign w:val="center"/>
          </w:tcPr>
          <w:p w14:paraId="1F3ABFE5" w14:textId="77777777" w:rsidR="008A60B0" w:rsidRDefault="00000000">
            <w:pPr>
              <w:jc w:val="left"/>
              <w:rPr>
                <w:rFonts w:ascii="宋体" w:hAnsi="宋体" w:cs="宋体" w:hint="eastAsia"/>
                <w:sz w:val="24"/>
              </w:rPr>
            </w:pPr>
            <w:r>
              <w:rPr>
                <w:rFonts w:ascii="宋体" w:hAnsi="宋体" w:cs="宋体" w:hint="eastAsia"/>
                <w:sz w:val="24"/>
              </w:rPr>
              <w:t>■不组织</w:t>
            </w:r>
          </w:p>
          <w:p w14:paraId="2BE06439" w14:textId="77777777" w:rsidR="008A60B0" w:rsidRDefault="00000000">
            <w:pPr>
              <w:jc w:val="left"/>
              <w:rPr>
                <w:rFonts w:ascii="宋体" w:hAnsi="宋体" w:cs="宋体" w:hint="eastAsia"/>
                <w:sz w:val="24"/>
              </w:rPr>
            </w:pPr>
            <w:r>
              <w:rPr>
                <w:rFonts w:ascii="宋体" w:hAnsi="宋体" w:cs="宋体" w:hint="eastAsia"/>
                <w:sz w:val="24"/>
              </w:rPr>
              <w:t>□组织，考察时间：</w:t>
            </w:r>
            <w:r>
              <w:rPr>
                <w:rFonts w:ascii="宋体" w:hAnsi="宋体" w:cs="宋体" w:hint="eastAsia"/>
                <w:sz w:val="24"/>
                <w:u w:val="single"/>
              </w:rPr>
              <w:t xml:space="preserve"> / 年 / 月 / 日 / 点 / 分</w:t>
            </w:r>
          </w:p>
          <w:p w14:paraId="5A71A2BE" w14:textId="77777777" w:rsidR="008A60B0" w:rsidRDefault="00000000">
            <w:pPr>
              <w:jc w:val="left"/>
              <w:rPr>
                <w:rFonts w:ascii="宋体" w:hAnsi="宋体" w:cs="宋体" w:hint="eastAsia"/>
                <w:sz w:val="24"/>
              </w:rPr>
            </w:pPr>
            <w:r>
              <w:rPr>
                <w:rFonts w:ascii="宋体" w:hAnsi="宋体" w:cs="宋体" w:hint="eastAsia"/>
                <w:sz w:val="24"/>
              </w:rPr>
              <w:t>考察地点：</w:t>
            </w:r>
            <w:r>
              <w:rPr>
                <w:rFonts w:ascii="宋体" w:hAnsi="宋体" w:cs="宋体" w:hint="eastAsia"/>
                <w:sz w:val="24"/>
                <w:u w:val="single"/>
              </w:rPr>
              <w:t xml:space="preserve">  /  </w:t>
            </w:r>
            <w:r>
              <w:rPr>
                <w:rFonts w:ascii="宋体" w:hAnsi="宋体" w:cs="宋体" w:hint="eastAsia"/>
                <w:sz w:val="24"/>
              </w:rPr>
              <w:t>。</w:t>
            </w:r>
          </w:p>
        </w:tc>
      </w:tr>
      <w:tr w:rsidR="008A60B0" w14:paraId="3C65F445" w14:textId="77777777">
        <w:trPr>
          <w:trHeight w:val="1013"/>
          <w:jc w:val="center"/>
        </w:trPr>
        <w:tc>
          <w:tcPr>
            <w:tcW w:w="1080" w:type="dxa"/>
            <w:vMerge/>
            <w:vAlign w:val="center"/>
          </w:tcPr>
          <w:p w14:paraId="60C7709C" w14:textId="77777777" w:rsidR="008A60B0" w:rsidRDefault="008A60B0">
            <w:pPr>
              <w:pStyle w:val="a7"/>
              <w:adjustRightInd w:val="0"/>
              <w:snapToGrid w:val="0"/>
              <w:jc w:val="center"/>
              <w:rPr>
                <w:rFonts w:hAnsi="宋体" w:cs="宋体"/>
                <w:sz w:val="24"/>
                <w:szCs w:val="24"/>
              </w:rPr>
            </w:pPr>
          </w:p>
        </w:tc>
        <w:tc>
          <w:tcPr>
            <w:tcW w:w="1514" w:type="dxa"/>
            <w:vAlign w:val="center"/>
          </w:tcPr>
          <w:p w14:paraId="5E380B54" w14:textId="77777777" w:rsidR="008A60B0" w:rsidRDefault="00000000">
            <w:pPr>
              <w:jc w:val="center"/>
              <w:rPr>
                <w:rFonts w:ascii="宋体" w:hAnsi="宋体" w:cs="宋体" w:hint="eastAsia"/>
                <w:sz w:val="24"/>
              </w:rPr>
            </w:pPr>
            <w:r>
              <w:rPr>
                <w:rFonts w:ascii="宋体" w:hAnsi="宋体" w:cs="宋体" w:hint="eastAsia"/>
                <w:sz w:val="24"/>
              </w:rPr>
              <w:t>磋商前答疑会</w:t>
            </w:r>
          </w:p>
        </w:tc>
        <w:tc>
          <w:tcPr>
            <w:tcW w:w="5659" w:type="dxa"/>
            <w:vAlign w:val="center"/>
          </w:tcPr>
          <w:p w14:paraId="27177C9E" w14:textId="77777777" w:rsidR="008A60B0" w:rsidRDefault="00000000">
            <w:pPr>
              <w:jc w:val="left"/>
              <w:rPr>
                <w:rFonts w:ascii="宋体" w:hAnsi="宋体" w:cs="宋体" w:hint="eastAsia"/>
                <w:sz w:val="24"/>
              </w:rPr>
            </w:pPr>
            <w:r>
              <w:rPr>
                <w:rFonts w:ascii="宋体" w:hAnsi="宋体" w:cs="宋体" w:hint="eastAsia"/>
                <w:sz w:val="24"/>
              </w:rPr>
              <w:t>■不召开</w:t>
            </w:r>
          </w:p>
          <w:p w14:paraId="4B1490D7" w14:textId="77777777" w:rsidR="008A60B0" w:rsidRDefault="00000000">
            <w:pPr>
              <w:jc w:val="left"/>
              <w:rPr>
                <w:rFonts w:ascii="宋体" w:hAnsi="宋体" w:cs="宋体" w:hint="eastAsia"/>
                <w:sz w:val="24"/>
              </w:rPr>
            </w:pPr>
            <w:r>
              <w:rPr>
                <w:rFonts w:ascii="宋体" w:hAnsi="宋体" w:cs="宋体" w:hint="eastAsia"/>
                <w:sz w:val="24"/>
              </w:rPr>
              <w:t>□召开，召开时间：</w:t>
            </w:r>
            <w:r>
              <w:rPr>
                <w:rFonts w:ascii="宋体" w:hAnsi="宋体" w:cs="宋体" w:hint="eastAsia"/>
                <w:sz w:val="24"/>
                <w:u w:val="single"/>
              </w:rPr>
              <w:t xml:space="preserve"> / 年 / 月 / 日 / 点 / 分</w:t>
            </w:r>
          </w:p>
          <w:p w14:paraId="6F0560F8" w14:textId="77777777" w:rsidR="008A60B0" w:rsidRDefault="00000000">
            <w:pPr>
              <w:jc w:val="left"/>
              <w:rPr>
                <w:rFonts w:ascii="宋体" w:hAnsi="宋体" w:cs="宋体" w:hint="eastAsia"/>
                <w:sz w:val="24"/>
              </w:rPr>
            </w:pPr>
            <w:r>
              <w:rPr>
                <w:rFonts w:ascii="宋体" w:hAnsi="宋体" w:cs="宋体" w:hint="eastAsia"/>
                <w:sz w:val="24"/>
              </w:rPr>
              <w:t>召开地点：</w:t>
            </w:r>
            <w:r>
              <w:rPr>
                <w:rFonts w:ascii="宋体" w:hAnsi="宋体" w:cs="宋体" w:hint="eastAsia"/>
                <w:sz w:val="24"/>
                <w:u w:val="single"/>
              </w:rPr>
              <w:t xml:space="preserve">  /  </w:t>
            </w:r>
            <w:r>
              <w:rPr>
                <w:rFonts w:ascii="宋体" w:hAnsi="宋体" w:cs="宋体" w:hint="eastAsia"/>
                <w:sz w:val="24"/>
              </w:rPr>
              <w:t>。</w:t>
            </w:r>
          </w:p>
        </w:tc>
      </w:tr>
      <w:tr w:rsidR="008A60B0" w14:paraId="39252F78" w14:textId="77777777">
        <w:trPr>
          <w:trHeight w:val="1585"/>
          <w:jc w:val="center"/>
        </w:trPr>
        <w:tc>
          <w:tcPr>
            <w:tcW w:w="1080" w:type="dxa"/>
            <w:vAlign w:val="center"/>
          </w:tcPr>
          <w:p w14:paraId="2E58BD61" w14:textId="77777777" w:rsidR="008A60B0" w:rsidRDefault="00000000">
            <w:pPr>
              <w:pStyle w:val="a7"/>
              <w:adjustRightInd w:val="0"/>
              <w:snapToGrid w:val="0"/>
              <w:jc w:val="center"/>
              <w:rPr>
                <w:rFonts w:hAnsi="宋体" w:cs="宋体"/>
                <w:sz w:val="24"/>
                <w:szCs w:val="24"/>
              </w:rPr>
            </w:pPr>
            <w:r>
              <w:rPr>
                <w:rFonts w:hAnsi="宋体" w:cs="宋体"/>
                <w:sz w:val="24"/>
                <w:szCs w:val="24"/>
              </w:rPr>
              <w:t>4.2.5</w:t>
            </w:r>
          </w:p>
        </w:tc>
        <w:tc>
          <w:tcPr>
            <w:tcW w:w="1514" w:type="dxa"/>
            <w:vAlign w:val="center"/>
          </w:tcPr>
          <w:p w14:paraId="1D660290" w14:textId="77777777" w:rsidR="008A60B0" w:rsidRDefault="00000000">
            <w:pPr>
              <w:jc w:val="center"/>
              <w:rPr>
                <w:rFonts w:ascii="宋体" w:hAnsi="宋体" w:cs="宋体" w:hint="eastAsia"/>
                <w:sz w:val="24"/>
              </w:rPr>
            </w:pPr>
            <w:r>
              <w:rPr>
                <w:rFonts w:ascii="宋体" w:hAnsi="宋体" w:cs="宋体" w:hint="eastAsia"/>
                <w:sz w:val="24"/>
              </w:rPr>
              <w:t>标的所属行业</w:t>
            </w:r>
          </w:p>
        </w:tc>
        <w:tc>
          <w:tcPr>
            <w:tcW w:w="5659" w:type="dxa"/>
            <w:vAlign w:val="center"/>
          </w:tcPr>
          <w:p w14:paraId="6D7D1D5C" w14:textId="77777777" w:rsidR="008A60B0"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720"/>
              <w:gridCol w:w="1848"/>
            </w:tblGrid>
            <w:tr w:rsidR="008A60B0" w14:paraId="4120560E" w14:textId="77777777">
              <w:trPr>
                <w:trHeight w:val="454"/>
              </w:trPr>
              <w:tc>
                <w:tcPr>
                  <w:tcW w:w="778" w:type="dxa"/>
                  <w:tcBorders>
                    <w:top w:val="single" w:sz="4" w:space="0" w:color="auto"/>
                    <w:left w:val="single" w:sz="4" w:space="0" w:color="auto"/>
                    <w:bottom w:val="single" w:sz="4" w:space="0" w:color="auto"/>
                    <w:right w:val="single" w:sz="4" w:space="0" w:color="auto"/>
                  </w:tcBorders>
                  <w:vAlign w:val="center"/>
                </w:tcPr>
                <w:p w14:paraId="73DC4476" w14:textId="77777777" w:rsidR="008A60B0" w:rsidRDefault="00000000">
                  <w:pPr>
                    <w:jc w:val="center"/>
                    <w:rPr>
                      <w:rFonts w:ascii="宋体" w:hAnsi="宋体" w:cs="宋体" w:hint="eastAsia"/>
                      <w:bCs/>
                      <w:sz w:val="24"/>
                    </w:rPr>
                  </w:pPr>
                  <w:r>
                    <w:rPr>
                      <w:rFonts w:ascii="宋体" w:hAnsi="宋体" w:cs="宋体" w:hint="eastAsia"/>
                      <w:bCs/>
                      <w:sz w:val="24"/>
                    </w:rPr>
                    <w:t>序号</w:t>
                  </w:r>
                </w:p>
              </w:tc>
              <w:tc>
                <w:tcPr>
                  <w:tcW w:w="2720" w:type="dxa"/>
                  <w:tcBorders>
                    <w:top w:val="single" w:sz="4" w:space="0" w:color="auto"/>
                    <w:left w:val="single" w:sz="4" w:space="0" w:color="auto"/>
                    <w:bottom w:val="single" w:sz="4" w:space="0" w:color="auto"/>
                    <w:right w:val="single" w:sz="4" w:space="0" w:color="auto"/>
                  </w:tcBorders>
                  <w:vAlign w:val="center"/>
                </w:tcPr>
                <w:p w14:paraId="643B4E63" w14:textId="77777777" w:rsidR="008A60B0" w:rsidRDefault="00000000">
                  <w:pPr>
                    <w:jc w:val="center"/>
                    <w:rPr>
                      <w:rFonts w:ascii="宋体" w:hAnsi="宋体" w:cs="宋体" w:hint="eastAsia"/>
                      <w:bCs/>
                      <w:sz w:val="24"/>
                    </w:rPr>
                  </w:pPr>
                  <w:r>
                    <w:rPr>
                      <w:rFonts w:ascii="宋体" w:hAnsi="宋体" w:cs="宋体" w:hint="eastAsia"/>
                      <w:bCs/>
                      <w:sz w:val="24"/>
                    </w:rPr>
                    <w:t>标的名称</w:t>
                  </w:r>
                </w:p>
              </w:tc>
              <w:tc>
                <w:tcPr>
                  <w:tcW w:w="1848" w:type="dxa"/>
                  <w:tcBorders>
                    <w:top w:val="single" w:sz="4" w:space="0" w:color="auto"/>
                    <w:left w:val="single" w:sz="4" w:space="0" w:color="auto"/>
                    <w:bottom w:val="single" w:sz="4" w:space="0" w:color="auto"/>
                    <w:right w:val="single" w:sz="4" w:space="0" w:color="auto"/>
                  </w:tcBorders>
                  <w:vAlign w:val="center"/>
                </w:tcPr>
                <w:p w14:paraId="523B1EFB" w14:textId="77777777" w:rsidR="008A60B0" w:rsidRDefault="00000000">
                  <w:pPr>
                    <w:jc w:val="center"/>
                    <w:rPr>
                      <w:rFonts w:ascii="宋体" w:hAnsi="宋体" w:cs="宋体" w:hint="eastAsia"/>
                      <w:sz w:val="24"/>
                    </w:rPr>
                  </w:pPr>
                  <w:r>
                    <w:rPr>
                      <w:rFonts w:ascii="宋体" w:hAnsi="宋体" w:cs="宋体" w:hint="eastAsia"/>
                      <w:sz w:val="24"/>
                    </w:rPr>
                    <w:t>中小企业划分标准所属行业</w:t>
                  </w:r>
                </w:p>
              </w:tc>
            </w:tr>
            <w:tr w:rsidR="008A60B0" w14:paraId="1C7F6D48" w14:textId="77777777">
              <w:trPr>
                <w:trHeight w:val="454"/>
              </w:trPr>
              <w:tc>
                <w:tcPr>
                  <w:tcW w:w="778" w:type="dxa"/>
                  <w:tcBorders>
                    <w:top w:val="single" w:sz="4" w:space="0" w:color="auto"/>
                    <w:left w:val="single" w:sz="4" w:space="0" w:color="auto"/>
                    <w:bottom w:val="single" w:sz="4" w:space="0" w:color="auto"/>
                    <w:right w:val="single" w:sz="4" w:space="0" w:color="auto"/>
                  </w:tcBorders>
                  <w:vAlign w:val="center"/>
                </w:tcPr>
                <w:p w14:paraId="10922CE2" w14:textId="77777777" w:rsidR="008A60B0" w:rsidRDefault="00000000">
                  <w:pPr>
                    <w:jc w:val="center"/>
                    <w:rPr>
                      <w:rFonts w:ascii="宋体" w:hAnsi="宋体" w:cs="宋体" w:hint="eastAsia"/>
                      <w:sz w:val="24"/>
                    </w:rPr>
                  </w:pPr>
                  <w:r>
                    <w:rPr>
                      <w:rFonts w:ascii="宋体" w:hAnsi="宋体" w:cs="宋体" w:hint="eastAsia"/>
                      <w:sz w:val="24"/>
                    </w:rPr>
                    <w:t>01</w:t>
                  </w:r>
                </w:p>
              </w:tc>
              <w:tc>
                <w:tcPr>
                  <w:tcW w:w="2720" w:type="dxa"/>
                  <w:tcBorders>
                    <w:top w:val="single" w:sz="4" w:space="0" w:color="auto"/>
                    <w:left w:val="single" w:sz="4" w:space="0" w:color="auto"/>
                    <w:bottom w:val="single" w:sz="4" w:space="0" w:color="auto"/>
                    <w:right w:val="single" w:sz="4" w:space="0" w:color="auto"/>
                  </w:tcBorders>
                  <w:vAlign w:val="center"/>
                </w:tcPr>
                <w:p w14:paraId="52D08CC1" w14:textId="4FFF01A4" w:rsidR="008A60B0" w:rsidRDefault="00440AC2">
                  <w:pPr>
                    <w:jc w:val="center"/>
                    <w:rPr>
                      <w:rFonts w:ascii="宋体" w:hAnsi="宋体" w:cs="宋体" w:hint="eastAsia"/>
                      <w:sz w:val="24"/>
                    </w:rPr>
                  </w:pPr>
                  <w:r>
                    <w:rPr>
                      <w:rFonts w:ascii="宋体" w:hAnsi="宋体" w:cs="宋体"/>
                      <w:sz w:val="24"/>
                    </w:rPr>
                    <w:t>“</w:t>
                  </w:r>
                  <w:r>
                    <w:rPr>
                      <w:rFonts w:ascii="宋体" w:hAnsi="宋体" w:cs="宋体" w:hint="eastAsia"/>
                      <w:sz w:val="24"/>
                    </w:rPr>
                    <w:t>丽泽办岛</w:t>
                  </w:r>
                  <w:r>
                    <w:rPr>
                      <w:rFonts w:ascii="宋体" w:hAnsi="宋体" w:cs="宋体"/>
                      <w:sz w:val="24"/>
                    </w:rPr>
                    <w:t>”</w:t>
                  </w:r>
                  <w:r>
                    <w:rPr>
                      <w:rFonts w:ascii="宋体" w:hAnsi="宋体" w:cs="宋体" w:hint="eastAsia"/>
                      <w:sz w:val="24"/>
                    </w:rPr>
                    <w:t>企业服务平台项目（工程）（二次）</w:t>
                  </w:r>
                </w:p>
              </w:tc>
              <w:tc>
                <w:tcPr>
                  <w:tcW w:w="1848" w:type="dxa"/>
                  <w:tcBorders>
                    <w:top w:val="single" w:sz="4" w:space="0" w:color="auto"/>
                    <w:left w:val="single" w:sz="4" w:space="0" w:color="auto"/>
                    <w:bottom w:val="single" w:sz="4" w:space="0" w:color="auto"/>
                    <w:right w:val="single" w:sz="4" w:space="0" w:color="auto"/>
                  </w:tcBorders>
                  <w:vAlign w:val="center"/>
                </w:tcPr>
                <w:p w14:paraId="25B499DD" w14:textId="77777777" w:rsidR="008A60B0" w:rsidRDefault="00000000">
                  <w:pPr>
                    <w:widowControl/>
                    <w:jc w:val="center"/>
                    <w:rPr>
                      <w:rFonts w:ascii="宋体" w:hAnsi="宋体" w:cs="宋体" w:hint="eastAsia"/>
                      <w:kern w:val="0"/>
                      <w:sz w:val="24"/>
                    </w:rPr>
                  </w:pPr>
                  <w:r>
                    <w:rPr>
                      <w:rFonts w:hint="eastAsia"/>
                      <w:color w:val="000000"/>
                      <w:kern w:val="0"/>
                      <w:sz w:val="24"/>
                    </w:rPr>
                    <w:t>建筑业</w:t>
                  </w:r>
                </w:p>
              </w:tc>
            </w:tr>
          </w:tbl>
          <w:p w14:paraId="5F902D42" w14:textId="77777777" w:rsidR="008A60B0" w:rsidRDefault="008A60B0">
            <w:pPr>
              <w:jc w:val="left"/>
              <w:rPr>
                <w:rFonts w:ascii="宋体" w:hAnsi="宋体" w:cs="宋体" w:hint="eastAsia"/>
                <w:sz w:val="24"/>
              </w:rPr>
            </w:pPr>
          </w:p>
        </w:tc>
      </w:tr>
      <w:tr w:rsidR="008A60B0" w14:paraId="773C0578" w14:textId="77777777">
        <w:trPr>
          <w:trHeight w:val="938"/>
          <w:jc w:val="center"/>
        </w:trPr>
        <w:tc>
          <w:tcPr>
            <w:tcW w:w="1080" w:type="dxa"/>
            <w:vAlign w:val="center"/>
          </w:tcPr>
          <w:p w14:paraId="629AD70C" w14:textId="77777777" w:rsidR="008A60B0" w:rsidRDefault="00000000">
            <w:pPr>
              <w:pStyle w:val="a7"/>
              <w:adjustRightInd w:val="0"/>
              <w:snapToGrid w:val="0"/>
              <w:jc w:val="center"/>
              <w:rPr>
                <w:rFonts w:hAnsi="宋体" w:cs="宋体"/>
                <w:sz w:val="24"/>
                <w:szCs w:val="24"/>
              </w:rPr>
            </w:pPr>
            <w:r>
              <w:rPr>
                <w:rFonts w:hAnsi="宋体" w:cs="宋体"/>
                <w:sz w:val="24"/>
                <w:szCs w:val="24"/>
              </w:rPr>
              <w:t>10.2</w:t>
            </w:r>
          </w:p>
        </w:tc>
        <w:tc>
          <w:tcPr>
            <w:tcW w:w="1514" w:type="dxa"/>
            <w:vAlign w:val="center"/>
          </w:tcPr>
          <w:p w14:paraId="6938D9FF" w14:textId="77777777" w:rsidR="008A60B0" w:rsidRDefault="00000000">
            <w:pPr>
              <w:jc w:val="center"/>
              <w:rPr>
                <w:rFonts w:ascii="宋体" w:hAnsi="宋体" w:cs="宋体" w:hint="eastAsia"/>
                <w:sz w:val="24"/>
              </w:rPr>
            </w:pPr>
            <w:r>
              <w:rPr>
                <w:rFonts w:ascii="宋体" w:hAnsi="宋体" w:cs="宋体" w:hint="eastAsia"/>
                <w:sz w:val="24"/>
              </w:rPr>
              <w:t>报价</w:t>
            </w:r>
          </w:p>
        </w:tc>
        <w:tc>
          <w:tcPr>
            <w:tcW w:w="5659" w:type="dxa"/>
            <w:vAlign w:val="center"/>
          </w:tcPr>
          <w:p w14:paraId="45100864" w14:textId="77777777" w:rsidR="008A60B0" w:rsidRDefault="00000000">
            <w:pPr>
              <w:jc w:val="left"/>
              <w:rPr>
                <w:rFonts w:ascii="宋体" w:hAnsi="宋体" w:cs="宋体" w:hint="eastAsia"/>
                <w:sz w:val="24"/>
              </w:rPr>
            </w:pPr>
            <w:r>
              <w:rPr>
                <w:rFonts w:ascii="宋体" w:hAnsi="宋体" w:cs="宋体" w:hint="eastAsia"/>
                <w:sz w:val="24"/>
              </w:rPr>
              <w:t>报价的特殊规定：</w:t>
            </w:r>
          </w:p>
          <w:p w14:paraId="131ECEBB" w14:textId="77777777" w:rsidR="008A60B0" w:rsidRDefault="00000000">
            <w:pPr>
              <w:jc w:val="left"/>
              <w:rPr>
                <w:rFonts w:ascii="宋体" w:hAnsi="宋体" w:cs="宋体" w:hint="eastAsia"/>
                <w:sz w:val="24"/>
              </w:rPr>
            </w:pPr>
            <w:r>
              <w:rPr>
                <w:rFonts w:ascii="宋体" w:hAnsi="宋体" w:cs="宋体" w:hint="eastAsia"/>
                <w:sz w:val="24"/>
              </w:rPr>
              <w:t>■无</w:t>
            </w:r>
          </w:p>
          <w:p w14:paraId="1FED8CB7" w14:textId="77777777" w:rsidR="008A60B0" w:rsidRDefault="00000000">
            <w:pPr>
              <w:jc w:val="left"/>
              <w:rPr>
                <w:rFonts w:ascii="宋体" w:hAnsi="宋体" w:cs="宋体" w:hint="eastAsia"/>
                <w:sz w:val="24"/>
              </w:rPr>
            </w:pPr>
            <w:r>
              <w:rPr>
                <w:rFonts w:ascii="宋体" w:hAnsi="宋体" w:cs="宋体" w:hint="eastAsia"/>
                <w:sz w:val="24"/>
              </w:rPr>
              <w:t>□有，具体情形：</w:t>
            </w:r>
            <w:r>
              <w:rPr>
                <w:rFonts w:ascii="宋体" w:hAnsi="宋体" w:cs="宋体" w:hint="eastAsia"/>
                <w:sz w:val="24"/>
                <w:u w:val="single"/>
              </w:rPr>
              <w:t xml:space="preserve">  /  </w:t>
            </w:r>
            <w:r>
              <w:rPr>
                <w:rFonts w:ascii="宋体" w:hAnsi="宋体" w:cs="宋体" w:hint="eastAsia"/>
                <w:sz w:val="24"/>
              </w:rPr>
              <w:t>。</w:t>
            </w:r>
          </w:p>
        </w:tc>
      </w:tr>
      <w:tr w:rsidR="008A60B0" w14:paraId="43DDD678" w14:textId="77777777">
        <w:trPr>
          <w:trHeight w:val="373"/>
          <w:jc w:val="center"/>
        </w:trPr>
        <w:tc>
          <w:tcPr>
            <w:tcW w:w="1080" w:type="dxa"/>
            <w:vAlign w:val="center"/>
          </w:tcPr>
          <w:p w14:paraId="54AAC740" w14:textId="77777777" w:rsidR="008A60B0" w:rsidRDefault="00000000">
            <w:pPr>
              <w:pStyle w:val="a7"/>
              <w:adjustRightInd w:val="0"/>
              <w:snapToGrid w:val="0"/>
              <w:jc w:val="center"/>
              <w:rPr>
                <w:rFonts w:hAnsi="宋体" w:cs="宋体"/>
                <w:sz w:val="24"/>
                <w:szCs w:val="24"/>
              </w:rPr>
            </w:pPr>
            <w:r>
              <w:rPr>
                <w:rFonts w:hAnsi="宋体" w:cs="宋体"/>
                <w:sz w:val="24"/>
                <w:szCs w:val="24"/>
              </w:rPr>
              <w:t>11.1</w:t>
            </w:r>
          </w:p>
        </w:tc>
        <w:tc>
          <w:tcPr>
            <w:tcW w:w="1514" w:type="dxa"/>
            <w:vMerge w:val="restart"/>
            <w:vAlign w:val="center"/>
          </w:tcPr>
          <w:p w14:paraId="36AAC96D" w14:textId="77777777" w:rsidR="008A60B0" w:rsidRDefault="00000000">
            <w:pPr>
              <w:jc w:val="center"/>
              <w:rPr>
                <w:rFonts w:ascii="宋体" w:hAnsi="宋体" w:cs="宋体" w:hint="eastAsia"/>
                <w:sz w:val="24"/>
              </w:rPr>
            </w:pPr>
            <w:r>
              <w:rPr>
                <w:rFonts w:ascii="宋体" w:hAnsi="宋体" w:cs="宋体" w:hint="eastAsia"/>
                <w:sz w:val="24"/>
              </w:rPr>
              <w:t>磋商保证金</w:t>
            </w:r>
          </w:p>
        </w:tc>
        <w:tc>
          <w:tcPr>
            <w:tcW w:w="5659" w:type="dxa"/>
            <w:vMerge w:val="restart"/>
            <w:vAlign w:val="center"/>
          </w:tcPr>
          <w:p w14:paraId="50FE3902" w14:textId="77777777" w:rsidR="008A60B0" w:rsidRDefault="00000000">
            <w:pPr>
              <w:jc w:val="left"/>
              <w:rPr>
                <w:rFonts w:ascii="宋体" w:hAnsi="宋体" w:cs="宋体" w:hint="eastAsia"/>
                <w:sz w:val="24"/>
              </w:rPr>
            </w:pPr>
            <w:r>
              <w:rPr>
                <w:rFonts w:ascii="宋体" w:hAnsi="宋体" w:cs="宋体" w:hint="eastAsia"/>
                <w:sz w:val="24"/>
              </w:rPr>
              <w:t>本项目不收取磋商保证金</w:t>
            </w:r>
          </w:p>
        </w:tc>
      </w:tr>
      <w:tr w:rsidR="008A60B0" w14:paraId="5BB2B1FC" w14:textId="77777777">
        <w:trPr>
          <w:trHeight w:val="346"/>
          <w:jc w:val="center"/>
        </w:trPr>
        <w:tc>
          <w:tcPr>
            <w:tcW w:w="1080" w:type="dxa"/>
            <w:vAlign w:val="center"/>
          </w:tcPr>
          <w:p w14:paraId="3079A425" w14:textId="77777777" w:rsidR="008A60B0" w:rsidRDefault="00000000">
            <w:pPr>
              <w:pStyle w:val="a7"/>
              <w:adjustRightInd w:val="0"/>
              <w:snapToGrid w:val="0"/>
              <w:jc w:val="center"/>
              <w:rPr>
                <w:rFonts w:hAnsi="宋体" w:cs="宋体"/>
                <w:sz w:val="24"/>
                <w:szCs w:val="24"/>
              </w:rPr>
            </w:pPr>
            <w:r>
              <w:rPr>
                <w:rFonts w:hAnsi="宋体" w:cs="宋体"/>
                <w:sz w:val="24"/>
                <w:szCs w:val="24"/>
              </w:rPr>
              <w:t>11.8.5</w:t>
            </w:r>
          </w:p>
        </w:tc>
        <w:tc>
          <w:tcPr>
            <w:tcW w:w="1514" w:type="dxa"/>
            <w:vMerge/>
            <w:vAlign w:val="center"/>
          </w:tcPr>
          <w:p w14:paraId="459ADE28" w14:textId="77777777" w:rsidR="008A60B0" w:rsidRDefault="008A60B0">
            <w:pPr>
              <w:jc w:val="center"/>
              <w:rPr>
                <w:rFonts w:ascii="宋体" w:hAnsi="宋体" w:cs="宋体" w:hint="eastAsia"/>
                <w:sz w:val="24"/>
              </w:rPr>
            </w:pPr>
          </w:p>
        </w:tc>
        <w:tc>
          <w:tcPr>
            <w:tcW w:w="5659" w:type="dxa"/>
            <w:vMerge/>
            <w:vAlign w:val="center"/>
          </w:tcPr>
          <w:p w14:paraId="61497FA4" w14:textId="77777777" w:rsidR="008A60B0" w:rsidRDefault="008A60B0">
            <w:pPr>
              <w:pStyle w:val="a7"/>
              <w:adjustRightInd w:val="0"/>
              <w:snapToGrid w:val="0"/>
              <w:rPr>
                <w:rFonts w:hAnsi="宋体" w:cs="宋体"/>
                <w:sz w:val="24"/>
                <w:szCs w:val="24"/>
              </w:rPr>
            </w:pPr>
          </w:p>
        </w:tc>
      </w:tr>
      <w:tr w:rsidR="008A60B0" w14:paraId="3993084F" w14:textId="77777777">
        <w:trPr>
          <w:trHeight w:val="357"/>
          <w:jc w:val="center"/>
        </w:trPr>
        <w:tc>
          <w:tcPr>
            <w:tcW w:w="1080" w:type="dxa"/>
            <w:vAlign w:val="center"/>
          </w:tcPr>
          <w:p w14:paraId="7162F09A" w14:textId="77777777" w:rsidR="008A60B0" w:rsidRDefault="00000000">
            <w:pPr>
              <w:pStyle w:val="a7"/>
              <w:adjustRightInd w:val="0"/>
              <w:snapToGrid w:val="0"/>
              <w:jc w:val="center"/>
              <w:rPr>
                <w:rFonts w:hAnsi="宋体" w:cs="宋体"/>
                <w:sz w:val="24"/>
                <w:szCs w:val="24"/>
              </w:rPr>
            </w:pPr>
            <w:r>
              <w:rPr>
                <w:rFonts w:hAnsi="宋体" w:cs="宋体"/>
                <w:sz w:val="24"/>
                <w:szCs w:val="24"/>
              </w:rPr>
              <w:t>12.1</w:t>
            </w:r>
          </w:p>
        </w:tc>
        <w:tc>
          <w:tcPr>
            <w:tcW w:w="1514" w:type="dxa"/>
            <w:vAlign w:val="center"/>
          </w:tcPr>
          <w:p w14:paraId="7BB53EE6" w14:textId="77777777" w:rsidR="008A60B0" w:rsidRDefault="00000000">
            <w:pPr>
              <w:jc w:val="center"/>
              <w:rPr>
                <w:rFonts w:ascii="宋体" w:hAnsi="宋体" w:cs="宋体" w:hint="eastAsia"/>
                <w:sz w:val="24"/>
              </w:rPr>
            </w:pPr>
            <w:r>
              <w:rPr>
                <w:rFonts w:ascii="宋体" w:hAnsi="宋体" w:cs="宋体" w:hint="eastAsia"/>
                <w:sz w:val="24"/>
              </w:rPr>
              <w:t>响应有效期</w:t>
            </w:r>
          </w:p>
        </w:tc>
        <w:tc>
          <w:tcPr>
            <w:tcW w:w="5659" w:type="dxa"/>
            <w:vAlign w:val="center"/>
          </w:tcPr>
          <w:p w14:paraId="733B009A" w14:textId="77777777" w:rsidR="008A60B0" w:rsidRDefault="00000000">
            <w:pPr>
              <w:jc w:val="left"/>
              <w:rPr>
                <w:rFonts w:ascii="宋体" w:hAnsi="宋体" w:cs="宋体" w:hint="eastAsia"/>
                <w:sz w:val="24"/>
              </w:rPr>
            </w:pPr>
            <w:r>
              <w:rPr>
                <w:rFonts w:ascii="宋体" w:hAnsi="宋体" w:cs="宋体" w:hint="eastAsia"/>
                <w:sz w:val="24"/>
              </w:rPr>
              <w:t>自响应文件提交截止之日起算</w:t>
            </w:r>
            <w:r>
              <w:rPr>
                <w:rFonts w:ascii="宋体" w:hAnsi="宋体" w:cs="宋体" w:hint="eastAsia"/>
                <w:sz w:val="24"/>
                <w:u w:val="single"/>
              </w:rPr>
              <w:t xml:space="preserve">  90  </w:t>
            </w:r>
            <w:r>
              <w:rPr>
                <w:rFonts w:ascii="宋体" w:hAnsi="宋体" w:cs="宋体" w:hint="eastAsia"/>
                <w:sz w:val="24"/>
              </w:rPr>
              <w:t>日历天。</w:t>
            </w:r>
          </w:p>
        </w:tc>
      </w:tr>
      <w:tr w:rsidR="008A60B0" w14:paraId="624A6F9F" w14:textId="77777777">
        <w:trPr>
          <w:trHeight w:val="441"/>
          <w:jc w:val="center"/>
        </w:trPr>
        <w:tc>
          <w:tcPr>
            <w:tcW w:w="1080" w:type="dxa"/>
            <w:vAlign w:val="center"/>
          </w:tcPr>
          <w:p w14:paraId="58B29BFC" w14:textId="77777777" w:rsidR="008A60B0" w:rsidRDefault="00000000">
            <w:pPr>
              <w:pStyle w:val="a7"/>
              <w:adjustRightInd w:val="0"/>
              <w:snapToGrid w:val="0"/>
              <w:jc w:val="center"/>
              <w:rPr>
                <w:rFonts w:hAnsi="宋体" w:cs="宋体"/>
                <w:sz w:val="24"/>
                <w:szCs w:val="24"/>
              </w:rPr>
            </w:pPr>
            <w:r>
              <w:rPr>
                <w:rFonts w:hAnsi="宋体" w:cs="宋体"/>
                <w:sz w:val="24"/>
                <w:szCs w:val="24"/>
              </w:rPr>
              <w:t>17.2</w:t>
            </w:r>
          </w:p>
        </w:tc>
        <w:tc>
          <w:tcPr>
            <w:tcW w:w="1514" w:type="dxa"/>
            <w:vAlign w:val="center"/>
          </w:tcPr>
          <w:p w14:paraId="5716F1DB" w14:textId="77777777" w:rsidR="008A60B0" w:rsidRDefault="00000000">
            <w:pPr>
              <w:jc w:val="center"/>
              <w:rPr>
                <w:rFonts w:ascii="宋体" w:hAnsi="宋体" w:cs="宋体" w:hint="eastAsia"/>
                <w:sz w:val="24"/>
              </w:rPr>
            </w:pPr>
            <w:r>
              <w:rPr>
                <w:rFonts w:ascii="宋体" w:hAnsi="宋体" w:cs="宋体" w:hint="eastAsia"/>
                <w:sz w:val="24"/>
              </w:rPr>
              <w:t>解密时间</w:t>
            </w:r>
          </w:p>
        </w:tc>
        <w:tc>
          <w:tcPr>
            <w:tcW w:w="5659" w:type="dxa"/>
            <w:vAlign w:val="center"/>
          </w:tcPr>
          <w:p w14:paraId="26493A33" w14:textId="77777777" w:rsidR="008A60B0" w:rsidRDefault="00000000">
            <w:pPr>
              <w:widowControl/>
              <w:jc w:val="left"/>
              <w:rPr>
                <w:rFonts w:ascii="宋体" w:hAnsi="宋体" w:cs="宋体" w:hint="eastAsia"/>
                <w:sz w:val="24"/>
              </w:rPr>
            </w:pPr>
            <w:r>
              <w:rPr>
                <w:rFonts w:ascii="宋体" w:hAnsi="宋体" w:cs="宋体" w:hint="eastAsia"/>
                <w:color w:val="000000"/>
                <w:kern w:val="0"/>
                <w:sz w:val="24"/>
                <w:lang w:bidi="ar"/>
              </w:rPr>
              <w:t>解密时间：</w:t>
            </w:r>
            <w:r>
              <w:rPr>
                <w:rFonts w:ascii="宋体" w:hAnsi="宋体" w:cs="宋体" w:hint="eastAsia"/>
                <w:sz w:val="24"/>
                <w:u w:val="single"/>
              </w:rPr>
              <w:t xml:space="preserve"> 30 </w:t>
            </w:r>
            <w:r>
              <w:rPr>
                <w:rFonts w:ascii="宋体" w:hAnsi="宋体" w:cs="宋体" w:hint="eastAsia"/>
                <w:color w:val="000000"/>
                <w:kern w:val="0"/>
                <w:sz w:val="24"/>
                <w:lang w:bidi="ar"/>
              </w:rPr>
              <w:t>分钟</w:t>
            </w:r>
          </w:p>
        </w:tc>
      </w:tr>
      <w:tr w:rsidR="008A60B0" w14:paraId="07D8D7B9" w14:textId="77777777">
        <w:trPr>
          <w:trHeight w:val="1636"/>
          <w:jc w:val="center"/>
        </w:trPr>
        <w:tc>
          <w:tcPr>
            <w:tcW w:w="1080" w:type="dxa"/>
            <w:vAlign w:val="center"/>
          </w:tcPr>
          <w:p w14:paraId="5CA91056" w14:textId="77777777" w:rsidR="008A60B0" w:rsidRDefault="00000000">
            <w:pPr>
              <w:pStyle w:val="a7"/>
              <w:adjustRightInd w:val="0"/>
              <w:snapToGrid w:val="0"/>
              <w:jc w:val="center"/>
              <w:rPr>
                <w:rFonts w:hAnsi="宋体" w:cs="宋体"/>
                <w:sz w:val="24"/>
                <w:szCs w:val="24"/>
              </w:rPr>
            </w:pPr>
            <w:r>
              <w:rPr>
                <w:rFonts w:hAnsi="宋体" w:cs="宋体"/>
                <w:sz w:val="24"/>
                <w:szCs w:val="24"/>
              </w:rPr>
              <w:t>20.1</w:t>
            </w:r>
          </w:p>
        </w:tc>
        <w:tc>
          <w:tcPr>
            <w:tcW w:w="1514" w:type="dxa"/>
            <w:vAlign w:val="center"/>
          </w:tcPr>
          <w:p w14:paraId="5CE48A75" w14:textId="77777777" w:rsidR="008A60B0" w:rsidRDefault="00000000">
            <w:pPr>
              <w:jc w:val="center"/>
              <w:rPr>
                <w:rFonts w:ascii="宋体" w:hAnsi="宋体" w:cs="宋体" w:hint="eastAsia"/>
                <w:sz w:val="24"/>
              </w:rPr>
            </w:pPr>
            <w:r>
              <w:rPr>
                <w:rFonts w:ascii="宋体" w:hAnsi="宋体" w:cs="宋体" w:hint="eastAsia"/>
                <w:sz w:val="24"/>
              </w:rPr>
              <w:t>确定成交供应商</w:t>
            </w:r>
          </w:p>
        </w:tc>
        <w:tc>
          <w:tcPr>
            <w:tcW w:w="5659" w:type="dxa"/>
            <w:vAlign w:val="center"/>
          </w:tcPr>
          <w:p w14:paraId="46A094D4" w14:textId="77777777" w:rsidR="008A60B0" w:rsidRDefault="00000000">
            <w:pPr>
              <w:pStyle w:val="a7"/>
              <w:adjustRightInd w:val="0"/>
              <w:snapToGrid w:val="0"/>
              <w:rPr>
                <w:rFonts w:hAnsi="宋体" w:cs="宋体"/>
                <w:sz w:val="24"/>
                <w:szCs w:val="24"/>
              </w:rPr>
            </w:pPr>
            <w:r>
              <w:rPr>
                <w:rFonts w:hAnsi="宋体" w:cs="宋体"/>
                <w:sz w:val="24"/>
                <w:szCs w:val="24"/>
              </w:rPr>
              <w:t>采购人是否</w:t>
            </w:r>
            <w:r>
              <w:rPr>
                <w:rFonts w:hAnsi="宋体" w:cs="宋体"/>
                <w:color w:val="000000"/>
                <w:sz w:val="24"/>
                <w:szCs w:val="24"/>
              </w:rPr>
              <w:t>授权磋商小组直接确定成交供应商</w:t>
            </w:r>
            <w:r>
              <w:rPr>
                <w:rFonts w:hAnsi="宋体" w:cs="宋体"/>
                <w:sz w:val="24"/>
                <w:szCs w:val="24"/>
              </w:rPr>
              <w:t>：</w:t>
            </w:r>
          </w:p>
          <w:p w14:paraId="197A5931" w14:textId="77777777" w:rsidR="008A60B0" w:rsidRDefault="00000000">
            <w:pPr>
              <w:pStyle w:val="a7"/>
              <w:adjustRightInd w:val="0"/>
              <w:snapToGrid w:val="0"/>
              <w:rPr>
                <w:rFonts w:hAnsi="宋体" w:cs="宋体"/>
                <w:sz w:val="24"/>
                <w:szCs w:val="24"/>
              </w:rPr>
            </w:pPr>
            <w:r>
              <w:rPr>
                <w:rFonts w:hAnsi="宋体" w:cs="宋体"/>
                <w:sz w:val="24"/>
                <w:szCs w:val="24"/>
              </w:rPr>
              <w:t>■否</w:t>
            </w:r>
          </w:p>
          <w:p w14:paraId="05BC6DEB" w14:textId="77777777" w:rsidR="008A60B0" w:rsidRDefault="00000000">
            <w:pPr>
              <w:jc w:val="left"/>
              <w:rPr>
                <w:rFonts w:ascii="宋体" w:hAnsi="宋体" w:cs="宋体" w:hint="eastAsia"/>
                <w:sz w:val="24"/>
              </w:rPr>
            </w:pPr>
            <w:r>
              <w:rPr>
                <w:rFonts w:ascii="宋体" w:hAnsi="宋体" w:cs="宋体" w:hint="eastAsia"/>
                <w:sz w:val="24"/>
              </w:rPr>
              <w:t>□是</w:t>
            </w:r>
          </w:p>
          <w:p w14:paraId="28D17DEE" w14:textId="77777777" w:rsidR="008A60B0" w:rsidRDefault="00000000">
            <w:pPr>
              <w:jc w:val="left"/>
              <w:rPr>
                <w:rFonts w:ascii="宋体" w:hAnsi="宋体" w:cs="宋体" w:hint="eastAsia"/>
                <w:sz w:val="24"/>
                <w:u w:val="single"/>
              </w:rPr>
            </w:pPr>
            <w:r>
              <w:rPr>
                <w:rFonts w:ascii="宋体" w:hAnsi="宋体" w:cs="宋体" w:hint="eastAsia"/>
                <w:sz w:val="24"/>
              </w:rPr>
              <w:t>成交候选人并列的，按照以下方式确定成交供应商：</w:t>
            </w:r>
            <w:r>
              <w:rPr>
                <w:rFonts w:ascii="宋体" w:hAnsi="宋体" w:cs="宋体" w:hint="eastAsia"/>
                <w:sz w:val="24"/>
                <w:u w:val="single"/>
              </w:rPr>
              <w:t>以技术部分得分高低排序</w:t>
            </w:r>
            <w:r>
              <w:rPr>
                <w:rFonts w:ascii="宋体" w:hAnsi="宋体" w:cs="宋体" w:hint="eastAsia"/>
                <w:sz w:val="24"/>
              </w:rPr>
              <w:t>。</w:t>
            </w:r>
          </w:p>
        </w:tc>
      </w:tr>
      <w:tr w:rsidR="008A60B0" w14:paraId="5059B9B9" w14:textId="77777777">
        <w:trPr>
          <w:trHeight w:val="1962"/>
          <w:jc w:val="center"/>
        </w:trPr>
        <w:tc>
          <w:tcPr>
            <w:tcW w:w="1080" w:type="dxa"/>
            <w:vAlign w:val="center"/>
          </w:tcPr>
          <w:p w14:paraId="24D899E4" w14:textId="77777777" w:rsidR="008A60B0" w:rsidRDefault="00000000">
            <w:pPr>
              <w:pStyle w:val="a7"/>
              <w:adjustRightInd w:val="0"/>
              <w:snapToGrid w:val="0"/>
              <w:jc w:val="center"/>
              <w:rPr>
                <w:rFonts w:hAnsi="宋体" w:cs="宋体"/>
                <w:sz w:val="24"/>
                <w:szCs w:val="24"/>
              </w:rPr>
            </w:pPr>
            <w:r>
              <w:rPr>
                <w:rFonts w:hAnsi="宋体" w:cs="宋体"/>
                <w:sz w:val="24"/>
                <w:szCs w:val="24"/>
              </w:rPr>
              <w:lastRenderedPageBreak/>
              <w:t>23.5</w:t>
            </w:r>
          </w:p>
        </w:tc>
        <w:tc>
          <w:tcPr>
            <w:tcW w:w="1514" w:type="dxa"/>
            <w:vAlign w:val="center"/>
          </w:tcPr>
          <w:p w14:paraId="249496D2" w14:textId="77777777" w:rsidR="008A60B0" w:rsidRDefault="00000000">
            <w:pPr>
              <w:jc w:val="center"/>
              <w:rPr>
                <w:rFonts w:ascii="宋体" w:hAnsi="宋体" w:cs="宋体" w:hint="eastAsia"/>
                <w:sz w:val="24"/>
              </w:rPr>
            </w:pPr>
            <w:r>
              <w:rPr>
                <w:rFonts w:ascii="宋体" w:hAnsi="宋体" w:cs="宋体" w:hint="eastAsia"/>
                <w:sz w:val="24"/>
              </w:rPr>
              <w:t>分包</w:t>
            </w:r>
          </w:p>
        </w:tc>
        <w:tc>
          <w:tcPr>
            <w:tcW w:w="5659" w:type="dxa"/>
            <w:vAlign w:val="center"/>
          </w:tcPr>
          <w:p w14:paraId="736ACBB4" w14:textId="77777777" w:rsidR="008A60B0" w:rsidRDefault="00000000">
            <w:pPr>
              <w:jc w:val="left"/>
              <w:rPr>
                <w:rFonts w:ascii="宋体" w:hAnsi="宋体" w:cs="宋体" w:hint="eastAsia"/>
                <w:sz w:val="24"/>
              </w:rPr>
            </w:pPr>
            <w:r>
              <w:rPr>
                <w:rFonts w:ascii="宋体" w:hAnsi="宋体" w:cs="宋体" w:hint="eastAsia"/>
                <w:sz w:val="24"/>
              </w:rPr>
              <w:t>本项目是否允许分包：</w:t>
            </w:r>
          </w:p>
          <w:p w14:paraId="6315BB4A" w14:textId="77777777" w:rsidR="008A60B0" w:rsidRDefault="00000000">
            <w:pPr>
              <w:jc w:val="left"/>
              <w:rPr>
                <w:rFonts w:ascii="宋体" w:hAnsi="宋体" w:cs="宋体" w:hint="eastAsia"/>
                <w:sz w:val="24"/>
              </w:rPr>
            </w:pPr>
            <w:r>
              <w:rPr>
                <w:rFonts w:ascii="宋体" w:hAnsi="宋体" w:cs="宋体" w:hint="eastAsia"/>
                <w:sz w:val="24"/>
              </w:rPr>
              <w:t>■不允许</w:t>
            </w:r>
          </w:p>
          <w:p w14:paraId="53BEEC4F" w14:textId="77777777" w:rsidR="008A60B0" w:rsidRDefault="00000000">
            <w:pPr>
              <w:jc w:val="left"/>
              <w:rPr>
                <w:rFonts w:ascii="宋体" w:hAnsi="宋体" w:cs="宋体" w:hint="eastAsia"/>
                <w:sz w:val="24"/>
              </w:rPr>
            </w:pPr>
            <w:r>
              <w:rPr>
                <w:rFonts w:ascii="宋体" w:hAnsi="宋体" w:cs="宋体" w:hint="eastAsia"/>
                <w:sz w:val="24"/>
              </w:rPr>
              <w:t>□允许，具体要求：</w:t>
            </w:r>
            <w:r>
              <w:rPr>
                <w:rFonts w:ascii="宋体" w:hAnsi="宋体" w:cs="宋体" w:hint="eastAsia"/>
                <w:sz w:val="24"/>
                <w:u w:val="single"/>
              </w:rPr>
              <w:t xml:space="preserve">  /  </w:t>
            </w:r>
            <w:r>
              <w:rPr>
                <w:rFonts w:ascii="宋体" w:hAnsi="宋体" w:cs="宋体" w:hint="eastAsia"/>
                <w:sz w:val="24"/>
              </w:rPr>
              <w:t>。</w:t>
            </w:r>
          </w:p>
          <w:p w14:paraId="5E7C7827" w14:textId="77777777" w:rsidR="008A60B0" w:rsidRDefault="00000000">
            <w:pPr>
              <w:jc w:val="left"/>
              <w:rPr>
                <w:rFonts w:ascii="宋体" w:hAnsi="宋体" w:cs="宋体" w:hint="eastAsia"/>
                <w:sz w:val="24"/>
              </w:rPr>
            </w:pPr>
            <w:r>
              <w:rPr>
                <w:rFonts w:ascii="宋体" w:hAnsi="宋体" w:cs="宋体" w:hint="eastAsia"/>
                <w:sz w:val="24"/>
              </w:rPr>
              <w:t>（1）可以分包履行的具体内容：</w:t>
            </w:r>
            <w:r>
              <w:rPr>
                <w:rFonts w:ascii="宋体" w:hAnsi="宋体" w:cs="宋体" w:hint="eastAsia"/>
                <w:sz w:val="24"/>
                <w:u w:val="single"/>
              </w:rPr>
              <w:t xml:space="preserve">  /  </w:t>
            </w:r>
            <w:r>
              <w:rPr>
                <w:rFonts w:ascii="宋体" w:hAnsi="宋体" w:cs="宋体" w:hint="eastAsia"/>
                <w:sz w:val="24"/>
              </w:rPr>
              <w:t>；</w:t>
            </w:r>
          </w:p>
          <w:p w14:paraId="681A47C2" w14:textId="77777777" w:rsidR="008A60B0" w:rsidRDefault="00000000">
            <w:pPr>
              <w:jc w:val="left"/>
              <w:rPr>
                <w:rFonts w:ascii="宋体" w:hAnsi="宋体" w:cs="宋体" w:hint="eastAsia"/>
                <w:sz w:val="24"/>
              </w:rPr>
            </w:pPr>
            <w:r>
              <w:rPr>
                <w:rFonts w:ascii="宋体" w:hAnsi="宋体" w:cs="宋体" w:hint="eastAsia"/>
                <w:sz w:val="24"/>
              </w:rPr>
              <w:t>（2）允许分包的金额或者比例：</w:t>
            </w:r>
            <w:r>
              <w:rPr>
                <w:rFonts w:ascii="宋体" w:hAnsi="宋体" w:cs="宋体" w:hint="eastAsia"/>
                <w:sz w:val="24"/>
                <w:u w:val="single"/>
              </w:rPr>
              <w:t xml:space="preserve">  /  </w:t>
            </w:r>
            <w:r>
              <w:rPr>
                <w:rFonts w:ascii="宋体" w:hAnsi="宋体" w:cs="宋体" w:hint="eastAsia"/>
                <w:sz w:val="24"/>
              </w:rPr>
              <w:t>；</w:t>
            </w:r>
          </w:p>
          <w:p w14:paraId="533FC447" w14:textId="77777777" w:rsidR="008A60B0" w:rsidRDefault="00000000">
            <w:pPr>
              <w:jc w:val="left"/>
              <w:rPr>
                <w:rFonts w:ascii="宋体" w:hAnsi="宋体" w:cs="宋体" w:hint="eastAsia"/>
                <w:sz w:val="24"/>
                <w:u w:val="single"/>
              </w:rPr>
            </w:pPr>
            <w:r>
              <w:rPr>
                <w:rFonts w:ascii="宋体" w:hAnsi="宋体" w:cs="宋体" w:hint="eastAsia"/>
                <w:sz w:val="24"/>
              </w:rPr>
              <w:t>（3）其他要求：</w:t>
            </w:r>
            <w:r>
              <w:rPr>
                <w:rFonts w:ascii="宋体" w:hAnsi="宋体" w:cs="宋体" w:hint="eastAsia"/>
                <w:sz w:val="24"/>
                <w:u w:val="single"/>
              </w:rPr>
              <w:t xml:space="preserve">  /  </w:t>
            </w:r>
            <w:r>
              <w:rPr>
                <w:rFonts w:ascii="宋体" w:hAnsi="宋体" w:cs="宋体" w:hint="eastAsia"/>
                <w:sz w:val="24"/>
              </w:rPr>
              <w:t>。</w:t>
            </w:r>
          </w:p>
        </w:tc>
      </w:tr>
      <w:tr w:rsidR="008A60B0" w14:paraId="51215DCE" w14:textId="77777777">
        <w:trPr>
          <w:trHeight w:val="1962"/>
          <w:jc w:val="center"/>
        </w:trPr>
        <w:tc>
          <w:tcPr>
            <w:tcW w:w="1080" w:type="dxa"/>
            <w:vAlign w:val="center"/>
          </w:tcPr>
          <w:p w14:paraId="1D36D78F" w14:textId="77777777" w:rsidR="008A60B0" w:rsidRDefault="00000000">
            <w:pPr>
              <w:pStyle w:val="a7"/>
              <w:adjustRightInd w:val="0"/>
              <w:snapToGrid w:val="0"/>
              <w:jc w:val="center"/>
              <w:rPr>
                <w:rFonts w:hAnsi="宋体" w:cs="宋体"/>
                <w:sz w:val="24"/>
                <w:szCs w:val="24"/>
              </w:rPr>
            </w:pPr>
            <w:r>
              <w:rPr>
                <w:rFonts w:hAnsi="宋体" w:cs="宋体"/>
                <w:sz w:val="24"/>
                <w:szCs w:val="24"/>
              </w:rPr>
              <w:t>23.6</w:t>
            </w:r>
          </w:p>
        </w:tc>
        <w:tc>
          <w:tcPr>
            <w:tcW w:w="1514" w:type="dxa"/>
            <w:vAlign w:val="center"/>
          </w:tcPr>
          <w:p w14:paraId="5BF84B42" w14:textId="77777777" w:rsidR="008A60B0" w:rsidRDefault="00000000">
            <w:pPr>
              <w:jc w:val="center"/>
              <w:rPr>
                <w:rFonts w:ascii="宋体" w:hAnsi="宋体" w:cs="宋体" w:hint="eastAsia"/>
                <w:sz w:val="24"/>
              </w:rPr>
            </w:pPr>
            <w:r>
              <w:rPr>
                <w:rFonts w:ascii="宋体" w:hAnsi="宋体" w:cs="宋体" w:hint="eastAsia"/>
                <w:sz w:val="24"/>
              </w:rPr>
              <w:t>政采贷</w:t>
            </w:r>
          </w:p>
        </w:tc>
        <w:tc>
          <w:tcPr>
            <w:tcW w:w="5659" w:type="dxa"/>
            <w:vAlign w:val="center"/>
          </w:tcPr>
          <w:p w14:paraId="5F6C19A9" w14:textId="77777777" w:rsidR="008A60B0" w:rsidRDefault="00000000">
            <w:pPr>
              <w:jc w:val="left"/>
              <w:rPr>
                <w:rFonts w:ascii="宋体" w:hAnsi="宋体" w:cs="宋体" w:hint="eastAsia"/>
                <w:sz w:val="24"/>
              </w:rPr>
            </w:pPr>
            <w:r>
              <w:rPr>
                <w:rFonts w:ascii="宋体" w:hAnsi="宋体" w:cs="宋体" w:hint="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8A60B0" w14:paraId="4AD71D79" w14:textId="77777777">
        <w:trPr>
          <w:trHeight w:val="836"/>
          <w:jc w:val="center"/>
        </w:trPr>
        <w:tc>
          <w:tcPr>
            <w:tcW w:w="1080" w:type="dxa"/>
            <w:vAlign w:val="center"/>
          </w:tcPr>
          <w:p w14:paraId="081899E1" w14:textId="77777777" w:rsidR="008A60B0" w:rsidRDefault="00000000">
            <w:pPr>
              <w:pStyle w:val="a7"/>
              <w:adjustRightInd w:val="0"/>
              <w:snapToGrid w:val="0"/>
              <w:jc w:val="center"/>
              <w:rPr>
                <w:rFonts w:hAnsi="宋体" w:cs="宋体"/>
                <w:sz w:val="24"/>
                <w:szCs w:val="24"/>
              </w:rPr>
            </w:pPr>
            <w:r>
              <w:rPr>
                <w:rFonts w:hAnsi="宋体" w:cs="宋体"/>
                <w:sz w:val="24"/>
                <w:szCs w:val="24"/>
              </w:rPr>
              <w:t>24.1.1</w:t>
            </w:r>
          </w:p>
        </w:tc>
        <w:tc>
          <w:tcPr>
            <w:tcW w:w="1514" w:type="dxa"/>
            <w:vAlign w:val="center"/>
          </w:tcPr>
          <w:p w14:paraId="32D411C0" w14:textId="77777777" w:rsidR="008A60B0" w:rsidRDefault="00000000">
            <w:pPr>
              <w:jc w:val="center"/>
              <w:rPr>
                <w:rFonts w:ascii="宋体" w:hAnsi="宋体" w:cs="宋体" w:hint="eastAsia"/>
                <w:sz w:val="24"/>
              </w:rPr>
            </w:pPr>
            <w:r>
              <w:rPr>
                <w:rFonts w:ascii="宋体" w:hAnsi="宋体" w:cs="宋体" w:hint="eastAsia"/>
                <w:sz w:val="24"/>
              </w:rPr>
              <w:t>询问</w:t>
            </w:r>
          </w:p>
        </w:tc>
        <w:tc>
          <w:tcPr>
            <w:tcW w:w="5659" w:type="dxa"/>
            <w:vAlign w:val="center"/>
          </w:tcPr>
          <w:p w14:paraId="0CB9B165" w14:textId="77777777" w:rsidR="008A60B0" w:rsidRDefault="00000000">
            <w:pPr>
              <w:pStyle w:val="a5"/>
              <w:rPr>
                <w:rFonts w:ascii="宋体" w:hAnsi="宋体" w:cs="宋体" w:hint="eastAsia"/>
                <w:sz w:val="24"/>
              </w:rPr>
            </w:pPr>
            <w:r>
              <w:rPr>
                <w:rFonts w:ascii="宋体" w:hAnsi="宋体" w:cs="宋体" w:hint="eastAsia"/>
                <w:sz w:val="24"/>
              </w:rPr>
              <w:t>询问提出形式：</w:t>
            </w:r>
            <w:r>
              <w:rPr>
                <w:rFonts w:ascii="宋体" w:hAnsi="宋体" w:cs="宋体" w:hint="eastAsia"/>
                <w:color w:val="000000"/>
                <w:kern w:val="0"/>
                <w:sz w:val="24"/>
                <w:u w:val="single"/>
              </w:rPr>
              <w:t>书面送达。供应商如果对竞争性磋商文件的任何部分有疑问，应以书面的形式提出，并加盖供应商单位公章后送达采购代理机构。采购人将以书面的形式酌情予以澄清（包括对询问的解释，但不说明询问的来源），并发给所有获得磋商文件的供应商。</w:t>
            </w:r>
          </w:p>
        </w:tc>
      </w:tr>
      <w:tr w:rsidR="008A60B0" w14:paraId="1148FEDB" w14:textId="77777777">
        <w:trPr>
          <w:trHeight w:val="1325"/>
          <w:jc w:val="center"/>
        </w:trPr>
        <w:tc>
          <w:tcPr>
            <w:tcW w:w="1080" w:type="dxa"/>
            <w:vAlign w:val="center"/>
          </w:tcPr>
          <w:p w14:paraId="3992841F" w14:textId="77777777" w:rsidR="008A60B0" w:rsidRDefault="00000000">
            <w:pPr>
              <w:pStyle w:val="a7"/>
              <w:adjustRightInd w:val="0"/>
              <w:snapToGrid w:val="0"/>
              <w:jc w:val="center"/>
              <w:rPr>
                <w:rFonts w:hAnsi="宋体" w:cs="宋体"/>
                <w:sz w:val="24"/>
                <w:szCs w:val="24"/>
              </w:rPr>
            </w:pPr>
            <w:r>
              <w:rPr>
                <w:rFonts w:hAnsi="宋体" w:cs="宋体"/>
                <w:sz w:val="24"/>
                <w:szCs w:val="24"/>
              </w:rPr>
              <w:t>24.3</w:t>
            </w:r>
          </w:p>
        </w:tc>
        <w:tc>
          <w:tcPr>
            <w:tcW w:w="1514" w:type="dxa"/>
            <w:vAlign w:val="center"/>
          </w:tcPr>
          <w:p w14:paraId="44E378F2" w14:textId="77777777" w:rsidR="008A60B0" w:rsidRDefault="00000000">
            <w:pPr>
              <w:jc w:val="center"/>
              <w:rPr>
                <w:rFonts w:ascii="宋体" w:hAnsi="宋体" w:cs="宋体" w:hint="eastAsia"/>
                <w:sz w:val="24"/>
              </w:rPr>
            </w:pPr>
            <w:r>
              <w:rPr>
                <w:rFonts w:ascii="宋体" w:hAnsi="宋体" w:cs="宋体" w:hint="eastAsia"/>
                <w:sz w:val="24"/>
              </w:rPr>
              <w:t>联系方式</w:t>
            </w:r>
          </w:p>
        </w:tc>
        <w:tc>
          <w:tcPr>
            <w:tcW w:w="5659" w:type="dxa"/>
            <w:vAlign w:val="center"/>
          </w:tcPr>
          <w:p w14:paraId="65A3B407" w14:textId="77777777" w:rsidR="008A60B0" w:rsidRDefault="00000000">
            <w:pPr>
              <w:jc w:val="left"/>
              <w:rPr>
                <w:rFonts w:ascii="宋体" w:hAnsi="宋体" w:cs="宋体" w:hint="eastAsia"/>
                <w:sz w:val="24"/>
              </w:rPr>
            </w:pPr>
            <w:r>
              <w:rPr>
                <w:rFonts w:ascii="宋体" w:hAnsi="宋体" w:cs="宋体" w:hint="eastAsia"/>
                <w:sz w:val="24"/>
              </w:rPr>
              <w:t>接收询问和质疑的联系方式</w:t>
            </w:r>
          </w:p>
          <w:p w14:paraId="543E61C2" w14:textId="77777777" w:rsidR="008A60B0" w:rsidRDefault="00000000">
            <w:pPr>
              <w:jc w:val="left"/>
              <w:rPr>
                <w:rFonts w:ascii="宋体" w:hAnsi="宋体" w:cs="宋体" w:hint="eastAsia"/>
                <w:sz w:val="24"/>
              </w:rPr>
            </w:pPr>
            <w:r>
              <w:rPr>
                <w:rFonts w:ascii="宋体" w:hAnsi="宋体" w:cs="宋体" w:hint="eastAsia"/>
                <w:sz w:val="24"/>
              </w:rPr>
              <w:t>联系部门：</w:t>
            </w:r>
            <w:r>
              <w:rPr>
                <w:rFonts w:ascii="宋体" w:hAnsi="宋体" w:cs="宋体" w:hint="eastAsia"/>
                <w:sz w:val="24"/>
                <w:u w:val="single"/>
              </w:rPr>
              <w:t>北京价源技术有限公司</w:t>
            </w:r>
            <w:r>
              <w:rPr>
                <w:rFonts w:ascii="宋体" w:hAnsi="宋体" w:cs="宋体" w:hint="eastAsia"/>
                <w:sz w:val="24"/>
              </w:rPr>
              <w:t>；</w:t>
            </w:r>
          </w:p>
          <w:p w14:paraId="78393AEC" w14:textId="77777777" w:rsidR="008A60B0" w:rsidRDefault="00000000">
            <w:pPr>
              <w:jc w:val="left"/>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赵工、李工 010-67805858-2203、18033637688</w:t>
            </w:r>
            <w:r>
              <w:rPr>
                <w:rFonts w:ascii="宋体" w:hAnsi="宋体" w:cs="宋体" w:hint="eastAsia"/>
                <w:sz w:val="24"/>
              </w:rPr>
              <w:t>；</w:t>
            </w:r>
          </w:p>
          <w:p w14:paraId="46965BB5" w14:textId="77777777" w:rsidR="008A60B0" w:rsidRDefault="00000000">
            <w:pPr>
              <w:jc w:val="left"/>
              <w:rPr>
                <w:rFonts w:ascii="宋体" w:hAnsi="宋体" w:cs="宋体" w:hint="eastAsia"/>
                <w:sz w:val="24"/>
              </w:rPr>
            </w:pPr>
            <w:r>
              <w:rPr>
                <w:rFonts w:ascii="宋体" w:hAnsi="宋体" w:cs="宋体" w:hint="eastAsia"/>
                <w:sz w:val="24"/>
              </w:rPr>
              <w:t>通讯地址：</w:t>
            </w:r>
            <w:r>
              <w:rPr>
                <w:rFonts w:ascii="宋体" w:hAnsi="宋体" w:cs="宋体" w:hint="eastAsia"/>
                <w:sz w:val="24"/>
                <w:u w:val="single"/>
              </w:rPr>
              <w:t>北京市丰台区西四环南路88号5幢二层A214室</w:t>
            </w:r>
            <w:r>
              <w:rPr>
                <w:rFonts w:ascii="宋体" w:hAnsi="宋体" w:cs="宋体" w:hint="eastAsia"/>
                <w:sz w:val="24"/>
              </w:rPr>
              <w:t>。</w:t>
            </w:r>
          </w:p>
        </w:tc>
      </w:tr>
      <w:tr w:rsidR="008A60B0" w14:paraId="3B4F0E26" w14:textId="77777777">
        <w:trPr>
          <w:trHeight w:val="1863"/>
          <w:jc w:val="center"/>
        </w:trPr>
        <w:tc>
          <w:tcPr>
            <w:tcW w:w="1080" w:type="dxa"/>
            <w:vAlign w:val="center"/>
          </w:tcPr>
          <w:p w14:paraId="3865D1B4" w14:textId="77777777" w:rsidR="008A60B0" w:rsidRDefault="00000000">
            <w:pPr>
              <w:pStyle w:val="a7"/>
              <w:adjustRightInd w:val="0"/>
              <w:snapToGrid w:val="0"/>
              <w:jc w:val="center"/>
              <w:rPr>
                <w:rFonts w:hAnsi="宋体" w:cs="宋体"/>
                <w:sz w:val="24"/>
                <w:szCs w:val="24"/>
              </w:rPr>
            </w:pPr>
            <w:r>
              <w:rPr>
                <w:rFonts w:hAnsi="宋体" w:cs="宋体"/>
                <w:sz w:val="24"/>
                <w:szCs w:val="24"/>
              </w:rPr>
              <w:t>25</w:t>
            </w:r>
          </w:p>
        </w:tc>
        <w:tc>
          <w:tcPr>
            <w:tcW w:w="1514" w:type="dxa"/>
            <w:vAlign w:val="center"/>
          </w:tcPr>
          <w:p w14:paraId="352ABE6F" w14:textId="77777777" w:rsidR="008A60B0" w:rsidRDefault="00000000">
            <w:pPr>
              <w:jc w:val="center"/>
              <w:rPr>
                <w:rFonts w:ascii="宋体" w:hAnsi="宋体" w:cs="宋体" w:hint="eastAsia"/>
                <w:sz w:val="24"/>
              </w:rPr>
            </w:pPr>
            <w:r>
              <w:rPr>
                <w:rFonts w:ascii="宋体" w:hAnsi="宋体" w:cs="宋体" w:hint="eastAsia"/>
                <w:sz w:val="24"/>
              </w:rPr>
              <w:t>代理费</w:t>
            </w:r>
          </w:p>
        </w:tc>
        <w:tc>
          <w:tcPr>
            <w:tcW w:w="5659" w:type="dxa"/>
            <w:vAlign w:val="center"/>
          </w:tcPr>
          <w:p w14:paraId="43D86C36" w14:textId="77777777" w:rsidR="008A60B0" w:rsidRDefault="00000000">
            <w:pPr>
              <w:jc w:val="left"/>
              <w:rPr>
                <w:rFonts w:ascii="宋体" w:hAnsi="宋体" w:cs="宋体" w:hint="eastAsia"/>
                <w:sz w:val="24"/>
              </w:rPr>
            </w:pPr>
            <w:r>
              <w:rPr>
                <w:rFonts w:ascii="宋体" w:hAnsi="宋体" w:cs="宋体" w:hint="eastAsia"/>
                <w:sz w:val="24"/>
              </w:rPr>
              <w:t>收费对象：</w:t>
            </w:r>
          </w:p>
          <w:p w14:paraId="60BC1CD2" w14:textId="77777777" w:rsidR="008A60B0" w:rsidRDefault="00000000">
            <w:pPr>
              <w:jc w:val="left"/>
              <w:rPr>
                <w:rFonts w:ascii="宋体" w:hAnsi="宋体" w:cs="宋体" w:hint="eastAsia"/>
                <w:sz w:val="24"/>
              </w:rPr>
            </w:pPr>
            <w:r>
              <w:rPr>
                <w:rFonts w:ascii="宋体" w:hAnsi="宋体" w:cs="宋体" w:hint="eastAsia"/>
                <w:b/>
                <w:color w:val="000000"/>
                <w:sz w:val="24"/>
              </w:rPr>
              <w:t>■</w:t>
            </w:r>
            <w:r>
              <w:rPr>
                <w:rFonts w:ascii="宋体" w:hAnsi="宋体" w:cs="宋体" w:hint="eastAsia"/>
                <w:sz w:val="24"/>
              </w:rPr>
              <w:t>采购人</w:t>
            </w:r>
          </w:p>
          <w:p w14:paraId="2BAA8FE3" w14:textId="77777777" w:rsidR="008A60B0" w:rsidRDefault="00000000">
            <w:pPr>
              <w:jc w:val="left"/>
              <w:rPr>
                <w:rFonts w:ascii="宋体" w:hAnsi="宋体" w:cs="宋体" w:hint="eastAsia"/>
                <w:sz w:val="24"/>
              </w:rPr>
            </w:pPr>
            <w:r>
              <w:rPr>
                <w:rFonts w:ascii="宋体" w:hAnsi="宋体" w:cs="宋体" w:hint="eastAsia"/>
                <w:sz w:val="24"/>
              </w:rPr>
              <w:t>□成交供应商</w:t>
            </w:r>
          </w:p>
          <w:p w14:paraId="495ECB02" w14:textId="77777777" w:rsidR="008A60B0" w:rsidRDefault="00000000">
            <w:pPr>
              <w:spacing w:before="43" w:line="200" w:lineRule="auto"/>
              <w:rPr>
                <w:rFonts w:ascii="宋体" w:hAnsi="宋体" w:cs="宋体" w:hint="eastAsia"/>
                <w:spacing w:val="2"/>
                <w:sz w:val="24"/>
                <w:u w:val="single"/>
              </w:rPr>
            </w:pPr>
            <w:r>
              <w:rPr>
                <w:rFonts w:ascii="宋体" w:hAnsi="宋体" w:cs="宋体" w:hint="eastAsia"/>
                <w:sz w:val="24"/>
              </w:rPr>
              <w:t>收费标准：（</w:t>
            </w:r>
            <w:r>
              <w:rPr>
                <w:rFonts w:ascii="宋体" w:hAnsi="宋体" w:cs="宋体" w:hint="eastAsia"/>
                <w:spacing w:val="2"/>
                <w:sz w:val="24"/>
                <w:u w:val="single"/>
              </w:rPr>
              <w:t>1)参考国家计委《招标代理服务收费管理暂行办法》(计价格[2002]1980号文)以及国家发展改革委办公厅《关于招标代理服务收费有关问题的通知》(发改办价格[2003]857号文)规定的收费标准计取；招标代理费金额为人民币2000元。本项目所涉及的招标代理服务费用由采购人支付。</w:t>
            </w:r>
          </w:p>
          <w:p w14:paraId="549EF9DF" w14:textId="77777777" w:rsidR="008A60B0" w:rsidRDefault="00000000">
            <w:pPr>
              <w:spacing w:before="43" w:line="200" w:lineRule="auto"/>
              <w:rPr>
                <w:rFonts w:ascii="宋体" w:hAnsi="宋体" w:cs="宋体" w:hint="eastAsia"/>
                <w:spacing w:val="2"/>
                <w:sz w:val="24"/>
                <w:u w:val="single"/>
              </w:rPr>
            </w:pPr>
            <w:r>
              <w:rPr>
                <w:rFonts w:ascii="宋体" w:hAnsi="宋体" w:cs="宋体" w:hint="eastAsia"/>
                <w:spacing w:val="2"/>
                <w:sz w:val="24"/>
                <w:u w:val="single"/>
              </w:rPr>
              <w:t xml:space="preserve">缴纳时间：本项目的成交公告完成后30个工作日内双方办理招标代理服务费结算手续，结算后七个工作日内付款方一次性支付本竞争性磋商项目的代理服务费。乙方在结算前需向甲方提供合法有效发票，待甲方审核完成后以支票或汇款方式结算当次服务费，如支付日期为国家法定节假日、公休日的，则顺延至第1个工作日支付。 </w:t>
            </w:r>
          </w:p>
          <w:p w14:paraId="71E4BA4C" w14:textId="77777777" w:rsidR="008A60B0" w:rsidRDefault="00000000">
            <w:pPr>
              <w:spacing w:before="43" w:line="200" w:lineRule="auto"/>
              <w:rPr>
                <w:rFonts w:ascii="宋体" w:hAnsi="宋体" w:cs="宋体" w:hint="eastAsia"/>
                <w:spacing w:val="2"/>
                <w:sz w:val="24"/>
                <w:u w:val="single"/>
              </w:rPr>
            </w:pPr>
            <w:r>
              <w:rPr>
                <w:rFonts w:ascii="宋体" w:hAnsi="宋体" w:cs="宋体" w:hint="eastAsia"/>
                <w:spacing w:val="2"/>
                <w:sz w:val="24"/>
                <w:u w:val="single"/>
              </w:rPr>
              <w:t>开户名（全称）：北京价源技术有限公司</w:t>
            </w:r>
          </w:p>
          <w:p w14:paraId="6ECBF117" w14:textId="77777777" w:rsidR="008A60B0" w:rsidRDefault="00000000">
            <w:pPr>
              <w:spacing w:before="43" w:line="200" w:lineRule="auto"/>
              <w:rPr>
                <w:rFonts w:ascii="宋体" w:hAnsi="宋体" w:cs="宋体" w:hint="eastAsia"/>
                <w:spacing w:val="2"/>
                <w:sz w:val="24"/>
                <w:u w:val="single"/>
              </w:rPr>
            </w:pPr>
            <w:r>
              <w:rPr>
                <w:rFonts w:ascii="宋体" w:hAnsi="宋体" w:cs="宋体" w:hint="eastAsia"/>
                <w:spacing w:val="2"/>
                <w:sz w:val="24"/>
                <w:u w:val="single"/>
              </w:rPr>
              <w:t>开户银行：中国建设银行北京经济技术开发区支行</w:t>
            </w:r>
          </w:p>
          <w:p w14:paraId="20ECE662" w14:textId="77777777" w:rsidR="008A60B0" w:rsidRDefault="00000000">
            <w:pPr>
              <w:spacing w:before="43" w:line="200" w:lineRule="auto"/>
              <w:rPr>
                <w:rFonts w:ascii="宋体" w:hAnsi="宋体" w:cs="宋体" w:hint="eastAsia"/>
                <w:sz w:val="24"/>
              </w:rPr>
            </w:pPr>
            <w:r>
              <w:rPr>
                <w:rFonts w:ascii="宋体" w:hAnsi="宋体" w:cs="宋体" w:hint="eastAsia"/>
                <w:spacing w:val="2"/>
                <w:sz w:val="24"/>
                <w:u w:val="single"/>
              </w:rPr>
              <w:lastRenderedPageBreak/>
              <w:t>帐号：11050171360000000611</w:t>
            </w:r>
            <w:r>
              <w:rPr>
                <w:rFonts w:ascii="宋体" w:hAnsi="宋体" w:cs="宋体" w:hint="eastAsia"/>
                <w:spacing w:val="-1"/>
                <w:sz w:val="24"/>
              </w:rPr>
              <w:t>；</w:t>
            </w:r>
          </w:p>
        </w:tc>
      </w:tr>
    </w:tbl>
    <w:p w14:paraId="62DEABC2" w14:textId="77777777" w:rsidR="008A60B0" w:rsidRDefault="008A60B0">
      <w:pPr>
        <w:tabs>
          <w:tab w:val="left" w:pos="5580"/>
        </w:tabs>
        <w:adjustRightInd w:val="0"/>
        <w:spacing w:line="360" w:lineRule="auto"/>
        <w:jc w:val="distribute"/>
        <w:rPr>
          <w:rFonts w:ascii="宋体" w:hAnsi="宋体" w:cs="宋体" w:hint="eastAsia"/>
          <w:sz w:val="24"/>
        </w:rPr>
        <w:sectPr w:rsidR="008A60B0">
          <w:pgSz w:w="11907" w:h="16840"/>
          <w:pgMar w:top="1440" w:right="1800" w:bottom="1440" w:left="1800" w:header="851" w:footer="851" w:gutter="0"/>
          <w:cols w:space="720"/>
          <w:titlePg/>
          <w:docGrid w:linePitch="462"/>
        </w:sectPr>
      </w:pPr>
    </w:p>
    <w:p w14:paraId="13701728" w14:textId="77777777" w:rsidR="008A60B0" w:rsidRDefault="00000000">
      <w:pPr>
        <w:spacing w:afterLines="100" w:after="240"/>
        <w:jc w:val="center"/>
        <w:rPr>
          <w:rFonts w:ascii="宋体" w:hAnsi="宋体" w:cs="宋体" w:hint="eastAsia"/>
          <w:b/>
          <w:sz w:val="32"/>
          <w:szCs w:val="32"/>
        </w:rPr>
      </w:pPr>
      <w:r>
        <w:rPr>
          <w:rFonts w:ascii="宋体" w:hAnsi="宋体" w:cs="宋体" w:hint="eastAsia"/>
          <w:b/>
          <w:sz w:val="32"/>
          <w:szCs w:val="32"/>
        </w:rPr>
        <w:lastRenderedPageBreak/>
        <w:t>供应商须知</w:t>
      </w:r>
    </w:p>
    <w:p w14:paraId="4E351FAA" w14:textId="77777777" w:rsidR="008A60B0" w:rsidRDefault="00000000">
      <w:pPr>
        <w:pStyle w:val="20"/>
        <w:tabs>
          <w:tab w:val="center" w:pos="4592"/>
          <w:tab w:val="left" w:pos="7860"/>
        </w:tabs>
        <w:spacing w:before="0" w:line="360" w:lineRule="auto"/>
        <w:rPr>
          <w:rFonts w:ascii="宋体" w:eastAsia="宋体" w:hAnsi="宋体" w:cs="宋体" w:hint="eastAsia"/>
          <w:sz w:val="28"/>
        </w:rPr>
      </w:pPr>
      <w:bookmarkStart w:id="87" w:name="_Toc264969208"/>
      <w:bookmarkStart w:id="88" w:name="_Toc151193688"/>
      <w:bookmarkStart w:id="89" w:name="_Toc226309762"/>
      <w:bookmarkStart w:id="90" w:name="_Toc150509269"/>
      <w:bookmarkStart w:id="91" w:name="_Toc265228356"/>
      <w:bookmarkStart w:id="92" w:name="_Toc150480756"/>
      <w:bookmarkStart w:id="93" w:name="_Toc520356143"/>
      <w:bookmarkStart w:id="94" w:name="_Toc226965708"/>
      <w:bookmarkStart w:id="95" w:name="_Toc151193832"/>
      <w:bookmarkStart w:id="96" w:name="_Toc226337214"/>
      <w:bookmarkStart w:id="97" w:name="_Toc151190145"/>
      <w:bookmarkStart w:id="98" w:name="_Toc226965791"/>
      <w:bookmarkStart w:id="99" w:name="_Toc305158786"/>
      <w:bookmarkStart w:id="100" w:name="_Toc142311020"/>
      <w:bookmarkStart w:id="101" w:name="_Toc150774618"/>
      <w:bookmarkStart w:id="102" w:name="_Toc151193906"/>
      <w:bookmarkStart w:id="103" w:name="_Toc195842883"/>
      <w:bookmarkStart w:id="104" w:name="_Toc150774723"/>
      <w:bookmarkStart w:id="105" w:name="_Toc127151518"/>
      <w:bookmarkStart w:id="106" w:name="_Toc151193760"/>
      <w:bookmarkStart w:id="107" w:name="_Toc151193616"/>
      <w:bookmarkStart w:id="108" w:name="_Toc305158860"/>
      <w:r>
        <w:rPr>
          <w:rFonts w:ascii="宋体" w:eastAsia="宋体" w:hAnsi="宋体" w:cs="宋体" w:hint="eastAsia"/>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70C9732" w14:textId="77777777" w:rsidR="008A60B0" w:rsidRDefault="00000000">
      <w:pPr>
        <w:numPr>
          <w:ilvl w:val="0"/>
          <w:numId w:val="2"/>
        </w:numPr>
        <w:tabs>
          <w:tab w:val="clear" w:pos="900"/>
          <w:tab w:val="left" w:pos="360"/>
        </w:tabs>
        <w:snapToGrid w:val="0"/>
        <w:spacing w:line="360" w:lineRule="auto"/>
        <w:ind w:left="357" w:hanging="357"/>
        <w:outlineLvl w:val="2"/>
        <w:rPr>
          <w:rFonts w:ascii="宋体" w:hAnsi="宋体" w:cs="宋体" w:hint="eastAsia"/>
          <w:sz w:val="24"/>
        </w:rPr>
      </w:pPr>
      <w:bookmarkStart w:id="109" w:name="_Toc305158861"/>
      <w:bookmarkStart w:id="110" w:name="_Toc265228357"/>
      <w:bookmarkStart w:id="111" w:name="_Toc264969209"/>
      <w:bookmarkStart w:id="112" w:name="_Toc305158787"/>
      <w:r>
        <w:rPr>
          <w:rFonts w:ascii="宋体" w:hAnsi="宋体" w:cs="宋体" w:hint="eastAsia"/>
          <w:sz w:val="24"/>
        </w:rPr>
        <w:t>采购人、采购代理机构、供应商</w:t>
      </w:r>
      <w:bookmarkEnd w:id="109"/>
      <w:bookmarkEnd w:id="110"/>
      <w:bookmarkEnd w:id="111"/>
      <w:bookmarkEnd w:id="112"/>
      <w:r>
        <w:rPr>
          <w:rFonts w:ascii="宋体" w:hAnsi="宋体" w:cs="宋体" w:hint="eastAsia"/>
          <w:sz w:val="24"/>
        </w:rPr>
        <w:t>、联合体</w:t>
      </w:r>
    </w:p>
    <w:p w14:paraId="69113C38" w14:textId="77777777" w:rsidR="008A60B0" w:rsidRDefault="00000000">
      <w:pPr>
        <w:numPr>
          <w:ilvl w:val="1"/>
          <w:numId w:val="2"/>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采购人、采购代理机构：指依法进行政府采购的国家机关、事业单位、团体组织，及其委托的采购代理机构。本项目采购人、采购代理机构见第一章《竞争性磋商公告》。</w:t>
      </w:r>
    </w:p>
    <w:p w14:paraId="55400F21" w14:textId="77777777" w:rsidR="008A60B0" w:rsidRDefault="00000000">
      <w:pPr>
        <w:numPr>
          <w:ilvl w:val="1"/>
          <w:numId w:val="2"/>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供应商（也称“申请人”）：指向采购人提供货物、工程或者服务的法人、其他组织或者自然人。</w:t>
      </w:r>
    </w:p>
    <w:p w14:paraId="15913637" w14:textId="77777777" w:rsidR="008A60B0" w:rsidRDefault="00000000">
      <w:pPr>
        <w:numPr>
          <w:ilvl w:val="1"/>
          <w:numId w:val="2"/>
        </w:numPr>
        <w:tabs>
          <w:tab w:val="left" w:pos="1080"/>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7ED98B8E" w14:textId="77777777" w:rsidR="008A60B0" w:rsidRDefault="00000000">
      <w:pPr>
        <w:numPr>
          <w:ilvl w:val="0"/>
          <w:numId w:val="2"/>
        </w:numPr>
        <w:tabs>
          <w:tab w:val="clear" w:pos="900"/>
          <w:tab w:val="left" w:pos="360"/>
        </w:tabs>
        <w:snapToGrid w:val="0"/>
        <w:spacing w:line="360" w:lineRule="auto"/>
        <w:ind w:left="357" w:hanging="357"/>
        <w:outlineLvl w:val="2"/>
        <w:rPr>
          <w:rFonts w:ascii="宋体" w:hAnsi="宋体" w:cs="宋体" w:hint="eastAsia"/>
          <w:sz w:val="24"/>
        </w:rPr>
      </w:pPr>
      <w:bookmarkStart w:id="113" w:name="_Toc151193834"/>
      <w:bookmarkStart w:id="114" w:name="_Toc305158862"/>
      <w:bookmarkStart w:id="115" w:name="_Toc127151520"/>
      <w:bookmarkStart w:id="116" w:name="_Toc151193762"/>
      <w:bookmarkStart w:id="117" w:name="_Toc142311022"/>
      <w:bookmarkStart w:id="118" w:name="_Toc127151721"/>
      <w:bookmarkStart w:id="119" w:name="_Toc305158788"/>
      <w:bookmarkStart w:id="120" w:name="_Toc164608634"/>
      <w:bookmarkStart w:id="121" w:name="_Toc150774725"/>
      <w:bookmarkStart w:id="122" w:name="_Toc164229215"/>
      <w:bookmarkStart w:id="123" w:name="_Toc164351614"/>
      <w:bookmarkStart w:id="124" w:name="_Toc150480758"/>
      <w:bookmarkStart w:id="125" w:name="_Toc226965710"/>
      <w:bookmarkStart w:id="126" w:name="_Toc226337216"/>
      <w:bookmarkStart w:id="127" w:name="_Toc265228358"/>
      <w:bookmarkStart w:id="128" w:name="_Toc164229361"/>
      <w:bookmarkStart w:id="129" w:name="_Toc150774620"/>
      <w:bookmarkStart w:id="130" w:name="_Toc164608789"/>
      <w:bookmarkStart w:id="131" w:name="_Toc151193908"/>
      <w:bookmarkStart w:id="132" w:name="_Toc151190147"/>
      <w:bookmarkStart w:id="133" w:name="_Toc127161434"/>
      <w:bookmarkStart w:id="134" w:name="_Toc195842885"/>
      <w:bookmarkStart w:id="135" w:name="_Toc264969210"/>
      <w:bookmarkStart w:id="136" w:name="_Toc150509271"/>
      <w:bookmarkStart w:id="137" w:name="_Toc151193690"/>
      <w:bookmarkStart w:id="138" w:name="_Toc226965793"/>
      <w:bookmarkStart w:id="139" w:name="_Toc151193618"/>
      <w:bookmarkStart w:id="140" w:name="_Toc149720813"/>
      <w:bookmarkStart w:id="141" w:name="_Toc226309764"/>
      <w:r>
        <w:rPr>
          <w:rFonts w:ascii="宋体" w:hAnsi="宋体" w:cs="宋体" w:hint="eastAsia"/>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宋体" w:hAnsi="宋体" w:cs="宋体" w:hint="eastAsia"/>
          <w:sz w:val="24"/>
        </w:rPr>
        <w:t>、项目属性、科研仪器设备采购</w:t>
      </w:r>
    </w:p>
    <w:p w14:paraId="7ACBD3E6"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788D0E92"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项目属性见《供应商须知资料表》。</w:t>
      </w:r>
    </w:p>
    <w:p w14:paraId="5674E628"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是否属于科研仪器设备采购见《供应商须知资料表》。</w:t>
      </w:r>
    </w:p>
    <w:p w14:paraId="5DAE74C1" w14:textId="77777777" w:rsidR="008A60B0" w:rsidRDefault="00000000">
      <w:pPr>
        <w:numPr>
          <w:ilvl w:val="0"/>
          <w:numId w:val="2"/>
        </w:numPr>
        <w:tabs>
          <w:tab w:val="clear" w:pos="900"/>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现场考察、磋商前答疑会</w:t>
      </w:r>
    </w:p>
    <w:p w14:paraId="08C2035B"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8"/>
        </w:rPr>
      </w:pPr>
      <w:r>
        <w:rPr>
          <w:rFonts w:ascii="宋体" w:hAnsi="宋体" w:cs="宋体" w:hint="eastAsia"/>
          <w:sz w:val="24"/>
        </w:rPr>
        <w:t>若《供应商须知资料表》中规定了组织现场考察、召开磋商前答疑会，则供应商应按要求在规定的时间和地点参加。</w:t>
      </w:r>
      <w:bookmarkStart w:id="142" w:name="_Toc151193620"/>
      <w:bookmarkStart w:id="143" w:name="_Toc226337218"/>
      <w:bookmarkStart w:id="144" w:name="_Toc265228360"/>
      <w:bookmarkStart w:id="145" w:name="_Toc150774727"/>
      <w:bookmarkStart w:id="146" w:name="_Toc142311024"/>
      <w:bookmarkStart w:id="147" w:name="_Toc150774622"/>
      <w:bookmarkStart w:id="148" w:name="_Toc226965795"/>
      <w:bookmarkStart w:id="149" w:name="_Toc151193764"/>
      <w:bookmarkStart w:id="150" w:name="_Toc226309766"/>
      <w:bookmarkStart w:id="151" w:name="_Toc150480760"/>
      <w:bookmarkStart w:id="152" w:name="_Toc151193910"/>
      <w:bookmarkStart w:id="153" w:name="_Toc151193836"/>
      <w:bookmarkStart w:id="154" w:name="_Toc305158790"/>
      <w:bookmarkStart w:id="155" w:name="_Toc151193692"/>
      <w:bookmarkStart w:id="156" w:name="_Toc195842887"/>
      <w:bookmarkStart w:id="157" w:name="_Toc305158864"/>
      <w:bookmarkStart w:id="158" w:name="_Toc264969212"/>
      <w:bookmarkStart w:id="159" w:name="_Toc151190149"/>
      <w:bookmarkStart w:id="160" w:name="_Toc150509273"/>
      <w:bookmarkStart w:id="161" w:name="_Toc127151522"/>
      <w:bookmarkStart w:id="162" w:name="_Toc226965712"/>
      <w:bookmarkStart w:id="163" w:name="_Toc520356146"/>
    </w:p>
    <w:p w14:paraId="16077B79"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14:paraId="38189A63" w14:textId="77777777" w:rsidR="008A60B0" w:rsidRDefault="00000000">
      <w:pPr>
        <w:numPr>
          <w:ilvl w:val="0"/>
          <w:numId w:val="2"/>
        </w:numPr>
        <w:tabs>
          <w:tab w:val="clear" w:pos="900"/>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政府采购政策（包括但不限于下列具体政策要求）</w:t>
      </w:r>
    </w:p>
    <w:p w14:paraId="22E7A21B"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pacing w:val="2"/>
          <w:sz w:val="24"/>
        </w:rPr>
        <w:t>采购本国货物、工程和服务</w:t>
      </w:r>
    </w:p>
    <w:p w14:paraId="2B42ACFE"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政府采购应当采购本国货物、工程和服务。但有《中华人民共和国政府采购法》第十条规定情形的除外。</w:t>
      </w:r>
    </w:p>
    <w:p w14:paraId="37F3552E"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本项目如接受非本国货物、工程、服务参与响应，则具体要求见第四章《采购需求》。</w:t>
      </w:r>
    </w:p>
    <w:p w14:paraId="0D179570"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进口产品指通过中国海关报关验放进入中国境内且产自关境外的产品，包括已经进入中国境内的进口产品。关于进口</w:t>
      </w:r>
      <w:r>
        <w:rPr>
          <w:rFonts w:ascii="宋体" w:hAnsi="宋体" w:cs="宋体" w:hint="eastAsia"/>
          <w:sz w:val="24"/>
        </w:rPr>
        <w:lastRenderedPageBreak/>
        <w:t>产品的相关规定依据《政府采购进口产品管理办法》（财库〔2007〕119号文）、《关于政府采购进口产品管理有关问题的通知》（财办库〔2008〕248号文）。</w:t>
      </w:r>
    </w:p>
    <w:p w14:paraId="5CCCA75A" w14:textId="77777777" w:rsidR="008A60B0" w:rsidRDefault="00000000">
      <w:pPr>
        <w:numPr>
          <w:ilvl w:val="1"/>
          <w:numId w:val="2"/>
        </w:numPr>
        <w:tabs>
          <w:tab w:val="left" w:pos="1080"/>
          <w:tab w:val="left" w:pos="2014"/>
        </w:tabs>
        <w:snapToGrid w:val="0"/>
        <w:spacing w:line="360" w:lineRule="auto"/>
        <w:ind w:left="1083" w:hanging="720"/>
        <w:rPr>
          <w:rFonts w:ascii="宋体" w:hAnsi="宋体" w:cs="宋体" w:hint="eastAsia"/>
          <w:sz w:val="24"/>
        </w:rPr>
      </w:pPr>
      <w:r>
        <w:rPr>
          <w:rFonts w:ascii="宋体" w:hAnsi="宋体" w:cs="宋体" w:hint="eastAsia"/>
          <w:sz w:val="24"/>
        </w:rPr>
        <w:t>中小企业、监狱企业及残疾人福利性单位</w:t>
      </w:r>
    </w:p>
    <w:p w14:paraId="323D1458" w14:textId="77777777" w:rsidR="008A60B0" w:rsidRDefault="00000000">
      <w:pPr>
        <w:pStyle w:val="af1"/>
        <w:tabs>
          <w:tab w:val="left" w:pos="2035"/>
          <w:tab w:val="left" w:pos="2977"/>
        </w:tabs>
        <w:snapToGrid w:val="0"/>
        <w:spacing w:line="360" w:lineRule="auto"/>
        <w:ind w:left="2092" w:firstLineChars="0" w:hanging="624"/>
        <w:rPr>
          <w:rFonts w:ascii="宋体" w:hAnsi="宋体" w:cs="宋体" w:hint="eastAsia"/>
          <w:sz w:val="24"/>
        </w:rPr>
      </w:pPr>
      <w:r>
        <w:rPr>
          <w:rFonts w:ascii="宋体" w:hAnsi="宋体" w:cs="宋体" w:hint="eastAsia"/>
          <w:sz w:val="24"/>
        </w:rPr>
        <w:t>4.2.1中小企业定义：</w:t>
      </w:r>
    </w:p>
    <w:p w14:paraId="6C4235FA" w14:textId="77777777" w:rsidR="008A60B0" w:rsidRDefault="00000000">
      <w:pPr>
        <w:tabs>
          <w:tab w:val="left" w:pos="1980"/>
          <w:tab w:val="left" w:pos="2035"/>
          <w:tab w:val="left" w:pos="2885"/>
          <w:tab w:val="left" w:pos="2977"/>
        </w:tabs>
        <w:snapToGrid w:val="0"/>
        <w:spacing w:line="360" w:lineRule="auto"/>
        <w:ind w:leftChars="912" w:left="2875" w:hangingChars="400" w:hanging="960"/>
        <w:rPr>
          <w:rFonts w:ascii="宋体" w:hAnsi="宋体" w:cs="宋体" w:hint="eastAsia"/>
          <w:color w:val="000000"/>
          <w:sz w:val="24"/>
        </w:rPr>
      </w:pPr>
      <w:r>
        <w:rPr>
          <w:rFonts w:ascii="宋体" w:hAnsi="宋体" w:cs="宋体" w:hint="eastAsia"/>
          <w:color w:val="000000"/>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1DB8FF" w14:textId="77777777" w:rsidR="008A60B0" w:rsidRDefault="00000000">
      <w:pPr>
        <w:tabs>
          <w:tab w:val="left" w:pos="1980"/>
          <w:tab w:val="left" w:pos="2035"/>
          <w:tab w:val="left" w:pos="2885"/>
          <w:tab w:val="left" w:pos="2977"/>
        </w:tabs>
        <w:snapToGrid w:val="0"/>
        <w:spacing w:line="360" w:lineRule="auto"/>
        <w:ind w:leftChars="912" w:left="2875" w:hangingChars="400" w:hanging="960"/>
        <w:rPr>
          <w:rFonts w:ascii="宋体" w:hAnsi="宋体" w:cs="宋体" w:hint="eastAsia"/>
          <w:sz w:val="24"/>
        </w:rPr>
      </w:pPr>
      <w:r>
        <w:rPr>
          <w:rFonts w:ascii="宋体" w:hAnsi="宋体" w:cs="宋体" w:hint="eastAsia"/>
          <w:sz w:val="24"/>
        </w:rPr>
        <w:t>4.2.1.2供应商提供的货物、工程或者服务符合下列情形的，享受中小企业扶持政策：</w:t>
      </w:r>
    </w:p>
    <w:p w14:paraId="664EEE2B" w14:textId="77777777" w:rsidR="008A60B0" w:rsidRDefault="00000000">
      <w:pPr>
        <w:tabs>
          <w:tab w:val="left" w:pos="2035"/>
          <w:tab w:val="left" w:pos="2885"/>
          <w:tab w:val="left" w:pos="2977"/>
        </w:tabs>
        <w:snapToGrid w:val="0"/>
        <w:spacing w:line="360" w:lineRule="auto"/>
        <w:ind w:leftChars="1396" w:left="2932" w:firstLine="4"/>
        <w:rPr>
          <w:rFonts w:ascii="宋体" w:hAnsi="宋体" w:cs="宋体" w:hint="eastAsia"/>
          <w:color w:val="000000"/>
          <w:sz w:val="24"/>
        </w:rPr>
      </w:pPr>
      <w:r>
        <w:rPr>
          <w:rFonts w:ascii="宋体" w:hAnsi="宋体" w:cs="宋体" w:hint="eastAsia"/>
          <w:color w:val="000000"/>
          <w:sz w:val="24"/>
        </w:rPr>
        <w:t>（1）在货物采购项目中，货物由中小企业制造，即货物由中小企业生产且使用该中小企业商号或者注册商标；</w:t>
      </w:r>
    </w:p>
    <w:p w14:paraId="7D13D829" w14:textId="77777777" w:rsidR="008A60B0" w:rsidRDefault="00000000">
      <w:pPr>
        <w:tabs>
          <w:tab w:val="left" w:pos="2035"/>
          <w:tab w:val="left" w:pos="2885"/>
          <w:tab w:val="left" w:pos="2977"/>
        </w:tabs>
        <w:snapToGrid w:val="0"/>
        <w:spacing w:line="360" w:lineRule="auto"/>
        <w:ind w:leftChars="1396" w:left="2932" w:firstLine="4"/>
        <w:rPr>
          <w:rFonts w:ascii="宋体" w:hAnsi="宋体" w:cs="宋体" w:hint="eastAsia"/>
          <w:color w:val="000000"/>
          <w:sz w:val="24"/>
        </w:rPr>
      </w:pPr>
      <w:r>
        <w:rPr>
          <w:rFonts w:ascii="宋体" w:hAnsi="宋体" w:cs="宋体" w:hint="eastAsia"/>
          <w:color w:val="000000"/>
          <w:sz w:val="24"/>
        </w:rPr>
        <w:t>（2）在工程采购项目中，工程由中小企业承建，即工程施工单位为中小企业；</w:t>
      </w:r>
    </w:p>
    <w:p w14:paraId="7D58965A" w14:textId="77777777" w:rsidR="008A60B0" w:rsidRDefault="00000000">
      <w:pPr>
        <w:tabs>
          <w:tab w:val="left" w:pos="2035"/>
          <w:tab w:val="left" w:pos="2885"/>
          <w:tab w:val="left" w:pos="2977"/>
        </w:tabs>
        <w:snapToGrid w:val="0"/>
        <w:spacing w:line="360" w:lineRule="auto"/>
        <w:ind w:leftChars="1396" w:left="2932" w:firstLine="4"/>
        <w:rPr>
          <w:rFonts w:ascii="宋体" w:hAnsi="宋体" w:cs="宋体" w:hint="eastAsia"/>
          <w:color w:val="000000"/>
          <w:sz w:val="24"/>
        </w:rPr>
      </w:pPr>
      <w:r>
        <w:rPr>
          <w:rFonts w:ascii="宋体" w:hAnsi="宋体" w:cs="宋体" w:hint="eastAsia"/>
          <w:color w:val="000000"/>
          <w:sz w:val="24"/>
        </w:rPr>
        <w:t>（3）在服务采购项目中，服务由中小企业承接，即提供服务的人员为中小企业依照《中华人民共和国劳动合同法》订立劳动合同的从业人员。</w:t>
      </w:r>
    </w:p>
    <w:p w14:paraId="4A8CE578" w14:textId="77777777" w:rsidR="008A60B0" w:rsidRDefault="00000000">
      <w:pPr>
        <w:tabs>
          <w:tab w:val="left" w:pos="1980"/>
          <w:tab w:val="left" w:pos="2035"/>
          <w:tab w:val="left" w:pos="2885"/>
          <w:tab w:val="left" w:pos="2977"/>
        </w:tabs>
        <w:snapToGrid w:val="0"/>
        <w:spacing w:line="360" w:lineRule="auto"/>
        <w:ind w:leftChars="912" w:left="2875" w:hangingChars="400" w:hanging="960"/>
        <w:rPr>
          <w:rFonts w:ascii="宋体" w:hAnsi="宋体" w:cs="宋体" w:hint="eastAsia"/>
          <w:sz w:val="24"/>
        </w:rPr>
      </w:pPr>
      <w:r>
        <w:rPr>
          <w:rFonts w:ascii="宋体" w:hAnsi="宋体" w:cs="宋体" w:hint="eastAsia"/>
          <w:sz w:val="24"/>
        </w:rPr>
        <w:t>4.2.1.3在货物采购项目中，供应商提供的货物既有中小企业制造货物，也有大型企业制造货物的，不享受中小企</w:t>
      </w:r>
      <w:r>
        <w:rPr>
          <w:rFonts w:ascii="宋体" w:hAnsi="宋体" w:cs="宋体" w:hint="eastAsia"/>
          <w:sz w:val="24"/>
        </w:rPr>
        <w:lastRenderedPageBreak/>
        <w:t>业扶持政策。</w:t>
      </w:r>
    </w:p>
    <w:p w14:paraId="1A4C004B" w14:textId="77777777" w:rsidR="008A60B0" w:rsidRDefault="00000000">
      <w:pPr>
        <w:tabs>
          <w:tab w:val="left" w:pos="1980"/>
          <w:tab w:val="left" w:pos="2035"/>
          <w:tab w:val="left" w:pos="2885"/>
          <w:tab w:val="left" w:pos="2977"/>
        </w:tabs>
        <w:snapToGrid w:val="0"/>
        <w:spacing w:line="360" w:lineRule="auto"/>
        <w:ind w:leftChars="912" w:left="2875" w:hangingChars="400" w:hanging="960"/>
        <w:rPr>
          <w:rFonts w:ascii="宋体" w:hAnsi="宋体" w:cs="宋体" w:hint="eastAsia"/>
          <w:sz w:val="24"/>
        </w:rPr>
      </w:pPr>
      <w:r>
        <w:rPr>
          <w:rFonts w:ascii="宋体" w:hAnsi="宋体" w:cs="宋体" w:hint="eastAsia"/>
          <w:color w:val="000000"/>
          <w:sz w:val="24"/>
        </w:rPr>
        <w:t>4.2.1.4以联合体形式参加政府采购活动，联合体各方均为中小企业的，联合体视同中小企业。其中，联合体各方均为小微企业的，联合体视同小微企业。</w:t>
      </w:r>
    </w:p>
    <w:p w14:paraId="70B3EC99" w14:textId="77777777" w:rsidR="008A60B0" w:rsidRDefault="00000000">
      <w:pPr>
        <w:tabs>
          <w:tab w:val="left" w:pos="1060"/>
        </w:tabs>
        <w:snapToGrid w:val="0"/>
        <w:spacing w:line="360" w:lineRule="auto"/>
        <w:ind w:left="2092" w:hanging="624"/>
        <w:rPr>
          <w:rFonts w:ascii="宋体" w:hAnsi="宋体" w:cs="宋体" w:hint="eastAsia"/>
          <w:sz w:val="24"/>
          <w:szCs w:val="22"/>
        </w:rPr>
      </w:pPr>
      <w:r>
        <w:rPr>
          <w:rFonts w:ascii="宋体" w:hAnsi="宋体" w:cs="宋体" w:hint="eastAsia"/>
          <w:sz w:val="24"/>
          <w:szCs w:val="22"/>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88A1FE" w14:textId="77777777" w:rsidR="008A60B0" w:rsidRDefault="00000000">
      <w:pPr>
        <w:tabs>
          <w:tab w:val="left" w:pos="1980"/>
          <w:tab w:val="left" w:pos="2035"/>
          <w:tab w:val="left" w:pos="2885"/>
          <w:tab w:val="left" w:pos="2977"/>
        </w:tabs>
        <w:snapToGrid w:val="0"/>
        <w:spacing w:line="360" w:lineRule="auto"/>
        <w:ind w:leftChars="684" w:left="2156" w:hangingChars="300" w:hanging="720"/>
        <w:rPr>
          <w:rFonts w:ascii="宋体" w:hAnsi="宋体" w:cs="宋体" w:hint="eastAsia"/>
          <w:color w:val="000000"/>
          <w:sz w:val="24"/>
        </w:rPr>
      </w:pPr>
      <w:r>
        <w:rPr>
          <w:rFonts w:ascii="宋体" w:hAnsi="宋体" w:cs="宋体" w:hint="eastAsia"/>
          <w:sz w:val="24"/>
          <w:szCs w:val="22"/>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cs="宋体" w:hint="eastAsia"/>
          <w:color w:val="000000"/>
          <w:sz w:val="24"/>
        </w:rPr>
        <w:t>4.2.3.1安置的残疾人占本单位在职职工人数的比例不低于25%（含25%），并且安置的残疾人人数不少于10人（含10人）；</w:t>
      </w:r>
    </w:p>
    <w:p w14:paraId="31BB6338" w14:textId="77777777" w:rsidR="008A60B0" w:rsidRDefault="00000000">
      <w:pPr>
        <w:tabs>
          <w:tab w:val="left" w:pos="1980"/>
          <w:tab w:val="left" w:pos="2035"/>
          <w:tab w:val="left" w:pos="2885"/>
          <w:tab w:val="left" w:pos="2977"/>
        </w:tabs>
        <w:snapToGrid w:val="0"/>
        <w:spacing w:line="360" w:lineRule="auto"/>
        <w:ind w:leftChars="911" w:left="2873" w:hangingChars="400" w:hanging="960"/>
        <w:rPr>
          <w:rFonts w:ascii="宋体" w:hAnsi="宋体" w:cs="宋体" w:hint="eastAsia"/>
          <w:sz w:val="24"/>
        </w:rPr>
      </w:pPr>
      <w:r>
        <w:rPr>
          <w:rFonts w:ascii="宋体" w:hAnsi="宋体" w:cs="宋体" w:hint="eastAsia"/>
          <w:sz w:val="24"/>
        </w:rPr>
        <w:t>4.2.3.2依法与安置的每位残疾人签订了一年以上（含一年）的劳动合同或服务协议；</w:t>
      </w:r>
    </w:p>
    <w:p w14:paraId="7CDA1BEE" w14:textId="77777777" w:rsidR="008A60B0" w:rsidRDefault="00000000">
      <w:pPr>
        <w:tabs>
          <w:tab w:val="left" w:pos="1980"/>
          <w:tab w:val="left" w:pos="2035"/>
          <w:tab w:val="left" w:pos="2885"/>
          <w:tab w:val="left" w:pos="2977"/>
        </w:tabs>
        <w:snapToGrid w:val="0"/>
        <w:spacing w:line="360" w:lineRule="auto"/>
        <w:ind w:leftChars="911" w:left="2873" w:hangingChars="400" w:hanging="960"/>
        <w:rPr>
          <w:rFonts w:ascii="宋体" w:hAnsi="宋体" w:cs="宋体" w:hint="eastAsia"/>
          <w:sz w:val="24"/>
        </w:rPr>
      </w:pPr>
      <w:r>
        <w:rPr>
          <w:rFonts w:ascii="宋体" w:hAnsi="宋体" w:cs="宋体" w:hint="eastAsia"/>
          <w:sz w:val="24"/>
        </w:rPr>
        <w:t>4.2.3.3为安置的每位残疾人按月足额缴纳了基本养老保险、基本医疗保险、失业保险、工伤保险和生育保险等社会保险费；</w:t>
      </w:r>
    </w:p>
    <w:p w14:paraId="566E6954" w14:textId="77777777" w:rsidR="008A60B0" w:rsidRDefault="00000000">
      <w:pPr>
        <w:tabs>
          <w:tab w:val="left" w:pos="1980"/>
          <w:tab w:val="left" w:pos="2035"/>
          <w:tab w:val="left" w:pos="2885"/>
          <w:tab w:val="left" w:pos="2977"/>
        </w:tabs>
        <w:snapToGrid w:val="0"/>
        <w:spacing w:line="360" w:lineRule="auto"/>
        <w:ind w:leftChars="911" w:left="2873" w:hangingChars="400" w:hanging="960"/>
        <w:rPr>
          <w:rFonts w:ascii="宋体" w:hAnsi="宋体" w:cs="宋体" w:hint="eastAsia"/>
          <w:sz w:val="24"/>
        </w:rPr>
      </w:pPr>
      <w:r>
        <w:rPr>
          <w:rFonts w:ascii="宋体" w:hAnsi="宋体" w:cs="宋体" w:hint="eastAsia"/>
          <w:sz w:val="24"/>
        </w:rPr>
        <w:t>4.2.3.4通过银行等金融机构向安置的每位残疾人，按月支付了不低于单位所在区县适用的经省级人民政府批准的月最低工资标准的工资；</w:t>
      </w:r>
    </w:p>
    <w:p w14:paraId="64CB9CB2" w14:textId="77777777" w:rsidR="008A60B0" w:rsidRDefault="00000000">
      <w:pPr>
        <w:tabs>
          <w:tab w:val="left" w:pos="1980"/>
          <w:tab w:val="left" w:pos="2035"/>
          <w:tab w:val="left" w:pos="2885"/>
          <w:tab w:val="left" w:pos="2977"/>
        </w:tabs>
        <w:snapToGrid w:val="0"/>
        <w:spacing w:line="360" w:lineRule="auto"/>
        <w:ind w:leftChars="911" w:left="2873" w:hangingChars="400" w:hanging="960"/>
        <w:rPr>
          <w:rFonts w:ascii="宋体" w:hAnsi="宋体" w:cs="宋体" w:hint="eastAsia"/>
          <w:sz w:val="24"/>
        </w:rPr>
      </w:pPr>
      <w:r>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7247490E" w14:textId="77777777" w:rsidR="008A60B0" w:rsidRDefault="00000000">
      <w:pPr>
        <w:tabs>
          <w:tab w:val="left" w:pos="1980"/>
          <w:tab w:val="left" w:pos="2035"/>
          <w:tab w:val="left" w:pos="2885"/>
          <w:tab w:val="left" w:pos="2977"/>
        </w:tabs>
        <w:snapToGrid w:val="0"/>
        <w:spacing w:line="360" w:lineRule="auto"/>
        <w:ind w:leftChars="911" w:left="2873" w:hangingChars="400" w:hanging="960"/>
        <w:rPr>
          <w:rFonts w:ascii="宋体" w:hAnsi="宋体" w:cs="宋体" w:hint="eastAsia"/>
          <w:color w:val="000000"/>
          <w:sz w:val="24"/>
        </w:rPr>
      </w:pPr>
      <w:r>
        <w:rPr>
          <w:rFonts w:ascii="宋体" w:hAnsi="宋体" w:cs="宋体" w:hint="eastAsia"/>
          <w:sz w:val="24"/>
        </w:rPr>
        <w:lastRenderedPageBreak/>
        <w:t>4.2.3.6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3CA899C" w14:textId="77777777" w:rsidR="008A60B0" w:rsidRDefault="00000000">
      <w:pPr>
        <w:snapToGrid w:val="0"/>
        <w:spacing w:line="360" w:lineRule="auto"/>
        <w:ind w:left="2092" w:hanging="624"/>
        <w:rPr>
          <w:rFonts w:ascii="宋体" w:hAnsi="宋体" w:cs="宋体" w:hint="eastAsia"/>
          <w:sz w:val="24"/>
        </w:rPr>
      </w:pPr>
      <w:r>
        <w:rPr>
          <w:rFonts w:ascii="宋体" w:hAnsi="宋体" w:cs="宋体" w:hint="eastAsia"/>
          <w:sz w:val="24"/>
        </w:rPr>
        <w:t>4.2.4本项目是否专门面向中小企业预留采购份额见第一章《竞争性磋商公告》。</w:t>
      </w:r>
    </w:p>
    <w:p w14:paraId="7C0DF252" w14:textId="77777777" w:rsidR="008A60B0" w:rsidRDefault="00000000">
      <w:pPr>
        <w:snapToGrid w:val="0"/>
        <w:spacing w:line="360" w:lineRule="auto"/>
        <w:ind w:left="2092" w:hanging="624"/>
        <w:rPr>
          <w:rFonts w:ascii="宋体" w:hAnsi="宋体" w:cs="宋体" w:hint="eastAsia"/>
          <w:sz w:val="24"/>
        </w:rPr>
      </w:pPr>
      <w:r>
        <w:rPr>
          <w:rFonts w:ascii="宋体" w:hAnsi="宋体" w:cs="宋体" w:hint="eastAsia"/>
          <w:sz w:val="24"/>
        </w:rPr>
        <w:t>4.2.5采购标的对应的中小企业划分标准所属行业见《供应商须知资料表》。</w:t>
      </w:r>
    </w:p>
    <w:p w14:paraId="3E162D06" w14:textId="77777777" w:rsidR="008A60B0" w:rsidRDefault="00000000">
      <w:pPr>
        <w:snapToGrid w:val="0"/>
        <w:spacing w:line="360" w:lineRule="auto"/>
        <w:ind w:left="2092" w:hanging="624"/>
        <w:rPr>
          <w:rFonts w:ascii="宋体" w:hAnsi="宋体" w:cs="宋体" w:hint="eastAsia"/>
          <w:sz w:val="24"/>
        </w:rPr>
      </w:pPr>
      <w:r>
        <w:rPr>
          <w:rFonts w:ascii="宋体" w:hAnsi="宋体" w:cs="宋体" w:hint="eastAsia"/>
          <w:sz w:val="24"/>
        </w:rPr>
        <w:t>4.2.6小微企业价格评审优惠的政策调整：见第三章《评审方法和评审标准》。</w:t>
      </w:r>
    </w:p>
    <w:p w14:paraId="73CA151F"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2A992D37" w14:textId="77777777" w:rsidR="008A60B0" w:rsidRDefault="00000000">
      <w:pPr>
        <w:numPr>
          <w:ilvl w:val="2"/>
          <w:numId w:val="2"/>
        </w:numPr>
        <w:tabs>
          <w:tab w:val="clear" w:pos="1980"/>
          <w:tab w:val="left" w:pos="840"/>
          <w:tab w:val="left" w:pos="1680"/>
        </w:tabs>
        <w:snapToGrid w:val="0"/>
        <w:spacing w:line="360" w:lineRule="auto"/>
        <w:ind w:left="2092" w:hanging="624"/>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6860A2" w14:textId="77777777" w:rsidR="008A60B0" w:rsidRDefault="00000000">
      <w:pPr>
        <w:numPr>
          <w:ilvl w:val="2"/>
          <w:numId w:val="2"/>
        </w:numPr>
        <w:snapToGrid w:val="0"/>
        <w:spacing w:line="360" w:lineRule="auto"/>
        <w:ind w:left="2092" w:hanging="624"/>
        <w:rPr>
          <w:rFonts w:ascii="宋体" w:hAnsi="宋体" w:cs="宋体" w:hint="eastAsia"/>
          <w:sz w:val="24"/>
        </w:rPr>
      </w:pPr>
      <w:r>
        <w:rPr>
          <w:rFonts w:ascii="宋体" w:hAnsi="宋体" w:cs="宋体"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C5015E6" w14:textId="77777777" w:rsidR="008A60B0" w:rsidRDefault="00000000">
      <w:pPr>
        <w:numPr>
          <w:ilvl w:val="2"/>
          <w:numId w:val="2"/>
        </w:numPr>
        <w:snapToGrid w:val="0"/>
        <w:spacing w:line="360" w:lineRule="auto"/>
        <w:ind w:left="2092" w:hanging="624"/>
        <w:rPr>
          <w:rFonts w:ascii="宋体" w:hAnsi="宋体" w:cs="宋体" w:hint="eastAsia"/>
          <w:sz w:val="24"/>
        </w:rPr>
      </w:pPr>
      <w:r>
        <w:rPr>
          <w:rFonts w:ascii="宋体" w:hAnsi="宋体" w:cs="宋体" w:hint="eastAsia"/>
          <w:sz w:val="24"/>
        </w:rPr>
        <w:t>如本项目采购产品属于实施政府强制采购品目清单范围的节能产品，则供应商所报产品必须获得国家确定的认证机构出具的、处于有效期之内的节能产品认证证书，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1764D360" w14:textId="77777777" w:rsidR="008A60B0" w:rsidRDefault="00000000">
      <w:pPr>
        <w:numPr>
          <w:ilvl w:val="2"/>
          <w:numId w:val="2"/>
        </w:numPr>
        <w:snapToGrid w:val="0"/>
        <w:spacing w:line="360" w:lineRule="auto"/>
        <w:ind w:left="2092" w:hanging="624"/>
        <w:rPr>
          <w:rFonts w:ascii="宋体" w:hAnsi="宋体" w:cs="宋体" w:hint="eastAsia"/>
          <w:sz w:val="24"/>
        </w:rPr>
      </w:pPr>
      <w:r>
        <w:rPr>
          <w:rFonts w:ascii="宋体" w:hAnsi="宋体" w:cs="宋体" w:hint="eastAsia"/>
          <w:sz w:val="24"/>
        </w:rPr>
        <w:t>非政府强制采购的节能产品或环境标志产品，依据品目清单</w:t>
      </w:r>
      <w:r>
        <w:rPr>
          <w:rFonts w:ascii="宋体" w:hAnsi="宋体" w:cs="宋体" w:hint="eastAsia"/>
          <w:sz w:val="24"/>
        </w:rPr>
        <w:lastRenderedPageBreak/>
        <w:t>和认证证书实施政府优先采购。优先采购的具体规定见第三章《评审方法和评审标准》（如涉及）。</w:t>
      </w:r>
    </w:p>
    <w:p w14:paraId="120DD3E8"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pacing w:val="3"/>
          <w:sz w:val="24"/>
        </w:rPr>
        <w:t>正版软件</w:t>
      </w:r>
    </w:p>
    <w:p w14:paraId="37873071"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85A2BA0"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网络安全专用产品</w:t>
      </w:r>
    </w:p>
    <w:p w14:paraId="16488B65" w14:textId="77777777" w:rsidR="008A60B0" w:rsidRDefault="00000000">
      <w:pPr>
        <w:numPr>
          <w:ilvl w:val="2"/>
          <w:numId w:val="2"/>
        </w:numPr>
        <w:snapToGrid w:val="0"/>
        <w:spacing w:line="360" w:lineRule="auto"/>
        <w:ind w:left="2092" w:hanging="624"/>
        <w:rPr>
          <w:rFonts w:ascii="宋体" w:hAnsi="宋体" w:cs="宋体" w:hint="eastAsia"/>
          <w:sz w:val="24"/>
        </w:rPr>
      </w:pPr>
      <w:r>
        <w:rPr>
          <w:rFonts w:ascii="宋体" w:hAnsi="宋体"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818553D"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pacing w:val="1"/>
          <w:sz w:val="24"/>
        </w:rPr>
        <w:t>推广使用低挥发性有机化合物（</w:t>
      </w:r>
      <w:r>
        <w:rPr>
          <w:rFonts w:ascii="宋体" w:hAnsi="宋体" w:cs="宋体" w:hint="eastAsia"/>
          <w:sz w:val="24"/>
        </w:rPr>
        <w:t>VOCs</w:t>
      </w:r>
      <w:r>
        <w:rPr>
          <w:rFonts w:ascii="宋体" w:hAnsi="宋体" w:cs="宋体" w:hint="eastAsia"/>
          <w:spacing w:val="1"/>
          <w:sz w:val="24"/>
        </w:rPr>
        <w:t>）</w:t>
      </w:r>
    </w:p>
    <w:p w14:paraId="588B042A"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682B9499"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pacing w:val="3"/>
          <w:sz w:val="24"/>
        </w:rPr>
        <w:t>采购需求标准</w:t>
      </w:r>
    </w:p>
    <w:p w14:paraId="6AF0AD83"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商品包装、快递包装政府采购需求标准（试行）</w:t>
      </w:r>
    </w:p>
    <w:p w14:paraId="2E3D6510" w14:textId="77777777" w:rsidR="008A60B0" w:rsidRDefault="00000000">
      <w:pPr>
        <w:tabs>
          <w:tab w:val="left" w:pos="2014"/>
        </w:tabs>
        <w:snapToGrid w:val="0"/>
        <w:spacing w:line="360" w:lineRule="auto"/>
        <w:ind w:left="2100"/>
        <w:rPr>
          <w:rFonts w:ascii="宋体" w:hAnsi="宋体" w:cs="宋体" w:hint="eastAsia"/>
          <w:sz w:val="24"/>
        </w:rPr>
      </w:pPr>
      <w:r>
        <w:rPr>
          <w:rFonts w:ascii="宋体" w:hAnsi="宋体" w:cs="宋体" w:hint="eastAsia"/>
          <w:sz w:val="24"/>
        </w:rPr>
        <w:lastRenderedPageBreak/>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5AF500" w14:textId="77777777" w:rsidR="008A60B0" w:rsidRDefault="00000000">
      <w:pPr>
        <w:numPr>
          <w:ilvl w:val="2"/>
          <w:numId w:val="2"/>
        </w:numPr>
        <w:tabs>
          <w:tab w:val="left" w:pos="2014"/>
        </w:tabs>
        <w:snapToGrid w:val="0"/>
        <w:spacing w:line="360" w:lineRule="auto"/>
        <w:ind w:left="2092" w:hanging="624"/>
        <w:rPr>
          <w:rFonts w:ascii="宋体" w:hAnsi="宋体" w:cs="宋体" w:hint="eastAsia"/>
          <w:sz w:val="24"/>
        </w:rPr>
      </w:pPr>
      <w:r>
        <w:rPr>
          <w:rFonts w:ascii="宋体" w:hAnsi="宋体" w:cs="宋体" w:hint="eastAsia"/>
          <w:sz w:val="24"/>
        </w:rPr>
        <w:t>其他政府采购需求标准</w:t>
      </w:r>
    </w:p>
    <w:p w14:paraId="3075C0D7" w14:textId="77777777" w:rsidR="008A60B0" w:rsidRDefault="00000000">
      <w:pPr>
        <w:tabs>
          <w:tab w:val="left" w:pos="2014"/>
        </w:tabs>
        <w:snapToGrid w:val="0"/>
        <w:spacing w:line="360" w:lineRule="auto"/>
        <w:ind w:leftChars="1000" w:left="2100"/>
        <w:rPr>
          <w:rFonts w:ascii="宋体" w:hAnsi="宋体" w:cs="宋体" w:hint="eastAsia"/>
          <w:sz w:val="28"/>
        </w:rPr>
      </w:pPr>
      <w:r>
        <w:rPr>
          <w:rFonts w:ascii="宋体" w:hAnsi="宋体" w:cs="宋体" w:hint="eastAsia"/>
          <w:spacing w:val="2"/>
          <w:sz w:val="24"/>
        </w:rPr>
        <w:t>为贯彻落实《深化政府采购制度改革方案》有关要求，推动政府采购需求标准建设，财政部门会同有关部门制定发布的其他政府采购需求标准，本项目如涉及，则具体要求见第四章《采购需求》。</w:t>
      </w:r>
    </w:p>
    <w:p w14:paraId="3073C8A8" w14:textId="77777777" w:rsidR="008A60B0" w:rsidRDefault="00000000">
      <w:pPr>
        <w:numPr>
          <w:ilvl w:val="0"/>
          <w:numId w:val="2"/>
        </w:numPr>
        <w:tabs>
          <w:tab w:val="clear" w:pos="900"/>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响应费用</w:t>
      </w:r>
    </w:p>
    <w:p w14:paraId="64E5929F"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14:paraId="5636C370" w14:textId="77777777" w:rsidR="008A60B0" w:rsidRDefault="008A60B0">
      <w:pPr>
        <w:tabs>
          <w:tab w:val="left" w:pos="1080"/>
        </w:tabs>
        <w:snapToGrid w:val="0"/>
        <w:spacing w:line="360" w:lineRule="auto"/>
        <w:ind w:left="1080"/>
        <w:rPr>
          <w:rFonts w:ascii="宋体" w:hAnsi="宋体" w:cs="宋体" w:hint="eastAsia"/>
          <w:sz w:val="28"/>
        </w:rPr>
      </w:pPr>
      <w:bookmarkStart w:id="164" w:name="_1.8_计量单位"/>
      <w:bookmarkEnd w:id="164"/>
    </w:p>
    <w:p w14:paraId="0DF48C30" w14:textId="77777777" w:rsidR="008A60B0" w:rsidRDefault="00000000">
      <w:pPr>
        <w:pStyle w:val="20"/>
        <w:spacing w:before="0" w:line="360" w:lineRule="auto"/>
        <w:rPr>
          <w:rFonts w:ascii="宋体" w:eastAsia="宋体" w:hAnsi="宋体" w:cs="宋体" w:hint="eastAsia"/>
          <w:sz w:val="28"/>
        </w:rPr>
      </w:pPr>
      <w:r>
        <w:rPr>
          <w:rFonts w:ascii="宋体" w:eastAsia="宋体" w:hAnsi="宋体" w:cs="宋体" w:hint="eastAsia"/>
          <w:sz w:val="28"/>
        </w:rPr>
        <w:t>二   竞争性磋商文件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9B2C182"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165" w:name="_Toc151193621"/>
      <w:bookmarkStart w:id="166" w:name="_Toc164229218"/>
      <w:bookmarkStart w:id="167" w:name="_Toc226337219"/>
      <w:bookmarkStart w:id="168" w:name="_Toc520356147"/>
      <w:bookmarkStart w:id="169" w:name="_Toc164351617"/>
      <w:bookmarkStart w:id="170" w:name="_Toc226965713"/>
      <w:bookmarkStart w:id="171" w:name="_Toc150774623"/>
      <w:bookmarkStart w:id="172" w:name="_Toc150509274"/>
      <w:bookmarkStart w:id="173" w:name="_Toc151193911"/>
      <w:bookmarkStart w:id="174" w:name="_Toc264969213"/>
      <w:bookmarkStart w:id="175" w:name="_Toc195842888"/>
      <w:bookmarkStart w:id="176" w:name="_Toc305158791"/>
      <w:bookmarkStart w:id="177" w:name="_Toc226309767"/>
      <w:bookmarkStart w:id="178" w:name="_Toc127151523"/>
      <w:bookmarkStart w:id="179" w:name="_Toc127151724"/>
      <w:bookmarkStart w:id="180" w:name="_Toc265228361"/>
      <w:bookmarkStart w:id="181" w:name="_Toc305158865"/>
      <w:bookmarkStart w:id="182" w:name="_Toc226965796"/>
      <w:bookmarkStart w:id="183" w:name="_Toc164608792"/>
      <w:bookmarkStart w:id="184" w:name="_Toc151193837"/>
      <w:bookmarkStart w:id="185" w:name="_Toc151193765"/>
      <w:bookmarkStart w:id="186" w:name="_Toc149720816"/>
      <w:bookmarkStart w:id="187" w:name="_Toc164608637"/>
      <w:bookmarkStart w:id="188" w:name="_Toc150480761"/>
      <w:bookmarkStart w:id="189" w:name="_Toc164229364"/>
      <w:bookmarkStart w:id="190" w:name="_Toc150774728"/>
      <w:bookmarkStart w:id="191" w:name="_Toc127161437"/>
      <w:bookmarkStart w:id="192" w:name="_Toc151193693"/>
      <w:bookmarkStart w:id="193" w:name="_Toc142311025"/>
      <w:bookmarkStart w:id="194" w:name="_Toc151190150"/>
      <w:r>
        <w:rPr>
          <w:rFonts w:ascii="宋体" w:hAnsi="宋体" w:cs="宋体" w:hint="eastAsia"/>
          <w:sz w:val="24"/>
        </w:rPr>
        <w:t>竞争性磋商文件构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宋体" w:hAnsi="宋体" w:cs="宋体" w:hint="eastAsia"/>
          <w:sz w:val="24"/>
        </w:rPr>
        <w:t>成</w:t>
      </w:r>
    </w:p>
    <w:p w14:paraId="59B6A1A5"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竞争性磋商文件包括以下部分：</w:t>
      </w:r>
    </w:p>
    <w:p w14:paraId="4E6415E0" w14:textId="77777777" w:rsidR="008A60B0" w:rsidRDefault="00000000">
      <w:p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第一章 竞争性磋商公告</w:t>
      </w:r>
    </w:p>
    <w:p w14:paraId="70A81188" w14:textId="77777777" w:rsidR="008A60B0" w:rsidRDefault="00000000">
      <w:p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第二章 供应商须知</w:t>
      </w:r>
    </w:p>
    <w:p w14:paraId="7AB58278" w14:textId="77777777" w:rsidR="008A60B0" w:rsidRDefault="00000000">
      <w:p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第三章 评审方法和评审标准</w:t>
      </w:r>
    </w:p>
    <w:p w14:paraId="205B1D5F" w14:textId="77777777" w:rsidR="008A60B0" w:rsidRDefault="00000000">
      <w:p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第四章 采购需求</w:t>
      </w:r>
    </w:p>
    <w:p w14:paraId="62828F04" w14:textId="77777777" w:rsidR="008A60B0" w:rsidRDefault="00000000">
      <w:p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第五章 合同草案条款</w:t>
      </w:r>
    </w:p>
    <w:p w14:paraId="45B56D8F" w14:textId="77777777" w:rsidR="008A60B0" w:rsidRDefault="00000000">
      <w:p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第六章 响应文件格式</w:t>
      </w:r>
    </w:p>
    <w:p w14:paraId="5C38F05F"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0F6A5C28"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对竞争性磋商文件的澄清或修改</w:t>
      </w:r>
    </w:p>
    <w:p w14:paraId="7E5E36BB" w14:textId="77777777" w:rsidR="008A60B0" w:rsidRDefault="00000000">
      <w:pPr>
        <w:numPr>
          <w:ilvl w:val="1"/>
          <w:numId w:val="2"/>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采购人、采购代理机构或者磋商小组对已发出的竞争性磋商文件进行</w:t>
      </w:r>
      <w:r>
        <w:rPr>
          <w:rFonts w:ascii="宋体" w:hAnsi="宋体" w:cs="宋体" w:hint="eastAsia"/>
          <w:sz w:val="24"/>
        </w:rPr>
        <w:lastRenderedPageBreak/>
        <w:t>必要澄清或者修改的，将以书面形式通知所有获取竞争性磋商文件的潜在供应商。采用公告方式邀请供应商参与的，还将在原公告发布媒体上发布更正公告。</w:t>
      </w:r>
    </w:p>
    <w:p w14:paraId="7F6699B8" w14:textId="77777777" w:rsidR="008A60B0" w:rsidRDefault="00000000">
      <w:pPr>
        <w:numPr>
          <w:ilvl w:val="1"/>
          <w:numId w:val="2"/>
        </w:numPr>
        <w:tabs>
          <w:tab w:val="left" w:pos="1080"/>
          <w:tab w:val="left" w:pos="1561"/>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上述书面通知，按照获取竞争性磋商文件的潜在供应商提供的联系方式发出，因提供的信息有误导致通知延迟或无法通知的，采购人或采购代理机构不承担责任。</w:t>
      </w:r>
    </w:p>
    <w:p w14:paraId="1E24165E" w14:textId="77777777" w:rsidR="008A60B0" w:rsidRDefault="00000000">
      <w:pPr>
        <w:numPr>
          <w:ilvl w:val="1"/>
          <w:numId w:val="2"/>
        </w:numPr>
        <w:tabs>
          <w:tab w:val="left" w:pos="1080"/>
          <w:tab w:val="left" w:pos="1561"/>
          <w:tab w:val="left" w:pos="2014"/>
        </w:tabs>
        <w:snapToGrid w:val="0"/>
        <w:spacing w:line="360" w:lineRule="auto"/>
        <w:ind w:left="1080" w:hanging="720"/>
      </w:pPr>
      <w:r>
        <w:rPr>
          <w:rFonts w:ascii="宋体" w:hAnsi="宋体" w:cs="宋体" w:hint="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697AC4A0" w14:textId="77777777" w:rsidR="008A60B0" w:rsidRDefault="008A60B0">
      <w:pPr>
        <w:pStyle w:val="a7"/>
        <w:spacing w:line="360" w:lineRule="auto"/>
        <w:rPr>
          <w:rFonts w:hint="default"/>
          <w:sz w:val="24"/>
          <w:szCs w:val="24"/>
        </w:rPr>
      </w:pPr>
    </w:p>
    <w:p w14:paraId="25D61BF9" w14:textId="77777777" w:rsidR="008A60B0" w:rsidRDefault="00000000">
      <w:pPr>
        <w:pStyle w:val="20"/>
        <w:spacing w:before="0" w:line="360" w:lineRule="auto"/>
        <w:rPr>
          <w:rFonts w:ascii="宋体" w:eastAsia="宋体" w:hAnsi="宋体" w:cs="宋体" w:hint="eastAsia"/>
          <w:sz w:val="28"/>
        </w:rPr>
      </w:pPr>
      <w:bookmarkStart w:id="195" w:name="_Toc516367020"/>
      <w:bookmarkStart w:id="196" w:name="_Toc151193624"/>
      <w:bookmarkStart w:id="197" w:name="_Toc264969216"/>
      <w:bookmarkStart w:id="198" w:name="_Toc150480764"/>
      <w:bookmarkStart w:id="199" w:name="_Toc265228364"/>
      <w:bookmarkStart w:id="200" w:name="_Toc226309770"/>
      <w:bookmarkStart w:id="201" w:name="_Toc151193768"/>
      <w:bookmarkStart w:id="202" w:name="_Toc151193840"/>
      <w:bookmarkStart w:id="203" w:name="_Toc127151526"/>
      <w:bookmarkStart w:id="204" w:name="_Toc151190153"/>
      <w:bookmarkStart w:id="205" w:name="_Toc226965716"/>
      <w:bookmarkStart w:id="206" w:name="_Toc151193696"/>
      <w:bookmarkStart w:id="207" w:name="_Toc305158794"/>
      <w:bookmarkStart w:id="208" w:name="_Toc226337222"/>
      <w:bookmarkStart w:id="209" w:name="_Toc151193914"/>
      <w:bookmarkStart w:id="210" w:name="_Toc150774626"/>
      <w:bookmarkStart w:id="211" w:name="_Toc305158868"/>
      <w:bookmarkStart w:id="212" w:name="_Toc142311028"/>
      <w:bookmarkStart w:id="213" w:name="_Toc226965799"/>
      <w:bookmarkStart w:id="214" w:name="_Toc150509277"/>
      <w:bookmarkStart w:id="215" w:name="_Toc520356150"/>
      <w:bookmarkStart w:id="216" w:name="_Toc195842891"/>
      <w:bookmarkStart w:id="217" w:name="_Toc150774731"/>
      <w:r>
        <w:rPr>
          <w:rFonts w:ascii="宋体" w:eastAsia="宋体" w:hAnsi="宋体" w:cs="宋体" w:hint="eastAsia"/>
          <w:sz w:val="28"/>
        </w:rPr>
        <w:t>三   响应文件</w:t>
      </w:r>
      <w:bookmarkEnd w:id="195"/>
      <w:r>
        <w:rPr>
          <w:rFonts w:ascii="宋体" w:eastAsia="宋体" w:hAnsi="宋体" w:cs="宋体" w:hint="eastAsia"/>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1FBDDE0"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218" w:name="_Toc164608641"/>
      <w:bookmarkStart w:id="219" w:name="_Toc265228365"/>
      <w:bookmarkStart w:id="220" w:name="_Toc226965800"/>
      <w:bookmarkStart w:id="221" w:name="_Toc149720820"/>
      <w:bookmarkStart w:id="222" w:name="_Toc305158795"/>
      <w:bookmarkStart w:id="223" w:name="_Toc226965717"/>
      <w:bookmarkStart w:id="224" w:name="_Toc151193769"/>
      <w:bookmarkStart w:id="225" w:name="_Toc150509278"/>
      <w:bookmarkStart w:id="226" w:name="_Toc164229368"/>
      <w:bookmarkStart w:id="227" w:name="_Toc150480765"/>
      <w:bookmarkStart w:id="228" w:name="_Toc520356151"/>
      <w:bookmarkStart w:id="229" w:name="_Toc226337223"/>
      <w:bookmarkStart w:id="230" w:name="_Toc264969217"/>
      <w:bookmarkStart w:id="231" w:name="_Toc164229222"/>
      <w:bookmarkStart w:id="232" w:name="_Toc150774627"/>
      <w:bookmarkStart w:id="233" w:name="_Toc151193915"/>
      <w:bookmarkStart w:id="234" w:name="_Toc150774732"/>
      <w:bookmarkStart w:id="235" w:name="_Toc142311029"/>
      <w:bookmarkStart w:id="236" w:name="_Toc305158869"/>
      <w:bookmarkStart w:id="237" w:name="_Toc151190154"/>
      <w:bookmarkStart w:id="238" w:name="_Toc226309771"/>
      <w:bookmarkStart w:id="239" w:name="_Toc151193841"/>
      <w:bookmarkStart w:id="240" w:name="_Toc195842892"/>
      <w:bookmarkStart w:id="241" w:name="_Toc127151728"/>
      <w:bookmarkStart w:id="242" w:name="_Toc127161441"/>
      <w:bookmarkStart w:id="243" w:name="_Toc151193625"/>
      <w:bookmarkStart w:id="244" w:name="_Toc164608796"/>
      <w:bookmarkStart w:id="245" w:name="_Toc516367021"/>
      <w:bookmarkStart w:id="246" w:name="_Toc164351621"/>
      <w:bookmarkStart w:id="247" w:name="_Toc127151527"/>
      <w:bookmarkStart w:id="248" w:name="_Toc151193697"/>
      <w:r>
        <w:rPr>
          <w:rFonts w:ascii="宋体" w:hAnsi="宋体" w:cs="宋体" w:hint="eastAsia"/>
          <w:sz w:val="24"/>
        </w:rPr>
        <w:t>响应范围、竞争性磋商文件中计量单位的使用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ascii="宋体" w:hAnsi="宋体" w:cs="宋体" w:hint="eastAsia"/>
          <w:sz w:val="24"/>
        </w:rPr>
        <w:t>及磋商语言</w:t>
      </w:r>
    </w:p>
    <w:p w14:paraId="567B999D"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cs="宋体" w:hint="eastAsia"/>
          <w:b/>
          <w:sz w:val="24"/>
        </w:rPr>
        <w:t>无效响应</w:t>
      </w:r>
      <w:r>
        <w:rPr>
          <w:rFonts w:ascii="宋体" w:hAnsi="宋体" w:cs="宋体" w:hint="eastAsia"/>
          <w:sz w:val="24"/>
        </w:rPr>
        <w:t>。</w:t>
      </w:r>
    </w:p>
    <w:p w14:paraId="5EC10190"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除竞争性磋商文件有特殊要求外，本项目磋商所使用的计量单位，应采用中华人民共和国法定计量单位。</w:t>
      </w:r>
    </w:p>
    <w:p w14:paraId="2D65CFE0"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5E480B1"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249" w:name="_Toc516367022"/>
      <w:bookmarkStart w:id="250" w:name="_Ref467306676"/>
      <w:bookmarkStart w:id="251" w:name="_Ref467306195"/>
      <w:bookmarkStart w:id="252" w:name="_Toc265228366"/>
      <w:bookmarkStart w:id="253" w:name="_Toc164229223"/>
      <w:bookmarkStart w:id="254" w:name="_Toc151193770"/>
      <w:bookmarkStart w:id="255" w:name="_Toc150774628"/>
      <w:bookmarkStart w:id="256" w:name="_Toc305158796"/>
      <w:bookmarkStart w:id="257" w:name="_Toc151193916"/>
      <w:bookmarkStart w:id="258" w:name="_Toc127161442"/>
      <w:bookmarkStart w:id="259" w:name="_Toc305158870"/>
      <w:bookmarkStart w:id="260" w:name="_Toc226337224"/>
      <w:bookmarkStart w:id="261" w:name="_Toc127151729"/>
      <w:bookmarkStart w:id="262" w:name="_Toc164229369"/>
      <w:bookmarkStart w:id="263" w:name="_Toc127151528"/>
      <w:bookmarkStart w:id="264" w:name="_Toc164608797"/>
      <w:bookmarkStart w:id="265" w:name="_Toc520356152"/>
      <w:bookmarkStart w:id="266" w:name="_Toc151193626"/>
      <w:bookmarkStart w:id="267" w:name="_Toc150480766"/>
      <w:bookmarkStart w:id="268" w:name="_Toc150509279"/>
      <w:bookmarkStart w:id="269" w:name="_Toc264969218"/>
      <w:bookmarkStart w:id="270" w:name="_Toc164351622"/>
      <w:bookmarkStart w:id="271" w:name="_Toc226965801"/>
      <w:bookmarkStart w:id="272" w:name="_Toc195842893"/>
      <w:bookmarkStart w:id="273" w:name="_Toc226965718"/>
      <w:bookmarkStart w:id="274" w:name="_Toc150774733"/>
      <w:bookmarkStart w:id="275" w:name="_Toc164608642"/>
      <w:bookmarkStart w:id="276" w:name="_Toc151190155"/>
      <w:bookmarkStart w:id="277" w:name="_Toc151193698"/>
      <w:bookmarkStart w:id="278" w:name="_Toc149720821"/>
      <w:bookmarkStart w:id="279" w:name="_Toc226309772"/>
      <w:bookmarkStart w:id="280" w:name="_Toc151193842"/>
      <w:bookmarkStart w:id="281" w:name="_Toc142311030"/>
      <w:r>
        <w:rPr>
          <w:rFonts w:ascii="宋体" w:hAnsi="宋体" w:cs="宋体" w:hint="eastAsia"/>
          <w:sz w:val="24"/>
        </w:rPr>
        <w:t>响应文件</w:t>
      </w:r>
      <w:bookmarkEnd w:id="249"/>
      <w:bookmarkEnd w:id="250"/>
      <w:bookmarkEnd w:id="251"/>
      <w:r>
        <w:rPr>
          <w:rFonts w:ascii="宋体" w:hAnsi="宋体" w:cs="宋体" w:hint="eastAsia"/>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A29E89C"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bookmarkStart w:id="282" w:name="_Ref467052588"/>
      <w:r>
        <w:rPr>
          <w:rFonts w:ascii="宋体" w:hAnsi="宋体" w:cs="宋体" w:hint="eastAsia"/>
          <w:sz w:val="24"/>
        </w:rPr>
        <w:t>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54CD6823"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对于竞争性磋商文件中标记了“实质性格式”文件的，</w:t>
      </w:r>
      <w:r>
        <w:rPr>
          <w:rFonts w:ascii="宋体" w:hAnsi="宋体" w:cs="宋体" w:hint="eastAsia"/>
          <w:sz w:val="24"/>
        </w:rPr>
        <w:t>供应商不得改</w:t>
      </w:r>
      <w:r>
        <w:rPr>
          <w:rFonts w:ascii="宋体" w:hAnsi="宋体" w:cs="宋体" w:hint="eastAsia"/>
          <w:sz w:val="24"/>
        </w:rPr>
        <w:lastRenderedPageBreak/>
        <w:t>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6720DAC8"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第三章《评审方法和评审标准》中涉及的证明文件。</w:t>
      </w:r>
    </w:p>
    <w:p w14:paraId="72762337"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31D8C9"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供应商认为应附的其他材料。</w:t>
      </w:r>
      <w:bookmarkEnd w:id="282"/>
    </w:p>
    <w:p w14:paraId="48566EC3"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283" w:name="_Toc149720823"/>
      <w:bookmarkStart w:id="284" w:name="_Toc150774735"/>
      <w:bookmarkStart w:id="285" w:name="_Toc164608799"/>
      <w:bookmarkStart w:id="286" w:name="_Toc164608644"/>
      <w:bookmarkStart w:id="287" w:name="_Toc150774630"/>
      <w:bookmarkStart w:id="288" w:name="_Toc164351624"/>
      <w:bookmarkStart w:id="289" w:name="_Toc520356155"/>
      <w:bookmarkStart w:id="290" w:name="_Toc142311032"/>
      <w:bookmarkStart w:id="291" w:name="_Toc127151731"/>
      <w:bookmarkStart w:id="292" w:name="_Toc151193628"/>
      <w:bookmarkStart w:id="293" w:name="_Toc195842895"/>
      <w:bookmarkStart w:id="294" w:name="_Toc164229371"/>
      <w:bookmarkStart w:id="295" w:name="_Toc127151530"/>
      <w:bookmarkStart w:id="296" w:name="_Toc127161444"/>
      <w:bookmarkStart w:id="297" w:name="_Toc151193918"/>
      <w:bookmarkStart w:id="298" w:name="_Toc164229225"/>
      <w:bookmarkStart w:id="299" w:name="_Toc151193700"/>
      <w:bookmarkStart w:id="300" w:name="_Toc151193772"/>
      <w:bookmarkStart w:id="301" w:name="_Toc150509281"/>
      <w:bookmarkStart w:id="302" w:name="_Toc150480768"/>
      <w:bookmarkStart w:id="303" w:name="_Toc151190157"/>
      <w:bookmarkStart w:id="304" w:name="_Toc151193844"/>
      <w:r>
        <w:rPr>
          <w:rFonts w:ascii="宋体" w:hAnsi="宋体" w:cs="宋体" w:hint="eastAsia"/>
          <w:sz w:val="24"/>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6E3FD37"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所有响应均以人民币为计价货币。</w:t>
      </w:r>
    </w:p>
    <w:p w14:paraId="637600AB"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41048A38" w14:textId="77777777" w:rsidR="008A60B0" w:rsidRDefault="00000000">
      <w:pPr>
        <w:pStyle w:val="a6"/>
        <w:spacing w:before="181" w:line="359" w:lineRule="auto"/>
        <w:ind w:left="1989" w:hanging="883"/>
        <w:rPr>
          <w:rFonts w:cs="宋体" w:hint="eastAsia"/>
        </w:rPr>
      </w:pPr>
      <w:r>
        <w:rPr>
          <w:rFonts w:cs="宋体" w:hint="eastAsia"/>
        </w:rPr>
        <w:t>10.2.1</w:t>
      </w:r>
      <w:r>
        <w:rPr>
          <w:rFonts w:cs="宋体" w:hint="eastAsia"/>
          <w:spacing w:val="-2"/>
        </w:rPr>
        <w:t>响应货物及标准附件、备品备件、专用工具等的出厂价（包括已在中</w:t>
      </w:r>
      <w:r>
        <w:rPr>
          <w:rFonts w:cs="宋体" w:hint="eastAsia"/>
          <w:spacing w:val="-1"/>
        </w:rPr>
        <w:t>国国内的进口货物完税后的仓库交货价、展室交货价或货架交货价）</w:t>
      </w:r>
      <w:r>
        <w:rPr>
          <w:rFonts w:cs="宋体" w:hint="eastAsia"/>
          <w:spacing w:val="-2"/>
        </w:rPr>
        <w:t>和运至最终目的地的运输费和保险费，安装调试、检验、技术服务、</w:t>
      </w:r>
      <w:r>
        <w:rPr>
          <w:rFonts w:cs="宋体" w:hint="eastAsia"/>
          <w:spacing w:val="-4"/>
        </w:rPr>
        <w:t>培训、质量保证、售后服务、税费等；</w:t>
      </w:r>
    </w:p>
    <w:p w14:paraId="663767F9" w14:textId="77777777" w:rsidR="008A60B0" w:rsidRDefault="00000000">
      <w:pPr>
        <w:spacing w:line="360" w:lineRule="auto"/>
        <w:ind w:firstLineChars="500" w:firstLine="1200"/>
        <w:rPr>
          <w:rFonts w:ascii="宋体" w:hAnsi="宋体" w:cs="宋体" w:hint="eastAsia"/>
          <w:sz w:val="24"/>
        </w:rPr>
      </w:pPr>
      <w:r>
        <w:rPr>
          <w:rFonts w:ascii="宋体" w:hAnsi="宋体" w:cs="宋体" w:hint="eastAsia"/>
          <w:sz w:val="24"/>
        </w:rPr>
        <w:t>10.2.2按照竞争性磋商文件要求完成本项目的全部相关费用。</w:t>
      </w:r>
    </w:p>
    <w:p w14:paraId="769CAF4B"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73FDC967"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供应商不能提供任何有选择性或可调整的最后报价（</w:t>
      </w:r>
      <w:r>
        <w:rPr>
          <w:rFonts w:ascii="宋体" w:hAnsi="宋体" w:cs="宋体" w:hint="eastAsia"/>
          <w:color w:val="000000"/>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6A2469AE"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磋商保证金（本项目不收取磋商保证金）</w:t>
      </w:r>
    </w:p>
    <w:p w14:paraId="11F71C65"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bookmarkStart w:id="305" w:name="_Ref467306302"/>
      <w:r>
        <w:rPr>
          <w:rFonts w:ascii="宋体" w:hAnsi="宋体" w:cs="宋体" w:hint="eastAsia"/>
          <w:sz w:val="24"/>
        </w:rPr>
        <w:t>供应商应按《供应商须知资料表》中规定的金额及要求交纳磋商保证金</w:t>
      </w:r>
      <w:bookmarkEnd w:id="305"/>
      <w:r>
        <w:rPr>
          <w:rFonts w:ascii="宋体" w:hAnsi="宋体" w:cs="宋体" w:hint="eastAsia"/>
          <w:sz w:val="24"/>
        </w:rPr>
        <w:t>。供应商自愿超额缴纳磋商保证金的，响应文件不做无效处理。</w:t>
      </w:r>
    </w:p>
    <w:p w14:paraId="5008FC8C"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交纳磋商保证金可采用的形式：政府采购法律法规接受的支票、汇票、</w:t>
      </w:r>
      <w:r>
        <w:rPr>
          <w:rFonts w:ascii="宋体" w:hAnsi="宋体" w:cs="宋体" w:hint="eastAsia"/>
          <w:sz w:val="24"/>
        </w:rPr>
        <w:lastRenderedPageBreak/>
        <w:t>本票、网上银行支付或者金融机构、担保机构出具的保函等非现金形式。</w:t>
      </w:r>
    </w:p>
    <w:p w14:paraId="03CD66FF"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ascii="宋体" w:hAnsi="宋体" w:cs="宋体" w:hint="eastAsia"/>
          <w:b/>
          <w:bCs/>
          <w:sz w:val="24"/>
        </w:rPr>
        <w:t>响应无效</w:t>
      </w:r>
      <w:r>
        <w:rPr>
          <w:rFonts w:ascii="宋体" w:hAnsi="宋体" w:cs="宋体" w:hint="eastAsia"/>
          <w:sz w:val="24"/>
        </w:rPr>
        <w:t>。</w:t>
      </w:r>
    </w:p>
    <w:p w14:paraId="79F4F9D5"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供应商除需在响应文件中提供“磋商保证金凭证/交款单据电子件”，还需在首次响应文件提交截止时间前，通过电子交易平台上传“磋商保证金凭证/交款单据电子件”。</w:t>
      </w:r>
    </w:p>
    <w:p w14:paraId="46215F3C"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磋商保证金有效期同响应有效期。</w:t>
      </w:r>
    </w:p>
    <w:p w14:paraId="094F4835"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供应商为联合体的，可以由联合体中的一方或者多方共同交纳磋商保证金，其交纳的保证金对联合体各方均具有约束力。</w:t>
      </w:r>
    </w:p>
    <w:p w14:paraId="4191D0B3"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004CC1"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napToGrid w:val="0"/>
          <w:kern w:val="0"/>
          <w:sz w:val="24"/>
        </w:rPr>
        <w:t>已提交响应文件的供应商，在提交最后报价之前，可以根据磋商情况退出磋商。采购人、采购代理机构将退还退出磋商的供应商的磋商保证金；</w:t>
      </w:r>
    </w:p>
    <w:p w14:paraId="308D46E8"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成交供应商的磋商保证金，在采购合同签订后5个工作日内退还成交供应商；</w:t>
      </w:r>
    </w:p>
    <w:p w14:paraId="36E5EE00"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未成交供应商的磋商保证金，在成交通知书发出后5个工作日内退还。</w:t>
      </w:r>
    </w:p>
    <w:p w14:paraId="2DE846ED"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有下列情形之一的，采购人或采购代理机构不予退还磋商保证金：</w:t>
      </w:r>
    </w:p>
    <w:p w14:paraId="42F5AC2B"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供应商在响应文件提交截止时间后撤回响应文件的；</w:t>
      </w:r>
    </w:p>
    <w:p w14:paraId="65DABEB1"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供应商在响应文件中提供虚假材料的；</w:t>
      </w:r>
    </w:p>
    <w:p w14:paraId="13D27AAC"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除因不可抗力或磋商文件认可的情形以外，成交供应商不</w:t>
      </w:r>
      <w:r>
        <w:rPr>
          <w:rFonts w:ascii="宋体" w:hAnsi="宋体" w:cs="宋体" w:hint="eastAsia"/>
          <w:sz w:val="24"/>
        </w:rPr>
        <w:lastRenderedPageBreak/>
        <w:t>与采购人签订合同的；</w:t>
      </w:r>
    </w:p>
    <w:p w14:paraId="0CB8E151"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供应商与采购人、其他供应商或者采购代理机构恶意串通的；</w:t>
      </w:r>
    </w:p>
    <w:p w14:paraId="2BA8A92F"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《供应商须知资料表》规定的其他情形。</w:t>
      </w:r>
    </w:p>
    <w:p w14:paraId="006F31DE"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响应有效期</w:t>
      </w:r>
    </w:p>
    <w:p w14:paraId="44D8B131"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481290B3"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306" w:name="_Toc520356158"/>
      <w:bookmarkStart w:id="307" w:name="_Toc226337229"/>
      <w:bookmarkStart w:id="308" w:name="_Toc164351627"/>
      <w:bookmarkStart w:id="309" w:name="_Toc142311035"/>
      <w:bookmarkStart w:id="310" w:name="_Toc149720826"/>
      <w:bookmarkStart w:id="311" w:name="_Toc151193847"/>
      <w:bookmarkStart w:id="312" w:name="_Toc164229374"/>
      <w:bookmarkStart w:id="313" w:name="_Toc195842898"/>
      <w:bookmarkStart w:id="314" w:name="_Toc150774633"/>
      <w:bookmarkStart w:id="315" w:name="_Toc151193921"/>
      <w:bookmarkStart w:id="316" w:name="_Toc264969223"/>
      <w:bookmarkStart w:id="317" w:name="_Toc151193631"/>
      <w:bookmarkStart w:id="318" w:name="_Toc127161447"/>
      <w:bookmarkStart w:id="319" w:name="_Toc164608647"/>
      <w:bookmarkStart w:id="320" w:name="_Toc164229228"/>
      <w:bookmarkStart w:id="321" w:name="_Toc150509284"/>
      <w:bookmarkStart w:id="322" w:name="_Toc150480771"/>
      <w:bookmarkStart w:id="323" w:name="_Toc305158801"/>
      <w:bookmarkStart w:id="324" w:name="_Toc305158875"/>
      <w:bookmarkStart w:id="325" w:name="_Toc127151533"/>
      <w:bookmarkStart w:id="326" w:name="_Toc226965723"/>
      <w:bookmarkStart w:id="327" w:name="_Toc226309777"/>
      <w:bookmarkStart w:id="328" w:name="_Toc226965806"/>
      <w:bookmarkStart w:id="329" w:name="_Toc127151734"/>
      <w:bookmarkStart w:id="330" w:name="_Toc151193703"/>
      <w:bookmarkStart w:id="331" w:name="_Toc265228371"/>
      <w:bookmarkStart w:id="332" w:name="_Toc164608802"/>
      <w:bookmarkStart w:id="333" w:name="_Toc150774738"/>
      <w:bookmarkStart w:id="334" w:name="_Toc151190160"/>
      <w:bookmarkStart w:id="335" w:name="_Toc151193775"/>
      <w:r>
        <w:rPr>
          <w:rFonts w:ascii="宋体" w:hAnsi="宋体" w:cs="宋体" w:hint="eastAsia"/>
          <w:sz w:val="24"/>
        </w:rPr>
        <w:t>响应文件的签署</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ascii="宋体" w:hAnsi="宋体" w:cs="宋体" w:hint="eastAsia"/>
          <w:sz w:val="24"/>
        </w:rPr>
        <w:t>、盖章</w:t>
      </w:r>
    </w:p>
    <w:p w14:paraId="0B45F78D"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bookmarkStart w:id="336" w:name="_Toc264969224"/>
      <w:bookmarkStart w:id="337" w:name="_Toc520356159"/>
      <w:bookmarkStart w:id="338" w:name="_Toc150480772"/>
      <w:bookmarkStart w:id="339" w:name="_Toc226309778"/>
      <w:bookmarkStart w:id="340" w:name="_Toc305158876"/>
      <w:bookmarkStart w:id="341" w:name="_Toc195842899"/>
      <w:bookmarkStart w:id="342" w:name="_Toc151193922"/>
      <w:bookmarkStart w:id="343" w:name="_Toc151193848"/>
      <w:bookmarkStart w:id="344" w:name="_Toc151193704"/>
      <w:bookmarkStart w:id="345" w:name="_Toc226965724"/>
      <w:bookmarkStart w:id="346" w:name="_Toc142311036"/>
      <w:bookmarkStart w:id="347" w:name="_Toc127151534"/>
      <w:bookmarkStart w:id="348" w:name="_Toc150509285"/>
      <w:bookmarkStart w:id="349" w:name="_Toc150774739"/>
      <w:bookmarkStart w:id="350" w:name="_Toc151190161"/>
      <w:bookmarkStart w:id="351" w:name="_Toc265228372"/>
      <w:bookmarkStart w:id="352" w:name="_Toc151193632"/>
      <w:bookmarkStart w:id="353" w:name="_Toc226337230"/>
      <w:bookmarkStart w:id="354" w:name="_Toc226965807"/>
      <w:bookmarkStart w:id="355" w:name="_Toc305158802"/>
      <w:bookmarkStart w:id="356" w:name="_Toc151193776"/>
      <w:bookmarkStart w:id="357" w:name="_Toc150774634"/>
      <w:r>
        <w:rPr>
          <w:rFonts w:ascii="宋体" w:hAnsi="宋体" w:cs="宋体" w:hint="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6368B81"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竞争性磋商文件要求盖章的内容，一般通过投标文件编制工具加盖电子签章。</w:t>
      </w:r>
    </w:p>
    <w:p w14:paraId="45929EF1" w14:textId="77777777" w:rsidR="008A60B0" w:rsidRDefault="008A60B0">
      <w:pPr>
        <w:pStyle w:val="ac"/>
        <w:ind w:firstLineChars="0" w:firstLine="0"/>
        <w:rPr>
          <w:rFonts w:cs="宋体" w:hint="eastAsia"/>
        </w:rPr>
      </w:pPr>
    </w:p>
    <w:p w14:paraId="24E85D8B" w14:textId="77777777" w:rsidR="008A60B0" w:rsidRDefault="00000000">
      <w:pPr>
        <w:tabs>
          <w:tab w:val="left" w:pos="1080"/>
          <w:tab w:val="left" w:pos="2014"/>
        </w:tabs>
        <w:snapToGrid w:val="0"/>
        <w:spacing w:line="360" w:lineRule="auto"/>
        <w:ind w:left="357"/>
        <w:jc w:val="center"/>
        <w:outlineLvl w:val="1"/>
        <w:rPr>
          <w:rFonts w:ascii="宋体" w:hAnsi="宋体" w:cs="宋体" w:hint="eastAsia"/>
          <w:b/>
          <w:kern w:val="0"/>
          <w:sz w:val="28"/>
          <w:szCs w:val="20"/>
        </w:rPr>
      </w:pPr>
      <w:r>
        <w:rPr>
          <w:rFonts w:ascii="宋体" w:hAnsi="宋体" w:cs="宋体" w:hint="eastAsia"/>
          <w:b/>
          <w:kern w:val="0"/>
          <w:sz w:val="28"/>
          <w:szCs w:val="20"/>
        </w:rPr>
        <w:t>四   响应文件的提交</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15956BF"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358" w:name="_Toc264969225"/>
      <w:bookmarkStart w:id="359" w:name="_Toc164229230"/>
      <w:bookmarkStart w:id="360" w:name="_Toc150774635"/>
      <w:bookmarkStart w:id="361" w:name="_Toc151193849"/>
      <w:bookmarkStart w:id="362" w:name="_Toc127151535"/>
      <w:bookmarkStart w:id="363" w:name="_Toc226309779"/>
      <w:bookmarkStart w:id="364" w:name="_Toc164351629"/>
      <w:bookmarkStart w:id="365" w:name="_Toc149720828"/>
      <w:bookmarkStart w:id="366" w:name="_Toc150480773"/>
      <w:bookmarkStart w:id="367" w:name="_Toc151193633"/>
      <w:bookmarkStart w:id="368" w:name="_Toc226965725"/>
      <w:bookmarkStart w:id="369" w:name="_Toc150509286"/>
      <w:bookmarkStart w:id="370" w:name="_Toc265228373"/>
      <w:bookmarkStart w:id="371" w:name="_Toc151193777"/>
      <w:bookmarkStart w:id="372" w:name="_Toc142311037"/>
      <w:bookmarkStart w:id="373" w:name="_Toc520356160"/>
      <w:bookmarkStart w:id="374" w:name="_Toc305158803"/>
      <w:bookmarkStart w:id="375" w:name="_Toc226965808"/>
      <w:bookmarkStart w:id="376" w:name="_Toc226337231"/>
      <w:bookmarkStart w:id="377" w:name="_Toc151193705"/>
      <w:bookmarkStart w:id="378" w:name="_Toc127161449"/>
      <w:bookmarkStart w:id="379" w:name="_Toc151193923"/>
      <w:bookmarkStart w:id="380" w:name="_Toc195842900"/>
      <w:bookmarkStart w:id="381" w:name="_Toc305158877"/>
      <w:bookmarkStart w:id="382" w:name="_Toc151190162"/>
      <w:bookmarkStart w:id="383" w:name="_Toc164608804"/>
      <w:bookmarkStart w:id="384" w:name="_Toc164608649"/>
      <w:bookmarkStart w:id="385" w:name="_Toc164229376"/>
      <w:bookmarkStart w:id="386" w:name="_Toc127151736"/>
      <w:bookmarkStart w:id="387" w:name="_Toc150774740"/>
      <w:r>
        <w:rPr>
          <w:rFonts w:ascii="宋体" w:hAnsi="宋体" w:cs="宋体" w:hint="eastAsia"/>
          <w:sz w:val="24"/>
        </w:rPr>
        <w:t>响应文件的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ascii="宋体" w:hAnsi="宋体" w:cs="宋体" w:hint="eastAsia"/>
          <w:sz w:val="24"/>
        </w:rPr>
        <w:t>提交</w:t>
      </w:r>
    </w:p>
    <w:p w14:paraId="5B61882B"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bookmarkStart w:id="388" w:name="_Toc149720829"/>
      <w:bookmarkStart w:id="389" w:name="_Toc164608650"/>
      <w:bookmarkStart w:id="390" w:name="_Toc151193778"/>
      <w:bookmarkStart w:id="391" w:name="_Toc150774636"/>
      <w:bookmarkStart w:id="392" w:name="_Toc151193634"/>
      <w:bookmarkStart w:id="393" w:name="_Toc127151737"/>
      <w:bookmarkStart w:id="394" w:name="_Toc151193706"/>
      <w:bookmarkStart w:id="395" w:name="_Toc127151536"/>
      <w:bookmarkStart w:id="396" w:name="_Toc226337232"/>
      <w:bookmarkStart w:id="397" w:name="_Toc305158878"/>
      <w:bookmarkStart w:id="398" w:name="_Toc164229231"/>
      <w:bookmarkStart w:id="399" w:name="_Toc226309780"/>
      <w:bookmarkStart w:id="400" w:name="_Toc151190163"/>
      <w:bookmarkStart w:id="401" w:name="_Toc150480774"/>
      <w:bookmarkStart w:id="402" w:name="_Toc520356161"/>
      <w:bookmarkStart w:id="403" w:name="_Toc127161450"/>
      <w:bookmarkStart w:id="404" w:name="_Toc150509287"/>
      <w:bookmarkStart w:id="405" w:name="_Toc151193850"/>
      <w:bookmarkStart w:id="406" w:name="_Toc226965726"/>
      <w:bookmarkStart w:id="407" w:name="_Toc164351630"/>
      <w:bookmarkStart w:id="408" w:name="_Toc195842901"/>
      <w:bookmarkStart w:id="409" w:name="_Toc226965809"/>
      <w:bookmarkStart w:id="410" w:name="_Toc265228374"/>
      <w:bookmarkStart w:id="411" w:name="_Toc164608805"/>
      <w:bookmarkStart w:id="412" w:name="_Toc164229377"/>
      <w:bookmarkStart w:id="413" w:name="_Toc264969226"/>
      <w:bookmarkStart w:id="414" w:name="_Toc305158804"/>
      <w:bookmarkStart w:id="415" w:name="_Toc151193924"/>
      <w:bookmarkStart w:id="416" w:name="_Toc142311038"/>
      <w:bookmarkStart w:id="417" w:name="_Toc150774741"/>
      <w:r>
        <w:rPr>
          <w:rFonts w:ascii="宋体" w:hAnsi="宋体" w:cs="宋体" w:hint="eastAsia"/>
          <w:sz w:val="24"/>
        </w:rPr>
        <w:t>本项目使用北京市政府采购电子交易平台。供应商根据竞争性磋商文件及电</w:t>
      </w:r>
      <w:r>
        <w:rPr>
          <w:rFonts w:ascii="宋体" w:hAnsi="宋体" w:cs="宋体"/>
          <w:sz w:val="24"/>
        </w:rPr>
        <w:t>子交易平台供应商操作手册要求编制、生成并提交电子响应文件。</w:t>
      </w:r>
    </w:p>
    <w:p w14:paraId="47B1CEF6"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采购人及采购代理机构拒绝接受通过电子交易平台以外任何形式提交的首次</w:t>
      </w:r>
      <w:r>
        <w:rPr>
          <w:rFonts w:ascii="宋体" w:hAnsi="宋体" w:cs="宋体"/>
          <w:sz w:val="24"/>
        </w:rPr>
        <w:t>响应文件，磋商保证金除外</w:t>
      </w:r>
      <w:r>
        <w:rPr>
          <w:rFonts w:ascii="宋体" w:hAnsi="宋体" w:cs="宋体" w:hint="eastAsia"/>
          <w:sz w:val="24"/>
        </w:rPr>
        <w:t>。</w:t>
      </w:r>
    </w:p>
    <w:p w14:paraId="0B5D838B"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响应文件提交截止</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ascii="宋体" w:hAnsi="宋体" w:cs="宋体" w:hint="eastAsia"/>
          <w:sz w:val="24"/>
        </w:rPr>
        <w:t>时间</w:t>
      </w:r>
    </w:p>
    <w:p w14:paraId="1D8C2C9C"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供应商应在竞争性磋商文件要求响应文件提交截止时间前，将电子响应文件</w:t>
      </w:r>
      <w:r>
        <w:rPr>
          <w:rFonts w:ascii="宋体" w:hAnsi="宋体" w:cs="宋体"/>
          <w:sz w:val="24"/>
        </w:rPr>
        <w:t>提交至电子交易平台</w:t>
      </w:r>
      <w:r>
        <w:rPr>
          <w:rFonts w:ascii="宋体" w:hAnsi="宋体" w:cs="宋体" w:hint="eastAsia"/>
          <w:sz w:val="24"/>
        </w:rPr>
        <w:t>。</w:t>
      </w:r>
    </w:p>
    <w:p w14:paraId="25983098"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418" w:name="_Toc305158805"/>
      <w:bookmarkStart w:id="419" w:name="_Toc150774742"/>
      <w:bookmarkStart w:id="420" w:name="_Toc151193707"/>
      <w:bookmarkStart w:id="421" w:name="_Toc164229232"/>
      <w:bookmarkStart w:id="422" w:name="_Toc305158879"/>
      <w:bookmarkStart w:id="423" w:name="_Toc226965727"/>
      <w:bookmarkStart w:id="424" w:name="_Toc151193851"/>
      <w:bookmarkStart w:id="425" w:name="_Toc520356162"/>
      <w:bookmarkStart w:id="426" w:name="_Toc164608651"/>
      <w:bookmarkStart w:id="427" w:name="_Toc127161451"/>
      <w:bookmarkStart w:id="428" w:name="_Toc151190164"/>
      <w:bookmarkStart w:id="429" w:name="_Toc265228375"/>
      <w:bookmarkStart w:id="430" w:name="_Toc142311039"/>
      <w:bookmarkStart w:id="431" w:name="_Toc164608806"/>
      <w:bookmarkStart w:id="432" w:name="_Toc164229378"/>
      <w:bookmarkStart w:id="433" w:name="_Toc150774637"/>
      <w:bookmarkStart w:id="434" w:name="_Toc195842902"/>
      <w:bookmarkStart w:id="435" w:name="_Toc226337233"/>
      <w:bookmarkStart w:id="436" w:name="_Toc150480775"/>
      <w:bookmarkStart w:id="437" w:name="_Toc264969227"/>
      <w:bookmarkStart w:id="438" w:name="_Toc226309781"/>
      <w:bookmarkStart w:id="439" w:name="_Toc127151738"/>
      <w:bookmarkStart w:id="440" w:name="_Toc226965810"/>
      <w:bookmarkStart w:id="441" w:name="_Toc164351631"/>
      <w:bookmarkStart w:id="442" w:name="_Toc151193779"/>
      <w:bookmarkStart w:id="443" w:name="_Toc127151537"/>
      <w:bookmarkStart w:id="444" w:name="_Toc149720830"/>
      <w:bookmarkStart w:id="445" w:name="_Toc151193925"/>
      <w:bookmarkStart w:id="446" w:name="_Toc151193635"/>
      <w:bookmarkStart w:id="447" w:name="_Toc150509288"/>
      <w:r>
        <w:rPr>
          <w:rFonts w:ascii="宋体" w:hAnsi="宋体" w:cs="宋体" w:hint="eastAsia"/>
          <w:sz w:val="24"/>
        </w:rPr>
        <w:t>响应文件的修改与撤回</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A8CFB7A"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响应文件提交截止时间前，供应商可以通过电子交易平台对所提交的响应文件进行补充、修改或者撤回。磋商保证金的补充、修改或者撤回无需通过电</w:t>
      </w:r>
      <w:r>
        <w:rPr>
          <w:rFonts w:ascii="宋体" w:hAnsi="宋体" w:cs="宋体"/>
          <w:sz w:val="24"/>
        </w:rPr>
        <w:t>子交易平台，但应就其补充、修改或者撤回通知采购人</w:t>
      </w:r>
      <w:r>
        <w:rPr>
          <w:rFonts w:ascii="宋体" w:hAnsi="宋体" w:cs="宋体"/>
          <w:sz w:val="24"/>
        </w:rPr>
        <w:lastRenderedPageBreak/>
        <w:t>或采购代理机构</w:t>
      </w:r>
      <w:r>
        <w:rPr>
          <w:rFonts w:ascii="宋体" w:hAnsi="宋体" w:cs="宋体" w:hint="eastAsia"/>
          <w:sz w:val="24"/>
        </w:rPr>
        <w:t>。</w:t>
      </w:r>
    </w:p>
    <w:p w14:paraId="6D98635D"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供应商对响应文件的补充、修改的内容应当按照竞争性磋商文件要求签署、盖章，作为响应文件的组成部分。</w:t>
      </w:r>
      <w:r>
        <w:rPr>
          <w:rFonts w:ascii="宋体" w:hAnsi="宋体" w:cs="宋体" w:hint="eastAsia"/>
          <w:kern w:val="0"/>
          <w:sz w:val="24"/>
        </w:rPr>
        <w:t>补充、修改的内容与响应文件不一致的，以补充、修改的内容为准。</w:t>
      </w:r>
    </w:p>
    <w:p w14:paraId="0A28E425" w14:textId="77777777" w:rsidR="008A60B0" w:rsidRDefault="008A60B0">
      <w:pPr>
        <w:tabs>
          <w:tab w:val="left" w:pos="900"/>
          <w:tab w:val="left" w:pos="1080"/>
          <w:tab w:val="left" w:pos="1589"/>
        </w:tabs>
        <w:snapToGrid w:val="0"/>
        <w:spacing w:line="360" w:lineRule="auto"/>
        <w:ind w:left="357"/>
        <w:rPr>
          <w:rFonts w:ascii="宋体" w:hAnsi="宋体" w:cs="宋体" w:hint="eastAsia"/>
          <w:sz w:val="24"/>
        </w:rPr>
      </w:pPr>
    </w:p>
    <w:p w14:paraId="5DC50E92" w14:textId="77777777" w:rsidR="008A60B0" w:rsidRDefault="00000000">
      <w:pPr>
        <w:pStyle w:val="20"/>
        <w:spacing w:before="0" w:line="360" w:lineRule="auto"/>
        <w:rPr>
          <w:rFonts w:ascii="宋体" w:eastAsia="宋体" w:hAnsi="宋体" w:cs="宋体" w:hint="eastAsia"/>
          <w:sz w:val="28"/>
        </w:rPr>
      </w:pPr>
      <w:bookmarkStart w:id="448" w:name="_Toc151193708"/>
      <w:bookmarkStart w:id="449" w:name="_Toc151193926"/>
      <w:bookmarkStart w:id="450" w:name="_Toc226965728"/>
      <w:bookmarkStart w:id="451" w:name="_Toc195842903"/>
      <w:bookmarkStart w:id="452" w:name="_Toc151190165"/>
      <w:bookmarkStart w:id="453" w:name="_Toc150774743"/>
      <w:bookmarkStart w:id="454" w:name="_Toc151193636"/>
      <w:bookmarkStart w:id="455" w:name="_Toc127151538"/>
      <w:bookmarkStart w:id="456" w:name="_Toc226309782"/>
      <w:bookmarkStart w:id="457" w:name="_Toc305158880"/>
      <w:bookmarkStart w:id="458" w:name="_Toc305158806"/>
      <w:bookmarkStart w:id="459" w:name="_Toc520356163"/>
      <w:bookmarkStart w:id="460" w:name="_Toc151193852"/>
      <w:bookmarkStart w:id="461" w:name="_Toc150480776"/>
      <w:bookmarkStart w:id="462" w:name="_Toc150774638"/>
      <w:bookmarkStart w:id="463" w:name="_Toc264969228"/>
      <w:bookmarkStart w:id="464" w:name="_Toc150509289"/>
      <w:bookmarkStart w:id="465" w:name="_Toc151193780"/>
      <w:bookmarkStart w:id="466" w:name="_Toc142311040"/>
      <w:bookmarkStart w:id="467" w:name="_Toc226965811"/>
      <w:bookmarkStart w:id="468" w:name="_Toc265228376"/>
      <w:bookmarkStart w:id="469" w:name="_Toc226337234"/>
      <w:r>
        <w:rPr>
          <w:rFonts w:ascii="宋体" w:eastAsia="宋体" w:hAnsi="宋体" w:cs="宋体" w:hint="eastAsia"/>
          <w:sz w:val="28"/>
        </w:rPr>
        <w:t xml:space="preserve">五   </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宋体" w:eastAsia="宋体" w:hAnsi="宋体" w:cs="宋体" w:hint="eastAsia"/>
          <w:sz w:val="28"/>
        </w:rPr>
        <w:t>评审</w:t>
      </w:r>
    </w:p>
    <w:p w14:paraId="6BCCDA8B"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响应文件的解密与开启</w:t>
      </w:r>
    </w:p>
    <w:p w14:paraId="2CE8E8BB" w14:textId="77777777" w:rsidR="008A60B0" w:rsidRDefault="00000000">
      <w:pPr>
        <w:numPr>
          <w:ilvl w:val="1"/>
          <w:numId w:val="2"/>
        </w:numPr>
        <w:tabs>
          <w:tab w:val="left" w:pos="1080"/>
          <w:tab w:val="left" w:pos="1447"/>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14:paraId="7E350680" w14:textId="77777777" w:rsidR="008A60B0" w:rsidRDefault="00000000">
      <w:pPr>
        <w:numPr>
          <w:ilvl w:val="1"/>
          <w:numId w:val="2"/>
        </w:numPr>
        <w:tabs>
          <w:tab w:val="left" w:pos="1080"/>
          <w:tab w:val="left" w:pos="1447"/>
          <w:tab w:val="left" w:pos="2014"/>
        </w:tabs>
        <w:snapToGrid w:val="0"/>
        <w:spacing w:line="360" w:lineRule="auto"/>
        <w:ind w:left="1077" w:hanging="720"/>
        <w:rPr>
          <w:rFonts w:ascii="宋体" w:hAnsi="宋体" w:cs="宋体" w:hint="eastAsia"/>
          <w:sz w:val="24"/>
        </w:rPr>
      </w:pPr>
      <w:r>
        <w:rPr>
          <w:rFonts w:ascii="宋体" w:hAnsi="宋体" w:cs="宋体" w:hint="eastAsia"/>
          <w:sz w:val="24"/>
        </w:rPr>
        <w:t>本项目解密使用北京市政府采购电子交易平台。供应商应在《供应商须知资</w:t>
      </w:r>
      <w:r>
        <w:rPr>
          <w:rFonts w:ascii="宋体" w:hAnsi="宋体" w:cs="宋体"/>
          <w:sz w:val="24"/>
        </w:rPr>
        <w:t>料表》规定的时间内对响应文件进行解密，因非系统原因导致的解密失败，视为</w:t>
      </w:r>
      <w:r>
        <w:rPr>
          <w:rFonts w:ascii="宋体" w:hAnsi="宋体" w:cs="宋体"/>
          <w:b/>
          <w:bCs/>
          <w:sz w:val="24"/>
        </w:rPr>
        <w:t>无效响应</w:t>
      </w:r>
      <w:r>
        <w:rPr>
          <w:rFonts w:ascii="宋体" w:hAnsi="宋体" w:cs="宋体"/>
          <w:sz w:val="24"/>
        </w:rPr>
        <w:t>。</w:t>
      </w:r>
    </w:p>
    <w:p w14:paraId="53476205" w14:textId="77777777" w:rsidR="008A60B0" w:rsidRDefault="00000000">
      <w:pPr>
        <w:numPr>
          <w:ilvl w:val="1"/>
          <w:numId w:val="2"/>
        </w:numPr>
        <w:tabs>
          <w:tab w:val="left" w:pos="1080"/>
          <w:tab w:val="left" w:pos="1447"/>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4884E07" w14:textId="77777777" w:rsidR="008A60B0" w:rsidRDefault="00000000">
      <w:pPr>
        <w:numPr>
          <w:ilvl w:val="1"/>
          <w:numId w:val="2"/>
        </w:numPr>
        <w:tabs>
          <w:tab w:val="left" w:pos="1080"/>
          <w:tab w:val="left" w:pos="1447"/>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供应商不足3家的，不予解密。</w:t>
      </w:r>
    </w:p>
    <w:p w14:paraId="2C26582F" w14:textId="77777777" w:rsidR="008A60B0" w:rsidRDefault="00000000">
      <w:pPr>
        <w:numPr>
          <w:ilvl w:val="1"/>
          <w:numId w:val="2"/>
        </w:numPr>
        <w:tabs>
          <w:tab w:val="left" w:pos="1080"/>
          <w:tab w:val="left" w:pos="1447"/>
          <w:tab w:val="left" w:pos="2014"/>
        </w:tabs>
        <w:snapToGrid w:val="0"/>
        <w:spacing w:line="360" w:lineRule="auto"/>
        <w:ind w:left="1077" w:hanging="720"/>
        <w:rPr>
          <w:rFonts w:ascii="宋体" w:hAnsi="宋体" w:cs="宋体" w:hint="eastAsia"/>
          <w:sz w:val="24"/>
        </w:rPr>
      </w:pPr>
      <w:bookmarkStart w:id="470" w:name="_Toc520356165"/>
      <w:r>
        <w:rPr>
          <w:rFonts w:ascii="宋体" w:hAnsi="宋体" w:cs="宋体" w:hint="eastAsia"/>
          <w:sz w:val="24"/>
        </w:rPr>
        <w:t>本项目不公开报价。</w:t>
      </w:r>
    </w:p>
    <w:bookmarkEnd w:id="470"/>
    <w:p w14:paraId="5611BD71"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磋商小组</w:t>
      </w:r>
    </w:p>
    <w:p w14:paraId="019D8500"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磋商小组根据政府采购有关规定和本次采购项目的特点进行组建，并负责具体评审与磋商事务，独立履行职责。</w:t>
      </w:r>
      <w:bookmarkStart w:id="471" w:name="_Toc520356166"/>
    </w:p>
    <w:p w14:paraId="13040886"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2" w:name="_Toc520356169"/>
      <w:bookmarkEnd w:id="471"/>
    </w:p>
    <w:p w14:paraId="1CC7C703"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评审方法和评审标准</w:t>
      </w:r>
    </w:p>
    <w:p w14:paraId="372A8443"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见第三章《评审方法和评审标准》。</w:t>
      </w:r>
    </w:p>
    <w:p w14:paraId="7520C914" w14:textId="77777777" w:rsidR="008A60B0" w:rsidRDefault="008A60B0">
      <w:pPr>
        <w:tabs>
          <w:tab w:val="left" w:pos="360"/>
          <w:tab w:val="left" w:pos="1080"/>
        </w:tabs>
        <w:snapToGrid w:val="0"/>
        <w:spacing w:line="360" w:lineRule="auto"/>
        <w:ind w:left="1080"/>
        <w:rPr>
          <w:rFonts w:ascii="宋体" w:hAnsi="宋体" w:cs="宋体" w:hint="eastAsia"/>
          <w:sz w:val="24"/>
        </w:rPr>
      </w:pPr>
    </w:p>
    <w:p w14:paraId="05CEF869" w14:textId="77777777" w:rsidR="008A60B0" w:rsidRDefault="00000000">
      <w:pPr>
        <w:pStyle w:val="20"/>
        <w:spacing w:before="0" w:line="360" w:lineRule="auto"/>
        <w:rPr>
          <w:rFonts w:ascii="宋体" w:eastAsia="宋体" w:hAnsi="宋体" w:cs="宋体" w:hint="eastAsia"/>
          <w:sz w:val="28"/>
        </w:rPr>
      </w:pPr>
      <w:bookmarkStart w:id="473" w:name="_Toc226337241"/>
      <w:bookmarkStart w:id="474" w:name="_Toc226965735"/>
      <w:bookmarkStart w:id="475" w:name="_Toc150509296"/>
      <w:bookmarkStart w:id="476" w:name="_Toc151193933"/>
      <w:bookmarkStart w:id="477" w:name="_Toc151193715"/>
      <w:bookmarkStart w:id="478" w:name="_Toc127151545"/>
      <w:bookmarkStart w:id="479" w:name="_Toc305158813"/>
      <w:bookmarkStart w:id="480" w:name="_Toc142311047"/>
      <w:bookmarkStart w:id="481" w:name="_Toc150774645"/>
      <w:bookmarkStart w:id="482" w:name="_Toc226965818"/>
      <w:bookmarkStart w:id="483" w:name="_Toc305158887"/>
      <w:bookmarkStart w:id="484" w:name="_Toc151193859"/>
      <w:bookmarkStart w:id="485" w:name="_Toc151193643"/>
      <w:bookmarkStart w:id="486" w:name="_Toc150774750"/>
      <w:bookmarkStart w:id="487" w:name="_Toc195842910"/>
      <w:bookmarkStart w:id="488" w:name="_Toc226309789"/>
      <w:bookmarkStart w:id="489" w:name="_Toc150480783"/>
      <w:bookmarkStart w:id="490" w:name="_Toc265228383"/>
      <w:bookmarkStart w:id="491" w:name="_Toc151190172"/>
      <w:bookmarkStart w:id="492" w:name="_Toc151193787"/>
      <w:bookmarkStart w:id="493" w:name="_Toc264969235"/>
      <w:r>
        <w:rPr>
          <w:rFonts w:ascii="宋体" w:eastAsia="宋体" w:hAnsi="宋体" w:cs="宋体" w:hint="eastAsia"/>
          <w:sz w:val="28"/>
        </w:rPr>
        <w:lastRenderedPageBreak/>
        <w:t xml:space="preserve">六   </w:t>
      </w:r>
      <w:bookmarkEnd w:id="472"/>
      <w:r>
        <w:rPr>
          <w:rFonts w:ascii="宋体" w:eastAsia="宋体" w:hAnsi="宋体" w:cs="宋体" w:hint="eastAsia"/>
          <w:sz w:val="28"/>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宋体" w:eastAsia="宋体" w:hAnsi="宋体" w:cs="宋体" w:hint="eastAsia"/>
          <w:sz w:val="28"/>
        </w:rPr>
        <w:t>成交</w:t>
      </w:r>
    </w:p>
    <w:p w14:paraId="701C763C"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494" w:name="_Toc164608661"/>
      <w:bookmarkStart w:id="495" w:name="_Toc195842912"/>
      <w:bookmarkStart w:id="496" w:name="_Toc151193935"/>
      <w:bookmarkStart w:id="497" w:name="_Toc151193717"/>
      <w:bookmarkStart w:id="498" w:name="_Toc151193789"/>
      <w:bookmarkStart w:id="499" w:name="_Toc226309791"/>
      <w:bookmarkStart w:id="500" w:name="_Toc127151748"/>
      <w:bookmarkStart w:id="501" w:name="_Toc151193861"/>
      <w:bookmarkStart w:id="502" w:name="_Toc305158815"/>
      <w:bookmarkStart w:id="503" w:name="_Toc150774647"/>
      <w:bookmarkStart w:id="504" w:name="_Toc127161461"/>
      <w:bookmarkStart w:id="505" w:name="_Toc226965820"/>
      <w:bookmarkStart w:id="506" w:name="_Toc264969237"/>
      <w:bookmarkStart w:id="507" w:name="_Toc150480785"/>
      <w:bookmarkStart w:id="508" w:name="_Toc164229242"/>
      <w:bookmarkStart w:id="509" w:name="_Toc151190174"/>
      <w:bookmarkStart w:id="510" w:name="_Toc150774752"/>
      <w:bookmarkStart w:id="511" w:name="_Toc151193645"/>
      <w:bookmarkStart w:id="512" w:name="_Toc142311049"/>
      <w:bookmarkStart w:id="513" w:name="_Toc149720840"/>
      <w:bookmarkStart w:id="514" w:name="_Toc265228385"/>
      <w:bookmarkStart w:id="515" w:name="_Toc305158889"/>
      <w:bookmarkStart w:id="516" w:name="_Toc164229388"/>
      <w:bookmarkStart w:id="517" w:name="_Toc150509298"/>
      <w:bookmarkStart w:id="518" w:name="_Toc127151547"/>
      <w:bookmarkStart w:id="519" w:name="_Toc164351641"/>
      <w:bookmarkStart w:id="520" w:name="_Toc226337243"/>
      <w:bookmarkStart w:id="521" w:name="_Toc226965737"/>
      <w:bookmarkStart w:id="522" w:name="_Toc164608816"/>
      <w:r>
        <w:rPr>
          <w:rFonts w:ascii="宋体" w:hAnsi="宋体" w:cs="宋体" w:hint="eastAsia"/>
          <w:sz w:val="24"/>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0EF0CE71"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72C753B"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523" w:name="_Toc305158817"/>
      <w:bookmarkStart w:id="524" w:name="_Toc305158891"/>
      <w:bookmarkStart w:id="525" w:name="_Toc151193647"/>
      <w:bookmarkStart w:id="526" w:name="_Toc151190176"/>
      <w:bookmarkStart w:id="527" w:name="_Toc164229390"/>
      <w:bookmarkStart w:id="528" w:name="_Toc226965822"/>
      <w:bookmarkStart w:id="529" w:name="_Toc149720842"/>
      <w:bookmarkStart w:id="530" w:name="_Toc142311051"/>
      <w:bookmarkStart w:id="531" w:name="_Toc151193791"/>
      <w:bookmarkStart w:id="532" w:name="_Toc164608818"/>
      <w:bookmarkStart w:id="533" w:name="_Toc226337245"/>
      <w:bookmarkStart w:id="534" w:name="_Toc127151750"/>
      <w:bookmarkStart w:id="535" w:name="_Toc151193719"/>
      <w:bookmarkStart w:id="536" w:name="_Toc264969239"/>
      <w:bookmarkStart w:id="537" w:name="_Toc151193937"/>
      <w:bookmarkStart w:id="538" w:name="_Toc127161463"/>
      <w:bookmarkStart w:id="539" w:name="_Toc164608663"/>
      <w:bookmarkStart w:id="540" w:name="_Toc226965739"/>
      <w:bookmarkStart w:id="541" w:name="_Toc265228387"/>
      <w:bookmarkStart w:id="542" w:name="_Toc127151549"/>
      <w:bookmarkStart w:id="543" w:name="_Toc150480787"/>
      <w:bookmarkStart w:id="544" w:name="_Toc164229244"/>
      <w:bookmarkStart w:id="545" w:name="_Toc226309793"/>
      <w:bookmarkStart w:id="546" w:name="_Toc151193863"/>
      <w:bookmarkStart w:id="547" w:name="_Toc150774649"/>
      <w:bookmarkStart w:id="548" w:name="_Toc164351643"/>
      <w:bookmarkStart w:id="549" w:name="_Toc195842914"/>
      <w:bookmarkStart w:id="550" w:name="_Toc150774754"/>
      <w:bookmarkStart w:id="551" w:name="_Toc150509300"/>
      <w:bookmarkStart w:id="552" w:name="_Toc520356176"/>
      <w:bookmarkStart w:id="553" w:name="_Ref467307090"/>
      <w:bookmarkStart w:id="554" w:name="_Ref467306425"/>
      <w:r>
        <w:rPr>
          <w:rFonts w:ascii="宋体" w:hAnsi="宋体" w:cs="宋体" w:hint="eastAsia"/>
          <w:sz w:val="24"/>
        </w:rPr>
        <w:t>成交公告与成交通知书</w:t>
      </w:r>
      <w:bookmarkEnd w:id="523"/>
      <w:bookmarkEnd w:id="524"/>
    </w:p>
    <w:p w14:paraId="0F9A2A69"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采购人或采购代理机构将</w:t>
      </w:r>
      <w:r>
        <w:rPr>
          <w:rFonts w:ascii="宋体" w:hAnsi="宋体" w:cs="宋体" w:hint="eastAsia"/>
          <w:kern w:val="0"/>
          <w:sz w:val="24"/>
        </w:rPr>
        <w:t>在成交供</w:t>
      </w:r>
      <w:r>
        <w:rPr>
          <w:rFonts w:ascii="宋体" w:hAnsi="宋体" w:cs="宋体" w:hint="eastAsia"/>
          <w:sz w:val="24"/>
        </w:rPr>
        <w:t>应商确定后2个工作日内，在北京市政府采购网公告成交结果，同时</w:t>
      </w:r>
      <w:r>
        <w:rPr>
          <w:rFonts w:ascii="宋体" w:hAnsi="宋体" w:cs="宋体" w:hint="eastAsia"/>
          <w:kern w:val="0"/>
          <w:sz w:val="24"/>
        </w:rPr>
        <w:t>向成交供应商发出成交通知书，</w:t>
      </w:r>
      <w:r>
        <w:rPr>
          <w:rFonts w:ascii="宋体" w:hAnsi="宋体" w:cs="宋体" w:hint="eastAsia"/>
          <w:sz w:val="24"/>
        </w:rPr>
        <w:t>成交公告期限为1个工作日。</w:t>
      </w:r>
    </w:p>
    <w:p w14:paraId="2859A6AF" w14:textId="77777777" w:rsidR="008A60B0" w:rsidRDefault="00000000">
      <w:pPr>
        <w:numPr>
          <w:ilvl w:val="1"/>
          <w:numId w:val="2"/>
        </w:numPr>
        <w:tabs>
          <w:tab w:val="left" w:pos="1080"/>
          <w:tab w:val="left" w:pos="2014"/>
        </w:tabs>
        <w:snapToGrid w:val="0"/>
        <w:spacing w:line="360" w:lineRule="auto"/>
        <w:ind w:left="1080" w:hanging="720"/>
        <w:rPr>
          <w:rFonts w:ascii="宋体" w:hAnsi="宋体" w:cs="宋体" w:hint="eastAsia"/>
          <w:sz w:val="24"/>
        </w:rPr>
      </w:pPr>
      <w:r>
        <w:rPr>
          <w:rFonts w:ascii="宋体" w:hAnsi="宋体" w:cs="宋体" w:hint="eastAsia"/>
          <w:sz w:val="24"/>
        </w:rPr>
        <w:t>成交通知书对采购人和成交供应商均具有法律效力。成交通知书发出后，采购人改变成交结果的，或者成交供应商放弃成交项目的，应当依法承担法律责任。</w:t>
      </w:r>
    </w:p>
    <w:p w14:paraId="125C4551"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终止</w:t>
      </w:r>
    </w:p>
    <w:p w14:paraId="78DC01AC"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出现下列情形之一的，采购人或采购代理机构将终止竞争性磋商采购活动，发布项目终止公告并说明原因，重新开展采购活动：</w:t>
      </w:r>
    </w:p>
    <w:p w14:paraId="2B392E1A"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因情况变化，不再符合规定的竞争性磋商采购方式适用情形的；</w:t>
      </w:r>
    </w:p>
    <w:p w14:paraId="4BAA76C8"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出现影响采购公正的违法、违规行为的；</w:t>
      </w:r>
    </w:p>
    <w:p w14:paraId="659BC09A"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338CE01"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bookmarkStart w:id="555" w:name="_Toc265228388"/>
      <w:bookmarkStart w:id="556" w:name="_Toc520356175"/>
      <w:bookmarkStart w:id="557" w:name="_Ref467307062"/>
      <w:bookmarkStart w:id="558" w:name="_Toc151193648"/>
      <w:bookmarkStart w:id="559" w:name="_Ref467306978"/>
      <w:bookmarkStart w:id="560" w:name="_Toc164351644"/>
      <w:bookmarkStart w:id="561" w:name="_Toc150774650"/>
      <w:bookmarkStart w:id="562" w:name="_Toc127151751"/>
      <w:bookmarkStart w:id="563" w:name="_Toc226337246"/>
      <w:bookmarkStart w:id="564" w:name="_Toc151193938"/>
      <w:bookmarkStart w:id="565" w:name="_Toc151190177"/>
      <w:bookmarkStart w:id="566" w:name="_Ref467307204"/>
      <w:bookmarkStart w:id="567" w:name="_Toc150509301"/>
      <w:bookmarkStart w:id="568" w:name="_Toc142311052"/>
      <w:bookmarkStart w:id="569" w:name="_Toc305158892"/>
      <w:bookmarkStart w:id="570" w:name="_Toc150480788"/>
      <w:bookmarkStart w:id="571" w:name="_Toc127161464"/>
      <w:bookmarkStart w:id="572" w:name="_Toc264969240"/>
      <w:bookmarkStart w:id="573" w:name="_Toc149720843"/>
      <w:bookmarkStart w:id="574" w:name="_Toc127151550"/>
      <w:bookmarkStart w:id="575" w:name="_Toc195842915"/>
      <w:bookmarkStart w:id="576" w:name="_Ref467306377"/>
      <w:bookmarkStart w:id="577" w:name="_Toc164229245"/>
      <w:bookmarkStart w:id="578" w:name="_Toc164229391"/>
      <w:bookmarkStart w:id="579" w:name="_Toc151193792"/>
      <w:bookmarkStart w:id="580" w:name="_Toc151193864"/>
      <w:bookmarkStart w:id="581" w:name="_Toc150774755"/>
      <w:bookmarkStart w:id="582" w:name="_Toc164608819"/>
      <w:bookmarkStart w:id="583" w:name="_Toc305158818"/>
      <w:bookmarkStart w:id="584" w:name="_Toc226309794"/>
      <w:bookmarkStart w:id="585" w:name="_Toc164608664"/>
      <w:bookmarkStart w:id="586" w:name="_Toc151193720"/>
      <w:bookmarkStart w:id="587" w:name="_Toc226965740"/>
      <w:bookmarkStart w:id="588" w:name="_Toc226965823"/>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ascii="宋体" w:hAnsi="宋体" w:cs="宋体" w:hint="eastAsia"/>
          <w:sz w:val="24"/>
        </w:rPr>
        <w:t>签订合同</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543D215"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采购人与成交供应商应当在成交通知书发出之日起30日内，按照磋商文件确定的合同文本以及采购标的、规格型号、采购金额、采购数量、技术和服务要求等事项签订政府采购合同。</w:t>
      </w:r>
    </w:p>
    <w:p w14:paraId="25DF41AD"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E75FB8"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联合体成交的，联合体各方应当共同与采购人签订合同，就采购合同约定的事项向采购人承担连带责任。</w:t>
      </w:r>
    </w:p>
    <w:p w14:paraId="474FCF77"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政府采购合同不能转包。</w:t>
      </w:r>
    </w:p>
    <w:p w14:paraId="5BD6D5DB"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5BD71EC1"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“政采贷”融资指引：详见《供应商须知资料表》。</w:t>
      </w:r>
    </w:p>
    <w:bookmarkEnd w:id="552"/>
    <w:bookmarkEnd w:id="553"/>
    <w:bookmarkEnd w:id="554"/>
    <w:p w14:paraId="66C3B70A"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询问与质疑</w:t>
      </w:r>
    </w:p>
    <w:p w14:paraId="7D51EE2B"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询问</w:t>
      </w:r>
    </w:p>
    <w:p w14:paraId="4B2AEB45"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供应商对政府采购活动事项有疑问的，可依法向采购人或采购代理机构提出询问，提出形式见《供应商须知资料表》。</w:t>
      </w:r>
    </w:p>
    <w:p w14:paraId="48909573"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采购人或采购代理机构对供应商依法提出的询问，在3个工作日内作出答复，但答复的内容不得涉及商业秘密。</w:t>
      </w:r>
    </w:p>
    <w:p w14:paraId="6DC23F61"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质疑</w:t>
      </w:r>
    </w:p>
    <w:p w14:paraId="50066DF0"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1B47A37"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3C14448"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lastRenderedPageBreak/>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654FC1" w14:textId="77777777" w:rsidR="008A60B0" w:rsidRDefault="00000000">
      <w:pPr>
        <w:numPr>
          <w:ilvl w:val="2"/>
          <w:numId w:val="2"/>
        </w:numPr>
        <w:snapToGrid w:val="0"/>
        <w:spacing w:line="360" w:lineRule="auto"/>
        <w:rPr>
          <w:rFonts w:ascii="宋体" w:hAnsi="宋体" w:cs="宋体" w:hint="eastAsia"/>
          <w:sz w:val="24"/>
        </w:rPr>
      </w:pPr>
      <w:r>
        <w:rPr>
          <w:rFonts w:ascii="宋体" w:hAnsi="宋体" w:cs="宋体" w:hint="eastAsia"/>
          <w:sz w:val="24"/>
        </w:rPr>
        <w:t>供应商应在法定质疑期内一次性提出针对同一采购程序环节的质疑，法定质疑期内针对同一采购程序环节再次提出的质疑，采购人、采购代理机构有权不予答复。</w:t>
      </w:r>
    </w:p>
    <w:p w14:paraId="71B17188" w14:textId="77777777" w:rsidR="008A60B0" w:rsidRDefault="00000000">
      <w:pPr>
        <w:numPr>
          <w:ilvl w:val="1"/>
          <w:numId w:val="2"/>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接收询问和质疑的联系部门、联系电话和通讯地址见《供应商须知资料表》。</w:t>
      </w:r>
    </w:p>
    <w:p w14:paraId="3F5D671E" w14:textId="77777777" w:rsidR="008A60B0" w:rsidRDefault="00000000">
      <w:pPr>
        <w:numPr>
          <w:ilvl w:val="0"/>
          <w:numId w:val="2"/>
        </w:numPr>
        <w:tabs>
          <w:tab w:val="left" w:pos="360"/>
        </w:tabs>
        <w:snapToGrid w:val="0"/>
        <w:spacing w:line="360" w:lineRule="auto"/>
        <w:ind w:left="357" w:hanging="357"/>
        <w:outlineLvl w:val="2"/>
        <w:rPr>
          <w:rFonts w:ascii="宋体" w:hAnsi="宋体" w:cs="宋体" w:hint="eastAsia"/>
          <w:sz w:val="24"/>
        </w:rPr>
      </w:pPr>
      <w:r>
        <w:rPr>
          <w:rFonts w:ascii="宋体" w:hAnsi="宋体" w:cs="宋体" w:hint="eastAsia"/>
          <w:sz w:val="24"/>
        </w:rPr>
        <w:t>代理费</w:t>
      </w:r>
    </w:p>
    <w:p w14:paraId="7D49B559" w14:textId="77777777" w:rsidR="008A60B0" w:rsidRDefault="00000000">
      <w:pPr>
        <w:numPr>
          <w:ilvl w:val="1"/>
          <w:numId w:val="2"/>
        </w:numPr>
        <w:tabs>
          <w:tab w:val="left" w:pos="1080"/>
          <w:tab w:val="left" w:pos="2014"/>
        </w:tabs>
        <w:snapToGrid w:val="0"/>
        <w:spacing w:line="360" w:lineRule="auto"/>
        <w:ind w:left="1077" w:hanging="720"/>
        <w:jc w:val="left"/>
        <w:rPr>
          <w:rFonts w:ascii="宋体" w:hAnsi="宋体" w:cs="宋体" w:hint="eastAsia"/>
          <w:b/>
          <w:sz w:val="36"/>
          <w:szCs w:val="36"/>
        </w:rPr>
      </w:pPr>
      <w:r>
        <w:rPr>
          <w:rFonts w:ascii="宋体" w:hAnsi="宋体" w:cs="宋体" w:hint="eastAsia"/>
          <w:sz w:val="24"/>
        </w:rPr>
        <w:t>收费对象、收费标准及缴纳时间见《供应商须知资料表》。由成交供应商支付的，成交供应商须一次性向采购代理机构缴纳代理费，报价应包含代理费用。</w:t>
      </w:r>
    </w:p>
    <w:p w14:paraId="0FBF142A" w14:textId="77777777" w:rsidR="008A60B0" w:rsidRDefault="008A60B0">
      <w:pPr>
        <w:numPr>
          <w:ilvl w:val="1"/>
          <w:numId w:val="2"/>
        </w:numPr>
        <w:tabs>
          <w:tab w:val="left" w:pos="1080"/>
          <w:tab w:val="left" w:pos="2014"/>
        </w:tabs>
        <w:snapToGrid w:val="0"/>
        <w:spacing w:line="360" w:lineRule="auto"/>
        <w:ind w:left="1077" w:hanging="720"/>
        <w:jc w:val="left"/>
        <w:rPr>
          <w:rFonts w:ascii="宋体" w:hAnsi="宋体" w:cs="宋体" w:hint="eastAsia"/>
          <w:b/>
          <w:sz w:val="36"/>
          <w:szCs w:val="36"/>
        </w:rPr>
        <w:sectPr w:rsidR="008A60B0">
          <w:headerReference w:type="default" r:id="rId15"/>
          <w:footerReference w:type="default" r:id="rId16"/>
          <w:pgSz w:w="11907" w:h="16840"/>
          <w:pgMar w:top="1440" w:right="1800" w:bottom="1440" w:left="1800" w:header="851" w:footer="851" w:gutter="0"/>
          <w:cols w:space="720"/>
          <w:docGrid w:linePitch="462"/>
        </w:sectPr>
      </w:pPr>
    </w:p>
    <w:p w14:paraId="30755A6A" w14:textId="77777777" w:rsidR="008A60B0" w:rsidRDefault="00000000">
      <w:pPr>
        <w:tabs>
          <w:tab w:val="left" w:pos="1080"/>
          <w:tab w:val="left" w:pos="2014"/>
        </w:tabs>
        <w:snapToGrid w:val="0"/>
        <w:spacing w:line="360" w:lineRule="auto"/>
        <w:ind w:left="357"/>
        <w:jc w:val="center"/>
        <w:outlineLvl w:val="0"/>
        <w:rPr>
          <w:rFonts w:ascii="宋体" w:hAnsi="宋体" w:cs="宋体" w:hint="eastAsia"/>
          <w:b/>
          <w:sz w:val="36"/>
          <w:szCs w:val="36"/>
        </w:rPr>
      </w:pPr>
      <w:bookmarkStart w:id="589" w:name="_Toc150774759"/>
      <w:bookmarkStart w:id="590" w:name="_Toc226337250"/>
      <w:bookmarkStart w:id="591" w:name="_Toc150480792"/>
      <w:bookmarkStart w:id="592" w:name="_Toc353825544"/>
      <w:bookmarkStart w:id="593" w:name="_Toc264969244"/>
      <w:bookmarkStart w:id="594" w:name="_Toc226965827"/>
      <w:bookmarkStart w:id="595" w:name="_Toc142311056"/>
      <w:bookmarkStart w:id="596" w:name="_Toc265228392"/>
      <w:bookmarkStart w:id="597" w:name="_Toc127151554"/>
      <w:bookmarkStart w:id="598" w:name="_Toc353873664"/>
      <w:bookmarkStart w:id="599" w:name="_Toc353873934"/>
      <w:bookmarkStart w:id="600" w:name="_Toc305158822"/>
      <w:bookmarkStart w:id="601" w:name="_Toc305158896"/>
      <w:bookmarkStart w:id="602" w:name="_Toc19300"/>
      <w:bookmarkStart w:id="603" w:name="_Toc97371943"/>
      <w:bookmarkStart w:id="604" w:name="_Toc22859"/>
      <w:r>
        <w:rPr>
          <w:rFonts w:ascii="宋体" w:hAnsi="宋体" w:cs="宋体" w:hint="eastAsia"/>
          <w:b/>
          <w:sz w:val="36"/>
          <w:szCs w:val="36"/>
        </w:rPr>
        <w:lastRenderedPageBreak/>
        <w:t xml:space="preserve">第三章  </w:t>
      </w:r>
      <w:bookmarkEnd w:id="589"/>
      <w:bookmarkEnd w:id="590"/>
      <w:bookmarkEnd w:id="591"/>
      <w:bookmarkEnd w:id="592"/>
      <w:bookmarkEnd w:id="593"/>
      <w:bookmarkEnd w:id="594"/>
      <w:bookmarkEnd w:id="595"/>
      <w:bookmarkEnd w:id="596"/>
      <w:bookmarkEnd w:id="597"/>
      <w:bookmarkEnd w:id="598"/>
      <w:bookmarkEnd w:id="599"/>
      <w:bookmarkEnd w:id="600"/>
      <w:bookmarkEnd w:id="601"/>
      <w:r>
        <w:rPr>
          <w:rFonts w:ascii="宋体" w:hAnsi="宋体" w:cs="宋体" w:hint="eastAsia"/>
          <w:b/>
          <w:sz w:val="36"/>
          <w:szCs w:val="36"/>
        </w:rPr>
        <w:t>评审方法和评审标准</w:t>
      </w:r>
      <w:bookmarkStart w:id="605" w:name="_Toc487900382"/>
      <w:bookmarkEnd w:id="602"/>
      <w:bookmarkEnd w:id="603"/>
      <w:bookmarkEnd w:id="604"/>
    </w:p>
    <w:p w14:paraId="211A4F1B" w14:textId="77777777" w:rsidR="008A60B0" w:rsidRDefault="00000000">
      <w:pPr>
        <w:pStyle w:val="20"/>
        <w:spacing w:before="0" w:line="360" w:lineRule="auto"/>
        <w:rPr>
          <w:rFonts w:ascii="宋体" w:eastAsia="宋体" w:hAnsi="宋体" w:cs="宋体" w:hint="eastAsia"/>
          <w:sz w:val="24"/>
          <w:szCs w:val="24"/>
        </w:rPr>
      </w:pPr>
      <w:r>
        <w:rPr>
          <w:rFonts w:ascii="宋体" w:eastAsia="宋体" w:hAnsi="宋体" w:cs="宋体" w:hint="eastAsia"/>
          <w:sz w:val="24"/>
          <w:szCs w:val="24"/>
        </w:rPr>
        <w:t>一、评审程序和方法</w:t>
      </w:r>
    </w:p>
    <w:p w14:paraId="095973F0" w14:textId="77777777" w:rsidR="008A60B0" w:rsidRDefault="00000000">
      <w:pPr>
        <w:tabs>
          <w:tab w:val="left" w:pos="1080"/>
        </w:tabs>
        <w:snapToGrid w:val="0"/>
        <w:jc w:val="left"/>
        <w:rPr>
          <w:rFonts w:ascii="宋体" w:hAnsi="宋体" w:cs="宋体" w:hint="eastAsia"/>
          <w:b/>
          <w:sz w:val="24"/>
        </w:rPr>
      </w:pPr>
      <w:r>
        <w:rPr>
          <w:rFonts w:ascii="宋体" w:hAnsi="宋体" w:cs="宋体" w:hint="eastAsia"/>
          <w:b/>
          <w:sz w:val="24"/>
        </w:rPr>
        <w:tab/>
      </w:r>
    </w:p>
    <w:p w14:paraId="47C16959" w14:textId="77777777" w:rsidR="008A60B0" w:rsidRDefault="00000000">
      <w:pPr>
        <w:tabs>
          <w:tab w:val="left" w:pos="360"/>
        </w:tabs>
        <w:snapToGrid w:val="0"/>
        <w:spacing w:line="360" w:lineRule="auto"/>
        <w:ind w:left="900" w:hanging="900"/>
        <w:outlineLvl w:val="2"/>
        <w:rPr>
          <w:rFonts w:ascii="宋体" w:hAnsi="宋体" w:cs="宋体" w:hint="eastAsia"/>
          <w:sz w:val="24"/>
        </w:rPr>
      </w:pPr>
      <w:bookmarkStart w:id="606" w:name="_Toc305158809"/>
      <w:bookmarkStart w:id="607" w:name="_Toc164229382"/>
      <w:bookmarkStart w:id="608" w:name="_Toc151193929"/>
      <w:bookmarkStart w:id="609" w:name="_Toc226337237"/>
      <w:bookmarkStart w:id="610" w:name="_Toc164608810"/>
      <w:bookmarkStart w:id="611" w:name="_Toc151193711"/>
      <w:bookmarkStart w:id="612" w:name="_Toc150480779"/>
      <w:bookmarkStart w:id="613" w:name="_Toc226965814"/>
      <w:bookmarkStart w:id="614" w:name="_Toc151193855"/>
      <w:bookmarkStart w:id="615" w:name="_Toc150774641"/>
      <w:bookmarkStart w:id="616" w:name="_Toc151190168"/>
      <w:bookmarkStart w:id="617" w:name="_Toc164229236"/>
      <w:bookmarkStart w:id="618" w:name="_Toc150774746"/>
      <w:bookmarkStart w:id="619" w:name="_Toc151193783"/>
      <w:bookmarkStart w:id="620" w:name="_Toc226309785"/>
      <w:bookmarkStart w:id="621" w:name="_Toc149720834"/>
      <w:bookmarkStart w:id="622" w:name="_Toc127151541"/>
      <w:bookmarkStart w:id="623" w:name="_Toc195842906"/>
      <w:bookmarkStart w:id="624" w:name="_Toc127161455"/>
      <w:bookmarkStart w:id="625" w:name="_Toc164351635"/>
      <w:bookmarkStart w:id="626" w:name="_Toc305158883"/>
      <w:bookmarkStart w:id="627" w:name="_Toc127151742"/>
      <w:bookmarkStart w:id="628" w:name="_Toc142311043"/>
      <w:bookmarkStart w:id="629" w:name="_Toc226965731"/>
      <w:bookmarkStart w:id="630" w:name="_Toc164608655"/>
      <w:bookmarkStart w:id="631" w:name="_Toc151193639"/>
      <w:bookmarkStart w:id="632" w:name="_Toc265228379"/>
      <w:bookmarkStart w:id="633" w:name="_Toc264969231"/>
      <w:bookmarkStart w:id="634" w:name="_Toc150509292"/>
      <w:bookmarkStart w:id="635" w:name="_Toc353825551"/>
      <w:bookmarkStart w:id="636" w:name="_Toc353873941"/>
      <w:bookmarkStart w:id="637" w:name="_Toc226965828"/>
      <w:bookmarkStart w:id="638" w:name="_Toc195842920"/>
      <w:bookmarkStart w:id="639" w:name="_Toc305158823"/>
      <w:bookmarkStart w:id="640" w:name="_Toc353825545"/>
      <w:bookmarkStart w:id="641" w:name="_Toc150774760"/>
      <w:bookmarkStart w:id="642" w:name="_Toc353873665"/>
      <w:bookmarkStart w:id="643" w:name="_Toc305158897"/>
      <w:bookmarkStart w:id="644" w:name="_Toc142311057"/>
      <w:bookmarkStart w:id="645" w:name="_Toc226337251"/>
      <w:bookmarkStart w:id="646" w:name="_Toc353873935"/>
      <w:bookmarkStart w:id="647" w:name="_Toc127151555"/>
      <w:bookmarkStart w:id="648" w:name="_Toc265228393"/>
      <w:bookmarkStart w:id="649" w:name="_Toc150480793"/>
      <w:bookmarkStart w:id="650" w:name="_Toc2649692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605"/>
      <w:r>
        <w:rPr>
          <w:rFonts w:ascii="宋体" w:hAnsi="宋体" w:cs="宋体" w:hint="eastAsia"/>
          <w:sz w:val="24"/>
        </w:rPr>
        <w:t>1 响应文件的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宋体" w:hAnsi="宋体" w:cs="宋体" w:hint="eastAsia"/>
          <w:sz w:val="24"/>
        </w:rPr>
        <w:t>资格审查和符合性审查</w:t>
      </w:r>
    </w:p>
    <w:p w14:paraId="61F346C8" w14:textId="77777777" w:rsidR="008A60B0" w:rsidRDefault="00000000">
      <w:pPr>
        <w:numPr>
          <w:ilvl w:val="1"/>
          <w:numId w:val="3"/>
        </w:numPr>
        <w:tabs>
          <w:tab w:val="left" w:pos="1080"/>
        </w:tabs>
        <w:snapToGrid w:val="0"/>
        <w:spacing w:line="360" w:lineRule="auto"/>
        <w:ind w:leftChars="114" w:left="719" w:hangingChars="200" w:hanging="480"/>
        <w:rPr>
          <w:rFonts w:ascii="宋体" w:hAnsi="宋体" w:cs="宋体" w:hint="eastAsia"/>
          <w:sz w:val="24"/>
        </w:rPr>
      </w:pPr>
      <w:r>
        <w:rPr>
          <w:rFonts w:ascii="宋体" w:hAnsi="宋体" w:cs="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4CEF637C" w14:textId="77777777" w:rsidR="008A60B0" w:rsidRDefault="00000000">
      <w:pPr>
        <w:numPr>
          <w:ilvl w:val="1"/>
          <w:numId w:val="3"/>
        </w:numPr>
        <w:tabs>
          <w:tab w:val="left" w:pos="1080"/>
        </w:tabs>
        <w:snapToGrid w:val="0"/>
        <w:spacing w:line="360" w:lineRule="auto"/>
        <w:ind w:leftChars="114" w:left="719" w:hangingChars="200" w:hanging="480"/>
        <w:rPr>
          <w:rFonts w:ascii="宋体" w:hAnsi="宋体" w:cs="宋体" w:hint="eastAsia"/>
          <w:sz w:val="24"/>
        </w:rPr>
      </w:pPr>
      <w:r>
        <w:rPr>
          <w:rFonts w:ascii="宋体" w:hAnsi="宋体" w:cs="宋体" w:hint="eastAsia"/>
          <w:sz w:val="24"/>
        </w:rPr>
        <w:t>《资格审查要求》中对格式有要求的，除竞争性磋商文件另有规定外，均为“实质性格式”文件。</w:t>
      </w:r>
    </w:p>
    <w:p w14:paraId="16C87D6B" w14:textId="77777777" w:rsidR="008A60B0" w:rsidRDefault="00000000">
      <w:pPr>
        <w:numPr>
          <w:ilvl w:val="1"/>
          <w:numId w:val="3"/>
        </w:numPr>
        <w:tabs>
          <w:tab w:val="left" w:pos="1080"/>
        </w:tabs>
        <w:snapToGrid w:val="0"/>
        <w:spacing w:line="360" w:lineRule="auto"/>
        <w:ind w:leftChars="114" w:left="719" w:hangingChars="200" w:hanging="480"/>
        <w:rPr>
          <w:rFonts w:ascii="宋体" w:hAnsi="宋体" w:cs="宋体" w:hint="eastAsia"/>
          <w:sz w:val="24"/>
        </w:rPr>
      </w:pPr>
      <w:r>
        <w:rPr>
          <w:rFonts w:ascii="宋体" w:hAnsi="宋体" w:cs="宋体" w:hint="eastAsia"/>
          <w:sz w:val="24"/>
        </w:rPr>
        <w:t>《资格审查要求》见下表：</w:t>
      </w:r>
    </w:p>
    <w:p w14:paraId="24801E88" w14:textId="77777777" w:rsidR="008A60B0" w:rsidRDefault="00000000">
      <w:pPr>
        <w:tabs>
          <w:tab w:val="left" w:pos="360"/>
          <w:tab w:val="left" w:pos="900"/>
        </w:tabs>
        <w:snapToGrid w:val="0"/>
        <w:spacing w:line="360" w:lineRule="auto"/>
        <w:jc w:val="center"/>
        <w:outlineLvl w:val="3"/>
        <w:rPr>
          <w:rFonts w:ascii="宋体" w:hAnsi="宋体" w:cs="宋体" w:hint="eastAsia"/>
          <w:b/>
          <w:sz w:val="24"/>
        </w:rPr>
      </w:pPr>
      <w:r>
        <w:rPr>
          <w:rFonts w:ascii="宋体" w:hAnsi="宋体" w:cs="宋体" w:hint="eastAsia"/>
          <w:b/>
          <w:sz w:val="24"/>
        </w:rPr>
        <w:t>资格审查要求</w:t>
      </w:r>
    </w:p>
    <w:tbl>
      <w:tblPr>
        <w:tblW w:w="8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4"/>
        <w:gridCol w:w="2073"/>
        <w:gridCol w:w="4549"/>
        <w:gridCol w:w="1317"/>
      </w:tblGrid>
      <w:tr w:rsidR="008A60B0" w14:paraId="02902775" w14:textId="77777777">
        <w:trPr>
          <w:cantSplit/>
          <w:trHeight w:val="468"/>
          <w:tblHeader/>
          <w:jc w:val="center"/>
        </w:trPr>
        <w:tc>
          <w:tcPr>
            <w:tcW w:w="804" w:type="dxa"/>
            <w:vAlign w:val="center"/>
          </w:tcPr>
          <w:p w14:paraId="622004C5" w14:textId="77777777" w:rsidR="008A60B0" w:rsidRDefault="00000000">
            <w:pPr>
              <w:tabs>
                <w:tab w:val="left" w:pos="1080"/>
              </w:tabs>
              <w:snapToGrid w:val="0"/>
              <w:jc w:val="center"/>
              <w:rPr>
                <w:rFonts w:ascii="宋体" w:hAnsi="宋体" w:cs="宋体" w:hint="eastAsia"/>
                <w:b/>
                <w:sz w:val="24"/>
              </w:rPr>
            </w:pPr>
            <w:bookmarkStart w:id="651" w:name="_Hlt487972895"/>
            <w:bookmarkEnd w:id="651"/>
            <w:r>
              <w:rPr>
                <w:rFonts w:ascii="宋体" w:hAnsi="宋体" w:cs="宋体" w:hint="eastAsia"/>
                <w:b/>
                <w:sz w:val="24"/>
              </w:rPr>
              <w:t>序号</w:t>
            </w:r>
          </w:p>
        </w:tc>
        <w:tc>
          <w:tcPr>
            <w:tcW w:w="2073" w:type="dxa"/>
            <w:vAlign w:val="center"/>
          </w:tcPr>
          <w:p w14:paraId="0163F0B5" w14:textId="77777777" w:rsidR="008A60B0" w:rsidRDefault="00000000">
            <w:pPr>
              <w:tabs>
                <w:tab w:val="left" w:pos="1080"/>
              </w:tabs>
              <w:snapToGrid w:val="0"/>
              <w:jc w:val="center"/>
              <w:rPr>
                <w:rFonts w:ascii="宋体" w:hAnsi="宋体" w:cs="宋体" w:hint="eastAsia"/>
                <w:b/>
                <w:sz w:val="24"/>
              </w:rPr>
            </w:pPr>
            <w:r>
              <w:rPr>
                <w:rFonts w:ascii="宋体" w:hAnsi="宋体" w:cs="宋体" w:hint="eastAsia"/>
                <w:b/>
                <w:sz w:val="24"/>
              </w:rPr>
              <w:t>检查因素</w:t>
            </w:r>
          </w:p>
        </w:tc>
        <w:tc>
          <w:tcPr>
            <w:tcW w:w="4549" w:type="dxa"/>
            <w:vAlign w:val="center"/>
          </w:tcPr>
          <w:p w14:paraId="7215FBE2" w14:textId="77777777" w:rsidR="008A60B0" w:rsidRDefault="00000000">
            <w:pPr>
              <w:tabs>
                <w:tab w:val="left" w:pos="1080"/>
              </w:tabs>
              <w:snapToGrid w:val="0"/>
              <w:jc w:val="center"/>
              <w:rPr>
                <w:rFonts w:ascii="宋体" w:hAnsi="宋体" w:cs="宋体" w:hint="eastAsia"/>
                <w:b/>
                <w:sz w:val="24"/>
              </w:rPr>
            </w:pPr>
            <w:r>
              <w:rPr>
                <w:rFonts w:ascii="宋体" w:hAnsi="宋体" w:cs="宋体" w:hint="eastAsia"/>
                <w:b/>
                <w:sz w:val="24"/>
              </w:rPr>
              <w:t>检查内容</w:t>
            </w:r>
          </w:p>
        </w:tc>
        <w:tc>
          <w:tcPr>
            <w:tcW w:w="1317" w:type="dxa"/>
            <w:vAlign w:val="center"/>
          </w:tcPr>
          <w:p w14:paraId="506D0CC8" w14:textId="77777777" w:rsidR="008A60B0"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8A60B0" w14:paraId="21358FAE" w14:textId="77777777">
        <w:trPr>
          <w:cantSplit/>
          <w:trHeight w:val="867"/>
          <w:jc w:val="center"/>
        </w:trPr>
        <w:tc>
          <w:tcPr>
            <w:tcW w:w="804" w:type="dxa"/>
            <w:vAlign w:val="center"/>
          </w:tcPr>
          <w:p w14:paraId="6F465BF6"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2073" w:type="dxa"/>
            <w:vAlign w:val="center"/>
          </w:tcPr>
          <w:p w14:paraId="7942EFDE"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满足《中华人民共和国政府采购法》第二十二条规定</w:t>
            </w:r>
          </w:p>
        </w:tc>
        <w:tc>
          <w:tcPr>
            <w:tcW w:w="4549" w:type="dxa"/>
            <w:vAlign w:val="center"/>
          </w:tcPr>
          <w:p w14:paraId="17F90007"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具体规定见第一章《竞争性磋商公告》</w:t>
            </w:r>
          </w:p>
        </w:tc>
        <w:tc>
          <w:tcPr>
            <w:tcW w:w="1317" w:type="dxa"/>
            <w:vAlign w:val="center"/>
          </w:tcPr>
          <w:p w14:paraId="4682C111" w14:textId="77777777" w:rsidR="008A60B0" w:rsidRDefault="008A60B0">
            <w:pPr>
              <w:tabs>
                <w:tab w:val="left" w:pos="1080"/>
              </w:tabs>
              <w:snapToGrid w:val="0"/>
              <w:rPr>
                <w:rFonts w:ascii="宋体" w:hAnsi="宋体" w:cs="宋体" w:hint="eastAsia"/>
                <w:sz w:val="24"/>
              </w:rPr>
            </w:pPr>
          </w:p>
        </w:tc>
      </w:tr>
      <w:tr w:rsidR="008A60B0" w14:paraId="4E389584" w14:textId="77777777">
        <w:trPr>
          <w:cantSplit/>
          <w:trHeight w:val="4793"/>
          <w:jc w:val="center"/>
        </w:trPr>
        <w:tc>
          <w:tcPr>
            <w:tcW w:w="804" w:type="dxa"/>
            <w:vAlign w:val="center"/>
          </w:tcPr>
          <w:p w14:paraId="1ED5CC45"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1-1</w:t>
            </w:r>
          </w:p>
        </w:tc>
        <w:tc>
          <w:tcPr>
            <w:tcW w:w="2073" w:type="dxa"/>
            <w:vAlign w:val="center"/>
          </w:tcPr>
          <w:p w14:paraId="0B0A468A"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营业执照等证明文件</w:t>
            </w:r>
          </w:p>
        </w:tc>
        <w:tc>
          <w:tcPr>
            <w:tcW w:w="4549" w:type="dxa"/>
            <w:vAlign w:val="center"/>
          </w:tcPr>
          <w:p w14:paraId="2440DCF3"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供应商为企业（包括合伙企业）的，应提供有效的“营业执照”；</w:t>
            </w:r>
          </w:p>
          <w:p w14:paraId="67690E52"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供应商为事业单位的，应提供有效的“事业单位法人证书”；</w:t>
            </w:r>
          </w:p>
          <w:p w14:paraId="44575AE5"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6646EDBD"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供应商是个体工商户的，应提供有效的“个体工商户营业执照”；</w:t>
            </w:r>
          </w:p>
          <w:p w14:paraId="4A1B50BD"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供应商是自然人的，应提供有效的自然人身份证明。</w:t>
            </w:r>
          </w:p>
          <w:p w14:paraId="14F53DC7"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317" w:type="dxa"/>
            <w:vAlign w:val="center"/>
          </w:tcPr>
          <w:p w14:paraId="1F4FA9FA" w14:textId="77777777" w:rsidR="008A60B0"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8A60B0" w14:paraId="7BC41F98" w14:textId="77777777">
        <w:trPr>
          <w:cantSplit/>
          <w:trHeight w:val="720"/>
          <w:jc w:val="center"/>
        </w:trPr>
        <w:tc>
          <w:tcPr>
            <w:tcW w:w="804" w:type="dxa"/>
            <w:vAlign w:val="center"/>
          </w:tcPr>
          <w:p w14:paraId="6BCCBD8B"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1-2</w:t>
            </w:r>
          </w:p>
        </w:tc>
        <w:tc>
          <w:tcPr>
            <w:tcW w:w="2073" w:type="dxa"/>
            <w:vAlign w:val="center"/>
          </w:tcPr>
          <w:p w14:paraId="28908079"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供应商资格声明书</w:t>
            </w:r>
          </w:p>
        </w:tc>
        <w:tc>
          <w:tcPr>
            <w:tcW w:w="4549" w:type="dxa"/>
            <w:vAlign w:val="center"/>
          </w:tcPr>
          <w:p w14:paraId="4A9D68EA"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提供了符合竞争性磋商文件要求的《供应商资格声明书》。</w:t>
            </w:r>
          </w:p>
        </w:tc>
        <w:tc>
          <w:tcPr>
            <w:tcW w:w="1317" w:type="dxa"/>
            <w:vAlign w:val="center"/>
          </w:tcPr>
          <w:p w14:paraId="13CEB360" w14:textId="77777777" w:rsidR="008A60B0" w:rsidRDefault="00000000">
            <w:pPr>
              <w:tabs>
                <w:tab w:val="left" w:pos="1080"/>
              </w:tabs>
              <w:snapToGrid w:val="0"/>
              <w:rPr>
                <w:rFonts w:ascii="宋体" w:hAnsi="宋体" w:cs="宋体" w:hint="eastAsia"/>
                <w:sz w:val="24"/>
              </w:rPr>
            </w:pPr>
            <w:r>
              <w:rPr>
                <w:rFonts w:ascii="宋体" w:hAnsi="宋体" w:cs="宋体" w:hint="eastAsia"/>
                <w:sz w:val="24"/>
              </w:rPr>
              <w:t>格式见《响应文件格式》</w:t>
            </w:r>
          </w:p>
        </w:tc>
      </w:tr>
      <w:tr w:rsidR="008A60B0" w14:paraId="3252181D" w14:textId="77777777">
        <w:trPr>
          <w:cantSplit/>
          <w:trHeight w:val="4632"/>
          <w:jc w:val="center"/>
        </w:trPr>
        <w:tc>
          <w:tcPr>
            <w:tcW w:w="804" w:type="dxa"/>
            <w:vAlign w:val="center"/>
          </w:tcPr>
          <w:p w14:paraId="2DFD137D"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1-3</w:t>
            </w:r>
          </w:p>
        </w:tc>
        <w:tc>
          <w:tcPr>
            <w:tcW w:w="2073" w:type="dxa"/>
            <w:vAlign w:val="center"/>
          </w:tcPr>
          <w:p w14:paraId="60E17342"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供应商信用记录</w:t>
            </w:r>
          </w:p>
        </w:tc>
        <w:tc>
          <w:tcPr>
            <w:tcW w:w="4549" w:type="dxa"/>
            <w:vAlign w:val="center"/>
          </w:tcPr>
          <w:p w14:paraId="440F8471"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查询渠道：信用中国网站和中国政府采购网（www.creditchina.gov.cn、www.ccgp.gov.cn）；</w:t>
            </w:r>
          </w:p>
          <w:p w14:paraId="2258B83F"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截止时点：首次响应文件提交截止时间以后、资格审查阶段采购人或采购代理机构的实际查询时间；</w:t>
            </w:r>
          </w:p>
          <w:p w14:paraId="40A11085"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7E038AAA"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bCs/>
                <w:sz w:val="24"/>
              </w:rPr>
              <w:t>响应无效</w:t>
            </w:r>
            <w:r>
              <w:rPr>
                <w:rFonts w:ascii="宋体" w:hAnsi="宋体" w:cs="宋体" w:hint="eastAsia"/>
                <w:sz w:val="24"/>
              </w:rPr>
              <w:t>。联合体形式磋商的，联合体成员存在不良信用记录，视同联合体存在不良信用记录。</w:t>
            </w:r>
          </w:p>
        </w:tc>
        <w:tc>
          <w:tcPr>
            <w:tcW w:w="1317" w:type="dxa"/>
            <w:vAlign w:val="center"/>
          </w:tcPr>
          <w:p w14:paraId="68EB9F7B" w14:textId="77777777" w:rsidR="008A60B0" w:rsidRDefault="00000000">
            <w:pPr>
              <w:tabs>
                <w:tab w:val="left" w:pos="1080"/>
              </w:tabs>
              <w:snapToGrid w:val="0"/>
              <w:rPr>
                <w:rFonts w:ascii="宋体" w:hAnsi="宋体" w:cs="宋体" w:hint="eastAsia"/>
                <w:sz w:val="24"/>
              </w:rPr>
            </w:pPr>
            <w:r>
              <w:rPr>
                <w:rFonts w:ascii="宋体" w:hAnsi="宋体" w:cs="宋体" w:hint="eastAsia"/>
                <w:sz w:val="24"/>
              </w:rPr>
              <w:t>无须供应商提供，由采购人或采购代理机构查询。</w:t>
            </w:r>
          </w:p>
        </w:tc>
      </w:tr>
      <w:tr w:rsidR="008A60B0" w14:paraId="11F6F058" w14:textId="77777777">
        <w:trPr>
          <w:cantSplit/>
          <w:trHeight w:val="722"/>
          <w:jc w:val="center"/>
        </w:trPr>
        <w:tc>
          <w:tcPr>
            <w:tcW w:w="804" w:type="dxa"/>
            <w:vAlign w:val="center"/>
          </w:tcPr>
          <w:p w14:paraId="1273CFA1"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2073" w:type="dxa"/>
            <w:vAlign w:val="center"/>
          </w:tcPr>
          <w:p w14:paraId="7FF104B6" w14:textId="77777777" w:rsidR="008A60B0" w:rsidRDefault="00000000">
            <w:pPr>
              <w:tabs>
                <w:tab w:val="left" w:pos="1080"/>
              </w:tabs>
              <w:snapToGrid w:val="0"/>
              <w:jc w:val="left"/>
              <w:rPr>
                <w:rFonts w:ascii="宋体" w:hAnsi="宋体" w:cs="宋体" w:hint="eastAsia"/>
                <w:sz w:val="24"/>
              </w:rPr>
            </w:pPr>
            <w:r>
              <w:rPr>
                <w:rFonts w:ascii="宋体" w:hAnsi="宋体" w:cs="宋体" w:hint="eastAsia"/>
                <w:color w:val="000000"/>
                <w:sz w:val="24"/>
              </w:rPr>
              <w:t>法律、行政法规规定的其他条件</w:t>
            </w:r>
          </w:p>
        </w:tc>
        <w:tc>
          <w:tcPr>
            <w:tcW w:w="4549" w:type="dxa"/>
            <w:vAlign w:val="center"/>
          </w:tcPr>
          <w:p w14:paraId="5C4EC748"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color w:val="000000"/>
                <w:sz w:val="24"/>
              </w:rPr>
              <w:t>法律、行政法规规定的其他条件</w:t>
            </w:r>
          </w:p>
        </w:tc>
        <w:tc>
          <w:tcPr>
            <w:tcW w:w="1317" w:type="dxa"/>
            <w:vAlign w:val="center"/>
          </w:tcPr>
          <w:p w14:paraId="553FF716"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8A60B0" w14:paraId="3C7C9FD4" w14:textId="77777777">
        <w:trPr>
          <w:cantSplit/>
          <w:trHeight w:val="657"/>
          <w:jc w:val="center"/>
        </w:trPr>
        <w:tc>
          <w:tcPr>
            <w:tcW w:w="804" w:type="dxa"/>
            <w:vAlign w:val="center"/>
          </w:tcPr>
          <w:p w14:paraId="496F2248"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2</w:t>
            </w:r>
          </w:p>
        </w:tc>
        <w:tc>
          <w:tcPr>
            <w:tcW w:w="2073" w:type="dxa"/>
            <w:vAlign w:val="center"/>
          </w:tcPr>
          <w:p w14:paraId="4782F47B"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落实政府采购政策需满足的资格要求</w:t>
            </w:r>
          </w:p>
        </w:tc>
        <w:tc>
          <w:tcPr>
            <w:tcW w:w="4549" w:type="dxa"/>
            <w:vAlign w:val="center"/>
          </w:tcPr>
          <w:p w14:paraId="05E9E1BD"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具体要求见第一章《竞争性磋商公告》</w:t>
            </w:r>
          </w:p>
        </w:tc>
        <w:tc>
          <w:tcPr>
            <w:tcW w:w="1317" w:type="dxa"/>
            <w:vAlign w:val="center"/>
          </w:tcPr>
          <w:p w14:paraId="7885B4F9" w14:textId="77777777" w:rsidR="008A60B0" w:rsidRDefault="008A60B0">
            <w:pPr>
              <w:tabs>
                <w:tab w:val="left" w:pos="1080"/>
              </w:tabs>
              <w:snapToGrid w:val="0"/>
              <w:rPr>
                <w:rFonts w:ascii="宋体" w:hAnsi="宋体" w:cs="宋体" w:hint="eastAsia"/>
                <w:sz w:val="24"/>
              </w:rPr>
            </w:pPr>
          </w:p>
        </w:tc>
      </w:tr>
      <w:tr w:rsidR="008A60B0" w14:paraId="0CED80D8" w14:textId="77777777">
        <w:trPr>
          <w:cantSplit/>
          <w:trHeight w:val="512"/>
          <w:jc w:val="center"/>
        </w:trPr>
        <w:tc>
          <w:tcPr>
            <w:tcW w:w="804" w:type="dxa"/>
            <w:vAlign w:val="center"/>
          </w:tcPr>
          <w:p w14:paraId="140C6D19"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2073" w:type="dxa"/>
            <w:vAlign w:val="center"/>
          </w:tcPr>
          <w:p w14:paraId="3BC20CD5"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中小企业政策证明文件</w:t>
            </w:r>
          </w:p>
        </w:tc>
        <w:tc>
          <w:tcPr>
            <w:tcW w:w="4549" w:type="dxa"/>
            <w:vAlign w:val="center"/>
          </w:tcPr>
          <w:p w14:paraId="1E731C6D"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具体要求见第一章《竞争性磋商公告》</w:t>
            </w:r>
          </w:p>
        </w:tc>
        <w:tc>
          <w:tcPr>
            <w:tcW w:w="1317" w:type="dxa"/>
            <w:vAlign w:val="center"/>
          </w:tcPr>
          <w:p w14:paraId="41163B4B" w14:textId="77777777" w:rsidR="008A60B0" w:rsidRDefault="008A60B0">
            <w:pPr>
              <w:tabs>
                <w:tab w:val="left" w:pos="1080"/>
              </w:tabs>
              <w:snapToGrid w:val="0"/>
              <w:rPr>
                <w:rFonts w:ascii="宋体" w:hAnsi="宋体" w:cs="宋体" w:hint="eastAsia"/>
                <w:sz w:val="24"/>
              </w:rPr>
            </w:pPr>
          </w:p>
        </w:tc>
      </w:tr>
      <w:tr w:rsidR="008A60B0" w14:paraId="7113B3E1" w14:textId="77777777">
        <w:trPr>
          <w:cantSplit/>
          <w:trHeight w:val="3733"/>
          <w:jc w:val="center"/>
        </w:trPr>
        <w:tc>
          <w:tcPr>
            <w:tcW w:w="804" w:type="dxa"/>
            <w:vAlign w:val="center"/>
          </w:tcPr>
          <w:p w14:paraId="0E7494B8"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2073" w:type="dxa"/>
            <w:vAlign w:val="center"/>
          </w:tcPr>
          <w:p w14:paraId="297A1DCD" w14:textId="77777777" w:rsidR="008A60B0" w:rsidRDefault="00000000">
            <w:pPr>
              <w:tabs>
                <w:tab w:val="left" w:pos="1080"/>
              </w:tabs>
              <w:snapToGrid w:val="0"/>
              <w:jc w:val="left"/>
              <w:rPr>
                <w:rFonts w:ascii="宋体" w:hAnsi="宋体" w:cs="宋体" w:hint="eastAsia"/>
                <w:sz w:val="24"/>
              </w:rPr>
            </w:pPr>
            <w:r>
              <w:rPr>
                <w:rFonts w:ascii="宋体" w:hAnsi="宋体" w:cs="宋体" w:hint="eastAsia"/>
                <w:color w:val="000000"/>
                <w:sz w:val="24"/>
              </w:rPr>
              <w:t>中小企业证明文件</w:t>
            </w:r>
          </w:p>
        </w:tc>
        <w:tc>
          <w:tcPr>
            <w:tcW w:w="4549" w:type="dxa"/>
            <w:vAlign w:val="center"/>
          </w:tcPr>
          <w:p w14:paraId="4CD61BD6"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color w:val="000000"/>
                <w:sz w:val="24"/>
              </w:rPr>
              <w:t>当本项目（包）涉及预留份额专门面向中小</w:t>
            </w:r>
            <w:r>
              <w:rPr>
                <w:rFonts w:ascii="宋体" w:hAnsi="宋体" w:cs="宋体" w:hint="eastAsia"/>
                <w:sz w:val="24"/>
              </w:rPr>
              <w:t>企业采购，提供如下资料：</w:t>
            </w:r>
          </w:p>
          <w:p w14:paraId="4CF6BCD4"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1、供应商单独响应的，应提供《中小企业</w:t>
            </w:r>
          </w:p>
          <w:p w14:paraId="30B6F3EC"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声明函》或《残疾人福利性单位声明函》或由省级以上监狱管理局、戒毒管理局（含新疆生产建设兵团）出具的属于监狱企业的证明文件。</w:t>
            </w:r>
          </w:p>
          <w:p w14:paraId="75B87594"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2、如磋商文件要求以联合体形式参加或者</w:t>
            </w:r>
          </w:p>
          <w:p w14:paraId="4083AE98"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要求合同分包的，</w:t>
            </w:r>
            <w:r>
              <w:rPr>
                <w:rFonts w:ascii="宋体" w:hAnsi="宋体" w:cs="宋体" w:hint="eastAsia"/>
                <w:color w:val="000000"/>
                <w:sz w:val="24"/>
              </w:rPr>
              <w:t>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317" w:type="dxa"/>
            <w:vAlign w:val="center"/>
          </w:tcPr>
          <w:p w14:paraId="16CDD291"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8A60B0" w14:paraId="7DE37FA4" w14:textId="77777777">
        <w:trPr>
          <w:cantSplit/>
          <w:trHeight w:val="2263"/>
          <w:jc w:val="center"/>
        </w:trPr>
        <w:tc>
          <w:tcPr>
            <w:tcW w:w="804" w:type="dxa"/>
            <w:vAlign w:val="center"/>
          </w:tcPr>
          <w:p w14:paraId="1BE8A937"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2-2</w:t>
            </w:r>
          </w:p>
        </w:tc>
        <w:tc>
          <w:tcPr>
            <w:tcW w:w="2073" w:type="dxa"/>
            <w:vAlign w:val="center"/>
          </w:tcPr>
          <w:p w14:paraId="47B05ACD" w14:textId="77777777" w:rsidR="008A60B0" w:rsidRDefault="00000000">
            <w:pPr>
              <w:tabs>
                <w:tab w:val="left" w:pos="1080"/>
              </w:tabs>
              <w:snapToGrid w:val="0"/>
              <w:jc w:val="left"/>
              <w:rPr>
                <w:rFonts w:ascii="宋体" w:hAnsi="宋体" w:cs="宋体" w:hint="eastAsia"/>
                <w:color w:val="000000"/>
                <w:sz w:val="24"/>
              </w:rPr>
            </w:pPr>
            <w:r>
              <w:rPr>
                <w:rFonts w:ascii="宋体" w:hAnsi="宋体" w:cs="宋体" w:hint="eastAsia"/>
                <w:color w:val="000000"/>
                <w:sz w:val="24"/>
              </w:rPr>
              <w:t>其它落实政府采购政策的资格要求</w:t>
            </w:r>
          </w:p>
        </w:tc>
        <w:tc>
          <w:tcPr>
            <w:tcW w:w="4549" w:type="dxa"/>
            <w:vAlign w:val="center"/>
          </w:tcPr>
          <w:p w14:paraId="539850AD"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如有，见第一章《竞争性磋商公告》</w:t>
            </w:r>
          </w:p>
        </w:tc>
        <w:tc>
          <w:tcPr>
            <w:tcW w:w="1317" w:type="dxa"/>
            <w:vAlign w:val="center"/>
          </w:tcPr>
          <w:p w14:paraId="155BCD66" w14:textId="77777777" w:rsidR="008A60B0" w:rsidRDefault="00000000">
            <w:pPr>
              <w:tabs>
                <w:tab w:val="left" w:pos="1080"/>
              </w:tabs>
              <w:snapToGrid w:val="0"/>
              <w:rPr>
                <w:rFonts w:ascii="宋体" w:hAnsi="宋体" w:cs="宋体" w:hint="eastAsia"/>
                <w:sz w:val="24"/>
              </w:rPr>
            </w:pPr>
            <w:r>
              <w:rPr>
                <w:rFonts w:ascii="宋体" w:hAnsi="宋体" w:cs="宋体" w:hint="eastAsia"/>
                <w:sz w:val="24"/>
              </w:rPr>
              <w:t>提供证明文件的</w:t>
            </w:r>
            <w:r>
              <w:rPr>
                <w:rFonts w:ascii="宋体" w:hAnsi="宋体" w:cs="宋体"/>
                <w:sz w:val="24"/>
              </w:rPr>
              <w:t>电子件或电子证照</w:t>
            </w:r>
          </w:p>
        </w:tc>
      </w:tr>
      <w:tr w:rsidR="008A60B0" w14:paraId="0EE93C90" w14:textId="77777777">
        <w:trPr>
          <w:cantSplit/>
          <w:trHeight w:val="687"/>
          <w:jc w:val="center"/>
        </w:trPr>
        <w:tc>
          <w:tcPr>
            <w:tcW w:w="804" w:type="dxa"/>
            <w:vAlign w:val="center"/>
          </w:tcPr>
          <w:p w14:paraId="1BA4C29F"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2073" w:type="dxa"/>
            <w:vAlign w:val="center"/>
          </w:tcPr>
          <w:p w14:paraId="1ACB13F9"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本项目的特定资格要求</w:t>
            </w:r>
          </w:p>
        </w:tc>
        <w:tc>
          <w:tcPr>
            <w:tcW w:w="4549" w:type="dxa"/>
            <w:vAlign w:val="center"/>
          </w:tcPr>
          <w:p w14:paraId="7BC9F27F" w14:textId="77777777" w:rsidR="008A60B0" w:rsidRDefault="00000000">
            <w:pPr>
              <w:tabs>
                <w:tab w:val="left" w:pos="900"/>
                <w:tab w:val="left" w:pos="1980"/>
              </w:tabs>
              <w:snapToGrid w:val="0"/>
              <w:rPr>
                <w:rFonts w:ascii="宋体" w:hAnsi="宋体" w:cs="宋体" w:hint="eastAsia"/>
                <w:sz w:val="24"/>
              </w:rPr>
            </w:pPr>
            <w:r>
              <w:rPr>
                <w:rFonts w:ascii="宋体" w:hAnsi="宋体" w:cs="宋体" w:hint="eastAsia"/>
                <w:sz w:val="24"/>
              </w:rPr>
              <w:t>如有，见第一章《竞争性磋商公告》</w:t>
            </w:r>
          </w:p>
        </w:tc>
        <w:tc>
          <w:tcPr>
            <w:tcW w:w="1317" w:type="dxa"/>
            <w:vAlign w:val="center"/>
          </w:tcPr>
          <w:p w14:paraId="0D68F770" w14:textId="77777777" w:rsidR="008A60B0" w:rsidRDefault="008A60B0">
            <w:pPr>
              <w:tabs>
                <w:tab w:val="left" w:pos="1080"/>
              </w:tabs>
              <w:snapToGrid w:val="0"/>
              <w:rPr>
                <w:rFonts w:ascii="宋体" w:hAnsi="宋体" w:cs="宋体" w:hint="eastAsia"/>
                <w:sz w:val="24"/>
              </w:rPr>
            </w:pPr>
          </w:p>
        </w:tc>
      </w:tr>
      <w:tr w:rsidR="008A60B0" w14:paraId="7515B026" w14:textId="77777777">
        <w:trPr>
          <w:cantSplit/>
          <w:trHeight w:val="687"/>
          <w:jc w:val="center"/>
        </w:trPr>
        <w:tc>
          <w:tcPr>
            <w:tcW w:w="804" w:type="dxa"/>
            <w:vAlign w:val="center"/>
          </w:tcPr>
          <w:p w14:paraId="24C50E9F"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3-1</w:t>
            </w:r>
          </w:p>
        </w:tc>
        <w:tc>
          <w:tcPr>
            <w:tcW w:w="2073" w:type="dxa"/>
            <w:vAlign w:val="center"/>
          </w:tcPr>
          <w:p w14:paraId="36CEA6FB"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政府购买服务承接主体的要求</w:t>
            </w:r>
          </w:p>
        </w:tc>
        <w:tc>
          <w:tcPr>
            <w:tcW w:w="4549" w:type="dxa"/>
            <w:vAlign w:val="center"/>
          </w:tcPr>
          <w:p w14:paraId="30E8AE05"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如本项目属于政府购买服务，供应商不属于公益一类事业单位、使用事业编制且由财政拨款保障的群团组织。</w:t>
            </w:r>
          </w:p>
        </w:tc>
        <w:tc>
          <w:tcPr>
            <w:tcW w:w="1317" w:type="dxa"/>
            <w:vAlign w:val="center"/>
          </w:tcPr>
          <w:p w14:paraId="6968D08D" w14:textId="77777777" w:rsidR="008A60B0" w:rsidRDefault="00000000">
            <w:pPr>
              <w:tabs>
                <w:tab w:val="left" w:pos="1080"/>
              </w:tabs>
              <w:snapToGrid w:val="0"/>
              <w:rPr>
                <w:rFonts w:ascii="宋体" w:hAnsi="宋体" w:cs="宋体" w:hint="eastAsia"/>
                <w:sz w:val="24"/>
              </w:rPr>
            </w:pPr>
            <w:r>
              <w:rPr>
                <w:rFonts w:ascii="宋体" w:hAnsi="宋体" w:cs="宋体" w:hint="eastAsia"/>
                <w:sz w:val="24"/>
              </w:rPr>
              <w:t>格式见《响应文件格式》“1-2供应商资格声明书”</w:t>
            </w:r>
          </w:p>
        </w:tc>
      </w:tr>
      <w:tr w:rsidR="008A60B0" w14:paraId="1EFB00A3" w14:textId="77777777">
        <w:trPr>
          <w:cantSplit/>
          <w:trHeight w:val="687"/>
          <w:jc w:val="center"/>
        </w:trPr>
        <w:tc>
          <w:tcPr>
            <w:tcW w:w="804" w:type="dxa"/>
            <w:vAlign w:val="center"/>
          </w:tcPr>
          <w:p w14:paraId="5C139677"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2073" w:type="dxa"/>
            <w:vAlign w:val="center"/>
          </w:tcPr>
          <w:p w14:paraId="76804C63"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其他特定资格要求</w:t>
            </w:r>
          </w:p>
        </w:tc>
        <w:tc>
          <w:tcPr>
            <w:tcW w:w="4549" w:type="dxa"/>
            <w:vAlign w:val="center"/>
          </w:tcPr>
          <w:p w14:paraId="32FF6727"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如有，见第一章《竞争性磋商公告》</w:t>
            </w:r>
          </w:p>
          <w:p w14:paraId="0B25204F"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注：如联合体中有同类资质的供应商按照联合体分工承担相同工作的，均应当提供资质证书电子件或电子证照。</w:t>
            </w:r>
          </w:p>
        </w:tc>
        <w:tc>
          <w:tcPr>
            <w:tcW w:w="1317" w:type="dxa"/>
            <w:vAlign w:val="center"/>
          </w:tcPr>
          <w:p w14:paraId="2A5521B6" w14:textId="77777777" w:rsidR="008A60B0" w:rsidRDefault="00000000">
            <w:pPr>
              <w:tabs>
                <w:tab w:val="left" w:pos="1080"/>
              </w:tabs>
              <w:snapToGrid w:val="0"/>
              <w:rPr>
                <w:rFonts w:ascii="宋体" w:hAnsi="宋体" w:cs="宋体" w:hint="eastAsia"/>
                <w:sz w:val="24"/>
              </w:rPr>
            </w:pPr>
            <w:r>
              <w:rPr>
                <w:rFonts w:ascii="宋体" w:hAnsi="宋体" w:cs="宋体" w:hint="eastAsia"/>
                <w:sz w:val="24"/>
              </w:rPr>
              <w:t>提供证明文件的电子件或电子证照</w:t>
            </w:r>
          </w:p>
        </w:tc>
      </w:tr>
      <w:tr w:rsidR="008A60B0" w14:paraId="71A0E52F" w14:textId="77777777">
        <w:trPr>
          <w:cantSplit/>
          <w:trHeight w:val="687"/>
          <w:jc w:val="center"/>
        </w:trPr>
        <w:tc>
          <w:tcPr>
            <w:tcW w:w="804" w:type="dxa"/>
            <w:vAlign w:val="center"/>
          </w:tcPr>
          <w:p w14:paraId="1E542590"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3-2-1</w:t>
            </w:r>
          </w:p>
        </w:tc>
        <w:tc>
          <w:tcPr>
            <w:tcW w:w="2073" w:type="dxa"/>
            <w:vAlign w:val="center"/>
          </w:tcPr>
          <w:p w14:paraId="1D31CF92" w14:textId="77777777" w:rsidR="008A60B0" w:rsidRDefault="00000000">
            <w:pPr>
              <w:tabs>
                <w:tab w:val="left" w:pos="1080"/>
              </w:tabs>
              <w:snapToGrid w:val="0"/>
              <w:jc w:val="left"/>
              <w:rPr>
                <w:rFonts w:ascii="宋体" w:hAnsi="宋体" w:cs="宋体" w:hint="eastAsia"/>
                <w:sz w:val="24"/>
              </w:rPr>
            </w:pPr>
            <w:r>
              <w:rPr>
                <w:rFonts w:ascii="宋体" w:hAnsi="宋体" w:cs="宋体" w:hint="eastAsia"/>
                <w:color w:val="000000"/>
                <w:sz w:val="24"/>
              </w:rPr>
              <w:t>资质要求</w:t>
            </w:r>
          </w:p>
        </w:tc>
        <w:tc>
          <w:tcPr>
            <w:tcW w:w="4549" w:type="dxa"/>
            <w:vAlign w:val="center"/>
          </w:tcPr>
          <w:p w14:paraId="1AF4C7BE"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供应商须具有建设主管部门颁发的有效期内机电工程施工总承包资质叁级（含）以上资质或建筑机电安装工程专业承包叁级（含）以上资质，且有效期内的安全生产许可证。</w:t>
            </w:r>
          </w:p>
        </w:tc>
        <w:tc>
          <w:tcPr>
            <w:tcW w:w="1317" w:type="dxa"/>
            <w:vAlign w:val="center"/>
          </w:tcPr>
          <w:p w14:paraId="3B9F843D" w14:textId="77777777" w:rsidR="008A60B0" w:rsidRDefault="008A60B0">
            <w:pPr>
              <w:tabs>
                <w:tab w:val="left" w:pos="1080"/>
              </w:tabs>
              <w:snapToGrid w:val="0"/>
              <w:rPr>
                <w:rFonts w:ascii="宋体" w:hAnsi="宋体" w:cs="宋体" w:hint="eastAsia"/>
                <w:sz w:val="24"/>
              </w:rPr>
            </w:pPr>
          </w:p>
        </w:tc>
      </w:tr>
      <w:tr w:rsidR="008A60B0" w14:paraId="64119E34" w14:textId="77777777">
        <w:trPr>
          <w:cantSplit/>
          <w:trHeight w:val="687"/>
          <w:jc w:val="center"/>
        </w:trPr>
        <w:tc>
          <w:tcPr>
            <w:tcW w:w="804" w:type="dxa"/>
            <w:vAlign w:val="center"/>
          </w:tcPr>
          <w:p w14:paraId="448531C9"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3-2-2</w:t>
            </w:r>
          </w:p>
        </w:tc>
        <w:tc>
          <w:tcPr>
            <w:tcW w:w="2073" w:type="dxa"/>
            <w:vAlign w:val="center"/>
          </w:tcPr>
          <w:p w14:paraId="44D3D3A5" w14:textId="77777777" w:rsidR="008A60B0" w:rsidRDefault="00000000">
            <w:pPr>
              <w:tabs>
                <w:tab w:val="left" w:pos="1080"/>
              </w:tabs>
              <w:snapToGrid w:val="0"/>
              <w:jc w:val="left"/>
              <w:rPr>
                <w:rFonts w:ascii="宋体" w:hAnsi="宋体" w:cs="宋体" w:hint="eastAsia"/>
                <w:sz w:val="24"/>
              </w:rPr>
            </w:pPr>
            <w:r>
              <w:rPr>
                <w:rFonts w:ascii="宋体" w:hAnsi="宋体" w:cs="宋体" w:hint="eastAsia"/>
                <w:color w:val="000000"/>
                <w:sz w:val="24"/>
                <w:lang w:eastAsia="zh-TW"/>
              </w:rPr>
              <w:t>拟派项目经理</w:t>
            </w:r>
            <w:r>
              <w:rPr>
                <w:rFonts w:ascii="宋体" w:hAnsi="宋体" w:cs="宋体" w:hint="eastAsia"/>
                <w:color w:val="000000"/>
                <w:sz w:val="24"/>
              </w:rPr>
              <w:t>要求</w:t>
            </w:r>
          </w:p>
        </w:tc>
        <w:tc>
          <w:tcPr>
            <w:tcW w:w="4549" w:type="dxa"/>
            <w:vAlign w:val="center"/>
          </w:tcPr>
          <w:p w14:paraId="0D6B42CD"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拟派项目经理应具有住房和城乡建设厅颁发的机电</w:t>
            </w:r>
            <w:r>
              <w:rPr>
                <w:rStyle w:val="af0"/>
                <w:rFonts w:hint="eastAsia"/>
              </w:rPr>
              <w:t>工程</w:t>
            </w:r>
            <w:r>
              <w:rPr>
                <w:rFonts w:ascii="宋体" w:hAnsi="宋体" w:cs="宋体" w:hint="eastAsia"/>
                <w:sz w:val="24"/>
              </w:rPr>
              <w:t>专业贰级（含）以上注册建造师执业资格，且拟派项目经理不可以同时担任其他在施建设工程的项目经理。</w:t>
            </w:r>
          </w:p>
        </w:tc>
        <w:tc>
          <w:tcPr>
            <w:tcW w:w="1317" w:type="dxa"/>
            <w:vAlign w:val="center"/>
          </w:tcPr>
          <w:p w14:paraId="66EE6E7D" w14:textId="77777777" w:rsidR="008A60B0" w:rsidRDefault="008A60B0">
            <w:pPr>
              <w:tabs>
                <w:tab w:val="left" w:pos="1080"/>
              </w:tabs>
              <w:snapToGrid w:val="0"/>
              <w:jc w:val="left"/>
              <w:rPr>
                <w:rFonts w:ascii="宋体" w:hAnsi="宋体" w:cs="宋体" w:hint="eastAsia"/>
                <w:sz w:val="24"/>
              </w:rPr>
            </w:pPr>
          </w:p>
        </w:tc>
      </w:tr>
      <w:tr w:rsidR="008A60B0" w14:paraId="566FDE74" w14:textId="77777777">
        <w:trPr>
          <w:cantSplit/>
          <w:trHeight w:val="687"/>
          <w:jc w:val="center"/>
        </w:trPr>
        <w:tc>
          <w:tcPr>
            <w:tcW w:w="804" w:type="dxa"/>
            <w:vAlign w:val="center"/>
          </w:tcPr>
          <w:p w14:paraId="12EF2735"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3-2-3</w:t>
            </w:r>
          </w:p>
        </w:tc>
        <w:tc>
          <w:tcPr>
            <w:tcW w:w="2073" w:type="dxa"/>
            <w:vAlign w:val="center"/>
          </w:tcPr>
          <w:p w14:paraId="7BBFC875" w14:textId="77777777" w:rsidR="008A60B0" w:rsidRDefault="00000000">
            <w:pPr>
              <w:tabs>
                <w:tab w:val="left" w:pos="1080"/>
              </w:tabs>
              <w:snapToGrid w:val="0"/>
              <w:jc w:val="left"/>
              <w:rPr>
                <w:rFonts w:ascii="宋体" w:hAnsi="宋体" w:cs="宋体" w:hint="eastAsia"/>
                <w:sz w:val="24"/>
              </w:rPr>
            </w:pPr>
            <w:r>
              <w:rPr>
                <w:rFonts w:ascii="宋体" w:hAnsi="宋体" w:cs="宋体" w:hint="eastAsia"/>
                <w:color w:val="000000"/>
                <w:sz w:val="24"/>
              </w:rPr>
              <w:t>非北京市建筑企业</w:t>
            </w:r>
          </w:p>
        </w:tc>
        <w:tc>
          <w:tcPr>
            <w:tcW w:w="4549" w:type="dxa"/>
            <w:vAlign w:val="center"/>
          </w:tcPr>
          <w:p w14:paraId="077A3727"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如供应商非北京市建筑企业，应提供“北京市住房和城乡建设委员会网站查询的本企业“外省市建筑业企业进京施工备案信息”。</w:t>
            </w:r>
          </w:p>
        </w:tc>
        <w:tc>
          <w:tcPr>
            <w:tcW w:w="1317" w:type="dxa"/>
            <w:vAlign w:val="center"/>
          </w:tcPr>
          <w:p w14:paraId="76A29660"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提供网站查询截图，加盖公章</w:t>
            </w:r>
          </w:p>
        </w:tc>
      </w:tr>
      <w:tr w:rsidR="008A60B0" w14:paraId="0F2DFDCC" w14:textId="77777777">
        <w:trPr>
          <w:cantSplit/>
          <w:trHeight w:val="687"/>
          <w:jc w:val="center"/>
        </w:trPr>
        <w:tc>
          <w:tcPr>
            <w:tcW w:w="804" w:type="dxa"/>
            <w:vAlign w:val="center"/>
          </w:tcPr>
          <w:p w14:paraId="1CB5F277" w14:textId="77777777" w:rsidR="008A60B0"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2073" w:type="dxa"/>
            <w:vAlign w:val="center"/>
          </w:tcPr>
          <w:p w14:paraId="0B238F68" w14:textId="77777777" w:rsidR="008A60B0" w:rsidRDefault="00000000">
            <w:pPr>
              <w:tabs>
                <w:tab w:val="left" w:pos="1080"/>
              </w:tabs>
              <w:snapToGrid w:val="0"/>
              <w:jc w:val="left"/>
              <w:rPr>
                <w:rFonts w:ascii="宋体" w:hAnsi="宋体" w:cs="宋体" w:hint="eastAsia"/>
                <w:sz w:val="24"/>
              </w:rPr>
            </w:pPr>
            <w:r>
              <w:rPr>
                <w:rFonts w:ascii="宋体" w:hAnsi="宋体" w:cs="宋体" w:hint="eastAsia"/>
                <w:sz w:val="24"/>
              </w:rPr>
              <w:t>获取磋商文件</w:t>
            </w:r>
          </w:p>
        </w:tc>
        <w:tc>
          <w:tcPr>
            <w:tcW w:w="4549" w:type="dxa"/>
            <w:vAlign w:val="center"/>
          </w:tcPr>
          <w:p w14:paraId="6E4149E4"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在规定期限内通过北京市政府采购电子交易平台获取所参与项目的磋商文件。</w:t>
            </w:r>
          </w:p>
          <w:p w14:paraId="59BCAA1C" w14:textId="77777777" w:rsidR="008A60B0" w:rsidRDefault="00000000">
            <w:pPr>
              <w:tabs>
                <w:tab w:val="left" w:pos="1980"/>
              </w:tabs>
              <w:snapToGrid w:val="0"/>
              <w:rPr>
                <w:rFonts w:ascii="宋体" w:hAnsi="宋体" w:cs="宋体" w:hint="eastAsia"/>
                <w:sz w:val="24"/>
              </w:rPr>
            </w:pPr>
            <w:r>
              <w:rPr>
                <w:rFonts w:ascii="宋体" w:hAnsi="宋体" w:cs="宋体" w:hint="eastAsia"/>
                <w:sz w:val="24"/>
              </w:rPr>
              <w:t>注：如本项目接受联合体，且供应商为联合体时，联合体中任一成员获取文件即视为满足要求。</w:t>
            </w:r>
          </w:p>
        </w:tc>
        <w:tc>
          <w:tcPr>
            <w:tcW w:w="1317" w:type="dxa"/>
            <w:vAlign w:val="center"/>
          </w:tcPr>
          <w:p w14:paraId="35D6DECC" w14:textId="77777777" w:rsidR="008A60B0" w:rsidRDefault="008A60B0">
            <w:pPr>
              <w:tabs>
                <w:tab w:val="left" w:pos="1080"/>
              </w:tabs>
              <w:snapToGrid w:val="0"/>
              <w:jc w:val="left"/>
              <w:rPr>
                <w:rFonts w:ascii="宋体" w:hAnsi="宋体" w:cs="宋体" w:hint="eastAsia"/>
                <w:sz w:val="24"/>
              </w:rPr>
            </w:pPr>
          </w:p>
        </w:tc>
      </w:tr>
    </w:tbl>
    <w:p w14:paraId="726E2BBC" w14:textId="77777777" w:rsidR="008A60B0" w:rsidRDefault="008A60B0">
      <w:pPr>
        <w:numPr>
          <w:ilvl w:val="1"/>
          <w:numId w:val="0"/>
        </w:numPr>
        <w:tabs>
          <w:tab w:val="left" w:pos="1080"/>
        </w:tabs>
        <w:snapToGrid w:val="0"/>
        <w:spacing w:line="360" w:lineRule="auto"/>
        <w:ind w:left="1077" w:hanging="720"/>
        <w:rPr>
          <w:rFonts w:ascii="宋体" w:hAnsi="宋体" w:cs="宋体" w:hint="eastAsia"/>
          <w:sz w:val="24"/>
        </w:rPr>
        <w:sectPr w:rsidR="008A60B0">
          <w:pgSz w:w="11907" w:h="16840"/>
          <w:pgMar w:top="1440" w:right="1800" w:bottom="1440" w:left="1800" w:header="851" w:footer="851" w:gutter="0"/>
          <w:cols w:space="720"/>
          <w:docGrid w:linePitch="462"/>
        </w:sectPr>
      </w:pPr>
    </w:p>
    <w:p w14:paraId="0790C715"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lastRenderedPageBreak/>
        <w:t>1.4</w:t>
      </w:r>
      <w:r>
        <w:rPr>
          <w:rFonts w:ascii="宋体" w:hAnsi="宋体" w:cs="宋体" w:hint="eastAsia"/>
          <w:sz w:val="24"/>
        </w:rPr>
        <w:t>《符合性审查要求》见下表：</w:t>
      </w:r>
    </w:p>
    <w:p w14:paraId="583226CD" w14:textId="77777777" w:rsidR="008A60B0" w:rsidRDefault="00000000">
      <w:pPr>
        <w:widowControl/>
        <w:spacing w:line="360" w:lineRule="auto"/>
        <w:jc w:val="center"/>
        <w:outlineLvl w:val="3"/>
        <w:rPr>
          <w:rFonts w:ascii="宋体" w:hAnsi="宋体" w:cs="宋体" w:hint="eastAsia"/>
          <w:b/>
          <w:color w:val="000000"/>
          <w:kern w:val="0"/>
          <w:sz w:val="24"/>
        </w:rPr>
      </w:pPr>
      <w:r>
        <w:rPr>
          <w:rFonts w:ascii="宋体" w:hAnsi="宋体" w:cs="宋体" w:hint="eastAsia"/>
          <w:b/>
          <w:color w:val="000000"/>
          <w:kern w:val="0"/>
          <w:sz w:val="24"/>
        </w:rPr>
        <w:t>符合性审查要求</w:t>
      </w:r>
    </w:p>
    <w:tbl>
      <w:tblPr>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866"/>
        <w:gridCol w:w="4230"/>
        <w:gridCol w:w="1365"/>
      </w:tblGrid>
      <w:tr w:rsidR="008A60B0" w14:paraId="6A069EA1" w14:textId="77777777">
        <w:trPr>
          <w:trHeight w:val="1077"/>
          <w:jc w:val="center"/>
        </w:trPr>
        <w:tc>
          <w:tcPr>
            <w:tcW w:w="950" w:type="dxa"/>
            <w:vAlign w:val="center"/>
          </w:tcPr>
          <w:p w14:paraId="17076CD4"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序号</w:t>
            </w:r>
          </w:p>
        </w:tc>
        <w:tc>
          <w:tcPr>
            <w:tcW w:w="1866" w:type="dxa"/>
            <w:vAlign w:val="center"/>
          </w:tcPr>
          <w:p w14:paraId="12E6B924"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检查因素</w:t>
            </w:r>
          </w:p>
        </w:tc>
        <w:tc>
          <w:tcPr>
            <w:tcW w:w="4230" w:type="dxa"/>
            <w:vAlign w:val="center"/>
          </w:tcPr>
          <w:p w14:paraId="38594F6E" w14:textId="77777777" w:rsidR="008A60B0" w:rsidRDefault="00000000">
            <w:pPr>
              <w:widowControl/>
              <w:jc w:val="center"/>
              <w:rPr>
                <w:rFonts w:ascii="宋体" w:hAnsi="宋体" w:cs="宋体" w:hint="eastAsia"/>
                <w:b/>
                <w:sz w:val="24"/>
              </w:rPr>
            </w:pPr>
            <w:r>
              <w:rPr>
                <w:rFonts w:ascii="宋体" w:hAnsi="宋体" w:cs="宋体" w:hint="eastAsia"/>
                <w:b/>
                <w:sz w:val="24"/>
              </w:rPr>
              <w:t>检查</w:t>
            </w:r>
            <w:r>
              <w:rPr>
                <w:rFonts w:ascii="宋体" w:hAnsi="宋体" w:cs="宋体" w:hint="eastAsia"/>
                <w:b/>
                <w:color w:val="000000"/>
                <w:kern w:val="0"/>
                <w:sz w:val="24"/>
              </w:rPr>
              <w:t>内容</w:t>
            </w:r>
          </w:p>
        </w:tc>
        <w:tc>
          <w:tcPr>
            <w:tcW w:w="1365" w:type="dxa"/>
            <w:vAlign w:val="center"/>
          </w:tcPr>
          <w:p w14:paraId="5548EF06"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是否允许澄清、说明或者更正</w:t>
            </w:r>
          </w:p>
        </w:tc>
      </w:tr>
      <w:tr w:rsidR="008A60B0" w14:paraId="61BD1F13" w14:textId="77777777">
        <w:trPr>
          <w:trHeight w:val="567"/>
          <w:jc w:val="center"/>
        </w:trPr>
        <w:tc>
          <w:tcPr>
            <w:tcW w:w="950" w:type="dxa"/>
            <w:vAlign w:val="center"/>
          </w:tcPr>
          <w:p w14:paraId="1B008472"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w:t>
            </w:r>
          </w:p>
        </w:tc>
        <w:tc>
          <w:tcPr>
            <w:tcW w:w="1866" w:type="dxa"/>
            <w:vAlign w:val="center"/>
          </w:tcPr>
          <w:p w14:paraId="7DE5C9D9"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授权委托书</w:t>
            </w:r>
          </w:p>
        </w:tc>
        <w:tc>
          <w:tcPr>
            <w:tcW w:w="4230" w:type="dxa"/>
            <w:vAlign w:val="center"/>
          </w:tcPr>
          <w:p w14:paraId="737D9220" w14:textId="77777777" w:rsidR="008A60B0" w:rsidRDefault="00000000">
            <w:pPr>
              <w:spacing w:beforeLines="25" w:before="60" w:afterLines="25" w:after="60" w:line="240" w:lineRule="atLeast"/>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按</w:t>
            </w:r>
            <w:r>
              <w:rPr>
                <w:rFonts w:ascii="宋体" w:hAnsi="宋体" w:cs="宋体" w:hint="eastAsia"/>
                <w:sz w:val="24"/>
              </w:rPr>
              <w:t>竞争性磋商</w:t>
            </w:r>
            <w:r>
              <w:rPr>
                <w:rFonts w:ascii="宋体" w:hAnsi="宋体" w:cs="宋体" w:hint="eastAsia"/>
                <w:sz w:val="24"/>
                <w:lang w:val="zh-TW" w:eastAsia="zh-TW"/>
              </w:rPr>
              <w:t>文件要求提供授权委托书；</w:t>
            </w:r>
          </w:p>
        </w:tc>
        <w:tc>
          <w:tcPr>
            <w:tcW w:w="1365" w:type="dxa"/>
            <w:vAlign w:val="center"/>
          </w:tcPr>
          <w:p w14:paraId="335BBF0D"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746D3DE6" w14:textId="77777777">
        <w:trPr>
          <w:trHeight w:val="567"/>
          <w:jc w:val="center"/>
        </w:trPr>
        <w:tc>
          <w:tcPr>
            <w:tcW w:w="950" w:type="dxa"/>
            <w:vAlign w:val="center"/>
          </w:tcPr>
          <w:p w14:paraId="2F5E1570"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2</w:t>
            </w:r>
          </w:p>
        </w:tc>
        <w:tc>
          <w:tcPr>
            <w:tcW w:w="1866" w:type="dxa"/>
            <w:vAlign w:val="center"/>
          </w:tcPr>
          <w:p w14:paraId="476934FE" w14:textId="77777777" w:rsidR="008A60B0" w:rsidRDefault="00000000">
            <w:pPr>
              <w:jc w:val="center"/>
              <w:rPr>
                <w:rFonts w:ascii="宋体" w:hAnsi="宋体" w:cs="宋体" w:hint="eastAsia"/>
                <w:color w:val="000000"/>
                <w:sz w:val="24"/>
                <w:lang w:val="zh-TW" w:eastAsia="zh-TW"/>
              </w:rPr>
            </w:pPr>
            <w:r>
              <w:rPr>
                <w:rFonts w:ascii="宋体" w:hAnsi="宋体" w:cs="宋体" w:hint="eastAsia"/>
                <w:color w:val="000000"/>
                <w:sz w:val="24"/>
              </w:rPr>
              <w:t>响应完整性</w:t>
            </w:r>
          </w:p>
        </w:tc>
        <w:tc>
          <w:tcPr>
            <w:tcW w:w="4230" w:type="dxa"/>
            <w:vAlign w:val="center"/>
          </w:tcPr>
          <w:p w14:paraId="2A22BCCE" w14:textId="77777777" w:rsidR="008A60B0" w:rsidRDefault="00000000">
            <w:pPr>
              <w:spacing w:beforeLines="25" w:before="60" w:afterLines="25" w:after="60" w:line="240" w:lineRule="atLeast"/>
              <w:rPr>
                <w:rFonts w:ascii="宋体" w:hAnsi="宋体" w:cs="宋体" w:hint="eastAsia"/>
                <w:color w:val="000000"/>
                <w:kern w:val="0"/>
                <w:sz w:val="24"/>
                <w:lang w:val="zh-TW" w:eastAsia="zh-TW" w:bidi="zh-TW"/>
              </w:rPr>
            </w:pPr>
            <w:r>
              <w:rPr>
                <w:rFonts w:ascii="宋体" w:hAnsi="宋体" w:cs="宋体" w:hint="eastAsia"/>
                <w:color w:val="000000"/>
                <w:sz w:val="24"/>
              </w:rPr>
              <w:t>未将一个采购包中的内容拆分响应；</w:t>
            </w:r>
          </w:p>
        </w:tc>
        <w:tc>
          <w:tcPr>
            <w:tcW w:w="1365" w:type="dxa"/>
            <w:vAlign w:val="center"/>
          </w:tcPr>
          <w:p w14:paraId="11B1FE16"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080D4FC1" w14:textId="77777777">
        <w:trPr>
          <w:trHeight w:val="737"/>
          <w:jc w:val="center"/>
        </w:trPr>
        <w:tc>
          <w:tcPr>
            <w:tcW w:w="950" w:type="dxa"/>
            <w:vAlign w:val="center"/>
          </w:tcPr>
          <w:p w14:paraId="1DEC8B54"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3</w:t>
            </w:r>
          </w:p>
        </w:tc>
        <w:tc>
          <w:tcPr>
            <w:tcW w:w="1866" w:type="dxa"/>
            <w:vAlign w:val="center"/>
          </w:tcPr>
          <w:p w14:paraId="16A9E937" w14:textId="77777777" w:rsidR="008A60B0" w:rsidRDefault="00000000">
            <w:pPr>
              <w:jc w:val="center"/>
              <w:rPr>
                <w:rFonts w:ascii="宋体" w:hAnsi="宋体" w:cs="宋体" w:hint="eastAsia"/>
                <w:color w:val="000000"/>
                <w:sz w:val="24"/>
              </w:rPr>
            </w:pPr>
            <w:r>
              <w:rPr>
                <w:rFonts w:ascii="宋体" w:hAnsi="宋体" w:cs="宋体" w:hint="eastAsia"/>
                <w:color w:val="000000"/>
                <w:sz w:val="24"/>
              </w:rPr>
              <w:t>报价</w:t>
            </w:r>
          </w:p>
        </w:tc>
        <w:tc>
          <w:tcPr>
            <w:tcW w:w="4230" w:type="dxa"/>
            <w:vAlign w:val="center"/>
          </w:tcPr>
          <w:p w14:paraId="0F649257" w14:textId="77777777" w:rsidR="008A60B0" w:rsidRDefault="00000000">
            <w:pPr>
              <w:spacing w:beforeLines="25" w:before="60" w:afterLines="25" w:after="60" w:line="240" w:lineRule="atLeast"/>
              <w:rPr>
                <w:rFonts w:ascii="宋体" w:hAnsi="宋体" w:cs="宋体" w:hint="eastAsia"/>
                <w:color w:val="000000"/>
                <w:sz w:val="24"/>
              </w:rPr>
            </w:pPr>
            <w:r>
              <w:rPr>
                <w:rFonts w:ascii="宋体" w:hAnsi="宋体" w:cs="宋体" w:hint="eastAsia"/>
                <w:color w:val="000000"/>
                <w:sz w:val="24"/>
              </w:rPr>
              <w:t>报价未超过</w:t>
            </w:r>
            <w:r>
              <w:rPr>
                <w:rFonts w:ascii="宋体" w:hAnsi="宋体" w:cs="宋体" w:hint="eastAsia"/>
                <w:sz w:val="24"/>
              </w:rPr>
              <w:t>竞争性磋商</w:t>
            </w:r>
            <w:r>
              <w:rPr>
                <w:rFonts w:ascii="宋体" w:hAnsi="宋体" w:cs="宋体" w:hint="eastAsia"/>
                <w:sz w:val="24"/>
                <w:lang w:val="zh-TW" w:eastAsia="zh-TW"/>
              </w:rPr>
              <w:t>文件</w:t>
            </w:r>
            <w:r>
              <w:rPr>
                <w:rFonts w:ascii="宋体" w:hAnsi="宋体" w:cs="宋体" w:hint="eastAsia"/>
                <w:color w:val="000000"/>
                <w:sz w:val="24"/>
              </w:rPr>
              <w:t>中规定的项目/</w:t>
            </w:r>
            <w:r>
              <w:rPr>
                <w:rFonts w:ascii="宋体" w:hAnsi="宋体" w:cs="宋体"/>
                <w:color w:val="000000"/>
                <w:sz w:val="24"/>
              </w:rPr>
              <w:t>采购包预算金额或者项目/采购包最高限价；</w:t>
            </w:r>
          </w:p>
        </w:tc>
        <w:tc>
          <w:tcPr>
            <w:tcW w:w="1365" w:type="dxa"/>
            <w:vAlign w:val="center"/>
          </w:tcPr>
          <w:p w14:paraId="204EBF4A"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0232F189" w14:textId="77777777">
        <w:trPr>
          <w:trHeight w:val="567"/>
          <w:jc w:val="center"/>
        </w:trPr>
        <w:tc>
          <w:tcPr>
            <w:tcW w:w="950" w:type="dxa"/>
            <w:vAlign w:val="center"/>
          </w:tcPr>
          <w:p w14:paraId="01B958BD"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4</w:t>
            </w:r>
          </w:p>
        </w:tc>
        <w:tc>
          <w:tcPr>
            <w:tcW w:w="1866" w:type="dxa"/>
            <w:vAlign w:val="center"/>
          </w:tcPr>
          <w:p w14:paraId="3E8DF1EC"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响应有效期</w:t>
            </w:r>
          </w:p>
        </w:tc>
        <w:tc>
          <w:tcPr>
            <w:tcW w:w="4230" w:type="dxa"/>
            <w:vAlign w:val="center"/>
          </w:tcPr>
          <w:p w14:paraId="6686CB78" w14:textId="77777777" w:rsidR="008A60B0" w:rsidRDefault="00000000">
            <w:pPr>
              <w:spacing w:line="324" w:lineRule="exact"/>
              <w:rPr>
                <w:rFonts w:ascii="宋体" w:hAnsi="宋体" w:cs="宋体" w:hint="eastAsia"/>
                <w:color w:val="000000"/>
                <w:kern w:val="0"/>
                <w:sz w:val="24"/>
                <w:lang w:bidi="zh-TW"/>
              </w:rPr>
            </w:pPr>
            <w:r>
              <w:rPr>
                <w:rFonts w:ascii="宋体" w:hAnsi="宋体" w:cs="宋体" w:hint="eastAsia"/>
                <w:color w:val="000000"/>
                <w:kern w:val="0"/>
                <w:sz w:val="24"/>
                <w:lang w:val="zh-TW" w:bidi="zh-TW"/>
              </w:rPr>
              <w:t>响应有效期不满足</w:t>
            </w:r>
            <w:r>
              <w:rPr>
                <w:rFonts w:ascii="宋体" w:hAnsi="宋体" w:cs="宋体" w:hint="eastAsia"/>
                <w:color w:val="000000"/>
                <w:sz w:val="24"/>
              </w:rPr>
              <w:t>竞争性磋商文件</w:t>
            </w:r>
            <w:r>
              <w:rPr>
                <w:rFonts w:ascii="宋体" w:hAnsi="宋体" w:cs="宋体" w:hint="eastAsia"/>
                <w:color w:val="000000"/>
                <w:kern w:val="0"/>
                <w:sz w:val="24"/>
                <w:lang w:val="zh-TW" w:bidi="zh-TW"/>
              </w:rPr>
              <w:t>要求的；</w:t>
            </w:r>
          </w:p>
        </w:tc>
        <w:tc>
          <w:tcPr>
            <w:tcW w:w="1365" w:type="dxa"/>
            <w:vAlign w:val="center"/>
          </w:tcPr>
          <w:p w14:paraId="5C38982E"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6E63A521" w14:textId="77777777">
        <w:trPr>
          <w:trHeight w:val="737"/>
          <w:jc w:val="center"/>
        </w:trPr>
        <w:tc>
          <w:tcPr>
            <w:tcW w:w="950" w:type="dxa"/>
            <w:vAlign w:val="center"/>
          </w:tcPr>
          <w:p w14:paraId="7768B98E"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5</w:t>
            </w:r>
          </w:p>
        </w:tc>
        <w:tc>
          <w:tcPr>
            <w:tcW w:w="1866" w:type="dxa"/>
            <w:vAlign w:val="center"/>
          </w:tcPr>
          <w:p w14:paraId="07A383EA" w14:textId="77777777" w:rsidR="008A60B0" w:rsidRDefault="00000000">
            <w:pPr>
              <w:jc w:val="center"/>
              <w:rPr>
                <w:rFonts w:ascii="宋体" w:hAnsi="宋体" w:cs="宋体" w:hint="eastAsia"/>
                <w:color w:val="000000"/>
                <w:kern w:val="0"/>
                <w:sz w:val="24"/>
                <w:lang w:val="zh-TW" w:eastAsia="zh-TW" w:bidi="zh-TW"/>
              </w:rPr>
            </w:pPr>
            <w:r>
              <w:rPr>
                <w:rFonts w:ascii="宋体" w:hAnsi="宋体" w:cs="宋体" w:hint="eastAsia"/>
                <w:color w:val="000000"/>
                <w:kern w:val="0"/>
                <w:sz w:val="24"/>
                <w:lang w:val="zh-TW" w:eastAsia="zh-TW" w:bidi="zh-TW"/>
              </w:rPr>
              <w:t>实质性格式</w:t>
            </w:r>
          </w:p>
        </w:tc>
        <w:tc>
          <w:tcPr>
            <w:tcW w:w="4230" w:type="dxa"/>
            <w:vAlign w:val="center"/>
          </w:tcPr>
          <w:p w14:paraId="27084DD9" w14:textId="77777777" w:rsidR="008A60B0" w:rsidRDefault="00000000">
            <w:pPr>
              <w:spacing w:line="324" w:lineRule="exact"/>
              <w:rPr>
                <w:rFonts w:ascii="宋体" w:hAnsi="宋体" w:cs="宋体" w:hint="eastAsia"/>
                <w:color w:val="000000"/>
                <w:kern w:val="0"/>
                <w:sz w:val="24"/>
                <w:lang w:val="zh-TW" w:eastAsia="zh-TW" w:bidi="zh-TW"/>
              </w:rPr>
            </w:pPr>
            <w:r>
              <w:rPr>
                <w:rFonts w:ascii="宋体" w:hAnsi="宋体" w:cs="宋体" w:hint="eastAsia"/>
                <w:color w:val="000000"/>
                <w:sz w:val="24"/>
              </w:rPr>
              <w:t>标记为“实质性格式”的文件均按竞争性磋商文件要求提供且签署、盖章的；</w:t>
            </w:r>
          </w:p>
        </w:tc>
        <w:tc>
          <w:tcPr>
            <w:tcW w:w="1365" w:type="dxa"/>
            <w:vAlign w:val="center"/>
          </w:tcPr>
          <w:p w14:paraId="049F4D43"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5397ECBD" w14:textId="77777777">
        <w:trPr>
          <w:trHeight w:val="737"/>
          <w:jc w:val="center"/>
        </w:trPr>
        <w:tc>
          <w:tcPr>
            <w:tcW w:w="950" w:type="dxa"/>
            <w:vAlign w:val="center"/>
          </w:tcPr>
          <w:p w14:paraId="7FC2E01D"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6</w:t>
            </w:r>
          </w:p>
        </w:tc>
        <w:tc>
          <w:tcPr>
            <w:tcW w:w="1866" w:type="dxa"/>
            <w:vAlign w:val="center"/>
          </w:tcPr>
          <w:p w14:paraId="721CC5EC" w14:textId="77777777" w:rsidR="008A60B0" w:rsidRDefault="00000000">
            <w:pPr>
              <w:jc w:val="center"/>
              <w:rPr>
                <w:rFonts w:ascii="宋体" w:hAnsi="宋体" w:cs="宋体" w:hint="eastAsia"/>
                <w:color w:val="000000"/>
                <w:kern w:val="0"/>
                <w:sz w:val="24"/>
                <w:lang w:val="zh-TW" w:eastAsia="zh-TW" w:bidi="zh-TW"/>
              </w:rPr>
            </w:pPr>
            <w:r>
              <w:rPr>
                <w:rFonts w:ascii="宋体" w:hAnsi="宋体" w:cs="宋体" w:hint="eastAsia"/>
                <w:color w:val="000000"/>
                <w:kern w:val="0"/>
                <w:sz w:val="24"/>
                <w:lang w:bidi="zh-TW"/>
              </w:rPr>
              <w:t>★号条款响应（如有）</w:t>
            </w:r>
          </w:p>
        </w:tc>
        <w:tc>
          <w:tcPr>
            <w:tcW w:w="4230" w:type="dxa"/>
            <w:vAlign w:val="center"/>
          </w:tcPr>
          <w:p w14:paraId="54E1E5A5" w14:textId="77777777" w:rsidR="008A60B0" w:rsidRDefault="00000000">
            <w:pPr>
              <w:spacing w:line="324" w:lineRule="exact"/>
              <w:rPr>
                <w:rFonts w:ascii="宋体" w:hAnsi="宋体" w:cs="宋体" w:hint="eastAsia"/>
                <w:color w:val="000000"/>
                <w:sz w:val="24"/>
              </w:rPr>
            </w:pPr>
            <w:r>
              <w:rPr>
                <w:rFonts w:ascii="宋体" w:hAnsi="宋体" w:cs="宋体" w:hint="eastAsia"/>
                <w:color w:val="000000"/>
                <w:sz w:val="24"/>
              </w:rPr>
              <w:t>响应文件满足竞争性磋商文件第四章《采购需求》中★号条款要求的；</w:t>
            </w:r>
          </w:p>
        </w:tc>
        <w:tc>
          <w:tcPr>
            <w:tcW w:w="1365" w:type="dxa"/>
            <w:vAlign w:val="center"/>
          </w:tcPr>
          <w:p w14:paraId="7933CEF8" w14:textId="77777777" w:rsidR="008A60B0" w:rsidRDefault="00000000">
            <w:pPr>
              <w:widowControl/>
              <w:jc w:val="center"/>
              <w:rPr>
                <w:rFonts w:ascii="宋体" w:hAnsi="宋体" w:cs="宋体" w:hint="eastAsia"/>
                <w:color w:val="000000"/>
                <w:kern w:val="0"/>
                <w:sz w:val="24"/>
              </w:rPr>
            </w:pPr>
            <w:r>
              <w:rPr>
                <w:rFonts w:ascii="宋体" w:hAnsi="宋体" w:cs="宋体" w:hint="eastAsia"/>
                <w:b/>
                <w:color w:val="000000"/>
                <w:kern w:val="0"/>
                <w:sz w:val="24"/>
              </w:rPr>
              <w:t>否</w:t>
            </w:r>
          </w:p>
        </w:tc>
      </w:tr>
      <w:tr w:rsidR="008A60B0" w14:paraId="104FD710" w14:textId="77777777">
        <w:trPr>
          <w:trHeight w:val="964"/>
          <w:jc w:val="center"/>
        </w:trPr>
        <w:tc>
          <w:tcPr>
            <w:tcW w:w="950" w:type="dxa"/>
            <w:vAlign w:val="center"/>
          </w:tcPr>
          <w:p w14:paraId="0661F730"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7</w:t>
            </w:r>
          </w:p>
        </w:tc>
        <w:tc>
          <w:tcPr>
            <w:tcW w:w="1866" w:type="dxa"/>
            <w:vAlign w:val="center"/>
          </w:tcPr>
          <w:p w14:paraId="7754AED2"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bidi="zh-TW"/>
              </w:rPr>
              <w:t>拟分包情况说</w:t>
            </w:r>
            <w:r>
              <w:rPr>
                <w:rFonts w:ascii="宋体" w:hAnsi="宋体" w:cs="宋体"/>
                <w:color w:val="000000"/>
                <w:kern w:val="0"/>
                <w:sz w:val="24"/>
                <w:lang w:bidi="zh-TW"/>
              </w:rPr>
              <w:t>明</w:t>
            </w:r>
          </w:p>
          <w:p w14:paraId="06C3ABF3" w14:textId="77777777" w:rsidR="008A60B0" w:rsidRDefault="00000000">
            <w:pPr>
              <w:jc w:val="center"/>
              <w:rPr>
                <w:rFonts w:ascii="宋体" w:hAnsi="宋体" w:cs="宋体" w:hint="eastAsia"/>
                <w:color w:val="000000"/>
                <w:kern w:val="0"/>
                <w:sz w:val="24"/>
                <w:lang w:bidi="zh-TW"/>
              </w:rPr>
            </w:pPr>
            <w:r>
              <w:rPr>
                <w:rFonts w:ascii="宋体" w:hAnsi="宋体" w:cs="宋体"/>
                <w:color w:val="000000"/>
                <w:kern w:val="0"/>
                <w:sz w:val="24"/>
                <w:lang w:bidi="zh-TW"/>
              </w:rPr>
              <w:t>（如有）</w:t>
            </w:r>
          </w:p>
        </w:tc>
        <w:tc>
          <w:tcPr>
            <w:tcW w:w="4230" w:type="dxa"/>
            <w:vAlign w:val="center"/>
          </w:tcPr>
          <w:p w14:paraId="1BA82DEB" w14:textId="77777777" w:rsidR="008A60B0" w:rsidRDefault="00000000">
            <w:pPr>
              <w:spacing w:line="324" w:lineRule="exact"/>
              <w:rPr>
                <w:rFonts w:ascii="宋体" w:hAnsi="宋体" w:cs="宋体" w:hint="eastAsia"/>
                <w:color w:val="000000"/>
                <w:sz w:val="24"/>
              </w:rPr>
            </w:pPr>
            <w:r>
              <w:rPr>
                <w:rFonts w:ascii="宋体" w:hAnsi="宋体" w:cs="宋体" w:hint="eastAsia"/>
                <w:color w:val="000000"/>
                <w:sz w:val="24"/>
              </w:rPr>
              <w:t>如本项目（包）非因“</w:t>
            </w:r>
            <w:r>
              <w:rPr>
                <w:rFonts w:ascii="宋体" w:hAnsi="宋体" w:cs="宋体"/>
                <w:color w:val="000000"/>
                <w:sz w:val="24"/>
              </w:rPr>
              <w:t>落实政府采购政策”亦允许分包，且供应商拟进行分包时，必须提供；否则无须提供；</w:t>
            </w:r>
          </w:p>
        </w:tc>
        <w:tc>
          <w:tcPr>
            <w:tcW w:w="1365" w:type="dxa"/>
            <w:vAlign w:val="center"/>
          </w:tcPr>
          <w:p w14:paraId="1DF66365"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7D6170C8" w14:textId="77777777">
        <w:trPr>
          <w:trHeight w:val="1304"/>
          <w:jc w:val="center"/>
        </w:trPr>
        <w:tc>
          <w:tcPr>
            <w:tcW w:w="950" w:type="dxa"/>
            <w:vAlign w:val="center"/>
          </w:tcPr>
          <w:p w14:paraId="61FA2B38"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8</w:t>
            </w:r>
          </w:p>
        </w:tc>
        <w:tc>
          <w:tcPr>
            <w:tcW w:w="1866" w:type="dxa"/>
            <w:vAlign w:val="center"/>
          </w:tcPr>
          <w:p w14:paraId="5558FC34"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bidi="zh-TW"/>
              </w:rPr>
              <w:t>分包其他要求</w:t>
            </w:r>
          </w:p>
          <w:p w14:paraId="51D03034" w14:textId="77777777" w:rsidR="008A60B0" w:rsidRDefault="00000000">
            <w:pPr>
              <w:jc w:val="center"/>
              <w:rPr>
                <w:rFonts w:ascii="宋体" w:hAnsi="宋体" w:cs="宋体" w:hint="eastAsia"/>
                <w:color w:val="000000"/>
                <w:kern w:val="0"/>
                <w:sz w:val="24"/>
                <w:lang w:val="zh-TW" w:eastAsia="zh-TW" w:bidi="zh-TW"/>
              </w:rPr>
            </w:pPr>
            <w:r>
              <w:rPr>
                <w:rFonts w:ascii="宋体" w:hAnsi="宋体" w:cs="宋体"/>
                <w:color w:val="000000"/>
                <w:kern w:val="0"/>
                <w:sz w:val="24"/>
                <w:lang w:bidi="zh-TW"/>
              </w:rPr>
              <w:t>（如有）</w:t>
            </w:r>
          </w:p>
        </w:tc>
        <w:tc>
          <w:tcPr>
            <w:tcW w:w="4230" w:type="dxa"/>
            <w:vAlign w:val="center"/>
          </w:tcPr>
          <w:p w14:paraId="3AD62883" w14:textId="77777777" w:rsidR="008A60B0" w:rsidRDefault="00000000">
            <w:pPr>
              <w:spacing w:line="324" w:lineRule="exact"/>
              <w:rPr>
                <w:rFonts w:ascii="宋体" w:hAnsi="宋体" w:cs="宋体" w:hint="eastAsia"/>
                <w:color w:val="000000"/>
                <w:sz w:val="24"/>
              </w:rPr>
            </w:pPr>
            <w:r>
              <w:rPr>
                <w:rFonts w:ascii="宋体" w:hAnsi="宋体" w:cs="宋体" w:hint="eastAsia"/>
                <w:color w:val="000000"/>
                <w:sz w:val="24"/>
              </w:rPr>
              <w:t>分包履行的内容、金额或者比例未超出《供应商</w:t>
            </w:r>
            <w:r>
              <w:rPr>
                <w:rFonts w:ascii="宋体" w:hAnsi="宋体" w:cs="宋体"/>
                <w:color w:val="000000"/>
                <w:sz w:val="24"/>
              </w:rPr>
              <w:t>须知资料表</w:t>
            </w:r>
            <w:r>
              <w:rPr>
                <w:rFonts w:ascii="宋体" w:hAnsi="宋体" w:cs="宋体" w:hint="eastAsia"/>
                <w:color w:val="000000"/>
                <w:sz w:val="24"/>
              </w:rPr>
              <w:t>》</w:t>
            </w:r>
            <w:r>
              <w:rPr>
                <w:rFonts w:ascii="宋体" w:hAnsi="宋体" w:cs="宋体"/>
                <w:color w:val="000000"/>
                <w:sz w:val="24"/>
              </w:rPr>
              <w:t>中的规定；</w:t>
            </w:r>
          </w:p>
          <w:p w14:paraId="44DCF977" w14:textId="77777777" w:rsidR="008A60B0" w:rsidRDefault="00000000">
            <w:pPr>
              <w:spacing w:line="324" w:lineRule="exact"/>
              <w:rPr>
                <w:rFonts w:ascii="宋体" w:hAnsi="宋体" w:cs="宋体" w:hint="eastAsia"/>
                <w:color w:val="000000"/>
                <w:sz w:val="24"/>
                <w:lang w:val="zh-TW" w:eastAsia="zh-TW"/>
              </w:rPr>
            </w:pPr>
            <w:r>
              <w:rPr>
                <w:rFonts w:ascii="宋体" w:hAnsi="宋体" w:cs="宋体"/>
                <w:color w:val="000000"/>
                <w:sz w:val="24"/>
              </w:rPr>
              <w:t>分包承担主体具备《</w:t>
            </w:r>
            <w:r>
              <w:rPr>
                <w:rFonts w:ascii="宋体" w:hAnsi="宋体" w:cs="宋体" w:hint="eastAsia"/>
                <w:color w:val="000000"/>
                <w:sz w:val="24"/>
              </w:rPr>
              <w:t>供应商</w:t>
            </w:r>
            <w:r>
              <w:rPr>
                <w:rFonts w:ascii="宋体" w:hAnsi="宋体" w:cs="宋体"/>
                <w:color w:val="000000"/>
                <w:sz w:val="24"/>
              </w:rPr>
              <w:t>须知资料表》载明的资质条件且提供了资质证书电子件（如有）；</w:t>
            </w:r>
          </w:p>
        </w:tc>
        <w:tc>
          <w:tcPr>
            <w:tcW w:w="1365" w:type="dxa"/>
            <w:vAlign w:val="center"/>
          </w:tcPr>
          <w:p w14:paraId="6C5B15D5" w14:textId="77777777" w:rsidR="008A60B0" w:rsidRDefault="00000000">
            <w:pPr>
              <w:widowControl/>
              <w:jc w:val="center"/>
              <w:rPr>
                <w:rFonts w:ascii="宋体" w:hAnsi="宋体" w:cs="宋体" w:hint="eastAsia"/>
                <w:color w:val="000000"/>
                <w:kern w:val="0"/>
                <w:sz w:val="24"/>
              </w:rPr>
            </w:pPr>
            <w:r>
              <w:rPr>
                <w:rFonts w:ascii="宋体" w:hAnsi="宋体" w:cs="宋体" w:hint="eastAsia"/>
                <w:b/>
                <w:color w:val="000000"/>
                <w:kern w:val="0"/>
                <w:sz w:val="24"/>
              </w:rPr>
              <w:t>否</w:t>
            </w:r>
          </w:p>
        </w:tc>
      </w:tr>
      <w:tr w:rsidR="008A60B0" w14:paraId="198A30DD" w14:textId="77777777">
        <w:trPr>
          <w:trHeight w:val="737"/>
          <w:jc w:val="center"/>
        </w:trPr>
        <w:tc>
          <w:tcPr>
            <w:tcW w:w="950" w:type="dxa"/>
            <w:vAlign w:val="center"/>
          </w:tcPr>
          <w:p w14:paraId="1E3091C8"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9</w:t>
            </w:r>
          </w:p>
        </w:tc>
        <w:tc>
          <w:tcPr>
            <w:tcW w:w="1866" w:type="dxa"/>
            <w:vAlign w:val="center"/>
          </w:tcPr>
          <w:p w14:paraId="48557980"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bidi="zh-TW"/>
              </w:rPr>
              <w:t>报价的修正</w:t>
            </w:r>
          </w:p>
          <w:p w14:paraId="12230728"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bidi="zh-TW"/>
              </w:rPr>
              <w:t>（如</w:t>
            </w:r>
            <w:r>
              <w:rPr>
                <w:rFonts w:ascii="宋体" w:hAnsi="宋体" w:cs="宋体"/>
                <w:color w:val="000000"/>
                <w:kern w:val="0"/>
                <w:sz w:val="24"/>
                <w:lang w:bidi="zh-TW"/>
              </w:rPr>
              <w:t>有）</w:t>
            </w:r>
          </w:p>
        </w:tc>
        <w:tc>
          <w:tcPr>
            <w:tcW w:w="4230" w:type="dxa"/>
            <w:vAlign w:val="center"/>
          </w:tcPr>
          <w:p w14:paraId="64D65355" w14:textId="77777777" w:rsidR="008A60B0" w:rsidRDefault="00000000">
            <w:pPr>
              <w:spacing w:line="324" w:lineRule="exact"/>
              <w:rPr>
                <w:rFonts w:ascii="宋体" w:hAnsi="宋体" w:cs="宋体" w:hint="eastAsia"/>
                <w:color w:val="000000"/>
                <w:sz w:val="24"/>
              </w:rPr>
            </w:pPr>
            <w:r>
              <w:rPr>
                <w:rFonts w:ascii="宋体" w:hAnsi="宋体" w:cs="宋体" w:hint="eastAsia"/>
                <w:color w:val="000000"/>
                <w:sz w:val="24"/>
              </w:rPr>
              <w:t>不涉及报价修正，或响应文件报价出现前后不一致时，供应商</w:t>
            </w:r>
            <w:r>
              <w:rPr>
                <w:rFonts w:ascii="宋体" w:hAnsi="宋体" w:cs="宋体"/>
                <w:color w:val="000000"/>
                <w:sz w:val="24"/>
              </w:rPr>
              <w:t>对修正后的报价予以确认；（如有）</w:t>
            </w:r>
          </w:p>
        </w:tc>
        <w:tc>
          <w:tcPr>
            <w:tcW w:w="1365" w:type="dxa"/>
            <w:vAlign w:val="center"/>
          </w:tcPr>
          <w:p w14:paraId="0D47E0DD"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6F9617A7" w14:textId="77777777">
        <w:trPr>
          <w:trHeight w:val="1304"/>
          <w:jc w:val="center"/>
        </w:trPr>
        <w:tc>
          <w:tcPr>
            <w:tcW w:w="950" w:type="dxa"/>
            <w:vAlign w:val="center"/>
          </w:tcPr>
          <w:p w14:paraId="65815910"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10</w:t>
            </w:r>
          </w:p>
        </w:tc>
        <w:tc>
          <w:tcPr>
            <w:tcW w:w="1866" w:type="dxa"/>
            <w:vAlign w:val="center"/>
          </w:tcPr>
          <w:p w14:paraId="2E429F4B" w14:textId="77777777" w:rsidR="008A60B0" w:rsidRDefault="00000000">
            <w:pPr>
              <w:jc w:val="center"/>
              <w:rPr>
                <w:rFonts w:ascii="宋体" w:hAnsi="宋体" w:cs="宋体" w:hint="eastAsia"/>
                <w:color w:val="000000"/>
                <w:kern w:val="0"/>
                <w:sz w:val="24"/>
                <w:lang w:val="zh-TW" w:eastAsia="zh-TW" w:bidi="zh-TW"/>
              </w:rPr>
            </w:pPr>
            <w:r>
              <w:rPr>
                <w:rFonts w:ascii="宋体" w:hAnsi="宋体" w:cs="宋体" w:hint="eastAsia"/>
                <w:color w:val="000000"/>
                <w:kern w:val="0"/>
                <w:sz w:val="24"/>
                <w:lang w:val="zh-TW" w:eastAsia="zh-TW" w:bidi="zh-TW"/>
              </w:rPr>
              <w:t>报价合理性</w:t>
            </w:r>
          </w:p>
        </w:tc>
        <w:tc>
          <w:tcPr>
            <w:tcW w:w="4230" w:type="dxa"/>
            <w:vAlign w:val="center"/>
          </w:tcPr>
          <w:p w14:paraId="4CE5C9FA" w14:textId="77777777" w:rsidR="008A60B0" w:rsidRDefault="00000000">
            <w:pPr>
              <w:spacing w:line="324" w:lineRule="exact"/>
              <w:rPr>
                <w:rFonts w:ascii="宋体" w:hAnsi="宋体" w:cs="宋体" w:hint="eastAsia"/>
                <w:color w:val="000000"/>
                <w:sz w:val="24"/>
                <w:lang w:val="zh-TW"/>
              </w:rPr>
            </w:pPr>
            <w:r>
              <w:rPr>
                <w:rFonts w:ascii="宋体" w:hAnsi="宋体" w:cs="宋体" w:hint="eastAsia"/>
                <w:color w:val="000000"/>
                <w:sz w:val="24"/>
              </w:rPr>
              <w:t>报价合理，或供应商的报价明显低于其他通过符合性审查供应商的报价，有可能影响产品质量或者不能诚信履约的，能够应磋商小组要求在规定时间内证明其报价合理性的；</w:t>
            </w:r>
          </w:p>
        </w:tc>
        <w:tc>
          <w:tcPr>
            <w:tcW w:w="1365" w:type="dxa"/>
            <w:vAlign w:val="center"/>
          </w:tcPr>
          <w:p w14:paraId="26824B79" w14:textId="77777777" w:rsidR="008A60B0" w:rsidRDefault="00000000">
            <w:pPr>
              <w:widowControl/>
              <w:jc w:val="center"/>
              <w:rPr>
                <w:rFonts w:ascii="宋体" w:hAnsi="宋体" w:cs="宋体" w:hint="eastAsia"/>
                <w:color w:val="000000"/>
                <w:kern w:val="0"/>
                <w:sz w:val="24"/>
              </w:rPr>
            </w:pPr>
            <w:r>
              <w:rPr>
                <w:rFonts w:ascii="宋体" w:hAnsi="宋体" w:cs="宋体" w:hint="eastAsia"/>
                <w:b/>
                <w:color w:val="000000"/>
                <w:kern w:val="0"/>
                <w:sz w:val="24"/>
              </w:rPr>
              <w:t>否</w:t>
            </w:r>
          </w:p>
        </w:tc>
      </w:tr>
      <w:tr w:rsidR="008A60B0" w14:paraId="4A29A54C" w14:textId="77777777">
        <w:trPr>
          <w:trHeight w:val="737"/>
          <w:jc w:val="center"/>
        </w:trPr>
        <w:tc>
          <w:tcPr>
            <w:tcW w:w="950" w:type="dxa"/>
            <w:vAlign w:val="center"/>
          </w:tcPr>
          <w:p w14:paraId="6C16526F"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11</w:t>
            </w:r>
          </w:p>
        </w:tc>
        <w:tc>
          <w:tcPr>
            <w:tcW w:w="1866" w:type="dxa"/>
            <w:vAlign w:val="center"/>
          </w:tcPr>
          <w:p w14:paraId="2F655467"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bidi="zh-TW"/>
              </w:rPr>
              <w:t>进口产品</w:t>
            </w:r>
          </w:p>
          <w:p w14:paraId="5D63B26E" w14:textId="77777777" w:rsidR="008A60B0" w:rsidRDefault="00000000">
            <w:pPr>
              <w:jc w:val="center"/>
              <w:rPr>
                <w:rFonts w:ascii="宋体" w:hAnsi="宋体" w:cs="宋体" w:hint="eastAsia"/>
                <w:color w:val="000000"/>
                <w:kern w:val="0"/>
                <w:sz w:val="24"/>
                <w:lang w:val="zh-TW" w:eastAsia="zh-TW" w:bidi="zh-TW"/>
              </w:rPr>
            </w:pPr>
            <w:r>
              <w:rPr>
                <w:rFonts w:ascii="宋体" w:hAnsi="宋体" w:cs="宋体"/>
                <w:color w:val="000000"/>
                <w:kern w:val="0"/>
                <w:sz w:val="24"/>
                <w:lang w:bidi="zh-TW"/>
              </w:rPr>
              <w:t>（如有）</w:t>
            </w:r>
          </w:p>
        </w:tc>
        <w:tc>
          <w:tcPr>
            <w:tcW w:w="4230" w:type="dxa"/>
            <w:vAlign w:val="center"/>
          </w:tcPr>
          <w:p w14:paraId="54C11CF2" w14:textId="77777777" w:rsidR="008A60B0" w:rsidRDefault="00000000">
            <w:pPr>
              <w:widowControl/>
              <w:jc w:val="left"/>
              <w:rPr>
                <w:rFonts w:ascii="宋体" w:hAnsi="宋体" w:cs="宋体" w:hint="eastAsia"/>
                <w:color w:val="000000"/>
                <w:sz w:val="24"/>
              </w:rPr>
            </w:pPr>
            <w:r>
              <w:rPr>
                <w:rFonts w:ascii="宋体" w:hAnsi="宋体" w:cs="宋体" w:hint="eastAsia"/>
                <w:color w:val="000000"/>
                <w:sz w:val="24"/>
              </w:rPr>
              <w:t>竞争性磋商文件</w:t>
            </w:r>
            <w:r>
              <w:rPr>
                <w:rFonts w:ascii="FZShuSong-Z01" w:eastAsia="FZShuSong-Z01" w:hAnsi="FZShuSong-Z01" w:cs="FZShuSong-Z01"/>
                <w:color w:val="000000"/>
                <w:kern w:val="0"/>
                <w:sz w:val="24"/>
                <w:lang w:bidi="ar"/>
              </w:rPr>
              <w:t>不接受进口产品</w:t>
            </w:r>
            <w:r>
              <w:rPr>
                <w:rFonts w:ascii="FZShuSong-Z01" w:eastAsia="FZShuSong-Z01" w:hAnsi="FZShuSong-Z01" w:cs="FZShuSong-Z01" w:hint="eastAsia"/>
                <w:color w:val="000000"/>
                <w:kern w:val="0"/>
                <w:sz w:val="24"/>
                <w:lang w:bidi="ar"/>
              </w:rPr>
              <w:t>响应</w:t>
            </w:r>
            <w:r>
              <w:rPr>
                <w:rFonts w:ascii="FZShuSong-Z01" w:eastAsia="FZShuSong-Z01" w:hAnsi="FZShuSong-Z01" w:cs="FZShuSong-Z01"/>
                <w:color w:val="000000"/>
                <w:kern w:val="0"/>
                <w:sz w:val="24"/>
                <w:lang w:bidi="ar"/>
              </w:rPr>
              <w:t>的内容时，</w:t>
            </w:r>
            <w:r>
              <w:rPr>
                <w:rFonts w:ascii="宋体" w:hAnsi="宋体" w:cs="宋体" w:hint="eastAsia"/>
                <w:color w:val="000000"/>
                <w:sz w:val="24"/>
              </w:rPr>
              <w:t>供应商</w:t>
            </w:r>
            <w:r>
              <w:rPr>
                <w:rFonts w:ascii="FZShuSong-Z01" w:eastAsia="FZShuSong-Z01" w:hAnsi="FZShuSong-Z01" w:cs="FZShuSong-Z01"/>
                <w:color w:val="000000"/>
                <w:kern w:val="0"/>
                <w:sz w:val="24"/>
                <w:lang w:bidi="ar"/>
              </w:rPr>
              <w:t>所投产品不含进口产品；</w:t>
            </w:r>
          </w:p>
        </w:tc>
        <w:tc>
          <w:tcPr>
            <w:tcW w:w="1365" w:type="dxa"/>
            <w:vAlign w:val="center"/>
          </w:tcPr>
          <w:p w14:paraId="0F805AD7"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56F2ACB6" w14:textId="77777777">
        <w:trPr>
          <w:trHeight w:val="5896"/>
          <w:jc w:val="center"/>
        </w:trPr>
        <w:tc>
          <w:tcPr>
            <w:tcW w:w="950" w:type="dxa"/>
            <w:vAlign w:val="center"/>
          </w:tcPr>
          <w:p w14:paraId="3AB7417B"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lastRenderedPageBreak/>
              <w:t>12</w:t>
            </w:r>
          </w:p>
        </w:tc>
        <w:tc>
          <w:tcPr>
            <w:tcW w:w="1866" w:type="dxa"/>
            <w:vAlign w:val="center"/>
          </w:tcPr>
          <w:p w14:paraId="2357E29A"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bidi="zh-TW"/>
              </w:rPr>
              <w:t>国家有关部门</w:t>
            </w:r>
            <w:r>
              <w:rPr>
                <w:rFonts w:ascii="宋体" w:hAnsi="宋体" w:cs="宋体"/>
                <w:color w:val="000000"/>
                <w:kern w:val="0"/>
                <w:sz w:val="24"/>
                <w:lang w:bidi="zh-TW"/>
              </w:rPr>
              <w:t>对</w:t>
            </w:r>
            <w:r>
              <w:rPr>
                <w:rFonts w:ascii="宋体" w:hAnsi="宋体" w:cs="宋体" w:hint="eastAsia"/>
                <w:color w:val="000000"/>
                <w:sz w:val="24"/>
              </w:rPr>
              <w:t>供应商</w:t>
            </w:r>
            <w:r>
              <w:rPr>
                <w:rFonts w:ascii="宋体" w:hAnsi="宋体" w:cs="宋体"/>
                <w:color w:val="000000"/>
                <w:kern w:val="0"/>
                <w:sz w:val="24"/>
                <w:lang w:bidi="zh-TW"/>
              </w:rPr>
              <w:t>的投标产品有强制性规定或要求的（如有）</w:t>
            </w:r>
          </w:p>
        </w:tc>
        <w:tc>
          <w:tcPr>
            <w:tcW w:w="4230" w:type="dxa"/>
            <w:vAlign w:val="center"/>
          </w:tcPr>
          <w:p w14:paraId="7D9CFC64" w14:textId="77777777" w:rsidR="008A60B0" w:rsidRDefault="00000000">
            <w:pPr>
              <w:widowControl/>
              <w:jc w:val="left"/>
              <w:rPr>
                <w:rFonts w:ascii="宋体" w:hAnsi="宋体" w:cs="宋体" w:hint="eastAsia"/>
                <w:color w:val="000000"/>
                <w:sz w:val="24"/>
              </w:rPr>
            </w:pPr>
            <w:r>
              <w:rPr>
                <w:rFonts w:ascii="宋体" w:hAnsi="宋体" w:cs="宋体" w:hint="eastAsia"/>
                <w:color w:val="000000"/>
                <w:sz w:val="24"/>
              </w:rPr>
              <w:t>国家有关部门对供应商的响应产品有强制性规定或要求的（如</w:t>
            </w:r>
            <w:r>
              <w:rPr>
                <w:rFonts w:ascii="宋体" w:hAnsi="宋体" w:cs="宋体"/>
                <w:color w:val="000000"/>
                <w:sz w:val="24"/>
              </w:rPr>
              <w:t>相应技术、安全、节能和环保等），</w:t>
            </w:r>
            <w:r>
              <w:rPr>
                <w:rFonts w:ascii="宋体" w:hAnsi="宋体" w:cs="宋体" w:hint="eastAsia"/>
                <w:color w:val="000000"/>
                <w:sz w:val="24"/>
              </w:rPr>
              <w:t>供应商</w:t>
            </w:r>
            <w:r>
              <w:rPr>
                <w:rFonts w:ascii="宋体" w:hAnsi="宋体" w:cs="宋体"/>
                <w:color w:val="000000"/>
                <w:sz w:val="24"/>
              </w:rPr>
              <w:t>的</w:t>
            </w:r>
            <w:r>
              <w:rPr>
                <w:rFonts w:ascii="宋体" w:hAnsi="宋体" w:cs="宋体" w:hint="eastAsia"/>
                <w:color w:val="000000"/>
                <w:sz w:val="24"/>
              </w:rPr>
              <w:t>响应</w:t>
            </w:r>
            <w:r>
              <w:rPr>
                <w:rFonts w:ascii="宋体" w:hAnsi="宋体" w:cs="宋体"/>
                <w:color w:val="000000"/>
                <w:sz w:val="24"/>
              </w:rPr>
              <w:t>产品应符合相应规定或要求，并提供证明文件电子件：</w:t>
            </w:r>
          </w:p>
          <w:p w14:paraId="0A8B8F5A" w14:textId="77777777" w:rsidR="008A60B0" w:rsidRDefault="00000000">
            <w:pPr>
              <w:widowControl/>
              <w:jc w:val="left"/>
              <w:rPr>
                <w:rFonts w:ascii="宋体" w:hAnsi="宋体" w:cs="宋体" w:hint="eastAsia"/>
                <w:color w:val="000000"/>
                <w:sz w:val="24"/>
              </w:rPr>
            </w:pPr>
            <w:r>
              <w:rPr>
                <w:rFonts w:ascii="宋体" w:hAnsi="宋体" w:cs="宋体"/>
                <w:color w:val="000000"/>
                <w:sz w:val="24"/>
              </w:rPr>
              <w:t>1）采购的产品若属于《节能产品政府采购品目清单》范围中政府强制采购产品，则</w:t>
            </w:r>
            <w:r>
              <w:rPr>
                <w:rFonts w:ascii="宋体" w:hAnsi="宋体" w:cs="宋体" w:hint="eastAsia"/>
                <w:color w:val="000000"/>
                <w:sz w:val="24"/>
              </w:rPr>
              <w:t>供应商</w:t>
            </w:r>
            <w:r>
              <w:rPr>
                <w:rFonts w:ascii="宋体" w:hAnsi="宋体" w:cs="宋体"/>
                <w:color w:val="000000"/>
                <w:sz w:val="24"/>
              </w:rPr>
              <w:t>所报产品必须获得国家确定的认证机构出具的、处于有效期之内的节能产品认证证书；</w:t>
            </w:r>
          </w:p>
          <w:p w14:paraId="27072F76" w14:textId="77777777" w:rsidR="008A60B0" w:rsidRDefault="00000000">
            <w:pPr>
              <w:widowControl/>
              <w:jc w:val="left"/>
              <w:rPr>
                <w:rFonts w:ascii="宋体" w:hAnsi="宋体" w:cs="宋体" w:hint="eastAsia"/>
                <w:color w:val="000000"/>
                <w:sz w:val="24"/>
              </w:rPr>
            </w:pPr>
            <w:r>
              <w:rPr>
                <w:rFonts w:ascii="宋体" w:hAnsi="宋体" w:cs="宋体"/>
                <w:color w:val="00000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9B48B72" w14:textId="77777777" w:rsidR="008A60B0" w:rsidRDefault="00000000">
            <w:pPr>
              <w:widowControl/>
              <w:jc w:val="left"/>
              <w:rPr>
                <w:rFonts w:ascii="宋体" w:hAnsi="宋体" w:cs="宋体" w:hint="eastAsia"/>
                <w:color w:val="000000"/>
                <w:sz w:val="24"/>
              </w:rPr>
            </w:pPr>
            <w:r>
              <w:rPr>
                <w:rFonts w:ascii="宋体" w:hAnsi="宋体" w:cs="宋体"/>
                <w:color w:val="000000"/>
                <w:sz w:val="24"/>
              </w:rPr>
              <w:t>3）项目中涉及涂料、胶黏剂、油墨、清洗剂等挥发性有机物产品，且属于强制性标准的，供应商应执行符合本市和国家的VOCs含量限制标准。</w:t>
            </w:r>
          </w:p>
        </w:tc>
        <w:tc>
          <w:tcPr>
            <w:tcW w:w="1365" w:type="dxa"/>
            <w:vAlign w:val="center"/>
          </w:tcPr>
          <w:p w14:paraId="7E567C7C"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290439F1" w14:textId="77777777">
        <w:trPr>
          <w:trHeight w:val="964"/>
          <w:jc w:val="center"/>
        </w:trPr>
        <w:tc>
          <w:tcPr>
            <w:tcW w:w="950" w:type="dxa"/>
            <w:vAlign w:val="center"/>
          </w:tcPr>
          <w:p w14:paraId="36D8B223"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13</w:t>
            </w:r>
          </w:p>
        </w:tc>
        <w:tc>
          <w:tcPr>
            <w:tcW w:w="1866" w:type="dxa"/>
            <w:vAlign w:val="center"/>
          </w:tcPr>
          <w:p w14:paraId="3236B165"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公平竞争</w:t>
            </w:r>
          </w:p>
        </w:tc>
        <w:tc>
          <w:tcPr>
            <w:tcW w:w="4230" w:type="dxa"/>
            <w:vAlign w:val="center"/>
          </w:tcPr>
          <w:p w14:paraId="774050DF" w14:textId="77777777" w:rsidR="008A60B0" w:rsidRDefault="00000000">
            <w:pPr>
              <w:widowControl/>
              <w:jc w:val="left"/>
              <w:rPr>
                <w:rFonts w:ascii="宋体" w:hAnsi="宋体" w:cs="宋体" w:hint="eastAsia"/>
                <w:color w:val="000000"/>
                <w:sz w:val="24"/>
              </w:rPr>
            </w:pPr>
            <w:r>
              <w:rPr>
                <w:rFonts w:ascii="宋体" w:hAnsi="宋体" w:cs="宋体" w:hint="eastAsia"/>
                <w:color w:val="000000"/>
                <w:sz w:val="24"/>
              </w:rPr>
              <w:t>供应商遵循公平竞争的原则，不存在恶意串通，妨碍其他供应商的竞争行为，不存在损害采购人或者其他供应商的合法权益情形的；</w:t>
            </w:r>
          </w:p>
        </w:tc>
        <w:tc>
          <w:tcPr>
            <w:tcW w:w="1365" w:type="dxa"/>
            <w:vAlign w:val="center"/>
          </w:tcPr>
          <w:p w14:paraId="796B6B67" w14:textId="77777777" w:rsidR="008A60B0" w:rsidRDefault="00000000">
            <w:pPr>
              <w:widowControl/>
              <w:jc w:val="center"/>
              <w:rPr>
                <w:rFonts w:ascii="宋体" w:hAnsi="宋体" w:cs="宋体" w:hint="eastAsia"/>
                <w:color w:val="000000"/>
                <w:kern w:val="0"/>
                <w:sz w:val="24"/>
              </w:rPr>
            </w:pPr>
            <w:r>
              <w:rPr>
                <w:rFonts w:ascii="宋体" w:hAnsi="宋体" w:cs="宋体" w:hint="eastAsia"/>
                <w:b/>
                <w:color w:val="000000"/>
                <w:kern w:val="0"/>
                <w:sz w:val="24"/>
              </w:rPr>
              <w:t>否</w:t>
            </w:r>
          </w:p>
        </w:tc>
      </w:tr>
      <w:tr w:rsidR="008A60B0" w14:paraId="47883765" w14:textId="77777777">
        <w:trPr>
          <w:trHeight w:val="2891"/>
          <w:jc w:val="center"/>
        </w:trPr>
        <w:tc>
          <w:tcPr>
            <w:tcW w:w="950" w:type="dxa"/>
            <w:vAlign w:val="center"/>
          </w:tcPr>
          <w:p w14:paraId="222F9F34"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14</w:t>
            </w:r>
          </w:p>
        </w:tc>
        <w:tc>
          <w:tcPr>
            <w:tcW w:w="1866" w:type="dxa"/>
            <w:vAlign w:val="center"/>
          </w:tcPr>
          <w:p w14:paraId="17FB60C4" w14:textId="77777777" w:rsidR="008A60B0" w:rsidRDefault="00000000">
            <w:pPr>
              <w:jc w:val="center"/>
              <w:rPr>
                <w:rFonts w:ascii="宋体" w:hAnsi="宋体" w:cs="宋体" w:hint="eastAsia"/>
                <w:color w:val="000000"/>
                <w:kern w:val="0"/>
                <w:sz w:val="24"/>
                <w:lang w:val="zh-TW" w:eastAsia="zh-TW" w:bidi="zh-TW"/>
              </w:rPr>
            </w:pPr>
            <w:r>
              <w:rPr>
                <w:rFonts w:ascii="宋体" w:hAnsi="宋体" w:cs="宋体" w:hint="eastAsia"/>
                <w:color w:val="000000"/>
                <w:kern w:val="0"/>
                <w:sz w:val="24"/>
                <w:lang w:val="zh-TW" w:eastAsia="zh-TW" w:bidi="zh-TW"/>
              </w:rPr>
              <w:t>串通</w:t>
            </w:r>
            <w:r>
              <w:rPr>
                <w:rFonts w:ascii="宋体" w:hAnsi="宋体" w:cs="宋体" w:hint="eastAsia"/>
                <w:color w:val="000000"/>
                <w:kern w:val="0"/>
                <w:sz w:val="24"/>
                <w:lang w:bidi="zh-TW"/>
              </w:rPr>
              <w:t>磋商</w:t>
            </w:r>
          </w:p>
        </w:tc>
        <w:tc>
          <w:tcPr>
            <w:tcW w:w="4230" w:type="dxa"/>
            <w:vAlign w:val="center"/>
          </w:tcPr>
          <w:p w14:paraId="21BBEEA3" w14:textId="77777777" w:rsidR="008A60B0" w:rsidRDefault="00000000">
            <w:pPr>
              <w:widowControl/>
              <w:jc w:val="left"/>
              <w:rPr>
                <w:rFonts w:ascii="宋体" w:hAnsi="宋体" w:cs="宋体" w:hint="eastAsia"/>
                <w:color w:val="000000"/>
                <w:kern w:val="0"/>
                <w:sz w:val="24"/>
              </w:rPr>
            </w:pPr>
            <w:r>
              <w:rPr>
                <w:rFonts w:ascii="宋体" w:hAnsi="宋体" w:cs="宋体" w:hint="eastAsia"/>
                <w:color w:val="000000"/>
                <w:sz w:val="24"/>
              </w:rPr>
              <w:t>不存在视为供应商串通磋商的情形：（一）不同供应商的响应文件由同一单位或者个人编制；（二）不同供应商委托同一单位或者个人办理磋商事宜；（三）不同供应商的响应文件载明的项目管理成员或者联系人员为同一人；（四）不同供应商的响应文件异常一致或者磋商报价呈规律性差异；（五）不同供应商的响应文件相互混装；（六）不同供应商的磋商保证金从同一单位或者个人的账户转出；</w:t>
            </w:r>
          </w:p>
        </w:tc>
        <w:tc>
          <w:tcPr>
            <w:tcW w:w="1365" w:type="dxa"/>
            <w:vAlign w:val="center"/>
          </w:tcPr>
          <w:p w14:paraId="41BE95DE"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否</w:t>
            </w:r>
          </w:p>
        </w:tc>
      </w:tr>
      <w:tr w:rsidR="008A60B0" w14:paraId="7DF04DE7" w14:textId="77777777">
        <w:trPr>
          <w:trHeight w:val="737"/>
          <w:jc w:val="center"/>
        </w:trPr>
        <w:tc>
          <w:tcPr>
            <w:tcW w:w="950" w:type="dxa"/>
            <w:vAlign w:val="center"/>
          </w:tcPr>
          <w:p w14:paraId="4FC1FE0C"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15</w:t>
            </w:r>
          </w:p>
        </w:tc>
        <w:tc>
          <w:tcPr>
            <w:tcW w:w="1866" w:type="dxa"/>
            <w:vAlign w:val="center"/>
          </w:tcPr>
          <w:p w14:paraId="603C02D3"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附加条件</w:t>
            </w:r>
          </w:p>
        </w:tc>
        <w:tc>
          <w:tcPr>
            <w:tcW w:w="4230" w:type="dxa"/>
            <w:vAlign w:val="center"/>
          </w:tcPr>
          <w:p w14:paraId="79454B24" w14:textId="77777777" w:rsidR="008A60B0" w:rsidRDefault="00000000">
            <w:pPr>
              <w:spacing w:beforeLines="25" w:before="60" w:afterLines="25" w:after="60" w:line="240" w:lineRule="atLeast"/>
              <w:rPr>
                <w:rFonts w:ascii="宋体" w:hAnsi="宋体" w:cs="宋体" w:hint="eastAsia"/>
                <w:sz w:val="24"/>
              </w:rPr>
            </w:pPr>
            <w:r>
              <w:rPr>
                <w:rFonts w:ascii="宋体" w:hAnsi="宋体" w:cs="宋体" w:hint="eastAsia"/>
                <w:color w:val="000000"/>
                <w:sz w:val="24"/>
              </w:rPr>
              <w:t>响应文件未含有采购人不能接受的附加条件的；</w:t>
            </w:r>
          </w:p>
        </w:tc>
        <w:tc>
          <w:tcPr>
            <w:tcW w:w="1365" w:type="dxa"/>
            <w:vAlign w:val="center"/>
          </w:tcPr>
          <w:p w14:paraId="726092E5" w14:textId="77777777" w:rsidR="008A60B0"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lang w:val="zh-TW" w:eastAsia="zh-TW"/>
              </w:rPr>
              <w:t>否</w:t>
            </w:r>
          </w:p>
        </w:tc>
      </w:tr>
      <w:tr w:rsidR="008A60B0" w14:paraId="5DAAD9EB" w14:textId="77777777">
        <w:trPr>
          <w:trHeight w:val="737"/>
          <w:jc w:val="center"/>
        </w:trPr>
        <w:tc>
          <w:tcPr>
            <w:tcW w:w="950" w:type="dxa"/>
            <w:vAlign w:val="center"/>
          </w:tcPr>
          <w:p w14:paraId="06E99AB8" w14:textId="77777777" w:rsidR="008A60B0" w:rsidRDefault="00000000">
            <w:pPr>
              <w:spacing w:beforeLines="25" w:before="60" w:afterLines="25" w:after="60" w:line="240" w:lineRule="atLeast"/>
              <w:jc w:val="center"/>
              <w:rPr>
                <w:rFonts w:ascii="宋体" w:hAnsi="宋体" w:cs="宋体" w:hint="eastAsia"/>
                <w:sz w:val="24"/>
              </w:rPr>
            </w:pPr>
            <w:r>
              <w:rPr>
                <w:rFonts w:ascii="宋体" w:hAnsi="宋体" w:cs="宋体" w:hint="eastAsia"/>
                <w:sz w:val="24"/>
              </w:rPr>
              <w:t>16</w:t>
            </w:r>
          </w:p>
        </w:tc>
        <w:tc>
          <w:tcPr>
            <w:tcW w:w="1866" w:type="dxa"/>
            <w:vAlign w:val="center"/>
          </w:tcPr>
          <w:p w14:paraId="4AE14BCD" w14:textId="77777777" w:rsidR="008A60B0" w:rsidRDefault="00000000">
            <w:pPr>
              <w:jc w:val="center"/>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其他无效情形</w:t>
            </w:r>
          </w:p>
        </w:tc>
        <w:tc>
          <w:tcPr>
            <w:tcW w:w="4230" w:type="dxa"/>
            <w:vAlign w:val="center"/>
          </w:tcPr>
          <w:p w14:paraId="4025D1D6" w14:textId="77777777" w:rsidR="008A60B0" w:rsidRDefault="00000000">
            <w:pPr>
              <w:spacing w:line="324" w:lineRule="exact"/>
              <w:rPr>
                <w:rFonts w:ascii="宋体" w:hAnsi="宋体" w:cs="宋体" w:hint="eastAsia"/>
                <w:color w:val="000000"/>
                <w:kern w:val="0"/>
                <w:sz w:val="24"/>
                <w:lang w:bidi="zh-TW"/>
              </w:rPr>
            </w:pPr>
            <w:r>
              <w:rPr>
                <w:rFonts w:ascii="宋体" w:hAnsi="宋体" w:cs="宋体" w:hint="eastAsia"/>
                <w:color w:val="000000"/>
                <w:kern w:val="0"/>
                <w:sz w:val="24"/>
                <w:lang w:val="zh-TW" w:eastAsia="zh-TW" w:bidi="zh-TW"/>
              </w:rPr>
              <w:t>供应商、响应文件不存在不符合</w:t>
            </w:r>
            <w:r>
              <w:rPr>
                <w:rFonts w:ascii="宋体" w:hAnsi="宋体" w:cs="宋体" w:hint="eastAsia"/>
                <w:color w:val="000000"/>
                <w:kern w:val="0"/>
                <w:sz w:val="24"/>
                <w:lang w:val="zh-TW" w:bidi="zh-TW"/>
              </w:rPr>
              <w:t>法律法规</w:t>
            </w:r>
            <w:r>
              <w:rPr>
                <w:rFonts w:ascii="宋体" w:hAnsi="宋体" w:cs="宋体" w:hint="eastAsia"/>
                <w:color w:val="000000"/>
                <w:kern w:val="0"/>
                <w:sz w:val="24"/>
                <w:lang w:val="zh-TW" w:eastAsia="zh-TW" w:bidi="zh-TW"/>
              </w:rPr>
              <w:t>和竞争性磋商文件规定的其他无效情形。</w:t>
            </w:r>
          </w:p>
        </w:tc>
        <w:tc>
          <w:tcPr>
            <w:tcW w:w="1365" w:type="dxa"/>
            <w:vAlign w:val="center"/>
          </w:tcPr>
          <w:p w14:paraId="05EFDAD5" w14:textId="77777777" w:rsidR="008A60B0" w:rsidRDefault="00000000">
            <w:pPr>
              <w:widowControl/>
              <w:jc w:val="center"/>
              <w:rPr>
                <w:rFonts w:ascii="宋体" w:hAnsi="宋体" w:cs="宋体" w:hint="eastAsia"/>
                <w:b/>
                <w:color w:val="000000"/>
                <w:kern w:val="0"/>
                <w:sz w:val="24"/>
                <w:lang w:val="zh-TW" w:eastAsia="zh-TW"/>
              </w:rPr>
            </w:pPr>
            <w:r>
              <w:rPr>
                <w:rFonts w:ascii="宋体" w:hAnsi="宋体" w:cs="宋体" w:hint="eastAsia"/>
                <w:b/>
                <w:color w:val="000000"/>
                <w:kern w:val="0"/>
                <w:sz w:val="24"/>
                <w:lang w:val="zh-TW" w:eastAsia="zh-TW"/>
              </w:rPr>
              <w:t>否</w:t>
            </w:r>
          </w:p>
        </w:tc>
      </w:tr>
    </w:tbl>
    <w:p w14:paraId="7E770394" w14:textId="77777777" w:rsidR="008A60B0" w:rsidRDefault="00000000">
      <w:pPr>
        <w:tabs>
          <w:tab w:val="left" w:pos="360"/>
        </w:tabs>
        <w:snapToGrid w:val="0"/>
        <w:spacing w:line="360" w:lineRule="auto"/>
        <w:ind w:left="900" w:hanging="900"/>
        <w:outlineLvl w:val="2"/>
        <w:rPr>
          <w:rFonts w:ascii="宋体" w:hAnsi="宋体" w:cs="宋体" w:hint="eastAsia"/>
          <w:sz w:val="24"/>
        </w:rPr>
      </w:pPr>
      <w:r>
        <w:rPr>
          <w:rFonts w:ascii="宋体" w:hAnsi="宋体" w:cs="宋体" w:hint="eastAsia"/>
          <w:sz w:val="24"/>
        </w:rPr>
        <w:lastRenderedPageBreak/>
        <w:t>2 磋商、响应文件有关事项的澄清、说明或者更正和最后报价</w:t>
      </w:r>
    </w:p>
    <w:p w14:paraId="36D14498"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2.1</w:t>
      </w:r>
      <w:r>
        <w:rPr>
          <w:rFonts w:ascii="宋体" w:hAnsi="宋体" w:cs="宋体" w:hint="eastAsia"/>
          <w:sz w:val="24"/>
        </w:rPr>
        <w:t>磋商小组所有成员将集中与单一供应商分别进行磋商，并给予所有参加磋商的供应商平等的磋商机会。</w:t>
      </w:r>
    </w:p>
    <w:p w14:paraId="15415091"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2.2</w:t>
      </w:r>
      <w:r>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5BC79E2"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kern w:val="0"/>
          <w:sz w:val="24"/>
        </w:rPr>
      </w:pPr>
      <w:r>
        <w:rPr>
          <w:rFonts w:ascii="宋体" w:hAnsi="宋体" w:cs="宋体"/>
          <w:kern w:val="0"/>
          <w:sz w:val="24"/>
        </w:rPr>
        <w:t>2.3</w:t>
      </w:r>
      <w:r>
        <w:rPr>
          <w:rFonts w:ascii="宋体" w:hAnsi="宋体" w:cs="宋体" w:hint="eastAsia"/>
          <w:kern w:val="0"/>
          <w:sz w:val="24"/>
        </w:rPr>
        <w:t>对磋商文件作出的实质性变动是磋商文件的有效组成部分，磋商小组应当及时以书面形式同时通知所有参加磋商的供应商。</w:t>
      </w:r>
    </w:p>
    <w:p w14:paraId="2A9C9737"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kern w:val="0"/>
          <w:sz w:val="24"/>
        </w:rPr>
      </w:pPr>
      <w:r>
        <w:rPr>
          <w:rFonts w:ascii="宋体" w:hAnsi="宋体" w:cs="宋体"/>
          <w:kern w:val="0"/>
          <w:sz w:val="24"/>
        </w:rPr>
        <w:t>2.4</w:t>
      </w:r>
      <w:r>
        <w:rPr>
          <w:rFonts w:ascii="宋体" w:hAnsi="宋体" w:cs="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461D0BA"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2.5</w:t>
      </w:r>
      <w:r>
        <w:rPr>
          <w:rFonts w:ascii="宋体" w:hAnsi="宋体" w:cs="宋体" w:hint="eastAsia"/>
          <w:sz w:val="24"/>
        </w:rPr>
        <w:t>响应文件的澄清、说明或者更正：</w:t>
      </w:r>
    </w:p>
    <w:p w14:paraId="47914ECE" w14:textId="77777777" w:rsidR="008A60B0" w:rsidRDefault="00000000">
      <w:pPr>
        <w:numPr>
          <w:ilvl w:val="2"/>
          <w:numId w:val="0"/>
        </w:numPr>
        <w:snapToGrid w:val="0"/>
        <w:spacing w:line="360" w:lineRule="auto"/>
        <w:ind w:left="1980" w:hanging="900"/>
        <w:rPr>
          <w:rFonts w:ascii="宋体" w:hAnsi="宋体" w:cs="宋体" w:hint="eastAsia"/>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C890982" w14:textId="77777777" w:rsidR="008A60B0" w:rsidRDefault="00000000">
      <w:pPr>
        <w:numPr>
          <w:ilvl w:val="2"/>
          <w:numId w:val="0"/>
        </w:numPr>
        <w:snapToGrid w:val="0"/>
        <w:spacing w:line="360" w:lineRule="auto"/>
        <w:ind w:left="1980" w:hanging="900"/>
        <w:rPr>
          <w:rFonts w:ascii="宋体" w:hAnsi="宋体" w:cs="宋体" w:hint="eastAsia"/>
          <w:sz w:val="24"/>
        </w:rPr>
      </w:pPr>
      <w:r>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203E7D72" w14:textId="77777777" w:rsidR="008A60B0" w:rsidRDefault="00000000">
      <w:pPr>
        <w:numPr>
          <w:ilvl w:val="2"/>
          <w:numId w:val="0"/>
        </w:numPr>
        <w:snapToGrid w:val="0"/>
        <w:spacing w:line="360" w:lineRule="auto"/>
        <w:ind w:left="1980" w:hanging="900"/>
        <w:rPr>
          <w:rFonts w:ascii="宋体" w:hAnsi="宋体" w:cs="宋体" w:hint="eastAsia"/>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w:t>
      </w:r>
      <w:r>
        <w:rPr>
          <w:rFonts w:ascii="宋体" w:hAnsi="宋体" w:cs="宋体" w:hint="eastAsia"/>
          <w:sz w:val="24"/>
        </w:rPr>
        <w:lastRenderedPageBreak/>
        <w:t>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85F4141"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2.6</w:t>
      </w:r>
      <w:r>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14:paraId="19570EFE"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2.7</w:t>
      </w:r>
      <w:r>
        <w:rPr>
          <w:rFonts w:ascii="宋体" w:hAnsi="宋体" w:cs="宋体" w:hint="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BE6D87A"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2.8</w:t>
      </w:r>
      <w:r>
        <w:rPr>
          <w:rFonts w:ascii="宋体" w:hAnsi="宋体" w:cs="宋体" w:hint="eastAsia"/>
          <w:sz w:val="24"/>
        </w:rPr>
        <w:t>最后报价是供应商响应文件的有效组成部分。</w:t>
      </w:r>
    </w:p>
    <w:p w14:paraId="220B8E9F"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2.9</w:t>
      </w:r>
      <w:r>
        <w:rPr>
          <w:rFonts w:ascii="宋体" w:hAnsi="宋体" w:cs="宋体" w:hint="eastAsia"/>
          <w:sz w:val="24"/>
        </w:rPr>
        <w:t>已提交响应文件的供应商，在提交最后报价之前，可以根据磋商情况退出磋商。</w:t>
      </w:r>
    </w:p>
    <w:p w14:paraId="306B3C7C" w14:textId="77777777" w:rsidR="008A60B0" w:rsidRDefault="00000000">
      <w:pPr>
        <w:tabs>
          <w:tab w:val="left" w:pos="360"/>
        </w:tabs>
        <w:snapToGrid w:val="0"/>
        <w:spacing w:line="360" w:lineRule="auto"/>
        <w:ind w:left="900" w:hanging="900"/>
        <w:outlineLvl w:val="2"/>
        <w:rPr>
          <w:rFonts w:ascii="宋体" w:hAnsi="宋体" w:cs="宋体" w:hint="eastAsia"/>
          <w:sz w:val="24"/>
        </w:rPr>
      </w:pPr>
      <w:r>
        <w:rPr>
          <w:rFonts w:ascii="宋体" w:hAnsi="宋体" w:cs="宋体" w:hint="eastAsia"/>
          <w:sz w:val="24"/>
        </w:rPr>
        <w:t>3 最后报价的算术修正及政策调整</w:t>
      </w:r>
    </w:p>
    <w:p w14:paraId="1CFC28E8"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3.1</w:t>
      </w:r>
      <w:r>
        <w:rPr>
          <w:rFonts w:ascii="宋体" w:hAnsi="宋体" w:cs="宋体" w:hint="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cs="宋体" w:hint="eastAsia"/>
          <w:b/>
          <w:sz w:val="24"/>
        </w:rPr>
        <w:t>响应无效</w:t>
      </w:r>
      <w:r>
        <w:rPr>
          <w:rFonts w:ascii="宋体" w:hAnsi="宋体" w:cs="宋体" w:hint="eastAsia"/>
          <w:sz w:val="24"/>
        </w:rPr>
        <w:t>。</w:t>
      </w:r>
    </w:p>
    <w:p w14:paraId="10BA072E"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3.2</w:t>
      </w:r>
      <w:r>
        <w:rPr>
          <w:rFonts w:ascii="宋体" w:hAnsi="宋体" w:cs="宋体" w:hint="eastAsia"/>
          <w:sz w:val="24"/>
        </w:rPr>
        <w:t>最后报价出现前后不一致的，按照下列规定修正：</w:t>
      </w:r>
    </w:p>
    <w:p w14:paraId="4BB21A58" w14:textId="77777777" w:rsidR="008A60B0" w:rsidRDefault="00000000">
      <w:pPr>
        <w:numPr>
          <w:ilvl w:val="2"/>
          <w:numId w:val="0"/>
        </w:numPr>
        <w:tabs>
          <w:tab w:val="left" w:pos="1080"/>
          <w:tab w:val="left" w:pos="1589"/>
          <w:tab w:val="left" w:pos="2035"/>
          <w:tab w:val="left" w:pos="2114"/>
        </w:tabs>
        <w:snapToGrid w:val="0"/>
        <w:spacing w:line="360" w:lineRule="auto"/>
        <w:ind w:left="2035" w:hanging="900"/>
        <w:rPr>
          <w:rFonts w:ascii="宋体" w:hAnsi="宋体" w:cs="宋体" w:hint="eastAsia"/>
          <w:sz w:val="24"/>
        </w:rPr>
      </w:pPr>
      <w:r>
        <w:rPr>
          <w:rFonts w:ascii="宋体" w:hAnsi="宋体" w:cs="宋体" w:hint="eastAsia"/>
          <w:sz w:val="24"/>
        </w:rPr>
        <w:t>3.2.1竞争性磋商文件对于报价修正是否另有规定：</w:t>
      </w:r>
    </w:p>
    <w:p w14:paraId="0AA98960" w14:textId="77777777" w:rsidR="008A60B0"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t>□有，具体规定为：___________</w:t>
      </w:r>
    </w:p>
    <w:p w14:paraId="2507CE77" w14:textId="77777777" w:rsidR="008A60B0"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8"/>
          <w:szCs w:val="28"/>
        </w:rPr>
        <w:t>■</w:t>
      </w:r>
      <w:r>
        <w:rPr>
          <w:rFonts w:ascii="宋体" w:hAnsi="宋体" w:cs="宋体" w:hint="eastAsia"/>
          <w:sz w:val="24"/>
        </w:rPr>
        <w:t>无，按下述3.2.2-3.2.6项规定修正。</w:t>
      </w:r>
    </w:p>
    <w:p w14:paraId="3788739D" w14:textId="77777777" w:rsidR="008A60B0" w:rsidRDefault="00000000">
      <w:pPr>
        <w:numPr>
          <w:ilvl w:val="2"/>
          <w:numId w:val="0"/>
        </w:numPr>
        <w:tabs>
          <w:tab w:val="left" w:pos="2035"/>
          <w:tab w:val="left" w:pos="2114"/>
          <w:tab w:val="left" w:pos="2977"/>
        </w:tabs>
        <w:snapToGrid w:val="0"/>
        <w:spacing w:line="360" w:lineRule="auto"/>
        <w:ind w:left="2035" w:hanging="900"/>
        <w:rPr>
          <w:rFonts w:ascii="宋体" w:hAnsi="宋体" w:cs="宋体" w:hint="eastAsia"/>
          <w:color w:val="000000"/>
          <w:sz w:val="24"/>
        </w:rPr>
      </w:pPr>
      <w:r>
        <w:rPr>
          <w:rFonts w:ascii="宋体" w:hAnsi="宋体" w:cs="宋体" w:hint="eastAsia"/>
          <w:color w:val="000000"/>
          <w:sz w:val="24"/>
        </w:rPr>
        <w:t>3.2.2大写金额和小写金额不一致的，以大写金额为准；</w:t>
      </w:r>
    </w:p>
    <w:p w14:paraId="08C81359" w14:textId="77777777" w:rsidR="008A60B0" w:rsidRDefault="00000000">
      <w:pPr>
        <w:numPr>
          <w:ilvl w:val="2"/>
          <w:numId w:val="0"/>
        </w:numPr>
        <w:tabs>
          <w:tab w:val="left" w:pos="2035"/>
          <w:tab w:val="left" w:pos="2114"/>
          <w:tab w:val="left" w:pos="2977"/>
        </w:tabs>
        <w:snapToGrid w:val="0"/>
        <w:spacing w:line="360" w:lineRule="auto"/>
        <w:ind w:left="2035" w:hanging="900"/>
        <w:rPr>
          <w:rFonts w:ascii="宋体" w:hAnsi="宋体" w:cs="宋体" w:hint="eastAsia"/>
          <w:color w:val="000000"/>
          <w:sz w:val="24"/>
        </w:rPr>
      </w:pPr>
      <w:r>
        <w:rPr>
          <w:rFonts w:ascii="宋体" w:hAnsi="宋体" w:cs="宋体" w:hint="eastAsia"/>
          <w:color w:val="000000"/>
          <w:sz w:val="24"/>
        </w:rPr>
        <w:lastRenderedPageBreak/>
        <w:t>3.2.3单价金额小数点或者百分比有明显错位的，以总价为准，并修改单价；</w:t>
      </w:r>
    </w:p>
    <w:p w14:paraId="7E9AF17B" w14:textId="77777777" w:rsidR="008A60B0" w:rsidRDefault="00000000">
      <w:pPr>
        <w:numPr>
          <w:ilvl w:val="2"/>
          <w:numId w:val="0"/>
        </w:numPr>
        <w:tabs>
          <w:tab w:val="left" w:pos="2035"/>
          <w:tab w:val="left" w:pos="2114"/>
          <w:tab w:val="left" w:pos="2977"/>
        </w:tabs>
        <w:snapToGrid w:val="0"/>
        <w:spacing w:line="360" w:lineRule="auto"/>
        <w:ind w:left="2035" w:hanging="900"/>
        <w:rPr>
          <w:rFonts w:ascii="宋体" w:hAnsi="宋体" w:cs="宋体" w:hint="eastAsia"/>
          <w:color w:val="000000"/>
          <w:sz w:val="24"/>
        </w:rPr>
      </w:pPr>
      <w:r>
        <w:rPr>
          <w:rFonts w:ascii="宋体" w:hAnsi="宋体" w:cs="宋体" w:hint="eastAsia"/>
          <w:color w:val="000000"/>
          <w:sz w:val="24"/>
        </w:rPr>
        <w:t>3.2.4总价金额与按单价汇总金额不一致的，以单价金额计算结果为准。</w:t>
      </w:r>
    </w:p>
    <w:p w14:paraId="192EE5B6" w14:textId="77777777" w:rsidR="008A60B0" w:rsidRDefault="00000000">
      <w:pPr>
        <w:numPr>
          <w:ilvl w:val="2"/>
          <w:numId w:val="0"/>
        </w:numPr>
        <w:tabs>
          <w:tab w:val="left" w:pos="1080"/>
          <w:tab w:val="left" w:pos="1589"/>
          <w:tab w:val="left" w:pos="2035"/>
          <w:tab w:val="left" w:pos="2114"/>
        </w:tabs>
        <w:snapToGrid w:val="0"/>
        <w:spacing w:line="360" w:lineRule="auto"/>
        <w:ind w:left="2035" w:hanging="900"/>
        <w:rPr>
          <w:rFonts w:ascii="宋体" w:hAnsi="宋体" w:cs="宋体" w:hint="eastAsia"/>
          <w:sz w:val="24"/>
        </w:rPr>
      </w:pPr>
      <w:r>
        <w:rPr>
          <w:rFonts w:ascii="宋体" w:hAnsi="宋体" w:cs="宋体" w:hint="eastAsia"/>
          <w:sz w:val="24"/>
        </w:rPr>
        <w:t>3.2.5同时出现两种以上不一致的，按照前款规定的顺序修正。</w:t>
      </w:r>
    </w:p>
    <w:p w14:paraId="372F2B7E" w14:textId="77777777" w:rsidR="008A60B0" w:rsidRDefault="00000000">
      <w:pPr>
        <w:numPr>
          <w:ilvl w:val="2"/>
          <w:numId w:val="0"/>
        </w:numPr>
        <w:tabs>
          <w:tab w:val="left" w:pos="1080"/>
          <w:tab w:val="left" w:pos="1589"/>
          <w:tab w:val="left" w:pos="2035"/>
          <w:tab w:val="left" w:pos="2114"/>
        </w:tabs>
        <w:snapToGrid w:val="0"/>
        <w:spacing w:line="360" w:lineRule="auto"/>
        <w:ind w:left="2035" w:hanging="900"/>
        <w:rPr>
          <w:rFonts w:ascii="宋体" w:hAnsi="宋体" w:cs="宋体" w:hint="eastAsia"/>
          <w:sz w:val="24"/>
        </w:rPr>
      </w:pPr>
      <w:r>
        <w:rPr>
          <w:rFonts w:ascii="宋体" w:hAnsi="宋体" w:cs="宋体" w:hint="eastAsia"/>
          <w:sz w:val="24"/>
        </w:rPr>
        <w:t>3.2.6修正后的报价经供应商书面确认后产生约束力，供应商不确认的，其</w:t>
      </w:r>
      <w:r>
        <w:rPr>
          <w:rFonts w:ascii="宋体" w:hAnsi="宋体" w:cs="宋体" w:hint="eastAsia"/>
          <w:b/>
          <w:bCs/>
          <w:sz w:val="24"/>
        </w:rPr>
        <w:t>响应无效</w:t>
      </w:r>
      <w:r>
        <w:rPr>
          <w:rFonts w:ascii="宋体" w:hAnsi="宋体" w:cs="宋体" w:hint="eastAsia"/>
          <w:sz w:val="24"/>
        </w:rPr>
        <w:t>。</w:t>
      </w:r>
    </w:p>
    <w:p w14:paraId="27A45957"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3.3</w:t>
      </w:r>
      <w:r>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14:paraId="67042CE7"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3.3.1对于未预留份额专门面向中小企业采购的采购项目，以及预留份额项目中的非预留部分采购包，对小微企业报价给予</w:t>
      </w:r>
      <w:r>
        <w:rPr>
          <w:rFonts w:ascii="宋体" w:hAnsi="宋体" w:cs="宋体" w:hint="eastAsia"/>
          <w:b/>
          <w:bCs/>
          <w:sz w:val="24"/>
          <w:u w:val="single"/>
        </w:rPr>
        <w:t xml:space="preserve"> </w:t>
      </w:r>
      <w:r>
        <w:rPr>
          <w:rFonts w:ascii="宋体" w:hAnsi="宋体" w:cs="宋体" w:hint="eastAsia"/>
          <w:sz w:val="24"/>
          <w:u w:val="single"/>
        </w:rPr>
        <w:t>/</w:t>
      </w:r>
      <w:r>
        <w:rPr>
          <w:rFonts w:ascii="宋体" w:hAnsi="宋体" w:cs="宋体" w:hint="eastAsia"/>
          <w:b/>
          <w:bCs/>
          <w:sz w:val="24"/>
          <w:u w:val="single"/>
        </w:rPr>
        <w:t xml:space="preserve"> </w:t>
      </w:r>
      <w:r>
        <w:rPr>
          <w:rFonts w:ascii="宋体" w:hAnsi="宋体" w:cs="宋体" w:hint="eastAsia"/>
          <w:sz w:val="24"/>
        </w:rPr>
        <w:t>%的扣除，用扣除后的价格参加评审。</w:t>
      </w:r>
    </w:p>
    <w:p w14:paraId="263B9301"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hAnsi="宋体" w:cs="宋体" w:hint="eastAsia"/>
          <w:sz w:val="24"/>
          <w:u w:val="single"/>
        </w:rPr>
        <w:t xml:space="preserve"> / </w:t>
      </w:r>
      <w:r>
        <w:rPr>
          <w:rFonts w:ascii="宋体" w:hAnsi="宋体" w:cs="宋体" w:hint="eastAsia"/>
          <w:sz w:val="24"/>
        </w:rPr>
        <w:t>%的扣除，用扣除后的价格参加评审。</w:t>
      </w:r>
    </w:p>
    <w:p w14:paraId="56835538"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3.3.3组成联合体或者接受分包的小微企业与联合体内其他企业、分包企业之间存在直接控股、管理关系的，不享受价格扣除优惠政策。</w:t>
      </w:r>
    </w:p>
    <w:p w14:paraId="0769269B"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3.3.4价格扣除比例对小型企业和微型企业同等对待，不作区分。</w:t>
      </w:r>
    </w:p>
    <w:p w14:paraId="67FAB2F1"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3.3.5</w:t>
      </w:r>
      <w:r>
        <w:rPr>
          <w:rFonts w:ascii="宋体" w:hAnsi="宋体" w:cs="宋体" w:hint="eastAsia"/>
          <w:color w:val="000000"/>
          <w:sz w:val="24"/>
        </w:rPr>
        <w:t>中小企业参加政府采购活动，应当按照竞争性磋商文件给定的格式出具《中小企业声明函》，否则不得享受相关中小企业扶持政策。</w:t>
      </w:r>
    </w:p>
    <w:p w14:paraId="17AFAEF4"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3.3.6</w:t>
      </w:r>
      <w:r>
        <w:rPr>
          <w:rFonts w:ascii="宋体" w:hAnsi="宋体" w:cs="宋体" w:hint="eastAsia"/>
          <w:color w:val="000000"/>
          <w:sz w:val="24"/>
        </w:rPr>
        <w:t>监狱企业提供了由省级以上监狱管理局、戒毒管理局（含新疆生产建设兵团）出具的属于监狱企业的证明文件的，视同小微企业。</w:t>
      </w:r>
    </w:p>
    <w:p w14:paraId="49D79397" w14:textId="77777777" w:rsidR="008A60B0" w:rsidRDefault="00000000">
      <w:pPr>
        <w:numPr>
          <w:ilvl w:val="2"/>
          <w:numId w:val="0"/>
        </w:numPr>
        <w:tabs>
          <w:tab w:val="left" w:pos="1080"/>
          <w:tab w:val="left" w:pos="1589"/>
          <w:tab w:val="left" w:pos="2035"/>
        </w:tabs>
        <w:snapToGrid w:val="0"/>
        <w:spacing w:line="360" w:lineRule="auto"/>
        <w:ind w:left="2035" w:hanging="900"/>
        <w:rPr>
          <w:rFonts w:ascii="宋体" w:hAnsi="宋体" w:cs="宋体" w:hint="eastAsia"/>
          <w:sz w:val="24"/>
        </w:rPr>
      </w:pPr>
      <w:r>
        <w:rPr>
          <w:rFonts w:ascii="宋体" w:hAnsi="宋体" w:cs="宋体" w:hint="eastAsia"/>
          <w:sz w:val="24"/>
        </w:rPr>
        <w:t>3.3.7残疾人福利性单位按竞争性磋商文件要求提供了《残疾人福利</w:t>
      </w:r>
      <w:r>
        <w:rPr>
          <w:rFonts w:ascii="宋体" w:hAnsi="宋体" w:cs="宋体" w:hint="eastAsia"/>
          <w:sz w:val="24"/>
        </w:rPr>
        <w:lastRenderedPageBreak/>
        <w:t>性单位声明函》的，视同小微企业。</w:t>
      </w:r>
    </w:p>
    <w:p w14:paraId="6E45F699" w14:textId="77777777" w:rsidR="008A60B0" w:rsidRDefault="00000000">
      <w:pPr>
        <w:numPr>
          <w:ilvl w:val="2"/>
          <w:numId w:val="0"/>
        </w:numPr>
        <w:tabs>
          <w:tab w:val="left" w:pos="1080"/>
          <w:tab w:val="left" w:pos="1589"/>
          <w:tab w:val="left" w:pos="2014"/>
        </w:tabs>
        <w:snapToGrid w:val="0"/>
        <w:spacing w:line="360" w:lineRule="auto"/>
        <w:ind w:left="2035" w:hanging="900"/>
        <w:rPr>
          <w:rFonts w:ascii="宋体" w:hAnsi="宋体" w:cs="宋体" w:hint="eastAsia"/>
          <w:sz w:val="24"/>
        </w:rPr>
      </w:pPr>
      <w:r>
        <w:rPr>
          <w:rFonts w:ascii="宋体" w:hAnsi="宋体" w:cs="宋体" w:hint="eastAsia"/>
          <w:sz w:val="24"/>
        </w:rPr>
        <w:t>3.3.8若供应商同时属于小型或微型企业、监狱企业、残疾人福利性单位中的两种及以上，将不重复享受小微企业价格扣减的优惠政策。</w:t>
      </w:r>
    </w:p>
    <w:p w14:paraId="0D123742" w14:textId="77777777" w:rsidR="008A60B0" w:rsidRDefault="00000000">
      <w:pPr>
        <w:numPr>
          <w:ilvl w:val="2"/>
          <w:numId w:val="0"/>
        </w:numPr>
        <w:tabs>
          <w:tab w:val="left" w:pos="1080"/>
          <w:tab w:val="left" w:pos="1589"/>
          <w:tab w:val="left" w:pos="2014"/>
        </w:tabs>
        <w:snapToGrid w:val="0"/>
        <w:spacing w:line="360" w:lineRule="auto"/>
        <w:ind w:left="2035" w:hanging="900"/>
        <w:rPr>
          <w:rFonts w:ascii="宋体" w:hAnsi="宋体" w:cs="宋体" w:hint="eastAsia"/>
          <w:sz w:val="24"/>
        </w:rPr>
      </w:pPr>
      <w:r>
        <w:rPr>
          <w:rFonts w:ascii="宋体" w:hAnsi="宋体" w:cs="宋体" w:hint="eastAsia"/>
          <w:sz w:val="24"/>
        </w:rPr>
        <w:t>3.3.9其他为落实政府采购政策实施的优先采购：</w:t>
      </w:r>
      <w:r>
        <w:rPr>
          <w:rFonts w:ascii="宋体" w:hAnsi="宋体" w:cs="宋体" w:hint="eastAsia"/>
          <w:sz w:val="24"/>
          <w:u w:val="single"/>
        </w:rPr>
        <w:t xml:space="preserve">  /  </w:t>
      </w:r>
      <w:r>
        <w:rPr>
          <w:rFonts w:ascii="宋体" w:hAnsi="宋体" w:cs="宋体" w:hint="eastAsia"/>
          <w:sz w:val="24"/>
        </w:rPr>
        <w:t>。</w:t>
      </w:r>
    </w:p>
    <w:p w14:paraId="0EDE9334" w14:textId="77777777" w:rsidR="008A60B0" w:rsidRDefault="00000000">
      <w:pPr>
        <w:tabs>
          <w:tab w:val="left" w:pos="360"/>
        </w:tabs>
        <w:snapToGrid w:val="0"/>
        <w:spacing w:line="360" w:lineRule="auto"/>
        <w:ind w:left="900" w:hanging="900"/>
        <w:outlineLvl w:val="2"/>
        <w:rPr>
          <w:rFonts w:ascii="宋体" w:hAnsi="宋体" w:cs="宋体" w:hint="eastAsia"/>
          <w:sz w:val="24"/>
        </w:rPr>
      </w:pPr>
      <w:r>
        <w:rPr>
          <w:rFonts w:ascii="宋体" w:hAnsi="宋体" w:cs="宋体" w:hint="eastAsia"/>
          <w:sz w:val="24"/>
        </w:rPr>
        <w:t>4 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14:paraId="0BC1FC86"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4.1</w:t>
      </w:r>
      <w:r>
        <w:rPr>
          <w:rFonts w:ascii="宋体" w:hAnsi="宋体" w:cs="宋体" w:hint="eastAsia"/>
          <w:sz w:val="24"/>
        </w:rPr>
        <w:t>供应商对实质性变动不予确认的；</w:t>
      </w:r>
    </w:p>
    <w:p w14:paraId="2C0150DC"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4.2</w:t>
      </w:r>
      <w:r>
        <w:rPr>
          <w:rFonts w:ascii="宋体" w:hAnsi="宋体" w:cs="宋体" w:hint="eastAsia"/>
          <w:sz w:val="24"/>
        </w:rPr>
        <w:t>不满足磋商文件★号条款或磋商文件技术指标超出磋商文件《采购需求》中主要技术参数允许偏差的最大范围的（如有）；</w:t>
      </w:r>
    </w:p>
    <w:p w14:paraId="4987D9E5"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4.3</w:t>
      </w:r>
      <w:r>
        <w:rPr>
          <w:rFonts w:ascii="宋体" w:hAnsi="宋体" w:cs="宋体" w:hint="eastAsia"/>
          <w:sz w:val="24"/>
        </w:rPr>
        <w:t>未按照磋商小组规定的时间、逾期提交最后报价的；</w:t>
      </w:r>
    </w:p>
    <w:p w14:paraId="7BBEF516"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4.4</w:t>
      </w:r>
      <w:r>
        <w:rPr>
          <w:rFonts w:ascii="宋体" w:hAnsi="宋体" w:cs="宋体" w:hint="eastAsia"/>
          <w:sz w:val="24"/>
        </w:rPr>
        <w:t>如供应商的最后报价超过竞争性磋商文件中规定的项目/采购包预算金额或者项目/采购包最高限价的；</w:t>
      </w:r>
    </w:p>
    <w:p w14:paraId="67CD5775"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4.5</w:t>
      </w:r>
      <w:r>
        <w:rPr>
          <w:rFonts w:ascii="宋体" w:hAnsi="宋体" w:cs="宋体" w:hint="eastAsia"/>
          <w:sz w:val="24"/>
        </w:rPr>
        <w:t>响应文件中出现可选择性或可调整的报价的（竞争性磋商文件另有规定的除外）；</w:t>
      </w:r>
    </w:p>
    <w:p w14:paraId="4BA1171E"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4.6</w:t>
      </w:r>
      <w:r>
        <w:rPr>
          <w:rFonts w:ascii="宋体" w:hAnsi="宋体" w:cs="宋体" w:hint="eastAsia"/>
          <w:sz w:val="24"/>
        </w:rPr>
        <w:t>最后报价出现前后不一致，供应商对修正后的报价不予确认的；</w:t>
      </w:r>
    </w:p>
    <w:p w14:paraId="7E00BE26" w14:textId="77777777" w:rsidR="008A60B0" w:rsidRDefault="00000000">
      <w:pPr>
        <w:numPr>
          <w:ilvl w:val="1"/>
          <w:numId w:val="0"/>
        </w:numPr>
        <w:tabs>
          <w:tab w:val="left" w:pos="1080"/>
        </w:tabs>
        <w:snapToGrid w:val="0"/>
        <w:spacing w:line="360" w:lineRule="auto"/>
        <w:ind w:left="1077" w:hanging="720"/>
        <w:rPr>
          <w:rFonts w:ascii="宋体" w:hAnsi="宋体" w:cs="宋体" w:hint="eastAsia"/>
          <w:sz w:val="24"/>
        </w:rPr>
      </w:pPr>
      <w:r>
        <w:rPr>
          <w:rFonts w:ascii="宋体" w:hAnsi="宋体" w:cs="宋体"/>
          <w:sz w:val="24"/>
        </w:rPr>
        <w:t>4.7</w:t>
      </w:r>
      <w:r>
        <w:rPr>
          <w:rFonts w:ascii="宋体" w:hAnsi="宋体" w:cs="宋体" w:hint="eastAsia"/>
          <w:sz w:val="24"/>
        </w:rPr>
        <w:t>其他：</w:t>
      </w:r>
      <w:r>
        <w:rPr>
          <w:rFonts w:ascii="宋体" w:hAnsi="宋体" w:cs="宋体" w:hint="eastAsia"/>
          <w:sz w:val="24"/>
          <w:u w:val="single"/>
        </w:rPr>
        <w:t xml:space="preserve">  /  </w:t>
      </w:r>
      <w:r>
        <w:rPr>
          <w:rFonts w:ascii="宋体" w:hAnsi="宋体" w:cs="宋体" w:hint="eastAsia"/>
          <w:sz w:val="24"/>
        </w:rPr>
        <w:t>。</w:t>
      </w:r>
    </w:p>
    <w:bookmarkEnd w:id="635"/>
    <w:bookmarkEnd w:id="636"/>
    <w:p w14:paraId="7D8BB95A" w14:textId="77777777" w:rsidR="008A60B0" w:rsidRDefault="00000000">
      <w:pPr>
        <w:tabs>
          <w:tab w:val="left" w:pos="360"/>
        </w:tabs>
        <w:snapToGrid w:val="0"/>
        <w:spacing w:line="360" w:lineRule="auto"/>
        <w:ind w:left="900" w:hanging="900"/>
        <w:outlineLvl w:val="2"/>
        <w:rPr>
          <w:rFonts w:ascii="宋体" w:hAnsi="宋体" w:cs="宋体" w:hint="eastAsia"/>
          <w:sz w:val="24"/>
        </w:rPr>
      </w:pPr>
      <w:r>
        <w:rPr>
          <w:rFonts w:ascii="宋体" w:hAnsi="宋体" w:cs="宋体" w:hint="eastAsia"/>
          <w:sz w:val="24"/>
        </w:rPr>
        <w:t>5 评审方法和评审标准</w:t>
      </w:r>
    </w:p>
    <w:p w14:paraId="7452B425"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5.1</w:t>
      </w:r>
      <w:r>
        <w:rPr>
          <w:rFonts w:ascii="宋体" w:hAnsi="宋体" w:cs="宋体" w:hint="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23D5D26C"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5.2</w:t>
      </w:r>
      <w:r>
        <w:rPr>
          <w:rFonts w:ascii="宋体" w:hAnsi="宋体" w:cs="宋体" w:hint="eastAsia"/>
          <w:sz w:val="24"/>
        </w:rPr>
        <w:t>竞争性磋商文件中没有规定的评审标准不得作为评审依据。</w:t>
      </w:r>
    </w:p>
    <w:p w14:paraId="5CF65120"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5.3</w:t>
      </w: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709314EF" w14:textId="77777777" w:rsidR="008A60B0" w:rsidRDefault="00000000">
      <w:pPr>
        <w:tabs>
          <w:tab w:val="left" w:pos="360"/>
        </w:tabs>
        <w:snapToGrid w:val="0"/>
        <w:spacing w:line="360" w:lineRule="auto"/>
        <w:ind w:left="900" w:hanging="900"/>
        <w:outlineLvl w:val="2"/>
        <w:rPr>
          <w:rFonts w:ascii="宋体" w:hAnsi="宋体" w:cs="宋体" w:hint="eastAsia"/>
          <w:sz w:val="24"/>
        </w:rPr>
      </w:pPr>
      <w:r>
        <w:rPr>
          <w:rFonts w:ascii="宋体" w:hAnsi="宋体" w:cs="宋体" w:hint="eastAsia"/>
          <w:sz w:val="24"/>
        </w:rPr>
        <w:t>6 确定</w:t>
      </w:r>
      <w:bookmarkStart w:id="652" w:name="_Toc150774751"/>
      <w:bookmarkStart w:id="653" w:name="_Toc164229387"/>
      <w:bookmarkStart w:id="654" w:name="_Toc150774646"/>
      <w:bookmarkStart w:id="655" w:name="_Toc305158888"/>
      <w:bookmarkStart w:id="656" w:name="_Toc226965736"/>
      <w:bookmarkStart w:id="657" w:name="_Toc305158814"/>
      <w:bookmarkStart w:id="658" w:name="_Toc151193788"/>
      <w:bookmarkStart w:id="659" w:name="_Toc226965819"/>
      <w:bookmarkStart w:id="660" w:name="_Toc195842911"/>
      <w:bookmarkStart w:id="661" w:name="_Toc149720839"/>
      <w:bookmarkStart w:id="662" w:name="_Toc164608660"/>
      <w:bookmarkStart w:id="663" w:name="_Toc151193860"/>
      <w:bookmarkStart w:id="664" w:name="_Toc151190173"/>
      <w:bookmarkStart w:id="665" w:name="_Toc151193716"/>
      <w:bookmarkStart w:id="666" w:name="_Toc127151546"/>
      <w:bookmarkStart w:id="667" w:name="_Toc127151747"/>
      <w:bookmarkStart w:id="668" w:name="_Toc142311048"/>
      <w:bookmarkStart w:id="669" w:name="_Toc150509297"/>
      <w:bookmarkStart w:id="670" w:name="_Toc150480784"/>
      <w:bookmarkStart w:id="671" w:name="_Toc264969236"/>
      <w:bookmarkStart w:id="672" w:name="_Toc151193934"/>
      <w:bookmarkStart w:id="673" w:name="_Toc164608815"/>
      <w:bookmarkStart w:id="674" w:name="_Toc265228384"/>
      <w:bookmarkStart w:id="675" w:name="_Toc226309790"/>
      <w:bookmarkStart w:id="676" w:name="_Toc520356170"/>
      <w:bookmarkStart w:id="677" w:name="_Ref467307010"/>
      <w:bookmarkStart w:id="678" w:name="_Toc151193644"/>
      <w:bookmarkStart w:id="679" w:name="_Toc127161460"/>
      <w:bookmarkStart w:id="680" w:name="_Toc226337242"/>
      <w:bookmarkStart w:id="681" w:name="_Toc164351640"/>
      <w:bookmarkStart w:id="682" w:name="_Toc164229241"/>
      <w:r>
        <w:rPr>
          <w:rFonts w:ascii="宋体" w:hAnsi="宋体" w:cs="宋体" w:hint="eastAsia"/>
          <w:sz w:val="24"/>
        </w:rPr>
        <w:t>成交候选人名单</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5970CA2"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6.1</w:t>
      </w:r>
      <w:r>
        <w:rPr>
          <w:rFonts w:ascii="宋体" w:hAnsi="宋体" w:cs="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w:t>
      </w:r>
      <w:r>
        <w:rPr>
          <w:rFonts w:ascii="宋体" w:hAnsi="宋体" w:cs="宋体" w:hint="eastAsia"/>
          <w:sz w:val="24"/>
        </w:rPr>
        <w:lastRenderedPageBreak/>
        <w:t>分值计算保留小数点后两位，第三位四舍五入。</w:t>
      </w:r>
    </w:p>
    <w:p w14:paraId="1ECC8DC7"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6.2</w:t>
      </w:r>
      <w:r>
        <w:rPr>
          <w:rFonts w:ascii="宋体" w:hAnsi="宋体" w:cs="宋体" w:hint="eastAsia"/>
          <w:kern w:val="0"/>
          <w:sz w:val="24"/>
          <w:szCs w:val="20"/>
        </w:rPr>
        <w:t>磋商小组根据上述供应商排序，依次推荐排序前</w:t>
      </w:r>
      <w:r>
        <w:rPr>
          <w:rFonts w:ascii="宋体" w:hAnsi="宋体" w:cs="宋体" w:hint="eastAsia"/>
          <w:sz w:val="24"/>
          <w:u w:val="single"/>
        </w:rPr>
        <w:t xml:space="preserve"> 3 </w:t>
      </w:r>
      <w:r>
        <w:rPr>
          <w:rFonts w:ascii="宋体" w:hAnsi="宋体" w:cs="宋体" w:hint="eastAsia"/>
          <w:sz w:val="24"/>
        </w:rPr>
        <w:t>名</w:t>
      </w:r>
      <w:r>
        <w:rPr>
          <w:rFonts w:ascii="宋体" w:hAnsi="宋体" w:cs="宋体" w:hint="eastAsia"/>
          <w:kern w:val="0"/>
          <w:sz w:val="24"/>
          <w:szCs w:val="20"/>
        </w:rPr>
        <w:t>的供应商为</w:t>
      </w:r>
      <w:r>
        <w:rPr>
          <w:rFonts w:ascii="宋体" w:hAnsi="宋体" w:cs="宋体" w:hint="eastAsia"/>
          <w:snapToGrid w:val="0"/>
          <w:kern w:val="0"/>
          <w:sz w:val="24"/>
          <w:szCs w:val="21"/>
        </w:rPr>
        <w:t>成交候选供应商</w:t>
      </w:r>
      <w:r>
        <w:rPr>
          <w:rFonts w:ascii="宋体" w:hAnsi="宋体" w:cs="宋体" w:hint="eastAsia"/>
          <w:kern w:val="0"/>
          <w:sz w:val="24"/>
          <w:szCs w:val="20"/>
        </w:rPr>
        <w:t>（若在磋商文件允许的情形下提交最后报价的供应商为二家，则依次推荐二名供应商为成交候选供应商），并编写评审报告。</w:t>
      </w:r>
    </w:p>
    <w:p w14:paraId="2867C67D" w14:textId="77777777" w:rsidR="008A60B0" w:rsidRDefault="00000000">
      <w:pPr>
        <w:numPr>
          <w:ilvl w:val="1"/>
          <w:numId w:val="0"/>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sz w:val="24"/>
        </w:rPr>
        <w:t>6.3</w:t>
      </w:r>
      <w:r>
        <w:rPr>
          <w:rFonts w:ascii="宋体" w:hAnsi="宋体" w:cs="宋体" w:hint="eastAsia"/>
          <w:sz w:val="24"/>
        </w:rPr>
        <w:t>磋商小组要对评分汇总情况进行复核，特别是对排名第一的、报价最低的、响应文件被认定为无效的情形进行重点复核。</w:t>
      </w:r>
    </w:p>
    <w:p w14:paraId="30366FEB" w14:textId="77777777" w:rsidR="008A60B0" w:rsidRDefault="00000000">
      <w:pPr>
        <w:tabs>
          <w:tab w:val="left" w:pos="360"/>
        </w:tabs>
        <w:snapToGrid w:val="0"/>
        <w:spacing w:line="360" w:lineRule="auto"/>
        <w:ind w:left="900" w:hanging="900"/>
        <w:outlineLvl w:val="2"/>
        <w:rPr>
          <w:rFonts w:ascii="宋体" w:hAnsi="宋体" w:cs="宋体" w:hint="eastAsia"/>
          <w:sz w:val="24"/>
        </w:rPr>
      </w:pPr>
      <w:r>
        <w:rPr>
          <w:rFonts w:ascii="宋体" w:hAnsi="宋体" w:cs="宋体" w:hint="eastAsia"/>
          <w:sz w:val="24"/>
        </w:rPr>
        <w:t>7 报告违法行为</w:t>
      </w:r>
    </w:p>
    <w:p w14:paraId="3370614A" w14:textId="77777777" w:rsidR="008A60B0" w:rsidRDefault="00000000">
      <w:pPr>
        <w:widowControl/>
        <w:numPr>
          <w:ilvl w:val="1"/>
          <w:numId w:val="0"/>
        </w:numPr>
        <w:tabs>
          <w:tab w:val="left" w:pos="1080"/>
          <w:tab w:val="left" w:pos="1872"/>
        </w:tabs>
        <w:snapToGrid w:val="0"/>
        <w:spacing w:line="360" w:lineRule="auto"/>
        <w:ind w:left="1077" w:hanging="720"/>
        <w:jc w:val="left"/>
        <w:rPr>
          <w:rFonts w:ascii="宋体" w:hAnsi="宋体" w:cs="宋体" w:hint="eastAsia"/>
          <w:sz w:val="24"/>
        </w:rPr>
      </w:pPr>
      <w:r>
        <w:rPr>
          <w:rFonts w:ascii="宋体" w:hAnsi="宋体" w:cs="宋体"/>
          <w:sz w:val="24"/>
        </w:rPr>
        <w:t>7.1</w:t>
      </w:r>
      <w:r>
        <w:rPr>
          <w:rFonts w:ascii="宋体" w:hAnsi="宋体" w:cs="宋体" w:hint="eastAsia"/>
          <w:sz w:val="24"/>
        </w:rPr>
        <w:t>磋商小组在评审过程中发现供应商有行贿、提供虚假材料或者串通等违法行为时，</w:t>
      </w:r>
      <w:bookmarkStart w:id="683" w:name="_Toc97371945"/>
      <w:r>
        <w:rPr>
          <w:rFonts w:ascii="宋体" w:hAnsi="宋体" w:cs="宋体" w:hint="eastAsia"/>
          <w:sz w:val="24"/>
        </w:rPr>
        <w:t>应当及时向财政部门报告。</w:t>
      </w:r>
    </w:p>
    <w:p w14:paraId="79512254" w14:textId="77777777" w:rsidR="008A60B0" w:rsidRDefault="008A60B0">
      <w:pPr>
        <w:pStyle w:val="20"/>
        <w:spacing w:before="0" w:line="360" w:lineRule="auto"/>
        <w:rPr>
          <w:rFonts w:ascii="宋体" w:eastAsia="宋体" w:hAnsi="宋体" w:cs="宋体" w:hint="eastAsia"/>
          <w:sz w:val="24"/>
          <w:szCs w:val="24"/>
        </w:rPr>
        <w:sectPr w:rsidR="008A60B0">
          <w:pgSz w:w="11907" w:h="16840"/>
          <w:pgMar w:top="1440" w:right="1800" w:bottom="1440" w:left="1800" w:header="851" w:footer="851" w:gutter="0"/>
          <w:cols w:space="720"/>
          <w:docGrid w:linePitch="462"/>
        </w:sectPr>
      </w:pPr>
    </w:p>
    <w:p w14:paraId="389EF78A" w14:textId="77777777" w:rsidR="008A60B0" w:rsidRDefault="00000000">
      <w:pPr>
        <w:pStyle w:val="20"/>
        <w:spacing w:before="0" w:afterLines="100" w:after="240" w:line="240" w:lineRule="auto"/>
        <w:rPr>
          <w:rFonts w:ascii="宋体" w:eastAsia="宋体" w:hAnsi="宋体" w:cs="宋体" w:hint="eastAsia"/>
          <w:b w:val="0"/>
          <w:sz w:val="24"/>
          <w:szCs w:val="24"/>
        </w:rPr>
      </w:pPr>
      <w:r>
        <w:rPr>
          <w:rFonts w:ascii="宋体" w:eastAsia="宋体" w:hAnsi="宋体" w:cs="宋体" w:hint="eastAsia"/>
          <w:sz w:val="24"/>
          <w:szCs w:val="24"/>
        </w:rPr>
        <w:lastRenderedPageBreak/>
        <w:t>二、评审标准</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27"/>
        <w:gridCol w:w="1000"/>
        <w:gridCol w:w="812"/>
        <w:gridCol w:w="5475"/>
        <w:gridCol w:w="1808"/>
      </w:tblGrid>
      <w:tr w:rsidR="008A60B0" w14:paraId="57B2DE15" w14:textId="77777777">
        <w:trPr>
          <w:trHeight w:val="113"/>
          <w:jc w:val="center"/>
        </w:trPr>
        <w:tc>
          <w:tcPr>
            <w:tcW w:w="561" w:type="dxa"/>
            <w:vAlign w:val="center"/>
          </w:tcPr>
          <w:p w14:paraId="458B28E6" w14:textId="77777777" w:rsidR="008A60B0" w:rsidRDefault="00000000">
            <w:pPr>
              <w:spacing w:line="320" w:lineRule="exact"/>
              <w:jc w:val="center"/>
              <w:rPr>
                <w:rFonts w:ascii="宋体" w:hAnsi="宋体" w:cs="宋体" w:hint="eastAsia"/>
                <w:b/>
                <w:color w:val="000000"/>
                <w:sz w:val="24"/>
              </w:rPr>
            </w:pPr>
            <w:r>
              <w:rPr>
                <w:rFonts w:ascii="宋体" w:hAnsi="宋体" w:cs="宋体" w:hint="eastAsia"/>
                <w:b/>
                <w:color w:val="000000"/>
                <w:sz w:val="24"/>
              </w:rPr>
              <w:t>序号</w:t>
            </w:r>
          </w:p>
        </w:tc>
        <w:tc>
          <w:tcPr>
            <w:tcW w:w="1727" w:type="dxa"/>
            <w:gridSpan w:val="2"/>
            <w:vAlign w:val="center"/>
          </w:tcPr>
          <w:p w14:paraId="06ACC923" w14:textId="77777777" w:rsidR="008A60B0" w:rsidRDefault="00000000">
            <w:pPr>
              <w:spacing w:line="320" w:lineRule="exact"/>
              <w:jc w:val="center"/>
              <w:rPr>
                <w:rFonts w:ascii="宋体" w:hAnsi="宋体" w:cs="宋体" w:hint="eastAsia"/>
                <w:b/>
                <w:color w:val="000000"/>
                <w:sz w:val="24"/>
              </w:rPr>
            </w:pPr>
            <w:r>
              <w:rPr>
                <w:rFonts w:ascii="宋体" w:hAnsi="宋体" w:cs="宋体" w:hint="eastAsia"/>
                <w:b/>
                <w:color w:val="000000"/>
                <w:sz w:val="24"/>
              </w:rPr>
              <w:t>评分因素</w:t>
            </w:r>
          </w:p>
        </w:tc>
        <w:tc>
          <w:tcPr>
            <w:tcW w:w="812" w:type="dxa"/>
            <w:vAlign w:val="center"/>
          </w:tcPr>
          <w:p w14:paraId="2DAD056E" w14:textId="77777777" w:rsidR="008A60B0" w:rsidRDefault="00000000">
            <w:pPr>
              <w:spacing w:line="320" w:lineRule="exact"/>
              <w:jc w:val="center"/>
              <w:rPr>
                <w:rFonts w:ascii="宋体" w:hAnsi="宋体" w:cs="宋体" w:hint="eastAsia"/>
                <w:b/>
                <w:color w:val="000000"/>
                <w:sz w:val="24"/>
              </w:rPr>
            </w:pPr>
            <w:r>
              <w:rPr>
                <w:rFonts w:ascii="宋体" w:hAnsi="宋体" w:cs="宋体" w:hint="eastAsia"/>
                <w:b/>
                <w:color w:val="000000"/>
                <w:sz w:val="24"/>
              </w:rPr>
              <w:t>分值</w:t>
            </w:r>
          </w:p>
        </w:tc>
        <w:tc>
          <w:tcPr>
            <w:tcW w:w="5475" w:type="dxa"/>
            <w:vAlign w:val="center"/>
          </w:tcPr>
          <w:p w14:paraId="61B60BE6" w14:textId="77777777" w:rsidR="008A60B0" w:rsidRDefault="00000000">
            <w:pPr>
              <w:spacing w:line="320" w:lineRule="exact"/>
              <w:jc w:val="center"/>
              <w:rPr>
                <w:rFonts w:ascii="宋体" w:hAnsi="宋体" w:cs="宋体" w:hint="eastAsia"/>
                <w:b/>
                <w:color w:val="000000"/>
                <w:sz w:val="24"/>
              </w:rPr>
            </w:pPr>
            <w:r>
              <w:rPr>
                <w:rFonts w:ascii="宋体" w:hAnsi="宋体" w:cs="宋体" w:hint="eastAsia"/>
                <w:b/>
                <w:color w:val="000000"/>
                <w:sz w:val="24"/>
              </w:rPr>
              <w:t>评分标准</w:t>
            </w:r>
          </w:p>
        </w:tc>
        <w:tc>
          <w:tcPr>
            <w:tcW w:w="1808" w:type="dxa"/>
            <w:vAlign w:val="center"/>
          </w:tcPr>
          <w:p w14:paraId="1FF36693" w14:textId="77777777" w:rsidR="008A60B0" w:rsidRDefault="00000000">
            <w:pPr>
              <w:pStyle w:val="af2"/>
              <w:spacing w:before="0" w:after="0" w:line="320" w:lineRule="exact"/>
              <w:rPr>
                <w:rFonts w:ascii="宋体" w:eastAsia="宋体" w:hAnsi="宋体" w:cs="宋体" w:hint="eastAsia"/>
                <w:color w:val="000000"/>
                <w:szCs w:val="24"/>
              </w:rPr>
            </w:pPr>
            <w:r>
              <w:rPr>
                <w:rFonts w:ascii="宋体" w:eastAsia="宋体" w:hAnsi="宋体" w:cs="宋体" w:hint="eastAsia"/>
                <w:color w:val="000000"/>
                <w:szCs w:val="24"/>
              </w:rPr>
              <w:t>说明</w:t>
            </w:r>
          </w:p>
        </w:tc>
      </w:tr>
      <w:tr w:rsidR="008A60B0" w14:paraId="07F913E3" w14:textId="77777777">
        <w:trPr>
          <w:trHeight w:val="113"/>
          <w:jc w:val="center"/>
        </w:trPr>
        <w:tc>
          <w:tcPr>
            <w:tcW w:w="561" w:type="dxa"/>
            <w:vAlign w:val="center"/>
          </w:tcPr>
          <w:p w14:paraId="03FEACD1"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1</w:t>
            </w:r>
          </w:p>
        </w:tc>
        <w:tc>
          <w:tcPr>
            <w:tcW w:w="1727" w:type="dxa"/>
            <w:gridSpan w:val="2"/>
            <w:vAlign w:val="center"/>
          </w:tcPr>
          <w:p w14:paraId="5C387197"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报价（30分）</w:t>
            </w:r>
          </w:p>
        </w:tc>
        <w:tc>
          <w:tcPr>
            <w:tcW w:w="812" w:type="dxa"/>
            <w:vAlign w:val="center"/>
          </w:tcPr>
          <w:p w14:paraId="7C6A9960"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30分</w:t>
            </w:r>
          </w:p>
        </w:tc>
        <w:tc>
          <w:tcPr>
            <w:tcW w:w="5475" w:type="dxa"/>
            <w:vAlign w:val="center"/>
          </w:tcPr>
          <w:p w14:paraId="208AEAD1" w14:textId="77777777" w:rsidR="008A60B0" w:rsidRDefault="00000000">
            <w:pPr>
              <w:rPr>
                <w:rFonts w:ascii="宋体" w:hAnsi="宋体" w:cs="宋体" w:hint="eastAsia"/>
                <w:color w:val="000000"/>
                <w:kern w:val="0"/>
                <w:sz w:val="24"/>
              </w:rPr>
            </w:pPr>
            <w:r>
              <w:rPr>
                <w:rFonts w:ascii="宋体" w:hAnsi="宋体" w:cs="宋体" w:hint="eastAsia"/>
                <w:color w:val="000000"/>
                <w:kern w:val="0"/>
                <w:sz w:val="24"/>
              </w:rPr>
              <w:t>满足磋商文件要求的最后报价最低的供应商的价格为磋商基准价，其价格分为满分。其他供应商的价格分统一按照下列公式计算：</w:t>
            </w:r>
          </w:p>
          <w:p w14:paraId="0C5F1FFB" w14:textId="77777777" w:rsidR="008A60B0" w:rsidRDefault="00000000">
            <w:pPr>
              <w:rPr>
                <w:rFonts w:ascii="宋体" w:hAnsi="宋体" w:cs="宋体" w:hint="eastAsia"/>
                <w:color w:val="000000"/>
                <w:kern w:val="0"/>
                <w:sz w:val="24"/>
              </w:rPr>
            </w:pPr>
            <w:r>
              <w:rPr>
                <w:rFonts w:ascii="宋体" w:hAnsi="宋体" w:cs="宋体" w:hint="eastAsia"/>
                <w:color w:val="000000"/>
                <w:kern w:val="0"/>
                <w:sz w:val="24"/>
              </w:rPr>
              <w:t>磋商报价得分=（磋商基准价/最后报价）×30</w:t>
            </w:r>
          </w:p>
        </w:tc>
        <w:tc>
          <w:tcPr>
            <w:tcW w:w="1808" w:type="dxa"/>
            <w:vAlign w:val="center"/>
          </w:tcPr>
          <w:p w14:paraId="385AA1AC" w14:textId="77777777" w:rsidR="008A60B0" w:rsidRDefault="00000000">
            <w:pPr>
              <w:pStyle w:val="a4"/>
              <w:snapToGrid w:val="0"/>
              <w:spacing w:line="280" w:lineRule="exact"/>
              <w:ind w:firstLine="0"/>
              <w:jc w:val="both"/>
              <w:rPr>
                <w:rFonts w:hAnsi="宋体" w:cs="宋体" w:hint="eastAsia"/>
                <w:color w:val="000000"/>
                <w:kern w:val="0"/>
              </w:rPr>
            </w:pPr>
            <w:r>
              <w:rPr>
                <w:rFonts w:hAnsi="宋体" w:cs="宋体" w:hint="eastAsia"/>
                <w:color w:val="000000"/>
                <w:kern w:val="0"/>
              </w:rPr>
              <w:t>此处最后报价指经过报价修正，及因落实政府采购政策进行价格调整后的报价，详见第三章《评审方法和评审标准》3.2、3.3</w:t>
            </w:r>
          </w:p>
        </w:tc>
      </w:tr>
      <w:tr w:rsidR="008A60B0" w14:paraId="2BFC6601" w14:textId="77777777">
        <w:trPr>
          <w:trHeight w:val="113"/>
          <w:jc w:val="center"/>
        </w:trPr>
        <w:tc>
          <w:tcPr>
            <w:tcW w:w="561" w:type="dxa"/>
            <w:vAlign w:val="center"/>
          </w:tcPr>
          <w:p w14:paraId="797C9B1E"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2</w:t>
            </w:r>
          </w:p>
        </w:tc>
        <w:tc>
          <w:tcPr>
            <w:tcW w:w="727" w:type="dxa"/>
            <w:vMerge w:val="restart"/>
            <w:vAlign w:val="center"/>
          </w:tcPr>
          <w:p w14:paraId="3C57BBD2"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商务部分（13分）</w:t>
            </w:r>
          </w:p>
          <w:p w14:paraId="0CCD2CC0" w14:textId="77777777" w:rsidR="008A60B0" w:rsidRDefault="008A60B0">
            <w:pPr>
              <w:spacing w:line="320" w:lineRule="exact"/>
              <w:jc w:val="center"/>
              <w:rPr>
                <w:rFonts w:ascii="宋体" w:hAnsi="宋体" w:cs="宋体" w:hint="eastAsia"/>
                <w:color w:val="000000"/>
                <w:kern w:val="0"/>
                <w:sz w:val="24"/>
              </w:rPr>
            </w:pPr>
          </w:p>
        </w:tc>
        <w:tc>
          <w:tcPr>
            <w:tcW w:w="1000" w:type="dxa"/>
            <w:vAlign w:val="center"/>
          </w:tcPr>
          <w:p w14:paraId="363A83D6"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供应商的相关业绩</w:t>
            </w:r>
          </w:p>
        </w:tc>
        <w:tc>
          <w:tcPr>
            <w:tcW w:w="812" w:type="dxa"/>
            <w:vAlign w:val="center"/>
          </w:tcPr>
          <w:p w14:paraId="7DE08A85" w14:textId="77777777" w:rsidR="008A60B0" w:rsidRDefault="00000000">
            <w:pPr>
              <w:ind w:firstLine="28"/>
              <w:jc w:val="center"/>
              <w:rPr>
                <w:rFonts w:ascii="宋体" w:hAnsi="宋体" w:cs="宋体" w:hint="eastAsia"/>
                <w:color w:val="000000"/>
                <w:sz w:val="24"/>
              </w:rPr>
            </w:pPr>
            <w:r>
              <w:rPr>
                <w:rFonts w:ascii="宋体" w:hAnsi="宋体" w:cs="宋体" w:hint="eastAsia"/>
                <w:color w:val="000000"/>
                <w:sz w:val="24"/>
              </w:rPr>
              <w:t>9分</w:t>
            </w:r>
          </w:p>
        </w:tc>
        <w:tc>
          <w:tcPr>
            <w:tcW w:w="5475" w:type="dxa"/>
            <w:vAlign w:val="center"/>
          </w:tcPr>
          <w:p w14:paraId="2A2F1218" w14:textId="50110765" w:rsidR="008A60B0" w:rsidRDefault="00000000">
            <w:pPr>
              <w:rPr>
                <w:rFonts w:ascii="宋体" w:hAnsi="宋体" w:cs="宋体" w:hint="eastAsia"/>
                <w:color w:val="000000"/>
                <w:kern w:val="0"/>
                <w:sz w:val="24"/>
              </w:rPr>
            </w:pPr>
            <w:r>
              <w:rPr>
                <w:rFonts w:ascii="宋体" w:hAnsi="宋体" w:cs="宋体" w:hint="eastAsia"/>
                <w:color w:val="000000"/>
                <w:kern w:val="0"/>
                <w:sz w:val="24"/>
              </w:rPr>
              <w:t>供应商近五年（2020年</w:t>
            </w:r>
            <w:r w:rsidR="00C0792A">
              <w:rPr>
                <w:rFonts w:ascii="宋体" w:hAnsi="宋体" w:cs="宋体" w:hint="eastAsia"/>
                <w:color w:val="000000"/>
                <w:kern w:val="0"/>
                <w:sz w:val="24"/>
              </w:rPr>
              <w:t>10</w:t>
            </w:r>
            <w:r>
              <w:rPr>
                <w:rFonts w:ascii="宋体" w:hAnsi="宋体" w:cs="宋体" w:hint="eastAsia"/>
                <w:color w:val="000000"/>
                <w:kern w:val="0"/>
                <w:sz w:val="24"/>
              </w:rPr>
              <w:t>月1日至递交响应文件截止之日）已完成的类似工程业绩，每提供1个得3分，最多不超过9分。须附合同关键页及竣工验收证明材料复印件并加盖公章（合同关键页包括协议书、双方签字盖章页）。</w:t>
            </w:r>
          </w:p>
        </w:tc>
        <w:tc>
          <w:tcPr>
            <w:tcW w:w="1808" w:type="dxa"/>
            <w:vAlign w:val="center"/>
          </w:tcPr>
          <w:p w14:paraId="6AD5ED45" w14:textId="77777777" w:rsidR="008A60B0" w:rsidRDefault="008A60B0">
            <w:pPr>
              <w:pStyle w:val="a4"/>
              <w:snapToGrid w:val="0"/>
              <w:spacing w:line="320" w:lineRule="exact"/>
              <w:ind w:firstLine="0"/>
              <w:jc w:val="center"/>
              <w:rPr>
                <w:rFonts w:hAnsi="宋体" w:cs="宋体" w:hint="eastAsia"/>
                <w:color w:val="000000"/>
                <w:kern w:val="0"/>
              </w:rPr>
            </w:pPr>
          </w:p>
        </w:tc>
      </w:tr>
      <w:tr w:rsidR="008A60B0" w14:paraId="5690A3E9" w14:textId="77777777">
        <w:trPr>
          <w:trHeight w:val="113"/>
          <w:jc w:val="center"/>
        </w:trPr>
        <w:tc>
          <w:tcPr>
            <w:tcW w:w="561" w:type="dxa"/>
            <w:vMerge w:val="restart"/>
            <w:vAlign w:val="center"/>
          </w:tcPr>
          <w:p w14:paraId="0CE20A9C"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3</w:t>
            </w:r>
          </w:p>
        </w:tc>
        <w:tc>
          <w:tcPr>
            <w:tcW w:w="727" w:type="dxa"/>
            <w:vMerge/>
            <w:vAlign w:val="center"/>
          </w:tcPr>
          <w:p w14:paraId="56BDB8C5" w14:textId="77777777" w:rsidR="008A60B0" w:rsidRDefault="008A60B0">
            <w:pPr>
              <w:spacing w:line="320" w:lineRule="exact"/>
              <w:jc w:val="center"/>
              <w:rPr>
                <w:rFonts w:ascii="宋体" w:hAnsi="宋体" w:cs="宋体" w:hint="eastAsia"/>
                <w:color w:val="000000"/>
                <w:kern w:val="0"/>
                <w:sz w:val="24"/>
              </w:rPr>
            </w:pPr>
          </w:p>
        </w:tc>
        <w:tc>
          <w:tcPr>
            <w:tcW w:w="1000" w:type="dxa"/>
            <w:vMerge w:val="restart"/>
            <w:vAlign w:val="center"/>
          </w:tcPr>
          <w:p w14:paraId="47663CF3"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拟派项目经理</w:t>
            </w:r>
          </w:p>
        </w:tc>
        <w:tc>
          <w:tcPr>
            <w:tcW w:w="812" w:type="dxa"/>
            <w:vMerge w:val="restart"/>
            <w:vAlign w:val="center"/>
          </w:tcPr>
          <w:p w14:paraId="383D18E2"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4分</w:t>
            </w:r>
          </w:p>
        </w:tc>
        <w:tc>
          <w:tcPr>
            <w:tcW w:w="5475" w:type="dxa"/>
            <w:vAlign w:val="center"/>
          </w:tcPr>
          <w:p w14:paraId="1AF07171" w14:textId="77777777" w:rsidR="008A60B0" w:rsidRDefault="00000000">
            <w:pPr>
              <w:pStyle w:val="a5"/>
              <w:rPr>
                <w:rFonts w:ascii="宋体" w:hAnsi="宋体" w:cs="宋体" w:hint="eastAsia"/>
                <w:color w:val="000000"/>
                <w:kern w:val="0"/>
                <w:sz w:val="24"/>
              </w:rPr>
            </w:pPr>
            <w:r>
              <w:rPr>
                <w:rFonts w:ascii="宋体" w:hAnsi="宋体" w:cs="宋体" w:hint="eastAsia"/>
                <w:color w:val="000000"/>
                <w:kern w:val="0"/>
                <w:sz w:val="24"/>
              </w:rPr>
              <w:t>项目经理具有高级及以上职称的得2分，具有中级职称的得1分，其他或不提供不得分。（需提供项目经理身份证、学历或学位证书、相关职称证书并加盖公章）</w:t>
            </w:r>
          </w:p>
        </w:tc>
        <w:tc>
          <w:tcPr>
            <w:tcW w:w="1808" w:type="dxa"/>
            <w:vMerge w:val="restart"/>
            <w:vAlign w:val="center"/>
          </w:tcPr>
          <w:p w14:paraId="153CBFA4" w14:textId="77777777" w:rsidR="008A60B0" w:rsidRDefault="008A60B0">
            <w:pPr>
              <w:pStyle w:val="a4"/>
              <w:snapToGrid w:val="0"/>
              <w:spacing w:line="320" w:lineRule="exact"/>
              <w:ind w:firstLine="0"/>
              <w:jc w:val="center"/>
              <w:rPr>
                <w:rFonts w:hAnsi="宋体" w:cs="宋体" w:hint="eastAsia"/>
                <w:color w:val="000000"/>
                <w:kern w:val="0"/>
              </w:rPr>
            </w:pPr>
          </w:p>
        </w:tc>
      </w:tr>
      <w:tr w:rsidR="008A60B0" w14:paraId="58E16F01" w14:textId="77777777">
        <w:trPr>
          <w:trHeight w:val="113"/>
          <w:jc w:val="center"/>
        </w:trPr>
        <w:tc>
          <w:tcPr>
            <w:tcW w:w="561" w:type="dxa"/>
            <w:vMerge/>
            <w:vAlign w:val="center"/>
          </w:tcPr>
          <w:p w14:paraId="05ECF75E" w14:textId="77777777" w:rsidR="008A60B0" w:rsidRDefault="008A60B0">
            <w:pPr>
              <w:spacing w:line="320" w:lineRule="exact"/>
              <w:jc w:val="center"/>
              <w:rPr>
                <w:rFonts w:ascii="宋体" w:hAnsi="宋体" w:cs="宋体" w:hint="eastAsia"/>
                <w:bCs/>
                <w:color w:val="000000"/>
                <w:sz w:val="24"/>
              </w:rPr>
            </w:pPr>
          </w:p>
        </w:tc>
        <w:tc>
          <w:tcPr>
            <w:tcW w:w="727" w:type="dxa"/>
            <w:vMerge/>
            <w:vAlign w:val="center"/>
          </w:tcPr>
          <w:p w14:paraId="6EDA7CD4" w14:textId="77777777" w:rsidR="008A60B0" w:rsidRDefault="008A60B0">
            <w:pPr>
              <w:spacing w:line="320" w:lineRule="exact"/>
              <w:jc w:val="center"/>
              <w:rPr>
                <w:rFonts w:ascii="宋体" w:hAnsi="宋体" w:cs="宋体" w:hint="eastAsia"/>
                <w:color w:val="000000"/>
                <w:kern w:val="0"/>
                <w:sz w:val="24"/>
              </w:rPr>
            </w:pPr>
          </w:p>
        </w:tc>
        <w:tc>
          <w:tcPr>
            <w:tcW w:w="1000" w:type="dxa"/>
            <w:vMerge/>
            <w:vAlign w:val="center"/>
          </w:tcPr>
          <w:p w14:paraId="4EF3CD3F" w14:textId="77777777" w:rsidR="008A60B0" w:rsidRDefault="008A60B0">
            <w:pPr>
              <w:spacing w:line="320" w:lineRule="exact"/>
              <w:jc w:val="center"/>
              <w:rPr>
                <w:rFonts w:ascii="宋体" w:hAnsi="宋体" w:cs="宋体" w:hint="eastAsia"/>
                <w:color w:val="000000"/>
                <w:sz w:val="24"/>
              </w:rPr>
            </w:pPr>
          </w:p>
        </w:tc>
        <w:tc>
          <w:tcPr>
            <w:tcW w:w="812" w:type="dxa"/>
            <w:vMerge/>
            <w:vAlign w:val="center"/>
          </w:tcPr>
          <w:p w14:paraId="7A15CA04" w14:textId="77777777" w:rsidR="008A60B0" w:rsidRDefault="008A60B0">
            <w:pPr>
              <w:spacing w:line="320" w:lineRule="exact"/>
              <w:jc w:val="center"/>
              <w:rPr>
                <w:rFonts w:ascii="宋体" w:hAnsi="宋体" w:cs="宋体" w:hint="eastAsia"/>
                <w:color w:val="000000"/>
                <w:kern w:val="0"/>
                <w:sz w:val="24"/>
              </w:rPr>
            </w:pPr>
          </w:p>
        </w:tc>
        <w:tc>
          <w:tcPr>
            <w:tcW w:w="5475" w:type="dxa"/>
            <w:vAlign w:val="center"/>
          </w:tcPr>
          <w:p w14:paraId="30F3FD61" w14:textId="77777777" w:rsidR="008A60B0" w:rsidRDefault="00000000">
            <w:pPr>
              <w:pStyle w:val="a5"/>
              <w:rPr>
                <w:rFonts w:ascii="宋体" w:hAnsi="宋体" w:cs="宋体" w:hint="eastAsia"/>
                <w:color w:val="000000"/>
                <w:kern w:val="0"/>
                <w:sz w:val="24"/>
              </w:rPr>
            </w:pPr>
            <w:r>
              <w:rPr>
                <w:rFonts w:ascii="宋体" w:hAnsi="宋体" w:cs="宋体" w:hint="eastAsia"/>
                <w:color w:val="000000"/>
                <w:kern w:val="0"/>
                <w:sz w:val="24"/>
              </w:rPr>
              <w:t>项目经理具备类似业绩，每提供1项业绩证明资料，得</w:t>
            </w:r>
            <w:r>
              <w:rPr>
                <w:rFonts w:ascii="宋体" w:hAnsi="宋体" w:cs="宋体"/>
                <w:color w:val="000000"/>
                <w:kern w:val="0"/>
                <w:sz w:val="24"/>
              </w:rPr>
              <w:t>1</w:t>
            </w:r>
            <w:r>
              <w:rPr>
                <w:rFonts w:ascii="宋体" w:hAnsi="宋体" w:cs="宋体" w:hint="eastAsia"/>
                <w:color w:val="000000"/>
                <w:kern w:val="0"/>
                <w:sz w:val="24"/>
              </w:rPr>
              <w:t>分，最多得2分。（需提供项目经理相关业绩证明材料并加盖公章）</w:t>
            </w:r>
          </w:p>
        </w:tc>
        <w:tc>
          <w:tcPr>
            <w:tcW w:w="1808" w:type="dxa"/>
            <w:vMerge/>
            <w:vAlign w:val="center"/>
          </w:tcPr>
          <w:p w14:paraId="1B4C4AE2"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3B584F1C" w14:textId="77777777">
        <w:trPr>
          <w:trHeight w:val="113"/>
          <w:jc w:val="center"/>
        </w:trPr>
        <w:tc>
          <w:tcPr>
            <w:tcW w:w="561" w:type="dxa"/>
            <w:vAlign w:val="center"/>
          </w:tcPr>
          <w:p w14:paraId="5B6C6E53"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4</w:t>
            </w:r>
          </w:p>
        </w:tc>
        <w:tc>
          <w:tcPr>
            <w:tcW w:w="727" w:type="dxa"/>
            <w:vMerge w:val="restart"/>
            <w:vAlign w:val="center"/>
          </w:tcPr>
          <w:p w14:paraId="69D154BF"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kern w:val="0"/>
                <w:sz w:val="24"/>
              </w:rPr>
              <w:t>技术部分（</w:t>
            </w:r>
            <w:r>
              <w:rPr>
                <w:rFonts w:ascii="宋体" w:hAnsi="宋体" w:cs="宋体" w:hint="eastAsia"/>
                <w:color w:val="000000"/>
                <w:sz w:val="24"/>
              </w:rPr>
              <w:t>57</w:t>
            </w:r>
          </w:p>
          <w:p w14:paraId="1EAD0120"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sz w:val="24"/>
              </w:rPr>
              <w:t>分）</w:t>
            </w:r>
          </w:p>
        </w:tc>
        <w:tc>
          <w:tcPr>
            <w:tcW w:w="1000" w:type="dxa"/>
            <w:vAlign w:val="center"/>
          </w:tcPr>
          <w:p w14:paraId="6E10E504"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项目</w:t>
            </w:r>
          </w:p>
          <w:p w14:paraId="192EB3BB"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团队</w:t>
            </w:r>
          </w:p>
        </w:tc>
        <w:tc>
          <w:tcPr>
            <w:tcW w:w="812" w:type="dxa"/>
            <w:vAlign w:val="center"/>
          </w:tcPr>
          <w:p w14:paraId="2FB1C85A"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10分</w:t>
            </w:r>
          </w:p>
        </w:tc>
        <w:tc>
          <w:tcPr>
            <w:tcW w:w="5475" w:type="dxa"/>
            <w:vAlign w:val="center"/>
          </w:tcPr>
          <w:p w14:paraId="5260001B" w14:textId="77777777" w:rsidR="008A60B0" w:rsidRDefault="00000000">
            <w:pPr>
              <w:jc w:val="left"/>
              <w:rPr>
                <w:rFonts w:ascii="宋体" w:hAnsi="宋体" w:cs="宋体" w:hint="eastAsia"/>
                <w:color w:val="000000"/>
                <w:kern w:val="0"/>
                <w:sz w:val="24"/>
              </w:rPr>
            </w:pPr>
            <w:r>
              <w:rPr>
                <w:rFonts w:ascii="宋体" w:hAnsi="宋体" w:cs="宋体" w:hint="eastAsia"/>
                <w:color w:val="000000"/>
                <w:kern w:val="0"/>
                <w:sz w:val="24"/>
              </w:rPr>
              <w:t>项目组织机构完善，项目管理团队组建合理，项目团队制度健全及保障措施到位得10分；</w:t>
            </w:r>
          </w:p>
          <w:p w14:paraId="47F0FCBA" w14:textId="77777777" w:rsidR="008A60B0" w:rsidRDefault="00000000">
            <w:pPr>
              <w:jc w:val="left"/>
              <w:rPr>
                <w:rFonts w:ascii="宋体" w:hAnsi="宋体" w:cs="宋体" w:hint="eastAsia"/>
                <w:color w:val="000000"/>
                <w:kern w:val="0"/>
                <w:sz w:val="24"/>
              </w:rPr>
            </w:pPr>
            <w:r>
              <w:rPr>
                <w:rFonts w:ascii="宋体" w:hAnsi="宋体" w:cs="宋体" w:hint="eastAsia"/>
                <w:color w:val="000000"/>
                <w:kern w:val="0"/>
                <w:sz w:val="24"/>
              </w:rPr>
              <w:t>项目组织机构较完善，项目管理团队组建较合理，项目团队制度较健全及保障措施较到位得7分；</w:t>
            </w:r>
          </w:p>
          <w:p w14:paraId="031C3B26" w14:textId="77777777" w:rsidR="008A60B0" w:rsidRDefault="00000000">
            <w:pPr>
              <w:jc w:val="left"/>
              <w:rPr>
                <w:rFonts w:ascii="宋体" w:hAnsi="宋体" w:cs="宋体" w:hint="eastAsia"/>
                <w:color w:val="000000"/>
                <w:kern w:val="0"/>
                <w:sz w:val="24"/>
              </w:rPr>
            </w:pPr>
            <w:r>
              <w:rPr>
                <w:rFonts w:ascii="宋体" w:hAnsi="宋体" w:cs="宋体" w:hint="eastAsia"/>
                <w:color w:val="000000"/>
                <w:kern w:val="0"/>
                <w:sz w:val="24"/>
              </w:rPr>
              <w:t>项目组织机构欠完善，项目管理团队组建欠合理，项目团队制度欠健全及保障措施欠到位得3分；</w:t>
            </w:r>
          </w:p>
          <w:p w14:paraId="6D15D088" w14:textId="77777777" w:rsidR="008A60B0" w:rsidRDefault="00000000">
            <w:pPr>
              <w:jc w:val="left"/>
              <w:rPr>
                <w:rFonts w:ascii="宋体" w:hAnsi="宋体" w:cs="宋体" w:hint="eastAsia"/>
                <w:color w:val="000000"/>
                <w:kern w:val="0"/>
                <w:sz w:val="24"/>
              </w:rPr>
            </w:pPr>
            <w:r>
              <w:rPr>
                <w:rFonts w:ascii="宋体" w:hAnsi="宋体" w:cs="宋体" w:hint="eastAsia"/>
                <w:color w:val="000000"/>
                <w:kern w:val="0"/>
                <w:sz w:val="24"/>
              </w:rPr>
              <w:t>项目组织机构不完善，项目管理团队组建不合理，项目团队制度不健全及保障措施不到位得1分。</w:t>
            </w:r>
          </w:p>
          <w:p w14:paraId="78EDE64B" w14:textId="77777777" w:rsidR="008A60B0" w:rsidRDefault="00000000">
            <w:pPr>
              <w:jc w:val="left"/>
              <w:rPr>
                <w:color w:val="000000"/>
              </w:rPr>
            </w:pPr>
            <w:r>
              <w:rPr>
                <w:rFonts w:ascii="宋体" w:hAnsi="宋体" w:cs="宋体" w:hint="eastAsia"/>
                <w:color w:val="000000"/>
                <w:kern w:val="0"/>
                <w:sz w:val="24"/>
              </w:rPr>
              <w:t>未提供不得分。</w:t>
            </w:r>
          </w:p>
        </w:tc>
        <w:tc>
          <w:tcPr>
            <w:tcW w:w="1808" w:type="dxa"/>
            <w:vAlign w:val="center"/>
          </w:tcPr>
          <w:p w14:paraId="59A8C9F3"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1D1C92A3" w14:textId="77777777">
        <w:trPr>
          <w:trHeight w:val="3159"/>
          <w:jc w:val="center"/>
        </w:trPr>
        <w:tc>
          <w:tcPr>
            <w:tcW w:w="561" w:type="dxa"/>
            <w:vAlign w:val="center"/>
          </w:tcPr>
          <w:p w14:paraId="45DFCB39"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5</w:t>
            </w:r>
          </w:p>
        </w:tc>
        <w:tc>
          <w:tcPr>
            <w:tcW w:w="727" w:type="dxa"/>
            <w:vMerge/>
            <w:vAlign w:val="center"/>
          </w:tcPr>
          <w:p w14:paraId="358432AF" w14:textId="77777777" w:rsidR="008A60B0" w:rsidRDefault="008A60B0">
            <w:pPr>
              <w:spacing w:line="320" w:lineRule="exact"/>
              <w:jc w:val="center"/>
              <w:rPr>
                <w:rFonts w:ascii="宋体" w:hAnsi="宋体" w:cs="宋体" w:hint="eastAsia"/>
                <w:color w:val="000000"/>
                <w:kern w:val="0"/>
                <w:sz w:val="24"/>
              </w:rPr>
            </w:pPr>
          </w:p>
        </w:tc>
        <w:tc>
          <w:tcPr>
            <w:tcW w:w="1000" w:type="dxa"/>
            <w:vAlign w:val="center"/>
          </w:tcPr>
          <w:p w14:paraId="2B992969"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对工程重难点的理解及分析</w:t>
            </w:r>
          </w:p>
        </w:tc>
        <w:tc>
          <w:tcPr>
            <w:tcW w:w="812" w:type="dxa"/>
            <w:vAlign w:val="center"/>
          </w:tcPr>
          <w:p w14:paraId="2DD65FB6"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5分</w:t>
            </w:r>
          </w:p>
        </w:tc>
        <w:tc>
          <w:tcPr>
            <w:tcW w:w="5475" w:type="dxa"/>
            <w:vAlign w:val="center"/>
          </w:tcPr>
          <w:p w14:paraId="1422964C"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对本项目重点、难点工程的理解准确，对施工过程的关键点和风险点把握精准，并提出有针对性的方法及其措施，得5分；</w:t>
            </w:r>
          </w:p>
          <w:p w14:paraId="0DEC9889"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对本项目重点、难点工程的理解基本准确，对施工过程中的关键点和风险点把握基本准确，并提出较有针对性的方法及其措施，得3分；</w:t>
            </w:r>
          </w:p>
          <w:p w14:paraId="48A478B7"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对本项目重点、难点工程的理解不准确，对施工过程的关键点和风险点把握不准确，未提出有针对性的方法及其措施，得1分；</w:t>
            </w:r>
          </w:p>
          <w:p w14:paraId="68B7E01E"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未提供不得分。</w:t>
            </w:r>
          </w:p>
        </w:tc>
        <w:tc>
          <w:tcPr>
            <w:tcW w:w="1808" w:type="dxa"/>
            <w:vAlign w:val="center"/>
          </w:tcPr>
          <w:p w14:paraId="711DBE5B"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7D2F5E67" w14:textId="77777777">
        <w:trPr>
          <w:trHeight w:val="113"/>
          <w:jc w:val="center"/>
        </w:trPr>
        <w:tc>
          <w:tcPr>
            <w:tcW w:w="561" w:type="dxa"/>
            <w:vAlign w:val="center"/>
          </w:tcPr>
          <w:p w14:paraId="6C322824"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6</w:t>
            </w:r>
          </w:p>
        </w:tc>
        <w:tc>
          <w:tcPr>
            <w:tcW w:w="727" w:type="dxa"/>
            <w:vMerge/>
            <w:vAlign w:val="center"/>
          </w:tcPr>
          <w:p w14:paraId="5B3ADE5E" w14:textId="77777777" w:rsidR="008A60B0" w:rsidRDefault="008A60B0">
            <w:pPr>
              <w:widowControl/>
              <w:spacing w:line="320" w:lineRule="exact"/>
              <w:jc w:val="center"/>
              <w:rPr>
                <w:rFonts w:ascii="宋体" w:hAnsi="宋体" w:cs="宋体" w:hint="eastAsia"/>
                <w:color w:val="000000"/>
                <w:kern w:val="0"/>
                <w:sz w:val="24"/>
              </w:rPr>
            </w:pPr>
          </w:p>
        </w:tc>
        <w:tc>
          <w:tcPr>
            <w:tcW w:w="1000" w:type="dxa"/>
            <w:vAlign w:val="center"/>
          </w:tcPr>
          <w:p w14:paraId="7C71AE90"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施工方案与技术措施</w:t>
            </w:r>
          </w:p>
        </w:tc>
        <w:tc>
          <w:tcPr>
            <w:tcW w:w="812" w:type="dxa"/>
            <w:vAlign w:val="center"/>
          </w:tcPr>
          <w:p w14:paraId="3042B22A"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10分</w:t>
            </w:r>
          </w:p>
        </w:tc>
        <w:tc>
          <w:tcPr>
            <w:tcW w:w="5475" w:type="dxa"/>
            <w:vAlign w:val="center"/>
          </w:tcPr>
          <w:p w14:paraId="09B9C5CF"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科学、可行、针对性强，得10分；</w:t>
            </w:r>
          </w:p>
          <w:p w14:paraId="36E653CB"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合理、可行、细节有待完善，得7分；</w:t>
            </w:r>
          </w:p>
          <w:p w14:paraId="3D295210"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欠合理，可行性一般，基本满足工程需要，得3分；</w:t>
            </w:r>
          </w:p>
          <w:p w14:paraId="753DF5F1"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不合理，可行性较差，不满足工程需要，得1分；</w:t>
            </w:r>
          </w:p>
          <w:p w14:paraId="65111F5A"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lastRenderedPageBreak/>
              <w:t>未提供不得分。</w:t>
            </w:r>
          </w:p>
        </w:tc>
        <w:tc>
          <w:tcPr>
            <w:tcW w:w="1808" w:type="dxa"/>
            <w:vAlign w:val="center"/>
          </w:tcPr>
          <w:p w14:paraId="5CECA2D3"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065E4790" w14:textId="77777777">
        <w:trPr>
          <w:trHeight w:val="113"/>
          <w:jc w:val="center"/>
        </w:trPr>
        <w:tc>
          <w:tcPr>
            <w:tcW w:w="561" w:type="dxa"/>
            <w:vAlign w:val="center"/>
          </w:tcPr>
          <w:p w14:paraId="1D4588E3"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7</w:t>
            </w:r>
          </w:p>
        </w:tc>
        <w:tc>
          <w:tcPr>
            <w:tcW w:w="727" w:type="dxa"/>
            <w:vMerge/>
            <w:vAlign w:val="center"/>
          </w:tcPr>
          <w:p w14:paraId="0FA11C7F" w14:textId="77777777" w:rsidR="008A60B0" w:rsidRDefault="008A60B0">
            <w:pPr>
              <w:spacing w:line="320" w:lineRule="exact"/>
              <w:jc w:val="center"/>
              <w:rPr>
                <w:rFonts w:ascii="宋体" w:hAnsi="宋体" w:cs="宋体" w:hint="eastAsia"/>
                <w:color w:val="000000"/>
                <w:kern w:val="0"/>
                <w:sz w:val="24"/>
              </w:rPr>
            </w:pPr>
          </w:p>
        </w:tc>
        <w:tc>
          <w:tcPr>
            <w:tcW w:w="1000" w:type="dxa"/>
            <w:vAlign w:val="center"/>
          </w:tcPr>
          <w:p w14:paraId="32CEF82C"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施工质量及保证措施</w:t>
            </w:r>
          </w:p>
        </w:tc>
        <w:tc>
          <w:tcPr>
            <w:tcW w:w="812" w:type="dxa"/>
            <w:vAlign w:val="center"/>
          </w:tcPr>
          <w:p w14:paraId="49138720" w14:textId="77777777" w:rsidR="008A60B0" w:rsidRDefault="00000000">
            <w:pPr>
              <w:widowControl/>
              <w:spacing w:line="320" w:lineRule="exact"/>
              <w:jc w:val="center"/>
              <w:rPr>
                <w:rFonts w:ascii="宋体" w:hAnsi="宋体" w:cs="宋体" w:hint="eastAsia"/>
                <w:color w:val="000000"/>
                <w:sz w:val="24"/>
              </w:rPr>
            </w:pPr>
            <w:r>
              <w:rPr>
                <w:rFonts w:ascii="宋体" w:hAnsi="宋体" w:cs="宋体" w:hint="eastAsia"/>
                <w:color w:val="000000"/>
                <w:sz w:val="24"/>
              </w:rPr>
              <w:t>8分</w:t>
            </w:r>
          </w:p>
        </w:tc>
        <w:tc>
          <w:tcPr>
            <w:tcW w:w="5475" w:type="dxa"/>
            <w:vAlign w:val="center"/>
          </w:tcPr>
          <w:p w14:paraId="0D33B9FC"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施工质量及保证措施完整、全面，针对性强，能够有效确保工程质量的，得8分；</w:t>
            </w:r>
          </w:p>
          <w:p w14:paraId="1472A67B"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施工质量及保证措施完整、可行、针对性较好，细节有待完善，能够在一定程度上保证工程质量的，得5分；</w:t>
            </w:r>
          </w:p>
          <w:p w14:paraId="0D697D6D"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施工质量及保证措施欠合理，可行性、针对性一般，基本满足工程需要，得3分；</w:t>
            </w:r>
          </w:p>
          <w:p w14:paraId="22FD6FAE"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施工质量及保证措施不合理，可行性、针对性差，不完全满足工程需要，得1分；</w:t>
            </w:r>
          </w:p>
          <w:p w14:paraId="6FB218B6"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未提供具体方案的不得分。</w:t>
            </w:r>
          </w:p>
        </w:tc>
        <w:tc>
          <w:tcPr>
            <w:tcW w:w="1808" w:type="dxa"/>
            <w:vAlign w:val="center"/>
          </w:tcPr>
          <w:p w14:paraId="1E6AE84B"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77F7275E" w14:textId="77777777">
        <w:trPr>
          <w:trHeight w:val="113"/>
          <w:jc w:val="center"/>
        </w:trPr>
        <w:tc>
          <w:tcPr>
            <w:tcW w:w="561" w:type="dxa"/>
            <w:vAlign w:val="center"/>
          </w:tcPr>
          <w:p w14:paraId="69EC0945"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8</w:t>
            </w:r>
          </w:p>
        </w:tc>
        <w:tc>
          <w:tcPr>
            <w:tcW w:w="727" w:type="dxa"/>
            <w:vMerge/>
            <w:vAlign w:val="center"/>
          </w:tcPr>
          <w:p w14:paraId="1F2C917B" w14:textId="77777777" w:rsidR="008A60B0" w:rsidRDefault="008A60B0">
            <w:pPr>
              <w:spacing w:line="320" w:lineRule="exact"/>
              <w:jc w:val="center"/>
              <w:rPr>
                <w:rFonts w:ascii="宋体" w:hAnsi="宋体" w:cs="宋体" w:hint="eastAsia"/>
                <w:color w:val="000000"/>
                <w:kern w:val="0"/>
                <w:sz w:val="24"/>
              </w:rPr>
            </w:pPr>
          </w:p>
        </w:tc>
        <w:tc>
          <w:tcPr>
            <w:tcW w:w="1000" w:type="dxa"/>
            <w:vAlign w:val="center"/>
          </w:tcPr>
          <w:p w14:paraId="0BD5E75D" w14:textId="77777777" w:rsidR="008A60B0" w:rsidRDefault="00000000">
            <w:pPr>
              <w:spacing w:line="320" w:lineRule="exact"/>
              <w:ind w:firstLine="28"/>
              <w:jc w:val="center"/>
              <w:rPr>
                <w:rFonts w:ascii="宋体" w:hAnsi="宋体" w:cs="宋体" w:hint="eastAsia"/>
                <w:color w:val="000000"/>
                <w:sz w:val="24"/>
              </w:rPr>
            </w:pPr>
            <w:r>
              <w:rPr>
                <w:rFonts w:ascii="宋体" w:hAnsi="宋体" w:cs="宋体" w:hint="eastAsia"/>
                <w:color w:val="000000"/>
                <w:sz w:val="24"/>
              </w:rPr>
              <w:t>施工进度控制及保证措施</w:t>
            </w:r>
          </w:p>
        </w:tc>
        <w:tc>
          <w:tcPr>
            <w:tcW w:w="812" w:type="dxa"/>
            <w:vAlign w:val="center"/>
          </w:tcPr>
          <w:p w14:paraId="28199FCC" w14:textId="77777777" w:rsidR="008A60B0" w:rsidRDefault="00000000">
            <w:pPr>
              <w:widowControl/>
              <w:spacing w:line="320" w:lineRule="exact"/>
              <w:jc w:val="center"/>
              <w:rPr>
                <w:rFonts w:ascii="宋体" w:hAnsi="宋体" w:cs="宋体" w:hint="eastAsia"/>
                <w:color w:val="000000"/>
                <w:sz w:val="24"/>
              </w:rPr>
            </w:pPr>
            <w:r>
              <w:rPr>
                <w:rFonts w:ascii="宋体" w:hAnsi="宋体" w:cs="宋体" w:hint="eastAsia"/>
                <w:color w:val="000000"/>
                <w:sz w:val="24"/>
              </w:rPr>
              <w:t>8分</w:t>
            </w:r>
          </w:p>
        </w:tc>
        <w:tc>
          <w:tcPr>
            <w:tcW w:w="5475" w:type="dxa"/>
            <w:vAlign w:val="center"/>
          </w:tcPr>
          <w:p w14:paraId="7A1413BF"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施工进度控制及保证措施合理、可行、针对性强，符合项目实际需求，细节考虑完善，得8分；</w:t>
            </w:r>
          </w:p>
          <w:p w14:paraId="6F4680E4"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施工进度控制及保证措施较合理、可行性一般、细节有待完善，得5分；</w:t>
            </w:r>
          </w:p>
          <w:p w14:paraId="7ECBAA6D"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施工进度控制及保证措施欠合理，可行性较弱，基本满足工程需要，得3分；</w:t>
            </w:r>
          </w:p>
          <w:p w14:paraId="665624B0"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施工进度控制及保证措施不合理，可行性差，不满足工程需要，得1分；</w:t>
            </w:r>
          </w:p>
          <w:p w14:paraId="11CA4EFB"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未提供不得分。</w:t>
            </w:r>
          </w:p>
        </w:tc>
        <w:tc>
          <w:tcPr>
            <w:tcW w:w="1808" w:type="dxa"/>
            <w:vAlign w:val="center"/>
          </w:tcPr>
          <w:p w14:paraId="19449AE6"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312213B2" w14:textId="77777777">
        <w:trPr>
          <w:trHeight w:val="113"/>
          <w:jc w:val="center"/>
        </w:trPr>
        <w:tc>
          <w:tcPr>
            <w:tcW w:w="561" w:type="dxa"/>
            <w:vAlign w:val="center"/>
          </w:tcPr>
          <w:p w14:paraId="5FAE3BBB"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9</w:t>
            </w:r>
          </w:p>
        </w:tc>
        <w:tc>
          <w:tcPr>
            <w:tcW w:w="727" w:type="dxa"/>
            <w:vMerge/>
            <w:vAlign w:val="center"/>
          </w:tcPr>
          <w:p w14:paraId="3A365511" w14:textId="77777777" w:rsidR="008A60B0" w:rsidRDefault="008A60B0">
            <w:pPr>
              <w:spacing w:line="320" w:lineRule="exact"/>
              <w:jc w:val="center"/>
              <w:rPr>
                <w:rFonts w:ascii="宋体" w:hAnsi="宋体" w:cs="宋体" w:hint="eastAsia"/>
                <w:color w:val="000000"/>
                <w:kern w:val="0"/>
                <w:sz w:val="24"/>
              </w:rPr>
            </w:pPr>
          </w:p>
        </w:tc>
        <w:tc>
          <w:tcPr>
            <w:tcW w:w="1000" w:type="dxa"/>
            <w:vAlign w:val="center"/>
          </w:tcPr>
          <w:p w14:paraId="516A48BD"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安全和绿色施工保障措施</w:t>
            </w:r>
          </w:p>
        </w:tc>
        <w:tc>
          <w:tcPr>
            <w:tcW w:w="812" w:type="dxa"/>
            <w:vAlign w:val="center"/>
          </w:tcPr>
          <w:p w14:paraId="75755326"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sz w:val="24"/>
              </w:rPr>
              <w:t>8分</w:t>
            </w:r>
          </w:p>
        </w:tc>
        <w:tc>
          <w:tcPr>
            <w:tcW w:w="5475" w:type="dxa"/>
            <w:vAlign w:val="center"/>
          </w:tcPr>
          <w:p w14:paraId="3103C680"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安全和绿色施工保障措施完整、详细，进度合理，有完善的建设规划、部署和实施措施，能保障施工各项安全及施工环境维护的，得8分；</w:t>
            </w:r>
          </w:p>
          <w:p w14:paraId="78E2F357"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安全和绿色施工保障措施较完整、较详细，进度较合理，有较完善的建设规划、部署和实施措施，得5分；</w:t>
            </w:r>
          </w:p>
          <w:p w14:paraId="359E3E74"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安全和绿色施工保障措施欠合理，可行性一般，基本满足工程需要，得3分；</w:t>
            </w:r>
          </w:p>
          <w:p w14:paraId="12CEA6B5"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安全和绿色施工保障措施欠合理，可行性差，得1分；</w:t>
            </w:r>
          </w:p>
          <w:p w14:paraId="1CDE3AEF"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未提供不得分。</w:t>
            </w:r>
          </w:p>
        </w:tc>
        <w:tc>
          <w:tcPr>
            <w:tcW w:w="1808" w:type="dxa"/>
            <w:vAlign w:val="center"/>
          </w:tcPr>
          <w:p w14:paraId="148799C0"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379333A7" w14:textId="77777777">
        <w:trPr>
          <w:trHeight w:val="113"/>
          <w:jc w:val="center"/>
        </w:trPr>
        <w:tc>
          <w:tcPr>
            <w:tcW w:w="561" w:type="dxa"/>
            <w:vAlign w:val="center"/>
          </w:tcPr>
          <w:p w14:paraId="035A6F4E"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10</w:t>
            </w:r>
          </w:p>
        </w:tc>
        <w:tc>
          <w:tcPr>
            <w:tcW w:w="727" w:type="dxa"/>
            <w:vMerge/>
            <w:vAlign w:val="center"/>
          </w:tcPr>
          <w:p w14:paraId="3F6CBC6F" w14:textId="77777777" w:rsidR="008A60B0" w:rsidRDefault="008A60B0">
            <w:pPr>
              <w:spacing w:line="320" w:lineRule="exact"/>
              <w:jc w:val="center"/>
              <w:rPr>
                <w:rFonts w:ascii="宋体" w:hAnsi="宋体" w:cs="宋体" w:hint="eastAsia"/>
                <w:color w:val="000000"/>
                <w:kern w:val="0"/>
                <w:sz w:val="24"/>
              </w:rPr>
            </w:pPr>
          </w:p>
        </w:tc>
        <w:tc>
          <w:tcPr>
            <w:tcW w:w="1000" w:type="dxa"/>
            <w:vAlign w:val="center"/>
          </w:tcPr>
          <w:p w14:paraId="4985B189"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紧急情况的处理措施</w:t>
            </w:r>
          </w:p>
        </w:tc>
        <w:tc>
          <w:tcPr>
            <w:tcW w:w="812" w:type="dxa"/>
            <w:vAlign w:val="center"/>
          </w:tcPr>
          <w:p w14:paraId="28F8ABFD" w14:textId="77777777" w:rsidR="008A60B0" w:rsidRDefault="00000000">
            <w:pPr>
              <w:spacing w:line="320" w:lineRule="exact"/>
              <w:jc w:val="center"/>
              <w:rPr>
                <w:rFonts w:ascii="宋体" w:hAnsi="宋体" w:cs="宋体" w:hint="eastAsia"/>
                <w:color w:val="000000"/>
                <w:kern w:val="0"/>
                <w:sz w:val="24"/>
              </w:rPr>
            </w:pPr>
            <w:r>
              <w:rPr>
                <w:rFonts w:ascii="宋体" w:hAnsi="宋体" w:cs="宋体" w:hint="eastAsia"/>
                <w:color w:val="000000"/>
                <w:kern w:val="0"/>
                <w:sz w:val="24"/>
              </w:rPr>
              <w:t>8</w:t>
            </w:r>
            <w:r>
              <w:rPr>
                <w:rFonts w:ascii="宋体" w:hAnsi="宋体" w:cs="宋体" w:hint="eastAsia"/>
                <w:color w:val="000000"/>
                <w:sz w:val="24"/>
              </w:rPr>
              <w:t>分</w:t>
            </w:r>
          </w:p>
        </w:tc>
        <w:tc>
          <w:tcPr>
            <w:tcW w:w="5475" w:type="dxa"/>
            <w:vAlign w:val="center"/>
          </w:tcPr>
          <w:p w14:paraId="66EACCDE"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包括紧急情况的处理措施、预案以及抵抗风险的措施。</w:t>
            </w:r>
          </w:p>
          <w:p w14:paraId="58C2572F"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应急方案完善、有完整的各项预案，抵抗风险措施全面、可行性高，得8分；</w:t>
            </w:r>
          </w:p>
          <w:p w14:paraId="32978D8D"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应急方案基本完善、有相对完整的预案措施，抵抗风险措施较为可行，得5分；</w:t>
            </w:r>
          </w:p>
          <w:p w14:paraId="7B1E2E24"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应急方案相对完整但有欠缺，抵抗风险措施可行性较弱，得3分；</w:t>
            </w:r>
          </w:p>
          <w:p w14:paraId="4FDD05B3"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应急方案粗略，抵抗风险的措施可行性较差，得1分；</w:t>
            </w:r>
          </w:p>
          <w:p w14:paraId="6D309025" w14:textId="77777777" w:rsidR="008A60B0" w:rsidRDefault="00000000">
            <w:pPr>
              <w:snapToGrid w:val="0"/>
              <w:rPr>
                <w:rFonts w:ascii="宋体" w:hAnsi="宋体" w:cs="宋体" w:hint="eastAsia"/>
                <w:color w:val="000000"/>
                <w:kern w:val="0"/>
                <w:sz w:val="24"/>
              </w:rPr>
            </w:pPr>
            <w:r>
              <w:rPr>
                <w:rFonts w:ascii="宋体" w:hAnsi="宋体" w:cs="宋体" w:hint="eastAsia"/>
                <w:color w:val="000000"/>
                <w:kern w:val="0"/>
                <w:sz w:val="24"/>
              </w:rPr>
              <w:t>未提供不得分。</w:t>
            </w:r>
          </w:p>
        </w:tc>
        <w:tc>
          <w:tcPr>
            <w:tcW w:w="1808" w:type="dxa"/>
            <w:vAlign w:val="center"/>
          </w:tcPr>
          <w:p w14:paraId="7B16DFC3" w14:textId="77777777" w:rsidR="008A60B0" w:rsidRDefault="008A60B0">
            <w:pPr>
              <w:pStyle w:val="af2"/>
              <w:spacing w:before="0" w:after="0" w:line="320" w:lineRule="exact"/>
              <w:rPr>
                <w:rFonts w:ascii="宋体" w:eastAsia="宋体" w:hAnsi="宋体" w:cs="宋体" w:hint="eastAsia"/>
                <w:color w:val="000000"/>
                <w:szCs w:val="24"/>
              </w:rPr>
            </w:pPr>
          </w:p>
        </w:tc>
      </w:tr>
      <w:tr w:rsidR="008A60B0" w14:paraId="687ED7A0" w14:textId="77777777">
        <w:trPr>
          <w:trHeight w:val="113"/>
          <w:jc w:val="center"/>
        </w:trPr>
        <w:tc>
          <w:tcPr>
            <w:tcW w:w="2288" w:type="dxa"/>
            <w:gridSpan w:val="3"/>
            <w:vAlign w:val="center"/>
          </w:tcPr>
          <w:p w14:paraId="2531523B" w14:textId="77777777" w:rsidR="008A60B0" w:rsidRDefault="00000000">
            <w:pPr>
              <w:spacing w:line="320" w:lineRule="exact"/>
              <w:jc w:val="center"/>
              <w:rPr>
                <w:rFonts w:ascii="宋体" w:hAnsi="宋体" w:cs="宋体" w:hint="eastAsia"/>
                <w:color w:val="000000"/>
                <w:sz w:val="24"/>
              </w:rPr>
            </w:pPr>
            <w:r>
              <w:rPr>
                <w:rFonts w:ascii="宋体" w:hAnsi="宋体" w:cs="宋体" w:hint="eastAsia"/>
                <w:color w:val="000000"/>
                <w:sz w:val="24"/>
              </w:rPr>
              <w:t>合计</w:t>
            </w:r>
          </w:p>
        </w:tc>
        <w:tc>
          <w:tcPr>
            <w:tcW w:w="812" w:type="dxa"/>
            <w:vAlign w:val="center"/>
          </w:tcPr>
          <w:p w14:paraId="702C5CA0" w14:textId="77777777" w:rsidR="008A60B0" w:rsidRDefault="00000000">
            <w:pPr>
              <w:spacing w:line="320" w:lineRule="exact"/>
              <w:jc w:val="center"/>
              <w:rPr>
                <w:rFonts w:ascii="宋体" w:hAnsi="宋体" w:cs="宋体" w:hint="eastAsia"/>
                <w:bCs/>
                <w:color w:val="000000"/>
                <w:sz w:val="24"/>
              </w:rPr>
            </w:pPr>
            <w:r>
              <w:rPr>
                <w:rFonts w:ascii="宋体" w:hAnsi="宋体" w:cs="宋体" w:hint="eastAsia"/>
                <w:bCs/>
                <w:color w:val="000000"/>
                <w:sz w:val="24"/>
              </w:rPr>
              <w:t>100</w:t>
            </w:r>
          </w:p>
        </w:tc>
        <w:tc>
          <w:tcPr>
            <w:tcW w:w="7283" w:type="dxa"/>
            <w:gridSpan w:val="2"/>
            <w:vAlign w:val="center"/>
          </w:tcPr>
          <w:p w14:paraId="70EA52FE" w14:textId="77777777" w:rsidR="008A60B0" w:rsidRDefault="008A60B0">
            <w:pPr>
              <w:spacing w:line="320" w:lineRule="exact"/>
              <w:jc w:val="center"/>
              <w:rPr>
                <w:rFonts w:ascii="宋体" w:hAnsi="宋体" w:cs="宋体" w:hint="eastAsia"/>
                <w:color w:val="000000"/>
                <w:sz w:val="24"/>
              </w:rPr>
            </w:pPr>
          </w:p>
        </w:tc>
      </w:tr>
    </w:tbl>
    <w:p w14:paraId="652310FB" w14:textId="77777777" w:rsidR="008A60B0" w:rsidRDefault="008A60B0">
      <w:pPr>
        <w:pStyle w:val="af3"/>
        <w:rPr>
          <w:rFonts w:ascii="宋体" w:hAnsi="宋体" w:cs="宋体" w:hint="eastAsia"/>
          <w:b/>
          <w:sz w:val="36"/>
          <w:szCs w:val="36"/>
        </w:rPr>
        <w:sectPr w:rsidR="008A60B0">
          <w:pgSz w:w="11907" w:h="16840"/>
          <w:pgMar w:top="1043" w:right="1689" w:bottom="1043" w:left="1689" w:header="737" w:footer="454" w:gutter="0"/>
          <w:cols w:space="720"/>
          <w:docGrid w:linePitch="462"/>
        </w:sectPr>
      </w:pPr>
    </w:p>
    <w:p w14:paraId="0D4F50B1" w14:textId="77777777" w:rsidR="008A60B0" w:rsidRDefault="00000000">
      <w:pPr>
        <w:spacing w:line="360" w:lineRule="auto"/>
        <w:jc w:val="center"/>
        <w:outlineLvl w:val="0"/>
        <w:rPr>
          <w:rFonts w:ascii="宋体" w:hAnsi="宋体" w:cs="宋体" w:hint="eastAsia"/>
          <w:b/>
          <w:sz w:val="36"/>
          <w:szCs w:val="36"/>
        </w:rPr>
      </w:pPr>
      <w:bookmarkStart w:id="684" w:name="_Toc22655"/>
      <w:bookmarkStart w:id="685" w:name="_Toc31660"/>
      <w:bookmarkStart w:id="686" w:name="_Toc11441"/>
      <w:bookmarkEnd w:id="683"/>
      <w:r>
        <w:rPr>
          <w:rFonts w:ascii="宋体" w:hAnsi="宋体" w:cs="宋体" w:hint="eastAsia"/>
          <w:b/>
          <w:sz w:val="36"/>
          <w:szCs w:val="36"/>
        </w:rPr>
        <w:lastRenderedPageBreak/>
        <w:t>第四章  采购需求</w:t>
      </w:r>
      <w:bookmarkEnd w:id="684"/>
      <w:bookmarkEnd w:id="685"/>
      <w:bookmarkEnd w:id="686"/>
    </w:p>
    <w:p w14:paraId="36D7522B" w14:textId="77777777" w:rsidR="008A60B0" w:rsidRDefault="00000000">
      <w:pPr>
        <w:tabs>
          <w:tab w:val="left" w:pos="360"/>
        </w:tabs>
        <w:snapToGrid w:val="0"/>
        <w:spacing w:line="360" w:lineRule="auto"/>
        <w:outlineLvl w:val="1"/>
        <w:rPr>
          <w:rFonts w:ascii="宋体" w:hAnsi="宋体" w:cs="宋体" w:hint="eastAsia"/>
          <w:b/>
          <w:bCs/>
          <w:sz w:val="24"/>
        </w:rPr>
      </w:pPr>
      <w:r>
        <w:rPr>
          <w:rFonts w:ascii="宋体" w:hAnsi="宋体" w:cs="宋体" w:hint="eastAsia"/>
          <w:b/>
          <w:bCs/>
          <w:sz w:val="24"/>
        </w:rPr>
        <w:t>一、采购标的</w:t>
      </w:r>
    </w:p>
    <w:p w14:paraId="7D781A7A"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1.项目概况</w:t>
      </w:r>
    </w:p>
    <w:p w14:paraId="039CB8E1" w14:textId="2FD1622E" w:rsidR="008A60B0" w:rsidRDefault="00000000">
      <w:pPr>
        <w:pStyle w:val="a6"/>
        <w:widowControl/>
        <w:kinsoku w:val="0"/>
        <w:autoSpaceDE w:val="0"/>
        <w:autoSpaceDN w:val="0"/>
        <w:adjustRightInd w:val="0"/>
        <w:snapToGrid w:val="0"/>
        <w:spacing w:before="0" w:line="360" w:lineRule="auto"/>
        <w:ind w:firstLineChars="179" w:firstLine="430"/>
        <w:jc w:val="left"/>
        <w:textAlignment w:val="baseline"/>
        <w:rPr>
          <w:rFonts w:cs="宋体" w:hint="eastAsia"/>
          <w:bCs/>
        </w:rPr>
      </w:pPr>
      <w:r>
        <w:rPr>
          <w:rFonts w:cs="宋体" w:hint="eastAsia"/>
          <w:bCs/>
        </w:rPr>
        <w:t>为</w:t>
      </w:r>
      <w:r w:rsidR="00440AC2">
        <w:rPr>
          <w:rFonts w:cs="宋体"/>
          <w:bCs/>
        </w:rPr>
        <w:t>”</w:t>
      </w:r>
      <w:r w:rsidR="00440AC2">
        <w:rPr>
          <w:rFonts w:cs="宋体" w:hint="eastAsia"/>
          <w:bCs/>
        </w:rPr>
        <w:t>丽泽办岛</w:t>
      </w:r>
      <w:r w:rsidR="00440AC2">
        <w:rPr>
          <w:rFonts w:cs="宋体"/>
          <w:bCs/>
        </w:rPr>
        <w:t>”</w:t>
      </w:r>
      <w:r w:rsidR="00440AC2">
        <w:rPr>
          <w:rFonts w:cs="宋体" w:hint="eastAsia"/>
          <w:bCs/>
        </w:rPr>
        <w:t>企业服务平台项目（工程）（二次）</w:t>
      </w:r>
      <w:r>
        <w:rPr>
          <w:rFonts w:cs="宋体" w:hint="eastAsia"/>
          <w:bCs/>
        </w:rPr>
        <w:t>项目电缆敷设、配管敷设、电力电缆头制作、安装、电气配管，</w:t>
      </w:r>
      <w:r>
        <w:rPr>
          <w:rFonts w:hint="eastAsia"/>
          <w:kern w:val="0"/>
          <w:szCs w:val="21"/>
        </w:rPr>
        <w:t>具体详见图纸及工程量清单。</w:t>
      </w:r>
    </w:p>
    <w:p w14:paraId="2E6D3B46" w14:textId="77777777" w:rsidR="008A60B0" w:rsidRDefault="00000000">
      <w:pPr>
        <w:tabs>
          <w:tab w:val="left" w:pos="360"/>
        </w:tabs>
        <w:snapToGrid w:val="0"/>
        <w:spacing w:line="360" w:lineRule="auto"/>
        <w:outlineLvl w:val="1"/>
        <w:rPr>
          <w:rFonts w:ascii="宋体" w:hAnsi="宋体" w:cs="宋体" w:hint="eastAsia"/>
          <w:b/>
          <w:bCs/>
          <w:sz w:val="24"/>
        </w:rPr>
      </w:pPr>
      <w:r>
        <w:rPr>
          <w:rFonts w:ascii="宋体" w:hAnsi="宋体" w:cs="宋体" w:hint="eastAsia"/>
          <w:b/>
          <w:bCs/>
          <w:sz w:val="24"/>
        </w:rPr>
        <w:t>二、商务要求</w:t>
      </w:r>
    </w:p>
    <w:p w14:paraId="2F87B45D" w14:textId="619AF06A"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 xml:space="preserve">1.合同履行期限（工期）： </w:t>
      </w:r>
      <w:r w:rsidR="00C0792A" w:rsidRPr="00C0792A">
        <w:rPr>
          <w:rFonts w:ascii="宋体" w:hAnsi="宋体" w:cs="宋体" w:hint="eastAsia"/>
          <w:spacing w:val="-3"/>
          <w:sz w:val="24"/>
        </w:rPr>
        <w:t>合同签订后2日历天内完成。</w:t>
      </w:r>
      <w:r>
        <w:rPr>
          <w:rFonts w:ascii="宋体" w:hAnsi="宋体" w:cs="宋体" w:hint="eastAsia"/>
          <w:spacing w:val="-3"/>
          <w:sz w:val="24"/>
        </w:rPr>
        <w:t xml:space="preserve">  </w:t>
      </w:r>
    </w:p>
    <w:p w14:paraId="695A227C"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 xml:space="preserve">2.建设地点：采购人指定地点 </w:t>
      </w:r>
    </w:p>
    <w:p w14:paraId="41E9DED7"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3.付款条件（进度和方式）：合同签字生效后，建设单位按表中约定向施工单位指定账户支付合同款：</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3698"/>
        <w:gridCol w:w="2590"/>
      </w:tblGrid>
      <w:tr w:rsidR="008A60B0" w14:paraId="6BFB2423" w14:textId="77777777">
        <w:trPr>
          <w:jc w:val="center"/>
        </w:trPr>
        <w:tc>
          <w:tcPr>
            <w:tcW w:w="1929" w:type="dxa"/>
            <w:vAlign w:val="center"/>
          </w:tcPr>
          <w:p w14:paraId="4416B83F"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款项</w:t>
            </w:r>
          </w:p>
        </w:tc>
        <w:tc>
          <w:tcPr>
            <w:tcW w:w="3698" w:type="dxa"/>
            <w:vAlign w:val="center"/>
          </w:tcPr>
          <w:p w14:paraId="36A71012"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付款时间</w:t>
            </w:r>
          </w:p>
        </w:tc>
        <w:tc>
          <w:tcPr>
            <w:tcW w:w="2590" w:type="dxa"/>
            <w:vAlign w:val="center"/>
          </w:tcPr>
          <w:p w14:paraId="42204B72"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金额（元）或比例（%）</w:t>
            </w:r>
          </w:p>
        </w:tc>
      </w:tr>
      <w:tr w:rsidR="008A60B0" w14:paraId="48160FD7" w14:textId="77777777">
        <w:trPr>
          <w:trHeight w:val="388"/>
          <w:jc w:val="center"/>
        </w:trPr>
        <w:tc>
          <w:tcPr>
            <w:tcW w:w="1929" w:type="dxa"/>
            <w:vAlign w:val="center"/>
          </w:tcPr>
          <w:p w14:paraId="1CA636BF"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预付款</w:t>
            </w:r>
          </w:p>
        </w:tc>
        <w:tc>
          <w:tcPr>
            <w:tcW w:w="3698" w:type="dxa"/>
            <w:vAlign w:val="center"/>
          </w:tcPr>
          <w:p w14:paraId="2F8F03BF"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合同签订后三日内</w:t>
            </w:r>
          </w:p>
        </w:tc>
        <w:tc>
          <w:tcPr>
            <w:tcW w:w="2590" w:type="dxa"/>
            <w:vAlign w:val="center"/>
          </w:tcPr>
          <w:p w14:paraId="1C8F7F5F"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80%</w:t>
            </w:r>
          </w:p>
        </w:tc>
      </w:tr>
      <w:tr w:rsidR="008A60B0" w14:paraId="5BBA44C0" w14:textId="77777777">
        <w:trPr>
          <w:jc w:val="center"/>
        </w:trPr>
        <w:tc>
          <w:tcPr>
            <w:tcW w:w="1929" w:type="dxa"/>
            <w:vAlign w:val="center"/>
          </w:tcPr>
          <w:p w14:paraId="116A8B04"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进度款</w:t>
            </w:r>
          </w:p>
        </w:tc>
        <w:tc>
          <w:tcPr>
            <w:tcW w:w="3698" w:type="dxa"/>
            <w:vAlign w:val="center"/>
          </w:tcPr>
          <w:p w14:paraId="3F63DF1C" w14:textId="77777777" w:rsidR="008A60B0" w:rsidRDefault="00000000">
            <w:pPr>
              <w:widowControl/>
              <w:spacing w:line="360" w:lineRule="auto"/>
              <w:rPr>
                <w:rFonts w:ascii="宋体" w:hAnsi="宋体" w:cs="宋体" w:hint="eastAsia"/>
                <w:spacing w:val="-3"/>
                <w:sz w:val="24"/>
              </w:rPr>
            </w:pPr>
            <w:r>
              <w:rPr>
                <w:rFonts w:ascii="宋体" w:hAnsi="宋体" w:cs="宋体" w:hint="eastAsia"/>
                <w:spacing w:val="-3"/>
                <w:sz w:val="24"/>
              </w:rPr>
              <w:t>施工完成且经验收合格后三日内</w:t>
            </w:r>
          </w:p>
        </w:tc>
        <w:tc>
          <w:tcPr>
            <w:tcW w:w="2590" w:type="dxa"/>
            <w:vAlign w:val="center"/>
          </w:tcPr>
          <w:p w14:paraId="75731A06"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17%</w:t>
            </w:r>
          </w:p>
        </w:tc>
      </w:tr>
      <w:tr w:rsidR="008A60B0" w14:paraId="24F5CA4F" w14:textId="77777777">
        <w:trPr>
          <w:jc w:val="center"/>
        </w:trPr>
        <w:tc>
          <w:tcPr>
            <w:tcW w:w="1929" w:type="dxa"/>
            <w:vAlign w:val="center"/>
          </w:tcPr>
          <w:p w14:paraId="13EC5B3C"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质保金</w:t>
            </w:r>
          </w:p>
        </w:tc>
        <w:tc>
          <w:tcPr>
            <w:tcW w:w="3698" w:type="dxa"/>
            <w:vAlign w:val="center"/>
          </w:tcPr>
          <w:p w14:paraId="6D74CC55"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保质期一年后三日内</w:t>
            </w:r>
          </w:p>
        </w:tc>
        <w:tc>
          <w:tcPr>
            <w:tcW w:w="2590" w:type="dxa"/>
            <w:vAlign w:val="center"/>
          </w:tcPr>
          <w:p w14:paraId="34CFDA48"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rPr>
              <w:t>3%</w:t>
            </w:r>
          </w:p>
        </w:tc>
      </w:tr>
      <w:tr w:rsidR="008A60B0" w14:paraId="537E5F51" w14:textId="77777777">
        <w:trPr>
          <w:jc w:val="center"/>
        </w:trPr>
        <w:tc>
          <w:tcPr>
            <w:tcW w:w="1929" w:type="dxa"/>
            <w:vAlign w:val="center"/>
          </w:tcPr>
          <w:p w14:paraId="045EFD7D" w14:textId="77777777" w:rsidR="008A60B0" w:rsidRDefault="00000000">
            <w:pPr>
              <w:widowControl/>
              <w:spacing w:line="360" w:lineRule="auto"/>
              <w:ind w:firstLineChars="94" w:firstLine="220"/>
              <w:jc w:val="center"/>
              <w:rPr>
                <w:rFonts w:ascii="宋体" w:hAnsi="宋体" w:cs="宋体" w:hint="eastAsia"/>
                <w:spacing w:val="-3"/>
                <w:sz w:val="24"/>
              </w:rPr>
            </w:pPr>
            <w:r>
              <w:rPr>
                <w:rFonts w:ascii="宋体" w:hAnsi="宋体" w:cs="宋体" w:hint="eastAsia"/>
                <w:spacing w:val="-3"/>
                <w:sz w:val="24"/>
                <w:u w:val="single"/>
              </w:rPr>
              <w:t xml:space="preserve">        </w:t>
            </w:r>
            <w:r>
              <w:rPr>
                <w:rFonts w:ascii="宋体" w:hAnsi="宋体" w:cs="宋体" w:hint="eastAsia"/>
                <w:spacing w:val="-3"/>
                <w:sz w:val="24"/>
              </w:rPr>
              <w:t>款</w:t>
            </w:r>
          </w:p>
        </w:tc>
        <w:tc>
          <w:tcPr>
            <w:tcW w:w="3698" w:type="dxa"/>
            <w:vAlign w:val="center"/>
          </w:tcPr>
          <w:p w14:paraId="4B2F4E25" w14:textId="77777777" w:rsidR="008A60B0" w:rsidRDefault="008A60B0">
            <w:pPr>
              <w:widowControl/>
              <w:spacing w:line="360" w:lineRule="auto"/>
              <w:ind w:firstLineChars="94" w:firstLine="220"/>
              <w:jc w:val="center"/>
              <w:rPr>
                <w:rFonts w:ascii="宋体" w:hAnsi="宋体" w:cs="宋体" w:hint="eastAsia"/>
                <w:spacing w:val="-3"/>
                <w:sz w:val="24"/>
              </w:rPr>
            </w:pPr>
          </w:p>
        </w:tc>
        <w:tc>
          <w:tcPr>
            <w:tcW w:w="2590" w:type="dxa"/>
            <w:vAlign w:val="center"/>
          </w:tcPr>
          <w:p w14:paraId="70D5C1F2" w14:textId="77777777" w:rsidR="008A60B0" w:rsidRDefault="008A60B0">
            <w:pPr>
              <w:widowControl/>
              <w:spacing w:line="360" w:lineRule="auto"/>
              <w:ind w:firstLineChars="94" w:firstLine="220"/>
              <w:jc w:val="center"/>
              <w:rPr>
                <w:rFonts w:ascii="宋体" w:hAnsi="宋体" w:cs="宋体" w:hint="eastAsia"/>
                <w:spacing w:val="-3"/>
                <w:sz w:val="24"/>
              </w:rPr>
            </w:pPr>
          </w:p>
        </w:tc>
      </w:tr>
    </w:tbl>
    <w:p w14:paraId="321B90C0" w14:textId="77777777" w:rsidR="008A60B0" w:rsidRDefault="008A60B0">
      <w:pPr>
        <w:widowControl/>
        <w:spacing w:line="360" w:lineRule="auto"/>
        <w:ind w:firstLineChars="94" w:firstLine="220"/>
        <w:jc w:val="left"/>
        <w:rPr>
          <w:rFonts w:ascii="宋体" w:hAnsi="宋体" w:cs="宋体" w:hint="eastAsia"/>
          <w:spacing w:val="-3"/>
          <w:sz w:val="24"/>
        </w:rPr>
      </w:pPr>
    </w:p>
    <w:p w14:paraId="668CE5EC"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4.本项目控制价：</w:t>
      </w:r>
      <w:r>
        <w:rPr>
          <w:rFonts w:ascii="宋体" w:hAnsi="宋体" w:cs="宋体"/>
          <w:spacing w:val="-3"/>
          <w:sz w:val="24"/>
        </w:rPr>
        <w:t>245108.2</w:t>
      </w:r>
      <w:r>
        <w:rPr>
          <w:rFonts w:ascii="宋体" w:hAnsi="宋体" w:cs="宋体" w:hint="eastAsia"/>
          <w:spacing w:val="-3"/>
          <w:sz w:val="24"/>
        </w:rPr>
        <w:t>元。</w:t>
      </w:r>
    </w:p>
    <w:p w14:paraId="465D7636"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其中：分部分项工程合价为：</w:t>
      </w:r>
      <w:r>
        <w:rPr>
          <w:rFonts w:ascii="宋体" w:hAnsi="宋体" w:cs="宋体"/>
          <w:spacing w:val="-3"/>
          <w:sz w:val="24"/>
        </w:rPr>
        <w:t>209519.17</w:t>
      </w:r>
      <w:r>
        <w:rPr>
          <w:rFonts w:ascii="宋体" w:hAnsi="宋体" w:cs="宋体" w:hint="eastAsia"/>
          <w:spacing w:val="-3"/>
          <w:sz w:val="24"/>
        </w:rPr>
        <w:t>元；</w:t>
      </w:r>
    </w:p>
    <w:p w14:paraId="0A8CC98A"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措施项目合价为：</w:t>
      </w:r>
      <w:r>
        <w:rPr>
          <w:rFonts w:ascii="宋体" w:hAnsi="宋体" w:cs="宋体"/>
          <w:spacing w:val="-3"/>
          <w:sz w:val="24"/>
        </w:rPr>
        <w:t>15350.74</w:t>
      </w:r>
      <w:r>
        <w:rPr>
          <w:rFonts w:ascii="宋体" w:hAnsi="宋体" w:cs="宋体" w:hint="eastAsia"/>
          <w:spacing w:val="-3"/>
          <w:sz w:val="24"/>
        </w:rPr>
        <w:t>元；</w:t>
      </w:r>
    </w:p>
    <w:p w14:paraId="561C7764"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其他项目合价为：0元；</w:t>
      </w:r>
    </w:p>
    <w:p w14:paraId="1D1D2361"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规费（不含税）合价为：0元；</w:t>
      </w:r>
    </w:p>
    <w:p w14:paraId="01E2F0DF"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税金的合价为：</w:t>
      </w:r>
      <w:r>
        <w:rPr>
          <w:rFonts w:ascii="宋体" w:hAnsi="宋体" w:cs="宋体"/>
          <w:spacing w:val="-3"/>
          <w:sz w:val="24"/>
        </w:rPr>
        <w:t>20238.29</w:t>
      </w:r>
      <w:r>
        <w:rPr>
          <w:rFonts w:ascii="宋体" w:hAnsi="宋体" w:cs="宋体" w:hint="eastAsia"/>
          <w:spacing w:val="-3"/>
          <w:sz w:val="24"/>
        </w:rPr>
        <w:t>元。</w:t>
      </w:r>
    </w:p>
    <w:p w14:paraId="7A3F4A10"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其他说明：专业工程暂估价(含税)合计金额：0元；</w:t>
      </w:r>
    </w:p>
    <w:p w14:paraId="69094AB6"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材料和工程设备暂估价(含税)合计金额：0元；</w:t>
      </w:r>
    </w:p>
    <w:p w14:paraId="24842579"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暂列金额（不含计日工）（含税）合计金额：0元。</w:t>
      </w:r>
    </w:p>
    <w:p w14:paraId="7C9E685F"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5.项目管理机构要求：供应商应配备专业配备齐全、职责分工明确的项目团队并指定专人作为项目经理负责本项目实施所有事宜。</w:t>
      </w:r>
    </w:p>
    <w:p w14:paraId="64170769" w14:textId="77777777" w:rsidR="008A60B0" w:rsidRDefault="00000000">
      <w:pPr>
        <w:tabs>
          <w:tab w:val="left" w:pos="360"/>
        </w:tabs>
        <w:snapToGrid w:val="0"/>
        <w:spacing w:line="360" w:lineRule="auto"/>
        <w:outlineLvl w:val="1"/>
        <w:rPr>
          <w:rFonts w:ascii="宋体" w:hAnsi="宋体" w:cs="宋体" w:hint="eastAsia"/>
          <w:sz w:val="24"/>
        </w:rPr>
      </w:pPr>
      <w:r>
        <w:rPr>
          <w:rFonts w:cs="宋体" w:hint="eastAsia"/>
          <w:b/>
          <w:bCs/>
          <w:spacing w:val="-1"/>
          <w:sz w:val="24"/>
        </w:rPr>
        <w:t>三、技术要求</w:t>
      </w:r>
    </w:p>
    <w:p w14:paraId="62842D92"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 xml:space="preserve">1.质量标准：合格，符合国家、北京市相关法律法规规定要求。  </w:t>
      </w:r>
    </w:p>
    <w:p w14:paraId="03D51F7F"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lastRenderedPageBreak/>
        <w:t>2.施工现场安全生产化管理目标：达标。</w:t>
      </w:r>
    </w:p>
    <w:p w14:paraId="2225FC5E"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3.现场条件和周围环境</w:t>
      </w:r>
    </w:p>
    <w:p w14:paraId="264F6297"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施工场地（现场）临时供水管径：满足施工要求。</w:t>
      </w:r>
    </w:p>
    <w:p w14:paraId="4E85F66C"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施工场地（现场）临时排污管径：满足施工要求。</w:t>
      </w:r>
    </w:p>
    <w:p w14:paraId="044B7696"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施工场地（现场）临时雨水管径：满足施工要求。</w:t>
      </w:r>
    </w:p>
    <w:p w14:paraId="5E111ACD"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施工场地（现场）临时供电容量（变压器输出功率）：满足施工要求。</w:t>
      </w:r>
    </w:p>
    <w:p w14:paraId="513E2129"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现场条件和周围环境的其他资料和信息数据：道路红线范围内场地平整，周边道路畅通。</w:t>
      </w:r>
    </w:p>
    <w:p w14:paraId="578AF0F1"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4.环境保护要求：满足省、市及当地政府对环境保护的相关要求和规定。</w:t>
      </w:r>
    </w:p>
    <w:p w14:paraId="084A3F98"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5.安全防护要求：按照相关安全规范配备专职安全员，熟练掌握安全规范，制定有效的安全措施、应急方案，并予以实施。</w:t>
      </w:r>
    </w:p>
    <w:p w14:paraId="23766F3B"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6.服务要求：电话24小时畅通，人员全天候待命，并及时制定详细、有效的工作方案。</w:t>
      </w:r>
    </w:p>
    <w:p w14:paraId="1195E914"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7.图纸和工程量清单作为磋商文件组成部分，随招标文件一并提供。</w:t>
      </w:r>
    </w:p>
    <w:p w14:paraId="3F1B520C" w14:textId="77777777" w:rsidR="008A60B0" w:rsidRDefault="00000000">
      <w:pPr>
        <w:tabs>
          <w:tab w:val="left" w:pos="360"/>
        </w:tabs>
        <w:snapToGrid w:val="0"/>
        <w:spacing w:line="360" w:lineRule="auto"/>
        <w:outlineLvl w:val="1"/>
        <w:rPr>
          <w:rFonts w:cs="宋体"/>
          <w:b/>
          <w:bCs/>
          <w:spacing w:val="-1"/>
          <w:sz w:val="24"/>
        </w:rPr>
      </w:pPr>
      <w:r>
        <w:rPr>
          <w:rFonts w:cs="宋体" w:hint="eastAsia"/>
          <w:b/>
          <w:bCs/>
          <w:spacing w:val="-1"/>
          <w:sz w:val="24"/>
        </w:rPr>
        <w:t>四、竣工验收</w:t>
      </w:r>
    </w:p>
    <w:p w14:paraId="16276F87"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1.施工单位应向建设单位提交竣工验收申请报告，竣工验收合格的，建设单位应在验收合格</w:t>
      </w:r>
      <w:r>
        <w:rPr>
          <w:rFonts w:ascii="宋体" w:hAnsi="宋体" w:cs="宋体" w:hint="eastAsia"/>
          <w:spacing w:val="-3"/>
          <w:sz w:val="24"/>
          <w:u w:val="single"/>
        </w:rPr>
        <w:t xml:space="preserve"> 3 </w:t>
      </w:r>
      <w:r>
        <w:rPr>
          <w:rFonts w:ascii="宋体" w:hAnsi="宋体" w:cs="宋体" w:hint="eastAsia"/>
          <w:spacing w:val="-3"/>
          <w:sz w:val="24"/>
        </w:rPr>
        <w:t>天内向施工单位签发工程接收书面材料。竣工验收不合格的，建设单位应通知施工单位进行整改，整改完成后重新办理验收，由此增加的费用和（或）工期延误由施工单位承担。</w:t>
      </w:r>
    </w:p>
    <w:p w14:paraId="01EE475E" w14:textId="77777777" w:rsidR="008A60B0" w:rsidRDefault="00000000">
      <w:pPr>
        <w:widowControl/>
        <w:spacing w:line="360" w:lineRule="auto"/>
        <w:ind w:firstLineChars="94" w:firstLine="220"/>
        <w:jc w:val="left"/>
        <w:rPr>
          <w:rFonts w:ascii="宋体" w:hAnsi="宋体" w:cs="宋体" w:hint="eastAsia"/>
          <w:spacing w:val="-3"/>
          <w:sz w:val="24"/>
        </w:rPr>
      </w:pPr>
      <w:r>
        <w:rPr>
          <w:rFonts w:ascii="宋体" w:hAnsi="宋体" w:cs="宋体" w:hint="eastAsia"/>
          <w:spacing w:val="-3"/>
          <w:sz w:val="24"/>
        </w:rPr>
        <w:t>2.工程未经竣工验收，建设单位擅自使用的，以转移占有工程之日为实际竣工日期。</w:t>
      </w:r>
    </w:p>
    <w:p w14:paraId="2D3492E7" w14:textId="77777777" w:rsidR="008A60B0" w:rsidRDefault="00000000">
      <w:pPr>
        <w:widowControl/>
        <w:spacing w:line="360" w:lineRule="auto"/>
        <w:ind w:firstLineChars="94" w:firstLine="220"/>
        <w:jc w:val="left"/>
        <w:rPr>
          <w:rFonts w:cs="宋体"/>
          <w:spacing w:val="-3"/>
        </w:rPr>
      </w:pPr>
      <w:r>
        <w:rPr>
          <w:rFonts w:ascii="宋体" w:hAnsi="宋体" w:cs="宋体" w:hint="eastAsia"/>
          <w:spacing w:val="-3"/>
          <w:sz w:val="24"/>
        </w:rPr>
        <w:t>3.工程验收后，施工单位应在</w:t>
      </w:r>
      <w:r>
        <w:rPr>
          <w:rFonts w:ascii="宋体" w:hAnsi="宋体" w:cs="宋体" w:hint="eastAsia"/>
          <w:spacing w:val="-3"/>
          <w:sz w:val="24"/>
          <w:u w:val="single"/>
        </w:rPr>
        <w:t xml:space="preserve"> 3 </w:t>
      </w:r>
      <w:r>
        <w:rPr>
          <w:rFonts w:ascii="宋体" w:hAnsi="宋体" w:cs="宋体" w:hint="eastAsia"/>
          <w:spacing w:val="-3"/>
          <w:sz w:val="24"/>
        </w:rPr>
        <w:t>天内向建设单位递交工程竣工结算报告及完整的结算资料。建设单位收到施工单位递交的工程竣工结算报告及结算资料后，应在</w:t>
      </w:r>
      <w:r>
        <w:rPr>
          <w:rFonts w:ascii="宋体" w:hAnsi="宋体" w:cs="宋体" w:hint="eastAsia"/>
          <w:spacing w:val="-3"/>
          <w:sz w:val="24"/>
          <w:u w:val="single"/>
        </w:rPr>
        <w:t xml:space="preserve"> 7 </w:t>
      </w:r>
      <w:r>
        <w:rPr>
          <w:rFonts w:ascii="宋体" w:hAnsi="宋体" w:cs="宋体" w:hint="eastAsia"/>
          <w:spacing w:val="-3"/>
          <w:sz w:val="24"/>
        </w:rPr>
        <w:t>天内审核完毕，并向施工单位出具经建设单位签认的竣工付款书面材料。</w:t>
      </w:r>
    </w:p>
    <w:p w14:paraId="54F472C6" w14:textId="77777777" w:rsidR="008A60B0" w:rsidRDefault="00000000">
      <w:pPr>
        <w:tabs>
          <w:tab w:val="left" w:pos="360"/>
        </w:tabs>
        <w:snapToGrid w:val="0"/>
        <w:spacing w:line="360" w:lineRule="auto"/>
        <w:outlineLvl w:val="1"/>
        <w:rPr>
          <w:rFonts w:cs="宋体"/>
          <w:b/>
          <w:bCs/>
          <w:spacing w:val="-1"/>
          <w:sz w:val="24"/>
        </w:rPr>
      </w:pPr>
      <w:r>
        <w:rPr>
          <w:rFonts w:cs="宋体" w:hint="eastAsia"/>
          <w:b/>
          <w:bCs/>
          <w:spacing w:val="-1"/>
          <w:sz w:val="24"/>
        </w:rPr>
        <w:t>五、图纸（另附）</w:t>
      </w:r>
    </w:p>
    <w:p w14:paraId="40E3F204" w14:textId="77777777" w:rsidR="008A60B0" w:rsidRDefault="008A60B0">
      <w:pPr>
        <w:pStyle w:val="2"/>
        <w:ind w:leftChars="0" w:left="0" w:firstLineChars="0" w:firstLine="0"/>
      </w:pPr>
    </w:p>
    <w:p w14:paraId="03C8665D" w14:textId="77777777" w:rsidR="008A60B0" w:rsidRDefault="00000000">
      <w:pPr>
        <w:tabs>
          <w:tab w:val="left" w:pos="360"/>
        </w:tabs>
        <w:snapToGrid w:val="0"/>
        <w:spacing w:line="360" w:lineRule="auto"/>
        <w:outlineLvl w:val="1"/>
        <w:rPr>
          <w:rFonts w:cs="宋体"/>
          <w:b/>
          <w:bCs/>
          <w:spacing w:val="-1"/>
          <w:sz w:val="24"/>
        </w:rPr>
        <w:sectPr w:rsidR="008A60B0">
          <w:pgSz w:w="11907" w:h="16840"/>
          <w:pgMar w:top="1440" w:right="1803" w:bottom="1440" w:left="1800" w:header="851" w:footer="851" w:gutter="0"/>
          <w:cols w:space="720"/>
          <w:docGrid w:linePitch="462"/>
        </w:sectPr>
      </w:pPr>
      <w:r>
        <w:rPr>
          <w:rFonts w:cs="宋体" w:hint="eastAsia"/>
          <w:b/>
          <w:bCs/>
          <w:spacing w:val="-1"/>
          <w:sz w:val="24"/>
        </w:rPr>
        <w:t>六、</w:t>
      </w:r>
      <w:bookmarkStart w:id="687" w:name="_Hlk207263677"/>
      <w:r>
        <w:rPr>
          <w:rFonts w:cs="宋体" w:hint="eastAsia"/>
          <w:b/>
          <w:bCs/>
          <w:spacing w:val="-1"/>
          <w:sz w:val="24"/>
        </w:rPr>
        <w:t>工程量清单</w:t>
      </w:r>
      <w:bookmarkEnd w:id="687"/>
      <w:r>
        <w:rPr>
          <w:rFonts w:cs="宋体" w:hint="eastAsia"/>
          <w:b/>
          <w:bCs/>
          <w:spacing w:val="-1"/>
          <w:sz w:val="24"/>
        </w:rPr>
        <w:t>（另附）</w:t>
      </w:r>
    </w:p>
    <w:p w14:paraId="3A0BA845" w14:textId="77777777" w:rsidR="008A60B0" w:rsidRDefault="00000000">
      <w:pPr>
        <w:tabs>
          <w:tab w:val="left" w:pos="8180"/>
          <w:tab w:val="left" w:pos="8400"/>
        </w:tabs>
        <w:ind w:rightChars="-44" w:right="-92"/>
        <w:jc w:val="center"/>
        <w:outlineLvl w:val="0"/>
        <w:rPr>
          <w:rFonts w:ascii="宋体" w:hAnsi="宋体" w:cs="宋体" w:hint="eastAsia"/>
          <w:b/>
          <w:bCs/>
          <w:spacing w:val="10"/>
          <w:kern w:val="44"/>
          <w:sz w:val="36"/>
          <w:szCs w:val="36"/>
        </w:rPr>
      </w:pPr>
      <w:bookmarkStart w:id="688" w:name="_Toc8087"/>
      <w:r>
        <w:rPr>
          <w:rFonts w:ascii="宋体" w:hAnsi="宋体" w:cs="宋体" w:hint="eastAsia"/>
          <w:b/>
          <w:bCs/>
          <w:spacing w:val="10"/>
          <w:kern w:val="44"/>
          <w:sz w:val="36"/>
          <w:szCs w:val="36"/>
        </w:rPr>
        <w:lastRenderedPageBreak/>
        <w:t>第五章  合同草案条款</w:t>
      </w:r>
      <w:bookmarkStart w:id="689" w:name="_bookmark235"/>
      <w:bookmarkStart w:id="690" w:name="_Toc97371947"/>
      <w:bookmarkStart w:id="691" w:name="_Toc6934"/>
      <w:bookmarkStart w:id="692" w:name="_Toc12205"/>
      <w:bookmarkEnd w:id="688"/>
      <w:bookmarkEnd w:id="689"/>
      <w:r>
        <w:rPr>
          <w:rFonts w:ascii="宋体" w:hAnsi="宋体" w:cs="宋体" w:hint="eastAsia"/>
          <w:b/>
          <w:bCs/>
          <w:spacing w:val="10"/>
          <w:kern w:val="44"/>
          <w:sz w:val="36"/>
          <w:szCs w:val="36"/>
        </w:rPr>
        <w:br w:type="page"/>
      </w:r>
    </w:p>
    <w:p w14:paraId="6C433887" w14:textId="77777777" w:rsidR="008A60B0" w:rsidRDefault="00000000">
      <w:pPr>
        <w:spacing w:before="147" w:line="360" w:lineRule="auto"/>
        <w:rPr>
          <w:rFonts w:ascii="宋体" w:eastAsia="仿宋_GB2312" w:hAnsi="宋体" w:cs="宋体" w:hint="eastAsia"/>
          <w:sz w:val="31"/>
          <w:szCs w:val="31"/>
        </w:rPr>
      </w:pPr>
      <w:r>
        <w:rPr>
          <w:rFonts w:ascii="仿宋_GB2312" w:eastAsia="仿宋_GB2312" w:hAnsi="仿宋_GB2312" w:hint="eastAsia"/>
          <w:b/>
          <w:sz w:val="32"/>
          <w:shd w:val="clear" w:color="auto" w:fill="FFFFFF"/>
        </w:rPr>
        <w:lastRenderedPageBreak/>
        <w:t>BF—2023—0216                          合同编号：</w:t>
      </w:r>
    </w:p>
    <w:p w14:paraId="69DC8E99" w14:textId="77777777" w:rsidR="008A60B0" w:rsidRDefault="008A60B0">
      <w:pPr>
        <w:spacing w:line="360" w:lineRule="auto"/>
      </w:pPr>
    </w:p>
    <w:p w14:paraId="4D5771A7" w14:textId="77777777" w:rsidR="008A60B0" w:rsidRDefault="008A60B0">
      <w:pPr>
        <w:spacing w:line="360" w:lineRule="auto"/>
      </w:pPr>
    </w:p>
    <w:p w14:paraId="2EAFE6FD" w14:textId="77777777" w:rsidR="008A60B0" w:rsidRDefault="008A60B0">
      <w:pPr>
        <w:spacing w:line="360" w:lineRule="auto"/>
      </w:pPr>
    </w:p>
    <w:p w14:paraId="2D3D5127" w14:textId="77777777" w:rsidR="008A60B0" w:rsidRDefault="008A60B0">
      <w:pPr>
        <w:spacing w:line="360" w:lineRule="auto"/>
      </w:pPr>
    </w:p>
    <w:p w14:paraId="245F0575" w14:textId="77777777" w:rsidR="008A60B0" w:rsidRDefault="00000000">
      <w:pPr>
        <w:spacing w:line="360" w:lineRule="auto"/>
        <w:jc w:val="center"/>
        <w:rPr>
          <w:rFonts w:ascii="宋体" w:hAnsi="宋体" w:hint="eastAsia"/>
          <w:b/>
          <w:sz w:val="52"/>
          <w:szCs w:val="52"/>
        </w:rPr>
      </w:pPr>
      <w:r>
        <w:rPr>
          <w:rFonts w:ascii="宋体" w:hAnsi="宋体" w:hint="eastAsia"/>
          <w:b/>
          <w:sz w:val="52"/>
          <w:szCs w:val="52"/>
        </w:rPr>
        <w:t>北京市房屋建筑与市政基础设施</w:t>
      </w:r>
    </w:p>
    <w:p w14:paraId="6C612D7F" w14:textId="77777777" w:rsidR="008A60B0" w:rsidRDefault="00000000">
      <w:pPr>
        <w:spacing w:line="360" w:lineRule="auto"/>
        <w:jc w:val="center"/>
        <w:rPr>
          <w:rFonts w:ascii="宋体" w:hAnsi="宋体" w:hint="eastAsia"/>
          <w:b/>
          <w:sz w:val="52"/>
          <w:szCs w:val="52"/>
        </w:rPr>
      </w:pPr>
      <w:r>
        <w:rPr>
          <w:rFonts w:ascii="宋体" w:hAnsi="宋体" w:hint="eastAsia"/>
          <w:b/>
          <w:sz w:val="52"/>
          <w:szCs w:val="52"/>
        </w:rPr>
        <w:t>限额以下小型工程施工合同</w:t>
      </w:r>
    </w:p>
    <w:p w14:paraId="671B52BA" w14:textId="77777777" w:rsidR="008A60B0" w:rsidRDefault="00000000">
      <w:pPr>
        <w:spacing w:line="360" w:lineRule="auto"/>
        <w:jc w:val="center"/>
        <w:rPr>
          <w:rFonts w:ascii="宋体" w:hAnsi="宋体" w:hint="eastAsia"/>
          <w:b/>
          <w:sz w:val="32"/>
          <w:szCs w:val="32"/>
        </w:rPr>
      </w:pPr>
      <w:r>
        <w:rPr>
          <w:rFonts w:ascii="宋体" w:hAnsi="宋体" w:hint="eastAsia"/>
          <w:b/>
          <w:sz w:val="32"/>
          <w:szCs w:val="32"/>
        </w:rPr>
        <w:t>（示范文本）</w:t>
      </w:r>
    </w:p>
    <w:p w14:paraId="1E419180" w14:textId="77777777" w:rsidR="008A60B0" w:rsidRDefault="008A60B0">
      <w:pPr>
        <w:spacing w:line="360" w:lineRule="auto"/>
        <w:jc w:val="center"/>
      </w:pPr>
    </w:p>
    <w:p w14:paraId="54778C81" w14:textId="77777777" w:rsidR="008A60B0" w:rsidRDefault="008A60B0">
      <w:pPr>
        <w:spacing w:line="360" w:lineRule="auto"/>
      </w:pPr>
    </w:p>
    <w:p w14:paraId="095602C3" w14:textId="77777777" w:rsidR="008A60B0" w:rsidRDefault="008A60B0">
      <w:pPr>
        <w:spacing w:line="360" w:lineRule="auto"/>
      </w:pPr>
    </w:p>
    <w:p w14:paraId="43B4BAC5" w14:textId="77777777" w:rsidR="008A60B0" w:rsidRDefault="008A60B0">
      <w:pPr>
        <w:spacing w:line="360" w:lineRule="auto"/>
      </w:pPr>
    </w:p>
    <w:p w14:paraId="076DFFCC" w14:textId="77777777" w:rsidR="008A60B0" w:rsidRDefault="008A60B0">
      <w:pPr>
        <w:spacing w:line="360" w:lineRule="auto"/>
      </w:pPr>
    </w:p>
    <w:p w14:paraId="21FADBA0" w14:textId="77777777" w:rsidR="008A60B0" w:rsidRDefault="008A60B0">
      <w:pPr>
        <w:spacing w:line="360" w:lineRule="auto"/>
      </w:pPr>
    </w:p>
    <w:p w14:paraId="2FC84A8A" w14:textId="77777777" w:rsidR="008A60B0" w:rsidRDefault="00000000">
      <w:pPr>
        <w:spacing w:line="360" w:lineRule="auto"/>
        <w:ind w:firstLineChars="450" w:firstLine="1626"/>
        <w:rPr>
          <w:rFonts w:ascii="宋体" w:hAnsi="宋体" w:hint="eastAsia"/>
          <w:b/>
          <w:sz w:val="36"/>
          <w:szCs w:val="36"/>
        </w:rPr>
      </w:pPr>
      <w:r>
        <w:rPr>
          <w:rFonts w:ascii="宋体" w:hAnsi="宋体" w:hint="eastAsia"/>
          <w:b/>
          <w:sz w:val="36"/>
          <w:szCs w:val="36"/>
        </w:rPr>
        <w:t>建设单位：</w:t>
      </w:r>
      <w:r>
        <w:rPr>
          <w:rFonts w:ascii="宋体" w:hAnsi="宋体" w:hint="eastAsia"/>
          <w:b/>
          <w:sz w:val="36"/>
          <w:szCs w:val="36"/>
          <w:u w:val="single"/>
        </w:rPr>
        <w:t xml:space="preserve">                        </w:t>
      </w:r>
      <w:r>
        <w:rPr>
          <w:rFonts w:ascii="宋体" w:hAnsi="宋体" w:hint="eastAsia"/>
          <w:b/>
          <w:sz w:val="36"/>
          <w:szCs w:val="36"/>
        </w:rPr>
        <w:t xml:space="preserve">             </w:t>
      </w:r>
    </w:p>
    <w:p w14:paraId="31E05990" w14:textId="77777777" w:rsidR="008A60B0" w:rsidRDefault="00000000">
      <w:pPr>
        <w:spacing w:line="360" w:lineRule="auto"/>
        <w:ind w:firstLineChars="450" w:firstLine="1626"/>
        <w:rPr>
          <w:rFonts w:ascii="宋体" w:hAnsi="宋体" w:hint="eastAsia"/>
          <w:b/>
          <w:sz w:val="36"/>
          <w:szCs w:val="36"/>
        </w:rPr>
      </w:pPr>
      <w:r>
        <w:rPr>
          <w:rFonts w:ascii="宋体" w:hAnsi="宋体" w:hint="eastAsia"/>
          <w:b/>
          <w:sz w:val="36"/>
          <w:szCs w:val="36"/>
        </w:rPr>
        <w:t xml:space="preserve">               </w:t>
      </w:r>
    </w:p>
    <w:p w14:paraId="06D8C374" w14:textId="77777777" w:rsidR="008A60B0" w:rsidRDefault="00000000">
      <w:pPr>
        <w:spacing w:line="360" w:lineRule="auto"/>
        <w:ind w:firstLineChars="450" w:firstLine="1626"/>
        <w:rPr>
          <w:rFonts w:ascii="宋体" w:hAnsi="宋体" w:hint="eastAsia"/>
          <w:b/>
          <w:sz w:val="36"/>
          <w:szCs w:val="36"/>
          <w:u w:val="single"/>
        </w:rPr>
      </w:pPr>
      <w:r>
        <w:rPr>
          <w:rFonts w:ascii="宋体" w:hAnsi="宋体" w:hint="eastAsia"/>
          <w:b/>
          <w:sz w:val="36"/>
          <w:szCs w:val="36"/>
        </w:rPr>
        <w:t>施工单位：</w:t>
      </w:r>
      <w:r>
        <w:rPr>
          <w:rFonts w:ascii="宋体" w:hAnsi="宋体" w:hint="eastAsia"/>
          <w:b/>
          <w:sz w:val="36"/>
          <w:szCs w:val="36"/>
          <w:u w:val="single"/>
        </w:rPr>
        <w:t xml:space="preserve">                        </w:t>
      </w:r>
    </w:p>
    <w:p w14:paraId="44CF0053" w14:textId="77777777" w:rsidR="008A60B0" w:rsidRDefault="00000000">
      <w:pPr>
        <w:spacing w:line="360" w:lineRule="auto"/>
        <w:ind w:firstLineChars="450" w:firstLine="1626"/>
        <w:rPr>
          <w:rFonts w:ascii="宋体" w:hAnsi="宋体" w:hint="eastAsia"/>
          <w:b/>
          <w:sz w:val="36"/>
          <w:szCs w:val="36"/>
        </w:rPr>
      </w:pPr>
      <w:r>
        <w:rPr>
          <w:rFonts w:ascii="宋体" w:hAnsi="宋体" w:hint="eastAsia"/>
          <w:b/>
          <w:sz w:val="36"/>
          <w:szCs w:val="36"/>
        </w:rPr>
        <w:t xml:space="preserve">                             </w:t>
      </w:r>
    </w:p>
    <w:p w14:paraId="544C390F" w14:textId="77777777" w:rsidR="008A60B0" w:rsidRDefault="008A60B0">
      <w:pPr>
        <w:spacing w:line="360" w:lineRule="auto"/>
        <w:ind w:firstLineChars="450" w:firstLine="1626"/>
        <w:rPr>
          <w:rFonts w:ascii="宋体" w:hAnsi="宋体" w:hint="eastAsia"/>
          <w:b/>
          <w:sz w:val="36"/>
          <w:szCs w:val="36"/>
        </w:rPr>
      </w:pPr>
    </w:p>
    <w:p w14:paraId="0B35C42D" w14:textId="77777777" w:rsidR="008A60B0" w:rsidRDefault="008A60B0">
      <w:pPr>
        <w:spacing w:line="360" w:lineRule="auto"/>
        <w:ind w:firstLineChars="450" w:firstLine="1626"/>
        <w:rPr>
          <w:rFonts w:ascii="宋体" w:hAnsi="宋体" w:hint="eastAsia"/>
          <w:b/>
          <w:sz w:val="36"/>
          <w:szCs w:val="36"/>
        </w:rPr>
      </w:pPr>
    </w:p>
    <w:p w14:paraId="28B3B004" w14:textId="77777777" w:rsidR="008A60B0" w:rsidRDefault="00000000">
      <w:pPr>
        <w:jc w:val="center"/>
        <w:rPr>
          <w:b/>
          <w:sz w:val="32"/>
          <w:szCs w:val="32"/>
        </w:rPr>
      </w:pPr>
      <w:r>
        <w:rPr>
          <w:b/>
          <w:kern w:val="0"/>
          <w:sz w:val="32"/>
          <w:szCs w:val="32"/>
          <w:fitText w:val="4176" w:id="-645226496"/>
        </w:rPr>
        <w:t>北京市</w:t>
      </w:r>
      <w:r>
        <w:rPr>
          <w:rFonts w:hint="eastAsia"/>
          <w:b/>
          <w:kern w:val="0"/>
          <w:sz w:val="32"/>
          <w:szCs w:val="32"/>
          <w:fitText w:val="4176" w:id="-645226496"/>
        </w:rPr>
        <w:t>住房和城乡</w:t>
      </w:r>
      <w:r>
        <w:rPr>
          <w:b/>
          <w:kern w:val="0"/>
          <w:sz w:val="32"/>
          <w:szCs w:val="32"/>
          <w:fitText w:val="4176" w:id="-645226496"/>
        </w:rPr>
        <w:t>建设委员会</w:t>
      </w:r>
    </w:p>
    <w:p w14:paraId="10744FBD" w14:textId="77777777" w:rsidR="008A60B0" w:rsidRDefault="00000000">
      <w:pPr>
        <w:jc w:val="center"/>
      </w:pPr>
      <w:r w:rsidRPr="00440AC2">
        <w:rPr>
          <w:b/>
          <w:spacing w:val="53"/>
          <w:kern w:val="0"/>
          <w:sz w:val="32"/>
          <w:szCs w:val="32"/>
          <w:fitText w:val="4176" w:id="-645226495"/>
        </w:rPr>
        <w:t>北京市</w:t>
      </w:r>
      <w:r w:rsidRPr="00440AC2">
        <w:rPr>
          <w:rFonts w:hint="eastAsia"/>
          <w:b/>
          <w:spacing w:val="53"/>
          <w:kern w:val="0"/>
          <w:sz w:val="32"/>
          <w:szCs w:val="32"/>
          <w:fitText w:val="4176" w:id="-645226495"/>
        </w:rPr>
        <w:t>市场监督</w:t>
      </w:r>
      <w:r w:rsidRPr="00440AC2">
        <w:rPr>
          <w:b/>
          <w:spacing w:val="53"/>
          <w:kern w:val="0"/>
          <w:sz w:val="32"/>
          <w:szCs w:val="32"/>
          <w:fitText w:val="4176" w:id="-645226495"/>
        </w:rPr>
        <w:t>管理</w:t>
      </w:r>
      <w:r w:rsidRPr="00440AC2">
        <w:rPr>
          <w:b/>
          <w:spacing w:val="5"/>
          <w:kern w:val="0"/>
          <w:sz w:val="32"/>
          <w:szCs w:val="32"/>
          <w:fitText w:val="4176" w:id="-645226495"/>
        </w:rPr>
        <w:t>局</w:t>
      </w:r>
    </w:p>
    <w:p w14:paraId="5923C7AC" w14:textId="4C40705E" w:rsidR="008A60B0" w:rsidRDefault="00000000">
      <w:pPr>
        <w:spacing w:line="360" w:lineRule="auto"/>
        <w:jc w:val="center"/>
        <w:rPr>
          <w:rFonts w:ascii="仿宋_GB2312" w:eastAsia="仿宋_GB2312" w:hAnsi="新宋体" w:hint="eastAsia"/>
          <w:b/>
          <w:spacing w:val="40"/>
          <w:sz w:val="32"/>
          <w:szCs w:val="44"/>
        </w:rPr>
        <w:sectPr w:rsidR="008A60B0">
          <w:headerReference w:type="default" r:id="rId17"/>
          <w:pgSz w:w="11906" w:h="16838"/>
          <w:pgMar w:top="1089" w:right="1469" w:bottom="1089" w:left="1440" w:header="851" w:footer="992" w:gutter="0"/>
          <w:cols w:space="720"/>
          <w:docGrid w:type="lines" w:linePitch="312"/>
        </w:sectPr>
      </w:pPr>
      <w:r>
        <w:rPr>
          <w:rFonts w:ascii="宋体" w:hAnsi="宋体" w:hint="eastAsia"/>
          <w:b/>
          <w:sz w:val="32"/>
          <w:szCs w:val="32"/>
        </w:rPr>
        <w:t>202</w:t>
      </w:r>
      <w:r w:rsidR="00C0792A">
        <w:rPr>
          <w:rFonts w:ascii="宋体" w:hAnsi="宋体" w:hint="eastAsia"/>
          <w:b/>
          <w:sz w:val="32"/>
          <w:szCs w:val="32"/>
        </w:rPr>
        <w:t>5</w:t>
      </w:r>
      <w:r>
        <w:rPr>
          <w:rFonts w:ascii="宋体" w:hAnsi="宋体" w:cs="仿宋_GB2312" w:hint="eastAsia"/>
          <w:b/>
          <w:sz w:val="32"/>
          <w:szCs w:val="32"/>
        </w:rPr>
        <w:t>年</w:t>
      </w:r>
      <w:r w:rsidR="00C0792A">
        <w:rPr>
          <w:rFonts w:ascii="宋体" w:hAnsi="宋体" w:cs="仿宋_GB2312" w:hint="eastAsia"/>
          <w:b/>
          <w:sz w:val="32"/>
          <w:szCs w:val="32"/>
        </w:rPr>
        <w:t>10</w:t>
      </w:r>
      <w:r>
        <w:rPr>
          <w:rFonts w:ascii="宋体" w:hAnsi="宋体" w:cs="仿宋_GB2312" w:hint="eastAsia"/>
          <w:b/>
          <w:sz w:val="32"/>
          <w:szCs w:val="32"/>
        </w:rPr>
        <w:t>月</w:t>
      </w:r>
    </w:p>
    <w:p w14:paraId="4CAFEC4C" w14:textId="77777777" w:rsidR="008A60B0" w:rsidRDefault="00000000">
      <w:pPr>
        <w:pStyle w:val="aa"/>
        <w:widowControl/>
        <w:spacing w:before="0" w:beforeAutospacing="0" w:after="0" w:afterAutospacing="0" w:line="360" w:lineRule="auto"/>
        <w:jc w:val="center"/>
        <w:rPr>
          <w:rFonts w:ascii="黑体" w:eastAsia="黑体" w:hAnsi="黑体" w:cs="宋体" w:hint="eastAsia"/>
          <w:spacing w:val="40"/>
          <w:sz w:val="36"/>
          <w:szCs w:val="36"/>
        </w:rPr>
      </w:pPr>
      <w:r>
        <w:rPr>
          <w:rFonts w:ascii="黑体" w:eastAsia="黑体" w:hAnsi="黑体" w:cs="宋体" w:hint="eastAsia"/>
          <w:spacing w:val="40"/>
          <w:sz w:val="36"/>
          <w:szCs w:val="36"/>
        </w:rPr>
        <w:lastRenderedPageBreak/>
        <w:t>说  明</w:t>
      </w:r>
    </w:p>
    <w:p w14:paraId="1408FF25" w14:textId="77777777" w:rsidR="008A60B0" w:rsidRDefault="00000000">
      <w:pPr>
        <w:pStyle w:val="aa"/>
        <w:widowControl/>
        <w:spacing w:before="0" w:beforeAutospacing="0" w:after="0" w:afterAutospacing="0" w:line="360" w:lineRule="auto"/>
        <w:ind w:firstLineChars="200" w:firstLine="560"/>
        <w:rPr>
          <w:szCs w:val="18"/>
        </w:rPr>
      </w:pPr>
      <w:r>
        <w:rPr>
          <w:rFonts w:ascii="宋体" w:hAnsi="宋体" w:cs="宋体" w:hint="eastAsia"/>
          <w:sz w:val="28"/>
          <w:szCs w:val="28"/>
        </w:rPr>
        <w:t>1.本合同为示范文本，由北京市住房和城乡建设委员会、北京市市场监督管理局共同制定。供限额以下小型工程建设单位（包含单位或个人）和施工单位签订合同时参照使用。</w:t>
      </w:r>
    </w:p>
    <w:p w14:paraId="3830F89F"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2.限额以下小型工程：指北京市行政区域内进行工程投资额在100万元以下（含）或建筑面积在300平方米以下（含），无需申请办理建筑工程施工许可证的各类房屋建筑及其附属设施的建造、装饰装修和与其配套的线路、管道、设备的安装，以及城镇市政基础设施的施工。</w:t>
      </w:r>
    </w:p>
    <w:p w14:paraId="49BEBEDB"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3.高风险限额以下小型工程：存在以下情形之一的，判定为高风险限额以下小型工程：</w:t>
      </w:r>
    </w:p>
    <w:p w14:paraId="35ACC242"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3.1 在</w:t>
      </w:r>
      <w:r>
        <w:rPr>
          <w:rFonts w:ascii="宋体" w:hAnsi="宋体" w:cs="宋体"/>
          <w:sz w:val="28"/>
          <w:szCs w:val="28"/>
        </w:rPr>
        <w:t>设有人员密集场所的建筑进行施工</w:t>
      </w:r>
      <w:r>
        <w:rPr>
          <w:rFonts w:ascii="宋体" w:hAnsi="宋体" w:cs="宋体" w:hint="eastAsia"/>
          <w:sz w:val="28"/>
          <w:szCs w:val="28"/>
        </w:rPr>
        <w:t>的限额以下小型工程。</w:t>
      </w:r>
    </w:p>
    <w:p w14:paraId="3FA52AA1"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3.2 含危险性较大的深基坑、有限空间作业、起重吊装等施工内容，容易导致人员群死群伤的限额以下小型工程。</w:t>
      </w:r>
    </w:p>
    <w:p w14:paraId="3E61355C"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3.3 需要变动建筑主体结构和承重结构的限额以下小型工程。</w:t>
      </w:r>
    </w:p>
    <w:p w14:paraId="3248E037"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本工程是否属于高风险限额以下小型工程的判定标准详见《</w:t>
      </w:r>
      <w:r>
        <w:rPr>
          <w:rFonts w:ascii="宋体" w:hAnsi="宋体" w:cs="宋体"/>
          <w:sz w:val="28"/>
          <w:szCs w:val="28"/>
        </w:rPr>
        <w:t>北京市住房和城乡建设委员会等17部门关于印发</w:t>
      </w:r>
      <w:r>
        <w:rPr>
          <w:rFonts w:ascii="宋体" w:hAnsi="宋体" w:cs="宋体" w:hint="eastAsia"/>
          <w:sz w:val="28"/>
          <w:szCs w:val="28"/>
        </w:rPr>
        <w:t>&lt;</w:t>
      </w:r>
      <w:r>
        <w:rPr>
          <w:rFonts w:ascii="宋体" w:hAnsi="宋体" w:cs="宋体"/>
          <w:sz w:val="28"/>
          <w:szCs w:val="28"/>
        </w:rPr>
        <w:t>限额以下小型工程施工安全管理办法（试行）</w:t>
      </w:r>
      <w:r>
        <w:rPr>
          <w:rFonts w:ascii="宋体" w:hAnsi="宋体" w:cs="宋体" w:hint="eastAsia"/>
          <w:sz w:val="28"/>
          <w:szCs w:val="28"/>
        </w:rPr>
        <w:t>&gt;</w:t>
      </w:r>
      <w:r>
        <w:rPr>
          <w:rFonts w:ascii="宋体" w:hAnsi="宋体" w:cs="宋体"/>
          <w:sz w:val="28"/>
          <w:szCs w:val="28"/>
        </w:rPr>
        <w:t>的通知</w:t>
      </w:r>
      <w:r>
        <w:rPr>
          <w:rFonts w:ascii="宋体" w:hAnsi="宋体" w:cs="宋体" w:hint="eastAsia"/>
          <w:sz w:val="28"/>
          <w:szCs w:val="28"/>
        </w:rPr>
        <w:t>》（</w:t>
      </w:r>
      <w:r>
        <w:rPr>
          <w:rFonts w:ascii="宋体" w:hAnsi="宋体" w:cs="宋体"/>
          <w:sz w:val="28"/>
          <w:szCs w:val="28"/>
        </w:rPr>
        <w:t>京建发〔2023〕285号</w:t>
      </w:r>
      <w:r>
        <w:rPr>
          <w:rFonts w:ascii="宋体" w:hAnsi="宋体" w:cs="宋体" w:hint="eastAsia"/>
          <w:sz w:val="28"/>
          <w:szCs w:val="28"/>
        </w:rPr>
        <w:t>）附件4及合同约定。</w:t>
      </w:r>
    </w:p>
    <w:p w14:paraId="30CE76FF"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4.施工动火作业：是指电焊、气焊、切割作业及使用喷灯、打磨、砂轮、电钻等可能产生火焰、火花和炽热表面的临时性作业（以下统称动火作业）。</w:t>
      </w:r>
    </w:p>
    <w:p w14:paraId="7BB7E661" w14:textId="77777777" w:rsidR="008A60B0" w:rsidRDefault="00000000">
      <w:pPr>
        <w:pStyle w:val="aa"/>
        <w:widowControl/>
        <w:spacing w:before="0" w:beforeAutospacing="0" w:after="0" w:afterAutospacing="0" w:line="360" w:lineRule="auto"/>
        <w:ind w:firstLineChars="200" w:firstLine="560"/>
        <w:rPr>
          <w:rFonts w:ascii="宋体" w:hAnsi="宋体" w:cs="宋体" w:hint="eastAsia"/>
          <w:sz w:val="28"/>
          <w:szCs w:val="28"/>
        </w:rPr>
      </w:pPr>
      <w:r>
        <w:rPr>
          <w:rFonts w:ascii="宋体" w:hAnsi="宋体" w:cs="宋体" w:hint="eastAsia"/>
          <w:sz w:val="28"/>
          <w:szCs w:val="28"/>
        </w:rPr>
        <w:t>5.双方当事人应当结合具体情况选定本示范文本的选择性条款。“□”后为待选内容，以划“√”方式选定；划线处应当以文字形式填写完整，</w:t>
      </w:r>
      <w:r>
        <w:rPr>
          <w:rFonts w:ascii="宋体" w:hAnsi="宋体" w:cs="宋体" w:hint="eastAsia"/>
          <w:sz w:val="28"/>
          <w:szCs w:val="28"/>
        </w:rPr>
        <w:lastRenderedPageBreak/>
        <w:t>对于实际情况未发生或未作约定的，请在划线处打“×”，以示删除或不适用。</w:t>
      </w:r>
    </w:p>
    <w:p w14:paraId="590E1DF5" w14:textId="77777777" w:rsidR="008A60B0" w:rsidRDefault="00000000">
      <w:pPr>
        <w:pStyle w:val="aa"/>
        <w:widowControl/>
        <w:spacing w:before="0" w:beforeAutospacing="0" w:after="0" w:afterAutospacing="0" w:line="360" w:lineRule="auto"/>
        <w:rPr>
          <w:rFonts w:ascii="宋体" w:hAnsi="宋体" w:cs="宋体" w:hint="eastAsia"/>
          <w:sz w:val="28"/>
          <w:szCs w:val="28"/>
        </w:rPr>
      </w:pPr>
      <w:r>
        <w:rPr>
          <w:rFonts w:ascii="宋体" w:hAnsi="宋体" w:cs="宋体" w:hint="eastAsia"/>
          <w:sz w:val="28"/>
          <w:szCs w:val="28"/>
        </w:rPr>
        <w:br w:type="page"/>
      </w:r>
    </w:p>
    <w:p w14:paraId="0DA030A0" w14:textId="77777777" w:rsidR="008A60B0" w:rsidRDefault="00000000">
      <w:pPr>
        <w:pStyle w:val="a3"/>
        <w:spacing w:line="480" w:lineRule="exact"/>
        <w:ind w:firstLine="0"/>
        <w:jc w:val="center"/>
        <w:rPr>
          <w:rFonts w:ascii="黑体" w:eastAsia="黑体" w:hAnsi="黑体" w:hint="eastAsia"/>
          <w:sz w:val="44"/>
          <w:szCs w:val="44"/>
        </w:rPr>
      </w:pPr>
      <w:r>
        <w:rPr>
          <w:rFonts w:ascii="黑体" w:eastAsia="黑体" w:hAnsi="黑体" w:hint="eastAsia"/>
          <w:sz w:val="44"/>
          <w:szCs w:val="44"/>
        </w:rPr>
        <w:lastRenderedPageBreak/>
        <w:t>特 别 提 示</w:t>
      </w:r>
    </w:p>
    <w:p w14:paraId="55761DD3" w14:textId="77777777" w:rsidR="008A60B0" w:rsidRDefault="008A60B0">
      <w:pPr>
        <w:pStyle w:val="af4"/>
        <w:kinsoku/>
        <w:spacing w:line="360" w:lineRule="auto"/>
        <w:ind w:firstLine="632"/>
        <w:jc w:val="center"/>
        <w:rPr>
          <w:rFonts w:ascii="宋体" w:eastAsia="宋体" w:hAnsi="宋体" w:cs="宋体" w:hint="eastAsia"/>
          <w:color w:val="auto"/>
          <w:spacing w:val="-2"/>
        </w:rPr>
      </w:pPr>
    </w:p>
    <w:p w14:paraId="2F630E3B" w14:textId="77777777" w:rsidR="008A60B0" w:rsidRDefault="00000000">
      <w:pPr>
        <w:pStyle w:val="a3"/>
        <w:spacing w:line="480" w:lineRule="atLeast"/>
        <w:ind w:firstLine="480"/>
        <w:rPr>
          <w:rFonts w:hAnsi="宋体" w:cs="宋体" w:hint="eastAsia"/>
        </w:rPr>
      </w:pPr>
      <w:r>
        <w:rPr>
          <w:rFonts w:hAnsi="宋体" w:cs="宋体" w:hint="eastAsia"/>
        </w:rPr>
        <w:t>为共同维护首都环境和公共安全，依据《中华人民共和国民法典》《中华人民共和国安全生产法》《中华人民共和国消防法》《中华人民共和国建筑法》《北京市安全生产条例》《限额以下小型工程施工安全管理办法</w:t>
      </w:r>
      <w:r>
        <w:rPr>
          <w:rFonts w:hAnsi="宋体" w:cs="宋体" w:hint="eastAsia"/>
          <w:lang w:val="en"/>
        </w:rPr>
        <w:t>（</w:t>
      </w:r>
      <w:r>
        <w:rPr>
          <w:rFonts w:hAnsi="宋体" w:cs="宋体" w:hint="eastAsia"/>
        </w:rPr>
        <w:t>试行</w:t>
      </w:r>
      <w:r>
        <w:rPr>
          <w:rFonts w:hAnsi="宋体" w:cs="宋体" w:hint="eastAsia"/>
          <w:lang w:val="en"/>
        </w:rPr>
        <w:t>）</w:t>
      </w:r>
      <w:r>
        <w:rPr>
          <w:rFonts w:hAnsi="宋体" w:cs="宋体" w:hint="eastAsia"/>
        </w:rPr>
        <w:t>（</w:t>
      </w:r>
      <w:r>
        <w:rPr>
          <w:rFonts w:hAnsi="宋体" w:cs="宋体" w:hint="eastAsia"/>
        </w:rPr>
        <w:t>2023</w:t>
      </w:r>
      <w:r>
        <w:rPr>
          <w:rFonts w:hAnsi="宋体" w:cs="宋体" w:hint="eastAsia"/>
        </w:rPr>
        <w:t>年修订）》，建设单位应当落实安全生产首要责任，施工单位应当落实安全生产主体责任，工程开工前必须签署《施工安全管理承诺书》《安全责任清单》，并留存备查。</w:t>
      </w:r>
    </w:p>
    <w:p w14:paraId="0625BA77" w14:textId="77777777" w:rsidR="008A60B0" w:rsidRDefault="00000000">
      <w:pPr>
        <w:pStyle w:val="a3"/>
        <w:spacing w:line="480" w:lineRule="atLeast"/>
        <w:ind w:firstLine="480"/>
        <w:rPr>
          <w:rFonts w:hAnsi="宋体" w:cs="宋体" w:hint="eastAsia"/>
          <w:spacing w:val="-5"/>
        </w:rPr>
      </w:pPr>
      <w:r>
        <w:rPr>
          <w:rFonts w:hAnsi="宋体" w:cs="宋体" w:hint="eastAsia"/>
        </w:rPr>
        <w:t>一、本工程属于高风险限额以下小型工程的，建设单位</w:t>
      </w:r>
      <w:r>
        <w:rPr>
          <w:rFonts w:hAnsi="宋体" w:cs="宋体" w:hint="eastAsia"/>
          <w:spacing w:val="-5"/>
        </w:rPr>
        <w:t>和施工单位应当特别注意遵守以下规定</w:t>
      </w:r>
    </w:p>
    <w:p w14:paraId="706F1037" w14:textId="77777777" w:rsidR="008A60B0" w:rsidRDefault="00000000">
      <w:pPr>
        <w:pStyle w:val="a3"/>
        <w:spacing w:line="480" w:lineRule="exact"/>
        <w:ind w:firstLine="480"/>
        <w:rPr>
          <w:rFonts w:hAnsi="宋体" w:cs="宋体" w:hint="eastAsia"/>
        </w:rPr>
      </w:pPr>
      <w:r>
        <w:rPr>
          <w:rFonts w:hAnsi="宋体" w:cs="宋体" w:hint="eastAsia"/>
        </w:rPr>
        <w:t>（一）建设单位应当遵守以下规定</w:t>
      </w:r>
    </w:p>
    <w:p w14:paraId="6FCDF587" w14:textId="77777777" w:rsidR="008A60B0" w:rsidRDefault="00000000">
      <w:pPr>
        <w:pStyle w:val="a3"/>
        <w:spacing w:line="480" w:lineRule="exact"/>
        <w:ind w:firstLine="480"/>
        <w:rPr>
          <w:rFonts w:hAnsi="宋体" w:cs="宋体" w:hint="eastAsia"/>
        </w:rPr>
      </w:pPr>
      <w:r>
        <w:rPr>
          <w:rFonts w:hAnsi="宋体" w:cs="宋体" w:hint="eastAsia"/>
        </w:rPr>
        <w:t>1.</w:t>
      </w:r>
      <w:r>
        <w:rPr>
          <w:rFonts w:hAnsi="宋体" w:cs="宋体" w:hint="eastAsia"/>
        </w:rPr>
        <w:t>必须成立由主要负责人负责的施工安全监管组织，配备专门安全管理人员。</w:t>
      </w:r>
    </w:p>
    <w:p w14:paraId="4B513D72" w14:textId="77777777" w:rsidR="008A60B0" w:rsidRDefault="00000000">
      <w:pPr>
        <w:pStyle w:val="a3"/>
        <w:spacing w:line="480" w:lineRule="exact"/>
        <w:ind w:firstLine="480"/>
        <w:rPr>
          <w:rFonts w:hAnsi="宋体" w:cs="宋体" w:hint="eastAsia"/>
        </w:rPr>
      </w:pPr>
      <w:r>
        <w:rPr>
          <w:rFonts w:hAnsi="宋体" w:cs="宋体" w:hint="eastAsia"/>
        </w:rPr>
        <w:t>2.</w:t>
      </w:r>
      <w:r>
        <w:rPr>
          <w:rFonts w:hAnsi="宋体" w:cs="宋体" w:hint="eastAsia"/>
        </w:rPr>
        <w:t>工程开工前，督促施工单位现场技术负责人结合工程特点及风险源，向施工现场管理人员、施工作业人员进行书面安全技术交底，告知危险事项及安全管理要点，交底资料由双方共同签字确认，并留档备查。</w:t>
      </w:r>
    </w:p>
    <w:p w14:paraId="06AF0C91" w14:textId="77777777" w:rsidR="008A60B0" w:rsidRDefault="00000000">
      <w:pPr>
        <w:pStyle w:val="a3"/>
        <w:spacing w:line="480" w:lineRule="exact"/>
        <w:ind w:firstLine="480"/>
        <w:rPr>
          <w:rFonts w:hAnsi="宋体" w:cs="宋体" w:hint="eastAsia"/>
        </w:rPr>
      </w:pPr>
      <w:r>
        <w:rPr>
          <w:rFonts w:hAnsi="宋体" w:cs="宋体" w:hint="eastAsia"/>
        </w:rPr>
        <w:t>3.</w:t>
      </w:r>
      <w:r>
        <w:rPr>
          <w:rFonts w:hAnsi="宋体" w:cs="宋体" w:hint="eastAsia"/>
        </w:rPr>
        <w:t>涉及建筑主体和承重结构变动的工程，应当在工程开工前委托原设计单位或者具有相应资质等级的设计单位提出设计方案；没有设计方案的，不得施工。</w:t>
      </w:r>
    </w:p>
    <w:p w14:paraId="0481DB77" w14:textId="77777777" w:rsidR="008A60B0" w:rsidRDefault="00000000">
      <w:pPr>
        <w:pStyle w:val="a3"/>
        <w:spacing w:line="480" w:lineRule="exact"/>
        <w:ind w:firstLine="480"/>
        <w:rPr>
          <w:rFonts w:hAnsi="宋体" w:cs="宋体" w:hint="eastAsia"/>
        </w:rPr>
      </w:pPr>
      <w:r>
        <w:rPr>
          <w:rFonts w:hAnsi="宋体" w:cs="宋体" w:hint="eastAsia"/>
        </w:rPr>
        <w:t>4.</w:t>
      </w:r>
      <w:r>
        <w:rPr>
          <w:rFonts w:hAnsi="宋体" w:cs="宋体" w:hint="eastAsia"/>
        </w:rPr>
        <w:t>应主动通过“京通”及时填报高风险限额以下小型工程信息管理系统移动端，办理安全生产信息登记，并对提供的信息负责。</w:t>
      </w:r>
    </w:p>
    <w:p w14:paraId="04CD0DF8" w14:textId="77777777" w:rsidR="008A60B0" w:rsidRDefault="00000000">
      <w:pPr>
        <w:pStyle w:val="a3"/>
        <w:spacing w:line="480" w:lineRule="exact"/>
        <w:ind w:firstLine="480"/>
        <w:rPr>
          <w:rFonts w:hAnsi="宋体" w:cs="宋体" w:hint="eastAsia"/>
        </w:rPr>
      </w:pPr>
      <w:r>
        <w:rPr>
          <w:rFonts w:hAnsi="宋体" w:cs="宋体" w:hint="eastAsia"/>
        </w:rPr>
        <w:t>5.</w:t>
      </w:r>
      <w:r>
        <w:rPr>
          <w:rFonts w:hAnsi="宋体" w:cs="宋体" w:hint="eastAsia"/>
        </w:rPr>
        <w:t>工程结束后</w:t>
      </w:r>
      <w:r>
        <w:rPr>
          <w:rFonts w:hAnsi="宋体" w:cs="宋体" w:hint="eastAsia"/>
        </w:rPr>
        <w:t>3</w:t>
      </w:r>
      <w:r>
        <w:rPr>
          <w:rFonts w:hAnsi="宋体" w:cs="宋体" w:hint="eastAsia"/>
        </w:rPr>
        <w:t>个工作日内，应通过“京通”登录高风险限额以下小型工程信息管理系统移动端应用，办理工程销账。</w:t>
      </w:r>
    </w:p>
    <w:p w14:paraId="499D9D3D" w14:textId="77777777" w:rsidR="008A60B0" w:rsidRDefault="00000000">
      <w:pPr>
        <w:pStyle w:val="a3"/>
        <w:spacing w:line="480" w:lineRule="exact"/>
        <w:ind w:firstLine="480"/>
        <w:rPr>
          <w:rFonts w:hAnsi="宋体" w:cs="宋体" w:hint="eastAsia"/>
        </w:rPr>
      </w:pPr>
      <w:r>
        <w:rPr>
          <w:rFonts w:hAnsi="宋体" w:cs="宋体" w:hint="eastAsia"/>
        </w:rPr>
        <w:t>6.</w:t>
      </w:r>
      <w:r>
        <w:rPr>
          <w:rFonts w:hAnsi="宋体" w:cs="宋体" w:hint="eastAsia"/>
        </w:rPr>
        <w:t>施工前在门口、楼外及施工现场等显著位置放置施工公示牌，公示建设单位、施工单位、安全员、投诉举报电话、高风险限额以下小型工程管理要求等信息，自觉接受社会监督。</w:t>
      </w:r>
    </w:p>
    <w:p w14:paraId="3EA60534" w14:textId="77777777" w:rsidR="008A60B0" w:rsidRDefault="00000000">
      <w:pPr>
        <w:pStyle w:val="a3"/>
        <w:spacing w:line="480" w:lineRule="exact"/>
        <w:ind w:firstLine="480"/>
        <w:rPr>
          <w:rFonts w:hAnsi="宋体" w:cs="宋体" w:hint="eastAsia"/>
        </w:rPr>
      </w:pPr>
      <w:r>
        <w:rPr>
          <w:rFonts w:hAnsi="宋体" w:cs="宋体" w:hint="eastAsia"/>
        </w:rPr>
        <w:t>7.</w:t>
      </w:r>
      <w:r>
        <w:rPr>
          <w:rFonts w:hAnsi="宋体" w:cs="宋体" w:hint="eastAsia"/>
        </w:rPr>
        <w:t>加大巡查力度，及时消除不符合安全生产条件或者存在安全隐患的行为。</w:t>
      </w:r>
    </w:p>
    <w:p w14:paraId="02225FC8" w14:textId="77777777" w:rsidR="008A60B0" w:rsidRDefault="00000000">
      <w:pPr>
        <w:pStyle w:val="a3"/>
        <w:spacing w:line="480" w:lineRule="exact"/>
        <w:ind w:firstLine="480"/>
        <w:rPr>
          <w:rFonts w:hAnsi="宋体" w:cs="宋体" w:hint="eastAsia"/>
        </w:rPr>
      </w:pPr>
      <w:r>
        <w:rPr>
          <w:rFonts w:hAnsi="宋体" w:cs="宋体" w:hint="eastAsia"/>
        </w:rPr>
        <w:t>8.</w:t>
      </w:r>
      <w:r>
        <w:rPr>
          <w:rFonts w:hAnsi="宋体" w:cs="宋体" w:hint="eastAsia"/>
        </w:rPr>
        <w:t>对施工单位的施工组织方案进行审批。</w:t>
      </w:r>
    </w:p>
    <w:p w14:paraId="7BC11E7F" w14:textId="77777777" w:rsidR="008A60B0" w:rsidRDefault="00000000">
      <w:pPr>
        <w:pStyle w:val="a3"/>
        <w:spacing w:line="480" w:lineRule="exact"/>
        <w:ind w:firstLine="480"/>
        <w:rPr>
          <w:rFonts w:hAnsi="宋体" w:cs="宋体" w:hint="eastAsia"/>
        </w:rPr>
      </w:pPr>
      <w:r>
        <w:rPr>
          <w:rFonts w:hAnsi="宋体" w:cs="宋体" w:hint="eastAsia"/>
        </w:rPr>
        <w:t>（二）施工单位应当遵守以下规定</w:t>
      </w:r>
    </w:p>
    <w:p w14:paraId="3ABBD9BD" w14:textId="77777777" w:rsidR="008A60B0" w:rsidRDefault="00000000">
      <w:pPr>
        <w:pStyle w:val="a3"/>
        <w:spacing w:line="480" w:lineRule="exact"/>
        <w:ind w:firstLine="480"/>
        <w:rPr>
          <w:rFonts w:hAnsi="宋体" w:cs="宋体" w:hint="eastAsia"/>
        </w:rPr>
      </w:pPr>
      <w:r>
        <w:rPr>
          <w:rFonts w:hAnsi="宋体" w:cs="宋体" w:hint="eastAsia"/>
        </w:rPr>
        <w:t>1.</w:t>
      </w:r>
      <w:r>
        <w:rPr>
          <w:rFonts w:hAnsi="宋体" w:cs="宋体" w:hint="eastAsia"/>
        </w:rPr>
        <w:t>必须组织编制施工组织方案，明确施工计划、施工工艺技术、施工安全保证措施、施工人员保障、应急处置措施等内容。施工方案由施工单位技术负责人审核签字、加盖单位公章后，报建设单位项目负责人审批后存档。施工单位严格按照方案组织施工，不</w:t>
      </w:r>
      <w:r>
        <w:rPr>
          <w:rFonts w:hAnsi="宋体" w:cs="宋体" w:hint="eastAsia"/>
        </w:rPr>
        <w:lastRenderedPageBreak/>
        <w:t>得擅自修改施工方案。</w:t>
      </w:r>
    </w:p>
    <w:p w14:paraId="539CEBEB" w14:textId="77777777" w:rsidR="008A60B0" w:rsidRDefault="00000000">
      <w:pPr>
        <w:pStyle w:val="a3"/>
        <w:spacing w:line="480" w:lineRule="exact"/>
        <w:ind w:firstLine="480"/>
        <w:rPr>
          <w:rFonts w:hAnsi="宋体" w:cs="宋体" w:hint="eastAsia"/>
        </w:rPr>
      </w:pPr>
      <w:r>
        <w:rPr>
          <w:rFonts w:hAnsi="宋体" w:cs="宋体" w:hint="eastAsia"/>
        </w:rPr>
        <w:t>2.</w:t>
      </w:r>
      <w:r>
        <w:rPr>
          <w:rFonts w:hAnsi="宋体" w:cs="宋体" w:hint="eastAsia"/>
        </w:rPr>
        <w:t>应配备与所承接工程专业、规模相符的注册建造师，施工作业前组织班前安全生产喊话，就当班施工作业任务、完成标准，安全注意事项向作业人员进行培训，并检查安全防护用品的穿戴使用。</w:t>
      </w:r>
    </w:p>
    <w:p w14:paraId="4613826B" w14:textId="77777777" w:rsidR="008A60B0" w:rsidRDefault="00000000">
      <w:pPr>
        <w:pStyle w:val="a3"/>
        <w:spacing w:line="480" w:lineRule="exact"/>
        <w:ind w:firstLine="480"/>
        <w:rPr>
          <w:rFonts w:hAnsi="宋体" w:cs="宋体" w:hint="eastAsia"/>
        </w:rPr>
      </w:pPr>
      <w:r>
        <w:rPr>
          <w:rFonts w:hAnsi="宋体" w:cs="宋体" w:hint="eastAsia"/>
        </w:rPr>
        <w:t>3.</w:t>
      </w:r>
      <w:r>
        <w:rPr>
          <w:rFonts w:hAnsi="宋体" w:cs="宋体" w:hint="eastAsia"/>
        </w:rPr>
        <w:t>施工过程中，发生危及人身安全的险情时，施工单位现场负责人应立即组织施工人员停止作业、撤离危险区域。</w:t>
      </w:r>
    </w:p>
    <w:p w14:paraId="757F19DC" w14:textId="77777777" w:rsidR="008A60B0" w:rsidRDefault="00000000">
      <w:pPr>
        <w:pStyle w:val="a3"/>
        <w:spacing w:line="480" w:lineRule="exact"/>
        <w:ind w:firstLine="480"/>
        <w:rPr>
          <w:rFonts w:hAnsi="宋体" w:cs="宋体" w:hint="eastAsia"/>
        </w:rPr>
      </w:pPr>
      <w:r>
        <w:rPr>
          <w:rFonts w:hAnsi="宋体" w:cs="宋体" w:hint="eastAsia"/>
        </w:rPr>
        <w:t>4.</w:t>
      </w:r>
      <w:r>
        <w:rPr>
          <w:rFonts w:hAnsi="宋体" w:cs="宋体" w:hint="eastAsia"/>
        </w:rPr>
        <w:t>施工单位应严格划定作业区域，施工区与其他区必须采用不燃材料进行防火分隔。实施动火作业的要严格遵守《北京市严格施工动火作业消防安全管理的若干措施（试行）》（京消〔</w:t>
      </w:r>
      <w:r>
        <w:rPr>
          <w:rFonts w:hAnsi="宋体" w:cs="宋体" w:hint="eastAsia"/>
        </w:rPr>
        <w:t>2023</w:t>
      </w:r>
      <w:r>
        <w:rPr>
          <w:rFonts w:hAnsi="宋体" w:cs="宋体" w:hint="eastAsia"/>
        </w:rPr>
        <w:t>〕</w:t>
      </w:r>
      <w:r>
        <w:rPr>
          <w:rFonts w:hAnsi="宋体" w:cs="宋体" w:hint="eastAsia"/>
        </w:rPr>
        <w:t>131</w:t>
      </w:r>
      <w:r>
        <w:rPr>
          <w:rFonts w:hAnsi="宋体" w:cs="宋体" w:hint="eastAsia"/>
        </w:rPr>
        <w:t>号）、《北京市消防安全责任监督管理办法》（市政府第</w:t>
      </w:r>
      <w:r>
        <w:rPr>
          <w:rFonts w:hAnsi="宋体" w:cs="宋体" w:hint="eastAsia"/>
        </w:rPr>
        <w:t>143</w:t>
      </w:r>
      <w:r>
        <w:rPr>
          <w:rFonts w:hAnsi="宋体" w:cs="宋体" w:hint="eastAsia"/>
        </w:rPr>
        <w:t>号令）相关规定。</w:t>
      </w:r>
    </w:p>
    <w:p w14:paraId="281008B5" w14:textId="77777777" w:rsidR="008A60B0" w:rsidRDefault="00000000">
      <w:pPr>
        <w:pStyle w:val="a3"/>
        <w:spacing w:line="480" w:lineRule="exact"/>
        <w:ind w:firstLine="480"/>
        <w:rPr>
          <w:rFonts w:hAnsi="宋体" w:cs="宋体" w:hint="eastAsia"/>
        </w:rPr>
      </w:pPr>
      <w:r>
        <w:rPr>
          <w:rFonts w:hAnsi="宋体" w:cs="宋体" w:hint="eastAsia"/>
        </w:rPr>
        <w:t>二、本工程涉及危险作业的，施工单位应遵守以下安全要点注意事项</w:t>
      </w:r>
    </w:p>
    <w:p w14:paraId="0A2ABDEE" w14:textId="77777777" w:rsidR="008A60B0" w:rsidRDefault="00000000">
      <w:pPr>
        <w:pStyle w:val="a3"/>
        <w:spacing w:line="480" w:lineRule="exact"/>
        <w:ind w:firstLine="480"/>
        <w:rPr>
          <w:rFonts w:hAnsi="宋体" w:cs="宋体" w:hint="eastAsia"/>
        </w:rPr>
      </w:pPr>
      <w:r>
        <w:rPr>
          <w:rFonts w:hAnsi="宋体" w:cs="宋体" w:hint="eastAsia"/>
        </w:rPr>
        <w:t>1.</w:t>
      </w:r>
      <w:r>
        <w:rPr>
          <w:rFonts w:hAnsi="宋体" w:cs="宋体" w:hint="eastAsia"/>
        </w:rPr>
        <w:t>动火作业：电气焊工持证上岗、动火证、专人看护、周边可燃易燃物清理或覆盖、配备灭火器、动火完成确认无残留火种、</w:t>
      </w:r>
      <w:r>
        <w:rPr>
          <w:rFonts w:hAnsi="宋体" w:cs="宋体" w:hint="eastAsia"/>
        </w:rPr>
        <w:t>5</w:t>
      </w:r>
      <w:r>
        <w:rPr>
          <w:rFonts w:hAnsi="宋体" w:cs="宋体" w:hint="eastAsia"/>
        </w:rPr>
        <w:t>级及以上大风露天不动火、旁站录像。</w:t>
      </w:r>
    </w:p>
    <w:p w14:paraId="24C51374" w14:textId="77777777" w:rsidR="008A60B0" w:rsidRDefault="00000000">
      <w:pPr>
        <w:pStyle w:val="a3"/>
        <w:spacing w:line="480" w:lineRule="exact"/>
        <w:ind w:firstLine="480"/>
        <w:rPr>
          <w:rFonts w:hAnsi="宋体" w:cs="宋体" w:hint="eastAsia"/>
        </w:rPr>
      </w:pPr>
      <w:r>
        <w:rPr>
          <w:rFonts w:hAnsi="宋体" w:cs="宋体" w:hint="eastAsia"/>
        </w:rPr>
        <w:t>动火作业应当按照安全生产、消防法律法规和本市有关规定事先办理动火作业审批手续，审批后才能进行动火作业。动火作业时必须设专人看护，清理可燃物，动火作业结束后，确认无火灾危险后方可离开。根据工程施工规模和危险程度，配备充足的消防器材。动火作业点应与易燃、易爆、易挥发等施工现场危险物品保持安全距离，严禁动火作业与涉及危险物品施工作业交叉。进行熔化焊接、热切割、压力焊、钎焊等具有火灾危险作业的人员，必须持证上岗，并遵守消防安全操作规程。施工现场发生火情必须立即报警，及时处置。</w:t>
      </w:r>
    </w:p>
    <w:p w14:paraId="37880143" w14:textId="77777777" w:rsidR="008A60B0" w:rsidRDefault="00000000">
      <w:pPr>
        <w:pStyle w:val="a3"/>
        <w:spacing w:line="480" w:lineRule="exact"/>
        <w:ind w:firstLine="480"/>
        <w:rPr>
          <w:rFonts w:hAnsi="宋体" w:cs="宋体" w:hint="eastAsia"/>
        </w:rPr>
      </w:pPr>
      <w:r>
        <w:rPr>
          <w:rFonts w:hAnsi="宋体" w:cs="宋体" w:hint="eastAsia"/>
        </w:rPr>
        <w:t>2.</w:t>
      </w:r>
      <w:r>
        <w:rPr>
          <w:rFonts w:hAnsi="宋体" w:cs="宋体" w:hint="eastAsia"/>
        </w:rPr>
        <w:t>有限空间作业：监护员持证上岗、作业审批、先通风再检测后作业、施工过程持续通风、可燃气体场所不动火、旁站录像。</w:t>
      </w:r>
    </w:p>
    <w:p w14:paraId="77A5430D" w14:textId="77777777" w:rsidR="008A60B0" w:rsidRDefault="00000000">
      <w:pPr>
        <w:pStyle w:val="a3"/>
        <w:spacing w:line="480" w:lineRule="exact"/>
        <w:ind w:firstLine="480"/>
        <w:rPr>
          <w:rFonts w:hAnsi="宋体" w:cs="宋体" w:hint="eastAsia"/>
        </w:rPr>
      </w:pPr>
      <w:r>
        <w:rPr>
          <w:rFonts w:hAnsi="宋体" w:cs="宋体" w:hint="eastAsia"/>
        </w:rPr>
        <w:t>3.</w:t>
      </w:r>
      <w:r>
        <w:rPr>
          <w:rFonts w:hAnsi="宋体" w:cs="宋体" w:hint="eastAsia"/>
        </w:rPr>
        <w:t>高处作业：特种作业持证上岗、身体健康、全身式安全带高挂低用、使用防坠器、不交叉作业、使用工具包、架体验收合格后使用、先搭后拆、后搭先拆、临边硬防护、洞口防护、</w:t>
      </w:r>
      <w:r>
        <w:rPr>
          <w:rFonts w:hAnsi="宋体" w:cs="宋体" w:hint="eastAsia"/>
        </w:rPr>
        <w:t>6</w:t>
      </w:r>
      <w:r>
        <w:rPr>
          <w:rFonts w:hAnsi="宋体" w:cs="宋体" w:hint="eastAsia"/>
        </w:rPr>
        <w:t>级及以上强风和雨雪天气不施工。</w:t>
      </w:r>
    </w:p>
    <w:p w14:paraId="1A0A3027" w14:textId="77777777" w:rsidR="008A60B0" w:rsidRDefault="00000000">
      <w:pPr>
        <w:pStyle w:val="a3"/>
        <w:spacing w:line="480" w:lineRule="exact"/>
        <w:ind w:firstLine="480"/>
        <w:rPr>
          <w:rFonts w:hAnsi="宋体" w:cs="宋体" w:hint="eastAsia"/>
        </w:rPr>
      </w:pPr>
      <w:r>
        <w:rPr>
          <w:rFonts w:hAnsi="宋体" w:cs="宋体" w:hint="eastAsia"/>
        </w:rPr>
        <w:t>4.</w:t>
      </w:r>
      <w:r>
        <w:rPr>
          <w:rFonts w:hAnsi="宋体" w:cs="宋体" w:hint="eastAsia"/>
        </w:rPr>
        <w:t>吊篮作业：培训合格、</w:t>
      </w:r>
      <w:r>
        <w:rPr>
          <w:rFonts w:hAnsi="宋体" w:cs="宋体" w:hint="eastAsia"/>
        </w:rPr>
        <w:t>2</w:t>
      </w:r>
      <w:r>
        <w:rPr>
          <w:rFonts w:hAnsi="宋体" w:cs="宋体" w:hint="eastAsia"/>
        </w:rPr>
        <w:t>人同时作业、不得从窗口上下吊篮、安全锁和行程开关齐全有效、安全带使用索绳器挂独立安全绳、空载试运行、整机验收合格后使用、</w:t>
      </w:r>
      <w:r>
        <w:rPr>
          <w:rFonts w:hAnsi="宋体" w:cs="宋体" w:hint="eastAsia"/>
        </w:rPr>
        <w:t>5</w:t>
      </w:r>
      <w:r>
        <w:rPr>
          <w:rFonts w:hAnsi="宋体" w:cs="宋体" w:hint="eastAsia"/>
        </w:rPr>
        <w:t>级以上大风和雨雪天气不施工、旁站录像。</w:t>
      </w:r>
    </w:p>
    <w:p w14:paraId="13E60756" w14:textId="77777777" w:rsidR="008A60B0" w:rsidRDefault="00000000">
      <w:pPr>
        <w:pStyle w:val="a3"/>
        <w:spacing w:line="480" w:lineRule="exact"/>
        <w:ind w:firstLine="480"/>
        <w:rPr>
          <w:rFonts w:hAnsi="宋体" w:cs="宋体" w:hint="eastAsia"/>
        </w:rPr>
      </w:pPr>
      <w:r>
        <w:rPr>
          <w:rFonts w:hAnsi="宋体" w:cs="宋体" w:hint="eastAsia"/>
        </w:rPr>
        <w:t>5.</w:t>
      </w:r>
      <w:r>
        <w:rPr>
          <w:rFonts w:hAnsi="宋体" w:cs="宋体" w:hint="eastAsia"/>
        </w:rPr>
        <w:t>吊装作业：建筑起重机械司机和司索信号工持证上岗、专人指挥、吊装前检查、</w:t>
      </w:r>
      <w:r>
        <w:rPr>
          <w:rFonts w:hAnsi="宋体" w:cs="宋体" w:hint="eastAsia"/>
        </w:rPr>
        <w:lastRenderedPageBreak/>
        <w:t>吊装区域警戒、吊装作业“十不吊”</w:t>
      </w:r>
      <w:r>
        <w:rPr>
          <w:rFonts w:hAnsi="宋体" w:cs="宋体" w:hint="eastAsia"/>
          <w:sz w:val="32"/>
          <w:szCs w:val="32"/>
        </w:rPr>
        <w:t>（</w:t>
      </w:r>
      <w:r>
        <w:rPr>
          <w:rFonts w:hAnsi="宋体" w:cs="宋体" w:hint="eastAsia"/>
        </w:rPr>
        <w:t>（</w:t>
      </w:r>
      <w:r>
        <w:rPr>
          <w:rFonts w:hAnsi="宋体" w:cs="宋体" w:hint="eastAsia"/>
        </w:rPr>
        <w:t>1</w:t>
      </w:r>
      <w:r>
        <w:rPr>
          <w:rFonts w:hAnsi="宋体" w:cs="宋体" w:hint="eastAsia"/>
        </w:rPr>
        <w:t>）信号指挥不明不准吊。（</w:t>
      </w:r>
      <w:r>
        <w:rPr>
          <w:rFonts w:hAnsi="宋体" w:cs="宋体" w:hint="eastAsia"/>
        </w:rPr>
        <w:t>2</w:t>
      </w:r>
      <w:r>
        <w:rPr>
          <w:rFonts w:hAnsi="宋体" w:cs="宋体" w:hint="eastAsia"/>
        </w:rPr>
        <w:t>）斜牵斜挂不准吊。（</w:t>
      </w:r>
      <w:r>
        <w:rPr>
          <w:rFonts w:hAnsi="宋体" w:cs="宋体" w:hint="eastAsia"/>
        </w:rPr>
        <w:t>3</w:t>
      </w:r>
      <w:r>
        <w:rPr>
          <w:rFonts w:hAnsi="宋体" w:cs="宋体" w:hint="eastAsia"/>
        </w:rPr>
        <w:t>）吊物重量不明或超负荷不准吊。（</w:t>
      </w:r>
      <w:r>
        <w:rPr>
          <w:rFonts w:hAnsi="宋体" w:cs="宋体" w:hint="eastAsia"/>
        </w:rPr>
        <w:t>4</w:t>
      </w:r>
      <w:r>
        <w:rPr>
          <w:rFonts w:hAnsi="宋体" w:cs="宋体" w:hint="eastAsia"/>
        </w:rPr>
        <w:t>）散物捆扎不牢或物料装放过满不准吊。（</w:t>
      </w:r>
      <w:r>
        <w:rPr>
          <w:rFonts w:hAnsi="宋体" w:cs="宋体" w:hint="eastAsia"/>
        </w:rPr>
        <w:t>5</w:t>
      </w:r>
      <w:r>
        <w:rPr>
          <w:rFonts w:hAnsi="宋体" w:cs="宋体" w:hint="eastAsia"/>
        </w:rPr>
        <w:t>）吊物上有人不准吊。（</w:t>
      </w:r>
      <w:r>
        <w:rPr>
          <w:rFonts w:hAnsi="宋体" w:cs="宋体" w:hint="eastAsia"/>
        </w:rPr>
        <w:t>6</w:t>
      </w:r>
      <w:r>
        <w:rPr>
          <w:rFonts w:hAnsi="宋体" w:cs="宋体" w:hint="eastAsia"/>
        </w:rPr>
        <w:t>）埋在地下物不准吊。（</w:t>
      </w:r>
      <w:r>
        <w:rPr>
          <w:rFonts w:hAnsi="宋体" w:cs="宋体" w:hint="eastAsia"/>
        </w:rPr>
        <w:t>7</w:t>
      </w:r>
      <w:r>
        <w:rPr>
          <w:rFonts w:hAnsi="宋体" w:cs="宋体" w:hint="eastAsia"/>
        </w:rPr>
        <w:t>）安全装置失灵或带病不准吊。（</w:t>
      </w:r>
      <w:r>
        <w:rPr>
          <w:rFonts w:hAnsi="宋体" w:cs="宋体" w:hint="eastAsia"/>
        </w:rPr>
        <w:t>8</w:t>
      </w:r>
      <w:r>
        <w:rPr>
          <w:rFonts w:hAnsi="宋体" w:cs="宋体" w:hint="eastAsia"/>
        </w:rPr>
        <w:t>）现场光线阴暗看不清吊物起落点不准吊。（</w:t>
      </w:r>
      <w:r>
        <w:rPr>
          <w:rFonts w:hAnsi="宋体" w:cs="宋体" w:hint="eastAsia"/>
        </w:rPr>
        <w:t>9</w:t>
      </w:r>
      <w:r>
        <w:rPr>
          <w:rFonts w:hAnsi="宋体" w:cs="宋体" w:hint="eastAsia"/>
        </w:rPr>
        <w:t>）棱刃物与钢丝绳直接接触无保护措施不准吊。（</w:t>
      </w:r>
      <w:r>
        <w:rPr>
          <w:rFonts w:hAnsi="宋体" w:cs="宋体" w:hint="eastAsia"/>
        </w:rPr>
        <w:t>10</w:t>
      </w:r>
      <w:r>
        <w:rPr>
          <w:rFonts w:hAnsi="宋体" w:cs="宋体" w:hint="eastAsia"/>
        </w:rPr>
        <w:t>）六级以上强风不准吊</w:t>
      </w:r>
      <w:r>
        <w:rPr>
          <w:rFonts w:hAnsi="宋体" w:cs="宋体" w:hint="eastAsia"/>
          <w:sz w:val="32"/>
          <w:szCs w:val="32"/>
        </w:rPr>
        <w:t>）</w:t>
      </w:r>
      <w:r>
        <w:rPr>
          <w:rFonts w:hAnsi="宋体" w:cs="宋体" w:hint="eastAsia"/>
        </w:rPr>
        <w:t>、旁站录像。</w:t>
      </w:r>
    </w:p>
    <w:p w14:paraId="7AB4266F" w14:textId="77777777" w:rsidR="008A60B0" w:rsidRDefault="00000000">
      <w:pPr>
        <w:pStyle w:val="a3"/>
        <w:spacing w:line="480" w:lineRule="exact"/>
        <w:ind w:firstLine="480"/>
        <w:rPr>
          <w:rFonts w:hAnsi="宋体" w:cs="宋体" w:hint="eastAsia"/>
        </w:rPr>
      </w:pPr>
      <w:r>
        <w:rPr>
          <w:rFonts w:hAnsi="宋体" w:cs="宋体" w:hint="eastAsia"/>
        </w:rPr>
        <w:t>6.</w:t>
      </w:r>
      <w:r>
        <w:rPr>
          <w:rFonts w:hAnsi="宋体" w:cs="宋体" w:hint="eastAsia"/>
        </w:rPr>
        <w:t>用电作业：电工持证上岗、设备合格、线路防护、穿戴绝缘手套和绝缘鞋、每日巡检、潮湿环境使用安全电压。</w:t>
      </w:r>
    </w:p>
    <w:p w14:paraId="6C33795E" w14:textId="77777777" w:rsidR="008A60B0" w:rsidRDefault="00000000">
      <w:pPr>
        <w:pStyle w:val="a3"/>
        <w:spacing w:line="480" w:lineRule="exact"/>
        <w:ind w:firstLine="480"/>
        <w:rPr>
          <w:rFonts w:hAnsi="宋体" w:cs="宋体" w:hint="eastAsia"/>
        </w:rPr>
      </w:pPr>
      <w:r>
        <w:rPr>
          <w:rFonts w:hAnsi="宋体" w:cs="宋体" w:hint="eastAsia"/>
        </w:rPr>
        <w:t>7.</w:t>
      </w:r>
      <w:r>
        <w:rPr>
          <w:rFonts w:hAnsi="宋体" w:cs="宋体" w:hint="eastAsia"/>
        </w:rPr>
        <w:t>动土作业：摸清地下管线、制定管线保护措施、人工探沟、分层开挖、先撑后挖、临边防护、</w:t>
      </w:r>
      <w:r>
        <w:rPr>
          <w:rFonts w:hAnsi="宋体" w:cs="宋体" w:hint="eastAsia"/>
        </w:rPr>
        <w:t>1</w:t>
      </w:r>
      <w:r>
        <w:rPr>
          <w:rFonts w:hAnsi="宋体" w:cs="宋体" w:hint="eastAsia"/>
        </w:rPr>
        <w:t>米内不堆载、按比例放坡、旁站录像。</w:t>
      </w:r>
    </w:p>
    <w:p w14:paraId="0DC3ED88" w14:textId="77777777" w:rsidR="008A60B0" w:rsidRDefault="00000000">
      <w:pPr>
        <w:pStyle w:val="a3"/>
        <w:spacing w:line="480" w:lineRule="exact"/>
        <w:ind w:firstLine="480"/>
        <w:rPr>
          <w:rFonts w:hAnsi="宋体" w:cs="宋体" w:hint="eastAsia"/>
        </w:rPr>
      </w:pPr>
      <w:r>
        <w:rPr>
          <w:rFonts w:hAnsi="宋体" w:cs="宋体" w:hint="eastAsia"/>
        </w:rPr>
        <w:t>三、工程施工过程中发生事故的，施工单位应立即通知建设单位。建设单位和施工单位应立即组织人员进行紧急抢救和抢修，减少人员伤亡和财产损失，防止事故扩大，并保护事故现场。建设单位和施工单位应及时如实地向有关部门报告事故发生的情况，以及正在采取的紧急措施等。</w:t>
      </w:r>
    </w:p>
    <w:p w14:paraId="307C40EA" w14:textId="77777777" w:rsidR="008A60B0" w:rsidRDefault="00000000">
      <w:pPr>
        <w:pStyle w:val="a3"/>
        <w:spacing w:line="480" w:lineRule="exact"/>
        <w:ind w:firstLine="480"/>
        <w:rPr>
          <w:rFonts w:hAnsi="宋体" w:cs="宋体" w:hint="eastAsia"/>
        </w:rPr>
      </w:pPr>
      <w:r>
        <w:rPr>
          <w:rFonts w:hAnsi="宋体" w:cs="宋体" w:hint="eastAsia"/>
        </w:rPr>
        <w:br w:type="page"/>
      </w:r>
    </w:p>
    <w:p w14:paraId="29D327ED" w14:textId="77777777" w:rsidR="008A60B0" w:rsidRDefault="00000000">
      <w:pPr>
        <w:adjustRightInd w:val="0"/>
        <w:snapToGrid w:val="0"/>
        <w:jc w:val="center"/>
        <w:rPr>
          <w:rFonts w:ascii="宋体" w:hAnsi="宋体" w:hint="eastAsia"/>
          <w:b/>
          <w:sz w:val="32"/>
          <w:szCs w:val="32"/>
        </w:rPr>
      </w:pPr>
      <w:r>
        <w:rPr>
          <w:rFonts w:ascii="宋体" w:hAnsi="宋体" w:hint="eastAsia"/>
          <w:b/>
          <w:sz w:val="32"/>
          <w:szCs w:val="32"/>
        </w:rPr>
        <w:lastRenderedPageBreak/>
        <w:t>北京市房屋建筑与市政基础设施限额以下小型工程</w:t>
      </w:r>
    </w:p>
    <w:p w14:paraId="24AF7D8D" w14:textId="77777777" w:rsidR="008A60B0" w:rsidRDefault="00000000">
      <w:pPr>
        <w:adjustRightInd w:val="0"/>
        <w:snapToGrid w:val="0"/>
        <w:jc w:val="center"/>
        <w:rPr>
          <w:rFonts w:ascii="宋体" w:hAnsi="宋体" w:hint="eastAsia"/>
          <w:b/>
          <w:sz w:val="32"/>
          <w:szCs w:val="32"/>
        </w:rPr>
      </w:pPr>
      <w:r>
        <w:rPr>
          <w:rFonts w:ascii="宋体" w:hAnsi="宋体" w:hint="eastAsia"/>
          <w:b/>
          <w:sz w:val="32"/>
          <w:szCs w:val="32"/>
        </w:rPr>
        <w:t>施工合同</w:t>
      </w:r>
    </w:p>
    <w:p w14:paraId="7B704483" w14:textId="77777777" w:rsidR="008A60B0" w:rsidRDefault="008A60B0">
      <w:pPr>
        <w:spacing w:line="360" w:lineRule="auto"/>
        <w:ind w:left="1" w:right="-58" w:firstLine="2"/>
        <w:rPr>
          <w:rFonts w:ascii="宋体" w:hAnsi="宋体" w:cs="宋体" w:hint="eastAsia"/>
          <w:spacing w:val="-2"/>
        </w:rPr>
      </w:pPr>
    </w:p>
    <w:p w14:paraId="1D0161EF" w14:textId="77777777" w:rsidR="008A60B0" w:rsidRDefault="00000000">
      <w:pPr>
        <w:spacing w:line="360" w:lineRule="auto"/>
        <w:ind w:left="1" w:right="-58"/>
        <w:rPr>
          <w:rFonts w:ascii="宋体" w:hAnsi="宋体" w:cs="宋体" w:hint="eastAsia"/>
          <w:sz w:val="24"/>
          <w:szCs w:val="20"/>
        </w:rPr>
      </w:pPr>
      <w:r>
        <w:rPr>
          <w:rFonts w:ascii="宋体" w:hAnsi="宋体" w:cs="宋体" w:hint="eastAsia"/>
          <w:b/>
          <w:bCs/>
          <w:sz w:val="24"/>
          <w:szCs w:val="20"/>
        </w:rPr>
        <w:t>建设单位</w:t>
      </w:r>
      <w:r>
        <w:rPr>
          <w:rFonts w:ascii="宋体" w:hAnsi="宋体" w:cs="宋体" w:hint="eastAsia"/>
          <w:sz w:val="24"/>
          <w:szCs w:val="20"/>
        </w:rPr>
        <w:t xml:space="preserve">                                                                 </w:t>
      </w:r>
    </w:p>
    <w:p w14:paraId="5916C98A" w14:textId="77777777" w:rsidR="008A60B0" w:rsidRDefault="00000000">
      <w:pPr>
        <w:spacing w:line="360" w:lineRule="auto"/>
        <w:ind w:left="1" w:right="-58" w:firstLine="2"/>
        <w:rPr>
          <w:rFonts w:ascii="宋体" w:hAnsi="宋体" w:cs="宋体" w:hint="eastAsia"/>
          <w:b/>
          <w:bCs/>
          <w:sz w:val="24"/>
          <w:szCs w:val="20"/>
          <w:u w:val="single"/>
        </w:rPr>
      </w:pPr>
      <w:r>
        <w:rPr>
          <w:rFonts w:ascii="宋体" w:hAnsi="宋体" w:cs="宋体" w:hint="eastAsia"/>
          <w:b/>
          <w:bCs/>
          <w:sz w:val="24"/>
          <w:szCs w:val="20"/>
        </w:rPr>
        <w:t>□单位：</w:t>
      </w:r>
      <w:r>
        <w:rPr>
          <w:rFonts w:ascii="宋体" w:hAnsi="宋体" w:cs="宋体" w:hint="eastAsia"/>
          <w:b/>
          <w:bCs/>
          <w:sz w:val="24"/>
          <w:szCs w:val="20"/>
          <w:u w:val="single"/>
        </w:rPr>
        <w:t xml:space="preserve">                                           </w:t>
      </w:r>
    </w:p>
    <w:p w14:paraId="5A3EAA6B" w14:textId="77777777" w:rsidR="008A60B0" w:rsidRDefault="00000000">
      <w:pPr>
        <w:spacing w:line="360" w:lineRule="auto"/>
        <w:ind w:left="1" w:right="-58" w:firstLine="2"/>
        <w:rPr>
          <w:rFonts w:ascii="宋体" w:hAnsi="宋体" w:cs="宋体" w:hint="eastAsia"/>
          <w:sz w:val="24"/>
          <w:szCs w:val="20"/>
          <w:u w:val="single"/>
        </w:rPr>
      </w:pPr>
      <w:r>
        <w:rPr>
          <w:rFonts w:ascii="宋体" w:hAnsi="宋体" w:cs="宋体" w:hint="eastAsia"/>
          <w:sz w:val="24"/>
          <w:szCs w:val="20"/>
        </w:rPr>
        <w:t>统一社会信用代码：</w:t>
      </w:r>
      <w:r>
        <w:rPr>
          <w:rFonts w:ascii="宋体" w:hAnsi="宋体" w:cs="宋体" w:hint="eastAsia"/>
          <w:sz w:val="24"/>
          <w:szCs w:val="20"/>
          <w:u w:val="single"/>
        </w:rPr>
        <w:t xml:space="preserve">                                 </w:t>
      </w:r>
    </w:p>
    <w:p w14:paraId="311CAB4E"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【法定代表人】：</w:t>
      </w:r>
      <w:r>
        <w:rPr>
          <w:rFonts w:ascii="宋体" w:hAnsi="宋体" w:cs="宋体" w:hint="eastAsia"/>
          <w:sz w:val="24"/>
          <w:szCs w:val="20"/>
          <w:u w:val="single"/>
        </w:rPr>
        <w:t xml:space="preserve">                                                    </w:t>
      </w:r>
      <w:r>
        <w:rPr>
          <w:rFonts w:ascii="宋体" w:hAnsi="宋体" w:cs="宋体" w:hint="eastAsia"/>
          <w:sz w:val="24"/>
          <w:szCs w:val="20"/>
        </w:rPr>
        <w:t xml:space="preserve">                                                           </w:t>
      </w:r>
    </w:p>
    <w:p w14:paraId="33E4A069" w14:textId="77777777" w:rsidR="008A60B0" w:rsidRDefault="00000000">
      <w:pPr>
        <w:spacing w:line="360" w:lineRule="auto"/>
        <w:ind w:left="1" w:right="-58" w:firstLine="2"/>
        <w:rPr>
          <w:rFonts w:ascii="宋体" w:hAnsi="宋体" w:cs="宋体" w:hint="eastAsia"/>
          <w:spacing w:val="-2"/>
          <w:sz w:val="24"/>
        </w:rPr>
      </w:pPr>
      <w:r>
        <w:rPr>
          <w:rFonts w:ascii="宋体" w:hAnsi="宋体" w:cs="宋体" w:hint="eastAsia"/>
          <w:sz w:val="24"/>
          <w:szCs w:val="20"/>
        </w:rPr>
        <w:t>住所：</w:t>
      </w:r>
      <w:r>
        <w:rPr>
          <w:rFonts w:ascii="宋体" w:hAnsi="宋体" w:cs="宋体"/>
          <w:spacing w:val="-2"/>
          <w:sz w:val="24"/>
          <w:u w:val="single"/>
        </w:rPr>
        <w:t xml:space="preserve">            </w:t>
      </w:r>
      <w:r>
        <w:rPr>
          <w:rFonts w:ascii="宋体" w:hAnsi="宋体" w:cs="宋体"/>
          <w:spacing w:val="-1"/>
          <w:sz w:val="24"/>
          <w:u w:val="single"/>
        </w:rPr>
        <w:t xml:space="preserve">                                                    </w:t>
      </w:r>
    </w:p>
    <w:p w14:paraId="64EAA426" w14:textId="77777777" w:rsidR="008A60B0" w:rsidRDefault="00000000">
      <w:pPr>
        <w:spacing w:line="360" w:lineRule="auto"/>
        <w:ind w:left="1" w:right="-58" w:firstLine="2"/>
        <w:rPr>
          <w:rFonts w:ascii="宋体" w:hAnsi="宋体" w:cs="宋体" w:hint="eastAsia"/>
          <w:b/>
          <w:bCs/>
          <w:sz w:val="24"/>
          <w:szCs w:val="20"/>
        </w:rPr>
      </w:pPr>
      <w:r>
        <w:rPr>
          <w:rFonts w:ascii="宋体" w:hAnsi="宋体" w:cs="宋体" w:hint="eastAsia"/>
          <w:b/>
          <w:bCs/>
          <w:sz w:val="24"/>
          <w:szCs w:val="20"/>
        </w:rPr>
        <w:t>□个人：</w:t>
      </w:r>
      <w:r>
        <w:rPr>
          <w:rFonts w:ascii="宋体" w:hAnsi="宋体" w:cs="宋体" w:hint="eastAsia"/>
          <w:b/>
          <w:bCs/>
          <w:sz w:val="24"/>
          <w:szCs w:val="20"/>
          <w:u w:val="single"/>
        </w:rPr>
        <w:t xml:space="preserve">                                           </w:t>
      </w:r>
    </w:p>
    <w:p w14:paraId="18A83500" w14:textId="77777777" w:rsidR="008A60B0" w:rsidRDefault="00000000">
      <w:pPr>
        <w:spacing w:line="360" w:lineRule="auto"/>
        <w:ind w:left="1" w:right="-58"/>
        <w:rPr>
          <w:rFonts w:ascii="宋体" w:hAnsi="宋体" w:cs="宋体" w:hint="eastAsia"/>
          <w:spacing w:val="-1"/>
          <w:sz w:val="24"/>
          <w:u w:val="single"/>
        </w:rPr>
      </w:pPr>
      <w:r>
        <w:rPr>
          <w:rFonts w:ascii="宋体" w:hAnsi="宋体" w:cs="宋体" w:hint="eastAsia"/>
          <w:sz w:val="24"/>
          <w:szCs w:val="20"/>
        </w:rPr>
        <w:t>身份证件号码：</w:t>
      </w:r>
      <w:r>
        <w:rPr>
          <w:rFonts w:ascii="宋体" w:hAnsi="宋体" w:cs="宋体"/>
          <w:spacing w:val="-1"/>
          <w:sz w:val="24"/>
          <w:u w:val="single"/>
        </w:rPr>
        <w:t xml:space="preserve">                                      </w:t>
      </w:r>
    </w:p>
    <w:p w14:paraId="080609C2" w14:textId="77777777" w:rsidR="008A60B0" w:rsidRDefault="00000000">
      <w:pPr>
        <w:spacing w:line="360" w:lineRule="auto"/>
        <w:ind w:left="1" w:right="-58"/>
        <w:rPr>
          <w:rFonts w:ascii="宋体" w:hAnsi="宋体" w:cs="宋体" w:hint="eastAsia"/>
          <w:spacing w:val="-2"/>
          <w:sz w:val="24"/>
        </w:rPr>
      </w:pPr>
      <w:r>
        <w:rPr>
          <w:rFonts w:ascii="宋体" w:hAnsi="宋体" w:cs="宋体" w:hint="eastAsia"/>
          <w:sz w:val="24"/>
          <w:szCs w:val="20"/>
        </w:rPr>
        <w:t>项目负责人姓名：</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pacing w:val="-6"/>
          <w:sz w:val="24"/>
        </w:rPr>
        <w:t xml:space="preserve"> 联系电话：</w:t>
      </w:r>
      <w:r>
        <w:rPr>
          <w:rFonts w:ascii="宋体" w:hAnsi="宋体" w:cs="宋体" w:hint="eastAsia"/>
          <w:spacing w:val="-6"/>
          <w:sz w:val="24"/>
          <w:u w:val="single"/>
        </w:rPr>
        <w:t xml:space="preserve">       </w:t>
      </w:r>
      <w:r>
        <w:rPr>
          <w:rFonts w:ascii="宋体" w:hAnsi="宋体" w:cs="宋体"/>
          <w:spacing w:val="-6"/>
          <w:sz w:val="24"/>
          <w:u w:val="single"/>
        </w:rPr>
        <w:t xml:space="preserve">          </w:t>
      </w:r>
    </w:p>
    <w:p w14:paraId="6AB11943" w14:textId="77777777" w:rsidR="008A60B0" w:rsidRDefault="00000000">
      <w:pPr>
        <w:spacing w:line="360" w:lineRule="auto"/>
        <w:ind w:left="1" w:right="-58"/>
        <w:rPr>
          <w:rFonts w:ascii="宋体" w:hAnsi="宋体" w:cs="宋体" w:hint="eastAsia"/>
          <w:spacing w:val="-6"/>
          <w:sz w:val="24"/>
          <w:u w:val="single"/>
        </w:rPr>
      </w:pPr>
      <w:r>
        <w:rPr>
          <w:rFonts w:ascii="宋体" w:hAnsi="宋体" w:cs="宋体" w:hint="eastAsia"/>
          <w:sz w:val="24"/>
          <w:szCs w:val="20"/>
        </w:rPr>
        <w:t>注册执业证书名称及编号（如有）：</w:t>
      </w:r>
      <w:r>
        <w:rPr>
          <w:rFonts w:ascii="宋体" w:hAnsi="宋体" w:cs="宋体"/>
          <w:spacing w:val="-6"/>
          <w:sz w:val="24"/>
          <w:u w:val="single"/>
        </w:rPr>
        <w:t xml:space="preserve">       </w:t>
      </w:r>
      <w:r>
        <w:rPr>
          <w:rFonts w:ascii="宋体" w:hAnsi="宋体" w:cs="宋体" w:hint="eastAsia"/>
          <w:spacing w:val="-6"/>
          <w:sz w:val="24"/>
          <w:u w:val="single"/>
        </w:rPr>
        <w:t xml:space="preserve">                                 </w:t>
      </w:r>
    </w:p>
    <w:p w14:paraId="27230B9D" w14:textId="77777777" w:rsidR="008A60B0" w:rsidRDefault="008A60B0">
      <w:pPr>
        <w:spacing w:line="360" w:lineRule="auto"/>
        <w:ind w:left="1" w:right="-58" w:firstLine="2"/>
        <w:rPr>
          <w:rFonts w:ascii="宋体" w:hAnsi="宋体" w:cs="宋体" w:hint="eastAsia"/>
          <w:spacing w:val="-2"/>
          <w:sz w:val="24"/>
        </w:rPr>
      </w:pPr>
    </w:p>
    <w:p w14:paraId="06814B93" w14:textId="77777777" w:rsidR="008A60B0" w:rsidRDefault="008A60B0">
      <w:pPr>
        <w:spacing w:line="360" w:lineRule="auto"/>
        <w:ind w:left="1" w:right="-58" w:firstLine="2"/>
        <w:rPr>
          <w:rFonts w:ascii="宋体" w:hAnsi="宋体" w:cs="宋体" w:hint="eastAsia"/>
          <w:spacing w:val="-2"/>
          <w:sz w:val="24"/>
        </w:rPr>
      </w:pPr>
    </w:p>
    <w:p w14:paraId="293CE919" w14:textId="77777777" w:rsidR="008A60B0" w:rsidRDefault="00000000">
      <w:pPr>
        <w:spacing w:line="360" w:lineRule="auto"/>
        <w:ind w:left="1" w:right="-58" w:firstLine="2"/>
        <w:rPr>
          <w:rFonts w:ascii="宋体" w:hAnsi="宋体" w:cs="宋体" w:hint="eastAsia"/>
          <w:sz w:val="24"/>
          <w:u w:val="single"/>
        </w:rPr>
      </w:pPr>
      <w:r>
        <w:rPr>
          <w:rFonts w:ascii="宋体" w:hAnsi="宋体" w:cs="宋体" w:hint="eastAsia"/>
          <w:b/>
          <w:bCs/>
          <w:sz w:val="24"/>
          <w:szCs w:val="20"/>
        </w:rPr>
        <w:t>施工单位：</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20C71B62"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【法定代表人】：</w:t>
      </w:r>
      <w:r>
        <w:rPr>
          <w:rFonts w:ascii="宋体" w:hAnsi="宋体" w:cs="宋体" w:hint="eastAsia"/>
          <w:sz w:val="24"/>
          <w:szCs w:val="20"/>
          <w:u w:val="single"/>
        </w:rPr>
        <w:t xml:space="preserve">                                              </w:t>
      </w:r>
      <w:r>
        <w:rPr>
          <w:rFonts w:ascii="宋体" w:hAnsi="宋体" w:cs="宋体" w:hint="eastAsia"/>
          <w:sz w:val="24"/>
          <w:szCs w:val="20"/>
        </w:rPr>
        <w:t xml:space="preserve">                                                         </w:t>
      </w:r>
    </w:p>
    <w:p w14:paraId="11723407"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统一社会信用代码：</w:t>
      </w:r>
      <w:r>
        <w:rPr>
          <w:rFonts w:ascii="宋体" w:hAnsi="宋体" w:cs="宋体" w:hint="eastAsia"/>
          <w:sz w:val="24"/>
          <w:szCs w:val="20"/>
          <w:u w:val="single"/>
        </w:rPr>
        <w:t xml:space="preserve">                                            </w:t>
      </w:r>
      <w:r>
        <w:rPr>
          <w:rFonts w:ascii="宋体" w:hAnsi="宋体" w:cs="宋体" w:hint="eastAsia"/>
          <w:sz w:val="24"/>
          <w:szCs w:val="20"/>
        </w:rPr>
        <w:t xml:space="preserve">                                                </w:t>
      </w:r>
    </w:p>
    <w:p w14:paraId="6542B793"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住所：</w:t>
      </w:r>
      <w:r>
        <w:rPr>
          <w:rFonts w:ascii="宋体" w:hAnsi="宋体" w:cs="宋体" w:hint="eastAsia"/>
          <w:sz w:val="24"/>
          <w:szCs w:val="20"/>
          <w:u w:val="single"/>
        </w:rPr>
        <w:t xml:space="preserve">                                                        </w:t>
      </w:r>
      <w:r>
        <w:rPr>
          <w:rFonts w:ascii="宋体" w:hAnsi="宋体" w:cs="宋体" w:hint="eastAsia"/>
          <w:sz w:val="24"/>
          <w:szCs w:val="20"/>
        </w:rPr>
        <w:t xml:space="preserve">                                                              </w:t>
      </w:r>
    </w:p>
    <w:p w14:paraId="4B8963BC"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项目负责人姓名：</w:t>
      </w:r>
      <w:r>
        <w:rPr>
          <w:rFonts w:ascii="宋体" w:hAnsi="宋体" w:cs="宋体" w:hint="eastAsia"/>
          <w:sz w:val="24"/>
          <w:szCs w:val="20"/>
          <w:u w:val="single"/>
        </w:rPr>
        <w:t xml:space="preserve">               </w:t>
      </w:r>
      <w:r>
        <w:rPr>
          <w:rFonts w:ascii="宋体" w:hAnsi="宋体" w:cs="宋体" w:hint="eastAsia"/>
          <w:sz w:val="24"/>
          <w:szCs w:val="20"/>
        </w:rPr>
        <w:t xml:space="preserve"> 联系电话：</w:t>
      </w:r>
      <w:r>
        <w:rPr>
          <w:rFonts w:ascii="宋体" w:hAnsi="宋体" w:cs="宋体" w:hint="eastAsia"/>
          <w:sz w:val="24"/>
          <w:szCs w:val="20"/>
          <w:u w:val="single"/>
        </w:rPr>
        <w:t xml:space="preserve">                </w:t>
      </w:r>
      <w:r>
        <w:rPr>
          <w:rFonts w:ascii="宋体" w:hAnsi="宋体" w:cs="宋体" w:hint="eastAsia"/>
          <w:sz w:val="24"/>
          <w:szCs w:val="20"/>
        </w:rPr>
        <w:t xml:space="preserve">                  </w:t>
      </w:r>
    </w:p>
    <w:p w14:paraId="70C3FB43"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建造师执业资格证书号（如有）：</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z w:val="24"/>
          <w:szCs w:val="20"/>
        </w:rPr>
        <w:t xml:space="preserve">                                          </w:t>
      </w:r>
    </w:p>
    <w:p w14:paraId="298B1C9F"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安全员姓名：</w:t>
      </w:r>
      <w:r>
        <w:rPr>
          <w:rFonts w:ascii="宋体" w:hAnsi="宋体" w:cs="宋体" w:hint="eastAsia"/>
          <w:sz w:val="24"/>
          <w:szCs w:val="20"/>
          <w:u w:val="single"/>
        </w:rPr>
        <w:t xml:space="preserve">               </w:t>
      </w:r>
      <w:r>
        <w:rPr>
          <w:rFonts w:ascii="宋体" w:hAnsi="宋体" w:cs="宋体" w:hint="eastAsia"/>
          <w:sz w:val="24"/>
          <w:szCs w:val="20"/>
        </w:rPr>
        <w:t xml:space="preserve"> 联系电话：</w:t>
      </w:r>
      <w:r>
        <w:rPr>
          <w:rFonts w:ascii="宋体" w:hAnsi="宋体" w:cs="宋体" w:hint="eastAsia"/>
          <w:sz w:val="24"/>
          <w:szCs w:val="20"/>
          <w:u w:val="single"/>
        </w:rPr>
        <w:t xml:space="preserve">                        </w:t>
      </w:r>
      <w:r>
        <w:rPr>
          <w:rFonts w:ascii="宋体" w:hAnsi="宋体" w:cs="宋体" w:hint="eastAsia"/>
          <w:sz w:val="24"/>
          <w:szCs w:val="20"/>
        </w:rPr>
        <w:t xml:space="preserve">                  </w:t>
      </w:r>
    </w:p>
    <w:p w14:paraId="58D5CD29" w14:textId="77777777" w:rsidR="008A60B0" w:rsidRDefault="00000000">
      <w:pPr>
        <w:spacing w:line="360" w:lineRule="auto"/>
        <w:ind w:left="1" w:right="-58"/>
        <w:rPr>
          <w:rFonts w:ascii="宋体" w:hAnsi="宋体" w:cs="宋体" w:hint="eastAsia"/>
          <w:sz w:val="24"/>
          <w:szCs w:val="20"/>
        </w:rPr>
      </w:pPr>
      <w:r>
        <w:rPr>
          <w:rFonts w:ascii="宋体" w:hAnsi="宋体" w:cs="宋体" w:hint="eastAsia"/>
          <w:sz w:val="24"/>
          <w:szCs w:val="20"/>
        </w:rPr>
        <w:t>安全生产考核合格证书号（如有）：</w:t>
      </w:r>
      <w:r>
        <w:rPr>
          <w:rFonts w:ascii="宋体" w:hAnsi="宋体" w:cs="宋体"/>
          <w:spacing w:val="-6"/>
          <w:sz w:val="24"/>
          <w:u w:val="single"/>
        </w:rPr>
        <w:t xml:space="preserve">   </w:t>
      </w:r>
      <w:r>
        <w:rPr>
          <w:rFonts w:ascii="宋体" w:hAnsi="宋体" w:cs="宋体" w:hint="eastAsia"/>
          <w:spacing w:val="-6"/>
          <w:sz w:val="24"/>
          <w:u w:val="single"/>
        </w:rPr>
        <w:t xml:space="preserve">                              </w:t>
      </w:r>
      <w:r>
        <w:rPr>
          <w:rFonts w:ascii="宋体" w:hAnsi="宋体" w:cs="宋体" w:hint="eastAsia"/>
          <w:sz w:val="24"/>
          <w:szCs w:val="20"/>
        </w:rPr>
        <w:t xml:space="preserve">                                        </w:t>
      </w:r>
    </w:p>
    <w:p w14:paraId="1D2C9016" w14:textId="77777777" w:rsidR="008A60B0" w:rsidRDefault="008A60B0">
      <w:pPr>
        <w:spacing w:line="360" w:lineRule="auto"/>
        <w:ind w:left="1" w:right="1339" w:firstLine="2"/>
        <w:rPr>
          <w:rFonts w:ascii="宋体" w:hAnsi="宋体" w:cs="宋体" w:hint="eastAsia"/>
          <w:sz w:val="24"/>
          <w:u w:val="single"/>
        </w:rPr>
      </w:pPr>
    </w:p>
    <w:p w14:paraId="51A06EF0" w14:textId="77777777" w:rsidR="008A60B0" w:rsidRDefault="00000000">
      <w:pPr>
        <w:spacing w:line="360" w:lineRule="auto"/>
        <w:ind w:left="1" w:right="75" w:firstLine="435"/>
        <w:rPr>
          <w:rFonts w:ascii="宋体" w:hAnsi="宋体" w:cs="宋体" w:hint="eastAsia"/>
          <w:sz w:val="24"/>
        </w:rPr>
      </w:pPr>
      <w:r>
        <w:rPr>
          <w:rFonts w:ascii="宋体" w:hAnsi="宋体" w:cs="宋体" w:hint="eastAsia"/>
          <w:sz w:val="24"/>
        </w:rPr>
        <w:t>依据《中华人民共和国民法典》《中华人民共和国安全生产法》《中华人民共和国消防法》《中华人民共和国建筑法》《北京市安全生产条例》《限额以下小型工程施工安全管理办法</w:t>
      </w:r>
      <w:r>
        <w:rPr>
          <w:rFonts w:ascii="宋体" w:hAnsi="宋体" w:cs="宋体" w:hint="eastAsia"/>
          <w:sz w:val="24"/>
          <w:lang w:val="en"/>
        </w:rPr>
        <w:t>（</w:t>
      </w:r>
      <w:r>
        <w:rPr>
          <w:rFonts w:ascii="宋体" w:hAnsi="宋体" w:cs="宋体" w:hint="eastAsia"/>
          <w:sz w:val="24"/>
        </w:rPr>
        <w:t>试行</w:t>
      </w:r>
      <w:r>
        <w:rPr>
          <w:rFonts w:ascii="宋体" w:hAnsi="宋体" w:cs="宋体" w:hint="eastAsia"/>
          <w:sz w:val="24"/>
          <w:lang w:val="en"/>
        </w:rPr>
        <w:t>）</w:t>
      </w:r>
      <w:r>
        <w:rPr>
          <w:rFonts w:hAnsi="宋体" w:cs="宋体" w:hint="eastAsia"/>
          <w:sz w:val="24"/>
        </w:rPr>
        <w:t>（</w:t>
      </w:r>
      <w:r>
        <w:rPr>
          <w:rFonts w:hAnsi="宋体" w:cs="宋体" w:hint="eastAsia"/>
          <w:sz w:val="24"/>
        </w:rPr>
        <w:t>2023</w:t>
      </w:r>
      <w:r>
        <w:rPr>
          <w:rFonts w:hAnsi="宋体" w:cs="宋体" w:hint="eastAsia"/>
          <w:sz w:val="24"/>
        </w:rPr>
        <w:t>年修订）</w:t>
      </w:r>
      <w:r>
        <w:rPr>
          <w:rFonts w:ascii="宋体" w:hAnsi="宋体" w:cs="宋体" w:hint="eastAsia"/>
          <w:sz w:val="24"/>
        </w:rPr>
        <w:t>》等法律法规规章和规范性文件规定，建设单位和施工单位在自愿、公平、诚信的基础上，就本工程施工事项协商达成一致，订立本合同。</w:t>
      </w:r>
    </w:p>
    <w:p w14:paraId="12CCC9F4" w14:textId="77777777" w:rsidR="008A60B0" w:rsidRDefault="008A60B0">
      <w:pPr>
        <w:spacing w:line="360" w:lineRule="auto"/>
        <w:rPr>
          <w:rFonts w:ascii="宋体" w:hAnsi="宋体" w:cs="宋体" w:hint="eastAsia"/>
          <w:spacing w:val="-5"/>
          <w:sz w:val="24"/>
        </w:rPr>
      </w:pPr>
    </w:p>
    <w:p w14:paraId="556C442C"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工程概况</w:t>
      </w:r>
    </w:p>
    <w:p w14:paraId="35801E1B" w14:textId="77777777" w:rsidR="008A60B0" w:rsidRDefault="00000000">
      <w:pPr>
        <w:spacing w:line="360" w:lineRule="auto"/>
        <w:ind w:firstLineChars="200" w:firstLine="480"/>
        <w:rPr>
          <w:rFonts w:ascii="宋体" w:hAnsi="宋体" w:hint="eastAsia"/>
          <w:sz w:val="24"/>
          <w:szCs w:val="20"/>
        </w:rPr>
      </w:pPr>
      <w:r>
        <w:rPr>
          <w:rFonts w:ascii="宋体" w:hAnsi="宋体" w:hint="eastAsia"/>
          <w:sz w:val="24"/>
          <w:szCs w:val="20"/>
        </w:rPr>
        <w:t>1.工程名称：</w:t>
      </w:r>
      <w:r>
        <w:rPr>
          <w:rFonts w:ascii="宋体" w:hAnsi="宋体" w:hint="eastAsia"/>
          <w:sz w:val="24"/>
          <w:szCs w:val="20"/>
          <w:u w:val="single"/>
        </w:rPr>
        <w:t xml:space="preserve"> “丽泽办岛”企业服务平台项目工程部分            </w:t>
      </w:r>
      <w:r>
        <w:rPr>
          <w:rFonts w:ascii="宋体" w:hAnsi="宋体" w:hint="eastAsia"/>
          <w:sz w:val="24"/>
          <w:szCs w:val="20"/>
        </w:rPr>
        <w:t xml:space="preserve">                                                     </w:t>
      </w:r>
    </w:p>
    <w:p w14:paraId="0F0FCEA6" w14:textId="77777777" w:rsidR="008A60B0" w:rsidRDefault="00000000">
      <w:pPr>
        <w:spacing w:line="360" w:lineRule="auto"/>
        <w:ind w:firstLineChars="200" w:firstLine="480"/>
        <w:rPr>
          <w:rFonts w:ascii="宋体" w:hAnsi="宋体" w:hint="eastAsia"/>
          <w:sz w:val="24"/>
          <w:szCs w:val="20"/>
        </w:rPr>
      </w:pPr>
      <w:r>
        <w:rPr>
          <w:rFonts w:ascii="宋体" w:hAnsi="宋体" w:hint="eastAsia"/>
          <w:sz w:val="24"/>
          <w:szCs w:val="20"/>
        </w:rPr>
        <w:lastRenderedPageBreak/>
        <w:t>2.工程地点：</w:t>
      </w:r>
      <w:r>
        <w:rPr>
          <w:rFonts w:ascii="宋体" w:hAnsi="宋体" w:hint="eastAsia"/>
          <w:sz w:val="24"/>
          <w:szCs w:val="20"/>
          <w:u w:val="single"/>
        </w:rPr>
        <w:t xml:space="preserve"> 北京市丰台区金泽东路路西通用时代中心            </w:t>
      </w:r>
      <w:r>
        <w:rPr>
          <w:rFonts w:ascii="宋体" w:hAnsi="宋体" w:hint="eastAsia"/>
          <w:sz w:val="24"/>
          <w:szCs w:val="20"/>
        </w:rPr>
        <w:t xml:space="preserve">                                                             </w:t>
      </w:r>
    </w:p>
    <w:p w14:paraId="6C776BCD" w14:textId="77777777" w:rsidR="008A60B0" w:rsidRDefault="00000000">
      <w:pPr>
        <w:spacing w:line="360" w:lineRule="auto"/>
        <w:ind w:firstLineChars="200" w:firstLine="480"/>
        <w:rPr>
          <w:rFonts w:ascii="宋体" w:hAnsi="宋体" w:hint="eastAsia"/>
          <w:sz w:val="24"/>
          <w:szCs w:val="20"/>
        </w:rPr>
      </w:pPr>
      <w:r>
        <w:rPr>
          <w:rFonts w:ascii="宋体" w:hAnsi="宋体" w:hint="eastAsia"/>
          <w:sz w:val="24"/>
          <w:szCs w:val="20"/>
        </w:rPr>
        <w:t>3.工程规模：</w:t>
      </w:r>
      <w:r>
        <w:rPr>
          <w:rFonts w:ascii="宋体" w:hAnsi="宋体" w:hint="eastAsia"/>
          <w:sz w:val="24"/>
          <w:szCs w:val="20"/>
          <w:u w:val="single"/>
        </w:rPr>
        <w:t xml:space="preserve"> 从地下室配电间至太空舱，穿过走廊，车库，在车库处布置桥架，敷设140KW线缆一根，敷设50KW线缆一根，从B2风机房顶部开洞进入一层，走室外混凝土破路，敷设DN150、DN100镀锌钢管各一根，镀锌钢管做三油两布防腐处理，破路至公园，公园为混凝土道路，需做破路敷设管道，在接驳点处做配电柜一套并配套混凝土基础，预留50KW各电缆一根，主电缆进入太空舱。</w:t>
      </w:r>
      <w:r>
        <w:rPr>
          <w:rFonts w:ascii="宋体" w:hAnsi="宋体" w:hint="eastAsia"/>
          <w:sz w:val="24"/>
          <w:szCs w:val="20"/>
        </w:rPr>
        <w:t xml:space="preserve">                                              </w:t>
      </w:r>
    </w:p>
    <w:p w14:paraId="3C6F8BD6"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工程内容</w:t>
      </w:r>
    </w:p>
    <w:p w14:paraId="1E546E08" w14:textId="77777777" w:rsidR="008A60B0" w:rsidRDefault="00000000">
      <w:pPr>
        <w:spacing w:line="360" w:lineRule="auto"/>
        <w:ind w:left="1" w:right="75" w:firstLine="435"/>
        <w:rPr>
          <w:rFonts w:ascii="宋体" w:hAnsi="宋体" w:cs="宋体" w:hint="eastAsia"/>
          <w:sz w:val="24"/>
          <w:u w:val="single"/>
        </w:rPr>
      </w:pPr>
      <w:r>
        <w:rPr>
          <w:rFonts w:ascii="宋体" w:hAnsi="宋体" w:cs="宋体" w:hint="eastAsia"/>
          <w:spacing w:val="-2"/>
          <w:sz w:val="24"/>
        </w:rPr>
        <w:t>1</w:t>
      </w:r>
      <w:r>
        <w:rPr>
          <w:rFonts w:ascii="宋体" w:hAnsi="宋体" w:cs="宋体"/>
          <w:spacing w:val="-2"/>
          <w:sz w:val="24"/>
        </w:rPr>
        <w:t>.承包</w:t>
      </w:r>
      <w:r>
        <w:rPr>
          <w:rFonts w:ascii="宋体" w:hAnsi="宋体" w:cs="宋体"/>
          <w:spacing w:val="-1"/>
          <w:sz w:val="24"/>
        </w:rPr>
        <w:t>范围：</w:t>
      </w:r>
      <w:r>
        <w:rPr>
          <w:rFonts w:ascii="宋体" w:hAnsi="宋体" w:cs="宋体"/>
          <w:sz w:val="24"/>
          <w:u w:val="single"/>
        </w:rPr>
        <w:t xml:space="preserve"> </w:t>
      </w:r>
      <w:r>
        <w:rPr>
          <w:rFonts w:ascii="宋体" w:hAnsi="宋体" w:cs="宋体" w:hint="eastAsia"/>
          <w:sz w:val="24"/>
          <w:u w:val="single"/>
        </w:rPr>
        <w:t>图纸及清单范围内的全部内容</w:t>
      </w:r>
    </w:p>
    <w:p w14:paraId="280DE1DB" w14:textId="77777777" w:rsidR="008A60B0" w:rsidRDefault="00000000">
      <w:pPr>
        <w:spacing w:line="360" w:lineRule="auto"/>
        <w:ind w:left="1" w:right="75" w:firstLine="435"/>
        <w:rPr>
          <w:rFonts w:ascii="宋体" w:hAnsi="宋体" w:cs="宋体" w:hint="eastAsia"/>
          <w:sz w:val="24"/>
        </w:rPr>
      </w:pPr>
      <w:r>
        <w:rPr>
          <w:rFonts w:ascii="宋体" w:hAnsi="宋体" w:cs="宋体"/>
          <w:spacing w:val="-4"/>
          <w:sz w:val="24"/>
        </w:rPr>
        <w:t>2</w:t>
      </w:r>
      <w:r>
        <w:rPr>
          <w:rFonts w:ascii="宋体" w:hAnsi="宋体" w:cs="宋体" w:hint="eastAsia"/>
          <w:spacing w:val="-4"/>
          <w:sz w:val="24"/>
        </w:rPr>
        <w:t>.</w:t>
      </w:r>
      <w:r>
        <w:rPr>
          <w:rFonts w:ascii="宋体" w:hAnsi="宋体" w:cs="宋体" w:hint="eastAsia"/>
          <w:sz w:val="24"/>
        </w:rPr>
        <w:t>本工程是否属于高风险限额以下小型工程：□是   ☑否</w:t>
      </w:r>
    </w:p>
    <w:tbl>
      <w:tblPr>
        <w:tblStyle w:val="ad"/>
        <w:tblW w:w="8367" w:type="dxa"/>
        <w:tblLayout w:type="fixed"/>
        <w:tblLook w:val="04A0" w:firstRow="1" w:lastRow="0" w:firstColumn="1" w:lastColumn="0" w:noHBand="0" w:noVBand="1"/>
      </w:tblPr>
      <w:tblGrid>
        <w:gridCol w:w="6516"/>
        <w:gridCol w:w="992"/>
        <w:gridCol w:w="851"/>
        <w:gridCol w:w="8"/>
      </w:tblGrid>
      <w:tr w:rsidR="008A60B0" w14:paraId="4D9D21D6" w14:textId="77777777">
        <w:tc>
          <w:tcPr>
            <w:tcW w:w="8367" w:type="dxa"/>
            <w:gridSpan w:val="4"/>
          </w:tcPr>
          <w:p w14:paraId="379E43D5" w14:textId="77777777" w:rsidR="008A60B0" w:rsidRDefault="00000000">
            <w:pPr>
              <w:widowControl/>
              <w:spacing w:line="360" w:lineRule="auto"/>
              <w:ind w:left="6960" w:hangingChars="2900" w:hanging="6960"/>
            </w:pPr>
            <w:r>
              <w:rPr>
                <w:rFonts w:ascii="宋体" w:hAnsi="宋体" w:cs="宋体"/>
                <w:sz w:val="24"/>
              </w:rPr>
              <w:t xml:space="preserve">2.1  </w:t>
            </w:r>
            <w:r>
              <w:rPr>
                <w:rFonts w:ascii="宋体" w:hAnsi="宋体" w:cs="宋体" w:hint="eastAsia"/>
                <w:sz w:val="24"/>
              </w:rPr>
              <w:t>在公众聚集人员密集的建筑物或场所内进行施工</w:t>
            </w:r>
            <w:r>
              <w:rPr>
                <w:rFonts w:ascii="宋体" w:hAnsi="宋体" w:cs="宋体"/>
                <w:sz w:val="24"/>
              </w:rPr>
              <w:t xml:space="preserve">     </w:t>
            </w:r>
            <w:r>
              <w:rPr>
                <w:rFonts w:ascii="宋体" w:hAnsi="宋体" w:cs="宋体" w:hint="eastAsia"/>
                <w:sz w:val="24"/>
              </w:rPr>
              <w:t>□是   ☑否</w:t>
            </w:r>
          </w:p>
        </w:tc>
      </w:tr>
      <w:tr w:rsidR="008A60B0" w14:paraId="0811F918" w14:textId="77777777">
        <w:trPr>
          <w:gridAfter w:val="1"/>
          <w:wAfter w:w="8" w:type="dxa"/>
          <w:trHeight w:val="363"/>
        </w:trPr>
        <w:tc>
          <w:tcPr>
            <w:tcW w:w="6516" w:type="dxa"/>
          </w:tcPr>
          <w:p w14:paraId="2027F852" w14:textId="77777777" w:rsidR="008A60B0" w:rsidRDefault="00000000">
            <w:pPr>
              <w:widowControl/>
              <w:spacing w:line="360" w:lineRule="auto"/>
            </w:pPr>
            <w:r>
              <w:rPr>
                <w:rFonts w:ascii="宋体" w:hAnsi="宋体" w:cs="宋体" w:hint="eastAsia"/>
                <w:sz w:val="24"/>
              </w:rPr>
              <w:t>在体育场馆、会堂，公共展览馆、博物馆的展示厅内实施</w:t>
            </w:r>
          </w:p>
        </w:tc>
        <w:tc>
          <w:tcPr>
            <w:tcW w:w="992" w:type="dxa"/>
          </w:tcPr>
          <w:p w14:paraId="386E12A5" w14:textId="77777777" w:rsidR="008A60B0" w:rsidRDefault="00000000">
            <w:pPr>
              <w:widowControl/>
              <w:spacing w:line="360" w:lineRule="auto"/>
              <w:jc w:val="center"/>
            </w:pPr>
            <w:r>
              <w:rPr>
                <w:rFonts w:ascii="宋体" w:hAnsi="宋体" w:cs="宋体" w:hint="eastAsia"/>
                <w:sz w:val="24"/>
              </w:rPr>
              <w:t>□是</w:t>
            </w:r>
          </w:p>
        </w:tc>
        <w:tc>
          <w:tcPr>
            <w:tcW w:w="851" w:type="dxa"/>
          </w:tcPr>
          <w:p w14:paraId="71CE07E6" w14:textId="77777777" w:rsidR="008A60B0" w:rsidRDefault="00000000">
            <w:pPr>
              <w:widowControl/>
              <w:spacing w:line="360" w:lineRule="auto"/>
              <w:jc w:val="center"/>
            </w:pPr>
            <w:r>
              <w:rPr>
                <w:rFonts w:ascii="宋体" w:hAnsi="宋体" w:cs="宋体" w:hint="eastAsia"/>
                <w:sz w:val="24"/>
              </w:rPr>
              <w:t>☑否</w:t>
            </w:r>
          </w:p>
        </w:tc>
      </w:tr>
      <w:tr w:rsidR="008A60B0" w14:paraId="0EF0B6E4" w14:textId="77777777">
        <w:trPr>
          <w:gridAfter w:val="1"/>
          <w:wAfter w:w="8" w:type="dxa"/>
        </w:trPr>
        <w:tc>
          <w:tcPr>
            <w:tcW w:w="6516" w:type="dxa"/>
          </w:tcPr>
          <w:p w14:paraId="348DCEFB" w14:textId="77777777" w:rsidR="008A60B0" w:rsidRDefault="00000000">
            <w:pPr>
              <w:widowControl/>
              <w:spacing w:line="360" w:lineRule="auto"/>
            </w:pPr>
            <w:r>
              <w:rPr>
                <w:rFonts w:ascii="宋体" w:hAnsi="宋体" w:cs="宋体" w:hint="eastAsia"/>
                <w:sz w:val="24"/>
              </w:rPr>
              <w:t>在民用机场航站楼、客运车站候车室、客运码头候船厅内实施</w:t>
            </w:r>
          </w:p>
        </w:tc>
        <w:tc>
          <w:tcPr>
            <w:tcW w:w="992" w:type="dxa"/>
          </w:tcPr>
          <w:p w14:paraId="3F4A550A" w14:textId="77777777" w:rsidR="008A60B0" w:rsidRDefault="00000000">
            <w:pPr>
              <w:widowControl/>
              <w:spacing w:line="360" w:lineRule="auto"/>
              <w:jc w:val="center"/>
            </w:pPr>
            <w:r>
              <w:rPr>
                <w:rFonts w:ascii="宋体" w:hAnsi="宋体" w:cs="宋体" w:hint="eastAsia"/>
                <w:sz w:val="24"/>
              </w:rPr>
              <w:t>□是</w:t>
            </w:r>
          </w:p>
        </w:tc>
        <w:tc>
          <w:tcPr>
            <w:tcW w:w="851" w:type="dxa"/>
          </w:tcPr>
          <w:p w14:paraId="21AD4304" w14:textId="77777777" w:rsidR="008A60B0" w:rsidRDefault="00000000">
            <w:pPr>
              <w:widowControl/>
              <w:spacing w:line="360" w:lineRule="auto"/>
              <w:jc w:val="center"/>
            </w:pPr>
            <w:r>
              <w:rPr>
                <w:rFonts w:ascii="宋体" w:hAnsi="宋体" w:cs="宋体" w:hint="eastAsia"/>
                <w:sz w:val="24"/>
              </w:rPr>
              <w:t>☑否</w:t>
            </w:r>
          </w:p>
        </w:tc>
      </w:tr>
      <w:tr w:rsidR="008A60B0" w14:paraId="7673BE5B" w14:textId="77777777">
        <w:trPr>
          <w:gridAfter w:val="1"/>
          <w:wAfter w:w="8" w:type="dxa"/>
        </w:trPr>
        <w:tc>
          <w:tcPr>
            <w:tcW w:w="6516" w:type="dxa"/>
          </w:tcPr>
          <w:p w14:paraId="43A4F26A" w14:textId="77777777" w:rsidR="008A60B0" w:rsidRDefault="00000000">
            <w:pPr>
              <w:widowControl/>
              <w:spacing w:line="360" w:lineRule="auto"/>
            </w:pPr>
            <w:r>
              <w:rPr>
                <w:rFonts w:ascii="宋体" w:hAnsi="宋体" w:cs="宋体" w:hint="eastAsia"/>
                <w:sz w:val="24"/>
              </w:rPr>
              <w:t>在宾馆、饭店、商场、市场内实施</w:t>
            </w:r>
          </w:p>
        </w:tc>
        <w:tc>
          <w:tcPr>
            <w:tcW w:w="992" w:type="dxa"/>
          </w:tcPr>
          <w:p w14:paraId="29F49F15" w14:textId="77777777" w:rsidR="008A60B0" w:rsidRDefault="00000000">
            <w:pPr>
              <w:widowControl/>
              <w:spacing w:line="360" w:lineRule="auto"/>
              <w:jc w:val="center"/>
            </w:pPr>
            <w:r>
              <w:rPr>
                <w:rFonts w:ascii="宋体" w:hAnsi="宋体" w:cs="宋体" w:hint="eastAsia"/>
                <w:sz w:val="24"/>
              </w:rPr>
              <w:t>□是</w:t>
            </w:r>
          </w:p>
        </w:tc>
        <w:tc>
          <w:tcPr>
            <w:tcW w:w="851" w:type="dxa"/>
          </w:tcPr>
          <w:p w14:paraId="2887A28D" w14:textId="77777777" w:rsidR="008A60B0" w:rsidRDefault="00000000">
            <w:pPr>
              <w:widowControl/>
              <w:spacing w:line="360" w:lineRule="auto"/>
              <w:jc w:val="center"/>
            </w:pPr>
            <w:r>
              <w:rPr>
                <w:rFonts w:ascii="宋体" w:hAnsi="宋体" w:cs="宋体" w:hint="eastAsia"/>
                <w:sz w:val="24"/>
              </w:rPr>
              <w:t>☑否</w:t>
            </w:r>
          </w:p>
        </w:tc>
      </w:tr>
      <w:tr w:rsidR="008A60B0" w14:paraId="2F8631D9" w14:textId="77777777">
        <w:trPr>
          <w:gridAfter w:val="1"/>
          <w:wAfter w:w="8" w:type="dxa"/>
        </w:trPr>
        <w:tc>
          <w:tcPr>
            <w:tcW w:w="6516" w:type="dxa"/>
          </w:tcPr>
          <w:p w14:paraId="515A9FAB" w14:textId="77777777" w:rsidR="008A60B0" w:rsidRDefault="00000000">
            <w:pPr>
              <w:widowControl/>
              <w:spacing w:line="360" w:lineRule="auto"/>
            </w:pPr>
            <w:r>
              <w:rPr>
                <w:rFonts w:ascii="宋体" w:hAnsi="宋体" w:cs="宋体" w:hint="eastAsia"/>
                <w:sz w:val="24"/>
              </w:rPr>
              <w:t>在影剧院，公共图书馆的阅览室，营业性室内健身、休闲场馆内实施</w:t>
            </w:r>
          </w:p>
        </w:tc>
        <w:tc>
          <w:tcPr>
            <w:tcW w:w="992" w:type="dxa"/>
          </w:tcPr>
          <w:p w14:paraId="1CAC51A5" w14:textId="77777777" w:rsidR="008A60B0" w:rsidRDefault="00000000">
            <w:pPr>
              <w:widowControl/>
              <w:spacing w:line="360" w:lineRule="auto"/>
              <w:jc w:val="center"/>
            </w:pPr>
            <w:r>
              <w:rPr>
                <w:rFonts w:ascii="宋体" w:hAnsi="宋体" w:cs="宋体" w:hint="eastAsia"/>
                <w:sz w:val="24"/>
              </w:rPr>
              <w:t>□是</w:t>
            </w:r>
          </w:p>
        </w:tc>
        <w:tc>
          <w:tcPr>
            <w:tcW w:w="851" w:type="dxa"/>
          </w:tcPr>
          <w:p w14:paraId="19C4D759" w14:textId="77777777" w:rsidR="008A60B0" w:rsidRDefault="00000000">
            <w:pPr>
              <w:widowControl/>
              <w:spacing w:line="360" w:lineRule="auto"/>
              <w:jc w:val="center"/>
            </w:pPr>
            <w:r>
              <w:rPr>
                <w:rFonts w:ascii="宋体" w:hAnsi="宋体" w:cs="宋体" w:hint="eastAsia"/>
                <w:sz w:val="24"/>
              </w:rPr>
              <w:t>☑否</w:t>
            </w:r>
          </w:p>
        </w:tc>
      </w:tr>
      <w:tr w:rsidR="008A60B0" w14:paraId="505A06E6" w14:textId="77777777">
        <w:trPr>
          <w:gridAfter w:val="1"/>
          <w:wAfter w:w="8" w:type="dxa"/>
        </w:trPr>
        <w:tc>
          <w:tcPr>
            <w:tcW w:w="6516" w:type="dxa"/>
          </w:tcPr>
          <w:p w14:paraId="4A33145E" w14:textId="77777777" w:rsidR="008A60B0" w:rsidRDefault="00000000">
            <w:pPr>
              <w:widowControl/>
              <w:spacing w:line="360" w:lineRule="auto"/>
            </w:pPr>
            <w:r>
              <w:rPr>
                <w:rFonts w:ascii="宋体" w:hAnsi="宋体" w:cs="宋体" w:hint="eastAsia"/>
                <w:sz w:val="24"/>
              </w:rPr>
              <w:t>在劳动密集型企业的生产加工车间、员工集体宿舍，寺庙、教堂内实施</w:t>
            </w:r>
          </w:p>
        </w:tc>
        <w:tc>
          <w:tcPr>
            <w:tcW w:w="992" w:type="dxa"/>
          </w:tcPr>
          <w:p w14:paraId="24A13F61" w14:textId="77777777" w:rsidR="008A60B0" w:rsidRDefault="00000000">
            <w:pPr>
              <w:widowControl/>
              <w:spacing w:line="360" w:lineRule="auto"/>
              <w:jc w:val="center"/>
            </w:pPr>
            <w:r>
              <w:rPr>
                <w:rFonts w:ascii="宋体" w:hAnsi="宋体" w:cs="宋体" w:hint="eastAsia"/>
                <w:sz w:val="24"/>
              </w:rPr>
              <w:t>□是</w:t>
            </w:r>
          </w:p>
        </w:tc>
        <w:tc>
          <w:tcPr>
            <w:tcW w:w="851" w:type="dxa"/>
          </w:tcPr>
          <w:p w14:paraId="59092EEC" w14:textId="77777777" w:rsidR="008A60B0" w:rsidRDefault="00000000">
            <w:pPr>
              <w:widowControl/>
              <w:spacing w:line="360" w:lineRule="auto"/>
              <w:jc w:val="center"/>
            </w:pPr>
            <w:r>
              <w:rPr>
                <w:rFonts w:ascii="宋体" w:hAnsi="宋体" w:cs="宋体" w:hint="eastAsia"/>
                <w:sz w:val="24"/>
              </w:rPr>
              <w:t>☑否</w:t>
            </w:r>
          </w:p>
        </w:tc>
      </w:tr>
      <w:tr w:rsidR="008A60B0" w14:paraId="6C91C36D" w14:textId="77777777">
        <w:trPr>
          <w:gridAfter w:val="1"/>
          <w:wAfter w:w="8" w:type="dxa"/>
        </w:trPr>
        <w:tc>
          <w:tcPr>
            <w:tcW w:w="6516" w:type="dxa"/>
          </w:tcPr>
          <w:p w14:paraId="28C7865D" w14:textId="77777777" w:rsidR="008A60B0" w:rsidRDefault="00000000">
            <w:pPr>
              <w:widowControl/>
              <w:spacing w:line="360" w:lineRule="auto"/>
            </w:pPr>
            <w:r>
              <w:rPr>
                <w:rFonts w:ascii="宋体" w:hAnsi="宋体" w:cs="宋体" w:hint="eastAsia"/>
                <w:sz w:val="24"/>
              </w:rPr>
              <w:t>在养老院、福利院，医院的门诊楼，医院、疗养院的病房楼内实施</w:t>
            </w:r>
          </w:p>
        </w:tc>
        <w:tc>
          <w:tcPr>
            <w:tcW w:w="992" w:type="dxa"/>
          </w:tcPr>
          <w:p w14:paraId="097A6B57" w14:textId="77777777" w:rsidR="008A60B0" w:rsidRDefault="00000000">
            <w:pPr>
              <w:widowControl/>
              <w:spacing w:line="360" w:lineRule="auto"/>
              <w:jc w:val="center"/>
            </w:pPr>
            <w:r>
              <w:rPr>
                <w:rFonts w:ascii="宋体" w:hAnsi="宋体" w:cs="宋体" w:hint="eastAsia"/>
                <w:sz w:val="24"/>
              </w:rPr>
              <w:t>□是</w:t>
            </w:r>
          </w:p>
        </w:tc>
        <w:tc>
          <w:tcPr>
            <w:tcW w:w="851" w:type="dxa"/>
          </w:tcPr>
          <w:p w14:paraId="38749C02" w14:textId="77777777" w:rsidR="008A60B0" w:rsidRDefault="00000000">
            <w:pPr>
              <w:widowControl/>
              <w:spacing w:line="360" w:lineRule="auto"/>
              <w:jc w:val="center"/>
            </w:pPr>
            <w:r>
              <w:rPr>
                <w:rFonts w:ascii="宋体" w:hAnsi="宋体" w:cs="宋体" w:hint="eastAsia"/>
                <w:sz w:val="24"/>
              </w:rPr>
              <w:t>☑否</w:t>
            </w:r>
          </w:p>
        </w:tc>
      </w:tr>
      <w:tr w:rsidR="008A60B0" w14:paraId="66CF9D8A" w14:textId="77777777">
        <w:trPr>
          <w:gridAfter w:val="1"/>
          <w:wAfter w:w="8" w:type="dxa"/>
        </w:trPr>
        <w:tc>
          <w:tcPr>
            <w:tcW w:w="6516" w:type="dxa"/>
          </w:tcPr>
          <w:p w14:paraId="2F033079" w14:textId="77777777" w:rsidR="008A60B0" w:rsidRDefault="00000000">
            <w:pPr>
              <w:widowControl/>
              <w:spacing w:line="360" w:lineRule="auto"/>
            </w:pPr>
            <w:r>
              <w:rPr>
                <w:rFonts w:ascii="宋体" w:hAnsi="宋体" w:cs="宋体" w:hint="eastAsia"/>
                <w:sz w:val="24"/>
              </w:rPr>
              <w:t>在托儿所、幼儿园的儿童用房，儿童游乐厅等室内儿童活动场所内实施</w:t>
            </w:r>
          </w:p>
        </w:tc>
        <w:tc>
          <w:tcPr>
            <w:tcW w:w="992" w:type="dxa"/>
          </w:tcPr>
          <w:p w14:paraId="28675FCF" w14:textId="77777777" w:rsidR="008A60B0" w:rsidRDefault="00000000">
            <w:pPr>
              <w:widowControl/>
              <w:spacing w:line="360" w:lineRule="auto"/>
              <w:jc w:val="center"/>
            </w:pPr>
            <w:r>
              <w:rPr>
                <w:rFonts w:ascii="宋体" w:hAnsi="宋体" w:cs="宋体" w:hint="eastAsia"/>
                <w:sz w:val="24"/>
              </w:rPr>
              <w:t>□是</w:t>
            </w:r>
          </w:p>
        </w:tc>
        <w:tc>
          <w:tcPr>
            <w:tcW w:w="851" w:type="dxa"/>
          </w:tcPr>
          <w:p w14:paraId="20D3577A" w14:textId="77777777" w:rsidR="008A60B0" w:rsidRDefault="00000000">
            <w:pPr>
              <w:widowControl/>
              <w:spacing w:line="360" w:lineRule="auto"/>
              <w:jc w:val="center"/>
            </w:pPr>
            <w:r>
              <w:rPr>
                <w:rFonts w:ascii="宋体" w:hAnsi="宋体" w:cs="宋体" w:hint="eastAsia"/>
                <w:sz w:val="24"/>
              </w:rPr>
              <w:t>☑否</w:t>
            </w:r>
          </w:p>
        </w:tc>
      </w:tr>
      <w:tr w:rsidR="008A60B0" w14:paraId="49863674" w14:textId="77777777">
        <w:trPr>
          <w:gridAfter w:val="1"/>
          <w:wAfter w:w="8" w:type="dxa"/>
        </w:trPr>
        <w:tc>
          <w:tcPr>
            <w:tcW w:w="6516" w:type="dxa"/>
          </w:tcPr>
          <w:p w14:paraId="45DB9624" w14:textId="77777777" w:rsidR="008A60B0" w:rsidRDefault="00000000">
            <w:pPr>
              <w:widowControl/>
              <w:spacing w:line="360" w:lineRule="auto"/>
            </w:pPr>
            <w:r>
              <w:rPr>
                <w:rFonts w:ascii="宋体" w:hAnsi="宋体" w:cs="宋体" w:hint="eastAsia"/>
                <w:sz w:val="24"/>
              </w:rPr>
              <w:t>在学校的教学楼、图书馆、食堂、集体宿舍内实施</w:t>
            </w:r>
          </w:p>
        </w:tc>
        <w:tc>
          <w:tcPr>
            <w:tcW w:w="992" w:type="dxa"/>
          </w:tcPr>
          <w:p w14:paraId="141BC935" w14:textId="77777777" w:rsidR="008A60B0" w:rsidRDefault="00000000">
            <w:pPr>
              <w:widowControl/>
              <w:spacing w:line="360" w:lineRule="auto"/>
              <w:jc w:val="center"/>
            </w:pPr>
            <w:r>
              <w:rPr>
                <w:rFonts w:ascii="宋体" w:hAnsi="宋体" w:cs="宋体" w:hint="eastAsia"/>
                <w:sz w:val="24"/>
              </w:rPr>
              <w:t>□是</w:t>
            </w:r>
          </w:p>
        </w:tc>
        <w:tc>
          <w:tcPr>
            <w:tcW w:w="851" w:type="dxa"/>
          </w:tcPr>
          <w:p w14:paraId="0902BFD6" w14:textId="77777777" w:rsidR="008A60B0" w:rsidRDefault="00000000">
            <w:pPr>
              <w:widowControl/>
              <w:spacing w:line="360" w:lineRule="auto"/>
              <w:jc w:val="center"/>
            </w:pPr>
            <w:r>
              <w:rPr>
                <w:rFonts w:ascii="宋体" w:hAnsi="宋体" w:cs="宋体" w:hint="eastAsia"/>
                <w:sz w:val="24"/>
              </w:rPr>
              <w:t>☑否</w:t>
            </w:r>
          </w:p>
        </w:tc>
      </w:tr>
      <w:tr w:rsidR="008A60B0" w14:paraId="6F698486" w14:textId="77777777">
        <w:trPr>
          <w:gridAfter w:val="1"/>
          <w:wAfter w:w="8" w:type="dxa"/>
        </w:trPr>
        <w:tc>
          <w:tcPr>
            <w:tcW w:w="6516" w:type="dxa"/>
          </w:tcPr>
          <w:p w14:paraId="3CE3E572" w14:textId="77777777" w:rsidR="008A60B0" w:rsidRDefault="00000000">
            <w:pPr>
              <w:widowControl/>
              <w:spacing w:line="360" w:lineRule="auto"/>
            </w:pPr>
            <w:r>
              <w:rPr>
                <w:rFonts w:ascii="宋体" w:hAnsi="宋体" w:cs="宋体" w:hint="eastAsia"/>
                <w:sz w:val="24"/>
              </w:rPr>
              <w:t>在歌舞厅、录像厅、放映厅、卡拉ＯＫ厅、夜总会、游艺厅、桑拿浴室、网吧、酒吧，具有娱乐功能的餐馆、茶馆、咖啡厅内实施</w:t>
            </w:r>
          </w:p>
        </w:tc>
        <w:tc>
          <w:tcPr>
            <w:tcW w:w="992" w:type="dxa"/>
          </w:tcPr>
          <w:p w14:paraId="0DE61012" w14:textId="77777777" w:rsidR="008A60B0" w:rsidRDefault="00000000">
            <w:pPr>
              <w:widowControl/>
              <w:spacing w:line="360" w:lineRule="auto"/>
              <w:jc w:val="center"/>
            </w:pPr>
            <w:r>
              <w:rPr>
                <w:rFonts w:ascii="宋体" w:hAnsi="宋体" w:cs="宋体" w:hint="eastAsia"/>
                <w:sz w:val="24"/>
              </w:rPr>
              <w:t>□是</w:t>
            </w:r>
          </w:p>
        </w:tc>
        <w:tc>
          <w:tcPr>
            <w:tcW w:w="851" w:type="dxa"/>
          </w:tcPr>
          <w:p w14:paraId="4E034B38" w14:textId="77777777" w:rsidR="008A60B0" w:rsidRDefault="00000000">
            <w:pPr>
              <w:widowControl/>
              <w:spacing w:line="360" w:lineRule="auto"/>
              <w:jc w:val="center"/>
            </w:pPr>
            <w:r>
              <w:rPr>
                <w:rFonts w:ascii="宋体" w:hAnsi="宋体" w:cs="宋体" w:hint="eastAsia"/>
                <w:sz w:val="24"/>
              </w:rPr>
              <w:t>☑否</w:t>
            </w:r>
          </w:p>
        </w:tc>
      </w:tr>
      <w:tr w:rsidR="008A60B0" w14:paraId="39191310" w14:textId="77777777">
        <w:tc>
          <w:tcPr>
            <w:tcW w:w="8367" w:type="dxa"/>
            <w:gridSpan w:val="4"/>
          </w:tcPr>
          <w:p w14:paraId="3E0DF913" w14:textId="77777777" w:rsidR="008A60B0" w:rsidRDefault="00000000">
            <w:pPr>
              <w:widowControl/>
              <w:spacing w:line="360" w:lineRule="auto"/>
            </w:pPr>
            <w:r>
              <w:rPr>
                <w:rFonts w:ascii="宋体" w:hAnsi="宋体" w:cs="宋体"/>
                <w:sz w:val="24"/>
              </w:rPr>
              <w:t>2.2</w:t>
            </w:r>
            <w:r>
              <w:rPr>
                <w:rFonts w:ascii="宋体" w:hAnsi="宋体" w:cs="宋体" w:hint="eastAsia"/>
                <w:sz w:val="24"/>
              </w:rPr>
              <w:t xml:space="preserve">  含危险性较大的深基坑、有限空间作业、起重吊装等施工内容，容易导致人员群死群伤的                                    </w:t>
            </w:r>
            <w:r>
              <w:rPr>
                <w:rFonts w:ascii="宋体" w:hAnsi="宋体" w:cs="宋体" w:hint="eastAsia"/>
                <w:sz w:val="24"/>
              </w:rPr>
              <w:sym w:font="Wingdings 2" w:char="00A3"/>
            </w:r>
            <w:r>
              <w:rPr>
                <w:rFonts w:ascii="宋体" w:hAnsi="宋体" w:cs="宋体" w:hint="eastAsia"/>
                <w:sz w:val="24"/>
              </w:rPr>
              <w:t xml:space="preserve">是  ☑否          </w:t>
            </w:r>
          </w:p>
        </w:tc>
      </w:tr>
      <w:tr w:rsidR="008A60B0" w14:paraId="5E3300F8" w14:textId="77777777">
        <w:trPr>
          <w:gridAfter w:val="1"/>
          <w:wAfter w:w="8" w:type="dxa"/>
        </w:trPr>
        <w:tc>
          <w:tcPr>
            <w:tcW w:w="6516" w:type="dxa"/>
          </w:tcPr>
          <w:p w14:paraId="11FD1964" w14:textId="77777777" w:rsidR="008A60B0" w:rsidRDefault="00000000">
            <w:pPr>
              <w:widowControl/>
              <w:spacing w:line="360" w:lineRule="auto"/>
            </w:pPr>
            <w:r>
              <w:rPr>
                <w:rFonts w:ascii="宋体" w:hAnsi="宋体" w:cs="宋体" w:hint="eastAsia"/>
                <w:sz w:val="24"/>
              </w:rPr>
              <w:lastRenderedPageBreak/>
              <w:t>涉及危险性较大的深基坑</w:t>
            </w:r>
          </w:p>
        </w:tc>
        <w:tc>
          <w:tcPr>
            <w:tcW w:w="992" w:type="dxa"/>
          </w:tcPr>
          <w:p w14:paraId="35C3DD3B" w14:textId="77777777" w:rsidR="008A60B0" w:rsidRDefault="00000000">
            <w:pPr>
              <w:widowControl/>
              <w:spacing w:line="360" w:lineRule="auto"/>
              <w:jc w:val="center"/>
            </w:pPr>
            <w:r>
              <w:rPr>
                <w:rFonts w:ascii="宋体" w:hAnsi="宋体" w:cs="宋体" w:hint="eastAsia"/>
                <w:sz w:val="24"/>
              </w:rPr>
              <w:t>□是</w:t>
            </w:r>
          </w:p>
        </w:tc>
        <w:tc>
          <w:tcPr>
            <w:tcW w:w="851" w:type="dxa"/>
          </w:tcPr>
          <w:p w14:paraId="360AFA59" w14:textId="77777777" w:rsidR="008A60B0" w:rsidRDefault="00000000">
            <w:pPr>
              <w:widowControl/>
              <w:spacing w:line="360" w:lineRule="auto"/>
              <w:jc w:val="center"/>
            </w:pPr>
            <w:r>
              <w:rPr>
                <w:rFonts w:ascii="宋体" w:hAnsi="宋体" w:cs="宋体" w:hint="eastAsia"/>
                <w:sz w:val="24"/>
              </w:rPr>
              <w:t>☑否</w:t>
            </w:r>
          </w:p>
        </w:tc>
      </w:tr>
      <w:tr w:rsidR="008A60B0" w14:paraId="1F4B52B8" w14:textId="77777777">
        <w:trPr>
          <w:gridAfter w:val="1"/>
          <w:wAfter w:w="8" w:type="dxa"/>
        </w:trPr>
        <w:tc>
          <w:tcPr>
            <w:tcW w:w="6516" w:type="dxa"/>
          </w:tcPr>
          <w:p w14:paraId="65B925B9" w14:textId="77777777" w:rsidR="008A60B0" w:rsidRDefault="00000000">
            <w:pPr>
              <w:widowControl/>
              <w:spacing w:line="360" w:lineRule="auto"/>
            </w:pPr>
            <w:r>
              <w:rPr>
                <w:rFonts w:ascii="宋体" w:hAnsi="宋体" w:cs="宋体" w:hint="eastAsia"/>
                <w:sz w:val="24"/>
              </w:rPr>
              <w:t>涉及有限空间作业</w:t>
            </w:r>
          </w:p>
        </w:tc>
        <w:tc>
          <w:tcPr>
            <w:tcW w:w="992" w:type="dxa"/>
          </w:tcPr>
          <w:p w14:paraId="0AE91F2C" w14:textId="77777777" w:rsidR="008A60B0" w:rsidRDefault="00000000">
            <w:pPr>
              <w:widowControl/>
              <w:spacing w:line="360" w:lineRule="auto"/>
              <w:jc w:val="center"/>
            </w:pPr>
            <w:r>
              <w:rPr>
                <w:rFonts w:ascii="宋体" w:hAnsi="宋体" w:cs="宋体" w:hint="eastAsia"/>
                <w:sz w:val="24"/>
              </w:rPr>
              <w:t>□是</w:t>
            </w:r>
          </w:p>
        </w:tc>
        <w:tc>
          <w:tcPr>
            <w:tcW w:w="851" w:type="dxa"/>
          </w:tcPr>
          <w:p w14:paraId="2C5DA337" w14:textId="77777777" w:rsidR="008A60B0" w:rsidRDefault="00000000">
            <w:pPr>
              <w:widowControl/>
              <w:spacing w:line="360" w:lineRule="auto"/>
              <w:jc w:val="center"/>
            </w:pPr>
            <w:r>
              <w:rPr>
                <w:rFonts w:ascii="宋体" w:hAnsi="宋体" w:cs="宋体" w:hint="eastAsia"/>
                <w:sz w:val="24"/>
              </w:rPr>
              <w:t>☑否</w:t>
            </w:r>
          </w:p>
        </w:tc>
      </w:tr>
      <w:tr w:rsidR="008A60B0" w14:paraId="4571E555" w14:textId="77777777">
        <w:trPr>
          <w:gridAfter w:val="1"/>
          <w:wAfter w:w="8" w:type="dxa"/>
        </w:trPr>
        <w:tc>
          <w:tcPr>
            <w:tcW w:w="6516" w:type="dxa"/>
          </w:tcPr>
          <w:p w14:paraId="27B1193D" w14:textId="77777777" w:rsidR="008A60B0" w:rsidRDefault="00000000">
            <w:pPr>
              <w:widowControl/>
              <w:spacing w:line="360" w:lineRule="auto"/>
            </w:pPr>
            <w:r>
              <w:rPr>
                <w:rFonts w:ascii="宋体" w:hAnsi="宋体" w:cs="宋体" w:hint="eastAsia"/>
                <w:sz w:val="24"/>
              </w:rPr>
              <w:t>涉及危险性较大的起重吊装</w:t>
            </w:r>
          </w:p>
        </w:tc>
        <w:tc>
          <w:tcPr>
            <w:tcW w:w="992" w:type="dxa"/>
          </w:tcPr>
          <w:p w14:paraId="5021FC12" w14:textId="77777777" w:rsidR="008A60B0" w:rsidRDefault="00000000">
            <w:pPr>
              <w:widowControl/>
              <w:spacing w:line="360" w:lineRule="auto"/>
              <w:jc w:val="center"/>
            </w:pPr>
            <w:r>
              <w:rPr>
                <w:rFonts w:ascii="宋体" w:hAnsi="宋体" w:cs="宋体" w:hint="eastAsia"/>
                <w:sz w:val="24"/>
              </w:rPr>
              <w:t>□是</w:t>
            </w:r>
          </w:p>
        </w:tc>
        <w:tc>
          <w:tcPr>
            <w:tcW w:w="851" w:type="dxa"/>
          </w:tcPr>
          <w:p w14:paraId="42D0203F" w14:textId="77777777" w:rsidR="008A60B0" w:rsidRDefault="00000000">
            <w:pPr>
              <w:widowControl/>
              <w:spacing w:line="360" w:lineRule="auto"/>
              <w:jc w:val="center"/>
            </w:pPr>
            <w:r>
              <w:rPr>
                <w:rFonts w:ascii="宋体" w:hAnsi="宋体" w:cs="宋体" w:hint="eastAsia"/>
                <w:sz w:val="24"/>
              </w:rPr>
              <w:t>☑否</w:t>
            </w:r>
          </w:p>
        </w:tc>
      </w:tr>
      <w:tr w:rsidR="008A60B0" w14:paraId="358962C9" w14:textId="77777777">
        <w:tc>
          <w:tcPr>
            <w:tcW w:w="8367" w:type="dxa"/>
            <w:gridSpan w:val="4"/>
          </w:tcPr>
          <w:p w14:paraId="3D77BC8E" w14:textId="77777777" w:rsidR="008A60B0" w:rsidRDefault="00000000">
            <w:pPr>
              <w:widowControl/>
              <w:spacing w:line="360" w:lineRule="auto"/>
            </w:pPr>
            <w:r>
              <w:rPr>
                <w:rFonts w:ascii="宋体" w:hAnsi="宋体" w:cs="宋体"/>
                <w:sz w:val="24"/>
              </w:rPr>
              <w:t>2.3</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需要变动建筑主体结构和承重结构的          </w:t>
            </w:r>
            <w:r>
              <w:rPr>
                <w:rFonts w:ascii="宋体" w:hAnsi="宋体" w:cs="宋体"/>
                <w:sz w:val="24"/>
              </w:rPr>
              <w:t xml:space="preserve">     </w:t>
            </w:r>
            <w:r>
              <w:rPr>
                <w:rFonts w:ascii="宋体" w:hAnsi="宋体" w:cs="宋体" w:hint="eastAsia"/>
                <w:sz w:val="24"/>
              </w:rPr>
              <w:sym w:font="Wingdings 2" w:char="00A3"/>
            </w:r>
            <w:r>
              <w:rPr>
                <w:rFonts w:ascii="宋体" w:hAnsi="宋体" w:cs="宋体" w:hint="eastAsia"/>
                <w:sz w:val="24"/>
              </w:rPr>
              <w:t xml:space="preserve">是  ☑否                                        </w:t>
            </w:r>
          </w:p>
        </w:tc>
      </w:tr>
      <w:tr w:rsidR="008A60B0" w14:paraId="0F78E93D" w14:textId="77777777">
        <w:trPr>
          <w:gridAfter w:val="1"/>
          <w:wAfter w:w="8" w:type="dxa"/>
        </w:trPr>
        <w:tc>
          <w:tcPr>
            <w:tcW w:w="6516" w:type="dxa"/>
          </w:tcPr>
          <w:p w14:paraId="729F92A2" w14:textId="77777777" w:rsidR="008A60B0" w:rsidRDefault="00000000">
            <w:pPr>
              <w:widowControl/>
              <w:spacing w:line="360" w:lineRule="auto"/>
            </w:pPr>
            <w:r>
              <w:rPr>
                <w:rFonts w:ascii="宋体" w:hAnsi="宋体" w:cs="宋体" w:hint="eastAsia"/>
                <w:sz w:val="24"/>
              </w:rPr>
              <w:t>涉及变动建筑主体</w:t>
            </w:r>
          </w:p>
        </w:tc>
        <w:tc>
          <w:tcPr>
            <w:tcW w:w="992" w:type="dxa"/>
          </w:tcPr>
          <w:p w14:paraId="6EC933FB" w14:textId="77777777" w:rsidR="008A60B0" w:rsidRDefault="00000000">
            <w:pPr>
              <w:widowControl/>
              <w:spacing w:line="360" w:lineRule="auto"/>
              <w:jc w:val="center"/>
            </w:pPr>
            <w:r>
              <w:rPr>
                <w:rFonts w:ascii="宋体" w:hAnsi="宋体" w:cs="宋体" w:hint="eastAsia"/>
                <w:sz w:val="24"/>
              </w:rPr>
              <w:t>□是</w:t>
            </w:r>
          </w:p>
        </w:tc>
        <w:tc>
          <w:tcPr>
            <w:tcW w:w="851" w:type="dxa"/>
          </w:tcPr>
          <w:p w14:paraId="37DC0A03" w14:textId="77777777" w:rsidR="008A60B0" w:rsidRDefault="00000000">
            <w:pPr>
              <w:widowControl/>
              <w:spacing w:line="360" w:lineRule="auto"/>
              <w:jc w:val="center"/>
            </w:pPr>
            <w:r>
              <w:rPr>
                <w:rFonts w:ascii="宋体" w:hAnsi="宋体" w:cs="宋体" w:hint="eastAsia"/>
                <w:sz w:val="24"/>
              </w:rPr>
              <w:t>☑否</w:t>
            </w:r>
          </w:p>
        </w:tc>
      </w:tr>
      <w:tr w:rsidR="008A60B0" w14:paraId="173130F6" w14:textId="77777777">
        <w:trPr>
          <w:gridAfter w:val="1"/>
          <w:wAfter w:w="8" w:type="dxa"/>
        </w:trPr>
        <w:tc>
          <w:tcPr>
            <w:tcW w:w="6516" w:type="dxa"/>
          </w:tcPr>
          <w:p w14:paraId="2C987BF7" w14:textId="77777777" w:rsidR="008A60B0" w:rsidRDefault="00000000">
            <w:pPr>
              <w:widowControl/>
              <w:spacing w:line="360" w:lineRule="auto"/>
            </w:pPr>
            <w:r>
              <w:rPr>
                <w:rFonts w:ascii="宋体" w:hAnsi="宋体" w:cs="宋体" w:hint="eastAsia"/>
                <w:sz w:val="24"/>
              </w:rPr>
              <w:t>涉及变动承重结构</w:t>
            </w:r>
          </w:p>
        </w:tc>
        <w:tc>
          <w:tcPr>
            <w:tcW w:w="992" w:type="dxa"/>
          </w:tcPr>
          <w:p w14:paraId="70D86C0C" w14:textId="77777777" w:rsidR="008A60B0" w:rsidRDefault="00000000">
            <w:pPr>
              <w:widowControl/>
              <w:spacing w:line="360" w:lineRule="auto"/>
              <w:jc w:val="center"/>
            </w:pPr>
            <w:r>
              <w:rPr>
                <w:rFonts w:ascii="宋体" w:hAnsi="宋体" w:cs="宋体" w:hint="eastAsia"/>
                <w:sz w:val="24"/>
              </w:rPr>
              <w:t>□是</w:t>
            </w:r>
          </w:p>
        </w:tc>
        <w:tc>
          <w:tcPr>
            <w:tcW w:w="851" w:type="dxa"/>
          </w:tcPr>
          <w:p w14:paraId="39B606D7" w14:textId="77777777" w:rsidR="008A60B0" w:rsidRDefault="00000000">
            <w:pPr>
              <w:widowControl/>
              <w:spacing w:line="360" w:lineRule="auto"/>
              <w:jc w:val="center"/>
            </w:pPr>
            <w:r>
              <w:rPr>
                <w:rFonts w:ascii="宋体" w:hAnsi="宋体" w:cs="宋体" w:hint="eastAsia"/>
                <w:sz w:val="24"/>
              </w:rPr>
              <w:t>☑否</w:t>
            </w:r>
          </w:p>
        </w:tc>
      </w:tr>
    </w:tbl>
    <w:p w14:paraId="55301273" w14:textId="77777777" w:rsidR="008A60B0" w:rsidRDefault="00000000">
      <w:pPr>
        <w:spacing w:line="360" w:lineRule="auto"/>
        <w:ind w:left="1" w:right="75" w:firstLine="435"/>
        <w:rPr>
          <w:rFonts w:ascii="宋体" w:hAnsi="宋体" w:cs="宋体" w:hint="eastAsia"/>
          <w:sz w:val="24"/>
        </w:rPr>
      </w:pPr>
      <w:r>
        <w:rPr>
          <w:rFonts w:ascii="宋体" w:hAnsi="宋体" w:cs="宋体"/>
          <w:spacing w:val="-4"/>
          <w:sz w:val="24"/>
        </w:rPr>
        <w:t>3</w:t>
      </w:r>
      <w:r>
        <w:rPr>
          <w:rFonts w:ascii="宋体" w:hAnsi="宋体" w:cs="宋体" w:hint="eastAsia"/>
          <w:spacing w:val="-4"/>
          <w:sz w:val="24"/>
        </w:rPr>
        <w:t>.</w:t>
      </w:r>
      <w:r>
        <w:rPr>
          <w:rFonts w:ascii="宋体" w:hAnsi="宋体" w:cs="宋体" w:hint="eastAsia"/>
          <w:sz w:val="24"/>
        </w:rPr>
        <w:t xml:space="preserve">本工程是否涉及危险作业：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□是   ☑否</w:t>
      </w:r>
    </w:p>
    <w:p w14:paraId="3040B1C0"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hint="eastAsia"/>
          <w:spacing w:val="80"/>
          <w:kern w:val="0"/>
          <w:sz w:val="24"/>
          <w:fitText w:val="1440" w:id="-645226494"/>
        </w:rPr>
        <w:t>动火作</w:t>
      </w:r>
      <w:r>
        <w:rPr>
          <w:rFonts w:ascii="宋体" w:hAnsi="宋体" w:cs="宋体" w:hint="eastAsia"/>
          <w:kern w:val="0"/>
          <w:sz w:val="24"/>
          <w:fitText w:val="1440" w:id="-645226494"/>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3CEFE2C6"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kern w:val="0"/>
          <w:sz w:val="24"/>
          <w:fitText w:val="1440" w:id="-645226493"/>
        </w:rPr>
        <w:t>有限空间作业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sym w:font="Wingdings 2" w:char="00A3"/>
      </w:r>
      <w:r>
        <w:rPr>
          <w:rFonts w:ascii="宋体" w:hAnsi="宋体" w:cs="宋体" w:hint="eastAsia"/>
          <w:sz w:val="24"/>
        </w:rPr>
        <w:t>是   ☑否</w:t>
      </w:r>
    </w:p>
    <w:p w14:paraId="59DB9F78"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pacing w:val="80"/>
          <w:kern w:val="0"/>
          <w:sz w:val="24"/>
          <w:fitText w:val="1440" w:id="-645226492"/>
        </w:rPr>
        <w:t>高处作</w:t>
      </w:r>
      <w:r>
        <w:rPr>
          <w:rFonts w:ascii="宋体" w:hAnsi="宋体" w:cs="宋体" w:hint="eastAsia"/>
          <w:kern w:val="0"/>
          <w:sz w:val="24"/>
          <w:fitText w:val="1440" w:id="-645226492"/>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59819AC1"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hint="eastAsia"/>
          <w:spacing w:val="80"/>
          <w:kern w:val="0"/>
          <w:sz w:val="24"/>
          <w:fitText w:val="1440" w:id="-645226491"/>
        </w:rPr>
        <w:t>吊篮作</w:t>
      </w:r>
      <w:r>
        <w:rPr>
          <w:rFonts w:ascii="宋体" w:hAnsi="宋体" w:cs="宋体" w:hint="eastAsia"/>
          <w:kern w:val="0"/>
          <w:sz w:val="24"/>
          <w:fitText w:val="1440" w:id="-645226491"/>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5C1AC7FC"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hint="eastAsia"/>
          <w:spacing w:val="80"/>
          <w:kern w:val="0"/>
          <w:sz w:val="24"/>
          <w:fitText w:val="1440" w:id="-645226490"/>
        </w:rPr>
        <w:t>吊装作</w:t>
      </w:r>
      <w:r>
        <w:rPr>
          <w:rFonts w:ascii="宋体" w:hAnsi="宋体" w:cs="宋体" w:hint="eastAsia"/>
          <w:kern w:val="0"/>
          <w:sz w:val="24"/>
          <w:fitText w:val="1440" w:id="-645226490"/>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0A7701A4"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Pr>
          <w:rFonts w:ascii="宋体" w:hAnsi="宋体" w:cs="宋体" w:hint="eastAsia"/>
          <w:spacing w:val="80"/>
          <w:kern w:val="0"/>
          <w:sz w:val="24"/>
          <w:fitText w:val="1440" w:id="-645226489"/>
        </w:rPr>
        <w:t>用电作</w:t>
      </w:r>
      <w:r>
        <w:rPr>
          <w:rFonts w:ascii="宋体" w:hAnsi="宋体" w:cs="宋体" w:hint="eastAsia"/>
          <w:kern w:val="0"/>
          <w:sz w:val="24"/>
          <w:fitText w:val="1440" w:id="-645226489"/>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1286A40F" w14:textId="77777777" w:rsidR="008A60B0" w:rsidRDefault="00000000">
      <w:pPr>
        <w:spacing w:line="360" w:lineRule="auto"/>
        <w:ind w:left="423"/>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hint="eastAsia"/>
          <w:spacing w:val="80"/>
          <w:kern w:val="0"/>
          <w:sz w:val="24"/>
          <w:fitText w:val="1440" w:id="-645226488"/>
        </w:rPr>
        <w:t>动土作</w:t>
      </w:r>
      <w:r>
        <w:rPr>
          <w:rFonts w:ascii="宋体" w:hAnsi="宋体" w:cs="宋体" w:hint="eastAsia"/>
          <w:kern w:val="0"/>
          <w:sz w:val="24"/>
          <w:fitText w:val="1440" w:id="-645226488"/>
        </w:rPr>
        <w:t>业</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52507EC2" w14:textId="77777777" w:rsidR="008A60B0" w:rsidRDefault="00000000">
      <w:pPr>
        <w:spacing w:line="360" w:lineRule="auto"/>
        <w:ind w:left="423"/>
        <w:rPr>
          <w:rFonts w:ascii="宋体" w:hAnsi="宋体" w:cs="宋体" w:hint="eastAsia"/>
          <w:sz w:val="24"/>
        </w:rPr>
      </w:pPr>
      <w:r>
        <w:rPr>
          <w:rFonts w:ascii="宋体" w:hAnsi="宋体" w:cs="宋体" w:hint="eastAsia"/>
          <w:sz w:val="24"/>
        </w:rPr>
        <w:t>4.本工程是否涉及消防设计内容：</w:t>
      </w:r>
    </w:p>
    <w:p w14:paraId="751BB1DD" w14:textId="77777777" w:rsidR="008A60B0" w:rsidRDefault="00000000">
      <w:pPr>
        <w:spacing w:line="360" w:lineRule="auto"/>
        <w:ind w:left="423"/>
        <w:rPr>
          <w:rFonts w:ascii="宋体" w:hAnsi="宋体" w:cs="宋体" w:hint="eastAsia"/>
          <w:sz w:val="24"/>
        </w:rPr>
      </w:pPr>
      <w:r>
        <w:rPr>
          <w:rFonts w:asciiTheme="minorEastAsia" w:eastAsiaTheme="minorEastAsia" w:hAnsiTheme="minorEastAsia" w:hint="eastAsia"/>
          <w:sz w:val="24"/>
        </w:rPr>
        <w:t>需要进行消防设计：</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□是   ☑否</w:t>
      </w:r>
    </w:p>
    <w:p w14:paraId="42835FE0" w14:textId="77777777" w:rsidR="008A60B0" w:rsidRDefault="00000000">
      <w:pPr>
        <w:spacing w:line="360" w:lineRule="auto"/>
        <w:ind w:left="423"/>
      </w:pPr>
      <w:r>
        <w:rPr>
          <w:rFonts w:ascii="宋体" w:hAnsi="宋体" w:cs="宋体" w:hint="eastAsia"/>
          <w:sz w:val="24"/>
        </w:rPr>
        <w:t>5.使用功能是否为生产、储存、装卸易燃易爆危险物品的工厂、仓库和专用车站、码头，易燃易爆气体和液体的充装站、供应站、调压站：         □是   ☑否</w:t>
      </w:r>
    </w:p>
    <w:p w14:paraId="4501E021"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合同价款</w:t>
      </w:r>
    </w:p>
    <w:p w14:paraId="74001DF6" w14:textId="77777777" w:rsidR="008A60B0" w:rsidRDefault="00000000">
      <w:pPr>
        <w:spacing w:line="360" w:lineRule="auto"/>
        <w:ind w:left="1" w:right="75" w:firstLine="435"/>
        <w:rPr>
          <w:rFonts w:ascii="宋体" w:hAnsi="宋体" w:cs="宋体" w:hint="eastAsia"/>
          <w:spacing w:val="-2"/>
          <w:sz w:val="24"/>
        </w:rPr>
      </w:pPr>
      <w:r>
        <w:rPr>
          <w:rFonts w:ascii="宋体" w:hAnsi="宋体" w:cs="宋体"/>
          <w:spacing w:val="-1"/>
          <w:sz w:val="24"/>
        </w:rPr>
        <w:t>1.</w:t>
      </w:r>
      <w:r>
        <w:rPr>
          <w:rFonts w:ascii="宋体" w:hAnsi="宋体" w:cs="宋体" w:hint="eastAsia"/>
          <w:spacing w:val="-1"/>
          <w:sz w:val="24"/>
        </w:rPr>
        <w:t>工程总价款为</w:t>
      </w:r>
      <w:r>
        <w:rPr>
          <w:rFonts w:ascii="宋体" w:hAnsi="宋体" w:cs="宋体"/>
          <w:spacing w:val="-1"/>
          <w:sz w:val="24"/>
        </w:rPr>
        <w:t>人民币</w:t>
      </w:r>
      <w:r>
        <w:rPr>
          <w:rFonts w:ascii="宋体" w:hAnsi="宋体" w:cs="宋体"/>
          <w:spacing w:val="-1"/>
          <w:sz w:val="24"/>
          <w:u w:val="single"/>
        </w:rPr>
        <w:t xml:space="preserve"> </w:t>
      </w:r>
      <w:r>
        <w:rPr>
          <w:rFonts w:ascii="宋体" w:hAnsi="宋体" w:cs="宋体" w:hint="eastAsia"/>
          <w:spacing w:val="-1"/>
          <w:sz w:val="24"/>
          <w:u w:val="single"/>
        </w:rPr>
        <w:t xml:space="preserve">    </w:t>
      </w:r>
      <w:r>
        <w:rPr>
          <w:rFonts w:ascii="宋体" w:hAnsi="宋体" w:cs="宋体"/>
          <w:spacing w:val="-1"/>
          <w:sz w:val="24"/>
          <w:u w:val="single"/>
        </w:rPr>
        <w:t xml:space="preserve"> </w:t>
      </w:r>
      <w:r>
        <w:rPr>
          <w:rFonts w:ascii="宋体" w:hAnsi="宋体" w:cs="宋体" w:hint="eastAsia"/>
          <w:spacing w:val="-1"/>
          <w:sz w:val="24"/>
        </w:rPr>
        <w:t>元（</w:t>
      </w:r>
      <w:r>
        <w:rPr>
          <w:rFonts w:ascii="宋体" w:hAnsi="宋体" w:cs="宋体"/>
          <w:spacing w:val="-1"/>
          <w:sz w:val="24"/>
        </w:rPr>
        <w:t>大写</w:t>
      </w:r>
      <w:r>
        <w:rPr>
          <w:rFonts w:ascii="宋体" w:hAnsi="宋体" w:cs="宋体" w:hint="eastAsia"/>
          <w:spacing w:val="-1"/>
          <w:sz w:val="24"/>
          <w:u w:val="single"/>
        </w:rPr>
        <w:t xml:space="preserve">：  </w:t>
      </w:r>
      <w:r>
        <w:rPr>
          <w:rFonts w:ascii="宋体" w:hAnsi="宋体" w:cs="宋体"/>
          <w:spacing w:val="-1"/>
          <w:sz w:val="24"/>
          <w:u w:val="single"/>
        </w:rPr>
        <w:t xml:space="preserve">           </w:t>
      </w:r>
      <w:r>
        <w:rPr>
          <w:rFonts w:ascii="宋体" w:hAnsi="宋体" w:cs="宋体"/>
          <w:spacing w:val="-1"/>
          <w:sz w:val="24"/>
        </w:rPr>
        <w:t>元</w:t>
      </w:r>
      <w:r>
        <w:rPr>
          <w:rFonts w:ascii="宋体" w:hAnsi="宋体" w:cs="宋体" w:hint="eastAsia"/>
          <w:spacing w:val="-1"/>
          <w:sz w:val="24"/>
        </w:rPr>
        <w:t>）；具体明细详见附件。</w:t>
      </w:r>
    </w:p>
    <w:p w14:paraId="438A6D9D" w14:textId="77777777" w:rsidR="008A60B0" w:rsidRDefault="00000000">
      <w:pPr>
        <w:spacing w:line="360" w:lineRule="auto"/>
        <w:ind w:left="1" w:right="75" w:firstLine="435"/>
        <w:rPr>
          <w:rFonts w:ascii="宋体" w:hAnsi="宋体" w:cs="宋体" w:hint="eastAsia"/>
          <w:spacing w:val="-2"/>
          <w:sz w:val="24"/>
        </w:rPr>
      </w:pPr>
      <w:r>
        <w:rPr>
          <w:rFonts w:ascii="宋体" w:hAnsi="宋体" w:cs="宋体"/>
          <w:spacing w:val="-4"/>
          <w:sz w:val="24"/>
        </w:rPr>
        <w:t>2</w:t>
      </w:r>
      <w:r>
        <w:rPr>
          <w:rFonts w:ascii="宋体" w:hAnsi="宋体" w:cs="宋体" w:hint="eastAsia"/>
          <w:spacing w:val="-4"/>
          <w:sz w:val="24"/>
        </w:rPr>
        <w:t>.</w:t>
      </w:r>
      <w:r>
        <w:rPr>
          <w:rFonts w:ascii="宋体" w:hAnsi="宋体" w:cs="宋体" w:hint="eastAsia"/>
          <w:sz w:val="24"/>
        </w:rPr>
        <w:t>支付：</w:t>
      </w:r>
      <w:r>
        <w:rPr>
          <w:rFonts w:ascii="宋体" w:hAnsi="宋体" w:cs="宋体" w:hint="eastAsia"/>
          <w:spacing w:val="-2"/>
          <w:sz w:val="24"/>
        </w:rPr>
        <w:t>双方同意合同款支付采用下列第</w:t>
      </w:r>
      <w:r>
        <w:rPr>
          <w:rFonts w:ascii="宋体" w:hAnsi="宋体" w:hint="eastAsia"/>
          <w:bCs/>
          <w:sz w:val="24"/>
          <w:u w:val="single"/>
        </w:rPr>
        <w:t xml:space="preserve">   1   </w:t>
      </w:r>
      <w:r>
        <w:rPr>
          <w:rFonts w:ascii="宋体" w:hAnsi="宋体" w:cs="宋体" w:hint="eastAsia"/>
          <w:spacing w:val="-2"/>
          <w:sz w:val="24"/>
        </w:rPr>
        <w:t>种方式：</w:t>
      </w:r>
    </w:p>
    <w:p w14:paraId="309BF4A1" w14:textId="77777777" w:rsidR="008A60B0" w:rsidRDefault="00000000">
      <w:pPr>
        <w:spacing w:line="360" w:lineRule="auto"/>
        <w:ind w:left="1" w:right="75" w:firstLine="435"/>
        <w:rPr>
          <w:rFonts w:ascii="宋体" w:hAnsi="宋体" w:cs="宋体" w:hint="eastAsia"/>
          <w:spacing w:val="-2"/>
          <w:sz w:val="24"/>
        </w:rPr>
      </w:pPr>
      <w:r>
        <w:rPr>
          <w:rFonts w:ascii="宋体" w:hAnsi="宋体" w:cs="宋体" w:hint="eastAsia"/>
          <w:spacing w:val="-2"/>
          <w:sz w:val="24"/>
        </w:rPr>
        <w:t>（1）合同签字生效后，建设单位按表中约定向施工单位指定账户支付合同款：</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3612"/>
        <w:gridCol w:w="2676"/>
      </w:tblGrid>
      <w:tr w:rsidR="008A60B0" w14:paraId="6D398ABE" w14:textId="77777777">
        <w:trPr>
          <w:jc w:val="center"/>
        </w:trPr>
        <w:tc>
          <w:tcPr>
            <w:tcW w:w="1929" w:type="dxa"/>
            <w:vAlign w:val="center"/>
          </w:tcPr>
          <w:p w14:paraId="6A04A119"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款项</w:t>
            </w:r>
          </w:p>
        </w:tc>
        <w:tc>
          <w:tcPr>
            <w:tcW w:w="3612" w:type="dxa"/>
            <w:vAlign w:val="center"/>
          </w:tcPr>
          <w:p w14:paraId="4EA52967"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付款时间</w:t>
            </w:r>
          </w:p>
        </w:tc>
        <w:tc>
          <w:tcPr>
            <w:tcW w:w="2676" w:type="dxa"/>
            <w:vAlign w:val="center"/>
          </w:tcPr>
          <w:p w14:paraId="31322EC8" w14:textId="77777777" w:rsidR="008A60B0" w:rsidRDefault="00000000">
            <w:pPr>
              <w:spacing w:line="360" w:lineRule="auto"/>
              <w:ind w:firstLineChars="200" w:firstLine="472"/>
              <w:jc w:val="center"/>
              <w:rPr>
                <w:rFonts w:ascii="宋体" w:hAnsi="宋体" w:cs="宋体" w:hint="eastAsia"/>
                <w:spacing w:val="-2"/>
                <w:sz w:val="24"/>
              </w:rPr>
            </w:pPr>
            <w:r>
              <w:rPr>
                <w:rFonts w:ascii="宋体" w:hAnsi="宋体" w:cs="宋体" w:hint="eastAsia"/>
                <w:spacing w:val="-2"/>
                <w:sz w:val="24"/>
              </w:rPr>
              <w:t>金额（元）或比例（%）</w:t>
            </w:r>
          </w:p>
        </w:tc>
      </w:tr>
      <w:tr w:rsidR="008A60B0" w14:paraId="70711473" w14:textId="77777777">
        <w:trPr>
          <w:trHeight w:val="388"/>
          <w:jc w:val="center"/>
        </w:trPr>
        <w:tc>
          <w:tcPr>
            <w:tcW w:w="1929" w:type="dxa"/>
            <w:vAlign w:val="center"/>
          </w:tcPr>
          <w:p w14:paraId="538C7DEE"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 xml:space="preserve">预付款 </w:t>
            </w:r>
          </w:p>
        </w:tc>
        <w:tc>
          <w:tcPr>
            <w:tcW w:w="3612" w:type="dxa"/>
            <w:vAlign w:val="center"/>
          </w:tcPr>
          <w:p w14:paraId="4FC7E44F" w14:textId="77777777" w:rsidR="008A60B0" w:rsidRDefault="00000000">
            <w:pPr>
              <w:spacing w:line="360" w:lineRule="auto"/>
              <w:rPr>
                <w:rFonts w:ascii="宋体" w:hAnsi="宋体" w:cs="宋体" w:hint="eastAsia"/>
                <w:spacing w:val="-2"/>
                <w:sz w:val="24"/>
              </w:rPr>
            </w:pPr>
            <w:r>
              <w:rPr>
                <w:rFonts w:ascii="宋体" w:hAnsi="宋体" w:cs="宋体" w:hint="eastAsia"/>
                <w:spacing w:val="-2"/>
                <w:sz w:val="24"/>
              </w:rPr>
              <w:t>合同签订后三日内</w:t>
            </w:r>
          </w:p>
        </w:tc>
        <w:tc>
          <w:tcPr>
            <w:tcW w:w="2676" w:type="dxa"/>
            <w:vAlign w:val="center"/>
          </w:tcPr>
          <w:p w14:paraId="428E842A"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80%</w:t>
            </w:r>
          </w:p>
        </w:tc>
      </w:tr>
      <w:tr w:rsidR="008A60B0" w14:paraId="5A6EB23B" w14:textId="77777777">
        <w:trPr>
          <w:jc w:val="center"/>
        </w:trPr>
        <w:tc>
          <w:tcPr>
            <w:tcW w:w="1929" w:type="dxa"/>
            <w:vAlign w:val="center"/>
          </w:tcPr>
          <w:p w14:paraId="3D2A6DC6"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lastRenderedPageBreak/>
              <w:t>进度款</w:t>
            </w:r>
          </w:p>
        </w:tc>
        <w:tc>
          <w:tcPr>
            <w:tcW w:w="3612" w:type="dxa"/>
            <w:vAlign w:val="center"/>
          </w:tcPr>
          <w:p w14:paraId="1FC21149" w14:textId="77777777" w:rsidR="008A60B0" w:rsidRDefault="00000000">
            <w:pPr>
              <w:spacing w:line="360" w:lineRule="auto"/>
              <w:rPr>
                <w:rFonts w:ascii="宋体" w:hAnsi="宋体" w:cs="宋体" w:hint="eastAsia"/>
                <w:spacing w:val="-2"/>
                <w:sz w:val="24"/>
              </w:rPr>
            </w:pPr>
            <w:r>
              <w:rPr>
                <w:rFonts w:ascii="宋体" w:hAnsi="宋体" w:cs="宋体" w:hint="eastAsia"/>
                <w:spacing w:val="-2"/>
                <w:sz w:val="24"/>
              </w:rPr>
              <w:t>施工完成且经验收合格后三日内</w:t>
            </w:r>
          </w:p>
        </w:tc>
        <w:tc>
          <w:tcPr>
            <w:tcW w:w="2676" w:type="dxa"/>
            <w:vAlign w:val="center"/>
          </w:tcPr>
          <w:p w14:paraId="731DD484"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17%</w:t>
            </w:r>
          </w:p>
        </w:tc>
      </w:tr>
      <w:tr w:rsidR="008A60B0" w14:paraId="6FD64DE2" w14:textId="77777777">
        <w:trPr>
          <w:jc w:val="center"/>
        </w:trPr>
        <w:tc>
          <w:tcPr>
            <w:tcW w:w="1929" w:type="dxa"/>
            <w:vAlign w:val="center"/>
          </w:tcPr>
          <w:p w14:paraId="63B85906"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质保金</w:t>
            </w:r>
          </w:p>
        </w:tc>
        <w:tc>
          <w:tcPr>
            <w:tcW w:w="3612" w:type="dxa"/>
            <w:vAlign w:val="center"/>
          </w:tcPr>
          <w:p w14:paraId="323C21FC" w14:textId="77777777" w:rsidR="008A60B0" w:rsidRDefault="00000000">
            <w:pPr>
              <w:spacing w:line="360" w:lineRule="auto"/>
              <w:rPr>
                <w:rFonts w:ascii="宋体" w:hAnsi="宋体" w:cs="宋体" w:hint="eastAsia"/>
                <w:spacing w:val="-2"/>
                <w:sz w:val="24"/>
              </w:rPr>
            </w:pPr>
            <w:r>
              <w:rPr>
                <w:rFonts w:ascii="宋体" w:hAnsi="宋体" w:cs="宋体" w:hint="eastAsia"/>
                <w:spacing w:val="-2"/>
                <w:sz w:val="24"/>
              </w:rPr>
              <w:t>保质期一年后三日内</w:t>
            </w:r>
          </w:p>
        </w:tc>
        <w:tc>
          <w:tcPr>
            <w:tcW w:w="2676" w:type="dxa"/>
            <w:vAlign w:val="center"/>
          </w:tcPr>
          <w:p w14:paraId="47F07C1D" w14:textId="77777777" w:rsidR="008A60B0" w:rsidRDefault="00000000">
            <w:pPr>
              <w:spacing w:line="360" w:lineRule="auto"/>
              <w:jc w:val="center"/>
              <w:rPr>
                <w:rFonts w:ascii="宋体" w:hAnsi="宋体" w:cs="宋体" w:hint="eastAsia"/>
                <w:spacing w:val="-2"/>
                <w:sz w:val="24"/>
              </w:rPr>
            </w:pPr>
            <w:r>
              <w:rPr>
                <w:rFonts w:ascii="宋体" w:hAnsi="宋体" w:cs="宋体" w:hint="eastAsia"/>
                <w:spacing w:val="-2"/>
                <w:sz w:val="24"/>
              </w:rPr>
              <w:t>3%</w:t>
            </w:r>
          </w:p>
        </w:tc>
      </w:tr>
      <w:tr w:rsidR="008A60B0" w14:paraId="67AA6A58" w14:textId="77777777">
        <w:trPr>
          <w:jc w:val="center"/>
        </w:trPr>
        <w:tc>
          <w:tcPr>
            <w:tcW w:w="1929" w:type="dxa"/>
            <w:vAlign w:val="center"/>
          </w:tcPr>
          <w:p w14:paraId="0B76BFC8" w14:textId="77777777" w:rsidR="008A60B0" w:rsidRDefault="00000000">
            <w:pPr>
              <w:spacing w:line="360" w:lineRule="auto"/>
              <w:rPr>
                <w:rFonts w:ascii="宋体" w:hAnsi="宋体" w:cs="宋体" w:hint="eastAsia"/>
                <w:spacing w:val="-2"/>
                <w:sz w:val="24"/>
              </w:rPr>
            </w:pPr>
            <w:r>
              <w:rPr>
                <w:rFonts w:ascii="宋体" w:hAnsi="宋体" w:cs="宋体" w:hint="eastAsia"/>
                <w:spacing w:val="-2"/>
                <w:sz w:val="24"/>
              </w:rPr>
              <w:t xml:space="preserve">    </w:t>
            </w:r>
            <w:r>
              <w:rPr>
                <w:rFonts w:ascii="宋体" w:hAnsi="宋体" w:cs="宋体" w:hint="eastAsia"/>
                <w:spacing w:val="-2"/>
                <w:sz w:val="24"/>
                <w:u w:val="single"/>
              </w:rPr>
              <w:t xml:space="preserve">     </w:t>
            </w:r>
            <w:r>
              <w:rPr>
                <w:rFonts w:ascii="宋体" w:hAnsi="宋体" w:cs="宋体" w:hint="eastAsia"/>
                <w:spacing w:val="-2"/>
                <w:sz w:val="24"/>
              </w:rPr>
              <w:t>款</w:t>
            </w:r>
          </w:p>
        </w:tc>
        <w:tc>
          <w:tcPr>
            <w:tcW w:w="3612" w:type="dxa"/>
            <w:vAlign w:val="center"/>
          </w:tcPr>
          <w:p w14:paraId="65A805B0" w14:textId="77777777" w:rsidR="008A60B0" w:rsidRDefault="008A60B0">
            <w:pPr>
              <w:spacing w:line="360" w:lineRule="auto"/>
              <w:ind w:firstLineChars="200" w:firstLine="472"/>
              <w:jc w:val="center"/>
              <w:rPr>
                <w:rFonts w:ascii="宋体" w:hAnsi="宋体" w:cs="宋体" w:hint="eastAsia"/>
                <w:spacing w:val="-2"/>
                <w:sz w:val="24"/>
              </w:rPr>
            </w:pPr>
          </w:p>
        </w:tc>
        <w:tc>
          <w:tcPr>
            <w:tcW w:w="2676" w:type="dxa"/>
            <w:vAlign w:val="center"/>
          </w:tcPr>
          <w:p w14:paraId="79EF2D51" w14:textId="77777777" w:rsidR="008A60B0" w:rsidRDefault="008A60B0">
            <w:pPr>
              <w:spacing w:line="360" w:lineRule="auto"/>
              <w:ind w:firstLineChars="200" w:firstLine="472"/>
              <w:jc w:val="center"/>
              <w:rPr>
                <w:rFonts w:ascii="宋体" w:hAnsi="宋体" w:cs="宋体" w:hint="eastAsia"/>
                <w:spacing w:val="-2"/>
                <w:sz w:val="24"/>
              </w:rPr>
            </w:pPr>
          </w:p>
        </w:tc>
      </w:tr>
    </w:tbl>
    <w:p w14:paraId="0FBE9DCB" w14:textId="77777777" w:rsidR="008A60B0" w:rsidRDefault="00000000">
      <w:pPr>
        <w:numPr>
          <w:ilvl w:val="0"/>
          <w:numId w:val="5"/>
        </w:numPr>
        <w:spacing w:line="360" w:lineRule="auto"/>
        <w:ind w:firstLineChars="200" w:firstLine="472"/>
      </w:pPr>
      <w:r>
        <w:rPr>
          <w:rFonts w:ascii="宋体" w:hAnsi="宋体" w:cs="宋体" w:hint="eastAsia"/>
          <w:spacing w:val="-2"/>
          <w:sz w:val="24"/>
        </w:rPr>
        <w:t>双方协商一致的其他支付方式：</w:t>
      </w:r>
      <w:r>
        <w:rPr>
          <w:rFonts w:ascii="宋体" w:hAnsi="宋体" w:cs="宋体" w:hint="eastAsia"/>
          <w:spacing w:val="-2"/>
          <w:sz w:val="24"/>
          <w:u w:val="single"/>
        </w:rPr>
        <w:t xml:space="preserve">                                     </w:t>
      </w:r>
    </w:p>
    <w:p w14:paraId="1EB836D6" w14:textId="77777777" w:rsidR="008A60B0" w:rsidRDefault="00000000">
      <w:pPr>
        <w:numPr>
          <w:ilvl w:val="255"/>
          <w:numId w:val="0"/>
        </w:numPr>
        <w:spacing w:line="360" w:lineRule="auto"/>
        <w:ind w:firstLineChars="200" w:firstLine="476"/>
      </w:pPr>
      <w:r>
        <w:rPr>
          <w:rFonts w:ascii="宋体" w:hAnsi="宋体" w:cs="宋体" w:hint="eastAsia"/>
          <w:spacing w:val="-1"/>
          <w:sz w:val="24"/>
        </w:rPr>
        <w:t>3.竣工结算要求：</w:t>
      </w:r>
      <w:r>
        <w:rPr>
          <w:rFonts w:ascii="宋体" w:hAnsi="宋体" w:cs="宋体" w:hint="eastAsia"/>
          <w:spacing w:val="-1"/>
          <w:sz w:val="24"/>
          <w:u w:val="single"/>
        </w:rPr>
        <w:t xml:space="preserve">  合格  </w:t>
      </w:r>
    </w:p>
    <w:p w14:paraId="1C1C6B2A"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工期</w:t>
      </w:r>
    </w:p>
    <w:p w14:paraId="0947DF50" w14:textId="77777777" w:rsidR="008A60B0" w:rsidRDefault="00000000">
      <w:pPr>
        <w:spacing w:line="360" w:lineRule="auto"/>
        <w:ind w:left="1" w:right="75" w:firstLine="435"/>
        <w:rPr>
          <w:rFonts w:ascii="宋体" w:hAnsi="宋体" w:cs="宋体" w:hint="eastAsia"/>
          <w:spacing w:val="-1"/>
          <w:position w:val="1"/>
          <w:sz w:val="24"/>
        </w:rPr>
      </w:pPr>
      <w:r>
        <w:rPr>
          <w:rFonts w:ascii="宋体" w:hAnsi="宋体" w:cs="宋体" w:hint="eastAsia"/>
          <w:spacing w:val="-1"/>
          <w:position w:val="1"/>
          <w:sz w:val="24"/>
        </w:rPr>
        <w:t>工期：</w:t>
      </w:r>
      <w:r>
        <w:rPr>
          <w:rFonts w:ascii="宋体" w:hAnsi="宋体" w:cs="宋体"/>
          <w:spacing w:val="-1"/>
          <w:position w:val="1"/>
          <w:sz w:val="24"/>
          <w:u w:val="single"/>
        </w:rPr>
        <w:t xml:space="preserve">  </w:t>
      </w:r>
      <w:r>
        <w:rPr>
          <w:rFonts w:ascii="宋体" w:hAnsi="宋体" w:cs="宋体" w:hint="eastAsia"/>
          <w:spacing w:val="-1"/>
          <w:position w:val="1"/>
          <w:sz w:val="24"/>
          <w:u w:val="single"/>
        </w:rPr>
        <w:t>2</w:t>
      </w:r>
      <w:r>
        <w:rPr>
          <w:rFonts w:ascii="宋体" w:hAnsi="宋体" w:cs="宋体"/>
          <w:spacing w:val="-1"/>
          <w:position w:val="1"/>
          <w:sz w:val="24"/>
          <w:u w:val="single"/>
        </w:rPr>
        <w:t xml:space="preserve">  </w:t>
      </w:r>
      <w:r>
        <w:rPr>
          <w:rFonts w:ascii="宋体" w:hAnsi="宋体" w:cs="宋体" w:hint="eastAsia"/>
          <w:spacing w:val="-1"/>
          <w:position w:val="1"/>
          <w:sz w:val="24"/>
        </w:rPr>
        <w:t>天。计划开工日期：</w:t>
      </w:r>
      <w:r>
        <w:rPr>
          <w:rFonts w:ascii="宋体" w:hAnsi="宋体" w:cs="宋体"/>
          <w:spacing w:val="-1"/>
          <w:position w:val="1"/>
          <w:sz w:val="24"/>
          <w:u w:val="single"/>
        </w:rPr>
        <w:t xml:space="preserve"> </w:t>
      </w:r>
      <w:r>
        <w:rPr>
          <w:rFonts w:ascii="宋体" w:hAnsi="宋体" w:cs="宋体" w:hint="eastAsia"/>
          <w:spacing w:val="-1"/>
          <w:position w:val="1"/>
          <w:sz w:val="24"/>
          <w:u w:val="single"/>
        </w:rPr>
        <w:t xml:space="preserve"> 2025  </w:t>
      </w:r>
      <w:r>
        <w:rPr>
          <w:rFonts w:ascii="宋体" w:hAnsi="宋体" w:cs="宋体" w:hint="eastAsia"/>
          <w:spacing w:val="-1"/>
          <w:position w:val="1"/>
          <w:sz w:val="24"/>
        </w:rPr>
        <w:t>年</w:t>
      </w:r>
      <w:r>
        <w:rPr>
          <w:rFonts w:ascii="宋体" w:hAnsi="宋体" w:cs="宋体" w:hint="eastAsia"/>
          <w:spacing w:val="-1"/>
          <w:position w:val="1"/>
          <w:sz w:val="24"/>
          <w:u w:val="single"/>
        </w:rPr>
        <w:t xml:space="preserve"> </w:t>
      </w:r>
      <w:r>
        <w:rPr>
          <w:rFonts w:ascii="宋体" w:hAnsi="宋体" w:cs="宋体"/>
          <w:spacing w:val="-1"/>
          <w:position w:val="1"/>
          <w:sz w:val="24"/>
          <w:u w:val="single"/>
        </w:rPr>
        <w:t xml:space="preserve"> </w:t>
      </w:r>
      <w:r>
        <w:rPr>
          <w:rFonts w:ascii="宋体" w:hAnsi="宋体" w:cs="宋体" w:hint="eastAsia"/>
          <w:spacing w:val="-1"/>
          <w:position w:val="1"/>
          <w:sz w:val="24"/>
        </w:rPr>
        <w:t>月</w:t>
      </w:r>
      <w:r>
        <w:rPr>
          <w:rFonts w:ascii="宋体" w:hAnsi="宋体" w:cs="宋体"/>
          <w:spacing w:val="-1"/>
          <w:position w:val="1"/>
          <w:sz w:val="24"/>
          <w:u w:val="single"/>
        </w:rPr>
        <w:t xml:space="preserve">  </w:t>
      </w:r>
      <w:r>
        <w:rPr>
          <w:rFonts w:ascii="宋体" w:hAnsi="宋体" w:cs="宋体" w:hint="eastAsia"/>
          <w:spacing w:val="-1"/>
          <w:position w:val="1"/>
          <w:sz w:val="24"/>
        </w:rPr>
        <w:t>日（以建设单位发出的开工通知为准），计划竣工日期：</w:t>
      </w:r>
      <w:r>
        <w:rPr>
          <w:rFonts w:ascii="宋体" w:hAnsi="宋体" w:cs="宋体"/>
          <w:spacing w:val="-1"/>
          <w:position w:val="1"/>
          <w:sz w:val="24"/>
          <w:u w:val="single"/>
        </w:rPr>
        <w:t xml:space="preserve"> </w:t>
      </w:r>
      <w:r>
        <w:rPr>
          <w:rFonts w:ascii="宋体" w:hAnsi="宋体" w:cs="宋体" w:hint="eastAsia"/>
          <w:spacing w:val="-1"/>
          <w:position w:val="1"/>
          <w:sz w:val="24"/>
          <w:u w:val="single"/>
        </w:rPr>
        <w:t xml:space="preserve"> 2025  </w:t>
      </w:r>
      <w:r>
        <w:rPr>
          <w:rFonts w:ascii="宋体" w:hAnsi="宋体" w:cs="宋体" w:hint="eastAsia"/>
          <w:spacing w:val="-1"/>
          <w:position w:val="1"/>
          <w:sz w:val="24"/>
        </w:rPr>
        <w:t>年</w:t>
      </w:r>
      <w:r>
        <w:rPr>
          <w:rFonts w:ascii="宋体" w:hAnsi="宋体" w:cs="宋体"/>
          <w:spacing w:val="-1"/>
          <w:position w:val="1"/>
          <w:sz w:val="24"/>
          <w:u w:val="single"/>
        </w:rPr>
        <w:t xml:space="preserve"> </w:t>
      </w:r>
      <w:r>
        <w:rPr>
          <w:rFonts w:ascii="宋体" w:hAnsi="宋体" w:cs="宋体" w:hint="eastAsia"/>
          <w:spacing w:val="-1"/>
          <w:position w:val="1"/>
          <w:sz w:val="24"/>
          <w:u w:val="single"/>
        </w:rPr>
        <w:t xml:space="preserve"> </w:t>
      </w:r>
      <w:r>
        <w:rPr>
          <w:rFonts w:ascii="宋体" w:hAnsi="宋体" w:cs="宋体" w:hint="eastAsia"/>
          <w:spacing w:val="-1"/>
          <w:position w:val="1"/>
          <w:sz w:val="24"/>
        </w:rPr>
        <w:t>月</w:t>
      </w:r>
      <w:r>
        <w:rPr>
          <w:rFonts w:ascii="宋体" w:hAnsi="宋体" w:cs="宋体"/>
          <w:spacing w:val="-1"/>
          <w:position w:val="1"/>
          <w:sz w:val="24"/>
          <w:u w:val="single"/>
        </w:rPr>
        <w:t xml:space="preserve">  </w:t>
      </w:r>
      <w:r>
        <w:rPr>
          <w:rFonts w:ascii="宋体" w:hAnsi="宋体" w:cs="宋体" w:hint="eastAsia"/>
          <w:spacing w:val="-1"/>
          <w:position w:val="1"/>
          <w:sz w:val="24"/>
        </w:rPr>
        <w:t>日。</w:t>
      </w:r>
    </w:p>
    <w:p w14:paraId="254EA441" w14:textId="77777777" w:rsidR="008A60B0" w:rsidRDefault="00000000">
      <w:pPr>
        <w:spacing w:line="360" w:lineRule="auto"/>
        <w:ind w:left="1" w:right="75" w:firstLine="435"/>
        <w:rPr>
          <w:rFonts w:ascii="宋体" w:hAnsi="宋体" w:cs="宋体" w:hint="eastAsia"/>
          <w:spacing w:val="3"/>
          <w:position w:val="1"/>
          <w:sz w:val="24"/>
        </w:rPr>
      </w:pPr>
      <w:r>
        <w:rPr>
          <w:rFonts w:ascii="宋体" w:hAnsi="宋体" w:cs="宋体" w:hint="eastAsia"/>
          <w:spacing w:val="-1"/>
          <w:position w:val="1"/>
          <w:sz w:val="24"/>
        </w:rPr>
        <w:t>（上述</w:t>
      </w:r>
      <w:r>
        <w:rPr>
          <w:rFonts w:ascii="宋体" w:hAnsi="宋体" w:cs="宋体"/>
          <w:spacing w:val="-1"/>
          <w:sz w:val="24"/>
        </w:rPr>
        <w:t>工期已包括政</w:t>
      </w:r>
      <w:r>
        <w:rPr>
          <w:rFonts w:ascii="宋体" w:hAnsi="宋体" w:cs="宋体"/>
          <w:sz w:val="24"/>
        </w:rPr>
        <w:t>府规定的不可进行夜间或节假日施工</w:t>
      </w:r>
      <w:r>
        <w:rPr>
          <w:rFonts w:ascii="宋体" w:hAnsi="宋体" w:cs="宋体" w:hint="eastAsia"/>
          <w:sz w:val="24"/>
        </w:rPr>
        <w:t>等</w:t>
      </w:r>
      <w:r>
        <w:rPr>
          <w:rFonts w:ascii="宋体" w:hAnsi="宋体" w:cs="宋体"/>
          <w:sz w:val="24"/>
        </w:rPr>
        <w:t>对工期的影</w:t>
      </w:r>
      <w:r>
        <w:rPr>
          <w:rFonts w:ascii="宋体" w:hAnsi="宋体" w:cs="宋体"/>
          <w:spacing w:val="-11"/>
          <w:sz w:val="24"/>
        </w:rPr>
        <w:t>响</w:t>
      </w:r>
      <w:r>
        <w:rPr>
          <w:rFonts w:ascii="宋体" w:hAnsi="宋体" w:cs="宋体" w:hint="eastAsia"/>
          <w:spacing w:val="-11"/>
          <w:sz w:val="24"/>
        </w:rPr>
        <w:t>）</w:t>
      </w:r>
    </w:p>
    <w:p w14:paraId="55002130"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质量要求</w:t>
      </w:r>
    </w:p>
    <w:p w14:paraId="01060489" w14:textId="77777777" w:rsidR="008A60B0" w:rsidRDefault="00000000">
      <w:pPr>
        <w:spacing w:line="360" w:lineRule="auto"/>
        <w:ind w:left="1" w:right="75" w:firstLine="435"/>
        <w:rPr>
          <w:rFonts w:ascii="宋体" w:hAnsi="宋体" w:cs="宋体" w:hint="eastAsia"/>
          <w:color w:val="000000"/>
          <w:spacing w:val="-6"/>
          <w:sz w:val="24"/>
        </w:rPr>
      </w:pPr>
      <w:r>
        <w:rPr>
          <w:rFonts w:ascii="宋体" w:hAnsi="宋体" w:cs="宋体" w:hint="eastAsia"/>
          <w:spacing w:val="-6"/>
          <w:sz w:val="24"/>
        </w:rPr>
        <w:t>1</w:t>
      </w:r>
      <w:r>
        <w:rPr>
          <w:rFonts w:ascii="宋体" w:hAnsi="宋体" w:cs="宋体"/>
          <w:spacing w:val="-6"/>
          <w:sz w:val="24"/>
        </w:rPr>
        <w:t>.</w:t>
      </w:r>
      <w:r>
        <w:rPr>
          <w:rFonts w:ascii="宋体" w:hAnsi="宋体" w:cs="宋体" w:hint="eastAsia"/>
          <w:spacing w:val="-6"/>
          <w:sz w:val="24"/>
        </w:rPr>
        <w:t>工程质量标准：</w:t>
      </w:r>
      <w:r>
        <w:rPr>
          <w:rFonts w:ascii="宋体" w:hAnsi="宋体" w:cs="宋体"/>
          <w:sz w:val="24"/>
        </w:rPr>
        <w:t>本工程施工质量按</w:t>
      </w:r>
      <w:r>
        <w:rPr>
          <w:rFonts w:ascii="宋体" w:hAnsi="宋体" w:cs="宋体" w:hint="eastAsia"/>
          <w:sz w:val="24"/>
          <w:u w:val="single"/>
        </w:rPr>
        <w:t xml:space="preserve">  北京市 </w:t>
      </w:r>
      <w:r>
        <w:rPr>
          <w:rFonts w:ascii="宋体" w:hAnsi="宋体" w:cs="宋体"/>
          <w:sz w:val="24"/>
        </w:rPr>
        <w:t>标准执行，</w:t>
      </w:r>
      <w:r>
        <w:rPr>
          <w:rFonts w:ascii="宋体" w:hAnsi="宋体" w:cs="宋体"/>
          <w:color w:val="000000"/>
          <w:sz w:val="24"/>
        </w:rPr>
        <w:t>并应</w:t>
      </w:r>
      <w:r>
        <w:rPr>
          <w:rFonts w:ascii="宋体" w:hAnsi="宋体" w:cs="宋体" w:hint="eastAsia"/>
          <w:color w:val="000000"/>
          <w:spacing w:val="-6"/>
          <w:sz w:val="24"/>
        </w:rPr>
        <w:t>符合国家和本市有关法律法规的规定。</w:t>
      </w:r>
    </w:p>
    <w:p w14:paraId="5EE8A3EE" w14:textId="77777777" w:rsidR="008A60B0" w:rsidRDefault="00000000">
      <w:pPr>
        <w:spacing w:line="360" w:lineRule="auto"/>
        <w:ind w:left="1" w:right="75" w:firstLine="435"/>
        <w:rPr>
          <w:rFonts w:ascii="宋体" w:hAnsi="宋体" w:cs="宋体" w:hint="eastAsia"/>
          <w:spacing w:val="-6"/>
          <w:sz w:val="24"/>
          <w:u w:val="single"/>
        </w:rPr>
      </w:pPr>
      <w:r>
        <w:rPr>
          <w:rFonts w:ascii="宋体" w:hAnsi="宋体" w:cs="宋体"/>
          <w:spacing w:val="-5"/>
          <w:sz w:val="24"/>
        </w:rPr>
        <w:t>2</w:t>
      </w:r>
      <w:r>
        <w:rPr>
          <w:rFonts w:ascii="宋体" w:hAnsi="宋体" w:cs="宋体" w:hint="eastAsia"/>
          <w:spacing w:val="-5"/>
          <w:sz w:val="24"/>
        </w:rPr>
        <w:t>.</w:t>
      </w:r>
      <w:r>
        <w:rPr>
          <w:rFonts w:ascii="宋体" w:hAnsi="宋体" w:cs="宋体" w:hint="eastAsia"/>
          <w:spacing w:val="-6"/>
          <w:sz w:val="24"/>
        </w:rPr>
        <w:t>其他质量要求：</w:t>
      </w:r>
      <w:r>
        <w:rPr>
          <w:rFonts w:ascii="宋体" w:hAnsi="宋体" w:cs="宋体" w:hint="eastAsia"/>
          <w:spacing w:val="-6"/>
          <w:sz w:val="24"/>
          <w:u w:val="single"/>
        </w:rPr>
        <w:t xml:space="preserve"> </w:t>
      </w:r>
      <w:r>
        <w:rPr>
          <w:rFonts w:ascii="宋体" w:hAnsi="宋体" w:cs="宋体"/>
          <w:spacing w:val="-6"/>
          <w:sz w:val="24"/>
          <w:u w:val="single"/>
        </w:rPr>
        <w:t xml:space="preserve">                     </w:t>
      </w:r>
      <w:r>
        <w:rPr>
          <w:rFonts w:ascii="宋体" w:hAnsi="宋体" w:cs="宋体" w:hint="eastAsia"/>
          <w:spacing w:val="-6"/>
          <w:sz w:val="24"/>
          <w:u w:val="single"/>
        </w:rPr>
        <w:t>/</w:t>
      </w:r>
      <w:r>
        <w:rPr>
          <w:rFonts w:ascii="宋体" w:hAnsi="宋体" w:cs="宋体"/>
          <w:spacing w:val="-6"/>
          <w:sz w:val="24"/>
          <w:u w:val="single"/>
        </w:rPr>
        <w:t xml:space="preserve">                          </w:t>
      </w:r>
      <w:r>
        <w:rPr>
          <w:rFonts w:ascii="宋体" w:hAnsi="宋体" w:cs="宋体" w:hint="eastAsia"/>
          <w:spacing w:val="-6"/>
          <w:sz w:val="24"/>
        </w:rPr>
        <w:t>。</w:t>
      </w:r>
    </w:p>
    <w:p w14:paraId="1DE5C917"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材料和工程设备</w:t>
      </w:r>
    </w:p>
    <w:p w14:paraId="13603E51"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双方供应的建筑材料、建筑构配件和设备必须符合国家与本市相关标准、规定和设计文件要求，其中：</w:t>
      </w:r>
    </w:p>
    <w:p w14:paraId="6E435D6C"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1.地坪涂料、内外墙涂料、防水涂料不得使用溶剂型产品；其它建筑类涂料与胶粘剂应当符合《建筑类涂料与胶粘剂挥发性有机化合物含量限值标准》（DB11/1983—2022）的规定，并应优先采购使用水性或无溶剂型产品。</w:t>
      </w:r>
    </w:p>
    <w:p w14:paraId="2963FAB0" w14:textId="77777777" w:rsidR="008A60B0" w:rsidRDefault="00000000">
      <w:pPr>
        <w:pStyle w:val="a7"/>
        <w:rPr>
          <w:rFonts w:hint="default"/>
          <w:spacing w:val="1"/>
        </w:rPr>
      </w:pPr>
      <w:r>
        <w:t>2.</w:t>
      </w:r>
      <w:r>
        <w:rPr>
          <w:u w:val="single"/>
        </w:rPr>
        <w:t xml:space="preserve">                     /                                          </w:t>
      </w:r>
    </w:p>
    <w:p w14:paraId="7B94EE8D"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建设单位义务</w:t>
      </w:r>
    </w:p>
    <w:p w14:paraId="1B909568"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1</w:t>
      </w:r>
      <w:r>
        <w:rPr>
          <w:rFonts w:ascii="宋体" w:hAnsi="宋体" w:cs="宋体" w:hint="eastAsia"/>
          <w:spacing w:val="-5"/>
          <w:sz w:val="24"/>
        </w:rPr>
        <w:t>.按合同约定的条件、期限和方式向施工单位支付合同价款。</w:t>
      </w:r>
    </w:p>
    <w:p w14:paraId="14C065C4"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4"/>
          <w:sz w:val="24"/>
        </w:rPr>
        <w:t>2.</w:t>
      </w:r>
      <w:r>
        <w:rPr>
          <w:rFonts w:ascii="宋体" w:hAnsi="宋体" w:cs="宋体"/>
          <w:spacing w:val="-4"/>
          <w:sz w:val="24"/>
        </w:rPr>
        <w:t>应</w:t>
      </w:r>
      <w:r>
        <w:rPr>
          <w:rFonts w:ascii="宋体" w:hAnsi="宋体" w:cs="宋体" w:hint="eastAsia"/>
          <w:spacing w:val="-4"/>
          <w:sz w:val="24"/>
        </w:rPr>
        <w:t>在合同签订后</w:t>
      </w:r>
      <w:r>
        <w:rPr>
          <w:rFonts w:ascii="宋体" w:hAnsi="宋体" w:cs="宋体" w:hint="eastAsia"/>
          <w:spacing w:val="-4"/>
          <w:sz w:val="24"/>
          <w:u w:val="single"/>
        </w:rPr>
        <w:t xml:space="preserve">  3 </w:t>
      </w:r>
      <w:r>
        <w:rPr>
          <w:rFonts w:ascii="宋体" w:hAnsi="宋体" w:cs="宋体"/>
          <w:spacing w:val="-4"/>
          <w:sz w:val="24"/>
          <w:u w:val="single"/>
        </w:rPr>
        <w:t xml:space="preserve"> </w:t>
      </w:r>
      <w:r>
        <w:rPr>
          <w:rFonts w:ascii="宋体" w:hAnsi="宋体" w:cs="宋体" w:hint="eastAsia"/>
          <w:spacing w:val="-4"/>
          <w:sz w:val="24"/>
        </w:rPr>
        <w:t>日内</w:t>
      </w:r>
      <w:r>
        <w:rPr>
          <w:rFonts w:ascii="宋体" w:hAnsi="宋体" w:cs="宋体"/>
          <w:spacing w:val="-4"/>
          <w:sz w:val="24"/>
        </w:rPr>
        <w:t>向</w:t>
      </w:r>
      <w:r>
        <w:rPr>
          <w:rFonts w:ascii="宋体" w:hAnsi="宋体" w:cs="宋体" w:hint="eastAsia"/>
          <w:spacing w:val="-4"/>
          <w:sz w:val="24"/>
        </w:rPr>
        <w:t>施工单位移交具备施工条件的</w:t>
      </w:r>
      <w:r>
        <w:rPr>
          <w:rFonts w:ascii="宋体" w:hAnsi="宋体" w:cs="宋体"/>
          <w:spacing w:val="-4"/>
          <w:sz w:val="24"/>
        </w:rPr>
        <w:t>施工场地，</w:t>
      </w:r>
      <w:r>
        <w:rPr>
          <w:rFonts w:ascii="宋体" w:hAnsi="宋体" w:cs="宋体" w:hint="eastAsia"/>
          <w:spacing w:val="-4"/>
          <w:sz w:val="24"/>
        </w:rPr>
        <w:t>并最迟在移交施工场地的同时向施工单位提供</w:t>
      </w:r>
      <w:r>
        <w:rPr>
          <w:rFonts w:ascii="宋体" w:hAnsi="宋体" w:cs="宋体"/>
          <w:spacing w:val="-4"/>
          <w:sz w:val="24"/>
        </w:rPr>
        <w:t>与工程施工相关的现场资料</w:t>
      </w:r>
      <w:r>
        <w:rPr>
          <w:rFonts w:ascii="宋体" w:hAnsi="宋体" w:cs="宋体" w:hint="eastAsia"/>
          <w:spacing w:val="-4"/>
          <w:sz w:val="24"/>
        </w:rPr>
        <w:t>或图纸</w:t>
      </w:r>
      <w:r>
        <w:rPr>
          <w:rFonts w:ascii="宋体" w:hAnsi="宋体" w:cs="宋体"/>
          <w:spacing w:val="-4"/>
          <w:sz w:val="24"/>
        </w:rPr>
        <w:t>。</w:t>
      </w:r>
    </w:p>
    <w:p w14:paraId="340CBF69"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3.根据工程风险等级成立施工安全管理组织或配备专（兼）职安全管理人员，对施工单位施工方案、使用材料、进场人员、场地管理措施等进行监督管理。</w:t>
      </w:r>
    </w:p>
    <w:p w14:paraId="6817E341"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4.组织对本单位相关人员及施工人员开展进场前安全培训，为培训合格施工人员办理出入证。</w:t>
      </w:r>
    </w:p>
    <w:p w14:paraId="777612B8"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5.工程开工前，对按本市相关规定属于高风险限额以下小型工程办理安全生产信息登记。</w:t>
      </w:r>
    </w:p>
    <w:p w14:paraId="07B92272"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lastRenderedPageBreak/>
        <w:t>6</w:t>
      </w:r>
      <w:r>
        <w:rPr>
          <w:rFonts w:ascii="宋体" w:hAnsi="宋体" w:cs="宋体" w:hint="eastAsia"/>
          <w:spacing w:val="-5"/>
          <w:sz w:val="24"/>
        </w:rPr>
        <w:t>.及时支付安全防护相关费用，并督促施工单位落实施工安全防护措施。</w:t>
      </w:r>
    </w:p>
    <w:p w14:paraId="646B1DCB"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7</w:t>
      </w:r>
      <w:r>
        <w:rPr>
          <w:rFonts w:ascii="宋体" w:hAnsi="宋体" w:cs="宋体" w:hint="eastAsia"/>
          <w:spacing w:val="-5"/>
          <w:sz w:val="24"/>
        </w:rPr>
        <w:t>.挖掘工程开工前，在北京市地下管线安全防护信息平台发布施工信息，与地下管线权属单位进行对接配合，开展地下管线调查，查清施工区域地下管线情况。</w:t>
      </w:r>
    </w:p>
    <w:p w14:paraId="7C62DF4A"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8</w:t>
      </w:r>
      <w:r>
        <w:rPr>
          <w:rFonts w:ascii="宋体" w:hAnsi="宋体" w:cs="宋体" w:hint="eastAsia"/>
          <w:spacing w:val="-5"/>
          <w:sz w:val="24"/>
        </w:rPr>
        <w:t>.在人员密集场所室内施工的，应安装烟感报警器和视频监控，与楼宇中控平台对接，并实现自动报警和实时监控，所需费用由建设单位承担。</w:t>
      </w:r>
    </w:p>
    <w:p w14:paraId="781D2552"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9</w:t>
      </w:r>
      <w:r>
        <w:rPr>
          <w:rFonts w:ascii="宋体" w:hAnsi="宋体" w:cs="宋体"/>
          <w:spacing w:val="-5"/>
          <w:sz w:val="24"/>
        </w:rPr>
        <w:t>.</w:t>
      </w:r>
      <w:r>
        <w:rPr>
          <w:rFonts w:ascii="宋体" w:hAnsi="宋体" w:cs="宋体" w:hint="eastAsia"/>
          <w:spacing w:val="-5"/>
          <w:sz w:val="24"/>
        </w:rPr>
        <w:t>对建筑垃圾处理、施工扬尘治理负总责。</w:t>
      </w:r>
      <w:r>
        <w:rPr>
          <w:rFonts w:ascii="宋体" w:hAnsi="宋体" w:cs="宋体"/>
          <w:spacing w:val="-5"/>
          <w:sz w:val="24"/>
        </w:rPr>
        <w:t>应按关于大气污染和绿色施工的相关管理要求，落实本单位施工扬尘治理责任，确保用于开展绿色施工的费用支</w:t>
      </w:r>
    </w:p>
    <w:p w14:paraId="112DBC58" w14:textId="77777777" w:rsidR="008A60B0" w:rsidRDefault="00000000">
      <w:pPr>
        <w:spacing w:line="360" w:lineRule="auto"/>
        <w:ind w:left="1" w:right="75" w:hanging="1"/>
        <w:rPr>
          <w:rFonts w:ascii="宋体" w:hAnsi="宋体" w:cs="宋体" w:hint="eastAsia"/>
          <w:spacing w:val="-5"/>
          <w:sz w:val="24"/>
        </w:rPr>
      </w:pPr>
      <w:r>
        <w:rPr>
          <w:rFonts w:ascii="宋体" w:hAnsi="宋体" w:cs="宋体"/>
          <w:spacing w:val="-5"/>
          <w:sz w:val="24"/>
        </w:rPr>
        <w:t>出，督促</w:t>
      </w:r>
      <w:r>
        <w:rPr>
          <w:rFonts w:ascii="宋体" w:hAnsi="宋体" w:cs="宋体" w:hint="eastAsia"/>
          <w:spacing w:val="-5"/>
          <w:sz w:val="24"/>
        </w:rPr>
        <w:t>施工单位</w:t>
      </w:r>
      <w:r>
        <w:rPr>
          <w:rFonts w:ascii="宋体" w:hAnsi="宋体" w:cs="宋体"/>
          <w:spacing w:val="-5"/>
          <w:sz w:val="24"/>
        </w:rPr>
        <w:t>严格落实施工扬尘治理各项措施。</w:t>
      </w:r>
    </w:p>
    <w:p w14:paraId="229F31B2"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施工单位义务</w:t>
      </w:r>
    </w:p>
    <w:p w14:paraId="50423635"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1</w:t>
      </w:r>
      <w:r>
        <w:rPr>
          <w:rFonts w:ascii="宋体" w:hAnsi="宋体" w:cs="宋体" w:hint="eastAsia"/>
          <w:spacing w:val="-5"/>
          <w:sz w:val="24"/>
        </w:rPr>
        <w:t>.依法取得承包工程的相应资质或具备相应条件。</w:t>
      </w:r>
    </w:p>
    <w:p w14:paraId="1726601B"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2</w:t>
      </w:r>
      <w:r>
        <w:rPr>
          <w:rFonts w:ascii="宋体" w:hAnsi="宋体" w:cs="宋体" w:hint="eastAsia"/>
          <w:spacing w:val="-5"/>
          <w:sz w:val="24"/>
        </w:rPr>
        <w:t>.</w:t>
      </w:r>
      <w:r>
        <w:rPr>
          <w:rFonts w:ascii="宋体" w:hAnsi="宋体" w:cs="宋体"/>
          <w:spacing w:val="-5"/>
          <w:sz w:val="24"/>
        </w:rPr>
        <w:t>按合同约定的工作内容和施工进度要求，编制施工</w:t>
      </w:r>
      <w:r>
        <w:rPr>
          <w:rFonts w:ascii="宋体" w:hAnsi="宋体" w:cs="宋体" w:hint="eastAsia"/>
          <w:spacing w:val="-5"/>
          <w:sz w:val="24"/>
        </w:rPr>
        <w:t>组织设计，进行施工、竣工、交付，并在缺陷责任期及保修期内对工程缺陷承担维修责任。</w:t>
      </w:r>
    </w:p>
    <w:p w14:paraId="36419EE9"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3</w:t>
      </w:r>
      <w:r>
        <w:rPr>
          <w:rFonts w:ascii="宋体" w:hAnsi="宋体" w:cs="宋体" w:hint="eastAsia"/>
          <w:spacing w:val="-5"/>
          <w:sz w:val="24"/>
        </w:rPr>
        <w:t>.</w:t>
      </w:r>
      <w:r>
        <w:rPr>
          <w:rFonts w:ascii="宋体" w:hAnsi="宋体" w:cs="宋体"/>
          <w:spacing w:val="-5"/>
          <w:sz w:val="24"/>
        </w:rPr>
        <w:t>委派具备相应岗位资格的管理人员</w:t>
      </w:r>
      <w:r>
        <w:rPr>
          <w:rFonts w:ascii="宋体" w:hAnsi="宋体" w:cs="宋体" w:hint="eastAsia"/>
          <w:spacing w:val="-5"/>
          <w:sz w:val="24"/>
        </w:rPr>
        <w:t>与施工人员，严格按照法律法规及相关标准开展工程建设活动，确保施工安全。</w:t>
      </w:r>
    </w:p>
    <w:p w14:paraId="0E7A25D7" w14:textId="77777777" w:rsidR="008A60B0" w:rsidRDefault="00000000">
      <w:pPr>
        <w:spacing w:line="360" w:lineRule="auto"/>
        <w:ind w:left="1" w:firstLine="421"/>
        <w:rPr>
          <w:rFonts w:ascii="宋体" w:hAnsi="宋体" w:cs="宋体" w:hint="eastAsia"/>
          <w:spacing w:val="-5"/>
          <w:sz w:val="24"/>
        </w:rPr>
      </w:pPr>
      <w:r>
        <w:rPr>
          <w:rFonts w:ascii="宋体" w:hAnsi="宋体" w:cs="宋体" w:hint="eastAsia"/>
          <w:spacing w:val="-5"/>
          <w:sz w:val="24"/>
        </w:rPr>
        <w:t>4.按照安全生产法律、法规及相关标准要求，建立、健全安全生产责任制和安全生产规章制度，安全生产费用按规定规范计取及使用。</w:t>
      </w:r>
    </w:p>
    <w:p w14:paraId="7F0A70BC" w14:textId="77777777" w:rsidR="008A60B0" w:rsidRDefault="00000000">
      <w:pPr>
        <w:spacing w:line="360" w:lineRule="auto"/>
        <w:ind w:right="74" w:firstLine="426"/>
        <w:rPr>
          <w:rFonts w:ascii="宋体" w:hAnsi="宋体" w:cs="宋体" w:hint="eastAsia"/>
          <w:spacing w:val="-5"/>
          <w:sz w:val="24"/>
        </w:rPr>
      </w:pPr>
      <w:r>
        <w:rPr>
          <w:rFonts w:ascii="宋体" w:hAnsi="宋体" w:cs="宋体" w:hint="eastAsia"/>
          <w:spacing w:val="-5"/>
          <w:sz w:val="24"/>
        </w:rPr>
        <w:t>5.在现场应配备不少于1名安全生产管理人员，负责对施工现场的施工作业、使用材料、进场人员、场地管理措施等进行监督。</w:t>
      </w:r>
    </w:p>
    <w:p w14:paraId="4E93CF03" w14:textId="77777777" w:rsidR="008A60B0" w:rsidRDefault="00000000">
      <w:pPr>
        <w:spacing w:line="360" w:lineRule="auto"/>
        <w:ind w:left="1" w:firstLine="421"/>
        <w:rPr>
          <w:rFonts w:ascii="宋体" w:hAnsi="宋体" w:cs="宋体" w:hint="eastAsia"/>
          <w:spacing w:val="-5"/>
          <w:sz w:val="24"/>
        </w:rPr>
      </w:pPr>
      <w:r>
        <w:rPr>
          <w:rFonts w:ascii="宋体" w:hAnsi="宋体" w:cs="宋体"/>
          <w:spacing w:val="-5"/>
          <w:sz w:val="24"/>
        </w:rPr>
        <w:t>6</w:t>
      </w:r>
      <w:r>
        <w:rPr>
          <w:rFonts w:ascii="宋体" w:hAnsi="宋体" w:cs="宋体" w:hint="eastAsia"/>
          <w:spacing w:val="-5"/>
          <w:sz w:val="24"/>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14:paraId="17798387"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7</w:t>
      </w:r>
      <w:r>
        <w:rPr>
          <w:rFonts w:ascii="宋体" w:hAnsi="宋体" w:cs="宋体" w:hint="eastAsia"/>
          <w:spacing w:val="-5"/>
          <w:sz w:val="24"/>
        </w:rPr>
        <w:t>.加强对施工作业人员的安全生产及消防培训教育，禁止安全生产培训教育不合格的人员上岗作业。</w:t>
      </w:r>
    </w:p>
    <w:p w14:paraId="2BB798ED"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8</w:t>
      </w:r>
      <w:r>
        <w:rPr>
          <w:rFonts w:ascii="宋体" w:hAnsi="宋体" w:cs="宋体" w:hint="eastAsia"/>
          <w:spacing w:val="-5"/>
          <w:sz w:val="24"/>
        </w:rPr>
        <w:t>.对施工作业人员进行安全生产作业交底，保证施工作业人员充分了解施工作业中的安全风险、注意事项、禁止行为和应急措施。</w:t>
      </w:r>
    </w:p>
    <w:p w14:paraId="3D728F7E"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9</w:t>
      </w:r>
      <w:r>
        <w:rPr>
          <w:rFonts w:ascii="宋体" w:hAnsi="宋体" w:cs="宋体" w:hint="eastAsia"/>
          <w:spacing w:val="-5"/>
          <w:sz w:val="24"/>
        </w:rPr>
        <w:t>.涉及电焊施工、高处作业、临时用电、吊装作业、有限空间监护作业等特种作业的，应当安排依法取得特种作业操作证的人员从事相关作业。</w:t>
      </w:r>
    </w:p>
    <w:p w14:paraId="6EF7B4FB"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1</w:t>
      </w:r>
      <w:r>
        <w:rPr>
          <w:rFonts w:ascii="宋体" w:hAnsi="宋体" w:cs="宋体"/>
          <w:spacing w:val="-5"/>
          <w:sz w:val="24"/>
        </w:rPr>
        <w:t>0</w:t>
      </w:r>
      <w:r>
        <w:rPr>
          <w:rFonts w:ascii="宋体" w:hAnsi="宋体" w:cs="宋体" w:hint="eastAsia"/>
          <w:spacing w:val="-5"/>
          <w:sz w:val="24"/>
        </w:rPr>
        <w:t>.涉及挖掘作业的，施工单位应制定地下管线保护方案，落实保护措施，防止发生施工破坏地下管线事故。</w:t>
      </w:r>
    </w:p>
    <w:p w14:paraId="2FE6E3B7"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lastRenderedPageBreak/>
        <w:t>11.施工现场涉及使用危险化学品或其它易燃、易爆、易挥发（含汽、柴油）等危险物品的，应当严格按照《危险化学品安全管理条例》和《北京市限额以下小型工程安全管理联席会议办公室关于加强限额以下小型工程施工现场危险物品安全管理的通知》（京建发〔2023〕252号）等本市相关规定管理。</w:t>
      </w:r>
    </w:p>
    <w:p w14:paraId="47BAB7ED"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1</w:t>
      </w:r>
      <w:r>
        <w:rPr>
          <w:rFonts w:ascii="宋体" w:hAnsi="宋体" w:cs="宋体"/>
          <w:spacing w:val="-5"/>
          <w:sz w:val="24"/>
        </w:rPr>
        <w:t>2</w:t>
      </w:r>
      <w:r>
        <w:rPr>
          <w:rFonts w:ascii="宋体" w:hAnsi="宋体" w:cs="宋体" w:hint="eastAsia"/>
          <w:spacing w:val="-5"/>
          <w:sz w:val="24"/>
        </w:rPr>
        <w:t>.</w:t>
      </w:r>
      <w:r>
        <w:rPr>
          <w:rFonts w:ascii="宋体" w:hAnsi="宋体" w:cs="宋体"/>
          <w:spacing w:val="-5"/>
          <w:sz w:val="24"/>
        </w:rPr>
        <w:t>负责安全文明施工和环境保护工作，遵守关于大气污染和绿色施工等方面规定</w:t>
      </w:r>
      <w:r>
        <w:rPr>
          <w:rFonts w:ascii="宋体" w:hAnsi="宋体" w:cs="宋体" w:hint="eastAsia"/>
          <w:spacing w:val="-5"/>
          <w:sz w:val="24"/>
        </w:rPr>
        <w:t>，</w:t>
      </w:r>
      <w:r>
        <w:rPr>
          <w:rFonts w:ascii="宋体" w:hAnsi="宋体" w:cs="宋体"/>
          <w:spacing w:val="-5"/>
          <w:sz w:val="24"/>
        </w:rPr>
        <w:t>贯彻北京市建设行政主管部门制定的施工扬尘治理方案，妥善处理施工过程中产生的废弃材料和建筑垃圾，使用符合安全和环保要求的施工机械，落实本单位安全生产和绿色施工主体责任</w:t>
      </w:r>
      <w:r>
        <w:rPr>
          <w:rFonts w:ascii="宋体" w:hAnsi="宋体" w:cs="宋体" w:hint="eastAsia"/>
          <w:spacing w:val="-5"/>
          <w:sz w:val="24"/>
        </w:rPr>
        <w:t>。</w:t>
      </w:r>
    </w:p>
    <w:p w14:paraId="612ECDC5"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1"/>
          <w:position w:val="1"/>
          <w:sz w:val="24"/>
        </w:rPr>
        <w:t>1</w:t>
      </w:r>
      <w:r>
        <w:rPr>
          <w:rFonts w:ascii="宋体" w:hAnsi="宋体" w:cs="宋体"/>
          <w:spacing w:val="-1"/>
          <w:position w:val="1"/>
          <w:sz w:val="24"/>
        </w:rPr>
        <w:t>3</w:t>
      </w:r>
      <w:r>
        <w:rPr>
          <w:rFonts w:ascii="宋体" w:hAnsi="宋体" w:cs="宋体" w:hint="eastAsia"/>
          <w:spacing w:val="-1"/>
          <w:position w:val="1"/>
          <w:sz w:val="24"/>
        </w:rPr>
        <w:t>.施工单位</w:t>
      </w:r>
      <w:r>
        <w:rPr>
          <w:rFonts w:ascii="宋体" w:hAnsi="宋体" w:cs="宋体"/>
          <w:spacing w:val="-1"/>
          <w:position w:val="1"/>
          <w:sz w:val="24"/>
        </w:rPr>
        <w:t>不得将本工程转包和违法分包</w:t>
      </w:r>
      <w:r>
        <w:rPr>
          <w:rFonts w:ascii="宋体" w:hAnsi="宋体" w:cs="宋体" w:hint="eastAsia"/>
          <w:spacing w:val="-1"/>
          <w:position w:val="1"/>
          <w:sz w:val="24"/>
        </w:rPr>
        <w:t>，应按照相关规定及时支付工人工资。</w:t>
      </w:r>
    </w:p>
    <w:p w14:paraId="5B98F421"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工程变更</w:t>
      </w:r>
    </w:p>
    <w:p w14:paraId="15DA6F9B" w14:textId="77777777" w:rsidR="008A60B0" w:rsidRDefault="00000000">
      <w:pPr>
        <w:spacing w:line="360" w:lineRule="auto"/>
        <w:ind w:left="1" w:right="75" w:firstLine="435"/>
        <w:rPr>
          <w:rFonts w:ascii="宋体" w:hAnsi="宋体" w:cs="宋体" w:hint="eastAsia"/>
          <w:spacing w:val="-5"/>
          <w:sz w:val="24"/>
        </w:rPr>
      </w:pPr>
      <w:bookmarkStart w:id="693" w:name="_Hlk121775273"/>
      <w:r>
        <w:rPr>
          <w:rFonts w:ascii="宋体" w:hAnsi="宋体" w:cs="宋体"/>
          <w:spacing w:val="-5"/>
          <w:sz w:val="24"/>
        </w:rPr>
        <w:t>1</w:t>
      </w:r>
      <w:r>
        <w:rPr>
          <w:rFonts w:ascii="宋体" w:hAnsi="宋体" w:cs="宋体" w:hint="eastAsia"/>
          <w:spacing w:val="-5"/>
          <w:sz w:val="24"/>
        </w:rPr>
        <w:t>.</w:t>
      </w:r>
      <w:r>
        <w:rPr>
          <w:rFonts w:ascii="宋体" w:hAnsi="宋体" w:cs="宋体"/>
          <w:spacing w:val="-5"/>
          <w:sz w:val="24"/>
        </w:rPr>
        <w:t>本合同约定的工程内容如需变更</w:t>
      </w:r>
      <w:r>
        <w:rPr>
          <w:rFonts w:ascii="宋体" w:hAnsi="宋体" w:cs="宋体" w:hint="eastAsia"/>
          <w:spacing w:val="-5"/>
          <w:sz w:val="24"/>
        </w:rPr>
        <w:t>的</w:t>
      </w:r>
      <w:r>
        <w:rPr>
          <w:rFonts w:ascii="宋体" w:hAnsi="宋体" w:cs="宋体"/>
          <w:spacing w:val="-5"/>
          <w:sz w:val="24"/>
        </w:rPr>
        <w:t>，</w:t>
      </w:r>
      <w:r>
        <w:rPr>
          <w:rFonts w:ascii="宋体" w:hAnsi="宋体" w:cs="宋体" w:hint="eastAsia"/>
          <w:spacing w:val="-5"/>
          <w:sz w:val="24"/>
        </w:rPr>
        <w:t>经</w:t>
      </w:r>
      <w:r>
        <w:rPr>
          <w:rFonts w:ascii="宋体" w:hAnsi="宋体" w:cs="宋体"/>
          <w:spacing w:val="-5"/>
          <w:sz w:val="24"/>
        </w:rPr>
        <w:t>双方协商一致，</w:t>
      </w:r>
      <w:r>
        <w:rPr>
          <w:rFonts w:ascii="宋体" w:hAnsi="宋体" w:cs="宋体" w:hint="eastAsia"/>
          <w:spacing w:val="-5"/>
          <w:sz w:val="24"/>
        </w:rPr>
        <w:t>应签订补充协议</w:t>
      </w:r>
      <w:r>
        <w:rPr>
          <w:rFonts w:ascii="宋体" w:hAnsi="宋体" w:cs="宋体"/>
          <w:spacing w:val="-5"/>
          <w:sz w:val="24"/>
        </w:rPr>
        <w:t>，同时调整相关</w:t>
      </w:r>
      <w:r>
        <w:rPr>
          <w:rFonts w:ascii="宋体" w:hAnsi="宋体" w:cs="宋体" w:hint="eastAsia"/>
          <w:spacing w:val="-5"/>
          <w:sz w:val="24"/>
        </w:rPr>
        <w:t>合同价款和（或）</w:t>
      </w:r>
      <w:r>
        <w:rPr>
          <w:rFonts w:ascii="宋体" w:hAnsi="宋体" w:cs="宋体"/>
          <w:spacing w:val="-5"/>
          <w:sz w:val="24"/>
        </w:rPr>
        <w:t>工期。</w:t>
      </w:r>
      <w:r>
        <w:rPr>
          <w:rFonts w:ascii="宋体" w:hAnsi="宋体" w:cs="宋体" w:hint="eastAsia"/>
          <w:spacing w:val="-5"/>
          <w:sz w:val="24"/>
        </w:rPr>
        <w:t>补充协议</w:t>
      </w:r>
      <w:r>
        <w:rPr>
          <w:rFonts w:ascii="宋体" w:hAnsi="宋体" w:cs="宋体"/>
          <w:spacing w:val="-5"/>
          <w:sz w:val="24"/>
        </w:rPr>
        <w:t>作为竣工结算和工期顺延的</w:t>
      </w:r>
      <w:r>
        <w:rPr>
          <w:rFonts w:ascii="宋体" w:hAnsi="宋体" w:cs="宋体" w:hint="eastAsia"/>
          <w:spacing w:val="-5"/>
          <w:sz w:val="24"/>
        </w:rPr>
        <w:t>依</w:t>
      </w:r>
      <w:r>
        <w:rPr>
          <w:rFonts w:ascii="宋体" w:hAnsi="宋体" w:cs="宋体"/>
          <w:spacing w:val="-5"/>
          <w:sz w:val="24"/>
        </w:rPr>
        <w:t>据。</w:t>
      </w:r>
    </w:p>
    <w:bookmarkEnd w:id="693"/>
    <w:p w14:paraId="77F84A13"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2</w:t>
      </w:r>
      <w:r>
        <w:rPr>
          <w:rFonts w:ascii="宋体" w:hAnsi="宋体" w:cs="宋体" w:hint="eastAsia"/>
          <w:spacing w:val="-5"/>
          <w:sz w:val="24"/>
        </w:rPr>
        <w:t>.建设单位</w:t>
      </w:r>
      <w:r>
        <w:rPr>
          <w:rFonts w:ascii="宋体" w:hAnsi="宋体" w:cs="宋体"/>
          <w:spacing w:val="-5"/>
          <w:sz w:val="24"/>
        </w:rPr>
        <w:t>对本合同约定的工程内容提出减项时，如该工程内容已</w:t>
      </w:r>
      <w:r>
        <w:rPr>
          <w:rFonts w:ascii="宋体" w:hAnsi="宋体" w:cs="宋体" w:hint="eastAsia"/>
          <w:spacing w:val="-5"/>
          <w:sz w:val="24"/>
        </w:rPr>
        <w:t>实施</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应承担由此造成的损失。</w:t>
      </w:r>
    </w:p>
    <w:p w14:paraId="0B3EA0A9"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3</w:t>
      </w:r>
      <w:r>
        <w:rPr>
          <w:rFonts w:ascii="宋体" w:hAnsi="宋体" w:cs="宋体" w:hint="eastAsia"/>
          <w:spacing w:val="-5"/>
          <w:sz w:val="24"/>
        </w:rPr>
        <w:t>.建设单位</w:t>
      </w:r>
      <w:r>
        <w:rPr>
          <w:rFonts w:ascii="宋体" w:hAnsi="宋体" w:cs="宋体"/>
          <w:spacing w:val="-5"/>
          <w:sz w:val="24"/>
        </w:rPr>
        <w:t>对本合同约定的工程内容提出增项时，如需顺延工期</w:t>
      </w:r>
      <w:r>
        <w:rPr>
          <w:rFonts w:ascii="宋体" w:hAnsi="宋体" w:cs="宋体" w:hint="eastAsia"/>
          <w:spacing w:val="-5"/>
          <w:sz w:val="24"/>
        </w:rPr>
        <w:t>和（或）调整合同价款，</w:t>
      </w:r>
      <w:r>
        <w:rPr>
          <w:rFonts w:ascii="宋体" w:hAnsi="宋体" w:cs="宋体"/>
          <w:spacing w:val="-5"/>
          <w:sz w:val="24"/>
        </w:rPr>
        <w:t>应双方协商确认后调整。</w:t>
      </w:r>
    </w:p>
    <w:p w14:paraId="7CA61A47"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4</w:t>
      </w:r>
      <w:r>
        <w:rPr>
          <w:rFonts w:ascii="宋体" w:hAnsi="宋体" w:cs="宋体" w:hint="eastAsia"/>
          <w:spacing w:val="-5"/>
          <w:sz w:val="24"/>
        </w:rPr>
        <w:t>.</w:t>
      </w:r>
      <w:r>
        <w:rPr>
          <w:rFonts w:ascii="宋体" w:hAnsi="宋体" w:cs="宋体"/>
          <w:spacing w:val="-5"/>
          <w:sz w:val="24"/>
        </w:rPr>
        <w:t>合同签订生效后，</w:t>
      </w:r>
      <w:r>
        <w:rPr>
          <w:rFonts w:ascii="宋体" w:hAnsi="宋体" w:cs="宋体" w:hint="eastAsia"/>
          <w:spacing w:val="-5"/>
          <w:sz w:val="24"/>
        </w:rPr>
        <w:t>施工单位</w:t>
      </w:r>
      <w:r>
        <w:rPr>
          <w:rFonts w:ascii="宋体" w:hAnsi="宋体" w:cs="宋体"/>
          <w:spacing w:val="-5"/>
          <w:sz w:val="24"/>
        </w:rPr>
        <w:t>未经</w:t>
      </w:r>
      <w:r>
        <w:rPr>
          <w:rFonts w:ascii="宋体" w:hAnsi="宋体" w:cs="宋体" w:hint="eastAsia"/>
          <w:spacing w:val="-5"/>
          <w:sz w:val="24"/>
        </w:rPr>
        <w:t>建设单位</w:t>
      </w:r>
      <w:r>
        <w:rPr>
          <w:rFonts w:ascii="宋体" w:hAnsi="宋体" w:cs="宋体"/>
          <w:spacing w:val="-5"/>
          <w:sz w:val="24"/>
        </w:rPr>
        <w:t>同意</w:t>
      </w:r>
      <w:r>
        <w:rPr>
          <w:rFonts w:ascii="宋体" w:hAnsi="宋体" w:cs="宋体" w:hint="eastAsia"/>
          <w:spacing w:val="-5"/>
          <w:sz w:val="24"/>
        </w:rPr>
        <w:t>不得</w:t>
      </w:r>
      <w:r>
        <w:rPr>
          <w:rFonts w:ascii="宋体" w:hAnsi="宋体" w:cs="宋体"/>
          <w:spacing w:val="-5"/>
          <w:sz w:val="24"/>
        </w:rPr>
        <w:t>擅自变更施工内容、材料，由此造成的</w:t>
      </w:r>
      <w:r>
        <w:rPr>
          <w:rFonts w:ascii="宋体" w:hAnsi="宋体" w:cs="宋体" w:hint="eastAsia"/>
          <w:spacing w:val="-5"/>
          <w:sz w:val="24"/>
        </w:rPr>
        <w:t>损失</w:t>
      </w:r>
      <w:r>
        <w:rPr>
          <w:rFonts w:ascii="宋体" w:hAnsi="宋体" w:cs="宋体"/>
          <w:spacing w:val="-5"/>
          <w:sz w:val="24"/>
        </w:rPr>
        <w:t>，由</w:t>
      </w:r>
      <w:r>
        <w:rPr>
          <w:rFonts w:ascii="宋体" w:hAnsi="宋体" w:cs="宋体" w:hint="eastAsia"/>
          <w:spacing w:val="-5"/>
          <w:sz w:val="24"/>
        </w:rPr>
        <w:t>施工单位</w:t>
      </w:r>
      <w:r>
        <w:rPr>
          <w:rFonts w:ascii="宋体" w:hAnsi="宋体" w:cs="宋体"/>
          <w:spacing w:val="-5"/>
          <w:sz w:val="24"/>
        </w:rPr>
        <w:t>承担。</w:t>
      </w:r>
    </w:p>
    <w:p w14:paraId="0B4B206A"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竣工验收</w:t>
      </w:r>
    </w:p>
    <w:p w14:paraId="5C27377B" w14:textId="77777777" w:rsidR="008A60B0" w:rsidRDefault="00000000">
      <w:pPr>
        <w:wordWrap w:val="0"/>
        <w:spacing w:line="360" w:lineRule="auto"/>
        <w:ind w:right="74" w:firstLine="437"/>
        <w:rPr>
          <w:rFonts w:ascii="宋体" w:hAnsi="宋体" w:cs="宋体" w:hint="eastAsia"/>
          <w:spacing w:val="-6"/>
          <w:sz w:val="24"/>
        </w:rPr>
      </w:pPr>
      <w:r>
        <w:rPr>
          <w:rFonts w:ascii="宋体" w:hAnsi="宋体" w:cs="宋体" w:hint="eastAsia"/>
          <w:spacing w:val="-6"/>
          <w:sz w:val="24"/>
        </w:rPr>
        <w:t>1.施工单位应向建设单位提交竣工验收申请报告，竣工验收合格的，建设单位应在验收合格</w:t>
      </w:r>
      <w:r>
        <w:rPr>
          <w:rFonts w:ascii="宋体" w:hAnsi="宋体" w:cs="宋体"/>
          <w:spacing w:val="-6"/>
          <w:sz w:val="24"/>
          <w:u w:val="single"/>
        </w:rPr>
        <w:t xml:space="preserve">  </w:t>
      </w:r>
      <w:r>
        <w:rPr>
          <w:rFonts w:ascii="宋体" w:hAnsi="宋体" w:cs="宋体" w:hint="eastAsia"/>
          <w:spacing w:val="-6"/>
          <w:sz w:val="24"/>
          <w:u w:val="single"/>
        </w:rPr>
        <w:t>3</w:t>
      </w:r>
      <w:r>
        <w:rPr>
          <w:rFonts w:ascii="宋体" w:hAnsi="宋体" w:cs="宋体"/>
          <w:spacing w:val="-6"/>
          <w:sz w:val="24"/>
          <w:u w:val="single"/>
        </w:rPr>
        <w:t xml:space="preserve">  </w:t>
      </w:r>
      <w:r>
        <w:rPr>
          <w:rFonts w:ascii="宋体" w:hAnsi="宋体" w:cs="宋体" w:hint="eastAsia"/>
          <w:spacing w:val="-6"/>
          <w:sz w:val="24"/>
        </w:rPr>
        <w:t>天内向施工单位签发工程接收书面材料。竣工验收不合格的，建设单位应通知施工单位进行整改，整改完成后重新办理验收，由此增加的费用和（或）工期延误由施工单位承担。</w:t>
      </w:r>
    </w:p>
    <w:p w14:paraId="678853A1" w14:textId="77777777" w:rsidR="008A60B0" w:rsidRDefault="00000000">
      <w:pPr>
        <w:spacing w:line="360" w:lineRule="auto"/>
        <w:ind w:left="1" w:right="75" w:firstLine="435"/>
        <w:rPr>
          <w:rFonts w:ascii="宋体" w:hAnsi="宋体" w:cs="宋体" w:hint="eastAsia"/>
          <w:spacing w:val="-6"/>
          <w:sz w:val="24"/>
        </w:rPr>
      </w:pPr>
      <w:r>
        <w:rPr>
          <w:rFonts w:ascii="宋体" w:hAnsi="宋体" w:cs="宋体" w:hint="eastAsia"/>
          <w:spacing w:val="-6"/>
          <w:sz w:val="24"/>
        </w:rPr>
        <w:t>2.</w:t>
      </w:r>
      <w:r>
        <w:rPr>
          <w:rFonts w:ascii="宋体" w:hAnsi="宋体" w:cs="宋体"/>
          <w:spacing w:val="-6"/>
          <w:sz w:val="24"/>
        </w:rPr>
        <w:t>工程未经竣工验收，</w:t>
      </w:r>
      <w:r>
        <w:rPr>
          <w:rFonts w:ascii="宋体" w:hAnsi="宋体" w:cs="宋体" w:hint="eastAsia"/>
          <w:spacing w:val="-6"/>
          <w:sz w:val="24"/>
        </w:rPr>
        <w:t>建设单位</w:t>
      </w:r>
      <w:r>
        <w:rPr>
          <w:rFonts w:ascii="宋体" w:hAnsi="宋体" w:cs="宋体"/>
          <w:spacing w:val="-6"/>
          <w:sz w:val="24"/>
        </w:rPr>
        <w:t>擅自使用的，以转移占有工程之日为实际竣工日期。</w:t>
      </w:r>
    </w:p>
    <w:p w14:paraId="73FD418B" w14:textId="77777777" w:rsidR="008A60B0" w:rsidRDefault="00000000">
      <w:pPr>
        <w:spacing w:line="360" w:lineRule="auto"/>
        <w:ind w:left="1" w:right="75" w:firstLine="435"/>
        <w:rPr>
          <w:rFonts w:ascii="宋体" w:hAnsi="宋体" w:cs="宋体" w:hint="eastAsia"/>
          <w:spacing w:val="-1"/>
          <w:sz w:val="24"/>
        </w:rPr>
      </w:pPr>
      <w:r>
        <w:rPr>
          <w:rFonts w:ascii="宋体" w:hAnsi="宋体" w:cs="宋体"/>
          <w:spacing w:val="-1"/>
          <w:sz w:val="24"/>
        </w:rPr>
        <w:t>3</w:t>
      </w:r>
      <w:r>
        <w:rPr>
          <w:rFonts w:ascii="宋体" w:hAnsi="宋体" w:cs="宋体" w:hint="eastAsia"/>
          <w:spacing w:val="-1"/>
          <w:sz w:val="24"/>
        </w:rPr>
        <w:t>.</w:t>
      </w:r>
      <w:r>
        <w:rPr>
          <w:rFonts w:ascii="宋体" w:hAnsi="宋体" w:cs="宋体"/>
          <w:spacing w:val="-1"/>
          <w:sz w:val="24"/>
        </w:rPr>
        <w:t>工程</w:t>
      </w:r>
      <w:r>
        <w:rPr>
          <w:rFonts w:ascii="宋体" w:hAnsi="宋体" w:cs="宋体" w:hint="eastAsia"/>
          <w:spacing w:val="-1"/>
          <w:sz w:val="24"/>
        </w:rPr>
        <w:t>验收</w:t>
      </w:r>
      <w:r>
        <w:rPr>
          <w:rFonts w:ascii="宋体" w:hAnsi="宋体" w:cs="宋体"/>
          <w:spacing w:val="-1"/>
          <w:sz w:val="24"/>
        </w:rPr>
        <w:t>后，</w:t>
      </w:r>
      <w:r>
        <w:rPr>
          <w:rFonts w:ascii="宋体" w:hAnsi="宋体" w:cs="宋体" w:hint="eastAsia"/>
          <w:spacing w:val="-1"/>
          <w:sz w:val="24"/>
        </w:rPr>
        <w:t>施工单位</w:t>
      </w:r>
      <w:r>
        <w:rPr>
          <w:rFonts w:ascii="宋体" w:hAnsi="宋体" w:cs="宋体"/>
          <w:spacing w:val="-1"/>
          <w:sz w:val="24"/>
        </w:rPr>
        <w:t>应在</w:t>
      </w:r>
      <w:r>
        <w:rPr>
          <w:rFonts w:ascii="宋体" w:hAnsi="宋体" w:cs="宋体" w:hint="eastAsia"/>
          <w:spacing w:val="-1"/>
          <w:sz w:val="24"/>
          <w:u w:val="single"/>
        </w:rPr>
        <w:t xml:space="preserve"> </w:t>
      </w:r>
      <w:r>
        <w:rPr>
          <w:rFonts w:ascii="宋体" w:hAnsi="宋体" w:cs="宋体"/>
          <w:spacing w:val="-1"/>
          <w:sz w:val="24"/>
          <w:u w:val="single"/>
        </w:rPr>
        <w:t xml:space="preserve"> </w:t>
      </w:r>
      <w:r>
        <w:rPr>
          <w:rFonts w:ascii="宋体" w:hAnsi="宋体" w:cs="宋体" w:hint="eastAsia"/>
          <w:spacing w:val="-1"/>
          <w:sz w:val="24"/>
          <w:u w:val="single"/>
        </w:rPr>
        <w:t>3</w:t>
      </w:r>
      <w:r>
        <w:rPr>
          <w:rFonts w:ascii="宋体" w:hAnsi="宋体" w:cs="宋体"/>
          <w:spacing w:val="-1"/>
          <w:sz w:val="24"/>
          <w:u w:val="single"/>
        </w:rPr>
        <w:t xml:space="preserve">  </w:t>
      </w:r>
      <w:r>
        <w:rPr>
          <w:rFonts w:ascii="宋体" w:hAnsi="宋体" w:cs="宋体" w:hint="eastAsia"/>
          <w:spacing w:val="-1"/>
          <w:sz w:val="24"/>
        </w:rPr>
        <w:t>天</w:t>
      </w:r>
      <w:r>
        <w:rPr>
          <w:rFonts w:ascii="宋体" w:hAnsi="宋体" w:cs="宋体"/>
          <w:spacing w:val="-1"/>
          <w:sz w:val="24"/>
        </w:rPr>
        <w:t>内向</w:t>
      </w:r>
      <w:r>
        <w:rPr>
          <w:rFonts w:ascii="宋体" w:hAnsi="宋体" w:cs="宋体" w:hint="eastAsia"/>
          <w:spacing w:val="-1"/>
          <w:sz w:val="24"/>
        </w:rPr>
        <w:t>建设单位</w:t>
      </w:r>
      <w:r>
        <w:rPr>
          <w:rFonts w:ascii="宋体" w:hAnsi="宋体" w:cs="宋体"/>
          <w:spacing w:val="-1"/>
          <w:sz w:val="24"/>
        </w:rPr>
        <w:t>递交工程竣工结算报告及完整的结算资料。</w:t>
      </w:r>
      <w:r>
        <w:rPr>
          <w:rFonts w:ascii="宋体" w:hAnsi="宋体" w:cs="宋体" w:hint="eastAsia"/>
          <w:spacing w:val="-1"/>
          <w:sz w:val="24"/>
        </w:rPr>
        <w:t>建设单位</w:t>
      </w:r>
      <w:r>
        <w:rPr>
          <w:rFonts w:ascii="宋体" w:hAnsi="宋体" w:cs="宋体"/>
          <w:spacing w:val="-1"/>
          <w:sz w:val="24"/>
        </w:rPr>
        <w:t>收到</w:t>
      </w:r>
      <w:r>
        <w:rPr>
          <w:rFonts w:ascii="宋体" w:hAnsi="宋体" w:cs="宋体" w:hint="eastAsia"/>
          <w:spacing w:val="-1"/>
          <w:sz w:val="24"/>
        </w:rPr>
        <w:t>施工单位</w:t>
      </w:r>
      <w:r>
        <w:rPr>
          <w:rFonts w:ascii="宋体" w:hAnsi="宋体" w:cs="宋体"/>
          <w:spacing w:val="-1"/>
          <w:sz w:val="24"/>
        </w:rPr>
        <w:t>递交的工程竣工结算报告及结算资料后，应在</w:t>
      </w:r>
      <w:r>
        <w:rPr>
          <w:rFonts w:ascii="宋体" w:hAnsi="宋体" w:cs="宋体" w:hint="eastAsia"/>
          <w:spacing w:val="-1"/>
          <w:sz w:val="24"/>
          <w:u w:val="single"/>
        </w:rPr>
        <w:t xml:space="preserve"> 7 </w:t>
      </w:r>
      <w:r>
        <w:rPr>
          <w:rFonts w:ascii="宋体" w:hAnsi="宋体" w:cs="宋体" w:hint="eastAsia"/>
          <w:spacing w:val="-1"/>
          <w:sz w:val="24"/>
        </w:rPr>
        <w:t>天</w:t>
      </w:r>
      <w:r>
        <w:rPr>
          <w:rFonts w:ascii="宋体" w:hAnsi="宋体" w:cs="宋体"/>
          <w:spacing w:val="-1"/>
          <w:sz w:val="24"/>
        </w:rPr>
        <w:t>内审核完毕</w:t>
      </w:r>
      <w:r>
        <w:rPr>
          <w:rFonts w:ascii="宋体" w:hAnsi="宋体" w:cs="宋体" w:hint="eastAsia"/>
          <w:spacing w:val="-1"/>
          <w:sz w:val="24"/>
        </w:rPr>
        <w:t>，</w:t>
      </w:r>
      <w:r>
        <w:rPr>
          <w:rFonts w:ascii="宋体" w:hAnsi="宋体" w:cs="宋体"/>
          <w:spacing w:val="-1"/>
          <w:sz w:val="24"/>
        </w:rPr>
        <w:t>并向</w:t>
      </w:r>
      <w:r>
        <w:rPr>
          <w:rFonts w:ascii="宋体" w:hAnsi="宋体" w:cs="宋体" w:hint="eastAsia"/>
          <w:spacing w:val="-1"/>
          <w:sz w:val="24"/>
        </w:rPr>
        <w:t>施工单位</w:t>
      </w:r>
      <w:r>
        <w:rPr>
          <w:rFonts w:ascii="宋体" w:hAnsi="宋体" w:cs="宋体"/>
          <w:spacing w:val="-1"/>
          <w:sz w:val="24"/>
        </w:rPr>
        <w:t>出具经</w:t>
      </w:r>
      <w:r>
        <w:rPr>
          <w:rFonts w:ascii="宋体" w:hAnsi="宋体" w:cs="宋体" w:hint="eastAsia"/>
          <w:spacing w:val="-1"/>
          <w:sz w:val="24"/>
        </w:rPr>
        <w:t>建设单位</w:t>
      </w:r>
      <w:r>
        <w:rPr>
          <w:rFonts w:ascii="宋体" w:hAnsi="宋体" w:cs="宋体"/>
          <w:spacing w:val="-1"/>
          <w:sz w:val="24"/>
        </w:rPr>
        <w:t>签认的竣工付款</w:t>
      </w:r>
      <w:r>
        <w:rPr>
          <w:rFonts w:ascii="宋体" w:hAnsi="宋体" w:cs="宋体" w:hint="eastAsia"/>
          <w:spacing w:val="-6"/>
          <w:sz w:val="24"/>
        </w:rPr>
        <w:t>书面材料</w:t>
      </w:r>
      <w:r>
        <w:rPr>
          <w:rFonts w:ascii="宋体" w:hAnsi="宋体" w:cs="宋体"/>
          <w:spacing w:val="-1"/>
          <w:sz w:val="24"/>
        </w:rPr>
        <w:t>。</w:t>
      </w:r>
    </w:p>
    <w:p w14:paraId="55C86D94"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保修期及保修责任</w:t>
      </w:r>
    </w:p>
    <w:p w14:paraId="052098D1" w14:textId="77777777" w:rsidR="008A60B0" w:rsidRDefault="00000000">
      <w:pPr>
        <w:spacing w:line="360" w:lineRule="auto"/>
        <w:ind w:left="1" w:right="75" w:firstLine="435"/>
        <w:rPr>
          <w:rFonts w:ascii="宋体" w:hAnsi="宋体" w:cs="宋体" w:hint="eastAsia"/>
          <w:spacing w:val="-1"/>
          <w:sz w:val="24"/>
          <w:u w:val="single"/>
        </w:rPr>
      </w:pPr>
      <w:r>
        <w:rPr>
          <w:rFonts w:ascii="宋体" w:hAnsi="宋体" w:cs="宋体" w:hint="eastAsia"/>
          <w:spacing w:val="-1"/>
          <w:sz w:val="24"/>
        </w:rPr>
        <w:t>1.保修范围：</w:t>
      </w:r>
      <w:r>
        <w:rPr>
          <w:rFonts w:ascii="宋体" w:hAnsi="宋体" w:cs="宋体" w:hint="eastAsia"/>
          <w:spacing w:val="-1"/>
          <w:sz w:val="24"/>
          <w:u w:val="single"/>
        </w:rPr>
        <w:t xml:space="preserve">  图纸及清单内全部内容    </w:t>
      </w:r>
    </w:p>
    <w:p w14:paraId="4E93396E" w14:textId="77777777" w:rsidR="008A60B0" w:rsidRDefault="00000000">
      <w:pPr>
        <w:spacing w:line="360" w:lineRule="auto"/>
        <w:ind w:left="1" w:right="75" w:firstLine="435"/>
        <w:rPr>
          <w:rFonts w:ascii="宋体" w:hAnsi="宋体" w:cs="宋体" w:hint="eastAsia"/>
          <w:spacing w:val="-1"/>
          <w:sz w:val="24"/>
        </w:rPr>
      </w:pPr>
      <w:r>
        <w:rPr>
          <w:rFonts w:ascii="宋体" w:hAnsi="宋体" w:cs="宋体" w:hint="eastAsia"/>
          <w:spacing w:val="-1"/>
          <w:sz w:val="24"/>
        </w:rPr>
        <w:t>2.保修期限：</w:t>
      </w:r>
      <w:r>
        <w:rPr>
          <w:rFonts w:ascii="宋体" w:hAnsi="宋体" w:cs="宋体" w:hint="eastAsia"/>
          <w:spacing w:val="-1"/>
          <w:sz w:val="24"/>
          <w:u w:val="single"/>
        </w:rPr>
        <w:t xml:space="preserve">        12个月            </w:t>
      </w:r>
    </w:p>
    <w:p w14:paraId="010F10F3" w14:textId="77777777" w:rsidR="008A60B0" w:rsidRDefault="00000000">
      <w:pPr>
        <w:spacing w:line="360" w:lineRule="auto"/>
        <w:ind w:left="1" w:right="75" w:firstLine="435"/>
        <w:rPr>
          <w:rFonts w:ascii="宋体" w:hAnsi="宋体" w:cs="宋体" w:hint="eastAsia"/>
          <w:sz w:val="24"/>
        </w:rPr>
      </w:pPr>
      <w:r>
        <w:rPr>
          <w:rFonts w:ascii="宋体" w:hAnsi="宋体" w:cs="宋体" w:hint="eastAsia"/>
          <w:spacing w:val="-1"/>
          <w:sz w:val="24"/>
        </w:rPr>
        <w:lastRenderedPageBreak/>
        <w:t>3.保修责任：</w:t>
      </w:r>
    </w:p>
    <w:p w14:paraId="3A09E18A" w14:textId="77777777" w:rsidR="008A60B0" w:rsidRDefault="00000000">
      <w:pPr>
        <w:spacing w:line="360" w:lineRule="auto"/>
        <w:ind w:left="1" w:right="75" w:firstLine="435"/>
        <w:rPr>
          <w:rFonts w:ascii="宋体" w:hAnsi="宋体" w:cs="宋体" w:hint="eastAsia"/>
          <w:spacing w:val="-6"/>
          <w:sz w:val="24"/>
        </w:rPr>
      </w:pPr>
      <w:r>
        <w:rPr>
          <w:rFonts w:ascii="宋体" w:hAnsi="宋体" w:cs="宋体" w:hint="eastAsia"/>
          <w:spacing w:val="-6"/>
          <w:sz w:val="24"/>
        </w:rPr>
        <w:t>（</w:t>
      </w:r>
      <w:r>
        <w:rPr>
          <w:rFonts w:ascii="宋体" w:hAnsi="宋体" w:cs="宋体"/>
          <w:spacing w:val="-6"/>
          <w:sz w:val="24"/>
        </w:rPr>
        <w:t>1</w:t>
      </w:r>
      <w:r>
        <w:rPr>
          <w:rFonts w:ascii="宋体" w:hAnsi="宋体" w:cs="宋体" w:hint="eastAsia"/>
          <w:spacing w:val="-6"/>
          <w:sz w:val="24"/>
        </w:rPr>
        <w:t>）</w:t>
      </w:r>
      <w:r>
        <w:rPr>
          <w:rFonts w:ascii="宋体" w:hAnsi="宋体" w:cs="宋体"/>
          <w:spacing w:val="-6"/>
          <w:sz w:val="24"/>
        </w:rPr>
        <w:t>在保修期内，</w:t>
      </w:r>
      <w:r>
        <w:rPr>
          <w:rFonts w:ascii="宋体" w:hAnsi="宋体" w:cs="宋体" w:hint="eastAsia"/>
          <w:spacing w:val="-6"/>
          <w:sz w:val="24"/>
        </w:rPr>
        <w:t>施工单位</w:t>
      </w:r>
      <w:r>
        <w:rPr>
          <w:rFonts w:ascii="宋体" w:hAnsi="宋体" w:cs="宋体"/>
          <w:spacing w:val="-6"/>
          <w:sz w:val="24"/>
        </w:rPr>
        <w:t>接到</w:t>
      </w:r>
      <w:r>
        <w:rPr>
          <w:rFonts w:ascii="宋体" w:hAnsi="宋体" w:cs="宋体" w:hint="eastAsia"/>
          <w:spacing w:val="-6"/>
          <w:sz w:val="24"/>
        </w:rPr>
        <w:t>建设单位</w:t>
      </w:r>
      <w:r>
        <w:rPr>
          <w:rFonts w:ascii="宋体" w:hAnsi="宋体" w:cs="宋体"/>
          <w:spacing w:val="-6"/>
          <w:sz w:val="24"/>
        </w:rPr>
        <w:t>报修通知后７日内，与</w:t>
      </w:r>
      <w:r>
        <w:rPr>
          <w:rFonts w:ascii="宋体" w:hAnsi="宋体" w:cs="宋体" w:hint="eastAsia"/>
          <w:spacing w:val="-6"/>
          <w:sz w:val="24"/>
        </w:rPr>
        <w:t>建设单位</w:t>
      </w:r>
      <w:r>
        <w:rPr>
          <w:rFonts w:ascii="宋体" w:hAnsi="宋体" w:cs="宋体"/>
          <w:spacing w:val="-6"/>
          <w:sz w:val="24"/>
        </w:rPr>
        <w:t>进行现场察勘、确认，确定维修方案和日期。</w:t>
      </w:r>
    </w:p>
    <w:p w14:paraId="281E4BDE" w14:textId="77777777" w:rsidR="008A60B0" w:rsidRDefault="00000000">
      <w:pPr>
        <w:spacing w:line="360" w:lineRule="auto"/>
        <w:ind w:left="1" w:right="75" w:firstLine="435"/>
        <w:rPr>
          <w:rFonts w:ascii="宋体" w:hAnsi="宋体" w:cs="宋体" w:hint="eastAsia"/>
          <w:spacing w:val="-6"/>
          <w:sz w:val="24"/>
        </w:rPr>
      </w:pPr>
      <w:r>
        <w:rPr>
          <w:rFonts w:ascii="宋体" w:hAnsi="宋体" w:cs="宋体" w:hint="eastAsia"/>
          <w:spacing w:val="-6"/>
          <w:sz w:val="24"/>
        </w:rPr>
        <w:t>（</w:t>
      </w:r>
      <w:r>
        <w:rPr>
          <w:rFonts w:ascii="宋体" w:hAnsi="宋体" w:cs="宋体"/>
          <w:spacing w:val="-6"/>
          <w:sz w:val="24"/>
        </w:rPr>
        <w:t>2</w:t>
      </w:r>
      <w:r>
        <w:rPr>
          <w:rFonts w:ascii="宋体" w:hAnsi="宋体" w:cs="宋体" w:hint="eastAsia"/>
          <w:spacing w:val="-6"/>
          <w:sz w:val="24"/>
        </w:rPr>
        <w:t>）</w:t>
      </w:r>
      <w:r>
        <w:rPr>
          <w:rFonts w:ascii="宋体" w:hAnsi="宋体" w:cs="宋体"/>
          <w:spacing w:val="-6"/>
          <w:sz w:val="24"/>
        </w:rPr>
        <w:t>保修期内因</w:t>
      </w:r>
      <w:r>
        <w:rPr>
          <w:rFonts w:ascii="宋体" w:hAnsi="宋体" w:cs="宋体" w:hint="eastAsia"/>
          <w:spacing w:val="-6"/>
          <w:sz w:val="24"/>
        </w:rPr>
        <w:t>施工单位</w:t>
      </w:r>
      <w:r>
        <w:rPr>
          <w:rFonts w:ascii="宋体" w:hAnsi="宋体" w:cs="宋体"/>
          <w:spacing w:val="-6"/>
          <w:sz w:val="24"/>
        </w:rPr>
        <w:t>施工、用料不当</w:t>
      </w:r>
      <w:r>
        <w:rPr>
          <w:rFonts w:ascii="宋体" w:hAnsi="宋体" w:cs="宋体" w:hint="eastAsia"/>
          <w:spacing w:val="-6"/>
          <w:sz w:val="24"/>
        </w:rPr>
        <w:t>等</w:t>
      </w:r>
      <w:r>
        <w:rPr>
          <w:rFonts w:ascii="宋体" w:hAnsi="宋体" w:cs="宋体"/>
          <w:spacing w:val="-6"/>
          <w:sz w:val="24"/>
        </w:rPr>
        <w:t>原因造成的质量问题，</w:t>
      </w:r>
      <w:r>
        <w:rPr>
          <w:rFonts w:ascii="宋体" w:hAnsi="宋体" w:cs="宋体" w:hint="eastAsia"/>
          <w:spacing w:val="-6"/>
          <w:sz w:val="24"/>
        </w:rPr>
        <w:t>施工单位</w:t>
      </w:r>
      <w:r>
        <w:rPr>
          <w:rFonts w:ascii="宋体" w:hAnsi="宋体" w:cs="宋体"/>
          <w:spacing w:val="-6"/>
          <w:sz w:val="24"/>
        </w:rPr>
        <w:t>须及时无条件进行维修并赔偿损失。</w:t>
      </w:r>
    </w:p>
    <w:p w14:paraId="2D5155B2" w14:textId="77777777" w:rsidR="008A60B0" w:rsidRDefault="00000000">
      <w:pPr>
        <w:spacing w:line="360" w:lineRule="auto"/>
        <w:ind w:left="1" w:right="75" w:firstLine="435"/>
        <w:rPr>
          <w:rFonts w:ascii="宋体" w:hAnsi="宋体" w:cs="宋体" w:hint="eastAsia"/>
          <w:spacing w:val="-6"/>
          <w:sz w:val="24"/>
        </w:rPr>
      </w:pPr>
      <w:r>
        <w:rPr>
          <w:rFonts w:ascii="宋体" w:hAnsi="宋体" w:cs="宋体" w:hint="eastAsia"/>
          <w:spacing w:val="-6"/>
          <w:sz w:val="24"/>
        </w:rPr>
        <w:t>（</w:t>
      </w:r>
      <w:r>
        <w:rPr>
          <w:rFonts w:ascii="宋体" w:hAnsi="宋体" w:cs="宋体"/>
          <w:spacing w:val="-6"/>
          <w:sz w:val="24"/>
        </w:rPr>
        <w:t>3</w:t>
      </w:r>
      <w:r>
        <w:rPr>
          <w:rFonts w:ascii="宋体" w:hAnsi="宋体" w:cs="宋体" w:hint="eastAsia"/>
          <w:spacing w:val="-6"/>
          <w:sz w:val="24"/>
        </w:rPr>
        <w:t>）</w:t>
      </w:r>
      <w:r>
        <w:rPr>
          <w:rFonts w:ascii="宋体" w:hAnsi="宋体" w:cs="宋体"/>
          <w:spacing w:val="-6"/>
          <w:sz w:val="24"/>
        </w:rPr>
        <w:t>保修期内因</w:t>
      </w:r>
      <w:r>
        <w:rPr>
          <w:rFonts w:ascii="宋体" w:hAnsi="宋体" w:cs="宋体" w:hint="eastAsia"/>
          <w:spacing w:val="-6"/>
          <w:sz w:val="24"/>
        </w:rPr>
        <w:t>建设单位</w:t>
      </w:r>
      <w:r>
        <w:rPr>
          <w:rFonts w:ascii="宋体" w:hAnsi="宋体" w:cs="宋体"/>
          <w:spacing w:val="-6"/>
          <w:sz w:val="24"/>
        </w:rPr>
        <w:t>使用、维护不当造成损坏或不能正常使用，</w:t>
      </w:r>
      <w:r>
        <w:rPr>
          <w:rFonts w:ascii="宋体" w:hAnsi="宋体" w:cs="宋体" w:hint="eastAsia"/>
          <w:spacing w:val="-6"/>
          <w:sz w:val="24"/>
        </w:rPr>
        <w:t>施工单位</w:t>
      </w:r>
      <w:r>
        <w:rPr>
          <w:rFonts w:ascii="宋体" w:hAnsi="宋体" w:cs="宋体"/>
          <w:spacing w:val="-6"/>
          <w:sz w:val="24"/>
        </w:rPr>
        <w:t>收费维修。</w:t>
      </w:r>
    </w:p>
    <w:p w14:paraId="24516389" w14:textId="77777777" w:rsidR="008A60B0" w:rsidRDefault="00000000">
      <w:pPr>
        <w:spacing w:line="360" w:lineRule="auto"/>
        <w:ind w:left="1" w:right="75" w:firstLine="435"/>
        <w:rPr>
          <w:rFonts w:ascii="宋体" w:hAnsi="宋体" w:cs="宋体" w:hint="eastAsia"/>
          <w:sz w:val="24"/>
        </w:rPr>
      </w:pPr>
      <w:r>
        <w:rPr>
          <w:rFonts w:ascii="宋体" w:hAnsi="宋体" w:cs="宋体" w:hint="eastAsia"/>
          <w:sz w:val="24"/>
        </w:rPr>
        <w:t>4.质量保证金</w:t>
      </w:r>
    </w:p>
    <w:p w14:paraId="61643863" w14:textId="77777777" w:rsidR="008A60B0" w:rsidRDefault="00000000">
      <w:pPr>
        <w:spacing w:line="360" w:lineRule="auto"/>
        <w:ind w:left="429"/>
        <w:rPr>
          <w:rFonts w:ascii="宋体" w:hAnsi="宋体" w:cs="宋体" w:hint="eastAsia"/>
          <w:sz w:val="24"/>
          <w:u w:val="single"/>
        </w:rPr>
      </w:pPr>
      <w:r>
        <w:rPr>
          <w:rFonts w:ascii="宋体" w:hAnsi="宋体" w:cs="宋体" w:hint="eastAsia"/>
          <w:sz w:val="24"/>
        </w:rPr>
        <w:t>（1）金额：</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CD421F4" w14:textId="77777777" w:rsidR="008A60B0" w:rsidRDefault="00000000">
      <w:pPr>
        <w:spacing w:line="360" w:lineRule="auto"/>
        <w:ind w:left="429"/>
        <w:rPr>
          <w:rFonts w:ascii="宋体" w:hAnsi="宋体" w:cs="宋体" w:hint="eastAsia"/>
          <w:sz w:val="24"/>
          <w:u w:val="single"/>
        </w:rPr>
      </w:pPr>
      <w:r>
        <w:rPr>
          <w:rFonts w:ascii="宋体" w:hAnsi="宋体" w:cs="宋体" w:hint="eastAsia"/>
          <w:sz w:val="24"/>
        </w:rPr>
        <w:t>（不得高于工程总价款结算金额的3%）</w:t>
      </w:r>
    </w:p>
    <w:p w14:paraId="51276E5F" w14:textId="77777777" w:rsidR="008A60B0" w:rsidRDefault="00000000">
      <w:pPr>
        <w:spacing w:line="360" w:lineRule="auto"/>
        <w:ind w:left="429"/>
      </w:pPr>
      <w:r>
        <w:rPr>
          <w:rFonts w:ascii="宋体" w:hAnsi="宋体" w:cs="宋体" w:hint="eastAsia"/>
          <w:sz w:val="24"/>
        </w:rPr>
        <w:t>（</w:t>
      </w:r>
      <w:r>
        <w:rPr>
          <w:rFonts w:ascii="宋体" w:hAnsi="宋体" w:cs="宋体"/>
          <w:sz w:val="24"/>
        </w:rPr>
        <w:t>2</w:t>
      </w:r>
      <w:r>
        <w:rPr>
          <w:rFonts w:ascii="宋体" w:hAnsi="宋体" w:cs="宋体" w:hint="eastAsia"/>
          <w:sz w:val="24"/>
        </w:rPr>
        <w:t>）缺陷责任期：</w:t>
      </w:r>
      <w:r>
        <w:rPr>
          <w:rFonts w:ascii="宋体" w:hAnsi="宋体" w:cs="宋体"/>
          <w:sz w:val="24"/>
          <w:u w:val="single"/>
        </w:rPr>
        <w:t xml:space="preserve">  </w:t>
      </w:r>
      <w:r>
        <w:rPr>
          <w:rFonts w:ascii="宋体" w:hAnsi="宋体" w:cs="宋体" w:hint="eastAsia"/>
          <w:sz w:val="24"/>
          <w:u w:val="single"/>
        </w:rPr>
        <w:t>12个月</w:t>
      </w:r>
      <w:r>
        <w:rPr>
          <w:rFonts w:ascii="宋体" w:hAnsi="宋体" w:cs="宋体"/>
          <w:sz w:val="24"/>
          <w:u w:val="single"/>
        </w:rPr>
        <w:t xml:space="preserve"> </w:t>
      </w:r>
    </w:p>
    <w:p w14:paraId="70C21F74" w14:textId="77777777" w:rsidR="008A60B0" w:rsidRDefault="00000000">
      <w:pPr>
        <w:spacing w:line="360" w:lineRule="auto"/>
        <w:ind w:left="9" w:firstLine="420"/>
        <w:rPr>
          <w:rFonts w:ascii="宋体" w:hAnsi="宋体" w:cs="宋体" w:hint="eastAsia"/>
          <w:spacing w:val="-6"/>
          <w:sz w:val="24"/>
        </w:rPr>
      </w:pPr>
      <w:r>
        <w:rPr>
          <w:rFonts w:ascii="宋体" w:hAnsi="宋体" w:cs="宋体" w:hint="eastAsia"/>
          <w:spacing w:val="-6"/>
          <w:sz w:val="24"/>
        </w:rPr>
        <w:t>（</w:t>
      </w:r>
      <w:r>
        <w:rPr>
          <w:rFonts w:ascii="宋体" w:hAnsi="宋体" w:cs="宋体"/>
          <w:spacing w:val="-6"/>
          <w:sz w:val="24"/>
        </w:rPr>
        <w:t>3</w:t>
      </w:r>
      <w:r>
        <w:rPr>
          <w:rFonts w:ascii="宋体" w:hAnsi="宋体" w:cs="宋体" w:hint="eastAsia"/>
          <w:spacing w:val="-6"/>
          <w:sz w:val="24"/>
        </w:rPr>
        <w:t>）</w:t>
      </w:r>
      <w:r>
        <w:rPr>
          <w:rFonts w:ascii="宋体" w:hAnsi="宋体" w:cs="宋体" w:hint="eastAsia"/>
          <w:sz w:val="24"/>
        </w:rPr>
        <w:t>缺陷责任</w:t>
      </w:r>
      <w:r>
        <w:rPr>
          <w:rFonts w:ascii="宋体" w:hAnsi="宋体" w:cs="宋体"/>
          <w:spacing w:val="-6"/>
          <w:sz w:val="24"/>
        </w:rPr>
        <w:t>期满后，如未产生维修费用</w:t>
      </w:r>
      <w:r>
        <w:rPr>
          <w:rFonts w:ascii="宋体" w:hAnsi="宋体" w:cs="宋体" w:hint="eastAsia"/>
          <w:spacing w:val="-6"/>
          <w:sz w:val="24"/>
        </w:rPr>
        <w:t>，建设单位</w:t>
      </w:r>
      <w:r>
        <w:rPr>
          <w:rFonts w:ascii="宋体" w:hAnsi="宋体" w:cs="宋体"/>
          <w:spacing w:val="-6"/>
          <w:sz w:val="24"/>
        </w:rPr>
        <w:t>应在</w:t>
      </w:r>
      <w:r>
        <w:rPr>
          <w:rFonts w:ascii="宋体" w:hAnsi="宋体" w:cs="宋体" w:hint="eastAsia"/>
          <w:sz w:val="24"/>
        </w:rPr>
        <w:t>缺陷责任</w:t>
      </w:r>
      <w:r>
        <w:rPr>
          <w:rFonts w:ascii="宋体" w:hAnsi="宋体" w:cs="宋体"/>
          <w:spacing w:val="-6"/>
          <w:sz w:val="24"/>
        </w:rPr>
        <w:t>期满7日内全额</w:t>
      </w:r>
      <w:r>
        <w:rPr>
          <w:rFonts w:ascii="宋体" w:hAnsi="宋体" w:cs="宋体" w:hint="eastAsia"/>
          <w:spacing w:val="-6"/>
          <w:sz w:val="24"/>
        </w:rPr>
        <w:t>支付施工单位</w:t>
      </w:r>
      <w:r>
        <w:rPr>
          <w:rFonts w:ascii="宋体" w:hAnsi="宋体" w:cs="宋体"/>
          <w:spacing w:val="-6"/>
          <w:sz w:val="24"/>
        </w:rPr>
        <w:t>质量保</w:t>
      </w:r>
      <w:r>
        <w:rPr>
          <w:rFonts w:ascii="宋体" w:hAnsi="宋体" w:cs="宋体" w:hint="eastAsia"/>
          <w:spacing w:val="-6"/>
          <w:sz w:val="24"/>
        </w:rPr>
        <w:t>证</w:t>
      </w:r>
      <w:r>
        <w:rPr>
          <w:rFonts w:ascii="宋体" w:hAnsi="宋体" w:cs="宋体"/>
          <w:spacing w:val="-6"/>
          <w:sz w:val="24"/>
        </w:rPr>
        <w:t>金；如产生维修费用</w:t>
      </w:r>
      <w:r>
        <w:rPr>
          <w:rFonts w:ascii="宋体" w:hAnsi="宋体" w:cs="宋体" w:hint="eastAsia"/>
          <w:spacing w:val="-6"/>
          <w:sz w:val="24"/>
        </w:rPr>
        <w:t>建设单位</w:t>
      </w:r>
      <w:r>
        <w:rPr>
          <w:rFonts w:ascii="宋体" w:hAnsi="宋体" w:cs="宋体"/>
          <w:spacing w:val="-6"/>
          <w:sz w:val="24"/>
        </w:rPr>
        <w:t>应扣除相应费用将剩余质量保</w:t>
      </w:r>
      <w:r>
        <w:rPr>
          <w:rFonts w:ascii="宋体" w:hAnsi="宋体" w:cs="宋体" w:hint="eastAsia"/>
          <w:spacing w:val="-6"/>
          <w:sz w:val="24"/>
        </w:rPr>
        <w:t>证</w:t>
      </w:r>
      <w:r>
        <w:rPr>
          <w:rFonts w:ascii="宋体" w:hAnsi="宋体" w:cs="宋体"/>
          <w:spacing w:val="-6"/>
          <w:sz w:val="24"/>
        </w:rPr>
        <w:t>金</w:t>
      </w:r>
      <w:r>
        <w:rPr>
          <w:rFonts w:ascii="宋体" w:hAnsi="宋体" w:cs="宋体" w:hint="eastAsia"/>
          <w:spacing w:val="-6"/>
          <w:sz w:val="24"/>
        </w:rPr>
        <w:t>支付施工单位</w:t>
      </w:r>
      <w:r>
        <w:rPr>
          <w:rFonts w:ascii="宋体" w:hAnsi="宋体" w:cs="宋体"/>
          <w:spacing w:val="-6"/>
          <w:sz w:val="24"/>
        </w:rPr>
        <w:t>。</w:t>
      </w:r>
    </w:p>
    <w:p w14:paraId="623DA963" w14:textId="77777777" w:rsidR="008A60B0" w:rsidRDefault="00000000">
      <w:pPr>
        <w:spacing w:line="360" w:lineRule="auto"/>
        <w:ind w:left="9" w:firstLine="420"/>
        <w:rPr>
          <w:rFonts w:ascii="宋体" w:hAnsi="宋体" w:cs="宋体" w:hint="eastAsia"/>
          <w:spacing w:val="-6"/>
          <w:sz w:val="24"/>
        </w:rPr>
      </w:pPr>
      <w:r>
        <w:rPr>
          <w:rFonts w:ascii="宋体" w:hAnsi="宋体" w:cs="宋体" w:hint="eastAsia"/>
          <w:spacing w:val="-6"/>
          <w:sz w:val="24"/>
        </w:rPr>
        <w:t>5.若施工单位未按照约定提供保修服务的，建设单位有权自行聘请第三方提供维修服务，由此产生的费用由施工单位承担且建设单位有权从质保金中直接予以扣除。”</w:t>
      </w:r>
    </w:p>
    <w:p w14:paraId="72982BBB"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违约责任</w:t>
      </w:r>
    </w:p>
    <w:p w14:paraId="52D28CEF" w14:textId="77777777" w:rsidR="008A60B0" w:rsidRDefault="00000000">
      <w:pPr>
        <w:spacing w:line="360" w:lineRule="auto"/>
        <w:ind w:left="1" w:right="75" w:firstLine="435"/>
      </w:pPr>
      <w:r>
        <w:rPr>
          <w:rFonts w:ascii="宋体" w:hAnsi="宋体" w:cs="宋体"/>
          <w:spacing w:val="-5"/>
          <w:sz w:val="24"/>
        </w:rPr>
        <w:t>1</w:t>
      </w:r>
      <w:r>
        <w:rPr>
          <w:rFonts w:ascii="宋体" w:hAnsi="宋体" w:cs="宋体" w:hint="eastAsia"/>
          <w:spacing w:val="-5"/>
          <w:sz w:val="24"/>
        </w:rPr>
        <w:t>.</w:t>
      </w:r>
      <w:r>
        <w:rPr>
          <w:rFonts w:ascii="宋体" w:hAnsi="宋体" w:cs="宋体"/>
          <w:spacing w:val="-5"/>
          <w:sz w:val="24"/>
        </w:rPr>
        <w:t>合同生效</w:t>
      </w:r>
      <w:r>
        <w:rPr>
          <w:rFonts w:ascii="宋体" w:hAnsi="宋体" w:cs="宋体" w:hint="eastAsia"/>
          <w:spacing w:val="-5"/>
          <w:sz w:val="24"/>
        </w:rPr>
        <w:t>后</w:t>
      </w:r>
      <w:r>
        <w:rPr>
          <w:rFonts w:ascii="宋体" w:hAnsi="宋体" w:cs="宋体"/>
          <w:spacing w:val="-5"/>
          <w:sz w:val="24"/>
        </w:rPr>
        <w:t>，双方必须严格遵守，任何一方需变更合同内容</w:t>
      </w:r>
      <w:r>
        <w:rPr>
          <w:rFonts w:ascii="宋体" w:hAnsi="宋体" w:cs="宋体" w:hint="eastAsia"/>
          <w:spacing w:val="-5"/>
          <w:sz w:val="24"/>
        </w:rPr>
        <w:t>的</w:t>
      </w:r>
      <w:r>
        <w:rPr>
          <w:rFonts w:ascii="宋体" w:hAnsi="宋体" w:cs="宋体"/>
          <w:spacing w:val="-5"/>
          <w:sz w:val="24"/>
        </w:rPr>
        <w:t>，应协商一致后</w:t>
      </w:r>
      <w:r>
        <w:rPr>
          <w:rFonts w:ascii="宋体" w:hAnsi="宋体" w:cs="宋体" w:hint="eastAsia"/>
          <w:spacing w:val="-5"/>
          <w:sz w:val="24"/>
        </w:rPr>
        <w:t>签订</w:t>
      </w:r>
      <w:r>
        <w:rPr>
          <w:rFonts w:ascii="宋体" w:hAnsi="宋体" w:cs="宋体"/>
          <w:spacing w:val="-5"/>
          <w:sz w:val="24"/>
        </w:rPr>
        <w:t>补充协议。签订合同后未开工</w:t>
      </w:r>
      <w:r>
        <w:rPr>
          <w:rFonts w:ascii="宋体" w:hAnsi="宋体" w:cs="宋体" w:hint="eastAsia"/>
          <w:spacing w:val="-5"/>
          <w:sz w:val="24"/>
        </w:rPr>
        <w:t>的</w:t>
      </w:r>
      <w:r>
        <w:rPr>
          <w:rFonts w:ascii="宋体" w:hAnsi="宋体" w:cs="宋体"/>
          <w:spacing w:val="-5"/>
          <w:sz w:val="24"/>
        </w:rPr>
        <w:t>，如单方要求解除合同，解约方承担对方的实际损失，或按</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hint="eastAsia"/>
          <w:spacing w:val="-5"/>
          <w:sz w:val="24"/>
          <w:u w:val="single"/>
        </w:rPr>
        <w:t>1</w:t>
      </w:r>
      <w:r>
        <w:rPr>
          <w:rFonts w:ascii="宋体" w:hAnsi="宋体" w:cs="宋体"/>
          <w:spacing w:val="-5"/>
          <w:sz w:val="24"/>
          <w:u w:val="single"/>
        </w:rPr>
        <w:t xml:space="preserve">  </w:t>
      </w:r>
      <w:r>
        <w:rPr>
          <w:rFonts w:ascii="宋体" w:hAnsi="宋体" w:cs="宋体"/>
          <w:spacing w:val="-5"/>
          <w:sz w:val="24"/>
        </w:rPr>
        <w:t>%支付违约金。</w:t>
      </w:r>
    </w:p>
    <w:p w14:paraId="72758B28" w14:textId="77777777" w:rsidR="008A60B0" w:rsidRDefault="00000000">
      <w:pPr>
        <w:spacing w:line="360" w:lineRule="auto"/>
        <w:ind w:left="1" w:right="75" w:firstLine="435"/>
        <w:rPr>
          <w:rFonts w:ascii="宋体" w:hAnsi="宋体" w:cs="宋体" w:hint="eastAsia"/>
          <w:spacing w:val="-3"/>
          <w:sz w:val="24"/>
        </w:rPr>
      </w:pPr>
      <w:r>
        <w:rPr>
          <w:rFonts w:ascii="宋体" w:hAnsi="宋体" w:cs="宋体" w:hint="eastAsia"/>
          <w:spacing w:val="-3"/>
          <w:sz w:val="24"/>
        </w:rPr>
        <w:t>2</w:t>
      </w:r>
      <w:r>
        <w:rPr>
          <w:rFonts w:ascii="宋体" w:hAnsi="宋体" w:cs="宋体" w:hint="eastAsia"/>
          <w:spacing w:val="-4"/>
          <w:sz w:val="24"/>
        </w:rPr>
        <w:t>.</w:t>
      </w:r>
      <w:r>
        <w:rPr>
          <w:rFonts w:ascii="宋体" w:hAnsi="宋体" w:cs="宋体" w:hint="eastAsia"/>
          <w:spacing w:val="-3"/>
          <w:sz w:val="24"/>
        </w:rPr>
        <w:t>工期延误</w:t>
      </w:r>
    </w:p>
    <w:p w14:paraId="226871AC" w14:textId="77777777" w:rsidR="008A60B0" w:rsidRDefault="00000000">
      <w:pPr>
        <w:spacing w:line="360" w:lineRule="auto"/>
        <w:ind w:left="1" w:right="75" w:firstLine="435"/>
        <w:rPr>
          <w:rFonts w:ascii="宋体" w:hAnsi="宋体" w:cs="宋体" w:hint="eastAsia"/>
          <w:spacing w:val="-1"/>
          <w:sz w:val="24"/>
        </w:rPr>
      </w:pPr>
      <w:r>
        <w:rPr>
          <w:rFonts w:ascii="宋体" w:hAnsi="宋体" w:cs="宋体" w:hint="eastAsia"/>
          <w:spacing w:val="-1"/>
          <w:sz w:val="24"/>
        </w:rPr>
        <w:t>2.1由下列</w:t>
      </w:r>
      <w:r>
        <w:rPr>
          <w:rFonts w:ascii="宋体" w:hAnsi="宋体" w:cs="宋体"/>
          <w:sz w:val="24"/>
        </w:rPr>
        <w:t>原因造成工期延误</w:t>
      </w:r>
      <w:r>
        <w:rPr>
          <w:rFonts w:ascii="宋体" w:hAnsi="宋体" w:cs="宋体" w:hint="eastAsia"/>
          <w:sz w:val="24"/>
        </w:rPr>
        <w:t>，工期应当顺延</w:t>
      </w:r>
      <w:r>
        <w:rPr>
          <w:rFonts w:ascii="宋体" w:hAnsi="宋体" w:cs="宋体" w:hint="eastAsia"/>
          <w:spacing w:val="-2"/>
          <w:sz w:val="24"/>
        </w:rPr>
        <w:t>，增加的费用</w:t>
      </w:r>
      <w:r>
        <w:rPr>
          <w:rFonts w:ascii="宋体" w:hAnsi="宋体" w:cs="宋体"/>
          <w:spacing w:val="-2"/>
          <w:sz w:val="24"/>
        </w:rPr>
        <w:t>由</w:t>
      </w:r>
      <w:r>
        <w:rPr>
          <w:rFonts w:ascii="宋体" w:hAnsi="宋体" w:cs="宋体" w:hint="eastAsia"/>
          <w:spacing w:val="-2"/>
          <w:sz w:val="24"/>
        </w:rPr>
        <w:t>建设单位</w:t>
      </w:r>
      <w:r>
        <w:rPr>
          <w:rFonts w:ascii="宋体" w:hAnsi="宋体" w:cs="宋体"/>
          <w:spacing w:val="-2"/>
          <w:sz w:val="24"/>
        </w:rPr>
        <w:t>承担</w:t>
      </w:r>
      <w:r>
        <w:rPr>
          <w:rFonts w:ascii="宋体" w:hAnsi="宋体" w:cs="宋体" w:hint="eastAsia"/>
          <w:spacing w:val="-1"/>
          <w:sz w:val="24"/>
        </w:rPr>
        <w:t>：</w:t>
      </w:r>
    </w:p>
    <w:p w14:paraId="1BDD9BF1" w14:textId="77777777" w:rsidR="008A60B0" w:rsidRDefault="00000000">
      <w:pPr>
        <w:spacing w:line="360" w:lineRule="auto"/>
        <w:ind w:left="1" w:right="75" w:firstLine="435"/>
        <w:rPr>
          <w:rFonts w:ascii="宋体" w:hAnsi="宋体" w:cs="宋体" w:hint="eastAsia"/>
          <w:sz w:val="24"/>
        </w:rPr>
      </w:pPr>
      <w:r>
        <w:rPr>
          <w:rFonts w:ascii="宋体" w:hAnsi="宋体" w:cs="宋体"/>
          <w:sz w:val="24"/>
        </w:rPr>
        <w:t>（1）</w:t>
      </w:r>
      <w:r>
        <w:rPr>
          <w:rFonts w:ascii="宋体" w:hAnsi="宋体" w:cs="宋体" w:hint="eastAsia"/>
          <w:sz w:val="24"/>
        </w:rPr>
        <w:t>建设单位</w:t>
      </w:r>
      <w:r>
        <w:rPr>
          <w:rFonts w:ascii="宋体" w:hAnsi="宋体" w:cs="宋体"/>
          <w:sz w:val="24"/>
        </w:rPr>
        <w:t>原因导致</w:t>
      </w:r>
      <w:r>
        <w:rPr>
          <w:rFonts w:ascii="宋体" w:hAnsi="宋体" w:cs="宋体" w:hint="eastAsia"/>
          <w:sz w:val="24"/>
        </w:rPr>
        <w:t>施工单位</w:t>
      </w:r>
      <w:r>
        <w:rPr>
          <w:rFonts w:ascii="宋体" w:hAnsi="宋体" w:cs="宋体"/>
          <w:sz w:val="24"/>
        </w:rPr>
        <w:t>不能按期开工</w:t>
      </w:r>
      <w:r>
        <w:rPr>
          <w:rFonts w:ascii="宋体" w:hAnsi="宋体" w:cs="宋体" w:hint="eastAsia"/>
          <w:sz w:val="24"/>
        </w:rPr>
        <w:t>。</w:t>
      </w:r>
    </w:p>
    <w:p w14:paraId="1FB438D5" w14:textId="77777777" w:rsidR="008A60B0" w:rsidRDefault="00000000">
      <w:pPr>
        <w:spacing w:line="360" w:lineRule="auto"/>
        <w:ind w:left="1" w:right="75" w:firstLine="435"/>
        <w:rPr>
          <w:rFonts w:ascii="宋体" w:hAnsi="宋体" w:cs="宋体" w:hint="eastAsia"/>
          <w:sz w:val="24"/>
        </w:rPr>
      </w:pPr>
      <w:r>
        <w:rPr>
          <w:rFonts w:ascii="宋体" w:hAnsi="宋体" w:cs="宋体"/>
          <w:sz w:val="24"/>
        </w:rPr>
        <w:t>（2）</w:t>
      </w:r>
      <w:r>
        <w:rPr>
          <w:rFonts w:ascii="宋体" w:hAnsi="宋体" w:cs="宋体" w:hint="eastAsia"/>
          <w:sz w:val="24"/>
        </w:rPr>
        <w:t>建设单位</w:t>
      </w:r>
      <w:r>
        <w:rPr>
          <w:rFonts w:ascii="宋体" w:hAnsi="宋体" w:cs="宋体"/>
          <w:sz w:val="24"/>
        </w:rPr>
        <w:t>未按合同约定</w:t>
      </w:r>
      <w:r>
        <w:rPr>
          <w:rFonts w:ascii="宋体" w:hAnsi="宋体" w:cs="宋体" w:hint="eastAsia"/>
          <w:spacing w:val="-4"/>
          <w:sz w:val="24"/>
        </w:rPr>
        <w:t>移交具备施工条件的</w:t>
      </w:r>
      <w:r>
        <w:rPr>
          <w:rFonts w:ascii="宋体" w:hAnsi="宋体" w:cs="宋体"/>
          <w:spacing w:val="-4"/>
          <w:sz w:val="24"/>
        </w:rPr>
        <w:t>施工场地</w:t>
      </w:r>
      <w:r>
        <w:rPr>
          <w:rFonts w:ascii="宋体" w:hAnsi="宋体" w:cs="宋体" w:hint="eastAsia"/>
          <w:spacing w:val="-4"/>
          <w:sz w:val="24"/>
        </w:rPr>
        <w:t>，</w:t>
      </w:r>
      <w:r>
        <w:rPr>
          <w:rFonts w:ascii="宋体" w:hAnsi="宋体" w:cs="宋体"/>
          <w:sz w:val="24"/>
        </w:rPr>
        <w:t>提供</w:t>
      </w:r>
      <w:r>
        <w:rPr>
          <w:rFonts w:ascii="宋体" w:hAnsi="宋体" w:cs="宋体" w:hint="eastAsia"/>
          <w:sz w:val="24"/>
        </w:rPr>
        <w:t>与</w:t>
      </w:r>
      <w:r>
        <w:rPr>
          <w:rFonts w:ascii="宋体" w:hAnsi="宋体" w:cs="宋体"/>
          <w:spacing w:val="-4"/>
          <w:sz w:val="24"/>
        </w:rPr>
        <w:t>工程施工相关</w:t>
      </w:r>
      <w:r>
        <w:rPr>
          <w:rFonts w:ascii="宋体" w:hAnsi="宋体" w:cs="宋体" w:hint="eastAsia"/>
          <w:spacing w:val="-4"/>
          <w:sz w:val="24"/>
        </w:rPr>
        <w:t>的</w:t>
      </w:r>
      <w:r>
        <w:rPr>
          <w:rFonts w:ascii="宋体" w:hAnsi="宋体" w:cs="宋体"/>
          <w:spacing w:val="-4"/>
          <w:sz w:val="24"/>
        </w:rPr>
        <w:t>现场资料</w:t>
      </w:r>
      <w:r>
        <w:rPr>
          <w:rFonts w:ascii="宋体" w:hAnsi="宋体" w:cs="宋体" w:hint="eastAsia"/>
          <w:spacing w:val="-4"/>
          <w:sz w:val="24"/>
        </w:rPr>
        <w:t>或图纸</w:t>
      </w:r>
      <w:r>
        <w:rPr>
          <w:rFonts w:ascii="宋体" w:hAnsi="宋体" w:cs="宋体" w:hint="eastAsia"/>
          <w:sz w:val="24"/>
        </w:rPr>
        <w:t>。</w:t>
      </w:r>
    </w:p>
    <w:p w14:paraId="5FF4F368" w14:textId="77777777" w:rsidR="008A60B0" w:rsidRDefault="00000000">
      <w:pPr>
        <w:spacing w:line="360" w:lineRule="auto"/>
        <w:ind w:left="1" w:right="75" w:firstLine="435"/>
        <w:rPr>
          <w:rFonts w:ascii="宋体" w:hAnsi="宋体" w:cs="宋体" w:hint="eastAsia"/>
          <w:sz w:val="24"/>
        </w:rPr>
      </w:pPr>
      <w:r>
        <w:rPr>
          <w:rFonts w:ascii="宋体" w:hAnsi="宋体" w:cs="宋体"/>
          <w:sz w:val="24"/>
        </w:rPr>
        <w:t>（3）</w:t>
      </w:r>
      <w:r>
        <w:rPr>
          <w:rFonts w:ascii="宋体" w:hAnsi="宋体" w:cs="宋体" w:hint="eastAsia"/>
          <w:sz w:val="24"/>
        </w:rPr>
        <w:t>建设单位</w:t>
      </w:r>
      <w:r>
        <w:rPr>
          <w:rFonts w:ascii="宋体" w:hAnsi="宋体" w:cs="宋体"/>
          <w:sz w:val="24"/>
        </w:rPr>
        <w:t>未按约定日期支付工程预付款、进度款，致使工程施工不能正常进行</w:t>
      </w:r>
      <w:r>
        <w:rPr>
          <w:rFonts w:ascii="宋体" w:hAnsi="宋体" w:cs="宋体" w:hint="eastAsia"/>
          <w:sz w:val="24"/>
        </w:rPr>
        <w:t>。</w:t>
      </w:r>
    </w:p>
    <w:p w14:paraId="532AC72E" w14:textId="77777777" w:rsidR="008A60B0" w:rsidRDefault="00000000">
      <w:pPr>
        <w:spacing w:line="360" w:lineRule="auto"/>
        <w:ind w:left="1" w:right="75" w:firstLine="435"/>
      </w:pPr>
      <w:r>
        <w:rPr>
          <w:rFonts w:ascii="宋体" w:hAnsi="宋体" w:cs="宋体"/>
          <w:sz w:val="24"/>
        </w:rPr>
        <w:t>（4）</w:t>
      </w:r>
      <w:r>
        <w:rPr>
          <w:rFonts w:ascii="宋体" w:hAnsi="宋体" w:cs="宋体" w:hint="eastAsia"/>
          <w:sz w:val="24"/>
        </w:rPr>
        <w:t>建设单位原因导致</w:t>
      </w:r>
      <w:r>
        <w:rPr>
          <w:rFonts w:ascii="宋体" w:hAnsi="宋体" w:cs="宋体"/>
          <w:sz w:val="24"/>
        </w:rPr>
        <w:t>工程量变化或设计变更。</w:t>
      </w:r>
    </w:p>
    <w:p w14:paraId="2B2806DB" w14:textId="77777777" w:rsidR="008A60B0" w:rsidRDefault="00000000">
      <w:pPr>
        <w:spacing w:line="360" w:lineRule="auto"/>
        <w:ind w:left="1" w:right="75" w:firstLine="435"/>
        <w:rPr>
          <w:rFonts w:ascii="宋体" w:hAnsi="宋体" w:cs="宋体" w:hint="eastAsia"/>
          <w:sz w:val="24"/>
          <w:u w:val="single"/>
        </w:rPr>
      </w:pPr>
      <w:r>
        <w:rPr>
          <w:rFonts w:ascii="宋体" w:hAnsi="宋体" w:cs="宋体"/>
          <w:sz w:val="24"/>
        </w:rPr>
        <w:t>（</w:t>
      </w:r>
      <w:r>
        <w:rPr>
          <w:rFonts w:ascii="宋体" w:hAnsi="宋体" w:cs="宋体" w:hint="eastAsia"/>
          <w:sz w:val="24"/>
        </w:rPr>
        <w:t>5</w:t>
      </w:r>
      <w:r>
        <w:rPr>
          <w:rFonts w:ascii="宋体" w:hAnsi="宋体" w:cs="宋体"/>
          <w:sz w:val="24"/>
        </w:rPr>
        <w:t>）其他：</w:t>
      </w:r>
      <w:r>
        <w:rPr>
          <w:rFonts w:ascii="宋体" w:hAnsi="宋体" w:cs="宋体" w:hint="eastAsia"/>
          <w:sz w:val="24"/>
          <w:u w:val="single"/>
        </w:rPr>
        <w:t xml:space="preserve">                /                                       </w:t>
      </w:r>
    </w:p>
    <w:p w14:paraId="399BBC8D" w14:textId="77777777" w:rsidR="008A60B0" w:rsidRDefault="00000000">
      <w:pPr>
        <w:spacing w:line="360" w:lineRule="auto"/>
        <w:ind w:left="1" w:right="75" w:firstLine="435"/>
        <w:rPr>
          <w:rFonts w:ascii="宋体" w:hAnsi="宋体" w:cs="宋体" w:hint="eastAsia"/>
          <w:spacing w:val="5"/>
          <w:position w:val="1"/>
          <w:sz w:val="24"/>
        </w:rPr>
      </w:pPr>
      <w:r>
        <w:rPr>
          <w:rFonts w:ascii="宋体" w:hAnsi="宋体" w:cs="宋体" w:hint="eastAsia"/>
          <w:spacing w:val="-1"/>
          <w:sz w:val="24"/>
        </w:rPr>
        <w:t>2.2</w:t>
      </w:r>
      <w:r>
        <w:rPr>
          <w:rFonts w:ascii="宋体" w:hAnsi="宋体" w:cs="宋体"/>
          <w:spacing w:val="5"/>
          <w:position w:val="1"/>
          <w:sz w:val="24"/>
        </w:rPr>
        <w:t>因</w:t>
      </w:r>
      <w:r>
        <w:rPr>
          <w:rFonts w:ascii="宋体" w:hAnsi="宋体" w:cs="宋体" w:hint="eastAsia"/>
          <w:spacing w:val="5"/>
          <w:position w:val="1"/>
          <w:sz w:val="24"/>
        </w:rPr>
        <w:t>施工单位</w:t>
      </w:r>
      <w:r>
        <w:rPr>
          <w:rFonts w:ascii="宋体" w:hAnsi="宋体" w:cs="宋体"/>
          <w:spacing w:val="5"/>
          <w:position w:val="1"/>
          <w:sz w:val="24"/>
        </w:rPr>
        <w:t>原因不能按期</w:t>
      </w:r>
      <w:r>
        <w:rPr>
          <w:rFonts w:ascii="宋体" w:hAnsi="宋体" w:cs="宋体" w:hint="eastAsia"/>
          <w:spacing w:val="5"/>
          <w:position w:val="1"/>
          <w:sz w:val="24"/>
        </w:rPr>
        <w:t>竣</w:t>
      </w:r>
      <w:r>
        <w:rPr>
          <w:rFonts w:ascii="宋体" w:hAnsi="宋体" w:cs="宋体"/>
          <w:spacing w:val="5"/>
          <w:position w:val="1"/>
          <w:sz w:val="24"/>
        </w:rPr>
        <w:t>工的，工期不</w:t>
      </w:r>
      <w:r>
        <w:rPr>
          <w:rFonts w:ascii="宋体" w:hAnsi="宋体" w:cs="宋体" w:hint="eastAsia"/>
          <w:spacing w:val="5"/>
          <w:position w:val="1"/>
          <w:sz w:val="24"/>
        </w:rPr>
        <w:t>予</w:t>
      </w:r>
      <w:r>
        <w:rPr>
          <w:rFonts w:ascii="宋体" w:hAnsi="宋体" w:cs="宋体"/>
          <w:spacing w:val="5"/>
          <w:position w:val="1"/>
          <w:sz w:val="24"/>
        </w:rPr>
        <w:t>顺延；工程质量存在问题需要</w:t>
      </w:r>
      <w:r>
        <w:rPr>
          <w:rFonts w:ascii="宋体" w:hAnsi="宋体" w:cs="宋体"/>
          <w:spacing w:val="5"/>
          <w:position w:val="1"/>
          <w:sz w:val="24"/>
        </w:rPr>
        <w:lastRenderedPageBreak/>
        <w:t>返工的，工期不顺延。</w:t>
      </w:r>
    </w:p>
    <w:p w14:paraId="269D4185"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因</w:t>
      </w:r>
      <w:r>
        <w:rPr>
          <w:rFonts w:ascii="宋体" w:hAnsi="宋体" w:cs="宋体" w:hint="eastAsia"/>
          <w:spacing w:val="-5"/>
          <w:sz w:val="24"/>
        </w:rPr>
        <w:t>施工单位</w:t>
      </w:r>
      <w:r>
        <w:rPr>
          <w:rFonts w:ascii="宋体" w:hAnsi="宋体" w:cs="宋体"/>
          <w:spacing w:val="-5"/>
          <w:sz w:val="24"/>
        </w:rPr>
        <w:t>的责任造成工期延误，应当按日向</w:t>
      </w:r>
      <w:r>
        <w:rPr>
          <w:rFonts w:ascii="宋体" w:hAnsi="宋体" w:cs="宋体" w:hint="eastAsia"/>
          <w:spacing w:val="-5"/>
          <w:sz w:val="24"/>
        </w:rPr>
        <w:t>建设单位</w:t>
      </w:r>
      <w:r>
        <w:rPr>
          <w:rFonts w:ascii="宋体" w:hAnsi="宋体" w:cs="宋体"/>
          <w:spacing w:val="-5"/>
          <w:sz w:val="24"/>
        </w:rPr>
        <w:t>支付</w:t>
      </w:r>
      <w:r>
        <w:rPr>
          <w:rFonts w:ascii="宋体" w:hAnsi="宋体" w:cs="宋体" w:hint="eastAsia"/>
          <w:spacing w:val="-5"/>
          <w:sz w:val="24"/>
        </w:rPr>
        <w:t>合同签约价</w:t>
      </w:r>
      <w:r>
        <w:rPr>
          <w:rFonts w:ascii="宋体" w:hAnsi="宋体" w:cs="宋体"/>
          <w:spacing w:val="-5"/>
          <w:sz w:val="24"/>
        </w:rPr>
        <w:t>款</w:t>
      </w:r>
      <w:r>
        <w:rPr>
          <w:rFonts w:ascii="宋体" w:hAnsi="宋体" w:cs="宋体"/>
          <w:spacing w:val="-5"/>
          <w:sz w:val="24"/>
          <w:u w:val="single"/>
        </w:rPr>
        <w:t xml:space="preserve">  </w:t>
      </w:r>
      <w:r>
        <w:rPr>
          <w:rFonts w:ascii="宋体" w:hAnsi="宋体" w:cs="宋体" w:hint="eastAsia"/>
          <w:spacing w:val="-5"/>
          <w:sz w:val="24"/>
          <w:u w:val="single"/>
        </w:rPr>
        <w:t>1</w:t>
      </w:r>
      <w:r>
        <w:rPr>
          <w:rFonts w:ascii="宋体" w:hAnsi="宋体" w:cs="宋体"/>
          <w:spacing w:val="-5"/>
          <w:sz w:val="24"/>
          <w:u w:val="single"/>
        </w:rPr>
        <w:t xml:space="preserve">  </w:t>
      </w:r>
      <w:r>
        <w:rPr>
          <w:rFonts w:ascii="Arial" w:hAnsi="Arial" w:cs="Arial"/>
          <w:spacing w:val="-5"/>
          <w:sz w:val="24"/>
        </w:rPr>
        <w:t>‰</w:t>
      </w:r>
      <w:r>
        <w:rPr>
          <w:rFonts w:ascii="宋体" w:hAnsi="宋体" w:cs="宋体"/>
          <w:spacing w:val="-5"/>
          <w:sz w:val="24"/>
        </w:rPr>
        <w:t>的违约金，但累计不得超过工程结算款的</w:t>
      </w:r>
      <w:r>
        <w:rPr>
          <w:rFonts w:ascii="宋体" w:hAnsi="宋体" w:cs="宋体"/>
          <w:spacing w:val="-5"/>
          <w:sz w:val="24"/>
          <w:u w:val="single"/>
        </w:rPr>
        <w:t xml:space="preserve">  </w:t>
      </w:r>
      <w:r>
        <w:rPr>
          <w:rFonts w:ascii="宋体" w:hAnsi="宋体" w:cs="宋体" w:hint="eastAsia"/>
          <w:spacing w:val="-5"/>
          <w:sz w:val="24"/>
          <w:u w:val="single"/>
        </w:rPr>
        <w:t>1</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施工单位</w:t>
      </w:r>
      <w:r>
        <w:rPr>
          <w:rFonts w:ascii="宋体" w:hAnsi="宋体" w:cs="宋体"/>
          <w:spacing w:val="-5"/>
          <w:sz w:val="24"/>
        </w:rPr>
        <w:t>延误工期超过</w:t>
      </w:r>
      <w:r>
        <w:rPr>
          <w:rFonts w:ascii="宋体" w:hAnsi="宋体" w:cs="宋体"/>
          <w:spacing w:val="-5"/>
          <w:sz w:val="24"/>
          <w:u w:val="single"/>
        </w:rPr>
        <w:t xml:space="preserve"> </w:t>
      </w:r>
      <w:r>
        <w:rPr>
          <w:rFonts w:ascii="宋体" w:hAnsi="宋体" w:cs="宋体" w:hint="eastAsia"/>
          <w:spacing w:val="-5"/>
          <w:sz w:val="24"/>
          <w:u w:val="single"/>
        </w:rPr>
        <w:t xml:space="preserve"> 30  </w:t>
      </w:r>
      <w:r>
        <w:rPr>
          <w:rFonts w:ascii="宋体" w:hAnsi="宋体" w:cs="宋体"/>
          <w:spacing w:val="-5"/>
          <w:sz w:val="24"/>
        </w:rPr>
        <w:t>日的，</w:t>
      </w:r>
      <w:r>
        <w:rPr>
          <w:rFonts w:ascii="宋体" w:hAnsi="宋体" w:cs="宋体" w:hint="eastAsia"/>
          <w:spacing w:val="-5"/>
          <w:sz w:val="24"/>
        </w:rPr>
        <w:t>建设单位</w:t>
      </w:r>
      <w:r>
        <w:rPr>
          <w:rFonts w:ascii="宋体" w:hAnsi="宋体" w:cs="宋体"/>
          <w:spacing w:val="-5"/>
          <w:sz w:val="24"/>
        </w:rPr>
        <w:t>有权解除合同。</w:t>
      </w:r>
    </w:p>
    <w:p w14:paraId="79E74C0D" w14:textId="77777777" w:rsidR="008A60B0" w:rsidRDefault="00000000">
      <w:pPr>
        <w:spacing w:line="360" w:lineRule="auto"/>
        <w:ind w:left="1" w:right="75" w:firstLine="435"/>
      </w:pPr>
      <w:r>
        <w:rPr>
          <w:rFonts w:ascii="宋体" w:hAnsi="宋体" w:cs="宋体"/>
          <w:spacing w:val="-5"/>
          <w:sz w:val="24"/>
        </w:rPr>
        <w:t>3.</w:t>
      </w:r>
      <w:r>
        <w:rPr>
          <w:rFonts w:ascii="宋体" w:hAnsi="宋体" w:cs="宋体" w:hint="eastAsia"/>
          <w:spacing w:val="-5"/>
          <w:sz w:val="24"/>
        </w:rPr>
        <w:t>因建设单位</w:t>
      </w:r>
      <w:r>
        <w:rPr>
          <w:rFonts w:ascii="宋体" w:hAnsi="宋体" w:cs="宋体"/>
          <w:spacing w:val="-5"/>
          <w:sz w:val="24"/>
        </w:rPr>
        <w:t>原因未按合同约定期限支付工程进度款，应当向</w:t>
      </w:r>
      <w:r>
        <w:rPr>
          <w:rFonts w:ascii="宋体" w:hAnsi="宋体" w:cs="宋体" w:hint="eastAsia"/>
          <w:spacing w:val="-5"/>
          <w:sz w:val="24"/>
        </w:rPr>
        <w:t>施工单位</w:t>
      </w:r>
      <w:r>
        <w:rPr>
          <w:rFonts w:ascii="宋体" w:hAnsi="宋体" w:cs="宋体"/>
          <w:spacing w:val="-5"/>
          <w:sz w:val="24"/>
        </w:rPr>
        <w:t>按日支付迟延部分工程款</w:t>
      </w:r>
      <w:r>
        <w:rPr>
          <w:rFonts w:ascii="宋体" w:hAnsi="宋体" w:cs="宋体"/>
          <w:spacing w:val="-5"/>
          <w:sz w:val="24"/>
          <w:u w:val="single"/>
        </w:rPr>
        <w:t xml:space="preserve">  </w:t>
      </w:r>
      <w:r>
        <w:rPr>
          <w:rFonts w:ascii="宋体" w:hAnsi="宋体" w:cs="宋体" w:hint="eastAsia"/>
          <w:spacing w:val="-5"/>
          <w:sz w:val="24"/>
          <w:u w:val="single"/>
        </w:rPr>
        <w:t>1</w:t>
      </w:r>
      <w:r>
        <w:rPr>
          <w:rFonts w:ascii="宋体" w:hAnsi="宋体" w:cs="宋体"/>
          <w:spacing w:val="-5"/>
          <w:sz w:val="24"/>
          <w:u w:val="single"/>
        </w:rPr>
        <w:t xml:space="preserve">  </w:t>
      </w:r>
      <w:r>
        <w:rPr>
          <w:rFonts w:ascii="Arial" w:hAnsi="Arial" w:cs="Arial"/>
          <w:spacing w:val="-5"/>
          <w:sz w:val="24"/>
        </w:rPr>
        <w:t>‰</w:t>
      </w:r>
      <w:r>
        <w:rPr>
          <w:rFonts w:ascii="宋体" w:hAnsi="宋体" w:cs="宋体"/>
          <w:spacing w:val="-5"/>
          <w:sz w:val="24"/>
        </w:rPr>
        <w:t>的违约金，但累计不得超过</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hint="eastAsia"/>
          <w:spacing w:val="-5"/>
          <w:sz w:val="24"/>
          <w:u w:val="single"/>
        </w:rPr>
        <w:t>1</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延迟支付超过</w:t>
      </w:r>
      <w:r>
        <w:rPr>
          <w:rFonts w:ascii="宋体" w:hAnsi="宋体" w:cs="宋体"/>
          <w:spacing w:val="-5"/>
          <w:sz w:val="24"/>
          <w:u w:val="single"/>
        </w:rPr>
        <w:t xml:space="preserve">  </w:t>
      </w:r>
      <w:r>
        <w:rPr>
          <w:rFonts w:ascii="宋体" w:hAnsi="宋体" w:cs="宋体" w:hint="eastAsia"/>
          <w:spacing w:val="-5"/>
          <w:sz w:val="24"/>
          <w:u w:val="single"/>
        </w:rPr>
        <w:t xml:space="preserve">30  </w:t>
      </w:r>
      <w:r>
        <w:rPr>
          <w:rFonts w:ascii="宋体" w:hAnsi="宋体" w:cs="宋体"/>
          <w:spacing w:val="-5"/>
          <w:sz w:val="24"/>
        </w:rPr>
        <w:t>日的，</w:t>
      </w:r>
      <w:r>
        <w:rPr>
          <w:rFonts w:ascii="宋体" w:hAnsi="宋体" w:cs="宋体" w:hint="eastAsia"/>
          <w:spacing w:val="-5"/>
          <w:sz w:val="24"/>
        </w:rPr>
        <w:t>施工单位</w:t>
      </w:r>
      <w:r>
        <w:rPr>
          <w:rFonts w:ascii="宋体" w:hAnsi="宋体" w:cs="宋体"/>
          <w:spacing w:val="-5"/>
          <w:sz w:val="24"/>
        </w:rPr>
        <w:t>有权解除合同。</w:t>
      </w:r>
    </w:p>
    <w:p w14:paraId="395D8C87"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4</w:t>
      </w:r>
      <w:r>
        <w:rPr>
          <w:rFonts w:ascii="宋体" w:hAnsi="宋体" w:cs="宋体" w:hint="eastAsia"/>
          <w:spacing w:val="-5"/>
          <w:sz w:val="24"/>
        </w:rPr>
        <w:t>.建设单位</w:t>
      </w:r>
      <w:r>
        <w:rPr>
          <w:rFonts w:ascii="宋体" w:hAnsi="宋体" w:cs="宋体"/>
          <w:spacing w:val="-5"/>
          <w:sz w:val="24"/>
        </w:rPr>
        <w:t>未依法办理审批手续，</w:t>
      </w:r>
      <w:r>
        <w:rPr>
          <w:rFonts w:ascii="宋体" w:hAnsi="宋体" w:cs="宋体" w:hint="eastAsia"/>
          <w:spacing w:val="-5"/>
          <w:sz w:val="24"/>
        </w:rPr>
        <w:t>并</w:t>
      </w:r>
      <w:r>
        <w:rPr>
          <w:rFonts w:ascii="宋体" w:hAnsi="宋体" w:cs="宋体"/>
          <w:spacing w:val="-5"/>
          <w:sz w:val="24"/>
        </w:rPr>
        <w:t>经</w:t>
      </w:r>
      <w:r>
        <w:rPr>
          <w:rFonts w:ascii="宋体" w:hAnsi="宋体" w:cs="宋体" w:hint="eastAsia"/>
          <w:spacing w:val="-5"/>
          <w:sz w:val="24"/>
        </w:rPr>
        <w:t>施工单位</w:t>
      </w:r>
      <w:r>
        <w:rPr>
          <w:rFonts w:ascii="宋体" w:hAnsi="宋体" w:cs="宋体"/>
          <w:spacing w:val="-5"/>
          <w:sz w:val="24"/>
        </w:rPr>
        <w:t>催告</w:t>
      </w:r>
      <w:r>
        <w:rPr>
          <w:rFonts w:ascii="宋体" w:hAnsi="宋体" w:cs="宋体" w:hint="eastAsia"/>
          <w:spacing w:val="-5"/>
          <w:sz w:val="24"/>
        </w:rPr>
        <w:t>后</w:t>
      </w:r>
      <w:r>
        <w:rPr>
          <w:rFonts w:ascii="宋体" w:hAnsi="宋体" w:cs="宋体"/>
          <w:spacing w:val="-5"/>
          <w:sz w:val="24"/>
        </w:rPr>
        <w:t>，</w:t>
      </w:r>
      <w:r>
        <w:rPr>
          <w:rFonts w:ascii="宋体" w:hAnsi="宋体" w:cs="宋体" w:hint="eastAsia"/>
          <w:spacing w:val="-5"/>
          <w:sz w:val="24"/>
        </w:rPr>
        <w:t>建设单位</w:t>
      </w:r>
      <w:r>
        <w:rPr>
          <w:rFonts w:ascii="宋体" w:hAnsi="宋体" w:cs="宋体"/>
          <w:spacing w:val="-5"/>
          <w:sz w:val="24"/>
        </w:rPr>
        <w:t>仍不履行的，</w:t>
      </w:r>
      <w:r>
        <w:rPr>
          <w:rFonts w:ascii="宋体" w:hAnsi="宋体" w:cs="宋体" w:hint="eastAsia"/>
          <w:spacing w:val="-5"/>
          <w:sz w:val="24"/>
        </w:rPr>
        <w:t>施工单位</w:t>
      </w:r>
      <w:r>
        <w:rPr>
          <w:rFonts w:ascii="宋体" w:hAnsi="宋体" w:cs="宋体"/>
          <w:spacing w:val="-5"/>
          <w:sz w:val="24"/>
        </w:rPr>
        <w:t>可以解除合同。</w:t>
      </w:r>
      <w:r>
        <w:rPr>
          <w:rFonts w:ascii="宋体" w:hAnsi="宋体" w:cs="宋体" w:hint="eastAsia"/>
          <w:spacing w:val="-5"/>
          <w:sz w:val="24"/>
        </w:rPr>
        <w:t>因建设单位</w:t>
      </w:r>
      <w:r>
        <w:rPr>
          <w:rFonts w:ascii="宋体" w:hAnsi="宋体" w:cs="宋体"/>
          <w:spacing w:val="-5"/>
          <w:sz w:val="24"/>
        </w:rPr>
        <w:t>未完成审批手续造成损失</w:t>
      </w:r>
      <w:r>
        <w:rPr>
          <w:rFonts w:ascii="宋体" w:hAnsi="宋体" w:cs="宋体" w:hint="eastAsia"/>
          <w:spacing w:val="-5"/>
          <w:sz w:val="24"/>
        </w:rPr>
        <w:t>的</w:t>
      </w:r>
      <w:r>
        <w:rPr>
          <w:rFonts w:ascii="宋体" w:hAnsi="宋体" w:cs="宋体"/>
          <w:spacing w:val="-5"/>
          <w:sz w:val="24"/>
        </w:rPr>
        <w:t>，由</w:t>
      </w:r>
      <w:r>
        <w:rPr>
          <w:rFonts w:ascii="宋体" w:hAnsi="宋体" w:cs="宋体" w:hint="eastAsia"/>
          <w:spacing w:val="-5"/>
          <w:sz w:val="24"/>
        </w:rPr>
        <w:t>建设单位</w:t>
      </w:r>
      <w:r>
        <w:rPr>
          <w:rFonts w:ascii="宋体" w:hAnsi="宋体" w:cs="宋体"/>
          <w:spacing w:val="-5"/>
          <w:sz w:val="24"/>
        </w:rPr>
        <w:t>承担。</w:t>
      </w:r>
    </w:p>
    <w:p w14:paraId="54E4EFFB"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5</w:t>
      </w:r>
      <w:r>
        <w:rPr>
          <w:rFonts w:ascii="宋体" w:hAnsi="宋体" w:cs="宋体" w:hint="eastAsia"/>
          <w:spacing w:val="-5"/>
          <w:sz w:val="24"/>
        </w:rPr>
        <w:t>.</w:t>
      </w:r>
      <w:r>
        <w:rPr>
          <w:rFonts w:ascii="宋体" w:hAnsi="宋体" w:cs="宋体"/>
          <w:spacing w:val="-5"/>
          <w:sz w:val="24"/>
        </w:rPr>
        <w:t>施工过程中任何一方无法继续履行合同的，应当书面通知对方，经双方同意办理清算手续，并由责任方按</w:t>
      </w:r>
      <w:r>
        <w:rPr>
          <w:rFonts w:ascii="宋体" w:hAnsi="宋体" w:cs="宋体" w:hint="eastAsia"/>
          <w:spacing w:val="-5"/>
          <w:sz w:val="24"/>
        </w:rPr>
        <w:t>合同签约价</w:t>
      </w:r>
      <w:r>
        <w:rPr>
          <w:rFonts w:ascii="宋体" w:hAnsi="宋体" w:cs="宋体"/>
          <w:spacing w:val="-5"/>
          <w:sz w:val="24"/>
        </w:rPr>
        <w:t>款的</w:t>
      </w:r>
      <w:r>
        <w:rPr>
          <w:rFonts w:ascii="宋体" w:hAnsi="宋体" w:cs="宋体"/>
          <w:spacing w:val="-5"/>
          <w:sz w:val="24"/>
          <w:u w:val="single"/>
        </w:rPr>
        <w:t xml:space="preserve"> </w:t>
      </w:r>
      <w:r>
        <w:rPr>
          <w:rFonts w:ascii="宋体" w:hAnsi="宋体" w:cs="宋体" w:hint="eastAsia"/>
          <w:spacing w:val="-5"/>
          <w:sz w:val="24"/>
          <w:u w:val="single"/>
        </w:rPr>
        <w:t xml:space="preserve"> 1 </w:t>
      </w:r>
      <w:r>
        <w:rPr>
          <w:rFonts w:ascii="宋体" w:hAnsi="宋体" w:cs="宋体"/>
          <w:spacing w:val="-5"/>
          <w:sz w:val="24"/>
          <w:u w:val="single"/>
        </w:rPr>
        <w:t xml:space="preserve"> </w:t>
      </w:r>
      <w:r>
        <w:rPr>
          <w:rFonts w:ascii="宋体" w:hAnsi="宋体" w:cs="宋体"/>
          <w:spacing w:val="-5"/>
          <w:sz w:val="24"/>
        </w:rPr>
        <w:t>%</w:t>
      </w:r>
      <w:r>
        <w:rPr>
          <w:rFonts w:ascii="宋体" w:hAnsi="宋体" w:cs="宋体" w:hint="eastAsia"/>
          <w:spacing w:val="-5"/>
          <w:sz w:val="24"/>
        </w:rPr>
        <w:t>进行</w:t>
      </w:r>
      <w:r>
        <w:rPr>
          <w:rFonts w:ascii="宋体" w:hAnsi="宋体" w:cs="宋体"/>
          <w:spacing w:val="-5"/>
          <w:sz w:val="24"/>
        </w:rPr>
        <w:t>赔偿，解除合同。</w:t>
      </w:r>
    </w:p>
    <w:p w14:paraId="6DD76153"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6</w:t>
      </w:r>
      <w:r>
        <w:rPr>
          <w:rFonts w:ascii="宋体" w:hAnsi="宋体" w:cs="宋体" w:hint="eastAsia"/>
          <w:spacing w:val="-5"/>
          <w:sz w:val="24"/>
        </w:rPr>
        <w:t>.建设单位</w:t>
      </w:r>
      <w:r>
        <w:rPr>
          <w:rFonts w:ascii="宋体" w:hAnsi="宋体" w:cs="宋体"/>
          <w:spacing w:val="-5"/>
          <w:sz w:val="24"/>
        </w:rPr>
        <w:t>私自与</w:t>
      </w:r>
      <w:r>
        <w:rPr>
          <w:rFonts w:ascii="宋体" w:hAnsi="宋体" w:cs="宋体" w:hint="eastAsia"/>
          <w:spacing w:val="-5"/>
          <w:sz w:val="24"/>
        </w:rPr>
        <w:t>施工单位的</w:t>
      </w:r>
      <w:r>
        <w:rPr>
          <w:rFonts w:ascii="宋体" w:hAnsi="宋体" w:cs="宋体"/>
          <w:spacing w:val="-5"/>
          <w:sz w:val="24"/>
        </w:rPr>
        <w:t>施工人员商定更改施工内容所引发的一切后果，由</w:t>
      </w:r>
      <w:r>
        <w:rPr>
          <w:rFonts w:ascii="宋体" w:hAnsi="宋体" w:cs="宋体" w:hint="eastAsia"/>
          <w:spacing w:val="-5"/>
          <w:sz w:val="24"/>
        </w:rPr>
        <w:t>建设单位承担</w:t>
      </w:r>
      <w:r>
        <w:rPr>
          <w:rFonts w:ascii="宋体" w:hAnsi="宋体" w:cs="宋体"/>
          <w:spacing w:val="-5"/>
          <w:sz w:val="24"/>
        </w:rPr>
        <w:t>，给</w:t>
      </w:r>
      <w:r>
        <w:rPr>
          <w:rFonts w:ascii="宋体" w:hAnsi="宋体" w:cs="宋体" w:hint="eastAsia"/>
          <w:spacing w:val="-5"/>
          <w:sz w:val="24"/>
        </w:rPr>
        <w:t>施工单位</w:t>
      </w:r>
      <w:r>
        <w:rPr>
          <w:rFonts w:ascii="宋体" w:hAnsi="宋体" w:cs="宋体"/>
          <w:spacing w:val="-5"/>
          <w:sz w:val="24"/>
        </w:rPr>
        <w:t>造成损失的，</w:t>
      </w:r>
      <w:r>
        <w:rPr>
          <w:rFonts w:ascii="宋体" w:hAnsi="宋体" w:cs="宋体" w:hint="eastAsia"/>
          <w:spacing w:val="-5"/>
          <w:sz w:val="24"/>
        </w:rPr>
        <w:t>建设单位</w:t>
      </w:r>
      <w:r>
        <w:rPr>
          <w:rFonts w:ascii="宋体" w:hAnsi="宋体" w:cs="宋体"/>
          <w:spacing w:val="-5"/>
          <w:sz w:val="24"/>
        </w:rPr>
        <w:t>应予赔偿。</w:t>
      </w:r>
    </w:p>
    <w:p w14:paraId="7ABD91A1"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7</w:t>
      </w:r>
      <w:r>
        <w:rPr>
          <w:rFonts w:ascii="宋体" w:hAnsi="宋体" w:cs="宋体" w:hint="eastAsia"/>
          <w:spacing w:val="-5"/>
          <w:sz w:val="24"/>
        </w:rPr>
        <w:t>.</w:t>
      </w:r>
      <w:r>
        <w:rPr>
          <w:rFonts w:ascii="宋体" w:hAnsi="宋体" w:cs="宋体"/>
          <w:spacing w:val="-5"/>
          <w:sz w:val="24"/>
        </w:rPr>
        <w:t>未经</w:t>
      </w:r>
      <w:r>
        <w:rPr>
          <w:rFonts w:ascii="宋体" w:hAnsi="宋体" w:cs="宋体" w:hint="eastAsia"/>
          <w:spacing w:val="-5"/>
          <w:sz w:val="24"/>
        </w:rPr>
        <w:t>建设单位</w:t>
      </w:r>
      <w:r>
        <w:rPr>
          <w:rFonts w:ascii="宋体" w:hAnsi="宋体" w:cs="宋体"/>
          <w:spacing w:val="-5"/>
          <w:sz w:val="24"/>
        </w:rPr>
        <w:t>书面同意，</w:t>
      </w:r>
      <w:r>
        <w:rPr>
          <w:rFonts w:ascii="宋体" w:hAnsi="宋体" w:cs="宋体" w:hint="eastAsia"/>
          <w:spacing w:val="-5"/>
          <w:sz w:val="24"/>
        </w:rPr>
        <w:t>施工单位</w:t>
      </w:r>
      <w:r>
        <w:rPr>
          <w:rFonts w:ascii="宋体" w:hAnsi="宋体" w:cs="宋体"/>
          <w:spacing w:val="-5"/>
          <w:sz w:val="24"/>
        </w:rPr>
        <w:t>随意增项，费用由</w:t>
      </w:r>
      <w:r>
        <w:rPr>
          <w:rFonts w:ascii="宋体" w:hAnsi="宋体" w:cs="宋体" w:hint="eastAsia"/>
          <w:spacing w:val="-5"/>
          <w:sz w:val="24"/>
        </w:rPr>
        <w:t>施工单位</w:t>
      </w:r>
      <w:r>
        <w:rPr>
          <w:rFonts w:ascii="宋体" w:hAnsi="宋体" w:cs="宋体"/>
          <w:spacing w:val="-5"/>
          <w:sz w:val="24"/>
        </w:rPr>
        <w:t>承担。</w:t>
      </w:r>
    </w:p>
    <w:p w14:paraId="5588BDA8"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8</w:t>
      </w:r>
      <w:r>
        <w:rPr>
          <w:rFonts w:ascii="宋体" w:hAnsi="宋体" w:cs="宋体" w:hint="eastAsia"/>
          <w:spacing w:val="-5"/>
          <w:sz w:val="24"/>
        </w:rPr>
        <w:t>.</w:t>
      </w:r>
      <w:r>
        <w:rPr>
          <w:rFonts w:ascii="宋体" w:hAnsi="宋体" w:cs="宋体"/>
          <w:spacing w:val="-5"/>
          <w:sz w:val="24"/>
        </w:rPr>
        <w:t>应当由</w:t>
      </w:r>
      <w:r>
        <w:rPr>
          <w:rFonts w:ascii="宋体" w:hAnsi="宋体" w:cs="宋体" w:hint="eastAsia"/>
          <w:spacing w:val="-5"/>
          <w:sz w:val="24"/>
        </w:rPr>
        <w:t>建设单位</w:t>
      </w:r>
      <w:r>
        <w:rPr>
          <w:rFonts w:ascii="宋体" w:hAnsi="宋体" w:cs="宋体"/>
          <w:spacing w:val="-5"/>
          <w:sz w:val="24"/>
        </w:rPr>
        <w:t>提供的材料、设备，因</w:t>
      </w:r>
      <w:r>
        <w:rPr>
          <w:rFonts w:ascii="宋体" w:hAnsi="宋体" w:cs="宋体" w:hint="eastAsia"/>
          <w:spacing w:val="-5"/>
          <w:sz w:val="24"/>
        </w:rPr>
        <w:t>建设单位</w:t>
      </w:r>
      <w:r>
        <w:rPr>
          <w:rFonts w:ascii="宋体" w:hAnsi="宋体" w:cs="宋体"/>
          <w:spacing w:val="-5"/>
          <w:sz w:val="24"/>
        </w:rPr>
        <w:t>原因未及时提供给</w:t>
      </w:r>
      <w:r>
        <w:rPr>
          <w:rFonts w:ascii="宋体" w:hAnsi="宋体" w:cs="宋体" w:hint="eastAsia"/>
          <w:spacing w:val="-5"/>
          <w:sz w:val="24"/>
        </w:rPr>
        <w:t>施工单位</w:t>
      </w:r>
      <w:r>
        <w:rPr>
          <w:rFonts w:ascii="宋体" w:hAnsi="宋体" w:cs="宋体"/>
          <w:spacing w:val="-5"/>
          <w:sz w:val="24"/>
        </w:rPr>
        <w:t>，造成损失应由</w:t>
      </w:r>
      <w:r>
        <w:rPr>
          <w:rFonts w:ascii="宋体" w:hAnsi="宋体" w:cs="宋体" w:hint="eastAsia"/>
          <w:spacing w:val="-5"/>
          <w:sz w:val="24"/>
        </w:rPr>
        <w:t>建设单位</w:t>
      </w:r>
      <w:r>
        <w:rPr>
          <w:rFonts w:ascii="宋体" w:hAnsi="宋体" w:cs="宋体"/>
          <w:spacing w:val="-5"/>
          <w:sz w:val="24"/>
        </w:rPr>
        <w:t>承担。因</w:t>
      </w:r>
      <w:r>
        <w:rPr>
          <w:rFonts w:ascii="宋体" w:hAnsi="宋体" w:cs="宋体" w:hint="eastAsia"/>
          <w:spacing w:val="-5"/>
          <w:sz w:val="24"/>
        </w:rPr>
        <w:t>施工单位</w:t>
      </w:r>
      <w:r>
        <w:rPr>
          <w:rFonts w:ascii="宋体" w:hAnsi="宋体" w:cs="宋体"/>
          <w:spacing w:val="-5"/>
          <w:sz w:val="24"/>
        </w:rPr>
        <w:t>原因未及时提供所需材料供需时间表给</w:t>
      </w:r>
      <w:r>
        <w:rPr>
          <w:rFonts w:ascii="宋体" w:hAnsi="宋体" w:cs="宋体" w:hint="eastAsia"/>
          <w:spacing w:val="-5"/>
          <w:sz w:val="24"/>
        </w:rPr>
        <w:t>建设单位</w:t>
      </w:r>
      <w:r>
        <w:rPr>
          <w:rFonts w:ascii="宋体" w:hAnsi="宋体" w:cs="宋体"/>
          <w:spacing w:val="-5"/>
          <w:sz w:val="24"/>
        </w:rPr>
        <w:t>，造成损失应由</w:t>
      </w:r>
      <w:r>
        <w:rPr>
          <w:rFonts w:ascii="宋体" w:hAnsi="宋体" w:cs="宋体" w:hint="eastAsia"/>
          <w:spacing w:val="-5"/>
          <w:sz w:val="24"/>
        </w:rPr>
        <w:t>施工单位</w:t>
      </w:r>
      <w:r>
        <w:rPr>
          <w:rFonts w:ascii="宋体" w:hAnsi="宋体" w:cs="宋体"/>
          <w:spacing w:val="-5"/>
          <w:sz w:val="24"/>
        </w:rPr>
        <w:t>承担。</w:t>
      </w:r>
    </w:p>
    <w:p w14:paraId="79E0ACB8"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spacing w:val="-5"/>
          <w:sz w:val="24"/>
        </w:rPr>
        <w:t>9</w:t>
      </w:r>
      <w:r>
        <w:rPr>
          <w:rFonts w:ascii="宋体" w:hAnsi="宋体" w:cs="宋体" w:hint="eastAsia"/>
          <w:spacing w:val="-5"/>
          <w:sz w:val="24"/>
        </w:rPr>
        <w:t>.</w:t>
      </w:r>
      <w:r>
        <w:rPr>
          <w:rFonts w:ascii="宋体" w:hAnsi="宋体" w:cs="宋体" w:hint="eastAsia"/>
          <w:spacing w:val="-5"/>
          <w:sz w:val="24"/>
          <w:lang w:bidi="ar"/>
        </w:rPr>
        <w:t>因施工单位原因造成工程质量未达到合同约定标准或要求的，建设单位有权要求施工单位返工直至工程质量达到合同约定的标准为止，并由施工单位承担由此增加的费用和（或）延误的工期。</w:t>
      </w:r>
    </w:p>
    <w:p w14:paraId="3B4F151E" w14:textId="77777777" w:rsidR="008A60B0" w:rsidRDefault="00000000">
      <w:pPr>
        <w:spacing w:line="360" w:lineRule="auto"/>
        <w:ind w:left="1" w:right="75" w:firstLine="435"/>
        <w:rPr>
          <w:rFonts w:ascii="宋体" w:hAnsi="宋体" w:cs="宋体" w:hint="eastAsia"/>
          <w:spacing w:val="-5"/>
          <w:sz w:val="24"/>
        </w:rPr>
      </w:pPr>
      <w:r>
        <w:rPr>
          <w:rFonts w:ascii="宋体" w:hAnsi="宋体" w:cs="宋体" w:hint="eastAsia"/>
          <w:spacing w:val="-5"/>
          <w:sz w:val="24"/>
        </w:rPr>
        <w:t>1</w:t>
      </w:r>
      <w:r>
        <w:rPr>
          <w:rFonts w:ascii="宋体" w:hAnsi="宋体" w:cs="宋体"/>
          <w:spacing w:val="-5"/>
          <w:sz w:val="24"/>
        </w:rPr>
        <w:t>0</w:t>
      </w:r>
      <w:r>
        <w:rPr>
          <w:rFonts w:ascii="宋体" w:hAnsi="宋体" w:cs="宋体" w:hint="eastAsia"/>
          <w:spacing w:val="-5"/>
          <w:sz w:val="24"/>
        </w:rPr>
        <w:t>.施工单位</w:t>
      </w:r>
      <w:r>
        <w:rPr>
          <w:rFonts w:ascii="宋体" w:hAnsi="宋体" w:cs="宋体"/>
          <w:spacing w:val="-5"/>
          <w:sz w:val="24"/>
        </w:rPr>
        <w:t>应遵守工程建设安全生产和绿色施工有关管理规定，严格按安全和绿色施工标准组织施工，承担由于自身安全措施不力造成事故的责任和由此发生的费用。</w:t>
      </w:r>
    </w:p>
    <w:p w14:paraId="63E9E68E"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不可抗力</w:t>
      </w:r>
    </w:p>
    <w:p w14:paraId="1F3EBA71" w14:textId="77777777" w:rsidR="008A60B0" w:rsidRDefault="00000000">
      <w:pPr>
        <w:spacing w:line="360" w:lineRule="auto"/>
        <w:ind w:left="1" w:right="75" w:firstLine="435"/>
        <w:rPr>
          <w:rFonts w:ascii="宋体" w:hAnsi="宋体" w:cs="宋体" w:hint="eastAsia"/>
          <w:sz w:val="24"/>
          <w:u w:val="single"/>
        </w:rPr>
      </w:pPr>
      <w:r>
        <w:rPr>
          <w:rFonts w:ascii="宋体" w:hAnsi="宋体" w:cs="宋体" w:hint="eastAsia"/>
          <w:sz w:val="24"/>
        </w:rPr>
        <w:t>因不可抗力不能按照约定履行本合同的，根据不可抗力的影响，部分或全部免除责任，但因不可抗力不能按照约定履行合同的一方当事人应当及时通知对方当事人，并自不可抗力事件结束之日起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rPr>
        <w:t>天内向另一方当事人提供证明。因不可抗力事件导致的费用及延误的工期承担方式：</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p>
    <w:p w14:paraId="44834742"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争议解决方式</w:t>
      </w:r>
    </w:p>
    <w:p w14:paraId="7B519061" w14:textId="77777777" w:rsidR="008A60B0" w:rsidRDefault="00000000">
      <w:pPr>
        <w:spacing w:line="360" w:lineRule="auto"/>
        <w:ind w:left="1" w:right="75" w:firstLine="435"/>
        <w:rPr>
          <w:rFonts w:ascii="宋体" w:hAnsi="宋体" w:cs="宋体" w:hint="eastAsia"/>
          <w:sz w:val="24"/>
        </w:rPr>
      </w:pPr>
      <w:r>
        <w:rPr>
          <w:rFonts w:ascii="宋体" w:hAnsi="宋体" w:cs="宋体" w:hint="eastAsia"/>
          <w:sz w:val="24"/>
        </w:rPr>
        <w:t>本合同项下发生的争议，双方可以协商解决</w:t>
      </w:r>
      <w:r>
        <w:rPr>
          <w:rFonts w:hint="eastAsia"/>
        </w:rPr>
        <w:t>。</w:t>
      </w:r>
      <w:r>
        <w:rPr>
          <w:rFonts w:ascii="宋体" w:hAnsi="宋体" w:cs="宋体"/>
          <w:spacing w:val="-4"/>
          <w:sz w:val="24"/>
        </w:rPr>
        <w:t>双方协商不成时，</w:t>
      </w:r>
      <w:r>
        <w:rPr>
          <w:rFonts w:ascii="宋体" w:hAnsi="宋体" w:cs="宋体"/>
          <w:spacing w:val="-1"/>
          <w:sz w:val="24"/>
        </w:rPr>
        <w:t>选择下</w:t>
      </w:r>
      <w:r>
        <w:rPr>
          <w:rFonts w:ascii="宋体" w:hAnsi="宋体" w:cs="宋体"/>
          <w:sz w:val="24"/>
        </w:rPr>
        <w:t>列第</w:t>
      </w:r>
      <w:r>
        <w:rPr>
          <w:rFonts w:ascii="宋体" w:hAnsi="宋体" w:cs="宋体"/>
          <w:sz w:val="24"/>
          <w:u w:val="single"/>
        </w:rPr>
        <w:t xml:space="preserve">       </w:t>
      </w:r>
      <w:r>
        <w:rPr>
          <w:rFonts w:ascii="宋体" w:hAnsi="宋体" w:cs="宋体"/>
          <w:sz w:val="24"/>
        </w:rPr>
        <w:t>种方式解决：</w:t>
      </w:r>
    </w:p>
    <w:p w14:paraId="031CDE8A" w14:textId="77777777" w:rsidR="008A60B0" w:rsidRDefault="00000000">
      <w:pPr>
        <w:spacing w:line="360" w:lineRule="auto"/>
        <w:ind w:left="1" w:right="75" w:firstLine="435"/>
        <w:rPr>
          <w:rFonts w:ascii="宋体" w:hAnsi="宋体" w:cs="宋体" w:hint="eastAsia"/>
          <w:sz w:val="24"/>
        </w:rPr>
      </w:pPr>
      <w:r>
        <w:rPr>
          <w:rFonts w:ascii="宋体" w:hAnsi="宋体" w:cs="宋体" w:hint="eastAsia"/>
          <w:spacing w:val="-4"/>
          <w:sz w:val="24"/>
        </w:rPr>
        <w:lastRenderedPageBreak/>
        <w:t>1.</w:t>
      </w:r>
      <w:r>
        <w:rPr>
          <w:rFonts w:ascii="宋体" w:hAnsi="宋体" w:cs="宋体"/>
          <w:spacing w:val="-1"/>
          <w:sz w:val="24"/>
        </w:rPr>
        <w:t>依法</w:t>
      </w:r>
      <w:r>
        <w:rPr>
          <w:rFonts w:ascii="宋体" w:hAnsi="宋体" w:cs="宋体" w:hint="eastAsia"/>
          <w:spacing w:val="-4"/>
          <w:sz w:val="24"/>
        </w:rPr>
        <w:t>向</w:t>
      </w:r>
      <w:r>
        <w:rPr>
          <w:rFonts w:ascii="宋体" w:hAnsi="宋体" w:cs="宋体"/>
          <w:spacing w:val="-2"/>
          <w:sz w:val="24"/>
          <w:u w:val="single"/>
        </w:rPr>
        <w:t xml:space="preserve">           </w:t>
      </w:r>
      <w:r>
        <w:rPr>
          <w:rFonts w:ascii="宋体" w:hAnsi="宋体" w:cs="宋体" w:hint="eastAsia"/>
          <w:spacing w:val="-2"/>
          <w:sz w:val="24"/>
          <w:u w:val="single"/>
        </w:rPr>
        <w:t>/</w:t>
      </w:r>
      <w:r>
        <w:rPr>
          <w:rFonts w:ascii="宋体" w:hAnsi="宋体" w:cs="宋体"/>
          <w:spacing w:val="-2"/>
          <w:sz w:val="24"/>
          <w:u w:val="single"/>
        </w:rPr>
        <w:t xml:space="preserve">        </w:t>
      </w:r>
      <w:r>
        <w:rPr>
          <w:rFonts w:ascii="宋体" w:hAnsi="宋体" w:cs="宋体" w:hint="eastAsia"/>
          <w:spacing w:val="-2"/>
          <w:sz w:val="24"/>
          <w:u w:val="single"/>
        </w:rPr>
        <w:t xml:space="preserve">    </w:t>
      </w:r>
      <w:r>
        <w:rPr>
          <w:rFonts w:ascii="宋体" w:hAnsi="宋体" w:cs="宋体"/>
          <w:spacing w:val="-2"/>
          <w:sz w:val="24"/>
          <w:u w:val="single"/>
        </w:rPr>
        <w:t xml:space="preserve">  </w:t>
      </w:r>
      <w:r>
        <w:rPr>
          <w:rFonts w:ascii="宋体" w:hAnsi="宋体" w:cs="宋体"/>
          <w:spacing w:val="-2"/>
          <w:sz w:val="24"/>
        </w:rPr>
        <w:t>仲裁委员会</w:t>
      </w:r>
      <w:r>
        <w:rPr>
          <w:rFonts w:ascii="宋体" w:hAnsi="宋体" w:cs="宋体" w:hint="eastAsia"/>
          <w:spacing w:val="-2"/>
          <w:sz w:val="24"/>
        </w:rPr>
        <w:t>申请</w:t>
      </w:r>
      <w:r>
        <w:rPr>
          <w:rFonts w:ascii="宋体" w:hAnsi="宋体" w:cs="宋体"/>
          <w:spacing w:val="-2"/>
          <w:sz w:val="24"/>
        </w:rPr>
        <w:t>仲裁</w:t>
      </w:r>
      <w:r>
        <w:rPr>
          <w:rFonts w:ascii="宋体" w:hAnsi="宋体" w:cs="宋体" w:hint="eastAsia"/>
          <w:spacing w:val="-2"/>
          <w:sz w:val="24"/>
        </w:rPr>
        <w:t>。</w:t>
      </w:r>
    </w:p>
    <w:p w14:paraId="05920D02" w14:textId="77777777" w:rsidR="008A60B0" w:rsidRDefault="00000000">
      <w:pPr>
        <w:spacing w:line="360" w:lineRule="auto"/>
        <w:ind w:left="1" w:right="75" w:firstLine="435"/>
        <w:rPr>
          <w:rFonts w:ascii="宋体" w:hAnsi="宋体" w:cs="宋体" w:hint="eastAsia"/>
          <w:sz w:val="24"/>
        </w:rPr>
      </w:pPr>
      <w:r>
        <w:rPr>
          <w:rFonts w:ascii="宋体" w:hAnsi="宋体" w:cs="宋体" w:hint="eastAsia"/>
          <w:spacing w:val="-1"/>
          <w:sz w:val="24"/>
        </w:rPr>
        <w:t>2.</w:t>
      </w:r>
      <w:r>
        <w:rPr>
          <w:rFonts w:ascii="宋体" w:hAnsi="宋体" w:cs="宋体"/>
          <w:spacing w:val="-1"/>
          <w:sz w:val="24"/>
        </w:rPr>
        <w:t>依法向</w:t>
      </w:r>
      <w:r>
        <w:rPr>
          <w:rFonts w:ascii="宋体" w:hAnsi="宋体" w:cs="宋体"/>
          <w:spacing w:val="-1"/>
          <w:sz w:val="24"/>
          <w:u w:val="single"/>
        </w:rPr>
        <w:t xml:space="preserve">  </w:t>
      </w:r>
      <w:r>
        <w:rPr>
          <w:rFonts w:ascii="宋体" w:hAnsi="宋体" w:cs="宋体"/>
          <w:sz w:val="24"/>
          <w:u w:val="single"/>
        </w:rPr>
        <w:t xml:space="preserve">      </w:t>
      </w:r>
      <w:r>
        <w:rPr>
          <w:rFonts w:ascii="宋体" w:hAnsi="宋体" w:cs="宋体" w:hint="eastAsia"/>
          <w:sz w:val="24"/>
          <w:u w:val="single"/>
        </w:rPr>
        <w:t>工程所在地</w:t>
      </w:r>
      <w:r>
        <w:rPr>
          <w:rFonts w:ascii="宋体" w:hAnsi="宋体" w:cs="宋体"/>
          <w:sz w:val="24"/>
          <w:u w:val="single"/>
        </w:rPr>
        <w:t xml:space="preserve">       </w:t>
      </w:r>
      <w:r>
        <w:rPr>
          <w:rFonts w:ascii="宋体" w:hAnsi="宋体" w:cs="宋体"/>
          <w:sz w:val="24"/>
        </w:rPr>
        <w:t>人民法院提起诉讼。</w:t>
      </w:r>
    </w:p>
    <w:p w14:paraId="4F09B409"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合同生效及特别约定</w:t>
      </w:r>
    </w:p>
    <w:p w14:paraId="424C917B" w14:textId="77777777" w:rsidR="008A60B0" w:rsidRDefault="00000000">
      <w:pPr>
        <w:spacing w:line="360" w:lineRule="auto"/>
        <w:ind w:left="1" w:right="75" w:firstLine="435"/>
        <w:rPr>
          <w:rFonts w:ascii="宋体" w:hAnsi="宋体" w:cs="宋体" w:hint="eastAsia"/>
          <w:spacing w:val="-4"/>
          <w:sz w:val="24"/>
        </w:rPr>
      </w:pPr>
      <w:r>
        <w:rPr>
          <w:rFonts w:ascii="宋体" w:hAnsi="宋体" w:cs="宋体" w:hint="eastAsia"/>
          <w:spacing w:val="-4"/>
          <w:sz w:val="24"/>
        </w:rPr>
        <w:t>1.本合同自</w:t>
      </w:r>
      <w:r>
        <w:rPr>
          <w:rFonts w:ascii="宋体" w:hAnsi="宋体" w:cs="宋体" w:hint="eastAsia"/>
          <w:spacing w:val="-4"/>
          <w:sz w:val="24"/>
          <w:u w:val="single"/>
        </w:rPr>
        <w:t xml:space="preserve"> </w:t>
      </w:r>
      <w:r>
        <w:rPr>
          <w:rFonts w:ascii="宋体" w:hAnsi="宋体" w:cs="宋体"/>
          <w:spacing w:val="-4"/>
          <w:sz w:val="24"/>
          <w:u w:val="single"/>
        </w:rPr>
        <w:t xml:space="preserve">  </w:t>
      </w:r>
      <w:r>
        <w:rPr>
          <w:rFonts w:ascii="宋体" w:hAnsi="宋体" w:cs="宋体" w:hint="eastAsia"/>
          <w:spacing w:val="-4"/>
          <w:sz w:val="24"/>
          <w:u w:val="single"/>
        </w:rPr>
        <w:t>签订当日起</w:t>
      </w:r>
      <w:r>
        <w:rPr>
          <w:rFonts w:ascii="宋体" w:hAnsi="宋体" w:cs="宋体"/>
          <w:spacing w:val="-4"/>
          <w:sz w:val="24"/>
          <w:u w:val="single"/>
        </w:rPr>
        <w:t xml:space="preserve">   </w:t>
      </w:r>
      <w:r>
        <w:rPr>
          <w:rFonts w:ascii="宋体" w:hAnsi="宋体" w:cs="宋体" w:hint="eastAsia"/>
          <w:spacing w:val="-4"/>
          <w:sz w:val="24"/>
        </w:rPr>
        <w:t>起生效。</w:t>
      </w:r>
    </w:p>
    <w:p w14:paraId="0E75EC89" w14:textId="77777777" w:rsidR="008A60B0" w:rsidRDefault="00000000">
      <w:pPr>
        <w:spacing w:line="360" w:lineRule="auto"/>
        <w:ind w:left="1" w:right="75" w:firstLine="435"/>
        <w:rPr>
          <w:rFonts w:ascii="宋体" w:hAnsi="宋体" w:cs="宋体" w:hint="eastAsia"/>
          <w:spacing w:val="-4"/>
          <w:sz w:val="24"/>
        </w:rPr>
      </w:pPr>
      <w:r>
        <w:rPr>
          <w:rFonts w:ascii="宋体" w:hAnsi="宋体" w:cs="宋体" w:hint="eastAsia"/>
          <w:spacing w:val="-4"/>
          <w:sz w:val="24"/>
        </w:rPr>
        <w:t>2.本合同一式</w:t>
      </w:r>
      <w:r>
        <w:rPr>
          <w:rFonts w:ascii="宋体" w:hAnsi="宋体" w:cs="宋体"/>
          <w:spacing w:val="-4"/>
          <w:sz w:val="24"/>
          <w:u w:val="single"/>
        </w:rPr>
        <w:t xml:space="preserve">  </w:t>
      </w:r>
      <w:r>
        <w:rPr>
          <w:rFonts w:ascii="宋体" w:hAnsi="宋体" w:cs="宋体" w:hint="eastAsia"/>
          <w:spacing w:val="-4"/>
          <w:sz w:val="24"/>
          <w:u w:val="single"/>
        </w:rPr>
        <w:t>4</w:t>
      </w:r>
      <w:r>
        <w:rPr>
          <w:rFonts w:ascii="宋体" w:hAnsi="宋体" w:cs="宋体"/>
          <w:spacing w:val="-4"/>
          <w:sz w:val="24"/>
          <w:u w:val="single"/>
        </w:rPr>
        <w:t xml:space="preserve"> </w:t>
      </w:r>
      <w:r>
        <w:rPr>
          <w:rFonts w:ascii="宋体" w:hAnsi="宋体" w:cs="宋体" w:hint="eastAsia"/>
          <w:spacing w:val="-4"/>
          <w:sz w:val="24"/>
        </w:rPr>
        <w:t>份，其中建设单位执</w:t>
      </w:r>
      <w:r>
        <w:rPr>
          <w:rFonts w:ascii="宋体" w:hAnsi="宋体" w:cs="宋体"/>
          <w:spacing w:val="-4"/>
          <w:sz w:val="24"/>
          <w:u w:val="single"/>
        </w:rPr>
        <w:t xml:space="preserve">  </w:t>
      </w:r>
      <w:r>
        <w:rPr>
          <w:rFonts w:ascii="宋体" w:hAnsi="宋体" w:cs="宋体" w:hint="eastAsia"/>
          <w:spacing w:val="-4"/>
          <w:sz w:val="24"/>
          <w:u w:val="single"/>
        </w:rPr>
        <w:t>2</w:t>
      </w:r>
      <w:r>
        <w:rPr>
          <w:rFonts w:ascii="宋体" w:hAnsi="宋体" w:cs="宋体"/>
          <w:spacing w:val="-4"/>
          <w:sz w:val="24"/>
          <w:u w:val="single"/>
        </w:rPr>
        <w:t xml:space="preserve"> </w:t>
      </w:r>
      <w:r>
        <w:rPr>
          <w:rFonts w:ascii="宋体" w:hAnsi="宋体" w:cs="宋体" w:hint="eastAsia"/>
          <w:spacing w:val="-4"/>
          <w:sz w:val="24"/>
        </w:rPr>
        <w:t>份，施工单位执</w:t>
      </w:r>
      <w:r>
        <w:rPr>
          <w:rFonts w:ascii="宋体" w:hAnsi="宋体" w:cs="宋体"/>
          <w:spacing w:val="-4"/>
          <w:sz w:val="24"/>
          <w:u w:val="single"/>
        </w:rPr>
        <w:t xml:space="preserve">  </w:t>
      </w:r>
      <w:r>
        <w:rPr>
          <w:rFonts w:ascii="宋体" w:hAnsi="宋体" w:cs="宋体" w:hint="eastAsia"/>
          <w:spacing w:val="-4"/>
          <w:sz w:val="24"/>
          <w:u w:val="single"/>
        </w:rPr>
        <w:t>2</w:t>
      </w:r>
      <w:r>
        <w:rPr>
          <w:rFonts w:ascii="宋体" w:hAnsi="宋体" w:cs="宋体"/>
          <w:spacing w:val="-4"/>
          <w:sz w:val="24"/>
          <w:u w:val="single"/>
        </w:rPr>
        <w:t xml:space="preserve"> </w:t>
      </w:r>
      <w:r>
        <w:rPr>
          <w:rFonts w:ascii="宋体" w:hAnsi="宋体" w:cs="宋体" w:hint="eastAsia"/>
          <w:spacing w:val="-4"/>
          <w:sz w:val="24"/>
        </w:rPr>
        <w:t>份，具有同等法律效力。本合同生效后，双方对本合同中未约定或约定不明的内容签订书面协议进行补充，补充协议与本合同具有同等法律效力。</w:t>
      </w:r>
    </w:p>
    <w:p w14:paraId="5CFFF6DF" w14:textId="77777777" w:rsidR="008A60B0" w:rsidRDefault="00000000">
      <w:pPr>
        <w:spacing w:line="360" w:lineRule="auto"/>
        <w:ind w:left="1" w:right="75" w:firstLine="435"/>
        <w:rPr>
          <w:rFonts w:ascii="宋体" w:hAnsi="宋体" w:cs="宋体" w:hint="eastAsia"/>
          <w:spacing w:val="-4"/>
          <w:sz w:val="24"/>
        </w:rPr>
      </w:pPr>
      <w:r>
        <w:rPr>
          <w:rFonts w:ascii="宋体" w:hAnsi="宋体" w:cs="宋体" w:hint="eastAsia"/>
          <w:spacing w:val="-4"/>
          <w:sz w:val="24"/>
        </w:rPr>
        <w:t>3.对本合同的解除，应当采用书面形式。</w:t>
      </w:r>
    </w:p>
    <w:p w14:paraId="62AE9E34" w14:textId="77777777" w:rsidR="008A60B0" w:rsidRDefault="00000000">
      <w:pPr>
        <w:numPr>
          <w:ilvl w:val="0"/>
          <w:numId w:val="4"/>
        </w:numPr>
        <w:spacing w:line="360" w:lineRule="auto"/>
        <w:ind w:firstLine="480"/>
        <w:rPr>
          <w:rFonts w:ascii="宋体" w:hAnsi="宋体" w:hint="eastAsia"/>
          <w:b/>
          <w:sz w:val="24"/>
          <w:szCs w:val="20"/>
        </w:rPr>
      </w:pPr>
      <w:r>
        <w:rPr>
          <w:rFonts w:ascii="宋体" w:hAnsi="宋体" w:hint="eastAsia"/>
          <w:b/>
          <w:sz w:val="24"/>
          <w:szCs w:val="20"/>
        </w:rPr>
        <w:t xml:space="preserve"> 其他约定</w:t>
      </w:r>
    </w:p>
    <w:p w14:paraId="5FF81EE2" w14:textId="77777777" w:rsidR="008A60B0" w:rsidRDefault="00000000">
      <w:pPr>
        <w:spacing w:line="360" w:lineRule="auto"/>
        <w:ind w:left="23" w:firstLineChars="200" w:firstLine="420"/>
        <w:rPr>
          <w:rFonts w:ascii="宋体" w:hAnsi="宋体" w:cs="宋体" w:hint="eastAsia"/>
          <w:u w:val="single"/>
        </w:rPr>
      </w:pPr>
      <w:r>
        <w:rPr>
          <w:rFonts w:ascii="宋体" w:hAnsi="宋体" w:cs="宋体"/>
          <w:u w:val="single"/>
        </w:rPr>
        <w:t xml:space="preserve">                            </w:t>
      </w:r>
      <w:r>
        <w:rPr>
          <w:rFonts w:ascii="宋体" w:hAnsi="宋体" w:cs="宋体" w:hint="eastAsia"/>
          <w:u w:val="single"/>
        </w:rPr>
        <w:t xml:space="preserve">/                                                  </w:t>
      </w:r>
    </w:p>
    <w:p w14:paraId="4CC5B6D1" w14:textId="77777777" w:rsidR="008A60B0" w:rsidRDefault="00000000">
      <w:pPr>
        <w:pStyle w:val="af4"/>
        <w:spacing w:line="360" w:lineRule="auto"/>
        <w:ind w:firstLineChars="0" w:firstLine="0"/>
        <w:rPr>
          <w:rFonts w:ascii="宋体" w:eastAsia="宋体" w:hAnsi="宋体" w:cs="宋体" w:hint="eastAsia"/>
          <w:color w:val="auto"/>
          <w:sz w:val="28"/>
          <w:szCs w:val="28"/>
        </w:rPr>
      </w:pPr>
      <w:r>
        <w:rPr>
          <w:rFonts w:ascii="宋体" w:eastAsia="宋体" w:hAnsi="宋体" w:cs="宋体" w:hint="eastAsia"/>
          <w:color w:val="auto"/>
          <w:sz w:val="28"/>
          <w:szCs w:val="28"/>
        </w:rPr>
        <w:t xml:space="preserve">   清单附后 </w:t>
      </w:r>
    </w:p>
    <w:p w14:paraId="58034D49" w14:textId="77777777" w:rsidR="008A60B0" w:rsidRDefault="008A60B0">
      <w:pPr>
        <w:pStyle w:val="af4"/>
        <w:spacing w:line="360" w:lineRule="auto"/>
        <w:ind w:firstLine="640"/>
        <w:rPr>
          <w:rFonts w:ascii="宋体" w:eastAsia="宋体" w:hAnsi="宋体" w:cs="宋体" w:hint="eastAsia"/>
          <w:color w:val="auto"/>
        </w:rPr>
      </w:pPr>
    </w:p>
    <w:p w14:paraId="11B8CFCD" w14:textId="77777777" w:rsidR="008A60B0" w:rsidRDefault="008A60B0">
      <w:pPr>
        <w:pStyle w:val="af4"/>
        <w:spacing w:line="360" w:lineRule="auto"/>
        <w:ind w:firstLine="640"/>
        <w:rPr>
          <w:rFonts w:ascii="宋体" w:eastAsia="宋体" w:hAnsi="宋体" w:cs="宋体" w:hint="eastAsia"/>
          <w:color w:val="auto"/>
        </w:rPr>
      </w:pPr>
    </w:p>
    <w:tbl>
      <w:tblPr>
        <w:tblpPr w:leftFromText="180" w:rightFromText="180" w:vertAnchor="text" w:horzAnchor="page" w:tblpX="1581" w:tblpY="131"/>
        <w:tblOverlap w:val="neve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5"/>
      </w:tblGrid>
      <w:tr w:rsidR="008A60B0" w14:paraId="7FB8EE21" w14:textId="77777777">
        <w:trPr>
          <w:trHeight w:hRule="exact" w:val="879"/>
        </w:trPr>
        <w:tc>
          <w:tcPr>
            <w:tcW w:w="4962" w:type="dxa"/>
            <w:tcBorders>
              <w:top w:val="nil"/>
              <w:left w:val="nil"/>
              <w:bottom w:val="nil"/>
              <w:right w:val="nil"/>
            </w:tcBorders>
            <w:vAlign w:val="center"/>
          </w:tcPr>
          <w:p w14:paraId="7A089C9F" w14:textId="77777777" w:rsidR="008A60B0" w:rsidRDefault="00000000">
            <w:pPr>
              <w:spacing w:line="360" w:lineRule="auto"/>
              <w:ind w:left="416"/>
              <w:outlineLvl w:val="0"/>
              <w:rPr>
                <w:rFonts w:ascii="宋体" w:hAnsi="宋体" w:hint="eastAsia"/>
                <w:sz w:val="24"/>
              </w:rPr>
            </w:pPr>
            <w:r>
              <w:rPr>
                <w:rFonts w:ascii="宋体" w:hAnsi="宋体" w:cs="宋体" w:hint="eastAsia"/>
                <w:b/>
                <w:sz w:val="24"/>
              </w:rPr>
              <w:t>建设单位：</w:t>
            </w:r>
            <w:r>
              <w:rPr>
                <w:rFonts w:ascii="宋体" w:hAnsi="宋体" w:cs="宋体"/>
                <w:spacing w:val="-6"/>
                <w:sz w:val="24"/>
                <w:u w:val="single"/>
              </w:rPr>
              <w:t xml:space="preserve"> </w:t>
            </w:r>
            <w:r>
              <w:rPr>
                <w:rFonts w:ascii="宋体" w:hAnsi="宋体" w:cs="宋体"/>
                <w:spacing w:val="-3"/>
                <w:sz w:val="24"/>
                <w:u w:val="single"/>
              </w:rPr>
              <w:t xml:space="preserve">      </w:t>
            </w:r>
            <w:r>
              <w:rPr>
                <w:rFonts w:ascii="宋体" w:hAnsi="宋体" w:cs="宋体" w:hint="eastAsia"/>
                <w:spacing w:val="-3"/>
                <w:sz w:val="24"/>
              </w:rPr>
              <w:t>（</w:t>
            </w:r>
            <w:r>
              <w:rPr>
                <w:rFonts w:ascii="宋体" w:hAnsi="宋体" w:cs="宋体"/>
                <w:spacing w:val="-3"/>
                <w:sz w:val="24"/>
              </w:rPr>
              <w:t>盖单位章</w:t>
            </w:r>
            <w:r>
              <w:rPr>
                <w:rFonts w:ascii="宋体" w:hAnsi="宋体" w:cs="宋体" w:hint="eastAsia"/>
                <w:spacing w:val="-3"/>
                <w:sz w:val="24"/>
              </w:rPr>
              <w:t>/个人签字）</w:t>
            </w:r>
          </w:p>
        </w:tc>
        <w:tc>
          <w:tcPr>
            <w:tcW w:w="4395" w:type="dxa"/>
            <w:tcBorders>
              <w:top w:val="nil"/>
              <w:left w:val="nil"/>
              <w:bottom w:val="nil"/>
              <w:right w:val="nil"/>
            </w:tcBorders>
            <w:vAlign w:val="center"/>
          </w:tcPr>
          <w:p w14:paraId="376D85F6" w14:textId="77777777" w:rsidR="008A60B0" w:rsidRDefault="00000000">
            <w:pPr>
              <w:spacing w:line="360" w:lineRule="auto"/>
              <w:rPr>
                <w:rFonts w:ascii="宋体" w:hAnsi="宋体" w:hint="eastAsia"/>
                <w:sz w:val="24"/>
              </w:rPr>
            </w:pPr>
            <w:r>
              <w:rPr>
                <w:rFonts w:ascii="宋体" w:hAnsi="宋体" w:cs="宋体" w:hint="eastAsia"/>
                <w:b/>
                <w:sz w:val="24"/>
              </w:rPr>
              <w:t>施工单位：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cs="宋体" w:hint="eastAsia"/>
                <w:sz w:val="24"/>
              </w:rPr>
              <w:t>（盖单位章）</w:t>
            </w:r>
          </w:p>
        </w:tc>
      </w:tr>
      <w:tr w:rsidR="008A60B0" w14:paraId="109470CD" w14:textId="77777777">
        <w:trPr>
          <w:trHeight w:hRule="exact" w:val="1089"/>
        </w:trPr>
        <w:tc>
          <w:tcPr>
            <w:tcW w:w="4962" w:type="dxa"/>
            <w:tcBorders>
              <w:top w:val="nil"/>
              <w:left w:val="nil"/>
              <w:bottom w:val="nil"/>
              <w:right w:val="nil"/>
            </w:tcBorders>
            <w:vAlign w:val="center"/>
          </w:tcPr>
          <w:p w14:paraId="749457EE" w14:textId="77777777" w:rsidR="008A60B0" w:rsidRDefault="00000000">
            <w:pPr>
              <w:spacing w:line="360" w:lineRule="auto"/>
              <w:ind w:left="416"/>
              <w:outlineLvl w:val="0"/>
              <w:rPr>
                <w:rFonts w:ascii="宋体" w:hAnsi="宋体" w:cs="宋体" w:hint="eastAsia"/>
                <w:sz w:val="24"/>
              </w:rPr>
            </w:pPr>
            <w:r>
              <w:rPr>
                <w:rFonts w:ascii="宋体" w:hAnsi="宋体" w:cs="宋体" w:hint="eastAsia"/>
                <w:sz w:val="24"/>
              </w:rPr>
              <w:t>法定代表人或其</w:t>
            </w:r>
          </w:p>
          <w:p w14:paraId="79FE2DAF" w14:textId="77777777" w:rsidR="008A60B0" w:rsidRDefault="00000000">
            <w:pPr>
              <w:spacing w:line="360" w:lineRule="auto"/>
              <w:ind w:left="416"/>
              <w:outlineLvl w:val="0"/>
              <w:rPr>
                <w:rFonts w:ascii="宋体" w:hAnsi="宋体" w:cs="宋体" w:hint="eastAsia"/>
                <w:sz w:val="24"/>
              </w:rPr>
            </w:pPr>
            <w:r>
              <w:rPr>
                <w:rFonts w:ascii="宋体" w:hAnsi="宋体" w:cs="宋体" w:hint="eastAsia"/>
                <w:sz w:val="24"/>
              </w:rPr>
              <w:t xml:space="preserve">委托代理人： </w:t>
            </w:r>
            <w:r>
              <w:rPr>
                <w:rFonts w:ascii="宋体" w:hAnsi="宋体" w:cs="宋体"/>
                <w:sz w:val="24"/>
              </w:rPr>
              <w:t xml:space="preserve">     </w:t>
            </w:r>
            <w:r>
              <w:rPr>
                <w:rFonts w:ascii="宋体" w:hAnsi="宋体" w:cs="宋体" w:hint="eastAsia"/>
                <w:sz w:val="24"/>
              </w:rPr>
              <w:t>（签字）</w:t>
            </w:r>
          </w:p>
        </w:tc>
        <w:tc>
          <w:tcPr>
            <w:tcW w:w="4395" w:type="dxa"/>
            <w:tcBorders>
              <w:top w:val="nil"/>
              <w:left w:val="nil"/>
              <w:bottom w:val="nil"/>
              <w:right w:val="nil"/>
            </w:tcBorders>
            <w:vAlign w:val="center"/>
          </w:tcPr>
          <w:p w14:paraId="272B85E4" w14:textId="77777777" w:rsidR="008A60B0" w:rsidRDefault="00000000">
            <w:pPr>
              <w:spacing w:line="360" w:lineRule="auto"/>
              <w:rPr>
                <w:rFonts w:ascii="宋体" w:hAnsi="宋体" w:cs="宋体" w:hint="eastAsia"/>
                <w:sz w:val="24"/>
              </w:rPr>
            </w:pPr>
            <w:r>
              <w:rPr>
                <w:rFonts w:ascii="宋体" w:hAnsi="宋体" w:cs="宋体" w:hint="eastAsia"/>
                <w:sz w:val="24"/>
              </w:rPr>
              <w:t>法定代表人或其</w:t>
            </w:r>
          </w:p>
          <w:p w14:paraId="4BBC4449" w14:textId="77777777" w:rsidR="008A60B0" w:rsidRDefault="00000000">
            <w:pPr>
              <w:spacing w:line="360" w:lineRule="auto"/>
              <w:rPr>
                <w:rFonts w:ascii="宋体" w:hAnsi="宋体" w:cs="宋体" w:hint="eastAsia"/>
                <w:sz w:val="24"/>
              </w:rPr>
            </w:pPr>
            <w:r>
              <w:rPr>
                <w:rFonts w:ascii="宋体" w:hAnsi="宋体" w:cs="宋体" w:hint="eastAsia"/>
                <w:sz w:val="24"/>
              </w:rPr>
              <w:t xml:space="preserve">委托代理人：     </w:t>
            </w:r>
            <w:r>
              <w:rPr>
                <w:rFonts w:ascii="宋体" w:hAnsi="宋体" w:cs="宋体"/>
                <w:sz w:val="24"/>
              </w:rPr>
              <w:t xml:space="preserve"> </w:t>
            </w:r>
            <w:r>
              <w:rPr>
                <w:rFonts w:ascii="宋体" w:hAnsi="宋体" w:cs="宋体" w:hint="eastAsia"/>
                <w:sz w:val="24"/>
              </w:rPr>
              <w:t>（签字）</w:t>
            </w:r>
          </w:p>
        </w:tc>
      </w:tr>
      <w:tr w:rsidR="008A60B0" w14:paraId="611E4346" w14:textId="77777777">
        <w:trPr>
          <w:trHeight w:hRule="exact" w:val="971"/>
        </w:trPr>
        <w:tc>
          <w:tcPr>
            <w:tcW w:w="4962" w:type="dxa"/>
            <w:tcBorders>
              <w:top w:val="nil"/>
              <w:left w:val="nil"/>
              <w:bottom w:val="nil"/>
              <w:right w:val="nil"/>
            </w:tcBorders>
            <w:vAlign w:val="center"/>
          </w:tcPr>
          <w:p w14:paraId="29B81881" w14:textId="77777777" w:rsidR="008A60B0" w:rsidRDefault="008A60B0">
            <w:pPr>
              <w:spacing w:line="360" w:lineRule="auto"/>
              <w:ind w:left="416" w:firstLineChars="600" w:firstLine="1440"/>
              <w:outlineLvl w:val="0"/>
              <w:rPr>
                <w:rFonts w:ascii="宋体" w:hAnsi="宋体" w:cs="宋体" w:hint="eastAsia"/>
                <w:sz w:val="24"/>
                <w:u w:val="single"/>
              </w:rPr>
            </w:pPr>
          </w:p>
        </w:tc>
        <w:tc>
          <w:tcPr>
            <w:tcW w:w="4395" w:type="dxa"/>
            <w:tcBorders>
              <w:top w:val="nil"/>
              <w:left w:val="nil"/>
              <w:bottom w:val="nil"/>
              <w:right w:val="nil"/>
            </w:tcBorders>
            <w:vAlign w:val="center"/>
          </w:tcPr>
          <w:p w14:paraId="1690D0E7" w14:textId="77777777" w:rsidR="008A60B0" w:rsidRDefault="00000000">
            <w:pPr>
              <w:spacing w:line="360" w:lineRule="auto"/>
              <w:rPr>
                <w:rFonts w:ascii="宋体" w:hAnsi="宋体" w:cs="宋体" w:hint="eastAsia"/>
                <w:sz w:val="24"/>
              </w:rPr>
            </w:pPr>
            <w:r>
              <w:rPr>
                <w:rFonts w:ascii="宋体" w:hAnsi="宋体" w:cs="宋体" w:hint="eastAsia"/>
                <w:sz w:val="24"/>
              </w:rPr>
              <w:t>开户行：</w:t>
            </w:r>
          </w:p>
          <w:p w14:paraId="4CAADEB2" w14:textId="77777777" w:rsidR="008A60B0" w:rsidRDefault="00000000">
            <w:pPr>
              <w:spacing w:line="360" w:lineRule="auto"/>
              <w:rPr>
                <w:rFonts w:ascii="宋体" w:hAnsi="宋体" w:cs="宋体" w:hint="eastAsia"/>
                <w:sz w:val="24"/>
              </w:rPr>
            </w:pPr>
            <w:r>
              <w:rPr>
                <w:rFonts w:ascii="宋体" w:hAnsi="宋体" w:cs="宋体" w:hint="eastAsia"/>
                <w:sz w:val="24"/>
              </w:rPr>
              <w:t>电话：</w:t>
            </w:r>
          </w:p>
          <w:p w14:paraId="522E3605" w14:textId="77777777" w:rsidR="008A60B0" w:rsidRDefault="008A60B0">
            <w:pPr>
              <w:spacing w:line="360" w:lineRule="auto"/>
              <w:rPr>
                <w:rFonts w:ascii="宋体" w:hAnsi="宋体" w:cs="宋体" w:hint="eastAsia"/>
                <w:sz w:val="24"/>
              </w:rPr>
            </w:pPr>
          </w:p>
          <w:p w14:paraId="51DB321C" w14:textId="77777777" w:rsidR="008A60B0" w:rsidRDefault="008A60B0">
            <w:pPr>
              <w:spacing w:line="360" w:lineRule="auto"/>
              <w:ind w:firstLineChars="500" w:firstLine="1200"/>
              <w:rPr>
                <w:rFonts w:ascii="宋体" w:hAnsi="宋体" w:cs="宋体" w:hint="eastAsia"/>
                <w:sz w:val="24"/>
                <w:u w:val="single"/>
              </w:rPr>
            </w:pPr>
          </w:p>
        </w:tc>
      </w:tr>
      <w:tr w:rsidR="008A60B0" w14:paraId="30CE8489" w14:textId="77777777">
        <w:trPr>
          <w:trHeight w:hRule="exact" w:val="643"/>
        </w:trPr>
        <w:tc>
          <w:tcPr>
            <w:tcW w:w="4962" w:type="dxa"/>
            <w:tcBorders>
              <w:top w:val="nil"/>
              <w:left w:val="nil"/>
              <w:bottom w:val="nil"/>
              <w:right w:val="nil"/>
            </w:tcBorders>
            <w:vAlign w:val="center"/>
          </w:tcPr>
          <w:p w14:paraId="6107ABDF" w14:textId="77777777" w:rsidR="008A60B0" w:rsidRDefault="008A60B0">
            <w:pPr>
              <w:spacing w:line="360" w:lineRule="auto"/>
              <w:ind w:left="416" w:firstLineChars="600" w:firstLine="1440"/>
              <w:outlineLvl w:val="0"/>
              <w:rPr>
                <w:rFonts w:ascii="宋体" w:hAnsi="宋体" w:cs="宋体" w:hint="eastAsia"/>
                <w:sz w:val="24"/>
                <w:u w:val="single"/>
              </w:rPr>
            </w:pPr>
          </w:p>
        </w:tc>
        <w:tc>
          <w:tcPr>
            <w:tcW w:w="4395" w:type="dxa"/>
            <w:tcBorders>
              <w:top w:val="nil"/>
              <w:left w:val="nil"/>
              <w:bottom w:val="nil"/>
              <w:right w:val="nil"/>
            </w:tcBorders>
            <w:vAlign w:val="center"/>
          </w:tcPr>
          <w:p w14:paraId="7E5962E0" w14:textId="77777777" w:rsidR="008A60B0" w:rsidRDefault="00000000">
            <w:pPr>
              <w:spacing w:line="360" w:lineRule="auto"/>
              <w:jc w:val="left"/>
              <w:rPr>
                <w:rFonts w:ascii="宋体" w:hAnsi="宋体" w:cs="宋体" w:hint="eastAsia"/>
                <w:sz w:val="24"/>
              </w:rPr>
            </w:pPr>
            <w:r>
              <w:rPr>
                <w:rFonts w:ascii="宋体" w:hAnsi="宋体" w:cs="宋体" w:hint="eastAsia"/>
                <w:sz w:val="24"/>
              </w:rPr>
              <w:t>账号：</w:t>
            </w:r>
          </w:p>
          <w:p w14:paraId="4633158C" w14:textId="77777777" w:rsidR="008A60B0" w:rsidRDefault="008A60B0">
            <w:pPr>
              <w:spacing w:line="360" w:lineRule="auto"/>
              <w:ind w:firstLineChars="500" w:firstLine="1200"/>
              <w:rPr>
                <w:rFonts w:ascii="宋体" w:hAnsi="宋体" w:cs="宋体" w:hint="eastAsia"/>
                <w:sz w:val="24"/>
              </w:rPr>
            </w:pPr>
          </w:p>
        </w:tc>
      </w:tr>
      <w:tr w:rsidR="008A60B0" w14:paraId="0AF68917" w14:textId="77777777">
        <w:trPr>
          <w:trHeight w:hRule="exact" w:val="894"/>
        </w:trPr>
        <w:tc>
          <w:tcPr>
            <w:tcW w:w="4962" w:type="dxa"/>
            <w:tcBorders>
              <w:top w:val="nil"/>
              <w:left w:val="nil"/>
              <w:bottom w:val="nil"/>
              <w:right w:val="nil"/>
            </w:tcBorders>
            <w:vAlign w:val="center"/>
          </w:tcPr>
          <w:p w14:paraId="7DBF4C17" w14:textId="77777777" w:rsidR="008A60B0" w:rsidRDefault="008A60B0">
            <w:pPr>
              <w:spacing w:line="360" w:lineRule="auto"/>
              <w:ind w:left="416" w:firstLineChars="600" w:firstLine="1440"/>
              <w:outlineLvl w:val="0"/>
              <w:rPr>
                <w:rFonts w:ascii="宋体" w:hAnsi="宋体" w:cs="宋体" w:hint="eastAsia"/>
                <w:sz w:val="24"/>
                <w:u w:val="single"/>
              </w:rPr>
            </w:pPr>
          </w:p>
        </w:tc>
        <w:tc>
          <w:tcPr>
            <w:tcW w:w="4395" w:type="dxa"/>
            <w:tcBorders>
              <w:top w:val="nil"/>
              <w:left w:val="nil"/>
              <w:bottom w:val="nil"/>
              <w:right w:val="nil"/>
            </w:tcBorders>
            <w:vAlign w:val="center"/>
          </w:tcPr>
          <w:p w14:paraId="2ED703C5" w14:textId="77777777" w:rsidR="008A60B0" w:rsidRDefault="00000000">
            <w:pPr>
              <w:spacing w:line="360" w:lineRule="auto"/>
              <w:rPr>
                <w:rFonts w:ascii="宋体" w:hAnsi="宋体" w:cs="宋体" w:hint="eastAsia"/>
                <w:sz w:val="24"/>
              </w:rPr>
            </w:pPr>
            <w:r>
              <w:rPr>
                <w:rFonts w:ascii="宋体" w:hAnsi="宋体" w:cs="宋体" w:hint="eastAsia"/>
                <w:sz w:val="24"/>
              </w:rPr>
              <w:t>联行号：</w:t>
            </w:r>
          </w:p>
          <w:p w14:paraId="09B86853" w14:textId="77777777" w:rsidR="008A60B0" w:rsidRDefault="00000000">
            <w:pPr>
              <w:spacing w:line="360" w:lineRule="auto"/>
              <w:rPr>
                <w:rFonts w:ascii="宋体" w:hAnsi="宋体" w:cs="宋体" w:hint="eastAsia"/>
                <w:sz w:val="24"/>
              </w:rPr>
            </w:pPr>
            <w:r>
              <w:rPr>
                <w:rFonts w:ascii="宋体" w:hAnsi="宋体" w:cs="宋体" w:hint="eastAsia"/>
                <w:sz w:val="24"/>
              </w:rPr>
              <w:t>中征码：</w:t>
            </w:r>
          </w:p>
          <w:p w14:paraId="0286DDC5" w14:textId="77777777" w:rsidR="008A60B0" w:rsidRDefault="008A60B0">
            <w:pPr>
              <w:spacing w:line="360" w:lineRule="auto"/>
              <w:ind w:firstLineChars="500" w:firstLine="1200"/>
              <w:rPr>
                <w:rFonts w:ascii="宋体" w:hAnsi="宋体" w:cs="宋体" w:hint="eastAsia"/>
                <w:sz w:val="24"/>
              </w:rPr>
            </w:pPr>
          </w:p>
        </w:tc>
      </w:tr>
      <w:tr w:rsidR="008A60B0" w14:paraId="0F1EED33" w14:textId="77777777">
        <w:trPr>
          <w:trHeight w:hRule="exact" w:val="894"/>
        </w:trPr>
        <w:tc>
          <w:tcPr>
            <w:tcW w:w="4962" w:type="dxa"/>
            <w:tcBorders>
              <w:top w:val="nil"/>
              <w:left w:val="nil"/>
              <w:bottom w:val="nil"/>
              <w:right w:val="nil"/>
            </w:tcBorders>
            <w:vAlign w:val="center"/>
          </w:tcPr>
          <w:p w14:paraId="2EF5E584" w14:textId="77777777" w:rsidR="008A60B0" w:rsidRDefault="00000000">
            <w:pPr>
              <w:spacing w:line="360" w:lineRule="auto"/>
              <w:ind w:left="416" w:firstLineChars="600" w:firstLine="1440"/>
              <w:outlineLvl w:val="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395" w:type="dxa"/>
            <w:tcBorders>
              <w:top w:val="nil"/>
              <w:left w:val="nil"/>
              <w:bottom w:val="nil"/>
              <w:right w:val="nil"/>
            </w:tcBorders>
            <w:vAlign w:val="center"/>
          </w:tcPr>
          <w:p w14:paraId="2A72BF3A" w14:textId="77777777" w:rsidR="008A60B0" w:rsidRDefault="00000000">
            <w:pPr>
              <w:spacing w:line="360" w:lineRule="auto"/>
              <w:ind w:firstLineChars="500" w:firstLine="120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bl>
    <w:p w14:paraId="307E868C" w14:textId="77777777" w:rsidR="008A60B0" w:rsidRDefault="008A60B0">
      <w:pPr>
        <w:pStyle w:val="af4"/>
        <w:spacing w:line="360" w:lineRule="auto"/>
        <w:ind w:firstLine="640"/>
        <w:rPr>
          <w:rFonts w:ascii="宋体" w:eastAsia="宋体" w:hAnsi="宋体" w:cs="宋体" w:hint="eastAsia"/>
          <w:color w:val="auto"/>
        </w:rPr>
        <w:sectPr w:rsidR="008A60B0">
          <w:headerReference w:type="default" r:id="rId18"/>
          <w:footerReference w:type="even" r:id="rId19"/>
          <w:footerReference w:type="default" r:id="rId20"/>
          <w:pgSz w:w="11906" w:h="16838"/>
          <w:pgMar w:top="1246" w:right="1466" w:bottom="1091" w:left="1440" w:header="851" w:footer="992" w:gutter="0"/>
          <w:cols w:space="720"/>
          <w:docGrid w:type="lines" w:linePitch="312"/>
        </w:sectPr>
      </w:pPr>
    </w:p>
    <w:p w14:paraId="00FC6FDC" w14:textId="77777777" w:rsidR="008A60B0" w:rsidRDefault="00000000">
      <w:pPr>
        <w:spacing w:line="360" w:lineRule="auto"/>
        <w:rPr>
          <w:rFonts w:ascii="仿宋_GB2312" w:eastAsia="仿宋_GB2312" w:hAnsi="仿宋_GB2312" w:cs="仿宋_GB2312" w:hint="eastAsia"/>
          <w:bCs/>
          <w:sz w:val="32"/>
          <w:szCs w:val="32"/>
        </w:rPr>
      </w:pPr>
      <w:r>
        <w:rPr>
          <w:rFonts w:ascii="仿宋_GB2312" w:eastAsia="仿宋_GB2312" w:hAnsi="仿宋_GB2312" w:cs="仿宋_GB2312" w:hint="eastAsia"/>
          <w:bCs/>
          <w:noProof/>
          <w:sz w:val="32"/>
          <w:szCs w:val="32"/>
        </w:rPr>
        <w:lastRenderedPageBreak/>
        <w:drawing>
          <wp:inline distT="0" distB="0" distL="114300" distR="114300" wp14:anchorId="12732B45" wp14:editId="674FC411">
            <wp:extent cx="5709920" cy="8068945"/>
            <wp:effectExtent l="0" t="0" r="5080" b="8255"/>
            <wp:docPr id="1" name="图片 1" descr="“丽泽办岛”企业服务平台项目工程部分预算（审核）(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丽泽办岛”企业服务平台项目工程部分预算（审核）(1)_1"/>
                    <pic:cNvPicPr>
                      <a:picLocks noChangeAspect="1"/>
                    </pic:cNvPicPr>
                  </pic:nvPicPr>
                  <pic:blipFill>
                    <a:blip r:embed="rId21"/>
                    <a:stretch>
                      <a:fillRect/>
                    </a:stretch>
                  </pic:blipFill>
                  <pic:spPr>
                    <a:xfrm>
                      <a:off x="0" y="0"/>
                      <a:ext cx="5709920" cy="8068945"/>
                    </a:xfrm>
                    <a:prstGeom prst="rect">
                      <a:avLst/>
                    </a:prstGeom>
                  </pic:spPr>
                </pic:pic>
              </a:graphicData>
            </a:graphic>
          </wp:inline>
        </w:drawing>
      </w:r>
      <w:r>
        <w:rPr>
          <w:rFonts w:ascii="仿宋_GB2312" w:eastAsia="仿宋_GB2312" w:hAnsi="仿宋_GB2312" w:cs="仿宋_GB2312" w:hint="eastAsia"/>
          <w:bCs/>
          <w:noProof/>
          <w:sz w:val="32"/>
          <w:szCs w:val="32"/>
        </w:rPr>
        <w:lastRenderedPageBreak/>
        <w:drawing>
          <wp:inline distT="0" distB="0" distL="114300" distR="114300" wp14:anchorId="7A219D62" wp14:editId="769FB74D">
            <wp:extent cx="5709920" cy="8068945"/>
            <wp:effectExtent l="0" t="0" r="5080" b="8255"/>
            <wp:docPr id="2" name="图片 2" descr="“丽泽办岛”企业服务平台项目工程部分预算（审核）(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丽泽办岛”企业服务平台项目工程部分预算（审核）(1)_2"/>
                    <pic:cNvPicPr>
                      <a:picLocks noChangeAspect="1"/>
                    </pic:cNvPicPr>
                  </pic:nvPicPr>
                  <pic:blipFill>
                    <a:blip r:embed="rId22"/>
                    <a:stretch>
                      <a:fillRect/>
                    </a:stretch>
                  </pic:blipFill>
                  <pic:spPr>
                    <a:xfrm>
                      <a:off x="0" y="0"/>
                      <a:ext cx="5709920" cy="8068945"/>
                    </a:xfrm>
                    <a:prstGeom prst="rect">
                      <a:avLst/>
                    </a:prstGeom>
                  </pic:spPr>
                </pic:pic>
              </a:graphicData>
            </a:graphic>
          </wp:inline>
        </w:drawing>
      </w:r>
    </w:p>
    <w:p w14:paraId="6F5BEF39" w14:textId="77777777" w:rsidR="008A60B0" w:rsidRDefault="008A60B0">
      <w:pPr>
        <w:pStyle w:val="a7"/>
        <w:rPr>
          <w:rFonts w:hint="default"/>
        </w:rPr>
      </w:pPr>
    </w:p>
    <w:p w14:paraId="34F54AEB" w14:textId="77777777" w:rsidR="008A60B0" w:rsidRDefault="00000000">
      <w:pPr>
        <w:spacing w:line="360" w:lineRule="auto"/>
        <w:jc w:val="center"/>
        <w:rPr>
          <w:rFonts w:ascii="宋体" w:hAnsi="宋体" w:cs="宋体" w:hint="eastAsia"/>
          <w:b/>
          <w:sz w:val="36"/>
          <w:szCs w:val="36"/>
        </w:rPr>
      </w:pPr>
      <w:r>
        <w:rPr>
          <w:rFonts w:ascii="宋体" w:hAnsi="宋体" w:cs="宋体" w:hint="eastAsia"/>
          <w:b/>
          <w:sz w:val="36"/>
          <w:szCs w:val="36"/>
        </w:rPr>
        <w:br w:type="page"/>
      </w:r>
    </w:p>
    <w:p w14:paraId="4147E1AD" w14:textId="77777777" w:rsidR="008A60B0"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lastRenderedPageBreak/>
        <w:t>第六章  响应文件格式</w:t>
      </w:r>
      <w:bookmarkEnd w:id="690"/>
      <w:bookmarkEnd w:id="691"/>
      <w:bookmarkEnd w:id="692"/>
    </w:p>
    <w:p w14:paraId="7DA98E8C" w14:textId="77777777" w:rsidR="008A60B0" w:rsidRDefault="008A60B0">
      <w:pPr>
        <w:widowControl/>
        <w:spacing w:line="360" w:lineRule="auto"/>
        <w:jc w:val="left"/>
        <w:rPr>
          <w:rFonts w:ascii="宋体" w:hAnsi="宋体" w:cs="宋体" w:hint="eastAsia"/>
          <w:b/>
          <w:sz w:val="24"/>
        </w:rPr>
      </w:pPr>
    </w:p>
    <w:p w14:paraId="6CCE95DB" w14:textId="77777777" w:rsidR="008A60B0" w:rsidRDefault="00000000">
      <w:pPr>
        <w:tabs>
          <w:tab w:val="left" w:pos="900"/>
          <w:tab w:val="left" w:pos="1980"/>
        </w:tabs>
        <w:snapToGrid w:val="0"/>
        <w:spacing w:line="360" w:lineRule="auto"/>
        <w:ind w:left="142"/>
        <w:rPr>
          <w:rFonts w:ascii="宋体" w:hAnsi="宋体" w:cs="宋体" w:hint="eastAsia"/>
          <w:b/>
          <w:kern w:val="0"/>
          <w:sz w:val="24"/>
        </w:rPr>
      </w:pPr>
      <w:r>
        <w:rPr>
          <w:rFonts w:ascii="宋体" w:hAnsi="宋体" w:cs="宋体" w:hint="eastAsia"/>
          <w:b/>
          <w:kern w:val="0"/>
          <w:sz w:val="24"/>
        </w:rPr>
        <w:t>供应商编制文件须知</w:t>
      </w:r>
    </w:p>
    <w:p w14:paraId="4C57DC48" w14:textId="77777777" w:rsidR="008A60B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61AA9B62" w14:textId="77777777" w:rsidR="008A60B0"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6917E7A6" w14:textId="77777777" w:rsidR="008A60B0"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551EBE78" w14:textId="77777777" w:rsidR="008A60B0" w:rsidRDefault="008A60B0">
      <w:pPr>
        <w:tabs>
          <w:tab w:val="left" w:pos="900"/>
          <w:tab w:val="left" w:pos="1980"/>
        </w:tabs>
        <w:snapToGrid w:val="0"/>
        <w:spacing w:line="360" w:lineRule="auto"/>
        <w:ind w:left="142"/>
        <w:rPr>
          <w:rFonts w:ascii="宋体" w:hAnsi="宋体" w:cs="宋体" w:hint="eastAsia"/>
          <w:sz w:val="24"/>
        </w:rPr>
      </w:pPr>
    </w:p>
    <w:p w14:paraId="177DE267" w14:textId="77777777" w:rsidR="008A60B0" w:rsidRDefault="00000000">
      <w:pPr>
        <w:widowControl/>
        <w:jc w:val="left"/>
        <w:rPr>
          <w:rFonts w:ascii="宋体" w:hAnsi="宋体" w:cs="宋体" w:hint="eastAsia"/>
          <w:b/>
          <w:sz w:val="24"/>
        </w:rPr>
      </w:pPr>
      <w:r>
        <w:rPr>
          <w:rFonts w:ascii="宋体" w:hAnsi="宋体" w:cs="宋体" w:hint="eastAsia"/>
          <w:sz w:val="24"/>
        </w:rPr>
        <w:br w:type="page"/>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cs="宋体" w:hint="eastAsia"/>
          <w:b/>
          <w:spacing w:val="20"/>
          <w:sz w:val="24"/>
        </w:rPr>
        <w:lastRenderedPageBreak/>
        <w:t>响应文件</w:t>
      </w:r>
      <w:r>
        <w:rPr>
          <w:rFonts w:ascii="宋体" w:hAnsi="宋体" w:cs="宋体" w:hint="eastAsia"/>
          <w:b/>
          <w:sz w:val="24"/>
        </w:rPr>
        <w:t>封面（非实质性格式）</w:t>
      </w:r>
    </w:p>
    <w:p w14:paraId="536356F8" w14:textId="77777777" w:rsidR="008A60B0" w:rsidRDefault="008A60B0">
      <w:pPr>
        <w:pStyle w:val="2"/>
        <w:ind w:firstLine="482"/>
        <w:rPr>
          <w:rFonts w:ascii="宋体" w:hAnsi="宋体" w:cs="宋体" w:hint="eastAsia"/>
          <w:b/>
        </w:rPr>
      </w:pPr>
    </w:p>
    <w:p w14:paraId="250C41DC" w14:textId="77777777" w:rsidR="008A60B0" w:rsidRDefault="008A60B0">
      <w:pPr>
        <w:pStyle w:val="a4"/>
        <w:rPr>
          <w:rFonts w:hAnsi="宋体" w:cs="宋体" w:hint="eastAsia"/>
          <w:b/>
        </w:rPr>
      </w:pPr>
    </w:p>
    <w:p w14:paraId="62475FA0" w14:textId="77777777" w:rsidR="008A60B0" w:rsidRDefault="008A60B0">
      <w:pPr>
        <w:pStyle w:val="Default"/>
        <w:rPr>
          <w:rFonts w:ascii="宋体" w:hAnsi="宋体" w:cs="宋体" w:hint="eastAsia"/>
          <w:b/>
        </w:rPr>
      </w:pPr>
    </w:p>
    <w:p w14:paraId="672C5AA2" w14:textId="77777777" w:rsidR="008A60B0" w:rsidRDefault="008A60B0">
      <w:pPr>
        <w:pStyle w:val="Default"/>
        <w:rPr>
          <w:rFonts w:ascii="宋体" w:hAnsi="宋体" w:cs="宋体" w:hint="eastAsia"/>
          <w:b/>
        </w:rPr>
      </w:pPr>
    </w:p>
    <w:p w14:paraId="2B9DED11" w14:textId="77777777" w:rsidR="008A60B0" w:rsidRDefault="008A60B0">
      <w:pPr>
        <w:pStyle w:val="Default"/>
        <w:rPr>
          <w:rFonts w:ascii="宋体" w:hAnsi="宋体" w:cs="宋体" w:hint="eastAsia"/>
          <w:b/>
        </w:rPr>
      </w:pPr>
    </w:p>
    <w:p w14:paraId="649C7473" w14:textId="77777777" w:rsidR="008A60B0" w:rsidRDefault="008A60B0">
      <w:pPr>
        <w:pStyle w:val="Default"/>
        <w:rPr>
          <w:rFonts w:ascii="宋体" w:hAnsi="宋体" w:cs="宋体" w:hint="eastAsia"/>
          <w:b/>
        </w:rPr>
      </w:pPr>
    </w:p>
    <w:p w14:paraId="612C405C" w14:textId="77777777" w:rsidR="008A60B0" w:rsidRDefault="008A60B0">
      <w:pPr>
        <w:pStyle w:val="Default"/>
        <w:rPr>
          <w:rFonts w:ascii="宋体" w:hAnsi="宋体" w:cs="宋体" w:hint="eastAsia"/>
          <w:b/>
        </w:rPr>
      </w:pPr>
    </w:p>
    <w:p w14:paraId="79ADE86E" w14:textId="77777777" w:rsidR="008A60B0" w:rsidRDefault="008A60B0">
      <w:pPr>
        <w:pStyle w:val="Default"/>
        <w:rPr>
          <w:rFonts w:ascii="宋体" w:hAnsi="宋体" w:cs="宋体" w:hint="eastAsia"/>
          <w:b/>
        </w:rPr>
      </w:pPr>
    </w:p>
    <w:p w14:paraId="1FBAAA17" w14:textId="77777777" w:rsidR="008A60B0" w:rsidRDefault="008A60B0">
      <w:pPr>
        <w:pStyle w:val="Default"/>
        <w:rPr>
          <w:rFonts w:ascii="宋体" w:hAnsi="宋体" w:cs="宋体" w:hint="eastAsia"/>
          <w:b/>
        </w:rPr>
      </w:pPr>
    </w:p>
    <w:p w14:paraId="571BFE02" w14:textId="77777777" w:rsidR="008A60B0" w:rsidRDefault="008A60B0">
      <w:pPr>
        <w:pStyle w:val="Default"/>
        <w:rPr>
          <w:rFonts w:ascii="宋体" w:hAnsi="宋体" w:cs="宋体" w:hint="eastAsia"/>
          <w:b/>
        </w:rPr>
      </w:pPr>
    </w:p>
    <w:p w14:paraId="67EC81C5" w14:textId="77777777" w:rsidR="008A60B0" w:rsidRDefault="008A60B0">
      <w:pPr>
        <w:pStyle w:val="Default"/>
        <w:rPr>
          <w:rFonts w:ascii="宋体" w:hAnsi="宋体" w:cs="宋体" w:hint="eastAsia"/>
          <w:b/>
        </w:rPr>
      </w:pPr>
    </w:p>
    <w:p w14:paraId="773B43BF" w14:textId="77777777" w:rsidR="008A60B0" w:rsidRDefault="008A60B0">
      <w:pPr>
        <w:pStyle w:val="Default"/>
        <w:rPr>
          <w:rFonts w:ascii="宋体" w:hAnsi="宋体" w:cs="宋体" w:hint="eastAsia"/>
          <w:b/>
        </w:rPr>
      </w:pPr>
    </w:p>
    <w:p w14:paraId="37A2E6C8" w14:textId="77777777" w:rsidR="008A60B0" w:rsidRDefault="008A60B0">
      <w:pPr>
        <w:jc w:val="center"/>
        <w:rPr>
          <w:rFonts w:ascii="宋体" w:hAnsi="宋体" w:cs="宋体" w:hint="eastAsia"/>
          <w:szCs w:val="21"/>
        </w:rPr>
      </w:pPr>
    </w:p>
    <w:p w14:paraId="7F7C4BD0" w14:textId="77777777" w:rsidR="008A60B0" w:rsidRDefault="00000000">
      <w:pPr>
        <w:jc w:val="center"/>
        <w:rPr>
          <w:rFonts w:ascii="宋体" w:hAnsi="宋体" w:cs="宋体" w:hint="eastAsia"/>
          <w:b/>
          <w:spacing w:val="60"/>
          <w:sz w:val="84"/>
          <w:szCs w:val="84"/>
        </w:rPr>
      </w:pPr>
      <w:r>
        <w:rPr>
          <w:rFonts w:ascii="宋体" w:hAnsi="宋体" w:cs="宋体" w:hint="eastAsia"/>
          <w:b/>
          <w:spacing w:val="60"/>
          <w:sz w:val="84"/>
          <w:szCs w:val="84"/>
        </w:rPr>
        <w:t>响 应 文 件</w:t>
      </w:r>
    </w:p>
    <w:p w14:paraId="5E755D80" w14:textId="77777777" w:rsidR="008A60B0" w:rsidRDefault="008A60B0">
      <w:pPr>
        <w:jc w:val="center"/>
        <w:rPr>
          <w:rFonts w:ascii="宋体" w:hAnsi="宋体" w:cs="宋体" w:hint="eastAsia"/>
          <w:b/>
          <w:spacing w:val="60"/>
          <w:sz w:val="52"/>
          <w:szCs w:val="52"/>
        </w:rPr>
      </w:pPr>
    </w:p>
    <w:p w14:paraId="5790E9EA" w14:textId="77777777" w:rsidR="008A60B0" w:rsidRDefault="008A60B0">
      <w:pPr>
        <w:ind w:firstLineChars="150" w:firstLine="542"/>
        <w:rPr>
          <w:rFonts w:ascii="宋体" w:hAnsi="宋体" w:cs="宋体" w:hint="eastAsia"/>
          <w:b/>
          <w:spacing w:val="20"/>
          <w:sz w:val="32"/>
          <w:szCs w:val="32"/>
        </w:rPr>
      </w:pPr>
    </w:p>
    <w:p w14:paraId="6D6A9DDB" w14:textId="77777777" w:rsidR="008A60B0" w:rsidRDefault="008A60B0">
      <w:pPr>
        <w:ind w:firstLineChars="150" w:firstLine="542"/>
        <w:rPr>
          <w:rFonts w:ascii="宋体" w:hAnsi="宋体" w:cs="宋体" w:hint="eastAsia"/>
          <w:b/>
          <w:spacing w:val="20"/>
          <w:sz w:val="32"/>
          <w:szCs w:val="32"/>
        </w:rPr>
      </w:pPr>
    </w:p>
    <w:p w14:paraId="2E36D152" w14:textId="77777777" w:rsidR="008A60B0"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08090CE3" w14:textId="77777777" w:rsidR="008A60B0"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w:t>
      </w:r>
    </w:p>
    <w:p w14:paraId="5E4008A0" w14:textId="77777777" w:rsidR="008A60B0" w:rsidRDefault="008A60B0">
      <w:pPr>
        <w:ind w:firstLineChars="150" w:firstLine="542"/>
        <w:rPr>
          <w:rFonts w:ascii="宋体" w:hAnsi="宋体" w:cs="宋体" w:hint="eastAsia"/>
          <w:b/>
          <w:spacing w:val="20"/>
          <w:sz w:val="32"/>
          <w:szCs w:val="32"/>
        </w:rPr>
      </w:pPr>
    </w:p>
    <w:p w14:paraId="5997C9C0" w14:textId="77777777" w:rsidR="008A60B0" w:rsidRDefault="008A60B0">
      <w:pPr>
        <w:ind w:firstLineChars="150" w:firstLine="542"/>
        <w:rPr>
          <w:rFonts w:ascii="宋体" w:hAnsi="宋体" w:cs="宋体" w:hint="eastAsia"/>
          <w:b/>
          <w:spacing w:val="20"/>
          <w:sz w:val="32"/>
          <w:szCs w:val="32"/>
        </w:rPr>
      </w:pPr>
    </w:p>
    <w:p w14:paraId="2F23AC9C" w14:textId="77777777" w:rsidR="008A60B0" w:rsidRDefault="008A60B0">
      <w:pPr>
        <w:jc w:val="center"/>
        <w:rPr>
          <w:rFonts w:ascii="宋体" w:hAnsi="宋体" w:cs="宋体" w:hint="eastAsia"/>
          <w:b/>
          <w:sz w:val="32"/>
          <w:szCs w:val="32"/>
        </w:rPr>
      </w:pPr>
    </w:p>
    <w:p w14:paraId="06A198B1" w14:textId="77777777" w:rsidR="008A60B0" w:rsidRDefault="008A60B0">
      <w:pPr>
        <w:jc w:val="center"/>
        <w:rPr>
          <w:rFonts w:ascii="宋体" w:hAnsi="宋体" w:cs="宋体" w:hint="eastAsia"/>
          <w:b/>
          <w:sz w:val="32"/>
          <w:szCs w:val="32"/>
        </w:rPr>
      </w:pPr>
    </w:p>
    <w:p w14:paraId="006B84BD" w14:textId="77777777" w:rsidR="008A60B0" w:rsidRDefault="008A60B0">
      <w:pPr>
        <w:jc w:val="center"/>
        <w:rPr>
          <w:rFonts w:ascii="宋体" w:hAnsi="宋体" w:cs="宋体" w:hint="eastAsia"/>
          <w:b/>
          <w:sz w:val="32"/>
          <w:szCs w:val="32"/>
        </w:rPr>
      </w:pPr>
    </w:p>
    <w:p w14:paraId="37CFF03F" w14:textId="77777777" w:rsidR="008A60B0" w:rsidRDefault="008A60B0">
      <w:pPr>
        <w:jc w:val="center"/>
        <w:rPr>
          <w:rFonts w:ascii="宋体" w:hAnsi="宋体" w:cs="宋体" w:hint="eastAsia"/>
          <w:b/>
          <w:spacing w:val="20"/>
          <w:sz w:val="32"/>
          <w:szCs w:val="32"/>
        </w:rPr>
      </w:pPr>
    </w:p>
    <w:p w14:paraId="3F407376" w14:textId="77777777" w:rsidR="008A60B0" w:rsidRDefault="008A60B0">
      <w:pPr>
        <w:jc w:val="center"/>
        <w:rPr>
          <w:rFonts w:ascii="宋体" w:hAnsi="宋体" w:cs="宋体" w:hint="eastAsia"/>
          <w:b/>
          <w:spacing w:val="20"/>
          <w:sz w:val="32"/>
          <w:szCs w:val="32"/>
        </w:rPr>
      </w:pPr>
    </w:p>
    <w:p w14:paraId="269A3B41" w14:textId="77777777" w:rsidR="008A60B0" w:rsidRDefault="008A60B0">
      <w:pPr>
        <w:jc w:val="center"/>
        <w:rPr>
          <w:rFonts w:ascii="宋体" w:hAnsi="宋体" w:cs="宋体" w:hint="eastAsia"/>
          <w:b/>
          <w:spacing w:val="20"/>
          <w:sz w:val="32"/>
          <w:szCs w:val="32"/>
        </w:rPr>
      </w:pPr>
    </w:p>
    <w:p w14:paraId="05DFE7BC" w14:textId="77777777" w:rsidR="008A60B0"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供应商名称：</w:t>
      </w:r>
    </w:p>
    <w:p w14:paraId="79C9D6D5" w14:textId="77777777" w:rsidR="008A60B0" w:rsidRDefault="008A60B0">
      <w:pPr>
        <w:jc w:val="center"/>
        <w:rPr>
          <w:rFonts w:ascii="宋体" w:hAnsi="宋体" w:cs="宋体" w:hint="eastAsia"/>
          <w:b/>
          <w:sz w:val="32"/>
          <w:szCs w:val="32"/>
        </w:rPr>
      </w:pPr>
    </w:p>
    <w:p w14:paraId="4F43AAC8" w14:textId="77777777" w:rsidR="008A60B0" w:rsidRDefault="008A60B0">
      <w:pPr>
        <w:rPr>
          <w:rFonts w:ascii="宋体" w:hAnsi="宋体" w:cs="宋体" w:hint="eastAsia"/>
          <w:b/>
        </w:rPr>
        <w:sectPr w:rsidR="008A60B0">
          <w:headerReference w:type="default" r:id="rId23"/>
          <w:footerReference w:type="default" r:id="rId24"/>
          <w:pgSz w:w="11907" w:h="16840"/>
          <w:pgMar w:top="1440" w:right="1800" w:bottom="1440" w:left="1800" w:header="851" w:footer="851" w:gutter="0"/>
          <w:cols w:space="720"/>
          <w:docGrid w:linePitch="462"/>
        </w:sectPr>
      </w:pPr>
    </w:p>
    <w:p w14:paraId="71FB88CE" w14:textId="77777777" w:rsidR="008A60B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 满足《中华人民共和国政府采购法》第二十二条规定</w:t>
      </w:r>
    </w:p>
    <w:p w14:paraId="59BC31FB" w14:textId="77777777" w:rsidR="008A60B0" w:rsidRDefault="00000000">
      <w:pPr>
        <w:spacing w:line="360" w:lineRule="auto"/>
        <w:outlineLvl w:val="2"/>
        <w:rPr>
          <w:rFonts w:ascii="宋体" w:hAnsi="宋体" w:cs="宋体" w:hint="eastAsia"/>
          <w:color w:val="000000"/>
          <w:sz w:val="24"/>
        </w:rPr>
      </w:pPr>
      <w:r>
        <w:rPr>
          <w:rFonts w:ascii="宋体" w:hAnsi="宋体" w:cs="宋体" w:hint="eastAsia"/>
          <w:color w:val="000000"/>
          <w:sz w:val="24"/>
        </w:rPr>
        <w:t>1-1 营业执照等证明文件</w:t>
      </w:r>
    </w:p>
    <w:p w14:paraId="23D660CC" w14:textId="77777777" w:rsidR="008A60B0" w:rsidRDefault="008A60B0">
      <w:pPr>
        <w:tabs>
          <w:tab w:val="left" w:pos="1080"/>
        </w:tabs>
        <w:snapToGrid w:val="0"/>
        <w:rPr>
          <w:rFonts w:ascii="宋体" w:hAnsi="宋体" w:cs="宋体" w:hint="eastAsia"/>
          <w:sz w:val="24"/>
        </w:rPr>
      </w:pPr>
    </w:p>
    <w:p w14:paraId="724C3A30" w14:textId="77777777" w:rsidR="008A60B0" w:rsidRDefault="00000000">
      <w:pPr>
        <w:widowControl/>
        <w:jc w:val="left"/>
        <w:rPr>
          <w:rFonts w:ascii="宋体" w:hAnsi="宋体" w:cs="宋体" w:hint="eastAsia"/>
          <w:bCs/>
          <w:color w:val="000000"/>
        </w:rPr>
      </w:pPr>
      <w:r>
        <w:rPr>
          <w:rFonts w:ascii="宋体" w:hAnsi="宋体" w:cs="宋体" w:hint="eastAsia"/>
          <w:color w:val="000000"/>
          <w:sz w:val="24"/>
        </w:rPr>
        <w:br w:type="page"/>
      </w:r>
      <w:r>
        <w:rPr>
          <w:rFonts w:ascii="宋体" w:hAnsi="宋体" w:cs="宋体" w:hint="eastAsia"/>
          <w:color w:val="000000"/>
          <w:sz w:val="24"/>
        </w:rPr>
        <w:lastRenderedPageBreak/>
        <w:t>1-2 供应商资格声明书</w:t>
      </w:r>
    </w:p>
    <w:p w14:paraId="71613999" w14:textId="77777777" w:rsidR="008A60B0" w:rsidRDefault="00000000">
      <w:pPr>
        <w:spacing w:beforeLines="100" w:before="240" w:afterLines="50" w:after="120"/>
        <w:jc w:val="center"/>
        <w:rPr>
          <w:rFonts w:ascii="宋体" w:hAnsi="宋体" w:cs="宋体" w:hint="eastAsia"/>
          <w:sz w:val="24"/>
        </w:rPr>
      </w:pPr>
      <w:r>
        <w:rPr>
          <w:rFonts w:ascii="宋体" w:hAnsi="宋体" w:cs="宋体" w:hint="eastAsia"/>
          <w:b/>
          <w:color w:val="000000"/>
          <w:sz w:val="36"/>
          <w:szCs w:val="36"/>
        </w:rPr>
        <w:t>供应商资格声明书</w:t>
      </w:r>
    </w:p>
    <w:p w14:paraId="39EB8DA8"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致：</w:t>
      </w:r>
      <w:bookmarkStart w:id="694" w:name="_Hlk112663809"/>
      <w:r>
        <w:rPr>
          <w:rFonts w:ascii="宋体" w:hAnsi="宋体" w:cs="宋体" w:hint="eastAsia"/>
          <w:color w:val="000000"/>
          <w:sz w:val="24"/>
          <w:u w:val="single"/>
        </w:rPr>
        <w:t>采购人或采购代理机构</w:t>
      </w:r>
      <w:bookmarkEnd w:id="694"/>
    </w:p>
    <w:p w14:paraId="1CA62F3D" w14:textId="77777777" w:rsidR="008A60B0"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2E6EFC65"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72D5823C"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03F225F2"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7BA668FC"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1694F7"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0F5DA6AB"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16CFA6EB" w14:textId="77777777" w:rsidR="008A60B0" w:rsidRDefault="00000000">
      <w:pPr>
        <w:numPr>
          <w:ilvl w:val="0"/>
          <w:numId w:val="6"/>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8A60B0" w14:paraId="781786CE" w14:textId="77777777">
        <w:trPr>
          <w:trHeight w:val="430"/>
          <w:jc w:val="center"/>
        </w:trPr>
        <w:tc>
          <w:tcPr>
            <w:tcW w:w="950" w:type="dxa"/>
            <w:vAlign w:val="center"/>
          </w:tcPr>
          <w:p w14:paraId="37435313" w14:textId="77777777" w:rsidR="008A60B0"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2CD6C13E" w14:textId="77777777" w:rsidR="008A60B0"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45C029FC" w14:textId="77777777" w:rsidR="008A60B0" w:rsidRDefault="00000000">
            <w:pPr>
              <w:jc w:val="center"/>
              <w:rPr>
                <w:rFonts w:ascii="宋体" w:hAnsi="宋体" w:cs="宋体" w:hint="eastAsia"/>
                <w:sz w:val="24"/>
              </w:rPr>
            </w:pPr>
            <w:r>
              <w:rPr>
                <w:rFonts w:ascii="宋体" w:hAnsi="宋体" w:cs="宋体" w:hint="eastAsia"/>
                <w:sz w:val="24"/>
              </w:rPr>
              <w:t>相互关系</w:t>
            </w:r>
          </w:p>
        </w:tc>
      </w:tr>
      <w:tr w:rsidR="008A60B0" w14:paraId="5C33A32F" w14:textId="77777777">
        <w:trPr>
          <w:trHeight w:val="430"/>
          <w:jc w:val="center"/>
        </w:trPr>
        <w:tc>
          <w:tcPr>
            <w:tcW w:w="950" w:type="dxa"/>
            <w:vAlign w:val="center"/>
          </w:tcPr>
          <w:p w14:paraId="399B7A02" w14:textId="77777777" w:rsidR="008A60B0"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1CA46B3B" w14:textId="77777777" w:rsidR="008A60B0" w:rsidRDefault="008A60B0">
            <w:pPr>
              <w:jc w:val="center"/>
              <w:rPr>
                <w:rFonts w:ascii="宋体" w:hAnsi="宋体" w:cs="宋体" w:hint="eastAsia"/>
                <w:sz w:val="24"/>
              </w:rPr>
            </w:pPr>
          </w:p>
        </w:tc>
        <w:tc>
          <w:tcPr>
            <w:tcW w:w="2976" w:type="dxa"/>
            <w:vAlign w:val="center"/>
          </w:tcPr>
          <w:p w14:paraId="6AB27B5E" w14:textId="77777777" w:rsidR="008A60B0" w:rsidRDefault="008A60B0">
            <w:pPr>
              <w:jc w:val="center"/>
              <w:rPr>
                <w:rFonts w:ascii="宋体" w:hAnsi="宋体" w:cs="宋体" w:hint="eastAsia"/>
                <w:sz w:val="24"/>
              </w:rPr>
            </w:pPr>
          </w:p>
        </w:tc>
      </w:tr>
      <w:tr w:rsidR="008A60B0" w14:paraId="34C002EA" w14:textId="77777777">
        <w:trPr>
          <w:trHeight w:val="430"/>
          <w:jc w:val="center"/>
        </w:trPr>
        <w:tc>
          <w:tcPr>
            <w:tcW w:w="950" w:type="dxa"/>
            <w:vAlign w:val="center"/>
          </w:tcPr>
          <w:p w14:paraId="44081A57" w14:textId="77777777" w:rsidR="008A60B0"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05E75466" w14:textId="77777777" w:rsidR="008A60B0" w:rsidRDefault="008A60B0">
            <w:pPr>
              <w:jc w:val="center"/>
              <w:rPr>
                <w:rFonts w:ascii="宋体" w:hAnsi="宋体" w:cs="宋体" w:hint="eastAsia"/>
                <w:sz w:val="24"/>
              </w:rPr>
            </w:pPr>
          </w:p>
        </w:tc>
        <w:tc>
          <w:tcPr>
            <w:tcW w:w="2976" w:type="dxa"/>
            <w:vAlign w:val="center"/>
          </w:tcPr>
          <w:p w14:paraId="169D89E6" w14:textId="77777777" w:rsidR="008A60B0" w:rsidRDefault="008A60B0">
            <w:pPr>
              <w:jc w:val="center"/>
              <w:rPr>
                <w:rFonts w:ascii="宋体" w:hAnsi="宋体" w:cs="宋体" w:hint="eastAsia"/>
                <w:sz w:val="24"/>
              </w:rPr>
            </w:pPr>
          </w:p>
        </w:tc>
      </w:tr>
      <w:tr w:rsidR="008A60B0" w14:paraId="35EE7E38" w14:textId="77777777">
        <w:trPr>
          <w:trHeight w:val="430"/>
          <w:jc w:val="center"/>
        </w:trPr>
        <w:tc>
          <w:tcPr>
            <w:tcW w:w="950" w:type="dxa"/>
            <w:vAlign w:val="center"/>
          </w:tcPr>
          <w:p w14:paraId="453C93FD" w14:textId="77777777" w:rsidR="008A60B0"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4006279A" w14:textId="77777777" w:rsidR="008A60B0" w:rsidRDefault="008A60B0">
            <w:pPr>
              <w:jc w:val="center"/>
              <w:rPr>
                <w:rFonts w:ascii="宋体" w:hAnsi="宋体" w:cs="宋体" w:hint="eastAsia"/>
                <w:sz w:val="24"/>
              </w:rPr>
            </w:pPr>
          </w:p>
        </w:tc>
        <w:tc>
          <w:tcPr>
            <w:tcW w:w="2976" w:type="dxa"/>
            <w:vAlign w:val="center"/>
          </w:tcPr>
          <w:p w14:paraId="472A1EDA" w14:textId="77777777" w:rsidR="008A60B0" w:rsidRDefault="008A60B0">
            <w:pPr>
              <w:jc w:val="center"/>
              <w:rPr>
                <w:rFonts w:ascii="宋体" w:hAnsi="宋体" w:cs="宋体" w:hint="eastAsia"/>
                <w:sz w:val="24"/>
              </w:rPr>
            </w:pPr>
          </w:p>
        </w:tc>
      </w:tr>
    </w:tbl>
    <w:p w14:paraId="196CE8D6" w14:textId="77777777" w:rsidR="008A60B0" w:rsidRDefault="008A60B0">
      <w:pPr>
        <w:rPr>
          <w:rFonts w:ascii="宋体" w:hAnsi="宋体" w:cs="宋体" w:hint="eastAsia"/>
        </w:rPr>
      </w:pPr>
    </w:p>
    <w:p w14:paraId="022D1FF4" w14:textId="77777777" w:rsidR="008A60B0" w:rsidRDefault="00000000">
      <w:pPr>
        <w:ind w:firstLineChars="200" w:firstLine="480"/>
        <w:rPr>
          <w:rFonts w:ascii="宋体" w:hAnsi="宋体" w:cs="宋体" w:hint="eastAsia"/>
          <w:sz w:val="24"/>
          <w:szCs w:val="22"/>
        </w:rPr>
      </w:pPr>
      <w:r>
        <w:rPr>
          <w:rFonts w:ascii="宋体" w:hAnsi="宋体" w:cs="宋体" w:hint="eastAsia"/>
          <w:sz w:val="24"/>
        </w:rPr>
        <w:t>上述声明真实有效，否则我方负全部责任。</w:t>
      </w:r>
    </w:p>
    <w:p w14:paraId="182F8EB0" w14:textId="77777777" w:rsidR="008A60B0" w:rsidRDefault="008A60B0">
      <w:pPr>
        <w:spacing w:line="360" w:lineRule="auto"/>
        <w:rPr>
          <w:rFonts w:ascii="宋体" w:hAnsi="宋体" w:cs="宋体" w:hint="eastAsia"/>
          <w:sz w:val="24"/>
        </w:rPr>
      </w:pPr>
    </w:p>
    <w:p w14:paraId="7381AE82" w14:textId="77777777" w:rsidR="008A60B0" w:rsidRDefault="00000000">
      <w:pPr>
        <w:autoSpaceDE w:val="0"/>
        <w:autoSpaceDN w:val="0"/>
        <w:adjustRightInd w:val="0"/>
        <w:snapToGrid w:val="0"/>
        <w:spacing w:before="25" w:after="25" w:line="360" w:lineRule="auto"/>
        <w:ind w:right="360"/>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5110A763" w14:textId="77777777" w:rsidR="008A60B0" w:rsidRDefault="00000000">
      <w:pPr>
        <w:spacing w:line="360" w:lineRule="auto"/>
        <w:ind w:right="360" w:firstLine="480"/>
        <w:jc w:val="right"/>
        <w:rPr>
          <w:rFonts w:ascii="宋体" w:hAnsi="宋体" w:cs="宋体" w:hint="eastAsia"/>
          <w:sz w:val="24"/>
        </w:rPr>
      </w:pPr>
      <w:r>
        <w:rPr>
          <w:rFonts w:ascii="宋体" w:hAnsi="宋体" w:cs="宋体" w:hint="eastAsia"/>
          <w:color w:val="000000"/>
          <w:sz w:val="24"/>
          <w:szCs w:val="20"/>
        </w:rPr>
        <w:t>日期：____年____月____日</w:t>
      </w:r>
    </w:p>
    <w:p w14:paraId="06F26C0B" w14:textId="77777777" w:rsidR="008A60B0"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1D2784C4" w14:textId="77777777" w:rsidR="008A60B0" w:rsidRDefault="008A60B0">
      <w:pPr>
        <w:tabs>
          <w:tab w:val="left" w:pos="5580"/>
        </w:tabs>
        <w:spacing w:line="360" w:lineRule="auto"/>
        <w:rPr>
          <w:rFonts w:ascii="宋体" w:hAnsi="宋体" w:cs="宋体" w:hint="eastAsia"/>
          <w:sz w:val="24"/>
        </w:rPr>
        <w:sectPr w:rsidR="008A60B0">
          <w:pgSz w:w="11907" w:h="16840"/>
          <w:pgMar w:top="1440" w:right="1800" w:bottom="1270" w:left="1800" w:header="851" w:footer="851" w:gutter="0"/>
          <w:cols w:space="720"/>
          <w:docGrid w:linePitch="462"/>
        </w:sectPr>
      </w:pPr>
    </w:p>
    <w:p w14:paraId="101D1179" w14:textId="77777777" w:rsidR="008A60B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 落实政府采购政策需满足的资格要求（如有）</w:t>
      </w:r>
    </w:p>
    <w:p w14:paraId="46340043" w14:textId="77777777" w:rsidR="008A60B0" w:rsidRDefault="00000000">
      <w:pPr>
        <w:spacing w:line="360" w:lineRule="auto"/>
        <w:ind w:firstLineChars="100" w:firstLine="240"/>
        <w:outlineLvl w:val="2"/>
        <w:rPr>
          <w:rFonts w:ascii="宋体" w:hAnsi="宋体" w:cs="宋体" w:hint="eastAsia"/>
          <w:color w:val="000000"/>
          <w:sz w:val="24"/>
          <w:szCs w:val="20"/>
        </w:rPr>
      </w:pPr>
      <w:r>
        <w:rPr>
          <w:rFonts w:ascii="宋体" w:hAnsi="宋体" w:cs="宋体" w:hint="eastAsia"/>
          <w:color w:val="000000"/>
          <w:sz w:val="24"/>
          <w:szCs w:val="20"/>
        </w:rPr>
        <w:t>2-1 中小企业政策证明文件</w:t>
      </w:r>
    </w:p>
    <w:p w14:paraId="53FAD1BF"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584D6A32"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（1）如本项目（包）不专门面向中小企业预留采购份额，供应商无须提供</w:t>
      </w:r>
      <w:r>
        <w:rPr>
          <w:rFonts w:ascii="宋体" w:hAnsi="宋体" w:cs="宋体" w:hint="eastAsia"/>
          <w:spacing w:val="-5"/>
          <w:sz w:val="24"/>
        </w:rPr>
        <w:t>《中小企业</w:t>
      </w:r>
      <w:r>
        <w:rPr>
          <w:rFonts w:ascii="宋体" w:hAnsi="宋体" w:cs="宋体" w:hint="eastAsia"/>
          <w:spacing w:val="-2"/>
          <w:sz w:val="24"/>
        </w:rPr>
        <w:t>声明函》或《残疾人福利性单位声明函》或由省级以上监狱管理局、戒毒管理局（含新</w:t>
      </w:r>
      <w:r>
        <w:rPr>
          <w:rFonts w:ascii="宋体" w:hAnsi="宋体" w:cs="宋体" w:hint="eastAsia"/>
          <w:spacing w:val="-9"/>
          <w:sz w:val="24"/>
        </w:rPr>
        <w:t>疆生产建设兵团）出具的属于监狱企业的证明文件</w:t>
      </w:r>
      <w:r>
        <w:rPr>
          <w:rFonts w:ascii="宋体" w:hAnsi="宋体" w:cs="宋体" w:hint="eastAsia"/>
          <w:sz w:val="24"/>
        </w:rPr>
        <w:t>；当供应商拟享受中小企业扶持政策时，仍应提供上述证明文件，</w:t>
      </w:r>
      <w:r>
        <w:rPr>
          <w:rFonts w:ascii="宋体" w:hAnsi="宋体" w:cs="宋体" w:hint="eastAsia"/>
          <w:color w:val="000000"/>
          <w:sz w:val="24"/>
        </w:rPr>
        <w:t>否则不享受相关中小企业扶持政策</w:t>
      </w:r>
      <w:r>
        <w:rPr>
          <w:rFonts w:ascii="宋体" w:hAnsi="宋体" w:cs="宋体" w:hint="eastAsia"/>
          <w:sz w:val="24"/>
        </w:rPr>
        <w:t>。</w:t>
      </w:r>
    </w:p>
    <w:p w14:paraId="2CEFE9E4"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AEC8E9F"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028257B"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（4）中小企业声明函填写注意事项</w:t>
      </w:r>
    </w:p>
    <w:p w14:paraId="0F32B09C"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1）《中小企业声明函》由参加政府采购活动的供应商出具。联合体参与的，《中小企业声明函》可由牵头人出具。</w:t>
      </w:r>
    </w:p>
    <w:p w14:paraId="26AE0ABE"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DEEC18" w14:textId="77777777" w:rsidR="008A60B0"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3）对于多标的采购项目，供应商应充分、准确地了解所提供货物的制造企业、提供服务的承接企业信息。对相关情况了解不清楚的，不建议填报本声明函。</w:t>
      </w:r>
    </w:p>
    <w:p w14:paraId="6C144316" w14:textId="77777777" w:rsidR="008A60B0" w:rsidRDefault="00000000">
      <w:pPr>
        <w:pStyle w:val="a6"/>
        <w:spacing w:before="0" w:line="360" w:lineRule="auto"/>
        <w:ind w:left="125"/>
        <w:rPr>
          <w:rFonts w:cs="宋体" w:hint="eastAsia"/>
        </w:rPr>
      </w:pPr>
      <w:r>
        <w:rPr>
          <w:rFonts w:cs="宋体" w:hint="eastAsia"/>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w:t>
      </w:r>
      <w:r>
        <w:rPr>
          <w:rFonts w:cs="宋体" w:hint="eastAsia"/>
        </w:rPr>
        <w:lastRenderedPageBreak/>
        <w:t>融业企业划型标准规定》（〔2015〕309号）等国务院批准的中小企业划分标准执行。</w:t>
      </w:r>
      <w:r>
        <w:rPr>
          <w:rFonts w:cs="宋体" w:hint="eastAsia"/>
        </w:rPr>
        <w:br w:type="page"/>
      </w:r>
      <w:r>
        <w:rPr>
          <w:rFonts w:cs="宋体" w:hint="eastAsia"/>
        </w:rPr>
        <w:lastRenderedPageBreak/>
        <w:t xml:space="preserve">2-1-1 </w:t>
      </w:r>
      <w:r>
        <w:rPr>
          <w:rFonts w:cs="宋体" w:hint="eastAsia"/>
          <w:spacing w:val="4"/>
        </w:rPr>
        <w:t>中小企业证明文件</w:t>
      </w:r>
    </w:p>
    <w:p w14:paraId="605E9242" w14:textId="77777777" w:rsidR="008A60B0" w:rsidRDefault="008A60B0">
      <w:pPr>
        <w:tabs>
          <w:tab w:val="left" w:pos="5580"/>
        </w:tabs>
        <w:spacing w:line="360" w:lineRule="auto"/>
        <w:rPr>
          <w:rFonts w:ascii="宋体" w:hAnsi="宋体" w:cs="宋体" w:hint="eastAsia"/>
          <w:sz w:val="24"/>
        </w:rPr>
      </w:pPr>
    </w:p>
    <w:p w14:paraId="271DE424" w14:textId="77777777" w:rsidR="008A60B0" w:rsidRDefault="00000000">
      <w:pPr>
        <w:tabs>
          <w:tab w:val="left" w:pos="5580"/>
        </w:tabs>
        <w:spacing w:line="360" w:lineRule="auto"/>
        <w:jc w:val="center"/>
        <w:rPr>
          <w:rFonts w:ascii="宋体" w:hAnsi="宋体" w:cs="宋体" w:hint="eastAsia"/>
          <w:b/>
          <w:bCs/>
          <w:color w:val="000000"/>
          <w:sz w:val="36"/>
          <w:szCs w:val="36"/>
        </w:rPr>
      </w:pPr>
      <w:r>
        <w:rPr>
          <w:rFonts w:ascii="宋体" w:hAnsi="宋体" w:cs="宋体" w:hint="eastAsia"/>
          <w:b/>
          <w:bCs/>
          <w:color w:val="000000"/>
          <w:sz w:val="36"/>
          <w:szCs w:val="36"/>
        </w:rPr>
        <w:t>中小企业声明函（工程、服务）格式</w:t>
      </w:r>
    </w:p>
    <w:p w14:paraId="40C5FDB6" w14:textId="77777777" w:rsidR="008A60B0"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本公司（联合体）郑重声明，根据《政府采购促进中小企业发展管理办法》（财库﹝2020﹞46号）的规定，本公司（联合体）参加</w:t>
      </w:r>
      <w:r>
        <w:rPr>
          <w:rFonts w:ascii="宋体" w:hAnsi="宋体" w:cs="宋体" w:hint="eastAsia"/>
          <w:spacing w:val="6"/>
          <w:sz w:val="24"/>
          <w:u w:val="single"/>
        </w:rPr>
        <w:t xml:space="preserve">     </w:t>
      </w:r>
      <w:r>
        <w:rPr>
          <w:rFonts w:ascii="宋体" w:hAnsi="宋体" w:cs="宋体" w:hint="eastAsia"/>
          <w:spacing w:val="6"/>
          <w:sz w:val="24"/>
        </w:rPr>
        <w:t>（单位名称）的</w:t>
      </w:r>
      <w:r>
        <w:rPr>
          <w:rFonts w:ascii="宋体" w:hAnsi="宋体" w:cs="宋体" w:hint="eastAsia"/>
          <w:spacing w:val="6"/>
          <w:sz w:val="24"/>
          <w:u w:val="single"/>
        </w:rPr>
        <w:t xml:space="preserve">    </w:t>
      </w:r>
      <w:r>
        <w:rPr>
          <w:rFonts w:ascii="宋体" w:hAnsi="宋体" w:cs="宋体" w:hint="eastAsia"/>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06A317A5" w14:textId="77777777" w:rsidR="008A60B0"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 xml:space="preserve"> （标的名称）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 xml:space="preserve">     </w:t>
      </w:r>
      <w:r>
        <w:rPr>
          <w:rFonts w:ascii="宋体" w:hAnsi="宋体" w:cs="宋体" w:hint="eastAsia"/>
          <w:spacing w:val="6"/>
          <w:sz w:val="24"/>
        </w:rPr>
        <w:t>（中型企业、小型企业、微型企业）；</w:t>
      </w:r>
    </w:p>
    <w:p w14:paraId="39CED754" w14:textId="77777777" w:rsidR="008A60B0" w:rsidRDefault="00000000">
      <w:pPr>
        <w:spacing w:line="360" w:lineRule="auto"/>
        <w:ind w:firstLine="504"/>
        <w:rPr>
          <w:rFonts w:ascii="宋体" w:hAnsi="宋体" w:cs="宋体" w:hint="eastAsia"/>
          <w:spacing w:val="6"/>
          <w:sz w:val="24"/>
        </w:rPr>
      </w:pPr>
      <w:r>
        <w:rPr>
          <w:rFonts w:ascii="宋体" w:hAnsi="宋体" w:cs="宋体" w:hint="eastAsia"/>
          <w:spacing w:val="6"/>
          <w:sz w:val="24"/>
        </w:rPr>
        <w:t xml:space="preserve">2. </w:t>
      </w:r>
      <w:r>
        <w:rPr>
          <w:rFonts w:ascii="宋体" w:hAnsi="宋体" w:cs="宋体" w:hint="eastAsia"/>
          <w:spacing w:val="6"/>
          <w:sz w:val="24"/>
          <w:u w:val="single"/>
        </w:rPr>
        <w:t xml:space="preserve">（标的名称）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w:t>
      </w:r>
      <w:r>
        <w:rPr>
          <w:rFonts w:ascii="宋体" w:hAnsi="宋体" w:cs="宋体" w:hint="eastAsia"/>
          <w:spacing w:val="6"/>
          <w:sz w:val="24"/>
          <w:u w:val="single"/>
        </w:rPr>
        <w:t xml:space="preserve">     </w:t>
      </w:r>
      <w:r>
        <w:rPr>
          <w:rFonts w:ascii="宋体" w:hAnsi="宋体" w:cs="宋体" w:hint="eastAsia"/>
          <w:spacing w:val="6"/>
          <w:sz w:val="24"/>
        </w:rPr>
        <w:t>（中型企业、小型企业、微型企业）；</w:t>
      </w:r>
    </w:p>
    <w:p w14:paraId="4F2788CE" w14:textId="77777777" w:rsidR="008A60B0" w:rsidRDefault="008A60B0">
      <w:pPr>
        <w:spacing w:line="360" w:lineRule="auto"/>
        <w:ind w:firstLine="504"/>
        <w:rPr>
          <w:rFonts w:ascii="宋体" w:hAnsi="宋体" w:cs="宋体" w:hint="eastAsia"/>
          <w:spacing w:val="6"/>
          <w:sz w:val="24"/>
        </w:rPr>
      </w:pPr>
    </w:p>
    <w:p w14:paraId="3AB83821" w14:textId="77777777" w:rsidR="008A60B0"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484E160A" w14:textId="77777777" w:rsidR="008A60B0"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76B0657B" w14:textId="77777777" w:rsidR="008A60B0"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68321671" w14:textId="77777777" w:rsidR="008A60B0" w:rsidRDefault="008A60B0">
      <w:pPr>
        <w:spacing w:line="360" w:lineRule="auto"/>
        <w:ind w:right="360" w:firstLine="480"/>
        <w:jc w:val="right"/>
        <w:rPr>
          <w:rFonts w:ascii="宋体" w:hAnsi="宋体" w:cs="宋体" w:hint="eastAsia"/>
          <w:color w:val="000000"/>
          <w:sz w:val="24"/>
        </w:rPr>
      </w:pPr>
    </w:p>
    <w:p w14:paraId="6493E981" w14:textId="77777777" w:rsidR="008A60B0"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1971EEC1" w14:textId="77777777" w:rsidR="008A60B0"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sz w:val="24"/>
        </w:rPr>
        <w:t>______</w:t>
      </w:r>
    </w:p>
    <w:p w14:paraId="42E12360" w14:textId="77777777" w:rsidR="008A60B0" w:rsidRDefault="008A60B0">
      <w:pPr>
        <w:adjustRightInd w:val="0"/>
        <w:snapToGrid w:val="0"/>
        <w:jc w:val="left"/>
        <w:rPr>
          <w:rFonts w:ascii="宋体" w:hAnsi="宋体" w:cs="宋体" w:hint="eastAsia"/>
          <w:color w:val="000000"/>
          <w:sz w:val="24"/>
          <w:szCs w:val="21"/>
        </w:rPr>
      </w:pPr>
    </w:p>
    <w:p w14:paraId="5216FBBB" w14:textId="77777777" w:rsidR="008A60B0" w:rsidRDefault="008A60B0">
      <w:pPr>
        <w:adjustRightInd w:val="0"/>
        <w:snapToGrid w:val="0"/>
        <w:jc w:val="left"/>
        <w:rPr>
          <w:rFonts w:ascii="宋体" w:hAnsi="宋体" w:cs="宋体" w:hint="eastAsia"/>
          <w:color w:val="000000"/>
          <w:sz w:val="24"/>
          <w:szCs w:val="21"/>
        </w:rPr>
      </w:pPr>
    </w:p>
    <w:tbl>
      <w:tblPr>
        <w:tblW w:w="0" w:type="auto"/>
        <w:tblInd w:w="-108" w:type="dxa"/>
        <w:tblLayout w:type="fixed"/>
        <w:tblLook w:val="04A0" w:firstRow="1" w:lastRow="0" w:firstColumn="1" w:lastColumn="0" w:noHBand="0" w:noVBand="1"/>
      </w:tblPr>
      <w:tblGrid>
        <w:gridCol w:w="8946"/>
      </w:tblGrid>
      <w:tr w:rsidR="008A60B0" w14:paraId="3BBF44DC" w14:textId="77777777">
        <w:tc>
          <w:tcPr>
            <w:tcW w:w="8946" w:type="dxa"/>
          </w:tcPr>
          <w:p w14:paraId="56C41750" w14:textId="77777777" w:rsidR="008A60B0"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从业人员、营业收入、资产总额填报上一年度数据，无上一年度数据的新成立企业可不填报。</w:t>
            </w:r>
          </w:p>
        </w:tc>
      </w:tr>
    </w:tbl>
    <w:p w14:paraId="33C17BDF" w14:textId="77777777" w:rsidR="008A60B0" w:rsidRDefault="008A60B0">
      <w:pPr>
        <w:adjustRightInd w:val="0"/>
        <w:snapToGrid w:val="0"/>
        <w:jc w:val="left"/>
        <w:rPr>
          <w:rFonts w:ascii="宋体" w:hAnsi="宋体" w:cs="宋体" w:hint="eastAsia"/>
          <w:color w:val="000000"/>
          <w:szCs w:val="21"/>
          <w:vertAlign w:val="superscript"/>
        </w:rPr>
      </w:pPr>
    </w:p>
    <w:p w14:paraId="20B9EC96" w14:textId="77777777" w:rsidR="008A60B0" w:rsidRDefault="008A60B0">
      <w:pPr>
        <w:spacing w:line="360" w:lineRule="auto"/>
        <w:outlineLvl w:val="2"/>
        <w:rPr>
          <w:rFonts w:ascii="宋体" w:hAnsi="宋体" w:cs="宋体" w:hint="eastAsia"/>
          <w:b/>
          <w:bCs/>
          <w:color w:val="000000"/>
          <w:sz w:val="36"/>
          <w:szCs w:val="36"/>
        </w:rPr>
        <w:sectPr w:rsidR="008A60B0">
          <w:pgSz w:w="11907" w:h="16840"/>
          <w:pgMar w:top="1440" w:right="1800" w:bottom="1440" w:left="1800" w:header="851" w:footer="851" w:gutter="0"/>
          <w:cols w:space="720"/>
          <w:docGrid w:linePitch="462"/>
        </w:sectPr>
      </w:pPr>
    </w:p>
    <w:p w14:paraId="17B5F06A" w14:textId="77777777" w:rsidR="008A60B0" w:rsidRDefault="008A60B0">
      <w:pPr>
        <w:pStyle w:val="a7"/>
        <w:rPr>
          <w:rFonts w:hint="default"/>
        </w:rPr>
      </w:pPr>
    </w:p>
    <w:p w14:paraId="39D4D5A5" w14:textId="77777777" w:rsidR="008A60B0" w:rsidRDefault="00000000">
      <w:pPr>
        <w:spacing w:line="360" w:lineRule="auto"/>
        <w:jc w:val="center"/>
        <w:outlineLvl w:val="2"/>
        <w:rPr>
          <w:rFonts w:ascii="宋体" w:hAnsi="宋体" w:cs="宋体" w:hint="eastAsia"/>
          <w:b/>
          <w:color w:val="000000"/>
          <w:sz w:val="36"/>
          <w:szCs w:val="36"/>
        </w:rPr>
      </w:pPr>
      <w:r>
        <w:rPr>
          <w:rFonts w:ascii="宋体" w:hAnsi="宋体" w:cs="宋体" w:hint="eastAsia"/>
          <w:b/>
          <w:bCs/>
          <w:color w:val="000000"/>
          <w:sz w:val="36"/>
          <w:szCs w:val="36"/>
        </w:rPr>
        <w:t>残疾人福利性单位声明函格式</w:t>
      </w:r>
    </w:p>
    <w:p w14:paraId="3514EB31" w14:textId="77777777" w:rsidR="008A60B0"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本单位郑重声明，根据《财政部民政部中国残疾人联合会关于促进残疾人就业政府采购政策的通知》（财库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7E8F7EE1" w14:textId="77777777" w:rsidR="008A60B0"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620373E6" w14:textId="77777777" w:rsidR="008A60B0"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398229A1" w14:textId="77777777" w:rsidR="008A60B0"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5183CE9E" w14:textId="77777777" w:rsidR="008A60B0" w:rsidRDefault="008A60B0">
      <w:pPr>
        <w:spacing w:line="588" w:lineRule="exact"/>
        <w:ind w:firstLineChars="200" w:firstLine="504"/>
        <w:rPr>
          <w:rFonts w:ascii="宋体" w:hAnsi="宋体" w:cs="宋体" w:hint="eastAsia"/>
          <w:spacing w:val="6"/>
          <w:sz w:val="24"/>
        </w:rPr>
      </w:pPr>
    </w:p>
    <w:p w14:paraId="489A6807" w14:textId="77777777" w:rsidR="008A60B0" w:rsidRDefault="008A60B0">
      <w:pPr>
        <w:spacing w:line="588" w:lineRule="exact"/>
        <w:ind w:firstLineChars="200" w:firstLine="504"/>
        <w:rPr>
          <w:rFonts w:ascii="宋体" w:hAnsi="宋体" w:cs="宋体" w:hint="eastAsia"/>
          <w:spacing w:val="6"/>
          <w:sz w:val="24"/>
        </w:rPr>
      </w:pPr>
    </w:p>
    <w:p w14:paraId="6695AC35" w14:textId="77777777" w:rsidR="008A60B0" w:rsidRDefault="00000000">
      <w:pPr>
        <w:tabs>
          <w:tab w:val="left" w:pos="4860"/>
        </w:tabs>
        <w:spacing w:line="588" w:lineRule="exact"/>
        <w:ind w:right="1560" w:firstLineChars="200" w:firstLine="504"/>
        <w:jc w:val="right"/>
        <w:rPr>
          <w:rFonts w:ascii="宋体" w:hAnsi="宋体" w:cs="宋体" w:hint="eastAsia"/>
          <w:spacing w:val="6"/>
          <w:sz w:val="24"/>
        </w:rPr>
      </w:pPr>
      <w:r>
        <w:rPr>
          <w:rFonts w:ascii="宋体" w:hAnsi="宋体" w:cs="宋体" w:hint="eastAsia"/>
          <w:spacing w:val="6"/>
          <w:sz w:val="24"/>
        </w:rPr>
        <w:t>单位名称（盖章）：</w:t>
      </w:r>
      <w:r>
        <w:rPr>
          <w:rFonts w:ascii="宋体" w:hAnsi="宋体" w:cs="宋体" w:hint="eastAsia"/>
          <w:sz w:val="24"/>
        </w:rPr>
        <w:t>______</w:t>
      </w:r>
    </w:p>
    <w:p w14:paraId="16FC5B07" w14:textId="77777777" w:rsidR="008A60B0" w:rsidRDefault="00000000">
      <w:pPr>
        <w:tabs>
          <w:tab w:val="left" w:pos="4860"/>
        </w:tabs>
        <w:spacing w:line="588" w:lineRule="exact"/>
        <w:ind w:right="1560" w:firstLineChars="200" w:firstLine="504"/>
        <w:jc w:val="right"/>
        <w:rPr>
          <w:rFonts w:ascii="宋体" w:hAnsi="宋体" w:cs="宋体" w:hint="eastAsia"/>
        </w:rPr>
        <w:sectPr w:rsidR="008A60B0">
          <w:pgSz w:w="11907" w:h="16840"/>
          <w:pgMar w:top="1440" w:right="1800" w:bottom="1440" w:left="1800" w:header="851" w:footer="851" w:gutter="0"/>
          <w:cols w:space="720"/>
          <w:docGrid w:linePitch="462"/>
        </w:sectPr>
      </w:pPr>
      <w:r>
        <w:rPr>
          <w:rFonts w:ascii="宋体" w:hAnsi="宋体" w:cs="宋体" w:hint="eastAsia"/>
          <w:spacing w:val="6"/>
          <w:sz w:val="24"/>
        </w:rPr>
        <w:t>日  期：</w:t>
      </w:r>
      <w:r>
        <w:rPr>
          <w:rFonts w:ascii="宋体" w:hAnsi="宋体" w:cs="宋体" w:hint="eastAsia"/>
          <w:sz w:val="24"/>
        </w:rPr>
        <w:t>______</w:t>
      </w:r>
    </w:p>
    <w:p w14:paraId="6A3CD2FD" w14:textId="77777777" w:rsidR="008A60B0" w:rsidRDefault="00000000">
      <w:pPr>
        <w:widowControl/>
        <w:spacing w:line="360" w:lineRule="auto"/>
        <w:jc w:val="left"/>
        <w:rPr>
          <w:rFonts w:ascii="宋体" w:hAnsi="宋体" w:cs="宋体" w:hint="eastAsia"/>
          <w:sz w:val="24"/>
        </w:rPr>
      </w:pPr>
      <w:bookmarkStart w:id="695" w:name="_Hlt520343000"/>
      <w:bookmarkStart w:id="696" w:name="_Hlt520274065"/>
      <w:bookmarkStart w:id="697" w:name="_Hlt520350918"/>
      <w:bookmarkStart w:id="698" w:name="_Hlt520274393"/>
      <w:bookmarkStart w:id="699" w:name="_Hlt520274121"/>
      <w:bookmarkStart w:id="700" w:name="_Hlt520274407"/>
      <w:bookmarkStart w:id="701" w:name="_Hlt520271212"/>
      <w:bookmarkStart w:id="702" w:name="_Hlt520343392"/>
      <w:bookmarkStart w:id="703" w:name="_Hlt520273711"/>
      <w:bookmarkStart w:id="704" w:name="_Hlt520355504"/>
      <w:bookmarkStart w:id="705" w:name="_Toc520356217"/>
      <w:bookmarkStart w:id="706" w:name="_Toc195842921"/>
      <w:bookmarkStart w:id="707" w:name="_Toc226309800"/>
      <w:bookmarkStart w:id="708" w:name="_Toc226965746"/>
      <w:bookmarkStart w:id="709" w:name="_Toc142311058"/>
      <w:bookmarkStart w:id="710" w:name="_Toc150774761"/>
      <w:bookmarkStart w:id="711" w:name="_Toc150480794"/>
      <w:bookmarkStart w:id="712" w:name="_Toc226337252"/>
      <w:bookmarkStart w:id="713" w:name="_Toc226965829"/>
      <w:bookmarkStart w:id="714" w:name="_Toc127151556"/>
      <w:bookmarkEnd w:id="695"/>
      <w:bookmarkEnd w:id="696"/>
      <w:bookmarkEnd w:id="697"/>
      <w:bookmarkEnd w:id="698"/>
      <w:bookmarkEnd w:id="699"/>
      <w:bookmarkEnd w:id="700"/>
      <w:bookmarkEnd w:id="701"/>
      <w:bookmarkEnd w:id="702"/>
      <w:bookmarkEnd w:id="703"/>
      <w:bookmarkEnd w:id="704"/>
      <w:r>
        <w:rPr>
          <w:rFonts w:ascii="宋体" w:hAnsi="宋体" w:cs="宋体" w:hint="eastAsia"/>
          <w:sz w:val="24"/>
        </w:rPr>
        <w:lastRenderedPageBreak/>
        <w:t xml:space="preserve">2-1-2 </w:t>
      </w:r>
      <w:r>
        <w:rPr>
          <w:rFonts w:ascii="宋体" w:hAnsi="宋体" w:cs="宋体" w:hint="eastAsia"/>
          <w:color w:val="000000"/>
          <w:kern w:val="0"/>
          <w:sz w:val="24"/>
          <w:lang w:bidi="ar"/>
        </w:rPr>
        <w:t>拟分包情况说明及分包意向协议（本项目不适用）</w:t>
      </w:r>
    </w:p>
    <w:p w14:paraId="3A771DA2"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说明：</w:t>
      </w:r>
    </w:p>
    <w:p w14:paraId="06B8B502"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如本项目（包）允许分包，且供应商拟进行分包时：</w:t>
      </w:r>
    </w:p>
    <w:p w14:paraId="7704C971"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（1）响应文件中须提供《拟分包情况说明》，否则</w:t>
      </w:r>
      <w:r>
        <w:rPr>
          <w:rFonts w:ascii="宋体" w:hAnsi="宋体" w:cs="宋体" w:hint="eastAsia"/>
          <w:b/>
          <w:bCs/>
          <w:color w:val="000000"/>
          <w:kern w:val="0"/>
          <w:sz w:val="24"/>
          <w:lang w:bidi="ar"/>
        </w:rPr>
        <w:t>响应无效</w:t>
      </w:r>
      <w:r>
        <w:rPr>
          <w:rFonts w:ascii="宋体" w:hAnsi="宋体" w:cs="宋体" w:hint="eastAsia"/>
          <w:color w:val="000000"/>
          <w:kern w:val="0"/>
          <w:sz w:val="24"/>
          <w:lang w:bidi="ar"/>
        </w:rPr>
        <w:t>；</w:t>
      </w:r>
    </w:p>
    <w:p w14:paraId="0DB0EB57"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（2）当同时符合下列情形时，响应文件还须提供《分包意向协议》，否则</w:t>
      </w:r>
      <w:r>
        <w:rPr>
          <w:rFonts w:ascii="宋体" w:hAnsi="宋体" w:cs="宋体" w:hint="eastAsia"/>
          <w:b/>
          <w:bCs/>
          <w:color w:val="000000"/>
          <w:kern w:val="0"/>
          <w:sz w:val="24"/>
          <w:lang w:bidi="ar"/>
        </w:rPr>
        <w:t>响应无效</w:t>
      </w:r>
      <w:r>
        <w:rPr>
          <w:rFonts w:ascii="宋体" w:hAnsi="宋体" w:cs="宋体" w:hint="eastAsia"/>
          <w:color w:val="000000"/>
          <w:kern w:val="0"/>
          <w:sz w:val="24"/>
          <w:lang w:bidi="ar"/>
        </w:rPr>
        <w:t>：</w:t>
      </w:r>
    </w:p>
    <w:p w14:paraId="574122AC"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A.本项目（包）预留部分采购项目预算专门面向中小企业采购，且要求获得采购合同的供应商将采购项目中的一定比例分包给一家或者多家中小企业的；</w:t>
      </w:r>
    </w:p>
    <w:p w14:paraId="78DC17EB" w14:textId="77777777" w:rsidR="008A60B0" w:rsidRDefault="00000000">
      <w:pPr>
        <w:widowControl/>
        <w:spacing w:line="360" w:lineRule="auto"/>
        <w:jc w:val="left"/>
        <w:rPr>
          <w:rFonts w:ascii="宋体" w:hAnsi="宋体" w:cs="宋体" w:hint="eastAsia"/>
          <w:sz w:val="24"/>
          <w:szCs w:val="20"/>
        </w:rPr>
        <w:sectPr w:rsidR="008A60B0">
          <w:pgSz w:w="11907" w:h="16840"/>
          <w:pgMar w:top="1440" w:right="1800" w:bottom="1440" w:left="1800" w:header="851" w:footer="851" w:gutter="0"/>
          <w:cols w:space="720"/>
          <w:docGrid w:linePitch="462"/>
        </w:sectPr>
      </w:pPr>
      <w:r>
        <w:rPr>
          <w:rFonts w:ascii="宋体" w:hAnsi="宋体" w:cs="宋体" w:hint="eastAsia"/>
          <w:color w:val="000000"/>
          <w:kern w:val="0"/>
          <w:sz w:val="24"/>
          <w:lang w:bidi="ar"/>
        </w:rPr>
        <w:t>B.供应商通过分包方式满足中小企业政策要求的。</w:t>
      </w:r>
    </w:p>
    <w:p w14:paraId="2E8E80BE" w14:textId="77777777" w:rsidR="008A60B0" w:rsidRDefault="00000000">
      <w:pPr>
        <w:widowControl/>
        <w:jc w:val="center"/>
        <w:rPr>
          <w:rFonts w:ascii="宋体" w:hAnsi="宋体" w:cs="宋体" w:hint="eastAsia"/>
          <w:sz w:val="36"/>
          <w:szCs w:val="36"/>
        </w:rPr>
      </w:pPr>
      <w:r>
        <w:rPr>
          <w:rFonts w:ascii="宋体" w:hAnsi="宋体" w:cs="宋体" w:hint="eastAsia"/>
          <w:b/>
          <w:bCs/>
          <w:color w:val="000000"/>
          <w:kern w:val="0"/>
          <w:sz w:val="36"/>
          <w:szCs w:val="36"/>
          <w:lang w:bidi="ar"/>
        </w:rPr>
        <w:lastRenderedPageBreak/>
        <w:t>拟分包情况说明</w:t>
      </w:r>
    </w:p>
    <w:p w14:paraId="2BEDC1EE" w14:textId="77777777" w:rsidR="008A60B0" w:rsidRDefault="008A60B0">
      <w:pPr>
        <w:spacing w:line="360" w:lineRule="auto"/>
        <w:rPr>
          <w:rFonts w:ascii="宋体" w:hAnsi="宋体" w:cs="宋体" w:hint="eastAsia"/>
          <w:sz w:val="24"/>
          <w:szCs w:val="20"/>
        </w:rPr>
      </w:pPr>
    </w:p>
    <w:p w14:paraId="5B35972F" w14:textId="77777777" w:rsidR="008A60B0" w:rsidRDefault="00000000">
      <w:pPr>
        <w:spacing w:line="360" w:lineRule="auto"/>
        <w:rPr>
          <w:rFonts w:ascii="宋体" w:hAnsi="宋体" w:cs="宋体" w:hint="eastAsia"/>
          <w:sz w:val="24"/>
          <w:szCs w:val="20"/>
        </w:rPr>
      </w:pPr>
      <w:r>
        <w:rPr>
          <w:rFonts w:ascii="宋体" w:hAnsi="宋体" w:cs="宋体" w:hint="eastAsia"/>
          <w:sz w:val="24"/>
          <w:szCs w:val="20"/>
        </w:rPr>
        <w:t>致：</w:t>
      </w:r>
      <w:r>
        <w:rPr>
          <w:rFonts w:ascii="宋体" w:hAnsi="宋体" w:cs="宋体" w:hint="eastAsia"/>
          <w:sz w:val="24"/>
          <w:szCs w:val="20"/>
          <w:u w:val="single"/>
        </w:rPr>
        <w:t>（采购人或采购代理机构）</w:t>
      </w:r>
    </w:p>
    <w:p w14:paraId="31F5CA1B" w14:textId="77777777" w:rsidR="008A60B0" w:rsidRDefault="00000000">
      <w:pPr>
        <w:spacing w:line="360" w:lineRule="auto"/>
        <w:ind w:firstLine="420"/>
        <w:rPr>
          <w:rFonts w:ascii="宋体" w:hAnsi="宋体" w:cs="宋体" w:hint="eastAsia"/>
          <w:sz w:val="24"/>
          <w:szCs w:val="20"/>
        </w:rPr>
      </w:pPr>
      <w:r>
        <w:rPr>
          <w:rFonts w:ascii="宋体" w:hAnsi="宋体" w:cs="宋体" w:hint="eastAsia"/>
          <w:sz w:val="24"/>
          <w:szCs w:val="20"/>
        </w:rPr>
        <w:t>我单位参加贵单位组织采购的项目编号为_______的_________项目（填写采购项目名称）中___包（填写包号）的磋商。拟签订分包合同的单位情况如下表所示，我单位承诺一旦在该项目中获得采购合同将按下表所列情况进行分包，同时承诺分包承担主体不再次分包。</w:t>
      </w:r>
    </w:p>
    <w:p w14:paraId="3D573418" w14:textId="77777777" w:rsidR="008A60B0" w:rsidRDefault="008A60B0">
      <w:pPr>
        <w:spacing w:line="360" w:lineRule="auto"/>
        <w:ind w:firstLine="420"/>
        <w:rPr>
          <w:rFonts w:ascii="宋体" w:hAnsi="宋体" w:cs="宋体" w:hint="eastAsia"/>
          <w:sz w:val="24"/>
          <w:szCs w:val="20"/>
        </w:rPr>
      </w:pPr>
    </w:p>
    <w:tbl>
      <w:tblPr>
        <w:tblStyle w:val="ad"/>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185"/>
        <w:gridCol w:w="1470"/>
        <w:gridCol w:w="1080"/>
        <w:gridCol w:w="1290"/>
        <w:gridCol w:w="1605"/>
        <w:gridCol w:w="1425"/>
      </w:tblGrid>
      <w:tr w:rsidR="008A60B0" w14:paraId="75B0BD49" w14:textId="77777777">
        <w:tc>
          <w:tcPr>
            <w:tcW w:w="663" w:type="dxa"/>
            <w:vAlign w:val="center"/>
          </w:tcPr>
          <w:p w14:paraId="55763EBB"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序号</w:t>
            </w:r>
          </w:p>
        </w:tc>
        <w:tc>
          <w:tcPr>
            <w:tcW w:w="1185" w:type="dxa"/>
            <w:vAlign w:val="center"/>
          </w:tcPr>
          <w:p w14:paraId="345166BF"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分包承担</w:t>
            </w:r>
          </w:p>
          <w:p w14:paraId="31DF8CEC"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主体名称</w:t>
            </w:r>
          </w:p>
        </w:tc>
        <w:tc>
          <w:tcPr>
            <w:tcW w:w="1470" w:type="dxa"/>
            <w:vAlign w:val="center"/>
          </w:tcPr>
          <w:p w14:paraId="682E03E9"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分包承担</w:t>
            </w:r>
          </w:p>
          <w:p w14:paraId="4858FB1A"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主体类型</w:t>
            </w:r>
          </w:p>
          <w:p w14:paraId="18A5FF25"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（选择）</w:t>
            </w:r>
          </w:p>
        </w:tc>
        <w:tc>
          <w:tcPr>
            <w:tcW w:w="1080" w:type="dxa"/>
            <w:vAlign w:val="center"/>
          </w:tcPr>
          <w:p w14:paraId="3339FB18"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资质</w:t>
            </w:r>
          </w:p>
          <w:p w14:paraId="52629A97"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等级</w:t>
            </w:r>
          </w:p>
        </w:tc>
        <w:tc>
          <w:tcPr>
            <w:tcW w:w="1290" w:type="dxa"/>
            <w:vAlign w:val="center"/>
          </w:tcPr>
          <w:p w14:paraId="2BD168A6"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拟分包</w:t>
            </w:r>
          </w:p>
          <w:p w14:paraId="1BA88152"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合同内容</w:t>
            </w:r>
          </w:p>
        </w:tc>
        <w:tc>
          <w:tcPr>
            <w:tcW w:w="1605" w:type="dxa"/>
            <w:vAlign w:val="center"/>
          </w:tcPr>
          <w:p w14:paraId="2A75F88A"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拟分包</w:t>
            </w:r>
          </w:p>
          <w:p w14:paraId="0ACC8022"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合同金额</w:t>
            </w:r>
          </w:p>
          <w:p w14:paraId="625C3C17"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（人民币元）</w:t>
            </w:r>
          </w:p>
        </w:tc>
        <w:tc>
          <w:tcPr>
            <w:tcW w:w="1425" w:type="dxa"/>
            <w:vAlign w:val="center"/>
          </w:tcPr>
          <w:p w14:paraId="077A30DA"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占该采购包</w:t>
            </w:r>
            <w:r>
              <w:rPr>
                <w:rFonts w:ascii="宋体" w:hAnsi="宋体" w:cs="宋体" w:hint="eastAsia"/>
                <w:b/>
                <w:bCs/>
                <w:sz w:val="24"/>
                <w:szCs w:val="20"/>
              </w:rPr>
              <w:t>合同金额</w:t>
            </w:r>
            <w:r>
              <w:rPr>
                <w:rFonts w:ascii="宋体" w:hAnsi="宋体" w:cs="宋体" w:hint="eastAsia"/>
                <w:sz w:val="24"/>
                <w:szCs w:val="20"/>
              </w:rPr>
              <w:t>的比例（%）</w:t>
            </w:r>
          </w:p>
        </w:tc>
      </w:tr>
      <w:tr w:rsidR="008A60B0" w14:paraId="4AA9556D" w14:textId="77777777">
        <w:tc>
          <w:tcPr>
            <w:tcW w:w="663" w:type="dxa"/>
            <w:vAlign w:val="center"/>
          </w:tcPr>
          <w:p w14:paraId="185A8C2A"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1</w:t>
            </w:r>
          </w:p>
        </w:tc>
        <w:tc>
          <w:tcPr>
            <w:tcW w:w="1185" w:type="dxa"/>
            <w:vAlign w:val="center"/>
          </w:tcPr>
          <w:p w14:paraId="64BFD76F" w14:textId="77777777" w:rsidR="008A60B0" w:rsidRDefault="008A60B0">
            <w:pPr>
              <w:jc w:val="center"/>
              <w:outlineLvl w:val="2"/>
              <w:rPr>
                <w:rFonts w:ascii="宋体" w:hAnsi="宋体" w:cs="宋体" w:hint="eastAsia"/>
                <w:sz w:val="24"/>
                <w:szCs w:val="20"/>
              </w:rPr>
            </w:pPr>
          </w:p>
        </w:tc>
        <w:tc>
          <w:tcPr>
            <w:tcW w:w="1470" w:type="dxa"/>
            <w:vAlign w:val="center"/>
          </w:tcPr>
          <w:p w14:paraId="2EB8B5A9"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□中型企业</w:t>
            </w:r>
          </w:p>
          <w:p w14:paraId="7F1DE34A"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□小微企业</w:t>
            </w:r>
          </w:p>
          <w:p w14:paraId="38A5985A"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□其他</w:t>
            </w:r>
          </w:p>
        </w:tc>
        <w:tc>
          <w:tcPr>
            <w:tcW w:w="1080" w:type="dxa"/>
            <w:vAlign w:val="center"/>
          </w:tcPr>
          <w:p w14:paraId="43D281F2" w14:textId="77777777" w:rsidR="008A60B0" w:rsidRDefault="008A60B0">
            <w:pPr>
              <w:jc w:val="center"/>
              <w:outlineLvl w:val="2"/>
              <w:rPr>
                <w:rFonts w:ascii="宋体" w:hAnsi="宋体" w:cs="宋体" w:hint="eastAsia"/>
                <w:sz w:val="24"/>
                <w:szCs w:val="20"/>
              </w:rPr>
            </w:pPr>
          </w:p>
        </w:tc>
        <w:tc>
          <w:tcPr>
            <w:tcW w:w="1290" w:type="dxa"/>
            <w:vAlign w:val="center"/>
          </w:tcPr>
          <w:p w14:paraId="7DD0052A" w14:textId="77777777" w:rsidR="008A60B0" w:rsidRDefault="008A60B0">
            <w:pPr>
              <w:jc w:val="center"/>
              <w:outlineLvl w:val="2"/>
              <w:rPr>
                <w:rFonts w:ascii="宋体" w:hAnsi="宋体" w:cs="宋体" w:hint="eastAsia"/>
                <w:sz w:val="24"/>
                <w:szCs w:val="20"/>
              </w:rPr>
            </w:pPr>
          </w:p>
        </w:tc>
        <w:tc>
          <w:tcPr>
            <w:tcW w:w="1605" w:type="dxa"/>
            <w:vAlign w:val="center"/>
          </w:tcPr>
          <w:p w14:paraId="30631DCF" w14:textId="77777777" w:rsidR="008A60B0" w:rsidRDefault="008A60B0">
            <w:pPr>
              <w:jc w:val="center"/>
              <w:outlineLvl w:val="2"/>
              <w:rPr>
                <w:rFonts w:ascii="宋体" w:hAnsi="宋体" w:cs="宋体" w:hint="eastAsia"/>
                <w:sz w:val="24"/>
                <w:szCs w:val="20"/>
              </w:rPr>
            </w:pPr>
          </w:p>
        </w:tc>
        <w:tc>
          <w:tcPr>
            <w:tcW w:w="1425" w:type="dxa"/>
            <w:vAlign w:val="center"/>
          </w:tcPr>
          <w:p w14:paraId="657B6A49" w14:textId="77777777" w:rsidR="008A60B0" w:rsidRDefault="008A60B0">
            <w:pPr>
              <w:jc w:val="center"/>
              <w:outlineLvl w:val="2"/>
              <w:rPr>
                <w:rFonts w:ascii="宋体" w:hAnsi="宋体" w:cs="宋体" w:hint="eastAsia"/>
                <w:sz w:val="24"/>
                <w:szCs w:val="20"/>
              </w:rPr>
            </w:pPr>
          </w:p>
        </w:tc>
      </w:tr>
      <w:tr w:rsidR="008A60B0" w14:paraId="51740263" w14:textId="77777777">
        <w:tc>
          <w:tcPr>
            <w:tcW w:w="663" w:type="dxa"/>
            <w:vAlign w:val="center"/>
          </w:tcPr>
          <w:p w14:paraId="5D3F0772"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2</w:t>
            </w:r>
          </w:p>
        </w:tc>
        <w:tc>
          <w:tcPr>
            <w:tcW w:w="1185" w:type="dxa"/>
            <w:vAlign w:val="center"/>
          </w:tcPr>
          <w:p w14:paraId="560D79E1" w14:textId="77777777" w:rsidR="008A60B0" w:rsidRDefault="008A60B0">
            <w:pPr>
              <w:jc w:val="center"/>
              <w:outlineLvl w:val="2"/>
              <w:rPr>
                <w:rFonts w:ascii="宋体" w:hAnsi="宋体" w:cs="宋体" w:hint="eastAsia"/>
                <w:sz w:val="24"/>
                <w:szCs w:val="20"/>
              </w:rPr>
            </w:pPr>
          </w:p>
        </w:tc>
        <w:tc>
          <w:tcPr>
            <w:tcW w:w="1470" w:type="dxa"/>
            <w:vAlign w:val="center"/>
          </w:tcPr>
          <w:p w14:paraId="5E0981EE"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□中型企业</w:t>
            </w:r>
          </w:p>
          <w:p w14:paraId="2DCA7575"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□小微企业</w:t>
            </w:r>
          </w:p>
          <w:p w14:paraId="4B08D5DB"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□其他</w:t>
            </w:r>
          </w:p>
        </w:tc>
        <w:tc>
          <w:tcPr>
            <w:tcW w:w="1080" w:type="dxa"/>
            <w:vAlign w:val="center"/>
          </w:tcPr>
          <w:p w14:paraId="2D010FEC" w14:textId="77777777" w:rsidR="008A60B0" w:rsidRDefault="008A60B0">
            <w:pPr>
              <w:jc w:val="center"/>
              <w:outlineLvl w:val="2"/>
              <w:rPr>
                <w:rFonts w:ascii="宋体" w:hAnsi="宋体" w:cs="宋体" w:hint="eastAsia"/>
                <w:sz w:val="24"/>
                <w:szCs w:val="20"/>
              </w:rPr>
            </w:pPr>
          </w:p>
        </w:tc>
        <w:tc>
          <w:tcPr>
            <w:tcW w:w="1290" w:type="dxa"/>
            <w:vAlign w:val="center"/>
          </w:tcPr>
          <w:p w14:paraId="1CCC90A7" w14:textId="77777777" w:rsidR="008A60B0" w:rsidRDefault="008A60B0">
            <w:pPr>
              <w:jc w:val="center"/>
              <w:outlineLvl w:val="2"/>
              <w:rPr>
                <w:rFonts w:ascii="宋体" w:hAnsi="宋体" w:cs="宋体" w:hint="eastAsia"/>
                <w:sz w:val="24"/>
                <w:szCs w:val="20"/>
              </w:rPr>
            </w:pPr>
          </w:p>
        </w:tc>
        <w:tc>
          <w:tcPr>
            <w:tcW w:w="1605" w:type="dxa"/>
            <w:vAlign w:val="center"/>
          </w:tcPr>
          <w:p w14:paraId="6ED607D2" w14:textId="77777777" w:rsidR="008A60B0" w:rsidRDefault="008A60B0">
            <w:pPr>
              <w:jc w:val="center"/>
              <w:outlineLvl w:val="2"/>
              <w:rPr>
                <w:rFonts w:ascii="宋体" w:hAnsi="宋体" w:cs="宋体" w:hint="eastAsia"/>
                <w:sz w:val="24"/>
                <w:szCs w:val="20"/>
              </w:rPr>
            </w:pPr>
          </w:p>
        </w:tc>
        <w:tc>
          <w:tcPr>
            <w:tcW w:w="1425" w:type="dxa"/>
            <w:vAlign w:val="center"/>
          </w:tcPr>
          <w:p w14:paraId="23F6E320" w14:textId="77777777" w:rsidR="008A60B0" w:rsidRDefault="008A60B0">
            <w:pPr>
              <w:jc w:val="center"/>
              <w:outlineLvl w:val="2"/>
              <w:rPr>
                <w:rFonts w:ascii="宋体" w:hAnsi="宋体" w:cs="宋体" w:hint="eastAsia"/>
                <w:sz w:val="24"/>
                <w:szCs w:val="20"/>
              </w:rPr>
            </w:pPr>
          </w:p>
        </w:tc>
      </w:tr>
      <w:tr w:rsidR="008A60B0" w14:paraId="502BB19E" w14:textId="77777777">
        <w:trPr>
          <w:trHeight w:val="631"/>
        </w:trPr>
        <w:tc>
          <w:tcPr>
            <w:tcW w:w="663" w:type="dxa"/>
            <w:vAlign w:val="center"/>
          </w:tcPr>
          <w:p w14:paraId="6A8C7FE8" w14:textId="77777777" w:rsidR="008A60B0" w:rsidRDefault="00000000">
            <w:pPr>
              <w:jc w:val="center"/>
              <w:outlineLvl w:val="2"/>
              <w:rPr>
                <w:rFonts w:ascii="宋体" w:hAnsi="宋体" w:cs="宋体" w:hint="eastAsia"/>
                <w:sz w:val="24"/>
                <w:szCs w:val="20"/>
              </w:rPr>
            </w:pPr>
            <w:r>
              <w:rPr>
                <w:rFonts w:ascii="宋体" w:hAnsi="宋体" w:cs="宋体" w:hint="eastAsia"/>
                <w:sz w:val="24"/>
                <w:szCs w:val="20"/>
              </w:rPr>
              <w:t>...</w:t>
            </w:r>
          </w:p>
        </w:tc>
        <w:tc>
          <w:tcPr>
            <w:tcW w:w="1185" w:type="dxa"/>
            <w:vAlign w:val="center"/>
          </w:tcPr>
          <w:p w14:paraId="2B13CF5C" w14:textId="77777777" w:rsidR="008A60B0" w:rsidRDefault="008A60B0">
            <w:pPr>
              <w:jc w:val="center"/>
              <w:outlineLvl w:val="2"/>
              <w:rPr>
                <w:rFonts w:ascii="宋体" w:hAnsi="宋体" w:cs="宋体" w:hint="eastAsia"/>
                <w:sz w:val="24"/>
                <w:szCs w:val="20"/>
              </w:rPr>
            </w:pPr>
          </w:p>
        </w:tc>
        <w:tc>
          <w:tcPr>
            <w:tcW w:w="1470" w:type="dxa"/>
            <w:vAlign w:val="center"/>
          </w:tcPr>
          <w:p w14:paraId="3206BB5D" w14:textId="77777777" w:rsidR="008A60B0" w:rsidRDefault="008A60B0">
            <w:pPr>
              <w:jc w:val="center"/>
              <w:outlineLvl w:val="2"/>
              <w:rPr>
                <w:rFonts w:ascii="宋体" w:hAnsi="宋体" w:cs="宋体" w:hint="eastAsia"/>
                <w:sz w:val="24"/>
                <w:szCs w:val="20"/>
              </w:rPr>
            </w:pPr>
          </w:p>
        </w:tc>
        <w:tc>
          <w:tcPr>
            <w:tcW w:w="1080" w:type="dxa"/>
            <w:vAlign w:val="center"/>
          </w:tcPr>
          <w:p w14:paraId="474EA871" w14:textId="77777777" w:rsidR="008A60B0" w:rsidRDefault="008A60B0">
            <w:pPr>
              <w:jc w:val="center"/>
              <w:outlineLvl w:val="2"/>
              <w:rPr>
                <w:rFonts w:ascii="宋体" w:hAnsi="宋体" w:cs="宋体" w:hint="eastAsia"/>
                <w:sz w:val="24"/>
                <w:szCs w:val="20"/>
              </w:rPr>
            </w:pPr>
          </w:p>
        </w:tc>
        <w:tc>
          <w:tcPr>
            <w:tcW w:w="1290" w:type="dxa"/>
            <w:vAlign w:val="center"/>
          </w:tcPr>
          <w:p w14:paraId="2FA0BFBC" w14:textId="77777777" w:rsidR="008A60B0" w:rsidRDefault="008A60B0">
            <w:pPr>
              <w:jc w:val="center"/>
              <w:outlineLvl w:val="2"/>
              <w:rPr>
                <w:rFonts w:ascii="宋体" w:hAnsi="宋体" w:cs="宋体" w:hint="eastAsia"/>
                <w:sz w:val="24"/>
                <w:szCs w:val="20"/>
              </w:rPr>
            </w:pPr>
          </w:p>
        </w:tc>
        <w:tc>
          <w:tcPr>
            <w:tcW w:w="1605" w:type="dxa"/>
            <w:vAlign w:val="center"/>
          </w:tcPr>
          <w:p w14:paraId="44E84A1E" w14:textId="77777777" w:rsidR="008A60B0" w:rsidRDefault="008A60B0">
            <w:pPr>
              <w:jc w:val="center"/>
              <w:outlineLvl w:val="2"/>
              <w:rPr>
                <w:rFonts w:ascii="宋体" w:hAnsi="宋体" w:cs="宋体" w:hint="eastAsia"/>
                <w:sz w:val="24"/>
                <w:szCs w:val="20"/>
              </w:rPr>
            </w:pPr>
          </w:p>
        </w:tc>
        <w:tc>
          <w:tcPr>
            <w:tcW w:w="1425" w:type="dxa"/>
            <w:vAlign w:val="center"/>
          </w:tcPr>
          <w:p w14:paraId="1E702AEE" w14:textId="77777777" w:rsidR="008A60B0" w:rsidRDefault="008A60B0">
            <w:pPr>
              <w:jc w:val="center"/>
              <w:outlineLvl w:val="2"/>
              <w:rPr>
                <w:rFonts w:ascii="宋体" w:hAnsi="宋体" w:cs="宋体" w:hint="eastAsia"/>
                <w:sz w:val="24"/>
                <w:szCs w:val="20"/>
              </w:rPr>
            </w:pPr>
          </w:p>
        </w:tc>
      </w:tr>
      <w:tr w:rsidR="008A60B0" w14:paraId="3391FCB8" w14:textId="77777777">
        <w:trPr>
          <w:trHeight w:val="626"/>
        </w:trPr>
        <w:tc>
          <w:tcPr>
            <w:tcW w:w="5688" w:type="dxa"/>
            <w:gridSpan w:val="5"/>
            <w:vAlign w:val="center"/>
          </w:tcPr>
          <w:p w14:paraId="3749ED57" w14:textId="77777777" w:rsidR="008A60B0" w:rsidRDefault="00000000">
            <w:pPr>
              <w:jc w:val="right"/>
              <w:outlineLvl w:val="2"/>
              <w:rPr>
                <w:rFonts w:ascii="宋体" w:hAnsi="宋体" w:cs="宋体" w:hint="eastAsia"/>
                <w:sz w:val="24"/>
                <w:szCs w:val="20"/>
              </w:rPr>
            </w:pPr>
            <w:r>
              <w:rPr>
                <w:rFonts w:ascii="宋体" w:hAnsi="宋体" w:cs="宋体" w:hint="eastAsia"/>
                <w:sz w:val="24"/>
                <w:szCs w:val="20"/>
              </w:rPr>
              <w:t>合计：</w:t>
            </w:r>
          </w:p>
        </w:tc>
        <w:tc>
          <w:tcPr>
            <w:tcW w:w="1605" w:type="dxa"/>
          </w:tcPr>
          <w:p w14:paraId="2A22EE82" w14:textId="77777777" w:rsidR="008A60B0" w:rsidRDefault="008A60B0">
            <w:pPr>
              <w:jc w:val="center"/>
              <w:outlineLvl w:val="2"/>
              <w:rPr>
                <w:rFonts w:ascii="宋体" w:hAnsi="宋体" w:cs="宋体" w:hint="eastAsia"/>
                <w:sz w:val="24"/>
                <w:szCs w:val="20"/>
              </w:rPr>
            </w:pPr>
          </w:p>
        </w:tc>
        <w:tc>
          <w:tcPr>
            <w:tcW w:w="1425" w:type="dxa"/>
          </w:tcPr>
          <w:p w14:paraId="1924CB25" w14:textId="77777777" w:rsidR="008A60B0" w:rsidRDefault="008A60B0">
            <w:pPr>
              <w:jc w:val="center"/>
              <w:outlineLvl w:val="2"/>
              <w:rPr>
                <w:rFonts w:ascii="宋体" w:hAnsi="宋体" w:cs="宋体" w:hint="eastAsia"/>
                <w:sz w:val="24"/>
                <w:szCs w:val="20"/>
              </w:rPr>
            </w:pPr>
          </w:p>
        </w:tc>
      </w:tr>
    </w:tbl>
    <w:p w14:paraId="0298F41E" w14:textId="77777777" w:rsidR="008A60B0" w:rsidRDefault="008A60B0">
      <w:pPr>
        <w:autoSpaceDE w:val="0"/>
        <w:autoSpaceDN w:val="0"/>
        <w:adjustRightInd w:val="0"/>
        <w:snapToGrid w:val="0"/>
        <w:spacing w:before="25" w:after="25" w:line="360" w:lineRule="auto"/>
        <w:rPr>
          <w:rFonts w:ascii="宋体" w:hAnsi="宋体" w:cs="宋体" w:hint="eastAsia"/>
          <w:color w:val="000000"/>
          <w:sz w:val="24"/>
        </w:rPr>
      </w:pPr>
    </w:p>
    <w:p w14:paraId="40D9CB23" w14:textId="77777777" w:rsidR="008A60B0" w:rsidRDefault="00000000">
      <w:pPr>
        <w:autoSpaceDE w:val="0"/>
        <w:autoSpaceDN w:val="0"/>
        <w:adjustRightInd w:val="0"/>
        <w:snapToGrid w:val="0"/>
        <w:spacing w:before="25" w:after="25" w:line="360" w:lineRule="auto"/>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：__________</w:t>
      </w:r>
    </w:p>
    <w:p w14:paraId="7E52C5F2" w14:textId="77777777" w:rsidR="008A60B0" w:rsidRDefault="00000000">
      <w:pPr>
        <w:spacing w:line="360" w:lineRule="auto"/>
        <w:ind w:firstLineChars="1900" w:firstLine="4560"/>
        <w:rPr>
          <w:rFonts w:ascii="宋体" w:hAnsi="宋体" w:cs="宋体" w:hint="eastAsia"/>
          <w:color w:val="000000"/>
          <w:sz w:val="24"/>
        </w:rPr>
      </w:pPr>
      <w:r>
        <w:rPr>
          <w:rFonts w:ascii="宋体" w:hAnsi="宋体" w:cs="宋体" w:hint="eastAsia"/>
          <w:color w:val="000000"/>
          <w:sz w:val="24"/>
        </w:rPr>
        <w:t>日期：_____年______月______日</w:t>
      </w:r>
    </w:p>
    <w:p w14:paraId="4880C9A7" w14:textId="77777777" w:rsidR="008A60B0" w:rsidRDefault="008A60B0">
      <w:pPr>
        <w:spacing w:line="360" w:lineRule="auto"/>
        <w:rPr>
          <w:rFonts w:ascii="宋体" w:hAnsi="宋体" w:cs="宋体" w:hint="eastAsia"/>
          <w:color w:val="000000"/>
          <w:sz w:val="24"/>
        </w:rPr>
      </w:pPr>
    </w:p>
    <w:p w14:paraId="0FC4E583" w14:textId="77777777" w:rsidR="008A60B0" w:rsidRDefault="00000000">
      <w:pPr>
        <w:widowControl/>
        <w:jc w:val="left"/>
        <w:rPr>
          <w:rFonts w:ascii="宋体" w:hAnsi="宋体" w:cs="宋体" w:hint="eastAsia"/>
          <w:sz w:val="24"/>
        </w:rPr>
      </w:pPr>
      <w:r>
        <w:rPr>
          <w:rFonts w:ascii="宋体" w:hAnsi="宋体" w:cs="宋体" w:hint="eastAsia"/>
          <w:color w:val="000000"/>
          <w:kern w:val="0"/>
          <w:sz w:val="24"/>
          <w:lang w:bidi="ar"/>
        </w:rPr>
        <w:t>注：</w:t>
      </w:r>
    </w:p>
    <w:p w14:paraId="0FA57DE7" w14:textId="77777777" w:rsidR="008A60B0" w:rsidRDefault="00000000">
      <w:pPr>
        <w:widowControl/>
        <w:jc w:val="left"/>
        <w:rPr>
          <w:rFonts w:ascii="宋体" w:hAnsi="宋体" w:cs="宋体" w:hint="eastAsia"/>
          <w:sz w:val="24"/>
        </w:rPr>
      </w:pPr>
      <w:r>
        <w:rPr>
          <w:rFonts w:ascii="宋体" w:hAnsi="宋体" w:cs="宋体" w:hint="eastAsia"/>
          <w:color w:val="000000"/>
          <w:kern w:val="0"/>
          <w:sz w:val="24"/>
          <w:lang w:bidi="ar"/>
        </w:rPr>
        <w:t>（1）当供应商属于本部分说明中第（1）类情形，如未提供《拟分包情况说明》，或提供了《拟分包情况说明》但未填写分包承担主体名称、拟分包合同内容、拟分包合同金额，其</w:t>
      </w:r>
      <w:r>
        <w:rPr>
          <w:rFonts w:ascii="宋体" w:hAnsi="宋体" w:cs="宋体" w:hint="eastAsia"/>
          <w:b/>
          <w:bCs/>
          <w:color w:val="000000"/>
          <w:kern w:val="0"/>
          <w:sz w:val="24"/>
          <w:lang w:bidi="ar"/>
        </w:rPr>
        <w:t>响应无效</w:t>
      </w:r>
      <w:r>
        <w:rPr>
          <w:rFonts w:ascii="宋体" w:hAnsi="宋体" w:cs="宋体" w:hint="eastAsia"/>
          <w:color w:val="000000"/>
          <w:kern w:val="0"/>
          <w:sz w:val="24"/>
          <w:lang w:bidi="ar"/>
        </w:rPr>
        <w:t>；</w:t>
      </w:r>
    </w:p>
    <w:p w14:paraId="5ADBB9F1" w14:textId="77777777" w:rsidR="008A60B0" w:rsidRDefault="00000000">
      <w:pPr>
        <w:widowControl/>
        <w:jc w:val="left"/>
        <w:rPr>
          <w:rFonts w:ascii="宋体" w:hAnsi="宋体" w:cs="宋体" w:hint="eastAsia"/>
          <w:sz w:val="24"/>
        </w:rPr>
      </w:pPr>
      <w:r>
        <w:rPr>
          <w:rFonts w:ascii="宋体" w:hAnsi="宋体" w:cs="宋体" w:hint="eastAsia"/>
          <w:color w:val="000000"/>
          <w:kern w:val="0"/>
          <w:sz w:val="24"/>
          <w:lang w:bidi="ar"/>
        </w:rPr>
        <w:t>（2）当供应商属于本部分说明中第（2）类情形，如未提供《拟分包情况说明》，或提供了《拟分包情况说明》但未填写分包承担主体名称、分包承担主体类型、拟分包合同内容、拟分包合同金额，其</w:t>
      </w:r>
      <w:r>
        <w:rPr>
          <w:rFonts w:ascii="宋体" w:hAnsi="宋体" w:cs="宋体" w:hint="eastAsia"/>
          <w:b/>
          <w:bCs/>
          <w:color w:val="000000"/>
          <w:kern w:val="0"/>
          <w:sz w:val="24"/>
          <w:lang w:bidi="ar"/>
        </w:rPr>
        <w:t>响应无效</w:t>
      </w:r>
      <w:r>
        <w:rPr>
          <w:rFonts w:ascii="宋体" w:hAnsi="宋体" w:cs="宋体" w:hint="eastAsia"/>
          <w:color w:val="000000"/>
          <w:kern w:val="0"/>
          <w:sz w:val="24"/>
          <w:lang w:bidi="ar"/>
        </w:rPr>
        <w:t>；</w:t>
      </w:r>
    </w:p>
    <w:p w14:paraId="3A794724" w14:textId="77777777" w:rsidR="008A60B0" w:rsidRDefault="00000000">
      <w:pPr>
        <w:widowControl/>
        <w:jc w:val="left"/>
        <w:rPr>
          <w:rFonts w:ascii="宋体" w:hAnsi="宋体" w:cs="宋体" w:hint="eastAsia"/>
          <w:sz w:val="24"/>
        </w:rPr>
      </w:pPr>
      <w:r>
        <w:rPr>
          <w:rFonts w:ascii="宋体" w:hAnsi="宋体" w:cs="宋体" w:hint="eastAsia"/>
          <w:color w:val="000000"/>
          <w:kern w:val="0"/>
          <w:sz w:val="24"/>
          <w:lang w:bidi="ar"/>
        </w:rPr>
        <w:t>（3）如本采购文件《供应商须知资料表》载明本项目分包承担主体应具备的相应资质</w:t>
      </w:r>
      <w:r>
        <w:rPr>
          <w:rFonts w:ascii="宋体" w:hAnsi="宋体" w:cs="宋体" w:hint="eastAsia"/>
          <w:sz w:val="24"/>
        </w:rPr>
        <w:t>条件，则供应商须在本表中列明分包承担主体的资质等级，并后附资质证书电子件，否则响应无效。</w:t>
      </w:r>
    </w:p>
    <w:p w14:paraId="59AAFBD4" w14:textId="77777777" w:rsidR="008A60B0" w:rsidRDefault="008A60B0">
      <w:pPr>
        <w:widowControl/>
        <w:spacing w:afterLines="100" w:after="240"/>
        <w:jc w:val="center"/>
        <w:rPr>
          <w:rFonts w:ascii="宋体" w:hAnsi="宋体" w:cs="宋体" w:hint="eastAsia"/>
          <w:b/>
          <w:bCs/>
          <w:color w:val="000000"/>
          <w:kern w:val="0"/>
          <w:sz w:val="36"/>
          <w:szCs w:val="36"/>
          <w:lang w:bidi="ar"/>
        </w:rPr>
        <w:sectPr w:rsidR="008A60B0">
          <w:pgSz w:w="11907" w:h="16840"/>
          <w:pgMar w:top="1440" w:right="1800" w:bottom="1440" w:left="1800" w:header="851" w:footer="851" w:gutter="0"/>
          <w:cols w:space="720"/>
          <w:docGrid w:linePitch="462"/>
        </w:sectPr>
      </w:pPr>
    </w:p>
    <w:p w14:paraId="0F8BE65C" w14:textId="77777777" w:rsidR="008A60B0" w:rsidRDefault="00000000">
      <w:pPr>
        <w:widowControl/>
        <w:spacing w:afterLines="100" w:after="240"/>
        <w:jc w:val="center"/>
        <w:rPr>
          <w:rFonts w:ascii="宋体" w:hAnsi="宋体" w:cs="宋体" w:hint="eastAsia"/>
          <w:sz w:val="36"/>
          <w:szCs w:val="36"/>
        </w:rPr>
      </w:pPr>
      <w:r>
        <w:rPr>
          <w:rFonts w:ascii="宋体" w:hAnsi="宋体" w:cs="宋体" w:hint="eastAsia"/>
          <w:b/>
          <w:bCs/>
          <w:color w:val="000000"/>
          <w:kern w:val="0"/>
          <w:sz w:val="36"/>
          <w:szCs w:val="36"/>
          <w:lang w:bidi="ar"/>
        </w:rPr>
        <w:lastRenderedPageBreak/>
        <w:t>分包意向协议</w:t>
      </w:r>
    </w:p>
    <w:p w14:paraId="051111F2"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甲方（供应商）：________</w:t>
      </w:r>
    </w:p>
    <w:p w14:paraId="7AEA1F11"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乙方（拟分包单位）：________</w:t>
      </w:r>
    </w:p>
    <w:p w14:paraId="02B6CB30"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甲方承诺，一旦在_________（采购项目名称）（项目编号/包号为：_______）招标采购项目中获得采购合同，将按照下述约定将合同项下部分内容分包给乙方：</w:t>
      </w:r>
    </w:p>
    <w:p w14:paraId="399D953A"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1.分包内容：_____。</w:t>
      </w:r>
    </w:p>
    <w:p w14:paraId="6D72B307"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2.分包金额：_____，该金额占该采购包合同金额的比例为___%。</w:t>
      </w:r>
    </w:p>
    <w:p w14:paraId="644B0608"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乙方承诺将在上述情况下与甲方签订分包合同。</w:t>
      </w:r>
    </w:p>
    <w:p w14:paraId="2D334FBA" w14:textId="77777777" w:rsidR="008A60B0"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本协议自各方盖章之日起生效，如甲方未在该项目（采购包）成交，本协议自动终止。</w:t>
      </w:r>
    </w:p>
    <w:p w14:paraId="24865ED9" w14:textId="77777777" w:rsidR="008A60B0" w:rsidRDefault="008A60B0">
      <w:pPr>
        <w:widowControl/>
        <w:spacing w:line="360" w:lineRule="auto"/>
        <w:ind w:firstLineChars="200" w:firstLine="480"/>
        <w:jc w:val="left"/>
        <w:rPr>
          <w:rFonts w:ascii="宋体" w:hAnsi="宋体" w:cs="宋体" w:hint="eastAsia"/>
          <w:color w:val="000000"/>
          <w:kern w:val="0"/>
          <w:sz w:val="24"/>
          <w:lang w:bidi="ar"/>
        </w:rPr>
      </w:pPr>
    </w:p>
    <w:p w14:paraId="51F18139" w14:textId="77777777" w:rsidR="008A60B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甲方（盖章）：_________           乙方（盖章）：_________</w:t>
      </w:r>
    </w:p>
    <w:p w14:paraId="38F7521B" w14:textId="77777777" w:rsidR="008A60B0" w:rsidRDefault="00000000">
      <w:pPr>
        <w:widowControl/>
        <w:spacing w:line="360" w:lineRule="auto"/>
        <w:ind w:firstLineChars="1900" w:firstLine="4560"/>
        <w:jc w:val="left"/>
        <w:rPr>
          <w:rFonts w:ascii="宋体" w:hAnsi="宋体" w:cs="宋体" w:hint="eastAsia"/>
          <w:sz w:val="24"/>
        </w:rPr>
      </w:pPr>
      <w:r>
        <w:rPr>
          <w:rFonts w:ascii="宋体" w:hAnsi="宋体" w:cs="宋体" w:hint="eastAsia"/>
          <w:color w:val="000000"/>
          <w:kern w:val="0"/>
          <w:sz w:val="24"/>
          <w:lang w:bidi="ar"/>
        </w:rPr>
        <w:t>日期：_____年______月______日</w:t>
      </w:r>
    </w:p>
    <w:p w14:paraId="0315ACF4" w14:textId="77777777" w:rsidR="008A60B0" w:rsidRDefault="008A60B0">
      <w:pPr>
        <w:widowControl/>
        <w:spacing w:line="360" w:lineRule="auto"/>
        <w:jc w:val="left"/>
        <w:rPr>
          <w:rFonts w:ascii="宋体" w:hAnsi="宋体" w:cs="宋体" w:hint="eastAsia"/>
          <w:color w:val="000000"/>
          <w:kern w:val="0"/>
          <w:sz w:val="24"/>
          <w:lang w:bidi="ar"/>
        </w:rPr>
      </w:pPr>
    </w:p>
    <w:p w14:paraId="7198C9A1"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注：</w:t>
      </w:r>
    </w:p>
    <w:p w14:paraId="0D7C2027"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（1）当供应商属于本部分说明中第（2）类情形，必须提供，否则</w:t>
      </w:r>
      <w:r>
        <w:rPr>
          <w:rFonts w:ascii="宋体" w:hAnsi="宋体" w:cs="宋体" w:hint="eastAsia"/>
          <w:b/>
          <w:bCs/>
          <w:color w:val="000000"/>
          <w:kern w:val="0"/>
          <w:sz w:val="24"/>
          <w:lang w:bidi="ar"/>
        </w:rPr>
        <w:t>响应无效；</w:t>
      </w:r>
      <w:r>
        <w:rPr>
          <w:rFonts w:ascii="宋体" w:hAnsi="宋体" w:cs="宋体" w:hint="eastAsia"/>
          <w:color w:val="000000"/>
          <w:kern w:val="0"/>
          <w:sz w:val="24"/>
          <w:lang w:bidi="ar"/>
        </w:rPr>
        <w:t>其他情形无须提供；</w:t>
      </w:r>
    </w:p>
    <w:p w14:paraId="6DEA298B" w14:textId="77777777" w:rsidR="008A60B0" w:rsidRDefault="00000000">
      <w:pPr>
        <w:widowControl/>
        <w:spacing w:line="360" w:lineRule="auto"/>
        <w:jc w:val="left"/>
        <w:rPr>
          <w:rFonts w:ascii="宋体" w:hAnsi="宋体" w:cs="宋体" w:hint="eastAsia"/>
          <w:sz w:val="24"/>
        </w:rPr>
      </w:pPr>
      <w:r>
        <w:rPr>
          <w:rFonts w:ascii="宋体" w:hAnsi="宋体" w:cs="宋体" w:hint="eastAsia"/>
          <w:color w:val="000000"/>
          <w:kern w:val="0"/>
          <w:sz w:val="24"/>
          <w:lang w:bidi="ar"/>
        </w:rPr>
        <w:t>（2）供应商须与所有拟分包单位分别签订《分包意向协议》，每单位签订一份，并在响应文件中提交全部协议原件的电子件，否则</w:t>
      </w:r>
      <w:r>
        <w:rPr>
          <w:rFonts w:ascii="宋体" w:hAnsi="宋体" w:cs="宋体" w:hint="eastAsia"/>
          <w:b/>
          <w:bCs/>
          <w:color w:val="000000"/>
          <w:kern w:val="0"/>
          <w:sz w:val="24"/>
          <w:lang w:bidi="ar"/>
        </w:rPr>
        <w:t>响应无效</w:t>
      </w:r>
      <w:r>
        <w:rPr>
          <w:rFonts w:ascii="宋体" w:hAnsi="宋体" w:cs="宋体" w:hint="eastAsia"/>
          <w:color w:val="000000"/>
          <w:kern w:val="0"/>
          <w:sz w:val="24"/>
          <w:lang w:bidi="ar"/>
        </w:rPr>
        <w:t>。</w:t>
      </w:r>
    </w:p>
    <w:p w14:paraId="4B48AE3C" w14:textId="77777777" w:rsidR="008A60B0" w:rsidRDefault="008A60B0">
      <w:pPr>
        <w:spacing w:line="360" w:lineRule="auto"/>
        <w:jc w:val="center"/>
        <w:outlineLvl w:val="2"/>
        <w:rPr>
          <w:rFonts w:ascii="宋体" w:hAnsi="宋体" w:cs="宋体" w:hint="eastAsia"/>
          <w:sz w:val="36"/>
          <w:szCs w:val="36"/>
        </w:rPr>
        <w:sectPr w:rsidR="008A60B0">
          <w:pgSz w:w="11907" w:h="16840"/>
          <w:pgMar w:top="1440" w:right="1800" w:bottom="1440" w:left="1800" w:header="851" w:footer="851" w:gutter="0"/>
          <w:cols w:space="720"/>
          <w:docGrid w:linePitch="462"/>
        </w:sectPr>
      </w:pPr>
    </w:p>
    <w:p w14:paraId="3E510DA3" w14:textId="77777777" w:rsidR="008A60B0" w:rsidRDefault="00000000">
      <w:pPr>
        <w:widowControl/>
        <w:spacing w:line="360" w:lineRule="auto"/>
        <w:jc w:val="left"/>
        <w:outlineLvl w:val="2"/>
        <w:rPr>
          <w:rFonts w:ascii="宋体" w:hAnsi="宋体" w:cs="宋体" w:hint="eastAsia"/>
          <w:color w:val="000000"/>
          <w:sz w:val="24"/>
        </w:rPr>
        <w:sectPr w:rsidR="008A60B0">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r>
        <w:rPr>
          <w:rFonts w:ascii="宋体" w:hAnsi="宋体" w:cs="宋体" w:hint="eastAsia"/>
          <w:color w:val="000000"/>
          <w:sz w:val="24"/>
        </w:rPr>
        <w:lastRenderedPageBreak/>
        <w:t>2-2 其它落实政府采购政策的资格要求（如有）</w:t>
      </w:r>
    </w:p>
    <w:p w14:paraId="4684F7E3" w14:textId="77777777" w:rsidR="008A60B0" w:rsidRDefault="00000000">
      <w:pPr>
        <w:widowControl/>
        <w:spacing w:line="360" w:lineRule="auto"/>
        <w:jc w:val="left"/>
        <w:outlineLvl w:val="1"/>
        <w:rPr>
          <w:rFonts w:ascii="宋体" w:hAnsi="宋体" w:cs="宋体" w:hint="eastAsia"/>
          <w:color w:val="000000"/>
          <w:kern w:val="0"/>
          <w:sz w:val="24"/>
          <w:lang w:bidi="ar"/>
        </w:rPr>
      </w:pPr>
      <w:r>
        <w:rPr>
          <w:rFonts w:ascii="宋体" w:hAnsi="宋体" w:cs="宋体" w:hint="eastAsia"/>
          <w:color w:val="000000"/>
          <w:sz w:val="24"/>
        </w:rPr>
        <w:lastRenderedPageBreak/>
        <w:t xml:space="preserve">3 </w:t>
      </w:r>
      <w:r>
        <w:rPr>
          <w:rFonts w:ascii="宋体" w:hAnsi="宋体" w:cs="宋体" w:hint="eastAsia"/>
          <w:color w:val="000000"/>
          <w:kern w:val="0"/>
          <w:sz w:val="24"/>
          <w:lang w:bidi="ar"/>
        </w:rPr>
        <w:t>本项目的特定资格要求</w:t>
      </w:r>
    </w:p>
    <w:p w14:paraId="762698DA" w14:textId="77777777" w:rsidR="008A60B0" w:rsidRDefault="00000000">
      <w:pPr>
        <w:widowControl/>
        <w:jc w:val="left"/>
      </w:pPr>
      <w:r>
        <w:rPr>
          <w:rFonts w:ascii="宋体" w:hAnsi="宋体" w:cs="宋体" w:hint="eastAsia"/>
          <w:color w:val="000000"/>
          <w:sz w:val="24"/>
        </w:rPr>
        <w:t>3-1 联合协议（本项目不涉及）</w:t>
      </w:r>
    </w:p>
    <w:p w14:paraId="41C2D7C9" w14:textId="77777777" w:rsidR="008A60B0" w:rsidRDefault="00000000">
      <w:pPr>
        <w:spacing w:line="360" w:lineRule="auto"/>
        <w:jc w:val="center"/>
        <w:rPr>
          <w:rFonts w:ascii="宋体" w:hAnsi="宋体" w:cs="宋体" w:hint="eastAsia"/>
          <w:b/>
          <w:color w:val="000000"/>
          <w:sz w:val="36"/>
          <w:szCs w:val="36"/>
        </w:rPr>
      </w:pPr>
      <w:r>
        <w:rPr>
          <w:rFonts w:ascii="宋体" w:hAnsi="宋体" w:cs="宋体"/>
          <w:b/>
          <w:color w:val="000000"/>
          <w:sz w:val="36"/>
          <w:szCs w:val="36"/>
        </w:rPr>
        <w:t>联合协议</w:t>
      </w:r>
    </w:p>
    <w:p w14:paraId="6ADD05C5" w14:textId="77777777" w:rsidR="008A60B0" w:rsidRDefault="00000000">
      <w:pPr>
        <w:widowControl/>
        <w:spacing w:line="360" w:lineRule="auto"/>
        <w:ind w:firstLineChars="300" w:firstLine="720"/>
        <w:jc w:val="left"/>
        <w:rPr>
          <w:rFonts w:ascii="宋体" w:hAnsi="宋体" w:cs="宋体" w:hint="eastAsia"/>
        </w:rPr>
      </w:pPr>
      <w:r>
        <w:rPr>
          <w:rFonts w:ascii="宋体" w:hAnsi="宋体" w:cs="宋体" w:hint="eastAsia"/>
          <w:color w:val="000000"/>
          <w:kern w:val="0"/>
          <w:sz w:val="24"/>
          <w:lang w:bidi="ar"/>
        </w:rPr>
        <w:t>______、______及______就“______（项目名称）”______包采购项目的磋商事宜，经各方充分协商一致，达成如下协议：</w:t>
      </w:r>
    </w:p>
    <w:p w14:paraId="3C3348E8"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一、由________牵头，________、________参加，组成联合体共同进行采购项目的磋商工作。</w:t>
      </w:r>
    </w:p>
    <w:p w14:paraId="1680CD51"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二、联合体成交后，联合体各方共同与采购人签订合同，就采购合同约定的事项对采购人承担连带责任。</w:t>
      </w:r>
    </w:p>
    <w:p w14:paraId="66515884"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三、联合体各方均同意由牵头人代表其他联合体成员单位按竞争性磋商文件要求出具《授权委托书》。</w:t>
      </w:r>
    </w:p>
    <w:p w14:paraId="59BDB3B7"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四、牵头人为项目的总负责单位；组织各参加方进行项目实施工作。</w:t>
      </w:r>
    </w:p>
    <w:p w14:paraId="5DA465AB"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五、______负责______，具体工作范围、内容以响应文件及合同为准。</w:t>
      </w:r>
    </w:p>
    <w:p w14:paraId="06DD4A6F"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六、______负责______，具体工作范围、内容以响应文件及合同为准。</w:t>
      </w:r>
    </w:p>
    <w:p w14:paraId="727D3AB8"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七、______负责______（如有），具体工作范围、内容以响应文件及合同为准。</w:t>
      </w:r>
    </w:p>
    <w:p w14:paraId="4942A01A"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八、本项目联合协议合同总额为______元，联合体各成员按照如下比例分摊（按联合体成员分别列明）：</w:t>
      </w:r>
    </w:p>
    <w:p w14:paraId="1C04D7A5"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（1）______为□大型企业□中型企业、□小微企业（包含监狱企业、残疾人福</w:t>
      </w:r>
    </w:p>
    <w:p w14:paraId="00D19263"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利性单位）、□其他，合同金额为______元；</w:t>
      </w:r>
    </w:p>
    <w:p w14:paraId="02E99159"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（2）______为□大型企业□中型企业、□小微企业（包含监狱企业、残疾人福</w:t>
      </w:r>
    </w:p>
    <w:p w14:paraId="5579AB58"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利性单位）、□其他，合同金额为______元；</w:t>
      </w:r>
    </w:p>
    <w:p w14:paraId="37AF3428"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（…）______为□大型企业□中型企业、□小微企业（包含监狱企业、残疾人</w:t>
      </w:r>
    </w:p>
    <w:p w14:paraId="5770C450"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福利性单位）、□其他，合同金额为______元。</w:t>
      </w:r>
    </w:p>
    <w:p w14:paraId="1C280C7A" w14:textId="77777777" w:rsidR="008A60B0" w:rsidRDefault="00000000">
      <w:pPr>
        <w:widowControl/>
        <w:spacing w:line="360" w:lineRule="auto"/>
        <w:jc w:val="left"/>
        <w:rPr>
          <w:rFonts w:ascii="宋体" w:hAnsi="宋体" w:cs="宋体" w:hint="eastAsia"/>
        </w:rPr>
      </w:pPr>
      <w:r>
        <w:rPr>
          <w:rFonts w:ascii="宋体" w:hAnsi="宋体" w:cs="宋体" w:hint="eastAsia"/>
          <w:color w:val="000000"/>
          <w:kern w:val="0"/>
          <w:sz w:val="24"/>
          <w:lang w:bidi="ar"/>
        </w:rPr>
        <w:t>九、以联合体形式参加政府采购活动的，联合体各方不得再单独参加或者与其他供应商另外组成联合体参加同一合同项下的政府采购活动。</w:t>
      </w:r>
    </w:p>
    <w:p w14:paraId="47736EE0" w14:textId="77777777" w:rsidR="008A60B0" w:rsidRDefault="00000000">
      <w:pPr>
        <w:widowControl/>
        <w:spacing w:line="360" w:lineRule="auto"/>
        <w:jc w:val="left"/>
        <w:rPr>
          <w:rFonts w:ascii="宋体" w:hAnsi="宋体" w:cs="宋体" w:hint="eastAsia"/>
          <w:color w:val="000000"/>
          <w:kern w:val="0"/>
          <w:sz w:val="24"/>
          <w:lang w:bidi="ar"/>
        </w:rPr>
      </w:pPr>
      <w:r>
        <w:rPr>
          <w:rFonts w:ascii="宋体" w:hAnsi="宋体" w:cs="宋体" w:hint="eastAsia"/>
          <w:color w:val="000000"/>
          <w:kern w:val="0"/>
          <w:sz w:val="24"/>
          <w:lang w:bidi="ar"/>
        </w:rPr>
        <w:t>十、其他约定（如有）：______。</w:t>
      </w:r>
    </w:p>
    <w:p w14:paraId="327156F3" w14:textId="77777777" w:rsidR="008A60B0" w:rsidRDefault="00000000">
      <w:pPr>
        <w:pStyle w:val="21"/>
        <w:ind w:firstLineChars="0" w:firstLine="0"/>
        <w:rPr>
          <w:rFonts w:ascii="宋体" w:eastAsia="宋体" w:hAnsi="宋体" w:cs="宋体" w:hint="eastAsia"/>
          <w:color w:val="000000"/>
          <w:kern w:val="0"/>
          <w:lang w:bidi="ar"/>
        </w:rPr>
      </w:pPr>
      <w:r>
        <w:rPr>
          <w:rFonts w:ascii="宋体" w:eastAsia="宋体" w:hAnsi="宋体" w:cs="宋体" w:hint="eastAsia"/>
          <w:color w:val="000000"/>
          <w:kern w:val="0"/>
          <w:lang w:bidi="ar"/>
        </w:rPr>
        <w:t>本协议自各方盖章后生效，采购合同履行完毕后自动失效。如未成交，本协议自</w:t>
      </w:r>
    </w:p>
    <w:p w14:paraId="41217E5F" w14:textId="77777777" w:rsidR="008A60B0" w:rsidRDefault="00000000">
      <w:pPr>
        <w:pStyle w:val="21"/>
        <w:ind w:firstLineChars="0" w:firstLine="0"/>
        <w:rPr>
          <w:rFonts w:ascii="宋体" w:eastAsia="宋体" w:hAnsi="宋体" w:cs="宋体" w:hint="eastAsia"/>
          <w:color w:val="000000"/>
          <w:kern w:val="0"/>
          <w:lang w:bidi="ar"/>
        </w:rPr>
        <w:sectPr w:rsidR="008A60B0">
          <w:pgSz w:w="11907" w:h="16840"/>
          <w:pgMar w:top="1440" w:right="1800" w:bottom="1440" w:left="1800" w:header="851" w:footer="851" w:gutter="0"/>
          <w:cols w:space="720"/>
          <w:docGrid w:linePitch="462"/>
        </w:sectPr>
      </w:pPr>
      <w:r>
        <w:rPr>
          <w:rFonts w:ascii="宋体" w:eastAsia="宋体" w:hAnsi="宋体" w:cs="宋体" w:hint="eastAsia"/>
          <w:color w:val="000000"/>
          <w:kern w:val="0"/>
          <w:lang w:bidi="ar"/>
        </w:rPr>
        <w:t>动终止。</w:t>
      </w:r>
    </w:p>
    <w:p w14:paraId="3CF9D109" w14:textId="77777777" w:rsidR="008A60B0" w:rsidRDefault="00000000">
      <w:pPr>
        <w:widowControl/>
        <w:spacing w:line="480" w:lineRule="auto"/>
        <w:jc w:val="left"/>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 xml:space="preserve">联合体牵头人名称：______                 </w:t>
      </w:r>
      <w:r>
        <w:rPr>
          <w:rFonts w:ascii="宋体" w:hAnsi="宋体" w:cs="宋体"/>
          <w:color w:val="000000"/>
          <w:kern w:val="0"/>
          <w:sz w:val="24"/>
          <w:lang w:bidi="ar"/>
        </w:rPr>
        <w:t>联合体成员名称：______</w:t>
      </w:r>
    </w:p>
    <w:p w14:paraId="56D52DE5" w14:textId="77777777" w:rsidR="008A60B0" w:rsidRDefault="00000000">
      <w:pPr>
        <w:widowControl/>
        <w:spacing w:line="480" w:lineRule="auto"/>
        <w:jc w:val="left"/>
        <w:rPr>
          <w:rFonts w:ascii="宋体" w:hAnsi="宋体" w:cs="宋体" w:hint="eastAsia"/>
          <w:color w:val="000000"/>
          <w:kern w:val="0"/>
          <w:sz w:val="24"/>
          <w:lang w:bidi="ar"/>
        </w:rPr>
      </w:pPr>
      <w:r>
        <w:rPr>
          <w:rFonts w:ascii="宋体" w:hAnsi="宋体" w:cs="宋体"/>
          <w:color w:val="000000"/>
          <w:kern w:val="0"/>
          <w:sz w:val="24"/>
          <w:lang w:bidi="ar"/>
        </w:rPr>
        <w:t xml:space="preserve">盖章：______ </w:t>
      </w:r>
      <w:r>
        <w:rPr>
          <w:rFonts w:ascii="宋体" w:hAnsi="宋体" w:cs="宋体" w:hint="eastAsia"/>
          <w:color w:val="000000"/>
          <w:kern w:val="0"/>
          <w:sz w:val="24"/>
          <w:lang w:bidi="ar"/>
        </w:rPr>
        <w:t xml:space="preserve">                            </w:t>
      </w:r>
      <w:r>
        <w:rPr>
          <w:rFonts w:ascii="宋体" w:hAnsi="宋体" w:cs="宋体"/>
          <w:color w:val="000000"/>
          <w:kern w:val="0"/>
          <w:sz w:val="24"/>
          <w:lang w:bidi="ar"/>
        </w:rPr>
        <w:t>盖章：______</w:t>
      </w:r>
    </w:p>
    <w:p w14:paraId="4B4E8C0C" w14:textId="77777777" w:rsidR="008A60B0" w:rsidRDefault="008A60B0">
      <w:pPr>
        <w:widowControl/>
        <w:spacing w:line="480" w:lineRule="auto"/>
        <w:jc w:val="left"/>
        <w:rPr>
          <w:rFonts w:ascii="宋体" w:hAnsi="宋体" w:cs="宋体" w:hint="eastAsia"/>
          <w:color w:val="000000"/>
          <w:kern w:val="0"/>
          <w:sz w:val="24"/>
          <w:lang w:bidi="ar"/>
        </w:rPr>
      </w:pPr>
    </w:p>
    <w:p w14:paraId="1F5F8ABE" w14:textId="77777777" w:rsidR="008A60B0" w:rsidRDefault="008A60B0">
      <w:pPr>
        <w:widowControl/>
        <w:spacing w:line="480" w:lineRule="auto"/>
        <w:jc w:val="left"/>
        <w:rPr>
          <w:rFonts w:ascii="宋体" w:hAnsi="宋体" w:cs="宋体" w:hint="eastAsia"/>
          <w:color w:val="000000"/>
          <w:kern w:val="0"/>
          <w:sz w:val="24"/>
          <w:lang w:bidi="ar"/>
        </w:rPr>
      </w:pPr>
    </w:p>
    <w:p w14:paraId="2F5A6175" w14:textId="77777777" w:rsidR="008A60B0" w:rsidRDefault="00000000">
      <w:pPr>
        <w:widowControl/>
        <w:spacing w:line="480" w:lineRule="auto"/>
        <w:jc w:val="left"/>
        <w:rPr>
          <w:rFonts w:ascii="宋体" w:hAnsi="宋体" w:cs="宋体" w:hint="eastAsia"/>
          <w:color w:val="000000"/>
          <w:kern w:val="0"/>
          <w:sz w:val="24"/>
          <w:lang w:bidi="ar"/>
        </w:rPr>
      </w:pPr>
      <w:r>
        <w:rPr>
          <w:rFonts w:ascii="宋体" w:hAnsi="宋体" w:cs="宋体"/>
          <w:color w:val="000000"/>
          <w:kern w:val="0"/>
          <w:sz w:val="24"/>
          <w:lang w:bidi="ar"/>
        </w:rPr>
        <w:t>联合体成员名称：______</w:t>
      </w:r>
    </w:p>
    <w:p w14:paraId="39599574" w14:textId="77777777" w:rsidR="008A60B0" w:rsidRDefault="00000000">
      <w:pPr>
        <w:widowControl/>
        <w:spacing w:line="480" w:lineRule="auto"/>
        <w:jc w:val="left"/>
        <w:rPr>
          <w:rFonts w:ascii="宋体" w:hAnsi="宋体" w:cs="宋体" w:hint="eastAsia"/>
          <w:color w:val="000000"/>
          <w:kern w:val="0"/>
          <w:sz w:val="24"/>
          <w:lang w:bidi="ar"/>
        </w:rPr>
      </w:pPr>
      <w:r>
        <w:rPr>
          <w:rFonts w:ascii="宋体" w:hAnsi="宋体" w:cs="宋体"/>
          <w:color w:val="000000"/>
          <w:kern w:val="0"/>
          <w:sz w:val="24"/>
          <w:lang w:bidi="ar"/>
        </w:rPr>
        <w:t>盖章：______</w:t>
      </w:r>
    </w:p>
    <w:p w14:paraId="3CC755B6" w14:textId="77777777" w:rsidR="008A60B0" w:rsidRDefault="008A60B0">
      <w:pPr>
        <w:widowControl/>
        <w:spacing w:line="480" w:lineRule="auto"/>
        <w:jc w:val="right"/>
        <w:rPr>
          <w:rFonts w:ascii="宋体" w:hAnsi="宋体" w:cs="宋体" w:hint="eastAsia"/>
          <w:color w:val="000000"/>
          <w:kern w:val="0"/>
          <w:sz w:val="24"/>
          <w:lang w:bidi="ar"/>
        </w:rPr>
      </w:pPr>
    </w:p>
    <w:p w14:paraId="46300766" w14:textId="77777777" w:rsidR="008A60B0" w:rsidRDefault="00000000">
      <w:pPr>
        <w:widowControl/>
        <w:spacing w:line="480" w:lineRule="auto"/>
        <w:jc w:val="right"/>
        <w:rPr>
          <w:rFonts w:ascii="宋体" w:hAnsi="宋体" w:cs="宋体" w:hint="eastAsia"/>
          <w:color w:val="000000"/>
          <w:kern w:val="0"/>
          <w:sz w:val="24"/>
          <w:lang w:bidi="ar"/>
        </w:rPr>
      </w:pPr>
      <w:r>
        <w:rPr>
          <w:rFonts w:ascii="宋体" w:hAnsi="宋体" w:cs="宋体"/>
          <w:color w:val="000000"/>
          <w:kern w:val="0"/>
          <w:sz w:val="24"/>
          <w:lang w:bidi="ar"/>
        </w:rPr>
        <w:t>日期：______年______月______日</w:t>
      </w:r>
    </w:p>
    <w:p w14:paraId="3B98BD8E" w14:textId="77777777" w:rsidR="008A60B0" w:rsidRDefault="008A60B0">
      <w:pPr>
        <w:widowControl/>
        <w:jc w:val="left"/>
        <w:rPr>
          <w:rFonts w:ascii="宋体" w:hAnsi="宋体" w:cs="宋体" w:hint="eastAsia"/>
          <w:color w:val="000000"/>
          <w:kern w:val="0"/>
          <w:sz w:val="24"/>
          <w:lang w:bidi="ar"/>
        </w:rPr>
      </w:pPr>
    </w:p>
    <w:p w14:paraId="6DACC0D5" w14:textId="77777777" w:rsidR="008A60B0" w:rsidRDefault="008A60B0">
      <w:pPr>
        <w:widowControl/>
        <w:jc w:val="left"/>
        <w:rPr>
          <w:rFonts w:ascii="宋体" w:hAnsi="宋体" w:cs="宋体" w:hint="eastAsia"/>
          <w:color w:val="000000"/>
          <w:kern w:val="0"/>
          <w:sz w:val="24"/>
          <w:lang w:bidi="ar"/>
        </w:rPr>
      </w:pPr>
    </w:p>
    <w:p w14:paraId="176E99D3" w14:textId="77777777" w:rsidR="008A60B0" w:rsidRDefault="008A60B0">
      <w:pPr>
        <w:pStyle w:val="a7"/>
        <w:rPr>
          <w:rFonts w:hint="default"/>
        </w:rPr>
      </w:pPr>
    </w:p>
    <w:p w14:paraId="0910039B" w14:textId="77777777" w:rsidR="008A60B0" w:rsidRDefault="00000000">
      <w:pPr>
        <w:widowControl/>
        <w:jc w:val="left"/>
        <w:rPr>
          <w:rFonts w:ascii="宋体" w:hAnsi="宋体" w:cs="宋体" w:hint="eastAsia"/>
          <w:color w:val="000000"/>
          <w:kern w:val="0"/>
          <w:sz w:val="24"/>
          <w:lang w:bidi="ar"/>
        </w:rPr>
      </w:pPr>
      <w:r>
        <w:rPr>
          <w:rFonts w:ascii="宋体" w:hAnsi="宋体" w:cs="宋体"/>
          <w:color w:val="000000"/>
          <w:kern w:val="0"/>
          <w:sz w:val="24"/>
          <w:lang w:bidi="ar"/>
        </w:rPr>
        <w:t>注：</w:t>
      </w:r>
    </w:p>
    <w:p w14:paraId="4666FD84" w14:textId="77777777" w:rsidR="008A60B0" w:rsidRDefault="00000000">
      <w:pPr>
        <w:widowControl/>
        <w:jc w:val="left"/>
        <w:rPr>
          <w:rFonts w:ascii="宋体" w:hAnsi="宋体" w:cs="宋体" w:hint="eastAsia"/>
          <w:color w:val="000000"/>
          <w:kern w:val="0"/>
          <w:sz w:val="24"/>
          <w:lang w:bidi="ar"/>
        </w:rPr>
      </w:pPr>
      <w:r>
        <w:rPr>
          <w:rFonts w:ascii="宋体" w:hAnsi="宋体" w:cs="宋体"/>
          <w:color w:val="000000"/>
          <w:kern w:val="0"/>
          <w:sz w:val="24"/>
          <w:lang w:bidi="ar"/>
        </w:rPr>
        <w:t>1.如本项目（包）接受供应商以联合体形式参加采购活动，且供应商以联合体形式参与时，须提供《联合协议》，否则响应无效。</w:t>
      </w:r>
    </w:p>
    <w:p w14:paraId="7818913C" w14:textId="77777777" w:rsidR="008A60B0" w:rsidRDefault="00000000">
      <w:pPr>
        <w:pStyle w:val="21"/>
        <w:ind w:firstLineChars="0" w:firstLine="0"/>
        <w:rPr>
          <w:rFonts w:ascii="宋体" w:eastAsia="宋体" w:hAnsi="宋体" w:cs="宋体" w:hint="eastAsia"/>
          <w:color w:val="000000"/>
          <w:kern w:val="0"/>
          <w:lang w:bidi="ar"/>
        </w:rPr>
        <w:sectPr w:rsidR="008A60B0">
          <w:pgSz w:w="11907" w:h="16840"/>
          <w:pgMar w:top="1440" w:right="1800" w:bottom="1440" w:left="1800" w:header="851" w:footer="851" w:gutter="0"/>
          <w:cols w:space="720"/>
          <w:docGrid w:linePitch="462"/>
        </w:sectPr>
      </w:pPr>
      <w:r>
        <w:rPr>
          <w:rFonts w:ascii="宋体" w:eastAsia="宋体" w:hAnsi="宋体" w:cs="宋体"/>
          <w:color w:val="000000"/>
          <w:kern w:val="0"/>
          <w:lang w:bidi="ar"/>
        </w:rPr>
        <w:t>2.联合体各方成员须在本协议上共同盖章。</w:t>
      </w:r>
    </w:p>
    <w:p w14:paraId="6188944B" w14:textId="77777777" w:rsidR="008A60B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3-2 其他特定资格要求</w:t>
      </w:r>
    </w:p>
    <w:p w14:paraId="4FADF7DB" w14:textId="77777777" w:rsidR="008A60B0" w:rsidRDefault="00000000">
      <w:pPr>
        <w:pStyle w:val="21"/>
        <w:tabs>
          <w:tab w:val="left" w:pos="6510"/>
        </w:tabs>
        <w:spacing w:line="360" w:lineRule="auto"/>
        <w:rPr>
          <w:rFonts w:ascii="宋体" w:eastAsia="宋体" w:hAnsi="宋体" w:cs="宋体" w:hint="eastAsia"/>
        </w:rPr>
      </w:pPr>
      <w:r>
        <w:rPr>
          <w:rFonts w:ascii="宋体" w:eastAsia="宋体" w:hAnsi="宋体" w:cs="宋体" w:hint="eastAsia"/>
        </w:rPr>
        <w:t>3-2-1供应商须具有建设主管部门颁发的有效期内机电工程施工总承包资质叁级（含）以上资质或建筑机电安装工程专业承包叁级（含）以上资质，且有效期内的安全生产许可证；（提供证明文件的电子件或电子证照，加盖公章）</w:t>
      </w:r>
    </w:p>
    <w:p w14:paraId="600A7B00" w14:textId="77777777" w:rsidR="008A60B0" w:rsidRDefault="00000000">
      <w:pPr>
        <w:pStyle w:val="21"/>
        <w:spacing w:line="360" w:lineRule="auto"/>
        <w:rPr>
          <w:rFonts w:ascii="宋体" w:eastAsia="宋体" w:hAnsi="宋体" w:cs="宋体" w:hint="eastAsia"/>
        </w:rPr>
      </w:pPr>
      <w:r>
        <w:rPr>
          <w:rFonts w:ascii="宋体" w:eastAsia="宋体" w:hAnsi="宋体" w:cs="宋体" w:hint="eastAsia"/>
        </w:rPr>
        <w:t>3-2-2 拟派项目经理应具有住房和城乡建设厅颁发的机电专业贰级（含）以上注册建造师执业资格和有效的安全生产考核合格证书（B本），且拟派项目经理不可以同时担任其他在施建设工程的项目经理；（提供证明文件的电子件或电子证照，任命书格式自拟，加盖公章）</w:t>
      </w:r>
    </w:p>
    <w:p w14:paraId="0D1DA52A" w14:textId="77777777" w:rsidR="008A60B0" w:rsidRDefault="00000000">
      <w:pPr>
        <w:pStyle w:val="21"/>
        <w:spacing w:line="360" w:lineRule="auto"/>
        <w:rPr>
          <w:rFonts w:ascii="宋体" w:eastAsia="宋体" w:hAnsi="宋体" w:cs="宋体" w:hint="eastAsia"/>
        </w:rPr>
      </w:pPr>
      <w:r>
        <w:rPr>
          <w:rFonts w:ascii="宋体" w:eastAsia="宋体" w:hAnsi="宋体" w:cs="宋体" w:hint="eastAsia"/>
        </w:rPr>
        <w:t>3-2-3 如供应商非北京市建筑企业，应提供“北京市住房和城乡建设委员会网站查询的本企业“外省市建筑业企业进京施工备案信息”；（提供网站查询截图，加盖公章）</w:t>
      </w:r>
    </w:p>
    <w:p w14:paraId="455600E4" w14:textId="77777777" w:rsidR="008A60B0" w:rsidRDefault="00000000">
      <w:pPr>
        <w:pStyle w:val="21"/>
        <w:spacing w:line="360" w:lineRule="auto"/>
        <w:rPr>
          <w:rFonts w:ascii="宋体" w:eastAsia="宋体" w:hAnsi="宋体" w:cs="宋体" w:hint="eastAsia"/>
        </w:rPr>
        <w:sectPr w:rsidR="008A60B0">
          <w:pgSz w:w="11906" w:h="16838"/>
          <w:pgMar w:top="1440" w:right="1800" w:bottom="1440" w:left="1800" w:header="851" w:footer="992" w:gutter="0"/>
          <w:cols w:space="720"/>
          <w:docGrid w:type="lines" w:linePitch="318"/>
        </w:sectPr>
      </w:pPr>
      <w:r>
        <w:rPr>
          <w:rFonts w:ascii="宋体" w:eastAsia="宋体" w:hAnsi="宋体" w:cs="宋体" w:hint="eastAsia"/>
        </w:rPr>
        <w:t>3-2-4供应商未被“信用中国网（www.creditchina.gov.cn）”“中国政府采购网（www.ccgp.gov.cn）”列入失信被执行人、重大税收违法案件当事人名单、政府采购严重违法失信行为记录名单；（提供网站查询截图，加盖公章）</w:t>
      </w:r>
    </w:p>
    <w:p w14:paraId="0F6D135B" w14:textId="77777777" w:rsidR="008A60B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4 响应书</w:t>
      </w:r>
      <w:bookmarkEnd w:id="705"/>
      <w:bookmarkEnd w:id="706"/>
      <w:bookmarkEnd w:id="707"/>
      <w:bookmarkEnd w:id="708"/>
      <w:bookmarkEnd w:id="709"/>
      <w:bookmarkEnd w:id="710"/>
      <w:bookmarkEnd w:id="711"/>
      <w:bookmarkEnd w:id="712"/>
      <w:bookmarkEnd w:id="713"/>
      <w:bookmarkEnd w:id="714"/>
      <w:r>
        <w:rPr>
          <w:rFonts w:ascii="宋体" w:hAnsi="宋体" w:cs="宋体" w:hint="eastAsia"/>
          <w:sz w:val="24"/>
        </w:rPr>
        <w:t>（实质性格式）</w:t>
      </w:r>
    </w:p>
    <w:p w14:paraId="668C4C71" w14:textId="77777777" w:rsidR="008A60B0" w:rsidRDefault="008A60B0">
      <w:pPr>
        <w:tabs>
          <w:tab w:val="left" w:pos="5580"/>
        </w:tabs>
        <w:spacing w:line="360" w:lineRule="auto"/>
        <w:rPr>
          <w:rFonts w:ascii="宋体" w:hAnsi="宋体" w:cs="宋体" w:hint="eastAsia"/>
          <w:color w:val="000000"/>
          <w:sz w:val="24"/>
        </w:rPr>
      </w:pPr>
    </w:p>
    <w:p w14:paraId="2F5D88B5" w14:textId="77777777" w:rsidR="008A60B0" w:rsidRDefault="00000000">
      <w:pPr>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响应书</w:t>
      </w:r>
    </w:p>
    <w:p w14:paraId="325252AF" w14:textId="77777777" w:rsidR="008A60B0"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1B3ACFA1" w14:textId="77777777" w:rsidR="008A60B0" w:rsidRDefault="008A60B0">
      <w:pPr>
        <w:tabs>
          <w:tab w:val="left" w:pos="5580"/>
        </w:tabs>
        <w:spacing w:line="360" w:lineRule="auto"/>
        <w:rPr>
          <w:rFonts w:ascii="宋体" w:hAnsi="宋体" w:cs="宋体" w:hint="eastAsia"/>
          <w:color w:val="000000"/>
          <w:sz w:val="24"/>
          <w:szCs w:val="20"/>
        </w:rPr>
      </w:pPr>
    </w:p>
    <w:p w14:paraId="3A3C14FA" w14:textId="77777777" w:rsidR="008A60B0"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我方参加你方就</w:t>
      </w:r>
      <w:r>
        <w:rPr>
          <w:rFonts w:ascii="宋体" w:hAnsi="宋体" w:cs="宋体" w:hint="eastAsia"/>
          <w:sz w:val="24"/>
        </w:rPr>
        <w:t>______</w:t>
      </w:r>
      <w:r>
        <w:rPr>
          <w:rFonts w:ascii="宋体" w:hAnsi="宋体" w:cs="宋体" w:hint="eastAsia"/>
          <w:color w:val="000000"/>
          <w:sz w:val="24"/>
          <w:szCs w:val="20"/>
        </w:rPr>
        <w:t>（项目名称，项目编号）组织的采购活动，并对此项目进行磋商。</w:t>
      </w:r>
    </w:p>
    <w:p w14:paraId="2DFD8B38" w14:textId="77777777" w:rsidR="008A60B0"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1.我方</w:t>
      </w:r>
      <w:r>
        <w:rPr>
          <w:rFonts w:ascii="宋体" w:hAnsi="宋体" w:cs="宋体" w:hint="eastAsia"/>
          <w:color w:val="000000"/>
          <w:sz w:val="24"/>
        </w:rPr>
        <w:t>已详细审查全部竞争性磋商文件</w:t>
      </w:r>
      <w:r>
        <w:rPr>
          <w:rFonts w:ascii="宋体" w:hAnsi="宋体" w:cs="宋体" w:hint="eastAsia"/>
          <w:color w:val="000000"/>
          <w:sz w:val="24"/>
          <w:szCs w:val="20"/>
        </w:rPr>
        <w:t>，自愿参与磋商并承诺如下：</w:t>
      </w:r>
    </w:p>
    <w:p w14:paraId="72D2B95C" w14:textId="77777777" w:rsidR="008A60B0"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（1）本响应有效期为自响应文件提交截止之日起</w:t>
      </w:r>
      <w:r>
        <w:rPr>
          <w:rFonts w:ascii="宋体" w:hAnsi="宋体" w:cs="宋体" w:hint="eastAsia"/>
          <w:sz w:val="24"/>
        </w:rPr>
        <w:t>______</w:t>
      </w:r>
      <w:r>
        <w:rPr>
          <w:rFonts w:ascii="宋体" w:hAnsi="宋体" w:cs="宋体" w:hint="eastAsia"/>
          <w:color w:val="000000"/>
          <w:sz w:val="24"/>
          <w:szCs w:val="20"/>
        </w:rPr>
        <w:t>个日历日。</w:t>
      </w:r>
    </w:p>
    <w:p w14:paraId="191DEC58" w14:textId="77777777" w:rsidR="008A60B0"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（2）除合同条款及采购需求偏离表列出的偏离外，我方响应竞争性磋商文件的全部要求。</w:t>
      </w:r>
    </w:p>
    <w:p w14:paraId="2C00B16E" w14:textId="77777777" w:rsidR="008A60B0" w:rsidRDefault="00000000">
      <w:pPr>
        <w:tabs>
          <w:tab w:val="left" w:pos="5580"/>
        </w:tabs>
        <w:spacing w:line="360" w:lineRule="auto"/>
        <w:ind w:firstLineChars="175" w:firstLine="420"/>
        <w:rPr>
          <w:rFonts w:ascii="宋体" w:hAnsi="宋体" w:cs="宋体" w:hint="eastAsia"/>
          <w:color w:val="000000"/>
          <w:sz w:val="24"/>
          <w:szCs w:val="20"/>
        </w:rPr>
      </w:pPr>
      <w:r>
        <w:rPr>
          <w:rFonts w:ascii="宋体" w:hAnsi="宋体" w:cs="宋体" w:hint="eastAsia"/>
          <w:color w:val="000000"/>
          <w:sz w:val="24"/>
          <w:szCs w:val="20"/>
        </w:rPr>
        <w:t>（3）我方已提供的全部文件资料是真实、准确的，并对此承担一切法律后果。</w:t>
      </w:r>
    </w:p>
    <w:p w14:paraId="31A38B0D" w14:textId="77777777" w:rsidR="008A60B0" w:rsidRDefault="00000000">
      <w:pPr>
        <w:tabs>
          <w:tab w:val="left" w:pos="5580"/>
        </w:tabs>
        <w:spacing w:line="360" w:lineRule="auto"/>
        <w:ind w:firstLineChars="175" w:firstLine="420"/>
        <w:rPr>
          <w:rFonts w:ascii="宋体" w:hAnsi="宋体" w:cs="宋体" w:hint="eastAsia"/>
          <w:color w:val="000000"/>
          <w:sz w:val="24"/>
        </w:rPr>
      </w:pPr>
      <w:r>
        <w:rPr>
          <w:rFonts w:ascii="宋体" w:hAnsi="宋体" w:cs="宋体" w:hint="eastAsia"/>
          <w:color w:val="000000"/>
          <w:sz w:val="24"/>
          <w:szCs w:val="20"/>
        </w:rPr>
        <w:t>（4）如我方成交，我方将在法律规定的期限内与你方签订合同，按照竞争性磋商文件要求提交履约保证金，并在合同约定的期限内完成合同规定的全部义务。</w:t>
      </w:r>
    </w:p>
    <w:p w14:paraId="6A1A2D23" w14:textId="77777777" w:rsidR="008A60B0" w:rsidRDefault="00000000">
      <w:pPr>
        <w:spacing w:line="360" w:lineRule="auto"/>
        <w:ind w:left="420"/>
        <w:rPr>
          <w:rFonts w:ascii="宋体" w:hAnsi="宋体" w:cs="宋体" w:hint="eastAsia"/>
          <w:color w:val="000000"/>
          <w:sz w:val="24"/>
        </w:rPr>
      </w:pPr>
      <w:r>
        <w:rPr>
          <w:rFonts w:ascii="宋体" w:hAnsi="宋体" w:cs="宋体" w:hint="eastAsia"/>
          <w:color w:val="000000"/>
          <w:sz w:val="24"/>
        </w:rPr>
        <w:t>2.其他补充条款（如有）：</w:t>
      </w:r>
      <w:r>
        <w:rPr>
          <w:rFonts w:ascii="宋体" w:hAnsi="宋体" w:cs="宋体" w:hint="eastAsia"/>
          <w:sz w:val="24"/>
        </w:rPr>
        <w:t>______</w:t>
      </w:r>
      <w:r>
        <w:rPr>
          <w:rFonts w:ascii="宋体" w:hAnsi="宋体" w:cs="宋体" w:hint="eastAsia"/>
          <w:color w:val="000000"/>
          <w:sz w:val="24"/>
        </w:rPr>
        <w:t>。</w:t>
      </w:r>
    </w:p>
    <w:p w14:paraId="0942997F" w14:textId="77777777" w:rsidR="008A60B0"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与本磋商有关的一切正式往来信函请寄：</w:t>
      </w:r>
    </w:p>
    <w:p w14:paraId="5B074153" w14:textId="77777777" w:rsidR="008A60B0" w:rsidRDefault="008A60B0">
      <w:pPr>
        <w:tabs>
          <w:tab w:val="left" w:pos="5580"/>
        </w:tabs>
        <w:spacing w:line="360" w:lineRule="auto"/>
        <w:ind w:left="420"/>
        <w:rPr>
          <w:rFonts w:ascii="宋体" w:hAnsi="宋体" w:cs="宋体" w:hint="eastAsia"/>
          <w:color w:val="000000"/>
          <w:sz w:val="24"/>
          <w:szCs w:val="20"/>
        </w:rPr>
      </w:pPr>
    </w:p>
    <w:p w14:paraId="40620317" w14:textId="77777777" w:rsidR="008A60B0"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地址</w:t>
      </w:r>
      <w:r>
        <w:rPr>
          <w:rFonts w:ascii="宋体" w:hAnsi="宋体" w:cs="宋体" w:hint="eastAsia"/>
          <w:bCs/>
          <w:color w:val="000000"/>
          <w:sz w:val="24"/>
        </w:rPr>
        <w:t>_________________________</w:t>
      </w:r>
      <w:r>
        <w:rPr>
          <w:rFonts w:ascii="宋体" w:hAnsi="宋体" w:cs="宋体" w:hint="eastAsia"/>
          <w:color w:val="000000"/>
          <w:sz w:val="24"/>
          <w:szCs w:val="20"/>
        </w:rPr>
        <w:t xml:space="preserve">   传   真</w:t>
      </w:r>
      <w:r>
        <w:rPr>
          <w:rFonts w:ascii="宋体" w:hAnsi="宋体" w:cs="宋体" w:hint="eastAsia"/>
          <w:bCs/>
          <w:color w:val="000000"/>
          <w:sz w:val="24"/>
        </w:rPr>
        <w:t>_________________________</w:t>
      </w:r>
    </w:p>
    <w:p w14:paraId="0B1D5F74" w14:textId="77777777" w:rsidR="008A60B0"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电话</w:t>
      </w:r>
      <w:r>
        <w:rPr>
          <w:rFonts w:ascii="宋体" w:hAnsi="宋体" w:cs="宋体" w:hint="eastAsia"/>
          <w:bCs/>
          <w:color w:val="000000"/>
          <w:sz w:val="24"/>
        </w:rPr>
        <w:t>_________________________</w:t>
      </w:r>
      <w:r>
        <w:rPr>
          <w:rFonts w:ascii="宋体" w:hAnsi="宋体" w:cs="宋体" w:hint="eastAsia"/>
          <w:color w:val="000000"/>
          <w:sz w:val="24"/>
          <w:szCs w:val="20"/>
        </w:rPr>
        <w:t xml:space="preserve">   电子函件</w:t>
      </w:r>
      <w:r>
        <w:rPr>
          <w:rFonts w:ascii="宋体" w:hAnsi="宋体" w:cs="宋体" w:hint="eastAsia"/>
          <w:bCs/>
          <w:color w:val="000000"/>
          <w:sz w:val="24"/>
        </w:rPr>
        <w:t>________________________</w:t>
      </w:r>
    </w:p>
    <w:p w14:paraId="00E38D4E" w14:textId="77777777" w:rsidR="008A60B0" w:rsidRDefault="008A60B0">
      <w:pPr>
        <w:tabs>
          <w:tab w:val="left" w:pos="5580"/>
        </w:tabs>
        <w:spacing w:line="360" w:lineRule="auto"/>
        <w:ind w:left="420"/>
        <w:rPr>
          <w:rFonts w:ascii="宋体" w:hAnsi="宋体" w:cs="宋体" w:hint="eastAsia"/>
          <w:color w:val="000000"/>
          <w:sz w:val="24"/>
          <w:szCs w:val="20"/>
        </w:rPr>
      </w:pPr>
    </w:p>
    <w:p w14:paraId="34B0AA99" w14:textId="77777777" w:rsidR="008A60B0" w:rsidRDefault="008A60B0">
      <w:pPr>
        <w:tabs>
          <w:tab w:val="left" w:pos="5580"/>
        </w:tabs>
        <w:spacing w:line="360" w:lineRule="auto"/>
        <w:ind w:left="420"/>
        <w:rPr>
          <w:rFonts w:ascii="宋体" w:hAnsi="宋体" w:cs="宋体" w:hint="eastAsia"/>
          <w:color w:val="000000"/>
          <w:sz w:val="24"/>
          <w:szCs w:val="20"/>
        </w:rPr>
      </w:pPr>
    </w:p>
    <w:p w14:paraId="788D9170" w14:textId="77777777" w:rsidR="008A60B0" w:rsidRDefault="008A60B0">
      <w:pPr>
        <w:tabs>
          <w:tab w:val="left" w:pos="5580"/>
        </w:tabs>
        <w:spacing w:line="360" w:lineRule="auto"/>
        <w:ind w:left="420"/>
        <w:rPr>
          <w:rFonts w:ascii="宋体" w:hAnsi="宋体" w:cs="宋体" w:hint="eastAsia"/>
          <w:color w:val="000000"/>
          <w:sz w:val="24"/>
          <w:szCs w:val="20"/>
        </w:rPr>
      </w:pPr>
    </w:p>
    <w:p w14:paraId="6A116391" w14:textId="77777777" w:rsidR="008A60B0" w:rsidRDefault="00000000">
      <w:pPr>
        <w:autoSpaceDE w:val="0"/>
        <w:autoSpaceDN w:val="0"/>
        <w:adjustRightInd w:val="0"/>
        <w:snapToGrid w:val="0"/>
        <w:spacing w:before="25" w:after="25" w:line="360" w:lineRule="auto"/>
        <w:ind w:right="360" w:firstLineChars="1650" w:firstLine="3960"/>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3825AD3C" w14:textId="77777777" w:rsidR="008A60B0" w:rsidRDefault="00000000">
      <w:pPr>
        <w:widowControl/>
        <w:ind w:firstLineChars="1800" w:firstLine="4320"/>
        <w:jc w:val="left"/>
        <w:rPr>
          <w:rFonts w:ascii="宋体" w:hAnsi="宋体" w:cs="宋体" w:hint="eastAsia"/>
          <w:b/>
          <w:color w:val="000000"/>
          <w:sz w:val="24"/>
          <w:szCs w:val="20"/>
        </w:rPr>
      </w:pPr>
      <w:r>
        <w:rPr>
          <w:rFonts w:ascii="宋体" w:hAnsi="宋体" w:cs="宋体" w:hint="eastAsia"/>
          <w:color w:val="000000"/>
          <w:sz w:val="24"/>
          <w:szCs w:val="20"/>
        </w:rPr>
        <w:t>日期：____年____月____日</w:t>
      </w:r>
    </w:p>
    <w:p w14:paraId="18739E6E" w14:textId="77777777" w:rsidR="008A60B0" w:rsidRDefault="008A60B0">
      <w:pPr>
        <w:widowControl/>
        <w:jc w:val="left"/>
        <w:rPr>
          <w:rFonts w:ascii="宋体" w:hAnsi="宋体" w:cs="宋体" w:hint="eastAsia"/>
          <w:color w:val="000000"/>
          <w:sz w:val="24"/>
        </w:rPr>
      </w:pPr>
      <w:bookmarkStart w:id="715" w:name="_Hlt520356243"/>
      <w:bookmarkStart w:id="716" w:name="_Hlt520355938"/>
      <w:bookmarkStart w:id="717" w:name="_Toc127151557"/>
      <w:bookmarkStart w:id="718" w:name="_Toc305158899"/>
      <w:bookmarkStart w:id="719" w:name="_Toc226965830"/>
      <w:bookmarkStart w:id="720" w:name="_Toc150480795"/>
      <w:bookmarkStart w:id="721" w:name="_Ref467988705"/>
      <w:bookmarkStart w:id="722" w:name="_Toc520356218"/>
      <w:bookmarkStart w:id="723" w:name="_Toc265228395"/>
      <w:bookmarkStart w:id="724" w:name="_Toc480942350"/>
      <w:bookmarkStart w:id="725" w:name="_Toc195842922"/>
      <w:bookmarkStart w:id="726" w:name="_Toc264969247"/>
      <w:bookmarkStart w:id="727" w:name="_Toc305158825"/>
      <w:bookmarkStart w:id="728" w:name="_Toc226309801"/>
      <w:bookmarkStart w:id="729" w:name="_Toc142311059"/>
      <w:bookmarkStart w:id="730" w:name="_Toc150774762"/>
      <w:bookmarkStart w:id="731" w:name="_Toc226965747"/>
      <w:bookmarkStart w:id="732" w:name="_Toc226337253"/>
      <w:bookmarkEnd w:id="715"/>
      <w:bookmarkEnd w:id="716"/>
    </w:p>
    <w:p w14:paraId="2691AE51" w14:textId="77777777" w:rsidR="008A60B0" w:rsidRDefault="008A60B0">
      <w:pPr>
        <w:tabs>
          <w:tab w:val="left" w:pos="360"/>
        </w:tabs>
        <w:snapToGrid w:val="0"/>
        <w:spacing w:line="360" w:lineRule="auto"/>
        <w:rPr>
          <w:rFonts w:ascii="宋体" w:hAnsi="宋体" w:cs="宋体" w:hint="eastAsia"/>
          <w:sz w:val="24"/>
        </w:rPr>
      </w:pPr>
    </w:p>
    <w:p w14:paraId="3DD9106C" w14:textId="77777777" w:rsidR="008A60B0" w:rsidRDefault="008A60B0">
      <w:pPr>
        <w:tabs>
          <w:tab w:val="left" w:pos="360"/>
        </w:tabs>
        <w:snapToGrid w:val="0"/>
        <w:spacing w:line="360" w:lineRule="auto"/>
        <w:rPr>
          <w:rFonts w:ascii="宋体" w:hAnsi="宋体" w:cs="宋体" w:hint="eastAsia"/>
          <w:sz w:val="24"/>
        </w:rPr>
      </w:pPr>
    </w:p>
    <w:p w14:paraId="4B57E583" w14:textId="77777777" w:rsidR="008A60B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5 授权委托书（实质性格式）</w:t>
      </w:r>
    </w:p>
    <w:p w14:paraId="060CAA1C" w14:textId="77777777" w:rsidR="008A60B0"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授权委托书</w:t>
      </w:r>
    </w:p>
    <w:p w14:paraId="2EE6ADA5" w14:textId="77777777" w:rsidR="008A60B0"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本人____（姓名）系____（供应商名称）的法定代表人（单位负责人），现委托_____（姓名）为我方代理人。代理人根据授权，以我方名义签署、澄清确认、提交、撤回、修改____（项目名称）响应文件和处理有关事宜，其法律后果由我方承担。</w:t>
      </w:r>
    </w:p>
    <w:p w14:paraId="62A052A1" w14:textId="77777777" w:rsidR="008A60B0"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委托期限：自本授权委托书签署之日起至响应有效期届满之日止。</w:t>
      </w:r>
    </w:p>
    <w:p w14:paraId="3B8ED377" w14:textId="77777777" w:rsidR="008A60B0"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14:paraId="71534210" w14:textId="77777777" w:rsidR="008A60B0" w:rsidRDefault="00000000">
      <w:pPr>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______________</w:t>
      </w:r>
    </w:p>
    <w:p w14:paraId="221A44BE" w14:textId="77777777" w:rsidR="008A60B0" w:rsidRDefault="00000000">
      <w:pPr>
        <w:spacing w:line="360" w:lineRule="auto"/>
        <w:rPr>
          <w:rFonts w:ascii="宋体" w:hAnsi="宋体" w:cs="宋体" w:hint="eastAsia"/>
          <w:color w:val="000000"/>
          <w:sz w:val="24"/>
          <w:szCs w:val="20"/>
        </w:rPr>
      </w:pPr>
      <w:r>
        <w:rPr>
          <w:rFonts w:ascii="宋体" w:hAnsi="宋体" w:cs="宋体" w:hint="eastAsia"/>
          <w:color w:val="000000"/>
          <w:sz w:val="24"/>
          <w:szCs w:val="20"/>
        </w:rPr>
        <w:t>法定代表人（单位负责人）（签字或签章）：______________</w:t>
      </w:r>
    </w:p>
    <w:p w14:paraId="64CBFA46" w14:textId="77777777" w:rsidR="008A60B0"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委托代理人（</w:t>
      </w:r>
      <w:r>
        <w:rPr>
          <w:rFonts w:ascii="宋体" w:hAnsi="宋体" w:cs="宋体" w:hint="eastAsia"/>
          <w:color w:val="000000"/>
          <w:sz w:val="24"/>
          <w:szCs w:val="20"/>
        </w:rPr>
        <w:t>签字或签章</w:t>
      </w:r>
      <w:r>
        <w:rPr>
          <w:rFonts w:ascii="宋体" w:hAnsi="宋体" w:cs="宋体" w:hint="eastAsia"/>
          <w:color w:val="000000"/>
          <w:sz w:val="24"/>
        </w:rPr>
        <w:t>）：</w:t>
      </w:r>
      <w:r>
        <w:rPr>
          <w:rFonts w:ascii="宋体" w:hAnsi="宋体" w:cs="宋体" w:hint="eastAsia"/>
          <w:color w:val="000000"/>
          <w:sz w:val="24"/>
          <w:szCs w:val="20"/>
        </w:rPr>
        <w:t>______________</w:t>
      </w:r>
    </w:p>
    <w:p w14:paraId="004D33B0" w14:textId="77777777" w:rsidR="008A60B0"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w:t>
      </w:r>
      <w:r>
        <w:rPr>
          <w:rFonts w:ascii="宋体" w:hAnsi="宋体" w:cs="宋体" w:hint="eastAsia"/>
          <w:color w:val="000000"/>
          <w:sz w:val="24"/>
        </w:rPr>
        <w:t>年</w:t>
      </w:r>
      <w:r>
        <w:rPr>
          <w:rFonts w:ascii="宋体" w:hAnsi="宋体" w:cs="宋体" w:hint="eastAsia"/>
          <w:color w:val="000000"/>
          <w:sz w:val="24"/>
          <w:szCs w:val="20"/>
        </w:rPr>
        <w:t>____</w:t>
      </w:r>
      <w:r>
        <w:rPr>
          <w:rFonts w:ascii="宋体" w:hAnsi="宋体" w:cs="宋体" w:hint="eastAsia"/>
          <w:color w:val="000000"/>
          <w:sz w:val="24"/>
        </w:rPr>
        <w:t>月</w:t>
      </w:r>
      <w:r>
        <w:rPr>
          <w:rFonts w:ascii="宋体" w:hAnsi="宋体" w:cs="宋体" w:hint="eastAsia"/>
          <w:color w:val="000000"/>
          <w:sz w:val="24"/>
          <w:szCs w:val="20"/>
        </w:rPr>
        <w:t>____</w:t>
      </w:r>
      <w:r>
        <w:rPr>
          <w:rFonts w:ascii="宋体" w:hAnsi="宋体" w:cs="宋体" w:hint="eastAsia"/>
          <w:color w:val="000000"/>
          <w:sz w:val="24"/>
        </w:rPr>
        <w:t>日</w:t>
      </w:r>
    </w:p>
    <w:p w14:paraId="2CC49BC3" w14:textId="77777777" w:rsidR="008A60B0" w:rsidRDefault="008A60B0">
      <w:pPr>
        <w:tabs>
          <w:tab w:val="left" w:pos="5580"/>
        </w:tabs>
        <w:spacing w:line="360" w:lineRule="auto"/>
        <w:ind w:firstLineChars="200" w:firstLine="480"/>
        <w:rPr>
          <w:rFonts w:ascii="宋体" w:hAnsi="宋体" w:cs="宋体" w:hint="eastAsia"/>
          <w:color w:val="000000"/>
          <w:sz w:val="24"/>
          <w:szCs w:val="20"/>
        </w:rPr>
      </w:pPr>
    </w:p>
    <w:p w14:paraId="0D9863DB" w14:textId="77777777" w:rsidR="008A60B0"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附：法定代表人（单位负责人）及委托代理人身份证明文件电子件：</w:t>
      </w:r>
    </w:p>
    <w:p w14:paraId="2A3B8C85" w14:textId="77777777" w:rsidR="008A60B0" w:rsidRDefault="008A60B0">
      <w:pPr>
        <w:tabs>
          <w:tab w:val="left" w:pos="5580"/>
        </w:tabs>
        <w:spacing w:line="360" w:lineRule="auto"/>
        <w:jc w:val="left"/>
        <w:rPr>
          <w:rFonts w:ascii="宋体" w:hAnsi="宋体" w:cs="宋体" w:hint="eastAsia"/>
          <w:color w:val="000000"/>
          <w:sz w:val="24"/>
          <w:szCs w:val="20"/>
        </w:rPr>
      </w:pPr>
    </w:p>
    <w:p w14:paraId="498A9A7D" w14:textId="77777777" w:rsidR="008A60B0" w:rsidRDefault="008A60B0">
      <w:pPr>
        <w:tabs>
          <w:tab w:val="left" w:pos="5580"/>
        </w:tabs>
        <w:spacing w:line="360" w:lineRule="auto"/>
        <w:jc w:val="left"/>
        <w:rPr>
          <w:rFonts w:ascii="宋体" w:hAnsi="宋体" w:cs="宋体" w:hint="eastAsia"/>
          <w:color w:val="000000"/>
          <w:sz w:val="24"/>
          <w:szCs w:val="20"/>
        </w:rPr>
      </w:pPr>
    </w:p>
    <w:p w14:paraId="655594E2" w14:textId="77777777" w:rsidR="008A60B0" w:rsidRDefault="008A60B0">
      <w:pPr>
        <w:tabs>
          <w:tab w:val="left" w:pos="5580"/>
        </w:tabs>
        <w:spacing w:line="360" w:lineRule="auto"/>
        <w:jc w:val="left"/>
        <w:rPr>
          <w:rFonts w:ascii="宋体" w:hAnsi="宋体" w:cs="宋体" w:hint="eastAsia"/>
          <w:color w:val="000000"/>
          <w:sz w:val="24"/>
          <w:szCs w:val="20"/>
        </w:rPr>
      </w:pPr>
    </w:p>
    <w:p w14:paraId="1F3D9C63" w14:textId="77777777" w:rsidR="008A60B0" w:rsidRDefault="008A60B0">
      <w:pPr>
        <w:pStyle w:val="a7"/>
        <w:rPr>
          <w:rFonts w:hAnsi="宋体" w:cs="宋体"/>
          <w:color w:val="000000"/>
          <w:sz w:val="24"/>
        </w:rPr>
      </w:pPr>
    </w:p>
    <w:p w14:paraId="19A5463A" w14:textId="77777777" w:rsidR="008A60B0" w:rsidRDefault="008A60B0">
      <w:pPr>
        <w:pStyle w:val="a7"/>
        <w:rPr>
          <w:rFonts w:hAnsi="宋体" w:cs="宋体"/>
          <w:color w:val="000000"/>
          <w:sz w:val="24"/>
        </w:rPr>
      </w:pPr>
    </w:p>
    <w:p w14:paraId="7483E4C0" w14:textId="77777777" w:rsidR="008A60B0" w:rsidRDefault="008A60B0">
      <w:pPr>
        <w:tabs>
          <w:tab w:val="left" w:pos="5580"/>
        </w:tabs>
        <w:spacing w:line="360" w:lineRule="auto"/>
        <w:jc w:val="left"/>
        <w:rPr>
          <w:rFonts w:ascii="宋体" w:hAnsi="宋体" w:cs="宋体" w:hint="eastAsia"/>
          <w:color w:val="000000"/>
          <w:sz w:val="24"/>
          <w:szCs w:val="20"/>
        </w:rPr>
      </w:pPr>
    </w:p>
    <w:p w14:paraId="02EB971C" w14:textId="77777777" w:rsidR="008A60B0"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说明：</w:t>
      </w:r>
    </w:p>
    <w:p w14:paraId="2310BC4E" w14:textId="77777777" w:rsidR="008A60B0" w:rsidRDefault="00000000">
      <w:pPr>
        <w:tabs>
          <w:tab w:val="left" w:pos="5580"/>
        </w:tabs>
        <w:jc w:val="left"/>
        <w:rPr>
          <w:rFonts w:ascii="宋体" w:hAnsi="宋体" w:cs="宋体" w:hint="eastAsia"/>
          <w:color w:val="000000"/>
          <w:sz w:val="24"/>
          <w:szCs w:val="20"/>
        </w:rPr>
      </w:pPr>
      <w:r>
        <w:rPr>
          <w:rFonts w:ascii="宋体" w:hAnsi="宋体" w:cs="宋体" w:hint="eastAsia"/>
          <w:color w:val="000000"/>
          <w:sz w:val="24"/>
          <w:szCs w:val="20"/>
        </w:rPr>
        <w:t>1.若供应商为事业单位或其他组织或分支机构，则法定代表人（单位负责人）处的签署人可为单位负责人。</w:t>
      </w:r>
    </w:p>
    <w:p w14:paraId="5414B97B" w14:textId="77777777" w:rsidR="008A60B0" w:rsidRDefault="00000000">
      <w:pPr>
        <w:tabs>
          <w:tab w:val="left" w:pos="5580"/>
        </w:tabs>
        <w:jc w:val="left"/>
        <w:rPr>
          <w:rFonts w:ascii="宋体" w:hAnsi="宋体" w:cs="宋体" w:hint="eastAsia"/>
          <w:color w:val="000000"/>
          <w:sz w:val="24"/>
          <w:szCs w:val="20"/>
        </w:rPr>
      </w:pPr>
      <w:r>
        <w:rPr>
          <w:rFonts w:ascii="宋体" w:hAnsi="宋体" w:cs="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A1C768E" w14:textId="77777777" w:rsidR="008A60B0"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3.供应商为自然人的情形，可不提供本《授权委托书》。</w:t>
      </w:r>
    </w:p>
    <w:p w14:paraId="70FCFB60" w14:textId="77777777" w:rsidR="008A60B0"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bCs/>
          <w:color w:val="000000"/>
          <w:sz w:val="24"/>
          <w:szCs w:val="20"/>
        </w:rPr>
        <w:t>双面</w:t>
      </w:r>
      <w:r>
        <w:rPr>
          <w:rFonts w:ascii="宋体" w:hAnsi="宋体" w:cs="宋体" w:hint="eastAsia"/>
          <w:color w:val="000000"/>
          <w:sz w:val="24"/>
          <w:szCs w:val="20"/>
        </w:rPr>
        <w:t>电子件。</w:t>
      </w:r>
    </w:p>
    <w:p w14:paraId="34449141" w14:textId="77777777" w:rsidR="008A60B0" w:rsidRDefault="008A60B0">
      <w:pPr>
        <w:autoSpaceDE w:val="0"/>
        <w:autoSpaceDN w:val="0"/>
        <w:adjustRightInd w:val="0"/>
        <w:spacing w:line="360" w:lineRule="auto"/>
        <w:jc w:val="center"/>
        <w:rPr>
          <w:rFonts w:ascii="宋体" w:hAnsi="宋体" w:cs="宋体" w:hint="eastAsia"/>
          <w:b/>
          <w:color w:val="000000"/>
          <w:sz w:val="36"/>
          <w:szCs w:val="36"/>
        </w:rPr>
        <w:sectPr w:rsidR="008A60B0">
          <w:pgSz w:w="11906" w:h="16838"/>
          <w:pgMar w:top="1440" w:right="1800" w:bottom="1440" w:left="1800" w:header="851" w:footer="992" w:gutter="0"/>
          <w:cols w:space="720"/>
          <w:docGrid w:type="lines" w:linePitch="318"/>
        </w:sectPr>
      </w:pPr>
    </w:p>
    <w:p w14:paraId="45853C5C" w14:textId="77777777" w:rsidR="008A60B0" w:rsidRDefault="008A60B0">
      <w:pPr>
        <w:pStyle w:val="a7"/>
        <w:rPr>
          <w:rFonts w:hAnsi="宋体" w:cs="宋体"/>
        </w:rPr>
      </w:pPr>
    </w:p>
    <w:p w14:paraId="236975C8" w14:textId="77777777" w:rsidR="008A60B0"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法定代表人（单位负责人）身份证明</w:t>
      </w:r>
    </w:p>
    <w:p w14:paraId="1FD843C3" w14:textId="77777777" w:rsidR="008A60B0" w:rsidRDefault="008A60B0">
      <w:pPr>
        <w:kinsoku w:val="0"/>
        <w:overflowPunct w:val="0"/>
        <w:spacing w:line="200" w:lineRule="exact"/>
        <w:rPr>
          <w:rFonts w:ascii="宋体" w:hAnsi="宋体" w:cs="宋体" w:hint="eastAsia"/>
          <w:sz w:val="20"/>
          <w:szCs w:val="20"/>
        </w:rPr>
      </w:pPr>
    </w:p>
    <w:p w14:paraId="46AC5BF8" w14:textId="77777777" w:rsidR="008A60B0" w:rsidRDefault="008A60B0">
      <w:pPr>
        <w:tabs>
          <w:tab w:val="left" w:pos="5580"/>
        </w:tabs>
        <w:spacing w:line="360" w:lineRule="auto"/>
        <w:rPr>
          <w:rFonts w:ascii="宋体" w:hAnsi="宋体" w:cs="宋体" w:hint="eastAsia"/>
          <w:color w:val="000000"/>
          <w:sz w:val="24"/>
        </w:rPr>
      </w:pPr>
    </w:p>
    <w:p w14:paraId="5D51018C" w14:textId="77777777" w:rsidR="008A60B0" w:rsidRDefault="00000000">
      <w:pPr>
        <w:tabs>
          <w:tab w:val="left" w:pos="5580"/>
        </w:tabs>
        <w:spacing w:line="360" w:lineRule="auto"/>
        <w:rPr>
          <w:rFonts w:ascii="宋体" w:hAnsi="宋体" w:cs="宋体" w:hint="eastAsia"/>
          <w:color w:val="000000"/>
          <w:sz w:val="24"/>
          <w:u w:val="single"/>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07B54A81" w14:textId="77777777" w:rsidR="008A60B0" w:rsidRDefault="00000000">
      <w:pPr>
        <w:pStyle w:val="a6"/>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50F7E6E4" w14:textId="77777777" w:rsidR="008A60B0" w:rsidRDefault="00000000">
      <w:pPr>
        <w:pStyle w:val="a6"/>
        <w:tabs>
          <w:tab w:val="left" w:pos="1690"/>
          <w:tab w:val="left" w:pos="3400"/>
          <w:tab w:val="left" w:pos="5110"/>
          <w:tab w:val="left" w:pos="6821"/>
        </w:tabs>
        <w:kinsoku w:val="0"/>
        <w:overflowPunct w:val="0"/>
        <w:spacing w:line="335" w:lineRule="exact"/>
        <w:rPr>
          <w:rFonts w:cs="宋体" w:hint="eastAsia"/>
        </w:rPr>
      </w:pPr>
      <w:r>
        <w:rPr>
          <w:rFonts w:cs="宋体" w:hint="eastAsia"/>
        </w:rPr>
        <w:t>姓名：</w:t>
      </w:r>
      <w:r>
        <w:rPr>
          <w:rFonts w:cs="宋体" w:hint="eastAsia"/>
          <w:color w:val="000000"/>
          <w:szCs w:val="20"/>
        </w:rPr>
        <w:t>____</w:t>
      </w:r>
      <w:r>
        <w:rPr>
          <w:rFonts w:cs="宋体" w:hint="eastAsia"/>
        </w:rPr>
        <w:t>性别：</w:t>
      </w:r>
      <w:r>
        <w:rPr>
          <w:rFonts w:cs="宋体" w:hint="eastAsia"/>
          <w:color w:val="000000"/>
          <w:szCs w:val="20"/>
        </w:rPr>
        <w:t>____</w:t>
      </w:r>
      <w:r>
        <w:rPr>
          <w:rFonts w:cs="宋体" w:hint="eastAsia"/>
        </w:rPr>
        <w:t>年龄：</w:t>
      </w:r>
      <w:r>
        <w:rPr>
          <w:rFonts w:cs="宋体" w:hint="eastAsia"/>
          <w:color w:val="000000"/>
          <w:szCs w:val="20"/>
        </w:rPr>
        <w:t>____</w:t>
      </w:r>
      <w:r>
        <w:rPr>
          <w:rFonts w:cs="宋体" w:hint="eastAsia"/>
        </w:rPr>
        <w:t>职务：</w:t>
      </w:r>
      <w:r>
        <w:rPr>
          <w:rFonts w:cs="宋体" w:hint="eastAsia"/>
          <w:color w:val="000000"/>
          <w:szCs w:val="20"/>
        </w:rPr>
        <w:t>____</w:t>
      </w:r>
    </w:p>
    <w:p w14:paraId="5161A33A" w14:textId="77777777" w:rsidR="008A60B0" w:rsidRDefault="008A60B0">
      <w:pPr>
        <w:pStyle w:val="a6"/>
        <w:tabs>
          <w:tab w:val="left" w:pos="2412"/>
          <w:tab w:val="left" w:pos="3883"/>
          <w:tab w:val="left" w:pos="5352"/>
          <w:tab w:val="left" w:pos="6821"/>
        </w:tabs>
        <w:kinsoku w:val="0"/>
        <w:overflowPunct w:val="0"/>
        <w:spacing w:line="335" w:lineRule="exact"/>
        <w:rPr>
          <w:rFonts w:cs="宋体" w:hint="eastAsia"/>
        </w:rPr>
      </w:pPr>
    </w:p>
    <w:p w14:paraId="29BFBF37" w14:textId="77777777" w:rsidR="008A60B0" w:rsidRDefault="00000000">
      <w:pPr>
        <w:pStyle w:val="a6"/>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color w:val="000000"/>
          <w:szCs w:val="20"/>
        </w:rPr>
        <w:t>__________</w:t>
      </w:r>
      <w:r>
        <w:rPr>
          <w:rFonts w:cs="宋体" w:hint="eastAsia"/>
        </w:rPr>
        <w:t>（供应商名称）的法定代表人（单位负责人）。</w:t>
      </w:r>
    </w:p>
    <w:p w14:paraId="3C175DF9" w14:textId="77777777" w:rsidR="008A60B0" w:rsidRDefault="008A60B0">
      <w:pPr>
        <w:pStyle w:val="a6"/>
        <w:tabs>
          <w:tab w:val="left" w:pos="2412"/>
          <w:tab w:val="left" w:pos="3883"/>
          <w:tab w:val="left" w:pos="5352"/>
          <w:tab w:val="left" w:pos="6821"/>
        </w:tabs>
        <w:kinsoku w:val="0"/>
        <w:overflowPunct w:val="0"/>
        <w:spacing w:line="335" w:lineRule="exact"/>
        <w:rPr>
          <w:rFonts w:cs="宋体" w:hint="eastAsia"/>
        </w:rPr>
      </w:pPr>
    </w:p>
    <w:p w14:paraId="677CEDC0" w14:textId="77777777" w:rsidR="008A60B0" w:rsidRDefault="008A60B0">
      <w:pPr>
        <w:pStyle w:val="a6"/>
        <w:tabs>
          <w:tab w:val="left" w:pos="2412"/>
          <w:tab w:val="left" w:pos="3883"/>
          <w:tab w:val="left" w:pos="5352"/>
          <w:tab w:val="left" w:pos="6821"/>
        </w:tabs>
        <w:kinsoku w:val="0"/>
        <w:overflowPunct w:val="0"/>
        <w:spacing w:line="335" w:lineRule="exact"/>
        <w:rPr>
          <w:rFonts w:cs="宋体" w:hint="eastAsia"/>
        </w:rPr>
      </w:pPr>
    </w:p>
    <w:p w14:paraId="3EB9C5DA" w14:textId="77777777" w:rsidR="008A60B0" w:rsidRDefault="00000000">
      <w:pPr>
        <w:pStyle w:val="a6"/>
        <w:spacing w:before="78" w:line="219" w:lineRule="auto"/>
        <w:ind w:left="141"/>
        <w:rPr>
          <w:rFonts w:cs="宋体" w:hint="eastAsia"/>
          <w:spacing w:val="-3"/>
        </w:rPr>
      </w:pPr>
      <w:r>
        <w:rPr>
          <w:rFonts w:cs="宋体" w:hint="eastAsia"/>
          <w:spacing w:val="-3"/>
        </w:rPr>
        <w:t>附：法定代表人（单位负责人）身份证或护照等身份证明文件电子件：</w:t>
      </w:r>
    </w:p>
    <w:p w14:paraId="77E813A2" w14:textId="77777777" w:rsidR="008A60B0" w:rsidRDefault="008A60B0">
      <w:pPr>
        <w:pStyle w:val="a6"/>
        <w:kinsoku w:val="0"/>
        <w:overflowPunct w:val="0"/>
        <w:spacing w:line="583" w:lineRule="auto"/>
        <w:ind w:right="4305"/>
        <w:rPr>
          <w:rFonts w:cs="宋体" w:hint="eastAsia"/>
          <w:position w:val="-45"/>
        </w:rPr>
      </w:pPr>
    </w:p>
    <w:p w14:paraId="1D462D15" w14:textId="77777777" w:rsidR="008A60B0" w:rsidRDefault="008A60B0">
      <w:pPr>
        <w:pStyle w:val="a6"/>
        <w:kinsoku w:val="0"/>
        <w:overflowPunct w:val="0"/>
        <w:spacing w:line="583" w:lineRule="auto"/>
        <w:ind w:right="4305"/>
        <w:rPr>
          <w:rFonts w:cs="宋体" w:hint="eastAsia"/>
          <w:position w:val="-45"/>
        </w:rPr>
      </w:pPr>
    </w:p>
    <w:p w14:paraId="283C4297" w14:textId="77777777" w:rsidR="008A60B0"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2AD36B08" w14:textId="77777777" w:rsidR="008A60B0"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）（签字或</w:t>
      </w:r>
      <w:r>
        <w:rPr>
          <w:rFonts w:ascii="宋体" w:hAnsi="宋体" w:cs="宋体" w:hint="eastAsia"/>
          <w:color w:val="000000"/>
          <w:sz w:val="24"/>
          <w:szCs w:val="20"/>
        </w:rPr>
        <w:t>签章</w:t>
      </w:r>
      <w:r>
        <w:rPr>
          <w:rFonts w:ascii="宋体" w:hAnsi="宋体" w:cs="宋体" w:hint="eastAsia"/>
          <w:spacing w:val="-3"/>
          <w:sz w:val="24"/>
        </w:rPr>
        <w:t>）：</w:t>
      </w:r>
      <w:r>
        <w:rPr>
          <w:rFonts w:ascii="宋体" w:hAnsi="宋体" w:cs="宋体" w:hint="eastAsia"/>
          <w:sz w:val="24"/>
        </w:rPr>
        <w:t>______</w:t>
      </w:r>
    </w:p>
    <w:p w14:paraId="0BBDD306" w14:textId="77777777" w:rsidR="008A60B0"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0C553ABD" w14:textId="77777777" w:rsidR="008A60B0" w:rsidRDefault="008A60B0">
      <w:pPr>
        <w:widowControl/>
        <w:jc w:val="left"/>
        <w:rPr>
          <w:rFonts w:ascii="宋体" w:hAnsi="宋体" w:cs="宋体" w:hint="eastAsia"/>
          <w:i/>
          <w:color w:val="000000"/>
          <w:sz w:val="24"/>
          <w:szCs w:val="20"/>
          <w:u w:val="single"/>
        </w:rPr>
      </w:pPr>
    </w:p>
    <w:p w14:paraId="3CBB28EC" w14:textId="77777777" w:rsidR="008A60B0" w:rsidRDefault="00000000">
      <w:pPr>
        <w:widowControl/>
        <w:jc w:val="left"/>
        <w:outlineLvl w:val="1"/>
        <w:rPr>
          <w:rFonts w:ascii="宋体" w:hAnsi="宋体" w:cs="宋体" w:hint="eastAsia"/>
          <w:sz w:val="24"/>
        </w:rPr>
      </w:pPr>
      <w:r>
        <w:rPr>
          <w:rFonts w:ascii="宋体" w:hAnsi="宋体" w:cs="宋体" w:hint="eastAsia"/>
          <w:color w:val="000000"/>
          <w:sz w:val="24"/>
          <w:szCs w:val="20"/>
        </w:rPr>
        <w:br w:type="page"/>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s="宋体" w:hint="eastAsia"/>
          <w:sz w:val="24"/>
        </w:rPr>
        <w:lastRenderedPageBreak/>
        <w:t>6 报价一览表</w:t>
      </w:r>
    </w:p>
    <w:p w14:paraId="731DAB6A" w14:textId="77777777" w:rsidR="008A60B0" w:rsidRDefault="00000000">
      <w:pPr>
        <w:spacing w:beforeLines="100" w:before="318" w:line="440" w:lineRule="exact"/>
        <w:jc w:val="center"/>
        <w:rPr>
          <w:rFonts w:ascii="宋体" w:hAnsi="宋体" w:cs="宋体" w:hint="eastAsia"/>
          <w:b/>
          <w:color w:val="000000"/>
          <w:sz w:val="36"/>
          <w:szCs w:val="36"/>
        </w:rPr>
      </w:pPr>
      <w:bookmarkStart w:id="733" w:name="_Toc226309802"/>
      <w:bookmarkStart w:id="734" w:name="_Toc226965831"/>
      <w:bookmarkStart w:id="735" w:name="_Toc265228396"/>
      <w:bookmarkStart w:id="736" w:name="_Toc195842923"/>
      <w:bookmarkStart w:id="737" w:name="_Toc264969248"/>
      <w:bookmarkStart w:id="738" w:name="_Toc164608827"/>
      <w:bookmarkStart w:id="739" w:name="_Toc305158826"/>
      <w:bookmarkStart w:id="740" w:name="_Toc226965748"/>
      <w:bookmarkStart w:id="741" w:name="_Toc226337254"/>
      <w:bookmarkStart w:id="742" w:name="_Toc164608672"/>
      <w:bookmarkStart w:id="743" w:name="_Toc305158900"/>
      <w:r>
        <w:rPr>
          <w:rFonts w:ascii="宋体" w:hAnsi="宋体" w:cs="宋体" w:hint="eastAsia"/>
          <w:b/>
          <w:color w:val="000000"/>
          <w:sz w:val="36"/>
          <w:szCs w:val="36"/>
        </w:rPr>
        <w:t>报价一览表</w:t>
      </w:r>
      <w:bookmarkEnd w:id="733"/>
      <w:bookmarkEnd w:id="734"/>
      <w:bookmarkEnd w:id="735"/>
      <w:bookmarkEnd w:id="736"/>
      <w:bookmarkEnd w:id="737"/>
      <w:bookmarkEnd w:id="738"/>
      <w:bookmarkEnd w:id="739"/>
      <w:bookmarkEnd w:id="740"/>
      <w:bookmarkEnd w:id="741"/>
      <w:bookmarkEnd w:id="742"/>
      <w:bookmarkEnd w:id="743"/>
    </w:p>
    <w:p w14:paraId="5445FEDD" w14:textId="77777777" w:rsidR="008A60B0" w:rsidRDefault="008A60B0">
      <w:pPr>
        <w:tabs>
          <w:tab w:val="left" w:pos="1800"/>
          <w:tab w:val="left" w:pos="5580"/>
        </w:tabs>
        <w:spacing w:line="360" w:lineRule="auto"/>
        <w:jc w:val="left"/>
        <w:rPr>
          <w:rFonts w:ascii="宋体" w:hAnsi="宋体" w:cs="宋体" w:hint="eastAsia"/>
          <w:color w:val="000000"/>
          <w:sz w:val="24"/>
        </w:rPr>
      </w:pPr>
    </w:p>
    <w:p w14:paraId="1C4F39C8" w14:textId="77777777" w:rsidR="008A60B0" w:rsidRDefault="00000000">
      <w:pPr>
        <w:tabs>
          <w:tab w:val="left" w:pos="1800"/>
          <w:tab w:val="left" w:pos="5580"/>
        </w:tabs>
        <w:spacing w:line="360" w:lineRule="auto"/>
        <w:ind w:firstLineChars="100" w:firstLine="240"/>
        <w:jc w:val="left"/>
        <w:rPr>
          <w:rFonts w:ascii="宋体" w:hAnsi="宋体" w:cs="宋体" w:hint="eastAsia"/>
          <w:color w:val="000000"/>
          <w:sz w:val="24"/>
          <w:u w:val="single"/>
        </w:rPr>
      </w:pPr>
      <w:r>
        <w:rPr>
          <w:rFonts w:ascii="宋体" w:hAnsi="宋体" w:cs="宋体" w:hint="eastAsia"/>
          <w:color w:val="000000"/>
          <w:sz w:val="24"/>
        </w:rPr>
        <w:t>项目编号：</w:t>
      </w:r>
      <w:r>
        <w:rPr>
          <w:rFonts w:ascii="宋体" w:hAnsi="宋体" w:cs="宋体" w:hint="eastAsia"/>
          <w:sz w:val="24"/>
        </w:rPr>
        <w:t>___________</w:t>
      </w:r>
      <w:r>
        <w:rPr>
          <w:rFonts w:ascii="宋体" w:hAnsi="宋体" w:cs="宋体" w:hint="eastAsia"/>
          <w:color w:val="000000"/>
          <w:sz w:val="24"/>
        </w:rPr>
        <w:t xml:space="preserve">               项目名称：</w:t>
      </w:r>
      <w:r>
        <w:rPr>
          <w:rFonts w:ascii="宋体" w:hAnsi="宋体" w:cs="宋体" w:hint="eastAsia"/>
          <w:sz w:val="24"/>
        </w:rPr>
        <w:t>__________</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3"/>
        <w:gridCol w:w="2450"/>
        <w:gridCol w:w="2646"/>
        <w:gridCol w:w="2155"/>
      </w:tblGrid>
      <w:tr w:rsidR="008A60B0" w14:paraId="72941B6B" w14:textId="77777777">
        <w:trPr>
          <w:trHeight w:val="566"/>
          <w:jc w:val="center"/>
        </w:trPr>
        <w:tc>
          <w:tcPr>
            <w:tcW w:w="666" w:type="pct"/>
            <w:vMerge w:val="restart"/>
            <w:tcBorders>
              <w:top w:val="single" w:sz="4" w:space="0" w:color="auto"/>
              <w:left w:val="single" w:sz="4" w:space="0" w:color="auto"/>
              <w:right w:val="single" w:sz="4" w:space="0" w:color="auto"/>
            </w:tcBorders>
            <w:vAlign w:val="center"/>
          </w:tcPr>
          <w:p w14:paraId="26686ACD"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序号</w:t>
            </w:r>
          </w:p>
        </w:tc>
        <w:tc>
          <w:tcPr>
            <w:tcW w:w="1464" w:type="pct"/>
            <w:vMerge w:val="restart"/>
            <w:tcBorders>
              <w:top w:val="single" w:sz="4" w:space="0" w:color="auto"/>
              <w:left w:val="single" w:sz="4" w:space="0" w:color="auto"/>
              <w:right w:val="single" w:sz="4" w:space="0" w:color="auto"/>
            </w:tcBorders>
            <w:vAlign w:val="center"/>
          </w:tcPr>
          <w:p w14:paraId="0ED5F658"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供应商名称</w:t>
            </w:r>
          </w:p>
        </w:tc>
        <w:tc>
          <w:tcPr>
            <w:tcW w:w="2868" w:type="pct"/>
            <w:gridSpan w:val="2"/>
            <w:tcBorders>
              <w:top w:val="single" w:sz="4" w:space="0" w:color="auto"/>
              <w:left w:val="single" w:sz="4" w:space="0" w:color="auto"/>
              <w:bottom w:val="single" w:sz="4" w:space="0" w:color="auto"/>
              <w:right w:val="single" w:sz="4" w:space="0" w:color="auto"/>
            </w:tcBorders>
            <w:vAlign w:val="center"/>
          </w:tcPr>
          <w:p w14:paraId="41584677"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报价</w:t>
            </w:r>
          </w:p>
        </w:tc>
      </w:tr>
      <w:tr w:rsidR="008A60B0" w14:paraId="514656BA" w14:textId="77777777">
        <w:trPr>
          <w:trHeight w:val="621"/>
          <w:jc w:val="center"/>
        </w:trPr>
        <w:tc>
          <w:tcPr>
            <w:tcW w:w="666" w:type="pct"/>
            <w:vMerge/>
            <w:tcBorders>
              <w:left w:val="single" w:sz="4" w:space="0" w:color="auto"/>
              <w:bottom w:val="single" w:sz="4" w:space="0" w:color="auto"/>
              <w:right w:val="single" w:sz="4" w:space="0" w:color="auto"/>
            </w:tcBorders>
            <w:vAlign w:val="center"/>
          </w:tcPr>
          <w:p w14:paraId="36ECD00F" w14:textId="77777777" w:rsidR="008A60B0" w:rsidRDefault="008A60B0">
            <w:pPr>
              <w:tabs>
                <w:tab w:val="left" w:pos="5580"/>
              </w:tabs>
              <w:jc w:val="center"/>
              <w:rPr>
                <w:rFonts w:ascii="宋体" w:hAnsi="宋体" w:cs="宋体" w:hint="eastAsia"/>
                <w:b/>
                <w:sz w:val="24"/>
              </w:rPr>
            </w:pPr>
          </w:p>
        </w:tc>
        <w:tc>
          <w:tcPr>
            <w:tcW w:w="1464" w:type="pct"/>
            <w:vMerge/>
            <w:tcBorders>
              <w:left w:val="single" w:sz="4" w:space="0" w:color="auto"/>
              <w:bottom w:val="single" w:sz="4" w:space="0" w:color="auto"/>
              <w:right w:val="single" w:sz="4" w:space="0" w:color="auto"/>
            </w:tcBorders>
            <w:vAlign w:val="center"/>
          </w:tcPr>
          <w:p w14:paraId="35F6906A" w14:textId="77777777" w:rsidR="008A60B0" w:rsidRDefault="008A60B0">
            <w:pPr>
              <w:tabs>
                <w:tab w:val="left" w:pos="5580"/>
              </w:tabs>
              <w:jc w:val="center"/>
              <w:rPr>
                <w:rFonts w:ascii="宋体" w:hAnsi="宋体" w:cs="宋体" w:hint="eastAsia"/>
                <w:b/>
                <w:sz w:val="24"/>
              </w:rPr>
            </w:pPr>
          </w:p>
        </w:tc>
        <w:tc>
          <w:tcPr>
            <w:tcW w:w="1581" w:type="pct"/>
            <w:tcBorders>
              <w:top w:val="single" w:sz="4" w:space="0" w:color="auto"/>
              <w:left w:val="single" w:sz="4" w:space="0" w:color="auto"/>
              <w:bottom w:val="single" w:sz="4" w:space="0" w:color="auto"/>
              <w:right w:val="single" w:sz="4" w:space="0" w:color="auto"/>
            </w:tcBorders>
            <w:vAlign w:val="center"/>
          </w:tcPr>
          <w:p w14:paraId="4F0EF87E"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287" w:type="pct"/>
            <w:tcBorders>
              <w:top w:val="single" w:sz="4" w:space="0" w:color="auto"/>
              <w:left w:val="single" w:sz="4" w:space="0" w:color="auto"/>
              <w:bottom w:val="single" w:sz="4" w:space="0" w:color="auto"/>
              <w:right w:val="single" w:sz="4" w:space="0" w:color="auto"/>
            </w:tcBorders>
            <w:vAlign w:val="center"/>
          </w:tcPr>
          <w:p w14:paraId="0C5FC647"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小写</w:t>
            </w:r>
          </w:p>
        </w:tc>
      </w:tr>
      <w:tr w:rsidR="008A60B0" w14:paraId="354486F5" w14:textId="77777777">
        <w:trPr>
          <w:trHeight w:val="1414"/>
          <w:jc w:val="center"/>
        </w:trPr>
        <w:tc>
          <w:tcPr>
            <w:tcW w:w="666" w:type="pct"/>
            <w:tcBorders>
              <w:top w:val="single" w:sz="4" w:space="0" w:color="auto"/>
              <w:left w:val="single" w:sz="4" w:space="0" w:color="auto"/>
              <w:right w:val="single" w:sz="4" w:space="0" w:color="auto"/>
            </w:tcBorders>
            <w:vAlign w:val="center"/>
          </w:tcPr>
          <w:p w14:paraId="1279FB9C" w14:textId="77777777" w:rsidR="008A60B0" w:rsidRDefault="008A60B0">
            <w:pPr>
              <w:tabs>
                <w:tab w:val="left" w:pos="5580"/>
              </w:tabs>
              <w:jc w:val="center"/>
              <w:rPr>
                <w:rFonts w:ascii="宋体" w:hAnsi="宋体" w:cs="宋体" w:hint="eastAsia"/>
                <w:sz w:val="24"/>
              </w:rPr>
            </w:pPr>
          </w:p>
        </w:tc>
        <w:tc>
          <w:tcPr>
            <w:tcW w:w="1464" w:type="pct"/>
            <w:tcBorders>
              <w:top w:val="single" w:sz="4" w:space="0" w:color="auto"/>
              <w:left w:val="single" w:sz="4" w:space="0" w:color="auto"/>
              <w:right w:val="single" w:sz="4" w:space="0" w:color="auto"/>
            </w:tcBorders>
            <w:vAlign w:val="center"/>
          </w:tcPr>
          <w:p w14:paraId="6CB64192" w14:textId="77777777" w:rsidR="008A60B0" w:rsidRDefault="008A60B0">
            <w:pPr>
              <w:tabs>
                <w:tab w:val="left" w:pos="5580"/>
              </w:tabs>
              <w:jc w:val="center"/>
              <w:rPr>
                <w:rFonts w:ascii="宋体" w:hAnsi="宋体" w:cs="宋体" w:hint="eastAsia"/>
                <w:sz w:val="24"/>
              </w:rPr>
            </w:pPr>
          </w:p>
        </w:tc>
        <w:tc>
          <w:tcPr>
            <w:tcW w:w="1581" w:type="pct"/>
            <w:tcBorders>
              <w:top w:val="single" w:sz="4" w:space="0" w:color="auto"/>
              <w:left w:val="single" w:sz="4" w:space="0" w:color="auto"/>
              <w:bottom w:val="single" w:sz="4" w:space="0" w:color="auto"/>
              <w:right w:val="single" w:sz="4" w:space="0" w:color="auto"/>
            </w:tcBorders>
            <w:vAlign w:val="center"/>
          </w:tcPr>
          <w:p w14:paraId="26FE7D32" w14:textId="77777777" w:rsidR="008A60B0" w:rsidRDefault="008A60B0">
            <w:pPr>
              <w:tabs>
                <w:tab w:val="left" w:pos="5580"/>
              </w:tabs>
              <w:jc w:val="left"/>
              <w:rPr>
                <w:rFonts w:ascii="宋体" w:hAnsi="宋体" w:cs="宋体" w:hint="eastAsia"/>
                <w:sz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0C15A416" w14:textId="77777777" w:rsidR="008A60B0" w:rsidRDefault="008A60B0">
            <w:pPr>
              <w:tabs>
                <w:tab w:val="left" w:pos="5580"/>
              </w:tabs>
              <w:jc w:val="left"/>
              <w:rPr>
                <w:rFonts w:ascii="宋体" w:hAnsi="宋体" w:cs="宋体" w:hint="eastAsia"/>
                <w:sz w:val="24"/>
              </w:rPr>
            </w:pPr>
          </w:p>
        </w:tc>
      </w:tr>
    </w:tbl>
    <w:p w14:paraId="20FA29DD" w14:textId="77777777" w:rsidR="008A60B0" w:rsidRDefault="008A60B0">
      <w:pPr>
        <w:autoSpaceDE w:val="0"/>
        <w:autoSpaceDN w:val="0"/>
        <w:adjustRightInd w:val="0"/>
        <w:jc w:val="left"/>
        <w:rPr>
          <w:rFonts w:ascii="宋体" w:hAnsi="宋体" w:cs="宋体" w:hint="eastAsia"/>
          <w:color w:val="000000"/>
          <w:kern w:val="0"/>
          <w:sz w:val="24"/>
        </w:rPr>
      </w:pPr>
    </w:p>
    <w:p w14:paraId="3824DA5A" w14:textId="77777777" w:rsidR="008A60B0" w:rsidRDefault="00000000">
      <w:pPr>
        <w:autoSpaceDE w:val="0"/>
        <w:autoSpaceDN w:val="0"/>
        <w:adjustRightInd w:val="0"/>
        <w:jc w:val="left"/>
        <w:rPr>
          <w:rFonts w:ascii="宋体" w:hAnsi="宋体" w:cs="宋体" w:hint="eastAsia"/>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.此表中，每包的报价应和《分项报价表》中的总价相一致。</w:t>
      </w:r>
    </w:p>
    <w:p w14:paraId="78D98B14" w14:textId="77777777" w:rsidR="008A60B0" w:rsidRDefault="00000000">
      <w:pPr>
        <w:tabs>
          <w:tab w:val="left" w:pos="5580"/>
        </w:tabs>
        <w:ind w:firstLineChars="200" w:firstLine="480"/>
        <w:rPr>
          <w:rFonts w:ascii="宋体" w:hAnsi="宋体" w:cs="宋体" w:hint="eastAsia"/>
          <w:color w:val="000000"/>
          <w:sz w:val="24"/>
          <w:szCs w:val="20"/>
        </w:rPr>
      </w:pPr>
      <w:r>
        <w:rPr>
          <w:rFonts w:ascii="宋体" w:hAnsi="宋体" w:cs="宋体" w:hint="eastAsia"/>
          <w:color w:val="000000"/>
          <w:sz w:val="24"/>
          <w:szCs w:val="20"/>
        </w:rPr>
        <w:t>2.本表必须按包分别填写。</w:t>
      </w:r>
    </w:p>
    <w:p w14:paraId="4CB97D0B" w14:textId="77777777" w:rsidR="008A60B0" w:rsidRDefault="008A60B0">
      <w:pPr>
        <w:tabs>
          <w:tab w:val="left" w:pos="5580"/>
        </w:tabs>
        <w:ind w:firstLineChars="200" w:firstLine="480"/>
        <w:rPr>
          <w:rFonts w:ascii="宋体" w:hAnsi="宋体" w:cs="宋体" w:hint="eastAsia"/>
          <w:color w:val="000000"/>
          <w:sz w:val="24"/>
          <w:szCs w:val="20"/>
        </w:rPr>
      </w:pPr>
    </w:p>
    <w:p w14:paraId="02FEF5BA" w14:textId="77777777" w:rsidR="008A60B0" w:rsidRDefault="008A60B0">
      <w:pPr>
        <w:autoSpaceDE w:val="0"/>
        <w:autoSpaceDN w:val="0"/>
        <w:adjustRightInd w:val="0"/>
        <w:snapToGrid w:val="0"/>
        <w:spacing w:before="25" w:after="25" w:line="360" w:lineRule="auto"/>
        <w:rPr>
          <w:rFonts w:ascii="宋体" w:hAnsi="宋体" w:cs="宋体" w:hint="eastAsia"/>
          <w:color w:val="000000"/>
          <w:sz w:val="24"/>
          <w:lang w:val="zh-CN"/>
        </w:rPr>
      </w:pPr>
    </w:p>
    <w:p w14:paraId="0A25952C" w14:textId="77777777" w:rsidR="008A60B0" w:rsidRDefault="008A60B0">
      <w:pPr>
        <w:autoSpaceDE w:val="0"/>
        <w:autoSpaceDN w:val="0"/>
        <w:adjustRightInd w:val="0"/>
        <w:snapToGrid w:val="0"/>
        <w:spacing w:before="25" w:after="25" w:line="360" w:lineRule="auto"/>
        <w:rPr>
          <w:rFonts w:ascii="宋体" w:hAnsi="宋体" w:cs="宋体" w:hint="eastAsia"/>
          <w:color w:val="000000"/>
          <w:sz w:val="24"/>
          <w:lang w:val="zh-CN"/>
        </w:rPr>
      </w:pPr>
    </w:p>
    <w:p w14:paraId="5ED88018" w14:textId="77777777" w:rsidR="008A60B0"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___________</w:t>
      </w:r>
    </w:p>
    <w:p w14:paraId="32B6F1A7" w14:textId="77777777" w:rsidR="008A60B0"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2F614F2A" w14:textId="77777777" w:rsidR="008A60B0" w:rsidRDefault="008A60B0">
      <w:pPr>
        <w:autoSpaceDE w:val="0"/>
        <w:autoSpaceDN w:val="0"/>
        <w:adjustRightInd w:val="0"/>
        <w:snapToGrid w:val="0"/>
        <w:spacing w:before="25" w:after="25" w:line="360" w:lineRule="auto"/>
        <w:rPr>
          <w:rFonts w:ascii="宋体" w:hAnsi="宋体" w:cs="宋体" w:hint="eastAsia"/>
          <w:sz w:val="24"/>
        </w:rPr>
      </w:pPr>
      <w:bookmarkStart w:id="744" w:name="_Toc226965752"/>
      <w:bookmarkStart w:id="745" w:name="_Toc226337258"/>
      <w:bookmarkStart w:id="746" w:name="_Toc127151562"/>
      <w:bookmarkStart w:id="747" w:name="_Toc305158830"/>
      <w:bookmarkStart w:id="748" w:name="_Toc142311062"/>
      <w:bookmarkStart w:id="749" w:name="_Toc226309806"/>
      <w:bookmarkStart w:id="750" w:name="_Toc195842927"/>
      <w:bookmarkStart w:id="751" w:name="_Toc150774765"/>
      <w:bookmarkStart w:id="752" w:name="_Toc265228400"/>
      <w:bookmarkStart w:id="753" w:name="_Toc264969252"/>
      <w:bookmarkStart w:id="754" w:name="_Toc226965835"/>
      <w:bookmarkStart w:id="755" w:name="_Toc150480798"/>
      <w:bookmarkStart w:id="756" w:name="_Toc305158904"/>
      <w:bookmarkStart w:id="757" w:name="_Toc305158829"/>
      <w:bookmarkStart w:id="758" w:name="_Toc127151561"/>
      <w:bookmarkStart w:id="759" w:name="_Toc305158903"/>
      <w:bookmarkStart w:id="760" w:name="_Toc265228399"/>
      <w:bookmarkStart w:id="761" w:name="_Toc264969251"/>
      <w:bookmarkStart w:id="762" w:name="_Toc226965834"/>
      <w:bookmarkStart w:id="763" w:name="_Toc226965751"/>
      <w:bookmarkStart w:id="764" w:name="_Toc195842926"/>
      <w:bookmarkStart w:id="765" w:name="_Toc142311061"/>
      <w:bookmarkStart w:id="766" w:name="_Toc150774764"/>
      <w:bookmarkStart w:id="767" w:name="_Toc150480797"/>
      <w:bookmarkStart w:id="768" w:name="_Toc226309805"/>
      <w:bookmarkStart w:id="769" w:name="_Toc226337257"/>
    </w:p>
    <w:p w14:paraId="4326BA47" w14:textId="77777777" w:rsidR="008A60B0" w:rsidRDefault="008A60B0">
      <w:pPr>
        <w:pStyle w:val="a6"/>
        <w:rPr>
          <w:rFonts w:cs="宋体" w:hint="eastAsia"/>
        </w:rPr>
      </w:pPr>
    </w:p>
    <w:p w14:paraId="3FC4FC3A" w14:textId="77777777" w:rsidR="008A60B0" w:rsidRDefault="008A60B0">
      <w:pPr>
        <w:widowControl/>
        <w:jc w:val="left"/>
        <w:rPr>
          <w:rFonts w:ascii="宋体" w:hAnsi="宋体" w:cs="宋体" w:hint="eastAsia"/>
          <w:color w:val="000000"/>
          <w:sz w:val="24"/>
          <w:szCs w:val="20"/>
        </w:rPr>
        <w:sectPr w:rsidR="008A60B0">
          <w:pgSz w:w="11906" w:h="16838"/>
          <w:pgMar w:top="1440" w:right="1800" w:bottom="1440" w:left="1800" w:header="851" w:footer="992" w:gutter="0"/>
          <w:cols w:space="720"/>
          <w:docGrid w:type="lines" w:linePitch="318"/>
        </w:sectPr>
      </w:pPr>
    </w:p>
    <w:p w14:paraId="030D0D06" w14:textId="77777777" w:rsidR="008A60B0" w:rsidRDefault="00000000">
      <w:pPr>
        <w:widowControl/>
        <w:jc w:val="left"/>
        <w:outlineLvl w:val="1"/>
        <w:rPr>
          <w:rFonts w:ascii="宋体" w:hAnsi="宋体" w:cs="宋体" w:hint="eastAsia"/>
          <w:color w:val="000000"/>
          <w:sz w:val="24"/>
          <w:szCs w:val="20"/>
        </w:rPr>
      </w:pPr>
      <w:r>
        <w:rPr>
          <w:rFonts w:ascii="宋体" w:hAnsi="宋体" w:cs="宋体" w:hint="eastAsia"/>
          <w:color w:val="000000"/>
          <w:sz w:val="24"/>
          <w:szCs w:val="20"/>
        </w:rPr>
        <w:lastRenderedPageBreak/>
        <w:t>7</w:t>
      </w:r>
      <w:r>
        <w:rPr>
          <w:rFonts w:ascii="宋体" w:hAnsi="宋体" w:cs="宋体" w:hint="eastAsia"/>
          <w:sz w:val="24"/>
        </w:rPr>
        <w:t xml:space="preserve"> 分项报价表</w:t>
      </w:r>
    </w:p>
    <w:p w14:paraId="26B94B64" w14:textId="77777777" w:rsidR="008A60B0" w:rsidRDefault="008A60B0">
      <w:pPr>
        <w:widowControl/>
        <w:jc w:val="left"/>
        <w:rPr>
          <w:rFonts w:ascii="宋体" w:hAnsi="宋体" w:cs="宋体" w:hint="eastAsia"/>
          <w:color w:val="000000"/>
          <w:sz w:val="24"/>
          <w:szCs w:val="20"/>
        </w:rPr>
      </w:pPr>
    </w:p>
    <w:p w14:paraId="2D8DF540" w14:textId="77777777" w:rsidR="008A60B0" w:rsidRDefault="008A60B0">
      <w:pPr>
        <w:autoSpaceDE w:val="0"/>
        <w:autoSpaceDN w:val="0"/>
        <w:adjustRightInd w:val="0"/>
        <w:jc w:val="left"/>
        <w:rPr>
          <w:rFonts w:ascii="宋体" w:hAnsi="宋体" w:cs="宋体" w:hint="eastAsia"/>
          <w:color w:val="000000"/>
          <w:sz w:val="24"/>
          <w:szCs w:val="20"/>
        </w:rPr>
      </w:pPr>
    </w:p>
    <w:p w14:paraId="3A067264" w14:textId="77777777" w:rsidR="008A60B0" w:rsidRDefault="008A60B0">
      <w:pPr>
        <w:pStyle w:val="a7"/>
        <w:rPr>
          <w:rFonts w:hAnsi="宋体" w:cs="宋体"/>
          <w:color w:val="000000"/>
          <w:sz w:val="24"/>
        </w:rPr>
      </w:pPr>
    </w:p>
    <w:p w14:paraId="245F2D83" w14:textId="77777777" w:rsidR="008A60B0" w:rsidRDefault="008A60B0">
      <w:pPr>
        <w:pStyle w:val="a7"/>
        <w:rPr>
          <w:rFonts w:hAnsi="宋体" w:cs="宋体"/>
          <w:color w:val="000000"/>
          <w:sz w:val="24"/>
        </w:rPr>
      </w:pPr>
    </w:p>
    <w:p w14:paraId="7261C37E" w14:textId="77777777" w:rsidR="008A60B0" w:rsidRDefault="008A60B0">
      <w:pPr>
        <w:pStyle w:val="a7"/>
        <w:rPr>
          <w:rFonts w:hAnsi="宋体" w:cs="宋体"/>
          <w:color w:val="000000"/>
          <w:sz w:val="24"/>
        </w:rPr>
      </w:pPr>
    </w:p>
    <w:p w14:paraId="2B95AEDD" w14:textId="77777777" w:rsidR="008A60B0" w:rsidRDefault="008A60B0">
      <w:pPr>
        <w:pStyle w:val="a7"/>
        <w:rPr>
          <w:rFonts w:hAnsi="宋体" w:cs="宋体"/>
          <w:color w:val="000000"/>
          <w:sz w:val="24"/>
        </w:rPr>
      </w:pPr>
    </w:p>
    <w:p w14:paraId="286211F4" w14:textId="77777777" w:rsidR="008A60B0" w:rsidRDefault="00000000">
      <w:pPr>
        <w:tabs>
          <w:tab w:val="left" w:pos="1800"/>
          <w:tab w:val="left" w:pos="5580"/>
        </w:tabs>
        <w:spacing w:line="360" w:lineRule="auto"/>
        <w:jc w:val="center"/>
        <w:rPr>
          <w:rFonts w:ascii="宋体" w:hAnsi="宋体" w:cs="宋体" w:hint="eastAsia"/>
          <w:color w:val="000000"/>
          <w:sz w:val="24"/>
        </w:rPr>
      </w:pPr>
      <w:r>
        <w:rPr>
          <w:rFonts w:ascii="宋体" w:hAnsi="宋体" w:cs="宋体" w:hint="eastAsia"/>
          <w:b/>
          <w:color w:val="000000"/>
          <w:sz w:val="36"/>
          <w:szCs w:val="36"/>
        </w:rPr>
        <w:t>已标价工程量清单</w:t>
      </w:r>
    </w:p>
    <w:p w14:paraId="555783EC" w14:textId="77777777" w:rsidR="008A60B0" w:rsidRDefault="008A60B0">
      <w:pPr>
        <w:widowControl/>
        <w:spacing w:line="360" w:lineRule="auto"/>
        <w:jc w:val="center"/>
        <w:rPr>
          <w:rFonts w:ascii="宋体" w:hAnsi="宋体" w:cs="宋体" w:hint="eastAsia"/>
          <w:sz w:val="24"/>
        </w:rPr>
        <w:sectPr w:rsidR="008A60B0">
          <w:pgSz w:w="11906" w:h="16838"/>
          <w:pgMar w:top="1440" w:right="1800" w:bottom="1440" w:left="1800" w:header="851" w:footer="992" w:gutter="0"/>
          <w:cols w:space="720"/>
          <w:docGrid w:type="lines" w:linePitch="318"/>
        </w:sectPr>
      </w:pPr>
    </w:p>
    <w:p w14:paraId="196CDD1D" w14:textId="77777777" w:rsidR="008A60B0" w:rsidRDefault="00000000">
      <w:pPr>
        <w:widowControl/>
        <w:jc w:val="left"/>
        <w:outlineLvl w:val="1"/>
        <w:rPr>
          <w:rFonts w:ascii="宋体" w:hAnsi="宋体" w:cs="宋体" w:hint="eastAsia"/>
          <w:color w:val="000000"/>
          <w:sz w:val="24"/>
          <w:szCs w:val="20"/>
        </w:rPr>
      </w:pPr>
      <w:r>
        <w:rPr>
          <w:rFonts w:ascii="宋体" w:hAnsi="宋体" w:cs="宋体" w:hint="eastAsia"/>
          <w:color w:val="000000"/>
          <w:sz w:val="24"/>
          <w:szCs w:val="20"/>
        </w:rPr>
        <w:lastRenderedPageBreak/>
        <w:t xml:space="preserve">8 </w:t>
      </w:r>
      <w:r>
        <w:rPr>
          <w:rFonts w:ascii="宋体" w:hAnsi="宋体" w:cs="宋体" w:hint="eastAsia"/>
          <w:sz w:val="24"/>
        </w:rPr>
        <w:t>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ascii="宋体" w:hAnsi="宋体" w:cs="宋体" w:hint="eastAsia"/>
          <w:sz w:val="24"/>
        </w:rPr>
        <w:t>（实质性格式）</w:t>
      </w:r>
    </w:p>
    <w:p w14:paraId="006B55FD" w14:textId="77777777" w:rsidR="008A60B0" w:rsidRDefault="008A60B0">
      <w:pPr>
        <w:spacing w:line="360" w:lineRule="auto"/>
        <w:rPr>
          <w:rFonts w:ascii="宋体" w:hAnsi="宋体" w:cs="宋体" w:hint="eastAsia"/>
          <w:color w:val="000000"/>
          <w:sz w:val="24"/>
          <w:szCs w:val="20"/>
        </w:rPr>
      </w:pPr>
    </w:p>
    <w:p w14:paraId="30CE8415" w14:textId="77777777" w:rsidR="008A60B0" w:rsidRDefault="00000000">
      <w:pPr>
        <w:tabs>
          <w:tab w:val="left" w:pos="2775"/>
          <w:tab w:val="center" w:pos="4153"/>
        </w:tabs>
        <w:autoSpaceDE w:val="0"/>
        <w:autoSpaceDN w:val="0"/>
        <w:adjustRightInd w:val="0"/>
        <w:spacing w:line="360" w:lineRule="auto"/>
        <w:jc w:val="left"/>
        <w:rPr>
          <w:rFonts w:ascii="宋体" w:hAnsi="宋体" w:cs="宋体" w:hint="eastAsia"/>
          <w:b/>
          <w:color w:val="000000"/>
          <w:sz w:val="36"/>
          <w:szCs w:val="36"/>
        </w:rPr>
      </w:pPr>
      <w:r>
        <w:rPr>
          <w:rFonts w:ascii="宋体" w:hAnsi="宋体" w:cs="宋体" w:hint="eastAsia"/>
          <w:color w:val="000000"/>
          <w:sz w:val="36"/>
          <w:szCs w:val="36"/>
        </w:rPr>
        <w:tab/>
      </w:r>
      <w:r>
        <w:rPr>
          <w:rFonts w:ascii="宋体" w:hAnsi="宋体" w:cs="宋体" w:hint="eastAsia"/>
          <w:b/>
          <w:color w:val="000000"/>
          <w:sz w:val="36"/>
          <w:szCs w:val="36"/>
        </w:rPr>
        <w:tab/>
        <w:t>合同条款偏离表</w:t>
      </w:r>
    </w:p>
    <w:p w14:paraId="7DADE3CE" w14:textId="77777777" w:rsidR="008A60B0" w:rsidRDefault="008A60B0">
      <w:pPr>
        <w:spacing w:line="360" w:lineRule="auto"/>
        <w:rPr>
          <w:rFonts w:ascii="宋体" w:hAnsi="宋体" w:cs="宋体" w:hint="eastAsia"/>
          <w:color w:val="000000"/>
          <w:sz w:val="24"/>
          <w:szCs w:val="20"/>
        </w:rPr>
      </w:pPr>
    </w:p>
    <w:p w14:paraId="13095ACD" w14:textId="77777777" w:rsidR="008A60B0"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项目编号：_______________     项目名称：_______________</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13"/>
        <w:gridCol w:w="1560"/>
        <w:gridCol w:w="1775"/>
        <w:gridCol w:w="1777"/>
        <w:gridCol w:w="2182"/>
        <w:gridCol w:w="986"/>
      </w:tblGrid>
      <w:tr w:rsidR="008A60B0" w14:paraId="30462E10" w14:textId="77777777">
        <w:trPr>
          <w:trHeight w:val="944"/>
          <w:jc w:val="center"/>
        </w:trPr>
        <w:tc>
          <w:tcPr>
            <w:tcW w:w="1013" w:type="dxa"/>
          </w:tcPr>
          <w:p w14:paraId="68ED1734" w14:textId="77777777" w:rsidR="008A60B0" w:rsidRDefault="008A60B0">
            <w:pPr>
              <w:pStyle w:val="TableText"/>
              <w:autoSpaceDE w:val="0"/>
              <w:autoSpaceDN w:val="0"/>
              <w:spacing w:line="272" w:lineRule="auto"/>
              <w:rPr>
                <w:rFonts w:ascii="宋体" w:eastAsia="宋体" w:hAnsi="宋体" w:cs="宋体" w:hint="eastAsia"/>
                <w:lang w:eastAsia="zh-CN"/>
              </w:rPr>
            </w:pPr>
          </w:p>
          <w:p w14:paraId="6AA01096" w14:textId="77777777" w:rsidR="008A60B0" w:rsidRDefault="00000000">
            <w:pPr>
              <w:autoSpaceDE w:val="0"/>
              <w:autoSpaceDN w:val="0"/>
              <w:spacing w:before="78" w:line="222" w:lineRule="auto"/>
              <w:ind w:left="272"/>
              <w:rPr>
                <w:rFonts w:ascii="宋体" w:hAnsi="宋体" w:cs="宋体" w:hint="eastAsia"/>
                <w:sz w:val="24"/>
              </w:rPr>
            </w:pPr>
            <w:r>
              <w:rPr>
                <w:rFonts w:ascii="宋体" w:hAnsi="宋体" w:cs="宋体" w:hint="eastAsia"/>
                <w:spacing w:val="-3"/>
                <w:sz w:val="24"/>
              </w:rPr>
              <w:t>序号</w:t>
            </w:r>
          </w:p>
        </w:tc>
        <w:tc>
          <w:tcPr>
            <w:tcW w:w="1560" w:type="dxa"/>
          </w:tcPr>
          <w:p w14:paraId="19A93D83" w14:textId="77777777" w:rsidR="008A60B0" w:rsidRDefault="00000000">
            <w:pPr>
              <w:autoSpaceDE w:val="0"/>
              <w:autoSpaceDN w:val="0"/>
              <w:spacing w:before="40" w:line="229" w:lineRule="auto"/>
              <w:ind w:left="186" w:right="179"/>
              <w:rPr>
                <w:rFonts w:ascii="宋体" w:hAnsi="宋体" w:cs="宋体" w:hint="eastAsia"/>
                <w:sz w:val="24"/>
              </w:rPr>
            </w:pPr>
            <w:r>
              <w:rPr>
                <w:rFonts w:ascii="宋体" w:hAnsi="宋体" w:cs="宋体" w:hint="eastAsia"/>
                <w:spacing w:val="-3"/>
                <w:sz w:val="24"/>
              </w:rPr>
              <w:t>竞争性磋商文件条目号</w:t>
            </w:r>
            <w:r>
              <w:rPr>
                <w:rFonts w:ascii="宋体" w:hAnsi="宋体" w:cs="宋体" w:hint="eastAsia"/>
                <w:spacing w:val="23"/>
                <w:sz w:val="24"/>
              </w:rPr>
              <w:t>（页码）</w:t>
            </w:r>
          </w:p>
        </w:tc>
        <w:tc>
          <w:tcPr>
            <w:tcW w:w="1775" w:type="dxa"/>
          </w:tcPr>
          <w:p w14:paraId="0CA9771A" w14:textId="77777777" w:rsidR="008A60B0" w:rsidRDefault="00000000">
            <w:pPr>
              <w:autoSpaceDE w:val="0"/>
              <w:autoSpaceDN w:val="0"/>
              <w:spacing w:before="196" w:line="230" w:lineRule="auto"/>
              <w:ind w:left="534" w:right="164" w:hanging="356"/>
              <w:rPr>
                <w:rFonts w:ascii="宋体" w:hAnsi="宋体" w:cs="宋体" w:hint="eastAsia"/>
                <w:sz w:val="24"/>
              </w:rPr>
            </w:pPr>
            <w:r>
              <w:rPr>
                <w:rFonts w:ascii="宋体" w:hAnsi="宋体" w:cs="宋体" w:hint="eastAsia"/>
                <w:spacing w:val="-3"/>
                <w:sz w:val="24"/>
              </w:rPr>
              <w:t>竞争性磋商文</w:t>
            </w:r>
            <w:r>
              <w:rPr>
                <w:rFonts w:ascii="宋体" w:hAnsi="宋体" w:cs="宋体" w:hint="eastAsia"/>
                <w:spacing w:val="-2"/>
                <w:sz w:val="24"/>
              </w:rPr>
              <w:t>件要求</w:t>
            </w:r>
          </w:p>
        </w:tc>
        <w:tc>
          <w:tcPr>
            <w:tcW w:w="1777" w:type="dxa"/>
          </w:tcPr>
          <w:p w14:paraId="5C4ACFE0" w14:textId="77777777" w:rsidR="008A60B0" w:rsidRDefault="008A60B0">
            <w:pPr>
              <w:pStyle w:val="TableText"/>
              <w:autoSpaceDE w:val="0"/>
              <w:autoSpaceDN w:val="0"/>
              <w:spacing w:line="273" w:lineRule="auto"/>
              <w:rPr>
                <w:rFonts w:ascii="宋体" w:eastAsia="宋体" w:hAnsi="宋体" w:cs="宋体" w:hint="eastAsia"/>
              </w:rPr>
            </w:pPr>
          </w:p>
          <w:p w14:paraId="3D159D64" w14:textId="77777777" w:rsidR="008A60B0" w:rsidRDefault="00000000">
            <w:pPr>
              <w:autoSpaceDE w:val="0"/>
              <w:autoSpaceDN w:val="0"/>
              <w:spacing w:before="78" w:line="220" w:lineRule="auto"/>
              <w:ind w:left="188"/>
              <w:rPr>
                <w:rFonts w:ascii="宋体" w:hAnsi="宋体" w:cs="宋体" w:hint="eastAsia"/>
                <w:sz w:val="24"/>
              </w:rPr>
            </w:pPr>
            <w:r>
              <w:rPr>
                <w:rFonts w:ascii="宋体" w:hAnsi="宋体" w:cs="宋体" w:hint="eastAsia"/>
                <w:spacing w:val="-3"/>
                <w:sz w:val="24"/>
              </w:rPr>
              <w:t>响应文件内容</w:t>
            </w:r>
          </w:p>
        </w:tc>
        <w:tc>
          <w:tcPr>
            <w:tcW w:w="2182" w:type="dxa"/>
          </w:tcPr>
          <w:p w14:paraId="0143D714" w14:textId="77777777" w:rsidR="008A60B0" w:rsidRDefault="008A60B0">
            <w:pPr>
              <w:pStyle w:val="TableText"/>
              <w:autoSpaceDE w:val="0"/>
              <w:autoSpaceDN w:val="0"/>
              <w:spacing w:line="273" w:lineRule="auto"/>
              <w:rPr>
                <w:rFonts w:ascii="宋体" w:eastAsia="宋体" w:hAnsi="宋体" w:cs="宋体" w:hint="eastAsia"/>
              </w:rPr>
            </w:pPr>
          </w:p>
          <w:p w14:paraId="229ED443" w14:textId="77777777" w:rsidR="008A60B0" w:rsidRDefault="00000000">
            <w:pPr>
              <w:autoSpaceDE w:val="0"/>
              <w:autoSpaceDN w:val="0"/>
              <w:spacing w:before="78" w:line="220" w:lineRule="auto"/>
              <w:ind w:left="619"/>
              <w:rPr>
                <w:rFonts w:ascii="宋体" w:hAnsi="宋体" w:cs="宋体" w:hint="eastAsia"/>
                <w:sz w:val="24"/>
              </w:rPr>
            </w:pPr>
            <w:r>
              <w:rPr>
                <w:rFonts w:ascii="宋体" w:hAnsi="宋体" w:cs="宋体" w:hint="eastAsia"/>
                <w:spacing w:val="-2"/>
                <w:sz w:val="24"/>
              </w:rPr>
              <w:t>偏离情况</w:t>
            </w:r>
          </w:p>
        </w:tc>
        <w:tc>
          <w:tcPr>
            <w:tcW w:w="986" w:type="dxa"/>
          </w:tcPr>
          <w:p w14:paraId="4241D872" w14:textId="77777777" w:rsidR="008A60B0" w:rsidRDefault="008A60B0">
            <w:pPr>
              <w:pStyle w:val="TableText"/>
              <w:autoSpaceDE w:val="0"/>
              <w:autoSpaceDN w:val="0"/>
              <w:spacing w:line="273" w:lineRule="auto"/>
              <w:rPr>
                <w:rFonts w:ascii="宋体" w:eastAsia="宋体" w:hAnsi="宋体" w:cs="宋体" w:hint="eastAsia"/>
              </w:rPr>
            </w:pPr>
          </w:p>
          <w:p w14:paraId="7319650A" w14:textId="77777777" w:rsidR="008A60B0" w:rsidRDefault="00000000">
            <w:pPr>
              <w:autoSpaceDE w:val="0"/>
              <w:autoSpaceDN w:val="0"/>
              <w:spacing w:before="78" w:line="220" w:lineRule="auto"/>
              <w:ind w:left="261"/>
              <w:rPr>
                <w:rFonts w:ascii="宋体" w:hAnsi="宋体" w:cs="宋体" w:hint="eastAsia"/>
                <w:sz w:val="24"/>
              </w:rPr>
            </w:pPr>
            <w:r>
              <w:rPr>
                <w:rFonts w:ascii="宋体" w:hAnsi="宋体" w:cs="宋体" w:hint="eastAsia"/>
                <w:spacing w:val="-4"/>
                <w:sz w:val="24"/>
              </w:rPr>
              <w:t>说明</w:t>
            </w:r>
          </w:p>
        </w:tc>
      </w:tr>
      <w:tr w:rsidR="008A60B0" w14:paraId="6E61C729" w14:textId="77777777">
        <w:trPr>
          <w:trHeight w:val="1560"/>
          <w:jc w:val="center"/>
        </w:trPr>
        <w:tc>
          <w:tcPr>
            <w:tcW w:w="9293" w:type="dxa"/>
            <w:gridSpan w:val="6"/>
          </w:tcPr>
          <w:p w14:paraId="0F61F85A" w14:textId="77777777" w:rsidR="008A60B0" w:rsidRDefault="00000000">
            <w:pPr>
              <w:autoSpaceDE w:val="0"/>
              <w:autoSpaceDN w:val="0"/>
              <w:spacing w:before="35" w:line="219" w:lineRule="auto"/>
              <w:ind w:left="116"/>
              <w:rPr>
                <w:rFonts w:ascii="宋体" w:hAnsi="宋体" w:cs="宋体" w:hint="eastAsia"/>
                <w:sz w:val="24"/>
              </w:rPr>
            </w:pPr>
            <w:r>
              <w:rPr>
                <w:rFonts w:ascii="宋体" w:hAnsi="宋体" w:cs="宋体" w:hint="eastAsia"/>
                <w:b/>
                <w:bCs/>
                <w:spacing w:val="-3"/>
                <w:sz w:val="24"/>
              </w:rPr>
              <w:t>对本项目合同条款的偏离情况</w:t>
            </w:r>
            <w:r>
              <w:rPr>
                <w:rFonts w:ascii="宋体" w:hAnsi="宋体" w:cs="宋体" w:hint="eastAsia"/>
                <w:spacing w:val="-3"/>
                <w:sz w:val="24"/>
              </w:rPr>
              <w:t>（应进行选择，未</w:t>
            </w:r>
            <w:r>
              <w:rPr>
                <w:rFonts w:ascii="宋体" w:hAnsi="宋体" w:cs="宋体" w:hint="eastAsia"/>
                <w:spacing w:val="-4"/>
                <w:sz w:val="24"/>
              </w:rPr>
              <w:t>选择</w:t>
            </w:r>
            <w:r>
              <w:rPr>
                <w:rFonts w:ascii="宋体" w:hAnsi="宋体" w:cs="宋体" w:hint="eastAsia"/>
                <w:b/>
                <w:bCs/>
                <w:spacing w:val="-4"/>
                <w:sz w:val="24"/>
              </w:rPr>
              <w:t>响应无效</w:t>
            </w:r>
            <w:r>
              <w:rPr>
                <w:rFonts w:ascii="宋体" w:hAnsi="宋体" w:cs="宋体" w:hint="eastAsia"/>
                <w:spacing w:val="-22"/>
                <w:sz w:val="24"/>
              </w:rPr>
              <w:t>）：</w:t>
            </w:r>
          </w:p>
          <w:p w14:paraId="3C8154AF" w14:textId="77777777" w:rsidR="008A60B0" w:rsidRDefault="00000000">
            <w:pPr>
              <w:autoSpaceDE w:val="0"/>
              <w:autoSpaceDN w:val="0"/>
              <w:spacing w:before="27" w:line="197" w:lineRule="auto"/>
              <w:ind w:left="118" w:right="115" w:firstLine="11"/>
              <w:rPr>
                <w:rFonts w:ascii="宋体" w:hAnsi="宋体" w:cs="宋体" w:hint="eastAsia"/>
                <w:sz w:val="24"/>
              </w:rPr>
            </w:pPr>
            <w:r>
              <w:rPr>
                <w:rFonts w:ascii="宋体" w:hAnsi="宋体" w:cs="宋体" w:hint="eastAsia"/>
                <w:b/>
                <w:bCs/>
                <w:spacing w:val="-16"/>
                <w:sz w:val="24"/>
              </w:rPr>
              <w:t>□无偏离</w:t>
            </w:r>
            <w:r>
              <w:rPr>
                <w:rFonts w:ascii="宋体" w:hAnsi="宋体" w:cs="宋体" w:hint="eastAsia"/>
                <w:spacing w:val="-16"/>
                <w:sz w:val="24"/>
              </w:rPr>
              <w:t>（如无偏离，仅选择无偏离即可；无偏离即为对合同条款中的所有要求，均视</w:t>
            </w:r>
            <w:r>
              <w:rPr>
                <w:rFonts w:ascii="宋体" w:hAnsi="宋体" w:cs="宋体" w:hint="eastAsia"/>
                <w:spacing w:val="-11"/>
                <w:sz w:val="24"/>
              </w:rPr>
              <w:t>作供应商已对之理解和响应。）</w:t>
            </w:r>
          </w:p>
          <w:p w14:paraId="489A9C0F" w14:textId="77777777" w:rsidR="008A60B0" w:rsidRDefault="00000000">
            <w:pPr>
              <w:autoSpaceDE w:val="0"/>
              <w:autoSpaceDN w:val="0"/>
              <w:spacing w:before="26" w:line="193" w:lineRule="auto"/>
              <w:ind w:left="140" w:right="117" w:hanging="10"/>
              <w:rPr>
                <w:rFonts w:ascii="宋体" w:hAnsi="宋体" w:cs="宋体" w:hint="eastAsia"/>
                <w:sz w:val="24"/>
              </w:rPr>
            </w:pPr>
            <w:r>
              <w:rPr>
                <w:rFonts w:ascii="宋体" w:hAnsi="宋体" w:cs="宋体" w:hint="eastAsia"/>
                <w:b/>
                <w:bCs/>
                <w:spacing w:val="-16"/>
                <w:sz w:val="24"/>
              </w:rPr>
              <w:t>□</w:t>
            </w:r>
            <w:r>
              <w:rPr>
                <w:rFonts w:ascii="宋体" w:hAnsi="宋体" w:cs="宋体" w:hint="eastAsia"/>
                <w:b/>
                <w:bCs/>
                <w:spacing w:val="-10"/>
                <w:sz w:val="24"/>
              </w:rPr>
              <w:t>有偏离</w:t>
            </w:r>
            <w:r>
              <w:rPr>
                <w:rFonts w:ascii="宋体" w:hAnsi="宋体" w:cs="宋体" w:hint="eastAsia"/>
                <w:spacing w:val="-10"/>
                <w:sz w:val="24"/>
              </w:rPr>
              <w:t>（如有偏离，则应在本表中对负偏离项逐一列明，否则</w:t>
            </w:r>
            <w:r>
              <w:rPr>
                <w:rFonts w:ascii="宋体" w:hAnsi="宋体" w:cs="宋体" w:hint="eastAsia"/>
                <w:b/>
                <w:bCs/>
                <w:spacing w:val="-10"/>
                <w:sz w:val="24"/>
              </w:rPr>
              <w:t>响应无效</w:t>
            </w:r>
            <w:r>
              <w:rPr>
                <w:rFonts w:ascii="宋体" w:hAnsi="宋体" w:cs="宋体" w:hint="eastAsia"/>
                <w:spacing w:val="-10"/>
                <w:sz w:val="24"/>
              </w:rPr>
              <w:t>；对合同条款</w:t>
            </w:r>
            <w:r>
              <w:rPr>
                <w:rFonts w:ascii="宋体" w:hAnsi="宋体" w:cs="宋体" w:hint="eastAsia"/>
                <w:spacing w:val="-5"/>
                <w:sz w:val="24"/>
              </w:rPr>
              <w:t>中的所有要求，除本表列明的偏离外，均视作供应商已对之理解和</w:t>
            </w:r>
            <w:r>
              <w:rPr>
                <w:rFonts w:ascii="宋体" w:hAnsi="宋体" w:cs="宋体" w:hint="eastAsia"/>
                <w:spacing w:val="-6"/>
                <w:sz w:val="24"/>
              </w:rPr>
              <w:t>响应。）</w:t>
            </w:r>
          </w:p>
        </w:tc>
      </w:tr>
      <w:tr w:rsidR="008A60B0" w14:paraId="2FC55876" w14:textId="77777777">
        <w:trPr>
          <w:trHeight w:val="934"/>
          <w:jc w:val="center"/>
        </w:trPr>
        <w:tc>
          <w:tcPr>
            <w:tcW w:w="1013" w:type="dxa"/>
          </w:tcPr>
          <w:p w14:paraId="38225653" w14:textId="77777777" w:rsidR="008A60B0" w:rsidRDefault="008A60B0">
            <w:pPr>
              <w:pStyle w:val="TableText"/>
              <w:autoSpaceDE w:val="0"/>
              <w:autoSpaceDN w:val="0"/>
              <w:rPr>
                <w:rFonts w:ascii="宋体" w:eastAsia="宋体" w:hAnsi="宋体" w:cs="宋体" w:hint="eastAsia"/>
              </w:rPr>
            </w:pPr>
          </w:p>
        </w:tc>
        <w:tc>
          <w:tcPr>
            <w:tcW w:w="1560" w:type="dxa"/>
          </w:tcPr>
          <w:p w14:paraId="18566D52" w14:textId="77777777" w:rsidR="008A60B0" w:rsidRDefault="008A60B0">
            <w:pPr>
              <w:pStyle w:val="TableText"/>
              <w:autoSpaceDE w:val="0"/>
              <w:autoSpaceDN w:val="0"/>
              <w:rPr>
                <w:rFonts w:ascii="宋体" w:eastAsia="宋体" w:hAnsi="宋体" w:cs="宋体" w:hint="eastAsia"/>
              </w:rPr>
            </w:pPr>
          </w:p>
        </w:tc>
        <w:tc>
          <w:tcPr>
            <w:tcW w:w="1775" w:type="dxa"/>
          </w:tcPr>
          <w:p w14:paraId="46AC9AFC" w14:textId="77777777" w:rsidR="008A60B0" w:rsidRDefault="008A60B0">
            <w:pPr>
              <w:pStyle w:val="TableText"/>
              <w:autoSpaceDE w:val="0"/>
              <w:autoSpaceDN w:val="0"/>
              <w:rPr>
                <w:rFonts w:ascii="宋体" w:eastAsia="宋体" w:hAnsi="宋体" w:cs="宋体" w:hint="eastAsia"/>
              </w:rPr>
            </w:pPr>
          </w:p>
        </w:tc>
        <w:tc>
          <w:tcPr>
            <w:tcW w:w="1777" w:type="dxa"/>
          </w:tcPr>
          <w:p w14:paraId="66C2983A" w14:textId="77777777" w:rsidR="008A60B0" w:rsidRDefault="008A60B0">
            <w:pPr>
              <w:pStyle w:val="TableText"/>
              <w:autoSpaceDE w:val="0"/>
              <w:autoSpaceDN w:val="0"/>
              <w:rPr>
                <w:rFonts w:ascii="宋体" w:eastAsia="宋体" w:hAnsi="宋体" w:cs="宋体" w:hint="eastAsia"/>
              </w:rPr>
            </w:pPr>
          </w:p>
        </w:tc>
        <w:tc>
          <w:tcPr>
            <w:tcW w:w="2182" w:type="dxa"/>
          </w:tcPr>
          <w:p w14:paraId="5256CB60" w14:textId="77777777" w:rsidR="008A60B0" w:rsidRDefault="008A60B0">
            <w:pPr>
              <w:pStyle w:val="TableText"/>
              <w:autoSpaceDE w:val="0"/>
              <w:autoSpaceDN w:val="0"/>
              <w:rPr>
                <w:rFonts w:ascii="宋体" w:eastAsia="宋体" w:hAnsi="宋体" w:cs="宋体" w:hint="eastAsia"/>
              </w:rPr>
            </w:pPr>
          </w:p>
        </w:tc>
        <w:tc>
          <w:tcPr>
            <w:tcW w:w="986" w:type="dxa"/>
          </w:tcPr>
          <w:p w14:paraId="66C507B3" w14:textId="77777777" w:rsidR="008A60B0" w:rsidRDefault="008A60B0">
            <w:pPr>
              <w:pStyle w:val="TableText"/>
              <w:autoSpaceDE w:val="0"/>
              <w:autoSpaceDN w:val="0"/>
              <w:rPr>
                <w:rFonts w:ascii="宋体" w:eastAsia="宋体" w:hAnsi="宋体" w:cs="宋体" w:hint="eastAsia"/>
              </w:rPr>
            </w:pPr>
          </w:p>
        </w:tc>
      </w:tr>
      <w:tr w:rsidR="008A60B0" w14:paraId="2A00FA0A" w14:textId="77777777">
        <w:trPr>
          <w:trHeight w:val="934"/>
          <w:jc w:val="center"/>
        </w:trPr>
        <w:tc>
          <w:tcPr>
            <w:tcW w:w="1013" w:type="dxa"/>
          </w:tcPr>
          <w:p w14:paraId="40DF7910" w14:textId="77777777" w:rsidR="008A60B0" w:rsidRDefault="008A60B0">
            <w:pPr>
              <w:pStyle w:val="TableText"/>
              <w:autoSpaceDE w:val="0"/>
              <w:autoSpaceDN w:val="0"/>
              <w:rPr>
                <w:rFonts w:ascii="宋体" w:eastAsia="宋体" w:hAnsi="宋体" w:cs="宋体" w:hint="eastAsia"/>
              </w:rPr>
            </w:pPr>
          </w:p>
        </w:tc>
        <w:tc>
          <w:tcPr>
            <w:tcW w:w="1560" w:type="dxa"/>
          </w:tcPr>
          <w:p w14:paraId="58343E9E" w14:textId="77777777" w:rsidR="008A60B0" w:rsidRDefault="008A60B0">
            <w:pPr>
              <w:pStyle w:val="TableText"/>
              <w:autoSpaceDE w:val="0"/>
              <w:autoSpaceDN w:val="0"/>
              <w:rPr>
                <w:rFonts w:ascii="宋体" w:eastAsia="宋体" w:hAnsi="宋体" w:cs="宋体" w:hint="eastAsia"/>
              </w:rPr>
            </w:pPr>
          </w:p>
        </w:tc>
        <w:tc>
          <w:tcPr>
            <w:tcW w:w="1775" w:type="dxa"/>
          </w:tcPr>
          <w:p w14:paraId="67530B23" w14:textId="77777777" w:rsidR="008A60B0" w:rsidRDefault="008A60B0">
            <w:pPr>
              <w:pStyle w:val="TableText"/>
              <w:autoSpaceDE w:val="0"/>
              <w:autoSpaceDN w:val="0"/>
              <w:rPr>
                <w:rFonts w:ascii="宋体" w:eastAsia="宋体" w:hAnsi="宋体" w:cs="宋体" w:hint="eastAsia"/>
              </w:rPr>
            </w:pPr>
          </w:p>
        </w:tc>
        <w:tc>
          <w:tcPr>
            <w:tcW w:w="1777" w:type="dxa"/>
          </w:tcPr>
          <w:p w14:paraId="77DF3273" w14:textId="77777777" w:rsidR="008A60B0" w:rsidRDefault="008A60B0">
            <w:pPr>
              <w:pStyle w:val="TableText"/>
              <w:autoSpaceDE w:val="0"/>
              <w:autoSpaceDN w:val="0"/>
              <w:rPr>
                <w:rFonts w:ascii="宋体" w:eastAsia="宋体" w:hAnsi="宋体" w:cs="宋体" w:hint="eastAsia"/>
              </w:rPr>
            </w:pPr>
          </w:p>
        </w:tc>
        <w:tc>
          <w:tcPr>
            <w:tcW w:w="2182" w:type="dxa"/>
          </w:tcPr>
          <w:p w14:paraId="489F65D4" w14:textId="77777777" w:rsidR="008A60B0" w:rsidRDefault="008A60B0">
            <w:pPr>
              <w:pStyle w:val="TableText"/>
              <w:autoSpaceDE w:val="0"/>
              <w:autoSpaceDN w:val="0"/>
              <w:rPr>
                <w:rFonts w:ascii="宋体" w:eastAsia="宋体" w:hAnsi="宋体" w:cs="宋体" w:hint="eastAsia"/>
              </w:rPr>
            </w:pPr>
          </w:p>
        </w:tc>
        <w:tc>
          <w:tcPr>
            <w:tcW w:w="986" w:type="dxa"/>
          </w:tcPr>
          <w:p w14:paraId="26126031" w14:textId="77777777" w:rsidR="008A60B0" w:rsidRDefault="008A60B0">
            <w:pPr>
              <w:pStyle w:val="TableText"/>
              <w:autoSpaceDE w:val="0"/>
              <w:autoSpaceDN w:val="0"/>
              <w:rPr>
                <w:rFonts w:ascii="宋体" w:eastAsia="宋体" w:hAnsi="宋体" w:cs="宋体" w:hint="eastAsia"/>
              </w:rPr>
            </w:pPr>
          </w:p>
        </w:tc>
      </w:tr>
      <w:tr w:rsidR="008A60B0" w14:paraId="4EB2A355" w14:textId="77777777">
        <w:trPr>
          <w:trHeight w:val="934"/>
          <w:jc w:val="center"/>
        </w:trPr>
        <w:tc>
          <w:tcPr>
            <w:tcW w:w="1013" w:type="dxa"/>
          </w:tcPr>
          <w:p w14:paraId="02851AFE" w14:textId="77777777" w:rsidR="008A60B0" w:rsidRDefault="008A60B0">
            <w:pPr>
              <w:pStyle w:val="TableText"/>
              <w:autoSpaceDE w:val="0"/>
              <w:autoSpaceDN w:val="0"/>
              <w:rPr>
                <w:rFonts w:ascii="宋体" w:eastAsia="宋体" w:hAnsi="宋体" w:cs="宋体" w:hint="eastAsia"/>
              </w:rPr>
            </w:pPr>
          </w:p>
        </w:tc>
        <w:tc>
          <w:tcPr>
            <w:tcW w:w="1560" w:type="dxa"/>
          </w:tcPr>
          <w:p w14:paraId="47692F15" w14:textId="77777777" w:rsidR="008A60B0" w:rsidRDefault="008A60B0">
            <w:pPr>
              <w:pStyle w:val="TableText"/>
              <w:autoSpaceDE w:val="0"/>
              <w:autoSpaceDN w:val="0"/>
              <w:rPr>
                <w:rFonts w:ascii="宋体" w:eastAsia="宋体" w:hAnsi="宋体" w:cs="宋体" w:hint="eastAsia"/>
              </w:rPr>
            </w:pPr>
          </w:p>
        </w:tc>
        <w:tc>
          <w:tcPr>
            <w:tcW w:w="1775" w:type="dxa"/>
          </w:tcPr>
          <w:p w14:paraId="294003F0" w14:textId="77777777" w:rsidR="008A60B0" w:rsidRDefault="008A60B0">
            <w:pPr>
              <w:pStyle w:val="TableText"/>
              <w:autoSpaceDE w:val="0"/>
              <w:autoSpaceDN w:val="0"/>
              <w:rPr>
                <w:rFonts w:ascii="宋体" w:eastAsia="宋体" w:hAnsi="宋体" w:cs="宋体" w:hint="eastAsia"/>
              </w:rPr>
            </w:pPr>
          </w:p>
        </w:tc>
        <w:tc>
          <w:tcPr>
            <w:tcW w:w="1777" w:type="dxa"/>
          </w:tcPr>
          <w:p w14:paraId="17E3C75C" w14:textId="77777777" w:rsidR="008A60B0" w:rsidRDefault="008A60B0">
            <w:pPr>
              <w:pStyle w:val="TableText"/>
              <w:autoSpaceDE w:val="0"/>
              <w:autoSpaceDN w:val="0"/>
              <w:rPr>
                <w:rFonts w:ascii="宋体" w:eastAsia="宋体" w:hAnsi="宋体" w:cs="宋体" w:hint="eastAsia"/>
              </w:rPr>
            </w:pPr>
          </w:p>
        </w:tc>
        <w:tc>
          <w:tcPr>
            <w:tcW w:w="2182" w:type="dxa"/>
          </w:tcPr>
          <w:p w14:paraId="1863DE9B" w14:textId="77777777" w:rsidR="008A60B0" w:rsidRDefault="008A60B0">
            <w:pPr>
              <w:pStyle w:val="TableText"/>
              <w:autoSpaceDE w:val="0"/>
              <w:autoSpaceDN w:val="0"/>
              <w:rPr>
                <w:rFonts w:ascii="宋体" w:eastAsia="宋体" w:hAnsi="宋体" w:cs="宋体" w:hint="eastAsia"/>
              </w:rPr>
            </w:pPr>
          </w:p>
        </w:tc>
        <w:tc>
          <w:tcPr>
            <w:tcW w:w="986" w:type="dxa"/>
          </w:tcPr>
          <w:p w14:paraId="4A5F8D0A" w14:textId="77777777" w:rsidR="008A60B0" w:rsidRDefault="008A60B0">
            <w:pPr>
              <w:pStyle w:val="TableText"/>
              <w:autoSpaceDE w:val="0"/>
              <w:autoSpaceDN w:val="0"/>
              <w:rPr>
                <w:rFonts w:ascii="宋体" w:eastAsia="宋体" w:hAnsi="宋体" w:cs="宋体" w:hint="eastAsia"/>
              </w:rPr>
            </w:pPr>
          </w:p>
        </w:tc>
      </w:tr>
      <w:tr w:rsidR="008A60B0" w14:paraId="001363E8" w14:textId="77777777">
        <w:trPr>
          <w:trHeight w:val="934"/>
          <w:jc w:val="center"/>
        </w:trPr>
        <w:tc>
          <w:tcPr>
            <w:tcW w:w="1013" w:type="dxa"/>
          </w:tcPr>
          <w:p w14:paraId="3630C088" w14:textId="77777777" w:rsidR="008A60B0" w:rsidRDefault="008A60B0">
            <w:pPr>
              <w:pStyle w:val="TableText"/>
              <w:autoSpaceDE w:val="0"/>
              <w:autoSpaceDN w:val="0"/>
              <w:rPr>
                <w:rFonts w:ascii="宋体" w:eastAsia="宋体" w:hAnsi="宋体" w:cs="宋体" w:hint="eastAsia"/>
              </w:rPr>
            </w:pPr>
          </w:p>
        </w:tc>
        <w:tc>
          <w:tcPr>
            <w:tcW w:w="1560" w:type="dxa"/>
          </w:tcPr>
          <w:p w14:paraId="0756F448" w14:textId="77777777" w:rsidR="008A60B0" w:rsidRDefault="008A60B0">
            <w:pPr>
              <w:pStyle w:val="TableText"/>
              <w:autoSpaceDE w:val="0"/>
              <w:autoSpaceDN w:val="0"/>
              <w:rPr>
                <w:rFonts w:ascii="宋体" w:eastAsia="宋体" w:hAnsi="宋体" w:cs="宋体" w:hint="eastAsia"/>
              </w:rPr>
            </w:pPr>
          </w:p>
        </w:tc>
        <w:tc>
          <w:tcPr>
            <w:tcW w:w="1775" w:type="dxa"/>
          </w:tcPr>
          <w:p w14:paraId="2DE61D96" w14:textId="77777777" w:rsidR="008A60B0" w:rsidRDefault="008A60B0">
            <w:pPr>
              <w:pStyle w:val="TableText"/>
              <w:autoSpaceDE w:val="0"/>
              <w:autoSpaceDN w:val="0"/>
              <w:rPr>
                <w:rFonts w:ascii="宋体" w:eastAsia="宋体" w:hAnsi="宋体" w:cs="宋体" w:hint="eastAsia"/>
              </w:rPr>
            </w:pPr>
          </w:p>
        </w:tc>
        <w:tc>
          <w:tcPr>
            <w:tcW w:w="1777" w:type="dxa"/>
          </w:tcPr>
          <w:p w14:paraId="7009DC81" w14:textId="77777777" w:rsidR="008A60B0" w:rsidRDefault="008A60B0">
            <w:pPr>
              <w:pStyle w:val="TableText"/>
              <w:autoSpaceDE w:val="0"/>
              <w:autoSpaceDN w:val="0"/>
              <w:rPr>
                <w:rFonts w:ascii="宋体" w:eastAsia="宋体" w:hAnsi="宋体" w:cs="宋体" w:hint="eastAsia"/>
              </w:rPr>
            </w:pPr>
          </w:p>
        </w:tc>
        <w:tc>
          <w:tcPr>
            <w:tcW w:w="2182" w:type="dxa"/>
          </w:tcPr>
          <w:p w14:paraId="455D38F9" w14:textId="77777777" w:rsidR="008A60B0" w:rsidRDefault="008A60B0">
            <w:pPr>
              <w:pStyle w:val="TableText"/>
              <w:autoSpaceDE w:val="0"/>
              <w:autoSpaceDN w:val="0"/>
              <w:rPr>
                <w:rFonts w:ascii="宋体" w:eastAsia="宋体" w:hAnsi="宋体" w:cs="宋体" w:hint="eastAsia"/>
              </w:rPr>
            </w:pPr>
          </w:p>
        </w:tc>
        <w:tc>
          <w:tcPr>
            <w:tcW w:w="986" w:type="dxa"/>
          </w:tcPr>
          <w:p w14:paraId="245F88E4" w14:textId="77777777" w:rsidR="008A60B0" w:rsidRDefault="008A60B0">
            <w:pPr>
              <w:pStyle w:val="TableText"/>
              <w:autoSpaceDE w:val="0"/>
              <w:autoSpaceDN w:val="0"/>
              <w:rPr>
                <w:rFonts w:ascii="宋体" w:eastAsia="宋体" w:hAnsi="宋体" w:cs="宋体" w:hint="eastAsia"/>
              </w:rPr>
            </w:pPr>
          </w:p>
        </w:tc>
      </w:tr>
      <w:tr w:rsidR="008A60B0" w14:paraId="1B9AD31F" w14:textId="77777777">
        <w:trPr>
          <w:trHeight w:val="939"/>
          <w:jc w:val="center"/>
        </w:trPr>
        <w:tc>
          <w:tcPr>
            <w:tcW w:w="1013" w:type="dxa"/>
          </w:tcPr>
          <w:p w14:paraId="02EC5CEE" w14:textId="77777777" w:rsidR="008A60B0" w:rsidRDefault="008A60B0">
            <w:pPr>
              <w:pStyle w:val="TableText"/>
              <w:autoSpaceDE w:val="0"/>
              <w:autoSpaceDN w:val="0"/>
              <w:rPr>
                <w:rFonts w:ascii="宋体" w:eastAsia="宋体" w:hAnsi="宋体" w:cs="宋体" w:hint="eastAsia"/>
              </w:rPr>
            </w:pPr>
          </w:p>
        </w:tc>
        <w:tc>
          <w:tcPr>
            <w:tcW w:w="1560" w:type="dxa"/>
          </w:tcPr>
          <w:p w14:paraId="40B5B8EE" w14:textId="77777777" w:rsidR="008A60B0" w:rsidRDefault="008A60B0">
            <w:pPr>
              <w:pStyle w:val="TableText"/>
              <w:autoSpaceDE w:val="0"/>
              <w:autoSpaceDN w:val="0"/>
              <w:rPr>
                <w:rFonts w:ascii="宋体" w:eastAsia="宋体" w:hAnsi="宋体" w:cs="宋体" w:hint="eastAsia"/>
              </w:rPr>
            </w:pPr>
          </w:p>
        </w:tc>
        <w:tc>
          <w:tcPr>
            <w:tcW w:w="1775" w:type="dxa"/>
          </w:tcPr>
          <w:p w14:paraId="168458E0" w14:textId="77777777" w:rsidR="008A60B0" w:rsidRDefault="008A60B0">
            <w:pPr>
              <w:pStyle w:val="TableText"/>
              <w:autoSpaceDE w:val="0"/>
              <w:autoSpaceDN w:val="0"/>
              <w:rPr>
                <w:rFonts w:ascii="宋体" w:eastAsia="宋体" w:hAnsi="宋体" w:cs="宋体" w:hint="eastAsia"/>
              </w:rPr>
            </w:pPr>
          </w:p>
        </w:tc>
        <w:tc>
          <w:tcPr>
            <w:tcW w:w="1777" w:type="dxa"/>
          </w:tcPr>
          <w:p w14:paraId="6E52458A" w14:textId="77777777" w:rsidR="008A60B0" w:rsidRDefault="008A60B0">
            <w:pPr>
              <w:pStyle w:val="TableText"/>
              <w:autoSpaceDE w:val="0"/>
              <w:autoSpaceDN w:val="0"/>
              <w:rPr>
                <w:rFonts w:ascii="宋体" w:eastAsia="宋体" w:hAnsi="宋体" w:cs="宋体" w:hint="eastAsia"/>
              </w:rPr>
            </w:pPr>
          </w:p>
        </w:tc>
        <w:tc>
          <w:tcPr>
            <w:tcW w:w="2182" w:type="dxa"/>
          </w:tcPr>
          <w:p w14:paraId="6542B9DD" w14:textId="77777777" w:rsidR="008A60B0" w:rsidRDefault="008A60B0">
            <w:pPr>
              <w:pStyle w:val="TableText"/>
              <w:autoSpaceDE w:val="0"/>
              <w:autoSpaceDN w:val="0"/>
              <w:rPr>
                <w:rFonts w:ascii="宋体" w:eastAsia="宋体" w:hAnsi="宋体" w:cs="宋体" w:hint="eastAsia"/>
              </w:rPr>
            </w:pPr>
          </w:p>
        </w:tc>
        <w:tc>
          <w:tcPr>
            <w:tcW w:w="986" w:type="dxa"/>
          </w:tcPr>
          <w:p w14:paraId="4BE14181" w14:textId="77777777" w:rsidR="008A60B0" w:rsidRDefault="008A60B0">
            <w:pPr>
              <w:pStyle w:val="TableText"/>
              <w:autoSpaceDE w:val="0"/>
              <w:autoSpaceDN w:val="0"/>
              <w:rPr>
                <w:rFonts w:ascii="宋体" w:eastAsia="宋体" w:hAnsi="宋体" w:cs="宋体" w:hint="eastAsia"/>
              </w:rPr>
            </w:pPr>
          </w:p>
        </w:tc>
      </w:tr>
    </w:tbl>
    <w:p w14:paraId="1DA21D43" w14:textId="77777777" w:rsidR="008A60B0" w:rsidRDefault="008A60B0">
      <w:pPr>
        <w:tabs>
          <w:tab w:val="left" w:pos="1800"/>
          <w:tab w:val="left" w:pos="5580"/>
        </w:tabs>
        <w:jc w:val="left"/>
        <w:rPr>
          <w:rFonts w:ascii="宋体" w:hAnsi="宋体" w:cs="宋体" w:hint="eastAsia"/>
          <w:color w:val="000000"/>
          <w:sz w:val="24"/>
        </w:rPr>
      </w:pPr>
    </w:p>
    <w:p w14:paraId="6F495460" w14:textId="77777777" w:rsidR="008A60B0"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注：“偏离情况”列应据实填写“正偏离”或“负偏离”。</w:t>
      </w:r>
    </w:p>
    <w:p w14:paraId="6B36DA30" w14:textId="77777777" w:rsidR="008A60B0" w:rsidRDefault="008A60B0">
      <w:pPr>
        <w:tabs>
          <w:tab w:val="left" w:pos="1800"/>
          <w:tab w:val="left" w:pos="5580"/>
        </w:tabs>
        <w:jc w:val="left"/>
        <w:rPr>
          <w:rFonts w:ascii="宋体" w:hAnsi="宋体" w:cs="宋体" w:hint="eastAsia"/>
          <w:color w:val="000000"/>
          <w:sz w:val="24"/>
        </w:rPr>
      </w:pPr>
    </w:p>
    <w:p w14:paraId="325D5242" w14:textId="77777777" w:rsidR="008A60B0"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rPr>
        <w:t>_______________</w:t>
      </w:r>
    </w:p>
    <w:p w14:paraId="41297A54" w14:textId="77777777" w:rsidR="008A60B0"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日期：____年____月____日</w:t>
      </w:r>
    </w:p>
    <w:p w14:paraId="6F46C5E0" w14:textId="77777777" w:rsidR="008A60B0"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color w:val="000000"/>
          <w:sz w:val="24"/>
          <w:szCs w:val="20"/>
        </w:rPr>
        <w:br w:type="page"/>
      </w:r>
      <w:r>
        <w:rPr>
          <w:rFonts w:ascii="宋体" w:hAnsi="宋体" w:cs="宋体" w:hint="eastAsia"/>
          <w:color w:val="000000"/>
          <w:sz w:val="24"/>
          <w:szCs w:val="20"/>
        </w:rPr>
        <w:lastRenderedPageBreak/>
        <w:t>9</w:t>
      </w:r>
      <w:r>
        <w:rPr>
          <w:rFonts w:ascii="宋体" w:hAnsi="宋体" w:cs="宋体" w:hint="eastAsia"/>
          <w:sz w:val="24"/>
        </w:rPr>
        <w:t xml:space="preserve"> </w:t>
      </w:r>
      <w:bookmarkEnd w:id="757"/>
      <w:bookmarkEnd w:id="758"/>
      <w:bookmarkEnd w:id="759"/>
      <w:bookmarkEnd w:id="760"/>
      <w:bookmarkEnd w:id="761"/>
      <w:bookmarkEnd w:id="762"/>
      <w:bookmarkEnd w:id="763"/>
      <w:bookmarkEnd w:id="764"/>
      <w:bookmarkEnd w:id="765"/>
      <w:bookmarkEnd w:id="766"/>
      <w:bookmarkEnd w:id="767"/>
      <w:bookmarkEnd w:id="768"/>
      <w:bookmarkEnd w:id="769"/>
      <w:r>
        <w:rPr>
          <w:rFonts w:ascii="宋体" w:hAnsi="宋体" w:cs="宋体" w:hint="eastAsia"/>
          <w:sz w:val="24"/>
        </w:rPr>
        <w:t>采购需求偏离表（实质性格式）</w:t>
      </w:r>
    </w:p>
    <w:p w14:paraId="092208A8" w14:textId="77777777" w:rsidR="008A60B0" w:rsidRDefault="008A60B0">
      <w:pPr>
        <w:pStyle w:val="a7"/>
        <w:rPr>
          <w:rFonts w:hint="default"/>
        </w:rPr>
      </w:pPr>
    </w:p>
    <w:p w14:paraId="79B2C642" w14:textId="77777777" w:rsidR="008A60B0" w:rsidRDefault="00000000">
      <w:pPr>
        <w:tabs>
          <w:tab w:val="left" w:pos="2775"/>
          <w:tab w:val="center" w:pos="4153"/>
        </w:tabs>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采购需求偏离表</w:t>
      </w:r>
    </w:p>
    <w:p w14:paraId="5A6CB8C7" w14:textId="77777777" w:rsidR="008A60B0" w:rsidRDefault="008A60B0">
      <w:pPr>
        <w:tabs>
          <w:tab w:val="left" w:pos="2775"/>
          <w:tab w:val="center" w:pos="4153"/>
        </w:tabs>
        <w:autoSpaceDE w:val="0"/>
        <w:autoSpaceDN w:val="0"/>
        <w:adjustRightInd w:val="0"/>
        <w:spacing w:line="360" w:lineRule="auto"/>
        <w:jc w:val="center"/>
        <w:rPr>
          <w:rFonts w:ascii="宋体" w:hAnsi="宋体" w:cs="宋体" w:hint="eastAsia"/>
          <w:b/>
          <w:color w:val="000000"/>
          <w:sz w:val="22"/>
          <w:szCs w:val="22"/>
        </w:rPr>
      </w:pPr>
    </w:p>
    <w:p w14:paraId="17F98C3A" w14:textId="77777777" w:rsidR="008A60B0"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A60B0" w14:paraId="7ECB75E3" w14:textId="77777777">
        <w:trPr>
          <w:trHeight w:val="1053"/>
          <w:jc w:val="center"/>
        </w:trPr>
        <w:tc>
          <w:tcPr>
            <w:tcW w:w="775" w:type="dxa"/>
            <w:vAlign w:val="center"/>
          </w:tcPr>
          <w:p w14:paraId="5B85500E" w14:textId="77777777" w:rsidR="008A60B0"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482" w:type="dxa"/>
            <w:vAlign w:val="center"/>
          </w:tcPr>
          <w:p w14:paraId="245D11C3" w14:textId="77777777" w:rsidR="008A60B0"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竞争性磋商文件条目号（页码）</w:t>
            </w:r>
          </w:p>
        </w:tc>
        <w:tc>
          <w:tcPr>
            <w:tcW w:w="2384" w:type="dxa"/>
            <w:vAlign w:val="center"/>
          </w:tcPr>
          <w:p w14:paraId="217F362A" w14:textId="77777777" w:rsidR="008A60B0"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竞争性磋商文件要求</w:t>
            </w:r>
          </w:p>
        </w:tc>
        <w:tc>
          <w:tcPr>
            <w:tcW w:w="2126" w:type="dxa"/>
            <w:vAlign w:val="center"/>
          </w:tcPr>
          <w:p w14:paraId="284DB84F" w14:textId="77777777" w:rsidR="008A60B0"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响应内容</w:t>
            </w:r>
          </w:p>
        </w:tc>
        <w:tc>
          <w:tcPr>
            <w:tcW w:w="1875" w:type="dxa"/>
            <w:vAlign w:val="center"/>
          </w:tcPr>
          <w:p w14:paraId="48A47A60" w14:textId="77777777" w:rsidR="008A60B0"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1009" w:type="dxa"/>
            <w:vAlign w:val="center"/>
          </w:tcPr>
          <w:p w14:paraId="68F7A03F" w14:textId="77777777" w:rsidR="008A60B0"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8A60B0" w14:paraId="6486398B" w14:textId="77777777">
        <w:trPr>
          <w:trHeight w:val="930"/>
          <w:jc w:val="center"/>
        </w:trPr>
        <w:tc>
          <w:tcPr>
            <w:tcW w:w="775" w:type="dxa"/>
            <w:vAlign w:val="center"/>
          </w:tcPr>
          <w:p w14:paraId="5E767FF9" w14:textId="77777777" w:rsidR="008A60B0" w:rsidRDefault="008A60B0">
            <w:pPr>
              <w:adjustRightInd w:val="0"/>
              <w:snapToGrid w:val="0"/>
              <w:jc w:val="center"/>
              <w:rPr>
                <w:rFonts w:ascii="宋体" w:hAnsi="宋体" w:cs="宋体" w:hint="eastAsia"/>
                <w:color w:val="000000"/>
                <w:sz w:val="24"/>
              </w:rPr>
            </w:pPr>
          </w:p>
        </w:tc>
        <w:tc>
          <w:tcPr>
            <w:tcW w:w="1482" w:type="dxa"/>
            <w:vAlign w:val="center"/>
          </w:tcPr>
          <w:p w14:paraId="03184CB3" w14:textId="77777777" w:rsidR="008A60B0" w:rsidRDefault="008A60B0">
            <w:pPr>
              <w:adjustRightInd w:val="0"/>
              <w:snapToGrid w:val="0"/>
              <w:jc w:val="center"/>
              <w:rPr>
                <w:rFonts w:ascii="宋体" w:hAnsi="宋体" w:cs="宋体" w:hint="eastAsia"/>
                <w:color w:val="000000"/>
                <w:sz w:val="24"/>
              </w:rPr>
            </w:pPr>
          </w:p>
        </w:tc>
        <w:tc>
          <w:tcPr>
            <w:tcW w:w="2384" w:type="dxa"/>
            <w:vAlign w:val="center"/>
          </w:tcPr>
          <w:p w14:paraId="56432F51" w14:textId="77777777" w:rsidR="008A60B0" w:rsidRDefault="008A60B0">
            <w:pPr>
              <w:adjustRightInd w:val="0"/>
              <w:snapToGrid w:val="0"/>
              <w:jc w:val="center"/>
              <w:rPr>
                <w:rFonts w:ascii="宋体" w:hAnsi="宋体" w:cs="宋体" w:hint="eastAsia"/>
                <w:color w:val="000000"/>
                <w:sz w:val="24"/>
              </w:rPr>
            </w:pPr>
          </w:p>
        </w:tc>
        <w:tc>
          <w:tcPr>
            <w:tcW w:w="2126" w:type="dxa"/>
            <w:vAlign w:val="center"/>
          </w:tcPr>
          <w:p w14:paraId="6A7B0A6C" w14:textId="77777777" w:rsidR="008A60B0" w:rsidRDefault="008A60B0">
            <w:pPr>
              <w:adjustRightInd w:val="0"/>
              <w:snapToGrid w:val="0"/>
              <w:jc w:val="center"/>
              <w:rPr>
                <w:rFonts w:ascii="宋体" w:hAnsi="宋体" w:cs="宋体" w:hint="eastAsia"/>
                <w:color w:val="000000"/>
                <w:sz w:val="24"/>
              </w:rPr>
            </w:pPr>
          </w:p>
        </w:tc>
        <w:tc>
          <w:tcPr>
            <w:tcW w:w="1875" w:type="dxa"/>
            <w:vAlign w:val="center"/>
          </w:tcPr>
          <w:p w14:paraId="0D4BB378" w14:textId="77777777" w:rsidR="008A60B0" w:rsidRDefault="008A60B0">
            <w:pPr>
              <w:adjustRightInd w:val="0"/>
              <w:snapToGrid w:val="0"/>
              <w:jc w:val="center"/>
              <w:rPr>
                <w:rFonts w:ascii="宋体" w:hAnsi="宋体" w:cs="宋体" w:hint="eastAsia"/>
                <w:color w:val="000000"/>
                <w:sz w:val="24"/>
              </w:rPr>
            </w:pPr>
          </w:p>
        </w:tc>
        <w:tc>
          <w:tcPr>
            <w:tcW w:w="1009" w:type="dxa"/>
            <w:vAlign w:val="center"/>
          </w:tcPr>
          <w:p w14:paraId="2C30BB17" w14:textId="77777777" w:rsidR="008A60B0" w:rsidRDefault="008A60B0">
            <w:pPr>
              <w:adjustRightInd w:val="0"/>
              <w:snapToGrid w:val="0"/>
              <w:jc w:val="center"/>
              <w:rPr>
                <w:rFonts w:ascii="宋体" w:hAnsi="宋体" w:cs="宋体" w:hint="eastAsia"/>
                <w:color w:val="000000"/>
                <w:sz w:val="24"/>
              </w:rPr>
            </w:pPr>
          </w:p>
        </w:tc>
      </w:tr>
      <w:tr w:rsidR="008A60B0" w14:paraId="2CDE9A33" w14:textId="77777777">
        <w:trPr>
          <w:trHeight w:val="930"/>
          <w:jc w:val="center"/>
        </w:trPr>
        <w:tc>
          <w:tcPr>
            <w:tcW w:w="775" w:type="dxa"/>
            <w:vAlign w:val="center"/>
          </w:tcPr>
          <w:p w14:paraId="0C5A81AF" w14:textId="77777777" w:rsidR="008A60B0" w:rsidRDefault="008A60B0">
            <w:pPr>
              <w:adjustRightInd w:val="0"/>
              <w:snapToGrid w:val="0"/>
              <w:jc w:val="center"/>
              <w:rPr>
                <w:rFonts w:ascii="宋体" w:hAnsi="宋体" w:cs="宋体" w:hint="eastAsia"/>
                <w:color w:val="000000"/>
                <w:sz w:val="24"/>
              </w:rPr>
            </w:pPr>
          </w:p>
        </w:tc>
        <w:tc>
          <w:tcPr>
            <w:tcW w:w="1482" w:type="dxa"/>
            <w:vAlign w:val="center"/>
          </w:tcPr>
          <w:p w14:paraId="072DD78A" w14:textId="77777777" w:rsidR="008A60B0" w:rsidRDefault="008A60B0">
            <w:pPr>
              <w:adjustRightInd w:val="0"/>
              <w:snapToGrid w:val="0"/>
              <w:jc w:val="center"/>
              <w:rPr>
                <w:rFonts w:ascii="宋体" w:hAnsi="宋体" w:cs="宋体" w:hint="eastAsia"/>
                <w:color w:val="000000"/>
                <w:sz w:val="24"/>
              </w:rPr>
            </w:pPr>
          </w:p>
        </w:tc>
        <w:tc>
          <w:tcPr>
            <w:tcW w:w="2384" w:type="dxa"/>
            <w:vAlign w:val="center"/>
          </w:tcPr>
          <w:p w14:paraId="04B28F1F" w14:textId="77777777" w:rsidR="008A60B0" w:rsidRDefault="008A60B0">
            <w:pPr>
              <w:adjustRightInd w:val="0"/>
              <w:snapToGrid w:val="0"/>
              <w:jc w:val="center"/>
              <w:rPr>
                <w:rFonts w:ascii="宋体" w:hAnsi="宋体" w:cs="宋体" w:hint="eastAsia"/>
                <w:color w:val="000000"/>
                <w:sz w:val="24"/>
              </w:rPr>
            </w:pPr>
          </w:p>
        </w:tc>
        <w:tc>
          <w:tcPr>
            <w:tcW w:w="2126" w:type="dxa"/>
            <w:vAlign w:val="center"/>
          </w:tcPr>
          <w:p w14:paraId="51293E66" w14:textId="77777777" w:rsidR="008A60B0" w:rsidRDefault="008A60B0">
            <w:pPr>
              <w:adjustRightInd w:val="0"/>
              <w:snapToGrid w:val="0"/>
              <w:jc w:val="center"/>
              <w:rPr>
                <w:rFonts w:ascii="宋体" w:hAnsi="宋体" w:cs="宋体" w:hint="eastAsia"/>
                <w:color w:val="000000"/>
                <w:sz w:val="24"/>
              </w:rPr>
            </w:pPr>
          </w:p>
        </w:tc>
        <w:tc>
          <w:tcPr>
            <w:tcW w:w="1875" w:type="dxa"/>
            <w:vAlign w:val="center"/>
          </w:tcPr>
          <w:p w14:paraId="364BBA5A" w14:textId="77777777" w:rsidR="008A60B0" w:rsidRDefault="008A60B0">
            <w:pPr>
              <w:adjustRightInd w:val="0"/>
              <w:snapToGrid w:val="0"/>
              <w:jc w:val="center"/>
              <w:rPr>
                <w:rFonts w:ascii="宋体" w:hAnsi="宋体" w:cs="宋体" w:hint="eastAsia"/>
                <w:color w:val="000000"/>
                <w:sz w:val="24"/>
              </w:rPr>
            </w:pPr>
          </w:p>
        </w:tc>
        <w:tc>
          <w:tcPr>
            <w:tcW w:w="1009" w:type="dxa"/>
            <w:vAlign w:val="center"/>
          </w:tcPr>
          <w:p w14:paraId="1238ECBC" w14:textId="77777777" w:rsidR="008A60B0" w:rsidRDefault="008A60B0">
            <w:pPr>
              <w:adjustRightInd w:val="0"/>
              <w:snapToGrid w:val="0"/>
              <w:jc w:val="center"/>
              <w:rPr>
                <w:rFonts w:ascii="宋体" w:hAnsi="宋体" w:cs="宋体" w:hint="eastAsia"/>
                <w:color w:val="000000"/>
                <w:sz w:val="24"/>
              </w:rPr>
            </w:pPr>
          </w:p>
        </w:tc>
      </w:tr>
      <w:tr w:rsidR="008A60B0" w14:paraId="2E482F78" w14:textId="77777777">
        <w:trPr>
          <w:trHeight w:val="930"/>
          <w:jc w:val="center"/>
        </w:trPr>
        <w:tc>
          <w:tcPr>
            <w:tcW w:w="775" w:type="dxa"/>
            <w:vAlign w:val="center"/>
          </w:tcPr>
          <w:p w14:paraId="72CE6F51" w14:textId="77777777" w:rsidR="008A60B0" w:rsidRDefault="008A60B0">
            <w:pPr>
              <w:adjustRightInd w:val="0"/>
              <w:snapToGrid w:val="0"/>
              <w:jc w:val="center"/>
              <w:rPr>
                <w:rFonts w:ascii="宋体" w:hAnsi="宋体" w:cs="宋体" w:hint="eastAsia"/>
                <w:color w:val="000000"/>
                <w:sz w:val="24"/>
              </w:rPr>
            </w:pPr>
          </w:p>
        </w:tc>
        <w:tc>
          <w:tcPr>
            <w:tcW w:w="1482" w:type="dxa"/>
            <w:vAlign w:val="center"/>
          </w:tcPr>
          <w:p w14:paraId="749159A1" w14:textId="77777777" w:rsidR="008A60B0" w:rsidRDefault="008A60B0">
            <w:pPr>
              <w:adjustRightInd w:val="0"/>
              <w:snapToGrid w:val="0"/>
              <w:jc w:val="center"/>
              <w:rPr>
                <w:rFonts w:ascii="宋体" w:hAnsi="宋体" w:cs="宋体" w:hint="eastAsia"/>
                <w:color w:val="000000"/>
                <w:sz w:val="24"/>
              </w:rPr>
            </w:pPr>
          </w:p>
        </w:tc>
        <w:tc>
          <w:tcPr>
            <w:tcW w:w="2384" w:type="dxa"/>
            <w:vAlign w:val="center"/>
          </w:tcPr>
          <w:p w14:paraId="07286237" w14:textId="77777777" w:rsidR="008A60B0" w:rsidRDefault="008A60B0">
            <w:pPr>
              <w:adjustRightInd w:val="0"/>
              <w:snapToGrid w:val="0"/>
              <w:jc w:val="center"/>
              <w:rPr>
                <w:rFonts w:ascii="宋体" w:hAnsi="宋体" w:cs="宋体" w:hint="eastAsia"/>
                <w:color w:val="000000"/>
                <w:sz w:val="24"/>
              </w:rPr>
            </w:pPr>
          </w:p>
        </w:tc>
        <w:tc>
          <w:tcPr>
            <w:tcW w:w="2126" w:type="dxa"/>
            <w:vAlign w:val="center"/>
          </w:tcPr>
          <w:p w14:paraId="334C7AAC" w14:textId="77777777" w:rsidR="008A60B0" w:rsidRDefault="008A60B0">
            <w:pPr>
              <w:adjustRightInd w:val="0"/>
              <w:snapToGrid w:val="0"/>
              <w:jc w:val="center"/>
              <w:rPr>
                <w:rFonts w:ascii="宋体" w:hAnsi="宋体" w:cs="宋体" w:hint="eastAsia"/>
                <w:color w:val="000000"/>
                <w:sz w:val="24"/>
              </w:rPr>
            </w:pPr>
          </w:p>
        </w:tc>
        <w:tc>
          <w:tcPr>
            <w:tcW w:w="1875" w:type="dxa"/>
            <w:vAlign w:val="center"/>
          </w:tcPr>
          <w:p w14:paraId="180AF626" w14:textId="77777777" w:rsidR="008A60B0" w:rsidRDefault="008A60B0">
            <w:pPr>
              <w:adjustRightInd w:val="0"/>
              <w:snapToGrid w:val="0"/>
              <w:jc w:val="center"/>
              <w:rPr>
                <w:rFonts w:ascii="宋体" w:hAnsi="宋体" w:cs="宋体" w:hint="eastAsia"/>
                <w:color w:val="000000"/>
                <w:sz w:val="24"/>
              </w:rPr>
            </w:pPr>
          </w:p>
        </w:tc>
        <w:tc>
          <w:tcPr>
            <w:tcW w:w="1009" w:type="dxa"/>
            <w:vAlign w:val="center"/>
          </w:tcPr>
          <w:p w14:paraId="7791C53A" w14:textId="77777777" w:rsidR="008A60B0" w:rsidRDefault="008A60B0">
            <w:pPr>
              <w:adjustRightInd w:val="0"/>
              <w:snapToGrid w:val="0"/>
              <w:jc w:val="center"/>
              <w:rPr>
                <w:rFonts w:ascii="宋体" w:hAnsi="宋体" w:cs="宋体" w:hint="eastAsia"/>
                <w:color w:val="000000"/>
                <w:sz w:val="24"/>
              </w:rPr>
            </w:pPr>
          </w:p>
        </w:tc>
      </w:tr>
      <w:tr w:rsidR="008A60B0" w14:paraId="32F58B52" w14:textId="77777777">
        <w:trPr>
          <w:trHeight w:val="930"/>
          <w:jc w:val="center"/>
        </w:trPr>
        <w:tc>
          <w:tcPr>
            <w:tcW w:w="775" w:type="dxa"/>
            <w:vAlign w:val="center"/>
          </w:tcPr>
          <w:p w14:paraId="2251C991" w14:textId="77777777" w:rsidR="008A60B0" w:rsidRDefault="008A60B0">
            <w:pPr>
              <w:adjustRightInd w:val="0"/>
              <w:snapToGrid w:val="0"/>
              <w:jc w:val="center"/>
              <w:rPr>
                <w:rFonts w:ascii="宋体" w:hAnsi="宋体" w:cs="宋体" w:hint="eastAsia"/>
                <w:color w:val="000000"/>
                <w:sz w:val="24"/>
              </w:rPr>
            </w:pPr>
          </w:p>
        </w:tc>
        <w:tc>
          <w:tcPr>
            <w:tcW w:w="1482" w:type="dxa"/>
            <w:vAlign w:val="center"/>
          </w:tcPr>
          <w:p w14:paraId="36AE7147" w14:textId="77777777" w:rsidR="008A60B0" w:rsidRDefault="008A60B0">
            <w:pPr>
              <w:adjustRightInd w:val="0"/>
              <w:snapToGrid w:val="0"/>
              <w:jc w:val="center"/>
              <w:rPr>
                <w:rFonts w:ascii="宋体" w:hAnsi="宋体" w:cs="宋体" w:hint="eastAsia"/>
                <w:color w:val="000000"/>
                <w:sz w:val="24"/>
              </w:rPr>
            </w:pPr>
          </w:p>
        </w:tc>
        <w:tc>
          <w:tcPr>
            <w:tcW w:w="2384" w:type="dxa"/>
            <w:vAlign w:val="center"/>
          </w:tcPr>
          <w:p w14:paraId="5D3C9412" w14:textId="77777777" w:rsidR="008A60B0" w:rsidRDefault="008A60B0">
            <w:pPr>
              <w:adjustRightInd w:val="0"/>
              <w:snapToGrid w:val="0"/>
              <w:jc w:val="center"/>
              <w:rPr>
                <w:rFonts w:ascii="宋体" w:hAnsi="宋体" w:cs="宋体" w:hint="eastAsia"/>
                <w:color w:val="000000"/>
                <w:sz w:val="24"/>
              </w:rPr>
            </w:pPr>
          </w:p>
        </w:tc>
        <w:tc>
          <w:tcPr>
            <w:tcW w:w="2126" w:type="dxa"/>
            <w:vAlign w:val="center"/>
          </w:tcPr>
          <w:p w14:paraId="78096A3A" w14:textId="77777777" w:rsidR="008A60B0" w:rsidRDefault="008A60B0">
            <w:pPr>
              <w:adjustRightInd w:val="0"/>
              <w:snapToGrid w:val="0"/>
              <w:jc w:val="center"/>
              <w:rPr>
                <w:rFonts w:ascii="宋体" w:hAnsi="宋体" w:cs="宋体" w:hint="eastAsia"/>
                <w:color w:val="000000"/>
                <w:sz w:val="24"/>
              </w:rPr>
            </w:pPr>
          </w:p>
        </w:tc>
        <w:tc>
          <w:tcPr>
            <w:tcW w:w="1875" w:type="dxa"/>
            <w:vAlign w:val="center"/>
          </w:tcPr>
          <w:p w14:paraId="1C3D1E4C" w14:textId="77777777" w:rsidR="008A60B0" w:rsidRDefault="008A60B0">
            <w:pPr>
              <w:adjustRightInd w:val="0"/>
              <w:snapToGrid w:val="0"/>
              <w:jc w:val="center"/>
              <w:rPr>
                <w:rFonts w:ascii="宋体" w:hAnsi="宋体" w:cs="宋体" w:hint="eastAsia"/>
                <w:color w:val="000000"/>
                <w:sz w:val="24"/>
              </w:rPr>
            </w:pPr>
          </w:p>
        </w:tc>
        <w:tc>
          <w:tcPr>
            <w:tcW w:w="1009" w:type="dxa"/>
            <w:vAlign w:val="center"/>
          </w:tcPr>
          <w:p w14:paraId="6FBFFA63" w14:textId="77777777" w:rsidR="008A60B0" w:rsidRDefault="008A60B0">
            <w:pPr>
              <w:adjustRightInd w:val="0"/>
              <w:snapToGrid w:val="0"/>
              <w:jc w:val="center"/>
              <w:rPr>
                <w:rFonts w:ascii="宋体" w:hAnsi="宋体" w:cs="宋体" w:hint="eastAsia"/>
                <w:color w:val="000000"/>
                <w:sz w:val="24"/>
              </w:rPr>
            </w:pPr>
          </w:p>
        </w:tc>
      </w:tr>
      <w:tr w:rsidR="008A60B0" w14:paraId="6312AED8" w14:textId="77777777">
        <w:trPr>
          <w:trHeight w:val="930"/>
          <w:jc w:val="center"/>
        </w:trPr>
        <w:tc>
          <w:tcPr>
            <w:tcW w:w="775" w:type="dxa"/>
            <w:vAlign w:val="center"/>
          </w:tcPr>
          <w:p w14:paraId="10EE9D3D" w14:textId="77777777" w:rsidR="008A60B0" w:rsidRDefault="008A60B0">
            <w:pPr>
              <w:adjustRightInd w:val="0"/>
              <w:snapToGrid w:val="0"/>
              <w:jc w:val="center"/>
              <w:rPr>
                <w:rFonts w:ascii="宋体" w:hAnsi="宋体" w:cs="宋体" w:hint="eastAsia"/>
                <w:color w:val="000000"/>
                <w:sz w:val="24"/>
              </w:rPr>
            </w:pPr>
          </w:p>
        </w:tc>
        <w:tc>
          <w:tcPr>
            <w:tcW w:w="1482" w:type="dxa"/>
            <w:vAlign w:val="center"/>
          </w:tcPr>
          <w:p w14:paraId="2D12D579" w14:textId="77777777" w:rsidR="008A60B0" w:rsidRDefault="008A60B0">
            <w:pPr>
              <w:adjustRightInd w:val="0"/>
              <w:snapToGrid w:val="0"/>
              <w:jc w:val="center"/>
              <w:rPr>
                <w:rFonts w:ascii="宋体" w:hAnsi="宋体" w:cs="宋体" w:hint="eastAsia"/>
                <w:color w:val="000000"/>
                <w:sz w:val="24"/>
              </w:rPr>
            </w:pPr>
          </w:p>
        </w:tc>
        <w:tc>
          <w:tcPr>
            <w:tcW w:w="2384" w:type="dxa"/>
            <w:vAlign w:val="center"/>
          </w:tcPr>
          <w:p w14:paraId="46945228" w14:textId="77777777" w:rsidR="008A60B0" w:rsidRDefault="008A60B0">
            <w:pPr>
              <w:adjustRightInd w:val="0"/>
              <w:snapToGrid w:val="0"/>
              <w:jc w:val="center"/>
              <w:rPr>
                <w:rFonts w:ascii="宋体" w:hAnsi="宋体" w:cs="宋体" w:hint="eastAsia"/>
                <w:color w:val="000000"/>
                <w:sz w:val="24"/>
              </w:rPr>
            </w:pPr>
          </w:p>
        </w:tc>
        <w:tc>
          <w:tcPr>
            <w:tcW w:w="2126" w:type="dxa"/>
            <w:vAlign w:val="center"/>
          </w:tcPr>
          <w:p w14:paraId="4320A225" w14:textId="77777777" w:rsidR="008A60B0" w:rsidRDefault="008A60B0">
            <w:pPr>
              <w:adjustRightInd w:val="0"/>
              <w:snapToGrid w:val="0"/>
              <w:jc w:val="center"/>
              <w:rPr>
                <w:rFonts w:ascii="宋体" w:hAnsi="宋体" w:cs="宋体" w:hint="eastAsia"/>
                <w:color w:val="000000"/>
                <w:sz w:val="24"/>
              </w:rPr>
            </w:pPr>
          </w:p>
        </w:tc>
        <w:tc>
          <w:tcPr>
            <w:tcW w:w="1875" w:type="dxa"/>
            <w:vAlign w:val="center"/>
          </w:tcPr>
          <w:p w14:paraId="55F94892" w14:textId="77777777" w:rsidR="008A60B0" w:rsidRDefault="008A60B0">
            <w:pPr>
              <w:adjustRightInd w:val="0"/>
              <w:snapToGrid w:val="0"/>
              <w:jc w:val="center"/>
              <w:rPr>
                <w:rFonts w:ascii="宋体" w:hAnsi="宋体" w:cs="宋体" w:hint="eastAsia"/>
                <w:color w:val="000000"/>
                <w:sz w:val="24"/>
              </w:rPr>
            </w:pPr>
          </w:p>
        </w:tc>
        <w:tc>
          <w:tcPr>
            <w:tcW w:w="1009" w:type="dxa"/>
            <w:vAlign w:val="center"/>
          </w:tcPr>
          <w:p w14:paraId="5761EECA" w14:textId="77777777" w:rsidR="008A60B0" w:rsidRDefault="008A60B0">
            <w:pPr>
              <w:adjustRightInd w:val="0"/>
              <w:snapToGrid w:val="0"/>
              <w:jc w:val="center"/>
              <w:rPr>
                <w:rFonts w:ascii="宋体" w:hAnsi="宋体" w:cs="宋体" w:hint="eastAsia"/>
                <w:color w:val="000000"/>
                <w:sz w:val="24"/>
              </w:rPr>
            </w:pPr>
          </w:p>
        </w:tc>
      </w:tr>
      <w:tr w:rsidR="008A60B0" w14:paraId="3AF405C9" w14:textId="77777777">
        <w:trPr>
          <w:trHeight w:val="930"/>
          <w:jc w:val="center"/>
        </w:trPr>
        <w:tc>
          <w:tcPr>
            <w:tcW w:w="775" w:type="dxa"/>
            <w:vAlign w:val="center"/>
          </w:tcPr>
          <w:p w14:paraId="5ECA9126" w14:textId="77777777" w:rsidR="008A60B0" w:rsidRDefault="008A60B0">
            <w:pPr>
              <w:adjustRightInd w:val="0"/>
              <w:snapToGrid w:val="0"/>
              <w:jc w:val="center"/>
              <w:rPr>
                <w:rFonts w:ascii="宋体" w:hAnsi="宋体" w:cs="宋体" w:hint="eastAsia"/>
                <w:color w:val="000000"/>
                <w:sz w:val="24"/>
              </w:rPr>
            </w:pPr>
          </w:p>
        </w:tc>
        <w:tc>
          <w:tcPr>
            <w:tcW w:w="1482" w:type="dxa"/>
            <w:vAlign w:val="center"/>
          </w:tcPr>
          <w:p w14:paraId="1C2F423D" w14:textId="77777777" w:rsidR="008A60B0" w:rsidRDefault="008A60B0">
            <w:pPr>
              <w:adjustRightInd w:val="0"/>
              <w:snapToGrid w:val="0"/>
              <w:jc w:val="center"/>
              <w:rPr>
                <w:rFonts w:ascii="宋体" w:hAnsi="宋体" w:cs="宋体" w:hint="eastAsia"/>
                <w:color w:val="000000"/>
                <w:sz w:val="24"/>
              </w:rPr>
            </w:pPr>
          </w:p>
        </w:tc>
        <w:tc>
          <w:tcPr>
            <w:tcW w:w="2384" w:type="dxa"/>
            <w:vAlign w:val="center"/>
          </w:tcPr>
          <w:p w14:paraId="5C0CD30F" w14:textId="77777777" w:rsidR="008A60B0" w:rsidRDefault="008A60B0">
            <w:pPr>
              <w:adjustRightInd w:val="0"/>
              <w:snapToGrid w:val="0"/>
              <w:jc w:val="center"/>
              <w:rPr>
                <w:rFonts w:ascii="宋体" w:hAnsi="宋体" w:cs="宋体" w:hint="eastAsia"/>
                <w:color w:val="000000"/>
                <w:sz w:val="24"/>
              </w:rPr>
            </w:pPr>
          </w:p>
        </w:tc>
        <w:tc>
          <w:tcPr>
            <w:tcW w:w="2126" w:type="dxa"/>
            <w:vAlign w:val="center"/>
          </w:tcPr>
          <w:p w14:paraId="7309C96D" w14:textId="77777777" w:rsidR="008A60B0" w:rsidRDefault="008A60B0">
            <w:pPr>
              <w:adjustRightInd w:val="0"/>
              <w:snapToGrid w:val="0"/>
              <w:jc w:val="center"/>
              <w:rPr>
                <w:rFonts w:ascii="宋体" w:hAnsi="宋体" w:cs="宋体" w:hint="eastAsia"/>
                <w:color w:val="000000"/>
                <w:sz w:val="24"/>
              </w:rPr>
            </w:pPr>
          </w:p>
        </w:tc>
        <w:tc>
          <w:tcPr>
            <w:tcW w:w="1875" w:type="dxa"/>
            <w:vAlign w:val="center"/>
          </w:tcPr>
          <w:p w14:paraId="598158C7" w14:textId="77777777" w:rsidR="008A60B0" w:rsidRDefault="008A60B0">
            <w:pPr>
              <w:adjustRightInd w:val="0"/>
              <w:snapToGrid w:val="0"/>
              <w:jc w:val="center"/>
              <w:rPr>
                <w:rFonts w:ascii="宋体" w:hAnsi="宋体" w:cs="宋体" w:hint="eastAsia"/>
                <w:color w:val="000000"/>
                <w:sz w:val="24"/>
              </w:rPr>
            </w:pPr>
          </w:p>
        </w:tc>
        <w:tc>
          <w:tcPr>
            <w:tcW w:w="1009" w:type="dxa"/>
            <w:vAlign w:val="center"/>
          </w:tcPr>
          <w:p w14:paraId="52379FA3" w14:textId="77777777" w:rsidR="008A60B0" w:rsidRDefault="008A60B0">
            <w:pPr>
              <w:adjustRightInd w:val="0"/>
              <w:snapToGrid w:val="0"/>
              <w:jc w:val="center"/>
              <w:rPr>
                <w:rFonts w:ascii="宋体" w:hAnsi="宋体" w:cs="宋体" w:hint="eastAsia"/>
                <w:color w:val="000000"/>
                <w:sz w:val="24"/>
              </w:rPr>
            </w:pPr>
          </w:p>
        </w:tc>
      </w:tr>
    </w:tbl>
    <w:p w14:paraId="3E8EB421" w14:textId="77777777" w:rsidR="008A60B0" w:rsidRDefault="008A60B0">
      <w:pPr>
        <w:tabs>
          <w:tab w:val="left" w:pos="1800"/>
          <w:tab w:val="left" w:pos="5580"/>
        </w:tabs>
        <w:spacing w:line="360" w:lineRule="auto"/>
        <w:ind w:firstLineChars="150" w:firstLine="360"/>
        <w:jc w:val="left"/>
        <w:rPr>
          <w:rFonts w:ascii="宋体" w:hAnsi="宋体" w:cs="宋体" w:hint="eastAsia"/>
          <w:color w:val="000000"/>
          <w:sz w:val="24"/>
          <w:u w:val="single"/>
        </w:rPr>
      </w:pPr>
    </w:p>
    <w:p w14:paraId="03A1341A" w14:textId="77777777" w:rsidR="008A60B0" w:rsidRDefault="008A60B0">
      <w:pPr>
        <w:tabs>
          <w:tab w:val="left" w:pos="1800"/>
          <w:tab w:val="left" w:pos="5580"/>
        </w:tabs>
        <w:spacing w:line="360" w:lineRule="auto"/>
        <w:ind w:firstLineChars="150" w:firstLine="360"/>
        <w:jc w:val="left"/>
        <w:rPr>
          <w:rFonts w:ascii="宋体" w:hAnsi="宋体" w:cs="宋体" w:hint="eastAsia"/>
          <w:color w:val="000000"/>
          <w:sz w:val="24"/>
          <w:u w:val="single"/>
        </w:rPr>
      </w:pPr>
    </w:p>
    <w:p w14:paraId="5A588251" w14:textId="77777777" w:rsidR="008A60B0"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108C3219" w14:textId="77777777" w:rsidR="008A60B0" w:rsidRDefault="00000000">
      <w:pPr>
        <w:tabs>
          <w:tab w:val="left" w:pos="1800"/>
          <w:tab w:val="left" w:pos="5580"/>
        </w:tabs>
        <w:jc w:val="left"/>
        <w:rPr>
          <w:rFonts w:ascii="宋体" w:hAnsi="宋体" w:cs="宋体" w:hint="eastAsia"/>
          <w:sz w:val="24"/>
        </w:rPr>
      </w:pPr>
      <w:r>
        <w:rPr>
          <w:rFonts w:ascii="宋体" w:hAnsi="宋体" w:cs="宋体" w:hint="eastAsia"/>
          <w:color w:val="000000"/>
          <w:sz w:val="24"/>
        </w:rPr>
        <w:t>1.</w:t>
      </w:r>
      <w:r>
        <w:rPr>
          <w:rFonts w:ascii="宋体" w:hAnsi="宋体" w:cs="宋体" w:hint="eastAsia"/>
          <w:sz w:val="24"/>
        </w:rPr>
        <w:t>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r>
        <w:rPr>
          <w:rFonts w:ascii="宋体" w:hAnsi="宋体" w:cs="宋体" w:hint="eastAsia"/>
          <w:sz w:val="24"/>
        </w:rPr>
        <w:t>。</w:t>
      </w:r>
    </w:p>
    <w:p w14:paraId="6D6AA64C" w14:textId="77777777" w:rsidR="008A60B0" w:rsidRDefault="00000000">
      <w:pPr>
        <w:tabs>
          <w:tab w:val="left" w:pos="1800"/>
          <w:tab w:val="left" w:pos="5580"/>
        </w:tabs>
        <w:jc w:val="left"/>
        <w:rPr>
          <w:rFonts w:ascii="宋体" w:hAnsi="宋体" w:cs="宋体" w:hint="eastAsia"/>
          <w:color w:val="000000"/>
          <w:sz w:val="24"/>
        </w:rPr>
      </w:pPr>
      <w:r>
        <w:rPr>
          <w:rFonts w:ascii="宋体" w:hAnsi="宋体" w:cs="宋体" w:hint="eastAsia"/>
          <w:sz w:val="24"/>
        </w:rPr>
        <w:t>2.“偏离情况”列应</w:t>
      </w:r>
      <w:r>
        <w:rPr>
          <w:rFonts w:ascii="宋体" w:hAnsi="宋体" w:cs="宋体" w:hint="eastAsia"/>
          <w:color w:val="000000"/>
          <w:sz w:val="24"/>
        </w:rPr>
        <w:t>据实</w:t>
      </w:r>
      <w:r>
        <w:rPr>
          <w:rFonts w:ascii="宋体" w:hAnsi="宋体" w:cs="宋体" w:hint="eastAsia"/>
          <w:sz w:val="24"/>
        </w:rPr>
        <w:t>填写“无偏离”、“正偏离”或“负偏离”。</w:t>
      </w:r>
    </w:p>
    <w:p w14:paraId="2F7A9ACF" w14:textId="77777777" w:rsidR="008A60B0" w:rsidRDefault="008A60B0">
      <w:pPr>
        <w:tabs>
          <w:tab w:val="left" w:pos="1800"/>
          <w:tab w:val="left" w:pos="5580"/>
        </w:tabs>
        <w:jc w:val="left"/>
        <w:rPr>
          <w:rFonts w:ascii="宋体" w:hAnsi="宋体" w:cs="宋体" w:hint="eastAsia"/>
          <w:color w:val="000000"/>
          <w:sz w:val="24"/>
        </w:rPr>
      </w:pPr>
    </w:p>
    <w:p w14:paraId="0D91D1F1" w14:textId="77777777" w:rsidR="008A60B0" w:rsidRDefault="008A60B0">
      <w:pPr>
        <w:rPr>
          <w:rFonts w:ascii="宋体" w:hAnsi="宋体" w:cs="宋体" w:hint="eastAsia"/>
          <w:color w:val="000000"/>
          <w:sz w:val="24"/>
          <w:szCs w:val="20"/>
        </w:rPr>
      </w:pPr>
    </w:p>
    <w:p w14:paraId="2E2FBCC1" w14:textId="77777777" w:rsidR="008A60B0" w:rsidRDefault="00000000">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78690669" w14:textId="77777777" w:rsidR="008A60B0" w:rsidRDefault="00000000">
      <w:pPr>
        <w:autoSpaceDE w:val="0"/>
        <w:autoSpaceDN w:val="0"/>
        <w:adjustRightInd w:val="0"/>
        <w:snapToGrid w:val="0"/>
        <w:spacing w:before="25" w:after="25" w:line="360" w:lineRule="auto"/>
        <w:ind w:right="360"/>
        <w:jc w:val="left"/>
        <w:rPr>
          <w:rFonts w:ascii="宋体" w:hAnsi="宋体" w:cs="宋体" w:hint="eastAsia"/>
          <w:color w:val="000000"/>
          <w:sz w:val="24"/>
          <w:szCs w:val="20"/>
        </w:rPr>
      </w:pPr>
      <w:r>
        <w:rPr>
          <w:rFonts w:ascii="宋体" w:hAnsi="宋体" w:cs="宋体" w:hint="eastAsia"/>
          <w:color w:val="000000"/>
          <w:sz w:val="24"/>
          <w:szCs w:val="20"/>
        </w:rPr>
        <w:t>日期：____年____月____日</w:t>
      </w:r>
    </w:p>
    <w:p w14:paraId="7027E33A" w14:textId="77777777" w:rsidR="008A60B0" w:rsidRDefault="008A60B0">
      <w:pPr>
        <w:spacing w:line="360" w:lineRule="auto"/>
        <w:rPr>
          <w:rFonts w:ascii="宋体" w:hAnsi="宋体" w:cs="宋体" w:hint="eastAsia"/>
          <w:b/>
          <w:color w:val="000000"/>
          <w:sz w:val="24"/>
        </w:rPr>
      </w:pPr>
    </w:p>
    <w:p w14:paraId="4545164A" w14:textId="77777777" w:rsidR="008A60B0" w:rsidRDefault="00000000">
      <w:pPr>
        <w:tabs>
          <w:tab w:val="left" w:pos="360"/>
        </w:tabs>
        <w:snapToGrid w:val="0"/>
        <w:spacing w:line="360" w:lineRule="auto"/>
        <w:outlineLvl w:val="1"/>
        <w:rPr>
          <w:rFonts w:ascii="宋体" w:hAnsi="宋体" w:hint="eastAsia"/>
          <w:sz w:val="24"/>
        </w:rPr>
      </w:pPr>
      <w:r>
        <w:rPr>
          <w:rFonts w:ascii="宋体" w:hAnsi="宋体" w:cs="宋体" w:hint="eastAsia"/>
          <w:color w:val="000000"/>
          <w:sz w:val="24"/>
          <w:szCs w:val="20"/>
        </w:rPr>
        <w:br w:type="page"/>
      </w:r>
      <w:r>
        <w:rPr>
          <w:rFonts w:ascii="宋体" w:hAnsi="宋体" w:cs="宋体" w:hint="eastAsia"/>
          <w:color w:val="000000"/>
          <w:sz w:val="24"/>
          <w:szCs w:val="20"/>
        </w:rPr>
        <w:lastRenderedPageBreak/>
        <w:t>10  供应商类似业绩一览表</w:t>
      </w:r>
    </w:p>
    <w:p w14:paraId="0674F638" w14:textId="77777777" w:rsidR="008A60B0" w:rsidRDefault="00000000">
      <w:pPr>
        <w:snapToGrid w:val="0"/>
        <w:spacing w:line="360" w:lineRule="auto"/>
        <w:jc w:val="center"/>
        <w:rPr>
          <w:rFonts w:ascii="宋体" w:hAnsi="宋体" w:cs="宋体" w:hint="eastAsia"/>
          <w:b/>
          <w:kern w:val="0"/>
          <w:sz w:val="32"/>
          <w:szCs w:val="32"/>
        </w:rPr>
      </w:pPr>
      <w:r>
        <w:rPr>
          <w:rFonts w:ascii="宋体" w:hAnsi="宋体" w:cs="宋体" w:hint="eastAsia"/>
          <w:b/>
          <w:kern w:val="0"/>
          <w:sz w:val="32"/>
          <w:szCs w:val="32"/>
        </w:rPr>
        <w:t>供应商类似业绩一览表</w:t>
      </w:r>
    </w:p>
    <w:p w14:paraId="501673F2" w14:textId="77777777" w:rsidR="008A60B0" w:rsidRDefault="008A60B0">
      <w:pPr>
        <w:pStyle w:val="a8"/>
        <w:rPr>
          <w:bCs/>
          <w:sz w:val="21"/>
          <w:szCs w:val="21"/>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928"/>
        <w:gridCol w:w="1944"/>
        <w:gridCol w:w="1761"/>
        <w:gridCol w:w="1524"/>
        <w:gridCol w:w="1142"/>
      </w:tblGrid>
      <w:tr w:rsidR="008A60B0" w14:paraId="109BC28F" w14:textId="77777777">
        <w:trPr>
          <w:trHeight w:val="540"/>
          <w:jc w:val="center"/>
        </w:trPr>
        <w:tc>
          <w:tcPr>
            <w:tcW w:w="761" w:type="dxa"/>
            <w:vAlign w:val="center"/>
          </w:tcPr>
          <w:p w14:paraId="086AEE33" w14:textId="77777777" w:rsidR="008A60B0" w:rsidRDefault="00000000">
            <w:pPr>
              <w:snapToGrid w:val="0"/>
              <w:jc w:val="center"/>
              <w:rPr>
                <w:rFonts w:ascii="宋体" w:hAnsi="宋体" w:cs="宋体" w:hint="eastAsia"/>
                <w:b/>
                <w:szCs w:val="21"/>
              </w:rPr>
            </w:pPr>
            <w:r>
              <w:rPr>
                <w:rFonts w:ascii="宋体" w:hAnsi="宋体" w:cs="宋体" w:hint="eastAsia"/>
                <w:b/>
                <w:szCs w:val="21"/>
              </w:rPr>
              <w:t>序号</w:t>
            </w:r>
          </w:p>
        </w:tc>
        <w:tc>
          <w:tcPr>
            <w:tcW w:w="1928" w:type="dxa"/>
            <w:vAlign w:val="center"/>
          </w:tcPr>
          <w:p w14:paraId="0940C17E" w14:textId="77777777" w:rsidR="008A60B0" w:rsidRDefault="00000000">
            <w:pPr>
              <w:snapToGrid w:val="0"/>
              <w:jc w:val="center"/>
              <w:rPr>
                <w:rFonts w:ascii="宋体" w:hAnsi="宋体" w:cs="宋体" w:hint="eastAsia"/>
                <w:b/>
                <w:szCs w:val="21"/>
              </w:rPr>
            </w:pPr>
            <w:r>
              <w:rPr>
                <w:rFonts w:ascii="宋体" w:hAnsi="宋体" w:cs="宋体" w:hint="eastAsia"/>
                <w:b/>
                <w:szCs w:val="21"/>
              </w:rPr>
              <w:t>项目名称</w:t>
            </w:r>
          </w:p>
        </w:tc>
        <w:tc>
          <w:tcPr>
            <w:tcW w:w="1944" w:type="dxa"/>
            <w:vAlign w:val="center"/>
          </w:tcPr>
          <w:p w14:paraId="144BC3A3" w14:textId="77777777" w:rsidR="008A60B0" w:rsidRDefault="00000000">
            <w:pPr>
              <w:snapToGrid w:val="0"/>
              <w:jc w:val="center"/>
              <w:rPr>
                <w:rFonts w:ascii="宋体" w:hAnsi="宋体" w:cs="宋体" w:hint="eastAsia"/>
                <w:b/>
                <w:szCs w:val="21"/>
              </w:rPr>
            </w:pPr>
            <w:r>
              <w:rPr>
                <w:rFonts w:ascii="宋体" w:hAnsi="宋体" w:cs="宋体" w:hint="eastAsia"/>
                <w:b/>
                <w:szCs w:val="21"/>
              </w:rPr>
              <w:t>项目内容</w:t>
            </w:r>
          </w:p>
        </w:tc>
        <w:tc>
          <w:tcPr>
            <w:tcW w:w="1761" w:type="dxa"/>
            <w:vAlign w:val="center"/>
          </w:tcPr>
          <w:p w14:paraId="399CF4EB" w14:textId="77777777" w:rsidR="008A60B0" w:rsidRDefault="00000000">
            <w:pPr>
              <w:snapToGrid w:val="0"/>
              <w:jc w:val="center"/>
              <w:rPr>
                <w:rFonts w:ascii="宋体" w:hAnsi="宋体" w:cs="宋体" w:hint="eastAsia"/>
                <w:b/>
                <w:szCs w:val="21"/>
              </w:rPr>
            </w:pPr>
            <w:r>
              <w:rPr>
                <w:rFonts w:ascii="宋体" w:hAnsi="宋体" w:cs="宋体" w:hint="eastAsia"/>
                <w:b/>
                <w:szCs w:val="21"/>
              </w:rPr>
              <w:t>合同金额（元）</w:t>
            </w:r>
          </w:p>
        </w:tc>
        <w:tc>
          <w:tcPr>
            <w:tcW w:w="1524" w:type="dxa"/>
            <w:vAlign w:val="center"/>
          </w:tcPr>
          <w:p w14:paraId="556CB7C2" w14:textId="77777777" w:rsidR="008A60B0" w:rsidRDefault="00000000">
            <w:pPr>
              <w:snapToGrid w:val="0"/>
              <w:jc w:val="center"/>
              <w:rPr>
                <w:rFonts w:ascii="宋体" w:hAnsi="宋体" w:cs="宋体" w:hint="eastAsia"/>
                <w:b/>
                <w:szCs w:val="21"/>
              </w:rPr>
            </w:pPr>
            <w:r>
              <w:rPr>
                <w:rFonts w:ascii="宋体" w:hAnsi="宋体" w:cs="宋体" w:hint="eastAsia"/>
                <w:b/>
                <w:szCs w:val="21"/>
              </w:rPr>
              <w:t>合同签订时间</w:t>
            </w:r>
          </w:p>
        </w:tc>
        <w:tc>
          <w:tcPr>
            <w:tcW w:w="1142" w:type="dxa"/>
            <w:vAlign w:val="center"/>
          </w:tcPr>
          <w:p w14:paraId="46D265E4" w14:textId="77777777" w:rsidR="008A60B0" w:rsidRDefault="00000000">
            <w:pPr>
              <w:snapToGrid w:val="0"/>
              <w:jc w:val="center"/>
              <w:rPr>
                <w:rFonts w:ascii="宋体" w:hAnsi="宋体" w:cs="宋体" w:hint="eastAsia"/>
                <w:b/>
                <w:szCs w:val="21"/>
              </w:rPr>
            </w:pPr>
            <w:r>
              <w:rPr>
                <w:rFonts w:ascii="宋体" w:hAnsi="宋体" w:cs="宋体" w:hint="eastAsia"/>
                <w:b/>
                <w:szCs w:val="21"/>
              </w:rPr>
              <w:t>用户单位及联系人</w:t>
            </w:r>
          </w:p>
        </w:tc>
      </w:tr>
      <w:tr w:rsidR="008A60B0" w14:paraId="6ACE0834" w14:textId="77777777">
        <w:trPr>
          <w:trHeight w:val="540"/>
          <w:jc w:val="center"/>
        </w:trPr>
        <w:tc>
          <w:tcPr>
            <w:tcW w:w="761" w:type="dxa"/>
            <w:vAlign w:val="center"/>
          </w:tcPr>
          <w:p w14:paraId="42839C8D" w14:textId="77777777" w:rsidR="008A60B0" w:rsidRDefault="008A60B0">
            <w:pPr>
              <w:snapToGrid w:val="0"/>
              <w:spacing w:line="360" w:lineRule="auto"/>
              <w:jc w:val="center"/>
              <w:rPr>
                <w:rFonts w:ascii="宋体" w:hAnsi="宋体" w:cs="宋体" w:hint="eastAsia"/>
                <w:szCs w:val="21"/>
              </w:rPr>
            </w:pPr>
          </w:p>
        </w:tc>
        <w:tc>
          <w:tcPr>
            <w:tcW w:w="1928" w:type="dxa"/>
            <w:vAlign w:val="center"/>
          </w:tcPr>
          <w:p w14:paraId="4E199454" w14:textId="77777777" w:rsidR="008A60B0" w:rsidRDefault="008A60B0">
            <w:pPr>
              <w:snapToGrid w:val="0"/>
              <w:spacing w:line="360" w:lineRule="auto"/>
              <w:jc w:val="center"/>
              <w:rPr>
                <w:rFonts w:ascii="宋体" w:hAnsi="宋体" w:cs="宋体" w:hint="eastAsia"/>
                <w:szCs w:val="21"/>
              </w:rPr>
            </w:pPr>
          </w:p>
        </w:tc>
        <w:tc>
          <w:tcPr>
            <w:tcW w:w="1944" w:type="dxa"/>
            <w:vAlign w:val="center"/>
          </w:tcPr>
          <w:p w14:paraId="465C42D1" w14:textId="77777777" w:rsidR="008A60B0" w:rsidRDefault="008A60B0">
            <w:pPr>
              <w:snapToGrid w:val="0"/>
              <w:spacing w:line="360" w:lineRule="auto"/>
              <w:jc w:val="center"/>
              <w:rPr>
                <w:rFonts w:ascii="宋体" w:hAnsi="宋体" w:cs="宋体" w:hint="eastAsia"/>
                <w:szCs w:val="21"/>
              </w:rPr>
            </w:pPr>
          </w:p>
        </w:tc>
        <w:tc>
          <w:tcPr>
            <w:tcW w:w="1761" w:type="dxa"/>
            <w:vAlign w:val="center"/>
          </w:tcPr>
          <w:p w14:paraId="5C7C1FC5" w14:textId="77777777" w:rsidR="008A60B0" w:rsidRDefault="008A60B0">
            <w:pPr>
              <w:snapToGrid w:val="0"/>
              <w:spacing w:line="360" w:lineRule="auto"/>
              <w:jc w:val="center"/>
              <w:rPr>
                <w:rFonts w:ascii="宋体" w:hAnsi="宋体" w:cs="宋体" w:hint="eastAsia"/>
                <w:szCs w:val="21"/>
              </w:rPr>
            </w:pPr>
          </w:p>
        </w:tc>
        <w:tc>
          <w:tcPr>
            <w:tcW w:w="1524" w:type="dxa"/>
            <w:vAlign w:val="center"/>
          </w:tcPr>
          <w:p w14:paraId="20DBAC39" w14:textId="77777777" w:rsidR="008A60B0" w:rsidRDefault="008A60B0">
            <w:pPr>
              <w:snapToGrid w:val="0"/>
              <w:spacing w:line="360" w:lineRule="auto"/>
              <w:jc w:val="center"/>
              <w:rPr>
                <w:rFonts w:ascii="宋体" w:hAnsi="宋体" w:cs="宋体" w:hint="eastAsia"/>
                <w:szCs w:val="21"/>
              </w:rPr>
            </w:pPr>
          </w:p>
        </w:tc>
        <w:tc>
          <w:tcPr>
            <w:tcW w:w="1142" w:type="dxa"/>
            <w:vAlign w:val="center"/>
          </w:tcPr>
          <w:p w14:paraId="266AD083" w14:textId="77777777" w:rsidR="008A60B0" w:rsidRDefault="008A60B0">
            <w:pPr>
              <w:snapToGrid w:val="0"/>
              <w:spacing w:line="360" w:lineRule="auto"/>
              <w:jc w:val="center"/>
              <w:rPr>
                <w:rFonts w:ascii="宋体" w:hAnsi="宋体" w:cs="宋体" w:hint="eastAsia"/>
                <w:szCs w:val="21"/>
              </w:rPr>
            </w:pPr>
          </w:p>
        </w:tc>
      </w:tr>
      <w:tr w:rsidR="008A60B0" w14:paraId="2C58B7FA" w14:textId="77777777">
        <w:trPr>
          <w:trHeight w:val="540"/>
          <w:jc w:val="center"/>
        </w:trPr>
        <w:tc>
          <w:tcPr>
            <w:tcW w:w="761" w:type="dxa"/>
            <w:vAlign w:val="center"/>
          </w:tcPr>
          <w:p w14:paraId="7D1DB231" w14:textId="77777777" w:rsidR="008A60B0" w:rsidRDefault="008A60B0">
            <w:pPr>
              <w:snapToGrid w:val="0"/>
              <w:spacing w:line="360" w:lineRule="auto"/>
              <w:jc w:val="center"/>
              <w:rPr>
                <w:rFonts w:ascii="宋体" w:hAnsi="宋体" w:cs="宋体" w:hint="eastAsia"/>
                <w:szCs w:val="21"/>
              </w:rPr>
            </w:pPr>
          </w:p>
        </w:tc>
        <w:tc>
          <w:tcPr>
            <w:tcW w:w="1928" w:type="dxa"/>
            <w:vAlign w:val="center"/>
          </w:tcPr>
          <w:p w14:paraId="7749F304" w14:textId="77777777" w:rsidR="008A60B0" w:rsidRDefault="008A60B0">
            <w:pPr>
              <w:snapToGrid w:val="0"/>
              <w:spacing w:line="360" w:lineRule="auto"/>
              <w:jc w:val="center"/>
              <w:rPr>
                <w:rFonts w:ascii="宋体" w:hAnsi="宋体" w:cs="宋体" w:hint="eastAsia"/>
                <w:szCs w:val="21"/>
              </w:rPr>
            </w:pPr>
          </w:p>
        </w:tc>
        <w:tc>
          <w:tcPr>
            <w:tcW w:w="1944" w:type="dxa"/>
            <w:vAlign w:val="center"/>
          </w:tcPr>
          <w:p w14:paraId="6AFCCBF9" w14:textId="77777777" w:rsidR="008A60B0" w:rsidRDefault="008A60B0">
            <w:pPr>
              <w:snapToGrid w:val="0"/>
              <w:spacing w:line="360" w:lineRule="auto"/>
              <w:jc w:val="center"/>
              <w:rPr>
                <w:rFonts w:ascii="宋体" w:hAnsi="宋体" w:cs="宋体" w:hint="eastAsia"/>
                <w:szCs w:val="21"/>
              </w:rPr>
            </w:pPr>
          </w:p>
        </w:tc>
        <w:tc>
          <w:tcPr>
            <w:tcW w:w="1761" w:type="dxa"/>
            <w:vAlign w:val="center"/>
          </w:tcPr>
          <w:p w14:paraId="7F2A0278" w14:textId="77777777" w:rsidR="008A60B0" w:rsidRDefault="008A60B0">
            <w:pPr>
              <w:snapToGrid w:val="0"/>
              <w:spacing w:line="360" w:lineRule="auto"/>
              <w:jc w:val="center"/>
              <w:rPr>
                <w:rFonts w:ascii="宋体" w:hAnsi="宋体" w:cs="宋体" w:hint="eastAsia"/>
                <w:szCs w:val="21"/>
              </w:rPr>
            </w:pPr>
          </w:p>
        </w:tc>
        <w:tc>
          <w:tcPr>
            <w:tcW w:w="1524" w:type="dxa"/>
            <w:vAlign w:val="center"/>
          </w:tcPr>
          <w:p w14:paraId="09ADAEE8" w14:textId="77777777" w:rsidR="008A60B0" w:rsidRDefault="008A60B0">
            <w:pPr>
              <w:snapToGrid w:val="0"/>
              <w:spacing w:line="360" w:lineRule="auto"/>
              <w:jc w:val="center"/>
              <w:rPr>
                <w:rFonts w:ascii="宋体" w:hAnsi="宋体" w:cs="宋体" w:hint="eastAsia"/>
                <w:szCs w:val="21"/>
              </w:rPr>
            </w:pPr>
          </w:p>
        </w:tc>
        <w:tc>
          <w:tcPr>
            <w:tcW w:w="1142" w:type="dxa"/>
            <w:vAlign w:val="center"/>
          </w:tcPr>
          <w:p w14:paraId="671BB0C1" w14:textId="77777777" w:rsidR="008A60B0" w:rsidRDefault="008A60B0">
            <w:pPr>
              <w:snapToGrid w:val="0"/>
              <w:spacing w:line="360" w:lineRule="auto"/>
              <w:jc w:val="center"/>
              <w:rPr>
                <w:rFonts w:ascii="宋体" w:hAnsi="宋体" w:cs="宋体" w:hint="eastAsia"/>
                <w:szCs w:val="21"/>
              </w:rPr>
            </w:pPr>
          </w:p>
        </w:tc>
      </w:tr>
      <w:tr w:rsidR="008A60B0" w14:paraId="5604A358" w14:textId="77777777">
        <w:trPr>
          <w:trHeight w:val="540"/>
          <w:jc w:val="center"/>
        </w:trPr>
        <w:tc>
          <w:tcPr>
            <w:tcW w:w="761" w:type="dxa"/>
            <w:vAlign w:val="center"/>
          </w:tcPr>
          <w:p w14:paraId="6296BFD2" w14:textId="77777777" w:rsidR="008A60B0" w:rsidRDefault="008A60B0">
            <w:pPr>
              <w:snapToGrid w:val="0"/>
              <w:spacing w:line="360" w:lineRule="auto"/>
              <w:jc w:val="center"/>
              <w:rPr>
                <w:rFonts w:ascii="宋体" w:hAnsi="宋体" w:cs="宋体" w:hint="eastAsia"/>
                <w:szCs w:val="21"/>
              </w:rPr>
            </w:pPr>
          </w:p>
        </w:tc>
        <w:tc>
          <w:tcPr>
            <w:tcW w:w="1928" w:type="dxa"/>
            <w:vAlign w:val="center"/>
          </w:tcPr>
          <w:p w14:paraId="4C49B880" w14:textId="77777777" w:rsidR="008A60B0" w:rsidRDefault="008A60B0">
            <w:pPr>
              <w:snapToGrid w:val="0"/>
              <w:spacing w:line="360" w:lineRule="auto"/>
              <w:jc w:val="center"/>
              <w:rPr>
                <w:rFonts w:ascii="宋体" w:hAnsi="宋体" w:cs="宋体" w:hint="eastAsia"/>
                <w:szCs w:val="21"/>
              </w:rPr>
            </w:pPr>
          </w:p>
        </w:tc>
        <w:tc>
          <w:tcPr>
            <w:tcW w:w="1944" w:type="dxa"/>
            <w:vAlign w:val="center"/>
          </w:tcPr>
          <w:p w14:paraId="4337DED7" w14:textId="77777777" w:rsidR="008A60B0" w:rsidRDefault="008A60B0">
            <w:pPr>
              <w:snapToGrid w:val="0"/>
              <w:spacing w:line="360" w:lineRule="auto"/>
              <w:jc w:val="center"/>
              <w:rPr>
                <w:rFonts w:ascii="宋体" w:hAnsi="宋体" w:cs="宋体" w:hint="eastAsia"/>
                <w:szCs w:val="21"/>
              </w:rPr>
            </w:pPr>
          </w:p>
        </w:tc>
        <w:tc>
          <w:tcPr>
            <w:tcW w:w="1761" w:type="dxa"/>
            <w:vAlign w:val="center"/>
          </w:tcPr>
          <w:p w14:paraId="516CBDDD" w14:textId="77777777" w:rsidR="008A60B0" w:rsidRDefault="008A60B0">
            <w:pPr>
              <w:snapToGrid w:val="0"/>
              <w:spacing w:line="360" w:lineRule="auto"/>
              <w:jc w:val="center"/>
              <w:rPr>
                <w:rFonts w:ascii="宋体" w:hAnsi="宋体" w:cs="宋体" w:hint="eastAsia"/>
                <w:szCs w:val="21"/>
              </w:rPr>
            </w:pPr>
          </w:p>
        </w:tc>
        <w:tc>
          <w:tcPr>
            <w:tcW w:w="1524" w:type="dxa"/>
            <w:vAlign w:val="center"/>
          </w:tcPr>
          <w:p w14:paraId="53BCA65E" w14:textId="77777777" w:rsidR="008A60B0" w:rsidRDefault="008A60B0">
            <w:pPr>
              <w:snapToGrid w:val="0"/>
              <w:spacing w:line="360" w:lineRule="auto"/>
              <w:jc w:val="center"/>
              <w:rPr>
                <w:rFonts w:ascii="宋体" w:hAnsi="宋体" w:cs="宋体" w:hint="eastAsia"/>
                <w:szCs w:val="21"/>
              </w:rPr>
            </w:pPr>
          </w:p>
        </w:tc>
        <w:tc>
          <w:tcPr>
            <w:tcW w:w="1142" w:type="dxa"/>
            <w:vAlign w:val="center"/>
          </w:tcPr>
          <w:p w14:paraId="0747513F" w14:textId="77777777" w:rsidR="008A60B0" w:rsidRDefault="008A60B0">
            <w:pPr>
              <w:snapToGrid w:val="0"/>
              <w:spacing w:line="360" w:lineRule="auto"/>
              <w:jc w:val="center"/>
              <w:rPr>
                <w:rFonts w:ascii="宋体" w:hAnsi="宋体" w:cs="宋体" w:hint="eastAsia"/>
                <w:szCs w:val="21"/>
              </w:rPr>
            </w:pPr>
          </w:p>
        </w:tc>
      </w:tr>
      <w:tr w:rsidR="008A60B0" w14:paraId="4363AA52" w14:textId="77777777">
        <w:trPr>
          <w:trHeight w:val="540"/>
          <w:jc w:val="center"/>
        </w:trPr>
        <w:tc>
          <w:tcPr>
            <w:tcW w:w="761" w:type="dxa"/>
            <w:vAlign w:val="center"/>
          </w:tcPr>
          <w:p w14:paraId="0AFB4F6C"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66229DA7"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5906EB14"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79754F2E"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246B8DA6"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4D25EF8C" w14:textId="77777777" w:rsidR="008A60B0" w:rsidRDefault="008A60B0">
            <w:pPr>
              <w:snapToGrid w:val="0"/>
              <w:spacing w:line="360" w:lineRule="auto"/>
              <w:jc w:val="center"/>
              <w:rPr>
                <w:rFonts w:ascii="宋体" w:hAnsi="宋体" w:cs="宋体" w:hint="eastAsia"/>
                <w:b/>
                <w:szCs w:val="21"/>
              </w:rPr>
            </w:pPr>
          </w:p>
        </w:tc>
      </w:tr>
      <w:tr w:rsidR="008A60B0" w14:paraId="27F2CCD5" w14:textId="77777777">
        <w:trPr>
          <w:trHeight w:val="540"/>
          <w:jc w:val="center"/>
        </w:trPr>
        <w:tc>
          <w:tcPr>
            <w:tcW w:w="761" w:type="dxa"/>
            <w:vAlign w:val="center"/>
          </w:tcPr>
          <w:p w14:paraId="6189EB2C"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030FD998"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121B5132"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3D06AEC1"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446AE673"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5417966E" w14:textId="77777777" w:rsidR="008A60B0" w:rsidRDefault="008A60B0">
            <w:pPr>
              <w:snapToGrid w:val="0"/>
              <w:spacing w:line="360" w:lineRule="auto"/>
              <w:jc w:val="center"/>
              <w:rPr>
                <w:rFonts w:ascii="宋体" w:hAnsi="宋体" w:cs="宋体" w:hint="eastAsia"/>
                <w:b/>
                <w:szCs w:val="21"/>
              </w:rPr>
            </w:pPr>
          </w:p>
        </w:tc>
      </w:tr>
      <w:tr w:rsidR="008A60B0" w14:paraId="0A524E94" w14:textId="77777777">
        <w:trPr>
          <w:trHeight w:val="540"/>
          <w:jc w:val="center"/>
        </w:trPr>
        <w:tc>
          <w:tcPr>
            <w:tcW w:w="761" w:type="dxa"/>
            <w:vAlign w:val="center"/>
          </w:tcPr>
          <w:p w14:paraId="28A8DD2C"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7139B9FF"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4EA163BF"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207C76D2"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61E7275C"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7BDDE2CA" w14:textId="77777777" w:rsidR="008A60B0" w:rsidRDefault="008A60B0">
            <w:pPr>
              <w:snapToGrid w:val="0"/>
              <w:spacing w:line="360" w:lineRule="auto"/>
              <w:jc w:val="center"/>
              <w:rPr>
                <w:rFonts w:ascii="宋体" w:hAnsi="宋体" w:cs="宋体" w:hint="eastAsia"/>
                <w:b/>
                <w:szCs w:val="21"/>
              </w:rPr>
            </w:pPr>
          </w:p>
        </w:tc>
      </w:tr>
      <w:tr w:rsidR="008A60B0" w14:paraId="604AF92A" w14:textId="77777777">
        <w:trPr>
          <w:trHeight w:val="540"/>
          <w:jc w:val="center"/>
        </w:trPr>
        <w:tc>
          <w:tcPr>
            <w:tcW w:w="761" w:type="dxa"/>
            <w:vAlign w:val="center"/>
          </w:tcPr>
          <w:p w14:paraId="129D4C86"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378D7278"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486D2B80"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1F2AB966"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4517471C"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290FDAD5" w14:textId="77777777" w:rsidR="008A60B0" w:rsidRDefault="008A60B0">
            <w:pPr>
              <w:snapToGrid w:val="0"/>
              <w:spacing w:line="360" w:lineRule="auto"/>
              <w:jc w:val="center"/>
              <w:rPr>
                <w:rFonts w:ascii="宋体" w:hAnsi="宋体" w:cs="宋体" w:hint="eastAsia"/>
                <w:b/>
                <w:szCs w:val="21"/>
              </w:rPr>
            </w:pPr>
          </w:p>
        </w:tc>
      </w:tr>
      <w:tr w:rsidR="008A60B0" w14:paraId="196AC54D" w14:textId="77777777">
        <w:trPr>
          <w:trHeight w:val="540"/>
          <w:jc w:val="center"/>
        </w:trPr>
        <w:tc>
          <w:tcPr>
            <w:tcW w:w="761" w:type="dxa"/>
            <w:vAlign w:val="center"/>
          </w:tcPr>
          <w:p w14:paraId="3745ADA7"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0723C101"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01AFF4F8"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56558B02"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2AC2BF6B"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0C3647BD" w14:textId="77777777" w:rsidR="008A60B0" w:rsidRDefault="008A60B0">
            <w:pPr>
              <w:snapToGrid w:val="0"/>
              <w:spacing w:line="360" w:lineRule="auto"/>
              <w:jc w:val="center"/>
              <w:rPr>
                <w:rFonts w:ascii="宋体" w:hAnsi="宋体" w:cs="宋体" w:hint="eastAsia"/>
                <w:b/>
                <w:szCs w:val="21"/>
              </w:rPr>
            </w:pPr>
          </w:p>
        </w:tc>
      </w:tr>
      <w:tr w:rsidR="008A60B0" w14:paraId="3F10686D" w14:textId="77777777">
        <w:trPr>
          <w:trHeight w:val="540"/>
          <w:jc w:val="center"/>
        </w:trPr>
        <w:tc>
          <w:tcPr>
            <w:tcW w:w="761" w:type="dxa"/>
            <w:vAlign w:val="center"/>
          </w:tcPr>
          <w:p w14:paraId="301FD1D2"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4FC13DA1"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4366293F"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414934F9"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3081FB31"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058E4C43" w14:textId="77777777" w:rsidR="008A60B0" w:rsidRDefault="008A60B0">
            <w:pPr>
              <w:snapToGrid w:val="0"/>
              <w:spacing w:line="360" w:lineRule="auto"/>
              <w:jc w:val="center"/>
              <w:rPr>
                <w:rFonts w:ascii="宋体" w:hAnsi="宋体" w:cs="宋体" w:hint="eastAsia"/>
                <w:b/>
                <w:szCs w:val="21"/>
              </w:rPr>
            </w:pPr>
          </w:p>
        </w:tc>
      </w:tr>
      <w:tr w:rsidR="008A60B0" w14:paraId="2072A26E" w14:textId="77777777">
        <w:trPr>
          <w:trHeight w:val="540"/>
          <w:jc w:val="center"/>
        </w:trPr>
        <w:tc>
          <w:tcPr>
            <w:tcW w:w="761" w:type="dxa"/>
            <w:vAlign w:val="center"/>
          </w:tcPr>
          <w:p w14:paraId="7382FF60"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038C07A8"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2E0E5C39"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77F4C647"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04678E41"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13C8FBDA" w14:textId="77777777" w:rsidR="008A60B0" w:rsidRDefault="008A60B0">
            <w:pPr>
              <w:snapToGrid w:val="0"/>
              <w:spacing w:line="360" w:lineRule="auto"/>
              <w:jc w:val="center"/>
              <w:rPr>
                <w:rFonts w:ascii="宋体" w:hAnsi="宋体" w:cs="宋体" w:hint="eastAsia"/>
                <w:b/>
                <w:szCs w:val="21"/>
              </w:rPr>
            </w:pPr>
          </w:p>
        </w:tc>
      </w:tr>
      <w:tr w:rsidR="008A60B0" w14:paraId="7703FC36" w14:textId="77777777">
        <w:trPr>
          <w:trHeight w:val="540"/>
          <w:jc w:val="center"/>
        </w:trPr>
        <w:tc>
          <w:tcPr>
            <w:tcW w:w="761" w:type="dxa"/>
            <w:vAlign w:val="center"/>
          </w:tcPr>
          <w:p w14:paraId="68CE0D55" w14:textId="77777777" w:rsidR="008A60B0" w:rsidRDefault="008A60B0">
            <w:pPr>
              <w:snapToGrid w:val="0"/>
              <w:spacing w:line="360" w:lineRule="auto"/>
              <w:jc w:val="center"/>
              <w:rPr>
                <w:rFonts w:ascii="宋体" w:hAnsi="宋体" w:cs="宋体" w:hint="eastAsia"/>
                <w:b/>
                <w:szCs w:val="21"/>
              </w:rPr>
            </w:pPr>
          </w:p>
        </w:tc>
        <w:tc>
          <w:tcPr>
            <w:tcW w:w="1928" w:type="dxa"/>
            <w:vAlign w:val="center"/>
          </w:tcPr>
          <w:p w14:paraId="43E258A2" w14:textId="77777777" w:rsidR="008A60B0" w:rsidRDefault="008A60B0">
            <w:pPr>
              <w:snapToGrid w:val="0"/>
              <w:spacing w:line="360" w:lineRule="auto"/>
              <w:jc w:val="center"/>
              <w:rPr>
                <w:rFonts w:ascii="宋体" w:hAnsi="宋体" w:cs="宋体" w:hint="eastAsia"/>
                <w:b/>
                <w:szCs w:val="21"/>
              </w:rPr>
            </w:pPr>
          </w:p>
        </w:tc>
        <w:tc>
          <w:tcPr>
            <w:tcW w:w="1944" w:type="dxa"/>
            <w:vAlign w:val="center"/>
          </w:tcPr>
          <w:p w14:paraId="5D6F2820" w14:textId="77777777" w:rsidR="008A60B0" w:rsidRDefault="008A60B0">
            <w:pPr>
              <w:snapToGrid w:val="0"/>
              <w:spacing w:line="360" w:lineRule="auto"/>
              <w:jc w:val="center"/>
              <w:rPr>
                <w:rFonts w:ascii="宋体" w:hAnsi="宋体" w:cs="宋体" w:hint="eastAsia"/>
                <w:b/>
                <w:szCs w:val="21"/>
              </w:rPr>
            </w:pPr>
          </w:p>
        </w:tc>
        <w:tc>
          <w:tcPr>
            <w:tcW w:w="1761" w:type="dxa"/>
            <w:vAlign w:val="center"/>
          </w:tcPr>
          <w:p w14:paraId="0C633556" w14:textId="77777777" w:rsidR="008A60B0" w:rsidRDefault="008A60B0">
            <w:pPr>
              <w:snapToGrid w:val="0"/>
              <w:spacing w:line="360" w:lineRule="auto"/>
              <w:jc w:val="center"/>
              <w:rPr>
                <w:rFonts w:ascii="宋体" w:hAnsi="宋体" w:cs="宋体" w:hint="eastAsia"/>
                <w:b/>
                <w:szCs w:val="21"/>
              </w:rPr>
            </w:pPr>
          </w:p>
        </w:tc>
        <w:tc>
          <w:tcPr>
            <w:tcW w:w="1524" w:type="dxa"/>
            <w:vAlign w:val="center"/>
          </w:tcPr>
          <w:p w14:paraId="5501D252" w14:textId="77777777" w:rsidR="008A60B0" w:rsidRDefault="008A60B0">
            <w:pPr>
              <w:snapToGrid w:val="0"/>
              <w:spacing w:line="360" w:lineRule="auto"/>
              <w:jc w:val="center"/>
              <w:rPr>
                <w:rFonts w:ascii="宋体" w:hAnsi="宋体" w:cs="宋体" w:hint="eastAsia"/>
                <w:b/>
                <w:szCs w:val="21"/>
              </w:rPr>
            </w:pPr>
          </w:p>
        </w:tc>
        <w:tc>
          <w:tcPr>
            <w:tcW w:w="1142" w:type="dxa"/>
            <w:vAlign w:val="center"/>
          </w:tcPr>
          <w:p w14:paraId="41EE88D4" w14:textId="77777777" w:rsidR="008A60B0" w:rsidRDefault="008A60B0">
            <w:pPr>
              <w:snapToGrid w:val="0"/>
              <w:spacing w:line="360" w:lineRule="auto"/>
              <w:jc w:val="center"/>
              <w:rPr>
                <w:rFonts w:ascii="宋体" w:hAnsi="宋体" w:cs="宋体" w:hint="eastAsia"/>
                <w:b/>
                <w:szCs w:val="21"/>
              </w:rPr>
            </w:pPr>
          </w:p>
        </w:tc>
      </w:tr>
    </w:tbl>
    <w:p w14:paraId="6EEFA398" w14:textId="77777777" w:rsidR="008A60B0" w:rsidRDefault="00000000">
      <w:pPr>
        <w:jc w:val="left"/>
        <w:rPr>
          <w:rFonts w:ascii="宋体" w:hAnsi="宋体" w:hint="eastAsia"/>
          <w:bCs/>
          <w:szCs w:val="21"/>
        </w:rPr>
      </w:pPr>
      <w:r>
        <w:rPr>
          <w:rFonts w:ascii="宋体" w:hAnsi="宋体" w:hint="eastAsia"/>
          <w:bCs/>
          <w:szCs w:val="21"/>
        </w:rPr>
        <w:t>注：1.须提供</w:t>
      </w:r>
      <w:r>
        <w:rPr>
          <w:rFonts w:ascii="宋体" w:hAnsi="宋体" w:cs="宋体" w:hint="eastAsia"/>
          <w:bCs/>
          <w:szCs w:val="21"/>
        </w:rPr>
        <w:t>合同关键页及竣工验收证明材料</w:t>
      </w:r>
      <w:r>
        <w:rPr>
          <w:rFonts w:ascii="宋体" w:hAnsi="宋体" w:hint="eastAsia"/>
          <w:bCs/>
          <w:szCs w:val="21"/>
        </w:rPr>
        <w:t>电子件</w:t>
      </w:r>
      <w:r>
        <w:rPr>
          <w:rFonts w:ascii="宋体" w:hAnsi="宋体" w:cs="宋体" w:hint="eastAsia"/>
          <w:bCs/>
          <w:szCs w:val="21"/>
        </w:rPr>
        <w:t>并加盖公章（合同关键页包括协议书、双方签字盖章页）</w:t>
      </w:r>
      <w:r>
        <w:rPr>
          <w:rFonts w:ascii="宋体" w:hAnsi="宋体" w:hint="eastAsia"/>
          <w:bCs/>
          <w:szCs w:val="21"/>
        </w:rPr>
        <w:t>作为有效证明材料。磋商小组有权抽查供应商提供的业绩证明材料原件，以验证供应商所提供的业绩证明材料的真实有效性。</w:t>
      </w:r>
    </w:p>
    <w:p w14:paraId="7A63E158" w14:textId="77777777" w:rsidR="008A60B0" w:rsidRDefault="00000000">
      <w:pPr>
        <w:pStyle w:val="a8"/>
        <w:rPr>
          <w:rFonts w:hAnsi="宋体" w:hint="eastAsia"/>
          <w:bCs/>
          <w:kern w:val="2"/>
          <w:sz w:val="21"/>
          <w:szCs w:val="21"/>
        </w:rPr>
      </w:pPr>
      <w:r>
        <w:rPr>
          <w:rFonts w:hAnsi="宋体" w:hint="eastAsia"/>
          <w:bCs/>
          <w:kern w:val="2"/>
          <w:sz w:val="21"/>
          <w:szCs w:val="21"/>
        </w:rPr>
        <w:t>2.本表中信息如有虚假，依据《政府采购法》第十七条“提供虚假材料谋取中标、成交的”有关规定予以处理。</w:t>
      </w:r>
    </w:p>
    <w:p w14:paraId="64C8F928" w14:textId="77777777" w:rsidR="008A60B0" w:rsidRDefault="008A60B0">
      <w:pPr>
        <w:spacing w:line="360" w:lineRule="auto"/>
        <w:rPr>
          <w:szCs w:val="21"/>
        </w:rPr>
      </w:pPr>
    </w:p>
    <w:p w14:paraId="0D0B6E0B" w14:textId="77777777" w:rsidR="008A60B0" w:rsidRDefault="008A60B0">
      <w:pPr>
        <w:adjustRightInd w:val="0"/>
        <w:snapToGrid w:val="0"/>
        <w:spacing w:line="360" w:lineRule="auto"/>
        <w:ind w:firstLineChars="200" w:firstLine="420"/>
        <w:jc w:val="right"/>
        <w:rPr>
          <w:rFonts w:ascii="宋体" w:hAnsi="宋体" w:hint="eastAsia"/>
          <w:bCs/>
          <w:szCs w:val="21"/>
        </w:rPr>
      </w:pPr>
    </w:p>
    <w:p w14:paraId="0A894ECD" w14:textId="77777777" w:rsidR="008A60B0" w:rsidRDefault="00000000">
      <w:pPr>
        <w:adjustRightInd w:val="0"/>
        <w:snapToGrid w:val="0"/>
        <w:spacing w:line="360" w:lineRule="auto"/>
        <w:ind w:firstLineChars="200" w:firstLine="420"/>
        <w:jc w:val="right"/>
        <w:rPr>
          <w:szCs w:val="21"/>
        </w:rPr>
      </w:pPr>
      <w:r>
        <w:rPr>
          <w:rFonts w:ascii="宋体" w:hAnsi="宋体" w:hint="eastAsia"/>
          <w:bCs/>
          <w:szCs w:val="21"/>
        </w:rPr>
        <w:t>供应商</w:t>
      </w:r>
      <w:r>
        <w:rPr>
          <w:szCs w:val="21"/>
        </w:rPr>
        <w:t>名称（盖章）：</w:t>
      </w:r>
      <w:r>
        <w:rPr>
          <w:szCs w:val="21"/>
        </w:rPr>
        <w:t>______</w:t>
      </w:r>
    </w:p>
    <w:p w14:paraId="50A0C7CB" w14:textId="77777777" w:rsidR="008A60B0" w:rsidRDefault="00000000">
      <w:pPr>
        <w:adjustRightInd w:val="0"/>
        <w:snapToGrid w:val="0"/>
        <w:spacing w:line="360" w:lineRule="auto"/>
        <w:ind w:firstLineChars="200" w:firstLine="420"/>
        <w:jc w:val="right"/>
        <w:rPr>
          <w:sz w:val="24"/>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431D8EDD" w14:textId="77777777" w:rsidR="008A60B0" w:rsidRDefault="008A60B0">
      <w:pPr>
        <w:rPr>
          <w:sz w:val="24"/>
          <w:szCs w:val="20"/>
        </w:rPr>
      </w:pPr>
    </w:p>
    <w:p w14:paraId="5FFE7F23" w14:textId="77777777" w:rsidR="008A60B0" w:rsidRDefault="00000000">
      <w:pPr>
        <w:tabs>
          <w:tab w:val="left" w:pos="360"/>
        </w:tabs>
        <w:snapToGrid w:val="0"/>
        <w:spacing w:line="360" w:lineRule="auto"/>
        <w:outlineLvl w:val="1"/>
        <w:rPr>
          <w:rFonts w:ascii="宋体" w:hAnsi="宋体" w:cs="仿宋_GB2312" w:hint="eastAsia"/>
          <w:sz w:val="24"/>
        </w:rPr>
      </w:pPr>
      <w:r>
        <w:rPr>
          <w:sz w:val="36"/>
          <w:szCs w:val="36"/>
        </w:rPr>
        <w:br w:type="page"/>
      </w:r>
      <w:r>
        <w:rPr>
          <w:rFonts w:ascii="宋体" w:hAnsi="宋体" w:cs="宋体" w:hint="eastAsia"/>
          <w:color w:val="000000"/>
          <w:sz w:val="24"/>
          <w:szCs w:val="20"/>
        </w:rPr>
        <w:lastRenderedPageBreak/>
        <w:t>11  拟投入项目实施团队情况</w:t>
      </w:r>
    </w:p>
    <w:p w14:paraId="41604D2A" w14:textId="77777777" w:rsidR="008A60B0" w:rsidRDefault="00000000">
      <w:pPr>
        <w:spacing w:line="360" w:lineRule="auto"/>
        <w:jc w:val="center"/>
        <w:outlineLvl w:val="3"/>
        <w:rPr>
          <w:rFonts w:ascii="Arial" w:hAnsi="Arial" w:cs="Arial"/>
          <w:bCs/>
          <w:kern w:val="0"/>
          <w:sz w:val="24"/>
        </w:rPr>
      </w:pPr>
      <w:r>
        <w:rPr>
          <w:rFonts w:ascii="Arial" w:hAnsi="Arial" w:cs="Arial" w:hint="eastAsia"/>
          <w:bCs/>
          <w:kern w:val="0"/>
          <w:sz w:val="24"/>
        </w:rPr>
        <w:t>11-1</w:t>
      </w:r>
      <w:r>
        <w:rPr>
          <w:rFonts w:ascii="Arial" w:hAnsi="Arial" w:cs="Arial"/>
          <w:bCs/>
          <w:kern w:val="0"/>
          <w:sz w:val="24"/>
        </w:rPr>
        <w:t>拟投入</w:t>
      </w:r>
      <w:r>
        <w:rPr>
          <w:rFonts w:ascii="Arial" w:hAnsi="Arial" w:cs="Arial" w:hint="eastAsia"/>
          <w:bCs/>
          <w:kern w:val="0"/>
          <w:sz w:val="24"/>
        </w:rPr>
        <w:t>本项目实施团队主要人员名单</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284"/>
        <w:gridCol w:w="1221"/>
        <w:gridCol w:w="1836"/>
        <w:gridCol w:w="2524"/>
      </w:tblGrid>
      <w:tr w:rsidR="008A60B0" w14:paraId="536E9D69" w14:textId="77777777">
        <w:trPr>
          <w:trHeight w:val="613"/>
          <w:jc w:val="center"/>
        </w:trPr>
        <w:tc>
          <w:tcPr>
            <w:tcW w:w="1254" w:type="dxa"/>
            <w:vAlign w:val="center"/>
          </w:tcPr>
          <w:p w14:paraId="267D09DE" w14:textId="77777777" w:rsidR="008A60B0" w:rsidRDefault="00000000">
            <w:pPr>
              <w:jc w:val="center"/>
              <w:rPr>
                <w:rFonts w:ascii="Arial" w:hAnsi="Arial" w:cs="Arial"/>
                <w:spacing w:val="2"/>
                <w:kern w:val="0"/>
              </w:rPr>
            </w:pPr>
            <w:r>
              <w:rPr>
                <w:rFonts w:ascii="Arial" w:hAnsi="Arial" w:cs="Arial"/>
                <w:spacing w:val="2"/>
                <w:kern w:val="0"/>
              </w:rPr>
              <w:t>序号</w:t>
            </w:r>
          </w:p>
        </w:tc>
        <w:tc>
          <w:tcPr>
            <w:tcW w:w="1284" w:type="dxa"/>
            <w:vAlign w:val="center"/>
          </w:tcPr>
          <w:p w14:paraId="25F059AC" w14:textId="77777777" w:rsidR="008A60B0" w:rsidRDefault="00000000">
            <w:pPr>
              <w:jc w:val="center"/>
              <w:rPr>
                <w:rFonts w:ascii="Arial" w:hAnsi="Arial" w:cs="Arial"/>
              </w:rPr>
            </w:pPr>
            <w:r>
              <w:rPr>
                <w:rFonts w:ascii="Arial" w:hAnsi="Arial" w:cs="Arial"/>
                <w:spacing w:val="2"/>
                <w:kern w:val="0"/>
              </w:rPr>
              <w:t>姓名</w:t>
            </w:r>
          </w:p>
        </w:tc>
        <w:tc>
          <w:tcPr>
            <w:tcW w:w="1221" w:type="dxa"/>
            <w:vAlign w:val="center"/>
          </w:tcPr>
          <w:p w14:paraId="10ACF507" w14:textId="77777777" w:rsidR="008A60B0" w:rsidRDefault="00000000">
            <w:pPr>
              <w:jc w:val="center"/>
              <w:rPr>
                <w:rFonts w:ascii="Arial" w:hAnsi="Arial" w:cs="Arial"/>
                <w:spacing w:val="2"/>
                <w:kern w:val="0"/>
              </w:rPr>
            </w:pPr>
            <w:r>
              <w:rPr>
                <w:rFonts w:ascii="Arial" w:hAnsi="Arial" w:cs="Arial"/>
                <w:spacing w:val="2"/>
                <w:kern w:val="0"/>
              </w:rPr>
              <w:t>年龄</w:t>
            </w:r>
          </w:p>
        </w:tc>
        <w:tc>
          <w:tcPr>
            <w:tcW w:w="1836" w:type="dxa"/>
            <w:vAlign w:val="center"/>
          </w:tcPr>
          <w:p w14:paraId="5640C357" w14:textId="77777777" w:rsidR="008A60B0" w:rsidRDefault="00000000">
            <w:pPr>
              <w:jc w:val="center"/>
              <w:rPr>
                <w:rFonts w:ascii="Arial" w:hAnsi="Arial" w:cs="Arial"/>
              </w:rPr>
            </w:pPr>
            <w:r>
              <w:rPr>
                <w:rFonts w:ascii="Arial" w:hAnsi="Arial" w:cs="Arial"/>
              </w:rPr>
              <w:t>工作年限</w:t>
            </w:r>
          </w:p>
        </w:tc>
        <w:tc>
          <w:tcPr>
            <w:tcW w:w="2524" w:type="dxa"/>
            <w:vAlign w:val="center"/>
          </w:tcPr>
          <w:p w14:paraId="0D92CA7C" w14:textId="77777777" w:rsidR="008A60B0" w:rsidRDefault="00000000">
            <w:pPr>
              <w:jc w:val="center"/>
              <w:rPr>
                <w:rFonts w:ascii="Arial" w:hAnsi="Arial" w:cs="Arial"/>
              </w:rPr>
            </w:pPr>
            <w:r>
              <w:rPr>
                <w:rFonts w:ascii="Arial" w:hAnsi="Arial" w:cs="Arial"/>
              </w:rPr>
              <w:t>拟在本项目担任岗位</w:t>
            </w:r>
          </w:p>
        </w:tc>
      </w:tr>
      <w:tr w:rsidR="008A60B0" w14:paraId="7A57E062" w14:textId="77777777">
        <w:trPr>
          <w:trHeight w:val="613"/>
          <w:jc w:val="center"/>
        </w:trPr>
        <w:tc>
          <w:tcPr>
            <w:tcW w:w="1254" w:type="dxa"/>
            <w:vAlign w:val="center"/>
          </w:tcPr>
          <w:p w14:paraId="55999EFC" w14:textId="77777777" w:rsidR="008A60B0" w:rsidRDefault="008A60B0">
            <w:pPr>
              <w:spacing w:line="360" w:lineRule="auto"/>
              <w:jc w:val="center"/>
              <w:rPr>
                <w:rFonts w:ascii="Arial" w:hAnsi="Arial" w:cs="Arial"/>
                <w:spacing w:val="2"/>
                <w:kern w:val="0"/>
              </w:rPr>
            </w:pPr>
          </w:p>
        </w:tc>
        <w:tc>
          <w:tcPr>
            <w:tcW w:w="1284" w:type="dxa"/>
            <w:vAlign w:val="center"/>
          </w:tcPr>
          <w:p w14:paraId="0174FB39" w14:textId="77777777" w:rsidR="008A60B0" w:rsidRDefault="008A60B0">
            <w:pPr>
              <w:spacing w:line="360" w:lineRule="auto"/>
              <w:jc w:val="center"/>
              <w:rPr>
                <w:rFonts w:ascii="Arial" w:hAnsi="Arial" w:cs="Arial"/>
                <w:kern w:val="0"/>
              </w:rPr>
            </w:pPr>
          </w:p>
        </w:tc>
        <w:tc>
          <w:tcPr>
            <w:tcW w:w="1221" w:type="dxa"/>
            <w:vAlign w:val="center"/>
          </w:tcPr>
          <w:p w14:paraId="7FD66CBB" w14:textId="77777777" w:rsidR="008A60B0" w:rsidRDefault="008A60B0">
            <w:pPr>
              <w:spacing w:line="360" w:lineRule="auto"/>
              <w:jc w:val="center"/>
              <w:rPr>
                <w:rFonts w:ascii="Arial" w:hAnsi="Arial" w:cs="Arial"/>
                <w:kern w:val="0"/>
              </w:rPr>
            </w:pPr>
          </w:p>
        </w:tc>
        <w:tc>
          <w:tcPr>
            <w:tcW w:w="1836" w:type="dxa"/>
            <w:vAlign w:val="center"/>
          </w:tcPr>
          <w:p w14:paraId="60163686" w14:textId="77777777" w:rsidR="008A60B0" w:rsidRDefault="008A60B0">
            <w:pPr>
              <w:spacing w:line="360" w:lineRule="auto"/>
              <w:jc w:val="center"/>
              <w:rPr>
                <w:rFonts w:ascii="Arial" w:hAnsi="Arial" w:cs="Arial"/>
                <w:kern w:val="0"/>
              </w:rPr>
            </w:pPr>
          </w:p>
        </w:tc>
        <w:tc>
          <w:tcPr>
            <w:tcW w:w="2524" w:type="dxa"/>
            <w:vAlign w:val="center"/>
          </w:tcPr>
          <w:p w14:paraId="4F3689F8" w14:textId="77777777" w:rsidR="008A60B0" w:rsidRDefault="008A60B0">
            <w:pPr>
              <w:spacing w:line="360" w:lineRule="auto"/>
              <w:jc w:val="center"/>
              <w:rPr>
                <w:rFonts w:ascii="Arial" w:hAnsi="Arial" w:cs="Arial"/>
                <w:kern w:val="0"/>
              </w:rPr>
            </w:pPr>
          </w:p>
        </w:tc>
      </w:tr>
      <w:tr w:rsidR="008A60B0" w14:paraId="4CD29F4D" w14:textId="77777777">
        <w:trPr>
          <w:trHeight w:val="613"/>
          <w:jc w:val="center"/>
        </w:trPr>
        <w:tc>
          <w:tcPr>
            <w:tcW w:w="1254" w:type="dxa"/>
            <w:vAlign w:val="center"/>
          </w:tcPr>
          <w:p w14:paraId="18480205" w14:textId="77777777" w:rsidR="008A60B0" w:rsidRDefault="008A60B0">
            <w:pPr>
              <w:spacing w:line="360" w:lineRule="auto"/>
              <w:jc w:val="center"/>
              <w:rPr>
                <w:rFonts w:ascii="Arial" w:hAnsi="Arial" w:cs="Arial"/>
                <w:spacing w:val="2"/>
                <w:kern w:val="0"/>
              </w:rPr>
            </w:pPr>
          </w:p>
        </w:tc>
        <w:tc>
          <w:tcPr>
            <w:tcW w:w="1284" w:type="dxa"/>
            <w:vAlign w:val="center"/>
          </w:tcPr>
          <w:p w14:paraId="1D823B62" w14:textId="77777777" w:rsidR="008A60B0" w:rsidRDefault="008A60B0">
            <w:pPr>
              <w:spacing w:line="360" w:lineRule="auto"/>
              <w:jc w:val="center"/>
              <w:rPr>
                <w:rFonts w:ascii="Arial" w:hAnsi="Arial" w:cs="Arial"/>
                <w:kern w:val="0"/>
              </w:rPr>
            </w:pPr>
          </w:p>
        </w:tc>
        <w:tc>
          <w:tcPr>
            <w:tcW w:w="1221" w:type="dxa"/>
            <w:vAlign w:val="center"/>
          </w:tcPr>
          <w:p w14:paraId="282CCF9B" w14:textId="77777777" w:rsidR="008A60B0" w:rsidRDefault="008A60B0">
            <w:pPr>
              <w:spacing w:line="360" w:lineRule="auto"/>
              <w:jc w:val="center"/>
              <w:rPr>
                <w:rFonts w:ascii="Arial" w:hAnsi="Arial" w:cs="Arial"/>
                <w:kern w:val="0"/>
              </w:rPr>
            </w:pPr>
          </w:p>
        </w:tc>
        <w:tc>
          <w:tcPr>
            <w:tcW w:w="1836" w:type="dxa"/>
            <w:vAlign w:val="center"/>
          </w:tcPr>
          <w:p w14:paraId="5A253F34" w14:textId="77777777" w:rsidR="008A60B0" w:rsidRDefault="008A60B0">
            <w:pPr>
              <w:spacing w:line="360" w:lineRule="auto"/>
              <w:jc w:val="center"/>
              <w:rPr>
                <w:rFonts w:ascii="Arial" w:hAnsi="Arial" w:cs="Arial"/>
                <w:kern w:val="0"/>
              </w:rPr>
            </w:pPr>
          </w:p>
        </w:tc>
        <w:tc>
          <w:tcPr>
            <w:tcW w:w="2524" w:type="dxa"/>
            <w:vAlign w:val="center"/>
          </w:tcPr>
          <w:p w14:paraId="61F69C2F" w14:textId="77777777" w:rsidR="008A60B0" w:rsidRDefault="008A60B0">
            <w:pPr>
              <w:spacing w:line="360" w:lineRule="auto"/>
              <w:jc w:val="center"/>
              <w:rPr>
                <w:rFonts w:ascii="Arial" w:hAnsi="Arial" w:cs="Arial"/>
                <w:kern w:val="0"/>
              </w:rPr>
            </w:pPr>
          </w:p>
        </w:tc>
      </w:tr>
      <w:tr w:rsidR="008A60B0" w14:paraId="54FB38F7" w14:textId="77777777">
        <w:trPr>
          <w:trHeight w:val="613"/>
          <w:jc w:val="center"/>
        </w:trPr>
        <w:tc>
          <w:tcPr>
            <w:tcW w:w="1254" w:type="dxa"/>
            <w:vAlign w:val="center"/>
          </w:tcPr>
          <w:p w14:paraId="473619D9"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018A819D" w14:textId="77777777" w:rsidR="008A60B0" w:rsidRDefault="008A60B0">
            <w:pPr>
              <w:spacing w:line="360" w:lineRule="auto"/>
              <w:ind w:left="-90"/>
              <w:jc w:val="center"/>
              <w:rPr>
                <w:rFonts w:ascii="Arial" w:hAnsi="Arial" w:cs="Arial"/>
                <w:kern w:val="0"/>
              </w:rPr>
            </w:pPr>
          </w:p>
        </w:tc>
        <w:tc>
          <w:tcPr>
            <w:tcW w:w="1221" w:type="dxa"/>
            <w:vAlign w:val="center"/>
          </w:tcPr>
          <w:p w14:paraId="399B071A" w14:textId="77777777" w:rsidR="008A60B0" w:rsidRDefault="008A60B0">
            <w:pPr>
              <w:spacing w:line="360" w:lineRule="auto"/>
              <w:ind w:left="-90"/>
              <w:jc w:val="center"/>
              <w:rPr>
                <w:rFonts w:ascii="Arial" w:hAnsi="Arial" w:cs="Arial"/>
                <w:kern w:val="0"/>
              </w:rPr>
            </w:pPr>
          </w:p>
        </w:tc>
        <w:tc>
          <w:tcPr>
            <w:tcW w:w="1836" w:type="dxa"/>
            <w:vAlign w:val="center"/>
          </w:tcPr>
          <w:p w14:paraId="0B6C4A97" w14:textId="77777777" w:rsidR="008A60B0" w:rsidRDefault="008A60B0">
            <w:pPr>
              <w:spacing w:line="360" w:lineRule="auto"/>
              <w:ind w:left="-90"/>
              <w:jc w:val="center"/>
              <w:rPr>
                <w:rFonts w:ascii="Arial" w:hAnsi="Arial" w:cs="Arial"/>
                <w:kern w:val="0"/>
              </w:rPr>
            </w:pPr>
          </w:p>
        </w:tc>
        <w:tc>
          <w:tcPr>
            <w:tcW w:w="2524" w:type="dxa"/>
            <w:vAlign w:val="center"/>
          </w:tcPr>
          <w:p w14:paraId="54762F23" w14:textId="77777777" w:rsidR="008A60B0" w:rsidRDefault="008A60B0">
            <w:pPr>
              <w:spacing w:line="360" w:lineRule="auto"/>
              <w:ind w:left="-90"/>
              <w:jc w:val="center"/>
              <w:rPr>
                <w:rFonts w:ascii="Arial" w:hAnsi="Arial" w:cs="Arial"/>
                <w:kern w:val="0"/>
              </w:rPr>
            </w:pPr>
          </w:p>
        </w:tc>
      </w:tr>
      <w:tr w:rsidR="008A60B0" w14:paraId="640604C2" w14:textId="77777777">
        <w:trPr>
          <w:trHeight w:val="613"/>
          <w:jc w:val="center"/>
        </w:trPr>
        <w:tc>
          <w:tcPr>
            <w:tcW w:w="1254" w:type="dxa"/>
            <w:vAlign w:val="center"/>
          </w:tcPr>
          <w:p w14:paraId="44C5411C"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5E5F9FCB" w14:textId="77777777" w:rsidR="008A60B0" w:rsidRDefault="008A60B0">
            <w:pPr>
              <w:spacing w:line="360" w:lineRule="auto"/>
              <w:ind w:left="-90"/>
              <w:jc w:val="center"/>
              <w:rPr>
                <w:rFonts w:ascii="Arial" w:hAnsi="Arial" w:cs="Arial"/>
                <w:kern w:val="0"/>
              </w:rPr>
            </w:pPr>
          </w:p>
        </w:tc>
        <w:tc>
          <w:tcPr>
            <w:tcW w:w="1221" w:type="dxa"/>
            <w:vAlign w:val="center"/>
          </w:tcPr>
          <w:p w14:paraId="158219AC" w14:textId="77777777" w:rsidR="008A60B0" w:rsidRDefault="008A60B0">
            <w:pPr>
              <w:spacing w:line="360" w:lineRule="auto"/>
              <w:ind w:left="-90"/>
              <w:jc w:val="center"/>
              <w:rPr>
                <w:rFonts w:ascii="Arial" w:hAnsi="Arial" w:cs="Arial"/>
                <w:kern w:val="0"/>
              </w:rPr>
            </w:pPr>
          </w:p>
        </w:tc>
        <w:tc>
          <w:tcPr>
            <w:tcW w:w="1836" w:type="dxa"/>
            <w:vAlign w:val="center"/>
          </w:tcPr>
          <w:p w14:paraId="3B1F96AE" w14:textId="77777777" w:rsidR="008A60B0" w:rsidRDefault="008A60B0">
            <w:pPr>
              <w:spacing w:line="360" w:lineRule="auto"/>
              <w:ind w:left="-90"/>
              <w:jc w:val="center"/>
              <w:rPr>
                <w:rFonts w:ascii="Arial" w:hAnsi="Arial" w:cs="Arial"/>
                <w:kern w:val="0"/>
              </w:rPr>
            </w:pPr>
          </w:p>
        </w:tc>
        <w:tc>
          <w:tcPr>
            <w:tcW w:w="2524" w:type="dxa"/>
            <w:vAlign w:val="center"/>
          </w:tcPr>
          <w:p w14:paraId="45E457B8" w14:textId="77777777" w:rsidR="008A60B0" w:rsidRDefault="008A60B0">
            <w:pPr>
              <w:spacing w:line="360" w:lineRule="auto"/>
              <w:ind w:left="-90"/>
              <w:jc w:val="center"/>
              <w:rPr>
                <w:rFonts w:ascii="Arial" w:hAnsi="Arial" w:cs="Arial"/>
                <w:kern w:val="0"/>
              </w:rPr>
            </w:pPr>
          </w:p>
        </w:tc>
      </w:tr>
      <w:tr w:rsidR="008A60B0" w14:paraId="0869B251" w14:textId="77777777">
        <w:trPr>
          <w:trHeight w:val="613"/>
          <w:jc w:val="center"/>
        </w:trPr>
        <w:tc>
          <w:tcPr>
            <w:tcW w:w="1254" w:type="dxa"/>
            <w:vAlign w:val="center"/>
          </w:tcPr>
          <w:p w14:paraId="55F17B4A"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2C13A68B" w14:textId="77777777" w:rsidR="008A60B0" w:rsidRDefault="008A60B0">
            <w:pPr>
              <w:spacing w:line="360" w:lineRule="auto"/>
              <w:ind w:left="-90"/>
              <w:jc w:val="center"/>
              <w:rPr>
                <w:rFonts w:ascii="Arial" w:hAnsi="Arial" w:cs="Arial"/>
                <w:kern w:val="0"/>
              </w:rPr>
            </w:pPr>
          </w:p>
        </w:tc>
        <w:tc>
          <w:tcPr>
            <w:tcW w:w="1221" w:type="dxa"/>
            <w:vAlign w:val="center"/>
          </w:tcPr>
          <w:p w14:paraId="08E8E21D" w14:textId="77777777" w:rsidR="008A60B0" w:rsidRDefault="008A60B0">
            <w:pPr>
              <w:spacing w:line="360" w:lineRule="auto"/>
              <w:ind w:left="-90"/>
              <w:jc w:val="center"/>
              <w:rPr>
                <w:rFonts w:ascii="Arial" w:hAnsi="Arial" w:cs="Arial"/>
                <w:kern w:val="0"/>
              </w:rPr>
            </w:pPr>
          </w:p>
        </w:tc>
        <w:tc>
          <w:tcPr>
            <w:tcW w:w="1836" w:type="dxa"/>
            <w:vAlign w:val="center"/>
          </w:tcPr>
          <w:p w14:paraId="69372E2D" w14:textId="77777777" w:rsidR="008A60B0" w:rsidRDefault="008A60B0">
            <w:pPr>
              <w:spacing w:line="360" w:lineRule="auto"/>
              <w:ind w:left="-90"/>
              <w:jc w:val="center"/>
              <w:rPr>
                <w:rFonts w:ascii="Arial" w:hAnsi="Arial" w:cs="Arial"/>
                <w:kern w:val="0"/>
              </w:rPr>
            </w:pPr>
          </w:p>
        </w:tc>
        <w:tc>
          <w:tcPr>
            <w:tcW w:w="2524" w:type="dxa"/>
            <w:vAlign w:val="center"/>
          </w:tcPr>
          <w:p w14:paraId="04F364AB" w14:textId="77777777" w:rsidR="008A60B0" w:rsidRDefault="008A60B0">
            <w:pPr>
              <w:spacing w:line="360" w:lineRule="auto"/>
              <w:ind w:left="-90"/>
              <w:jc w:val="center"/>
              <w:rPr>
                <w:rFonts w:ascii="Arial" w:hAnsi="Arial" w:cs="Arial"/>
                <w:kern w:val="0"/>
              </w:rPr>
            </w:pPr>
          </w:p>
        </w:tc>
      </w:tr>
      <w:tr w:rsidR="008A60B0" w14:paraId="15650C47" w14:textId="77777777">
        <w:trPr>
          <w:trHeight w:val="613"/>
          <w:jc w:val="center"/>
        </w:trPr>
        <w:tc>
          <w:tcPr>
            <w:tcW w:w="1254" w:type="dxa"/>
            <w:vAlign w:val="center"/>
          </w:tcPr>
          <w:p w14:paraId="59EA77C2"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13013F5F" w14:textId="77777777" w:rsidR="008A60B0" w:rsidRDefault="008A60B0">
            <w:pPr>
              <w:spacing w:line="360" w:lineRule="auto"/>
              <w:ind w:left="-90"/>
              <w:jc w:val="center"/>
              <w:rPr>
                <w:rFonts w:ascii="Arial" w:hAnsi="Arial" w:cs="Arial"/>
                <w:kern w:val="0"/>
              </w:rPr>
            </w:pPr>
          </w:p>
        </w:tc>
        <w:tc>
          <w:tcPr>
            <w:tcW w:w="1221" w:type="dxa"/>
            <w:vAlign w:val="center"/>
          </w:tcPr>
          <w:p w14:paraId="31E8D696" w14:textId="77777777" w:rsidR="008A60B0" w:rsidRDefault="008A60B0">
            <w:pPr>
              <w:spacing w:line="360" w:lineRule="auto"/>
              <w:ind w:left="-90"/>
              <w:jc w:val="center"/>
              <w:rPr>
                <w:rFonts w:ascii="Arial" w:hAnsi="Arial" w:cs="Arial"/>
                <w:kern w:val="0"/>
              </w:rPr>
            </w:pPr>
          </w:p>
        </w:tc>
        <w:tc>
          <w:tcPr>
            <w:tcW w:w="1836" w:type="dxa"/>
            <w:vAlign w:val="center"/>
          </w:tcPr>
          <w:p w14:paraId="4C7CFF60" w14:textId="77777777" w:rsidR="008A60B0" w:rsidRDefault="008A60B0">
            <w:pPr>
              <w:spacing w:line="360" w:lineRule="auto"/>
              <w:ind w:left="-90"/>
              <w:jc w:val="center"/>
              <w:rPr>
                <w:rFonts w:ascii="Arial" w:hAnsi="Arial" w:cs="Arial"/>
                <w:kern w:val="0"/>
              </w:rPr>
            </w:pPr>
          </w:p>
        </w:tc>
        <w:tc>
          <w:tcPr>
            <w:tcW w:w="2524" w:type="dxa"/>
            <w:vAlign w:val="center"/>
          </w:tcPr>
          <w:p w14:paraId="725DD944" w14:textId="77777777" w:rsidR="008A60B0" w:rsidRDefault="008A60B0">
            <w:pPr>
              <w:spacing w:line="360" w:lineRule="auto"/>
              <w:ind w:left="-90"/>
              <w:jc w:val="center"/>
              <w:rPr>
                <w:rFonts w:ascii="Arial" w:hAnsi="Arial" w:cs="Arial"/>
                <w:kern w:val="0"/>
              </w:rPr>
            </w:pPr>
          </w:p>
        </w:tc>
      </w:tr>
      <w:tr w:rsidR="008A60B0" w14:paraId="26E8E908" w14:textId="77777777">
        <w:trPr>
          <w:trHeight w:val="613"/>
          <w:jc w:val="center"/>
        </w:trPr>
        <w:tc>
          <w:tcPr>
            <w:tcW w:w="1254" w:type="dxa"/>
            <w:vAlign w:val="center"/>
          </w:tcPr>
          <w:p w14:paraId="6094BBF5"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44FBA0BD" w14:textId="77777777" w:rsidR="008A60B0" w:rsidRDefault="008A60B0">
            <w:pPr>
              <w:spacing w:line="360" w:lineRule="auto"/>
              <w:ind w:left="-90"/>
              <w:jc w:val="center"/>
              <w:rPr>
                <w:rFonts w:ascii="Arial" w:hAnsi="Arial" w:cs="Arial"/>
                <w:kern w:val="0"/>
              </w:rPr>
            </w:pPr>
          </w:p>
        </w:tc>
        <w:tc>
          <w:tcPr>
            <w:tcW w:w="1221" w:type="dxa"/>
            <w:vAlign w:val="center"/>
          </w:tcPr>
          <w:p w14:paraId="04523A5F" w14:textId="77777777" w:rsidR="008A60B0" w:rsidRDefault="008A60B0">
            <w:pPr>
              <w:spacing w:line="360" w:lineRule="auto"/>
              <w:ind w:left="-90"/>
              <w:jc w:val="center"/>
              <w:rPr>
                <w:rFonts w:ascii="Arial" w:hAnsi="Arial" w:cs="Arial"/>
                <w:kern w:val="0"/>
              </w:rPr>
            </w:pPr>
          </w:p>
        </w:tc>
        <w:tc>
          <w:tcPr>
            <w:tcW w:w="1836" w:type="dxa"/>
            <w:vAlign w:val="center"/>
          </w:tcPr>
          <w:p w14:paraId="6195FB78" w14:textId="77777777" w:rsidR="008A60B0" w:rsidRDefault="008A60B0">
            <w:pPr>
              <w:spacing w:line="360" w:lineRule="auto"/>
              <w:ind w:left="-90"/>
              <w:jc w:val="center"/>
              <w:rPr>
                <w:rFonts w:ascii="Arial" w:hAnsi="Arial" w:cs="Arial"/>
                <w:kern w:val="0"/>
              </w:rPr>
            </w:pPr>
          </w:p>
        </w:tc>
        <w:tc>
          <w:tcPr>
            <w:tcW w:w="2524" w:type="dxa"/>
            <w:vAlign w:val="center"/>
          </w:tcPr>
          <w:p w14:paraId="51DD03D5" w14:textId="77777777" w:rsidR="008A60B0" w:rsidRDefault="008A60B0">
            <w:pPr>
              <w:spacing w:line="360" w:lineRule="auto"/>
              <w:ind w:left="-90"/>
              <w:jc w:val="center"/>
              <w:rPr>
                <w:rFonts w:ascii="Arial" w:hAnsi="Arial" w:cs="Arial"/>
                <w:kern w:val="0"/>
              </w:rPr>
            </w:pPr>
          </w:p>
        </w:tc>
      </w:tr>
      <w:tr w:rsidR="008A60B0" w14:paraId="6B726420" w14:textId="77777777">
        <w:trPr>
          <w:trHeight w:val="613"/>
          <w:jc w:val="center"/>
        </w:trPr>
        <w:tc>
          <w:tcPr>
            <w:tcW w:w="1254" w:type="dxa"/>
            <w:vAlign w:val="center"/>
          </w:tcPr>
          <w:p w14:paraId="5040ABE6"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5C0F8825" w14:textId="77777777" w:rsidR="008A60B0" w:rsidRDefault="008A60B0">
            <w:pPr>
              <w:spacing w:line="360" w:lineRule="auto"/>
              <w:ind w:left="-90"/>
              <w:jc w:val="center"/>
              <w:rPr>
                <w:rFonts w:ascii="Arial" w:hAnsi="Arial" w:cs="Arial"/>
                <w:kern w:val="0"/>
              </w:rPr>
            </w:pPr>
          </w:p>
        </w:tc>
        <w:tc>
          <w:tcPr>
            <w:tcW w:w="1221" w:type="dxa"/>
            <w:vAlign w:val="center"/>
          </w:tcPr>
          <w:p w14:paraId="5AE6DB5E" w14:textId="77777777" w:rsidR="008A60B0" w:rsidRDefault="008A60B0">
            <w:pPr>
              <w:spacing w:line="360" w:lineRule="auto"/>
              <w:ind w:left="-90"/>
              <w:jc w:val="center"/>
              <w:rPr>
                <w:rFonts w:ascii="Arial" w:hAnsi="Arial" w:cs="Arial"/>
                <w:kern w:val="0"/>
              </w:rPr>
            </w:pPr>
          </w:p>
        </w:tc>
        <w:tc>
          <w:tcPr>
            <w:tcW w:w="1836" w:type="dxa"/>
            <w:vAlign w:val="center"/>
          </w:tcPr>
          <w:p w14:paraId="657A7C83" w14:textId="77777777" w:rsidR="008A60B0" w:rsidRDefault="008A60B0">
            <w:pPr>
              <w:spacing w:line="360" w:lineRule="auto"/>
              <w:ind w:left="-90"/>
              <w:jc w:val="center"/>
              <w:rPr>
                <w:rFonts w:ascii="Arial" w:hAnsi="Arial" w:cs="Arial"/>
                <w:kern w:val="0"/>
              </w:rPr>
            </w:pPr>
          </w:p>
        </w:tc>
        <w:tc>
          <w:tcPr>
            <w:tcW w:w="2524" w:type="dxa"/>
            <w:vAlign w:val="center"/>
          </w:tcPr>
          <w:p w14:paraId="2707A5DA" w14:textId="77777777" w:rsidR="008A60B0" w:rsidRDefault="008A60B0">
            <w:pPr>
              <w:spacing w:line="360" w:lineRule="auto"/>
              <w:ind w:left="-90"/>
              <w:jc w:val="center"/>
              <w:rPr>
                <w:rFonts w:ascii="Arial" w:hAnsi="Arial" w:cs="Arial"/>
                <w:kern w:val="0"/>
              </w:rPr>
            </w:pPr>
          </w:p>
        </w:tc>
      </w:tr>
      <w:tr w:rsidR="008A60B0" w14:paraId="2366053B" w14:textId="77777777">
        <w:trPr>
          <w:trHeight w:val="613"/>
          <w:jc w:val="center"/>
        </w:trPr>
        <w:tc>
          <w:tcPr>
            <w:tcW w:w="1254" w:type="dxa"/>
            <w:vAlign w:val="center"/>
          </w:tcPr>
          <w:p w14:paraId="1E7807DA"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7DD20325" w14:textId="77777777" w:rsidR="008A60B0" w:rsidRDefault="008A60B0">
            <w:pPr>
              <w:spacing w:line="360" w:lineRule="auto"/>
              <w:ind w:left="-90"/>
              <w:jc w:val="center"/>
              <w:rPr>
                <w:rFonts w:ascii="Arial" w:hAnsi="Arial" w:cs="Arial"/>
                <w:kern w:val="0"/>
              </w:rPr>
            </w:pPr>
          </w:p>
        </w:tc>
        <w:tc>
          <w:tcPr>
            <w:tcW w:w="1221" w:type="dxa"/>
            <w:vAlign w:val="center"/>
          </w:tcPr>
          <w:p w14:paraId="7CCF912F" w14:textId="77777777" w:rsidR="008A60B0" w:rsidRDefault="008A60B0">
            <w:pPr>
              <w:spacing w:line="360" w:lineRule="auto"/>
              <w:ind w:left="-90"/>
              <w:jc w:val="center"/>
              <w:rPr>
                <w:rFonts w:ascii="Arial" w:hAnsi="Arial" w:cs="Arial"/>
                <w:kern w:val="0"/>
              </w:rPr>
            </w:pPr>
          </w:p>
        </w:tc>
        <w:tc>
          <w:tcPr>
            <w:tcW w:w="1836" w:type="dxa"/>
            <w:vAlign w:val="center"/>
          </w:tcPr>
          <w:p w14:paraId="4201A3E5" w14:textId="77777777" w:rsidR="008A60B0" w:rsidRDefault="008A60B0">
            <w:pPr>
              <w:spacing w:line="360" w:lineRule="auto"/>
              <w:ind w:left="-90"/>
              <w:jc w:val="center"/>
              <w:rPr>
                <w:rFonts w:ascii="Arial" w:hAnsi="Arial" w:cs="Arial"/>
                <w:kern w:val="0"/>
              </w:rPr>
            </w:pPr>
          </w:p>
        </w:tc>
        <w:tc>
          <w:tcPr>
            <w:tcW w:w="2524" w:type="dxa"/>
            <w:vAlign w:val="center"/>
          </w:tcPr>
          <w:p w14:paraId="53F970B7" w14:textId="77777777" w:rsidR="008A60B0" w:rsidRDefault="008A60B0">
            <w:pPr>
              <w:spacing w:line="360" w:lineRule="auto"/>
              <w:ind w:left="-90"/>
              <w:jc w:val="center"/>
              <w:rPr>
                <w:rFonts w:ascii="Arial" w:hAnsi="Arial" w:cs="Arial"/>
                <w:kern w:val="0"/>
              </w:rPr>
            </w:pPr>
          </w:p>
        </w:tc>
      </w:tr>
      <w:tr w:rsidR="008A60B0" w14:paraId="785F512C" w14:textId="77777777">
        <w:trPr>
          <w:trHeight w:val="613"/>
          <w:jc w:val="center"/>
        </w:trPr>
        <w:tc>
          <w:tcPr>
            <w:tcW w:w="1254" w:type="dxa"/>
            <w:vAlign w:val="center"/>
          </w:tcPr>
          <w:p w14:paraId="1BE37FBA"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01A7CD81" w14:textId="77777777" w:rsidR="008A60B0" w:rsidRDefault="008A60B0">
            <w:pPr>
              <w:spacing w:line="360" w:lineRule="auto"/>
              <w:ind w:left="-90"/>
              <w:jc w:val="center"/>
              <w:rPr>
                <w:rFonts w:ascii="Arial" w:hAnsi="Arial" w:cs="Arial"/>
                <w:kern w:val="0"/>
              </w:rPr>
            </w:pPr>
          </w:p>
        </w:tc>
        <w:tc>
          <w:tcPr>
            <w:tcW w:w="1221" w:type="dxa"/>
            <w:vAlign w:val="center"/>
          </w:tcPr>
          <w:p w14:paraId="1D83738E" w14:textId="77777777" w:rsidR="008A60B0" w:rsidRDefault="008A60B0">
            <w:pPr>
              <w:spacing w:line="360" w:lineRule="auto"/>
              <w:ind w:left="-90"/>
              <w:jc w:val="center"/>
              <w:rPr>
                <w:rFonts w:ascii="Arial" w:hAnsi="Arial" w:cs="Arial"/>
                <w:kern w:val="0"/>
              </w:rPr>
            </w:pPr>
          </w:p>
        </w:tc>
        <w:tc>
          <w:tcPr>
            <w:tcW w:w="1836" w:type="dxa"/>
            <w:vAlign w:val="center"/>
          </w:tcPr>
          <w:p w14:paraId="56F4D013" w14:textId="77777777" w:rsidR="008A60B0" w:rsidRDefault="008A60B0">
            <w:pPr>
              <w:spacing w:line="360" w:lineRule="auto"/>
              <w:ind w:left="-90"/>
              <w:jc w:val="center"/>
              <w:rPr>
                <w:rFonts w:ascii="Arial" w:hAnsi="Arial" w:cs="Arial"/>
                <w:kern w:val="0"/>
              </w:rPr>
            </w:pPr>
          </w:p>
        </w:tc>
        <w:tc>
          <w:tcPr>
            <w:tcW w:w="2524" w:type="dxa"/>
            <w:vAlign w:val="center"/>
          </w:tcPr>
          <w:p w14:paraId="08DF44CE" w14:textId="77777777" w:rsidR="008A60B0" w:rsidRDefault="008A60B0">
            <w:pPr>
              <w:spacing w:line="360" w:lineRule="auto"/>
              <w:ind w:left="-90"/>
              <w:jc w:val="center"/>
              <w:rPr>
                <w:rFonts w:ascii="Arial" w:hAnsi="Arial" w:cs="Arial"/>
                <w:kern w:val="0"/>
              </w:rPr>
            </w:pPr>
          </w:p>
        </w:tc>
      </w:tr>
      <w:tr w:rsidR="008A60B0" w14:paraId="5E7FE406" w14:textId="77777777">
        <w:trPr>
          <w:trHeight w:val="613"/>
          <w:jc w:val="center"/>
        </w:trPr>
        <w:tc>
          <w:tcPr>
            <w:tcW w:w="1254" w:type="dxa"/>
            <w:vAlign w:val="center"/>
          </w:tcPr>
          <w:p w14:paraId="7BBA09FB"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2B1DCBE9" w14:textId="77777777" w:rsidR="008A60B0" w:rsidRDefault="008A60B0">
            <w:pPr>
              <w:spacing w:line="360" w:lineRule="auto"/>
              <w:ind w:left="-90"/>
              <w:jc w:val="center"/>
              <w:rPr>
                <w:rFonts w:ascii="Arial" w:hAnsi="Arial" w:cs="Arial"/>
                <w:kern w:val="0"/>
              </w:rPr>
            </w:pPr>
          </w:p>
        </w:tc>
        <w:tc>
          <w:tcPr>
            <w:tcW w:w="1221" w:type="dxa"/>
            <w:vAlign w:val="center"/>
          </w:tcPr>
          <w:p w14:paraId="31246883" w14:textId="77777777" w:rsidR="008A60B0" w:rsidRDefault="008A60B0">
            <w:pPr>
              <w:spacing w:line="360" w:lineRule="auto"/>
              <w:ind w:left="-90"/>
              <w:jc w:val="center"/>
              <w:rPr>
                <w:rFonts w:ascii="Arial" w:hAnsi="Arial" w:cs="Arial"/>
                <w:kern w:val="0"/>
              </w:rPr>
            </w:pPr>
          </w:p>
        </w:tc>
        <w:tc>
          <w:tcPr>
            <w:tcW w:w="1836" w:type="dxa"/>
            <w:vAlign w:val="center"/>
          </w:tcPr>
          <w:p w14:paraId="5CCA2C46" w14:textId="77777777" w:rsidR="008A60B0" w:rsidRDefault="008A60B0">
            <w:pPr>
              <w:spacing w:line="360" w:lineRule="auto"/>
              <w:ind w:left="-90"/>
              <w:jc w:val="center"/>
              <w:rPr>
                <w:rFonts w:ascii="Arial" w:hAnsi="Arial" w:cs="Arial"/>
                <w:kern w:val="0"/>
              </w:rPr>
            </w:pPr>
          </w:p>
        </w:tc>
        <w:tc>
          <w:tcPr>
            <w:tcW w:w="2524" w:type="dxa"/>
            <w:vAlign w:val="center"/>
          </w:tcPr>
          <w:p w14:paraId="53116C98" w14:textId="77777777" w:rsidR="008A60B0" w:rsidRDefault="008A60B0">
            <w:pPr>
              <w:spacing w:line="360" w:lineRule="auto"/>
              <w:ind w:left="-90"/>
              <w:jc w:val="center"/>
              <w:rPr>
                <w:rFonts w:ascii="Arial" w:hAnsi="Arial" w:cs="Arial"/>
                <w:kern w:val="0"/>
              </w:rPr>
            </w:pPr>
          </w:p>
        </w:tc>
      </w:tr>
      <w:tr w:rsidR="008A60B0" w14:paraId="53D93D7B" w14:textId="77777777">
        <w:trPr>
          <w:trHeight w:val="613"/>
          <w:jc w:val="center"/>
        </w:trPr>
        <w:tc>
          <w:tcPr>
            <w:tcW w:w="1254" w:type="dxa"/>
            <w:vAlign w:val="center"/>
          </w:tcPr>
          <w:p w14:paraId="6B5BAE17"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3732A87C" w14:textId="77777777" w:rsidR="008A60B0" w:rsidRDefault="008A60B0">
            <w:pPr>
              <w:spacing w:line="360" w:lineRule="auto"/>
              <w:ind w:left="-90"/>
              <w:jc w:val="center"/>
              <w:rPr>
                <w:rFonts w:ascii="Arial" w:hAnsi="Arial" w:cs="Arial"/>
                <w:kern w:val="0"/>
              </w:rPr>
            </w:pPr>
          </w:p>
        </w:tc>
        <w:tc>
          <w:tcPr>
            <w:tcW w:w="1221" w:type="dxa"/>
            <w:vAlign w:val="center"/>
          </w:tcPr>
          <w:p w14:paraId="2D7667E7" w14:textId="77777777" w:rsidR="008A60B0" w:rsidRDefault="008A60B0">
            <w:pPr>
              <w:spacing w:line="360" w:lineRule="auto"/>
              <w:ind w:left="-90"/>
              <w:jc w:val="center"/>
              <w:rPr>
                <w:rFonts w:ascii="Arial" w:hAnsi="Arial" w:cs="Arial"/>
                <w:kern w:val="0"/>
              </w:rPr>
            </w:pPr>
          </w:p>
        </w:tc>
        <w:tc>
          <w:tcPr>
            <w:tcW w:w="1836" w:type="dxa"/>
            <w:vAlign w:val="center"/>
          </w:tcPr>
          <w:p w14:paraId="327CCE01" w14:textId="77777777" w:rsidR="008A60B0" w:rsidRDefault="008A60B0">
            <w:pPr>
              <w:spacing w:line="360" w:lineRule="auto"/>
              <w:ind w:left="-90"/>
              <w:jc w:val="center"/>
              <w:rPr>
                <w:rFonts w:ascii="Arial" w:hAnsi="Arial" w:cs="Arial"/>
                <w:kern w:val="0"/>
              </w:rPr>
            </w:pPr>
          </w:p>
        </w:tc>
        <w:tc>
          <w:tcPr>
            <w:tcW w:w="2524" w:type="dxa"/>
            <w:vAlign w:val="center"/>
          </w:tcPr>
          <w:p w14:paraId="78F7C1F8" w14:textId="77777777" w:rsidR="008A60B0" w:rsidRDefault="008A60B0">
            <w:pPr>
              <w:spacing w:line="360" w:lineRule="auto"/>
              <w:ind w:left="-90"/>
              <w:jc w:val="center"/>
              <w:rPr>
                <w:rFonts w:ascii="Arial" w:hAnsi="Arial" w:cs="Arial"/>
                <w:kern w:val="0"/>
              </w:rPr>
            </w:pPr>
          </w:p>
        </w:tc>
      </w:tr>
      <w:tr w:rsidR="008A60B0" w14:paraId="04D66A70" w14:textId="77777777">
        <w:trPr>
          <w:trHeight w:val="623"/>
          <w:jc w:val="center"/>
        </w:trPr>
        <w:tc>
          <w:tcPr>
            <w:tcW w:w="1254" w:type="dxa"/>
            <w:vAlign w:val="center"/>
          </w:tcPr>
          <w:p w14:paraId="50187139" w14:textId="77777777" w:rsidR="008A60B0" w:rsidRDefault="008A60B0">
            <w:pPr>
              <w:spacing w:line="360" w:lineRule="auto"/>
              <w:ind w:left="-90" w:firstLine="428"/>
              <w:jc w:val="center"/>
              <w:rPr>
                <w:rFonts w:ascii="Arial" w:hAnsi="Arial" w:cs="Arial"/>
                <w:spacing w:val="2"/>
                <w:kern w:val="0"/>
              </w:rPr>
            </w:pPr>
          </w:p>
        </w:tc>
        <w:tc>
          <w:tcPr>
            <w:tcW w:w="1284" w:type="dxa"/>
            <w:vAlign w:val="center"/>
          </w:tcPr>
          <w:p w14:paraId="54BC73DE" w14:textId="77777777" w:rsidR="008A60B0" w:rsidRDefault="008A60B0">
            <w:pPr>
              <w:spacing w:line="360" w:lineRule="auto"/>
              <w:ind w:left="-90"/>
              <w:jc w:val="center"/>
              <w:rPr>
                <w:rFonts w:ascii="Arial" w:hAnsi="Arial" w:cs="Arial"/>
                <w:kern w:val="0"/>
              </w:rPr>
            </w:pPr>
          </w:p>
        </w:tc>
        <w:tc>
          <w:tcPr>
            <w:tcW w:w="1221" w:type="dxa"/>
            <w:vAlign w:val="center"/>
          </w:tcPr>
          <w:p w14:paraId="5CB5F585" w14:textId="77777777" w:rsidR="008A60B0" w:rsidRDefault="008A60B0">
            <w:pPr>
              <w:spacing w:line="360" w:lineRule="auto"/>
              <w:ind w:left="-90"/>
              <w:jc w:val="center"/>
              <w:rPr>
                <w:rFonts w:ascii="Arial" w:hAnsi="Arial" w:cs="Arial"/>
                <w:kern w:val="0"/>
              </w:rPr>
            </w:pPr>
          </w:p>
        </w:tc>
        <w:tc>
          <w:tcPr>
            <w:tcW w:w="1836" w:type="dxa"/>
            <w:vAlign w:val="center"/>
          </w:tcPr>
          <w:p w14:paraId="4B98E268" w14:textId="77777777" w:rsidR="008A60B0" w:rsidRDefault="008A60B0">
            <w:pPr>
              <w:spacing w:line="360" w:lineRule="auto"/>
              <w:ind w:left="-90"/>
              <w:jc w:val="center"/>
              <w:rPr>
                <w:rFonts w:ascii="Arial" w:hAnsi="Arial" w:cs="Arial"/>
                <w:kern w:val="0"/>
              </w:rPr>
            </w:pPr>
          </w:p>
        </w:tc>
        <w:tc>
          <w:tcPr>
            <w:tcW w:w="2524" w:type="dxa"/>
            <w:vAlign w:val="center"/>
          </w:tcPr>
          <w:p w14:paraId="4332899F" w14:textId="77777777" w:rsidR="008A60B0" w:rsidRDefault="008A60B0">
            <w:pPr>
              <w:spacing w:line="360" w:lineRule="auto"/>
              <w:ind w:left="-90"/>
              <w:jc w:val="center"/>
              <w:rPr>
                <w:rFonts w:ascii="Arial" w:hAnsi="Arial" w:cs="Arial"/>
                <w:kern w:val="0"/>
              </w:rPr>
            </w:pPr>
          </w:p>
        </w:tc>
      </w:tr>
    </w:tbl>
    <w:p w14:paraId="30BDFDB7" w14:textId="77777777" w:rsidR="008A60B0" w:rsidRDefault="008A60B0">
      <w:pPr>
        <w:spacing w:line="360" w:lineRule="auto"/>
        <w:jc w:val="left"/>
        <w:rPr>
          <w:rFonts w:ascii="Arial" w:hAnsi="Arial" w:cs="Arial"/>
        </w:rPr>
      </w:pPr>
    </w:p>
    <w:p w14:paraId="03BB23B6" w14:textId="77777777" w:rsidR="008A60B0" w:rsidRDefault="00000000">
      <w:pPr>
        <w:spacing w:line="360" w:lineRule="auto"/>
        <w:jc w:val="left"/>
        <w:rPr>
          <w:rFonts w:ascii="Arial" w:hAnsi="Arial" w:cs="Arial"/>
        </w:rPr>
      </w:pPr>
      <w:r>
        <w:rPr>
          <w:rFonts w:ascii="Arial" w:hAnsi="Arial" w:cs="Arial" w:hint="eastAsia"/>
        </w:rPr>
        <w:t>注：以上涉及人员均需提供具体人员身份证、学历证书（如有）、职称证书（如有）等材料的电子件并加盖供应商公章。</w:t>
      </w:r>
    </w:p>
    <w:p w14:paraId="3D55A282" w14:textId="77777777" w:rsidR="008A60B0" w:rsidRDefault="00000000">
      <w:pPr>
        <w:adjustRightInd w:val="0"/>
        <w:snapToGrid w:val="0"/>
        <w:spacing w:line="360" w:lineRule="auto"/>
        <w:ind w:firstLineChars="200" w:firstLine="480"/>
        <w:jc w:val="center"/>
        <w:rPr>
          <w:szCs w:val="21"/>
        </w:rPr>
      </w:pPr>
      <w:r>
        <w:rPr>
          <w:rFonts w:hint="eastAsia"/>
          <w:sz w:val="24"/>
        </w:rPr>
        <w:t xml:space="preserve">                           </w:t>
      </w:r>
      <w:r>
        <w:rPr>
          <w:rFonts w:hint="eastAsia"/>
          <w:szCs w:val="21"/>
        </w:rPr>
        <w:t>供应商</w:t>
      </w:r>
      <w:r>
        <w:rPr>
          <w:szCs w:val="21"/>
        </w:rPr>
        <w:t>名称（盖章）：</w:t>
      </w:r>
      <w:r>
        <w:rPr>
          <w:rFonts w:hint="eastAsia"/>
          <w:szCs w:val="21"/>
          <w:u w:val="single"/>
        </w:rPr>
        <w:t xml:space="preserve">       </w:t>
      </w:r>
    </w:p>
    <w:p w14:paraId="19482135" w14:textId="77777777" w:rsidR="008A60B0" w:rsidRDefault="00000000">
      <w:pPr>
        <w:spacing w:line="360" w:lineRule="auto"/>
        <w:rPr>
          <w:szCs w:val="21"/>
        </w:rPr>
      </w:pPr>
      <w:r>
        <w:rPr>
          <w:rFonts w:hint="eastAsia"/>
          <w:szCs w:val="21"/>
        </w:rPr>
        <w:t xml:space="preserve">                                                  </w:t>
      </w: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7F2EA8C5" w14:textId="77777777" w:rsidR="008A60B0" w:rsidRDefault="008A60B0">
      <w:pPr>
        <w:spacing w:line="360" w:lineRule="auto"/>
        <w:rPr>
          <w:sz w:val="24"/>
          <w:szCs w:val="20"/>
        </w:rPr>
      </w:pPr>
    </w:p>
    <w:p w14:paraId="3C0D8873" w14:textId="77777777" w:rsidR="008A60B0" w:rsidRDefault="00000000">
      <w:pPr>
        <w:spacing w:line="360" w:lineRule="auto"/>
        <w:jc w:val="center"/>
        <w:outlineLvl w:val="3"/>
        <w:rPr>
          <w:rFonts w:ascii="Arial" w:hAnsi="Arial" w:cs="Arial"/>
          <w:bCs/>
          <w:kern w:val="0"/>
          <w:sz w:val="24"/>
        </w:rPr>
      </w:pPr>
      <w:r>
        <w:br w:type="page"/>
      </w:r>
      <w:r>
        <w:rPr>
          <w:rFonts w:ascii="Arial" w:hAnsi="Arial" w:cs="Arial" w:hint="eastAsia"/>
          <w:bCs/>
          <w:kern w:val="0"/>
          <w:sz w:val="24"/>
        </w:rPr>
        <w:lastRenderedPageBreak/>
        <w:t>11-2</w:t>
      </w:r>
      <w:r>
        <w:rPr>
          <w:rFonts w:ascii="Arial" w:hAnsi="Arial" w:cs="Arial"/>
          <w:bCs/>
          <w:kern w:val="0"/>
          <w:sz w:val="24"/>
        </w:rPr>
        <w:t>拟投入</w:t>
      </w:r>
      <w:r>
        <w:rPr>
          <w:rFonts w:ascii="Arial" w:hAnsi="Arial" w:cs="Arial" w:hint="eastAsia"/>
          <w:bCs/>
          <w:kern w:val="0"/>
          <w:sz w:val="24"/>
        </w:rPr>
        <w:t>本项目实施团队核心人员简历表</w:t>
      </w:r>
    </w:p>
    <w:p w14:paraId="6E38796B" w14:textId="77777777" w:rsidR="008A60B0" w:rsidRDefault="008A60B0">
      <w:pPr>
        <w:spacing w:line="360" w:lineRule="auto"/>
        <w:rPr>
          <w:b/>
          <w:sz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1211"/>
        <w:gridCol w:w="771"/>
        <w:gridCol w:w="914"/>
        <w:gridCol w:w="1967"/>
        <w:gridCol w:w="278"/>
        <w:gridCol w:w="1266"/>
        <w:gridCol w:w="1399"/>
      </w:tblGrid>
      <w:tr w:rsidR="008A60B0" w14:paraId="15B4EF7D" w14:textId="77777777">
        <w:trPr>
          <w:trHeight w:val="441"/>
          <w:jc w:val="center"/>
        </w:trPr>
        <w:tc>
          <w:tcPr>
            <w:tcW w:w="1172" w:type="dxa"/>
            <w:vAlign w:val="center"/>
          </w:tcPr>
          <w:p w14:paraId="0796EF51" w14:textId="77777777" w:rsidR="008A60B0" w:rsidRDefault="00000000">
            <w:pPr>
              <w:jc w:val="center"/>
              <w:rPr>
                <w:rFonts w:ascii="宋体" w:hAnsi="宋体" w:cs="宋体" w:hint="eastAsia"/>
                <w:szCs w:val="21"/>
              </w:rPr>
            </w:pPr>
            <w:r>
              <w:rPr>
                <w:rFonts w:ascii="宋体" w:hAnsi="宋体" w:cs="宋体" w:hint="eastAsia"/>
                <w:szCs w:val="21"/>
              </w:rPr>
              <w:t>姓  名</w:t>
            </w:r>
          </w:p>
        </w:tc>
        <w:tc>
          <w:tcPr>
            <w:tcW w:w="1211" w:type="dxa"/>
            <w:vAlign w:val="center"/>
          </w:tcPr>
          <w:p w14:paraId="4467AA34" w14:textId="77777777" w:rsidR="008A60B0" w:rsidRDefault="008A60B0">
            <w:pPr>
              <w:jc w:val="center"/>
              <w:rPr>
                <w:rFonts w:ascii="宋体" w:hAnsi="宋体" w:cs="宋体" w:hint="eastAsia"/>
                <w:szCs w:val="21"/>
              </w:rPr>
            </w:pPr>
          </w:p>
        </w:tc>
        <w:tc>
          <w:tcPr>
            <w:tcW w:w="771" w:type="dxa"/>
            <w:vAlign w:val="center"/>
          </w:tcPr>
          <w:p w14:paraId="57F95412" w14:textId="77777777" w:rsidR="008A60B0" w:rsidRDefault="00000000">
            <w:pPr>
              <w:jc w:val="center"/>
              <w:rPr>
                <w:rFonts w:ascii="宋体" w:hAnsi="宋体" w:cs="宋体" w:hint="eastAsia"/>
                <w:szCs w:val="21"/>
              </w:rPr>
            </w:pPr>
            <w:r>
              <w:rPr>
                <w:rFonts w:ascii="宋体" w:hAnsi="宋体" w:cs="宋体" w:hint="eastAsia"/>
                <w:szCs w:val="21"/>
              </w:rPr>
              <w:t>年 龄</w:t>
            </w:r>
          </w:p>
        </w:tc>
        <w:tc>
          <w:tcPr>
            <w:tcW w:w="914" w:type="dxa"/>
            <w:vAlign w:val="center"/>
          </w:tcPr>
          <w:p w14:paraId="131B25D0" w14:textId="77777777" w:rsidR="008A60B0" w:rsidRDefault="008A60B0">
            <w:pPr>
              <w:jc w:val="center"/>
              <w:rPr>
                <w:rFonts w:ascii="宋体" w:hAnsi="宋体" w:cs="宋体" w:hint="eastAsia"/>
                <w:szCs w:val="21"/>
              </w:rPr>
            </w:pPr>
          </w:p>
        </w:tc>
        <w:tc>
          <w:tcPr>
            <w:tcW w:w="2245" w:type="dxa"/>
            <w:gridSpan w:val="2"/>
            <w:vAlign w:val="center"/>
          </w:tcPr>
          <w:p w14:paraId="138645ED" w14:textId="77777777" w:rsidR="008A60B0" w:rsidRDefault="00000000">
            <w:pPr>
              <w:jc w:val="center"/>
              <w:rPr>
                <w:rFonts w:ascii="宋体" w:hAnsi="宋体" w:cs="宋体" w:hint="eastAsia"/>
                <w:szCs w:val="21"/>
              </w:rPr>
            </w:pPr>
            <w:r>
              <w:rPr>
                <w:rFonts w:ascii="宋体" w:hAnsi="宋体" w:cs="宋体" w:hint="eastAsia"/>
                <w:szCs w:val="21"/>
              </w:rPr>
              <w:t>身 份 证</w:t>
            </w:r>
          </w:p>
        </w:tc>
        <w:tc>
          <w:tcPr>
            <w:tcW w:w="2665" w:type="dxa"/>
            <w:gridSpan w:val="2"/>
            <w:vAlign w:val="center"/>
          </w:tcPr>
          <w:p w14:paraId="213552C4" w14:textId="77777777" w:rsidR="008A60B0" w:rsidRDefault="008A60B0">
            <w:pPr>
              <w:jc w:val="center"/>
              <w:rPr>
                <w:rFonts w:ascii="宋体" w:hAnsi="宋体" w:cs="宋体" w:hint="eastAsia"/>
                <w:szCs w:val="21"/>
              </w:rPr>
            </w:pPr>
          </w:p>
        </w:tc>
      </w:tr>
      <w:tr w:rsidR="008A60B0" w14:paraId="3F3E8561" w14:textId="77777777">
        <w:trPr>
          <w:trHeight w:val="665"/>
          <w:jc w:val="center"/>
        </w:trPr>
        <w:tc>
          <w:tcPr>
            <w:tcW w:w="1172" w:type="dxa"/>
            <w:vAlign w:val="center"/>
          </w:tcPr>
          <w:p w14:paraId="5954506C" w14:textId="77777777" w:rsidR="008A60B0" w:rsidRDefault="00000000">
            <w:pPr>
              <w:jc w:val="center"/>
              <w:rPr>
                <w:rFonts w:ascii="宋体" w:hAnsi="宋体" w:cs="宋体" w:hint="eastAsia"/>
                <w:szCs w:val="21"/>
              </w:rPr>
            </w:pPr>
            <w:r>
              <w:rPr>
                <w:rFonts w:ascii="宋体" w:hAnsi="宋体" w:cs="宋体" w:hint="eastAsia"/>
                <w:szCs w:val="21"/>
              </w:rPr>
              <w:t>学 历</w:t>
            </w:r>
          </w:p>
        </w:tc>
        <w:tc>
          <w:tcPr>
            <w:tcW w:w="1211" w:type="dxa"/>
            <w:vAlign w:val="center"/>
          </w:tcPr>
          <w:p w14:paraId="129E1A0D" w14:textId="77777777" w:rsidR="008A60B0" w:rsidRDefault="008A60B0">
            <w:pPr>
              <w:jc w:val="center"/>
              <w:rPr>
                <w:rFonts w:ascii="宋体" w:hAnsi="宋体" w:cs="宋体" w:hint="eastAsia"/>
                <w:szCs w:val="21"/>
              </w:rPr>
            </w:pPr>
          </w:p>
        </w:tc>
        <w:tc>
          <w:tcPr>
            <w:tcW w:w="771" w:type="dxa"/>
            <w:vAlign w:val="center"/>
          </w:tcPr>
          <w:p w14:paraId="565A1DE4" w14:textId="77777777" w:rsidR="008A60B0" w:rsidRDefault="00000000">
            <w:pPr>
              <w:jc w:val="center"/>
              <w:rPr>
                <w:rFonts w:ascii="宋体" w:hAnsi="宋体" w:cs="宋体" w:hint="eastAsia"/>
                <w:szCs w:val="21"/>
              </w:rPr>
            </w:pPr>
            <w:r>
              <w:rPr>
                <w:rFonts w:ascii="宋体" w:hAnsi="宋体" w:cs="宋体" w:hint="eastAsia"/>
                <w:szCs w:val="21"/>
              </w:rPr>
              <w:t>职 称</w:t>
            </w:r>
          </w:p>
        </w:tc>
        <w:tc>
          <w:tcPr>
            <w:tcW w:w="914" w:type="dxa"/>
            <w:vAlign w:val="center"/>
          </w:tcPr>
          <w:p w14:paraId="5A39A45F" w14:textId="77777777" w:rsidR="008A60B0" w:rsidRDefault="008A60B0">
            <w:pPr>
              <w:jc w:val="center"/>
              <w:rPr>
                <w:rFonts w:ascii="宋体" w:hAnsi="宋体" w:cs="宋体" w:hint="eastAsia"/>
                <w:szCs w:val="21"/>
              </w:rPr>
            </w:pPr>
          </w:p>
        </w:tc>
        <w:tc>
          <w:tcPr>
            <w:tcW w:w="2245" w:type="dxa"/>
            <w:gridSpan w:val="2"/>
            <w:vAlign w:val="center"/>
          </w:tcPr>
          <w:p w14:paraId="7063A39B" w14:textId="77777777" w:rsidR="008A60B0" w:rsidRDefault="00000000">
            <w:pPr>
              <w:jc w:val="center"/>
              <w:rPr>
                <w:rFonts w:ascii="宋体" w:hAnsi="宋体" w:cs="宋体" w:hint="eastAsia"/>
                <w:szCs w:val="21"/>
              </w:rPr>
            </w:pPr>
            <w:r>
              <w:rPr>
                <w:rFonts w:ascii="宋体" w:hAnsi="宋体" w:cs="宋体" w:hint="eastAsia"/>
                <w:szCs w:val="21"/>
              </w:rPr>
              <w:t>拟在本项目中担任的职 务</w:t>
            </w:r>
          </w:p>
        </w:tc>
        <w:tc>
          <w:tcPr>
            <w:tcW w:w="2665" w:type="dxa"/>
            <w:gridSpan w:val="2"/>
            <w:vAlign w:val="center"/>
          </w:tcPr>
          <w:p w14:paraId="39885C02" w14:textId="77777777" w:rsidR="008A60B0" w:rsidRDefault="008A60B0">
            <w:pPr>
              <w:jc w:val="center"/>
              <w:rPr>
                <w:rFonts w:ascii="宋体" w:hAnsi="宋体" w:cs="宋体" w:hint="eastAsia"/>
                <w:szCs w:val="21"/>
              </w:rPr>
            </w:pPr>
          </w:p>
        </w:tc>
      </w:tr>
      <w:tr w:rsidR="008A60B0" w14:paraId="49F33CBF" w14:textId="77777777">
        <w:trPr>
          <w:trHeight w:val="640"/>
          <w:jc w:val="center"/>
        </w:trPr>
        <w:tc>
          <w:tcPr>
            <w:tcW w:w="1172" w:type="dxa"/>
            <w:vAlign w:val="center"/>
          </w:tcPr>
          <w:p w14:paraId="5C8FAD1C" w14:textId="77777777" w:rsidR="008A60B0" w:rsidRDefault="00000000">
            <w:pPr>
              <w:jc w:val="center"/>
              <w:rPr>
                <w:rFonts w:ascii="宋体" w:hAnsi="宋体" w:cs="宋体" w:hint="eastAsia"/>
                <w:szCs w:val="21"/>
              </w:rPr>
            </w:pPr>
            <w:r>
              <w:rPr>
                <w:rFonts w:ascii="宋体" w:hAnsi="宋体" w:cs="宋体" w:hint="eastAsia"/>
                <w:szCs w:val="21"/>
              </w:rPr>
              <w:t>毕业学校</w:t>
            </w:r>
          </w:p>
        </w:tc>
        <w:tc>
          <w:tcPr>
            <w:tcW w:w="7806" w:type="dxa"/>
            <w:gridSpan w:val="7"/>
            <w:vAlign w:val="center"/>
          </w:tcPr>
          <w:p w14:paraId="0EF0E0F8" w14:textId="77777777" w:rsidR="008A60B0" w:rsidRDefault="00000000">
            <w:pPr>
              <w:rPr>
                <w:rFonts w:ascii="宋体" w:hAnsi="宋体" w:cs="宋体" w:hint="eastAsia"/>
                <w:szCs w:val="21"/>
              </w:rPr>
            </w:pPr>
            <w:r>
              <w:rPr>
                <w:rFonts w:ascii="宋体" w:hAnsi="宋体" w:cs="宋体" w:hint="eastAsia"/>
                <w:szCs w:val="21"/>
              </w:rPr>
              <w:t xml:space="preserve">      年毕业于            学校        专业</w:t>
            </w:r>
          </w:p>
        </w:tc>
      </w:tr>
      <w:tr w:rsidR="008A60B0" w14:paraId="43160D39" w14:textId="77777777">
        <w:trPr>
          <w:trHeight w:val="565"/>
          <w:jc w:val="center"/>
        </w:trPr>
        <w:tc>
          <w:tcPr>
            <w:tcW w:w="4068" w:type="dxa"/>
            <w:gridSpan w:val="4"/>
            <w:vAlign w:val="center"/>
          </w:tcPr>
          <w:p w14:paraId="136E3D23" w14:textId="77777777" w:rsidR="008A60B0" w:rsidRDefault="00000000">
            <w:pPr>
              <w:jc w:val="center"/>
              <w:rPr>
                <w:rFonts w:ascii="宋体" w:hAnsi="宋体" w:cs="宋体" w:hint="eastAsia"/>
                <w:szCs w:val="21"/>
              </w:rPr>
            </w:pPr>
            <w:r>
              <w:rPr>
                <w:rFonts w:ascii="宋体" w:hAnsi="宋体" w:cs="宋体" w:hint="eastAsia"/>
                <w:szCs w:val="21"/>
              </w:rPr>
              <w:t>从事本专业工作年限</w:t>
            </w:r>
          </w:p>
        </w:tc>
        <w:tc>
          <w:tcPr>
            <w:tcW w:w="4910" w:type="dxa"/>
            <w:gridSpan w:val="4"/>
          </w:tcPr>
          <w:p w14:paraId="072C21B7" w14:textId="77777777" w:rsidR="008A60B0" w:rsidRDefault="008A60B0">
            <w:pPr>
              <w:rPr>
                <w:rFonts w:ascii="宋体" w:hAnsi="宋体" w:cs="宋体" w:hint="eastAsia"/>
                <w:szCs w:val="21"/>
              </w:rPr>
            </w:pPr>
          </w:p>
        </w:tc>
      </w:tr>
      <w:tr w:rsidR="008A60B0" w14:paraId="439A4D33" w14:textId="77777777">
        <w:trPr>
          <w:trHeight w:val="441"/>
          <w:jc w:val="center"/>
        </w:trPr>
        <w:tc>
          <w:tcPr>
            <w:tcW w:w="8978" w:type="dxa"/>
            <w:gridSpan w:val="8"/>
            <w:vAlign w:val="center"/>
          </w:tcPr>
          <w:p w14:paraId="40060FD6" w14:textId="77777777" w:rsidR="008A60B0" w:rsidRDefault="00000000">
            <w:pPr>
              <w:rPr>
                <w:rFonts w:ascii="宋体" w:hAnsi="宋体" w:cs="宋体" w:hint="eastAsia"/>
                <w:szCs w:val="21"/>
              </w:rPr>
            </w:pPr>
            <w:r>
              <w:rPr>
                <w:rFonts w:ascii="宋体" w:hAnsi="宋体" w:cs="宋体" w:hint="eastAsia"/>
                <w:szCs w:val="21"/>
              </w:rPr>
              <w:t>其它具备的工作能力及荣誉称号等：</w:t>
            </w:r>
          </w:p>
        </w:tc>
      </w:tr>
      <w:tr w:rsidR="008A60B0" w14:paraId="6C37DA3A" w14:textId="77777777">
        <w:trPr>
          <w:trHeight w:val="441"/>
          <w:jc w:val="center"/>
        </w:trPr>
        <w:tc>
          <w:tcPr>
            <w:tcW w:w="8978" w:type="dxa"/>
            <w:gridSpan w:val="8"/>
            <w:vAlign w:val="center"/>
          </w:tcPr>
          <w:p w14:paraId="119069CF" w14:textId="77777777" w:rsidR="008A60B0" w:rsidRDefault="00000000">
            <w:pPr>
              <w:jc w:val="center"/>
              <w:rPr>
                <w:rFonts w:ascii="宋体" w:hAnsi="宋体" w:cs="宋体" w:hint="eastAsia"/>
                <w:szCs w:val="21"/>
              </w:rPr>
            </w:pPr>
            <w:r>
              <w:rPr>
                <w:rFonts w:ascii="宋体" w:hAnsi="宋体" w:cs="宋体" w:hint="eastAsia"/>
                <w:szCs w:val="21"/>
              </w:rPr>
              <w:t>主要工作经历</w:t>
            </w:r>
          </w:p>
        </w:tc>
      </w:tr>
      <w:tr w:rsidR="008A60B0" w14:paraId="0C428340" w14:textId="77777777">
        <w:trPr>
          <w:trHeight w:val="847"/>
          <w:jc w:val="center"/>
        </w:trPr>
        <w:tc>
          <w:tcPr>
            <w:tcW w:w="1172" w:type="dxa"/>
            <w:vAlign w:val="center"/>
          </w:tcPr>
          <w:p w14:paraId="35BBCD78" w14:textId="77777777" w:rsidR="008A60B0" w:rsidRDefault="00000000">
            <w:pPr>
              <w:jc w:val="center"/>
              <w:rPr>
                <w:rFonts w:ascii="宋体" w:hAnsi="宋体" w:cs="宋体" w:hint="eastAsia"/>
                <w:szCs w:val="21"/>
              </w:rPr>
            </w:pPr>
            <w:r>
              <w:rPr>
                <w:rFonts w:ascii="宋体" w:hAnsi="宋体" w:cs="宋体" w:hint="eastAsia"/>
                <w:szCs w:val="21"/>
              </w:rPr>
              <w:t>时  间</w:t>
            </w:r>
          </w:p>
        </w:tc>
        <w:tc>
          <w:tcPr>
            <w:tcW w:w="2896" w:type="dxa"/>
            <w:gridSpan w:val="3"/>
            <w:vAlign w:val="center"/>
          </w:tcPr>
          <w:p w14:paraId="00C64BBD" w14:textId="77777777" w:rsidR="008A60B0" w:rsidRDefault="00000000">
            <w:pPr>
              <w:jc w:val="center"/>
              <w:rPr>
                <w:rFonts w:ascii="宋体" w:hAnsi="宋体" w:cs="宋体" w:hint="eastAsia"/>
                <w:szCs w:val="21"/>
              </w:rPr>
            </w:pPr>
            <w:r>
              <w:rPr>
                <w:rFonts w:ascii="宋体" w:hAnsi="宋体" w:cs="宋体" w:hint="eastAsia"/>
                <w:szCs w:val="21"/>
              </w:rPr>
              <w:t>参加过的类似项目名称</w:t>
            </w:r>
          </w:p>
        </w:tc>
        <w:tc>
          <w:tcPr>
            <w:tcW w:w="1967" w:type="dxa"/>
            <w:vAlign w:val="center"/>
          </w:tcPr>
          <w:p w14:paraId="52544EA7" w14:textId="77777777" w:rsidR="008A60B0" w:rsidRDefault="00000000">
            <w:pPr>
              <w:jc w:val="center"/>
              <w:rPr>
                <w:rFonts w:ascii="宋体" w:hAnsi="宋体" w:cs="宋体" w:hint="eastAsia"/>
                <w:szCs w:val="21"/>
              </w:rPr>
            </w:pPr>
            <w:r>
              <w:rPr>
                <w:rFonts w:ascii="宋体" w:hAnsi="宋体" w:cs="宋体" w:hint="eastAsia"/>
                <w:szCs w:val="21"/>
              </w:rPr>
              <w:t>项目中担任的职务</w:t>
            </w:r>
          </w:p>
        </w:tc>
        <w:tc>
          <w:tcPr>
            <w:tcW w:w="1544" w:type="dxa"/>
            <w:gridSpan w:val="2"/>
            <w:vAlign w:val="center"/>
          </w:tcPr>
          <w:p w14:paraId="075A30F8" w14:textId="77777777" w:rsidR="008A60B0" w:rsidRDefault="00000000">
            <w:pPr>
              <w:rPr>
                <w:rFonts w:ascii="宋体" w:hAnsi="宋体" w:cs="宋体" w:hint="eastAsia"/>
                <w:szCs w:val="21"/>
              </w:rPr>
            </w:pPr>
            <w:r>
              <w:rPr>
                <w:rFonts w:ascii="宋体" w:hAnsi="宋体" w:cs="宋体" w:hint="eastAsia"/>
                <w:szCs w:val="21"/>
              </w:rPr>
              <w:t>项目概况说明</w:t>
            </w:r>
          </w:p>
        </w:tc>
        <w:tc>
          <w:tcPr>
            <w:tcW w:w="1399" w:type="dxa"/>
            <w:vAlign w:val="center"/>
          </w:tcPr>
          <w:p w14:paraId="2A153FEF" w14:textId="77777777" w:rsidR="008A60B0" w:rsidRDefault="00000000">
            <w:pPr>
              <w:rPr>
                <w:rFonts w:ascii="宋体" w:hAnsi="宋体" w:cs="宋体" w:hint="eastAsia"/>
                <w:szCs w:val="21"/>
              </w:rPr>
            </w:pPr>
            <w:r>
              <w:rPr>
                <w:rFonts w:ascii="宋体" w:hAnsi="宋体" w:cs="宋体" w:hint="eastAsia"/>
                <w:szCs w:val="21"/>
              </w:rPr>
              <w:t>委托人及联系电话</w:t>
            </w:r>
          </w:p>
        </w:tc>
      </w:tr>
      <w:tr w:rsidR="008A60B0" w14:paraId="35135FC9" w14:textId="77777777">
        <w:trPr>
          <w:trHeight w:val="441"/>
          <w:jc w:val="center"/>
        </w:trPr>
        <w:tc>
          <w:tcPr>
            <w:tcW w:w="1172" w:type="dxa"/>
          </w:tcPr>
          <w:p w14:paraId="6EB1F667" w14:textId="77777777" w:rsidR="008A60B0" w:rsidRDefault="008A60B0">
            <w:pPr>
              <w:rPr>
                <w:rFonts w:ascii="宋体" w:hAnsi="宋体" w:cs="宋体" w:hint="eastAsia"/>
                <w:szCs w:val="21"/>
              </w:rPr>
            </w:pPr>
          </w:p>
        </w:tc>
        <w:tc>
          <w:tcPr>
            <w:tcW w:w="2896" w:type="dxa"/>
            <w:gridSpan w:val="3"/>
          </w:tcPr>
          <w:p w14:paraId="3C46CA8C" w14:textId="77777777" w:rsidR="008A60B0" w:rsidRDefault="008A60B0">
            <w:pPr>
              <w:rPr>
                <w:rFonts w:ascii="宋体" w:hAnsi="宋体" w:cs="宋体" w:hint="eastAsia"/>
                <w:szCs w:val="21"/>
              </w:rPr>
            </w:pPr>
          </w:p>
        </w:tc>
        <w:tc>
          <w:tcPr>
            <w:tcW w:w="1967" w:type="dxa"/>
          </w:tcPr>
          <w:p w14:paraId="02D543E4" w14:textId="77777777" w:rsidR="008A60B0" w:rsidRDefault="008A60B0">
            <w:pPr>
              <w:rPr>
                <w:rFonts w:ascii="宋体" w:hAnsi="宋体" w:cs="宋体" w:hint="eastAsia"/>
                <w:szCs w:val="21"/>
              </w:rPr>
            </w:pPr>
          </w:p>
        </w:tc>
        <w:tc>
          <w:tcPr>
            <w:tcW w:w="1544" w:type="dxa"/>
            <w:gridSpan w:val="2"/>
          </w:tcPr>
          <w:p w14:paraId="4A9A2BF0" w14:textId="77777777" w:rsidR="008A60B0" w:rsidRDefault="008A60B0">
            <w:pPr>
              <w:rPr>
                <w:rFonts w:ascii="宋体" w:hAnsi="宋体" w:cs="宋体" w:hint="eastAsia"/>
                <w:szCs w:val="21"/>
              </w:rPr>
            </w:pPr>
          </w:p>
        </w:tc>
        <w:tc>
          <w:tcPr>
            <w:tcW w:w="1399" w:type="dxa"/>
          </w:tcPr>
          <w:p w14:paraId="1794732E" w14:textId="77777777" w:rsidR="008A60B0" w:rsidRDefault="008A60B0">
            <w:pPr>
              <w:rPr>
                <w:rFonts w:ascii="宋体" w:hAnsi="宋体" w:cs="宋体" w:hint="eastAsia"/>
                <w:szCs w:val="21"/>
              </w:rPr>
            </w:pPr>
          </w:p>
        </w:tc>
      </w:tr>
      <w:tr w:rsidR="008A60B0" w14:paraId="24A45552" w14:textId="77777777">
        <w:trPr>
          <w:trHeight w:val="441"/>
          <w:jc w:val="center"/>
        </w:trPr>
        <w:tc>
          <w:tcPr>
            <w:tcW w:w="1172" w:type="dxa"/>
          </w:tcPr>
          <w:p w14:paraId="434E8513" w14:textId="77777777" w:rsidR="008A60B0" w:rsidRDefault="008A60B0">
            <w:pPr>
              <w:rPr>
                <w:rFonts w:ascii="宋体" w:hAnsi="宋体" w:cs="宋体" w:hint="eastAsia"/>
                <w:szCs w:val="21"/>
              </w:rPr>
            </w:pPr>
          </w:p>
        </w:tc>
        <w:tc>
          <w:tcPr>
            <w:tcW w:w="2896" w:type="dxa"/>
            <w:gridSpan w:val="3"/>
          </w:tcPr>
          <w:p w14:paraId="365408B0" w14:textId="77777777" w:rsidR="008A60B0" w:rsidRDefault="008A60B0">
            <w:pPr>
              <w:rPr>
                <w:rFonts w:ascii="宋体" w:hAnsi="宋体" w:cs="宋体" w:hint="eastAsia"/>
                <w:szCs w:val="21"/>
              </w:rPr>
            </w:pPr>
          </w:p>
        </w:tc>
        <w:tc>
          <w:tcPr>
            <w:tcW w:w="1967" w:type="dxa"/>
          </w:tcPr>
          <w:p w14:paraId="50DE1929" w14:textId="77777777" w:rsidR="008A60B0" w:rsidRDefault="008A60B0">
            <w:pPr>
              <w:rPr>
                <w:rFonts w:ascii="宋体" w:hAnsi="宋体" w:cs="宋体" w:hint="eastAsia"/>
                <w:szCs w:val="21"/>
              </w:rPr>
            </w:pPr>
          </w:p>
        </w:tc>
        <w:tc>
          <w:tcPr>
            <w:tcW w:w="1544" w:type="dxa"/>
            <w:gridSpan w:val="2"/>
          </w:tcPr>
          <w:p w14:paraId="73780FD6" w14:textId="77777777" w:rsidR="008A60B0" w:rsidRDefault="008A60B0">
            <w:pPr>
              <w:rPr>
                <w:rFonts w:ascii="宋体" w:hAnsi="宋体" w:cs="宋体" w:hint="eastAsia"/>
                <w:szCs w:val="21"/>
              </w:rPr>
            </w:pPr>
          </w:p>
        </w:tc>
        <w:tc>
          <w:tcPr>
            <w:tcW w:w="1399" w:type="dxa"/>
          </w:tcPr>
          <w:p w14:paraId="60046BB1" w14:textId="77777777" w:rsidR="008A60B0" w:rsidRDefault="008A60B0">
            <w:pPr>
              <w:rPr>
                <w:rFonts w:ascii="宋体" w:hAnsi="宋体" w:cs="宋体" w:hint="eastAsia"/>
                <w:szCs w:val="21"/>
              </w:rPr>
            </w:pPr>
          </w:p>
        </w:tc>
      </w:tr>
      <w:tr w:rsidR="008A60B0" w14:paraId="00DCA07C" w14:textId="77777777">
        <w:trPr>
          <w:trHeight w:val="441"/>
          <w:jc w:val="center"/>
        </w:trPr>
        <w:tc>
          <w:tcPr>
            <w:tcW w:w="1172" w:type="dxa"/>
          </w:tcPr>
          <w:p w14:paraId="4F69F378" w14:textId="77777777" w:rsidR="008A60B0" w:rsidRDefault="008A60B0">
            <w:pPr>
              <w:rPr>
                <w:rFonts w:ascii="宋体" w:hAnsi="宋体" w:cs="宋体" w:hint="eastAsia"/>
                <w:szCs w:val="21"/>
              </w:rPr>
            </w:pPr>
          </w:p>
        </w:tc>
        <w:tc>
          <w:tcPr>
            <w:tcW w:w="2896" w:type="dxa"/>
            <w:gridSpan w:val="3"/>
          </w:tcPr>
          <w:p w14:paraId="2EAE23C7" w14:textId="77777777" w:rsidR="008A60B0" w:rsidRDefault="008A60B0">
            <w:pPr>
              <w:rPr>
                <w:rFonts w:ascii="宋体" w:hAnsi="宋体" w:cs="宋体" w:hint="eastAsia"/>
                <w:szCs w:val="21"/>
              </w:rPr>
            </w:pPr>
          </w:p>
        </w:tc>
        <w:tc>
          <w:tcPr>
            <w:tcW w:w="1967" w:type="dxa"/>
          </w:tcPr>
          <w:p w14:paraId="699F5352" w14:textId="77777777" w:rsidR="008A60B0" w:rsidRDefault="008A60B0">
            <w:pPr>
              <w:rPr>
                <w:rFonts w:ascii="宋体" w:hAnsi="宋体" w:cs="宋体" w:hint="eastAsia"/>
                <w:szCs w:val="21"/>
              </w:rPr>
            </w:pPr>
          </w:p>
        </w:tc>
        <w:tc>
          <w:tcPr>
            <w:tcW w:w="1544" w:type="dxa"/>
            <w:gridSpan w:val="2"/>
          </w:tcPr>
          <w:p w14:paraId="204C5C50" w14:textId="77777777" w:rsidR="008A60B0" w:rsidRDefault="008A60B0">
            <w:pPr>
              <w:rPr>
                <w:rFonts w:ascii="宋体" w:hAnsi="宋体" w:cs="宋体" w:hint="eastAsia"/>
                <w:szCs w:val="21"/>
              </w:rPr>
            </w:pPr>
          </w:p>
        </w:tc>
        <w:tc>
          <w:tcPr>
            <w:tcW w:w="1399" w:type="dxa"/>
          </w:tcPr>
          <w:p w14:paraId="2C7E35A4" w14:textId="77777777" w:rsidR="008A60B0" w:rsidRDefault="008A60B0">
            <w:pPr>
              <w:rPr>
                <w:rFonts w:ascii="宋体" w:hAnsi="宋体" w:cs="宋体" w:hint="eastAsia"/>
                <w:szCs w:val="21"/>
              </w:rPr>
            </w:pPr>
          </w:p>
        </w:tc>
      </w:tr>
      <w:tr w:rsidR="008A60B0" w14:paraId="3DDC7B0E" w14:textId="77777777">
        <w:trPr>
          <w:trHeight w:val="441"/>
          <w:jc w:val="center"/>
        </w:trPr>
        <w:tc>
          <w:tcPr>
            <w:tcW w:w="1172" w:type="dxa"/>
            <w:vAlign w:val="center"/>
          </w:tcPr>
          <w:p w14:paraId="2B056899" w14:textId="77777777" w:rsidR="008A60B0" w:rsidRDefault="008A60B0">
            <w:pPr>
              <w:rPr>
                <w:rFonts w:ascii="宋体" w:hAnsi="宋体" w:cs="宋体" w:hint="eastAsia"/>
                <w:szCs w:val="21"/>
              </w:rPr>
            </w:pPr>
          </w:p>
        </w:tc>
        <w:tc>
          <w:tcPr>
            <w:tcW w:w="2896" w:type="dxa"/>
            <w:gridSpan w:val="3"/>
            <w:vAlign w:val="center"/>
          </w:tcPr>
          <w:p w14:paraId="098A8E3A" w14:textId="77777777" w:rsidR="008A60B0" w:rsidRDefault="008A60B0">
            <w:pPr>
              <w:rPr>
                <w:rFonts w:ascii="宋体" w:hAnsi="宋体" w:cs="宋体" w:hint="eastAsia"/>
                <w:szCs w:val="21"/>
              </w:rPr>
            </w:pPr>
          </w:p>
        </w:tc>
        <w:tc>
          <w:tcPr>
            <w:tcW w:w="1967" w:type="dxa"/>
            <w:vAlign w:val="center"/>
          </w:tcPr>
          <w:p w14:paraId="237F017B" w14:textId="77777777" w:rsidR="008A60B0" w:rsidRDefault="008A60B0">
            <w:pPr>
              <w:rPr>
                <w:rFonts w:ascii="宋体" w:hAnsi="宋体" w:cs="宋体" w:hint="eastAsia"/>
                <w:szCs w:val="21"/>
              </w:rPr>
            </w:pPr>
          </w:p>
        </w:tc>
        <w:tc>
          <w:tcPr>
            <w:tcW w:w="1544" w:type="dxa"/>
            <w:gridSpan w:val="2"/>
            <w:vAlign w:val="center"/>
          </w:tcPr>
          <w:p w14:paraId="5A688291" w14:textId="77777777" w:rsidR="008A60B0" w:rsidRDefault="008A60B0">
            <w:pPr>
              <w:rPr>
                <w:rFonts w:ascii="宋体" w:hAnsi="宋体" w:cs="宋体" w:hint="eastAsia"/>
                <w:szCs w:val="21"/>
              </w:rPr>
            </w:pPr>
          </w:p>
        </w:tc>
        <w:tc>
          <w:tcPr>
            <w:tcW w:w="1399" w:type="dxa"/>
            <w:vAlign w:val="center"/>
          </w:tcPr>
          <w:p w14:paraId="7665E3AE" w14:textId="77777777" w:rsidR="008A60B0" w:rsidRDefault="008A60B0">
            <w:pPr>
              <w:rPr>
                <w:rFonts w:ascii="宋体" w:hAnsi="宋体" w:cs="宋体" w:hint="eastAsia"/>
                <w:szCs w:val="21"/>
              </w:rPr>
            </w:pPr>
          </w:p>
        </w:tc>
      </w:tr>
      <w:tr w:rsidR="008A60B0" w14:paraId="491352BF" w14:textId="77777777">
        <w:trPr>
          <w:trHeight w:val="441"/>
          <w:jc w:val="center"/>
        </w:trPr>
        <w:tc>
          <w:tcPr>
            <w:tcW w:w="1172" w:type="dxa"/>
            <w:vAlign w:val="center"/>
          </w:tcPr>
          <w:p w14:paraId="4E6990D7" w14:textId="77777777" w:rsidR="008A60B0" w:rsidRDefault="008A60B0">
            <w:pPr>
              <w:rPr>
                <w:rFonts w:ascii="宋体" w:hAnsi="宋体" w:cs="宋体" w:hint="eastAsia"/>
                <w:szCs w:val="21"/>
              </w:rPr>
            </w:pPr>
          </w:p>
        </w:tc>
        <w:tc>
          <w:tcPr>
            <w:tcW w:w="2896" w:type="dxa"/>
            <w:gridSpan w:val="3"/>
            <w:vAlign w:val="center"/>
          </w:tcPr>
          <w:p w14:paraId="42E67042" w14:textId="77777777" w:rsidR="008A60B0" w:rsidRDefault="008A60B0">
            <w:pPr>
              <w:rPr>
                <w:rFonts w:ascii="宋体" w:hAnsi="宋体" w:cs="宋体" w:hint="eastAsia"/>
                <w:szCs w:val="21"/>
              </w:rPr>
            </w:pPr>
          </w:p>
        </w:tc>
        <w:tc>
          <w:tcPr>
            <w:tcW w:w="1967" w:type="dxa"/>
            <w:vAlign w:val="center"/>
          </w:tcPr>
          <w:p w14:paraId="1D6D59E3" w14:textId="77777777" w:rsidR="008A60B0" w:rsidRDefault="008A60B0">
            <w:pPr>
              <w:rPr>
                <w:rFonts w:ascii="宋体" w:hAnsi="宋体" w:cs="宋体" w:hint="eastAsia"/>
                <w:szCs w:val="21"/>
              </w:rPr>
            </w:pPr>
          </w:p>
        </w:tc>
        <w:tc>
          <w:tcPr>
            <w:tcW w:w="1544" w:type="dxa"/>
            <w:gridSpan w:val="2"/>
            <w:vAlign w:val="center"/>
          </w:tcPr>
          <w:p w14:paraId="071E1F01" w14:textId="77777777" w:rsidR="008A60B0" w:rsidRDefault="008A60B0">
            <w:pPr>
              <w:rPr>
                <w:rFonts w:ascii="宋体" w:hAnsi="宋体" w:cs="宋体" w:hint="eastAsia"/>
                <w:szCs w:val="21"/>
              </w:rPr>
            </w:pPr>
          </w:p>
        </w:tc>
        <w:tc>
          <w:tcPr>
            <w:tcW w:w="1399" w:type="dxa"/>
            <w:vAlign w:val="center"/>
          </w:tcPr>
          <w:p w14:paraId="29980C0F" w14:textId="77777777" w:rsidR="008A60B0" w:rsidRDefault="008A60B0">
            <w:pPr>
              <w:rPr>
                <w:rFonts w:ascii="宋体" w:hAnsi="宋体" w:cs="宋体" w:hint="eastAsia"/>
                <w:szCs w:val="21"/>
              </w:rPr>
            </w:pPr>
          </w:p>
        </w:tc>
      </w:tr>
      <w:tr w:rsidR="008A60B0" w14:paraId="4F5FFF4F" w14:textId="77777777">
        <w:trPr>
          <w:trHeight w:val="441"/>
          <w:jc w:val="center"/>
        </w:trPr>
        <w:tc>
          <w:tcPr>
            <w:tcW w:w="1172" w:type="dxa"/>
            <w:vAlign w:val="center"/>
          </w:tcPr>
          <w:p w14:paraId="055A452E" w14:textId="77777777" w:rsidR="008A60B0" w:rsidRDefault="008A60B0">
            <w:pPr>
              <w:rPr>
                <w:rFonts w:ascii="宋体" w:hAnsi="宋体" w:cs="宋体" w:hint="eastAsia"/>
                <w:szCs w:val="21"/>
              </w:rPr>
            </w:pPr>
          </w:p>
        </w:tc>
        <w:tc>
          <w:tcPr>
            <w:tcW w:w="2896" w:type="dxa"/>
            <w:gridSpan w:val="3"/>
            <w:vAlign w:val="center"/>
          </w:tcPr>
          <w:p w14:paraId="731C9660" w14:textId="77777777" w:rsidR="008A60B0" w:rsidRDefault="008A60B0">
            <w:pPr>
              <w:rPr>
                <w:rFonts w:ascii="宋体" w:hAnsi="宋体" w:cs="宋体" w:hint="eastAsia"/>
                <w:szCs w:val="21"/>
              </w:rPr>
            </w:pPr>
          </w:p>
        </w:tc>
        <w:tc>
          <w:tcPr>
            <w:tcW w:w="1967" w:type="dxa"/>
            <w:vAlign w:val="center"/>
          </w:tcPr>
          <w:p w14:paraId="2AC1E892" w14:textId="77777777" w:rsidR="008A60B0" w:rsidRDefault="008A60B0">
            <w:pPr>
              <w:rPr>
                <w:rFonts w:ascii="宋体" w:hAnsi="宋体" w:cs="宋体" w:hint="eastAsia"/>
                <w:szCs w:val="21"/>
              </w:rPr>
            </w:pPr>
          </w:p>
        </w:tc>
        <w:tc>
          <w:tcPr>
            <w:tcW w:w="1544" w:type="dxa"/>
            <w:gridSpan w:val="2"/>
            <w:vAlign w:val="center"/>
          </w:tcPr>
          <w:p w14:paraId="6C040114" w14:textId="77777777" w:rsidR="008A60B0" w:rsidRDefault="008A60B0">
            <w:pPr>
              <w:rPr>
                <w:rFonts w:ascii="宋体" w:hAnsi="宋体" w:cs="宋体" w:hint="eastAsia"/>
                <w:szCs w:val="21"/>
              </w:rPr>
            </w:pPr>
          </w:p>
        </w:tc>
        <w:tc>
          <w:tcPr>
            <w:tcW w:w="1399" w:type="dxa"/>
            <w:vAlign w:val="center"/>
          </w:tcPr>
          <w:p w14:paraId="70AA4683" w14:textId="77777777" w:rsidR="008A60B0" w:rsidRDefault="008A60B0">
            <w:pPr>
              <w:rPr>
                <w:rFonts w:ascii="宋体" w:hAnsi="宋体" w:cs="宋体" w:hint="eastAsia"/>
                <w:szCs w:val="21"/>
              </w:rPr>
            </w:pPr>
          </w:p>
        </w:tc>
      </w:tr>
      <w:tr w:rsidR="008A60B0" w14:paraId="7411A3FE" w14:textId="77777777">
        <w:trPr>
          <w:trHeight w:val="482"/>
          <w:jc w:val="center"/>
        </w:trPr>
        <w:tc>
          <w:tcPr>
            <w:tcW w:w="1172" w:type="dxa"/>
            <w:vAlign w:val="center"/>
          </w:tcPr>
          <w:p w14:paraId="30D24CF2" w14:textId="77777777" w:rsidR="008A60B0" w:rsidRDefault="008A60B0">
            <w:pPr>
              <w:rPr>
                <w:rFonts w:ascii="宋体" w:hAnsi="宋体" w:cs="宋体" w:hint="eastAsia"/>
                <w:szCs w:val="21"/>
              </w:rPr>
            </w:pPr>
          </w:p>
        </w:tc>
        <w:tc>
          <w:tcPr>
            <w:tcW w:w="2896" w:type="dxa"/>
            <w:gridSpan w:val="3"/>
            <w:vAlign w:val="center"/>
          </w:tcPr>
          <w:p w14:paraId="0EDEB230" w14:textId="77777777" w:rsidR="008A60B0" w:rsidRDefault="008A60B0">
            <w:pPr>
              <w:rPr>
                <w:rFonts w:ascii="宋体" w:hAnsi="宋体" w:cs="宋体" w:hint="eastAsia"/>
                <w:szCs w:val="21"/>
              </w:rPr>
            </w:pPr>
          </w:p>
        </w:tc>
        <w:tc>
          <w:tcPr>
            <w:tcW w:w="1967" w:type="dxa"/>
            <w:vAlign w:val="center"/>
          </w:tcPr>
          <w:p w14:paraId="10669FDA" w14:textId="77777777" w:rsidR="008A60B0" w:rsidRDefault="008A60B0">
            <w:pPr>
              <w:rPr>
                <w:rFonts w:ascii="宋体" w:hAnsi="宋体" w:cs="宋体" w:hint="eastAsia"/>
                <w:szCs w:val="21"/>
              </w:rPr>
            </w:pPr>
          </w:p>
        </w:tc>
        <w:tc>
          <w:tcPr>
            <w:tcW w:w="1544" w:type="dxa"/>
            <w:gridSpan w:val="2"/>
            <w:vAlign w:val="center"/>
          </w:tcPr>
          <w:p w14:paraId="4C0F1B74" w14:textId="77777777" w:rsidR="008A60B0" w:rsidRDefault="008A60B0">
            <w:pPr>
              <w:rPr>
                <w:rFonts w:ascii="宋体" w:hAnsi="宋体" w:cs="宋体" w:hint="eastAsia"/>
                <w:szCs w:val="21"/>
              </w:rPr>
            </w:pPr>
          </w:p>
        </w:tc>
        <w:tc>
          <w:tcPr>
            <w:tcW w:w="1399" w:type="dxa"/>
            <w:vAlign w:val="center"/>
          </w:tcPr>
          <w:p w14:paraId="7A9CFFE3" w14:textId="77777777" w:rsidR="008A60B0" w:rsidRDefault="008A60B0">
            <w:pPr>
              <w:rPr>
                <w:rFonts w:ascii="宋体" w:hAnsi="宋体" w:cs="宋体" w:hint="eastAsia"/>
                <w:szCs w:val="21"/>
              </w:rPr>
            </w:pPr>
          </w:p>
        </w:tc>
      </w:tr>
    </w:tbl>
    <w:p w14:paraId="63CD4347" w14:textId="77777777" w:rsidR="008A60B0" w:rsidRDefault="00000000">
      <w:pPr>
        <w:tabs>
          <w:tab w:val="left" w:pos="1800"/>
          <w:tab w:val="left" w:pos="5580"/>
        </w:tabs>
        <w:jc w:val="left"/>
        <w:rPr>
          <w:szCs w:val="21"/>
        </w:rPr>
      </w:pPr>
      <w:r>
        <w:rPr>
          <w:rFonts w:hint="eastAsia"/>
          <w:szCs w:val="21"/>
        </w:rPr>
        <w:t>注</w:t>
      </w:r>
      <w:r>
        <w:rPr>
          <w:rFonts w:hint="eastAsia"/>
          <w:szCs w:val="21"/>
        </w:rPr>
        <w:t>:</w:t>
      </w:r>
      <w:r>
        <w:rPr>
          <w:rFonts w:hint="eastAsia"/>
          <w:szCs w:val="21"/>
        </w:rPr>
        <w:t>“核心人员”是指实际参加本项目规定的管理、技术和服务工作的负责人员（包括但不限于项目经理等）。</w:t>
      </w:r>
    </w:p>
    <w:p w14:paraId="549AEC4F" w14:textId="77777777" w:rsidR="008A60B0" w:rsidRDefault="008A60B0">
      <w:pPr>
        <w:pStyle w:val="a8"/>
        <w:rPr>
          <w:rFonts w:ascii="Times New Roman"/>
          <w:sz w:val="21"/>
          <w:szCs w:val="21"/>
        </w:rPr>
      </w:pPr>
    </w:p>
    <w:p w14:paraId="566873A8" w14:textId="77777777" w:rsidR="008A60B0" w:rsidRDefault="008A60B0">
      <w:pPr>
        <w:pStyle w:val="a8"/>
        <w:rPr>
          <w:rFonts w:ascii="Times New Roman"/>
          <w:sz w:val="21"/>
          <w:szCs w:val="21"/>
        </w:rPr>
      </w:pPr>
    </w:p>
    <w:p w14:paraId="0029CF86" w14:textId="77777777" w:rsidR="008A60B0" w:rsidRDefault="008A60B0">
      <w:pPr>
        <w:pStyle w:val="a8"/>
        <w:rPr>
          <w:rFonts w:ascii="Times New Roman"/>
          <w:sz w:val="21"/>
          <w:szCs w:val="21"/>
        </w:rPr>
      </w:pPr>
    </w:p>
    <w:p w14:paraId="5F0AF2D6" w14:textId="77777777" w:rsidR="008A60B0" w:rsidRDefault="008A60B0">
      <w:pPr>
        <w:pStyle w:val="a8"/>
      </w:pPr>
    </w:p>
    <w:p w14:paraId="4212ED8F" w14:textId="77777777" w:rsidR="008A60B0" w:rsidRDefault="00000000">
      <w:pPr>
        <w:adjustRightInd w:val="0"/>
        <w:snapToGrid w:val="0"/>
        <w:spacing w:line="360" w:lineRule="auto"/>
        <w:ind w:firstLineChars="200" w:firstLine="480"/>
        <w:jc w:val="center"/>
        <w:rPr>
          <w:szCs w:val="21"/>
        </w:rPr>
      </w:pPr>
      <w:r>
        <w:rPr>
          <w:rFonts w:hint="eastAsia"/>
          <w:sz w:val="24"/>
        </w:rPr>
        <w:t xml:space="preserve">                      </w:t>
      </w:r>
      <w:r>
        <w:rPr>
          <w:rFonts w:hint="eastAsia"/>
          <w:szCs w:val="21"/>
        </w:rPr>
        <w:t>供应商</w:t>
      </w:r>
      <w:r>
        <w:rPr>
          <w:szCs w:val="21"/>
        </w:rPr>
        <w:t>名称（盖章）：</w:t>
      </w:r>
      <w:r>
        <w:rPr>
          <w:rFonts w:hint="eastAsia"/>
          <w:szCs w:val="21"/>
          <w:u w:val="single"/>
        </w:rPr>
        <w:t xml:space="preserve">               </w:t>
      </w:r>
    </w:p>
    <w:p w14:paraId="6B306BCD" w14:textId="77777777" w:rsidR="008A60B0" w:rsidRDefault="00000000">
      <w:pPr>
        <w:spacing w:line="360" w:lineRule="auto"/>
        <w:rPr>
          <w:szCs w:val="21"/>
        </w:rPr>
      </w:pPr>
      <w:r>
        <w:rPr>
          <w:rFonts w:hint="eastAsia"/>
          <w:szCs w:val="21"/>
        </w:rPr>
        <w:t xml:space="preserve">                                                  </w:t>
      </w: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3BA4840B" w14:textId="77777777" w:rsidR="008A60B0" w:rsidRDefault="008A60B0">
      <w:pPr>
        <w:spacing w:line="360" w:lineRule="auto"/>
        <w:rPr>
          <w:sz w:val="24"/>
          <w:szCs w:val="20"/>
        </w:rPr>
      </w:pPr>
    </w:p>
    <w:p w14:paraId="316A7B7B" w14:textId="77777777" w:rsidR="008A60B0" w:rsidRDefault="008A60B0">
      <w:pPr>
        <w:spacing w:line="360" w:lineRule="auto"/>
        <w:rPr>
          <w:sz w:val="24"/>
          <w:szCs w:val="20"/>
        </w:rPr>
      </w:pPr>
    </w:p>
    <w:p w14:paraId="5D0FDD39" w14:textId="77777777" w:rsidR="008A60B0" w:rsidRDefault="00000000">
      <w:pPr>
        <w:tabs>
          <w:tab w:val="left" w:pos="360"/>
        </w:tabs>
        <w:snapToGrid w:val="0"/>
        <w:spacing w:line="360" w:lineRule="auto"/>
        <w:outlineLvl w:val="1"/>
        <w:rPr>
          <w:sz w:val="24"/>
          <w:szCs w:val="20"/>
        </w:rPr>
      </w:pPr>
      <w:r>
        <w:rPr>
          <w:sz w:val="24"/>
          <w:szCs w:val="20"/>
        </w:rPr>
        <w:br w:type="page"/>
      </w:r>
      <w:r>
        <w:rPr>
          <w:rFonts w:ascii="宋体" w:hAnsi="宋体" w:cs="宋体" w:hint="eastAsia"/>
          <w:color w:val="000000"/>
          <w:sz w:val="24"/>
          <w:szCs w:val="20"/>
        </w:rPr>
        <w:lastRenderedPageBreak/>
        <w:t>12  服务方案</w:t>
      </w:r>
    </w:p>
    <w:p w14:paraId="44A6AEBF" w14:textId="77777777" w:rsidR="008A60B0" w:rsidRDefault="008A60B0">
      <w:pPr>
        <w:spacing w:line="360" w:lineRule="auto"/>
        <w:rPr>
          <w:sz w:val="24"/>
          <w:szCs w:val="20"/>
        </w:rPr>
      </w:pPr>
    </w:p>
    <w:p w14:paraId="498AA376" w14:textId="77777777" w:rsidR="008A60B0" w:rsidRDefault="00000000">
      <w:pPr>
        <w:spacing w:line="360" w:lineRule="auto"/>
        <w:ind w:firstLineChars="200" w:firstLine="480"/>
        <w:rPr>
          <w:sz w:val="24"/>
          <w:szCs w:val="20"/>
        </w:rPr>
      </w:pPr>
      <w:bookmarkStart w:id="770" w:name="_Hlk188797622"/>
      <w:r>
        <w:rPr>
          <w:rFonts w:hint="eastAsia"/>
          <w:sz w:val="24"/>
          <w:szCs w:val="20"/>
        </w:rPr>
        <w:t>供应商应按磋商文件采购需求的要求和评审标准编制本项目技术方案，包含但不限于以下内容：</w:t>
      </w:r>
    </w:p>
    <w:bookmarkEnd w:id="770"/>
    <w:p w14:paraId="66ADCA0B"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1</w:t>
      </w:r>
      <w:r>
        <w:rPr>
          <w:rFonts w:hint="eastAsia"/>
          <w:sz w:val="24"/>
          <w:szCs w:val="20"/>
        </w:rPr>
        <w:t>）项目团队；</w:t>
      </w:r>
    </w:p>
    <w:p w14:paraId="342D0294"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2</w:t>
      </w:r>
      <w:r>
        <w:rPr>
          <w:rFonts w:hint="eastAsia"/>
          <w:sz w:val="24"/>
          <w:szCs w:val="20"/>
        </w:rPr>
        <w:t>）对工程重难点的理解及分析；</w:t>
      </w:r>
    </w:p>
    <w:p w14:paraId="3DC8C7E6"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3</w:t>
      </w:r>
      <w:r>
        <w:rPr>
          <w:rFonts w:hint="eastAsia"/>
          <w:sz w:val="24"/>
          <w:szCs w:val="20"/>
        </w:rPr>
        <w:t>）施工方案与技术措施；</w:t>
      </w:r>
    </w:p>
    <w:p w14:paraId="5AA99E1E"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4</w:t>
      </w:r>
      <w:r>
        <w:rPr>
          <w:rFonts w:hint="eastAsia"/>
          <w:sz w:val="24"/>
          <w:szCs w:val="20"/>
        </w:rPr>
        <w:t>）施工质量及保证措施；</w:t>
      </w:r>
    </w:p>
    <w:p w14:paraId="3823BD64"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5</w:t>
      </w:r>
      <w:r>
        <w:rPr>
          <w:rFonts w:hint="eastAsia"/>
          <w:sz w:val="24"/>
          <w:szCs w:val="20"/>
        </w:rPr>
        <w:t>）施工进度控制及保证措施；</w:t>
      </w:r>
    </w:p>
    <w:p w14:paraId="4E256CA9"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6</w:t>
      </w:r>
      <w:r>
        <w:rPr>
          <w:rFonts w:hint="eastAsia"/>
          <w:sz w:val="24"/>
          <w:szCs w:val="20"/>
        </w:rPr>
        <w:t>）安全和绿色施工保障措施；</w:t>
      </w:r>
    </w:p>
    <w:p w14:paraId="0CC6663D"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7</w:t>
      </w:r>
      <w:r>
        <w:rPr>
          <w:rFonts w:hint="eastAsia"/>
          <w:sz w:val="24"/>
          <w:szCs w:val="20"/>
        </w:rPr>
        <w:t>）紧急情况的处理措施；</w:t>
      </w:r>
    </w:p>
    <w:p w14:paraId="324CF9A5" w14:textId="77777777" w:rsidR="008A60B0" w:rsidRDefault="00000000">
      <w:pPr>
        <w:spacing w:line="360" w:lineRule="auto"/>
        <w:ind w:firstLineChars="175" w:firstLine="420"/>
        <w:outlineLvl w:val="2"/>
        <w:rPr>
          <w:sz w:val="24"/>
          <w:szCs w:val="20"/>
        </w:rPr>
      </w:pPr>
      <w:r>
        <w:rPr>
          <w:rFonts w:hint="eastAsia"/>
          <w:sz w:val="24"/>
          <w:szCs w:val="20"/>
        </w:rPr>
        <w:t>（</w:t>
      </w:r>
      <w:r>
        <w:rPr>
          <w:rFonts w:hint="eastAsia"/>
          <w:sz w:val="24"/>
          <w:szCs w:val="20"/>
        </w:rPr>
        <w:t>8</w:t>
      </w:r>
      <w:r>
        <w:rPr>
          <w:rFonts w:hint="eastAsia"/>
          <w:sz w:val="24"/>
          <w:szCs w:val="20"/>
        </w:rPr>
        <w:t>）其他内容。</w:t>
      </w:r>
    </w:p>
    <w:p w14:paraId="4E11ED5B" w14:textId="77777777" w:rsidR="008A60B0" w:rsidRDefault="00000000">
      <w:pPr>
        <w:tabs>
          <w:tab w:val="left" w:pos="360"/>
        </w:tabs>
        <w:snapToGrid w:val="0"/>
        <w:spacing w:line="360" w:lineRule="auto"/>
        <w:outlineLvl w:val="1"/>
        <w:rPr>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13 竞争性磋商文件要求提供或供应商认为应附的其他材料</w:t>
      </w:r>
    </w:p>
    <w:p w14:paraId="20CBA1AA" w14:textId="77777777" w:rsidR="008A60B0" w:rsidRDefault="00000000">
      <w:pPr>
        <w:spacing w:line="360" w:lineRule="auto"/>
        <w:ind w:firstLineChars="175" w:firstLine="420"/>
        <w:outlineLvl w:val="2"/>
        <w:rPr>
          <w:sz w:val="24"/>
          <w:szCs w:val="20"/>
        </w:rPr>
      </w:pPr>
      <w:r>
        <w:rPr>
          <w:rFonts w:hint="eastAsia"/>
          <w:sz w:val="24"/>
          <w:szCs w:val="20"/>
        </w:rPr>
        <w:t xml:space="preserve">13-1 </w:t>
      </w:r>
      <w:r>
        <w:rPr>
          <w:rFonts w:hint="eastAsia"/>
          <w:sz w:val="24"/>
          <w:szCs w:val="20"/>
        </w:rPr>
        <w:t>供应商信息采集表</w:t>
      </w:r>
    </w:p>
    <w:p w14:paraId="3F05B5EC" w14:textId="77777777" w:rsidR="008A60B0" w:rsidRDefault="008A60B0">
      <w:pPr>
        <w:pStyle w:val="a7"/>
        <w:rPr>
          <w:rFonts w:hAnsi="宋体" w:cs="宋体"/>
        </w:rPr>
      </w:pP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8A60B0" w14:paraId="6AF5AB3E" w14:textId="77777777">
        <w:trPr>
          <w:trHeight w:val="680"/>
        </w:trPr>
        <w:tc>
          <w:tcPr>
            <w:tcW w:w="2840" w:type="dxa"/>
            <w:vAlign w:val="center"/>
          </w:tcPr>
          <w:p w14:paraId="5920FD4B" w14:textId="77777777" w:rsidR="008A60B0" w:rsidRDefault="00000000">
            <w:pPr>
              <w:pStyle w:val="a7"/>
              <w:jc w:val="center"/>
              <w:rPr>
                <w:rFonts w:hAnsi="宋体" w:cs="宋体"/>
                <w:sz w:val="24"/>
                <w:szCs w:val="24"/>
              </w:rPr>
            </w:pPr>
            <w:r>
              <w:rPr>
                <w:rFonts w:hAnsi="宋体" w:cs="宋体"/>
                <w:sz w:val="24"/>
                <w:szCs w:val="24"/>
              </w:rPr>
              <w:t>供应商名称</w:t>
            </w:r>
          </w:p>
        </w:tc>
        <w:tc>
          <w:tcPr>
            <w:tcW w:w="2841" w:type="dxa"/>
            <w:vAlign w:val="center"/>
          </w:tcPr>
          <w:p w14:paraId="61A208ED" w14:textId="77777777" w:rsidR="008A60B0" w:rsidRDefault="00000000">
            <w:pPr>
              <w:pStyle w:val="a7"/>
              <w:jc w:val="center"/>
              <w:rPr>
                <w:rFonts w:hAnsi="宋体" w:cs="宋体"/>
                <w:sz w:val="24"/>
                <w:szCs w:val="24"/>
              </w:rPr>
            </w:pPr>
            <w:r>
              <w:rPr>
                <w:rFonts w:hAnsi="宋体" w:cs="宋体"/>
                <w:sz w:val="24"/>
                <w:szCs w:val="24"/>
              </w:rPr>
              <w:t>供应商所属性别</w:t>
            </w:r>
          </w:p>
        </w:tc>
        <w:tc>
          <w:tcPr>
            <w:tcW w:w="2841" w:type="dxa"/>
            <w:vAlign w:val="center"/>
          </w:tcPr>
          <w:p w14:paraId="203D4E68" w14:textId="77777777" w:rsidR="008A60B0" w:rsidRDefault="00000000">
            <w:pPr>
              <w:pStyle w:val="a7"/>
              <w:jc w:val="center"/>
              <w:rPr>
                <w:rFonts w:hAnsi="宋体" w:cs="宋体"/>
                <w:sz w:val="24"/>
                <w:szCs w:val="24"/>
              </w:rPr>
            </w:pPr>
            <w:r>
              <w:rPr>
                <w:rFonts w:hAnsi="宋体" w:cs="宋体"/>
                <w:sz w:val="24"/>
                <w:szCs w:val="24"/>
              </w:rPr>
              <w:t>外商投资类型</w:t>
            </w:r>
          </w:p>
        </w:tc>
      </w:tr>
      <w:tr w:rsidR="008A60B0" w14:paraId="00453047" w14:textId="77777777">
        <w:trPr>
          <w:trHeight w:val="680"/>
        </w:trPr>
        <w:tc>
          <w:tcPr>
            <w:tcW w:w="2840" w:type="dxa"/>
            <w:vAlign w:val="center"/>
          </w:tcPr>
          <w:p w14:paraId="6DB763F4" w14:textId="77777777" w:rsidR="008A60B0" w:rsidRDefault="008A60B0">
            <w:pPr>
              <w:pStyle w:val="a7"/>
              <w:jc w:val="center"/>
              <w:rPr>
                <w:rFonts w:hAnsi="宋体" w:cs="宋体"/>
              </w:rPr>
            </w:pPr>
          </w:p>
        </w:tc>
        <w:tc>
          <w:tcPr>
            <w:tcW w:w="2841" w:type="dxa"/>
            <w:vAlign w:val="center"/>
          </w:tcPr>
          <w:p w14:paraId="2F82805A" w14:textId="77777777" w:rsidR="008A60B0" w:rsidRDefault="008A60B0">
            <w:pPr>
              <w:pStyle w:val="a7"/>
              <w:jc w:val="center"/>
              <w:rPr>
                <w:rFonts w:hAnsi="宋体" w:cs="宋体"/>
              </w:rPr>
            </w:pPr>
          </w:p>
        </w:tc>
        <w:tc>
          <w:tcPr>
            <w:tcW w:w="2841" w:type="dxa"/>
            <w:vAlign w:val="center"/>
          </w:tcPr>
          <w:p w14:paraId="3C82C826" w14:textId="77777777" w:rsidR="008A60B0" w:rsidRDefault="008A60B0">
            <w:pPr>
              <w:pStyle w:val="a7"/>
              <w:jc w:val="center"/>
              <w:rPr>
                <w:rFonts w:hAnsi="宋体" w:cs="宋体"/>
              </w:rPr>
            </w:pPr>
          </w:p>
        </w:tc>
      </w:tr>
      <w:tr w:rsidR="008A60B0" w14:paraId="479CE6F9" w14:textId="77777777">
        <w:trPr>
          <w:trHeight w:val="680"/>
        </w:trPr>
        <w:tc>
          <w:tcPr>
            <w:tcW w:w="2840" w:type="dxa"/>
            <w:vAlign w:val="center"/>
          </w:tcPr>
          <w:p w14:paraId="7959B86E" w14:textId="77777777" w:rsidR="008A60B0" w:rsidRDefault="008A60B0">
            <w:pPr>
              <w:pStyle w:val="a7"/>
              <w:jc w:val="center"/>
              <w:rPr>
                <w:rFonts w:hAnsi="宋体" w:cs="宋体"/>
              </w:rPr>
            </w:pPr>
          </w:p>
        </w:tc>
        <w:tc>
          <w:tcPr>
            <w:tcW w:w="2841" w:type="dxa"/>
            <w:vAlign w:val="center"/>
          </w:tcPr>
          <w:p w14:paraId="02054D5A" w14:textId="77777777" w:rsidR="008A60B0" w:rsidRDefault="008A60B0">
            <w:pPr>
              <w:pStyle w:val="a7"/>
              <w:jc w:val="center"/>
              <w:rPr>
                <w:rFonts w:hAnsi="宋体" w:cs="宋体"/>
              </w:rPr>
            </w:pPr>
          </w:p>
        </w:tc>
        <w:tc>
          <w:tcPr>
            <w:tcW w:w="2841" w:type="dxa"/>
            <w:vAlign w:val="center"/>
          </w:tcPr>
          <w:p w14:paraId="20751B16" w14:textId="77777777" w:rsidR="008A60B0" w:rsidRDefault="008A60B0">
            <w:pPr>
              <w:pStyle w:val="a7"/>
              <w:jc w:val="center"/>
              <w:rPr>
                <w:rFonts w:hAnsi="宋体" w:cs="宋体"/>
              </w:rPr>
            </w:pPr>
          </w:p>
        </w:tc>
      </w:tr>
      <w:tr w:rsidR="008A60B0" w14:paraId="65626E93" w14:textId="77777777">
        <w:trPr>
          <w:trHeight w:val="680"/>
        </w:trPr>
        <w:tc>
          <w:tcPr>
            <w:tcW w:w="2840" w:type="dxa"/>
            <w:vAlign w:val="center"/>
          </w:tcPr>
          <w:p w14:paraId="6955AFFA" w14:textId="77777777" w:rsidR="008A60B0" w:rsidRDefault="008A60B0">
            <w:pPr>
              <w:pStyle w:val="a7"/>
              <w:jc w:val="center"/>
              <w:rPr>
                <w:rFonts w:hAnsi="宋体" w:cs="宋体"/>
              </w:rPr>
            </w:pPr>
          </w:p>
        </w:tc>
        <w:tc>
          <w:tcPr>
            <w:tcW w:w="2841" w:type="dxa"/>
            <w:vAlign w:val="center"/>
          </w:tcPr>
          <w:p w14:paraId="174CFBA4" w14:textId="77777777" w:rsidR="008A60B0" w:rsidRDefault="008A60B0">
            <w:pPr>
              <w:pStyle w:val="a7"/>
              <w:jc w:val="center"/>
              <w:rPr>
                <w:rFonts w:hAnsi="宋体" w:cs="宋体"/>
              </w:rPr>
            </w:pPr>
          </w:p>
        </w:tc>
        <w:tc>
          <w:tcPr>
            <w:tcW w:w="2841" w:type="dxa"/>
            <w:vAlign w:val="center"/>
          </w:tcPr>
          <w:p w14:paraId="7F5E72AE" w14:textId="77777777" w:rsidR="008A60B0" w:rsidRDefault="008A60B0">
            <w:pPr>
              <w:pStyle w:val="a7"/>
              <w:jc w:val="center"/>
              <w:rPr>
                <w:rFonts w:hAnsi="宋体" w:cs="宋体"/>
              </w:rPr>
            </w:pPr>
          </w:p>
        </w:tc>
      </w:tr>
      <w:tr w:rsidR="008A60B0" w14:paraId="3B581561" w14:textId="77777777">
        <w:trPr>
          <w:trHeight w:val="680"/>
        </w:trPr>
        <w:tc>
          <w:tcPr>
            <w:tcW w:w="2840" w:type="dxa"/>
            <w:vAlign w:val="center"/>
          </w:tcPr>
          <w:p w14:paraId="0C38F6DD" w14:textId="77777777" w:rsidR="008A60B0" w:rsidRDefault="008A60B0">
            <w:pPr>
              <w:pStyle w:val="a7"/>
              <w:jc w:val="center"/>
              <w:rPr>
                <w:rFonts w:hAnsi="宋体" w:cs="宋体"/>
              </w:rPr>
            </w:pPr>
          </w:p>
        </w:tc>
        <w:tc>
          <w:tcPr>
            <w:tcW w:w="2841" w:type="dxa"/>
            <w:vAlign w:val="center"/>
          </w:tcPr>
          <w:p w14:paraId="006340A0" w14:textId="77777777" w:rsidR="008A60B0" w:rsidRDefault="008A60B0">
            <w:pPr>
              <w:pStyle w:val="a7"/>
              <w:jc w:val="center"/>
              <w:rPr>
                <w:rFonts w:hAnsi="宋体" w:cs="宋体"/>
              </w:rPr>
            </w:pPr>
          </w:p>
        </w:tc>
        <w:tc>
          <w:tcPr>
            <w:tcW w:w="2841" w:type="dxa"/>
            <w:vAlign w:val="center"/>
          </w:tcPr>
          <w:p w14:paraId="7AB2E069" w14:textId="77777777" w:rsidR="008A60B0" w:rsidRDefault="008A60B0">
            <w:pPr>
              <w:pStyle w:val="a7"/>
              <w:jc w:val="center"/>
              <w:rPr>
                <w:rFonts w:hAnsi="宋体" w:cs="宋体"/>
              </w:rPr>
            </w:pPr>
          </w:p>
        </w:tc>
      </w:tr>
    </w:tbl>
    <w:p w14:paraId="3D390E6B" w14:textId="77777777" w:rsidR="008A60B0" w:rsidRDefault="008A60B0">
      <w:pPr>
        <w:pStyle w:val="a7"/>
        <w:rPr>
          <w:rFonts w:hAnsi="宋体" w:cs="宋体"/>
          <w:sz w:val="24"/>
          <w:szCs w:val="24"/>
        </w:rPr>
      </w:pPr>
    </w:p>
    <w:p w14:paraId="50EAF317" w14:textId="77777777" w:rsidR="008A60B0" w:rsidRDefault="00000000">
      <w:pPr>
        <w:pStyle w:val="a7"/>
        <w:spacing w:line="360" w:lineRule="auto"/>
        <w:rPr>
          <w:rFonts w:hAnsi="宋体" w:cs="宋体"/>
          <w:sz w:val="24"/>
          <w:szCs w:val="24"/>
        </w:rPr>
      </w:pPr>
      <w:r>
        <w:rPr>
          <w:rFonts w:hAnsi="宋体" w:cs="宋体"/>
          <w:sz w:val="24"/>
          <w:szCs w:val="24"/>
        </w:rPr>
        <w:t>注：1.供应商如为联合体，则应填写联合体各成员信息。</w:t>
      </w:r>
    </w:p>
    <w:p w14:paraId="607C997D" w14:textId="77777777" w:rsidR="008A60B0" w:rsidRDefault="00000000">
      <w:pPr>
        <w:pStyle w:val="a7"/>
        <w:spacing w:line="360" w:lineRule="auto"/>
        <w:rPr>
          <w:rFonts w:hAnsi="宋体" w:cs="宋体"/>
          <w:sz w:val="24"/>
          <w:szCs w:val="24"/>
        </w:rPr>
      </w:pPr>
      <w:r>
        <w:rPr>
          <w:rFonts w:hAnsi="宋体" w:cs="宋体"/>
          <w:sz w:val="24"/>
          <w:szCs w:val="24"/>
        </w:rPr>
        <w:t>2.供应商所属性别请填写“男”或“女”，指拥有供应商51%以上绝对所有权的性别；绝对所有权拥有者可以是一个人，也可以是多人合计计算。</w:t>
      </w:r>
    </w:p>
    <w:p w14:paraId="27192BF9" w14:textId="77777777" w:rsidR="008A60B0" w:rsidRDefault="00000000">
      <w:pPr>
        <w:pStyle w:val="a7"/>
        <w:spacing w:line="360" w:lineRule="auto"/>
        <w:rPr>
          <w:rFonts w:hAnsi="宋体" w:cs="宋体"/>
          <w:sz w:val="24"/>
          <w:szCs w:val="24"/>
        </w:rPr>
      </w:pPr>
      <w:r>
        <w:rPr>
          <w:rFonts w:hAnsi="宋体" w:cs="宋体"/>
          <w:sz w:val="24"/>
          <w:szCs w:val="24"/>
        </w:rPr>
        <w:t>3.外商投资类型请填写“外商单独投资”、“外商部分投资”或“内资”。</w:t>
      </w:r>
    </w:p>
    <w:p w14:paraId="0BB8C7F3" w14:textId="77777777" w:rsidR="008A60B0" w:rsidRDefault="00000000">
      <w:pPr>
        <w:pStyle w:val="a7"/>
        <w:spacing w:line="360" w:lineRule="auto"/>
        <w:rPr>
          <w:rFonts w:hAnsi="宋体" w:cs="宋体"/>
          <w:sz w:val="24"/>
          <w:szCs w:val="24"/>
        </w:rPr>
        <w:sectPr w:rsidR="008A60B0">
          <w:pgSz w:w="11906" w:h="16838"/>
          <w:pgMar w:top="1440" w:right="1800" w:bottom="1440" w:left="1800" w:header="851" w:footer="992" w:gutter="0"/>
          <w:cols w:space="720"/>
          <w:docGrid w:type="lines" w:linePitch="318"/>
        </w:sectPr>
      </w:pPr>
      <w:r>
        <w:rPr>
          <w:rFonts w:hAnsi="宋体" w:cs="宋体"/>
          <w:sz w:val="24"/>
          <w:szCs w:val="24"/>
        </w:rPr>
        <w:br w:type="page"/>
      </w:r>
      <w:r>
        <w:rPr>
          <w:rFonts w:hAnsi="宋体" w:cs="宋体"/>
          <w:sz w:val="24"/>
          <w:szCs w:val="24"/>
        </w:rPr>
        <w:lastRenderedPageBreak/>
        <w:t>13-2 供应商认为应附的其他材料</w:t>
      </w:r>
    </w:p>
    <w:p w14:paraId="4ADB7C9C" w14:textId="77777777" w:rsidR="008A60B0" w:rsidRDefault="00000000">
      <w:pPr>
        <w:spacing w:line="360" w:lineRule="auto"/>
        <w:outlineLvl w:val="1"/>
        <w:rPr>
          <w:rFonts w:ascii="宋体" w:hAnsi="宋体" w:cs="宋体" w:hint="eastAsia"/>
          <w:sz w:val="24"/>
        </w:rPr>
      </w:pPr>
      <w:r>
        <w:rPr>
          <w:rFonts w:ascii="宋体" w:hAnsi="宋体" w:cs="宋体" w:hint="eastAsia"/>
          <w:sz w:val="24"/>
        </w:rPr>
        <w:lastRenderedPageBreak/>
        <w:t>14 最后报价一览表（实质性格式，</w:t>
      </w:r>
      <w:r>
        <w:rPr>
          <w:rFonts w:ascii="宋体" w:hAnsi="宋体" w:cs="宋体" w:hint="eastAsia"/>
          <w:b/>
          <w:bCs/>
          <w:sz w:val="24"/>
        </w:rPr>
        <w:t>磋商后提交</w:t>
      </w:r>
      <w:r>
        <w:rPr>
          <w:rFonts w:ascii="宋体" w:hAnsi="宋体" w:cs="宋体" w:hint="eastAsia"/>
          <w:sz w:val="24"/>
        </w:rPr>
        <w:t>）</w:t>
      </w:r>
    </w:p>
    <w:p w14:paraId="61484383" w14:textId="77777777" w:rsidR="008A60B0" w:rsidRDefault="008A60B0">
      <w:pPr>
        <w:widowControl/>
        <w:jc w:val="left"/>
        <w:rPr>
          <w:rFonts w:ascii="宋体" w:hAnsi="宋体" w:cs="宋体" w:hint="eastAsia"/>
          <w:kern w:val="0"/>
          <w:sz w:val="24"/>
          <w:szCs w:val="20"/>
        </w:rPr>
      </w:pPr>
    </w:p>
    <w:p w14:paraId="2C52E670" w14:textId="77777777" w:rsidR="008A60B0" w:rsidRDefault="00000000">
      <w:pPr>
        <w:spacing w:line="360" w:lineRule="auto"/>
        <w:ind w:firstLine="720"/>
        <w:jc w:val="center"/>
        <w:rPr>
          <w:rFonts w:ascii="宋体" w:hAnsi="宋体" w:cs="宋体" w:hint="eastAsia"/>
          <w:b/>
          <w:color w:val="000000"/>
          <w:sz w:val="36"/>
          <w:szCs w:val="36"/>
        </w:rPr>
      </w:pPr>
      <w:r>
        <w:rPr>
          <w:rFonts w:ascii="宋体" w:hAnsi="宋体" w:cs="宋体" w:hint="eastAsia"/>
          <w:b/>
          <w:color w:val="000000"/>
          <w:sz w:val="36"/>
          <w:szCs w:val="36"/>
        </w:rPr>
        <w:t>最后报价一览表</w:t>
      </w:r>
    </w:p>
    <w:p w14:paraId="035F151B" w14:textId="77777777" w:rsidR="008A60B0" w:rsidRDefault="00000000">
      <w:pPr>
        <w:tabs>
          <w:tab w:val="left" w:pos="1800"/>
          <w:tab w:val="left" w:pos="5580"/>
        </w:tabs>
        <w:spacing w:line="360" w:lineRule="auto"/>
        <w:ind w:firstLineChars="100" w:firstLine="240"/>
        <w:jc w:val="left"/>
        <w:rPr>
          <w:rFonts w:ascii="宋体" w:hAnsi="宋体" w:cs="宋体" w:hint="eastAsia"/>
          <w:color w:val="000000"/>
          <w:sz w:val="24"/>
        </w:rPr>
      </w:pPr>
      <w:r>
        <w:rPr>
          <w:rFonts w:ascii="宋体" w:hAnsi="宋体" w:cs="宋体" w:hint="eastAsia"/>
          <w:color w:val="000000"/>
          <w:sz w:val="24"/>
        </w:rPr>
        <w:t>项目编号：_______________       项目名称：______________</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1"/>
        <w:gridCol w:w="2827"/>
        <w:gridCol w:w="2086"/>
        <w:gridCol w:w="1966"/>
        <w:gridCol w:w="1380"/>
      </w:tblGrid>
      <w:tr w:rsidR="008A60B0" w14:paraId="12F6A7FE" w14:textId="77777777">
        <w:trPr>
          <w:trHeight w:val="581"/>
          <w:jc w:val="center"/>
        </w:trPr>
        <w:tc>
          <w:tcPr>
            <w:tcW w:w="831" w:type="dxa"/>
            <w:vMerge w:val="restart"/>
            <w:tcBorders>
              <w:top w:val="single" w:sz="4" w:space="0" w:color="auto"/>
              <w:left w:val="single" w:sz="4" w:space="0" w:color="auto"/>
              <w:right w:val="single" w:sz="4" w:space="0" w:color="auto"/>
            </w:tcBorders>
            <w:vAlign w:val="center"/>
          </w:tcPr>
          <w:p w14:paraId="71B96C0C"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序号</w:t>
            </w:r>
          </w:p>
        </w:tc>
        <w:tc>
          <w:tcPr>
            <w:tcW w:w="2827" w:type="dxa"/>
            <w:vMerge w:val="restart"/>
            <w:tcBorders>
              <w:top w:val="single" w:sz="4" w:space="0" w:color="auto"/>
              <w:left w:val="single" w:sz="4" w:space="0" w:color="auto"/>
              <w:right w:val="single" w:sz="4" w:space="0" w:color="auto"/>
            </w:tcBorders>
            <w:vAlign w:val="center"/>
          </w:tcPr>
          <w:p w14:paraId="7172EDE2"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供应商名称</w:t>
            </w:r>
          </w:p>
        </w:tc>
        <w:tc>
          <w:tcPr>
            <w:tcW w:w="4052" w:type="dxa"/>
            <w:gridSpan w:val="2"/>
            <w:tcBorders>
              <w:top w:val="single" w:sz="4" w:space="0" w:color="auto"/>
              <w:left w:val="single" w:sz="4" w:space="0" w:color="auto"/>
              <w:bottom w:val="single" w:sz="4" w:space="0" w:color="auto"/>
              <w:right w:val="single" w:sz="4" w:space="0" w:color="auto"/>
            </w:tcBorders>
            <w:vAlign w:val="center"/>
          </w:tcPr>
          <w:p w14:paraId="611CFC19"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最后报价</w:t>
            </w:r>
          </w:p>
        </w:tc>
        <w:tc>
          <w:tcPr>
            <w:tcW w:w="1380" w:type="dxa"/>
            <w:vMerge w:val="restart"/>
            <w:tcBorders>
              <w:top w:val="single" w:sz="4" w:space="0" w:color="auto"/>
              <w:left w:val="single" w:sz="4" w:space="0" w:color="auto"/>
              <w:right w:val="single" w:sz="4" w:space="0" w:color="auto"/>
            </w:tcBorders>
            <w:vAlign w:val="center"/>
          </w:tcPr>
          <w:p w14:paraId="300034CF"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其他声明</w:t>
            </w:r>
          </w:p>
        </w:tc>
      </w:tr>
      <w:tr w:rsidR="008A60B0" w14:paraId="40533C77" w14:textId="77777777">
        <w:trPr>
          <w:trHeight w:val="531"/>
          <w:jc w:val="center"/>
        </w:trPr>
        <w:tc>
          <w:tcPr>
            <w:tcW w:w="831" w:type="dxa"/>
            <w:vMerge/>
            <w:tcBorders>
              <w:left w:val="single" w:sz="4" w:space="0" w:color="auto"/>
              <w:bottom w:val="single" w:sz="4" w:space="0" w:color="auto"/>
              <w:right w:val="single" w:sz="4" w:space="0" w:color="auto"/>
            </w:tcBorders>
            <w:vAlign w:val="center"/>
          </w:tcPr>
          <w:p w14:paraId="1B9776FE" w14:textId="77777777" w:rsidR="008A60B0" w:rsidRDefault="008A60B0">
            <w:pPr>
              <w:tabs>
                <w:tab w:val="left" w:pos="5580"/>
              </w:tabs>
              <w:jc w:val="center"/>
              <w:rPr>
                <w:rFonts w:ascii="宋体" w:hAnsi="宋体" w:cs="宋体" w:hint="eastAsia"/>
                <w:b/>
                <w:sz w:val="24"/>
              </w:rPr>
            </w:pPr>
          </w:p>
        </w:tc>
        <w:tc>
          <w:tcPr>
            <w:tcW w:w="2827" w:type="dxa"/>
            <w:vMerge/>
            <w:tcBorders>
              <w:left w:val="single" w:sz="4" w:space="0" w:color="auto"/>
              <w:bottom w:val="single" w:sz="4" w:space="0" w:color="auto"/>
              <w:right w:val="single" w:sz="4" w:space="0" w:color="auto"/>
            </w:tcBorders>
            <w:vAlign w:val="center"/>
          </w:tcPr>
          <w:p w14:paraId="1CBCBF33" w14:textId="77777777" w:rsidR="008A60B0" w:rsidRDefault="008A60B0">
            <w:pPr>
              <w:tabs>
                <w:tab w:val="left" w:pos="5580"/>
              </w:tabs>
              <w:jc w:val="center"/>
              <w:rPr>
                <w:rFonts w:ascii="宋体" w:hAnsi="宋体" w:cs="宋体" w:hint="eastAsia"/>
                <w:b/>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0FFFC19A"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966" w:type="dxa"/>
            <w:tcBorders>
              <w:top w:val="single" w:sz="4" w:space="0" w:color="auto"/>
              <w:left w:val="single" w:sz="4" w:space="0" w:color="auto"/>
              <w:bottom w:val="single" w:sz="4" w:space="0" w:color="auto"/>
              <w:right w:val="single" w:sz="4" w:space="0" w:color="auto"/>
            </w:tcBorders>
            <w:vAlign w:val="center"/>
          </w:tcPr>
          <w:p w14:paraId="61B2DBA7" w14:textId="77777777" w:rsidR="008A60B0" w:rsidRDefault="00000000">
            <w:pPr>
              <w:tabs>
                <w:tab w:val="left" w:pos="5580"/>
              </w:tabs>
              <w:jc w:val="center"/>
              <w:rPr>
                <w:rFonts w:ascii="宋体" w:hAnsi="宋体" w:cs="宋体" w:hint="eastAsia"/>
                <w:b/>
                <w:sz w:val="24"/>
              </w:rPr>
            </w:pPr>
            <w:r>
              <w:rPr>
                <w:rFonts w:ascii="宋体" w:hAnsi="宋体" w:cs="宋体" w:hint="eastAsia"/>
                <w:b/>
                <w:sz w:val="24"/>
              </w:rPr>
              <w:t>小写</w:t>
            </w:r>
          </w:p>
        </w:tc>
        <w:tc>
          <w:tcPr>
            <w:tcW w:w="1380" w:type="dxa"/>
            <w:vMerge/>
            <w:tcBorders>
              <w:left w:val="single" w:sz="4" w:space="0" w:color="auto"/>
              <w:bottom w:val="single" w:sz="4" w:space="0" w:color="auto"/>
              <w:right w:val="single" w:sz="4" w:space="0" w:color="auto"/>
            </w:tcBorders>
            <w:vAlign w:val="center"/>
          </w:tcPr>
          <w:p w14:paraId="25A1840A" w14:textId="77777777" w:rsidR="008A60B0" w:rsidRDefault="008A60B0">
            <w:pPr>
              <w:tabs>
                <w:tab w:val="left" w:pos="5580"/>
              </w:tabs>
              <w:jc w:val="center"/>
              <w:rPr>
                <w:rFonts w:ascii="宋体" w:hAnsi="宋体" w:cs="宋体" w:hint="eastAsia"/>
                <w:b/>
                <w:sz w:val="24"/>
              </w:rPr>
            </w:pPr>
          </w:p>
        </w:tc>
      </w:tr>
      <w:tr w:rsidR="008A60B0" w14:paraId="2B5E8600" w14:textId="77777777">
        <w:trPr>
          <w:trHeight w:val="1414"/>
          <w:jc w:val="center"/>
        </w:trPr>
        <w:tc>
          <w:tcPr>
            <w:tcW w:w="831" w:type="dxa"/>
            <w:tcBorders>
              <w:top w:val="single" w:sz="4" w:space="0" w:color="auto"/>
              <w:left w:val="single" w:sz="4" w:space="0" w:color="auto"/>
              <w:right w:val="single" w:sz="4" w:space="0" w:color="auto"/>
            </w:tcBorders>
            <w:vAlign w:val="center"/>
          </w:tcPr>
          <w:p w14:paraId="544369FC" w14:textId="77777777" w:rsidR="008A60B0" w:rsidRDefault="008A60B0">
            <w:pPr>
              <w:tabs>
                <w:tab w:val="left" w:pos="5580"/>
              </w:tabs>
              <w:jc w:val="center"/>
              <w:rPr>
                <w:rFonts w:ascii="宋体" w:hAnsi="宋体" w:cs="宋体" w:hint="eastAsia"/>
                <w:sz w:val="24"/>
              </w:rPr>
            </w:pPr>
          </w:p>
        </w:tc>
        <w:tc>
          <w:tcPr>
            <w:tcW w:w="2827" w:type="dxa"/>
            <w:tcBorders>
              <w:top w:val="single" w:sz="4" w:space="0" w:color="auto"/>
              <w:left w:val="single" w:sz="4" w:space="0" w:color="auto"/>
              <w:right w:val="single" w:sz="4" w:space="0" w:color="auto"/>
            </w:tcBorders>
            <w:vAlign w:val="center"/>
          </w:tcPr>
          <w:p w14:paraId="3945D0B3" w14:textId="77777777" w:rsidR="008A60B0" w:rsidRDefault="008A60B0">
            <w:pPr>
              <w:tabs>
                <w:tab w:val="left" w:pos="5580"/>
              </w:tabs>
              <w:jc w:val="center"/>
              <w:rPr>
                <w:rFonts w:ascii="宋体" w:hAnsi="宋体" w:cs="宋体" w:hint="eastAsia"/>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466428EF" w14:textId="77777777" w:rsidR="008A60B0" w:rsidRDefault="008A60B0">
            <w:pPr>
              <w:tabs>
                <w:tab w:val="left" w:pos="5580"/>
              </w:tabs>
              <w:jc w:val="left"/>
              <w:rPr>
                <w:rFonts w:ascii="宋体" w:hAnsi="宋体" w:cs="宋体" w:hint="eastAsia"/>
                <w:sz w:val="24"/>
              </w:rPr>
            </w:pPr>
          </w:p>
        </w:tc>
        <w:tc>
          <w:tcPr>
            <w:tcW w:w="1966" w:type="dxa"/>
            <w:tcBorders>
              <w:top w:val="single" w:sz="4" w:space="0" w:color="auto"/>
              <w:left w:val="single" w:sz="4" w:space="0" w:color="auto"/>
              <w:bottom w:val="single" w:sz="4" w:space="0" w:color="auto"/>
              <w:right w:val="single" w:sz="4" w:space="0" w:color="auto"/>
            </w:tcBorders>
            <w:vAlign w:val="center"/>
          </w:tcPr>
          <w:p w14:paraId="0B8344B9" w14:textId="77777777" w:rsidR="008A60B0" w:rsidRDefault="008A60B0">
            <w:pPr>
              <w:tabs>
                <w:tab w:val="left" w:pos="5580"/>
              </w:tabs>
              <w:jc w:val="left"/>
              <w:rPr>
                <w:rFonts w:ascii="宋体" w:hAnsi="宋体" w:cs="宋体" w:hint="eastAsia"/>
                <w:sz w:val="24"/>
              </w:rPr>
            </w:pPr>
          </w:p>
        </w:tc>
        <w:tc>
          <w:tcPr>
            <w:tcW w:w="1380" w:type="dxa"/>
            <w:tcBorders>
              <w:top w:val="single" w:sz="4" w:space="0" w:color="auto"/>
              <w:left w:val="single" w:sz="4" w:space="0" w:color="auto"/>
              <w:bottom w:val="single" w:sz="4" w:space="0" w:color="auto"/>
              <w:right w:val="single" w:sz="4" w:space="0" w:color="auto"/>
            </w:tcBorders>
            <w:vAlign w:val="center"/>
          </w:tcPr>
          <w:p w14:paraId="45F03643" w14:textId="77777777" w:rsidR="008A60B0" w:rsidRDefault="008A60B0">
            <w:pPr>
              <w:tabs>
                <w:tab w:val="left" w:pos="5580"/>
              </w:tabs>
              <w:jc w:val="left"/>
              <w:rPr>
                <w:rFonts w:ascii="宋体" w:hAnsi="宋体" w:cs="宋体" w:hint="eastAsia"/>
                <w:sz w:val="24"/>
              </w:rPr>
            </w:pPr>
          </w:p>
        </w:tc>
      </w:tr>
    </w:tbl>
    <w:p w14:paraId="644789C9" w14:textId="77777777" w:rsidR="008A60B0" w:rsidRDefault="008A60B0">
      <w:pPr>
        <w:autoSpaceDE w:val="0"/>
        <w:autoSpaceDN w:val="0"/>
        <w:adjustRightInd w:val="0"/>
        <w:jc w:val="left"/>
        <w:rPr>
          <w:rFonts w:ascii="宋体" w:hAnsi="宋体" w:cs="宋体" w:hint="eastAsia"/>
          <w:color w:val="000000"/>
          <w:kern w:val="0"/>
          <w:sz w:val="24"/>
        </w:rPr>
      </w:pPr>
    </w:p>
    <w:p w14:paraId="277DD16B" w14:textId="77777777" w:rsidR="008A60B0" w:rsidRDefault="00000000">
      <w:pPr>
        <w:autoSpaceDE w:val="0"/>
        <w:autoSpaceDN w:val="0"/>
        <w:adjustRightInd w:val="0"/>
        <w:jc w:val="left"/>
        <w:rPr>
          <w:rFonts w:ascii="宋体" w:hAnsi="宋体" w:cs="宋体" w:hint="eastAsia"/>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.此表中，每包的最后报价应和《最后分项报价表》中的总价相一致。</w:t>
      </w:r>
    </w:p>
    <w:p w14:paraId="20D7B0D8" w14:textId="77777777" w:rsidR="008A60B0" w:rsidRDefault="00000000">
      <w:pPr>
        <w:tabs>
          <w:tab w:val="left" w:pos="5580"/>
        </w:tabs>
        <w:ind w:firstLineChars="200" w:firstLine="480"/>
        <w:rPr>
          <w:rFonts w:ascii="宋体" w:hAnsi="宋体" w:cs="宋体" w:hint="eastAsia"/>
          <w:color w:val="000000"/>
          <w:sz w:val="24"/>
          <w:szCs w:val="20"/>
        </w:rPr>
      </w:pPr>
      <w:r>
        <w:rPr>
          <w:rFonts w:ascii="宋体" w:hAnsi="宋体" w:cs="宋体" w:hint="eastAsia"/>
          <w:color w:val="000000"/>
          <w:sz w:val="24"/>
          <w:szCs w:val="20"/>
        </w:rPr>
        <w:t>2.本表必须按包分别填写。</w:t>
      </w:r>
    </w:p>
    <w:p w14:paraId="0DA80013" w14:textId="77777777" w:rsidR="008A60B0" w:rsidRDefault="00000000">
      <w:pPr>
        <w:tabs>
          <w:tab w:val="left" w:pos="5580"/>
        </w:tabs>
        <w:ind w:firstLineChars="200" w:firstLine="480"/>
        <w:rPr>
          <w:rFonts w:ascii="宋体" w:hAnsi="宋体" w:cs="宋体" w:hint="eastAsia"/>
          <w:color w:val="000000"/>
          <w:sz w:val="24"/>
          <w:szCs w:val="20"/>
        </w:rPr>
      </w:pPr>
      <w:r>
        <w:rPr>
          <w:rFonts w:ascii="宋体" w:hAnsi="宋体" w:cs="宋体" w:hint="eastAsia"/>
          <w:color w:val="000000"/>
          <w:sz w:val="24"/>
          <w:szCs w:val="20"/>
        </w:rPr>
        <w:t>3.此表无需在响应文件中提交，磋商后供应商按磋商小组要求提交。</w:t>
      </w:r>
    </w:p>
    <w:p w14:paraId="011795D3" w14:textId="77777777" w:rsidR="008A60B0" w:rsidRDefault="008A60B0">
      <w:pPr>
        <w:autoSpaceDE w:val="0"/>
        <w:autoSpaceDN w:val="0"/>
        <w:adjustRightInd w:val="0"/>
        <w:snapToGrid w:val="0"/>
        <w:spacing w:before="25" w:after="25" w:line="360" w:lineRule="auto"/>
        <w:rPr>
          <w:rFonts w:ascii="宋体" w:hAnsi="宋体" w:cs="宋体" w:hint="eastAsia"/>
          <w:color w:val="000000"/>
          <w:sz w:val="24"/>
          <w:lang w:val="zh-CN"/>
        </w:rPr>
      </w:pPr>
    </w:p>
    <w:p w14:paraId="00DB669F" w14:textId="77777777" w:rsidR="008A60B0" w:rsidRDefault="008A60B0">
      <w:pPr>
        <w:autoSpaceDE w:val="0"/>
        <w:autoSpaceDN w:val="0"/>
        <w:adjustRightInd w:val="0"/>
        <w:snapToGrid w:val="0"/>
        <w:spacing w:before="25" w:after="25" w:line="360" w:lineRule="auto"/>
        <w:rPr>
          <w:rFonts w:ascii="宋体" w:hAnsi="宋体" w:cs="宋体" w:hint="eastAsia"/>
          <w:color w:val="000000"/>
          <w:sz w:val="24"/>
          <w:lang w:val="zh-CN"/>
        </w:rPr>
      </w:pPr>
    </w:p>
    <w:p w14:paraId="7BFC8041" w14:textId="77777777" w:rsidR="008A60B0"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供应商授权代表签字（或加盖供应商公章）</w:t>
      </w:r>
      <w:r>
        <w:rPr>
          <w:rFonts w:ascii="宋体" w:hAnsi="宋体" w:cs="宋体" w:hint="eastAsia"/>
          <w:color w:val="000000"/>
          <w:sz w:val="24"/>
          <w:lang w:val="zh-CN"/>
        </w:rPr>
        <w:t>：___________</w:t>
      </w:r>
    </w:p>
    <w:p w14:paraId="20D1468B" w14:textId="77777777" w:rsidR="008A60B0" w:rsidRDefault="00000000">
      <w:pPr>
        <w:tabs>
          <w:tab w:val="left" w:pos="360"/>
        </w:tabs>
        <w:snapToGrid w:val="0"/>
        <w:spacing w:line="360" w:lineRule="auto"/>
        <w:rPr>
          <w:rFonts w:ascii="宋体" w:hAnsi="宋体" w:cs="宋体" w:hint="eastAsia"/>
          <w:color w:val="000000"/>
          <w:sz w:val="24"/>
          <w:szCs w:val="20"/>
        </w:rPr>
      </w:pPr>
      <w:r>
        <w:rPr>
          <w:rFonts w:ascii="宋体" w:hAnsi="宋体" w:cs="宋体" w:hint="eastAsia"/>
          <w:color w:val="000000"/>
          <w:sz w:val="24"/>
          <w:szCs w:val="20"/>
        </w:rPr>
        <w:t>日期：____年____月____日</w:t>
      </w:r>
    </w:p>
    <w:p w14:paraId="178C16A5" w14:textId="77777777" w:rsidR="008A60B0" w:rsidRDefault="008A60B0">
      <w:pPr>
        <w:tabs>
          <w:tab w:val="left" w:pos="360"/>
        </w:tabs>
        <w:snapToGrid w:val="0"/>
        <w:spacing w:line="360" w:lineRule="auto"/>
        <w:rPr>
          <w:rFonts w:ascii="宋体" w:hAnsi="宋体" w:cs="宋体" w:hint="eastAsia"/>
          <w:color w:val="000000"/>
          <w:sz w:val="24"/>
          <w:szCs w:val="20"/>
        </w:rPr>
      </w:pPr>
    </w:p>
    <w:p w14:paraId="744D6ABD" w14:textId="77777777" w:rsidR="008A60B0" w:rsidRDefault="008A60B0">
      <w:pPr>
        <w:tabs>
          <w:tab w:val="left" w:pos="360"/>
        </w:tabs>
        <w:snapToGrid w:val="0"/>
        <w:spacing w:line="360" w:lineRule="auto"/>
        <w:rPr>
          <w:rFonts w:ascii="宋体" w:hAnsi="宋体" w:cs="宋体" w:hint="eastAsia"/>
          <w:color w:val="000000"/>
          <w:sz w:val="24"/>
          <w:szCs w:val="20"/>
        </w:rPr>
        <w:sectPr w:rsidR="008A60B0">
          <w:pgSz w:w="11907" w:h="16840"/>
          <w:pgMar w:top="1440" w:right="1800" w:bottom="1440" w:left="1800" w:header="851" w:footer="851" w:gutter="0"/>
          <w:cols w:space="720"/>
          <w:docGrid w:linePitch="462"/>
        </w:sectPr>
      </w:pPr>
    </w:p>
    <w:p w14:paraId="5904DAB5" w14:textId="77777777" w:rsidR="008A60B0" w:rsidRDefault="00000000">
      <w:pPr>
        <w:spacing w:line="360" w:lineRule="auto"/>
        <w:outlineLvl w:val="1"/>
        <w:rPr>
          <w:rFonts w:ascii="宋体" w:hAnsi="宋体" w:cs="宋体" w:hint="eastAsia"/>
          <w:sz w:val="24"/>
        </w:rPr>
      </w:pPr>
      <w:r>
        <w:rPr>
          <w:rFonts w:ascii="宋体" w:hAnsi="宋体" w:cs="宋体" w:hint="eastAsia"/>
          <w:sz w:val="24"/>
        </w:rPr>
        <w:lastRenderedPageBreak/>
        <w:t>15 最后分项报价表（实质性格式，</w:t>
      </w:r>
      <w:r>
        <w:rPr>
          <w:rFonts w:ascii="宋体" w:hAnsi="宋体" w:cs="宋体" w:hint="eastAsia"/>
          <w:b/>
          <w:bCs/>
          <w:sz w:val="24"/>
        </w:rPr>
        <w:t>磋商后提交</w:t>
      </w:r>
      <w:r>
        <w:rPr>
          <w:rFonts w:ascii="宋体" w:hAnsi="宋体" w:cs="宋体" w:hint="eastAsia"/>
          <w:sz w:val="24"/>
        </w:rPr>
        <w:t>）</w:t>
      </w:r>
    </w:p>
    <w:p w14:paraId="2A4729F2" w14:textId="77777777" w:rsidR="008A60B0" w:rsidRDefault="008A60B0">
      <w:pPr>
        <w:widowControl/>
        <w:jc w:val="left"/>
        <w:rPr>
          <w:rFonts w:ascii="宋体" w:hAnsi="宋体" w:cs="宋体" w:hint="eastAsia"/>
          <w:color w:val="000000"/>
          <w:sz w:val="24"/>
          <w:szCs w:val="20"/>
        </w:rPr>
      </w:pPr>
    </w:p>
    <w:p w14:paraId="0720FABD" w14:textId="77777777" w:rsidR="008A60B0" w:rsidRDefault="00000000">
      <w:pPr>
        <w:spacing w:before="123" w:line="219" w:lineRule="auto"/>
        <w:jc w:val="center"/>
        <w:rPr>
          <w:rFonts w:ascii="宋体" w:hAnsi="宋体" w:cs="宋体" w:hint="eastAsia"/>
          <w:b/>
          <w:bCs/>
          <w:sz w:val="36"/>
          <w:szCs w:val="36"/>
        </w:rPr>
      </w:pPr>
      <w:r>
        <w:rPr>
          <w:rFonts w:ascii="宋体" w:hAnsi="宋体" w:cs="宋体" w:hint="eastAsia"/>
          <w:b/>
          <w:bCs/>
          <w:spacing w:val="-4"/>
          <w:sz w:val="36"/>
          <w:szCs w:val="36"/>
        </w:rPr>
        <w:t>最</w:t>
      </w:r>
      <w:r>
        <w:rPr>
          <w:rFonts w:ascii="宋体" w:hAnsi="宋体" w:cs="宋体" w:hint="eastAsia"/>
          <w:b/>
          <w:bCs/>
          <w:spacing w:val="-2"/>
          <w:sz w:val="36"/>
          <w:szCs w:val="36"/>
        </w:rPr>
        <w:t>后分项报价表</w:t>
      </w:r>
    </w:p>
    <w:p w14:paraId="173FE5A0" w14:textId="77777777" w:rsidR="008A60B0" w:rsidRDefault="008A60B0">
      <w:pPr>
        <w:spacing w:before="81" w:line="212" w:lineRule="auto"/>
        <w:rPr>
          <w:rFonts w:ascii="宋体" w:hAnsi="宋体" w:cs="宋体" w:hint="eastAsia"/>
          <w:sz w:val="25"/>
          <w:szCs w:val="25"/>
        </w:rPr>
      </w:pPr>
    </w:p>
    <w:p w14:paraId="0958F11D" w14:textId="77777777" w:rsidR="008A60B0" w:rsidRDefault="00000000">
      <w:pPr>
        <w:spacing w:before="172" w:line="386" w:lineRule="exact"/>
        <w:ind w:left="126"/>
        <w:rPr>
          <w:rFonts w:ascii="宋体" w:hAnsi="宋体" w:cs="宋体" w:hint="eastAsia"/>
          <w:sz w:val="24"/>
        </w:rPr>
      </w:pPr>
      <w:r>
        <w:rPr>
          <w:rFonts w:ascii="宋体" w:hAnsi="宋体" w:cs="宋体" w:hint="eastAsia"/>
          <w:spacing w:val="4"/>
          <w:position w:val="4"/>
          <w:sz w:val="24"/>
        </w:rPr>
        <w:t>项目编号：</w:t>
      </w:r>
      <w:r>
        <w:rPr>
          <w:rFonts w:ascii="宋体" w:hAnsi="宋体" w:cs="宋体" w:hint="eastAsia"/>
          <w:spacing w:val="4"/>
          <w:position w:val="4"/>
          <w:sz w:val="24"/>
          <w:u w:val="single"/>
        </w:rPr>
        <w:t xml:space="preserve">          </w:t>
      </w:r>
      <w:r>
        <w:rPr>
          <w:rFonts w:ascii="宋体" w:hAnsi="宋体" w:cs="宋体" w:hint="eastAsia"/>
          <w:spacing w:val="4"/>
          <w:position w:val="4"/>
          <w:sz w:val="24"/>
        </w:rPr>
        <w:t xml:space="preserve">    项目名称：</w:t>
      </w:r>
      <w:r>
        <w:rPr>
          <w:rFonts w:ascii="宋体" w:hAnsi="宋体" w:cs="宋体" w:hint="eastAsia"/>
          <w:spacing w:val="4"/>
          <w:position w:val="4"/>
          <w:sz w:val="24"/>
          <w:u w:val="single"/>
        </w:rPr>
        <w:t xml:space="preserve">          </w:t>
      </w:r>
      <w:r>
        <w:rPr>
          <w:rFonts w:ascii="宋体" w:hAnsi="宋体" w:cs="宋体" w:hint="eastAsia"/>
          <w:spacing w:val="4"/>
          <w:position w:val="4"/>
          <w:sz w:val="24"/>
        </w:rPr>
        <w:t xml:space="preserve">    报价单位：人民</w:t>
      </w:r>
      <w:r>
        <w:rPr>
          <w:rFonts w:ascii="宋体" w:hAnsi="宋体" w:cs="宋体" w:hint="eastAsia"/>
          <w:spacing w:val="2"/>
          <w:position w:val="4"/>
          <w:sz w:val="24"/>
        </w:rPr>
        <w:t>币</w:t>
      </w:r>
      <w:r>
        <w:rPr>
          <w:rFonts w:ascii="宋体" w:hAnsi="宋体" w:cs="宋体" w:hint="eastAsia"/>
          <w:position w:val="4"/>
          <w:sz w:val="24"/>
        </w:rPr>
        <w:t>元</w:t>
      </w:r>
    </w:p>
    <w:tbl>
      <w:tblPr>
        <w:tblStyle w:val="ad"/>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340"/>
        <w:gridCol w:w="1980"/>
        <w:gridCol w:w="1353"/>
      </w:tblGrid>
      <w:tr w:rsidR="008A60B0" w14:paraId="0971AF78" w14:textId="77777777">
        <w:trPr>
          <w:trHeight w:val="1156"/>
        </w:trPr>
        <w:tc>
          <w:tcPr>
            <w:tcW w:w="882" w:type="dxa"/>
            <w:vAlign w:val="center"/>
          </w:tcPr>
          <w:p w14:paraId="34268BAD" w14:textId="77777777" w:rsidR="008A60B0" w:rsidRDefault="00000000">
            <w:pPr>
              <w:spacing w:line="263" w:lineRule="auto"/>
              <w:jc w:val="center"/>
              <w:rPr>
                <w:rFonts w:ascii="宋体" w:hAnsi="宋体" w:cs="宋体" w:hint="eastAsia"/>
                <w:sz w:val="24"/>
              </w:rPr>
            </w:pPr>
            <w:r>
              <w:rPr>
                <w:rFonts w:ascii="宋体" w:hAnsi="宋体" w:cs="宋体" w:hint="eastAsia"/>
                <w:sz w:val="24"/>
              </w:rPr>
              <w:t>序号</w:t>
            </w:r>
          </w:p>
        </w:tc>
        <w:tc>
          <w:tcPr>
            <w:tcW w:w="4340" w:type="dxa"/>
            <w:vAlign w:val="center"/>
          </w:tcPr>
          <w:p w14:paraId="45C930C8" w14:textId="77777777" w:rsidR="008A60B0" w:rsidRDefault="00000000">
            <w:pPr>
              <w:spacing w:line="263" w:lineRule="auto"/>
              <w:jc w:val="center"/>
              <w:rPr>
                <w:rFonts w:ascii="宋体" w:hAnsi="宋体" w:cs="宋体" w:hint="eastAsia"/>
                <w:sz w:val="24"/>
              </w:rPr>
            </w:pPr>
            <w:r>
              <w:rPr>
                <w:rFonts w:ascii="宋体" w:hAnsi="宋体" w:cs="宋体" w:hint="eastAsia"/>
                <w:sz w:val="24"/>
              </w:rPr>
              <w:t>最后报价计算过程或说明(可以填写按第一次报价下浮/上浮比例，也可以填写相对第一次报价某部分价格变化情况)</w:t>
            </w:r>
          </w:p>
        </w:tc>
        <w:tc>
          <w:tcPr>
            <w:tcW w:w="1980" w:type="dxa"/>
            <w:vAlign w:val="center"/>
          </w:tcPr>
          <w:p w14:paraId="526146B1" w14:textId="77777777" w:rsidR="008A60B0" w:rsidRDefault="00000000">
            <w:pPr>
              <w:spacing w:line="263" w:lineRule="auto"/>
              <w:jc w:val="center"/>
              <w:rPr>
                <w:rFonts w:ascii="宋体" w:hAnsi="宋体" w:cs="宋体" w:hint="eastAsia"/>
                <w:sz w:val="24"/>
              </w:rPr>
            </w:pPr>
            <w:r>
              <w:rPr>
                <w:rFonts w:ascii="宋体" w:hAnsi="宋体" w:cs="宋体" w:hint="eastAsia"/>
                <w:sz w:val="24"/>
              </w:rPr>
              <w:t>总价（元）</w:t>
            </w:r>
          </w:p>
        </w:tc>
        <w:tc>
          <w:tcPr>
            <w:tcW w:w="1353" w:type="dxa"/>
            <w:vAlign w:val="center"/>
          </w:tcPr>
          <w:p w14:paraId="78E1CC90" w14:textId="77777777" w:rsidR="008A60B0" w:rsidRDefault="00000000">
            <w:pPr>
              <w:spacing w:line="263" w:lineRule="auto"/>
              <w:jc w:val="center"/>
              <w:rPr>
                <w:rFonts w:ascii="宋体" w:hAnsi="宋体" w:cs="宋体" w:hint="eastAsia"/>
                <w:sz w:val="24"/>
              </w:rPr>
            </w:pPr>
            <w:r>
              <w:rPr>
                <w:rFonts w:ascii="宋体" w:hAnsi="宋体" w:cs="宋体" w:hint="eastAsia"/>
                <w:sz w:val="24"/>
              </w:rPr>
              <w:t>备注</w:t>
            </w:r>
          </w:p>
        </w:tc>
      </w:tr>
      <w:tr w:rsidR="008A60B0" w14:paraId="28015DC2" w14:textId="77777777">
        <w:trPr>
          <w:trHeight w:val="3551"/>
        </w:trPr>
        <w:tc>
          <w:tcPr>
            <w:tcW w:w="882" w:type="dxa"/>
            <w:vAlign w:val="center"/>
          </w:tcPr>
          <w:p w14:paraId="69654B82" w14:textId="77777777" w:rsidR="008A60B0" w:rsidRDefault="00000000">
            <w:pPr>
              <w:spacing w:line="263" w:lineRule="auto"/>
              <w:jc w:val="center"/>
              <w:rPr>
                <w:rFonts w:ascii="宋体" w:hAnsi="宋体" w:cs="宋体" w:hint="eastAsia"/>
                <w:sz w:val="24"/>
              </w:rPr>
            </w:pPr>
            <w:r>
              <w:rPr>
                <w:rFonts w:ascii="宋体" w:hAnsi="宋体" w:cs="宋体" w:hint="eastAsia"/>
                <w:sz w:val="24"/>
              </w:rPr>
              <w:t>1</w:t>
            </w:r>
          </w:p>
        </w:tc>
        <w:tc>
          <w:tcPr>
            <w:tcW w:w="4340" w:type="dxa"/>
            <w:vAlign w:val="center"/>
          </w:tcPr>
          <w:p w14:paraId="6E0EADEA" w14:textId="77777777" w:rsidR="008A60B0" w:rsidRDefault="008A60B0">
            <w:pPr>
              <w:spacing w:line="263" w:lineRule="auto"/>
              <w:jc w:val="center"/>
              <w:rPr>
                <w:rFonts w:ascii="宋体" w:hAnsi="宋体" w:cs="宋体" w:hint="eastAsia"/>
                <w:sz w:val="24"/>
              </w:rPr>
            </w:pPr>
          </w:p>
        </w:tc>
        <w:tc>
          <w:tcPr>
            <w:tcW w:w="1980" w:type="dxa"/>
            <w:vAlign w:val="center"/>
          </w:tcPr>
          <w:p w14:paraId="4432D53B" w14:textId="77777777" w:rsidR="008A60B0" w:rsidRDefault="008A60B0">
            <w:pPr>
              <w:spacing w:line="263" w:lineRule="auto"/>
              <w:jc w:val="center"/>
              <w:rPr>
                <w:rFonts w:ascii="宋体" w:hAnsi="宋体" w:cs="宋体" w:hint="eastAsia"/>
                <w:sz w:val="24"/>
              </w:rPr>
            </w:pPr>
          </w:p>
        </w:tc>
        <w:tc>
          <w:tcPr>
            <w:tcW w:w="1353" w:type="dxa"/>
            <w:vAlign w:val="center"/>
          </w:tcPr>
          <w:p w14:paraId="6D2B0F93" w14:textId="77777777" w:rsidR="008A60B0" w:rsidRDefault="008A60B0">
            <w:pPr>
              <w:spacing w:line="263" w:lineRule="auto"/>
              <w:jc w:val="center"/>
              <w:rPr>
                <w:rFonts w:ascii="宋体" w:hAnsi="宋体" w:cs="宋体" w:hint="eastAsia"/>
                <w:sz w:val="24"/>
              </w:rPr>
            </w:pPr>
          </w:p>
        </w:tc>
      </w:tr>
      <w:tr w:rsidR="008A60B0" w14:paraId="19727FA9" w14:textId="77777777">
        <w:trPr>
          <w:trHeight w:val="641"/>
        </w:trPr>
        <w:tc>
          <w:tcPr>
            <w:tcW w:w="5222" w:type="dxa"/>
            <w:gridSpan w:val="2"/>
            <w:vAlign w:val="center"/>
          </w:tcPr>
          <w:p w14:paraId="5776AFEB" w14:textId="77777777" w:rsidR="008A60B0" w:rsidRDefault="00000000">
            <w:pPr>
              <w:spacing w:line="263" w:lineRule="auto"/>
              <w:jc w:val="center"/>
              <w:rPr>
                <w:rFonts w:ascii="宋体" w:hAnsi="宋体" w:cs="宋体" w:hint="eastAsia"/>
                <w:sz w:val="24"/>
              </w:rPr>
            </w:pPr>
            <w:r>
              <w:rPr>
                <w:rFonts w:ascii="宋体" w:hAnsi="宋体" w:cs="宋体" w:hint="eastAsia"/>
                <w:sz w:val="24"/>
              </w:rPr>
              <w:t>合计（元）</w:t>
            </w:r>
          </w:p>
        </w:tc>
        <w:tc>
          <w:tcPr>
            <w:tcW w:w="1980" w:type="dxa"/>
            <w:vAlign w:val="center"/>
          </w:tcPr>
          <w:p w14:paraId="7F47BF68" w14:textId="77777777" w:rsidR="008A60B0" w:rsidRDefault="008A60B0">
            <w:pPr>
              <w:spacing w:line="263" w:lineRule="auto"/>
              <w:jc w:val="center"/>
              <w:rPr>
                <w:rFonts w:ascii="宋体" w:hAnsi="宋体" w:cs="宋体" w:hint="eastAsia"/>
                <w:sz w:val="24"/>
              </w:rPr>
            </w:pPr>
          </w:p>
        </w:tc>
        <w:tc>
          <w:tcPr>
            <w:tcW w:w="1353" w:type="dxa"/>
            <w:vAlign w:val="center"/>
          </w:tcPr>
          <w:p w14:paraId="7E86EE57" w14:textId="77777777" w:rsidR="008A60B0" w:rsidRDefault="008A60B0">
            <w:pPr>
              <w:spacing w:line="263" w:lineRule="auto"/>
              <w:jc w:val="center"/>
              <w:rPr>
                <w:rFonts w:ascii="宋体" w:hAnsi="宋体" w:cs="宋体" w:hint="eastAsia"/>
                <w:sz w:val="24"/>
              </w:rPr>
            </w:pPr>
          </w:p>
        </w:tc>
      </w:tr>
    </w:tbl>
    <w:p w14:paraId="58983A34" w14:textId="77777777" w:rsidR="008A60B0" w:rsidRDefault="008A60B0">
      <w:pPr>
        <w:spacing w:line="263" w:lineRule="auto"/>
        <w:rPr>
          <w:rFonts w:ascii="宋体" w:hAnsi="宋体" w:cs="宋体" w:hint="eastAsia"/>
          <w:sz w:val="24"/>
        </w:rPr>
      </w:pPr>
    </w:p>
    <w:p w14:paraId="62FDC57D" w14:textId="77777777" w:rsidR="008A60B0" w:rsidRDefault="008A60B0">
      <w:pPr>
        <w:spacing w:line="264" w:lineRule="auto"/>
        <w:rPr>
          <w:rFonts w:ascii="宋体" w:hAnsi="宋体" w:cs="宋体" w:hint="eastAsia"/>
          <w:sz w:val="24"/>
        </w:rPr>
      </w:pPr>
    </w:p>
    <w:p w14:paraId="3C8E3C21" w14:textId="77777777" w:rsidR="008A60B0" w:rsidRDefault="00000000">
      <w:pPr>
        <w:spacing w:line="264" w:lineRule="auto"/>
        <w:rPr>
          <w:rFonts w:ascii="宋体" w:hAnsi="宋体" w:cs="宋体" w:hint="eastAsia"/>
          <w:sz w:val="24"/>
        </w:rPr>
      </w:pPr>
      <w:r>
        <w:rPr>
          <w:rFonts w:ascii="宋体" w:hAnsi="宋体" w:cs="宋体" w:hint="eastAsia"/>
          <w:sz w:val="24"/>
        </w:rPr>
        <w:t>注：1.本表应按包分别填写。</w:t>
      </w:r>
    </w:p>
    <w:p w14:paraId="37A59129" w14:textId="77777777" w:rsidR="008A60B0" w:rsidRDefault="00000000">
      <w:pPr>
        <w:spacing w:line="264" w:lineRule="auto"/>
        <w:ind w:firstLineChars="200" w:firstLine="480"/>
        <w:rPr>
          <w:rFonts w:ascii="宋体" w:hAnsi="宋体" w:cs="宋体" w:hint="eastAsia"/>
          <w:sz w:val="24"/>
        </w:rPr>
      </w:pPr>
      <w:r>
        <w:rPr>
          <w:rFonts w:ascii="宋体" w:hAnsi="宋体" w:cs="宋体" w:hint="eastAsia"/>
          <w:sz w:val="24"/>
        </w:rPr>
        <w:t>2.上述各项的详细规格(如有)，可另页描述。</w:t>
      </w:r>
    </w:p>
    <w:p w14:paraId="65BE9D32" w14:textId="77777777" w:rsidR="008A60B0" w:rsidRDefault="00000000">
      <w:pPr>
        <w:spacing w:line="264" w:lineRule="auto"/>
        <w:ind w:firstLineChars="200" w:firstLine="482"/>
        <w:rPr>
          <w:rFonts w:ascii="宋体" w:hAnsi="宋体" w:cs="宋体" w:hint="eastAsia"/>
          <w:b/>
          <w:bCs/>
          <w:sz w:val="24"/>
        </w:rPr>
      </w:pPr>
      <w:r>
        <w:rPr>
          <w:rFonts w:ascii="宋体" w:hAnsi="宋体" w:cs="宋体" w:hint="eastAsia"/>
          <w:b/>
          <w:bCs/>
          <w:sz w:val="24"/>
        </w:rPr>
        <w:t>3.此表无需在响应文件中提交，磋商后供应商按磋商小组要求提交。</w:t>
      </w:r>
    </w:p>
    <w:p w14:paraId="5CA1760E" w14:textId="77777777" w:rsidR="008A60B0" w:rsidRDefault="008A60B0">
      <w:pPr>
        <w:spacing w:line="355" w:lineRule="auto"/>
        <w:rPr>
          <w:rFonts w:ascii="宋体" w:hAnsi="宋体" w:cs="宋体" w:hint="eastAsia"/>
          <w:sz w:val="24"/>
        </w:rPr>
      </w:pPr>
    </w:p>
    <w:p w14:paraId="393AF0B2" w14:textId="77777777" w:rsidR="008A60B0" w:rsidRDefault="008A60B0">
      <w:pPr>
        <w:tabs>
          <w:tab w:val="left" w:pos="360"/>
        </w:tabs>
        <w:snapToGrid w:val="0"/>
        <w:spacing w:line="360" w:lineRule="auto"/>
        <w:rPr>
          <w:rFonts w:ascii="宋体" w:hAnsi="宋体" w:cs="宋体" w:hint="eastAsia"/>
          <w:sz w:val="24"/>
        </w:rPr>
      </w:pPr>
    </w:p>
    <w:p w14:paraId="2530AEF0" w14:textId="77777777" w:rsidR="008A60B0" w:rsidRDefault="00000000">
      <w:pPr>
        <w:tabs>
          <w:tab w:val="left" w:pos="360"/>
        </w:tabs>
        <w:snapToGrid w:val="0"/>
        <w:spacing w:line="360" w:lineRule="auto"/>
        <w:rPr>
          <w:rFonts w:ascii="宋体" w:hAnsi="宋体" w:cs="宋体" w:hint="eastAsia"/>
          <w:sz w:val="24"/>
        </w:rPr>
      </w:pPr>
      <w:r>
        <w:rPr>
          <w:rFonts w:ascii="宋体" w:hAnsi="宋体" w:cs="宋体" w:hint="eastAsia"/>
          <w:sz w:val="24"/>
        </w:rPr>
        <w:t>供应商授权代表签字(或加盖供应商公章)：____________</w:t>
      </w:r>
    </w:p>
    <w:p w14:paraId="57B3F199" w14:textId="77777777" w:rsidR="008A60B0" w:rsidRDefault="00000000">
      <w:pPr>
        <w:tabs>
          <w:tab w:val="left" w:pos="360"/>
        </w:tabs>
        <w:snapToGrid w:val="0"/>
        <w:spacing w:line="360" w:lineRule="auto"/>
        <w:rPr>
          <w:rFonts w:ascii="宋体" w:hAnsi="宋体" w:cs="宋体" w:hint="eastAsia"/>
          <w:sz w:val="24"/>
        </w:rPr>
      </w:pPr>
      <w:r>
        <w:rPr>
          <w:rFonts w:ascii="宋体" w:hAnsi="宋体" w:cs="宋体" w:hint="eastAsia"/>
          <w:sz w:val="24"/>
        </w:rPr>
        <w:t>日期：____年____月____日</w:t>
      </w:r>
    </w:p>
    <w:p w14:paraId="2D484E34" w14:textId="77777777" w:rsidR="008A60B0" w:rsidRDefault="008A60B0">
      <w:pPr>
        <w:pStyle w:val="a7"/>
        <w:rPr>
          <w:rFonts w:hAnsi="宋体" w:cs="宋体"/>
          <w:sz w:val="24"/>
        </w:rPr>
        <w:sectPr w:rsidR="008A60B0">
          <w:pgSz w:w="11907" w:h="16840"/>
          <w:pgMar w:top="1440" w:right="1800" w:bottom="1440" w:left="1800" w:header="851" w:footer="851" w:gutter="0"/>
          <w:cols w:space="720"/>
          <w:docGrid w:linePitch="462"/>
        </w:sectPr>
      </w:pPr>
    </w:p>
    <w:p w14:paraId="49ECEFA4" w14:textId="77777777" w:rsidR="008A60B0" w:rsidRDefault="00000000">
      <w:pPr>
        <w:widowControl/>
        <w:jc w:val="left"/>
        <w:outlineLvl w:val="1"/>
        <w:rPr>
          <w:rFonts w:ascii="宋体" w:hAnsi="宋体" w:cs="宋体" w:hint="eastAsia"/>
          <w:sz w:val="24"/>
        </w:rPr>
      </w:pPr>
      <w:r>
        <w:rPr>
          <w:rFonts w:ascii="宋体" w:hAnsi="宋体" w:cs="宋体" w:hint="eastAsia"/>
          <w:sz w:val="24"/>
        </w:rPr>
        <w:lastRenderedPageBreak/>
        <w:t>16 最后报价构成表（如有，磋商后提交）</w:t>
      </w:r>
    </w:p>
    <w:p w14:paraId="21B23CBF" w14:textId="77777777" w:rsidR="008A60B0" w:rsidRDefault="00000000">
      <w:pPr>
        <w:spacing w:line="360" w:lineRule="auto"/>
        <w:rPr>
          <w:rFonts w:ascii="宋体" w:hAnsi="宋体" w:cs="宋体" w:hint="eastAsia"/>
          <w:sz w:val="24"/>
        </w:rPr>
      </w:pPr>
      <w:r>
        <w:rPr>
          <w:rFonts w:ascii="宋体" w:hAnsi="宋体" w:cs="宋体" w:hint="eastAsia"/>
          <w:sz w:val="24"/>
        </w:rPr>
        <w:t>16-1 最终报价中分包情况说明</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270"/>
        <w:gridCol w:w="2348"/>
        <w:gridCol w:w="2131"/>
      </w:tblGrid>
      <w:tr w:rsidR="008A60B0" w14:paraId="6576E504" w14:textId="77777777">
        <w:tc>
          <w:tcPr>
            <w:tcW w:w="774" w:type="dxa"/>
            <w:vAlign w:val="center"/>
          </w:tcPr>
          <w:p w14:paraId="4DD140E1" w14:textId="77777777" w:rsidR="008A60B0" w:rsidRDefault="00000000">
            <w:pPr>
              <w:widowControl/>
              <w:jc w:val="center"/>
              <w:rPr>
                <w:rFonts w:ascii="宋体" w:hAnsi="宋体" w:cs="宋体" w:hint="eastAsia"/>
                <w:sz w:val="24"/>
              </w:rPr>
            </w:pPr>
            <w:r>
              <w:rPr>
                <w:rFonts w:ascii="宋体" w:hAnsi="宋体" w:cs="宋体" w:hint="eastAsia"/>
                <w:color w:val="000000"/>
                <w:kern w:val="0"/>
                <w:sz w:val="24"/>
                <w:lang w:bidi="ar"/>
              </w:rPr>
              <w:t>序号</w:t>
            </w:r>
          </w:p>
        </w:tc>
        <w:tc>
          <w:tcPr>
            <w:tcW w:w="3270" w:type="dxa"/>
            <w:vAlign w:val="center"/>
          </w:tcPr>
          <w:p w14:paraId="6FB2DB3E"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分包承担主体名称</w:t>
            </w:r>
          </w:p>
        </w:tc>
        <w:tc>
          <w:tcPr>
            <w:tcW w:w="2348" w:type="dxa"/>
            <w:vAlign w:val="center"/>
          </w:tcPr>
          <w:p w14:paraId="3B91BBC1"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分包承担主体类型（选择）</w:t>
            </w:r>
          </w:p>
        </w:tc>
        <w:tc>
          <w:tcPr>
            <w:tcW w:w="2131" w:type="dxa"/>
            <w:vAlign w:val="center"/>
          </w:tcPr>
          <w:p w14:paraId="60DCBA0C"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拟分包合同金额</w:t>
            </w:r>
          </w:p>
          <w:p w14:paraId="0EDA3D86"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（人民币元）</w:t>
            </w:r>
          </w:p>
        </w:tc>
      </w:tr>
      <w:tr w:rsidR="008A60B0" w14:paraId="5D31E025" w14:textId="77777777">
        <w:tc>
          <w:tcPr>
            <w:tcW w:w="774" w:type="dxa"/>
            <w:vAlign w:val="center"/>
          </w:tcPr>
          <w:p w14:paraId="1D3CB228" w14:textId="77777777" w:rsidR="008A60B0" w:rsidRDefault="00000000">
            <w:pPr>
              <w:pStyle w:val="a7"/>
              <w:jc w:val="center"/>
              <w:rPr>
                <w:rFonts w:hAnsi="宋体" w:cs="宋体"/>
                <w:sz w:val="24"/>
                <w:szCs w:val="24"/>
              </w:rPr>
            </w:pPr>
            <w:r>
              <w:rPr>
                <w:rFonts w:hAnsi="宋体" w:cs="宋体"/>
                <w:sz w:val="24"/>
                <w:szCs w:val="24"/>
              </w:rPr>
              <w:t>1</w:t>
            </w:r>
          </w:p>
        </w:tc>
        <w:tc>
          <w:tcPr>
            <w:tcW w:w="3270" w:type="dxa"/>
            <w:vAlign w:val="center"/>
          </w:tcPr>
          <w:p w14:paraId="3C8B6AFE" w14:textId="77777777" w:rsidR="008A60B0" w:rsidRDefault="008A60B0">
            <w:pPr>
              <w:pStyle w:val="a7"/>
              <w:jc w:val="center"/>
              <w:rPr>
                <w:rFonts w:hAnsi="宋体" w:cs="宋体"/>
                <w:sz w:val="24"/>
                <w:szCs w:val="24"/>
              </w:rPr>
            </w:pPr>
          </w:p>
        </w:tc>
        <w:tc>
          <w:tcPr>
            <w:tcW w:w="2348" w:type="dxa"/>
            <w:vAlign w:val="center"/>
          </w:tcPr>
          <w:p w14:paraId="4B947088"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中型企业</w:t>
            </w:r>
          </w:p>
          <w:p w14:paraId="18ADFE94"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小微企业</w:t>
            </w:r>
          </w:p>
          <w:p w14:paraId="660C4031" w14:textId="77777777" w:rsidR="008A60B0" w:rsidRDefault="00000000">
            <w:pPr>
              <w:widowControl/>
              <w:jc w:val="center"/>
              <w:rPr>
                <w:rFonts w:ascii="宋体" w:hAnsi="宋体" w:cs="宋体" w:hint="eastAsia"/>
                <w:sz w:val="24"/>
              </w:rPr>
            </w:pPr>
            <w:r>
              <w:rPr>
                <w:rFonts w:ascii="宋体" w:hAnsi="宋体" w:cs="宋体" w:hint="eastAsia"/>
                <w:sz w:val="24"/>
              </w:rPr>
              <w:t>□</w:t>
            </w:r>
            <w:r>
              <w:rPr>
                <w:rFonts w:ascii="宋体" w:hAnsi="宋体" w:cs="宋体" w:hint="eastAsia"/>
                <w:color w:val="000000"/>
                <w:kern w:val="0"/>
                <w:sz w:val="24"/>
                <w:lang w:bidi="ar"/>
              </w:rPr>
              <w:t>其他</w:t>
            </w:r>
          </w:p>
        </w:tc>
        <w:tc>
          <w:tcPr>
            <w:tcW w:w="2131" w:type="dxa"/>
            <w:vAlign w:val="center"/>
          </w:tcPr>
          <w:p w14:paraId="7F077C20" w14:textId="77777777" w:rsidR="008A60B0" w:rsidRDefault="008A60B0">
            <w:pPr>
              <w:pStyle w:val="a7"/>
              <w:jc w:val="center"/>
              <w:rPr>
                <w:rFonts w:hAnsi="宋体" w:cs="宋体"/>
                <w:sz w:val="24"/>
                <w:szCs w:val="24"/>
              </w:rPr>
            </w:pPr>
          </w:p>
        </w:tc>
      </w:tr>
      <w:tr w:rsidR="008A60B0" w14:paraId="4099A871" w14:textId="77777777">
        <w:tc>
          <w:tcPr>
            <w:tcW w:w="774" w:type="dxa"/>
            <w:vAlign w:val="center"/>
          </w:tcPr>
          <w:p w14:paraId="5D70C37B" w14:textId="77777777" w:rsidR="008A60B0" w:rsidRDefault="00000000">
            <w:pPr>
              <w:pStyle w:val="a7"/>
              <w:jc w:val="center"/>
              <w:rPr>
                <w:rFonts w:hAnsi="宋体" w:cs="宋体"/>
                <w:sz w:val="24"/>
                <w:szCs w:val="24"/>
              </w:rPr>
            </w:pPr>
            <w:r>
              <w:rPr>
                <w:rFonts w:hAnsi="宋体" w:cs="宋体"/>
                <w:sz w:val="24"/>
                <w:szCs w:val="24"/>
              </w:rPr>
              <w:t>2</w:t>
            </w:r>
          </w:p>
        </w:tc>
        <w:tc>
          <w:tcPr>
            <w:tcW w:w="3270" w:type="dxa"/>
            <w:vAlign w:val="center"/>
          </w:tcPr>
          <w:p w14:paraId="4A082FEE" w14:textId="77777777" w:rsidR="008A60B0" w:rsidRDefault="008A60B0">
            <w:pPr>
              <w:pStyle w:val="a7"/>
              <w:jc w:val="center"/>
              <w:rPr>
                <w:rFonts w:hAnsi="宋体" w:cs="宋体"/>
                <w:sz w:val="24"/>
                <w:szCs w:val="24"/>
              </w:rPr>
            </w:pPr>
          </w:p>
        </w:tc>
        <w:tc>
          <w:tcPr>
            <w:tcW w:w="2348" w:type="dxa"/>
            <w:vAlign w:val="center"/>
          </w:tcPr>
          <w:p w14:paraId="3723AD08"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中型企业</w:t>
            </w:r>
          </w:p>
          <w:p w14:paraId="6EB1D123"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小微企业</w:t>
            </w:r>
          </w:p>
          <w:p w14:paraId="36B125A0" w14:textId="77777777" w:rsidR="008A60B0" w:rsidRDefault="00000000">
            <w:pPr>
              <w:pStyle w:val="a7"/>
              <w:jc w:val="center"/>
              <w:rPr>
                <w:rFonts w:hAnsi="宋体" w:cs="宋体"/>
                <w:sz w:val="24"/>
                <w:szCs w:val="24"/>
              </w:rPr>
            </w:pPr>
            <w:r>
              <w:rPr>
                <w:rFonts w:hAnsi="宋体" w:cs="宋体"/>
                <w:sz w:val="24"/>
              </w:rPr>
              <w:t>□</w:t>
            </w:r>
            <w:r>
              <w:rPr>
                <w:rFonts w:hAnsi="宋体" w:cs="宋体"/>
                <w:color w:val="000000"/>
                <w:kern w:val="0"/>
                <w:sz w:val="24"/>
                <w:szCs w:val="24"/>
                <w:lang w:bidi="ar"/>
              </w:rPr>
              <w:t>其他</w:t>
            </w:r>
          </w:p>
        </w:tc>
        <w:tc>
          <w:tcPr>
            <w:tcW w:w="2131" w:type="dxa"/>
            <w:vAlign w:val="center"/>
          </w:tcPr>
          <w:p w14:paraId="44FD32FB" w14:textId="77777777" w:rsidR="008A60B0" w:rsidRDefault="008A60B0">
            <w:pPr>
              <w:pStyle w:val="a7"/>
              <w:jc w:val="center"/>
              <w:rPr>
                <w:rFonts w:hAnsi="宋体" w:cs="宋体"/>
                <w:sz w:val="24"/>
                <w:szCs w:val="24"/>
              </w:rPr>
            </w:pPr>
          </w:p>
        </w:tc>
      </w:tr>
      <w:tr w:rsidR="008A60B0" w14:paraId="75764F4B" w14:textId="77777777">
        <w:trPr>
          <w:trHeight w:val="487"/>
        </w:trPr>
        <w:tc>
          <w:tcPr>
            <w:tcW w:w="774" w:type="dxa"/>
            <w:vAlign w:val="center"/>
          </w:tcPr>
          <w:p w14:paraId="61DFC80C" w14:textId="77777777" w:rsidR="008A60B0" w:rsidRDefault="00000000">
            <w:pPr>
              <w:pStyle w:val="a7"/>
              <w:jc w:val="center"/>
              <w:rPr>
                <w:rFonts w:hAnsi="宋体" w:cs="宋体"/>
                <w:sz w:val="24"/>
                <w:szCs w:val="24"/>
              </w:rPr>
            </w:pPr>
            <w:r>
              <w:rPr>
                <w:rFonts w:hAnsi="宋体" w:cs="宋体"/>
                <w:sz w:val="24"/>
                <w:szCs w:val="24"/>
              </w:rPr>
              <w:t>…</w:t>
            </w:r>
          </w:p>
        </w:tc>
        <w:tc>
          <w:tcPr>
            <w:tcW w:w="3270" w:type="dxa"/>
            <w:vAlign w:val="center"/>
          </w:tcPr>
          <w:p w14:paraId="610A5BC2" w14:textId="77777777" w:rsidR="008A60B0" w:rsidRDefault="008A60B0">
            <w:pPr>
              <w:pStyle w:val="a7"/>
              <w:jc w:val="center"/>
              <w:rPr>
                <w:rFonts w:hAnsi="宋体" w:cs="宋体"/>
                <w:sz w:val="24"/>
                <w:szCs w:val="24"/>
              </w:rPr>
            </w:pPr>
          </w:p>
        </w:tc>
        <w:tc>
          <w:tcPr>
            <w:tcW w:w="2348" w:type="dxa"/>
            <w:vAlign w:val="center"/>
          </w:tcPr>
          <w:p w14:paraId="656F14CA" w14:textId="77777777" w:rsidR="008A60B0" w:rsidRDefault="008A60B0">
            <w:pPr>
              <w:pStyle w:val="a7"/>
              <w:jc w:val="center"/>
              <w:rPr>
                <w:rFonts w:hAnsi="宋体" w:cs="宋体"/>
                <w:sz w:val="24"/>
                <w:szCs w:val="24"/>
              </w:rPr>
            </w:pPr>
          </w:p>
        </w:tc>
        <w:tc>
          <w:tcPr>
            <w:tcW w:w="2131" w:type="dxa"/>
            <w:vAlign w:val="center"/>
          </w:tcPr>
          <w:p w14:paraId="717D7820" w14:textId="77777777" w:rsidR="008A60B0" w:rsidRDefault="008A60B0">
            <w:pPr>
              <w:pStyle w:val="a7"/>
              <w:jc w:val="center"/>
              <w:rPr>
                <w:rFonts w:hAnsi="宋体" w:cs="宋体"/>
                <w:sz w:val="24"/>
                <w:szCs w:val="24"/>
              </w:rPr>
            </w:pPr>
          </w:p>
        </w:tc>
      </w:tr>
      <w:tr w:rsidR="008A60B0" w14:paraId="3DD240F2" w14:textId="77777777">
        <w:trPr>
          <w:trHeight w:val="557"/>
        </w:trPr>
        <w:tc>
          <w:tcPr>
            <w:tcW w:w="6392" w:type="dxa"/>
            <w:gridSpan w:val="3"/>
            <w:vAlign w:val="center"/>
          </w:tcPr>
          <w:p w14:paraId="56CCF132" w14:textId="77777777" w:rsidR="008A60B0" w:rsidRDefault="00000000">
            <w:pPr>
              <w:pStyle w:val="a7"/>
              <w:jc w:val="center"/>
              <w:rPr>
                <w:rFonts w:hAnsi="宋体" w:cs="宋体"/>
                <w:sz w:val="24"/>
                <w:szCs w:val="24"/>
              </w:rPr>
            </w:pPr>
            <w:r>
              <w:rPr>
                <w:rFonts w:hAnsi="宋体" w:cs="宋体"/>
                <w:sz w:val="24"/>
                <w:szCs w:val="24"/>
              </w:rPr>
              <w:t>合计</w:t>
            </w:r>
          </w:p>
        </w:tc>
        <w:tc>
          <w:tcPr>
            <w:tcW w:w="2131" w:type="dxa"/>
            <w:vAlign w:val="center"/>
          </w:tcPr>
          <w:p w14:paraId="0F4DFC3C" w14:textId="77777777" w:rsidR="008A60B0" w:rsidRDefault="008A60B0">
            <w:pPr>
              <w:pStyle w:val="a7"/>
              <w:jc w:val="center"/>
              <w:rPr>
                <w:rFonts w:hAnsi="宋体" w:cs="宋体"/>
                <w:sz w:val="24"/>
                <w:szCs w:val="24"/>
              </w:rPr>
            </w:pPr>
          </w:p>
        </w:tc>
      </w:tr>
    </w:tbl>
    <w:p w14:paraId="461251C4" w14:textId="77777777" w:rsidR="008A60B0" w:rsidRDefault="008A60B0">
      <w:pPr>
        <w:pStyle w:val="a7"/>
        <w:rPr>
          <w:rFonts w:hint="default"/>
        </w:rPr>
      </w:pPr>
    </w:p>
    <w:p w14:paraId="47D79B7A" w14:textId="77777777" w:rsidR="008A60B0" w:rsidRDefault="00000000">
      <w:pPr>
        <w:spacing w:line="360" w:lineRule="auto"/>
        <w:rPr>
          <w:rFonts w:ascii="宋体" w:hAnsi="宋体" w:cs="宋体" w:hint="eastAsia"/>
          <w:sz w:val="24"/>
        </w:rPr>
      </w:pPr>
      <w:r>
        <w:rPr>
          <w:rFonts w:ascii="宋体" w:hAnsi="宋体" w:cs="宋体" w:hint="eastAsia"/>
          <w:sz w:val="24"/>
        </w:rPr>
        <w:t>17-2 联合体最终报价情况说明</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330"/>
        <w:gridCol w:w="2288"/>
        <w:gridCol w:w="2131"/>
      </w:tblGrid>
      <w:tr w:rsidR="008A60B0" w14:paraId="3BBBF327" w14:textId="77777777">
        <w:tc>
          <w:tcPr>
            <w:tcW w:w="774" w:type="dxa"/>
            <w:vAlign w:val="center"/>
          </w:tcPr>
          <w:p w14:paraId="357477E7" w14:textId="77777777" w:rsidR="008A60B0" w:rsidRDefault="00000000">
            <w:pPr>
              <w:widowControl/>
              <w:jc w:val="center"/>
              <w:rPr>
                <w:rFonts w:ascii="宋体" w:hAnsi="宋体" w:cs="宋体" w:hint="eastAsia"/>
                <w:sz w:val="24"/>
              </w:rPr>
            </w:pPr>
            <w:r>
              <w:rPr>
                <w:rFonts w:ascii="宋体" w:hAnsi="宋体" w:cs="宋体" w:hint="eastAsia"/>
                <w:color w:val="000000"/>
                <w:kern w:val="0"/>
                <w:sz w:val="24"/>
                <w:lang w:bidi="ar"/>
              </w:rPr>
              <w:t>序号</w:t>
            </w:r>
          </w:p>
        </w:tc>
        <w:tc>
          <w:tcPr>
            <w:tcW w:w="3330" w:type="dxa"/>
            <w:vAlign w:val="center"/>
          </w:tcPr>
          <w:p w14:paraId="5028B7ED"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联合体成员名称</w:t>
            </w:r>
          </w:p>
        </w:tc>
        <w:tc>
          <w:tcPr>
            <w:tcW w:w="2288" w:type="dxa"/>
            <w:vAlign w:val="center"/>
          </w:tcPr>
          <w:p w14:paraId="4524E53A"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联合体成员类型</w:t>
            </w:r>
          </w:p>
          <w:p w14:paraId="337AABA7"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（选择）</w:t>
            </w:r>
          </w:p>
        </w:tc>
        <w:tc>
          <w:tcPr>
            <w:tcW w:w="2131" w:type="dxa"/>
            <w:vAlign w:val="center"/>
          </w:tcPr>
          <w:p w14:paraId="0417E762"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合同金额</w:t>
            </w:r>
          </w:p>
          <w:p w14:paraId="2414598B"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color w:val="000000"/>
                <w:kern w:val="0"/>
                <w:sz w:val="24"/>
                <w:lang w:bidi="ar"/>
              </w:rPr>
              <w:t>（人民币元）</w:t>
            </w:r>
          </w:p>
        </w:tc>
      </w:tr>
      <w:tr w:rsidR="008A60B0" w14:paraId="612A1612" w14:textId="77777777">
        <w:tc>
          <w:tcPr>
            <w:tcW w:w="774" w:type="dxa"/>
            <w:vAlign w:val="center"/>
          </w:tcPr>
          <w:p w14:paraId="346BE7D9" w14:textId="77777777" w:rsidR="008A60B0" w:rsidRDefault="00000000">
            <w:pPr>
              <w:pStyle w:val="a7"/>
              <w:jc w:val="center"/>
              <w:rPr>
                <w:rFonts w:hAnsi="宋体" w:cs="宋体"/>
                <w:sz w:val="24"/>
                <w:szCs w:val="24"/>
              </w:rPr>
            </w:pPr>
            <w:r>
              <w:rPr>
                <w:rFonts w:hAnsi="宋体" w:cs="宋体"/>
                <w:sz w:val="24"/>
                <w:szCs w:val="24"/>
              </w:rPr>
              <w:t>1</w:t>
            </w:r>
          </w:p>
        </w:tc>
        <w:tc>
          <w:tcPr>
            <w:tcW w:w="3330" w:type="dxa"/>
            <w:vAlign w:val="center"/>
          </w:tcPr>
          <w:p w14:paraId="2AAA5104" w14:textId="77777777" w:rsidR="008A60B0" w:rsidRDefault="008A60B0">
            <w:pPr>
              <w:pStyle w:val="a7"/>
              <w:jc w:val="center"/>
              <w:rPr>
                <w:rFonts w:hAnsi="宋体" w:cs="宋体"/>
                <w:sz w:val="24"/>
                <w:szCs w:val="24"/>
              </w:rPr>
            </w:pPr>
          </w:p>
        </w:tc>
        <w:tc>
          <w:tcPr>
            <w:tcW w:w="2288" w:type="dxa"/>
            <w:vAlign w:val="center"/>
          </w:tcPr>
          <w:p w14:paraId="62F2D07B"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中型企业</w:t>
            </w:r>
          </w:p>
          <w:p w14:paraId="1834EA35"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小微企业</w:t>
            </w:r>
          </w:p>
          <w:p w14:paraId="4109BFD5" w14:textId="77777777" w:rsidR="008A60B0" w:rsidRDefault="00000000">
            <w:pPr>
              <w:widowControl/>
              <w:jc w:val="center"/>
              <w:rPr>
                <w:rFonts w:ascii="宋体" w:hAnsi="宋体" w:cs="宋体" w:hint="eastAsia"/>
                <w:sz w:val="24"/>
              </w:rPr>
            </w:pPr>
            <w:r>
              <w:rPr>
                <w:rFonts w:ascii="宋体" w:hAnsi="宋体" w:cs="宋体" w:hint="eastAsia"/>
                <w:sz w:val="24"/>
              </w:rPr>
              <w:t>□</w:t>
            </w:r>
            <w:r>
              <w:rPr>
                <w:rFonts w:ascii="宋体" w:hAnsi="宋体" w:cs="宋体" w:hint="eastAsia"/>
                <w:color w:val="000000"/>
                <w:kern w:val="0"/>
                <w:sz w:val="24"/>
                <w:lang w:bidi="ar"/>
              </w:rPr>
              <w:t>其他</w:t>
            </w:r>
          </w:p>
        </w:tc>
        <w:tc>
          <w:tcPr>
            <w:tcW w:w="2131" w:type="dxa"/>
            <w:vAlign w:val="center"/>
          </w:tcPr>
          <w:p w14:paraId="2E111A48" w14:textId="77777777" w:rsidR="008A60B0" w:rsidRDefault="008A60B0">
            <w:pPr>
              <w:pStyle w:val="a7"/>
              <w:jc w:val="center"/>
              <w:rPr>
                <w:rFonts w:hAnsi="宋体" w:cs="宋体"/>
                <w:sz w:val="24"/>
                <w:szCs w:val="24"/>
              </w:rPr>
            </w:pPr>
          </w:p>
        </w:tc>
      </w:tr>
      <w:tr w:rsidR="008A60B0" w14:paraId="70BD593F" w14:textId="77777777">
        <w:tc>
          <w:tcPr>
            <w:tcW w:w="774" w:type="dxa"/>
            <w:vAlign w:val="center"/>
          </w:tcPr>
          <w:p w14:paraId="269D892E" w14:textId="77777777" w:rsidR="008A60B0" w:rsidRDefault="00000000">
            <w:pPr>
              <w:pStyle w:val="a7"/>
              <w:jc w:val="center"/>
              <w:rPr>
                <w:rFonts w:hAnsi="宋体" w:cs="宋体"/>
                <w:sz w:val="24"/>
                <w:szCs w:val="24"/>
              </w:rPr>
            </w:pPr>
            <w:r>
              <w:rPr>
                <w:rFonts w:hAnsi="宋体" w:cs="宋体"/>
                <w:sz w:val="24"/>
                <w:szCs w:val="24"/>
              </w:rPr>
              <w:t>2</w:t>
            </w:r>
          </w:p>
        </w:tc>
        <w:tc>
          <w:tcPr>
            <w:tcW w:w="3330" w:type="dxa"/>
            <w:vAlign w:val="center"/>
          </w:tcPr>
          <w:p w14:paraId="04A47EFC" w14:textId="77777777" w:rsidR="008A60B0" w:rsidRDefault="008A60B0">
            <w:pPr>
              <w:pStyle w:val="a7"/>
              <w:jc w:val="center"/>
              <w:rPr>
                <w:rFonts w:hAnsi="宋体" w:cs="宋体"/>
                <w:sz w:val="24"/>
                <w:szCs w:val="24"/>
              </w:rPr>
            </w:pPr>
          </w:p>
        </w:tc>
        <w:tc>
          <w:tcPr>
            <w:tcW w:w="2288" w:type="dxa"/>
            <w:vAlign w:val="center"/>
          </w:tcPr>
          <w:p w14:paraId="35A831C9"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中型企业</w:t>
            </w:r>
          </w:p>
          <w:p w14:paraId="108AB441" w14:textId="77777777" w:rsidR="008A60B0" w:rsidRDefault="00000000">
            <w:pPr>
              <w:widowControl/>
              <w:jc w:val="center"/>
              <w:rPr>
                <w:rFonts w:ascii="宋体" w:hAnsi="宋体" w:cs="宋体" w:hint="eastAsia"/>
                <w:color w:val="000000"/>
                <w:kern w:val="0"/>
                <w:sz w:val="24"/>
                <w:lang w:bidi="ar"/>
              </w:rPr>
            </w:pPr>
            <w:r>
              <w:rPr>
                <w:rFonts w:ascii="宋体" w:hAnsi="宋体" w:cs="宋体" w:hint="eastAsia"/>
                <w:sz w:val="24"/>
              </w:rPr>
              <w:t>□</w:t>
            </w:r>
            <w:r>
              <w:rPr>
                <w:rFonts w:ascii="宋体" w:hAnsi="宋体" w:cs="宋体" w:hint="eastAsia"/>
                <w:color w:val="000000"/>
                <w:kern w:val="0"/>
                <w:sz w:val="24"/>
                <w:lang w:bidi="ar"/>
              </w:rPr>
              <w:t>小微企业</w:t>
            </w:r>
          </w:p>
          <w:p w14:paraId="3431D8FD" w14:textId="77777777" w:rsidR="008A60B0" w:rsidRDefault="00000000">
            <w:pPr>
              <w:pStyle w:val="a7"/>
              <w:jc w:val="center"/>
              <w:rPr>
                <w:rFonts w:hAnsi="宋体" w:cs="宋体"/>
                <w:sz w:val="24"/>
                <w:szCs w:val="24"/>
              </w:rPr>
            </w:pPr>
            <w:r>
              <w:rPr>
                <w:rFonts w:hAnsi="宋体" w:cs="宋体"/>
                <w:sz w:val="24"/>
              </w:rPr>
              <w:t>□</w:t>
            </w:r>
            <w:r>
              <w:rPr>
                <w:rFonts w:hAnsi="宋体" w:cs="宋体"/>
                <w:color w:val="000000"/>
                <w:kern w:val="0"/>
                <w:sz w:val="24"/>
                <w:szCs w:val="24"/>
                <w:lang w:bidi="ar"/>
              </w:rPr>
              <w:t>其他</w:t>
            </w:r>
          </w:p>
        </w:tc>
        <w:tc>
          <w:tcPr>
            <w:tcW w:w="2131" w:type="dxa"/>
            <w:vAlign w:val="center"/>
          </w:tcPr>
          <w:p w14:paraId="775E1E4D" w14:textId="77777777" w:rsidR="008A60B0" w:rsidRDefault="008A60B0">
            <w:pPr>
              <w:pStyle w:val="a7"/>
              <w:jc w:val="center"/>
              <w:rPr>
                <w:rFonts w:hAnsi="宋体" w:cs="宋体"/>
                <w:sz w:val="24"/>
                <w:szCs w:val="24"/>
              </w:rPr>
            </w:pPr>
          </w:p>
        </w:tc>
      </w:tr>
      <w:tr w:rsidR="008A60B0" w14:paraId="066508DF" w14:textId="77777777">
        <w:trPr>
          <w:trHeight w:val="487"/>
        </w:trPr>
        <w:tc>
          <w:tcPr>
            <w:tcW w:w="774" w:type="dxa"/>
            <w:vAlign w:val="center"/>
          </w:tcPr>
          <w:p w14:paraId="2B15A7AB" w14:textId="77777777" w:rsidR="008A60B0" w:rsidRDefault="00000000">
            <w:pPr>
              <w:pStyle w:val="a7"/>
              <w:jc w:val="center"/>
              <w:rPr>
                <w:rFonts w:hAnsi="宋体" w:cs="宋体"/>
                <w:sz w:val="24"/>
                <w:szCs w:val="24"/>
              </w:rPr>
            </w:pPr>
            <w:r>
              <w:rPr>
                <w:rFonts w:hAnsi="宋体" w:cs="宋体"/>
                <w:sz w:val="24"/>
                <w:szCs w:val="24"/>
              </w:rPr>
              <w:t>…</w:t>
            </w:r>
          </w:p>
        </w:tc>
        <w:tc>
          <w:tcPr>
            <w:tcW w:w="3330" w:type="dxa"/>
            <w:vAlign w:val="center"/>
          </w:tcPr>
          <w:p w14:paraId="78CE269B" w14:textId="77777777" w:rsidR="008A60B0" w:rsidRDefault="008A60B0">
            <w:pPr>
              <w:pStyle w:val="a7"/>
              <w:jc w:val="center"/>
              <w:rPr>
                <w:rFonts w:hAnsi="宋体" w:cs="宋体"/>
                <w:sz w:val="24"/>
                <w:szCs w:val="24"/>
              </w:rPr>
            </w:pPr>
          </w:p>
        </w:tc>
        <w:tc>
          <w:tcPr>
            <w:tcW w:w="2288" w:type="dxa"/>
            <w:vAlign w:val="center"/>
          </w:tcPr>
          <w:p w14:paraId="17AC0032" w14:textId="77777777" w:rsidR="008A60B0" w:rsidRDefault="008A60B0">
            <w:pPr>
              <w:pStyle w:val="a7"/>
              <w:jc w:val="center"/>
              <w:rPr>
                <w:rFonts w:hAnsi="宋体" w:cs="宋体"/>
                <w:sz w:val="24"/>
                <w:szCs w:val="24"/>
              </w:rPr>
            </w:pPr>
          </w:p>
        </w:tc>
        <w:tc>
          <w:tcPr>
            <w:tcW w:w="2131" w:type="dxa"/>
            <w:vAlign w:val="center"/>
          </w:tcPr>
          <w:p w14:paraId="3C90499E" w14:textId="77777777" w:rsidR="008A60B0" w:rsidRDefault="008A60B0">
            <w:pPr>
              <w:pStyle w:val="a7"/>
              <w:jc w:val="center"/>
              <w:rPr>
                <w:rFonts w:hAnsi="宋体" w:cs="宋体"/>
                <w:sz w:val="24"/>
                <w:szCs w:val="24"/>
              </w:rPr>
            </w:pPr>
          </w:p>
        </w:tc>
      </w:tr>
      <w:tr w:rsidR="008A60B0" w14:paraId="459307AB" w14:textId="77777777">
        <w:trPr>
          <w:trHeight w:val="557"/>
        </w:trPr>
        <w:tc>
          <w:tcPr>
            <w:tcW w:w="6392" w:type="dxa"/>
            <w:gridSpan w:val="3"/>
            <w:vAlign w:val="center"/>
          </w:tcPr>
          <w:p w14:paraId="6D11F7A6" w14:textId="77777777" w:rsidR="008A60B0" w:rsidRDefault="00000000">
            <w:pPr>
              <w:pStyle w:val="a7"/>
              <w:jc w:val="center"/>
              <w:rPr>
                <w:rFonts w:hAnsi="宋体" w:cs="宋体"/>
                <w:sz w:val="24"/>
                <w:szCs w:val="24"/>
              </w:rPr>
            </w:pPr>
            <w:r>
              <w:rPr>
                <w:rFonts w:hAnsi="宋体" w:cs="宋体"/>
                <w:sz w:val="24"/>
                <w:szCs w:val="24"/>
              </w:rPr>
              <w:t>合计</w:t>
            </w:r>
          </w:p>
        </w:tc>
        <w:tc>
          <w:tcPr>
            <w:tcW w:w="2131" w:type="dxa"/>
            <w:vAlign w:val="center"/>
          </w:tcPr>
          <w:p w14:paraId="655694B0" w14:textId="77777777" w:rsidR="008A60B0" w:rsidRDefault="008A60B0">
            <w:pPr>
              <w:pStyle w:val="a7"/>
              <w:jc w:val="center"/>
              <w:rPr>
                <w:rFonts w:hAnsi="宋体" w:cs="宋体"/>
                <w:sz w:val="24"/>
                <w:szCs w:val="24"/>
              </w:rPr>
            </w:pPr>
          </w:p>
        </w:tc>
      </w:tr>
    </w:tbl>
    <w:p w14:paraId="3499FBE5" w14:textId="77777777" w:rsidR="008A60B0" w:rsidRDefault="008A60B0">
      <w:pPr>
        <w:pStyle w:val="a7"/>
        <w:rPr>
          <w:rFonts w:hint="default"/>
        </w:rPr>
      </w:pPr>
    </w:p>
    <w:p w14:paraId="126152B1" w14:textId="77777777" w:rsidR="008A60B0" w:rsidRDefault="00000000">
      <w:pPr>
        <w:spacing w:line="360" w:lineRule="auto"/>
        <w:rPr>
          <w:rFonts w:ascii="宋体" w:hAnsi="宋体" w:cs="宋体" w:hint="eastAsia"/>
          <w:sz w:val="24"/>
        </w:rPr>
      </w:pPr>
      <w:r>
        <w:rPr>
          <w:rFonts w:ascii="宋体" w:hAnsi="宋体" w:cs="宋体" w:hint="eastAsia"/>
          <w:sz w:val="24"/>
        </w:rPr>
        <w:t>注：</w:t>
      </w:r>
    </w:p>
    <w:p w14:paraId="3AAE0341" w14:textId="77777777" w:rsidR="008A60B0" w:rsidRDefault="00000000">
      <w:pPr>
        <w:spacing w:line="360" w:lineRule="auto"/>
        <w:rPr>
          <w:rFonts w:ascii="宋体" w:hAnsi="宋体" w:cs="宋体" w:hint="eastAsia"/>
          <w:sz w:val="24"/>
        </w:rPr>
      </w:pPr>
      <w:r>
        <w:rPr>
          <w:rFonts w:ascii="宋体" w:hAnsi="宋体" w:cs="宋体" w:hint="eastAsia"/>
          <w:sz w:val="24"/>
        </w:rPr>
        <w:t>1.</w:t>
      </w:r>
      <w:r>
        <w:rPr>
          <w:rFonts w:ascii="宋体" w:hAnsi="宋体" w:cs="宋体"/>
          <w:sz w:val="24"/>
        </w:rPr>
        <w:t>如供应商为联合体或拟进行合同分包，则必须选择一种表格填报，否则</w:t>
      </w:r>
      <w:r>
        <w:rPr>
          <w:rFonts w:ascii="宋体" w:hAnsi="宋体" w:cs="宋体"/>
          <w:b/>
          <w:bCs/>
          <w:sz w:val="24"/>
        </w:rPr>
        <w:t>响应无效</w:t>
      </w:r>
      <w:r>
        <w:rPr>
          <w:rFonts w:ascii="宋体" w:hAnsi="宋体" w:cs="宋体"/>
          <w:sz w:val="24"/>
        </w:rPr>
        <w:t>。</w:t>
      </w:r>
    </w:p>
    <w:p w14:paraId="40BF9BDF" w14:textId="77777777" w:rsidR="008A60B0" w:rsidRDefault="00000000">
      <w:pPr>
        <w:spacing w:line="360" w:lineRule="auto"/>
        <w:rPr>
          <w:rFonts w:ascii="宋体" w:hAnsi="宋体" w:cs="宋体" w:hint="eastAsia"/>
          <w:sz w:val="24"/>
        </w:rPr>
      </w:pPr>
      <w:r>
        <w:rPr>
          <w:rFonts w:ascii="宋体" w:hAnsi="宋体" w:cs="宋体"/>
          <w:sz w:val="24"/>
        </w:rPr>
        <w:t>2.本表应按包分别填写。</w:t>
      </w:r>
    </w:p>
    <w:p w14:paraId="11CB89E3" w14:textId="77777777" w:rsidR="008A60B0" w:rsidRDefault="00000000">
      <w:pPr>
        <w:spacing w:line="360" w:lineRule="auto"/>
        <w:rPr>
          <w:rFonts w:ascii="宋体" w:hAnsi="宋体" w:cs="宋体" w:hint="eastAsia"/>
          <w:sz w:val="24"/>
        </w:rPr>
      </w:pPr>
      <w:r>
        <w:rPr>
          <w:rFonts w:ascii="宋体" w:hAnsi="宋体" w:cs="宋体"/>
          <w:sz w:val="24"/>
        </w:rPr>
        <w:t>3.此表无需在响应文件中提交，磋商后供应商按磋商小组要求提交。</w:t>
      </w:r>
    </w:p>
    <w:p w14:paraId="48759511" w14:textId="77777777" w:rsidR="008A60B0" w:rsidRDefault="008A60B0">
      <w:pPr>
        <w:tabs>
          <w:tab w:val="left" w:pos="360"/>
        </w:tabs>
        <w:snapToGrid w:val="0"/>
        <w:spacing w:line="360" w:lineRule="auto"/>
        <w:rPr>
          <w:rFonts w:ascii="宋体" w:hAnsi="宋体" w:cs="宋体" w:hint="eastAsia"/>
          <w:sz w:val="24"/>
        </w:rPr>
      </w:pPr>
    </w:p>
    <w:p w14:paraId="61E49194" w14:textId="77777777" w:rsidR="008A60B0" w:rsidRDefault="00000000">
      <w:pPr>
        <w:tabs>
          <w:tab w:val="left" w:pos="360"/>
        </w:tabs>
        <w:snapToGrid w:val="0"/>
        <w:spacing w:line="360" w:lineRule="auto"/>
        <w:rPr>
          <w:rFonts w:ascii="宋体" w:hAnsi="宋体" w:cs="宋体" w:hint="eastAsia"/>
          <w:sz w:val="24"/>
        </w:rPr>
      </w:pPr>
      <w:r>
        <w:rPr>
          <w:rFonts w:ascii="宋体" w:hAnsi="宋体" w:cs="宋体" w:hint="eastAsia"/>
          <w:sz w:val="24"/>
        </w:rPr>
        <w:t>供应商授权代表签字（或加盖供应商公章）：____________</w:t>
      </w:r>
    </w:p>
    <w:p w14:paraId="18B1C3E5" w14:textId="77777777" w:rsidR="008A60B0" w:rsidRDefault="00000000">
      <w:pPr>
        <w:pStyle w:val="a7"/>
        <w:rPr>
          <w:rFonts w:hAnsi="宋体" w:cs="宋体"/>
          <w:sz w:val="24"/>
        </w:rPr>
      </w:pPr>
      <w:r>
        <w:rPr>
          <w:rFonts w:hAnsi="宋体" w:cs="宋体"/>
          <w:sz w:val="24"/>
        </w:rPr>
        <w:t>日期：____年____月____日</w:t>
      </w:r>
    </w:p>
    <w:p w14:paraId="76B4D598" w14:textId="77777777" w:rsidR="008A60B0" w:rsidRDefault="008A60B0">
      <w:pPr>
        <w:adjustRightInd w:val="0"/>
        <w:spacing w:line="360" w:lineRule="auto"/>
        <w:contextualSpacing/>
        <w:jc w:val="left"/>
        <w:rPr>
          <w:b/>
          <w:sz w:val="36"/>
          <w:szCs w:val="36"/>
        </w:rPr>
      </w:pPr>
    </w:p>
    <w:sectPr w:rsidR="008A60B0">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F629" w14:textId="77777777" w:rsidR="001000A1" w:rsidRDefault="001000A1">
      <w:r>
        <w:separator/>
      </w:r>
    </w:p>
  </w:endnote>
  <w:endnote w:type="continuationSeparator" w:id="0">
    <w:p w14:paraId="67B5A2DF" w14:textId="77777777" w:rsidR="001000A1" w:rsidRDefault="0010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ZSSK--GBK1-0">
    <w:altName w:val="Cambria"/>
    <w:charset w:val="00"/>
    <w:family w:val="roman"/>
    <w:pitch w:val="default"/>
  </w:font>
  <w:font w:name="FZShuSong-Z01">
    <w:altName w:val="Segoe Print"/>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7A55" w14:textId="77777777" w:rsidR="008A60B0" w:rsidRDefault="008A60B0">
    <w:pPr>
      <w:pStyle w:val="a8"/>
      <w:jc w:val="center"/>
      <w:rPr>
        <w:rFonts w:ascii="Times New Roma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83FC" w14:textId="77777777" w:rsidR="008A60B0" w:rsidRDefault="008A60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AD26" w14:textId="77777777" w:rsidR="008A60B0" w:rsidRDefault="008A60B0">
    <w:pPr>
      <w:pStyle w:val="a8"/>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B726" w14:textId="77777777" w:rsidR="008A60B0" w:rsidRDefault="00000000">
    <w:pPr>
      <w:pStyle w:val="a8"/>
      <w:rPr>
        <w:rFonts w:ascii="Times New Roman"/>
      </w:rPr>
    </w:pPr>
    <w:r>
      <w:rPr>
        <w:noProof/>
      </w:rPr>
      <mc:AlternateContent>
        <mc:Choice Requires="wps">
          <w:drawing>
            <wp:anchor distT="0" distB="0" distL="114300" distR="114300" simplePos="0" relativeHeight="251659264" behindDoc="0" locked="0" layoutInCell="1" allowOverlap="1" wp14:anchorId="6347072B" wp14:editId="36EAECC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E1399C" w14:textId="77777777" w:rsidR="008A60B0" w:rsidRDefault="00000000">
                          <w:pPr>
                            <w:pStyle w:val="a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47072B"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8E1399C" w14:textId="77777777" w:rsidR="008A60B0" w:rsidRDefault="00000000">
                    <w:pPr>
                      <w:pStyle w:val="a8"/>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15FE" w14:textId="77777777" w:rsidR="008A60B0" w:rsidRDefault="00000000">
    <w:pPr>
      <w:pStyle w:val="a8"/>
    </w:pPr>
    <w:r>
      <w:rPr>
        <w:noProof/>
      </w:rPr>
      <mc:AlternateContent>
        <mc:Choice Requires="wps">
          <w:drawing>
            <wp:anchor distT="0" distB="0" distL="114300" distR="114300" simplePos="0" relativeHeight="251660288" behindDoc="0" locked="0" layoutInCell="1" allowOverlap="1" wp14:anchorId="6D8AD7FF" wp14:editId="028D50F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7BCBE8" w14:textId="77777777" w:rsidR="008A60B0" w:rsidRDefault="00000000">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8AD7FF"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67BCBE8" w14:textId="77777777" w:rsidR="008A60B0"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F4F4" w14:textId="77777777" w:rsidR="008A60B0" w:rsidRDefault="00000000">
    <w:pPr>
      <w:pStyle w:val="a8"/>
      <w:rPr>
        <w:rFonts w:ascii="Times New Roman"/>
      </w:rPr>
    </w:pPr>
    <w:r>
      <w:rPr>
        <w:noProof/>
      </w:rPr>
      <mc:AlternateContent>
        <mc:Choice Requires="wps">
          <w:drawing>
            <wp:anchor distT="0" distB="0" distL="114300" distR="114300" simplePos="0" relativeHeight="251661312" behindDoc="0" locked="0" layoutInCell="1" allowOverlap="1" wp14:anchorId="0266F869" wp14:editId="435472D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FA8ADA" w14:textId="77777777" w:rsidR="008A60B0" w:rsidRDefault="00000000">
                          <w:pPr>
                            <w:pStyle w:val="a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66F869" id="_x0000_t202" coordsize="21600,21600" o:spt="202" path="m,l,21600r21600,l21600,xe">
              <v:stroke joinstyle="miter"/>
              <v:path gradientshapeok="t" o:connecttype="rect"/>
            </v:shapetype>
            <v:shape id="文本框 5"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3FA8ADA" w14:textId="77777777" w:rsidR="008A60B0" w:rsidRDefault="00000000">
                    <w:pPr>
                      <w:pStyle w:val="a8"/>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23AA" w14:textId="77777777" w:rsidR="008A60B0" w:rsidRDefault="00000000">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AFFEF53" w14:textId="77777777" w:rsidR="008A60B0" w:rsidRDefault="008A60B0">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43CD" w14:textId="77777777" w:rsidR="008A60B0" w:rsidRDefault="00000000">
    <w:pPr>
      <w:pStyle w:val="a8"/>
      <w:ind w:right="360"/>
    </w:pPr>
    <w:r>
      <w:rPr>
        <w:noProof/>
      </w:rPr>
      <mc:AlternateContent>
        <mc:Choice Requires="wps">
          <w:drawing>
            <wp:anchor distT="0" distB="0" distL="114300" distR="114300" simplePos="0" relativeHeight="251662336" behindDoc="0" locked="0" layoutInCell="1" allowOverlap="1" wp14:anchorId="19C78B42" wp14:editId="1736224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C9A831" w14:textId="77777777" w:rsidR="008A60B0" w:rsidRDefault="00000000">
                          <w:pPr>
                            <w:pStyle w:val="a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C78B42" id="_x0000_t202" coordsize="21600,21600" o:spt="202" path="m,l,21600r21600,l21600,xe">
              <v:stroke joinstyle="miter"/>
              <v:path gradientshapeok="t" o:connecttype="rect"/>
            </v:shapetype>
            <v:shape id="文本框 6"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2C9A831" w14:textId="77777777" w:rsidR="008A60B0" w:rsidRDefault="00000000">
                    <w:pPr>
                      <w:pStyle w:val="a8"/>
                    </w:pPr>
                    <w:r>
                      <w:fldChar w:fldCharType="begin"/>
                    </w:r>
                    <w:r>
                      <w:instrText xml:space="preserve"> PAGE  \* MERGEFORMAT </w:instrText>
                    </w:r>
                    <w:r>
                      <w:fldChar w:fldCharType="separate"/>
                    </w:r>
                    <w:r>
                      <w:t>38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28F6" w14:textId="77777777" w:rsidR="008A60B0" w:rsidRDefault="00000000">
    <w:pPr>
      <w:spacing w:line="177" w:lineRule="auto"/>
      <w:ind w:left="4444"/>
      <w:rPr>
        <w:rFonts w:ascii="等线" w:eastAsia="等线" w:hAnsi="等线" w:cs="等线" w:hint="eastAsia"/>
        <w:sz w:val="18"/>
        <w:szCs w:val="18"/>
      </w:rPr>
    </w:pPr>
    <w:r>
      <w:rPr>
        <w:noProof/>
        <w:sz w:val="18"/>
      </w:rPr>
      <mc:AlternateContent>
        <mc:Choice Requires="wps">
          <w:drawing>
            <wp:anchor distT="0" distB="0" distL="114300" distR="114300" simplePos="0" relativeHeight="251663360" behindDoc="0" locked="0" layoutInCell="1" allowOverlap="1" wp14:anchorId="12CE5D62" wp14:editId="11E12CA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E445D1" w14:textId="77777777" w:rsidR="008A60B0" w:rsidRDefault="00000000">
                          <w:pPr>
                            <w:pStyle w:val="a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CE5D62"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BE445D1" w14:textId="77777777" w:rsidR="008A60B0" w:rsidRDefault="00000000">
                    <w:pPr>
                      <w:pStyle w:val="a8"/>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AE8D" w14:textId="77777777" w:rsidR="008A60B0" w:rsidRDefault="00000000">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B9529B8" w14:textId="77777777" w:rsidR="008A60B0" w:rsidRDefault="008A60B0">
    <w:pPr>
      <w:pStyle w:val="a8"/>
      <w:ind w:right="360"/>
    </w:pPr>
  </w:p>
  <w:p w14:paraId="146E5129" w14:textId="77777777" w:rsidR="008A60B0" w:rsidRDefault="008A60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3DD2" w14:textId="77777777" w:rsidR="001000A1" w:rsidRDefault="001000A1">
      <w:r>
        <w:separator/>
      </w:r>
    </w:p>
  </w:footnote>
  <w:footnote w:type="continuationSeparator" w:id="0">
    <w:p w14:paraId="1FE692E0" w14:textId="77777777" w:rsidR="001000A1" w:rsidRDefault="0010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BE56" w14:textId="77777777" w:rsidR="008A60B0" w:rsidRDefault="008A60B0">
    <w:pPr>
      <w:pStyle w:val="a9"/>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5028" w14:textId="77777777" w:rsidR="008A60B0" w:rsidRDefault="008A60B0">
    <w:pPr>
      <w:pStyle w:val="a9"/>
      <w:pBdr>
        <w:bottom w:val="none" w:sz="0"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26D3" w14:textId="77777777" w:rsidR="008A60B0" w:rsidRDefault="008A60B0">
    <w:pPr>
      <w:pStyle w:val="a9"/>
      <w:pBdr>
        <w:bottom w:val="none" w:sz="0"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D1E3" w14:textId="77777777" w:rsidR="008A60B0" w:rsidRDefault="008A60B0">
    <w:pPr>
      <w:pBdr>
        <w:top w:val="none" w:sz="0" w:space="1" w:color="auto"/>
        <w:left w:val="none" w:sz="0" w:space="4" w:color="auto"/>
        <w:right w:val="none" w:sz="0" w:space="4" w:color="auto"/>
      </w:pBd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115C" w14:textId="77777777" w:rsidR="008A60B0" w:rsidRDefault="008A60B0">
    <w:pPr>
      <w:pStyle w:val="a9"/>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4A4B" w14:textId="77777777" w:rsidR="008A60B0" w:rsidRDefault="008A60B0">
    <w:pPr>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A82F" w14:textId="77777777" w:rsidR="008A60B0" w:rsidRDefault="008A60B0">
    <w:pPr>
      <w:pStyle w:val="a9"/>
    </w:pPr>
  </w:p>
  <w:p w14:paraId="3D83E618" w14:textId="77777777" w:rsidR="008A60B0" w:rsidRDefault="008A60B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FD0B" w14:textId="77777777" w:rsidR="008A60B0" w:rsidRDefault="008A60B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8106E4"/>
    <w:multiLevelType w:val="singleLevel"/>
    <w:tmpl w:val="AE8106E4"/>
    <w:lvl w:ilvl="0">
      <w:start w:val="2"/>
      <w:numFmt w:val="decimal"/>
      <w:suff w:val="nothing"/>
      <w:lvlText w:val="（%1）"/>
      <w:lvlJc w:val="left"/>
    </w:lvl>
  </w:abstractNum>
  <w:abstractNum w:abstractNumId="1" w15:restartNumberingAfterBreak="0">
    <w:nsid w:val="AFC7A083"/>
    <w:multiLevelType w:val="multilevel"/>
    <w:tmpl w:val="AFC7A08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2"/>
    <w:multiLevelType w:val="singleLevel"/>
    <w:tmpl w:val="00000002"/>
    <w:lvl w:ilvl="0">
      <w:start w:val="1"/>
      <w:numFmt w:val="chineseCounting"/>
      <w:suff w:val="space"/>
      <w:lvlText w:val="第%1条"/>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pStyle w:val="4"/>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宋体" w:hint="default"/>
        <w:b w:val="0"/>
        <w:bCs w:val="0"/>
        <w:sz w:val="24"/>
        <w:szCs w:val="24"/>
      </w:rPr>
    </w:lvl>
    <w:lvl w:ilvl="2">
      <w:start w:val="1"/>
      <w:numFmt w:val="decimal"/>
      <w:lvlText w:val="%1.%2.%3"/>
      <w:lvlJc w:val="left"/>
      <w:pPr>
        <w:tabs>
          <w:tab w:val="left" w:pos="1980"/>
        </w:tabs>
        <w:ind w:left="237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638386424">
    <w:abstractNumId w:val="3"/>
  </w:num>
  <w:num w:numId="2" w16cid:durableId="1954169863">
    <w:abstractNumId w:val="4"/>
  </w:num>
  <w:num w:numId="3" w16cid:durableId="984819639">
    <w:abstractNumId w:val="1"/>
  </w:num>
  <w:num w:numId="4" w16cid:durableId="1450775889">
    <w:abstractNumId w:val="2"/>
  </w:num>
  <w:num w:numId="5" w16cid:durableId="2060743399">
    <w:abstractNumId w:val="0"/>
  </w:num>
  <w:num w:numId="6" w16cid:durableId="372659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B7D"/>
    <w:rsid w:val="00022780"/>
    <w:rsid w:val="000479EE"/>
    <w:rsid w:val="001000A1"/>
    <w:rsid w:val="00110DAD"/>
    <w:rsid w:val="001B692F"/>
    <w:rsid w:val="001C057C"/>
    <w:rsid w:val="001C227E"/>
    <w:rsid w:val="001D1936"/>
    <w:rsid w:val="0023065A"/>
    <w:rsid w:val="00231E46"/>
    <w:rsid w:val="002377DE"/>
    <w:rsid w:val="00243471"/>
    <w:rsid w:val="00245A68"/>
    <w:rsid w:val="00260F55"/>
    <w:rsid w:val="00291A4E"/>
    <w:rsid w:val="002C719F"/>
    <w:rsid w:val="00350D39"/>
    <w:rsid w:val="00364A16"/>
    <w:rsid w:val="00366B2C"/>
    <w:rsid w:val="003727EE"/>
    <w:rsid w:val="0038122B"/>
    <w:rsid w:val="003A216B"/>
    <w:rsid w:val="003C26D6"/>
    <w:rsid w:val="004112E3"/>
    <w:rsid w:val="00440434"/>
    <w:rsid w:val="00440AC2"/>
    <w:rsid w:val="00476209"/>
    <w:rsid w:val="00495BF4"/>
    <w:rsid w:val="00513906"/>
    <w:rsid w:val="005326E7"/>
    <w:rsid w:val="005673B4"/>
    <w:rsid w:val="005C43AC"/>
    <w:rsid w:val="005C6C1F"/>
    <w:rsid w:val="005F4E26"/>
    <w:rsid w:val="005F573A"/>
    <w:rsid w:val="0064791C"/>
    <w:rsid w:val="006533F4"/>
    <w:rsid w:val="006815D9"/>
    <w:rsid w:val="00684059"/>
    <w:rsid w:val="00686E21"/>
    <w:rsid w:val="006A309E"/>
    <w:rsid w:val="006A7BA2"/>
    <w:rsid w:val="006C401B"/>
    <w:rsid w:val="006F096F"/>
    <w:rsid w:val="006F36FA"/>
    <w:rsid w:val="0071717C"/>
    <w:rsid w:val="00733299"/>
    <w:rsid w:val="00771642"/>
    <w:rsid w:val="00786C55"/>
    <w:rsid w:val="007A7D21"/>
    <w:rsid w:val="007E1374"/>
    <w:rsid w:val="00876F42"/>
    <w:rsid w:val="00881A25"/>
    <w:rsid w:val="00885BE0"/>
    <w:rsid w:val="008A60B0"/>
    <w:rsid w:val="008C49CE"/>
    <w:rsid w:val="00920A07"/>
    <w:rsid w:val="00936726"/>
    <w:rsid w:val="00957D02"/>
    <w:rsid w:val="009738EA"/>
    <w:rsid w:val="00990D6F"/>
    <w:rsid w:val="009C241D"/>
    <w:rsid w:val="009D2567"/>
    <w:rsid w:val="009E3FE9"/>
    <w:rsid w:val="009F012D"/>
    <w:rsid w:val="00A01B29"/>
    <w:rsid w:val="00A6050C"/>
    <w:rsid w:val="00A6764D"/>
    <w:rsid w:val="00AA5065"/>
    <w:rsid w:val="00AB25D8"/>
    <w:rsid w:val="00B24DD7"/>
    <w:rsid w:val="00B26B7D"/>
    <w:rsid w:val="00B27636"/>
    <w:rsid w:val="00B40145"/>
    <w:rsid w:val="00B42BC3"/>
    <w:rsid w:val="00B84AF0"/>
    <w:rsid w:val="00BB2889"/>
    <w:rsid w:val="00C0792A"/>
    <w:rsid w:val="00D40923"/>
    <w:rsid w:val="00D544C4"/>
    <w:rsid w:val="00DB5C33"/>
    <w:rsid w:val="00DE4531"/>
    <w:rsid w:val="00DF4761"/>
    <w:rsid w:val="00E119B3"/>
    <w:rsid w:val="00E153FE"/>
    <w:rsid w:val="00E17E15"/>
    <w:rsid w:val="00E23744"/>
    <w:rsid w:val="00E718E8"/>
    <w:rsid w:val="00EF10A1"/>
    <w:rsid w:val="00F028EE"/>
    <w:rsid w:val="00F7094A"/>
    <w:rsid w:val="00F81426"/>
    <w:rsid w:val="00FE5640"/>
    <w:rsid w:val="00FF56B3"/>
    <w:rsid w:val="018207C5"/>
    <w:rsid w:val="03BE7AAE"/>
    <w:rsid w:val="03E84121"/>
    <w:rsid w:val="04763EE5"/>
    <w:rsid w:val="04B14F1D"/>
    <w:rsid w:val="053845C7"/>
    <w:rsid w:val="07585F66"/>
    <w:rsid w:val="07EF6488"/>
    <w:rsid w:val="084A2224"/>
    <w:rsid w:val="09510A7C"/>
    <w:rsid w:val="0A0F4BBF"/>
    <w:rsid w:val="0B622204"/>
    <w:rsid w:val="0BC1013B"/>
    <w:rsid w:val="0C684A5B"/>
    <w:rsid w:val="0D112E31"/>
    <w:rsid w:val="0D3A01A5"/>
    <w:rsid w:val="0D5374B9"/>
    <w:rsid w:val="0FF07241"/>
    <w:rsid w:val="101143B0"/>
    <w:rsid w:val="119278AA"/>
    <w:rsid w:val="128479E3"/>
    <w:rsid w:val="13E76BAD"/>
    <w:rsid w:val="146B00B5"/>
    <w:rsid w:val="14AE281E"/>
    <w:rsid w:val="15194B44"/>
    <w:rsid w:val="15D46CBD"/>
    <w:rsid w:val="15FD7FC2"/>
    <w:rsid w:val="1707549E"/>
    <w:rsid w:val="193006AE"/>
    <w:rsid w:val="1AAA30B1"/>
    <w:rsid w:val="1D244FED"/>
    <w:rsid w:val="1E527590"/>
    <w:rsid w:val="1EDE263B"/>
    <w:rsid w:val="20790B8D"/>
    <w:rsid w:val="21BD198C"/>
    <w:rsid w:val="22EA0BDC"/>
    <w:rsid w:val="25676821"/>
    <w:rsid w:val="25882CCD"/>
    <w:rsid w:val="264A33F5"/>
    <w:rsid w:val="26F47D36"/>
    <w:rsid w:val="27765E26"/>
    <w:rsid w:val="28F214DC"/>
    <w:rsid w:val="2B8B0A09"/>
    <w:rsid w:val="2C825CBC"/>
    <w:rsid w:val="2E7D5CEC"/>
    <w:rsid w:val="2E861045"/>
    <w:rsid w:val="2F1D6BCC"/>
    <w:rsid w:val="2F553123"/>
    <w:rsid w:val="33B977C6"/>
    <w:rsid w:val="3445105A"/>
    <w:rsid w:val="353D6E9A"/>
    <w:rsid w:val="355852D2"/>
    <w:rsid w:val="360D2EDF"/>
    <w:rsid w:val="397B6AFE"/>
    <w:rsid w:val="3BB96383"/>
    <w:rsid w:val="3D762C42"/>
    <w:rsid w:val="3DFE6E09"/>
    <w:rsid w:val="3E627C2B"/>
    <w:rsid w:val="3EF73899"/>
    <w:rsid w:val="40047C68"/>
    <w:rsid w:val="40583EC3"/>
    <w:rsid w:val="41B94E35"/>
    <w:rsid w:val="42996CD2"/>
    <w:rsid w:val="42E4562E"/>
    <w:rsid w:val="42E746E5"/>
    <w:rsid w:val="431D0966"/>
    <w:rsid w:val="447A6AFE"/>
    <w:rsid w:val="45D61B4B"/>
    <w:rsid w:val="472F6ED2"/>
    <w:rsid w:val="48557733"/>
    <w:rsid w:val="4A88413D"/>
    <w:rsid w:val="4AEF0CFA"/>
    <w:rsid w:val="4BA04A3F"/>
    <w:rsid w:val="4C872A22"/>
    <w:rsid w:val="4DB210B7"/>
    <w:rsid w:val="4DBA51C4"/>
    <w:rsid w:val="4E245CAA"/>
    <w:rsid w:val="4E8F7076"/>
    <w:rsid w:val="4EA50805"/>
    <w:rsid w:val="4FAA4A36"/>
    <w:rsid w:val="504170B0"/>
    <w:rsid w:val="536B1149"/>
    <w:rsid w:val="53E144A4"/>
    <w:rsid w:val="56350AD7"/>
    <w:rsid w:val="56495EF9"/>
    <w:rsid w:val="5BF62AB6"/>
    <w:rsid w:val="5CE0230C"/>
    <w:rsid w:val="5D72308B"/>
    <w:rsid w:val="5E2F40B5"/>
    <w:rsid w:val="5EB3116C"/>
    <w:rsid w:val="5EF07EF4"/>
    <w:rsid w:val="5F675552"/>
    <w:rsid w:val="60ED0187"/>
    <w:rsid w:val="61573E1D"/>
    <w:rsid w:val="622765CB"/>
    <w:rsid w:val="632B74E9"/>
    <w:rsid w:val="642D103F"/>
    <w:rsid w:val="65391E44"/>
    <w:rsid w:val="66C269B7"/>
    <w:rsid w:val="66F05671"/>
    <w:rsid w:val="678D655B"/>
    <w:rsid w:val="68B572FA"/>
    <w:rsid w:val="692A1FF1"/>
    <w:rsid w:val="695501BC"/>
    <w:rsid w:val="69ED2774"/>
    <w:rsid w:val="6A927E4E"/>
    <w:rsid w:val="6AA87EC6"/>
    <w:rsid w:val="6E0E7232"/>
    <w:rsid w:val="6ED85D32"/>
    <w:rsid w:val="708E10B8"/>
    <w:rsid w:val="70F255F9"/>
    <w:rsid w:val="718B3849"/>
    <w:rsid w:val="72AC1CC9"/>
    <w:rsid w:val="72E432A9"/>
    <w:rsid w:val="73A8339F"/>
    <w:rsid w:val="750F028C"/>
    <w:rsid w:val="75575F1C"/>
    <w:rsid w:val="7854010B"/>
    <w:rsid w:val="78540E39"/>
    <w:rsid w:val="7B5761A4"/>
    <w:rsid w:val="7B7C30FC"/>
    <w:rsid w:val="7B944BB5"/>
    <w:rsid w:val="7D727473"/>
    <w:rsid w:val="7DB54EBB"/>
    <w:rsid w:val="7ECE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9AA54"/>
  <w15:docId w15:val="{BD1CBF9D-9384-4781-BD10-7AE312C9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0">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rPr>
      <w:szCs w:val="20"/>
    </w:rPr>
  </w:style>
  <w:style w:type="paragraph" w:styleId="a3">
    <w:name w:val="Body Text Indent"/>
    <w:basedOn w:val="a"/>
    <w:qFormat/>
    <w:pPr>
      <w:spacing w:line="360" w:lineRule="auto"/>
      <w:ind w:firstLine="570"/>
    </w:pPr>
    <w:rPr>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uiPriority w:val="99"/>
    <w:qFormat/>
    <w:pPr>
      <w:jc w:val="left"/>
    </w:pPr>
  </w:style>
  <w:style w:type="paragraph" w:styleId="a6">
    <w:name w:val="Body Text"/>
    <w:basedOn w:val="a"/>
    <w:qFormat/>
    <w:pPr>
      <w:tabs>
        <w:tab w:val="left" w:pos="567"/>
      </w:tabs>
      <w:spacing w:before="120" w:line="22" w:lineRule="atLeast"/>
    </w:pPr>
    <w:rPr>
      <w:rFonts w:ascii="宋体" w:hAnsi="宋体"/>
      <w:sz w:val="24"/>
    </w:rPr>
  </w:style>
  <w:style w:type="paragraph" w:styleId="a7">
    <w:name w:val="Plain Text"/>
    <w:basedOn w:val="a"/>
    <w:qFormat/>
    <w:rPr>
      <w:rFonts w:ascii="宋体" w:hAnsi="Courier New" w:hint="eastAsia"/>
      <w:szCs w:val="20"/>
    </w:rPr>
  </w:style>
  <w:style w:type="paragraph" w:styleId="21">
    <w:name w:val="Body Text Indent 2"/>
    <w:basedOn w:val="a"/>
    <w:qFormat/>
    <w:pPr>
      <w:ind w:firstLineChars="200" w:firstLine="480"/>
    </w:pPr>
    <w:rPr>
      <w:rFonts w:ascii="仿宋_GB2312" w:eastAsia="仿宋_GB2312"/>
      <w:sz w:val="24"/>
    </w:rPr>
  </w:style>
  <w:style w:type="paragraph" w:styleId="a8">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22">
    <w:name w:val="Body Text 2"/>
    <w:basedOn w:val="a"/>
    <w:qFormat/>
    <w:pPr>
      <w:jc w:val="center"/>
    </w:pPr>
    <w:rPr>
      <w:b/>
      <w:bCs/>
      <w:sz w:val="72"/>
    </w:rPr>
  </w:style>
  <w:style w:type="paragraph" w:styleId="aa">
    <w:name w:val="Normal (Web)"/>
    <w:basedOn w:val="a"/>
    <w:qFormat/>
    <w:pPr>
      <w:spacing w:before="100" w:beforeAutospacing="1" w:after="100" w:afterAutospacing="1"/>
      <w:jc w:val="left"/>
    </w:pPr>
    <w:rPr>
      <w:kern w:val="0"/>
      <w:sz w:val="24"/>
    </w:rPr>
  </w:style>
  <w:style w:type="paragraph" w:styleId="ab">
    <w:name w:val="annotation subject"/>
    <w:basedOn w:val="a5"/>
    <w:next w:val="a"/>
    <w:qFormat/>
    <w:rPr>
      <w:b/>
      <w:bCs/>
    </w:rPr>
  </w:style>
  <w:style w:type="paragraph" w:styleId="ac">
    <w:name w:val="Body Text First Indent"/>
    <w:basedOn w:val="a6"/>
    <w:qFormat/>
    <w:pPr>
      <w:spacing w:before="0" w:after="120" w:line="240" w:lineRule="auto"/>
      <w:ind w:firstLineChars="100" w:firstLine="420"/>
    </w:pPr>
  </w:style>
  <w:style w:type="table" w:styleId="a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f1">
    <w:name w:val="List Paragraph"/>
    <w:basedOn w:val="a"/>
    <w:uiPriority w:val="34"/>
    <w:qFormat/>
    <w:pPr>
      <w:ind w:firstLineChars="200" w:firstLine="420"/>
    </w:pPr>
    <w:rPr>
      <w:rFonts w:ascii="Calibri" w:hAnsi="Calibri"/>
      <w:szCs w:val="22"/>
    </w:rPr>
  </w:style>
  <w:style w:type="paragraph" w:customStyle="1" w:styleId="af2">
    <w:name w:val="图例"/>
    <w:basedOn w:val="a"/>
    <w:qFormat/>
    <w:pPr>
      <w:spacing w:before="120" w:after="120" w:line="360" w:lineRule="auto"/>
      <w:jc w:val="center"/>
    </w:pPr>
    <w:rPr>
      <w:rFonts w:eastAsia="仿宋_GB2312"/>
      <w:b/>
      <w:sz w:val="24"/>
      <w:szCs w:val="20"/>
    </w:rPr>
  </w:style>
  <w:style w:type="paragraph" w:styleId="af3">
    <w:name w:val="No Spacing"/>
    <w:qFormat/>
    <w:pPr>
      <w:widowControl w:val="0"/>
      <w:jc w:val="both"/>
    </w:pPr>
    <w:rPr>
      <w:kern w:val="2"/>
      <w:sz w:val="21"/>
      <w:szCs w:val="24"/>
    </w:rPr>
  </w:style>
  <w:style w:type="paragraph" w:customStyle="1" w:styleId="TableText">
    <w:name w:val="Table Text"/>
    <w:basedOn w:val="a"/>
    <w:semiHidden/>
    <w:qFormat/>
    <w:rPr>
      <w:rFonts w:ascii="Arial" w:eastAsia="Arial" w:hAnsi="Arial" w:cs="Arial"/>
      <w:szCs w:val="21"/>
      <w:lang w:eastAsia="en-US"/>
    </w:rPr>
  </w:style>
  <w:style w:type="paragraph" w:customStyle="1" w:styleId="1">
    <w:name w:val="正文文本首行缩进1"/>
    <w:basedOn w:val="a"/>
    <w:qFormat/>
    <w:pPr>
      <w:spacing w:after="120"/>
      <w:ind w:firstLineChars="100" w:firstLine="420"/>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Heading11">
    <w:name w:val="Heading #1|1"/>
    <w:basedOn w:val="a"/>
    <w:qFormat/>
    <w:pPr>
      <w:spacing w:before="440" w:after="580"/>
      <w:jc w:val="center"/>
      <w:outlineLvl w:val="0"/>
    </w:pPr>
    <w:rPr>
      <w:rFonts w:ascii="宋体" w:hAnsi="宋体" w:cs="宋体"/>
      <w:sz w:val="38"/>
      <w:szCs w:val="38"/>
      <w:lang w:val="zh-TW" w:eastAsia="zh-TW" w:bidi="zh-TW"/>
    </w:rPr>
  </w:style>
  <w:style w:type="paragraph" w:customStyle="1" w:styleId="4">
    <w:name w:val="通用标题4"/>
    <w:next w:val="a"/>
    <w:qFormat/>
    <w:pPr>
      <w:numPr>
        <w:ilvl w:val="2"/>
        <w:numId w:val="1"/>
      </w:numPr>
      <w:tabs>
        <w:tab w:val="left" w:pos="851"/>
      </w:tabs>
      <w:adjustRightInd w:val="0"/>
      <w:snapToGrid w:val="0"/>
      <w:spacing w:afterLines="50" w:after="120" w:line="360" w:lineRule="auto"/>
      <w:jc w:val="both"/>
      <w:outlineLvl w:val="3"/>
    </w:pPr>
    <w:rPr>
      <w:rFonts w:ascii="宋体" w:hAnsi="宋体"/>
      <w:kern w:val="2"/>
      <w:sz w:val="24"/>
      <w:szCs w:val="21"/>
    </w:rPr>
  </w:style>
  <w:style w:type="paragraph" w:customStyle="1" w:styleId="Bodytext1">
    <w:name w:val="Body text|1"/>
    <w:basedOn w:val="a"/>
    <w:qFormat/>
    <w:pPr>
      <w:spacing w:line="418" w:lineRule="auto"/>
      <w:ind w:firstLine="20"/>
      <w:jc w:val="left"/>
    </w:pPr>
    <w:rPr>
      <w:rFonts w:ascii="宋体" w:hAnsi="宋体" w:cs="宋体"/>
      <w:color w:val="0000FF"/>
      <w:sz w:val="18"/>
      <w:szCs w:val="18"/>
      <w:lang w:val="zh-TW" w:eastAsia="zh-TW" w:bidi="zh-TW"/>
    </w:rPr>
  </w:style>
  <w:style w:type="character" w:customStyle="1" w:styleId="fontstyle01">
    <w:name w:val="fontstyle01"/>
    <w:basedOn w:val="a0"/>
    <w:rPr>
      <w:rFonts w:ascii="FZSSK--GBK1-0" w:hAnsi="FZSSK--GBK1-0" w:hint="default"/>
      <w:color w:val="000000"/>
      <w:sz w:val="24"/>
      <w:szCs w:val="24"/>
    </w:rPr>
  </w:style>
  <w:style w:type="paragraph" w:customStyle="1" w:styleId="af4">
    <w:name w:val="公文"/>
    <w:autoRedefine/>
    <w:qFormat/>
    <w:pPr>
      <w:kinsoku w:val="0"/>
      <w:autoSpaceDE w:val="0"/>
      <w:autoSpaceDN w:val="0"/>
      <w:adjustRightInd w:val="0"/>
      <w:snapToGrid w:val="0"/>
      <w:spacing w:line="560" w:lineRule="exact"/>
      <w:ind w:firstLineChars="200" w:firstLine="200"/>
      <w:textAlignment w:val="baseline"/>
    </w:pPr>
    <w:rPr>
      <w:rFonts w:ascii="Calibri" w:eastAsia="仿宋_GB2312" w:hAnsi="Calibri" w:cs="黑体"/>
      <w:snapToGrid w:val="0"/>
      <w:color w:val="000000"/>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2.jpeg"/><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36A05-D3A8-4F99-A887-9D244476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87</Pages>
  <Words>21724</Words>
  <Characters>23245</Characters>
  <Application>Microsoft Office Word</Application>
  <DocSecurity>0</DocSecurity>
  <Lines>1660</Lines>
  <Paragraphs>1450</Paragraphs>
  <ScaleCrop>false</ScaleCrop>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dc:creator>
  <cp:lastModifiedBy>立满 尹</cp:lastModifiedBy>
  <cp:revision>42</cp:revision>
  <cp:lastPrinted>2025-04-16T07:55:00Z</cp:lastPrinted>
  <dcterms:created xsi:type="dcterms:W3CDTF">2025-01-20T12:39:00Z</dcterms:created>
  <dcterms:modified xsi:type="dcterms:W3CDTF">2025-10-29T01:30:00Z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eyJoZGlkIjoiNmFjMWVkNjNkZWRkZDc5YjcwMDZkYjYyYTkxYTFkNDAiLCJ1c2VySWQiOiI0NTIxNjAwNzAifQ==</vt:lpwstr>
  </property>
  <property fmtid="{D5CDD505-2E9C-101B-9397-08002B2CF9AE}" pid="4" name="ICV">
    <vt:lpwstr>F307D1B4CCB545F295C890A0F0CBF987_13</vt:lpwstr>
  </property>
</Properties>
</file>