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F112" w14:textId="77777777" w:rsidR="007A65B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1321"/>
        <w:jc w:val="center"/>
        <w:rPr>
          <w:rFonts w:ascii="华文中宋" w:eastAsia="华文中宋" w:hAnsi="华文中宋" w:hint="eastAsia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79D02BF5" w14:textId="77777777" w:rsidR="007A65B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11010525210200025949-XM001</w:t>
      </w:r>
    </w:p>
    <w:p w14:paraId="42334FD6" w14:textId="77777777" w:rsidR="007A65BF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南磨房乡2026年道路及两侧便道保洁清扫服务项目</w:t>
      </w:r>
    </w:p>
    <w:p w14:paraId="458AAC11" w14:textId="77777777" w:rsidR="007A65B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3F7F485" w14:textId="77777777" w:rsidR="007A65B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供应商名称：北京南磨房乡绿化保洁服务中心</w:t>
      </w:r>
    </w:p>
    <w:p w14:paraId="0A6C852F" w14:textId="77777777" w:rsidR="007A65B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供应商地址：北京市朝阳区南磨房乡东石门村临66号</w:t>
      </w:r>
    </w:p>
    <w:p w14:paraId="003E2116" w14:textId="77777777" w:rsidR="007A65B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中标（成交）金额：375.268356万元</w:t>
      </w:r>
    </w:p>
    <w:p w14:paraId="44A030E2" w14:textId="77777777" w:rsidR="007A65B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中标单位得分：77.33分</w:t>
      </w:r>
    </w:p>
    <w:p w14:paraId="6A8807A1" w14:textId="77777777" w:rsidR="007A65B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7A65BF" w14:paraId="44820F30" w14:textId="77777777">
        <w:tc>
          <w:tcPr>
            <w:tcW w:w="7933" w:type="dxa"/>
          </w:tcPr>
          <w:p w14:paraId="7F99A5FE" w14:textId="77777777" w:rsidR="007A65BF" w:rsidRDefault="0000000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7A65BF" w14:paraId="7CE22E4D" w14:textId="77777777">
        <w:tc>
          <w:tcPr>
            <w:tcW w:w="7933" w:type="dxa"/>
          </w:tcPr>
          <w:p w14:paraId="4C8D7F7A" w14:textId="77777777" w:rsidR="007A65B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名称：南磨房乡2026年道路及两侧便道保洁清扫服务项目</w:t>
            </w:r>
          </w:p>
          <w:p w14:paraId="6B603965" w14:textId="77777777" w:rsidR="007A65B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采购需求：主要负责管辖范围内道路、便道等清扫工作；雨雪天道路两侧的铲冰扫雪、清理积存雨水等服务工作。作业面积317913.31平方米</w:t>
            </w:r>
          </w:p>
          <w:p w14:paraId="6586BBDE" w14:textId="77777777" w:rsidR="007A65B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合同履行期限：2026年1月1日至2026年12月31日。</w:t>
            </w:r>
          </w:p>
        </w:tc>
      </w:tr>
    </w:tbl>
    <w:p w14:paraId="0C174D71" w14:textId="77777777" w:rsidR="007A65BF" w:rsidRDefault="00000000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75029920" w14:textId="77777777" w:rsidR="007A65B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杨国利、尹冉、冀雅华</w:t>
      </w:r>
    </w:p>
    <w:p w14:paraId="7FB95FDA" w14:textId="77777777" w:rsidR="007A65B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059F1886" w14:textId="787A8C28" w:rsidR="007A65B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照《国家计委关于印发招标代理服务收费管理暂行办法的通知》（计价格〔2002〕1980号）、《国家发展改革委办公厅关于招标代理服务收费有关问题的通知》（发改办价格〔2003〕857号）规定的计算方式计取，下浮10%后收取，合计：3.331932万元</w:t>
      </w:r>
    </w:p>
    <w:p w14:paraId="437C7691" w14:textId="77777777" w:rsidR="007A65B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18DD60C2" w14:textId="77777777" w:rsidR="007A65BF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FD5C246" w14:textId="77777777" w:rsidR="007A65BF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468AE26D" w14:textId="77777777" w:rsidR="007A65BF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公告发布媒介为中国政府采购网（由北京市政府采购网推送）和北京市政府采购网。</w:t>
      </w:r>
    </w:p>
    <w:p w14:paraId="591D581F" w14:textId="77777777" w:rsidR="007A65BF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5CA8603" w14:textId="77777777" w:rsidR="007A65BF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1.采购人信息</w:t>
      </w:r>
    </w:p>
    <w:p w14:paraId="5583F861" w14:textId="77777777" w:rsidR="007A65B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北京市朝阳区南磨房乡人民政府</w:t>
      </w:r>
    </w:p>
    <w:p w14:paraId="42DC9288" w14:textId="77777777" w:rsidR="007A65B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北京市朝阳区西大望路甲29号</w:t>
      </w:r>
    </w:p>
    <w:p w14:paraId="22EE3776" w14:textId="77777777" w:rsidR="007A65B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" w:name="_Toc28359086"/>
      <w:bookmarkStart w:id="3" w:name="_Toc28359009"/>
      <w:r>
        <w:rPr>
          <w:rFonts w:ascii="仿宋" w:eastAsia="仿宋" w:hAnsi="仿宋"/>
          <w:sz w:val="28"/>
          <w:szCs w:val="28"/>
          <w:u w:val="single"/>
        </w:rPr>
        <w:t>67322223</w:t>
      </w:r>
    </w:p>
    <w:p w14:paraId="27D26B5B" w14:textId="77777777" w:rsidR="007A65B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2"/>
      <w:bookmarkEnd w:id="3"/>
    </w:p>
    <w:p w14:paraId="4E6D5275" w14:textId="77777777" w:rsidR="007A65B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53012885" w14:textId="77777777" w:rsidR="007A65B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6E7C643C" w14:textId="77777777" w:rsidR="007A65B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4" w:name="_Toc28359087"/>
      <w:bookmarkStart w:id="5" w:name="_Toc28359010"/>
      <w:r>
        <w:rPr>
          <w:rFonts w:ascii="仿宋" w:eastAsia="仿宋" w:hAnsi="仿宋" w:hint="eastAsia"/>
          <w:sz w:val="28"/>
          <w:szCs w:val="28"/>
          <w:u w:val="single"/>
        </w:rPr>
        <w:t>010-53679606</w:t>
      </w:r>
    </w:p>
    <w:p w14:paraId="351E3D8B" w14:textId="77777777" w:rsidR="007A65B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4"/>
      <w:bookmarkEnd w:id="5"/>
    </w:p>
    <w:p w14:paraId="642BDF20" w14:textId="77777777" w:rsidR="007A65BF" w:rsidRDefault="00000000">
      <w:pPr>
        <w:pStyle w:val="a3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项目联系人：姚瑶、吕鑫鹏、张梦琦</w:t>
      </w:r>
    </w:p>
    <w:p w14:paraId="021BC278" w14:textId="77777777" w:rsidR="007A65B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话：0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53679606</w:t>
      </w:r>
    </w:p>
    <w:p w14:paraId="7E002206" w14:textId="77777777" w:rsidR="007A65BF" w:rsidRDefault="007A65BF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</w:p>
    <w:sectPr w:rsidR="007A6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8FA51A"/>
    <w:multiLevelType w:val="singleLevel"/>
    <w:tmpl w:val="FE8FA5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557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kMDk1NTUzNWNiZjg2Yjc5NTVhMzgzZmY3ZWIyNjUifQ=="/>
  </w:docVars>
  <w:rsids>
    <w:rsidRoot w:val="00533E30"/>
    <w:rsid w:val="00032AD7"/>
    <w:rsid w:val="000D0B9B"/>
    <w:rsid w:val="000D128C"/>
    <w:rsid w:val="000D79EE"/>
    <w:rsid w:val="000F265B"/>
    <w:rsid w:val="000F3B15"/>
    <w:rsid w:val="00145EC4"/>
    <w:rsid w:val="001B0764"/>
    <w:rsid w:val="001B4FD0"/>
    <w:rsid w:val="00224093"/>
    <w:rsid w:val="0024275C"/>
    <w:rsid w:val="0024665A"/>
    <w:rsid w:val="002669C5"/>
    <w:rsid w:val="00317C1B"/>
    <w:rsid w:val="00334DEE"/>
    <w:rsid w:val="00390807"/>
    <w:rsid w:val="00484B16"/>
    <w:rsid w:val="004D00EA"/>
    <w:rsid w:val="00504AC8"/>
    <w:rsid w:val="00505923"/>
    <w:rsid w:val="0052493C"/>
    <w:rsid w:val="005266A3"/>
    <w:rsid w:val="00533E30"/>
    <w:rsid w:val="005839B1"/>
    <w:rsid w:val="00587198"/>
    <w:rsid w:val="005B2B5C"/>
    <w:rsid w:val="005E2EBD"/>
    <w:rsid w:val="0068465B"/>
    <w:rsid w:val="006A34DE"/>
    <w:rsid w:val="006E6096"/>
    <w:rsid w:val="00736732"/>
    <w:rsid w:val="00760466"/>
    <w:rsid w:val="007A65BF"/>
    <w:rsid w:val="007B4DDB"/>
    <w:rsid w:val="007C1E34"/>
    <w:rsid w:val="007D245E"/>
    <w:rsid w:val="00805219"/>
    <w:rsid w:val="0081124D"/>
    <w:rsid w:val="00812796"/>
    <w:rsid w:val="008375C7"/>
    <w:rsid w:val="00870EC4"/>
    <w:rsid w:val="008F3DF5"/>
    <w:rsid w:val="00933E4F"/>
    <w:rsid w:val="00A92064"/>
    <w:rsid w:val="00AC019B"/>
    <w:rsid w:val="00AD2F55"/>
    <w:rsid w:val="00B8689D"/>
    <w:rsid w:val="00BA2C9D"/>
    <w:rsid w:val="00BD3AE9"/>
    <w:rsid w:val="00BF39FB"/>
    <w:rsid w:val="00BF7D9D"/>
    <w:rsid w:val="00C3100A"/>
    <w:rsid w:val="00CF3CFD"/>
    <w:rsid w:val="00D04FD4"/>
    <w:rsid w:val="00D204B8"/>
    <w:rsid w:val="00D8793C"/>
    <w:rsid w:val="00DC2B52"/>
    <w:rsid w:val="00DD4B88"/>
    <w:rsid w:val="00E150FE"/>
    <w:rsid w:val="00E2049B"/>
    <w:rsid w:val="00EB156A"/>
    <w:rsid w:val="00EC2D42"/>
    <w:rsid w:val="00EE0E4F"/>
    <w:rsid w:val="00F46C62"/>
    <w:rsid w:val="00F53CA5"/>
    <w:rsid w:val="00F82716"/>
    <w:rsid w:val="00FC31AF"/>
    <w:rsid w:val="03F65EA0"/>
    <w:rsid w:val="100833B8"/>
    <w:rsid w:val="12596C61"/>
    <w:rsid w:val="127B4B11"/>
    <w:rsid w:val="12A66FA1"/>
    <w:rsid w:val="12C05713"/>
    <w:rsid w:val="17841936"/>
    <w:rsid w:val="224370DF"/>
    <w:rsid w:val="226836F5"/>
    <w:rsid w:val="242A06A7"/>
    <w:rsid w:val="24782735"/>
    <w:rsid w:val="2C3B16AB"/>
    <w:rsid w:val="3DA55FF7"/>
    <w:rsid w:val="3E19483C"/>
    <w:rsid w:val="47480469"/>
    <w:rsid w:val="523C555A"/>
    <w:rsid w:val="527F5493"/>
    <w:rsid w:val="534D1B5B"/>
    <w:rsid w:val="5E286C5F"/>
    <w:rsid w:val="6091593C"/>
    <w:rsid w:val="62D875A1"/>
    <w:rsid w:val="65816FA4"/>
    <w:rsid w:val="708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CB70"/>
  <w15:docId w15:val="{D6821659-2056-43C0-9000-5E4A085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semiHidden/>
    <w:unhideWhenUsed/>
    <w:qFormat/>
    <w:rPr>
      <w:color w:val="771CAA"/>
      <w:u w:val="none"/>
    </w:rPr>
  </w:style>
  <w:style w:type="character" w:styleId="aa">
    <w:name w:val="Emphasis"/>
    <w:basedOn w:val="a0"/>
    <w:uiPriority w:val="20"/>
    <w:qFormat/>
    <w:rPr>
      <w:color w:val="F73131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2440B3"/>
      <w:u w:val="none"/>
    </w:rPr>
  </w:style>
  <w:style w:type="character" w:styleId="HTML">
    <w:name w:val="HTML Cite"/>
    <w:basedOn w:val="a0"/>
    <w:autoRedefine/>
    <w:uiPriority w:val="99"/>
    <w:semiHidden/>
    <w:unhideWhenUsed/>
    <w:qFormat/>
    <w:rPr>
      <w:color w:val="008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c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autoRedefine/>
    <w:qFormat/>
    <w:rPr>
      <w:rFonts w:ascii="宋体" w:hAnsi="Courier New"/>
    </w:rPr>
  </w:style>
  <w:style w:type="character" w:customStyle="1" w:styleId="c-icon34">
    <w:name w:val="c-icon34"/>
    <w:basedOn w:val="a0"/>
    <w:qFormat/>
  </w:style>
  <w:style w:type="character" w:customStyle="1" w:styleId="hover28">
    <w:name w:val="hover28"/>
    <w:basedOn w:val="a0"/>
    <w:qFormat/>
    <w:rPr>
      <w:color w:val="315EFB"/>
      <w:shd w:val="clear" w:color="auto" w:fill="F0F3FD"/>
    </w:rPr>
  </w:style>
  <w:style w:type="character" w:customStyle="1" w:styleId="hover29">
    <w:name w:val="hover29"/>
    <w:basedOn w:val="a0"/>
    <w:autoRedefine/>
    <w:qFormat/>
  </w:style>
  <w:style w:type="character" w:customStyle="1" w:styleId="hover30">
    <w:name w:val="hover30"/>
    <w:basedOn w:val="a0"/>
    <w:autoRedefine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34</cp:revision>
  <dcterms:created xsi:type="dcterms:W3CDTF">2020-04-14T05:42:00Z</dcterms:created>
  <dcterms:modified xsi:type="dcterms:W3CDTF">2025-12-29T03:38:00Z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CF03105E19064824A90E21556AE0BE39_13</vt:lpwstr>
  </property>
  <property fmtid="{D5CDD505-2E9C-101B-9397-08002B2CF9AE}" pid="4" name="KSOTemplateDocerSaveRecord">
    <vt:lpwstr>eyJoZGlkIjoiOWZkMDk1NTUzNWNiZjg2Yjc5NTVhMzgzZmY3ZWIyNjUiLCJ1c2VySWQiOiI0NDU4NzU3In0=</vt:lpwstr>
  </property>
</Properties>
</file>