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2B4B" w14:textId="5DAA4AB3" w:rsidR="00363F6D" w:rsidRPr="00363F6D" w:rsidRDefault="00956E69" w:rsidP="00363F6D">
      <w:pPr>
        <w:pStyle w:val="1"/>
        <w:tabs>
          <w:tab w:val="left" w:pos="0"/>
        </w:tabs>
        <w:autoSpaceDE w:val="0"/>
        <w:autoSpaceDN w:val="0"/>
        <w:adjustRightInd w:val="0"/>
        <w:spacing w:before="0" w:after="0" w:line="240" w:lineRule="auto"/>
        <w:jc w:val="center"/>
        <w:rPr>
          <w:rFonts w:asciiTheme="minorEastAsia" w:eastAsiaTheme="minorEastAsia" w:hAnsiTheme="minorEastAsia" w:hint="eastAsia"/>
          <w:sz w:val="28"/>
          <w:szCs w:val="28"/>
        </w:rPr>
      </w:pPr>
      <w:bookmarkStart w:id="0" w:name="_Toc28359022"/>
      <w:bookmarkStart w:id="1" w:name="_Toc35393809"/>
      <w:r>
        <w:rPr>
          <w:rFonts w:asciiTheme="minorEastAsia" w:eastAsiaTheme="minorEastAsia" w:hAnsiTheme="minorEastAsia" w:hint="eastAsia"/>
          <w:sz w:val="28"/>
          <w:szCs w:val="28"/>
        </w:rPr>
        <w:t>2025年延庆区国有林场管理中心景观生态林提升建设工程</w:t>
      </w:r>
    </w:p>
    <w:p w14:paraId="5A3DA80A" w14:textId="69CAD24A" w:rsidR="007F0053" w:rsidRPr="00363F6D" w:rsidRDefault="003B0FBA" w:rsidP="00363F6D">
      <w:pPr>
        <w:pStyle w:val="1"/>
        <w:tabs>
          <w:tab w:val="left" w:pos="0"/>
        </w:tabs>
        <w:autoSpaceDE w:val="0"/>
        <w:autoSpaceDN w:val="0"/>
        <w:adjustRightInd w:val="0"/>
        <w:spacing w:before="0" w:after="0" w:line="240" w:lineRule="auto"/>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成交</w:t>
      </w:r>
      <w:r w:rsidR="0098242F" w:rsidRPr="00363F6D">
        <w:rPr>
          <w:rFonts w:asciiTheme="minorEastAsia" w:eastAsiaTheme="minorEastAsia" w:hAnsiTheme="minorEastAsia" w:hint="eastAsia"/>
          <w:sz w:val="28"/>
          <w:szCs w:val="28"/>
        </w:rPr>
        <w:t>结果公告</w:t>
      </w:r>
      <w:bookmarkEnd w:id="0"/>
      <w:bookmarkEnd w:id="1"/>
    </w:p>
    <w:p w14:paraId="0A645B55" w14:textId="2A00B0EC" w:rsidR="007F0053" w:rsidRPr="00363F6D" w:rsidRDefault="00000000" w:rsidP="00363F6D">
      <w:pPr>
        <w:spacing w:line="360" w:lineRule="auto"/>
        <w:ind w:firstLineChars="200" w:firstLine="480"/>
        <w:rPr>
          <w:rFonts w:asciiTheme="minorEastAsia" w:eastAsiaTheme="minorEastAsia" w:hAnsiTheme="minorEastAsia" w:hint="eastAsia"/>
          <w:sz w:val="24"/>
          <w:szCs w:val="24"/>
        </w:rPr>
      </w:pPr>
      <w:r w:rsidRPr="00363F6D">
        <w:rPr>
          <w:rFonts w:asciiTheme="minorEastAsia" w:eastAsiaTheme="minorEastAsia" w:hAnsiTheme="minorEastAsia" w:hint="eastAsia"/>
          <w:sz w:val="24"/>
          <w:szCs w:val="24"/>
        </w:rPr>
        <w:t>一</w:t>
      </w:r>
      <w:r w:rsidRPr="00363F6D">
        <w:rPr>
          <w:rFonts w:asciiTheme="minorEastAsia" w:eastAsiaTheme="minorEastAsia" w:hAnsiTheme="minorEastAsia"/>
          <w:sz w:val="24"/>
          <w:szCs w:val="24"/>
        </w:rPr>
        <w:t>、</w:t>
      </w:r>
      <w:r w:rsidRPr="00363F6D">
        <w:rPr>
          <w:rFonts w:asciiTheme="minorEastAsia" w:eastAsiaTheme="minorEastAsia" w:hAnsiTheme="minorEastAsia" w:hint="eastAsia"/>
          <w:sz w:val="24"/>
          <w:szCs w:val="24"/>
        </w:rPr>
        <w:t>项目编号：</w:t>
      </w:r>
      <w:r w:rsidR="00956E69">
        <w:rPr>
          <w:rFonts w:asciiTheme="minorEastAsia" w:eastAsiaTheme="minorEastAsia" w:hAnsiTheme="minorEastAsia"/>
          <w:sz w:val="24"/>
          <w:szCs w:val="24"/>
        </w:rPr>
        <w:t>11011925210200015536-XM001</w:t>
      </w:r>
    </w:p>
    <w:p w14:paraId="47107B3C" w14:textId="2052BD1F" w:rsidR="007F0053" w:rsidRPr="00363F6D" w:rsidRDefault="00000000" w:rsidP="00363F6D">
      <w:pPr>
        <w:spacing w:line="360" w:lineRule="auto"/>
        <w:ind w:firstLineChars="200" w:firstLine="480"/>
        <w:rPr>
          <w:rFonts w:asciiTheme="minorEastAsia" w:eastAsiaTheme="minorEastAsia" w:hAnsiTheme="minorEastAsia" w:hint="eastAsia"/>
          <w:sz w:val="24"/>
          <w:szCs w:val="24"/>
          <w:u w:val="single"/>
        </w:rPr>
      </w:pPr>
      <w:r w:rsidRPr="00363F6D">
        <w:rPr>
          <w:rFonts w:asciiTheme="minorEastAsia" w:eastAsiaTheme="minorEastAsia" w:hAnsiTheme="minorEastAsia" w:hint="eastAsia"/>
          <w:sz w:val="24"/>
          <w:szCs w:val="24"/>
        </w:rPr>
        <w:t>二</w:t>
      </w:r>
      <w:r w:rsidRPr="00363F6D">
        <w:rPr>
          <w:rFonts w:asciiTheme="minorEastAsia" w:eastAsiaTheme="minorEastAsia" w:hAnsiTheme="minorEastAsia"/>
          <w:sz w:val="24"/>
          <w:szCs w:val="24"/>
        </w:rPr>
        <w:t>、</w:t>
      </w:r>
      <w:r w:rsidRPr="00363F6D">
        <w:rPr>
          <w:rFonts w:asciiTheme="minorEastAsia" w:eastAsiaTheme="minorEastAsia" w:hAnsiTheme="minorEastAsia" w:hint="eastAsia"/>
          <w:sz w:val="24"/>
          <w:szCs w:val="24"/>
        </w:rPr>
        <w:t>项目名称：</w:t>
      </w:r>
      <w:r w:rsidR="00956E69">
        <w:rPr>
          <w:rFonts w:asciiTheme="minorEastAsia" w:eastAsiaTheme="minorEastAsia" w:hAnsiTheme="minorEastAsia" w:hint="eastAsia"/>
          <w:sz w:val="24"/>
          <w:szCs w:val="24"/>
        </w:rPr>
        <w:t>2025年延庆区国有林场管理中心景观生态林提升建设工程</w:t>
      </w:r>
    </w:p>
    <w:p w14:paraId="5E547ED8" w14:textId="77777777" w:rsidR="007F0053" w:rsidRPr="00363F6D" w:rsidRDefault="00000000" w:rsidP="00363F6D">
      <w:pPr>
        <w:spacing w:line="360" w:lineRule="auto"/>
        <w:ind w:firstLineChars="200" w:firstLine="480"/>
        <w:rPr>
          <w:rFonts w:asciiTheme="minorEastAsia" w:eastAsiaTheme="minorEastAsia" w:hAnsiTheme="minorEastAsia" w:hint="eastAsia"/>
          <w:sz w:val="24"/>
          <w:szCs w:val="24"/>
        </w:rPr>
      </w:pPr>
      <w:r w:rsidRPr="00363F6D">
        <w:rPr>
          <w:rFonts w:asciiTheme="minorEastAsia" w:eastAsiaTheme="minorEastAsia" w:hAnsiTheme="minorEastAsia" w:hint="eastAsia"/>
          <w:sz w:val="24"/>
          <w:szCs w:val="24"/>
        </w:rPr>
        <w:t>三、中标（成交）信息</w:t>
      </w:r>
    </w:p>
    <w:p w14:paraId="017CCFDC" w14:textId="3E63CEA2" w:rsidR="008B11B8" w:rsidRPr="00363F6D" w:rsidRDefault="008B11B8" w:rsidP="00363F6D">
      <w:pPr>
        <w:spacing w:line="360" w:lineRule="auto"/>
        <w:ind w:firstLineChars="200" w:firstLine="480"/>
        <w:rPr>
          <w:rFonts w:asciiTheme="minorEastAsia" w:eastAsiaTheme="minorEastAsia" w:hAnsiTheme="minorEastAsia" w:hint="eastAsia"/>
          <w:sz w:val="24"/>
          <w:szCs w:val="24"/>
        </w:rPr>
      </w:pPr>
      <w:r w:rsidRPr="00363F6D">
        <w:rPr>
          <w:rFonts w:asciiTheme="minorEastAsia" w:eastAsiaTheme="minorEastAsia" w:hAnsiTheme="minorEastAsia" w:hint="eastAsia"/>
          <w:sz w:val="24"/>
          <w:szCs w:val="24"/>
        </w:rPr>
        <w:t>供应商名称：</w:t>
      </w:r>
      <w:r w:rsidR="00956E69" w:rsidRPr="00E91CE9">
        <w:rPr>
          <w:rFonts w:ascii="宋体" w:hAnsi="宋体" w:hint="eastAsia"/>
          <w:sz w:val="24"/>
        </w:rPr>
        <w:t>北京夏都园林绿化有限公司</w:t>
      </w:r>
    </w:p>
    <w:p w14:paraId="2C3EE0DF" w14:textId="1195EAEB" w:rsidR="008B11B8" w:rsidRPr="00363F6D" w:rsidRDefault="008B11B8" w:rsidP="00363F6D">
      <w:pPr>
        <w:spacing w:line="360" w:lineRule="auto"/>
        <w:ind w:firstLineChars="200" w:firstLine="480"/>
        <w:rPr>
          <w:rFonts w:asciiTheme="minorEastAsia" w:eastAsiaTheme="minorEastAsia" w:hAnsiTheme="minorEastAsia" w:hint="eastAsia"/>
          <w:sz w:val="24"/>
          <w:szCs w:val="24"/>
        </w:rPr>
      </w:pPr>
      <w:r w:rsidRPr="00363F6D">
        <w:rPr>
          <w:rFonts w:asciiTheme="minorEastAsia" w:eastAsiaTheme="minorEastAsia" w:hAnsiTheme="minorEastAsia" w:hint="eastAsia"/>
          <w:sz w:val="24"/>
          <w:szCs w:val="24"/>
        </w:rPr>
        <w:t>供应商地址：</w:t>
      </w:r>
      <w:r w:rsidR="00FB0AAB" w:rsidRPr="00FB0AAB">
        <w:rPr>
          <w:rFonts w:asciiTheme="minorEastAsia" w:eastAsiaTheme="minorEastAsia" w:hAnsiTheme="minorEastAsia"/>
          <w:sz w:val="24"/>
          <w:szCs w:val="24"/>
        </w:rPr>
        <w:t>北京市丰台区大成路6号金隅大成时代写字楼2311室</w:t>
      </w:r>
    </w:p>
    <w:p w14:paraId="13E0EF78" w14:textId="12125393" w:rsidR="008B11B8" w:rsidRDefault="008B11B8" w:rsidP="00363F6D">
      <w:pPr>
        <w:spacing w:line="360" w:lineRule="auto"/>
        <w:ind w:firstLineChars="200" w:firstLine="480"/>
        <w:rPr>
          <w:rFonts w:asciiTheme="minorEastAsia" w:eastAsiaTheme="minorEastAsia" w:hAnsiTheme="minorEastAsia" w:hint="eastAsia"/>
          <w:sz w:val="24"/>
          <w:szCs w:val="24"/>
        </w:rPr>
      </w:pPr>
      <w:r w:rsidRPr="00363F6D">
        <w:rPr>
          <w:rFonts w:asciiTheme="minorEastAsia" w:eastAsiaTheme="minorEastAsia" w:hAnsiTheme="minorEastAsia" w:hint="eastAsia"/>
          <w:sz w:val="24"/>
          <w:szCs w:val="24"/>
        </w:rPr>
        <w:t>中标金额：</w:t>
      </w:r>
      <w:r w:rsidR="00956E69" w:rsidRPr="00E91CE9">
        <w:rPr>
          <w:rFonts w:ascii="宋体" w:hAnsi="宋体"/>
          <w:sz w:val="24"/>
        </w:rPr>
        <w:t>1283626.23</w:t>
      </w:r>
      <w:r w:rsidR="00E343ED" w:rsidRPr="005538B1">
        <w:rPr>
          <w:rFonts w:ascii="宋体" w:hAnsi="宋体" w:cs="宋体" w:hint="eastAsia"/>
          <w:sz w:val="24"/>
        </w:rPr>
        <w:t>元</w:t>
      </w:r>
    </w:p>
    <w:p w14:paraId="620A5065" w14:textId="77777777" w:rsidR="007F0053" w:rsidRPr="00363F6D" w:rsidRDefault="00000000" w:rsidP="00363F6D">
      <w:pPr>
        <w:spacing w:line="360" w:lineRule="auto"/>
        <w:ind w:firstLineChars="200" w:firstLine="480"/>
        <w:rPr>
          <w:rFonts w:asciiTheme="minorEastAsia" w:eastAsiaTheme="minorEastAsia" w:hAnsiTheme="minorEastAsia" w:hint="eastAsia"/>
          <w:sz w:val="24"/>
          <w:szCs w:val="24"/>
        </w:rPr>
      </w:pPr>
      <w:r w:rsidRPr="00363F6D">
        <w:rPr>
          <w:rFonts w:asciiTheme="minorEastAsia" w:eastAsiaTheme="minorEastAsia" w:hAnsiTheme="minorEastAsia" w:hint="eastAsia"/>
          <w:sz w:val="24"/>
          <w:szCs w:val="24"/>
        </w:rPr>
        <w:t>四、主要标的信息</w:t>
      </w:r>
    </w:p>
    <w:tbl>
      <w:tblPr>
        <w:tblStyle w:val="af1"/>
        <w:tblW w:w="8046" w:type="dxa"/>
        <w:tblLayout w:type="fixed"/>
        <w:tblLook w:val="04A0" w:firstRow="1" w:lastRow="0" w:firstColumn="1" w:lastColumn="0" w:noHBand="0" w:noVBand="1"/>
      </w:tblPr>
      <w:tblGrid>
        <w:gridCol w:w="8046"/>
      </w:tblGrid>
      <w:tr w:rsidR="00A44D36" w:rsidRPr="00363F6D" w14:paraId="3C06EE2A" w14:textId="77777777" w:rsidTr="00A44D36">
        <w:tc>
          <w:tcPr>
            <w:tcW w:w="8046" w:type="dxa"/>
          </w:tcPr>
          <w:p w14:paraId="40BB1FB6" w14:textId="2A09FAC4" w:rsidR="00A44D36" w:rsidRPr="00E343ED" w:rsidRDefault="00775374" w:rsidP="00E343ED">
            <w:pPr>
              <w:spacing w:line="360" w:lineRule="exact"/>
              <w:jc w:val="center"/>
              <w:rPr>
                <w:rFonts w:asciiTheme="majorEastAsia" w:eastAsiaTheme="majorEastAsia" w:hAnsiTheme="majorEastAsia" w:hint="eastAsia"/>
                <w:kern w:val="0"/>
                <w:sz w:val="24"/>
                <w:szCs w:val="24"/>
              </w:rPr>
            </w:pPr>
            <w:r>
              <w:rPr>
                <w:rFonts w:asciiTheme="majorEastAsia" w:eastAsiaTheme="majorEastAsia" w:hAnsiTheme="majorEastAsia" w:hint="eastAsia"/>
                <w:sz w:val="24"/>
                <w:szCs w:val="24"/>
              </w:rPr>
              <w:t>工程</w:t>
            </w:r>
            <w:r w:rsidR="00E343ED" w:rsidRPr="00E343ED">
              <w:rPr>
                <w:rFonts w:asciiTheme="majorEastAsia" w:eastAsiaTheme="majorEastAsia" w:hAnsiTheme="majorEastAsia" w:hint="eastAsia"/>
                <w:sz w:val="24"/>
                <w:szCs w:val="24"/>
              </w:rPr>
              <w:t>类</w:t>
            </w:r>
          </w:p>
        </w:tc>
      </w:tr>
      <w:tr w:rsidR="00A44D36" w:rsidRPr="00363F6D" w14:paraId="7BC17A17" w14:textId="77777777" w:rsidTr="00A44D36">
        <w:tc>
          <w:tcPr>
            <w:tcW w:w="8046" w:type="dxa"/>
          </w:tcPr>
          <w:p w14:paraId="78EBC84D" w14:textId="4B4044F9" w:rsidR="00956E69" w:rsidRPr="00956E69" w:rsidRDefault="00956E69" w:rsidP="00956E69">
            <w:pPr>
              <w:spacing w:line="360" w:lineRule="exact"/>
              <w:rPr>
                <w:rFonts w:asciiTheme="majorEastAsia" w:eastAsiaTheme="majorEastAsia" w:hAnsiTheme="majorEastAsia" w:hint="eastAsia"/>
                <w:sz w:val="24"/>
                <w:szCs w:val="24"/>
              </w:rPr>
            </w:pPr>
            <w:r w:rsidRPr="00956E69">
              <w:rPr>
                <w:rFonts w:asciiTheme="majorEastAsia" w:eastAsiaTheme="majorEastAsia" w:hAnsiTheme="majorEastAsia" w:hint="eastAsia"/>
                <w:sz w:val="24"/>
                <w:szCs w:val="24"/>
              </w:rPr>
              <w:t>名称：</w:t>
            </w:r>
            <w:r>
              <w:rPr>
                <w:rFonts w:asciiTheme="minorEastAsia" w:eastAsiaTheme="minorEastAsia" w:hAnsiTheme="minorEastAsia" w:hint="eastAsia"/>
                <w:sz w:val="24"/>
                <w:szCs w:val="24"/>
              </w:rPr>
              <w:t>2025年延庆区国有林场管理中心景观生态林提升建设工程</w:t>
            </w:r>
          </w:p>
          <w:p w14:paraId="08703540" w14:textId="2A786636" w:rsidR="00956E69" w:rsidRPr="00956E69" w:rsidRDefault="00956E69" w:rsidP="00956E69">
            <w:pPr>
              <w:spacing w:line="360" w:lineRule="exact"/>
              <w:rPr>
                <w:rFonts w:asciiTheme="majorEastAsia" w:eastAsiaTheme="majorEastAsia" w:hAnsiTheme="majorEastAsia" w:hint="eastAsia"/>
                <w:sz w:val="24"/>
                <w:szCs w:val="24"/>
              </w:rPr>
            </w:pPr>
            <w:r w:rsidRPr="00956E69">
              <w:rPr>
                <w:rFonts w:asciiTheme="majorEastAsia" w:eastAsiaTheme="majorEastAsia" w:hAnsiTheme="majorEastAsia" w:hint="eastAsia"/>
                <w:sz w:val="24"/>
                <w:szCs w:val="24"/>
              </w:rPr>
              <w:t>施工范围：2025年延庆区国有林场管理中心景观生态林提升建设工程内容抚育工程主要包括：号树、疏伐、修枝、人工促进天然更新、抚育剩余物处理及森林步道等；附属设施主要包括：智能监控摄像头、标识标牌及登山台阶等。</w:t>
            </w:r>
          </w:p>
          <w:p w14:paraId="53B794B7" w14:textId="56DC64A0" w:rsidR="00956E69" w:rsidRPr="00956E69" w:rsidRDefault="00956E69" w:rsidP="00956E69">
            <w:pPr>
              <w:spacing w:line="360" w:lineRule="exact"/>
              <w:rPr>
                <w:rFonts w:asciiTheme="majorEastAsia" w:eastAsiaTheme="majorEastAsia" w:hAnsiTheme="majorEastAsia" w:hint="eastAsia"/>
                <w:sz w:val="24"/>
                <w:szCs w:val="24"/>
              </w:rPr>
            </w:pPr>
            <w:r w:rsidRPr="00956E69">
              <w:rPr>
                <w:rFonts w:asciiTheme="majorEastAsia" w:eastAsiaTheme="majorEastAsia" w:hAnsiTheme="majorEastAsia" w:hint="eastAsia"/>
                <w:sz w:val="24"/>
                <w:szCs w:val="24"/>
              </w:rPr>
              <w:t>施工工期：计划工期286日历天</w:t>
            </w:r>
          </w:p>
          <w:p w14:paraId="44D120B9" w14:textId="299021BA" w:rsidR="00956E69" w:rsidRPr="00956E69" w:rsidRDefault="00956E69" w:rsidP="00956E69">
            <w:pPr>
              <w:spacing w:line="360" w:lineRule="exact"/>
              <w:rPr>
                <w:rFonts w:asciiTheme="majorEastAsia" w:eastAsiaTheme="majorEastAsia" w:hAnsiTheme="majorEastAsia" w:hint="eastAsia"/>
                <w:sz w:val="24"/>
                <w:szCs w:val="24"/>
              </w:rPr>
            </w:pPr>
            <w:r w:rsidRPr="00956E69">
              <w:rPr>
                <w:rFonts w:asciiTheme="majorEastAsia" w:eastAsiaTheme="majorEastAsia" w:hAnsiTheme="majorEastAsia" w:hint="eastAsia"/>
                <w:sz w:val="24"/>
                <w:szCs w:val="24"/>
              </w:rPr>
              <w:t>项目经理：</w:t>
            </w:r>
            <w:r>
              <w:rPr>
                <w:rFonts w:asciiTheme="majorEastAsia" w:eastAsiaTheme="majorEastAsia" w:hAnsiTheme="majorEastAsia" w:hint="eastAsia"/>
                <w:sz w:val="24"/>
                <w:szCs w:val="24"/>
              </w:rPr>
              <w:t>张莹</w:t>
            </w:r>
          </w:p>
          <w:p w14:paraId="02FB0623" w14:textId="196A960B" w:rsidR="00E343ED" w:rsidRPr="00E343ED" w:rsidRDefault="00956E69" w:rsidP="00956E69">
            <w:pPr>
              <w:spacing w:line="360" w:lineRule="exact"/>
              <w:rPr>
                <w:rFonts w:asciiTheme="majorEastAsia" w:eastAsiaTheme="majorEastAsia" w:hAnsiTheme="majorEastAsia" w:hint="eastAsia"/>
                <w:sz w:val="24"/>
                <w:szCs w:val="24"/>
              </w:rPr>
            </w:pPr>
            <w:r w:rsidRPr="00956E69">
              <w:rPr>
                <w:rFonts w:asciiTheme="majorEastAsia" w:eastAsiaTheme="majorEastAsia" w:hAnsiTheme="majorEastAsia" w:hint="eastAsia"/>
                <w:sz w:val="24"/>
                <w:szCs w:val="24"/>
              </w:rPr>
              <w:t>执业证书信息：</w:t>
            </w:r>
            <w:r>
              <w:rPr>
                <w:rFonts w:asciiTheme="majorEastAsia" w:eastAsiaTheme="majorEastAsia" w:hAnsiTheme="majorEastAsia" w:hint="eastAsia"/>
                <w:sz w:val="24"/>
                <w:szCs w:val="24"/>
              </w:rPr>
              <w:t>/</w:t>
            </w:r>
          </w:p>
        </w:tc>
      </w:tr>
    </w:tbl>
    <w:p w14:paraId="4875BEA3" w14:textId="5EDACEB7" w:rsidR="007F0053" w:rsidRPr="00E343ED" w:rsidRDefault="00000000" w:rsidP="00363F6D">
      <w:pPr>
        <w:spacing w:line="360" w:lineRule="auto"/>
        <w:ind w:firstLineChars="200" w:firstLine="480"/>
        <w:rPr>
          <w:rFonts w:asciiTheme="minorEastAsia" w:eastAsiaTheme="minorEastAsia" w:hAnsiTheme="minorEastAsia" w:hint="eastAsia"/>
          <w:kern w:val="0"/>
          <w:sz w:val="24"/>
          <w:szCs w:val="24"/>
        </w:rPr>
      </w:pPr>
      <w:r w:rsidRPr="00363F6D">
        <w:rPr>
          <w:rFonts w:asciiTheme="minorEastAsia" w:eastAsiaTheme="minorEastAsia" w:hAnsiTheme="minorEastAsia" w:hint="eastAsia"/>
          <w:sz w:val="24"/>
          <w:szCs w:val="24"/>
        </w:rPr>
        <w:t>五、评审专家名单：</w:t>
      </w:r>
      <w:r w:rsidR="00956E69" w:rsidRPr="00956E69">
        <w:rPr>
          <w:rFonts w:asciiTheme="minorEastAsia" w:eastAsiaTheme="minorEastAsia" w:hAnsiTheme="minorEastAsia" w:hint="eastAsia"/>
          <w:kern w:val="0"/>
          <w:sz w:val="24"/>
          <w:szCs w:val="24"/>
        </w:rPr>
        <w:t>徐加民</w:t>
      </w:r>
      <w:r w:rsidR="00F136F5">
        <w:rPr>
          <w:rFonts w:asciiTheme="minorEastAsia" w:eastAsiaTheme="minorEastAsia" w:hAnsiTheme="minorEastAsia" w:hint="eastAsia"/>
          <w:kern w:val="0"/>
          <w:sz w:val="24"/>
          <w:szCs w:val="24"/>
        </w:rPr>
        <w:t>、</w:t>
      </w:r>
      <w:r w:rsidR="00956E69">
        <w:rPr>
          <w:rFonts w:asciiTheme="minorEastAsia" w:eastAsiaTheme="minorEastAsia" w:hAnsiTheme="minorEastAsia" w:hint="eastAsia"/>
          <w:kern w:val="0"/>
          <w:sz w:val="24"/>
          <w:szCs w:val="24"/>
        </w:rPr>
        <w:t>万小清</w:t>
      </w:r>
      <w:r w:rsidR="00F136F5">
        <w:rPr>
          <w:rFonts w:asciiTheme="minorEastAsia" w:eastAsiaTheme="minorEastAsia" w:hAnsiTheme="minorEastAsia" w:hint="eastAsia"/>
          <w:kern w:val="0"/>
          <w:sz w:val="24"/>
          <w:szCs w:val="24"/>
        </w:rPr>
        <w:t>、王鑫</w:t>
      </w:r>
    </w:p>
    <w:p w14:paraId="199A121C" w14:textId="5A1E98C0" w:rsidR="00F136F5" w:rsidRDefault="00000000" w:rsidP="00363F6D">
      <w:pPr>
        <w:spacing w:line="360" w:lineRule="auto"/>
        <w:ind w:firstLineChars="200" w:firstLine="480"/>
        <w:rPr>
          <w:rFonts w:asciiTheme="minorEastAsia" w:eastAsiaTheme="minorEastAsia" w:hAnsiTheme="minorEastAsia" w:hint="eastAsia"/>
          <w:kern w:val="0"/>
          <w:sz w:val="24"/>
          <w:szCs w:val="24"/>
        </w:rPr>
      </w:pPr>
      <w:r w:rsidRPr="00363F6D">
        <w:rPr>
          <w:rFonts w:asciiTheme="minorEastAsia" w:eastAsiaTheme="minorEastAsia" w:hAnsiTheme="minorEastAsia" w:hint="eastAsia"/>
          <w:sz w:val="24"/>
          <w:szCs w:val="24"/>
        </w:rPr>
        <w:t>六、代理服务收费标准及金额：</w:t>
      </w:r>
      <w:r w:rsidR="00F136F5">
        <w:rPr>
          <w:rFonts w:asciiTheme="minorEastAsia" w:eastAsiaTheme="minorEastAsia" w:hAnsiTheme="minorEastAsia" w:hint="eastAsia"/>
          <w:kern w:val="0"/>
          <w:sz w:val="24"/>
          <w:szCs w:val="24"/>
        </w:rPr>
        <w:t>固定金额，</w:t>
      </w:r>
      <w:r w:rsidR="00956E69">
        <w:rPr>
          <w:rFonts w:asciiTheme="minorEastAsia" w:eastAsiaTheme="minorEastAsia" w:hAnsiTheme="minorEastAsia" w:hint="eastAsia"/>
          <w:kern w:val="0"/>
          <w:sz w:val="24"/>
          <w:szCs w:val="24"/>
        </w:rPr>
        <w:t>2000.00</w:t>
      </w:r>
      <w:r w:rsidR="00F136F5">
        <w:rPr>
          <w:rFonts w:asciiTheme="minorEastAsia" w:eastAsiaTheme="minorEastAsia" w:hAnsiTheme="minorEastAsia" w:hint="eastAsia"/>
          <w:kern w:val="0"/>
          <w:sz w:val="24"/>
          <w:szCs w:val="24"/>
        </w:rPr>
        <w:t>元。</w:t>
      </w:r>
    </w:p>
    <w:p w14:paraId="165FC6CB" w14:textId="4B01A815" w:rsidR="007F0053" w:rsidRPr="00363F6D" w:rsidRDefault="00000000" w:rsidP="00363F6D">
      <w:pPr>
        <w:spacing w:line="360" w:lineRule="auto"/>
        <w:ind w:firstLineChars="200" w:firstLine="480"/>
        <w:rPr>
          <w:rFonts w:asciiTheme="minorEastAsia" w:eastAsiaTheme="minorEastAsia" w:hAnsiTheme="minorEastAsia" w:hint="eastAsia"/>
          <w:sz w:val="24"/>
          <w:szCs w:val="24"/>
        </w:rPr>
      </w:pPr>
      <w:r w:rsidRPr="00363F6D">
        <w:rPr>
          <w:rFonts w:asciiTheme="minorEastAsia" w:eastAsiaTheme="minorEastAsia" w:hAnsiTheme="minorEastAsia" w:hint="eastAsia"/>
          <w:sz w:val="24"/>
          <w:szCs w:val="24"/>
        </w:rPr>
        <w:t>七、公告期限</w:t>
      </w:r>
    </w:p>
    <w:p w14:paraId="735A0A5F" w14:textId="77777777" w:rsidR="007F0053" w:rsidRPr="00363F6D" w:rsidRDefault="00000000" w:rsidP="00363F6D">
      <w:pPr>
        <w:spacing w:line="360" w:lineRule="auto"/>
        <w:ind w:firstLineChars="200" w:firstLine="480"/>
        <w:rPr>
          <w:rFonts w:asciiTheme="minorEastAsia" w:eastAsiaTheme="minorEastAsia" w:hAnsiTheme="minorEastAsia" w:cs="宋体" w:hint="eastAsia"/>
          <w:kern w:val="0"/>
          <w:sz w:val="24"/>
          <w:szCs w:val="24"/>
        </w:rPr>
      </w:pPr>
      <w:r w:rsidRPr="00363F6D">
        <w:rPr>
          <w:rFonts w:asciiTheme="minorEastAsia" w:eastAsiaTheme="minorEastAsia" w:hAnsiTheme="minorEastAsia" w:cs="宋体" w:hint="eastAsia"/>
          <w:kern w:val="0"/>
          <w:sz w:val="24"/>
          <w:szCs w:val="24"/>
        </w:rPr>
        <w:t>自本公告发布之日起</w:t>
      </w:r>
      <w:r w:rsidRPr="00363F6D">
        <w:rPr>
          <w:rFonts w:asciiTheme="minorEastAsia" w:eastAsiaTheme="minorEastAsia" w:hAnsiTheme="minorEastAsia" w:cs="宋体"/>
          <w:kern w:val="0"/>
          <w:sz w:val="24"/>
          <w:szCs w:val="24"/>
        </w:rPr>
        <w:t>1</w:t>
      </w:r>
      <w:r w:rsidRPr="00363F6D">
        <w:rPr>
          <w:rFonts w:asciiTheme="minorEastAsia" w:eastAsiaTheme="minorEastAsia" w:hAnsiTheme="minorEastAsia" w:cs="宋体" w:hint="eastAsia"/>
          <w:kern w:val="0"/>
          <w:sz w:val="24"/>
          <w:szCs w:val="24"/>
        </w:rPr>
        <w:t>个工作日。</w:t>
      </w:r>
    </w:p>
    <w:p w14:paraId="604CDA4B" w14:textId="77777777" w:rsidR="007F0053" w:rsidRPr="00363F6D" w:rsidRDefault="00000000" w:rsidP="00363F6D">
      <w:pPr>
        <w:spacing w:line="360" w:lineRule="auto"/>
        <w:ind w:firstLineChars="200" w:firstLine="480"/>
        <w:rPr>
          <w:rFonts w:asciiTheme="minorEastAsia" w:eastAsiaTheme="minorEastAsia" w:hAnsiTheme="minorEastAsia" w:cs="仿宋" w:hint="eastAsia"/>
          <w:sz w:val="24"/>
          <w:szCs w:val="24"/>
        </w:rPr>
      </w:pPr>
      <w:r w:rsidRPr="00363F6D">
        <w:rPr>
          <w:rFonts w:asciiTheme="minorEastAsia" w:eastAsiaTheme="minorEastAsia" w:hAnsiTheme="minorEastAsia" w:cs="仿宋" w:hint="eastAsia"/>
          <w:sz w:val="24"/>
          <w:szCs w:val="24"/>
        </w:rPr>
        <w:t>八、其他补充事宜</w:t>
      </w:r>
    </w:p>
    <w:p w14:paraId="30763915" w14:textId="46909B67" w:rsidR="00E343ED" w:rsidRPr="00363F6D" w:rsidRDefault="003B0FBA" w:rsidP="003B0FBA">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成交</w:t>
      </w:r>
      <w:r w:rsidR="00A22C89" w:rsidRPr="00363F6D">
        <w:rPr>
          <w:rFonts w:asciiTheme="minorEastAsia" w:eastAsiaTheme="minorEastAsia" w:hAnsiTheme="minorEastAsia" w:cs="宋体" w:hint="eastAsia"/>
          <w:kern w:val="0"/>
          <w:sz w:val="24"/>
          <w:szCs w:val="24"/>
        </w:rPr>
        <w:t>供应商</w:t>
      </w:r>
      <w:r w:rsidR="008B11B8" w:rsidRPr="00363F6D">
        <w:rPr>
          <w:rFonts w:asciiTheme="minorEastAsia" w:eastAsiaTheme="minorEastAsia" w:hAnsiTheme="minorEastAsia" w:cs="宋体" w:hint="eastAsia"/>
          <w:kern w:val="0"/>
          <w:sz w:val="24"/>
          <w:szCs w:val="24"/>
        </w:rPr>
        <w:t>（</w:t>
      </w:r>
      <w:r w:rsidR="00C7432A" w:rsidRPr="00E91CE9">
        <w:rPr>
          <w:rFonts w:ascii="宋体" w:hAnsi="宋体" w:hint="eastAsia"/>
          <w:sz w:val="24"/>
        </w:rPr>
        <w:t>北京夏都园林绿化有限公司</w:t>
      </w:r>
      <w:r w:rsidR="008B11B8" w:rsidRPr="00363F6D">
        <w:rPr>
          <w:rFonts w:asciiTheme="minorEastAsia" w:eastAsiaTheme="minorEastAsia" w:hAnsiTheme="minorEastAsia" w:hint="eastAsia"/>
          <w:sz w:val="24"/>
          <w:szCs w:val="24"/>
        </w:rPr>
        <w:t>）</w:t>
      </w:r>
      <w:r w:rsidR="00D04292" w:rsidRPr="00363F6D">
        <w:rPr>
          <w:rFonts w:asciiTheme="minorEastAsia" w:eastAsiaTheme="minorEastAsia" w:hAnsiTheme="minorEastAsia" w:hint="eastAsia"/>
          <w:sz w:val="24"/>
          <w:szCs w:val="24"/>
        </w:rPr>
        <w:t>平均</w:t>
      </w:r>
      <w:r w:rsidR="00A22C89" w:rsidRPr="00363F6D">
        <w:rPr>
          <w:rFonts w:asciiTheme="minorEastAsia" w:eastAsiaTheme="minorEastAsia" w:hAnsiTheme="minorEastAsia" w:cs="宋体" w:hint="eastAsia"/>
          <w:kern w:val="0"/>
          <w:sz w:val="24"/>
          <w:szCs w:val="24"/>
        </w:rPr>
        <w:t>综合得分：</w:t>
      </w:r>
      <w:r w:rsidR="00C7432A" w:rsidRPr="00C7432A">
        <w:rPr>
          <w:rFonts w:ascii="宋体" w:hAnsi="宋体" w:cs="宋体"/>
          <w:sz w:val="24"/>
        </w:rPr>
        <w:t>91.33</w:t>
      </w:r>
      <w:r w:rsidR="00E343ED" w:rsidRPr="005538B1">
        <w:rPr>
          <w:rFonts w:ascii="宋体" w:hAnsi="宋体" w:cs="宋体" w:hint="eastAsia"/>
          <w:sz w:val="24"/>
        </w:rPr>
        <w:t>分</w:t>
      </w:r>
      <w:r w:rsidRPr="00363F6D">
        <w:rPr>
          <w:rFonts w:asciiTheme="minorEastAsia" w:eastAsiaTheme="minorEastAsia" w:hAnsiTheme="minorEastAsia" w:cs="宋体" w:hint="eastAsia"/>
          <w:kern w:val="0"/>
          <w:sz w:val="24"/>
          <w:szCs w:val="24"/>
        </w:rPr>
        <w:t xml:space="preserve"> </w:t>
      </w:r>
    </w:p>
    <w:p w14:paraId="05EB1E03" w14:textId="77777777" w:rsidR="007F0053" w:rsidRPr="00363F6D" w:rsidRDefault="00000000" w:rsidP="00363F6D">
      <w:pPr>
        <w:spacing w:line="360" w:lineRule="auto"/>
        <w:ind w:firstLineChars="200" w:firstLine="480"/>
        <w:rPr>
          <w:rFonts w:asciiTheme="minorEastAsia" w:eastAsiaTheme="minorEastAsia" w:hAnsiTheme="minorEastAsia" w:cs="宋体" w:hint="eastAsia"/>
          <w:kern w:val="0"/>
          <w:sz w:val="24"/>
          <w:szCs w:val="24"/>
        </w:rPr>
      </w:pPr>
      <w:r w:rsidRPr="00363F6D">
        <w:rPr>
          <w:rFonts w:asciiTheme="minorEastAsia" w:eastAsiaTheme="minorEastAsia" w:hAnsiTheme="minorEastAsia" w:cs="宋体" w:hint="eastAsia"/>
          <w:kern w:val="0"/>
          <w:sz w:val="24"/>
          <w:szCs w:val="24"/>
        </w:rPr>
        <w:t>九、凡对本次公告内容提出询问，请按以下方式联系。</w:t>
      </w:r>
    </w:p>
    <w:p w14:paraId="0FB7FC58" w14:textId="77777777" w:rsidR="00363F6D" w:rsidRDefault="00000000" w:rsidP="00363F6D">
      <w:pPr>
        <w:pStyle w:val="2"/>
        <w:spacing w:before="0" w:after="0" w:line="360" w:lineRule="auto"/>
        <w:ind w:firstLineChars="200" w:firstLine="480"/>
        <w:rPr>
          <w:rFonts w:asciiTheme="minorEastAsia" w:eastAsiaTheme="minorEastAsia" w:hAnsiTheme="minorEastAsia" w:cs="宋体" w:hint="eastAsia"/>
          <w:b w:val="0"/>
          <w:sz w:val="24"/>
          <w:szCs w:val="24"/>
        </w:rPr>
      </w:pPr>
      <w:bookmarkStart w:id="2" w:name="_Toc35393810"/>
      <w:bookmarkStart w:id="3" w:name="_Toc35393641"/>
      <w:bookmarkStart w:id="4" w:name="_Toc28359100"/>
      <w:bookmarkStart w:id="5" w:name="_Toc28359023"/>
      <w:r w:rsidRPr="00363F6D">
        <w:rPr>
          <w:rFonts w:asciiTheme="minorEastAsia" w:eastAsiaTheme="minorEastAsia" w:hAnsiTheme="minorEastAsia" w:cs="宋体" w:hint="eastAsia"/>
          <w:b w:val="0"/>
          <w:sz w:val="24"/>
          <w:szCs w:val="24"/>
        </w:rPr>
        <w:t>1.采购人信息</w:t>
      </w:r>
      <w:bookmarkEnd w:id="2"/>
      <w:bookmarkEnd w:id="3"/>
      <w:bookmarkEnd w:id="4"/>
      <w:bookmarkEnd w:id="5"/>
    </w:p>
    <w:p w14:paraId="3FE6AA34" w14:textId="77777777" w:rsidR="00DC3DE1" w:rsidRPr="00DC3DE1" w:rsidRDefault="00DC3DE1" w:rsidP="00DC3DE1">
      <w:pPr>
        <w:spacing w:line="360" w:lineRule="auto"/>
        <w:ind w:firstLineChars="200" w:firstLine="480"/>
        <w:rPr>
          <w:rFonts w:asciiTheme="minorEastAsia" w:eastAsiaTheme="minorEastAsia" w:hAnsiTheme="minorEastAsia" w:hint="eastAsia"/>
          <w:sz w:val="24"/>
          <w:szCs w:val="24"/>
        </w:rPr>
      </w:pPr>
      <w:r w:rsidRPr="00DC3DE1">
        <w:rPr>
          <w:rFonts w:asciiTheme="minorEastAsia" w:eastAsiaTheme="minorEastAsia" w:hAnsiTheme="minorEastAsia" w:hint="eastAsia"/>
          <w:sz w:val="24"/>
          <w:szCs w:val="24"/>
        </w:rPr>
        <w:t>名    称：北京市延庆区园林绿化局</w:t>
      </w:r>
    </w:p>
    <w:p w14:paraId="0F1C6456" w14:textId="77777777" w:rsidR="00DC3DE1" w:rsidRPr="00DC3DE1" w:rsidRDefault="00DC3DE1" w:rsidP="00DC3DE1">
      <w:pPr>
        <w:spacing w:line="360" w:lineRule="auto"/>
        <w:ind w:firstLineChars="200" w:firstLine="480"/>
        <w:rPr>
          <w:rFonts w:asciiTheme="minorEastAsia" w:eastAsiaTheme="minorEastAsia" w:hAnsiTheme="minorEastAsia" w:hint="eastAsia"/>
          <w:sz w:val="24"/>
          <w:szCs w:val="24"/>
        </w:rPr>
      </w:pPr>
      <w:r w:rsidRPr="00DC3DE1">
        <w:rPr>
          <w:rFonts w:asciiTheme="minorEastAsia" w:eastAsiaTheme="minorEastAsia" w:hAnsiTheme="minorEastAsia" w:hint="eastAsia"/>
          <w:sz w:val="24"/>
          <w:szCs w:val="24"/>
        </w:rPr>
        <w:t>地    址：北京市延庆区京张路口南600米</w:t>
      </w:r>
    </w:p>
    <w:p w14:paraId="3A2CCF69" w14:textId="4F41E9BE" w:rsidR="007F0053" w:rsidRPr="00363F6D" w:rsidRDefault="00DC3DE1" w:rsidP="00DC3DE1">
      <w:pPr>
        <w:spacing w:line="360" w:lineRule="auto"/>
        <w:ind w:firstLineChars="200" w:firstLine="480"/>
        <w:rPr>
          <w:rFonts w:asciiTheme="minorEastAsia" w:eastAsiaTheme="minorEastAsia" w:hAnsiTheme="minorEastAsia" w:hint="eastAsia"/>
          <w:sz w:val="24"/>
          <w:szCs w:val="24"/>
        </w:rPr>
      </w:pPr>
      <w:r w:rsidRPr="00DC3DE1">
        <w:rPr>
          <w:rFonts w:asciiTheme="minorEastAsia" w:eastAsiaTheme="minorEastAsia" w:hAnsiTheme="minorEastAsia" w:hint="eastAsia"/>
          <w:sz w:val="24"/>
          <w:szCs w:val="24"/>
        </w:rPr>
        <w:t>联系方式：鲁老师  010-69100385</w:t>
      </w:r>
    </w:p>
    <w:p w14:paraId="641DCDA1" w14:textId="268CBB9C" w:rsidR="007F0053" w:rsidRPr="00363F6D" w:rsidRDefault="00000000" w:rsidP="00363F6D">
      <w:pPr>
        <w:pStyle w:val="2"/>
        <w:spacing w:before="0" w:after="0" w:line="360" w:lineRule="auto"/>
        <w:ind w:firstLineChars="200" w:firstLine="480"/>
        <w:rPr>
          <w:rFonts w:asciiTheme="minorEastAsia" w:eastAsiaTheme="minorEastAsia" w:hAnsiTheme="minorEastAsia" w:cs="宋体" w:hint="eastAsia"/>
          <w:b w:val="0"/>
          <w:sz w:val="24"/>
          <w:szCs w:val="24"/>
        </w:rPr>
      </w:pPr>
      <w:bookmarkStart w:id="6" w:name="_Toc28359101"/>
      <w:bookmarkStart w:id="7" w:name="_Toc28359024"/>
      <w:bookmarkStart w:id="8" w:name="_Toc35393642"/>
      <w:bookmarkStart w:id="9" w:name="_Toc35393811"/>
      <w:r w:rsidRPr="00363F6D">
        <w:rPr>
          <w:rFonts w:asciiTheme="minorEastAsia" w:eastAsiaTheme="minorEastAsia" w:hAnsiTheme="minorEastAsia" w:cs="宋体" w:hint="eastAsia"/>
          <w:b w:val="0"/>
          <w:sz w:val="24"/>
          <w:szCs w:val="24"/>
        </w:rPr>
        <w:t>2.采购代理机构信息</w:t>
      </w:r>
      <w:bookmarkEnd w:id="6"/>
      <w:bookmarkEnd w:id="7"/>
      <w:bookmarkEnd w:id="8"/>
      <w:bookmarkEnd w:id="9"/>
    </w:p>
    <w:p w14:paraId="30151ECE" w14:textId="77777777" w:rsidR="00A06BE5" w:rsidRPr="00363F6D" w:rsidRDefault="00A06BE5" w:rsidP="00363F6D">
      <w:pPr>
        <w:spacing w:line="360" w:lineRule="auto"/>
        <w:ind w:firstLineChars="200" w:firstLine="480"/>
        <w:rPr>
          <w:rFonts w:asciiTheme="minorEastAsia" w:eastAsiaTheme="minorEastAsia" w:hAnsiTheme="minorEastAsia" w:hint="eastAsia"/>
          <w:sz w:val="24"/>
          <w:szCs w:val="24"/>
        </w:rPr>
      </w:pPr>
      <w:r w:rsidRPr="00363F6D">
        <w:rPr>
          <w:rFonts w:asciiTheme="minorEastAsia" w:eastAsiaTheme="minorEastAsia" w:hAnsiTheme="minorEastAsia" w:hint="eastAsia"/>
          <w:sz w:val="24"/>
          <w:szCs w:val="24"/>
        </w:rPr>
        <w:t>采购代理机构名称：中国机电工程招标有限公司</w:t>
      </w:r>
    </w:p>
    <w:p w14:paraId="354B8CB1" w14:textId="77777777" w:rsidR="00A06BE5" w:rsidRPr="00363F6D" w:rsidRDefault="00A06BE5" w:rsidP="00363F6D">
      <w:pPr>
        <w:spacing w:line="360" w:lineRule="auto"/>
        <w:ind w:firstLineChars="200" w:firstLine="480"/>
        <w:rPr>
          <w:rFonts w:asciiTheme="minorEastAsia" w:eastAsiaTheme="minorEastAsia" w:hAnsiTheme="minorEastAsia" w:hint="eastAsia"/>
          <w:sz w:val="24"/>
          <w:szCs w:val="24"/>
        </w:rPr>
      </w:pPr>
      <w:r w:rsidRPr="00363F6D">
        <w:rPr>
          <w:rFonts w:asciiTheme="minorEastAsia" w:eastAsiaTheme="minorEastAsia" w:hAnsiTheme="minorEastAsia" w:hint="eastAsia"/>
          <w:sz w:val="24"/>
          <w:szCs w:val="24"/>
        </w:rPr>
        <w:lastRenderedPageBreak/>
        <w:t>地址：北京市海淀区车公庄西路乙19号华通大厦B座南塔14层</w:t>
      </w:r>
    </w:p>
    <w:p w14:paraId="53F67518" w14:textId="42146165" w:rsidR="007F0053" w:rsidRPr="00363F6D" w:rsidRDefault="00A06BE5" w:rsidP="00363F6D">
      <w:pPr>
        <w:spacing w:line="360" w:lineRule="auto"/>
        <w:ind w:firstLineChars="200" w:firstLine="480"/>
        <w:rPr>
          <w:rFonts w:asciiTheme="minorEastAsia" w:eastAsiaTheme="minorEastAsia" w:hAnsiTheme="minorEastAsia" w:hint="eastAsia"/>
          <w:sz w:val="24"/>
          <w:szCs w:val="24"/>
          <w:u w:val="single"/>
        </w:rPr>
      </w:pPr>
      <w:r w:rsidRPr="00363F6D">
        <w:rPr>
          <w:rFonts w:asciiTheme="minorEastAsia" w:eastAsiaTheme="minorEastAsia" w:hAnsiTheme="minorEastAsia" w:hint="eastAsia"/>
          <w:sz w:val="24"/>
          <w:szCs w:val="24"/>
        </w:rPr>
        <w:t>联系方式：</w:t>
      </w:r>
      <w:r w:rsidR="00D04292" w:rsidRPr="00363F6D">
        <w:rPr>
          <w:rFonts w:asciiTheme="minorEastAsia" w:eastAsiaTheme="minorEastAsia" w:hAnsiTheme="minorEastAsia" w:hint="eastAsia"/>
          <w:sz w:val="24"/>
          <w:szCs w:val="24"/>
        </w:rPr>
        <w:t>魏新卓、付颖、喻晓娇 17600173064、15</w:t>
      </w:r>
      <w:r w:rsidR="003B0FBA">
        <w:rPr>
          <w:rFonts w:asciiTheme="minorEastAsia" w:eastAsiaTheme="minorEastAsia" w:hAnsiTheme="minorEastAsia" w:hint="eastAsia"/>
          <w:sz w:val="24"/>
          <w:szCs w:val="24"/>
        </w:rPr>
        <w:t>1</w:t>
      </w:r>
      <w:r w:rsidR="00D04292" w:rsidRPr="00363F6D">
        <w:rPr>
          <w:rFonts w:asciiTheme="minorEastAsia" w:eastAsiaTheme="minorEastAsia" w:hAnsiTheme="minorEastAsia" w:hint="eastAsia"/>
          <w:sz w:val="24"/>
          <w:szCs w:val="24"/>
        </w:rPr>
        <w:t>1009</w:t>
      </w:r>
      <w:r w:rsidR="003B0FBA">
        <w:rPr>
          <w:rFonts w:asciiTheme="minorEastAsia" w:eastAsiaTheme="minorEastAsia" w:hAnsiTheme="minorEastAsia" w:hint="eastAsia"/>
          <w:sz w:val="24"/>
          <w:szCs w:val="24"/>
        </w:rPr>
        <w:t>560</w:t>
      </w:r>
      <w:r w:rsidR="00D04292" w:rsidRPr="00363F6D">
        <w:rPr>
          <w:rFonts w:asciiTheme="minorEastAsia" w:eastAsiaTheme="minorEastAsia" w:hAnsiTheme="minorEastAsia" w:hint="eastAsia"/>
          <w:sz w:val="24"/>
          <w:szCs w:val="24"/>
        </w:rPr>
        <w:t>4</w:t>
      </w:r>
    </w:p>
    <w:p w14:paraId="30F6F150" w14:textId="77777777" w:rsidR="007F0053" w:rsidRPr="00363F6D" w:rsidRDefault="00000000" w:rsidP="00363F6D">
      <w:pPr>
        <w:pStyle w:val="2"/>
        <w:spacing w:before="0" w:after="0" w:line="360" w:lineRule="auto"/>
        <w:ind w:firstLineChars="200" w:firstLine="480"/>
        <w:rPr>
          <w:rFonts w:asciiTheme="minorEastAsia" w:eastAsiaTheme="minorEastAsia" w:hAnsiTheme="minorEastAsia" w:cs="宋体" w:hint="eastAsia"/>
          <w:b w:val="0"/>
          <w:sz w:val="24"/>
          <w:szCs w:val="24"/>
        </w:rPr>
      </w:pPr>
      <w:bookmarkStart w:id="10" w:name="_Toc28359102"/>
      <w:bookmarkStart w:id="11" w:name="_Toc28359025"/>
      <w:bookmarkStart w:id="12" w:name="_Toc35393643"/>
      <w:bookmarkStart w:id="13" w:name="_Toc35393812"/>
      <w:r w:rsidRPr="00363F6D">
        <w:rPr>
          <w:rFonts w:asciiTheme="minorEastAsia" w:eastAsiaTheme="minorEastAsia" w:hAnsiTheme="minorEastAsia" w:cs="宋体" w:hint="eastAsia"/>
          <w:b w:val="0"/>
          <w:sz w:val="24"/>
          <w:szCs w:val="24"/>
        </w:rPr>
        <w:t>3.项目</w:t>
      </w:r>
      <w:r w:rsidRPr="00363F6D">
        <w:rPr>
          <w:rFonts w:asciiTheme="minorEastAsia" w:eastAsiaTheme="minorEastAsia" w:hAnsiTheme="minorEastAsia" w:cs="宋体"/>
          <w:b w:val="0"/>
          <w:sz w:val="24"/>
          <w:szCs w:val="24"/>
        </w:rPr>
        <w:t>联系方式</w:t>
      </w:r>
      <w:bookmarkEnd w:id="10"/>
      <w:bookmarkEnd w:id="11"/>
      <w:bookmarkEnd w:id="12"/>
      <w:bookmarkEnd w:id="13"/>
    </w:p>
    <w:p w14:paraId="0C944A81" w14:textId="675E2CDC" w:rsidR="007F0053" w:rsidRPr="00363F6D" w:rsidRDefault="00000000" w:rsidP="00363F6D">
      <w:pPr>
        <w:pStyle w:val="a5"/>
        <w:spacing w:line="360" w:lineRule="auto"/>
        <w:ind w:firstLineChars="200" w:firstLine="480"/>
        <w:rPr>
          <w:rFonts w:asciiTheme="minorEastAsia" w:hAnsiTheme="minorEastAsia" w:hint="eastAsia"/>
          <w:sz w:val="24"/>
          <w:szCs w:val="24"/>
        </w:rPr>
      </w:pPr>
      <w:r w:rsidRPr="00363F6D">
        <w:rPr>
          <w:rFonts w:asciiTheme="minorEastAsia" w:hAnsiTheme="minorEastAsia" w:hint="eastAsia"/>
          <w:sz w:val="24"/>
          <w:szCs w:val="24"/>
        </w:rPr>
        <w:t>项目联系人：</w:t>
      </w:r>
      <w:r w:rsidR="00D04292" w:rsidRPr="00363F6D">
        <w:rPr>
          <w:rFonts w:asciiTheme="minorEastAsia" w:hAnsiTheme="minorEastAsia" w:hint="eastAsia"/>
          <w:sz w:val="24"/>
          <w:szCs w:val="24"/>
        </w:rPr>
        <w:t xml:space="preserve">魏新卓、付颖、喻晓娇 </w:t>
      </w:r>
    </w:p>
    <w:p w14:paraId="2FFAF26F" w14:textId="2EDA3D53" w:rsidR="007F0053" w:rsidRPr="00363F6D" w:rsidRDefault="00000000" w:rsidP="00363F6D">
      <w:pPr>
        <w:spacing w:line="360" w:lineRule="auto"/>
        <w:ind w:firstLineChars="200" w:firstLine="480"/>
        <w:rPr>
          <w:rFonts w:asciiTheme="minorEastAsia" w:eastAsiaTheme="minorEastAsia" w:hAnsiTheme="minorEastAsia" w:hint="eastAsia"/>
          <w:sz w:val="24"/>
          <w:szCs w:val="24"/>
          <w:u w:val="single"/>
        </w:rPr>
      </w:pPr>
      <w:r w:rsidRPr="00363F6D">
        <w:rPr>
          <w:rFonts w:asciiTheme="minorEastAsia" w:eastAsiaTheme="minorEastAsia" w:hAnsiTheme="minorEastAsia" w:hint="eastAsia"/>
          <w:sz w:val="24"/>
          <w:szCs w:val="24"/>
        </w:rPr>
        <w:t>电　  话：</w:t>
      </w:r>
      <w:r w:rsidR="00D04292" w:rsidRPr="00363F6D">
        <w:rPr>
          <w:rFonts w:asciiTheme="minorEastAsia" w:eastAsiaTheme="minorEastAsia" w:hAnsiTheme="minorEastAsia" w:hint="eastAsia"/>
          <w:sz w:val="24"/>
          <w:szCs w:val="24"/>
        </w:rPr>
        <w:t>17600173064、</w:t>
      </w:r>
      <w:r w:rsidR="003B0FBA" w:rsidRPr="00363F6D">
        <w:rPr>
          <w:rFonts w:asciiTheme="minorEastAsia" w:eastAsiaTheme="minorEastAsia" w:hAnsiTheme="minorEastAsia" w:hint="eastAsia"/>
          <w:sz w:val="24"/>
          <w:szCs w:val="24"/>
        </w:rPr>
        <w:t>15</w:t>
      </w:r>
      <w:r w:rsidR="003B0FBA">
        <w:rPr>
          <w:rFonts w:asciiTheme="minorEastAsia" w:eastAsiaTheme="minorEastAsia" w:hAnsiTheme="minorEastAsia" w:hint="eastAsia"/>
          <w:sz w:val="24"/>
          <w:szCs w:val="24"/>
        </w:rPr>
        <w:t>1</w:t>
      </w:r>
      <w:r w:rsidR="003B0FBA" w:rsidRPr="00363F6D">
        <w:rPr>
          <w:rFonts w:asciiTheme="minorEastAsia" w:eastAsiaTheme="minorEastAsia" w:hAnsiTheme="minorEastAsia" w:hint="eastAsia"/>
          <w:sz w:val="24"/>
          <w:szCs w:val="24"/>
        </w:rPr>
        <w:t>1009</w:t>
      </w:r>
      <w:r w:rsidR="003B0FBA">
        <w:rPr>
          <w:rFonts w:asciiTheme="minorEastAsia" w:eastAsiaTheme="minorEastAsia" w:hAnsiTheme="minorEastAsia" w:hint="eastAsia"/>
          <w:sz w:val="24"/>
          <w:szCs w:val="24"/>
        </w:rPr>
        <w:t>560</w:t>
      </w:r>
      <w:r w:rsidR="003B0FBA" w:rsidRPr="00363F6D">
        <w:rPr>
          <w:rFonts w:asciiTheme="minorEastAsia" w:eastAsiaTheme="minorEastAsia" w:hAnsiTheme="minorEastAsia" w:hint="eastAsia"/>
          <w:sz w:val="24"/>
          <w:szCs w:val="24"/>
        </w:rPr>
        <w:t>4</w:t>
      </w:r>
    </w:p>
    <w:p w14:paraId="6B399D47" w14:textId="2B1FC834" w:rsidR="007F0053" w:rsidRDefault="007F0053">
      <w:pPr>
        <w:rPr>
          <w:rFonts w:ascii="仿宋" w:eastAsia="仿宋" w:hAnsi="仿宋" w:cs="宋体" w:hint="eastAsia"/>
          <w:kern w:val="0"/>
          <w:sz w:val="28"/>
          <w:szCs w:val="28"/>
        </w:rPr>
      </w:pPr>
      <w:bookmarkStart w:id="14" w:name="_Toc28359026"/>
      <w:bookmarkEnd w:id="14"/>
    </w:p>
    <w:sectPr w:rsidR="007F0053">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7CC8" w14:textId="77777777" w:rsidR="00F1142C" w:rsidRDefault="00F1142C">
      <w:r>
        <w:separator/>
      </w:r>
    </w:p>
  </w:endnote>
  <w:endnote w:type="continuationSeparator" w:id="0">
    <w:p w14:paraId="256CA0F9" w14:textId="77777777" w:rsidR="00F1142C" w:rsidRDefault="00F1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63037"/>
    </w:sdtPr>
    <w:sdtContent>
      <w:p w14:paraId="4148E9A5" w14:textId="77777777" w:rsidR="007F0053" w:rsidRDefault="00000000">
        <w:pPr>
          <w:pStyle w:val="aa"/>
          <w:jc w:val="center"/>
        </w:pPr>
        <w:r>
          <w:fldChar w:fldCharType="begin"/>
        </w:r>
        <w:r>
          <w:instrText>PAGE   \* MERGEFORMAT</w:instrText>
        </w:r>
        <w:r>
          <w:fldChar w:fldCharType="separate"/>
        </w:r>
        <w:r>
          <w:rPr>
            <w:lang w:val="zh-CN"/>
          </w:rPr>
          <w:t>1</w:t>
        </w:r>
        <w:r>
          <w:fldChar w:fldCharType="end"/>
        </w:r>
      </w:p>
    </w:sdtContent>
  </w:sdt>
  <w:p w14:paraId="25384452" w14:textId="77777777" w:rsidR="007F0053" w:rsidRDefault="007F005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9AEF" w14:textId="77777777" w:rsidR="00F1142C" w:rsidRDefault="00F1142C">
      <w:r>
        <w:separator/>
      </w:r>
    </w:p>
  </w:footnote>
  <w:footnote w:type="continuationSeparator" w:id="0">
    <w:p w14:paraId="11D3F217" w14:textId="77777777" w:rsidR="00F1142C" w:rsidRDefault="00F11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94"/>
    <w:rsid w:val="000312DE"/>
    <w:rsid w:val="0005737B"/>
    <w:rsid w:val="000726D8"/>
    <w:rsid w:val="000A6769"/>
    <w:rsid w:val="000D3B95"/>
    <w:rsid w:val="000D5040"/>
    <w:rsid w:val="000D6508"/>
    <w:rsid w:val="00110BD8"/>
    <w:rsid w:val="00151C8B"/>
    <w:rsid w:val="0021339C"/>
    <w:rsid w:val="00244094"/>
    <w:rsid w:val="00246690"/>
    <w:rsid w:val="002A1CF9"/>
    <w:rsid w:val="002D325F"/>
    <w:rsid w:val="002E03F4"/>
    <w:rsid w:val="002F4172"/>
    <w:rsid w:val="00304D05"/>
    <w:rsid w:val="00322E12"/>
    <w:rsid w:val="00324869"/>
    <w:rsid w:val="00363F6D"/>
    <w:rsid w:val="003B0FBA"/>
    <w:rsid w:val="003B19B4"/>
    <w:rsid w:val="003D04C7"/>
    <w:rsid w:val="00430D5D"/>
    <w:rsid w:val="00445621"/>
    <w:rsid w:val="004B0417"/>
    <w:rsid w:val="004B5E10"/>
    <w:rsid w:val="004F0CA3"/>
    <w:rsid w:val="004F449A"/>
    <w:rsid w:val="005315F1"/>
    <w:rsid w:val="00536C02"/>
    <w:rsid w:val="00551488"/>
    <w:rsid w:val="00554C92"/>
    <w:rsid w:val="005902A4"/>
    <w:rsid w:val="005A2E57"/>
    <w:rsid w:val="005B31E2"/>
    <w:rsid w:val="005C188B"/>
    <w:rsid w:val="005C5719"/>
    <w:rsid w:val="006423AC"/>
    <w:rsid w:val="006939FC"/>
    <w:rsid w:val="00775374"/>
    <w:rsid w:val="0079663A"/>
    <w:rsid w:val="007E2D83"/>
    <w:rsid w:val="007E36D2"/>
    <w:rsid w:val="007F0053"/>
    <w:rsid w:val="0080774A"/>
    <w:rsid w:val="00860195"/>
    <w:rsid w:val="00864CE9"/>
    <w:rsid w:val="00877C6E"/>
    <w:rsid w:val="00877FCC"/>
    <w:rsid w:val="00890784"/>
    <w:rsid w:val="008974EE"/>
    <w:rsid w:val="008A1192"/>
    <w:rsid w:val="008A2FE7"/>
    <w:rsid w:val="008B11B8"/>
    <w:rsid w:val="0090581E"/>
    <w:rsid w:val="00953565"/>
    <w:rsid w:val="00956E69"/>
    <w:rsid w:val="00966F02"/>
    <w:rsid w:val="0098242F"/>
    <w:rsid w:val="009A15C7"/>
    <w:rsid w:val="009B34BA"/>
    <w:rsid w:val="009F3F45"/>
    <w:rsid w:val="009F4982"/>
    <w:rsid w:val="00A06BE5"/>
    <w:rsid w:val="00A22C89"/>
    <w:rsid w:val="00A30F31"/>
    <w:rsid w:val="00A3374C"/>
    <w:rsid w:val="00A44D36"/>
    <w:rsid w:val="00A57CDE"/>
    <w:rsid w:val="00BA538D"/>
    <w:rsid w:val="00C15E49"/>
    <w:rsid w:val="00C26BBE"/>
    <w:rsid w:val="00C309E8"/>
    <w:rsid w:val="00C37A88"/>
    <w:rsid w:val="00C52F06"/>
    <w:rsid w:val="00C61BBE"/>
    <w:rsid w:val="00C7432A"/>
    <w:rsid w:val="00C95981"/>
    <w:rsid w:val="00CC051D"/>
    <w:rsid w:val="00CC52A7"/>
    <w:rsid w:val="00CE179C"/>
    <w:rsid w:val="00D04292"/>
    <w:rsid w:val="00D26832"/>
    <w:rsid w:val="00D91BB1"/>
    <w:rsid w:val="00DA7067"/>
    <w:rsid w:val="00DC09FA"/>
    <w:rsid w:val="00DC3DE1"/>
    <w:rsid w:val="00E2155E"/>
    <w:rsid w:val="00E343ED"/>
    <w:rsid w:val="00E457B7"/>
    <w:rsid w:val="00E702D6"/>
    <w:rsid w:val="00E75E92"/>
    <w:rsid w:val="00ED7C2A"/>
    <w:rsid w:val="00EE3266"/>
    <w:rsid w:val="00EE7B52"/>
    <w:rsid w:val="00F07373"/>
    <w:rsid w:val="00F1142C"/>
    <w:rsid w:val="00F136F5"/>
    <w:rsid w:val="00F53A4B"/>
    <w:rsid w:val="00F67BC4"/>
    <w:rsid w:val="00FB0AAB"/>
    <w:rsid w:val="217C6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790AC"/>
  <w15:docId w15:val="{8F56BB9D-5500-4D7E-B546-95D65AB5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5">
    <w:name w:val="Plain Text"/>
    <w:basedOn w:val="a"/>
    <w:link w:val="11"/>
    <w:qFormat/>
    <w:rPr>
      <w:rFonts w:ascii="宋体" w:eastAsiaTheme="minorEastAsia" w:hAnsi="Courier New" w:cstheme="minorBidi"/>
      <w:szCs w:val="22"/>
    </w:rPr>
  </w:style>
  <w:style w:type="paragraph" w:styleId="a6">
    <w:name w:val="Date"/>
    <w:basedOn w:val="a"/>
    <w:next w:val="a"/>
    <w:link w:val="a7"/>
    <w:qFormat/>
    <w:pPr>
      <w:adjustRightInd w:val="0"/>
      <w:spacing w:line="360" w:lineRule="atLeast"/>
      <w:textAlignment w:val="baseline"/>
    </w:pPr>
    <w:rPr>
      <w:rFonts w:ascii="宋体" w:cs="宋体"/>
      <w:kern w:val="0"/>
      <w:sz w:val="24"/>
      <w:szCs w:val="24"/>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2"/>
    <w:qFormat/>
    <w:pPr>
      <w:spacing w:after="120" w:line="480" w:lineRule="auto"/>
    </w:pPr>
  </w:style>
  <w:style w:type="paragraph" w:styleId="ae">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批注文字 字符"/>
    <w:basedOn w:val="a0"/>
    <w:link w:val="a3"/>
    <w:uiPriority w:val="99"/>
    <w:semiHidden/>
    <w:qFormat/>
    <w:rPr>
      <w:rFonts w:ascii="Times New Roman" w:eastAsia="宋体" w:hAnsi="Times New Roman" w:cs="Times New Roman"/>
      <w:szCs w:val="21"/>
    </w:rPr>
  </w:style>
  <w:style w:type="character" w:customStyle="1" w:styleId="11">
    <w:name w:val="纯文本 字符1"/>
    <w:basedOn w:val="a0"/>
    <w:link w:val="a5"/>
    <w:qFormat/>
    <w:rPr>
      <w:rFonts w:ascii="宋体" w:hAnsi="Courier New"/>
    </w:rPr>
  </w:style>
  <w:style w:type="character" w:customStyle="1" w:styleId="a7">
    <w:name w:val="日期 字符"/>
    <w:basedOn w:val="a0"/>
    <w:link w:val="a6"/>
    <w:qFormat/>
    <w:rPr>
      <w:rFonts w:ascii="宋体" w:eastAsia="宋体" w:hAnsi="Times New Roman" w:cs="宋体"/>
      <w:kern w:val="0"/>
      <w:sz w:val="24"/>
      <w:szCs w:val="24"/>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character" w:customStyle="1" w:styleId="22">
    <w:name w:val="正文文本 2 字符"/>
    <w:basedOn w:val="a0"/>
    <w:link w:val="21"/>
    <w:qFormat/>
    <w:rPr>
      <w:rFonts w:ascii="Times New Roman" w:eastAsia="宋体" w:hAnsi="Times New Roman" w:cs="Times New Roman"/>
      <w:szCs w:val="21"/>
    </w:rPr>
  </w:style>
  <w:style w:type="character" w:customStyle="1" w:styleId="af0">
    <w:name w:val="批注主题 字符"/>
    <w:basedOn w:val="a4"/>
    <w:link w:val="af"/>
    <w:uiPriority w:val="99"/>
    <w:semiHidden/>
    <w:qFormat/>
    <w:rPr>
      <w:rFonts w:ascii="Times New Roman" w:eastAsia="宋体" w:hAnsi="Times New Roman" w:cs="Times New Roman"/>
      <w:b/>
      <w:bCs/>
      <w:szCs w:val="21"/>
    </w:rPr>
  </w:style>
  <w:style w:type="character" w:customStyle="1" w:styleId="af4">
    <w:name w:val="纯文本 字符"/>
    <w:basedOn w:val="a0"/>
    <w:uiPriority w:val="99"/>
    <w:semiHidden/>
    <w:qFormat/>
    <w:rPr>
      <w:rFonts w:asciiTheme="minorEastAsia" w:hAnsi="Courier New" w:cs="Courier New"/>
      <w:szCs w:val="21"/>
    </w:rPr>
  </w:style>
  <w:style w:type="paragraph" w:styleId="af5">
    <w:name w:val="List Paragraph"/>
    <w:basedOn w:val="a"/>
    <w:uiPriority w:val="34"/>
    <w:qFormat/>
    <w:pPr>
      <w:ind w:firstLineChars="200" w:firstLine="420"/>
    </w:pPr>
  </w:style>
  <w:style w:type="paragraph" w:customStyle="1" w:styleId="12">
    <w:name w:val="修订1"/>
    <w:hidden/>
    <w:uiPriority w:val="99"/>
    <w:semiHidden/>
    <w:qFormat/>
    <w:rPr>
      <w:rFonts w:ascii="Times New Roman" w:eastAsia="宋体" w:hAnsi="Times New Roman" w:cs="Times New Roman"/>
      <w:kern w:val="2"/>
      <w:sz w:val="21"/>
      <w:szCs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0">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88112">
      <w:bodyDiv w:val="1"/>
      <w:marLeft w:val="0"/>
      <w:marRight w:val="0"/>
      <w:marTop w:val="0"/>
      <w:marBottom w:val="0"/>
      <w:divBdr>
        <w:top w:val="none" w:sz="0" w:space="0" w:color="auto"/>
        <w:left w:val="none" w:sz="0" w:space="0" w:color="auto"/>
        <w:bottom w:val="none" w:sz="0" w:space="0" w:color="auto"/>
        <w:right w:val="none" w:sz="0" w:space="0" w:color="auto"/>
      </w:divBdr>
    </w:div>
    <w:div w:id="229267713">
      <w:bodyDiv w:val="1"/>
      <w:marLeft w:val="0"/>
      <w:marRight w:val="0"/>
      <w:marTop w:val="0"/>
      <w:marBottom w:val="0"/>
      <w:divBdr>
        <w:top w:val="none" w:sz="0" w:space="0" w:color="auto"/>
        <w:left w:val="none" w:sz="0" w:space="0" w:color="auto"/>
        <w:bottom w:val="none" w:sz="0" w:space="0" w:color="auto"/>
        <w:right w:val="none" w:sz="0" w:space="0" w:color="auto"/>
      </w:divBdr>
    </w:div>
    <w:div w:id="330641289">
      <w:bodyDiv w:val="1"/>
      <w:marLeft w:val="0"/>
      <w:marRight w:val="0"/>
      <w:marTop w:val="0"/>
      <w:marBottom w:val="0"/>
      <w:divBdr>
        <w:top w:val="none" w:sz="0" w:space="0" w:color="auto"/>
        <w:left w:val="none" w:sz="0" w:space="0" w:color="auto"/>
        <w:bottom w:val="none" w:sz="0" w:space="0" w:color="auto"/>
        <w:right w:val="none" w:sz="0" w:space="0" w:color="auto"/>
      </w:divBdr>
    </w:div>
    <w:div w:id="405956735">
      <w:bodyDiv w:val="1"/>
      <w:marLeft w:val="0"/>
      <w:marRight w:val="0"/>
      <w:marTop w:val="0"/>
      <w:marBottom w:val="0"/>
      <w:divBdr>
        <w:top w:val="none" w:sz="0" w:space="0" w:color="auto"/>
        <w:left w:val="none" w:sz="0" w:space="0" w:color="auto"/>
        <w:bottom w:val="none" w:sz="0" w:space="0" w:color="auto"/>
        <w:right w:val="none" w:sz="0" w:space="0" w:color="auto"/>
      </w:divBdr>
    </w:div>
    <w:div w:id="622032523">
      <w:bodyDiv w:val="1"/>
      <w:marLeft w:val="0"/>
      <w:marRight w:val="0"/>
      <w:marTop w:val="0"/>
      <w:marBottom w:val="0"/>
      <w:divBdr>
        <w:top w:val="none" w:sz="0" w:space="0" w:color="auto"/>
        <w:left w:val="none" w:sz="0" w:space="0" w:color="auto"/>
        <w:bottom w:val="none" w:sz="0" w:space="0" w:color="auto"/>
        <w:right w:val="none" w:sz="0" w:space="0" w:color="auto"/>
      </w:divBdr>
    </w:div>
    <w:div w:id="630984327">
      <w:bodyDiv w:val="1"/>
      <w:marLeft w:val="0"/>
      <w:marRight w:val="0"/>
      <w:marTop w:val="0"/>
      <w:marBottom w:val="0"/>
      <w:divBdr>
        <w:top w:val="none" w:sz="0" w:space="0" w:color="auto"/>
        <w:left w:val="none" w:sz="0" w:space="0" w:color="auto"/>
        <w:bottom w:val="none" w:sz="0" w:space="0" w:color="auto"/>
        <w:right w:val="none" w:sz="0" w:space="0" w:color="auto"/>
      </w:divBdr>
    </w:div>
    <w:div w:id="814494084">
      <w:bodyDiv w:val="1"/>
      <w:marLeft w:val="0"/>
      <w:marRight w:val="0"/>
      <w:marTop w:val="0"/>
      <w:marBottom w:val="0"/>
      <w:divBdr>
        <w:top w:val="none" w:sz="0" w:space="0" w:color="auto"/>
        <w:left w:val="none" w:sz="0" w:space="0" w:color="auto"/>
        <w:bottom w:val="none" w:sz="0" w:space="0" w:color="auto"/>
        <w:right w:val="none" w:sz="0" w:space="0" w:color="auto"/>
      </w:divBdr>
    </w:div>
    <w:div w:id="1250507979">
      <w:bodyDiv w:val="1"/>
      <w:marLeft w:val="0"/>
      <w:marRight w:val="0"/>
      <w:marTop w:val="0"/>
      <w:marBottom w:val="0"/>
      <w:divBdr>
        <w:top w:val="none" w:sz="0" w:space="0" w:color="auto"/>
        <w:left w:val="none" w:sz="0" w:space="0" w:color="auto"/>
        <w:bottom w:val="none" w:sz="0" w:space="0" w:color="auto"/>
        <w:right w:val="none" w:sz="0" w:space="0" w:color="auto"/>
      </w:divBdr>
    </w:div>
    <w:div w:id="1389643929">
      <w:bodyDiv w:val="1"/>
      <w:marLeft w:val="0"/>
      <w:marRight w:val="0"/>
      <w:marTop w:val="0"/>
      <w:marBottom w:val="0"/>
      <w:divBdr>
        <w:top w:val="none" w:sz="0" w:space="0" w:color="auto"/>
        <w:left w:val="none" w:sz="0" w:space="0" w:color="auto"/>
        <w:bottom w:val="none" w:sz="0" w:space="0" w:color="auto"/>
        <w:right w:val="none" w:sz="0" w:space="0" w:color="auto"/>
      </w:divBdr>
    </w:div>
    <w:div w:id="1549880873">
      <w:bodyDiv w:val="1"/>
      <w:marLeft w:val="0"/>
      <w:marRight w:val="0"/>
      <w:marTop w:val="0"/>
      <w:marBottom w:val="0"/>
      <w:divBdr>
        <w:top w:val="none" w:sz="0" w:space="0" w:color="auto"/>
        <w:left w:val="none" w:sz="0" w:space="0" w:color="auto"/>
        <w:bottom w:val="none" w:sz="0" w:space="0" w:color="auto"/>
        <w:right w:val="none" w:sz="0" w:space="0" w:color="auto"/>
      </w:divBdr>
    </w:div>
    <w:div w:id="1635670957">
      <w:bodyDiv w:val="1"/>
      <w:marLeft w:val="0"/>
      <w:marRight w:val="0"/>
      <w:marTop w:val="0"/>
      <w:marBottom w:val="0"/>
      <w:divBdr>
        <w:top w:val="none" w:sz="0" w:space="0" w:color="auto"/>
        <w:left w:val="none" w:sz="0" w:space="0" w:color="auto"/>
        <w:bottom w:val="none" w:sz="0" w:space="0" w:color="auto"/>
        <w:right w:val="none" w:sz="0" w:space="0" w:color="auto"/>
      </w:divBdr>
    </w:div>
    <w:div w:id="1778141233">
      <w:bodyDiv w:val="1"/>
      <w:marLeft w:val="0"/>
      <w:marRight w:val="0"/>
      <w:marTop w:val="0"/>
      <w:marBottom w:val="0"/>
      <w:divBdr>
        <w:top w:val="none" w:sz="0" w:space="0" w:color="auto"/>
        <w:left w:val="none" w:sz="0" w:space="0" w:color="auto"/>
        <w:bottom w:val="none" w:sz="0" w:space="0" w:color="auto"/>
        <w:right w:val="none" w:sz="0" w:space="0" w:color="auto"/>
      </w:divBdr>
    </w:div>
    <w:div w:id="1834448632">
      <w:bodyDiv w:val="1"/>
      <w:marLeft w:val="0"/>
      <w:marRight w:val="0"/>
      <w:marTop w:val="0"/>
      <w:marBottom w:val="0"/>
      <w:divBdr>
        <w:top w:val="none" w:sz="0" w:space="0" w:color="auto"/>
        <w:left w:val="none" w:sz="0" w:space="0" w:color="auto"/>
        <w:bottom w:val="none" w:sz="0" w:space="0" w:color="auto"/>
        <w:right w:val="none" w:sz="0" w:space="0" w:color="auto"/>
      </w:divBdr>
    </w:div>
    <w:div w:id="1886331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110</Words>
  <Characters>630</Characters>
  <Application>Microsoft Office Word</Application>
  <DocSecurity>0</DocSecurity>
  <Lines>5</Lines>
  <Paragraphs>1</Paragraphs>
  <ScaleCrop>false</ScaleCrop>
  <Company>Hewlett-Packard Company</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新卓 魏</cp:lastModifiedBy>
  <cp:revision>8</cp:revision>
  <cp:lastPrinted>2020-03-23T07:37:00Z</cp:lastPrinted>
  <dcterms:created xsi:type="dcterms:W3CDTF">2024-09-19T02:42:00Z</dcterms:created>
  <dcterms:modified xsi:type="dcterms:W3CDTF">2025-12-17T06:27:00Z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