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321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第一包</w:t>
      </w:r>
    </w:p>
    <w:p w14:paraId="462EE211">
      <w:pPr>
        <w:rPr>
          <w:rFonts w:hint="eastAsia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53355" cy="595249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595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66296"/>
    <w:rsid w:val="721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2025-12-19T08:33:01Z</dcterms:created>
  <dc:creator>xtdgc</dc:creator>
  <cp:lastModifiedBy>不问归期</cp:lastModifiedBy>
  <dcterms:modified xsi:type="dcterms:W3CDTF">2025-12-19T08:33:48Z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eyJoZGlkIjoiYzgyNzQ1ODFlOTJmOWU3ZGQ1ODZiNzk4ZTRhOTZiOTIiLCJ1c2VySWQiOiI3Nzc1MjcyNzkifQ==</vt:lpwstr>
  </property>
  <property fmtid="{D5CDD505-2E9C-101B-9397-08002B2CF9AE}" pid="4" name="ICV">
    <vt:lpwstr>62D8E62A6FE94BAF9F7105B9EA734221_12</vt:lpwstr>
  </property>
</Properties>
</file>