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6BFCCF">
      <w:pPr>
        <w:spacing w:line="360" w:lineRule="auto"/>
        <w:ind w:firstLine="300" w:firstLineChars="50"/>
        <w:rPr>
          <w:color w:val="000000" w:themeColor="text1"/>
          <w:sz w:val="60"/>
          <w:szCs w:val="60"/>
          <w14:textFill>
            <w14:solidFill>
              <w14:schemeClr w14:val="tx1"/>
            </w14:solidFill>
          </w14:textFill>
        </w:rPr>
      </w:pPr>
      <w:r>
        <w:rPr>
          <w:rFonts w:hint="eastAsia"/>
          <w:color w:val="000000" w:themeColor="text1"/>
          <w:sz w:val="60"/>
          <w:szCs w:val="60"/>
          <w14:textFill>
            <w14:solidFill>
              <w14:schemeClr w14:val="tx1"/>
            </w14:solidFill>
          </w14:textFill>
        </w:rPr>
        <w:t xml:space="preserve"> </w:t>
      </w:r>
    </w:p>
    <w:p w14:paraId="37CE6917">
      <w:pPr>
        <w:spacing w:line="360" w:lineRule="auto"/>
        <w:ind w:firstLine="300" w:firstLineChars="50"/>
        <w:rPr>
          <w:color w:val="000000" w:themeColor="text1"/>
          <w:sz w:val="60"/>
          <w:szCs w:val="60"/>
          <w14:textFill>
            <w14:solidFill>
              <w14:schemeClr w14:val="tx1"/>
            </w14:solidFill>
          </w14:textFill>
        </w:rPr>
      </w:pPr>
    </w:p>
    <w:p w14:paraId="04A273AC">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673C3891">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w:t>
      </w:r>
    </w:p>
    <w:p w14:paraId="0C52FD87">
      <w:pPr>
        <w:spacing w:line="360" w:lineRule="auto"/>
        <w:jc w:val="center"/>
        <w:rPr>
          <w:color w:val="000000" w:themeColor="text1"/>
          <w:sz w:val="60"/>
          <w:szCs w:val="60"/>
          <w14:textFill>
            <w14:solidFill>
              <w14:schemeClr w14:val="tx1"/>
            </w14:solidFill>
          </w14:textFill>
        </w:rPr>
      </w:pPr>
    </w:p>
    <w:p w14:paraId="66D4D844">
      <w:pPr>
        <w:pStyle w:val="15"/>
        <w:rPr>
          <w:color w:val="000000" w:themeColor="text1"/>
          <w14:textFill>
            <w14:solidFill>
              <w14:schemeClr w14:val="tx1"/>
            </w14:solidFill>
          </w14:textFill>
        </w:rPr>
      </w:pPr>
    </w:p>
    <w:p w14:paraId="0E7999B3">
      <w:pPr>
        <w:rPr>
          <w:color w:val="000000" w:themeColor="text1"/>
          <w14:textFill>
            <w14:solidFill>
              <w14:schemeClr w14:val="tx1"/>
            </w14:solidFill>
          </w14:textFill>
        </w:rPr>
      </w:pPr>
    </w:p>
    <w:p w14:paraId="6A0A1834">
      <w:pPr>
        <w:pStyle w:val="15"/>
        <w:rPr>
          <w:color w:val="000000" w:themeColor="text1"/>
          <w14:textFill>
            <w14:solidFill>
              <w14:schemeClr w14:val="tx1"/>
            </w14:solidFill>
          </w14:textFill>
        </w:rPr>
      </w:pPr>
    </w:p>
    <w:p w14:paraId="204F7B3A">
      <w:pPr>
        <w:rPr>
          <w:color w:val="000000" w:themeColor="text1"/>
          <w14:textFill>
            <w14:solidFill>
              <w14:schemeClr w14:val="tx1"/>
            </w14:solidFill>
          </w14:textFill>
        </w:rPr>
      </w:pPr>
    </w:p>
    <w:p w14:paraId="24372EF9">
      <w:pPr>
        <w:pStyle w:val="15"/>
        <w:rPr>
          <w:color w:val="000000" w:themeColor="text1"/>
          <w14:textFill>
            <w14:solidFill>
              <w14:schemeClr w14:val="tx1"/>
            </w14:solidFill>
          </w14:textFill>
        </w:rPr>
      </w:pPr>
    </w:p>
    <w:p w14:paraId="7411C432">
      <w:pPr>
        <w:rPr>
          <w:color w:val="000000" w:themeColor="text1"/>
          <w14:textFill>
            <w14:solidFill>
              <w14:schemeClr w14:val="tx1"/>
            </w14:solidFill>
          </w14:textFill>
        </w:rPr>
      </w:pPr>
    </w:p>
    <w:p w14:paraId="68A0A5C7">
      <w:pPr>
        <w:pStyle w:val="15"/>
        <w:rPr>
          <w:color w:val="000000" w:themeColor="text1"/>
          <w14:textFill>
            <w14:solidFill>
              <w14:schemeClr w14:val="tx1"/>
            </w14:solidFill>
          </w14:textFill>
        </w:rPr>
      </w:pPr>
    </w:p>
    <w:p w14:paraId="7604A79E">
      <w:pPr>
        <w:rPr>
          <w:color w:val="000000" w:themeColor="text1"/>
          <w14:textFill>
            <w14:solidFill>
              <w14:schemeClr w14:val="tx1"/>
            </w14:solidFill>
          </w14:textFill>
        </w:rPr>
      </w:pPr>
    </w:p>
    <w:p w14:paraId="2B9F60EB">
      <w:pPr>
        <w:pStyle w:val="15"/>
        <w:rPr>
          <w:color w:val="000000" w:themeColor="text1"/>
          <w14:textFill>
            <w14:solidFill>
              <w14:schemeClr w14:val="tx1"/>
            </w14:solidFill>
          </w14:textFill>
        </w:rPr>
      </w:pPr>
    </w:p>
    <w:p w14:paraId="1C55EF6A">
      <w:pPr>
        <w:pStyle w:val="15"/>
        <w:rPr>
          <w:color w:val="000000" w:themeColor="text1"/>
          <w14:textFill>
            <w14:solidFill>
              <w14:schemeClr w14:val="tx1"/>
            </w14:solidFill>
          </w14:textFill>
        </w:rPr>
      </w:pPr>
    </w:p>
    <w:p w14:paraId="27CE7965">
      <w:pPr>
        <w:tabs>
          <w:tab w:val="left" w:pos="3240"/>
          <w:tab w:val="left" w:pos="3420"/>
        </w:tabs>
        <w:spacing w:line="360" w:lineRule="auto"/>
        <w:ind w:left="2621" w:leftChars="444" w:right="-567" w:rightChars="-270" w:hanging="1689" w:hangingChars="528"/>
        <w:jc w:val="left"/>
        <w:rPr>
          <w:rFonts w:hint="eastAsia" w:eastAsia="宋体"/>
          <w:bCs/>
          <w:color w:val="000000" w:themeColor="text1"/>
          <w:sz w:val="32"/>
          <w:szCs w:val="36"/>
          <w:lang w:eastAsia="zh-CN"/>
          <w14:textFill>
            <w14:solidFill>
              <w14:schemeClr w14:val="tx1"/>
            </w14:solidFill>
          </w14:textFill>
        </w:rPr>
      </w:pPr>
      <w:r>
        <w:rPr>
          <w:bCs/>
          <w:color w:val="000000" w:themeColor="text1"/>
          <w:sz w:val="32"/>
          <w:szCs w:val="36"/>
          <w14:textFill>
            <w14:solidFill>
              <w14:schemeClr w14:val="tx1"/>
            </w14:solidFill>
          </w14:textFill>
        </w:rPr>
        <w:t>项目名称：</w:t>
      </w:r>
      <w:r>
        <w:rPr>
          <w:rFonts w:hint="eastAsia"/>
          <w:bCs/>
          <w:color w:val="000000" w:themeColor="text1"/>
          <w:sz w:val="32"/>
          <w:szCs w:val="36"/>
          <w:lang w:eastAsia="zh-CN"/>
          <w14:textFill>
            <w14:solidFill>
              <w14:schemeClr w14:val="tx1"/>
            </w14:solidFill>
          </w14:textFill>
        </w:rPr>
        <w:t>旧宫镇河道生态环境管护服务</w:t>
      </w:r>
    </w:p>
    <w:p w14:paraId="7AA1B5FB">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项目编号：</w:t>
      </w:r>
      <w:r>
        <w:rPr>
          <w:rFonts w:hint="eastAsia"/>
          <w:bCs/>
          <w:color w:val="000000" w:themeColor="text1"/>
          <w:sz w:val="32"/>
          <w:szCs w:val="36"/>
          <w14:textFill>
            <w14:solidFill>
              <w14:schemeClr w14:val="tx1"/>
            </w14:solidFill>
          </w14:textFill>
        </w:rPr>
        <w:t>11011525210200030752-XM001</w:t>
      </w:r>
    </w:p>
    <w:p w14:paraId="10A79CCB">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 购 人：</w:t>
      </w:r>
      <w:r>
        <w:rPr>
          <w:rFonts w:hint="eastAsia"/>
          <w:bCs/>
          <w:color w:val="000000" w:themeColor="text1"/>
          <w:sz w:val="32"/>
          <w:szCs w:val="36"/>
          <w14:textFill>
            <w14:solidFill>
              <w14:schemeClr w14:val="tx1"/>
            </w14:solidFill>
          </w14:textFill>
        </w:rPr>
        <w:t>北京市大兴区旧宫镇人民政府</w:t>
      </w:r>
    </w:p>
    <w:p w14:paraId="0936C4EE">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采购代理机构：</w:t>
      </w:r>
      <w:r>
        <w:rPr>
          <w:rFonts w:hint="eastAsia"/>
          <w:bCs/>
          <w:color w:val="000000" w:themeColor="text1"/>
          <w:sz w:val="32"/>
          <w:szCs w:val="36"/>
          <w14:textFill>
            <w14:solidFill>
              <w14:schemeClr w14:val="tx1"/>
            </w14:solidFill>
          </w14:textFill>
        </w:rPr>
        <w:t>北京捷迅通力工程咨询有限公司</w:t>
      </w:r>
    </w:p>
    <w:p w14:paraId="152DA63F">
      <w:pPr>
        <w:tabs>
          <w:tab w:val="left" w:pos="3240"/>
          <w:tab w:val="left" w:pos="3420"/>
        </w:tabs>
        <w:spacing w:line="360" w:lineRule="auto"/>
        <w:ind w:left="2621" w:leftChars="444" w:hanging="1689" w:hangingChars="528"/>
        <w:jc w:val="left"/>
        <w:rPr>
          <w:color w:val="000000" w:themeColor="text1"/>
          <w:sz w:val="20"/>
          <w14:textFill>
            <w14:solidFill>
              <w14:schemeClr w14:val="tx1"/>
            </w14:solidFill>
          </w14:textFill>
        </w:rPr>
      </w:pPr>
      <w:r>
        <w:rPr>
          <w:bCs/>
          <w:color w:val="000000" w:themeColor="text1"/>
          <w:sz w:val="32"/>
          <w:szCs w:val="36"/>
          <w14:textFill>
            <w14:solidFill>
              <w14:schemeClr w14:val="tx1"/>
            </w14:solidFill>
          </w14:textFill>
        </w:rPr>
        <w:t>日</w:t>
      </w:r>
      <w:r>
        <w:rPr>
          <w:rFonts w:hint="eastAsia"/>
          <w:bCs/>
          <w:color w:val="000000" w:themeColor="text1"/>
          <w:sz w:val="32"/>
          <w:szCs w:val="36"/>
          <w14:textFill>
            <w14:solidFill>
              <w14:schemeClr w14:val="tx1"/>
            </w14:solidFill>
          </w14:textFill>
        </w:rPr>
        <w:t xml:space="preserve"> </w:t>
      </w:r>
      <w:r>
        <w:rPr>
          <w:bCs/>
          <w:color w:val="000000" w:themeColor="text1"/>
          <w:sz w:val="32"/>
          <w:szCs w:val="36"/>
          <w14:textFill>
            <w14:solidFill>
              <w14:schemeClr w14:val="tx1"/>
            </w14:solidFill>
          </w14:textFill>
        </w:rPr>
        <w:t>期：</w:t>
      </w:r>
      <w:r>
        <w:rPr>
          <w:rFonts w:hint="eastAsia"/>
          <w:bCs/>
          <w:color w:val="000000" w:themeColor="text1"/>
          <w:sz w:val="32"/>
          <w:szCs w:val="36"/>
          <w14:textFill>
            <w14:solidFill>
              <w14:schemeClr w14:val="tx1"/>
            </w14:solidFill>
          </w14:textFill>
        </w:rPr>
        <w:t>2</w:t>
      </w:r>
      <w:r>
        <w:rPr>
          <w:bCs/>
          <w:color w:val="000000" w:themeColor="text1"/>
          <w:sz w:val="32"/>
          <w:szCs w:val="36"/>
          <w14:textFill>
            <w14:solidFill>
              <w14:schemeClr w14:val="tx1"/>
            </w14:solidFill>
          </w14:textFill>
        </w:rPr>
        <w:t>025年11月</w:t>
      </w:r>
      <w:r>
        <w:rPr>
          <w:rFonts w:hint="eastAsia"/>
          <w:bCs/>
          <w:color w:val="000000" w:themeColor="text1"/>
          <w:sz w:val="32"/>
          <w:szCs w:val="36"/>
          <w:lang w:val="en-US" w:eastAsia="zh-CN"/>
          <w14:textFill>
            <w14:solidFill>
              <w14:schemeClr w14:val="tx1"/>
            </w14:solidFill>
          </w14:textFill>
        </w:rPr>
        <w:t>26</w:t>
      </w:r>
      <w:r>
        <w:rPr>
          <w:bCs/>
          <w:color w:val="000000" w:themeColor="text1"/>
          <w:sz w:val="32"/>
          <w:szCs w:val="36"/>
          <w14:textFill>
            <w14:solidFill>
              <w14:schemeClr w14:val="tx1"/>
            </w14:solidFill>
          </w14:textFill>
        </w:rPr>
        <w:t>日</w:t>
      </w:r>
    </w:p>
    <w:p w14:paraId="134F72D1">
      <w:pPr>
        <w:widowControl/>
        <w:jc w:val="center"/>
        <w:rPr>
          <w:b/>
          <w:color w:val="000000" w:themeColor="text1"/>
          <w:sz w:val="36"/>
          <w:szCs w:val="36"/>
          <w14:textFill>
            <w14:solidFill>
              <w14:schemeClr w14:val="tx1"/>
            </w14:solidFill>
          </w14:textFill>
        </w:rPr>
      </w:pPr>
      <w:r>
        <w:rPr>
          <w:b/>
          <w:bCs/>
          <w:color w:val="000000" w:themeColor="text1"/>
          <w:sz w:val="44"/>
          <w14:textFill>
            <w14:solidFill>
              <w14:schemeClr w14:val="tx1"/>
            </w14:solidFill>
          </w14:textFill>
        </w:rPr>
        <w:br w:type="page"/>
      </w:r>
      <w:bookmarkStart w:id="0" w:name="_Toc99301418"/>
      <w:r>
        <w:rPr>
          <w:b/>
          <w:color w:val="000000" w:themeColor="text1"/>
          <w:sz w:val="36"/>
          <w:szCs w:val="36"/>
          <w14:textFill>
            <w14:solidFill>
              <w14:schemeClr w14:val="tx1"/>
            </w14:solidFill>
          </w14:textFill>
        </w:rPr>
        <w:t>目      录</w:t>
      </w:r>
      <w:bookmarkEnd w:id="0"/>
    </w:p>
    <w:p w14:paraId="69F46AAE">
      <w:pPr>
        <w:rPr>
          <w:color w:val="000000" w:themeColor="text1"/>
          <w14:textFill>
            <w14:solidFill>
              <w14:schemeClr w14:val="tx1"/>
            </w14:solidFill>
          </w14:textFill>
        </w:rPr>
      </w:pPr>
    </w:p>
    <w:p w14:paraId="60AD7C3C">
      <w:pPr>
        <w:rPr>
          <w:color w:val="000000" w:themeColor="text1"/>
          <w14:textFill>
            <w14:solidFill>
              <w14:schemeClr w14:val="tx1"/>
            </w14:solidFill>
          </w14:textFill>
        </w:rPr>
      </w:pPr>
    </w:p>
    <w:p w14:paraId="7A8400A1">
      <w:pPr>
        <w:rPr>
          <w:color w:val="000000" w:themeColor="text1"/>
          <w14:textFill>
            <w14:solidFill>
              <w14:schemeClr w14:val="tx1"/>
            </w14:solidFill>
          </w14:textFill>
        </w:rPr>
      </w:pPr>
    </w:p>
    <w:p w14:paraId="70608C6D">
      <w:pPr>
        <w:pStyle w:val="33"/>
        <w:tabs>
          <w:tab w:val="right" w:leader="dot" w:pos="9072"/>
          <w:tab w:val="clear" w:pos="1050"/>
          <w:tab w:val="clear" w:pos="8937"/>
        </w:tabs>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_Toc8500 </w:instrText>
      </w:r>
      <w:r>
        <w:rPr>
          <w:rFonts w:ascii="Times New Roman" w:hAnsi="Times New Roman"/>
        </w:rPr>
        <w:fldChar w:fldCharType="separate"/>
      </w:r>
      <w:r>
        <w:rPr>
          <w:szCs w:val="36"/>
        </w:rPr>
        <w:t>第一章   投标邀请</w:t>
      </w:r>
      <w:r>
        <w:tab/>
      </w:r>
      <w:r>
        <w:fldChar w:fldCharType="begin"/>
      </w:r>
      <w:r>
        <w:instrText xml:space="preserve"> PAGEREF _Toc8500 \h </w:instrText>
      </w:r>
      <w:r>
        <w:fldChar w:fldCharType="separate"/>
      </w:r>
      <w:r>
        <w:t>2</w:t>
      </w:r>
      <w:r>
        <w:fldChar w:fldCharType="end"/>
      </w:r>
      <w:r>
        <w:rPr>
          <w:rFonts w:ascii="Times New Roman" w:hAnsi="Times New Roman"/>
          <w:color w:val="000000" w:themeColor="text1"/>
          <w14:textFill>
            <w14:solidFill>
              <w14:schemeClr w14:val="tx1"/>
            </w14:solidFill>
          </w14:textFill>
        </w:rPr>
        <w:fldChar w:fldCharType="end"/>
      </w:r>
    </w:p>
    <w:p w14:paraId="2D8AF48C">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_Toc22897 </w:instrText>
      </w:r>
      <w:r>
        <w:rPr>
          <w:rFonts w:ascii="Times New Roman" w:hAnsi="Times New Roman"/>
        </w:rPr>
        <w:fldChar w:fldCharType="separate"/>
      </w:r>
      <w:r>
        <w:rPr>
          <w:szCs w:val="36"/>
        </w:rPr>
        <w:t>第二章   投标人须知</w:t>
      </w:r>
      <w:r>
        <w:tab/>
      </w:r>
      <w:r>
        <w:fldChar w:fldCharType="begin"/>
      </w:r>
      <w:r>
        <w:instrText xml:space="preserve"> PAGEREF _Toc22897 \h </w:instrText>
      </w:r>
      <w:r>
        <w:fldChar w:fldCharType="separate"/>
      </w:r>
      <w:r>
        <w:t>6</w:t>
      </w:r>
      <w:r>
        <w:fldChar w:fldCharType="end"/>
      </w:r>
      <w:r>
        <w:rPr>
          <w:rFonts w:ascii="Times New Roman" w:hAnsi="Times New Roman"/>
          <w:color w:val="000000" w:themeColor="text1"/>
          <w14:textFill>
            <w14:solidFill>
              <w14:schemeClr w14:val="tx1"/>
            </w14:solidFill>
          </w14:textFill>
        </w:rPr>
        <w:fldChar w:fldCharType="end"/>
      </w:r>
    </w:p>
    <w:p w14:paraId="32233905">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_Toc8922 </w:instrText>
      </w:r>
      <w:r>
        <w:rPr>
          <w:rFonts w:ascii="Times New Roman" w:hAnsi="Times New Roman"/>
        </w:rPr>
        <w:fldChar w:fldCharType="separate"/>
      </w:r>
      <w:r>
        <w:rPr>
          <w:szCs w:val="36"/>
        </w:rPr>
        <w:t>第三章   资格审查</w:t>
      </w:r>
      <w:r>
        <w:tab/>
      </w:r>
      <w:r>
        <w:fldChar w:fldCharType="begin"/>
      </w:r>
      <w:r>
        <w:instrText xml:space="preserve"> PAGEREF _Toc8922 \h </w:instrText>
      </w:r>
      <w:r>
        <w:fldChar w:fldCharType="separate"/>
      </w:r>
      <w:r>
        <w:t>21</w:t>
      </w:r>
      <w:r>
        <w:fldChar w:fldCharType="end"/>
      </w:r>
      <w:r>
        <w:rPr>
          <w:rFonts w:ascii="Times New Roman" w:hAnsi="Times New Roman"/>
          <w:color w:val="000000" w:themeColor="text1"/>
          <w14:textFill>
            <w14:solidFill>
              <w14:schemeClr w14:val="tx1"/>
            </w14:solidFill>
          </w14:textFill>
        </w:rPr>
        <w:fldChar w:fldCharType="end"/>
      </w:r>
    </w:p>
    <w:p w14:paraId="679173F3">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_Toc32052 </w:instrText>
      </w:r>
      <w:r>
        <w:rPr>
          <w:rFonts w:ascii="Times New Roman" w:hAnsi="Times New Roman"/>
        </w:rPr>
        <w:fldChar w:fldCharType="separate"/>
      </w:r>
      <w:r>
        <w:rPr>
          <w:szCs w:val="36"/>
        </w:rPr>
        <w:t>第四章   评标程序、评标方法和评标标准</w:t>
      </w:r>
      <w:r>
        <w:tab/>
      </w:r>
      <w:r>
        <w:fldChar w:fldCharType="begin"/>
      </w:r>
      <w:r>
        <w:instrText xml:space="preserve"> PAGEREF _Toc32052 \h </w:instrText>
      </w:r>
      <w:r>
        <w:fldChar w:fldCharType="separate"/>
      </w:r>
      <w:r>
        <w:t>25</w:t>
      </w:r>
      <w:r>
        <w:fldChar w:fldCharType="end"/>
      </w:r>
      <w:r>
        <w:rPr>
          <w:rFonts w:ascii="Times New Roman" w:hAnsi="Times New Roman"/>
          <w:color w:val="000000" w:themeColor="text1"/>
          <w14:textFill>
            <w14:solidFill>
              <w14:schemeClr w14:val="tx1"/>
            </w14:solidFill>
          </w14:textFill>
        </w:rPr>
        <w:fldChar w:fldCharType="end"/>
      </w:r>
    </w:p>
    <w:p w14:paraId="6F5D097A">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_Toc25495 </w:instrText>
      </w:r>
      <w:r>
        <w:rPr>
          <w:rFonts w:ascii="Times New Roman" w:hAnsi="Times New Roman"/>
        </w:rPr>
        <w:fldChar w:fldCharType="separate"/>
      </w:r>
      <w:r>
        <w:rPr>
          <w:szCs w:val="36"/>
        </w:rPr>
        <w:t>第五章   采购需求</w:t>
      </w:r>
      <w:r>
        <w:tab/>
      </w:r>
      <w:r>
        <w:fldChar w:fldCharType="begin"/>
      </w:r>
      <w:r>
        <w:instrText xml:space="preserve"> PAGEREF _Toc25495 \h </w:instrText>
      </w:r>
      <w:r>
        <w:fldChar w:fldCharType="separate"/>
      </w:r>
      <w:r>
        <w:t>33</w:t>
      </w:r>
      <w:r>
        <w:fldChar w:fldCharType="end"/>
      </w:r>
      <w:r>
        <w:rPr>
          <w:rFonts w:ascii="Times New Roman" w:hAnsi="Times New Roman"/>
          <w:color w:val="000000" w:themeColor="text1"/>
          <w14:textFill>
            <w14:solidFill>
              <w14:schemeClr w14:val="tx1"/>
            </w14:solidFill>
          </w14:textFill>
        </w:rPr>
        <w:fldChar w:fldCharType="end"/>
      </w:r>
    </w:p>
    <w:p w14:paraId="01D8A294">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_Toc17544 </w:instrText>
      </w:r>
      <w:r>
        <w:rPr>
          <w:rFonts w:ascii="Times New Roman" w:hAnsi="Times New Roman"/>
        </w:rPr>
        <w:fldChar w:fldCharType="separate"/>
      </w:r>
      <w:r>
        <w:rPr>
          <w:szCs w:val="36"/>
        </w:rPr>
        <w:t>第六章   拟签订的合同文本</w:t>
      </w:r>
      <w:r>
        <w:tab/>
      </w:r>
      <w:r>
        <w:fldChar w:fldCharType="begin"/>
      </w:r>
      <w:r>
        <w:instrText xml:space="preserve"> PAGEREF _Toc17544 \h </w:instrText>
      </w:r>
      <w:r>
        <w:fldChar w:fldCharType="separate"/>
      </w:r>
      <w:r>
        <w:t>38</w:t>
      </w:r>
      <w:r>
        <w:fldChar w:fldCharType="end"/>
      </w:r>
      <w:r>
        <w:rPr>
          <w:rFonts w:ascii="Times New Roman" w:hAnsi="Times New Roman"/>
          <w:color w:val="000000" w:themeColor="text1"/>
          <w14:textFill>
            <w14:solidFill>
              <w14:schemeClr w14:val="tx1"/>
            </w14:solidFill>
          </w14:textFill>
        </w:rPr>
        <w:fldChar w:fldCharType="end"/>
      </w:r>
    </w:p>
    <w:p w14:paraId="4F500320">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_Toc18457 </w:instrText>
      </w:r>
      <w:r>
        <w:rPr>
          <w:rFonts w:ascii="Times New Roman" w:hAnsi="Times New Roman"/>
        </w:rPr>
        <w:fldChar w:fldCharType="separate"/>
      </w:r>
      <w:r>
        <w:rPr>
          <w:szCs w:val="36"/>
        </w:rPr>
        <w:t>第七章   投标文件格式</w:t>
      </w:r>
      <w:r>
        <w:tab/>
      </w:r>
      <w:r>
        <w:fldChar w:fldCharType="begin"/>
      </w:r>
      <w:r>
        <w:instrText xml:space="preserve"> PAGEREF _Toc18457 \h </w:instrText>
      </w:r>
      <w:r>
        <w:fldChar w:fldCharType="separate"/>
      </w:r>
      <w:r>
        <w:t>49</w:t>
      </w:r>
      <w:r>
        <w:fldChar w:fldCharType="end"/>
      </w:r>
      <w:r>
        <w:rPr>
          <w:rFonts w:ascii="Times New Roman" w:hAnsi="Times New Roman"/>
          <w:color w:val="000000" w:themeColor="text1"/>
          <w14:textFill>
            <w14:solidFill>
              <w14:schemeClr w14:val="tx1"/>
            </w14:solidFill>
          </w14:textFill>
        </w:rPr>
        <w:fldChar w:fldCharType="end"/>
      </w:r>
    </w:p>
    <w:p w14:paraId="733D99D9">
      <w:pPr>
        <w:pStyle w:val="33"/>
        <w:spacing w:line="480" w:lineRule="auto"/>
        <w:rPr>
          <w:rFonts w:ascii="Times New Roman" w:hAnsi="Times New Roman"/>
          <w:b w:val="0"/>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end"/>
      </w:r>
    </w:p>
    <w:p w14:paraId="1D440C2D">
      <w:pPr>
        <w:rPr>
          <w:color w:val="000000" w:themeColor="text1"/>
          <w14:textFill>
            <w14:solidFill>
              <w14:schemeClr w14:val="tx1"/>
            </w14:solidFill>
          </w14:textFill>
        </w:rPr>
      </w:pPr>
    </w:p>
    <w:p w14:paraId="5693D504">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注：采购文件条款中以</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形式标记的内容适用于本项目，以</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形式标记的内容不适用于本项目。</w:t>
      </w:r>
    </w:p>
    <w:p w14:paraId="005FDCEA">
      <w:pPr>
        <w:pStyle w:val="33"/>
        <w:spacing w:line="360" w:lineRule="auto"/>
        <w:rPr>
          <w:rFonts w:ascii="Times New Roman" w:hAnsi="Times New Roman"/>
          <w:b w:val="0"/>
          <w:color w:val="000000" w:themeColor="text1"/>
          <w14:textFill>
            <w14:solidFill>
              <w14:schemeClr w14:val="tx1"/>
            </w14:solidFill>
          </w14:textFill>
        </w:rPr>
      </w:pPr>
    </w:p>
    <w:p w14:paraId="78AAA40B">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1" w:name="_Toc8500"/>
      <w:r>
        <w:rPr>
          <w:b/>
          <w:color w:val="000000" w:themeColor="text1"/>
          <w:sz w:val="36"/>
          <w:szCs w:val="36"/>
          <w14:textFill>
            <w14:solidFill>
              <w14:schemeClr w14:val="tx1"/>
            </w14:solidFill>
          </w14:textFill>
        </w:rPr>
        <w:t>第一章   投标邀请</w:t>
      </w:r>
      <w:bookmarkEnd w:id="1"/>
    </w:p>
    <w:p w14:paraId="45642C30">
      <w:pPr>
        <w:spacing w:line="360" w:lineRule="auto"/>
        <w:ind w:firstLine="640" w:firstLineChars="200"/>
        <w:rPr>
          <w:color w:val="000000" w:themeColor="text1"/>
          <w:sz w:val="32"/>
          <w:szCs w:val="32"/>
          <w14:textFill>
            <w14:solidFill>
              <w14:schemeClr w14:val="tx1"/>
            </w14:solidFill>
          </w14:textFill>
        </w:rPr>
      </w:pPr>
    </w:p>
    <w:p w14:paraId="2F000EC5">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 w:name="_Toc35393790"/>
      <w:bookmarkStart w:id="3" w:name="_Toc35393621"/>
      <w:bookmarkStart w:id="4" w:name="_Toc28359002"/>
      <w:bookmarkStart w:id="5" w:name="_Toc28359079"/>
      <w:bookmarkStart w:id="6" w:name="_Hlk24379207"/>
      <w:r>
        <w:rPr>
          <w:rFonts w:ascii="Times New Roman" w:hAnsi="Times New Roman" w:eastAsia="宋体"/>
          <w:color w:val="000000" w:themeColor="text1"/>
          <w:sz w:val="24"/>
          <w:szCs w:val="24"/>
          <w14:textFill>
            <w14:solidFill>
              <w14:schemeClr w14:val="tx1"/>
            </w14:solidFill>
          </w14:textFill>
        </w:rPr>
        <w:t>一、项目基本情况</w:t>
      </w:r>
      <w:bookmarkEnd w:id="2"/>
      <w:bookmarkEnd w:id="3"/>
      <w:bookmarkEnd w:id="4"/>
      <w:bookmarkEnd w:id="5"/>
    </w:p>
    <w:p w14:paraId="30437389">
      <w:pPr>
        <w:spacing w:line="360" w:lineRule="auto"/>
        <w:ind w:firstLine="480" w:firstLineChars="200"/>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1.项目编号：</w:t>
      </w:r>
      <w:r>
        <w:rPr>
          <w:rFonts w:hint="eastAsia"/>
          <w:color w:val="000000" w:themeColor="text1"/>
          <w:sz w:val="24"/>
          <w14:textFill>
            <w14:solidFill>
              <w14:schemeClr w14:val="tx1"/>
            </w14:solidFill>
          </w14:textFill>
        </w:rPr>
        <w:t>11011525210200030752-XM001</w:t>
      </w:r>
    </w:p>
    <w:p w14:paraId="26B40BB0">
      <w:pPr>
        <w:spacing w:line="360" w:lineRule="auto"/>
        <w:ind w:left="1839" w:leftChars="228" w:right="567" w:rightChars="270" w:hanging="1360" w:hangingChars="567"/>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lang w:eastAsia="zh-CN"/>
          <w14:textFill>
            <w14:solidFill>
              <w14:schemeClr w14:val="tx1"/>
            </w14:solidFill>
          </w14:textFill>
        </w:rPr>
        <w:t>旧宫镇河道生态环境管护服务</w:t>
      </w:r>
    </w:p>
    <w:bookmarkEnd w:id="6"/>
    <w:p w14:paraId="64312C4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w:t>
      </w:r>
      <w:r>
        <w:rPr>
          <w:rFonts w:hint="eastAsia"/>
          <w:color w:val="000000" w:themeColor="text1"/>
          <w:sz w:val="24"/>
          <w:lang w:eastAsia="zh-CN"/>
          <w14:textFill>
            <w14:solidFill>
              <w14:schemeClr w14:val="tx1"/>
            </w14:solidFill>
          </w14:textFill>
        </w:rPr>
        <w:t>150.375972</w:t>
      </w:r>
      <w:r>
        <w:rPr>
          <w:color w:val="000000" w:themeColor="text1"/>
          <w:sz w:val="24"/>
          <w14:textFill>
            <w14:solidFill>
              <w14:schemeClr w14:val="tx1"/>
            </w14:solidFill>
          </w14:textFill>
        </w:rPr>
        <w:t>万元、项目最高限价（如有）：</w:t>
      </w:r>
      <w:r>
        <w:rPr>
          <w:rFonts w:hint="eastAsia"/>
          <w:color w:val="000000" w:themeColor="text1"/>
          <w:sz w:val="24"/>
          <w:lang w:eastAsia="zh-CN"/>
          <w14:textFill>
            <w14:solidFill>
              <w14:schemeClr w14:val="tx1"/>
            </w14:solidFill>
          </w14:textFill>
        </w:rPr>
        <w:t>150.375972</w:t>
      </w:r>
      <w:r>
        <w:rPr>
          <w:color w:val="000000" w:themeColor="text1"/>
          <w:sz w:val="24"/>
          <w14:textFill>
            <w14:solidFill>
              <w14:schemeClr w14:val="tx1"/>
            </w14:solidFill>
          </w14:textFill>
        </w:rPr>
        <w:t>万元</w:t>
      </w:r>
    </w:p>
    <w:p w14:paraId="4D7BF19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709"/>
        <w:gridCol w:w="4110"/>
      </w:tblGrid>
      <w:tr w14:paraId="6A7C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26EEF862">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标的名称</w:t>
            </w:r>
          </w:p>
        </w:tc>
        <w:tc>
          <w:tcPr>
            <w:tcW w:w="2126" w:type="dxa"/>
            <w:vAlign w:val="center"/>
          </w:tcPr>
          <w:p w14:paraId="38BB7DA0">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采购包</w:t>
            </w:r>
          </w:p>
          <w:p w14:paraId="0BCF3B8B">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预算金额</w:t>
            </w:r>
          </w:p>
          <w:p w14:paraId="282C03DC">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（万元）</w:t>
            </w:r>
          </w:p>
        </w:tc>
        <w:tc>
          <w:tcPr>
            <w:tcW w:w="709" w:type="dxa"/>
            <w:vAlign w:val="center"/>
          </w:tcPr>
          <w:p w14:paraId="3B9CE9E3">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数量</w:t>
            </w:r>
          </w:p>
        </w:tc>
        <w:tc>
          <w:tcPr>
            <w:tcW w:w="4110" w:type="dxa"/>
            <w:vAlign w:val="center"/>
          </w:tcPr>
          <w:p w14:paraId="0DC57093">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简要技术需求或服务要求</w:t>
            </w:r>
          </w:p>
        </w:tc>
      </w:tr>
      <w:tr w14:paraId="2C0E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4447D273">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河道生态环境管护</w:t>
            </w:r>
          </w:p>
        </w:tc>
        <w:tc>
          <w:tcPr>
            <w:tcW w:w="2126" w:type="dxa"/>
            <w:vAlign w:val="center"/>
          </w:tcPr>
          <w:p w14:paraId="1261696F">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eastAsia" w:ascii="宋体" w:hAnsi="宋体" w:cs="宋体"/>
                <w:bCs/>
                <w:color w:val="000000" w:themeColor="text1"/>
                <w:sz w:val="24"/>
                <w:lang w:eastAsia="zh-CN"/>
                <w14:textFill>
                  <w14:solidFill>
                    <w14:schemeClr w14:val="tx1"/>
                  </w14:solidFill>
                </w14:textFill>
              </w:rPr>
              <w:t>150.375972</w:t>
            </w:r>
          </w:p>
        </w:tc>
        <w:tc>
          <w:tcPr>
            <w:tcW w:w="709" w:type="dxa"/>
            <w:vAlign w:val="center"/>
          </w:tcPr>
          <w:p w14:paraId="3E169121">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1项</w:t>
            </w:r>
          </w:p>
        </w:tc>
        <w:tc>
          <w:tcPr>
            <w:tcW w:w="4110" w:type="dxa"/>
            <w:vAlign w:val="center"/>
          </w:tcPr>
          <w:p w14:paraId="02CA759C">
            <w:pPr>
              <w:keepNext w:val="0"/>
              <w:keepLines w:val="0"/>
              <w:suppressLineNumbers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本项目采购</w:t>
            </w:r>
            <w:r>
              <w:rPr>
                <w:rFonts w:hint="eastAsia"/>
                <w:color w:val="000000" w:themeColor="text1"/>
                <w:sz w:val="24"/>
                <w:lang w:eastAsia="zh-CN"/>
                <w14:textFill>
                  <w14:solidFill>
                    <w14:schemeClr w14:val="tx1"/>
                  </w14:solidFill>
                </w14:textFill>
              </w:rPr>
              <w:t>旧宫镇河道生态环境管护服务</w:t>
            </w:r>
            <w:r>
              <w:rPr>
                <w:rFonts w:hint="eastAsia"/>
                <w:color w:val="000000" w:themeColor="text1"/>
                <w:sz w:val="24"/>
                <w14:textFill>
                  <w14:solidFill>
                    <w14:schemeClr w14:val="tx1"/>
                  </w14:solidFill>
                </w14:textFill>
              </w:rPr>
              <w:t>。</w:t>
            </w:r>
          </w:p>
        </w:tc>
      </w:tr>
    </w:tbl>
    <w:p w14:paraId="465A2608">
      <w:pPr>
        <w:spacing w:line="360" w:lineRule="auto"/>
        <w:ind w:firstLine="480" w:firstLineChars="200"/>
        <w:rPr>
          <w:color w:val="000000" w:themeColor="text1"/>
          <w:sz w:val="24"/>
          <w14:textFill>
            <w14:solidFill>
              <w14:schemeClr w14:val="tx1"/>
            </w14:solidFill>
          </w14:textFill>
        </w:rPr>
      </w:pPr>
    </w:p>
    <w:p w14:paraId="0B71D607">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5.合同履行期限：</w:t>
      </w:r>
      <w:r>
        <w:rPr>
          <w:rFonts w:hint="eastAsia" w:ascii="宋体" w:hAnsi="宋体"/>
          <w:color w:val="000000" w:themeColor="text1"/>
          <w:sz w:val="24"/>
          <w:u w:val="single"/>
          <w:lang w:val="en-US" w:eastAsia="zh-CN"/>
          <w14:textFill>
            <w14:solidFill>
              <w14:schemeClr w14:val="tx1"/>
            </w14:solidFill>
          </w14:textFill>
        </w:rPr>
        <w:t>1</w:t>
      </w:r>
      <w:r>
        <w:rPr>
          <w:rFonts w:ascii="宋体" w:hAnsi="宋体"/>
          <w:color w:val="000000" w:themeColor="text1"/>
          <w:sz w:val="24"/>
          <w:u w:val="single"/>
          <w14:textFill>
            <w14:solidFill>
              <w14:schemeClr w14:val="tx1"/>
            </w14:solidFill>
          </w14:textFill>
        </w:rPr>
        <w:t>年</w:t>
      </w:r>
      <w:r>
        <w:rPr>
          <w:rFonts w:hint="eastAsia" w:ascii="宋体" w:hAnsi="宋体"/>
          <w:color w:val="000000" w:themeColor="text1"/>
          <w:sz w:val="24"/>
          <w14:textFill>
            <w14:solidFill>
              <w14:schemeClr w14:val="tx1"/>
            </w14:solidFill>
          </w14:textFill>
        </w:rPr>
        <w:t>。</w:t>
      </w:r>
    </w:p>
    <w:p w14:paraId="292C8B3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2CE540BA">
      <w:pPr>
        <w:spacing w:line="360" w:lineRule="auto"/>
        <w:ind w:firstLine="480" w:firstLineChars="200"/>
        <w:rPr>
          <w:color w:val="000000" w:themeColor="text1"/>
          <w:sz w:val="24"/>
          <w14:textFill>
            <w14:solidFill>
              <w14:schemeClr w14:val="tx1"/>
            </w14:solidFill>
          </w14:textFill>
        </w:rPr>
      </w:pPr>
    </w:p>
    <w:p w14:paraId="71F0FC8E">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7" w:name="_Toc35393622"/>
      <w:bookmarkStart w:id="8" w:name="_Toc28359080"/>
      <w:bookmarkStart w:id="9" w:name="_Toc35393791"/>
      <w:bookmarkStart w:id="10" w:name="_Toc28359003"/>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7"/>
      <w:bookmarkEnd w:id="8"/>
      <w:bookmarkEnd w:id="9"/>
      <w:bookmarkEnd w:id="10"/>
    </w:p>
    <w:p w14:paraId="4515BD6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6E0F44B8">
      <w:pPr>
        <w:spacing w:line="360" w:lineRule="auto"/>
        <w:ind w:firstLine="480" w:firstLineChars="200"/>
        <w:rPr>
          <w:color w:val="000000" w:themeColor="text1"/>
          <w:sz w:val="24"/>
          <w14:textFill>
            <w14:solidFill>
              <w14:schemeClr w14:val="tx1"/>
            </w14:solidFill>
          </w14:textFill>
        </w:rPr>
      </w:pPr>
      <w:bookmarkStart w:id="11" w:name="_Toc28359004"/>
      <w:bookmarkStart w:id="12" w:name="_Toc28359081"/>
      <w:r>
        <w:rPr>
          <w:color w:val="000000" w:themeColor="text1"/>
          <w:sz w:val="24"/>
          <w14:textFill>
            <w14:solidFill>
              <w14:schemeClr w14:val="tx1"/>
            </w14:solidFill>
          </w14:textFill>
        </w:rPr>
        <w:t>2.落实政府采购政策需满足的资格要求：</w:t>
      </w:r>
    </w:p>
    <w:p w14:paraId="5ACC4B2A">
      <w:pPr>
        <w:spacing w:line="360" w:lineRule="auto"/>
        <w:ind w:firstLine="480" w:firstLineChars="200"/>
        <w:rPr>
          <w:b/>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6A6C821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5FC6B106">
      <w:pPr>
        <w:spacing w:line="360" w:lineRule="auto"/>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本项目专门面向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中小</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□小微企业  采购。即：提供的服务全部由符合政策要求的</w:t>
      </w:r>
      <w:r>
        <w:rPr>
          <w:rFonts w:hint="eastAsia"/>
          <w:color w:val="000000" w:themeColor="text1"/>
          <w:sz w:val="24"/>
          <w14:textFill>
            <w14:solidFill>
              <w14:schemeClr w14:val="tx1"/>
            </w14:solidFill>
          </w14:textFill>
        </w:rPr>
        <w:t>中小</w:t>
      </w:r>
      <w:r>
        <w:rPr>
          <w:color w:val="000000" w:themeColor="text1"/>
          <w:sz w:val="24"/>
          <w14:textFill>
            <w14:solidFill>
              <w14:schemeClr w14:val="tx1"/>
            </w14:solidFill>
          </w14:textFill>
        </w:rPr>
        <w:t>企业承接。</w:t>
      </w:r>
    </w:p>
    <w:p w14:paraId="64820DC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6C57093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620899B4">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7EFD86CC">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5F293C57">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4BFCB5BD">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□是，公益一类事业单位、使用事业编制且由财政拨款保障的群团组织，不得作为承接主体；</w:t>
      </w:r>
    </w:p>
    <w:p w14:paraId="583D13C3">
      <w:pPr>
        <w:tabs>
          <w:tab w:val="left" w:pos="900"/>
          <w:tab w:val="left" w:pos="1134"/>
          <w:tab w:val="left" w:pos="1589"/>
          <w:tab w:val="left" w:pos="5521"/>
        </w:tabs>
        <w:snapToGrid w:val="0"/>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3.2其他特定资格要求：</w:t>
      </w:r>
      <w:r>
        <w:rPr>
          <w:rFonts w:hint="eastAsia"/>
          <w:color w:val="000000" w:themeColor="text1"/>
          <w:sz w:val="24"/>
          <w:u w:val="single"/>
          <w:lang w:val="en-US" w:eastAsia="zh-CN"/>
          <w14:textFill>
            <w14:solidFill>
              <w14:schemeClr w14:val="tx1"/>
            </w14:solidFill>
          </w14:textFill>
        </w:rPr>
        <w:t>/</w:t>
      </w:r>
      <w:r>
        <w:rPr>
          <w:rFonts w:hint="eastAsia"/>
          <w:color w:val="000000" w:themeColor="text1"/>
          <w:sz w:val="24"/>
          <w14:textFill>
            <w14:solidFill>
              <w14:schemeClr w14:val="tx1"/>
            </w14:solidFill>
          </w14:textFill>
        </w:rPr>
        <w:t>。</w:t>
      </w:r>
    </w:p>
    <w:p w14:paraId="3A2C0DAF">
      <w:pPr>
        <w:spacing w:line="360" w:lineRule="auto"/>
        <w:ind w:firstLine="480" w:firstLineChars="200"/>
        <w:rPr>
          <w:i/>
          <w:iCs/>
          <w:color w:val="000000" w:themeColor="text1"/>
          <w:sz w:val="24"/>
          <w:u w:val="single"/>
          <w14:textFill>
            <w14:solidFill>
              <w14:schemeClr w14:val="tx1"/>
            </w14:solidFill>
          </w14:textFill>
        </w:rPr>
      </w:pPr>
    </w:p>
    <w:bookmarkEnd w:id="11"/>
    <w:bookmarkEnd w:id="12"/>
    <w:p w14:paraId="4715D75A">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3" w:name="_Toc35393623"/>
      <w:bookmarkStart w:id="14" w:name="_Toc35393792"/>
      <w:r>
        <w:rPr>
          <w:rFonts w:ascii="Times New Roman" w:hAnsi="Times New Roman" w:eastAsia="宋体"/>
          <w:color w:val="000000" w:themeColor="text1"/>
          <w:sz w:val="24"/>
          <w:szCs w:val="24"/>
          <w14:textFill>
            <w14:solidFill>
              <w14:schemeClr w14:val="tx1"/>
            </w14:solidFill>
          </w14:textFill>
        </w:rPr>
        <w:t>三、获取招标文件</w:t>
      </w:r>
      <w:bookmarkEnd w:id="13"/>
      <w:bookmarkEnd w:id="14"/>
    </w:p>
    <w:p w14:paraId="2BF37D4D">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1.时间：</w:t>
      </w:r>
      <w:r>
        <w:rPr>
          <w:rFonts w:hint="eastAsia"/>
          <w:color w:val="000000" w:themeColor="text1"/>
          <w:sz w:val="24"/>
          <w:lang w:bidi="ar"/>
          <w14:textFill>
            <w14:solidFill>
              <w14:schemeClr w14:val="tx1"/>
            </w14:solidFill>
          </w14:textFill>
        </w:rPr>
        <w:t>202</w:t>
      </w:r>
      <w:r>
        <w:rPr>
          <w:color w:val="000000" w:themeColor="text1"/>
          <w:sz w:val="24"/>
          <w:lang w:bidi="ar"/>
          <w14:textFill>
            <w14:solidFill>
              <w14:schemeClr w14:val="tx1"/>
            </w14:solidFill>
          </w14:textFill>
        </w:rPr>
        <w:t>5</w:t>
      </w:r>
      <w:r>
        <w:rPr>
          <w:rFonts w:hint="eastAsia"/>
          <w:color w:val="000000" w:themeColor="text1"/>
          <w:sz w:val="24"/>
          <w:lang w:bidi="ar"/>
          <w14:textFill>
            <w14:solidFill>
              <w14:schemeClr w14:val="tx1"/>
            </w14:solidFill>
          </w14:textFill>
        </w:rPr>
        <w:t>年</w:t>
      </w:r>
      <w:r>
        <w:rPr>
          <w:color w:val="000000" w:themeColor="text1"/>
          <w:sz w:val="24"/>
          <w:lang w:bidi="ar"/>
          <w14:textFill>
            <w14:solidFill>
              <w14:schemeClr w14:val="tx1"/>
            </w14:solidFill>
          </w14:textFill>
        </w:rPr>
        <w:t>11</w:t>
      </w:r>
      <w:r>
        <w:rPr>
          <w:rFonts w:hint="eastAsia"/>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27</w:t>
      </w:r>
      <w:r>
        <w:rPr>
          <w:rFonts w:hint="eastAsia"/>
          <w:color w:val="000000" w:themeColor="text1"/>
          <w:sz w:val="24"/>
          <w:lang w:bidi="ar"/>
          <w14:textFill>
            <w14:solidFill>
              <w14:schemeClr w14:val="tx1"/>
            </w14:solidFill>
          </w14:textFill>
        </w:rPr>
        <w:t>日至202</w:t>
      </w:r>
      <w:r>
        <w:rPr>
          <w:color w:val="000000" w:themeColor="text1"/>
          <w:sz w:val="24"/>
          <w:lang w:bidi="ar"/>
          <w14:textFill>
            <w14:solidFill>
              <w14:schemeClr w14:val="tx1"/>
            </w14:solidFill>
          </w14:textFill>
        </w:rPr>
        <w:t>5</w:t>
      </w:r>
      <w:r>
        <w:rPr>
          <w:rFonts w:hint="eastAsia"/>
          <w:color w:val="000000" w:themeColor="text1"/>
          <w:sz w:val="24"/>
          <w:lang w:bidi="ar"/>
          <w14:textFill>
            <w14:solidFill>
              <w14:schemeClr w14:val="tx1"/>
            </w14:solidFill>
          </w14:textFill>
        </w:rPr>
        <w:t>年</w:t>
      </w:r>
      <w:r>
        <w:rPr>
          <w:color w:val="000000" w:themeColor="text1"/>
          <w:sz w:val="24"/>
          <w:lang w:bidi="ar"/>
          <w14:textFill>
            <w14:solidFill>
              <w14:schemeClr w14:val="tx1"/>
            </w14:solidFill>
          </w14:textFill>
        </w:rPr>
        <w:t>1</w:t>
      </w:r>
      <w:r>
        <w:rPr>
          <w:rFonts w:hint="eastAsia"/>
          <w:color w:val="000000" w:themeColor="text1"/>
          <w:sz w:val="24"/>
          <w:lang w:val="en-US" w:eastAsia="zh-CN" w:bidi="ar"/>
          <w14:textFill>
            <w14:solidFill>
              <w14:schemeClr w14:val="tx1"/>
            </w14:solidFill>
          </w14:textFill>
        </w:rPr>
        <w:t>2</w:t>
      </w:r>
      <w:r>
        <w:rPr>
          <w:rFonts w:hint="eastAsia"/>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3</w:t>
      </w:r>
      <w:r>
        <w:rPr>
          <w:rFonts w:hint="eastAsia"/>
          <w:color w:val="000000" w:themeColor="text1"/>
          <w:sz w:val="24"/>
          <w:lang w:bidi="ar"/>
          <w14:textFill>
            <w14:solidFill>
              <w14:schemeClr w14:val="tx1"/>
            </w14:solidFill>
          </w14:textFill>
        </w:rPr>
        <w:t>日</w:t>
      </w:r>
      <w:r>
        <w:rPr>
          <w:color w:val="000000" w:themeColor="text1"/>
          <w:sz w:val="24"/>
          <w:lang w:bidi="ar"/>
          <w14:textFill>
            <w14:solidFill>
              <w14:schemeClr w14:val="tx1"/>
            </w14:solidFill>
          </w14:textFill>
        </w:rPr>
        <w:t>，每天上午09:00至12:00，下午12:00至17:00（北京时间，法定节假日除外）。</w:t>
      </w:r>
    </w:p>
    <w:p w14:paraId="371AB223">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1630C747">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6859AB1C">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5306337A">
      <w:pPr>
        <w:tabs>
          <w:tab w:val="left" w:pos="900"/>
          <w:tab w:val="left" w:pos="1980"/>
        </w:tabs>
        <w:snapToGrid w:val="0"/>
        <w:spacing w:line="360" w:lineRule="auto"/>
        <w:ind w:left="840"/>
        <w:rPr>
          <w:color w:val="000000" w:themeColor="text1"/>
          <w:sz w:val="24"/>
          <w14:textFill>
            <w14:solidFill>
              <w14:schemeClr w14:val="tx1"/>
            </w14:solidFill>
          </w14:textFill>
        </w:rPr>
      </w:pPr>
    </w:p>
    <w:p w14:paraId="2FF1B526">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5" w:name="_Toc28359082"/>
      <w:bookmarkStart w:id="16" w:name="_Toc28359005"/>
      <w:bookmarkStart w:id="17" w:name="_Toc35393624"/>
      <w:bookmarkStart w:id="18" w:name="_Toc35393793"/>
      <w:r>
        <w:rPr>
          <w:rFonts w:ascii="Times New Roman" w:hAnsi="Times New Roman" w:eastAsia="宋体"/>
          <w:color w:val="000000" w:themeColor="text1"/>
          <w:sz w:val="24"/>
          <w:szCs w:val="24"/>
          <w14:textFill>
            <w14:solidFill>
              <w14:schemeClr w14:val="tx1"/>
            </w14:solidFill>
          </w14:textFill>
        </w:rPr>
        <w:t>四、提交投标文件</w:t>
      </w:r>
      <w:bookmarkEnd w:id="15"/>
      <w:bookmarkEnd w:id="16"/>
      <w:r>
        <w:rPr>
          <w:rFonts w:ascii="Times New Roman" w:hAnsi="Times New Roman" w:eastAsia="宋体"/>
          <w:color w:val="000000" w:themeColor="text1"/>
          <w:sz w:val="24"/>
          <w:szCs w:val="24"/>
          <w14:textFill>
            <w14:solidFill>
              <w14:schemeClr w14:val="tx1"/>
            </w14:solidFill>
          </w14:textFill>
        </w:rPr>
        <w:t>截止时间、开标时间和地点</w:t>
      </w:r>
      <w:bookmarkEnd w:id="17"/>
      <w:bookmarkEnd w:id="18"/>
    </w:p>
    <w:p w14:paraId="66BF46DF">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投标截止时间、开标时间：</w:t>
      </w:r>
      <w:r>
        <w:rPr>
          <w:color w:val="000000" w:themeColor="text1"/>
          <w:sz w:val="24"/>
          <w:highlight w:val="none"/>
          <w:lang w:bidi="ar"/>
          <w14:textFill>
            <w14:solidFill>
              <w14:schemeClr w14:val="tx1"/>
            </w14:solidFill>
          </w14:textFill>
        </w:rPr>
        <w:t>2025年12月</w:t>
      </w:r>
      <w:r>
        <w:rPr>
          <w:rFonts w:hint="eastAsia"/>
          <w:color w:val="000000" w:themeColor="text1"/>
          <w:sz w:val="24"/>
          <w:highlight w:val="none"/>
          <w:lang w:val="en-US" w:eastAsia="zh-CN" w:bidi="ar"/>
          <w14:textFill>
            <w14:solidFill>
              <w14:schemeClr w14:val="tx1"/>
            </w14:solidFill>
          </w14:textFill>
        </w:rPr>
        <w:t>18</w:t>
      </w:r>
      <w:r>
        <w:rPr>
          <w:color w:val="000000" w:themeColor="text1"/>
          <w:sz w:val="24"/>
          <w:highlight w:val="none"/>
          <w:lang w:bidi="ar"/>
          <w14:textFill>
            <w14:solidFill>
              <w14:schemeClr w14:val="tx1"/>
            </w14:solidFill>
          </w14:textFill>
        </w:rPr>
        <w:t>日9点30分</w:t>
      </w:r>
      <w:r>
        <w:rPr>
          <w:bCs/>
          <w:color w:val="000000" w:themeColor="text1"/>
          <w:sz w:val="24"/>
          <w:highlight w:val="none"/>
          <w:lang w:bidi="ar"/>
          <w14:textFill>
            <w14:solidFill>
              <w14:schemeClr w14:val="tx1"/>
            </w14:solidFill>
          </w14:textFill>
        </w:rPr>
        <w:t>（北京时间</w:t>
      </w:r>
      <w:r>
        <w:rPr>
          <w:bCs/>
          <w:color w:val="000000" w:themeColor="text1"/>
          <w:sz w:val="24"/>
          <w:lang w:bidi="ar"/>
          <w14:textFill>
            <w14:solidFill>
              <w14:schemeClr w14:val="tx1"/>
            </w14:solidFill>
          </w14:textFill>
        </w:rPr>
        <w:t>）</w:t>
      </w:r>
      <w:r>
        <w:rPr>
          <w:iCs/>
          <w:color w:val="000000" w:themeColor="text1"/>
          <w:sz w:val="24"/>
          <w:lang w:bidi="ar"/>
          <w14:textFill>
            <w14:solidFill>
              <w14:schemeClr w14:val="tx1"/>
            </w14:solidFill>
          </w14:textFill>
        </w:rPr>
        <w:t>。</w:t>
      </w:r>
    </w:p>
    <w:p w14:paraId="530ED192">
      <w:pPr>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w:t>
      </w:r>
      <w:r>
        <w:rPr>
          <w:rFonts w:hint="eastAsia"/>
          <w:color w:val="000000" w:themeColor="text1"/>
          <w:sz w:val="24"/>
          <w:lang w:bidi="ar"/>
          <w14:textFill>
            <w14:solidFill>
              <w14:schemeClr w14:val="tx1"/>
            </w14:solidFill>
          </w14:textFill>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color w:val="000000" w:themeColor="text1"/>
          <w:sz w:val="24"/>
          <w:lang w:val="zh-TW" w:bidi="ar"/>
          <w14:textFill>
            <w14:solidFill>
              <w14:schemeClr w14:val="tx1"/>
            </w14:solidFill>
          </w14:textFill>
        </w:rPr>
        <w:t>。</w:t>
      </w:r>
    </w:p>
    <w:p w14:paraId="7A8AB1D7">
      <w:pPr>
        <w:spacing w:line="360" w:lineRule="auto"/>
        <w:ind w:firstLine="480" w:firstLineChars="200"/>
        <w:rPr>
          <w:bCs/>
          <w:color w:val="000000" w:themeColor="text1"/>
          <w:sz w:val="24"/>
          <w:u w:val="single"/>
          <w14:textFill>
            <w14:solidFill>
              <w14:schemeClr w14:val="tx1"/>
            </w14:solidFill>
          </w14:textFill>
        </w:rPr>
      </w:pPr>
    </w:p>
    <w:p w14:paraId="35D58336">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9" w:name="_Toc35393625"/>
      <w:bookmarkStart w:id="20" w:name="_Toc35393794"/>
      <w:bookmarkStart w:id="21" w:name="_Toc28359007"/>
      <w:bookmarkStart w:id="22" w:name="_Toc28359084"/>
      <w:r>
        <w:rPr>
          <w:rFonts w:ascii="Times New Roman" w:hAnsi="Times New Roman" w:eastAsia="宋体"/>
          <w:color w:val="000000" w:themeColor="text1"/>
          <w:sz w:val="24"/>
          <w:szCs w:val="24"/>
          <w14:textFill>
            <w14:solidFill>
              <w14:schemeClr w14:val="tx1"/>
            </w14:solidFill>
          </w14:textFill>
        </w:rPr>
        <w:t>五、公告期限</w:t>
      </w:r>
      <w:bookmarkEnd w:id="19"/>
      <w:bookmarkEnd w:id="20"/>
      <w:bookmarkEnd w:id="21"/>
      <w:bookmarkEnd w:id="22"/>
    </w:p>
    <w:p w14:paraId="5B177D11">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2F25D5D6">
      <w:pPr>
        <w:spacing w:line="360" w:lineRule="auto"/>
        <w:ind w:firstLine="480" w:firstLineChars="200"/>
        <w:rPr>
          <w:color w:val="000000" w:themeColor="text1"/>
          <w:kern w:val="0"/>
          <w:sz w:val="24"/>
          <w14:textFill>
            <w14:solidFill>
              <w14:schemeClr w14:val="tx1"/>
            </w14:solidFill>
          </w14:textFill>
        </w:rPr>
      </w:pPr>
    </w:p>
    <w:p w14:paraId="5989325B">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3" w:name="_Toc35393626"/>
      <w:bookmarkStart w:id="24" w:name="_Toc35393795"/>
      <w:r>
        <w:rPr>
          <w:rFonts w:ascii="Times New Roman" w:hAnsi="Times New Roman" w:eastAsia="宋体"/>
          <w:color w:val="000000" w:themeColor="text1"/>
          <w:sz w:val="24"/>
          <w:szCs w:val="24"/>
          <w14:textFill>
            <w14:solidFill>
              <w14:schemeClr w14:val="tx1"/>
            </w14:solidFill>
          </w14:textFill>
        </w:rPr>
        <w:t>六、其他补充事宜</w:t>
      </w:r>
      <w:bookmarkEnd w:id="23"/>
      <w:bookmarkEnd w:id="24"/>
    </w:p>
    <w:p w14:paraId="7F5DAF10">
      <w:pPr>
        <w:spacing w:line="360" w:lineRule="auto"/>
        <w:ind w:firstLine="480" w:firstLineChars="200"/>
        <w:rPr>
          <w:color w:val="000000" w:themeColor="text1"/>
          <w:sz w:val="24"/>
          <w:lang w:bidi="ar"/>
          <w14:textFill>
            <w14:solidFill>
              <w14:schemeClr w14:val="tx1"/>
            </w14:solidFill>
          </w14:textFill>
        </w:rPr>
      </w:pPr>
      <w:r>
        <w:rPr>
          <w:color w:val="000000" w:themeColor="text1"/>
          <w:sz w:val="24"/>
          <w14:textFill>
            <w14:solidFill>
              <w14:schemeClr w14:val="tx1"/>
            </w14:solidFill>
          </w14:textFill>
        </w:rPr>
        <w:t>1.本项目需要落实的政府采购政策：</w:t>
      </w:r>
      <w:r>
        <w:rPr>
          <w:rFonts w:hint="eastAsia"/>
          <w:color w:val="000000" w:themeColor="text1"/>
          <w:sz w:val="24"/>
          <w:lang w:bidi="ar"/>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color w:val="000000" w:themeColor="text1"/>
          <w:sz w:val="24"/>
          <w:lang w:bidi="ar"/>
          <w14:textFill>
            <w14:solidFill>
              <w14:schemeClr w14:val="tx1"/>
            </w14:solidFill>
          </w14:textFill>
        </w:rPr>
        <w:t>。</w:t>
      </w:r>
    </w:p>
    <w:p w14:paraId="4811E921">
      <w:pPr>
        <w:spacing w:line="360" w:lineRule="auto"/>
        <w:ind w:firstLine="480" w:firstLineChars="200"/>
        <w:rPr>
          <w:bCs/>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72297B9D">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3C783411">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6A7237B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技术支持服务热线    010-86483801</w:t>
      </w:r>
    </w:p>
    <w:p w14:paraId="3AD0ECAE">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2.1办理CA数字证书或电子营业执照</w:t>
      </w:r>
    </w:p>
    <w:p w14:paraId="7C14B0B0">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40CB5C34">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2.2注册</w:t>
      </w:r>
    </w:p>
    <w:p w14:paraId="549D11ED">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28C5A58A">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2.3驱动、客户端下载</w:t>
      </w:r>
    </w:p>
    <w:p w14:paraId="416C5CF3">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7536AA7E">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4D37AA45">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2.4 获取电子招标文件</w:t>
      </w:r>
    </w:p>
    <w:p w14:paraId="6B8BF4B4">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73377CD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2BD7A8F">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2.5编制电子投标文件</w:t>
      </w:r>
    </w:p>
    <w:p w14:paraId="2A137ED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lang w:bidi="ar"/>
          <w14:textFill>
            <w14:solidFill>
              <w14:schemeClr w14:val="tx1"/>
            </w14:solidFill>
          </w14:textFill>
        </w:rPr>
        <w:t>。</w:t>
      </w:r>
    </w:p>
    <w:p w14:paraId="48F4DA9D">
      <w:pPr>
        <w:widowControl/>
        <w:spacing w:line="360" w:lineRule="auto"/>
        <w:ind w:firstLine="480" w:firstLineChars="200"/>
        <w:jc w:val="left"/>
        <w:rPr>
          <w:color w:val="000000" w:themeColor="text1"/>
          <w:sz w:val="24"/>
          <w:lang w:val="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eastAsia="zh-TW" w:bidi="ar"/>
          <w14:textFill>
            <w14:solidFill>
              <w14:schemeClr w14:val="tx1"/>
            </w14:solidFill>
          </w14:textFill>
        </w:rPr>
        <w:t>.6</w:t>
      </w:r>
      <w:r>
        <w:rPr>
          <w:color w:val="000000" w:themeColor="text1"/>
          <w:sz w:val="24"/>
          <w:lang w:val="zh-TW" w:bidi="ar"/>
          <w14:textFill>
            <w14:solidFill>
              <w14:schemeClr w14:val="tx1"/>
            </w14:solidFill>
          </w14:textFill>
        </w:rPr>
        <w:t>提交电子投标文件</w:t>
      </w:r>
    </w:p>
    <w:p w14:paraId="747385D5">
      <w:pPr>
        <w:widowControl/>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0EE2438E">
      <w:pPr>
        <w:widowControl/>
        <w:spacing w:line="360" w:lineRule="auto"/>
        <w:ind w:firstLine="480" w:firstLineChars="200"/>
        <w:jc w:val="left"/>
        <w:rPr>
          <w:color w:val="000000" w:themeColor="text1"/>
          <w:sz w:val="24"/>
          <w:lang w:eastAsia="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bidi="ar"/>
          <w14:textFill>
            <w14:solidFill>
              <w14:schemeClr w14:val="tx1"/>
            </w14:solidFill>
          </w14:textFill>
        </w:rPr>
        <w:t>.</w:t>
      </w:r>
      <w:r>
        <w:rPr>
          <w:color w:val="000000" w:themeColor="text1"/>
          <w:sz w:val="24"/>
          <w:lang w:val="zh-TW" w:eastAsia="zh-TW" w:bidi="ar"/>
          <w14:textFill>
            <w14:solidFill>
              <w14:schemeClr w14:val="tx1"/>
            </w14:solidFill>
          </w14:textFill>
        </w:rPr>
        <w:t>7</w:t>
      </w:r>
      <w:r>
        <w:rPr>
          <w:color w:val="000000" w:themeColor="text1"/>
          <w:sz w:val="24"/>
          <w:lang w:val="zh-TW" w:bidi="ar"/>
          <w14:textFill>
            <w14:solidFill>
              <w14:schemeClr w14:val="tx1"/>
            </w14:solidFill>
          </w14:textFill>
        </w:rPr>
        <w:t>电子开标</w:t>
      </w:r>
    </w:p>
    <w:p w14:paraId="194645C7">
      <w:pPr>
        <w:spacing w:line="360" w:lineRule="auto"/>
        <w:ind w:firstLine="480" w:firstLineChars="200"/>
        <w:rPr>
          <w:color w:val="000000" w:themeColor="text1"/>
          <w:sz w:val="24"/>
          <w:lang w:val="zh-TW" w:bidi="ar"/>
          <w14:textFill>
            <w14:solidFill>
              <w14:schemeClr w14:val="tx1"/>
            </w14:solidFill>
          </w14:textFill>
        </w:rPr>
      </w:pPr>
      <w:r>
        <w:rPr>
          <w:rFonts w:hint="eastAsia"/>
          <w:color w:val="000000" w:themeColor="text1"/>
          <w:sz w:val="24"/>
          <w:lang w:val="zh-TW" w:bidi="ar"/>
          <w14:textFill>
            <w14:solidFill>
              <w14:schemeClr w14:val="tx1"/>
            </w14:solidFill>
          </w14:textFill>
        </w:rPr>
        <w:t>供应商使用CA数字证书或电子营业执照登录北京市政府采购电子交易平台进行电子开标。</w:t>
      </w:r>
    </w:p>
    <w:p w14:paraId="37EF96B2">
      <w:pPr>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val="zh-TW" w:bidi="ar"/>
          <w14:textFill>
            <w14:solidFill>
              <w14:schemeClr w14:val="tx1"/>
            </w14:solidFill>
          </w14:textFill>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r>
        <w:rPr>
          <w:rFonts w:hint="eastAsia"/>
          <w:color w:val="000000" w:themeColor="text1"/>
          <w:sz w:val="24"/>
          <w:lang w:bidi="ar"/>
          <w14:textFill>
            <w14:solidFill>
              <w14:schemeClr w14:val="tx1"/>
            </w14:solidFill>
          </w14:textFill>
        </w:rPr>
        <w:t>。</w:t>
      </w:r>
    </w:p>
    <w:p w14:paraId="7D74F55D">
      <w:pPr>
        <w:spacing w:line="360" w:lineRule="auto"/>
        <w:ind w:firstLine="480" w:firstLineChars="200"/>
        <w:rPr>
          <w:color w:val="000000" w:themeColor="text1"/>
          <w:sz w:val="24"/>
          <w14:textFill>
            <w14:solidFill>
              <w14:schemeClr w14:val="tx1"/>
            </w14:solidFill>
          </w14:textFill>
        </w:rPr>
      </w:pPr>
    </w:p>
    <w:p w14:paraId="0AF5F4AA">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5" w:name="_Toc35393796"/>
      <w:bookmarkStart w:id="26" w:name="_Toc35393627"/>
      <w:bookmarkStart w:id="27" w:name="_Toc28359008"/>
      <w:bookmarkStart w:id="28" w:name="_Toc28359085"/>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5"/>
      <w:bookmarkEnd w:id="26"/>
      <w:bookmarkEnd w:id="27"/>
      <w:bookmarkEnd w:id="28"/>
    </w:p>
    <w:p w14:paraId="18B7C53F">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5D16D129">
      <w:pPr>
        <w:spacing w:line="360" w:lineRule="auto"/>
        <w:ind w:left="1079" w:leftChars="371" w:hanging="300" w:hangingChars="125"/>
        <w:jc w:val="left"/>
        <w:rPr>
          <w:color w:val="000000" w:themeColor="text1"/>
          <w:sz w:val="24"/>
          <w14:textFill>
            <w14:solidFill>
              <w14:schemeClr w14:val="tx1"/>
            </w14:solidFill>
          </w14:textFill>
        </w:rPr>
      </w:pPr>
      <w:bookmarkStart w:id="29" w:name="_Toc28359009"/>
      <w:bookmarkStart w:id="30" w:name="_Toc28359086"/>
      <w:r>
        <w:rPr>
          <w:rFonts w:hint="eastAsia"/>
          <w:color w:val="000000" w:themeColor="text1"/>
          <w:sz w:val="24"/>
          <w14:textFill>
            <w14:solidFill>
              <w14:schemeClr w14:val="tx1"/>
            </w14:solidFill>
          </w14:textFill>
        </w:rPr>
        <w:t>名    称：北京市大兴区旧宫镇人民政府</w:t>
      </w:r>
    </w:p>
    <w:p w14:paraId="4F62F27A">
      <w:pPr>
        <w:spacing w:line="360" w:lineRule="auto"/>
        <w:ind w:left="1079" w:leftChars="371" w:hanging="300" w:hangingChars="12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    址：北京市大兴区</w:t>
      </w:r>
    </w:p>
    <w:p w14:paraId="21FD1155">
      <w:pPr>
        <w:spacing w:line="360" w:lineRule="auto"/>
        <w:ind w:left="1079" w:leftChars="371" w:hanging="300" w:hangingChars="125"/>
        <w:jc w:val="lef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联系方式：谷工，</w:t>
      </w:r>
      <w:r>
        <w:rPr>
          <w:color w:val="000000" w:themeColor="text1"/>
          <w:sz w:val="24"/>
          <w14:textFill>
            <w14:solidFill>
              <w14:schemeClr w14:val="tx1"/>
            </w14:solidFill>
          </w14:textFill>
        </w:rPr>
        <w:t xml:space="preserve">010-87975962 </w:t>
      </w:r>
    </w:p>
    <w:p w14:paraId="048EA9A6">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29"/>
      <w:bookmarkEnd w:id="30"/>
    </w:p>
    <w:p w14:paraId="700EE885">
      <w:pPr>
        <w:spacing w:line="360" w:lineRule="auto"/>
        <w:ind w:left="1079" w:leftChars="371" w:hanging="300" w:hangingChars="125"/>
        <w:jc w:val="left"/>
        <w:rPr>
          <w:color w:val="000000" w:themeColor="text1"/>
          <w:sz w:val="24"/>
          <w14:textFill>
            <w14:solidFill>
              <w14:schemeClr w14:val="tx1"/>
            </w14:solidFill>
          </w14:textFill>
        </w:rPr>
      </w:pPr>
      <w:bookmarkStart w:id="31" w:name="_Toc28359010"/>
      <w:bookmarkStart w:id="32" w:name="_Toc28359087"/>
      <w:r>
        <w:rPr>
          <w:color w:val="000000" w:themeColor="text1"/>
          <w:sz w:val="24"/>
          <w14:textFill>
            <w14:solidFill>
              <w14:schemeClr w14:val="tx1"/>
            </w14:solidFill>
          </w14:textFill>
        </w:rPr>
        <w:t>名    称：</w:t>
      </w:r>
      <w:r>
        <w:rPr>
          <w:rFonts w:hint="eastAsia"/>
          <w:color w:val="000000" w:themeColor="text1"/>
          <w:sz w:val="24"/>
          <w14:textFill>
            <w14:solidFill>
              <w14:schemeClr w14:val="tx1"/>
            </w14:solidFill>
          </w14:textFill>
        </w:rPr>
        <w:t>北京捷迅通力工程咨询有限公司</w:t>
      </w:r>
    </w:p>
    <w:p w14:paraId="06FB1E65">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北京市大兴区金华寺东路2号西配房103室</w:t>
      </w:r>
    </w:p>
    <w:p w14:paraId="6AC9C7B4">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苏德山，010-60218807</w:t>
      </w:r>
    </w:p>
    <w:p w14:paraId="59FF3B60">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1"/>
      <w:bookmarkEnd w:id="32"/>
    </w:p>
    <w:p w14:paraId="2F95BCCD">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color w:val="000000" w:themeColor="text1"/>
          <w:sz w:val="24"/>
          <w14:textFill>
            <w14:solidFill>
              <w14:schemeClr w14:val="tx1"/>
            </w14:solidFill>
          </w14:textFill>
        </w:rPr>
        <w:t>苏德山</w:t>
      </w:r>
    </w:p>
    <w:p w14:paraId="1E78BFAB">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      话：010-60218807</w:t>
      </w:r>
    </w:p>
    <w:p w14:paraId="195DC9A2">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33" w:name="_Toc265228423"/>
      <w:bookmarkStart w:id="34" w:name="_Toc305158928"/>
      <w:bookmarkStart w:id="35" w:name="_Toc195842950"/>
      <w:bookmarkStart w:id="36" w:name="_Toc127151777"/>
      <w:bookmarkStart w:id="37" w:name="_Toc353873938"/>
      <w:bookmarkStart w:id="38" w:name="_Toc512937850"/>
      <w:bookmarkStart w:id="39" w:name="_Toc22897"/>
      <w:bookmarkStart w:id="40" w:name="_Toc150774783"/>
      <w:bookmarkStart w:id="41" w:name="_Toc226965856"/>
      <w:bookmarkStart w:id="42" w:name="_Toc305158854"/>
      <w:bookmarkStart w:id="43" w:name="_Toc353825548"/>
      <w:bookmarkStart w:id="44" w:name="_Toc264969275"/>
      <w:bookmarkStart w:id="45" w:name="_Toc127161488"/>
      <w:r>
        <w:rPr>
          <w:b/>
          <w:color w:val="000000" w:themeColor="text1"/>
          <w:sz w:val="36"/>
          <w:szCs w:val="36"/>
          <w14:textFill>
            <w14:solidFill>
              <w14:schemeClr w14:val="tx1"/>
            </w14:solidFill>
          </w14:textFill>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3E0CFC68">
      <w:pPr>
        <w:pStyle w:val="3"/>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46" w:name="_Toc142311021"/>
      <w:bookmarkStart w:id="47" w:name="_Toc151193833"/>
      <w:bookmarkStart w:id="48" w:name="_Toc164351613"/>
      <w:bookmarkStart w:id="49" w:name="_Toc151193761"/>
      <w:bookmarkStart w:id="50" w:name="_Toc150774724"/>
      <w:bookmarkStart w:id="51" w:name="_Toc150509270"/>
      <w:bookmarkStart w:id="52" w:name="_Toc151193907"/>
      <w:bookmarkStart w:id="53" w:name="_Toc520356144"/>
      <w:bookmarkStart w:id="54" w:name="_Toc164229214"/>
      <w:bookmarkStart w:id="55" w:name="_Toc151193689"/>
      <w:bookmarkStart w:id="56" w:name="_Toc151193617"/>
      <w:bookmarkStart w:id="57" w:name="_Toc226337215"/>
      <w:bookmarkStart w:id="58" w:name="_Toc127161433"/>
      <w:bookmarkStart w:id="59" w:name="_Toc226965792"/>
      <w:bookmarkStart w:id="60" w:name="_Toc149720812"/>
      <w:bookmarkStart w:id="61" w:name="_Toc164608633"/>
      <w:bookmarkStart w:id="62" w:name="_Toc150480757"/>
      <w:bookmarkStart w:id="63" w:name="_Toc226965709"/>
      <w:bookmarkStart w:id="64" w:name="_Toc164608788"/>
      <w:bookmarkStart w:id="65" w:name="_Toc226309763"/>
      <w:bookmarkStart w:id="66" w:name="_Toc151190146"/>
      <w:bookmarkStart w:id="67" w:name="_Toc127151720"/>
      <w:bookmarkStart w:id="68" w:name="_Toc127151519"/>
      <w:bookmarkStart w:id="69" w:name="_Toc164229360"/>
      <w:bookmarkStart w:id="70" w:name="_Toc150774619"/>
      <w:bookmarkStart w:id="71" w:name="_Toc195842884"/>
      <w:r>
        <w:rPr>
          <w:rFonts w:ascii="Times New Roman" w:hAnsi="Times New Roman" w:eastAsia="宋体"/>
          <w:color w:val="000000" w:themeColor="text1"/>
          <w:sz w:val="28"/>
          <w14:textFill>
            <w14:solidFill>
              <w14:schemeClr w14:val="tx1"/>
            </w14:solidFill>
          </w14:textFill>
        </w:rPr>
        <w:t>投标人须知资料表</w:t>
      </w:r>
    </w:p>
    <w:p w14:paraId="133BF03C">
      <w:pPr>
        <w:jc w:val="center"/>
        <w:rPr>
          <w:b/>
          <w:color w:val="000000" w:themeColor="text1"/>
          <w:sz w:val="28"/>
          <w:szCs w:val="28"/>
          <w14:textFill>
            <w14:solidFill>
              <w14:schemeClr w14:val="tx1"/>
            </w14:solidFill>
          </w14:textFill>
        </w:rPr>
      </w:pPr>
    </w:p>
    <w:p w14:paraId="7D7BE816">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F4D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583A056">
            <w:pPr>
              <w:keepNext w:val="0"/>
              <w:keepLines w:val="0"/>
              <w:suppressLineNumbers w:val="0"/>
              <w:spacing w:before="0" w:beforeAutospacing="0" w:after="0" w:afterAutospacing="0"/>
              <w:ind w:left="0" w:right="0"/>
              <w:jc w:val="center"/>
              <w:rPr>
                <w:rFonts w:hint="default"/>
                <w:b/>
                <w:bCs/>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条款号</w:t>
            </w:r>
          </w:p>
        </w:tc>
        <w:tc>
          <w:tcPr>
            <w:tcW w:w="1701" w:type="dxa"/>
            <w:vAlign w:val="center"/>
          </w:tcPr>
          <w:p w14:paraId="75AABEF5">
            <w:pPr>
              <w:keepNext w:val="0"/>
              <w:keepLines w:val="0"/>
              <w:suppressLineNumbers w:val="0"/>
              <w:spacing w:before="0" w:beforeAutospacing="0" w:after="0" w:afterAutospacing="0"/>
              <w:ind w:left="0" w:right="0"/>
              <w:jc w:val="center"/>
              <w:rPr>
                <w:rFonts w:hint="default"/>
                <w:b/>
                <w:bCs/>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条目</w:t>
            </w:r>
          </w:p>
        </w:tc>
        <w:tc>
          <w:tcPr>
            <w:tcW w:w="7540" w:type="dxa"/>
            <w:vAlign w:val="center"/>
          </w:tcPr>
          <w:p w14:paraId="326CB44A">
            <w:pPr>
              <w:keepNext w:val="0"/>
              <w:keepLines w:val="0"/>
              <w:suppressLineNumbers w:val="0"/>
              <w:spacing w:before="0" w:beforeAutospacing="0" w:after="0" w:afterAutospacing="0"/>
              <w:ind w:left="0" w:right="0"/>
              <w:jc w:val="center"/>
              <w:rPr>
                <w:rFonts w:hint="default"/>
                <w:b/>
                <w:bCs/>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内容</w:t>
            </w:r>
          </w:p>
        </w:tc>
      </w:tr>
      <w:tr w14:paraId="3E75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B50380">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2C540D82">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项目属性</w:t>
            </w:r>
          </w:p>
        </w:tc>
        <w:tc>
          <w:tcPr>
            <w:tcW w:w="7540" w:type="dxa"/>
            <w:vAlign w:val="center"/>
          </w:tcPr>
          <w:p w14:paraId="2F96FD0F">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项目属性：</w:t>
            </w:r>
          </w:p>
          <w:p w14:paraId="4E76F13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服务</w:t>
            </w:r>
          </w:p>
          <w:p w14:paraId="4410400B">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□货物</w:t>
            </w:r>
          </w:p>
        </w:tc>
      </w:tr>
      <w:tr w14:paraId="3FCE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0A8D1">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086922FC">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科研仪器设备</w:t>
            </w:r>
          </w:p>
        </w:tc>
        <w:tc>
          <w:tcPr>
            <w:tcW w:w="7540" w:type="dxa"/>
            <w:vAlign w:val="center"/>
          </w:tcPr>
          <w:p w14:paraId="446FD4D8">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是否属于科研仪器设备采购项目：</w:t>
            </w:r>
          </w:p>
          <w:p w14:paraId="11453E42">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□是</w:t>
            </w:r>
          </w:p>
          <w:p w14:paraId="28723103">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否</w:t>
            </w:r>
          </w:p>
        </w:tc>
      </w:tr>
      <w:tr w14:paraId="75CF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82466B">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5AD433C9">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核心产品</w:t>
            </w:r>
          </w:p>
        </w:tc>
        <w:tc>
          <w:tcPr>
            <w:tcW w:w="7540" w:type="dxa"/>
            <w:vAlign w:val="center"/>
          </w:tcPr>
          <w:p w14:paraId="19D399B7">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szCs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关于核心产品本项目</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14:textFill>
                  <w14:solidFill>
                    <w14:schemeClr w14:val="tx1"/>
                  </w14:solidFill>
                </w14:textFill>
              </w:rPr>
              <w:t>包不适用。</w:t>
            </w:r>
          </w:p>
          <w:p w14:paraId="65BCB6FA">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□本项目__包为单一产品采购项目。</w:t>
            </w:r>
          </w:p>
          <w:p w14:paraId="13C48930">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□本项目__包为非单一产品采购项目，核心产品为：____。</w:t>
            </w:r>
          </w:p>
        </w:tc>
      </w:tr>
      <w:tr w14:paraId="4F04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B37A1DC">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604954C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现场考察</w:t>
            </w:r>
          </w:p>
        </w:tc>
        <w:tc>
          <w:tcPr>
            <w:tcW w:w="7540" w:type="dxa"/>
            <w:vAlign w:val="center"/>
          </w:tcPr>
          <w:p w14:paraId="7845562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不组织</w:t>
            </w:r>
          </w:p>
          <w:p w14:paraId="1707723C">
            <w:pPr>
              <w:keepNext w:val="0"/>
              <w:keepLines w:val="0"/>
              <w:suppressLineNumbers w:val="0"/>
              <w:spacing w:before="0" w:beforeAutospacing="0" w:after="0" w:afterAutospacing="0"/>
              <w:ind w:left="0" w:right="0"/>
              <w:jc w:val="left"/>
              <w:rPr>
                <w:rFonts w:hint="default"/>
                <w:bCs/>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□组织，考察时间：__年_月_日_</w:t>
            </w:r>
            <w:r>
              <w:rPr>
                <w:rFonts w:hint="default"/>
                <w:bCs/>
                <w:color w:val="000000" w:themeColor="text1"/>
                <w:sz w:val="24"/>
                <w14:textFill>
                  <w14:solidFill>
                    <w14:schemeClr w14:val="tx1"/>
                  </w14:solidFill>
                </w14:textFill>
              </w:rPr>
              <w:t>点</w:t>
            </w:r>
            <w:r>
              <w:rPr>
                <w:rFonts w:hint="default"/>
                <w:color w:val="000000" w:themeColor="text1"/>
                <w:sz w:val="24"/>
                <w14:textFill>
                  <w14:solidFill>
                    <w14:schemeClr w14:val="tx1"/>
                  </w14:solidFill>
                </w14:textFill>
              </w:rPr>
              <w:t>_</w:t>
            </w:r>
            <w:r>
              <w:rPr>
                <w:rFonts w:hint="default"/>
                <w:bCs/>
                <w:color w:val="000000" w:themeColor="text1"/>
                <w:sz w:val="24"/>
                <w14:textFill>
                  <w14:solidFill>
                    <w14:schemeClr w14:val="tx1"/>
                  </w14:solidFill>
                </w14:textFill>
              </w:rPr>
              <w:t>分</w:t>
            </w:r>
          </w:p>
          <w:p w14:paraId="13B62DB5">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考察地点：____________。</w:t>
            </w:r>
          </w:p>
        </w:tc>
      </w:tr>
      <w:tr w14:paraId="193D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0D665EF">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6C1185D8">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开标前答疑会</w:t>
            </w:r>
          </w:p>
        </w:tc>
        <w:tc>
          <w:tcPr>
            <w:tcW w:w="7540" w:type="dxa"/>
            <w:vAlign w:val="center"/>
          </w:tcPr>
          <w:p w14:paraId="7748B1C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不召开</w:t>
            </w:r>
          </w:p>
          <w:p w14:paraId="3AD8A79C">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□召开，召开时间：__年_月_日_</w:t>
            </w:r>
            <w:r>
              <w:rPr>
                <w:rFonts w:hint="default"/>
                <w:bCs/>
                <w:color w:val="000000" w:themeColor="text1"/>
                <w:sz w:val="24"/>
                <w14:textFill>
                  <w14:solidFill>
                    <w14:schemeClr w14:val="tx1"/>
                  </w14:solidFill>
                </w14:textFill>
              </w:rPr>
              <w:t>点</w:t>
            </w:r>
            <w:r>
              <w:rPr>
                <w:rFonts w:hint="default"/>
                <w:color w:val="000000" w:themeColor="text1"/>
                <w:sz w:val="24"/>
                <w14:textFill>
                  <w14:solidFill>
                    <w14:schemeClr w14:val="tx1"/>
                  </w14:solidFill>
                </w14:textFill>
              </w:rPr>
              <w:t>_</w:t>
            </w:r>
            <w:r>
              <w:rPr>
                <w:rFonts w:hint="default"/>
                <w:bCs/>
                <w:color w:val="000000" w:themeColor="text1"/>
                <w:sz w:val="24"/>
                <w14:textFill>
                  <w14:solidFill>
                    <w14:schemeClr w14:val="tx1"/>
                  </w14:solidFill>
                </w14:textFill>
              </w:rPr>
              <w:t>分</w:t>
            </w:r>
          </w:p>
          <w:p w14:paraId="24A2EBCF">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召开地点：____________。</w:t>
            </w:r>
          </w:p>
        </w:tc>
      </w:tr>
      <w:tr w14:paraId="554F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04368B">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34AD603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样品</w:t>
            </w:r>
          </w:p>
        </w:tc>
        <w:tc>
          <w:tcPr>
            <w:tcW w:w="7540" w:type="dxa"/>
            <w:vAlign w:val="center"/>
          </w:tcPr>
          <w:p w14:paraId="7A500EA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投标样品递交：</w:t>
            </w:r>
          </w:p>
          <w:p w14:paraId="6C4E976C">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不需要</w:t>
            </w:r>
          </w:p>
          <w:p w14:paraId="1E13EF2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□需要，具体要求如下：</w:t>
            </w:r>
          </w:p>
          <w:p w14:paraId="7DCAEB81">
            <w:pPr>
              <w:keepNext w:val="0"/>
              <w:keepLines w:val="0"/>
              <w:suppressLineNumbers w:val="0"/>
              <w:spacing w:before="0" w:beforeAutospacing="0" w:after="0" w:afterAutospacing="0"/>
              <w:ind w:left="0" w:right="0"/>
              <w:jc w:val="left"/>
              <w:rPr>
                <w:rFonts w:hint="default"/>
                <w:color w:val="000000" w:themeColor="text1"/>
                <w:sz w:val="24"/>
                <w:u w:val="single"/>
                <w14:textFill>
                  <w14:solidFill>
                    <w14:schemeClr w14:val="tx1"/>
                  </w14:solidFill>
                </w14:textFill>
              </w:rPr>
            </w:pPr>
            <w:r>
              <w:rPr>
                <w:rFonts w:hint="default"/>
                <w:color w:val="000000" w:themeColor="text1"/>
                <w:sz w:val="24"/>
                <w14:textFill>
                  <w14:solidFill>
                    <w14:schemeClr w14:val="tx1"/>
                  </w14:solidFill>
                </w14:textFill>
              </w:rPr>
              <w:t>（1）样品制作的标准和要求：_________；</w:t>
            </w:r>
          </w:p>
          <w:p w14:paraId="6CB9BE7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（2）是否需要随样品提交相关检测报告：</w:t>
            </w:r>
          </w:p>
          <w:p w14:paraId="2CCD5006">
            <w:pPr>
              <w:keepNext w:val="0"/>
              <w:keepLines w:val="0"/>
              <w:suppressLineNumbers w:val="0"/>
              <w:spacing w:before="0" w:beforeAutospacing="0" w:after="0" w:afterAutospacing="0"/>
              <w:ind w:left="0" w:right="0" w:firstLine="600" w:firstLineChars="25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□不需要</w:t>
            </w:r>
          </w:p>
          <w:p w14:paraId="5B83B9D7">
            <w:pPr>
              <w:keepNext w:val="0"/>
              <w:keepLines w:val="0"/>
              <w:suppressLineNumbers w:val="0"/>
              <w:spacing w:before="0" w:beforeAutospacing="0" w:after="0" w:afterAutospacing="0"/>
              <w:ind w:left="0" w:right="0" w:firstLine="600" w:firstLineChars="25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□需要</w:t>
            </w:r>
          </w:p>
          <w:p w14:paraId="677D47C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（3）样品递交要求：_________；</w:t>
            </w:r>
          </w:p>
          <w:p w14:paraId="4C37222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（4）未中标人样品退还：_________；</w:t>
            </w:r>
          </w:p>
          <w:p w14:paraId="7A2677AD">
            <w:pPr>
              <w:keepNext w:val="0"/>
              <w:keepLines w:val="0"/>
              <w:suppressLineNumbers w:val="0"/>
              <w:spacing w:before="0" w:beforeAutospacing="0" w:after="0" w:afterAutospacing="0"/>
              <w:ind w:left="0" w:right="0"/>
              <w:jc w:val="left"/>
              <w:rPr>
                <w:rFonts w:hint="default"/>
                <w:color w:val="000000" w:themeColor="text1"/>
                <w:sz w:val="24"/>
                <w:u w:val="single"/>
                <w14:textFill>
                  <w14:solidFill>
                    <w14:schemeClr w14:val="tx1"/>
                  </w14:solidFill>
                </w14:textFill>
              </w:rPr>
            </w:pPr>
            <w:r>
              <w:rPr>
                <w:rFonts w:hint="default"/>
                <w:color w:val="000000" w:themeColor="text1"/>
                <w:sz w:val="24"/>
                <w14:textFill>
                  <w14:solidFill>
                    <w14:schemeClr w14:val="tx1"/>
                  </w14:solidFill>
                </w14:textFill>
              </w:rPr>
              <w:t>（5）中标人样品保管、封存及退还：_________；</w:t>
            </w:r>
          </w:p>
          <w:p w14:paraId="30CA208F">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（6）其他要求（如有）：_________。</w:t>
            </w:r>
          </w:p>
        </w:tc>
      </w:tr>
      <w:tr w14:paraId="1419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3541AE2">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5.2.5</w:t>
            </w:r>
          </w:p>
        </w:tc>
        <w:tc>
          <w:tcPr>
            <w:tcW w:w="1701" w:type="dxa"/>
            <w:vAlign w:val="center"/>
          </w:tcPr>
          <w:p w14:paraId="7C984177">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标的所属行业</w:t>
            </w:r>
          </w:p>
        </w:tc>
        <w:tc>
          <w:tcPr>
            <w:tcW w:w="7540" w:type="dxa"/>
            <w:vAlign w:val="center"/>
          </w:tcPr>
          <w:p w14:paraId="78146BB0">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本项目采购标的对应的中小企业划分标准所属行业：</w:t>
            </w:r>
          </w:p>
          <w:tbl>
            <w:tblPr>
              <w:tblStyle w:val="48"/>
              <w:tblW w:w="6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97"/>
            </w:tblGrid>
            <w:tr w14:paraId="72EC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427429B6">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标的名称</w:t>
                  </w:r>
                </w:p>
              </w:tc>
              <w:tc>
                <w:tcPr>
                  <w:tcW w:w="3297" w:type="dxa"/>
                  <w:tcBorders>
                    <w:top w:val="single" w:color="auto" w:sz="4" w:space="0"/>
                    <w:left w:val="single" w:color="auto" w:sz="4" w:space="0"/>
                    <w:bottom w:val="single" w:color="auto" w:sz="4" w:space="0"/>
                    <w:right w:val="single" w:color="auto" w:sz="4" w:space="0"/>
                  </w:tcBorders>
                  <w:vAlign w:val="center"/>
                </w:tcPr>
                <w:p w14:paraId="7D70FECF">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中小企业划分标准所属行业</w:t>
                  </w:r>
                </w:p>
              </w:tc>
            </w:tr>
            <w:tr w14:paraId="7435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6D776733">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河道生态环境管护</w:t>
                  </w:r>
                </w:p>
              </w:tc>
              <w:tc>
                <w:tcPr>
                  <w:tcW w:w="3297" w:type="dxa"/>
                  <w:tcBorders>
                    <w:top w:val="single" w:color="auto" w:sz="4" w:space="0"/>
                    <w:left w:val="single" w:color="auto" w:sz="4" w:space="0"/>
                    <w:bottom w:val="single" w:color="auto" w:sz="4" w:space="0"/>
                    <w:right w:val="single" w:color="auto" w:sz="4" w:space="0"/>
                  </w:tcBorders>
                  <w:vAlign w:val="center"/>
                </w:tcPr>
                <w:p w14:paraId="18BF0BD6">
                  <w:pPr>
                    <w:keepNext w:val="0"/>
                    <w:keepLines w:val="0"/>
                    <w:suppressLineNumbers w:val="0"/>
                    <w:spacing w:before="0" w:beforeAutospacing="0" w:after="0" w:afterAutospacing="0"/>
                    <w:ind w:left="0" w:right="0"/>
                    <w:jc w:val="center"/>
                    <w:rPr>
                      <w:rFonts w:hint="default" w:eastAsia="宋体"/>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其他未列明行业</w:t>
                  </w:r>
                </w:p>
              </w:tc>
            </w:tr>
          </w:tbl>
          <w:p w14:paraId="4FAF5341">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p>
        </w:tc>
      </w:tr>
      <w:tr w14:paraId="16E9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B2AB41F">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704CED23">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投标报价</w:t>
            </w:r>
          </w:p>
        </w:tc>
        <w:tc>
          <w:tcPr>
            <w:tcW w:w="7540" w:type="dxa"/>
            <w:vAlign w:val="center"/>
          </w:tcPr>
          <w:p w14:paraId="52325CC9">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投标报价的特殊规定：</w:t>
            </w:r>
          </w:p>
          <w:p w14:paraId="711E7BA2">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□无</w:t>
            </w:r>
          </w:p>
          <w:p w14:paraId="3979F648">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有，具体情形：</w:t>
            </w:r>
            <w:r>
              <w:rPr>
                <w:rFonts w:hint="default"/>
                <w:color w:val="000000" w:themeColor="text1"/>
                <w:sz w:val="24"/>
                <w:u w:val="single"/>
                <w14:textFill>
                  <w14:solidFill>
                    <w14:schemeClr w14:val="tx1"/>
                  </w14:solidFill>
                </w14:textFill>
              </w:rPr>
              <w:t>最高投标限价：</w:t>
            </w:r>
            <w:r>
              <w:rPr>
                <w:rFonts w:hint="eastAsia"/>
                <w:color w:val="000000" w:themeColor="text1"/>
                <w:sz w:val="24"/>
                <w:u w:val="single"/>
                <w:lang w:eastAsia="zh-CN"/>
                <w14:textFill>
                  <w14:solidFill>
                    <w14:schemeClr w14:val="tx1"/>
                  </w14:solidFill>
                </w14:textFill>
              </w:rPr>
              <w:t>150.375972</w:t>
            </w:r>
            <w:r>
              <w:rPr>
                <w:rFonts w:hint="default"/>
                <w:color w:val="000000" w:themeColor="text1"/>
                <w:sz w:val="24"/>
                <w:u w:val="single"/>
                <w14:textFill>
                  <w14:solidFill>
                    <w14:schemeClr w14:val="tx1"/>
                  </w14:solidFill>
                </w14:textFill>
              </w:rPr>
              <w:t>万元</w:t>
            </w:r>
            <w:r>
              <w:rPr>
                <w:rFonts w:hint="default"/>
                <w:color w:val="000000" w:themeColor="text1"/>
                <w:sz w:val="24"/>
                <w14:textFill>
                  <w14:solidFill>
                    <w14:schemeClr w14:val="tx1"/>
                  </w14:solidFill>
                </w14:textFill>
              </w:rPr>
              <w:t>。</w:t>
            </w:r>
          </w:p>
        </w:tc>
      </w:tr>
      <w:tr w14:paraId="6C78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68A1148">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19C5BE44">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投标保证金</w:t>
            </w:r>
          </w:p>
        </w:tc>
        <w:tc>
          <w:tcPr>
            <w:tcW w:w="7540" w:type="dxa"/>
            <w:vAlign w:val="center"/>
          </w:tcPr>
          <w:p w14:paraId="5220F8A4">
            <w:pPr>
              <w:pStyle w:val="26"/>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u w:val="single"/>
                <w14:textFill>
                  <w14:solidFill>
                    <w14:schemeClr w14:val="tx1"/>
                  </w14:solidFill>
                </w14:textFill>
              </w:rPr>
              <w:t xml:space="preserve"> </w:t>
            </w:r>
            <w:r>
              <w:rPr>
                <w:rFonts w:ascii="Times New Roman" w:hAnsi="Times New Roman"/>
                <w:color w:val="000000" w:themeColor="text1"/>
                <w:sz w:val="24"/>
                <w:szCs w:val="24"/>
                <w:u w:val="single"/>
                <w14:textFill>
                  <w14:solidFill>
                    <w14:schemeClr w14:val="tx1"/>
                  </w14:solidFill>
                </w14:textFill>
              </w:rPr>
              <w:t>/</w:t>
            </w:r>
            <w:r>
              <w:rPr>
                <w:rFonts w:hint="default" w:ascii="Times New Roman" w:hAnsi="Times New Roman"/>
                <w:color w:val="000000" w:themeColor="text1"/>
                <w:sz w:val="24"/>
                <w:szCs w:val="24"/>
                <w:u w:val="single"/>
                <w14:textFill>
                  <w14:solidFill>
                    <w14:schemeClr w14:val="tx1"/>
                  </w14:solidFill>
                </w14:textFill>
              </w:rPr>
              <w:t xml:space="preserve">  </w:t>
            </w:r>
          </w:p>
          <w:p w14:paraId="55EF7F6C">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14:textFill>
                  <w14:solidFill>
                    <w14:schemeClr w14:val="tx1"/>
                  </w14:solidFill>
                </w14:textFill>
              </w:rPr>
            </w:pPr>
            <w:r>
              <w:rPr>
                <w:color w:val="000000" w:themeColor="text1"/>
                <w:sz w:val="24"/>
                <w14:textFill>
                  <w14:solidFill>
                    <w14:schemeClr w14:val="tx1"/>
                  </w14:solidFill>
                </w14:textFill>
              </w:rPr>
              <w:t>投标保证金收受人信息：</w:t>
            </w:r>
          </w:p>
          <w:p w14:paraId="5FF835E3">
            <w:pPr>
              <w:pStyle w:val="26"/>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（1）投标保证金递交方式：政府采购法律法规接受的支票、汇票、本票、网上银行支付或者金融机构、担保机构出具的保函等非现金形式。</w:t>
            </w:r>
          </w:p>
          <w:p w14:paraId="503835A2">
            <w:pPr>
              <w:pStyle w:val="26"/>
              <w:keepNext w:val="0"/>
              <w:keepLines w:val="0"/>
              <w:suppressLineNumbers w:val="0"/>
              <w:adjustRightInd w:val="0"/>
              <w:snapToGrid w:val="0"/>
              <w:spacing w:before="0" w:beforeAutospacing="0" w:after="0" w:afterAutospacing="0" w:line="360" w:lineRule="auto"/>
              <w:ind w:left="0" w:right="0" w:firstLine="241" w:firstLineChars="100"/>
              <w:rPr>
                <w:rFonts w:hint="default" w:ascii="Times New Roman" w:hAnsi="Times New Roman"/>
                <w:color w:val="000000" w:themeColor="text1"/>
                <w:sz w:val="24"/>
                <w:szCs w:val="24"/>
                <w:u w:val="single"/>
                <w14:textFill>
                  <w14:solidFill>
                    <w14:schemeClr w14:val="tx1"/>
                  </w14:solidFill>
                </w14:textFill>
              </w:rPr>
            </w:pPr>
            <w:r>
              <w:rPr>
                <w:rFonts w:hint="default" w:ascii="Times New Roman" w:hAnsi="Times New Roman"/>
                <w:b/>
                <w:color w:val="000000" w:themeColor="text1"/>
                <w:sz w:val="24"/>
                <w:u w:val="single"/>
                <w14:textFill>
                  <w14:solidFill>
                    <w14:schemeClr w14:val="tx1"/>
                  </w14:solidFill>
                </w14:textFill>
              </w:rPr>
              <w:t>■</w:t>
            </w:r>
            <w:r>
              <w:rPr>
                <w:rFonts w:ascii="Times New Roman" w:hAnsi="Times New Roman"/>
                <w:color w:val="000000" w:themeColor="text1"/>
                <w:sz w:val="24"/>
                <w:szCs w:val="24"/>
                <w:u w:val="single"/>
                <w14:textFill>
                  <w14:solidFill>
                    <w14:schemeClr w14:val="tx1"/>
                  </w14:solidFill>
                </w14:textFill>
              </w:rPr>
              <w:t>采用支票、汇票、本票、网上银行支付的，须从投标人企业基本账户转出，应当在投标截止时间以前到达下述招标人指定账户：</w:t>
            </w:r>
          </w:p>
          <w:p w14:paraId="176E5E79">
            <w:pPr>
              <w:pStyle w:val="26"/>
              <w:keepNext w:val="0"/>
              <w:keepLines w:val="0"/>
              <w:suppressLineNumbers w:val="0"/>
              <w:adjustRightInd w:val="0"/>
              <w:snapToGrid w:val="0"/>
              <w:spacing w:before="0" w:beforeAutospacing="0" w:after="0" w:afterAutospacing="0" w:line="360" w:lineRule="auto"/>
              <w:ind w:left="0" w:right="0"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 xml:space="preserve">账户名称：北京捷迅通力工程咨询有限公司 </w:t>
            </w:r>
          </w:p>
          <w:p w14:paraId="002AFA8A">
            <w:pPr>
              <w:pStyle w:val="26"/>
              <w:keepNext w:val="0"/>
              <w:keepLines w:val="0"/>
              <w:suppressLineNumbers w:val="0"/>
              <w:adjustRightInd w:val="0"/>
              <w:snapToGrid w:val="0"/>
              <w:spacing w:before="0" w:beforeAutospacing="0" w:after="0" w:afterAutospacing="0" w:line="360" w:lineRule="auto"/>
              <w:ind w:left="0" w:right="0"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账    号：11110301040001405</w:t>
            </w:r>
          </w:p>
          <w:p w14:paraId="0BDA248D">
            <w:pPr>
              <w:pStyle w:val="26"/>
              <w:keepNext w:val="0"/>
              <w:keepLines w:val="0"/>
              <w:suppressLineNumbers w:val="0"/>
              <w:adjustRightInd w:val="0"/>
              <w:snapToGrid w:val="0"/>
              <w:spacing w:before="0" w:beforeAutospacing="0" w:after="0" w:afterAutospacing="0" w:line="360" w:lineRule="auto"/>
              <w:ind w:left="0" w:right="0"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开户行：中国农业银行北京清城支行</w:t>
            </w:r>
          </w:p>
          <w:p w14:paraId="4AB8F357">
            <w:pPr>
              <w:pStyle w:val="26"/>
              <w:keepNext w:val="0"/>
              <w:keepLines w:val="0"/>
              <w:suppressLineNumbers w:val="0"/>
              <w:adjustRightInd w:val="0"/>
              <w:snapToGrid w:val="0"/>
              <w:spacing w:before="0" w:beforeAutospacing="0" w:after="0" w:afterAutospacing="0" w:line="360" w:lineRule="auto"/>
              <w:ind w:left="0" w:right="0"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异地联行号：103100011032</w:t>
            </w:r>
          </w:p>
          <w:p w14:paraId="345C28B6">
            <w:pPr>
              <w:pStyle w:val="26"/>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4E92B00C">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（3）以金融机构、担保机构出具的保函等形式提交投标保证金的，应在投标截止时间前将原件提交至采购代理机构</w:t>
            </w:r>
            <w:r>
              <w:rPr>
                <w:rFonts w:hint="default"/>
                <w:color w:val="000000" w:themeColor="text1"/>
                <w:sz w:val="24"/>
                <w:u w:val="single"/>
                <w14:textFill>
                  <w14:solidFill>
                    <w14:schemeClr w14:val="tx1"/>
                  </w14:solidFill>
                </w14:textFill>
              </w:rPr>
              <w:t>。</w:t>
            </w:r>
          </w:p>
        </w:tc>
      </w:tr>
      <w:tr w14:paraId="79D6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79F96D">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8</w:t>
            </w:r>
            <w:r>
              <w:rPr>
                <w:rFonts w:hint="default" w:ascii="Times New Roman" w:hAnsi="Times New Roman"/>
                <w:color w:val="000000" w:themeColor="text1"/>
                <w:sz w:val="24"/>
                <w:szCs w:val="24"/>
                <w14:textFill>
                  <w14:solidFill>
                    <w14:schemeClr w14:val="tx1"/>
                  </w14:solidFill>
                </w14:textFill>
              </w:rPr>
              <w:t>.2</w:t>
            </w:r>
          </w:p>
        </w:tc>
        <w:tc>
          <w:tcPr>
            <w:tcW w:w="1701" w:type="dxa"/>
            <w:vMerge w:val="continue"/>
            <w:vAlign w:val="center"/>
          </w:tcPr>
          <w:p w14:paraId="4162C15C">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7540" w:type="dxa"/>
            <w:vAlign w:val="center"/>
          </w:tcPr>
          <w:p w14:paraId="04A0BC85">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投标保证金可以不予退还的其他情形：</w:t>
            </w:r>
          </w:p>
          <w:p w14:paraId="256CE27B">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□无</w:t>
            </w:r>
          </w:p>
          <w:p w14:paraId="5D3949F2">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14:textFill>
                  <w14:solidFill>
                    <w14:schemeClr w14:val="tx1"/>
                  </w14:solidFill>
                </w14:textFill>
              </w:rPr>
            </w:pPr>
            <w:bookmarkStart w:id="72" w:name="OLE_LINK7"/>
            <w:r>
              <w:rPr>
                <w:rFonts w:hint="default" w:ascii="Times New Roman" w:hAnsi="Times New Roman"/>
                <w:b/>
                <w:color w:val="000000" w:themeColor="text1"/>
                <w:sz w:val="24"/>
                <w14:textFill>
                  <w14:solidFill>
                    <w14:schemeClr w14:val="tx1"/>
                  </w14:solidFill>
                </w14:textFill>
              </w:rPr>
              <w:t>■</w:t>
            </w:r>
            <w:bookmarkEnd w:id="72"/>
            <w:r>
              <w:rPr>
                <w:rFonts w:hint="default" w:ascii="Times New Roman" w:hAnsi="Times New Roman"/>
                <w:color w:val="000000" w:themeColor="text1"/>
                <w:sz w:val="24"/>
                <w14:textFill>
                  <w14:solidFill>
                    <w14:schemeClr w14:val="tx1"/>
                  </w14:solidFill>
                </w14:textFill>
              </w:rPr>
              <w:t>有，具体情形：</w:t>
            </w:r>
            <w:r>
              <w:rPr>
                <w:rFonts w:ascii="Times New Roman" w:hAnsi="Times New Roman"/>
                <w:color w:val="000000" w:themeColor="text1"/>
                <w:sz w:val="24"/>
                <w14:textFill>
                  <w14:solidFill>
                    <w14:schemeClr w14:val="tx1"/>
                  </w14:solidFill>
                </w14:textFill>
              </w:rPr>
              <w:t>中标企业不按本须知相关规定与采购人签订合同的</w:t>
            </w:r>
            <w:r>
              <w:rPr>
                <w:rFonts w:hint="default" w:ascii="Times New Roman" w:hAnsi="Times New Roman"/>
                <w:color w:val="000000" w:themeColor="text1"/>
                <w:sz w:val="24"/>
                <w14:textFill>
                  <w14:solidFill>
                    <w14:schemeClr w14:val="tx1"/>
                  </w14:solidFill>
                </w14:textFill>
              </w:rPr>
              <w:t>。</w:t>
            </w:r>
          </w:p>
        </w:tc>
      </w:tr>
      <w:tr w14:paraId="782B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6229F3">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3FF015C9">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投标有效期</w:t>
            </w:r>
          </w:p>
        </w:tc>
        <w:tc>
          <w:tcPr>
            <w:tcW w:w="7540" w:type="dxa"/>
            <w:vAlign w:val="center"/>
          </w:tcPr>
          <w:p w14:paraId="788096EF">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自提交投标文件的截止之日起算</w:t>
            </w:r>
            <w:r>
              <w:rPr>
                <w:rFonts w:hint="default"/>
                <w:color w:val="000000" w:themeColor="text1"/>
                <w:sz w:val="24"/>
                <w:u w:val="single"/>
                <w14:textFill>
                  <w14:solidFill>
                    <w14:schemeClr w14:val="tx1"/>
                  </w14:solidFill>
                </w14:textFill>
              </w:rPr>
              <w:t>90</w:t>
            </w:r>
            <w:r>
              <w:rPr>
                <w:rFonts w:hint="default"/>
                <w:color w:val="000000" w:themeColor="text1"/>
                <w:sz w:val="24"/>
                <w14:textFill>
                  <w14:solidFill>
                    <w14:schemeClr w14:val="tx1"/>
                  </w14:solidFill>
                </w14:textFill>
              </w:rPr>
              <w:t>日历天。</w:t>
            </w:r>
          </w:p>
        </w:tc>
      </w:tr>
      <w:tr w14:paraId="36EE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CEA4F3">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18.2</w:t>
            </w:r>
          </w:p>
        </w:tc>
        <w:tc>
          <w:tcPr>
            <w:tcW w:w="1701" w:type="dxa"/>
            <w:vAlign w:val="center"/>
          </w:tcPr>
          <w:p w14:paraId="489AC4EF">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解密时间</w:t>
            </w:r>
          </w:p>
        </w:tc>
        <w:tc>
          <w:tcPr>
            <w:tcW w:w="7540" w:type="dxa"/>
            <w:vAlign w:val="center"/>
          </w:tcPr>
          <w:p w14:paraId="7481E9AD">
            <w:pPr>
              <w:keepNext w:val="0"/>
              <w:keepLines w:val="0"/>
              <w:suppressLineNumbers w:val="0"/>
              <w:spacing w:before="0" w:beforeAutospacing="0" w:after="0" w:afterAutospacing="0"/>
              <w:ind w:left="0" w:right="0"/>
              <w:jc w:val="left"/>
              <w:rPr>
                <w:rFonts w:hint="default"/>
                <w:color w:val="000000" w:themeColor="text1"/>
                <w:sz w:val="24"/>
                <w:u w:val="single"/>
                <w14:textFill>
                  <w14:solidFill>
                    <w14:schemeClr w14:val="tx1"/>
                  </w14:solidFill>
                </w14:textFill>
              </w:rPr>
            </w:pPr>
            <w:r>
              <w:rPr>
                <w:rFonts w:hint="default"/>
                <w:color w:val="000000" w:themeColor="text1"/>
                <w:sz w:val="24"/>
                <w14:textFill>
                  <w14:solidFill>
                    <w14:schemeClr w14:val="tx1"/>
                  </w14:solidFill>
                </w14:textFill>
              </w:rPr>
              <w:t>解密时间：</w:t>
            </w:r>
            <w:r>
              <w:rPr>
                <w:rFonts w:hint="default"/>
                <w:color w:val="000000" w:themeColor="text1"/>
                <w:sz w:val="24"/>
                <w:u w:val="single"/>
                <w14:textFill>
                  <w14:solidFill>
                    <w14:schemeClr w14:val="tx1"/>
                  </w14:solidFill>
                </w14:textFill>
              </w:rPr>
              <w:t>60</w:t>
            </w:r>
            <w:r>
              <w:rPr>
                <w:rFonts w:hint="default"/>
                <w:color w:val="000000" w:themeColor="text1"/>
                <w:sz w:val="24"/>
                <w14:textFill>
                  <w14:solidFill>
                    <w14:schemeClr w14:val="tx1"/>
                  </w14:solidFill>
                </w14:textFill>
              </w:rPr>
              <w:t>分钟</w:t>
            </w:r>
          </w:p>
        </w:tc>
      </w:tr>
      <w:tr w14:paraId="78B8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74B05A">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759E5298">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确定中标人</w:t>
            </w:r>
          </w:p>
        </w:tc>
        <w:tc>
          <w:tcPr>
            <w:tcW w:w="7540" w:type="dxa"/>
            <w:vAlign w:val="center"/>
          </w:tcPr>
          <w:p w14:paraId="55D3929E">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30ACABEA">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6B4BF4CA">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5BFADFD8">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r>
              <w:rPr>
                <w:rFonts w:hint="default" w:ascii="Times New Roman" w:hAnsi="Times New Roman"/>
                <w:color w:val="000000" w:themeColor="text1"/>
                <w14:textFill>
                  <w14:solidFill>
                    <w14:schemeClr w14:val="tx1"/>
                  </w14:solidFill>
                </w14:textFill>
              </w:rPr>
              <w:t xml:space="preserve"> </w:t>
            </w:r>
          </w:p>
          <w:p w14:paraId="426A420D">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得分且投标报价均相同的，以</w:t>
            </w:r>
            <w:r>
              <w:rPr>
                <w:rFonts w:hint="default"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u w:val="single"/>
                <w14:textFill>
                  <w14:solidFill>
                    <w14:schemeClr w14:val="tx1"/>
                  </w14:solidFill>
                </w14:textFill>
              </w:rPr>
              <w:t xml:space="preserve">技术部分 </w:t>
            </w:r>
            <w:r>
              <w:rPr>
                <w:rFonts w:hint="default" w:ascii="Times New Roman" w:hAnsi="Times New Roman"/>
                <w:color w:val="000000" w:themeColor="text1"/>
                <w:sz w:val="24"/>
                <w14:textFill>
                  <w14:solidFill>
                    <w14:schemeClr w14:val="tx1"/>
                  </w14:solidFill>
                </w14:textFill>
              </w:rPr>
              <w:t>得分高者为中标人</w:t>
            </w:r>
          </w:p>
          <w:p w14:paraId="0174CBBC">
            <w:pPr>
              <w:keepNext w:val="0"/>
              <w:keepLines w:val="0"/>
              <w:suppressLineNumbers w:val="0"/>
              <w:spacing w:before="0" w:beforeAutospacing="0" w:after="0" w:afterAutospacing="0"/>
              <w:ind w:left="0" w:right="0"/>
              <w:jc w:val="left"/>
              <w:rPr>
                <w:rFonts w:hint="default"/>
                <w:color w:val="000000" w:themeColor="text1"/>
                <w:sz w:val="24"/>
                <w:u w:val="single"/>
                <w14:textFill>
                  <w14:solidFill>
                    <w14:schemeClr w14:val="tx1"/>
                  </w14:solidFill>
                </w14:textFill>
              </w:rPr>
            </w:pPr>
            <w:r>
              <w:rPr>
                <w:rFonts w:hint="default"/>
                <w:color w:val="000000" w:themeColor="text1"/>
                <w:sz w:val="24"/>
                <w14:textFill>
                  <w14:solidFill>
                    <w14:schemeClr w14:val="tx1"/>
                  </w14:solidFill>
                </w14:textFill>
              </w:rPr>
              <w:t>□随机抽取</w:t>
            </w:r>
          </w:p>
        </w:tc>
      </w:tr>
      <w:tr w14:paraId="5BC8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874E64">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64D745F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分包</w:t>
            </w:r>
          </w:p>
        </w:tc>
        <w:tc>
          <w:tcPr>
            <w:tcW w:w="7540" w:type="dxa"/>
            <w:vAlign w:val="center"/>
          </w:tcPr>
          <w:p w14:paraId="31A312CE">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 xml:space="preserve">本项目的非主体、非关键性工作是否允许分包： </w:t>
            </w:r>
          </w:p>
          <w:p w14:paraId="58154406">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不允许</w:t>
            </w:r>
          </w:p>
          <w:p w14:paraId="42DF7631">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□允许，具体要求：</w:t>
            </w:r>
          </w:p>
          <w:p w14:paraId="11C611BE">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（1）可以分包履行的具体内容：_____；</w:t>
            </w:r>
          </w:p>
          <w:p w14:paraId="76A354A0">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（2）允许分包的金额或者比例：_____；</w:t>
            </w:r>
          </w:p>
          <w:p w14:paraId="72F27D93">
            <w:pPr>
              <w:keepNext w:val="0"/>
              <w:keepLines w:val="0"/>
              <w:suppressLineNumbers w:val="0"/>
              <w:spacing w:before="0" w:beforeAutospacing="0" w:after="0" w:afterAutospacing="0"/>
              <w:ind w:left="0" w:right="0"/>
              <w:jc w:val="left"/>
              <w:rPr>
                <w:rFonts w:hint="default"/>
                <w:color w:val="000000" w:themeColor="text1"/>
                <w:sz w:val="24"/>
                <w:u w:val="single"/>
                <w14:textFill>
                  <w14:solidFill>
                    <w14:schemeClr w14:val="tx1"/>
                  </w14:solidFill>
                </w14:textFill>
              </w:rPr>
            </w:pPr>
            <w:r>
              <w:rPr>
                <w:rFonts w:hint="default"/>
                <w:color w:val="000000" w:themeColor="text1"/>
                <w:sz w:val="24"/>
                <w14:textFill>
                  <w14:solidFill>
                    <w14:schemeClr w14:val="tx1"/>
                  </w14:solidFill>
                </w14:textFill>
              </w:rPr>
              <w:t>（3）其他要求：_____。</w:t>
            </w:r>
          </w:p>
        </w:tc>
      </w:tr>
      <w:tr w14:paraId="43A7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6C7DDE">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64257AF9">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政采贷</w:t>
            </w:r>
          </w:p>
        </w:tc>
        <w:tc>
          <w:tcPr>
            <w:tcW w:w="7540" w:type="dxa"/>
            <w:vAlign w:val="center"/>
          </w:tcPr>
          <w:p w14:paraId="0CEB8DAF">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6FA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1372D">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0FAEB82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询问</w:t>
            </w:r>
          </w:p>
        </w:tc>
        <w:tc>
          <w:tcPr>
            <w:tcW w:w="7540" w:type="dxa"/>
            <w:vAlign w:val="center"/>
          </w:tcPr>
          <w:p w14:paraId="3CDA8A5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询问</w:t>
            </w:r>
            <w:r>
              <w:rPr>
                <w:rFonts w:hint="eastAsia"/>
                <w:color w:val="000000" w:themeColor="text1"/>
                <w:sz w:val="24"/>
                <w14:textFill>
                  <w14:solidFill>
                    <w14:schemeClr w14:val="tx1"/>
                  </w14:solidFill>
                </w14:textFill>
              </w:rPr>
              <w:t>提出</w:t>
            </w:r>
            <w:r>
              <w:rPr>
                <w:rFonts w:hint="default"/>
                <w:color w:val="000000" w:themeColor="text1"/>
                <w:sz w:val="24"/>
                <w14:textFill>
                  <w14:solidFill>
                    <w14:schemeClr w14:val="tx1"/>
                  </w14:solidFill>
                </w14:textFill>
              </w:rPr>
              <w:t>形式：</w:t>
            </w:r>
            <w:r>
              <w:rPr>
                <w:rFonts w:hint="eastAsia"/>
                <w:color w:val="000000" w:themeColor="text1"/>
                <w:sz w:val="24"/>
                <w14:textFill>
                  <w14:solidFill>
                    <w14:schemeClr w14:val="tx1"/>
                  </w14:solidFill>
                </w14:textFill>
              </w:rPr>
              <w:t>书面形式</w:t>
            </w:r>
          </w:p>
        </w:tc>
      </w:tr>
      <w:tr w14:paraId="7665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1A0F80">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6CD189CC">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联系方式</w:t>
            </w:r>
          </w:p>
        </w:tc>
        <w:tc>
          <w:tcPr>
            <w:tcW w:w="7540" w:type="dxa"/>
            <w:vAlign w:val="center"/>
          </w:tcPr>
          <w:p w14:paraId="3DA05151">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接收询问和质疑的联系方式</w:t>
            </w:r>
          </w:p>
          <w:p w14:paraId="4A5C7428">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联系部门：</w:t>
            </w:r>
            <w:r>
              <w:rPr>
                <w:rFonts w:hint="eastAsia"/>
                <w:color w:val="000000" w:themeColor="text1"/>
                <w:sz w:val="24"/>
                <w:u w:val="single"/>
                <w14:textFill>
                  <w14:solidFill>
                    <w14:schemeClr w14:val="tx1"/>
                  </w14:solidFill>
                </w14:textFill>
              </w:rPr>
              <w:t>招标部</w:t>
            </w:r>
            <w:r>
              <w:rPr>
                <w:rFonts w:hint="default"/>
                <w:color w:val="000000" w:themeColor="text1"/>
                <w:sz w:val="24"/>
                <w:u w:val="single"/>
                <w14:textFill>
                  <w14:solidFill>
                    <w14:schemeClr w14:val="tx1"/>
                  </w14:solidFill>
                </w14:textFill>
              </w:rPr>
              <w:t>；</w:t>
            </w:r>
          </w:p>
          <w:p w14:paraId="57E0F34E">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联系电话：</w:t>
            </w:r>
            <w:r>
              <w:rPr>
                <w:rFonts w:hint="default"/>
                <w:color w:val="000000" w:themeColor="text1"/>
                <w:sz w:val="24"/>
                <w:u w:val="single"/>
                <w14:textFill>
                  <w14:solidFill>
                    <w14:schemeClr w14:val="tx1"/>
                  </w14:solidFill>
                </w14:textFill>
              </w:rPr>
              <w:t>010-60218807；</w:t>
            </w:r>
          </w:p>
          <w:p w14:paraId="6BE2C9D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通讯地址：</w:t>
            </w:r>
            <w:r>
              <w:rPr>
                <w:rFonts w:hint="eastAsia"/>
                <w:color w:val="000000" w:themeColor="text1"/>
                <w:sz w:val="24"/>
                <w:u w:val="single"/>
                <w14:textFill>
                  <w14:solidFill>
                    <w14:schemeClr w14:val="tx1"/>
                  </w14:solidFill>
                </w14:textFill>
              </w:rPr>
              <w:t>北京市大兴区金华寺东路2号西配房103室</w:t>
            </w:r>
            <w:r>
              <w:rPr>
                <w:rFonts w:hint="default"/>
                <w:color w:val="000000" w:themeColor="text1"/>
                <w:sz w:val="24"/>
                <w:u w:val="single"/>
                <w14:textFill>
                  <w14:solidFill>
                    <w14:schemeClr w14:val="tx1"/>
                  </w14:solidFill>
                </w14:textFill>
              </w:rPr>
              <w:t>。</w:t>
            </w:r>
          </w:p>
        </w:tc>
      </w:tr>
      <w:tr w14:paraId="2CB3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9F778EC">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5E6C5AE">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13A9D25">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收费对象：</w:t>
            </w:r>
          </w:p>
          <w:p w14:paraId="20AB74B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□采购人</w:t>
            </w:r>
          </w:p>
          <w:p w14:paraId="6CA9C6B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中标人</w:t>
            </w:r>
          </w:p>
          <w:p w14:paraId="7F6F5E06">
            <w:pPr>
              <w:keepNext w:val="0"/>
              <w:keepLines w:val="0"/>
              <w:suppressLineNumbers w:val="0"/>
              <w:spacing w:before="0" w:beforeAutospacing="0" w:after="0" w:afterAutospacing="0" w:line="360" w:lineRule="auto"/>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drawing>
                <wp:anchor distT="0" distB="0" distL="114300" distR="114300" simplePos="0" relativeHeight="251660288" behindDoc="0" locked="0" layoutInCell="1" allowOverlap="1">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Pr>
                <w:rFonts w:hint="eastAsia"/>
                <w:color w:val="000000" w:themeColor="text1"/>
                <w:sz w:val="24"/>
                <w14:textFill>
                  <w14:solidFill>
                    <w14:schemeClr w14:val="tx1"/>
                  </w14:solidFill>
                </w14:textFill>
              </w:rPr>
              <w:t>收费标准</w:t>
            </w:r>
          </w:p>
          <w:p w14:paraId="6E7702CA">
            <w:pPr>
              <w:keepNext w:val="0"/>
              <w:keepLines w:val="0"/>
              <w:suppressLineNumbers w:val="0"/>
              <w:spacing w:before="0" w:beforeAutospacing="0" w:after="0" w:afterAutospacing="0" w:line="360" w:lineRule="auto"/>
              <w:ind w:left="0" w:right="0"/>
              <w:jc w:val="left"/>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招标代理服务收费以中标金额为基准，按照上述收费标准差额定率累进法计算（服务类型：服务招标）。</w:t>
            </w:r>
          </w:p>
          <w:p w14:paraId="48A99485">
            <w:pPr>
              <w:keepNext w:val="0"/>
              <w:keepLines w:val="0"/>
              <w:suppressLineNumbers w:val="0"/>
              <w:spacing w:before="0" w:beforeAutospacing="0" w:after="0" w:afterAutospacing="0" w:line="360" w:lineRule="auto"/>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缴纳时间：</w:t>
            </w:r>
            <w:r>
              <w:rPr>
                <w:rFonts w:hint="eastAsia"/>
                <w:color w:val="000000" w:themeColor="text1"/>
                <w:sz w:val="24"/>
                <w14:textFill>
                  <w14:solidFill>
                    <w14:schemeClr w14:val="tx1"/>
                  </w14:solidFill>
                </w14:textFill>
              </w:rPr>
              <w:t>领取中标通知书时向招标代理机构支付代理费</w:t>
            </w:r>
            <w:r>
              <w:rPr>
                <w:rFonts w:hint="default"/>
                <w:color w:val="000000" w:themeColor="text1"/>
                <w:sz w:val="24"/>
                <w14:textFill>
                  <w14:solidFill>
                    <w14:schemeClr w14:val="tx1"/>
                  </w14:solidFill>
                </w14:textFill>
              </w:rPr>
              <w:t>。</w:t>
            </w:r>
          </w:p>
        </w:tc>
      </w:tr>
    </w:tbl>
    <w:p w14:paraId="7E9ED181">
      <w:pPr>
        <w:tabs>
          <w:tab w:val="left" w:pos="5580"/>
        </w:tabs>
        <w:adjustRightInd w:val="0"/>
        <w:spacing w:line="360" w:lineRule="auto"/>
        <w:rPr>
          <w:color w:val="000000" w:themeColor="text1"/>
          <w:sz w:val="24"/>
          <w14:textFill>
            <w14:solidFill>
              <w14:schemeClr w14:val="tx1"/>
            </w14:solidFill>
          </w14:textFill>
        </w:rPr>
        <w:sectPr>
          <w:headerReference r:id="rId3" w:type="first"/>
          <w:footerReference r:id="rId4" w:type="default"/>
          <w:type w:val="nextColumn"/>
          <w:pgSz w:w="11907" w:h="16840"/>
          <w:pgMar w:top="1418" w:right="1134" w:bottom="1418" w:left="1701" w:header="851" w:footer="907" w:gutter="0"/>
          <w:pgNumType w:start="0"/>
          <w:cols w:space="720" w:num="1"/>
          <w:titlePg/>
          <w:docGrid w:linePitch="462" w:charSpace="0"/>
        </w:sectPr>
      </w:pPr>
    </w:p>
    <w:p w14:paraId="2DD82AC4">
      <w:pPr>
        <w:spacing w:before="240" w:beforeLines="100" w:after="240" w:afterLines="100"/>
        <w:jc w:val="center"/>
        <w:rPr>
          <w:b/>
          <w:color w:val="000000" w:themeColor="text1"/>
          <w:sz w:val="28"/>
          <w:szCs w:val="28"/>
          <w14:textFill>
            <w14:solidFill>
              <w14:schemeClr w14:val="tx1"/>
            </w14:solidFill>
          </w14:textFill>
        </w:rPr>
      </w:pPr>
      <w:bookmarkStart w:id="73" w:name="_Toc142311019"/>
      <w:bookmarkStart w:id="74" w:name="_Toc264969207"/>
      <w:bookmarkStart w:id="75" w:name="_Toc226965790"/>
      <w:bookmarkStart w:id="76" w:name="_Toc305158859"/>
      <w:bookmarkStart w:id="77" w:name="_Toc226337213"/>
      <w:bookmarkStart w:id="78" w:name="_Toc127151517"/>
      <w:bookmarkStart w:id="79" w:name="_Toc150774722"/>
      <w:bookmarkStart w:id="80" w:name="_Toc353873932"/>
      <w:bookmarkStart w:id="81" w:name="_Toc353825542"/>
      <w:bookmarkStart w:id="82" w:name="_Toc305158785"/>
      <w:bookmarkStart w:id="83" w:name="_Toc265228355"/>
      <w:bookmarkStart w:id="84" w:name="_Toc195842882"/>
      <w:bookmarkStart w:id="85" w:name="_Toc353873662"/>
      <w:bookmarkStart w:id="86" w:name="_Toc150480755"/>
      <w:r>
        <w:rPr>
          <w:b/>
          <w:color w:val="000000" w:themeColor="text1"/>
          <w:sz w:val="28"/>
          <w:szCs w:val="28"/>
          <w14:textFill>
            <w14:solidFill>
              <w14:schemeClr w14:val="tx1"/>
            </w14:solidFill>
          </w14:textFill>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8ED6011">
      <w:pPr>
        <w:pStyle w:val="3"/>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87" w:name="_Toc127151518"/>
      <w:bookmarkStart w:id="88" w:name="_Toc520356143"/>
      <w:r>
        <w:rPr>
          <w:rFonts w:ascii="Times New Roman" w:hAnsi="Times New Roman" w:eastAsia="宋体"/>
          <w:color w:val="000000" w:themeColor="text1"/>
          <w:sz w:val="28"/>
          <w14:textFill>
            <w14:solidFill>
              <w14:schemeClr w14:val="tx1"/>
            </w14:solidFill>
          </w14:textFill>
        </w:rPr>
        <w:tab/>
      </w:r>
      <w:bookmarkStart w:id="89" w:name="_Toc226965708"/>
      <w:bookmarkStart w:id="90" w:name="_Toc151193832"/>
      <w:bookmarkStart w:id="91" w:name="_Toc151193906"/>
      <w:bookmarkStart w:id="92" w:name="_Toc226309762"/>
      <w:bookmarkStart w:id="93" w:name="_Toc151193760"/>
      <w:bookmarkStart w:id="94" w:name="_Toc264969208"/>
      <w:bookmarkStart w:id="95" w:name="_Toc226337214"/>
      <w:bookmarkStart w:id="96" w:name="_Toc265228356"/>
      <w:bookmarkStart w:id="97" w:name="_Toc226965791"/>
      <w:bookmarkStart w:id="98" w:name="_Toc305158786"/>
      <w:bookmarkStart w:id="99" w:name="_Toc151190145"/>
      <w:bookmarkStart w:id="100" w:name="_Toc142311020"/>
      <w:bookmarkStart w:id="101" w:name="_Toc151193688"/>
      <w:bookmarkStart w:id="102" w:name="_Toc195842883"/>
      <w:bookmarkStart w:id="103" w:name="_Toc150480756"/>
      <w:bookmarkStart w:id="104" w:name="_Toc150509269"/>
      <w:bookmarkStart w:id="105" w:name="_Toc305158860"/>
      <w:bookmarkStart w:id="106" w:name="_Toc150774723"/>
      <w:bookmarkStart w:id="107" w:name="_Toc151193616"/>
      <w:bookmarkStart w:id="108" w:name="_Toc150774618"/>
      <w:r>
        <w:rPr>
          <w:rFonts w:ascii="Times New Roman" w:hAnsi="Times New Roman" w:eastAsia="宋体"/>
          <w:color w:val="000000" w:themeColor="text1"/>
          <w:sz w:val="28"/>
          <w14:textFill>
            <w14:solidFill>
              <w14:schemeClr w14:val="tx1"/>
            </w14:solidFill>
          </w14:textFill>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color w:val="000000" w:themeColor="text1"/>
          <w:sz w:val="28"/>
          <w14:textFill>
            <w14:solidFill>
              <w14:schemeClr w14:val="tx1"/>
            </w14:solidFill>
          </w14:textFill>
        </w:rPr>
        <w:tab/>
      </w:r>
    </w:p>
    <w:p w14:paraId="258B553A">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09" w:name="_Toc265228357"/>
      <w:bookmarkStart w:id="110" w:name="_Toc264969209"/>
      <w:bookmarkStart w:id="111" w:name="_Toc305158861"/>
      <w:bookmarkStart w:id="112" w:name="_Toc305158787"/>
      <w:r>
        <w:rPr>
          <w:color w:val="000000" w:themeColor="text1"/>
          <w:sz w:val="24"/>
          <w14:textFill>
            <w14:solidFill>
              <w14:schemeClr w14:val="tx1"/>
            </w14:solidFill>
          </w14:textFill>
        </w:rPr>
        <w:t>采购人、采购代理机构、投标人</w:t>
      </w:r>
      <w:bookmarkEnd w:id="109"/>
      <w:bookmarkEnd w:id="110"/>
      <w:bookmarkEnd w:id="111"/>
      <w:bookmarkEnd w:id="112"/>
      <w:r>
        <w:rPr>
          <w:color w:val="000000" w:themeColor="text1"/>
          <w:sz w:val="24"/>
          <w14:textFill>
            <w14:solidFill>
              <w14:schemeClr w14:val="tx1"/>
            </w14:solidFill>
          </w14:textFill>
        </w:rPr>
        <w:t>、联合体</w:t>
      </w:r>
    </w:p>
    <w:p w14:paraId="6D515EDF">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65B171D1">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636852D7">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343EDBDF">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3" w:name="_Toc151193762"/>
      <w:bookmarkStart w:id="114" w:name="_Toc150774620"/>
      <w:bookmarkStart w:id="115" w:name="_Toc142311022"/>
      <w:bookmarkStart w:id="116" w:name="_Toc127161434"/>
      <w:bookmarkStart w:id="117" w:name="_Toc226337216"/>
      <w:bookmarkStart w:id="118" w:name="_Toc164351614"/>
      <w:bookmarkStart w:id="119" w:name="_Toc150774725"/>
      <w:bookmarkStart w:id="120" w:name="_Toc164229215"/>
      <w:bookmarkStart w:id="121" w:name="_Toc226965710"/>
      <w:bookmarkStart w:id="122" w:name="_Toc150509271"/>
      <w:bookmarkStart w:id="123" w:name="_Toc164608634"/>
      <w:bookmarkStart w:id="124" w:name="_Toc164608789"/>
      <w:bookmarkStart w:id="125" w:name="_Toc195842885"/>
      <w:bookmarkStart w:id="126" w:name="_Toc151190147"/>
      <w:bookmarkStart w:id="127" w:name="_Toc127151721"/>
      <w:bookmarkStart w:id="128" w:name="_Toc151193690"/>
      <w:bookmarkStart w:id="129" w:name="_Toc226309764"/>
      <w:bookmarkStart w:id="130" w:name="_Toc151193834"/>
      <w:bookmarkStart w:id="131" w:name="_Toc305158788"/>
      <w:bookmarkStart w:id="132" w:name="_Toc151193618"/>
      <w:bookmarkStart w:id="133" w:name="_Toc149720813"/>
      <w:bookmarkStart w:id="134" w:name="_Toc151193908"/>
      <w:bookmarkStart w:id="135" w:name="_Toc265228358"/>
      <w:bookmarkStart w:id="136" w:name="_Toc226965793"/>
      <w:bookmarkStart w:id="137" w:name="_Toc150480758"/>
      <w:bookmarkStart w:id="138" w:name="_Toc305158862"/>
      <w:bookmarkStart w:id="139" w:name="_Toc264969210"/>
      <w:bookmarkStart w:id="140" w:name="_Toc164229361"/>
      <w:bookmarkStart w:id="141" w:name="_Toc127151520"/>
      <w:r>
        <w:rPr>
          <w:color w:val="000000" w:themeColor="text1"/>
          <w:sz w:val="24"/>
          <w14:textFill>
            <w14:solidFill>
              <w14:schemeClr w14:val="tx1"/>
            </w14:solidFill>
          </w14:textFill>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color w:val="000000" w:themeColor="text1"/>
          <w:sz w:val="24"/>
          <w14:textFill>
            <w14:solidFill>
              <w14:schemeClr w14:val="tx1"/>
            </w14:solidFill>
          </w14:textFill>
        </w:rPr>
        <w:t>、项目属性、科研仪器设备采购、核心产品</w:t>
      </w:r>
    </w:p>
    <w:p w14:paraId="6A85C4B7">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28D87DF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14664720">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32C365E6">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0D290924">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7A5062B8">
      <w:pPr>
        <w:numPr>
          <w:ilvl w:val="1"/>
          <w:numId w:val="8"/>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42" w:name="_Toc150509273"/>
      <w:bookmarkStart w:id="143" w:name="_Toc265228360"/>
      <w:bookmarkStart w:id="144" w:name="_Toc150774622"/>
      <w:bookmarkStart w:id="145" w:name="_Toc305158864"/>
      <w:bookmarkStart w:id="146" w:name="_Toc226965712"/>
      <w:bookmarkStart w:id="147" w:name="_Toc151193910"/>
      <w:bookmarkStart w:id="148" w:name="_Toc150774727"/>
      <w:bookmarkStart w:id="149" w:name="_Toc151193764"/>
      <w:bookmarkStart w:id="150" w:name="_Toc127151522"/>
      <w:bookmarkStart w:id="151" w:name="_Toc195842887"/>
      <w:bookmarkStart w:id="152" w:name="_Toc520356146"/>
      <w:bookmarkStart w:id="153" w:name="_Toc226337218"/>
      <w:bookmarkStart w:id="154" w:name="_Toc305158790"/>
      <w:bookmarkStart w:id="155" w:name="_Toc150480760"/>
      <w:bookmarkStart w:id="156" w:name="_Toc226309766"/>
      <w:bookmarkStart w:id="157" w:name="_Toc151193836"/>
      <w:bookmarkStart w:id="158" w:name="_Toc151193692"/>
      <w:bookmarkStart w:id="159" w:name="_Toc264969212"/>
      <w:bookmarkStart w:id="160" w:name="_Toc142311024"/>
      <w:bookmarkStart w:id="161" w:name="_Toc151193620"/>
      <w:bookmarkStart w:id="162" w:name="_Toc151190149"/>
      <w:bookmarkStart w:id="163" w:name="_Toc226965795"/>
    </w:p>
    <w:p w14:paraId="78E8395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7FEC61E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2A747D50">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51F827E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38207BFA">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5140E73B">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41F3B23A">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3D093536">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254B1FCD">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E0FC461">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4DED8CF6">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2D459D66">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2B41856">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216839E">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4C41F3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2EE3A2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839B459">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8C88D6E">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0E6794D">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4C8254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2D4A4E3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16A74EE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B8B284F">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49630DC">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60DD350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21496D6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8F8098D">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9331F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FF10FCC">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DF7E625">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A44D59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DC3960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135FEBD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61E7EB7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1940922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5D33301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FC9BBDA">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49386293">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132A8D1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6272EC6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6DE48887">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56A41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DE1184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1F6D88F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482BC9B6">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52E6397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538393D">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网络安全专用产品</w:t>
      </w:r>
    </w:p>
    <w:p w14:paraId="38F8C848">
      <w:pPr>
        <w:numPr>
          <w:ilvl w:val="2"/>
          <w:numId w:val="8"/>
        </w:numPr>
        <w:tabs>
          <w:tab w:val="left" w:pos="90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根据《关于调整网络安全专用产品安全管理有关事项的公告》（2023年第1号），</w:t>
      </w:r>
      <w:r>
        <w:rPr>
          <w:color w:val="000000" w:themeColor="text1"/>
          <w:sz w:val="24"/>
          <w14:textFill>
            <w14:solidFill>
              <w14:schemeClr w14:val="tx1"/>
            </w14:solidFill>
          </w14:textFill>
        </w:rPr>
        <w:t>所</w:t>
      </w:r>
      <w:r>
        <w:rPr>
          <w:rFonts w:hint="eastAsia"/>
          <w:color w:val="000000" w:themeColor="text1"/>
          <w:sz w:val="24"/>
          <w14:textFill>
            <w14:solidFill>
              <w14:schemeClr w14:val="tx1"/>
            </w14:solidFill>
          </w14:textFill>
        </w:rPr>
        <w:t>提供</w:t>
      </w:r>
      <w:r>
        <w:rPr>
          <w:color w:val="000000" w:themeColor="text1"/>
          <w:sz w:val="24"/>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14:textFill>
            <w14:solidFill>
              <w14:schemeClr w14:val="tx1"/>
            </w14:solidFill>
          </w14:textFill>
        </w:rPr>
        <w:t>。</w:t>
      </w:r>
    </w:p>
    <w:p w14:paraId="3B2833F2">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105D90D3">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7089B42F">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6DD25E7D">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3A7FE582">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7948F0E">
      <w:pPr>
        <w:numPr>
          <w:ilvl w:val="2"/>
          <w:numId w:val="8"/>
        </w:numPr>
        <w:tabs>
          <w:tab w:val="left" w:pos="2014"/>
        </w:tabs>
        <w:snapToGrid w:val="0"/>
        <w:spacing w:line="360" w:lineRule="auto"/>
        <w:rPr>
          <w:color w:val="000000" w:themeColor="text1"/>
          <w:sz w:val="24"/>
          <w14:textFill>
            <w14:solidFill>
              <w14:schemeClr w14:val="tx1"/>
            </w14:solidFill>
          </w14:textFill>
        </w:rPr>
      </w:pPr>
      <w:bookmarkStart w:id="164" w:name="_Hlk164953935"/>
      <w:r>
        <w:rPr>
          <w:color w:val="000000" w:themeColor="text1"/>
          <w:sz w:val="24"/>
          <w14:textFill>
            <w14:solidFill>
              <w14:schemeClr w14:val="tx1"/>
            </w14:solidFill>
          </w14:textFill>
        </w:rPr>
        <w:t xml:space="preserve">其他政府采购需求标准 </w:t>
      </w:r>
    </w:p>
    <w:bookmarkEnd w:id="164"/>
    <w:p w14:paraId="7940FC53">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65" w:name="_Hlk164955325"/>
      <w:r>
        <w:rPr>
          <w:color w:val="000000" w:themeColor="text1"/>
          <w:sz w:val="24"/>
          <w14:textFill>
            <w14:solidFill>
              <w14:schemeClr w14:val="tx1"/>
            </w14:solidFill>
          </w14:textFill>
        </w:rPr>
        <w:t>为贯彻落实《深化政府采购制度改革方案》有关要求，推动政府采购需求标准建设</w:t>
      </w:r>
      <w:bookmarkEnd w:id="165"/>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4D1D001A">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6C99BA56">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608E6DBA">
      <w:pPr>
        <w:tabs>
          <w:tab w:val="left" w:pos="1080"/>
        </w:tabs>
        <w:snapToGrid w:val="0"/>
        <w:spacing w:line="360" w:lineRule="auto"/>
        <w:ind w:left="1080"/>
        <w:rPr>
          <w:color w:val="000000" w:themeColor="text1"/>
          <w:sz w:val="28"/>
          <w14:textFill>
            <w14:solidFill>
              <w14:schemeClr w14:val="tx1"/>
            </w14:solidFill>
          </w14:textFill>
        </w:rPr>
      </w:pPr>
      <w:bookmarkStart w:id="166" w:name="_1.8_计量单位"/>
      <w:bookmarkEnd w:id="166"/>
    </w:p>
    <w:p w14:paraId="53145568">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E1D52A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67" w:name="_Toc151193837"/>
      <w:bookmarkStart w:id="168" w:name="_Toc164229364"/>
      <w:bookmarkStart w:id="169" w:name="_Toc164608792"/>
      <w:bookmarkStart w:id="170" w:name="_Toc151193911"/>
      <w:bookmarkStart w:id="171" w:name="_Toc195842888"/>
      <w:bookmarkStart w:id="172" w:name="_Toc127161437"/>
      <w:bookmarkStart w:id="173" w:name="_Toc149720816"/>
      <w:bookmarkStart w:id="174" w:name="_Toc151193693"/>
      <w:bookmarkStart w:id="175" w:name="_Toc150774728"/>
      <w:bookmarkStart w:id="176" w:name="_Toc226337219"/>
      <w:bookmarkStart w:id="177" w:name="_Toc264969213"/>
      <w:bookmarkStart w:id="178" w:name="_Toc164351617"/>
      <w:bookmarkStart w:id="179" w:name="_Toc226309767"/>
      <w:bookmarkStart w:id="180" w:name="_Toc142311025"/>
      <w:bookmarkStart w:id="181" w:name="_Toc226965796"/>
      <w:bookmarkStart w:id="182" w:name="_Toc127151724"/>
      <w:bookmarkStart w:id="183" w:name="_Toc305158791"/>
      <w:bookmarkStart w:id="184" w:name="_Toc226965713"/>
      <w:bookmarkStart w:id="185" w:name="_Toc265228361"/>
      <w:bookmarkStart w:id="186" w:name="_Toc520356147"/>
      <w:bookmarkStart w:id="187" w:name="_Toc164608637"/>
      <w:bookmarkStart w:id="188" w:name="_Toc151193621"/>
      <w:bookmarkStart w:id="189" w:name="_Toc127151523"/>
      <w:bookmarkStart w:id="190" w:name="_Toc151193765"/>
      <w:bookmarkStart w:id="191" w:name="_Toc305158865"/>
      <w:bookmarkStart w:id="192" w:name="_Toc164229218"/>
      <w:bookmarkStart w:id="193" w:name="_Toc150509274"/>
      <w:bookmarkStart w:id="194" w:name="_Toc151190150"/>
      <w:bookmarkStart w:id="195" w:name="_Toc150774623"/>
      <w:bookmarkStart w:id="196" w:name="_Toc150480761"/>
      <w:r>
        <w:rPr>
          <w:color w:val="000000" w:themeColor="text1"/>
          <w:sz w:val="24"/>
          <w14:textFill>
            <w14:solidFill>
              <w14:schemeClr w14:val="tx1"/>
            </w14:solidFill>
          </w14:textFill>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color w:val="000000" w:themeColor="text1"/>
          <w:sz w:val="24"/>
          <w14:textFill>
            <w14:solidFill>
              <w14:schemeClr w14:val="tx1"/>
            </w14:solidFill>
          </w14:textFill>
        </w:rPr>
        <w:t>成</w:t>
      </w:r>
    </w:p>
    <w:p w14:paraId="55F851F1">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326C67C3">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03D57C2F">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3009D078">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038F6AAF">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2FFC5BF2">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7F60185E">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2493DCF7">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5790AB4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4086BF5">
      <w:pPr>
        <w:numPr>
          <w:ilvl w:val="0"/>
          <w:numId w:val="8"/>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32227EAE">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7062A988">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140EBBD2">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448330B">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197" w:name="_Toc516367020"/>
      <w:bookmarkStart w:id="198" w:name="_Toc226309770"/>
      <w:bookmarkStart w:id="199" w:name="_Toc226965799"/>
      <w:bookmarkStart w:id="200" w:name="_Toc264969216"/>
      <w:bookmarkStart w:id="201" w:name="_Toc305158868"/>
      <w:bookmarkStart w:id="202" w:name="_Toc151193624"/>
      <w:bookmarkStart w:id="203" w:name="_Toc520356150"/>
      <w:bookmarkStart w:id="204" w:name="_Toc127151526"/>
      <w:bookmarkStart w:id="205" w:name="_Toc150509277"/>
      <w:bookmarkStart w:id="206" w:name="_Toc226337222"/>
      <w:bookmarkStart w:id="207" w:name="_Toc195842891"/>
      <w:bookmarkStart w:id="208" w:name="_Toc151190153"/>
      <w:bookmarkStart w:id="209" w:name="_Toc226965716"/>
      <w:bookmarkStart w:id="210" w:name="_Toc150774626"/>
      <w:bookmarkStart w:id="211" w:name="_Toc151193840"/>
      <w:bookmarkStart w:id="212" w:name="_Toc150480764"/>
      <w:bookmarkStart w:id="213" w:name="_Toc151193768"/>
      <w:bookmarkStart w:id="214" w:name="_Toc151193696"/>
      <w:bookmarkStart w:id="215" w:name="_Toc150774731"/>
      <w:bookmarkStart w:id="216" w:name="_Toc142311028"/>
      <w:bookmarkStart w:id="217" w:name="_Toc151193914"/>
      <w:bookmarkStart w:id="218" w:name="_Toc265228364"/>
      <w:bookmarkStart w:id="219" w:name="_Toc305158794"/>
    </w:p>
    <w:p w14:paraId="30DAF8FA">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197"/>
      <w:r>
        <w:rPr>
          <w:rFonts w:ascii="Times New Roman" w:hAnsi="Times New Roman" w:eastAsia="宋体"/>
          <w:color w:val="000000" w:themeColor="text1"/>
          <w:sz w:val="28"/>
          <w14:textFill>
            <w14:solidFill>
              <w14:schemeClr w14:val="tx1"/>
            </w14:solidFill>
          </w14:textFill>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B8E495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20" w:name="_Toc151193915"/>
      <w:bookmarkStart w:id="221" w:name="_Toc226309771"/>
      <w:bookmarkStart w:id="222" w:name="_Toc226337223"/>
      <w:bookmarkStart w:id="223" w:name="_Toc150509278"/>
      <w:bookmarkStart w:id="224" w:name="_Toc127161441"/>
      <w:bookmarkStart w:id="225" w:name="_Toc164608641"/>
      <w:bookmarkStart w:id="226" w:name="_Toc305158869"/>
      <w:bookmarkStart w:id="227" w:name="_Toc516367021"/>
      <w:bookmarkStart w:id="228" w:name="_Toc164229368"/>
      <w:bookmarkStart w:id="229" w:name="_Toc127151728"/>
      <w:bookmarkStart w:id="230" w:name="_Toc151190154"/>
      <w:bookmarkStart w:id="231" w:name="_Toc151193769"/>
      <w:bookmarkStart w:id="232" w:name="_Toc151193841"/>
      <w:bookmarkStart w:id="233" w:name="_Toc150480765"/>
      <w:bookmarkStart w:id="234" w:name="_Toc127151527"/>
      <w:bookmarkStart w:id="235" w:name="_Toc151193697"/>
      <w:bookmarkStart w:id="236" w:name="_Toc195842892"/>
      <w:bookmarkStart w:id="237" w:name="_Toc151193625"/>
      <w:bookmarkStart w:id="238" w:name="_Toc164229222"/>
      <w:bookmarkStart w:id="239" w:name="_Toc226965717"/>
      <w:bookmarkStart w:id="240" w:name="_Toc264969217"/>
      <w:bookmarkStart w:id="241" w:name="_Toc149720820"/>
      <w:bookmarkStart w:id="242" w:name="_Toc164351621"/>
      <w:bookmarkStart w:id="243" w:name="_Toc226965800"/>
      <w:bookmarkStart w:id="244" w:name="_Toc150774627"/>
      <w:bookmarkStart w:id="245" w:name="_Toc520356151"/>
      <w:bookmarkStart w:id="246" w:name="_Toc265228365"/>
      <w:bookmarkStart w:id="247" w:name="_Toc150774732"/>
      <w:bookmarkStart w:id="248" w:name="_Toc164608796"/>
      <w:bookmarkStart w:id="249" w:name="_Toc142311029"/>
      <w:bookmarkStart w:id="250" w:name="_Toc305158795"/>
      <w:r>
        <w:rPr>
          <w:color w:val="000000" w:themeColor="text1"/>
          <w:sz w:val="24"/>
          <w14:textFill>
            <w14:solidFill>
              <w14:schemeClr w14:val="tx1"/>
            </w14:solidFill>
          </w14:textFill>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color w:val="000000" w:themeColor="text1"/>
          <w:sz w:val="24"/>
          <w14:textFill>
            <w14:solidFill>
              <w14:schemeClr w14:val="tx1"/>
            </w14:solidFill>
          </w14:textFill>
        </w:rPr>
        <w:t>及投标语言</w:t>
      </w:r>
    </w:p>
    <w:p w14:paraId="7CA0631F">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3007984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2E695A39">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AB6F74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51" w:name="_Ref467306676"/>
      <w:bookmarkStart w:id="252" w:name="_Ref467306195"/>
      <w:bookmarkStart w:id="253" w:name="_Toc516367022"/>
      <w:bookmarkStart w:id="254" w:name="_Toc127151528"/>
      <w:bookmarkStart w:id="255" w:name="_Toc150509279"/>
      <w:bookmarkStart w:id="256" w:name="_Toc127161442"/>
      <w:bookmarkStart w:id="257" w:name="_Toc164608797"/>
      <w:bookmarkStart w:id="258" w:name="_Toc195842893"/>
      <w:bookmarkStart w:id="259" w:name="_Toc164229369"/>
      <w:bookmarkStart w:id="260" w:name="_Toc142311030"/>
      <w:bookmarkStart w:id="261" w:name="_Toc305158796"/>
      <w:bookmarkStart w:id="262" w:name="_Toc164608642"/>
      <w:bookmarkStart w:id="263" w:name="_Toc151193916"/>
      <w:bookmarkStart w:id="264" w:name="_Toc151193770"/>
      <w:bookmarkStart w:id="265" w:name="_Toc150480766"/>
      <w:bookmarkStart w:id="266" w:name="_Toc151193842"/>
      <w:bookmarkStart w:id="267" w:name="_Toc150774733"/>
      <w:bookmarkStart w:id="268" w:name="_Toc127151729"/>
      <w:bookmarkStart w:id="269" w:name="_Toc226965801"/>
      <w:bookmarkStart w:id="270" w:name="_Toc226309772"/>
      <w:bookmarkStart w:id="271" w:name="_Toc149720821"/>
      <w:bookmarkStart w:id="272" w:name="_Toc151193698"/>
      <w:bookmarkStart w:id="273" w:name="_Toc151193626"/>
      <w:bookmarkStart w:id="274" w:name="_Toc264969218"/>
      <w:bookmarkStart w:id="275" w:name="_Toc151190155"/>
      <w:bookmarkStart w:id="276" w:name="_Toc265228366"/>
      <w:bookmarkStart w:id="277" w:name="_Toc520356152"/>
      <w:bookmarkStart w:id="278" w:name="_Toc150774628"/>
      <w:bookmarkStart w:id="279" w:name="_Toc305158870"/>
      <w:bookmarkStart w:id="280" w:name="_Toc226965718"/>
      <w:bookmarkStart w:id="281" w:name="_Toc226337224"/>
      <w:bookmarkStart w:id="282" w:name="_Toc164229223"/>
      <w:bookmarkStart w:id="283" w:name="_Toc164351622"/>
      <w:r>
        <w:rPr>
          <w:color w:val="000000" w:themeColor="text1"/>
          <w:sz w:val="24"/>
          <w14:textFill>
            <w14:solidFill>
              <w14:schemeClr w14:val="tx1"/>
            </w14:solidFill>
          </w14:textFill>
        </w:rPr>
        <w:t>投标文件</w:t>
      </w:r>
      <w:bookmarkEnd w:id="251"/>
      <w:bookmarkEnd w:id="252"/>
      <w:bookmarkEnd w:id="253"/>
      <w:r>
        <w:rPr>
          <w:color w:val="000000" w:themeColor="text1"/>
          <w:sz w:val="24"/>
          <w14:textFill>
            <w14:solidFill>
              <w14:schemeClr w14:val="tx1"/>
            </w14:solidFill>
          </w14:textFill>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83A207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284"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68FC206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2B7367C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05613A2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FFA8A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84"/>
    </w:p>
    <w:p w14:paraId="53F4FB82">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85" w:name="_Toc151190157"/>
      <w:bookmarkStart w:id="286" w:name="_Toc164608799"/>
      <w:bookmarkStart w:id="287" w:name="_Toc164351624"/>
      <w:bookmarkStart w:id="288" w:name="_Toc195842895"/>
      <w:bookmarkStart w:id="289" w:name="_Toc127151731"/>
      <w:bookmarkStart w:id="290" w:name="_Toc150774630"/>
      <w:bookmarkStart w:id="291" w:name="_Toc164608644"/>
      <w:bookmarkStart w:id="292" w:name="_Toc127161444"/>
      <w:bookmarkStart w:id="293" w:name="_Toc151193918"/>
      <w:bookmarkStart w:id="294" w:name="_Toc149720823"/>
      <w:bookmarkStart w:id="295" w:name="_Toc127151530"/>
      <w:bookmarkStart w:id="296" w:name="_Toc150509281"/>
      <w:bookmarkStart w:id="297" w:name="_Toc150480768"/>
      <w:bookmarkStart w:id="298" w:name="_Toc151193844"/>
      <w:bookmarkStart w:id="299" w:name="_Toc142311032"/>
      <w:bookmarkStart w:id="300" w:name="_Toc151193772"/>
      <w:bookmarkStart w:id="301" w:name="_Toc520356155"/>
      <w:bookmarkStart w:id="302" w:name="_Toc151193628"/>
      <w:bookmarkStart w:id="303" w:name="_Toc150774735"/>
      <w:bookmarkStart w:id="304" w:name="_Toc151193700"/>
      <w:bookmarkStart w:id="305" w:name="_Toc164229225"/>
      <w:bookmarkStart w:id="306" w:name="_Toc164229371"/>
      <w:r>
        <w:rPr>
          <w:color w:val="000000" w:themeColor="text1"/>
          <w:sz w:val="24"/>
          <w14:textFill>
            <w14:solidFill>
              <w14:schemeClr w14:val="tx1"/>
            </w14:solidFill>
          </w14:textFill>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8618DF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hint="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518FC0C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12E364F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A4327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0E2FD81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5C80D4C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570810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07" w:name="_Toc164608645"/>
      <w:bookmarkStart w:id="308" w:name="_Toc151193845"/>
      <w:bookmarkStart w:id="309" w:name="_Toc195842896"/>
      <w:bookmarkStart w:id="310" w:name="_Toc150509282"/>
      <w:bookmarkStart w:id="311" w:name="_Toc150480769"/>
      <w:bookmarkStart w:id="312" w:name="_Ref467306513"/>
      <w:bookmarkStart w:id="313" w:name="_Toc151193919"/>
      <w:bookmarkStart w:id="314" w:name="_Toc164351625"/>
      <w:bookmarkStart w:id="315" w:name="_Toc520356156"/>
      <w:bookmarkStart w:id="316" w:name="_Toc265228369"/>
      <w:bookmarkStart w:id="317" w:name="_Toc151190158"/>
      <w:bookmarkStart w:id="318" w:name="_Toc151193629"/>
      <w:bookmarkStart w:id="319" w:name="_Toc127151732"/>
      <w:bookmarkStart w:id="320" w:name="_Toc226965804"/>
      <w:bookmarkStart w:id="321" w:name="_Toc264969221"/>
      <w:bookmarkStart w:id="322" w:name="_Toc164608800"/>
      <w:bookmarkStart w:id="323" w:name="_Toc305158799"/>
      <w:bookmarkStart w:id="324" w:name="_Toc164229372"/>
      <w:bookmarkStart w:id="325" w:name="_Toc127151531"/>
      <w:bookmarkStart w:id="326" w:name="_Toc226337227"/>
      <w:bookmarkStart w:id="327" w:name="_Toc151193773"/>
      <w:bookmarkStart w:id="328" w:name="_Toc149720824"/>
      <w:bookmarkStart w:id="329" w:name="_Toc151193701"/>
      <w:bookmarkStart w:id="330" w:name="_Toc142311033"/>
      <w:bookmarkStart w:id="331" w:name="_Toc127161445"/>
      <w:bookmarkStart w:id="332" w:name="_Toc226965721"/>
      <w:bookmarkStart w:id="333" w:name="_Toc164229226"/>
      <w:bookmarkStart w:id="334" w:name="_Toc226309775"/>
      <w:bookmarkStart w:id="335" w:name="_Toc305158873"/>
      <w:bookmarkStart w:id="336" w:name="_Toc150774736"/>
      <w:bookmarkStart w:id="337" w:name="_Toc150774631"/>
      <w:r>
        <w:rPr>
          <w:color w:val="000000" w:themeColor="text1"/>
          <w:sz w:val="24"/>
          <w14:textFill>
            <w14:solidFill>
              <w14:schemeClr w14:val="tx1"/>
            </w14:solidFill>
          </w14:textFill>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812F17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38" w:name="_Ref467306302"/>
      <w:r>
        <w:rPr>
          <w:color w:val="000000" w:themeColor="text1"/>
          <w:sz w:val="24"/>
          <w14:textFill>
            <w14:solidFill>
              <w14:schemeClr w14:val="tx1"/>
            </w14:solidFill>
          </w14:textFill>
        </w:rPr>
        <w:t>投标人应按《投标人须知资料表》中规定的金额及要求交纳投标保证金</w:t>
      </w:r>
      <w:bookmarkEnd w:id="338"/>
      <w:r>
        <w:rPr>
          <w:color w:val="000000" w:themeColor="text1"/>
          <w:sz w:val="24"/>
          <w14:textFill>
            <w14:solidFill>
              <w14:schemeClr w14:val="tx1"/>
            </w14:solidFill>
          </w14:textFill>
        </w:rPr>
        <w:t>。投标人自愿超额缴纳投标保证金的，投标文件不做无效处理。</w:t>
      </w:r>
    </w:p>
    <w:p w14:paraId="69C628B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7215B19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color w:val="000000" w:themeColor="text1"/>
          <w:sz w:val="24"/>
          <w14:textFill>
            <w14:solidFill>
              <w14:schemeClr w14:val="tx1"/>
            </w14:solidFill>
          </w14:textFill>
        </w:rPr>
        <w:t>以电子保函形式提交投标保证金的，应在投标截止时间前通过</w:t>
      </w:r>
      <w:r>
        <w:rPr>
          <w:color w:val="000000" w:themeColor="text1"/>
          <w:sz w:val="24"/>
          <w:lang w:bidi="ar"/>
          <w14:textFill>
            <w14:solidFill>
              <w14:schemeClr w14:val="tx1"/>
            </w14:solidFill>
          </w14:textFill>
        </w:rPr>
        <w:t>北京市政府采购电子交易平台完成电子保函在线办理。</w:t>
      </w:r>
      <w:bookmarkEnd w:id="339"/>
      <w:r>
        <w:rPr>
          <w:rFonts w:hint="eastAsia"/>
          <w:color w:val="000000" w:themeColor="text1"/>
          <w:sz w:val="24"/>
          <w14:textFill>
            <w14:solidFill>
              <w14:schemeClr w14:val="tx1"/>
            </w14:solidFill>
          </w14:textFill>
        </w:rPr>
        <w:t>未按上述要求缴纳投标保证金</w:t>
      </w:r>
      <w:r>
        <w:rPr>
          <w:color w:val="000000" w:themeColor="text1"/>
          <w:sz w:val="24"/>
          <w14:textFill>
            <w14:solidFill>
              <w14:schemeClr w14:val="tx1"/>
            </w14:solidFill>
          </w14:textFill>
        </w:rPr>
        <w:t>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54A493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除</w:t>
      </w:r>
      <w:r>
        <w:rPr>
          <w:rFonts w:hint="eastAsia"/>
          <w:color w:val="000000" w:themeColor="text1"/>
          <w:sz w:val="24"/>
          <w14:textFill>
            <w14:solidFill>
              <w14:schemeClr w14:val="tx1"/>
            </w14:solidFill>
          </w14:textFill>
        </w:rPr>
        <w:t>需在</w:t>
      </w:r>
      <w:r>
        <w:rPr>
          <w:color w:val="000000" w:themeColor="text1"/>
          <w:sz w:val="24"/>
          <w14:textFill>
            <w14:solidFill>
              <w14:schemeClr w14:val="tx1"/>
            </w14:solidFill>
          </w14:textFill>
        </w:rPr>
        <w:t>投标文件中</w:t>
      </w:r>
      <w:r>
        <w:rPr>
          <w:rFonts w:hint="eastAsia"/>
          <w:color w:val="000000" w:themeColor="text1"/>
          <w:sz w:val="24"/>
          <w14:textFill>
            <w14:solidFill>
              <w14:schemeClr w14:val="tx1"/>
            </w14:solidFill>
          </w14:textFill>
        </w:rPr>
        <w:t>提供“</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p>
    <w:p w14:paraId="4DE7A3B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4A806A1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3B71C5B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6BA2E5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7F913A16">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016E66D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036B071E">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3BFCBD4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69F7092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4527C18A">
      <w:pPr>
        <w:numPr>
          <w:ilvl w:val="2"/>
          <w:numId w:val="8"/>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21389BD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40" w:name="_Toc164608801"/>
      <w:bookmarkStart w:id="341" w:name="_Toc150509283"/>
      <w:bookmarkStart w:id="342" w:name="_Toc151193846"/>
      <w:bookmarkStart w:id="343" w:name="_Toc226309776"/>
      <w:bookmarkStart w:id="344" w:name="_Toc150774737"/>
      <w:bookmarkStart w:id="345" w:name="_Toc264969222"/>
      <w:bookmarkStart w:id="346" w:name="_Toc226965805"/>
      <w:bookmarkStart w:id="347" w:name="_Toc195842897"/>
      <w:bookmarkStart w:id="348" w:name="_Toc151193774"/>
      <w:bookmarkStart w:id="349" w:name="_Toc265228370"/>
      <w:bookmarkStart w:id="350" w:name="_Toc151193702"/>
      <w:bookmarkStart w:id="351" w:name="_Toc226965722"/>
      <w:bookmarkStart w:id="352" w:name="_Toc150480770"/>
      <w:bookmarkStart w:id="353" w:name="_Toc127151733"/>
      <w:bookmarkStart w:id="354" w:name="_Toc142311034"/>
      <w:bookmarkStart w:id="355" w:name="_Toc164229373"/>
      <w:bookmarkStart w:id="356" w:name="_Toc127151532"/>
      <w:bookmarkStart w:id="357" w:name="_Toc151193630"/>
      <w:bookmarkStart w:id="358" w:name="_Toc226337228"/>
      <w:bookmarkStart w:id="359" w:name="_Toc305158874"/>
      <w:bookmarkStart w:id="360" w:name="_Toc150774632"/>
      <w:bookmarkStart w:id="361" w:name="_Toc164229227"/>
      <w:bookmarkStart w:id="362" w:name="_Toc151190159"/>
      <w:bookmarkStart w:id="363" w:name="_Toc520356157"/>
      <w:bookmarkStart w:id="364" w:name="_Toc164351626"/>
      <w:bookmarkStart w:id="365" w:name="_Toc127161446"/>
      <w:bookmarkStart w:id="366" w:name="_Toc305158800"/>
      <w:bookmarkStart w:id="367" w:name="_Toc151193920"/>
      <w:bookmarkStart w:id="368" w:name="_Toc164608646"/>
      <w:bookmarkStart w:id="369" w:name="_Toc149720825"/>
      <w:r>
        <w:rPr>
          <w:color w:val="000000" w:themeColor="text1"/>
          <w:sz w:val="24"/>
          <w14:textFill>
            <w14:solidFill>
              <w14:schemeClr w14:val="tx1"/>
            </w14:solidFill>
          </w14:textFill>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3BF05E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25272B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70" w:name="_Toc264969223"/>
      <w:bookmarkStart w:id="371" w:name="_Toc151193921"/>
      <w:bookmarkStart w:id="372" w:name="_Toc195842898"/>
      <w:bookmarkStart w:id="373" w:name="_Toc142311035"/>
      <w:bookmarkStart w:id="374" w:name="_Toc151193847"/>
      <w:bookmarkStart w:id="375" w:name="_Toc520356158"/>
      <w:bookmarkStart w:id="376" w:name="_Toc226309777"/>
      <w:bookmarkStart w:id="377" w:name="_Toc226965723"/>
      <w:bookmarkStart w:id="378" w:name="_Toc305158801"/>
      <w:bookmarkStart w:id="379" w:name="_Toc151190160"/>
      <w:bookmarkStart w:id="380" w:name="_Toc127151533"/>
      <w:bookmarkStart w:id="381" w:name="_Toc127151734"/>
      <w:bookmarkStart w:id="382" w:name="_Toc127161447"/>
      <w:bookmarkStart w:id="383" w:name="_Toc226337229"/>
      <w:bookmarkStart w:id="384" w:name="_Toc149720826"/>
      <w:bookmarkStart w:id="385" w:name="_Toc164351627"/>
      <w:bookmarkStart w:id="386" w:name="_Toc150509284"/>
      <w:bookmarkStart w:id="387" w:name="_Toc305158875"/>
      <w:bookmarkStart w:id="388" w:name="_Toc150480771"/>
      <w:bookmarkStart w:id="389" w:name="_Toc164229228"/>
      <w:bookmarkStart w:id="390" w:name="_Toc150774738"/>
      <w:bookmarkStart w:id="391" w:name="_Toc164608802"/>
      <w:bookmarkStart w:id="392" w:name="_Toc151193703"/>
      <w:bookmarkStart w:id="393" w:name="_Toc265228371"/>
      <w:bookmarkStart w:id="394" w:name="_Toc150774633"/>
      <w:bookmarkStart w:id="395" w:name="_Toc226965806"/>
      <w:bookmarkStart w:id="396" w:name="_Toc151193775"/>
      <w:bookmarkStart w:id="397" w:name="_Toc164608647"/>
      <w:bookmarkStart w:id="398" w:name="_Toc151193631"/>
      <w:bookmarkStart w:id="399" w:name="_Toc164229374"/>
      <w:r>
        <w:rPr>
          <w:color w:val="000000" w:themeColor="text1"/>
          <w:sz w:val="24"/>
          <w14:textFill>
            <w14:solidFill>
              <w14:schemeClr w14:val="tx1"/>
            </w14:solidFill>
          </w14:textFill>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color w:val="000000" w:themeColor="text1"/>
          <w:sz w:val="24"/>
          <w14:textFill>
            <w14:solidFill>
              <w14:schemeClr w14:val="tx1"/>
            </w14:solidFill>
          </w14:textFill>
        </w:rPr>
        <w:t>、盖章</w:t>
      </w:r>
    </w:p>
    <w:p w14:paraId="5007C3B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00" w:name="_Toc127151534"/>
      <w:bookmarkStart w:id="401" w:name="_Toc150509285"/>
      <w:bookmarkStart w:id="402" w:name="_Toc226965724"/>
      <w:bookmarkStart w:id="403" w:name="_Toc151190161"/>
      <w:bookmarkStart w:id="404" w:name="_Toc226337230"/>
      <w:bookmarkStart w:id="405" w:name="_Toc305158876"/>
      <w:bookmarkStart w:id="406" w:name="_Toc265228372"/>
      <w:bookmarkStart w:id="407" w:name="_Toc151193848"/>
      <w:bookmarkStart w:id="408" w:name="_Toc226965807"/>
      <w:bookmarkStart w:id="409" w:name="_Toc151193922"/>
      <w:bookmarkStart w:id="410" w:name="_Toc520356159"/>
      <w:bookmarkStart w:id="411" w:name="_Toc264969224"/>
      <w:bookmarkStart w:id="412" w:name="_Toc305158802"/>
      <w:bookmarkStart w:id="413" w:name="_Toc142311036"/>
      <w:bookmarkStart w:id="414" w:name="_Toc150774739"/>
      <w:bookmarkStart w:id="415" w:name="_Toc150480772"/>
      <w:bookmarkStart w:id="416" w:name="_Toc151193632"/>
      <w:bookmarkStart w:id="417" w:name="_Toc151193776"/>
      <w:bookmarkStart w:id="418" w:name="_Toc150774634"/>
      <w:bookmarkStart w:id="419" w:name="_Toc226309778"/>
      <w:bookmarkStart w:id="420" w:name="_Toc151193704"/>
      <w:bookmarkStart w:id="421" w:name="_Toc195842899"/>
      <w:r>
        <w:rPr>
          <w:color w:val="000000" w:themeColor="text1"/>
          <w:sz w:val="24"/>
          <w14:textFill>
            <w14:solidFill>
              <w14:schemeClr w14:val="tx1"/>
            </w14:solidFill>
          </w14:textFil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4EC89F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招标文件要求盖章的内容，一般通过投标文件编制工具加盖电子签章。</w:t>
      </w:r>
    </w:p>
    <w:p w14:paraId="1175A8F1">
      <w:pPr>
        <w:tabs>
          <w:tab w:val="left" w:pos="900"/>
          <w:tab w:val="left" w:pos="1080"/>
        </w:tabs>
        <w:snapToGrid w:val="0"/>
        <w:spacing w:line="360" w:lineRule="auto"/>
        <w:ind w:left="357"/>
        <w:rPr>
          <w:color w:val="000000" w:themeColor="text1"/>
          <w14:textFill>
            <w14:solidFill>
              <w14:schemeClr w14:val="tx1"/>
            </w14:solidFill>
          </w14:textFill>
        </w:rPr>
      </w:pPr>
    </w:p>
    <w:p w14:paraId="69DEE1B7">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686243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22" w:name="_Toc164229376"/>
      <w:bookmarkStart w:id="423" w:name="_Toc226309779"/>
      <w:bookmarkStart w:id="424" w:name="_Toc265228373"/>
      <w:bookmarkStart w:id="425" w:name="_Toc151193849"/>
      <w:bookmarkStart w:id="426" w:name="_Toc151190162"/>
      <w:bookmarkStart w:id="427" w:name="_Toc151193923"/>
      <w:bookmarkStart w:id="428" w:name="_Toc164608804"/>
      <w:bookmarkStart w:id="429" w:name="_Toc150774740"/>
      <w:bookmarkStart w:id="430" w:name="_Toc127151736"/>
      <w:bookmarkStart w:id="431" w:name="_Toc195842900"/>
      <w:bookmarkStart w:id="432" w:name="_Toc264969225"/>
      <w:bookmarkStart w:id="433" w:name="_Toc226337231"/>
      <w:bookmarkStart w:id="434" w:name="_Toc226965725"/>
      <w:bookmarkStart w:id="435" w:name="_Toc305158803"/>
      <w:bookmarkStart w:id="436" w:name="_Toc164229230"/>
      <w:bookmarkStart w:id="437" w:name="_Toc150480773"/>
      <w:bookmarkStart w:id="438" w:name="_Toc151193777"/>
      <w:bookmarkStart w:id="439" w:name="_Toc150774635"/>
      <w:bookmarkStart w:id="440" w:name="_Toc151193633"/>
      <w:bookmarkStart w:id="441" w:name="_Toc520356160"/>
      <w:bookmarkStart w:id="442" w:name="_Toc127151535"/>
      <w:bookmarkStart w:id="443" w:name="_Toc149720828"/>
      <w:bookmarkStart w:id="444" w:name="_Toc164608649"/>
      <w:bookmarkStart w:id="445" w:name="_Toc150509286"/>
      <w:bookmarkStart w:id="446" w:name="_Toc305158877"/>
      <w:bookmarkStart w:id="447" w:name="_Toc151193705"/>
      <w:bookmarkStart w:id="448" w:name="_Toc164351629"/>
      <w:bookmarkStart w:id="449" w:name="_Toc142311037"/>
      <w:bookmarkStart w:id="450" w:name="_Toc127161449"/>
      <w:bookmarkStart w:id="451" w:name="_Toc226965808"/>
      <w:r>
        <w:rPr>
          <w:color w:val="000000" w:themeColor="text1"/>
          <w:sz w:val="24"/>
          <w14:textFill>
            <w14:solidFill>
              <w14:schemeClr w14:val="tx1"/>
            </w14:solidFill>
          </w14:textFill>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color w:val="000000" w:themeColor="text1"/>
          <w:sz w:val="24"/>
          <w14:textFill>
            <w14:solidFill>
              <w14:schemeClr w14:val="tx1"/>
            </w14:solidFill>
          </w14:textFill>
        </w:rPr>
        <w:t>提交</w:t>
      </w:r>
    </w:p>
    <w:p w14:paraId="032819B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本项目使用北京市政府采购电子交易平台。投标人根据招标文件及电子交易平台供应商操作手册要求编制、生成并提交电子投标文件。</w:t>
      </w:r>
    </w:p>
    <w:p w14:paraId="346E484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采购人及采购代理机构拒绝接受通过电子交易平台以外任何形式提交的投标文件，投标保证金除外。</w:t>
      </w:r>
    </w:p>
    <w:p w14:paraId="05D6E539">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52" w:name="_Toc151190163"/>
      <w:bookmarkStart w:id="453" w:name="_Toc127161450"/>
      <w:bookmarkStart w:id="454" w:name="_Toc164229231"/>
      <w:bookmarkStart w:id="455" w:name="_Toc151193924"/>
      <w:bookmarkStart w:id="456" w:name="_Toc151193634"/>
      <w:bookmarkStart w:id="457" w:name="_Toc226965809"/>
      <w:bookmarkStart w:id="458" w:name="_Toc151193850"/>
      <w:bookmarkStart w:id="459" w:name="_Toc127151737"/>
      <w:bookmarkStart w:id="460" w:name="_Toc226965726"/>
      <w:bookmarkStart w:id="461" w:name="_Toc520356161"/>
      <w:bookmarkStart w:id="462" w:name="_Toc164351630"/>
      <w:bookmarkStart w:id="463" w:name="_Toc151193706"/>
      <w:bookmarkStart w:id="464" w:name="_Toc150480774"/>
      <w:bookmarkStart w:id="465" w:name="_Toc305158878"/>
      <w:bookmarkStart w:id="466" w:name="_Toc195842901"/>
      <w:bookmarkStart w:id="467" w:name="_Toc142311038"/>
      <w:bookmarkStart w:id="468" w:name="_Toc164608650"/>
      <w:bookmarkStart w:id="469" w:name="_Toc265228374"/>
      <w:bookmarkStart w:id="470" w:name="_Toc164229377"/>
      <w:bookmarkStart w:id="471" w:name="_Toc149720829"/>
      <w:bookmarkStart w:id="472" w:name="_Toc226309780"/>
      <w:bookmarkStart w:id="473" w:name="_Toc305158804"/>
      <w:bookmarkStart w:id="474" w:name="_Toc151193778"/>
      <w:bookmarkStart w:id="475" w:name="_Toc226337232"/>
      <w:bookmarkStart w:id="476" w:name="_Toc164608805"/>
      <w:bookmarkStart w:id="477" w:name="_Toc150774636"/>
      <w:bookmarkStart w:id="478" w:name="_Toc264969226"/>
      <w:bookmarkStart w:id="479" w:name="_Toc127151536"/>
      <w:bookmarkStart w:id="480" w:name="_Toc150509287"/>
      <w:bookmarkStart w:id="481" w:name="_Toc150774741"/>
      <w:r>
        <w:rPr>
          <w:color w:val="000000" w:themeColor="text1"/>
          <w:sz w:val="24"/>
          <w14:textFill>
            <w14:solidFill>
              <w14:schemeClr w14:val="tx1"/>
            </w14:solidFill>
          </w14:textFill>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color w:val="000000" w:themeColor="text1"/>
          <w:sz w:val="24"/>
          <w14:textFill>
            <w14:solidFill>
              <w14:schemeClr w14:val="tx1"/>
            </w14:solidFill>
          </w14:textFill>
        </w:rPr>
        <w:t>时间</w:t>
      </w:r>
    </w:p>
    <w:p w14:paraId="20246CA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投标人应在招标文件要求提交投标文件截止时间前，将电子投标文件提交至电子交易平台。</w:t>
      </w:r>
    </w:p>
    <w:p w14:paraId="3068742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82" w:name="_Toc226309781"/>
      <w:bookmarkStart w:id="483" w:name="_Toc305158879"/>
      <w:bookmarkStart w:id="484" w:name="_Toc164229378"/>
      <w:bookmarkStart w:id="485" w:name="_Toc150509288"/>
      <w:bookmarkStart w:id="486" w:name="_Toc151193851"/>
      <w:bookmarkStart w:id="487" w:name="_Toc151193779"/>
      <w:bookmarkStart w:id="488" w:name="_Toc164351631"/>
      <w:bookmarkStart w:id="489" w:name="_Toc520356162"/>
      <w:bookmarkStart w:id="490" w:name="_Toc150774742"/>
      <w:bookmarkStart w:id="491" w:name="_Toc151193707"/>
      <w:bookmarkStart w:id="492" w:name="_Toc127161451"/>
      <w:bookmarkStart w:id="493" w:name="_Toc164229232"/>
      <w:bookmarkStart w:id="494" w:name="_Toc305158805"/>
      <w:bookmarkStart w:id="495" w:name="_Toc151193925"/>
      <w:bookmarkStart w:id="496" w:name="_Toc226965727"/>
      <w:bookmarkStart w:id="497" w:name="_Toc164608806"/>
      <w:bookmarkStart w:id="498" w:name="_Toc151193635"/>
      <w:bookmarkStart w:id="499" w:name="_Toc264969227"/>
      <w:bookmarkStart w:id="500" w:name="_Toc164608651"/>
      <w:bookmarkStart w:id="501" w:name="_Toc226337233"/>
      <w:bookmarkStart w:id="502" w:name="_Toc150480775"/>
      <w:bookmarkStart w:id="503" w:name="_Toc127151537"/>
      <w:bookmarkStart w:id="504" w:name="_Toc226965810"/>
      <w:bookmarkStart w:id="505" w:name="_Toc150774637"/>
      <w:bookmarkStart w:id="506" w:name="_Toc142311039"/>
      <w:bookmarkStart w:id="507" w:name="_Toc149720830"/>
      <w:bookmarkStart w:id="508" w:name="_Toc151190164"/>
      <w:bookmarkStart w:id="509" w:name="_Toc195842902"/>
      <w:bookmarkStart w:id="510" w:name="_Toc127151738"/>
      <w:bookmarkStart w:id="511" w:name="_Toc265228375"/>
      <w:r>
        <w:rPr>
          <w:color w:val="000000" w:themeColor="text1"/>
          <w:sz w:val="24"/>
          <w14:textFill>
            <w14:solidFill>
              <w14:schemeClr w14:val="tx1"/>
            </w14:solidFill>
          </w14:textFill>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23C7B7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55A78A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0AD26287">
      <w:pPr>
        <w:spacing w:line="360" w:lineRule="auto"/>
        <w:rPr>
          <w:color w:val="000000" w:themeColor="text1"/>
          <w:sz w:val="24"/>
          <w14:textFill>
            <w14:solidFill>
              <w14:schemeClr w14:val="tx1"/>
            </w14:solidFill>
          </w14:textFill>
        </w:rPr>
      </w:pPr>
    </w:p>
    <w:p w14:paraId="441A84B3">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512" w:name="_Toc195842903"/>
      <w:bookmarkStart w:id="513" w:name="_Toc142311040"/>
      <w:bookmarkStart w:id="514" w:name="_Toc150774743"/>
      <w:bookmarkStart w:id="515" w:name="_Toc150509289"/>
      <w:bookmarkStart w:id="516" w:name="_Toc150480776"/>
      <w:bookmarkStart w:id="517" w:name="_Toc127151538"/>
      <w:bookmarkStart w:id="518" w:name="_Toc264969228"/>
      <w:bookmarkStart w:id="519" w:name="_Toc150774638"/>
      <w:bookmarkStart w:id="520" w:name="_Toc151193852"/>
      <w:bookmarkStart w:id="521" w:name="_Toc226309782"/>
      <w:bookmarkStart w:id="522" w:name="_Toc151190165"/>
      <w:bookmarkStart w:id="523" w:name="_Toc151193636"/>
      <w:bookmarkStart w:id="524" w:name="_Toc151193708"/>
      <w:bookmarkStart w:id="525" w:name="_Toc226337234"/>
      <w:bookmarkStart w:id="526" w:name="_Toc151193926"/>
      <w:bookmarkStart w:id="527" w:name="_Toc226965811"/>
      <w:bookmarkStart w:id="528" w:name="_Toc265228376"/>
      <w:bookmarkStart w:id="529" w:name="_Toc520356163"/>
      <w:bookmarkStart w:id="530" w:name="_Toc151193780"/>
      <w:bookmarkStart w:id="531" w:name="_Toc226965728"/>
      <w:bookmarkStart w:id="532" w:name="_Toc305158880"/>
      <w:bookmarkStart w:id="533" w:name="_Toc305158806"/>
      <w:r>
        <w:rPr>
          <w:rFonts w:ascii="Times New Roman" w:hAnsi="Times New Roman" w:eastAsia="宋体"/>
          <w:color w:val="000000" w:themeColor="text1"/>
          <w:sz w:val="28"/>
          <w14:textFill>
            <w14:solidFill>
              <w14:schemeClr w14:val="tx1"/>
            </w14:solidFill>
          </w14:textFill>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8618E9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34" w:name="_Toc127151539"/>
      <w:bookmarkStart w:id="535" w:name="_Toc226965729"/>
      <w:bookmarkStart w:id="536" w:name="_Toc150774639"/>
      <w:bookmarkStart w:id="537" w:name="_Toc150774744"/>
      <w:bookmarkStart w:id="538" w:name="_Toc151193927"/>
      <w:bookmarkStart w:id="539" w:name="_Toc164229380"/>
      <w:bookmarkStart w:id="540" w:name="_Toc164608808"/>
      <w:bookmarkStart w:id="541" w:name="_Toc151193709"/>
      <w:bookmarkStart w:id="542" w:name="_Toc151193853"/>
      <w:bookmarkStart w:id="543" w:name="_Toc151193781"/>
      <w:bookmarkStart w:id="544" w:name="_Toc226309783"/>
      <w:bookmarkStart w:id="545" w:name="_Toc305158807"/>
      <w:bookmarkStart w:id="546" w:name="_Toc150480777"/>
      <w:bookmarkStart w:id="547" w:name="_Toc142311041"/>
      <w:bookmarkStart w:id="548" w:name="_Toc195842904"/>
      <w:bookmarkStart w:id="549" w:name="_Toc149720832"/>
      <w:bookmarkStart w:id="550" w:name="_Toc520356164"/>
      <w:bookmarkStart w:id="551" w:name="_Toc264969229"/>
      <w:bookmarkStart w:id="552" w:name="_Toc305158881"/>
      <w:bookmarkStart w:id="553" w:name="_Toc164351633"/>
      <w:bookmarkStart w:id="554" w:name="_Toc127151740"/>
      <w:bookmarkStart w:id="555" w:name="_Toc151190166"/>
      <w:bookmarkStart w:id="556" w:name="_Toc164229234"/>
      <w:bookmarkStart w:id="557" w:name="_Toc150509290"/>
      <w:bookmarkStart w:id="558" w:name="_Toc226337235"/>
      <w:bookmarkStart w:id="559" w:name="_Toc151193637"/>
      <w:bookmarkStart w:id="560" w:name="_Toc127161453"/>
      <w:bookmarkStart w:id="561" w:name="_Toc164608653"/>
      <w:bookmarkStart w:id="562" w:name="_Toc265228377"/>
      <w:bookmarkStart w:id="563" w:name="_Toc226965812"/>
      <w:r>
        <w:rPr>
          <w:color w:val="000000" w:themeColor="text1"/>
          <w:sz w:val="24"/>
          <w14:textFill>
            <w14:solidFill>
              <w14:schemeClr w14:val="tx1"/>
            </w14:solidFill>
          </w14:textFill>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1A7D5E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r>
        <w:rPr>
          <w:rFonts w:hint="eastAsia"/>
          <w:color w:val="000000" w:themeColor="text1"/>
          <w:sz w:val="24"/>
          <w14:textFill>
            <w14:solidFill>
              <w14:schemeClr w14:val="tx1"/>
            </w14:solidFill>
          </w14:textFill>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7EC4D3D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本项目开标使用北京市政府采购电子交易平台。投标人应在</w:t>
      </w:r>
      <w:bookmarkStart w:id="564" w:name="_Hlk167284562"/>
      <w:r>
        <w:rPr>
          <w:color w:val="000000" w:themeColor="text1"/>
          <w:sz w:val="24"/>
          <w14:textFill>
            <w14:solidFill>
              <w14:schemeClr w14:val="tx1"/>
            </w14:solidFill>
          </w14:textFill>
        </w:rPr>
        <w:t>《投标人须知资料表》</w:t>
      </w:r>
      <w:bookmarkEnd w:id="564"/>
      <w:r>
        <w:rPr>
          <w:color w:val="000000" w:themeColor="text1"/>
          <w:sz w:val="24"/>
          <w14:textFill>
            <w14:solidFill>
              <w14:schemeClr w14:val="tx1"/>
            </w14:solidFill>
          </w14:textFill>
        </w:rPr>
        <w:t>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0005E7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65" w:name="_Toc520356165"/>
      <w:r>
        <w:rPr>
          <w:color w:val="000000" w:themeColor="text1"/>
          <w:sz w:val="24"/>
          <w14:textFill>
            <w14:solidFill>
              <w14:schemeClr w14:val="tx1"/>
            </w14:solidFill>
          </w14:textFill>
        </w:rPr>
        <w:t>。</w:t>
      </w:r>
      <w:bookmarkStart w:id="566" w:name="_Hlk143533942"/>
      <w:r>
        <w:rPr>
          <w:color w:val="000000" w:themeColor="text1"/>
          <w:sz w:val="24"/>
          <w14:textFill>
            <w14:solidFill>
              <w14:schemeClr w14:val="tx1"/>
            </w14:solidFill>
          </w14:textFill>
        </w:rPr>
        <w:t>投标人未在规定时间内提出疑义或确认一览表的，视同认可开标结果。</w:t>
      </w:r>
      <w:bookmarkEnd w:id="566"/>
    </w:p>
    <w:p w14:paraId="0934AFE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4D255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投标人不足3家的，不予开标。</w:t>
      </w:r>
    </w:p>
    <w:p w14:paraId="3B9EF83D">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5CA6106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65"/>
    <w:p w14:paraId="69CF395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67" w:name="_Toc150774640"/>
      <w:bookmarkStart w:id="568" w:name="_Toc226309784"/>
      <w:bookmarkStart w:id="569" w:name="_Toc305158882"/>
      <w:bookmarkStart w:id="570" w:name="_Toc151193782"/>
      <w:bookmarkStart w:id="571" w:name="_Toc151193638"/>
      <w:bookmarkStart w:id="572" w:name="_Toc149720833"/>
      <w:bookmarkStart w:id="573" w:name="_Toc151193854"/>
      <w:bookmarkStart w:id="574" w:name="_Toc164229235"/>
      <w:bookmarkStart w:id="575" w:name="_Toc151193928"/>
      <w:bookmarkStart w:id="576" w:name="_Toc164351634"/>
      <w:bookmarkStart w:id="577" w:name="_Toc305158808"/>
      <w:bookmarkStart w:id="578" w:name="_Toc127151540"/>
      <w:bookmarkStart w:id="579" w:name="_Toc150480778"/>
      <w:bookmarkStart w:id="580" w:name="_Toc226965730"/>
      <w:bookmarkStart w:id="581" w:name="_Toc142311042"/>
      <w:bookmarkStart w:id="582" w:name="_Toc127151741"/>
      <w:bookmarkStart w:id="583" w:name="_Toc151193710"/>
      <w:bookmarkStart w:id="584" w:name="_Toc150774745"/>
      <w:bookmarkStart w:id="585" w:name="_Toc127161454"/>
      <w:bookmarkStart w:id="586" w:name="_Toc150509291"/>
      <w:bookmarkStart w:id="587" w:name="_Toc151190167"/>
      <w:bookmarkStart w:id="588" w:name="_Toc164608809"/>
      <w:bookmarkStart w:id="589" w:name="_Toc265228378"/>
      <w:bookmarkStart w:id="590" w:name="_Toc164608654"/>
      <w:bookmarkStart w:id="591" w:name="_Toc264969230"/>
      <w:bookmarkStart w:id="592" w:name="_Toc226337236"/>
      <w:bookmarkStart w:id="593" w:name="_Toc195842905"/>
      <w:bookmarkStart w:id="594" w:name="_Toc226965813"/>
      <w:bookmarkStart w:id="595" w:name="_Toc164229381"/>
      <w:r>
        <w:rPr>
          <w:color w:val="000000" w:themeColor="text1"/>
          <w:sz w:val="24"/>
          <w14:textFill>
            <w14:solidFill>
              <w14:schemeClr w14:val="tx1"/>
            </w14:solidFill>
          </w14:textFill>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4DD8CD1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596" w:name="_Toc520356166"/>
    </w:p>
    <w:p w14:paraId="11402A6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5A72C0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5950B90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08D6E2AA">
      <w:pPr>
        <w:tabs>
          <w:tab w:val="left" w:pos="360"/>
          <w:tab w:val="left" w:pos="1080"/>
        </w:tabs>
        <w:snapToGrid w:val="0"/>
        <w:spacing w:line="360" w:lineRule="auto"/>
        <w:ind w:left="1080"/>
        <w:rPr>
          <w:color w:val="000000" w:themeColor="text1"/>
          <w:sz w:val="24"/>
          <w14:textFill>
            <w14:solidFill>
              <w14:schemeClr w14:val="tx1"/>
            </w14:solidFill>
          </w14:textFill>
        </w:rPr>
      </w:pPr>
    </w:p>
    <w:p w14:paraId="36C2522D">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598" w:name="_Toc151193859"/>
      <w:bookmarkStart w:id="599" w:name="_Toc226965818"/>
      <w:bookmarkStart w:id="600" w:name="_Toc150774750"/>
      <w:bookmarkStart w:id="601" w:name="_Toc127151545"/>
      <w:bookmarkStart w:id="602" w:name="_Toc264969235"/>
      <w:bookmarkStart w:id="603" w:name="_Toc142311047"/>
      <w:bookmarkStart w:id="604" w:name="_Toc226965735"/>
      <w:bookmarkStart w:id="605" w:name="_Toc265228383"/>
      <w:bookmarkStart w:id="606" w:name="_Toc195842910"/>
      <w:bookmarkStart w:id="607" w:name="_Toc151193933"/>
      <w:bookmarkStart w:id="608" w:name="_Toc150509296"/>
      <w:bookmarkStart w:id="609" w:name="_Toc226309789"/>
      <w:bookmarkStart w:id="610" w:name="_Toc150774645"/>
      <w:bookmarkStart w:id="611" w:name="_Toc305158887"/>
      <w:bookmarkStart w:id="612" w:name="_Toc226337241"/>
      <w:bookmarkStart w:id="613" w:name="_Toc151190172"/>
      <w:bookmarkStart w:id="614" w:name="_Toc151193715"/>
      <w:bookmarkStart w:id="615" w:name="_Toc305158813"/>
      <w:bookmarkStart w:id="616" w:name="_Toc150480783"/>
      <w:bookmarkStart w:id="617" w:name="_Toc151193787"/>
      <w:bookmarkStart w:id="618" w:name="_Toc151193643"/>
      <w:r>
        <w:rPr>
          <w:rFonts w:ascii="Times New Roman" w:hAnsi="Times New Roman" w:eastAsia="宋体"/>
          <w:color w:val="000000" w:themeColor="text1"/>
          <w:sz w:val="28"/>
          <w14:textFill>
            <w14:solidFill>
              <w14:schemeClr w14:val="tx1"/>
            </w14:solidFill>
          </w14:textFill>
        </w:rPr>
        <w:t xml:space="preserve">六   </w:t>
      </w:r>
      <w:bookmarkEnd w:id="597"/>
      <w:r>
        <w:rPr>
          <w:rFonts w:ascii="Times New Roman" w:hAnsi="Times New Roman" w:eastAsia="宋体"/>
          <w:color w:val="000000" w:themeColor="text1"/>
          <w:sz w:val="28"/>
          <w14:textFill>
            <w14:solidFill>
              <w14:schemeClr w14:val="tx1"/>
            </w14:solidFill>
          </w14:textFill>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264969237"/>
      <w:bookmarkStart w:id="620" w:name="_Toc151190174"/>
      <w:bookmarkStart w:id="621" w:name="_Toc150480785"/>
      <w:bookmarkStart w:id="622" w:name="_Toc164608661"/>
      <w:bookmarkStart w:id="623" w:name="_Toc195842912"/>
      <w:bookmarkStart w:id="624" w:name="_Toc127151547"/>
      <w:bookmarkStart w:id="625" w:name="_Toc226337243"/>
      <w:bookmarkStart w:id="626" w:name="_Toc305158889"/>
      <w:bookmarkStart w:id="627" w:name="_Toc150509298"/>
      <w:bookmarkStart w:id="628" w:name="_Toc305158815"/>
      <w:bookmarkStart w:id="629" w:name="_Toc265228385"/>
      <w:bookmarkStart w:id="630" w:name="_Toc149720840"/>
      <w:bookmarkStart w:id="631" w:name="_Toc151193717"/>
      <w:bookmarkStart w:id="632" w:name="_Toc151193861"/>
      <w:bookmarkStart w:id="633" w:name="_Toc150774647"/>
      <w:bookmarkStart w:id="634" w:name="_Toc164608816"/>
      <w:bookmarkStart w:id="635" w:name="_Toc151193645"/>
      <w:bookmarkStart w:id="636" w:name="_Toc150774752"/>
      <w:bookmarkStart w:id="637" w:name="_Toc226309791"/>
      <w:bookmarkStart w:id="638" w:name="_Toc226965820"/>
      <w:bookmarkStart w:id="639" w:name="_Toc142311049"/>
      <w:bookmarkStart w:id="640" w:name="_Toc151193789"/>
      <w:bookmarkStart w:id="641" w:name="_Toc164229242"/>
      <w:bookmarkStart w:id="642" w:name="_Toc164229388"/>
      <w:bookmarkStart w:id="643" w:name="_Toc127151748"/>
      <w:bookmarkStart w:id="644" w:name="_Toc151193935"/>
      <w:bookmarkStart w:id="645" w:name="_Toc127161461"/>
      <w:bookmarkStart w:id="646" w:name="_Toc164351641"/>
      <w:bookmarkStart w:id="647" w:name="_Toc226965737"/>
    </w:p>
    <w:p w14:paraId="57D7479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8E22B0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7993D61">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48" w:name="_Toc305158891"/>
      <w:bookmarkStart w:id="649" w:name="_Toc305158817"/>
      <w:bookmarkStart w:id="650" w:name="_Toc127161463"/>
      <w:bookmarkStart w:id="651" w:name="_Toc226309793"/>
      <w:bookmarkStart w:id="652" w:name="_Toc150480787"/>
      <w:bookmarkStart w:id="653" w:name="_Toc151190176"/>
      <w:bookmarkStart w:id="654" w:name="_Toc151193937"/>
      <w:bookmarkStart w:id="655" w:name="_Toc265228387"/>
      <w:bookmarkStart w:id="656" w:name="_Toc264969239"/>
      <w:bookmarkStart w:id="657" w:name="_Toc151193791"/>
      <w:bookmarkStart w:id="658" w:name="_Toc142311051"/>
      <w:bookmarkStart w:id="659" w:name="_Toc127151549"/>
      <w:bookmarkStart w:id="660" w:name="_Toc226337245"/>
      <w:bookmarkStart w:id="661" w:name="_Toc151193647"/>
      <w:bookmarkStart w:id="662" w:name="_Toc127151750"/>
      <w:bookmarkStart w:id="663" w:name="_Toc164229390"/>
      <w:bookmarkStart w:id="664" w:name="_Toc226965739"/>
      <w:bookmarkStart w:id="665" w:name="_Toc164608663"/>
      <w:bookmarkStart w:id="666" w:name="_Toc164229244"/>
      <w:bookmarkStart w:id="667" w:name="_Toc151193863"/>
      <w:bookmarkStart w:id="668" w:name="_Toc151193719"/>
      <w:bookmarkStart w:id="669" w:name="_Toc164351643"/>
      <w:bookmarkStart w:id="670" w:name="_Toc195842914"/>
      <w:bookmarkStart w:id="671" w:name="_Toc150774754"/>
      <w:bookmarkStart w:id="672" w:name="_Toc226965822"/>
      <w:bookmarkStart w:id="673" w:name="_Toc150774649"/>
      <w:bookmarkStart w:id="674" w:name="_Toc149720842"/>
      <w:bookmarkStart w:id="675" w:name="_Toc150509300"/>
      <w:bookmarkStart w:id="676" w:name="_Toc164608818"/>
      <w:bookmarkStart w:id="677" w:name="_Ref467306425"/>
      <w:bookmarkStart w:id="678" w:name="_Ref467307090"/>
      <w:bookmarkStart w:id="679" w:name="_Toc520356176"/>
      <w:r>
        <w:rPr>
          <w:color w:val="000000" w:themeColor="text1"/>
          <w:sz w:val="24"/>
          <w14:textFill>
            <w14:solidFill>
              <w14:schemeClr w14:val="tx1"/>
            </w14:solidFill>
          </w14:textFill>
        </w:rPr>
        <w:t>中标公告与中标通知书</w:t>
      </w:r>
      <w:bookmarkEnd w:id="648"/>
      <w:bookmarkEnd w:id="649"/>
    </w:p>
    <w:p w14:paraId="6CD46EB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2CA7DFA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3F3B279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5B6A883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20F9C22A">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289A809A">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4A44686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3D65930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7CC55C8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3A7CD9ED">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80" w:name="_Ref467306978"/>
      <w:bookmarkStart w:id="681" w:name="_Toc164229245"/>
      <w:bookmarkStart w:id="682" w:name="_Ref467306377"/>
      <w:bookmarkStart w:id="683" w:name="_Toc127151550"/>
      <w:bookmarkStart w:id="684" w:name="_Toc150774755"/>
      <w:bookmarkStart w:id="685" w:name="_Toc151193792"/>
      <w:bookmarkStart w:id="686" w:name="_Toc265228388"/>
      <w:bookmarkStart w:id="687" w:name="_Toc226965823"/>
      <w:bookmarkStart w:id="688" w:name="_Toc150480788"/>
      <w:bookmarkStart w:id="689" w:name="_Toc151193938"/>
      <w:bookmarkStart w:id="690" w:name="_Toc226965740"/>
      <w:bookmarkStart w:id="691" w:name="_Toc151190177"/>
      <w:bookmarkStart w:id="692" w:name="_Toc264969240"/>
      <w:bookmarkStart w:id="693" w:name="_Toc195842915"/>
      <w:bookmarkStart w:id="694" w:name="_Toc150774650"/>
      <w:bookmarkStart w:id="695" w:name="_Toc305158892"/>
      <w:bookmarkStart w:id="696" w:name="_Toc305158818"/>
      <w:bookmarkStart w:id="697" w:name="_Toc150509301"/>
      <w:bookmarkStart w:id="698" w:name="_Toc520356175"/>
      <w:bookmarkStart w:id="699" w:name="_Toc164608819"/>
      <w:bookmarkStart w:id="700" w:name="_Toc151193864"/>
      <w:bookmarkStart w:id="701" w:name="_Toc151193648"/>
      <w:bookmarkStart w:id="702" w:name="_Toc226309794"/>
      <w:bookmarkStart w:id="703" w:name="_Toc164608664"/>
      <w:bookmarkStart w:id="704" w:name="_Toc151193720"/>
      <w:bookmarkStart w:id="705" w:name="_Toc164351644"/>
      <w:bookmarkStart w:id="706" w:name="_Toc127161464"/>
      <w:bookmarkStart w:id="707" w:name="_Toc142311052"/>
      <w:bookmarkStart w:id="708" w:name="_Ref467307062"/>
      <w:bookmarkStart w:id="709" w:name="_Toc127151751"/>
      <w:bookmarkStart w:id="710" w:name="_Toc164229391"/>
      <w:bookmarkStart w:id="711" w:name="_Toc149720843"/>
      <w:bookmarkStart w:id="712" w:name="_Ref467307204"/>
      <w:bookmarkStart w:id="713" w:name="_Toc226337246"/>
      <w:r>
        <w:rPr>
          <w:color w:val="000000" w:themeColor="text1"/>
          <w:sz w:val="24"/>
          <w14:textFill>
            <w14:solidFill>
              <w14:schemeClr w14:val="tx1"/>
            </w14:solidFill>
          </w14:textFill>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2C13C3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2A3062D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1D4C05C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0885936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0775C66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4C48C59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“政采贷”融资指引：详见《投标人须知资料表》。</w:t>
      </w:r>
    </w:p>
    <w:bookmarkEnd w:id="677"/>
    <w:bookmarkEnd w:id="678"/>
    <w:bookmarkEnd w:id="679"/>
    <w:p w14:paraId="1ED114D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56192D8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1EF59C4B">
      <w:pPr>
        <w:numPr>
          <w:ilvl w:val="2"/>
          <w:numId w:val="8"/>
        </w:numPr>
        <w:snapToGrid w:val="0"/>
        <w:spacing w:line="360" w:lineRule="auto"/>
        <w:rPr>
          <w:color w:val="000000" w:themeColor="text1"/>
          <w:sz w:val="24"/>
          <w14:textFill>
            <w14:solidFill>
              <w14:schemeClr w14:val="tx1"/>
            </w14:solidFill>
          </w14:textFill>
        </w:rPr>
      </w:pPr>
      <w:bookmarkStart w:id="714" w:name="_Hlk179293370"/>
      <w:r>
        <w:rPr>
          <w:color w:val="000000" w:themeColor="text1"/>
          <w:sz w:val="24"/>
          <w14:textFill>
            <w14:solidFill>
              <w14:schemeClr w14:val="tx1"/>
            </w14:solidFill>
          </w14:textFill>
        </w:rPr>
        <w:t>投标人对政府采购活动事项有疑问的，可依法</w:t>
      </w:r>
      <w:r>
        <w:rPr>
          <w:rFonts w:hint="eastAsia"/>
          <w:color w:val="000000" w:themeColor="text1"/>
          <w:sz w:val="24"/>
          <w14:textFill>
            <w14:solidFill>
              <w14:schemeClr w14:val="tx1"/>
            </w14:solidFill>
          </w14:textFill>
        </w:rPr>
        <w:t>向采购人或采购代理机构</w:t>
      </w:r>
      <w:r>
        <w:rPr>
          <w:color w:val="000000" w:themeColor="text1"/>
          <w:sz w:val="24"/>
          <w14:textFill>
            <w14:solidFill>
              <w14:schemeClr w14:val="tx1"/>
            </w14:solidFill>
          </w14:textFill>
        </w:rPr>
        <w:t>提出询问，</w:t>
      </w:r>
      <w:r>
        <w:rPr>
          <w:rFonts w:hint="eastAsia"/>
          <w:color w:val="000000" w:themeColor="text1"/>
          <w:sz w:val="24"/>
          <w14:textFill>
            <w14:solidFill>
              <w14:schemeClr w14:val="tx1"/>
            </w14:solidFill>
          </w14:textFill>
        </w:rPr>
        <w:t>提出形式见</w:t>
      </w:r>
      <w:r>
        <w:rPr>
          <w:color w:val="000000" w:themeColor="text1"/>
          <w:sz w:val="24"/>
          <w14:textFill>
            <w14:solidFill>
              <w14:schemeClr w14:val="tx1"/>
            </w14:solidFill>
          </w14:textFill>
        </w:rPr>
        <w:t>《投标人须知资料表》。</w:t>
      </w:r>
      <w:bookmarkEnd w:id="714"/>
    </w:p>
    <w:p w14:paraId="4F79BED0">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0C9A1C0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0F326362">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B1B5F7A">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042A79A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C88D2B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58082C9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4CA3779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362FDAC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64E91F51">
      <w:pPr>
        <w:tabs>
          <w:tab w:val="left" w:pos="360"/>
          <w:tab w:val="left" w:pos="1080"/>
        </w:tabs>
        <w:snapToGrid w:val="0"/>
        <w:spacing w:line="360" w:lineRule="auto"/>
        <w:ind w:left="360"/>
        <w:rPr>
          <w:color w:val="000000" w:themeColor="text1"/>
          <w:sz w:val="24"/>
          <w14:textFill>
            <w14:solidFill>
              <w14:schemeClr w14:val="tx1"/>
            </w14:solidFill>
          </w14:textFill>
        </w:rPr>
      </w:pPr>
    </w:p>
    <w:p w14:paraId="5E635F82">
      <w:pPr>
        <w:spacing w:line="360" w:lineRule="auto"/>
        <w:jc w:val="center"/>
        <w:outlineLvl w:val="0"/>
        <w:rPr>
          <w:b/>
          <w:color w:val="000000" w:themeColor="text1"/>
          <w:sz w:val="36"/>
          <w:szCs w:val="36"/>
          <w14:textFill>
            <w14:solidFill>
              <w14:schemeClr w14:val="tx1"/>
            </w14:solidFill>
          </w14:textFill>
        </w:rPr>
      </w:pPr>
      <w:bookmarkStart w:id="715" w:name="_Toc264969244"/>
      <w:bookmarkStart w:id="716" w:name="_Toc226965827"/>
      <w:bookmarkStart w:id="717" w:name="_Toc142311056"/>
      <w:bookmarkStart w:id="718" w:name="_Toc353873934"/>
      <w:bookmarkStart w:id="719" w:name="_Toc226337250"/>
      <w:bookmarkStart w:id="720" w:name="_Toc305158822"/>
      <w:bookmarkStart w:id="721" w:name="_Toc353873664"/>
      <w:bookmarkStart w:id="722" w:name="_Toc150774759"/>
      <w:bookmarkStart w:id="723" w:name="_Toc305158896"/>
      <w:bookmarkStart w:id="724" w:name="_Toc127151554"/>
      <w:bookmarkStart w:id="725" w:name="_Toc265228392"/>
      <w:bookmarkStart w:id="726" w:name="_Toc353825544"/>
      <w:bookmarkStart w:id="727" w:name="_Toc150480792"/>
      <w:r>
        <w:rPr>
          <w:color w:val="000000" w:themeColor="text1"/>
          <w:sz w:val="24"/>
          <w14:textFill>
            <w14:solidFill>
              <w14:schemeClr w14:val="tx1"/>
            </w14:solidFill>
          </w14:textFill>
        </w:rPr>
        <w:br w:type="page"/>
      </w:r>
      <w:bookmarkStart w:id="728" w:name="_Toc8922"/>
      <w:r>
        <w:rPr>
          <w:b/>
          <w:color w:val="000000" w:themeColor="text1"/>
          <w:sz w:val="36"/>
          <w:szCs w:val="36"/>
          <w14:textFill>
            <w14:solidFill>
              <w14:schemeClr w14:val="tx1"/>
            </w14:solidFill>
          </w14:textFill>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color w:val="000000" w:themeColor="text1"/>
          <w:sz w:val="36"/>
          <w:szCs w:val="36"/>
          <w14:textFill>
            <w14:solidFill>
              <w14:schemeClr w14:val="tx1"/>
            </w14:solidFill>
          </w14:textFill>
        </w:rPr>
        <w:t>资格审查</w:t>
      </w:r>
      <w:bookmarkEnd w:id="728"/>
      <w:bookmarkStart w:id="729" w:name="_Toc487900382"/>
    </w:p>
    <w:p w14:paraId="2553EC73">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0" w:name="_Toc99301422"/>
      <w:r>
        <w:rPr>
          <w:b/>
          <w:color w:val="000000" w:themeColor="text1"/>
          <w:sz w:val="24"/>
          <w14:textFill>
            <w14:solidFill>
              <w14:schemeClr w14:val="tx1"/>
            </w14:solidFill>
          </w14:textFill>
        </w:rPr>
        <w:t>一、资格审查程序</w:t>
      </w:r>
      <w:bookmarkEnd w:id="730"/>
    </w:p>
    <w:p w14:paraId="1FA2B2AC">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3FAD417B">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74B5F315">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33B5FF3">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17DC8F5F">
      <w:pPr>
        <w:widowControl/>
        <w:jc w:val="left"/>
        <w:rPr>
          <w:color w:val="000000" w:themeColor="text1"/>
          <w:sz w:val="24"/>
          <w14:textFill>
            <w14:solidFill>
              <w14:schemeClr w14:val="tx1"/>
            </w14:solidFill>
          </w14:textFill>
        </w:rPr>
      </w:pPr>
    </w:p>
    <w:p w14:paraId="0374FBCC">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1" w:name="_Hlk143693557"/>
      <w:r>
        <w:rPr>
          <w:b/>
          <w:color w:val="000000" w:themeColor="text1"/>
          <w:sz w:val="24"/>
          <w14:textFill>
            <w14:solidFill>
              <w14:schemeClr w14:val="tx1"/>
            </w14:solidFill>
          </w14:textFill>
        </w:rPr>
        <w:t>二、资格审查要求</w:t>
      </w:r>
      <w:bookmarkEnd w:id="731"/>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tbl>
      <w:tblPr>
        <w:tblStyle w:val="48"/>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7B54A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39EC61C7">
            <w:pPr>
              <w:keepNext w:val="0"/>
              <w:keepLines w:val="0"/>
              <w:suppressLineNumbers w:val="0"/>
              <w:tabs>
                <w:tab w:val="left" w:pos="1080"/>
              </w:tabs>
              <w:snapToGrid w:val="0"/>
              <w:spacing w:before="0" w:beforeAutospacing="0" w:after="0" w:afterAutospacing="0"/>
              <w:ind w:left="0" w:right="0"/>
              <w:jc w:val="center"/>
              <w:rPr>
                <w:rFonts w:hint="default"/>
                <w:b/>
                <w:color w:val="000000" w:themeColor="text1"/>
                <w:sz w:val="24"/>
                <w14:textFill>
                  <w14:solidFill>
                    <w14:schemeClr w14:val="tx1"/>
                  </w14:solidFill>
                </w14:textFill>
              </w:rPr>
            </w:pPr>
            <w:bookmarkStart w:id="732" w:name="_Hlt487972895"/>
            <w:bookmarkEnd w:id="732"/>
            <w:bookmarkStart w:id="733" w:name="_Hlk143693460"/>
            <w:bookmarkStart w:id="734" w:name="_Toc226965858"/>
            <w:bookmarkStart w:id="735" w:name="_Toc127161490"/>
            <w:bookmarkStart w:id="736" w:name="_Toc127151779"/>
            <w:bookmarkStart w:id="737" w:name="_Toc353873940"/>
            <w:bookmarkStart w:id="738" w:name="_Toc353825550"/>
            <w:r>
              <w:rPr>
                <w:rFonts w:hint="default"/>
                <w:b/>
                <w:color w:val="000000" w:themeColor="text1"/>
                <w:sz w:val="24"/>
                <w14:textFill>
                  <w14:solidFill>
                    <w14:schemeClr w14:val="tx1"/>
                  </w14:solidFill>
                </w14:textFill>
              </w:rPr>
              <w:t>序号</w:t>
            </w:r>
          </w:p>
        </w:tc>
        <w:tc>
          <w:tcPr>
            <w:tcW w:w="1982" w:type="dxa"/>
            <w:vAlign w:val="center"/>
          </w:tcPr>
          <w:p w14:paraId="3C6FF0A0">
            <w:pPr>
              <w:keepNext w:val="0"/>
              <w:keepLines w:val="0"/>
              <w:suppressLineNumbers w:val="0"/>
              <w:tabs>
                <w:tab w:val="left" w:pos="1080"/>
              </w:tabs>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审查因素</w:t>
            </w:r>
          </w:p>
        </w:tc>
        <w:tc>
          <w:tcPr>
            <w:tcW w:w="4822" w:type="dxa"/>
            <w:vAlign w:val="center"/>
          </w:tcPr>
          <w:p w14:paraId="2D6F0218">
            <w:pPr>
              <w:keepNext w:val="0"/>
              <w:keepLines w:val="0"/>
              <w:suppressLineNumbers w:val="0"/>
              <w:tabs>
                <w:tab w:val="left" w:pos="1080"/>
              </w:tabs>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审查内容</w:t>
            </w:r>
          </w:p>
        </w:tc>
        <w:tc>
          <w:tcPr>
            <w:tcW w:w="1638" w:type="dxa"/>
            <w:vAlign w:val="center"/>
          </w:tcPr>
          <w:p w14:paraId="16B00FA3">
            <w:pPr>
              <w:keepNext w:val="0"/>
              <w:keepLines w:val="0"/>
              <w:suppressLineNumbers w:val="0"/>
              <w:tabs>
                <w:tab w:val="left" w:pos="1080"/>
              </w:tabs>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格式要求</w:t>
            </w:r>
          </w:p>
        </w:tc>
      </w:tr>
      <w:tr w14:paraId="7DCF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A92725A">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w:t>
            </w:r>
          </w:p>
        </w:tc>
        <w:tc>
          <w:tcPr>
            <w:tcW w:w="1982" w:type="dxa"/>
            <w:vAlign w:val="center"/>
          </w:tcPr>
          <w:p w14:paraId="5F39E43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满足《中华人民共和国政府采购法》第二十二条规定</w:t>
            </w:r>
          </w:p>
        </w:tc>
        <w:tc>
          <w:tcPr>
            <w:tcW w:w="4822" w:type="dxa"/>
            <w:vAlign w:val="center"/>
          </w:tcPr>
          <w:p w14:paraId="4AF45BF5">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具体规定见第一章《投标邀请》</w:t>
            </w:r>
          </w:p>
        </w:tc>
        <w:tc>
          <w:tcPr>
            <w:tcW w:w="1638" w:type="dxa"/>
            <w:vAlign w:val="center"/>
          </w:tcPr>
          <w:p w14:paraId="1B78A145">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p>
        </w:tc>
      </w:tr>
      <w:tr w14:paraId="7A6B3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EEE6164">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1-1</w:t>
            </w:r>
          </w:p>
        </w:tc>
        <w:tc>
          <w:tcPr>
            <w:tcW w:w="1982" w:type="dxa"/>
            <w:vAlign w:val="center"/>
          </w:tcPr>
          <w:p w14:paraId="3A1B0EA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营业执照等证明文件</w:t>
            </w:r>
          </w:p>
        </w:tc>
        <w:tc>
          <w:tcPr>
            <w:tcW w:w="4822" w:type="dxa"/>
            <w:vAlign w:val="center"/>
          </w:tcPr>
          <w:p w14:paraId="3B0EB20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投标人为企业（包括合伙企业）的，应提供有效的“营业执照”；</w:t>
            </w:r>
          </w:p>
          <w:p w14:paraId="3DD18732">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投标人为事业单位的，应提供有效的“事业单位法人证书”；</w:t>
            </w:r>
          </w:p>
          <w:p w14:paraId="2A3C6747">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投标人是非企业机构的，应提供有效的“执业许可证”、“登记证书”等证明文件；</w:t>
            </w:r>
          </w:p>
          <w:p w14:paraId="6A52C7A9">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投标人是个体工商户的，应提供有效的“个体工商户营业执照”；</w:t>
            </w:r>
          </w:p>
          <w:p w14:paraId="04C2996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投标人是自然人的，应提供有效的自然人身份证明。</w:t>
            </w:r>
          </w:p>
          <w:p w14:paraId="3884CE2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default"/>
                <w:iCs/>
                <w:color w:val="000000" w:themeColor="text1"/>
                <w:sz w:val="24"/>
                <w14:textFill>
                  <w14:solidFill>
                    <w14:schemeClr w14:val="tx1"/>
                  </w14:solidFill>
                </w14:textFill>
              </w:rPr>
              <w:t>银行、保险、石油石化、电力、电信等行业的分支机构，可以提供上述</w:t>
            </w:r>
            <w:r>
              <w:rPr>
                <w:rFonts w:hint="default"/>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1638" w:type="dxa"/>
            <w:vAlign w:val="center"/>
          </w:tcPr>
          <w:p w14:paraId="59E67D8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提供证明文件的电子件或电子证照</w:t>
            </w:r>
          </w:p>
        </w:tc>
      </w:tr>
      <w:tr w14:paraId="3047B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F4D4C25">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1-2</w:t>
            </w:r>
          </w:p>
        </w:tc>
        <w:tc>
          <w:tcPr>
            <w:tcW w:w="1982" w:type="dxa"/>
            <w:vAlign w:val="center"/>
          </w:tcPr>
          <w:p w14:paraId="536F1C41">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投标人资格声明书</w:t>
            </w:r>
          </w:p>
        </w:tc>
        <w:tc>
          <w:tcPr>
            <w:tcW w:w="4822" w:type="dxa"/>
            <w:vAlign w:val="center"/>
          </w:tcPr>
          <w:p w14:paraId="689BCA58">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提供了符合招标文件要求的《投标人资格声明书》。</w:t>
            </w:r>
          </w:p>
        </w:tc>
        <w:tc>
          <w:tcPr>
            <w:tcW w:w="1638" w:type="dxa"/>
            <w:vAlign w:val="center"/>
          </w:tcPr>
          <w:p w14:paraId="3BAE7EEA">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格式见《投标文件格式》</w:t>
            </w:r>
          </w:p>
        </w:tc>
      </w:tr>
      <w:tr w14:paraId="2E618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9F37F85">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1-3</w:t>
            </w:r>
          </w:p>
        </w:tc>
        <w:tc>
          <w:tcPr>
            <w:tcW w:w="1982" w:type="dxa"/>
            <w:vAlign w:val="center"/>
          </w:tcPr>
          <w:p w14:paraId="1D6FF25A">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投标人信用记录</w:t>
            </w:r>
          </w:p>
        </w:tc>
        <w:tc>
          <w:tcPr>
            <w:tcW w:w="4822" w:type="dxa"/>
            <w:vAlign w:val="center"/>
          </w:tcPr>
          <w:p w14:paraId="6AB122C9">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查询渠道：信用中国网站和中国政府采购网（</w:t>
            </w:r>
            <w:r>
              <w:rPr>
                <w:rFonts w:hint="default"/>
                <w:color w:val="000000" w:themeColor="text1"/>
                <w14:textFill>
                  <w14:solidFill>
                    <w14:schemeClr w14:val="tx1"/>
                  </w14:solidFill>
                </w14:textFill>
              </w:rPr>
              <w:t>www.creditchina.gov.cn</w:t>
            </w:r>
            <w:r>
              <w:rPr>
                <w:rFonts w:hint="default"/>
                <w:color w:val="000000" w:themeColor="text1"/>
                <w:sz w:val="24"/>
                <w14:textFill>
                  <w14:solidFill>
                    <w14:schemeClr w14:val="tx1"/>
                  </w14:solidFill>
                </w14:textFill>
              </w:rPr>
              <w:t>、</w:t>
            </w:r>
            <w:r>
              <w:rPr>
                <w:rFonts w:hint="default"/>
                <w:color w:val="000000" w:themeColor="text1"/>
                <w14:textFill>
                  <w14:solidFill>
                    <w14:schemeClr w14:val="tx1"/>
                  </w14:solidFill>
                </w14:textFill>
              </w:rPr>
              <w:t>www.ccgp.gov.cn</w:t>
            </w:r>
            <w:r>
              <w:rPr>
                <w:rFonts w:hint="default"/>
                <w:color w:val="000000" w:themeColor="text1"/>
                <w:sz w:val="24"/>
                <w14:textFill>
                  <w14:solidFill>
                    <w14:schemeClr w14:val="tx1"/>
                  </w14:solidFill>
                </w14:textFill>
              </w:rPr>
              <w:t>）；</w:t>
            </w:r>
          </w:p>
          <w:p w14:paraId="28906CC9">
            <w:pPr>
              <w:keepNext w:val="0"/>
              <w:keepLines w:val="0"/>
              <w:suppressLineNumbers w:val="0"/>
              <w:tabs>
                <w:tab w:val="left" w:pos="900"/>
                <w:tab w:val="left" w:pos="19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截止时点：投标截止时间以后、资格审查阶段采购人或采购代理机构的实际查询时间；</w:t>
            </w:r>
          </w:p>
          <w:p w14:paraId="47AA26D9">
            <w:pPr>
              <w:keepNext w:val="0"/>
              <w:keepLines w:val="0"/>
              <w:suppressLineNumbers w:val="0"/>
              <w:tabs>
                <w:tab w:val="left" w:pos="900"/>
                <w:tab w:val="left" w:pos="19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65A125C7">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rFonts w:hint="default"/>
                <w:b/>
                <w:color w:val="000000" w:themeColor="text1"/>
                <w:sz w:val="24"/>
                <w14:textFill>
                  <w14:solidFill>
                    <w14:schemeClr w14:val="tx1"/>
                  </w14:solidFill>
                </w14:textFill>
              </w:rPr>
              <w:t>投标无效</w:t>
            </w:r>
            <w:r>
              <w:rPr>
                <w:rFonts w:hint="default"/>
                <w:color w:val="000000" w:themeColor="text1"/>
                <w:sz w:val="24"/>
                <w14:textFill>
                  <w14:solidFill>
                    <w14:schemeClr w14:val="tx1"/>
                  </w14:solidFill>
                </w14:textFill>
              </w:rPr>
              <w:t>。联合体形式投标的，联合体成员存在不良信用记录，视同联合体存在不良信用记录。</w:t>
            </w:r>
          </w:p>
        </w:tc>
        <w:tc>
          <w:tcPr>
            <w:tcW w:w="1638" w:type="dxa"/>
            <w:vAlign w:val="center"/>
          </w:tcPr>
          <w:p w14:paraId="7233200D">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无须投标人提供，由采购人或采购代理机构查询。</w:t>
            </w:r>
          </w:p>
        </w:tc>
      </w:tr>
      <w:tr w14:paraId="5BF09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90A861">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1-4</w:t>
            </w:r>
          </w:p>
        </w:tc>
        <w:tc>
          <w:tcPr>
            <w:tcW w:w="1982" w:type="dxa"/>
            <w:vAlign w:val="center"/>
          </w:tcPr>
          <w:p w14:paraId="1B98750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法律、行政法规规定的其他条件</w:t>
            </w:r>
          </w:p>
        </w:tc>
        <w:tc>
          <w:tcPr>
            <w:tcW w:w="4822" w:type="dxa"/>
            <w:vAlign w:val="center"/>
          </w:tcPr>
          <w:p w14:paraId="42CEFEBD">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法律、行政法规规定的其他条件</w:t>
            </w:r>
          </w:p>
        </w:tc>
        <w:tc>
          <w:tcPr>
            <w:tcW w:w="1638" w:type="dxa"/>
            <w:vAlign w:val="center"/>
          </w:tcPr>
          <w:p w14:paraId="1A0F670A">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w:t>
            </w:r>
          </w:p>
        </w:tc>
      </w:tr>
      <w:tr w14:paraId="3176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8E8AA1A">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w:t>
            </w:r>
          </w:p>
        </w:tc>
        <w:tc>
          <w:tcPr>
            <w:tcW w:w="1982" w:type="dxa"/>
            <w:vAlign w:val="center"/>
          </w:tcPr>
          <w:p w14:paraId="50D28914">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落实政府采购政策需满足的资格要求</w:t>
            </w:r>
          </w:p>
        </w:tc>
        <w:tc>
          <w:tcPr>
            <w:tcW w:w="4822" w:type="dxa"/>
            <w:vAlign w:val="center"/>
          </w:tcPr>
          <w:p w14:paraId="37E191B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具体要求见第一章《投标邀请》</w:t>
            </w:r>
          </w:p>
        </w:tc>
        <w:tc>
          <w:tcPr>
            <w:tcW w:w="1638" w:type="dxa"/>
            <w:vAlign w:val="center"/>
          </w:tcPr>
          <w:p w14:paraId="63A0F8D1">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p>
        </w:tc>
      </w:tr>
      <w:tr w14:paraId="32E6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2BB8AC">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2-1</w:t>
            </w:r>
          </w:p>
        </w:tc>
        <w:tc>
          <w:tcPr>
            <w:tcW w:w="1982" w:type="dxa"/>
            <w:vAlign w:val="center"/>
          </w:tcPr>
          <w:p w14:paraId="19586FD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中小企业政策证明文件：中小企业证明文件</w:t>
            </w:r>
          </w:p>
        </w:tc>
        <w:tc>
          <w:tcPr>
            <w:tcW w:w="4822" w:type="dxa"/>
            <w:vAlign w:val="center"/>
          </w:tcPr>
          <w:p w14:paraId="70C8086F">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当本项目（包）涉及预留份额专门面向中小企业采购，此时建议在《资格证明文件》中提供。</w:t>
            </w:r>
          </w:p>
          <w:p w14:paraId="44F88F66">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0EA20650">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78D8DEC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格式见《投标文件格式》</w:t>
            </w:r>
          </w:p>
        </w:tc>
      </w:tr>
      <w:tr w14:paraId="38FC4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A3066F9">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2-2</w:t>
            </w:r>
          </w:p>
        </w:tc>
        <w:tc>
          <w:tcPr>
            <w:tcW w:w="1982" w:type="dxa"/>
            <w:vAlign w:val="center"/>
          </w:tcPr>
          <w:p w14:paraId="0DEB34C7">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中小企业政策证明文件：拟分包情况说明及分包意向协议</w:t>
            </w:r>
          </w:p>
        </w:tc>
        <w:tc>
          <w:tcPr>
            <w:tcW w:w="4822" w:type="dxa"/>
            <w:vAlign w:val="center"/>
          </w:tcPr>
          <w:p w14:paraId="1354735D">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如本项目（包）要求通过分包措施预留部分采购份额面向中小企业采购、且投标人因落实政府采购政策拟进行分包的，必须提供；否则无须提供。</w:t>
            </w:r>
          </w:p>
          <w:p w14:paraId="29DA6BB0">
            <w:pPr>
              <w:keepNext w:val="0"/>
              <w:keepLines w:val="0"/>
              <w:suppressLineNumbers w:val="0"/>
              <w:tabs>
                <w:tab w:val="left" w:pos="1080"/>
              </w:tabs>
              <w:snapToGrid w:val="0"/>
              <w:spacing w:before="0" w:beforeAutospacing="0" w:after="0" w:afterAutospacing="0"/>
              <w:ind w:left="0" w:right="0"/>
              <w:rPr>
                <w:rFonts w:hint="default"/>
                <w:b/>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B61FB8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格式见《投标文件格式》</w:t>
            </w:r>
          </w:p>
        </w:tc>
      </w:tr>
      <w:tr w14:paraId="1E4F6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2589AC3">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2-3</w:t>
            </w:r>
          </w:p>
        </w:tc>
        <w:tc>
          <w:tcPr>
            <w:tcW w:w="1982" w:type="dxa"/>
            <w:vAlign w:val="center"/>
          </w:tcPr>
          <w:p w14:paraId="5C360068">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其它落实政府采购政策的资格要求</w:t>
            </w:r>
          </w:p>
        </w:tc>
        <w:tc>
          <w:tcPr>
            <w:tcW w:w="4822" w:type="dxa"/>
            <w:vAlign w:val="center"/>
          </w:tcPr>
          <w:p w14:paraId="1EBA8042">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如有，见第一章《投标邀请》</w:t>
            </w:r>
          </w:p>
        </w:tc>
        <w:tc>
          <w:tcPr>
            <w:tcW w:w="1638" w:type="dxa"/>
            <w:vAlign w:val="center"/>
          </w:tcPr>
          <w:p w14:paraId="73D71BB8">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提供证明文件的电子件或电子证照</w:t>
            </w:r>
          </w:p>
        </w:tc>
      </w:tr>
      <w:tr w14:paraId="4C663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7402ECB">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w:t>
            </w:r>
          </w:p>
        </w:tc>
        <w:tc>
          <w:tcPr>
            <w:tcW w:w="1982" w:type="dxa"/>
            <w:vAlign w:val="center"/>
          </w:tcPr>
          <w:p w14:paraId="24500C4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本项目的特定资格要求</w:t>
            </w:r>
          </w:p>
        </w:tc>
        <w:tc>
          <w:tcPr>
            <w:tcW w:w="4822" w:type="dxa"/>
            <w:vAlign w:val="center"/>
          </w:tcPr>
          <w:p w14:paraId="2DF47E5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如有，见第一章《投标邀请》</w:t>
            </w:r>
          </w:p>
        </w:tc>
        <w:tc>
          <w:tcPr>
            <w:tcW w:w="1638" w:type="dxa"/>
            <w:vAlign w:val="center"/>
          </w:tcPr>
          <w:p w14:paraId="179F1145">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p>
        </w:tc>
      </w:tr>
      <w:tr w14:paraId="771B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7B5A973">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3-1</w:t>
            </w:r>
          </w:p>
        </w:tc>
        <w:tc>
          <w:tcPr>
            <w:tcW w:w="1982" w:type="dxa"/>
            <w:vAlign w:val="center"/>
          </w:tcPr>
          <w:p w14:paraId="5F324F02">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本项目对于联合体的要求</w:t>
            </w:r>
          </w:p>
        </w:tc>
        <w:tc>
          <w:tcPr>
            <w:tcW w:w="4822" w:type="dxa"/>
            <w:vAlign w:val="center"/>
          </w:tcPr>
          <w:p w14:paraId="280DDC57">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6CABC90">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2、联合体各成员单位均须提供本表中序号1-1、1-2的证明文件。联合体各成员单位均应满足本表3-2项规定。</w:t>
            </w:r>
          </w:p>
          <w:p w14:paraId="1AB0BAA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3、本表序号3-3项规定的其他特定资格要求中的每一小项要求，联合体各方中至少应当有一方符合本表中其他资格要求并提供证明文件。</w:t>
            </w:r>
          </w:p>
          <w:p w14:paraId="08F65AF0">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14:paraId="6E0B65BA">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5、以联合体形式参加政府采购活动的，联合体各方不得再单独参加或者与其他供应商另外组成联合体参加同一合同项下的政府采购活动。</w:t>
            </w:r>
          </w:p>
          <w:p w14:paraId="464A87C8">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6、若联合体中任一成员单位中途退出，则该联合体的</w:t>
            </w:r>
            <w:r>
              <w:rPr>
                <w:rFonts w:hint="default"/>
                <w:b/>
                <w:color w:val="000000" w:themeColor="text1"/>
                <w:sz w:val="24"/>
                <w14:textFill>
                  <w14:solidFill>
                    <w14:schemeClr w14:val="tx1"/>
                  </w14:solidFill>
                </w14:textFill>
              </w:rPr>
              <w:t>投标无效</w:t>
            </w:r>
            <w:r>
              <w:rPr>
                <w:rFonts w:hint="default"/>
                <w:color w:val="000000" w:themeColor="text1"/>
                <w:sz w:val="24"/>
                <w14:textFill>
                  <w14:solidFill>
                    <w14:schemeClr w14:val="tx1"/>
                  </w14:solidFill>
                </w14:textFill>
              </w:rPr>
              <w:t>。</w:t>
            </w:r>
          </w:p>
          <w:p w14:paraId="3447DD32">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7、本项目不接受联合体投标时，投标人不得为联合体。</w:t>
            </w:r>
          </w:p>
        </w:tc>
        <w:tc>
          <w:tcPr>
            <w:tcW w:w="1638" w:type="dxa"/>
            <w:vAlign w:val="center"/>
          </w:tcPr>
          <w:p w14:paraId="43FDA35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提供《联合协议》原件的电子件</w:t>
            </w:r>
          </w:p>
          <w:p w14:paraId="746F9106">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格式见《投标文件格式》</w:t>
            </w:r>
          </w:p>
        </w:tc>
      </w:tr>
      <w:tr w14:paraId="64665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5FADEE7">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3-2</w:t>
            </w:r>
          </w:p>
        </w:tc>
        <w:tc>
          <w:tcPr>
            <w:tcW w:w="1982" w:type="dxa"/>
            <w:vAlign w:val="center"/>
          </w:tcPr>
          <w:p w14:paraId="34463C07">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政府购买服务承接主体的要求</w:t>
            </w:r>
          </w:p>
        </w:tc>
        <w:tc>
          <w:tcPr>
            <w:tcW w:w="4822" w:type="dxa"/>
            <w:vAlign w:val="center"/>
          </w:tcPr>
          <w:p w14:paraId="0579B8FB">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1638" w:type="dxa"/>
            <w:vAlign w:val="center"/>
          </w:tcPr>
          <w:p w14:paraId="29BA1FE5">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格式见《投标文件格式》</w:t>
            </w:r>
            <w:r>
              <w:rPr>
                <w:rFonts w:hint="eastAsia"/>
                <w:color w:val="000000" w:themeColor="text1"/>
                <w:sz w:val="24"/>
                <w14:textFill>
                  <w14:solidFill>
                    <w14:schemeClr w14:val="tx1"/>
                  </w14:solidFill>
                </w14:textFill>
              </w:rPr>
              <w:t>“1-2 投标人资格声明书”</w:t>
            </w:r>
          </w:p>
        </w:tc>
      </w:tr>
      <w:tr w14:paraId="5017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45EBD95C">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3-3</w:t>
            </w:r>
          </w:p>
        </w:tc>
        <w:tc>
          <w:tcPr>
            <w:tcW w:w="1982" w:type="dxa"/>
            <w:vAlign w:val="center"/>
          </w:tcPr>
          <w:p w14:paraId="03FE672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其他特定资格要求</w:t>
            </w:r>
          </w:p>
        </w:tc>
        <w:tc>
          <w:tcPr>
            <w:tcW w:w="4822" w:type="dxa"/>
            <w:vAlign w:val="center"/>
          </w:tcPr>
          <w:p w14:paraId="51C9117F">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如有，见第一章《投标邀请》</w:t>
            </w:r>
          </w:p>
          <w:p w14:paraId="29B12169">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注：如联合体中有同类资质的供应商按照联合体分工承担相同工作的，均应当提供资质证书电子件或电子证照。</w:t>
            </w:r>
          </w:p>
        </w:tc>
        <w:tc>
          <w:tcPr>
            <w:tcW w:w="1638" w:type="dxa"/>
            <w:vAlign w:val="center"/>
          </w:tcPr>
          <w:p w14:paraId="0B5B7EA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提供证明文件的电子件或电子证照</w:t>
            </w:r>
          </w:p>
        </w:tc>
      </w:tr>
      <w:tr w14:paraId="1125B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5B8E85D">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4</w:t>
            </w:r>
          </w:p>
        </w:tc>
        <w:tc>
          <w:tcPr>
            <w:tcW w:w="1982" w:type="dxa"/>
            <w:vAlign w:val="center"/>
          </w:tcPr>
          <w:p w14:paraId="11B7139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投标保证金</w:t>
            </w:r>
          </w:p>
        </w:tc>
        <w:tc>
          <w:tcPr>
            <w:tcW w:w="4822" w:type="dxa"/>
            <w:vAlign w:val="center"/>
          </w:tcPr>
          <w:p w14:paraId="3776B56F">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kern w:val="0"/>
                <w:sz w:val="24"/>
                <w14:textFill>
                  <w14:solidFill>
                    <w14:schemeClr w14:val="tx1"/>
                  </w14:solidFill>
                </w14:textFill>
              </w:rPr>
              <w:t>按照招标文件的规定提交投标保证金。</w:t>
            </w:r>
          </w:p>
        </w:tc>
        <w:tc>
          <w:tcPr>
            <w:tcW w:w="1638" w:type="dxa"/>
            <w:vAlign w:val="center"/>
          </w:tcPr>
          <w:p w14:paraId="601B44A8">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p>
        </w:tc>
      </w:tr>
      <w:tr w14:paraId="452B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36F1EA">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5</w:t>
            </w:r>
          </w:p>
        </w:tc>
        <w:tc>
          <w:tcPr>
            <w:tcW w:w="1982" w:type="dxa"/>
            <w:vAlign w:val="center"/>
          </w:tcPr>
          <w:p w14:paraId="29EB91B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获取招标文件</w:t>
            </w:r>
          </w:p>
        </w:tc>
        <w:tc>
          <w:tcPr>
            <w:tcW w:w="4822" w:type="dxa"/>
            <w:vAlign w:val="center"/>
          </w:tcPr>
          <w:p w14:paraId="4D4144E3">
            <w:pPr>
              <w:keepNext w:val="0"/>
              <w:keepLines w:val="0"/>
              <w:suppressLineNumbers w:val="0"/>
              <w:tabs>
                <w:tab w:val="left" w:pos="1080"/>
              </w:tabs>
              <w:snapToGrid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在规定期限内通过北京市政府采购电子交易平台获取所参与包的招标文件。</w:t>
            </w:r>
          </w:p>
          <w:p w14:paraId="5BFC8F88">
            <w:pPr>
              <w:keepNext w:val="0"/>
              <w:keepLines w:val="0"/>
              <w:suppressLineNumbers w:val="0"/>
              <w:tabs>
                <w:tab w:val="left" w:pos="1080"/>
              </w:tabs>
              <w:snapToGrid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1638" w:type="dxa"/>
            <w:vAlign w:val="center"/>
          </w:tcPr>
          <w:p w14:paraId="031B30C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p>
        </w:tc>
      </w:tr>
      <w:bookmarkEnd w:id="733"/>
    </w:tbl>
    <w:p w14:paraId="38AB6FA0">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23E618BB">
      <w:pPr>
        <w:spacing w:line="360" w:lineRule="auto"/>
        <w:jc w:val="center"/>
        <w:outlineLvl w:val="0"/>
        <w:rPr>
          <w:b/>
          <w:color w:val="000000" w:themeColor="text1"/>
          <w:sz w:val="36"/>
          <w:szCs w:val="36"/>
          <w14:textFill>
            <w14:solidFill>
              <w14:schemeClr w14:val="tx1"/>
            </w14:solidFill>
          </w14:textFill>
        </w:rPr>
      </w:pPr>
      <w:bookmarkStart w:id="739" w:name="_Toc32052"/>
      <w:r>
        <w:rPr>
          <w:b/>
          <w:color w:val="000000" w:themeColor="text1"/>
          <w:sz w:val="36"/>
          <w:szCs w:val="36"/>
          <w14:textFill>
            <w14:solidFill>
              <w14:schemeClr w14:val="tx1"/>
            </w14:solidFill>
          </w14:textFill>
        </w:rPr>
        <w:t xml:space="preserve">第四章   </w:t>
      </w:r>
      <w:bookmarkEnd w:id="734"/>
      <w:bookmarkEnd w:id="735"/>
      <w:bookmarkEnd w:id="736"/>
      <w:bookmarkEnd w:id="737"/>
      <w:bookmarkEnd w:id="738"/>
      <w:bookmarkStart w:id="740" w:name="_Hlt164229061"/>
      <w:bookmarkEnd w:id="740"/>
      <w:r>
        <w:rPr>
          <w:b/>
          <w:color w:val="000000" w:themeColor="text1"/>
          <w:sz w:val="36"/>
          <w:szCs w:val="36"/>
          <w14:textFill>
            <w14:solidFill>
              <w14:schemeClr w14:val="tx1"/>
            </w14:solidFill>
          </w14:textFill>
        </w:rPr>
        <w:t>评标程序、评标方法和评标标准</w:t>
      </w:r>
      <w:bookmarkEnd w:id="739"/>
    </w:p>
    <w:p w14:paraId="4D4F7BF9">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一、评标方法</w:t>
      </w:r>
    </w:p>
    <w:p w14:paraId="7D53E894">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bookmarkStart w:id="741" w:name="_Toc305158809"/>
      <w:bookmarkStart w:id="742" w:name="_Toc142311043"/>
      <w:bookmarkStart w:id="743" w:name="_Toc127151742"/>
      <w:bookmarkStart w:id="744" w:name="_Toc226965731"/>
      <w:bookmarkStart w:id="745" w:name="_Toc151193855"/>
      <w:bookmarkStart w:id="746" w:name="_Toc305158883"/>
      <w:bookmarkStart w:id="747" w:name="_Toc150774641"/>
      <w:bookmarkStart w:id="748" w:name="_Toc151193929"/>
      <w:bookmarkStart w:id="749" w:name="_Toc265228379"/>
      <w:bookmarkStart w:id="750" w:name="_Toc151190168"/>
      <w:bookmarkStart w:id="751" w:name="_Toc164608810"/>
      <w:bookmarkStart w:id="752" w:name="_Toc226309785"/>
      <w:bookmarkStart w:id="753" w:name="_Toc164229382"/>
      <w:bookmarkStart w:id="754" w:name="_Toc151193639"/>
      <w:bookmarkStart w:id="755" w:name="_Toc264969231"/>
      <w:bookmarkStart w:id="756" w:name="_Toc151193783"/>
      <w:bookmarkStart w:id="757" w:name="_Toc195842906"/>
      <w:bookmarkStart w:id="758" w:name="_Toc164608655"/>
      <w:bookmarkStart w:id="759" w:name="_Toc151193711"/>
      <w:bookmarkStart w:id="760" w:name="_Toc127151541"/>
      <w:bookmarkStart w:id="761" w:name="_Toc127161455"/>
      <w:bookmarkStart w:id="762" w:name="_Toc150509292"/>
      <w:bookmarkStart w:id="763" w:name="_Toc226337237"/>
      <w:bookmarkStart w:id="764" w:name="_Toc150480779"/>
      <w:bookmarkStart w:id="765" w:name="_Toc164229236"/>
      <w:bookmarkStart w:id="766" w:name="_Toc150774746"/>
      <w:bookmarkStart w:id="767" w:name="_Toc164351635"/>
      <w:bookmarkStart w:id="768" w:name="_Toc149720834"/>
      <w:bookmarkStart w:id="769" w:name="_Toc226965814"/>
      <w:bookmarkStart w:id="770" w:name="_Toc353873941"/>
      <w:bookmarkStart w:id="771" w:name="_Toc353825551"/>
      <w:bookmarkStart w:id="772" w:name="_Toc226965828"/>
      <w:bookmarkStart w:id="773" w:name="_Toc353873665"/>
      <w:bookmarkStart w:id="774" w:name="_Toc195842920"/>
      <w:bookmarkStart w:id="775" w:name="_Toc353825545"/>
      <w:bookmarkStart w:id="776" w:name="_Toc353873935"/>
      <w:bookmarkStart w:id="777" w:name="_Toc150774760"/>
      <w:bookmarkStart w:id="778" w:name="_Toc264969245"/>
      <w:bookmarkStart w:id="779" w:name="_Toc150480793"/>
      <w:bookmarkStart w:id="780" w:name="_Toc142311057"/>
      <w:bookmarkStart w:id="781" w:name="_Toc305158823"/>
      <w:bookmarkStart w:id="782" w:name="_Toc226337251"/>
      <w:bookmarkStart w:id="783" w:name="_Toc127151555"/>
      <w:bookmarkStart w:id="784" w:name="_Toc265228393"/>
      <w:bookmarkStart w:id="785" w:name="_Toc305158897"/>
      <w:r>
        <w:rPr>
          <w:color w:val="000000" w:themeColor="text1"/>
          <w:sz w:val="24"/>
          <w14:textFill>
            <w14:solidFill>
              <w14:schemeClr w14:val="tx1"/>
            </w14:solidFill>
          </w14:textFill>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70E6FE7">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86" w:name="_Toc520356167"/>
    </w:p>
    <w:p w14:paraId="1FE7A765">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50D8331">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8"/>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80"/>
        <w:gridCol w:w="6971"/>
      </w:tblGrid>
      <w:tr w14:paraId="3529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14:paraId="426EBCCD">
            <w:pPr>
              <w:keepNext w:val="0"/>
              <w:keepLines w:val="0"/>
              <w:widowControl/>
              <w:suppressLineNumbers w:val="0"/>
              <w:spacing w:before="0" w:beforeAutospacing="0" w:after="0" w:afterAutospacing="0"/>
              <w:ind w:left="0" w:right="0"/>
              <w:jc w:val="center"/>
              <w:rPr>
                <w:rFonts w:hint="default"/>
                <w:b/>
                <w:color w:val="000000" w:themeColor="text1"/>
                <w:kern w:val="0"/>
                <w:sz w:val="24"/>
                <w14:textFill>
                  <w14:solidFill>
                    <w14:schemeClr w14:val="tx1"/>
                  </w14:solidFill>
                </w14:textFill>
              </w:rPr>
            </w:pPr>
            <w:r>
              <w:rPr>
                <w:rFonts w:hint="default"/>
                <w:b/>
                <w:color w:val="000000" w:themeColor="text1"/>
                <w:kern w:val="0"/>
                <w:sz w:val="24"/>
                <w14:textFill>
                  <w14:solidFill>
                    <w14:schemeClr w14:val="tx1"/>
                  </w14:solidFill>
                </w14:textFill>
              </w:rPr>
              <w:t>序号</w:t>
            </w:r>
          </w:p>
        </w:tc>
        <w:tc>
          <w:tcPr>
            <w:tcW w:w="1880" w:type="dxa"/>
            <w:vAlign w:val="center"/>
          </w:tcPr>
          <w:p w14:paraId="2D4DE1AF">
            <w:pPr>
              <w:keepNext w:val="0"/>
              <w:keepLines w:val="0"/>
              <w:widowControl/>
              <w:suppressLineNumbers w:val="0"/>
              <w:spacing w:before="0" w:beforeAutospacing="0" w:after="0" w:afterAutospacing="0"/>
              <w:ind w:left="0" w:right="0"/>
              <w:jc w:val="center"/>
              <w:rPr>
                <w:rFonts w:hint="default"/>
                <w:b/>
                <w:color w:val="000000" w:themeColor="text1"/>
                <w:kern w:val="0"/>
                <w:sz w:val="24"/>
                <w14:textFill>
                  <w14:solidFill>
                    <w14:schemeClr w14:val="tx1"/>
                  </w14:solidFill>
                </w14:textFill>
              </w:rPr>
            </w:pPr>
            <w:r>
              <w:rPr>
                <w:rFonts w:hint="default"/>
                <w:b/>
                <w:color w:val="000000" w:themeColor="text1"/>
                <w:kern w:val="0"/>
                <w:sz w:val="24"/>
                <w14:textFill>
                  <w14:solidFill>
                    <w14:schemeClr w14:val="tx1"/>
                  </w14:solidFill>
                </w14:textFill>
              </w:rPr>
              <w:t>审查因素</w:t>
            </w:r>
          </w:p>
        </w:tc>
        <w:tc>
          <w:tcPr>
            <w:tcW w:w="6971" w:type="dxa"/>
            <w:vAlign w:val="center"/>
          </w:tcPr>
          <w:p w14:paraId="1FD7CEEB">
            <w:pPr>
              <w:keepNext w:val="0"/>
              <w:keepLines w:val="0"/>
              <w:widowControl/>
              <w:suppressLineNumbers w:val="0"/>
              <w:spacing w:before="0" w:beforeAutospacing="0" w:after="0" w:afterAutospacing="0"/>
              <w:ind w:left="0" w:right="0"/>
              <w:jc w:val="center"/>
              <w:rPr>
                <w:rFonts w:hint="default"/>
                <w:b/>
                <w:color w:val="000000" w:themeColor="text1"/>
                <w:kern w:val="0"/>
                <w:sz w:val="24"/>
                <w14:textFill>
                  <w14:solidFill>
                    <w14:schemeClr w14:val="tx1"/>
                  </w14:solidFill>
                </w14:textFill>
              </w:rPr>
            </w:pPr>
            <w:r>
              <w:rPr>
                <w:rFonts w:hint="default"/>
                <w:b/>
                <w:color w:val="000000" w:themeColor="text1"/>
                <w:kern w:val="0"/>
                <w:sz w:val="24"/>
                <w14:textFill>
                  <w14:solidFill>
                    <w14:schemeClr w14:val="tx1"/>
                  </w14:solidFill>
                </w14:textFill>
              </w:rPr>
              <w:t>审查内容</w:t>
            </w:r>
          </w:p>
        </w:tc>
      </w:tr>
      <w:tr w14:paraId="3F44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1EBB2C4A">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w:t>
            </w:r>
          </w:p>
        </w:tc>
        <w:tc>
          <w:tcPr>
            <w:tcW w:w="1880" w:type="dxa"/>
            <w:vAlign w:val="center"/>
          </w:tcPr>
          <w:p w14:paraId="0D9ED99E">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授权委托书</w:t>
            </w:r>
          </w:p>
        </w:tc>
        <w:tc>
          <w:tcPr>
            <w:tcW w:w="6971" w:type="dxa"/>
            <w:vAlign w:val="center"/>
          </w:tcPr>
          <w:p w14:paraId="220F47DC">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按招标文件要求提供授权委托书；</w:t>
            </w:r>
          </w:p>
        </w:tc>
      </w:tr>
      <w:tr w14:paraId="6F20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2AF7F82">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2</w:t>
            </w:r>
          </w:p>
        </w:tc>
        <w:tc>
          <w:tcPr>
            <w:tcW w:w="1880" w:type="dxa"/>
            <w:vAlign w:val="center"/>
          </w:tcPr>
          <w:p w14:paraId="61BB79A3">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投标完整性</w:t>
            </w:r>
          </w:p>
        </w:tc>
        <w:tc>
          <w:tcPr>
            <w:tcW w:w="6971" w:type="dxa"/>
            <w:vAlign w:val="center"/>
          </w:tcPr>
          <w:p w14:paraId="70365321">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未将一个采购包中的内容拆分投标；</w:t>
            </w:r>
          </w:p>
        </w:tc>
      </w:tr>
      <w:tr w14:paraId="0317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BE97057">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3</w:t>
            </w:r>
          </w:p>
        </w:tc>
        <w:tc>
          <w:tcPr>
            <w:tcW w:w="1880" w:type="dxa"/>
            <w:vAlign w:val="center"/>
          </w:tcPr>
          <w:p w14:paraId="05879625">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投标报价</w:t>
            </w:r>
          </w:p>
        </w:tc>
        <w:tc>
          <w:tcPr>
            <w:tcW w:w="6971" w:type="dxa"/>
            <w:vAlign w:val="center"/>
          </w:tcPr>
          <w:p w14:paraId="3D97C96E">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投标报价未</w:t>
            </w:r>
            <w:r>
              <w:rPr>
                <w:rFonts w:hint="default"/>
                <w:color w:val="000000" w:themeColor="text1"/>
                <w:sz w:val="24"/>
                <w14:textFill>
                  <w14:solidFill>
                    <w14:schemeClr w14:val="tx1"/>
                  </w14:solidFill>
                </w14:textFill>
              </w:rPr>
              <w:t>超过招标文件中规定的项目/采购包预算金额或者项目/采购包最高限价</w:t>
            </w:r>
            <w:r>
              <w:rPr>
                <w:rFonts w:hint="default"/>
                <w:color w:val="000000" w:themeColor="text1"/>
                <w:kern w:val="0"/>
                <w:sz w:val="24"/>
                <w14:textFill>
                  <w14:solidFill>
                    <w14:schemeClr w14:val="tx1"/>
                  </w14:solidFill>
                </w14:textFill>
              </w:rPr>
              <w:t>；</w:t>
            </w:r>
          </w:p>
        </w:tc>
      </w:tr>
      <w:tr w14:paraId="2274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2B57421">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4</w:t>
            </w:r>
          </w:p>
        </w:tc>
        <w:tc>
          <w:tcPr>
            <w:tcW w:w="1880" w:type="dxa"/>
            <w:vAlign w:val="center"/>
          </w:tcPr>
          <w:p w14:paraId="7634D60D">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报价唯一性</w:t>
            </w:r>
          </w:p>
        </w:tc>
        <w:tc>
          <w:tcPr>
            <w:tcW w:w="6971" w:type="dxa"/>
            <w:vAlign w:val="center"/>
          </w:tcPr>
          <w:p w14:paraId="6404AD2D">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投标文件未</w:t>
            </w:r>
            <w:r>
              <w:rPr>
                <w:rFonts w:hint="default"/>
                <w:color w:val="000000" w:themeColor="text1"/>
                <w:sz w:val="24"/>
                <w14:textFill>
                  <w14:solidFill>
                    <w14:schemeClr w14:val="tx1"/>
                  </w14:solidFill>
                </w14:textFill>
              </w:rPr>
              <w:t>出现可选择性或可调整的报价（招标文件另有规定的除外）</w:t>
            </w:r>
            <w:r>
              <w:rPr>
                <w:rFonts w:hint="default"/>
                <w:color w:val="000000" w:themeColor="text1"/>
                <w:kern w:val="0"/>
                <w:sz w:val="24"/>
                <w14:textFill>
                  <w14:solidFill>
                    <w14:schemeClr w14:val="tx1"/>
                  </w14:solidFill>
                </w14:textFill>
              </w:rPr>
              <w:t>；</w:t>
            </w:r>
          </w:p>
        </w:tc>
      </w:tr>
      <w:tr w14:paraId="3862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C37A14A">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5</w:t>
            </w:r>
          </w:p>
        </w:tc>
        <w:tc>
          <w:tcPr>
            <w:tcW w:w="1880" w:type="dxa"/>
            <w:vAlign w:val="center"/>
          </w:tcPr>
          <w:p w14:paraId="2D3397FC">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投标有效期</w:t>
            </w:r>
          </w:p>
        </w:tc>
        <w:tc>
          <w:tcPr>
            <w:tcW w:w="6971" w:type="dxa"/>
            <w:vAlign w:val="center"/>
          </w:tcPr>
          <w:p w14:paraId="2F5A5B04">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投标文件中承诺的投标有效期满足招标文件中载明的投标有效期的；</w:t>
            </w:r>
          </w:p>
        </w:tc>
      </w:tr>
      <w:tr w14:paraId="3E39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3C90477">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6</w:t>
            </w:r>
          </w:p>
        </w:tc>
        <w:tc>
          <w:tcPr>
            <w:tcW w:w="1880" w:type="dxa"/>
            <w:vAlign w:val="center"/>
          </w:tcPr>
          <w:p w14:paraId="41BD1E0D">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实质性格式</w:t>
            </w:r>
          </w:p>
        </w:tc>
        <w:tc>
          <w:tcPr>
            <w:tcW w:w="6971" w:type="dxa"/>
            <w:vAlign w:val="center"/>
          </w:tcPr>
          <w:p w14:paraId="0F36A3E1">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标记为“实质性格式”的文件均按招标文件要求提供且签署、盖章的；</w:t>
            </w:r>
          </w:p>
        </w:tc>
      </w:tr>
      <w:tr w14:paraId="1DB5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521FD5E">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7</w:t>
            </w:r>
          </w:p>
        </w:tc>
        <w:tc>
          <w:tcPr>
            <w:tcW w:w="1880" w:type="dxa"/>
            <w:vAlign w:val="center"/>
          </w:tcPr>
          <w:p w14:paraId="4401D0AC">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ascii="Segoe UI Symbol" w:hAnsi="Segoe UI Symbol" w:cs="Segoe UI Symbol"/>
                <w:color w:val="000000" w:themeColor="text1"/>
                <w:kern w:val="0"/>
                <w:sz w:val="24"/>
                <w14:textFill>
                  <w14:solidFill>
                    <w14:schemeClr w14:val="tx1"/>
                  </w14:solidFill>
                </w14:textFill>
              </w:rPr>
              <w:t>★</w:t>
            </w:r>
            <w:r>
              <w:rPr>
                <w:rFonts w:hint="default"/>
                <w:color w:val="000000" w:themeColor="text1"/>
                <w:kern w:val="0"/>
                <w:sz w:val="24"/>
                <w14:textFill>
                  <w14:solidFill>
                    <w14:schemeClr w14:val="tx1"/>
                  </w14:solidFill>
                </w14:textFill>
              </w:rPr>
              <w:t>号条款响应</w:t>
            </w:r>
          </w:p>
        </w:tc>
        <w:tc>
          <w:tcPr>
            <w:tcW w:w="6971" w:type="dxa"/>
            <w:vAlign w:val="center"/>
          </w:tcPr>
          <w:p w14:paraId="14AF21F1">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投标文件满足招标文件</w:t>
            </w:r>
            <w:r>
              <w:rPr>
                <w:rFonts w:hint="default"/>
                <w:color w:val="000000" w:themeColor="text1"/>
                <w:sz w:val="24"/>
                <w14:textFill>
                  <w14:solidFill>
                    <w14:schemeClr w14:val="tx1"/>
                  </w14:solidFill>
                </w14:textFill>
              </w:rPr>
              <w:t>第五章《采购需求》</w:t>
            </w:r>
            <w:r>
              <w:rPr>
                <w:rFonts w:hint="default"/>
                <w:color w:val="000000" w:themeColor="text1"/>
                <w:kern w:val="0"/>
                <w:sz w:val="24"/>
                <w14:textFill>
                  <w14:solidFill>
                    <w14:schemeClr w14:val="tx1"/>
                  </w14:solidFill>
                </w14:textFill>
              </w:rPr>
              <w:t>中</w:t>
            </w:r>
            <w:r>
              <w:rPr>
                <w:rFonts w:hint="default" w:ascii="Segoe UI Symbol" w:hAnsi="Segoe UI Symbol" w:cs="Segoe UI Symbol"/>
                <w:color w:val="000000" w:themeColor="text1"/>
                <w:kern w:val="0"/>
                <w:sz w:val="24"/>
                <w14:textFill>
                  <w14:solidFill>
                    <w14:schemeClr w14:val="tx1"/>
                  </w14:solidFill>
                </w14:textFill>
              </w:rPr>
              <w:t>★</w:t>
            </w:r>
            <w:r>
              <w:rPr>
                <w:rFonts w:hint="default"/>
                <w:color w:val="000000" w:themeColor="text1"/>
                <w:kern w:val="0"/>
                <w:sz w:val="24"/>
                <w14:textFill>
                  <w14:solidFill>
                    <w14:schemeClr w14:val="tx1"/>
                  </w14:solidFill>
                </w14:textFill>
              </w:rPr>
              <w:t>号条款要求的；</w:t>
            </w:r>
          </w:p>
        </w:tc>
      </w:tr>
      <w:tr w14:paraId="49C0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22C5A08">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8</w:t>
            </w:r>
          </w:p>
        </w:tc>
        <w:tc>
          <w:tcPr>
            <w:tcW w:w="1880" w:type="dxa"/>
            <w:vAlign w:val="center"/>
          </w:tcPr>
          <w:p w14:paraId="5A86DE4A">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拟分包情况说明（如有）</w:t>
            </w:r>
          </w:p>
        </w:tc>
        <w:tc>
          <w:tcPr>
            <w:tcW w:w="6971" w:type="dxa"/>
            <w:vAlign w:val="center"/>
          </w:tcPr>
          <w:p w14:paraId="030AA09E">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如本项目（包）非因“落实政府采购政策”亦允许分包，且供应商拟进行分包时，必须提供；否则无须提供；</w:t>
            </w:r>
          </w:p>
        </w:tc>
      </w:tr>
      <w:tr w14:paraId="25EC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7C112B2">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9</w:t>
            </w:r>
          </w:p>
        </w:tc>
        <w:tc>
          <w:tcPr>
            <w:tcW w:w="1880" w:type="dxa"/>
            <w:vAlign w:val="center"/>
          </w:tcPr>
          <w:p w14:paraId="44F726FB">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分包其他要求（如有）</w:t>
            </w:r>
          </w:p>
        </w:tc>
        <w:tc>
          <w:tcPr>
            <w:tcW w:w="6971" w:type="dxa"/>
            <w:vAlign w:val="center"/>
          </w:tcPr>
          <w:p w14:paraId="589F4FD0">
            <w:pPr>
              <w:keepNext w:val="0"/>
              <w:keepLines w:val="0"/>
              <w:widowControl/>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分包履行的内容、金额或者比例未超出《投标人须知资料表》中的规定；</w:t>
            </w:r>
          </w:p>
          <w:p w14:paraId="72C5B63A">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分包承担主体具备《投标人须知资料表》载明的资质条件且提供了资质证书电子件（如有）；</w:t>
            </w:r>
          </w:p>
        </w:tc>
      </w:tr>
      <w:tr w14:paraId="1E8C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61561FF">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10</w:t>
            </w:r>
          </w:p>
        </w:tc>
        <w:tc>
          <w:tcPr>
            <w:tcW w:w="1880" w:type="dxa"/>
            <w:vAlign w:val="center"/>
          </w:tcPr>
          <w:p w14:paraId="7D5D1799">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报价的修正（如有）</w:t>
            </w:r>
          </w:p>
        </w:tc>
        <w:tc>
          <w:tcPr>
            <w:tcW w:w="6971" w:type="dxa"/>
            <w:vAlign w:val="center"/>
          </w:tcPr>
          <w:p w14:paraId="775F4FF9">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0BEF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DC2AD23">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11</w:t>
            </w:r>
          </w:p>
        </w:tc>
        <w:tc>
          <w:tcPr>
            <w:tcW w:w="1880" w:type="dxa"/>
            <w:vAlign w:val="center"/>
          </w:tcPr>
          <w:p w14:paraId="30790CC1">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报价合理性</w:t>
            </w:r>
          </w:p>
        </w:tc>
        <w:tc>
          <w:tcPr>
            <w:tcW w:w="6971" w:type="dxa"/>
            <w:vAlign w:val="center"/>
          </w:tcPr>
          <w:p w14:paraId="2EEB1777">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报价合理，或</w:t>
            </w:r>
            <w:r>
              <w:rPr>
                <w:rFonts w:hint="default"/>
                <w:color w:val="000000" w:themeColor="text1"/>
                <w:sz w:val="24"/>
                <w14:textFill>
                  <w14:solidFill>
                    <w14:schemeClr w14:val="tx1"/>
                  </w14:solidFill>
                </w14:textFill>
              </w:rPr>
              <w:t>投标人的报价明显低于其他通过符合性审查投标人的报价，有可能影响产品质量或者不能诚信履约的，能够应评标委员会要求在规定时间内证明其报价合理性的</w:t>
            </w:r>
            <w:r>
              <w:rPr>
                <w:rFonts w:hint="default"/>
                <w:color w:val="000000" w:themeColor="text1"/>
                <w:kern w:val="0"/>
                <w:sz w:val="24"/>
                <w14:textFill>
                  <w14:solidFill>
                    <w14:schemeClr w14:val="tx1"/>
                  </w14:solidFill>
                </w14:textFill>
              </w:rPr>
              <w:t>；</w:t>
            </w:r>
          </w:p>
        </w:tc>
      </w:tr>
      <w:tr w14:paraId="10CA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F0D70C3">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12</w:t>
            </w:r>
          </w:p>
        </w:tc>
        <w:tc>
          <w:tcPr>
            <w:tcW w:w="1880" w:type="dxa"/>
            <w:vAlign w:val="center"/>
          </w:tcPr>
          <w:p w14:paraId="11ABA8FB">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进口产品</w:t>
            </w:r>
          </w:p>
          <w:p w14:paraId="017E6B3F">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（如有）</w:t>
            </w:r>
          </w:p>
        </w:tc>
        <w:tc>
          <w:tcPr>
            <w:tcW w:w="6971" w:type="dxa"/>
            <w:vAlign w:val="center"/>
          </w:tcPr>
          <w:p w14:paraId="69E4FCFE">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招标文件不接受进口产品投标的内容时，投标人所投产品不含进口产品；</w:t>
            </w:r>
          </w:p>
        </w:tc>
      </w:tr>
      <w:tr w14:paraId="28CB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421BCA7">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13</w:t>
            </w:r>
          </w:p>
        </w:tc>
        <w:tc>
          <w:tcPr>
            <w:tcW w:w="1880" w:type="dxa"/>
            <w:vAlign w:val="center"/>
          </w:tcPr>
          <w:p w14:paraId="5D4F1F65">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国家有关部门对投标人的投标产品有强制性规定或要求的</w:t>
            </w:r>
          </w:p>
        </w:tc>
        <w:tc>
          <w:tcPr>
            <w:tcW w:w="6971" w:type="dxa"/>
            <w:vAlign w:val="center"/>
          </w:tcPr>
          <w:p w14:paraId="3F743F88">
            <w:pPr>
              <w:keepNext w:val="0"/>
              <w:keepLines w:val="0"/>
              <w:widowControl/>
              <w:suppressLineNumbers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69B61613">
            <w:pPr>
              <w:keepNext w:val="0"/>
              <w:keepLines w:val="0"/>
              <w:widowControl/>
              <w:suppressLineNumbers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0979D6A9">
            <w:pPr>
              <w:keepNext w:val="0"/>
              <w:keepLines w:val="0"/>
              <w:widowControl/>
              <w:suppressLineNumbers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kern w:val="0"/>
                <w:sz w:val="24"/>
                <w14:textFill>
                  <w14:solidFill>
                    <w14:schemeClr w14:val="tx1"/>
                  </w14:solidFill>
                </w14:textFill>
              </w:rPr>
              <w:t>2）</w:t>
            </w:r>
            <w:r>
              <w:rPr>
                <w:rFonts w:hint="default"/>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default"/>
                <w:color w:val="000000" w:themeColor="text1"/>
                <w:kern w:val="0"/>
                <w:sz w:val="24"/>
                <w14:textFill>
                  <w14:solidFill>
                    <w14:schemeClr w14:val="tx1"/>
                  </w14:solidFill>
                </w14:textFill>
              </w:rPr>
              <w:t>公安部颁发的计算机信息系统安全专用产品销售许可证</w:t>
            </w:r>
            <w:r>
              <w:rPr>
                <w:rFonts w:hint="default"/>
                <w:color w:val="000000" w:themeColor="text1"/>
                <w:sz w:val="24"/>
                <w14:textFill>
                  <w14:solidFill>
                    <w14:schemeClr w14:val="tx1"/>
                  </w14:solidFill>
                </w14:textFill>
              </w:rPr>
              <w:t>，且在有效期内，亦视为符合要求）</w:t>
            </w:r>
          </w:p>
          <w:p w14:paraId="222CB942">
            <w:pPr>
              <w:keepNext w:val="0"/>
              <w:keepLines w:val="0"/>
              <w:widowControl/>
              <w:suppressLineNumbers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p>
        </w:tc>
      </w:tr>
      <w:tr w14:paraId="7A09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112A5EA">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14</w:t>
            </w:r>
          </w:p>
        </w:tc>
        <w:tc>
          <w:tcPr>
            <w:tcW w:w="1880" w:type="dxa"/>
            <w:vAlign w:val="center"/>
          </w:tcPr>
          <w:p w14:paraId="3373BC87">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公平竞争</w:t>
            </w:r>
          </w:p>
        </w:tc>
        <w:tc>
          <w:tcPr>
            <w:tcW w:w="6971" w:type="dxa"/>
            <w:vAlign w:val="center"/>
          </w:tcPr>
          <w:p w14:paraId="7A145B8F">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231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58721A28">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15</w:t>
            </w:r>
          </w:p>
        </w:tc>
        <w:tc>
          <w:tcPr>
            <w:tcW w:w="1880" w:type="dxa"/>
            <w:vAlign w:val="center"/>
          </w:tcPr>
          <w:p w14:paraId="2C625191">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串通投标</w:t>
            </w:r>
          </w:p>
        </w:tc>
        <w:tc>
          <w:tcPr>
            <w:tcW w:w="6971" w:type="dxa"/>
            <w:vAlign w:val="center"/>
          </w:tcPr>
          <w:p w14:paraId="52DFE3C4">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CFF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B1DFAEB">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16</w:t>
            </w:r>
          </w:p>
        </w:tc>
        <w:tc>
          <w:tcPr>
            <w:tcW w:w="1880" w:type="dxa"/>
            <w:vAlign w:val="center"/>
          </w:tcPr>
          <w:p w14:paraId="483002AE">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附加条件</w:t>
            </w:r>
          </w:p>
        </w:tc>
        <w:tc>
          <w:tcPr>
            <w:tcW w:w="6971" w:type="dxa"/>
            <w:vAlign w:val="center"/>
          </w:tcPr>
          <w:p w14:paraId="74E3AA0B">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投标文件未含有采购人不能接受的附加条件的；</w:t>
            </w:r>
          </w:p>
        </w:tc>
      </w:tr>
      <w:tr w14:paraId="7134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D9ADADB">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17</w:t>
            </w:r>
          </w:p>
        </w:tc>
        <w:tc>
          <w:tcPr>
            <w:tcW w:w="1880" w:type="dxa"/>
            <w:vAlign w:val="center"/>
          </w:tcPr>
          <w:p w14:paraId="48CAEEB5">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其他无效情形</w:t>
            </w:r>
          </w:p>
        </w:tc>
        <w:tc>
          <w:tcPr>
            <w:tcW w:w="6971" w:type="dxa"/>
            <w:vAlign w:val="center"/>
          </w:tcPr>
          <w:p w14:paraId="2C3465DB">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投标人、投标文件不存在不符合法律、法规和招标文件规定的其他无效情形。</w:t>
            </w:r>
          </w:p>
        </w:tc>
      </w:tr>
    </w:tbl>
    <w:p w14:paraId="7C099D6E">
      <w:pPr>
        <w:numPr>
          <w:ilvl w:val="0"/>
          <w:numId w:val="13"/>
        </w:numPr>
        <w:tabs>
          <w:tab w:val="left" w:pos="1080"/>
          <w:tab w:val="left" w:pos="1589"/>
        </w:tabs>
        <w:snapToGrid w:val="0"/>
        <w:spacing w:line="360" w:lineRule="auto"/>
        <w:rPr>
          <w:color w:val="000000" w:themeColor="text1"/>
          <w:sz w:val="24"/>
          <w14:textFill>
            <w14:solidFill>
              <w14:schemeClr w14:val="tx1"/>
            </w14:solidFill>
          </w14:textFill>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17E96F49">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715F13C4">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7" w:name="_Hlk144225607"/>
      <w:r>
        <w:rPr>
          <w:color w:val="000000" w:themeColor="text1"/>
          <w:sz w:val="24"/>
          <w:szCs w:val="20"/>
          <w14:textFill>
            <w14:solidFill>
              <w14:schemeClr w14:val="tx1"/>
            </w14:solidFill>
          </w14:textFill>
        </w:rPr>
        <w:t>若投标人为事业单位或其他组织或分支机构，可为单位负责人</w:t>
      </w:r>
      <w:bookmarkEnd w:id="787"/>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678634A5">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14:textFill>
            <w14:solidFill>
              <w14:schemeClr w14:val="tx1"/>
            </w14:solidFill>
          </w14:textFill>
        </w:rPr>
        <w:t>无效投标处理</w:t>
      </w:r>
      <w:r>
        <w:rPr>
          <w:color w:val="000000" w:themeColor="text1"/>
          <w:sz w:val="24"/>
          <w14:textFill>
            <w14:solidFill>
              <w14:schemeClr w14:val="tx1"/>
            </w14:solidFill>
          </w14:textFill>
        </w:rPr>
        <w:t>。</w:t>
      </w:r>
    </w:p>
    <w:p w14:paraId="229E9441">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8AA542F">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796C6F5B">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4FF8DF8F">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□有，具体规定为：______________</w:t>
      </w:r>
    </w:p>
    <w:p w14:paraId="19A54133">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无，按下述2.4.2-2.4.8项规定修正。</w:t>
      </w:r>
    </w:p>
    <w:p w14:paraId="73C3099B">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1C547579">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F2B67AA">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6F34D44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58BF7FE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4599B27B">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3460E70F">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48D0424">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30E49CD1">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color w:val="000000" w:themeColor="text1"/>
          <w:sz w:val="24"/>
          <w:u w:val="single"/>
          <w14:textFill>
            <w14:solidFill>
              <w14:schemeClr w14:val="tx1"/>
            </w14:solidFill>
          </w14:textFill>
        </w:rPr>
        <w:t xml:space="preserve">10 </w:t>
      </w:r>
      <w:r>
        <w:rPr>
          <w:color w:val="000000" w:themeColor="text1"/>
          <w:sz w:val="24"/>
          <w14:textFill>
            <w14:solidFill>
              <w14:schemeClr w14:val="tx1"/>
            </w14:solidFill>
          </w14:textFill>
        </w:rPr>
        <w:t>%的扣除，用扣除后的价格参加评审。</w:t>
      </w:r>
    </w:p>
    <w:p w14:paraId="4D60B932">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6 </w:t>
      </w:r>
      <w:r>
        <w:rPr>
          <w:color w:val="000000" w:themeColor="text1"/>
          <w:sz w:val="24"/>
          <w14:textFill>
            <w14:solidFill>
              <w14:schemeClr w14:val="tx1"/>
            </w14:solidFill>
          </w14:textFill>
        </w:rPr>
        <w:t>%的扣除，用扣除后的价格参加评审。</w:t>
      </w:r>
    </w:p>
    <w:p w14:paraId="12AD80A5">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252CE660">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468EBFB3">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6D5D1329">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26B503A2">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09591B85">
      <w:pPr>
        <w:numPr>
          <w:ilvl w:val="2"/>
          <w:numId w:val="12"/>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3A81839A">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770"/>
      <w:bookmarkEnd w:id="771"/>
    </w:p>
    <w:p w14:paraId="15A26CF6">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133ACDD2">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51F6AA75">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7EF63B0B">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7440E74">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18EB62EB">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93E7EA1">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随机抽取</w:t>
      </w:r>
    </w:p>
    <w:p w14:paraId="0D8CB53E">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□其他方式，具体要求：_____</w:t>
      </w:r>
    </w:p>
    <w:p w14:paraId="6A11BB53">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w:t>
      </w:r>
      <w:r>
        <w:rPr>
          <w:rFonts w:hAnsi="宋体" w:cs="Arial"/>
          <w:color w:val="000000" w:themeColor="text1"/>
          <w:spacing w:val="-1"/>
          <w:u w:val="single"/>
          <w14:textFill>
            <w14:solidFill>
              <w14:schemeClr w14:val="tx1"/>
            </w14:solidFill>
          </w14:textFill>
        </w:rPr>
        <w:t xml:space="preserve">  /  </w:t>
      </w:r>
      <w:r>
        <w:rPr>
          <w:color w:val="000000" w:themeColor="text1"/>
          <w:sz w:val="24"/>
          <w14:textFill>
            <w14:solidFill>
              <w14:schemeClr w14:val="tx1"/>
            </w14:solidFill>
          </w14:textFill>
        </w:rPr>
        <w:t>。</w:t>
      </w:r>
    </w:p>
    <w:p w14:paraId="454C5B02">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788" w:name="_Toc226965819"/>
      <w:bookmarkStart w:id="789" w:name="_Toc305158888"/>
      <w:bookmarkStart w:id="790" w:name="_Toc151193860"/>
      <w:bookmarkStart w:id="791" w:name="_Toc520356170"/>
      <w:bookmarkStart w:id="792" w:name="_Ref467307010"/>
      <w:bookmarkStart w:id="793" w:name="_Toc164351640"/>
      <w:bookmarkStart w:id="794" w:name="_Toc151193788"/>
      <w:bookmarkStart w:id="795" w:name="_Toc151190173"/>
      <w:bookmarkStart w:id="796" w:name="_Toc151193716"/>
      <w:bookmarkStart w:id="797" w:name="_Toc164229387"/>
      <w:bookmarkStart w:id="798" w:name="_Toc265228384"/>
      <w:bookmarkStart w:id="799" w:name="_Toc195842911"/>
      <w:bookmarkStart w:id="800" w:name="_Toc150480784"/>
      <w:bookmarkStart w:id="801" w:name="_Toc264969236"/>
      <w:bookmarkStart w:id="802" w:name="_Toc151193644"/>
      <w:bookmarkStart w:id="803" w:name="_Toc127151747"/>
      <w:bookmarkStart w:id="804" w:name="_Toc226965736"/>
      <w:bookmarkStart w:id="805" w:name="_Toc149720839"/>
      <w:bookmarkStart w:id="806" w:name="_Toc127151546"/>
      <w:bookmarkStart w:id="807" w:name="_Toc164229241"/>
      <w:bookmarkStart w:id="808" w:name="_Toc164608660"/>
      <w:bookmarkStart w:id="809" w:name="_Toc150774751"/>
      <w:bookmarkStart w:id="810" w:name="_Toc150774646"/>
      <w:bookmarkStart w:id="811" w:name="_Toc226309790"/>
      <w:bookmarkStart w:id="812" w:name="_Toc127161460"/>
      <w:bookmarkStart w:id="813" w:name="_Toc164608815"/>
      <w:bookmarkStart w:id="814" w:name="_Toc305158814"/>
      <w:bookmarkStart w:id="815" w:name="_Toc142311048"/>
      <w:bookmarkStart w:id="816" w:name="_Toc150509297"/>
      <w:bookmarkStart w:id="817" w:name="_Toc151193934"/>
      <w:bookmarkStart w:id="818" w:name="_Toc226337242"/>
      <w:r>
        <w:rPr>
          <w:color w:val="000000" w:themeColor="text1"/>
          <w:sz w:val="24"/>
          <w14:textFill>
            <w14:solidFill>
              <w14:schemeClr w14:val="tx1"/>
            </w14:solidFill>
          </w14:textFill>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1D4C3F3C">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229CAB">
      <w:pPr>
        <w:pStyle w:val="26"/>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77E1049D">
      <w:pPr>
        <w:pStyle w:val="26"/>
        <w:tabs>
          <w:tab w:val="left" w:pos="900"/>
          <w:tab w:val="left" w:pos="2127"/>
        </w:tabs>
        <w:adjustRightInd w:val="0"/>
        <w:snapToGrid w:val="0"/>
        <w:spacing w:line="360" w:lineRule="auto"/>
        <w:ind w:left="993" w:firstLine="137"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其他方式，具体要求：</w:t>
      </w:r>
      <w:r>
        <w:rPr>
          <w:rFonts w:ascii="Times New Roman" w:hAnsi="Times New Roman"/>
          <w:color w:val="000000" w:themeColor="text1"/>
          <w:sz w:val="24"/>
          <w:szCs w:val="24"/>
          <w:u w:val="single"/>
          <w14:textFill>
            <w14:solidFill>
              <w14:schemeClr w14:val="tx1"/>
            </w14:solidFill>
          </w14:textFill>
        </w:rPr>
        <w:t>按技术部分得分高者获得中标人推荐资格</w:t>
      </w:r>
    </w:p>
    <w:p w14:paraId="0E7AF998">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EC5E7C1">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29589F0C">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47DA5139">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评标委员会将根据各投标人的评标排序，依次推荐本项目（各采购包）的中标候选人，起草并签署评标报告。本项目（各采购包）评标委员会共（各）推荐</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3</w:t>
      </w:r>
      <w:r>
        <w:rPr>
          <w:color w:val="000000" w:themeColor="text1"/>
          <w:sz w:val="24"/>
          <w14:textFill>
            <w14:solidFill>
              <w14:schemeClr w14:val="tx1"/>
            </w14:solidFill>
          </w14:textFill>
        </w:rPr>
        <w:t>名中标候选人。</w:t>
      </w:r>
    </w:p>
    <w:p w14:paraId="1D6AC496">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24046FE8">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5945E0B6">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r>
        <w:rPr>
          <w:b/>
          <w:color w:val="000000" w:themeColor="text1"/>
          <w:sz w:val="24"/>
          <w14:textFill>
            <w14:solidFill>
              <w14:schemeClr w14:val="tx1"/>
            </w14:solidFill>
          </w14:textFill>
        </w:rPr>
        <w:t>二、评标标准</w:t>
      </w:r>
    </w:p>
    <w:tbl>
      <w:tblPr>
        <w:tblStyle w:val="48"/>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21"/>
        <w:gridCol w:w="1276"/>
        <w:gridCol w:w="850"/>
        <w:gridCol w:w="5812"/>
      </w:tblGrid>
      <w:tr w14:paraId="32D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150ACB12">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w:t>
            </w:r>
          </w:p>
          <w:p w14:paraId="5A1D2457">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条款</w:t>
            </w:r>
          </w:p>
        </w:tc>
        <w:tc>
          <w:tcPr>
            <w:tcW w:w="2597" w:type="dxa"/>
            <w:gridSpan w:val="2"/>
            <w:vAlign w:val="center"/>
          </w:tcPr>
          <w:p w14:paraId="2B07FD4A">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评审内容</w:t>
            </w:r>
          </w:p>
        </w:tc>
        <w:tc>
          <w:tcPr>
            <w:tcW w:w="850" w:type="dxa"/>
            <w:vAlign w:val="center"/>
          </w:tcPr>
          <w:p w14:paraId="6C8CD7FF">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分值</w:t>
            </w:r>
          </w:p>
        </w:tc>
        <w:tc>
          <w:tcPr>
            <w:tcW w:w="5812" w:type="dxa"/>
            <w:vAlign w:val="center"/>
          </w:tcPr>
          <w:p w14:paraId="724742DA">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打分标准</w:t>
            </w:r>
          </w:p>
        </w:tc>
      </w:tr>
      <w:tr w14:paraId="3442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52A8AF7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p w14:paraId="2C616E02">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default"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0分)</w:t>
            </w:r>
          </w:p>
        </w:tc>
        <w:tc>
          <w:tcPr>
            <w:tcW w:w="2597" w:type="dxa"/>
            <w:gridSpan w:val="2"/>
            <w:vAlign w:val="center"/>
          </w:tcPr>
          <w:p w14:paraId="30C61885">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tc>
        <w:tc>
          <w:tcPr>
            <w:tcW w:w="850" w:type="dxa"/>
            <w:vAlign w:val="center"/>
          </w:tcPr>
          <w:p w14:paraId="3AA77F55">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w:t>
            </w:r>
          </w:p>
        </w:tc>
        <w:tc>
          <w:tcPr>
            <w:tcW w:w="5812" w:type="dxa"/>
            <w:vAlign w:val="center"/>
          </w:tcPr>
          <w:p w14:paraId="7048880C">
            <w:pPr>
              <w:keepNext w:val="0"/>
              <w:keepLines w:val="0"/>
              <w:suppressLineNumbers w:val="0"/>
              <w:spacing w:before="0" w:beforeAutospacing="0" w:after="0" w:afterAutospacing="0"/>
              <w:ind w:left="0" w:right="0"/>
              <w:rPr>
                <w:rFonts w:hint="default"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满足招标文件要求且投标价格最低的投标报价为评标基准价，其价格分为满分。其他投标人的价格分统一按照下列公式计算：</w:t>
            </w:r>
          </w:p>
          <w:p w14:paraId="299827FA">
            <w:pPr>
              <w:keepNext w:val="0"/>
              <w:keepLines w:val="0"/>
              <w:suppressLineNumbers w:val="0"/>
              <w:spacing w:before="0" w:beforeAutospacing="0" w:after="0" w:afterAutospacing="0"/>
              <w:ind w:left="0" w:right="0"/>
              <w:rPr>
                <w:rFonts w:hint="default"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投标报价得分＝（评标基准价/投标报价）×分值。</w:t>
            </w:r>
          </w:p>
          <w:p w14:paraId="35C7277C">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此处投标报价指经过报价修正，及因落实政府采购政策进行价格调整后的报价，详见第四章《评标程序、评标方法和评标标准》2.4及2.5。</w:t>
            </w:r>
          </w:p>
        </w:tc>
      </w:tr>
      <w:tr w14:paraId="4AC5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77BAC64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商务</w:t>
            </w:r>
          </w:p>
          <w:p w14:paraId="53561A1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部分</w:t>
            </w:r>
          </w:p>
          <w:p w14:paraId="2932CA8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（20）</w:t>
            </w:r>
          </w:p>
        </w:tc>
        <w:tc>
          <w:tcPr>
            <w:tcW w:w="2597" w:type="dxa"/>
            <w:gridSpan w:val="2"/>
            <w:vAlign w:val="center"/>
          </w:tcPr>
          <w:p w14:paraId="1C907A6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sz w:val="24"/>
                <w14:textFill>
                  <w14:solidFill>
                    <w14:schemeClr w14:val="tx1"/>
                  </w14:solidFill>
                </w14:textFill>
              </w:rPr>
              <w:t>管理团队人员配备</w:t>
            </w:r>
          </w:p>
        </w:tc>
        <w:tc>
          <w:tcPr>
            <w:tcW w:w="850" w:type="dxa"/>
            <w:vAlign w:val="center"/>
          </w:tcPr>
          <w:p w14:paraId="6DB4A7B1">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default" w:cs="Tahoma" w:asciiTheme="minorEastAsia" w:hAnsiTheme="minorEastAsia" w:eastAsiaTheme="minorEastAsia"/>
                <w:color w:val="000000" w:themeColor="text1"/>
                <w:sz w:val="24"/>
                <w14:textFill>
                  <w14:solidFill>
                    <w14:schemeClr w14:val="tx1"/>
                  </w14:solidFill>
                </w14:textFill>
              </w:rPr>
              <w:t>10</w:t>
            </w:r>
          </w:p>
        </w:tc>
        <w:tc>
          <w:tcPr>
            <w:tcW w:w="5812" w:type="dxa"/>
          </w:tcPr>
          <w:p w14:paraId="46922F2E">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管理团队人员组成合理，相关管理经验充足，得</w:t>
            </w:r>
            <w:r>
              <w:rPr>
                <w:rFonts w:hint="default"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w:t>
            </w:r>
          </w:p>
          <w:p w14:paraId="7128D78B">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管理团队人员组成基本合理，具有相关管理经验，得</w:t>
            </w:r>
            <w:r>
              <w:rPr>
                <w:rFonts w:hint="default"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分；</w:t>
            </w:r>
          </w:p>
          <w:p w14:paraId="46E1D58C">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管理团队人员组成欠合理，相关管理经验较少，得</w:t>
            </w:r>
            <w:r>
              <w:rPr>
                <w:rFonts w:hint="default"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分；</w:t>
            </w:r>
          </w:p>
          <w:p w14:paraId="60CA44FB">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未提供管理团队人员配备得0分。</w:t>
            </w:r>
          </w:p>
        </w:tc>
      </w:tr>
      <w:tr w14:paraId="09BE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084" w:type="dxa"/>
            <w:vMerge w:val="continue"/>
            <w:vAlign w:val="center"/>
          </w:tcPr>
          <w:p w14:paraId="0DE73F1E">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p>
        </w:tc>
        <w:tc>
          <w:tcPr>
            <w:tcW w:w="2597" w:type="dxa"/>
            <w:gridSpan w:val="2"/>
            <w:vAlign w:val="center"/>
          </w:tcPr>
          <w:p w14:paraId="7B6D0975">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同类项目业绩</w:t>
            </w:r>
          </w:p>
        </w:tc>
        <w:tc>
          <w:tcPr>
            <w:tcW w:w="850" w:type="dxa"/>
            <w:vAlign w:val="center"/>
          </w:tcPr>
          <w:p w14:paraId="2110CA1D">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10</w:t>
            </w:r>
          </w:p>
        </w:tc>
        <w:tc>
          <w:tcPr>
            <w:tcW w:w="5812" w:type="dxa"/>
            <w:vAlign w:val="center"/>
          </w:tcPr>
          <w:p w14:paraId="1C2670B6">
            <w:pPr>
              <w:keepNext w:val="0"/>
              <w:keepLines w:val="0"/>
              <w:suppressLineNumbers w:val="0"/>
              <w:spacing w:before="0" w:beforeAutospacing="0" w:after="0" w:afterAutospacing="0"/>
              <w:ind w:left="0" w:right="0"/>
              <w:rPr>
                <w:rFonts w:hint="default"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投标人的近三年（</w:t>
            </w:r>
            <w:r>
              <w:rPr>
                <w:rFonts w:hint="default" w:asciiTheme="minorEastAsia" w:hAnsiTheme="minorEastAsia" w:eastAsiaTheme="minorEastAsia"/>
                <w:color w:val="000000" w:themeColor="text1"/>
                <w:sz w:val="24"/>
                <w14:textFill>
                  <w14:solidFill>
                    <w14:schemeClr w14:val="tx1"/>
                  </w14:solidFill>
                </w14:textFill>
              </w:rPr>
              <w:t>2022</w:t>
            </w:r>
            <w:r>
              <w:rPr>
                <w:rFonts w:hint="eastAsia" w:asciiTheme="minorEastAsia" w:hAnsiTheme="minorEastAsia" w:eastAsiaTheme="minorEastAsia"/>
                <w:color w:val="000000" w:themeColor="text1"/>
                <w:sz w:val="24"/>
                <w14:textFill>
                  <w14:solidFill>
                    <w14:schemeClr w14:val="tx1"/>
                  </w14:solidFill>
                </w14:textFill>
              </w:rPr>
              <w:t>年</w:t>
            </w:r>
            <w:r>
              <w:rPr>
                <w:rFonts w:hint="default" w:asciiTheme="minorEastAsia" w:hAnsiTheme="minorEastAsia" w:eastAsiaTheme="minorEastAsia"/>
                <w:color w:val="000000" w:themeColor="text1"/>
                <w:sz w:val="24"/>
                <w14:textFill>
                  <w14:solidFill>
                    <w14:schemeClr w14:val="tx1"/>
                  </w14:solidFill>
                </w14:textFill>
              </w:rPr>
              <w:t>11</w:t>
            </w:r>
            <w:r>
              <w:rPr>
                <w:rFonts w:hint="eastAsia" w:asciiTheme="minorEastAsia" w:hAnsiTheme="minorEastAsia" w:eastAsiaTheme="minorEastAsia"/>
                <w:color w:val="000000" w:themeColor="text1"/>
                <w:sz w:val="24"/>
                <w14:textFill>
                  <w14:solidFill>
                    <w14:schemeClr w14:val="tx1"/>
                  </w14:solidFill>
                </w14:textFill>
              </w:rPr>
              <w:t>月1日至开标截止日前）类似项目业绩，提供一份业绩证明材料的得</w:t>
            </w:r>
            <w:r>
              <w:rPr>
                <w:rFonts w:hint="default" w:asciiTheme="minorEastAsia" w:hAnsiTheme="minorEastAsia" w:eastAsiaTheme="minorEastAsia"/>
                <w:color w:val="000000" w:themeColor="text1"/>
                <w:sz w:val="24"/>
                <w14:textFill>
                  <w14:solidFill>
                    <w14:schemeClr w14:val="tx1"/>
                  </w14:solidFill>
                </w14:textFill>
              </w:rPr>
              <w:t>2.5</w:t>
            </w:r>
            <w:r>
              <w:rPr>
                <w:rFonts w:hint="eastAsia" w:asciiTheme="minorEastAsia" w:hAnsiTheme="minorEastAsia" w:eastAsiaTheme="minorEastAsia"/>
                <w:color w:val="000000" w:themeColor="text1"/>
                <w:sz w:val="24"/>
                <w14:textFill>
                  <w14:solidFill>
                    <w14:schemeClr w14:val="tx1"/>
                  </w14:solidFill>
                </w14:textFill>
              </w:rPr>
              <w:t>分，最多得</w:t>
            </w:r>
            <w:r>
              <w:rPr>
                <w:rFonts w:hint="default"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分。（以合同为依据）。</w:t>
            </w:r>
          </w:p>
        </w:tc>
      </w:tr>
      <w:tr w14:paraId="343F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745D084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技术</w:t>
            </w:r>
          </w:p>
          <w:p w14:paraId="301400F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部分</w:t>
            </w:r>
          </w:p>
          <w:p w14:paraId="0A759D6F">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default" w:asciiTheme="minorEastAsia" w:hAnsiTheme="minorEastAsia" w:eastAsiaTheme="minorEastAsia"/>
                <w:color w:val="000000" w:themeColor="text1"/>
                <w:sz w:val="24"/>
                <w14:textFill>
                  <w14:solidFill>
                    <w14:schemeClr w14:val="tx1"/>
                  </w14:solidFill>
                </w14:textFill>
              </w:rPr>
              <w:t>70</w:t>
            </w:r>
            <w:r>
              <w:rPr>
                <w:rFonts w:hint="eastAsia" w:asciiTheme="minorEastAsia" w:hAnsiTheme="minorEastAsia" w:eastAsiaTheme="minorEastAsia"/>
                <w:color w:val="000000" w:themeColor="text1"/>
                <w:sz w:val="24"/>
                <w14:textFill>
                  <w14:solidFill>
                    <w14:schemeClr w14:val="tx1"/>
                  </w14:solidFill>
                </w14:textFill>
              </w:rPr>
              <w:t>分)</w:t>
            </w:r>
          </w:p>
        </w:tc>
        <w:tc>
          <w:tcPr>
            <w:tcW w:w="2597" w:type="dxa"/>
            <w:gridSpan w:val="2"/>
            <w:vAlign w:val="center"/>
          </w:tcPr>
          <w:p w14:paraId="5D256A6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详细描述对所投标项目的重点、难点分析</w:t>
            </w:r>
          </w:p>
        </w:tc>
        <w:tc>
          <w:tcPr>
            <w:tcW w:w="850" w:type="dxa"/>
            <w:vAlign w:val="center"/>
          </w:tcPr>
          <w:p w14:paraId="7F703C1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10</w:t>
            </w:r>
          </w:p>
        </w:tc>
        <w:tc>
          <w:tcPr>
            <w:tcW w:w="5812" w:type="dxa"/>
            <w:vAlign w:val="center"/>
          </w:tcPr>
          <w:p w14:paraId="0FBE71E3">
            <w:pPr>
              <w:keepNext w:val="0"/>
              <w:keepLines w:val="0"/>
              <w:suppressLineNumbers w:val="0"/>
              <w:adjustRightInd w:val="0"/>
              <w:snapToGrid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根据本项目采购需求</w:t>
            </w:r>
            <w:r>
              <w:rPr>
                <w:rFonts w:hint="eastAsia" w:asciiTheme="minorEastAsia" w:hAnsiTheme="minorEastAsia" w:eastAsiaTheme="minorEastAsia"/>
                <w:color w:val="000000" w:themeColor="text1"/>
                <w:sz w:val="24"/>
                <w14:textFill>
                  <w14:solidFill>
                    <w14:schemeClr w14:val="tx1"/>
                  </w14:solidFill>
                </w14:textFill>
              </w:rPr>
              <w:t>，</w:t>
            </w:r>
            <w:r>
              <w:rPr>
                <w:rFonts w:hint="default" w:asciiTheme="minorEastAsia" w:hAnsiTheme="minorEastAsia" w:eastAsiaTheme="minorEastAsia"/>
                <w:color w:val="000000" w:themeColor="text1"/>
                <w:sz w:val="24"/>
                <w14:textFill>
                  <w14:solidFill>
                    <w14:schemeClr w14:val="tx1"/>
                  </w14:solidFill>
                </w14:textFill>
              </w:rPr>
              <w:t>描述对本项目的</w:t>
            </w:r>
            <w:r>
              <w:rPr>
                <w:rFonts w:hint="eastAsia" w:asciiTheme="minorEastAsia" w:hAnsiTheme="minorEastAsia" w:eastAsiaTheme="minorEastAsia"/>
                <w:color w:val="000000" w:themeColor="text1"/>
                <w:sz w:val="24"/>
                <w14:textFill>
                  <w14:solidFill>
                    <w14:schemeClr w14:val="tx1"/>
                  </w14:solidFill>
                </w14:textFill>
              </w:rPr>
              <w:t>重点、难点分析</w:t>
            </w:r>
          </w:p>
          <w:p w14:paraId="1823CD09">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对本项目的</w:t>
            </w:r>
            <w:r>
              <w:rPr>
                <w:rFonts w:hint="eastAsia" w:asciiTheme="minorEastAsia" w:hAnsiTheme="minorEastAsia" w:eastAsiaTheme="minorEastAsia"/>
                <w:color w:val="000000" w:themeColor="text1"/>
                <w14:textFill>
                  <w14:solidFill>
                    <w14:schemeClr w14:val="tx1"/>
                  </w14:solidFill>
                </w14:textFill>
              </w:rPr>
              <w:t>重点、难点分析深入，定位准确，得</w:t>
            </w:r>
            <w:r>
              <w:rPr>
                <w:rFonts w:hint="default" w:asciiTheme="minorEastAsia" w:hAnsiTheme="minorEastAsia" w:eastAsiaTheme="minorEastAsia"/>
                <w:color w:val="000000" w:themeColor="text1"/>
                <w14:textFill>
                  <w14:solidFill>
                    <w14:schemeClr w14:val="tx1"/>
                  </w14:solidFill>
                </w14:textFill>
              </w:rPr>
              <w:t>10</w:t>
            </w:r>
            <w:r>
              <w:rPr>
                <w:rFonts w:hint="eastAsia" w:asciiTheme="minorEastAsia" w:hAnsiTheme="minorEastAsia" w:eastAsiaTheme="minorEastAsia"/>
                <w:color w:val="000000" w:themeColor="text1"/>
                <w14:textFill>
                  <w14:solidFill>
                    <w14:schemeClr w14:val="tx1"/>
                  </w14:solidFill>
                </w14:textFill>
              </w:rPr>
              <w:t>分；</w:t>
            </w:r>
          </w:p>
          <w:p w14:paraId="307D9542">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对本项目的</w:t>
            </w:r>
            <w:r>
              <w:rPr>
                <w:rFonts w:hint="eastAsia" w:asciiTheme="minorEastAsia" w:hAnsiTheme="minorEastAsia" w:eastAsiaTheme="minorEastAsia"/>
                <w:color w:val="000000" w:themeColor="text1"/>
                <w14:textFill>
                  <w14:solidFill>
                    <w14:schemeClr w14:val="tx1"/>
                  </w14:solidFill>
                </w14:textFill>
              </w:rPr>
              <w:t>重点、难点分析</w:t>
            </w:r>
            <w:r>
              <w:rPr>
                <w:rFonts w:hint="default" w:asciiTheme="minorEastAsia" w:hAnsiTheme="minorEastAsia" w:eastAsiaTheme="minorEastAsia"/>
                <w:color w:val="000000" w:themeColor="text1"/>
                <w14:textFill>
                  <w14:solidFill>
                    <w14:schemeClr w14:val="tx1"/>
                  </w14:solidFill>
                </w14:textFill>
              </w:rPr>
              <w:t>深入</w:t>
            </w:r>
            <w:r>
              <w:rPr>
                <w:rFonts w:hint="eastAsia" w:asciiTheme="minorEastAsia" w:hAnsiTheme="minorEastAsia" w:eastAsiaTheme="minorEastAsia"/>
                <w:color w:val="000000" w:themeColor="text1"/>
                <w14:textFill>
                  <w14:solidFill>
                    <w14:schemeClr w14:val="tx1"/>
                  </w14:solidFill>
                </w14:textFill>
              </w:rPr>
              <w:t>，</w:t>
            </w:r>
            <w:r>
              <w:rPr>
                <w:rFonts w:hint="default" w:asciiTheme="minorEastAsia" w:hAnsiTheme="minorEastAsia" w:eastAsiaTheme="minorEastAsia"/>
                <w:color w:val="000000" w:themeColor="text1"/>
                <w14:textFill>
                  <w14:solidFill>
                    <w14:schemeClr w14:val="tx1"/>
                  </w14:solidFill>
                </w14:textFill>
              </w:rPr>
              <w:t>但</w:t>
            </w:r>
            <w:r>
              <w:rPr>
                <w:rFonts w:hint="eastAsia" w:asciiTheme="minorEastAsia" w:hAnsiTheme="minorEastAsia" w:eastAsiaTheme="minorEastAsia"/>
                <w:color w:val="000000" w:themeColor="text1"/>
                <w14:textFill>
                  <w14:solidFill>
                    <w14:schemeClr w14:val="tx1"/>
                  </w14:solidFill>
                </w14:textFill>
              </w:rPr>
              <w:t>定位</w:t>
            </w:r>
            <w:r>
              <w:rPr>
                <w:rFonts w:hint="default" w:asciiTheme="minorEastAsia" w:hAnsiTheme="minorEastAsia" w:eastAsiaTheme="minorEastAsia"/>
                <w:color w:val="000000" w:themeColor="text1"/>
                <w14:textFill>
                  <w14:solidFill>
                    <w14:schemeClr w14:val="tx1"/>
                  </w14:solidFill>
                </w14:textFill>
              </w:rPr>
              <w:t>不够准确</w:t>
            </w:r>
            <w:r>
              <w:rPr>
                <w:rFonts w:hint="eastAsia" w:asciiTheme="minorEastAsia" w:hAnsiTheme="minorEastAsia" w:eastAsiaTheme="minorEastAsia"/>
                <w:color w:val="000000" w:themeColor="text1"/>
                <w14:textFill>
                  <w14:solidFill>
                    <w14:schemeClr w14:val="tx1"/>
                  </w14:solidFill>
                </w14:textFill>
              </w:rPr>
              <w:t>，</w:t>
            </w:r>
            <w:r>
              <w:rPr>
                <w:rFonts w:hint="default" w:asciiTheme="minorEastAsia" w:hAnsiTheme="minorEastAsia" w:eastAsiaTheme="minorEastAsia"/>
                <w:color w:val="000000" w:themeColor="text1"/>
                <w14:textFill>
                  <w14:solidFill>
                    <w14:schemeClr w14:val="tx1"/>
                  </w14:solidFill>
                </w14:textFill>
              </w:rPr>
              <w:t>得7</w:t>
            </w:r>
            <w:r>
              <w:rPr>
                <w:rFonts w:hint="eastAsia" w:asciiTheme="minorEastAsia" w:hAnsiTheme="minorEastAsia" w:eastAsiaTheme="minorEastAsia"/>
                <w:color w:val="000000" w:themeColor="text1"/>
                <w14:textFill>
                  <w14:solidFill>
                    <w14:schemeClr w14:val="tx1"/>
                  </w14:solidFill>
                </w14:textFill>
              </w:rPr>
              <w:t>分；</w:t>
            </w:r>
          </w:p>
          <w:p w14:paraId="5CD3C749">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对本项目的</w:t>
            </w:r>
            <w:r>
              <w:rPr>
                <w:rFonts w:hint="eastAsia" w:asciiTheme="minorEastAsia" w:hAnsiTheme="minorEastAsia" w:eastAsiaTheme="minorEastAsia"/>
                <w:color w:val="000000" w:themeColor="text1"/>
                <w14:textFill>
                  <w14:solidFill>
                    <w14:schemeClr w14:val="tx1"/>
                  </w14:solidFill>
                </w14:textFill>
              </w:rPr>
              <w:t>重点、难点分析</w:t>
            </w:r>
            <w:r>
              <w:rPr>
                <w:rFonts w:hint="default" w:asciiTheme="minorEastAsia" w:hAnsiTheme="minorEastAsia" w:eastAsiaTheme="minorEastAsia"/>
                <w:color w:val="000000" w:themeColor="text1"/>
                <w14:textFill>
                  <w14:solidFill>
                    <w14:schemeClr w14:val="tx1"/>
                  </w14:solidFill>
                </w14:textFill>
              </w:rPr>
              <w:t>浮浅</w:t>
            </w:r>
            <w:r>
              <w:rPr>
                <w:rFonts w:hint="eastAsia" w:asciiTheme="minorEastAsia" w:hAnsiTheme="minorEastAsia" w:eastAsiaTheme="minorEastAsia"/>
                <w:color w:val="000000" w:themeColor="text1"/>
                <w14:textFill>
                  <w14:solidFill>
                    <w14:schemeClr w14:val="tx1"/>
                  </w14:solidFill>
                </w14:textFill>
              </w:rPr>
              <w:t>，且定位</w:t>
            </w:r>
            <w:r>
              <w:rPr>
                <w:rFonts w:hint="default" w:asciiTheme="minorEastAsia" w:hAnsiTheme="minorEastAsia" w:eastAsiaTheme="minorEastAsia"/>
                <w:color w:val="000000" w:themeColor="text1"/>
                <w14:textFill>
                  <w14:solidFill>
                    <w14:schemeClr w14:val="tx1"/>
                  </w14:solidFill>
                </w14:textFill>
              </w:rPr>
              <w:t>不够准确</w:t>
            </w:r>
            <w:r>
              <w:rPr>
                <w:rFonts w:hint="eastAsia" w:asciiTheme="minorEastAsia" w:hAnsiTheme="minorEastAsia" w:eastAsiaTheme="minorEastAsia"/>
                <w:color w:val="000000" w:themeColor="text1"/>
                <w14:textFill>
                  <w14:solidFill>
                    <w14:schemeClr w14:val="tx1"/>
                  </w14:solidFill>
                </w14:textFill>
              </w:rPr>
              <w:t>，</w:t>
            </w:r>
            <w:r>
              <w:rPr>
                <w:rFonts w:hint="default" w:asciiTheme="minorEastAsia" w:hAnsiTheme="minorEastAsia" w:eastAsiaTheme="minorEastAsia"/>
                <w:color w:val="000000" w:themeColor="text1"/>
                <w14:textFill>
                  <w14:solidFill>
                    <w14:schemeClr w14:val="tx1"/>
                  </w14:solidFill>
                </w14:textFill>
              </w:rPr>
              <w:t>得3</w:t>
            </w:r>
            <w:r>
              <w:rPr>
                <w:rFonts w:hint="eastAsia" w:asciiTheme="minorEastAsia" w:hAnsiTheme="minorEastAsia" w:eastAsiaTheme="minorEastAsia"/>
                <w:color w:val="000000" w:themeColor="text1"/>
                <w14:textFill>
                  <w14:solidFill>
                    <w14:schemeClr w14:val="tx1"/>
                  </w14:solidFill>
                </w14:textFill>
              </w:rPr>
              <w:t>分；</w:t>
            </w:r>
          </w:p>
          <w:p w14:paraId="43913235">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对本项目的</w:t>
            </w:r>
            <w:r>
              <w:rPr>
                <w:rFonts w:hint="eastAsia" w:asciiTheme="minorEastAsia" w:hAnsiTheme="minorEastAsia" w:eastAsiaTheme="minorEastAsia"/>
                <w:color w:val="000000" w:themeColor="text1"/>
                <w14:textFill>
                  <w14:solidFill>
                    <w14:schemeClr w14:val="tx1"/>
                  </w14:solidFill>
                </w14:textFill>
              </w:rPr>
              <w:t>重点、难点分析不相关或未进行描述</w:t>
            </w:r>
            <w:r>
              <w:rPr>
                <w:rFonts w:hint="default" w:asciiTheme="minorEastAsia" w:hAnsiTheme="minorEastAsia" w:eastAsiaTheme="minorEastAsia"/>
                <w:color w:val="000000" w:themeColor="text1"/>
                <w14:textFill>
                  <w14:solidFill>
                    <w14:schemeClr w14:val="tx1"/>
                  </w14:solidFill>
                </w14:textFill>
              </w:rPr>
              <w:t>，得</w:t>
            </w:r>
            <w:r>
              <w:rPr>
                <w:rFonts w:hint="eastAsia" w:asciiTheme="minorEastAsia" w:hAnsiTheme="minorEastAsia" w:eastAsiaTheme="minorEastAsia"/>
                <w:color w:val="000000" w:themeColor="text1"/>
                <w14:textFill>
                  <w14:solidFill>
                    <w14:schemeClr w14:val="tx1"/>
                  </w14:solidFill>
                </w14:textFill>
              </w:rPr>
              <w:t>0分</w:t>
            </w:r>
          </w:p>
        </w:tc>
      </w:tr>
      <w:tr w14:paraId="21E2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30C7E0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614B247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服务方案</w:t>
            </w:r>
          </w:p>
          <w:p w14:paraId="1AC2A7E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default" w:cs="宋体" w:asciiTheme="minorEastAsia" w:hAnsiTheme="minorEastAsia" w:eastAsiaTheme="minorEastAsia"/>
                <w:color w:val="000000" w:themeColor="text1"/>
                <w:sz w:val="24"/>
                <w14:textFill>
                  <w14:solidFill>
                    <w14:schemeClr w14:val="tx1"/>
                  </w14:solidFill>
                </w14:textFill>
              </w:rPr>
              <w:t>2</w:t>
            </w:r>
            <w:r>
              <w:rPr>
                <w:rFonts w:hint="eastAsia" w:cs="宋体" w:asciiTheme="minorEastAsia" w:hAnsiTheme="minorEastAsia" w:eastAsiaTheme="minorEastAsia"/>
                <w:color w:val="000000" w:themeColor="text1"/>
                <w:sz w:val="24"/>
                <w:lang w:val="en-US" w:eastAsia="zh-CN"/>
                <w14:textFill>
                  <w14:solidFill>
                    <w14:schemeClr w14:val="tx1"/>
                  </w14:solidFill>
                </w14:textFill>
              </w:rPr>
              <w:t>4</w:t>
            </w:r>
            <w:r>
              <w:rPr>
                <w:rFonts w:hint="default" w:cs="宋体" w:asciiTheme="minorEastAsia" w:hAnsiTheme="minorEastAsia" w:eastAsiaTheme="minorEastAsia"/>
                <w:color w:val="000000" w:themeColor="text1"/>
                <w:sz w:val="24"/>
                <w14:textFill>
                  <w14:solidFill>
                    <w14:schemeClr w14:val="tx1"/>
                  </w14:solidFill>
                </w14:textFill>
              </w:rPr>
              <w:t>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38AEEA28">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打捞清理方案</w:t>
            </w:r>
          </w:p>
        </w:tc>
        <w:tc>
          <w:tcPr>
            <w:tcW w:w="850" w:type="dxa"/>
            <w:vAlign w:val="center"/>
          </w:tcPr>
          <w:p w14:paraId="2959D9B3">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77016158">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分；</w:t>
            </w:r>
          </w:p>
          <w:p w14:paraId="0B006B7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eastAsia" w:asciiTheme="minorEastAsia" w:hAnsiTheme="minorEastAsia" w:eastAsia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分；</w:t>
            </w:r>
          </w:p>
          <w:p w14:paraId="2A26E5A2">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w:t>
            </w:r>
            <w:r>
              <w:rPr>
                <w:rFonts w:hint="eastAsia" w:asciiTheme="minorEastAsia" w:hAnsiTheme="minorEastAsia" w:eastAsia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分；</w:t>
            </w:r>
          </w:p>
          <w:p w14:paraId="31443CF0">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08C2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AA6CA2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3BA553E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50902DFD">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巡查管护方案</w:t>
            </w:r>
          </w:p>
        </w:tc>
        <w:tc>
          <w:tcPr>
            <w:tcW w:w="850" w:type="dxa"/>
            <w:vAlign w:val="center"/>
          </w:tcPr>
          <w:p w14:paraId="46412CC9">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4D5FE7BF">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分；</w:t>
            </w:r>
          </w:p>
          <w:p w14:paraId="734A6439">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eastAsia" w:asciiTheme="minorEastAsia" w:hAnsiTheme="minorEastAsia" w:eastAsia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分；</w:t>
            </w:r>
          </w:p>
          <w:p w14:paraId="07F3D6BF">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w:t>
            </w:r>
            <w:r>
              <w:rPr>
                <w:rFonts w:hint="eastAsia" w:asciiTheme="minorEastAsia" w:hAnsiTheme="minorEastAsia" w:eastAsia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分；</w:t>
            </w:r>
          </w:p>
          <w:p w14:paraId="30821090">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未提供得</w:t>
            </w:r>
            <w:r>
              <w:rPr>
                <w:rFonts w:hint="eastAsia" w:asciiTheme="minorEastAsia" w:hAnsiTheme="minorEastAsia" w:eastAsiaTheme="minorEastAsia"/>
                <w:color w:val="000000" w:themeColor="text1"/>
                <w:sz w:val="24"/>
                <w14:textFill>
                  <w14:solidFill>
                    <w14:schemeClr w14:val="tx1"/>
                  </w14:solidFill>
                </w14:textFill>
              </w:rPr>
              <w:t>0分。</w:t>
            </w:r>
          </w:p>
        </w:tc>
      </w:tr>
      <w:tr w14:paraId="1968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F304BD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AD9F71C">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36E9A0A6">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清运</w:t>
            </w:r>
            <w:r>
              <w:rPr>
                <w:rFonts w:hint="eastAsia" w:asciiTheme="minorEastAsia" w:hAnsiTheme="minorEastAsia" w:eastAsiaTheme="minorEastAsia"/>
                <w:color w:val="000000" w:themeColor="text1"/>
                <w:sz w:val="24"/>
                <w14:textFill>
                  <w14:solidFill>
                    <w14:schemeClr w14:val="tx1"/>
                  </w14:solidFill>
                </w14:textFill>
              </w:rPr>
              <w:t>方案</w:t>
            </w:r>
          </w:p>
        </w:tc>
        <w:tc>
          <w:tcPr>
            <w:tcW w:w="850" w:type="dxa"/>
            <w:vAlign w:val="center"/>
          </w:tcPr>
          <w:p w14:paraId="3BC4D1FA">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08B83D37">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分；</w:t>
            </w:r>
          </w:p>
          <w:p w14:paraId="1F110ED8">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eastAsia" w:asciiTheme="minorEastAsia" w:hAnsiTheme="minorEastAsia" w:eastAsia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分；</w:t>
            </w:r>
          </w:p>
          <w:p w14:paraId="6C734038">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w:t>
            </w:r>
            <w:r>
              <w:rPr>
                <w:rFonts w:hint="eastAsia" w:asciiTheme="minorEastAsia" w:hAnsiTheme="minorEastAsia" w:eastAsia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分；</w:t>
            </w:r>
          </w:p>
          <w:p w14:paraId="1C7396B0">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未提供得</w:t>
            </w:r>
            <w:r>
              <w:rPr>
                <w:rFonts w:hint="eastAsia" w:asciiTheme="minorEastAsia" w:hAnsiTheme="minorEastAsia" w:eastAsiaTheme="minorEastAsia"/>
                <w:color w:val="000000" w:themeColor="text1"/>
                <w:sz w:val="24"/>
                <w14:textFill>
                  <w14:solidFill>
                    <w14:schemeClr w14:val="tx1"/>
                  </w14:solidFill>
                </w14:textFill>
              </w:rPr>
              <w:t>0分。</w:t>
            </w:r>
          </w:p>
        </w:tc>
      </w:tr>
      <w:tr w14:paraId="4737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ABFEDE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0169422">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4D3D8E5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应急抢险</w:t>
            </w:r>
            <w:r>
              <w:rPr>
                <w:rFonts w:hint="eastAsia" w:asciiTheme="minorEastAsia" w:hAnsiTheme="minorEastAsia" w:eastAsiaTheme="minorEastAsia"/>
                <w:color w:val="000000" w:themeColor="text1"/>
                <w:sz w:val="24"/>
                <w14:textFill>
                  <w14:solidFill>
                    <w14:schemeClr w14:val="tx1"/>
                  </w14:solidFill>
                </w14:textFill>
              </w:rPr>
              <w:t>方案</w:t>
            </w:r>
          </w:p>
        </w:tc>
        <w:tc>
          <w:tcPr>
            <w:tcW w:w="850" w:type="dxa"/>
            <w:vAlign w:val="center"/>
          </w:tcPr>
          <w:p w14:paraId="4D8A0C46">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4405B88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分；</w:t>
            </w:r>
          </w:p>
          <w:p w14:paraId="2A8466B0">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eastAsia" w:asciiTheme="minorEastAsia" w:hAnsiTheme="minorEastAsia" w:eastAsia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分；</w:t>
            </w:r>
          </w:p>
          <w:p w14:paraId="34643366">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w:t>
            </w:r>
            <w:r>
              <w:rPr>
                <w:rFonts w:hint="eastAsia" w:asciiTheme="minorEastAsia" w:hAnsiTheme="minorEastAsia" w:eastAsia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分；</w:t>
            </w:r>
          </w:p>
          <w:p w14:paraId="03149225">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未提供得</w:t>
            </w:r>
            <w:r>
              <w:rPr>
                <w:rFonts w:hint="eastAsia" w:asciiTheme="minorEastAsia" w:hAnsiTheme="minorEastAsia" w:eastAsiaTheme="minorEastAsia"/>
                <w:color w:val="000000" w:themeColor="text1"/>
                <w:sz w:val="24"/>
                <w14:textFill>
                  <w14:solidFill>
                    <w14:schemeClr w14:val="tx1"/>
                  </w14:solidFill>
                </w14:textFill>
              </w:rPr>
              <w:t>0分。</w:t>
            </w:r>
          </w:p>
        </w:tc>
      </w:tr>
      <w:tr w14:paraId="47B9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025E35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388F3BC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服务人员岗前培训方案</w:t>
            </w:r>
          </w:p>
          <w:p w14:paraId="69F5EDFA">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default" w:cs="宋体" w:asciiTheme="minorEastAsia" w:hAnsiTheme="minorEastAsia" w:eastAsiaTheme="minorEastAsia"/>
                <w:color w:val="000000" w:themeColor="text1"/>
                <w:sz w:val="24"/>
                <w14:textFill>
                  <w14:solidFill>
                    <w14:schemeClr w14:val="tx1"/>
                  </w14:solidFill>
                </w14:textFill>
              </w:rPr>
              <w:t>10分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1AB78D1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Style w:val="52"/>
                <w:rFonts w:hint="default" w:cs="Segoe UI" w:asciiTheme="minorEastAsia" w:hAnsiTheme="minorEastAsia" w:eastAsiaTheme="minorEastAsia"/>
                <w:b w:val="0"/>
                <w:color w:val="000000" w:themeColor="text1"/>
                <w:sz w:val="24"/>
                <w:shd w:val="clear" w:color="auto" w:fill="FFFFFF"/>
                <w14:textFill>
                  <w14:solidFill>
                    <w14:schemeClr w14:val="tx1"/>
                  </w14:solidFill>
                </w14:textFill>
              </w:rPr>
              <w:t>培训内容</w:t>
            </w:r>
          </w:p>
        </w:tc>
        <w:tc>
          <w:tcPr>
            <w:tcW w:w="850" w:type="dxa"/>
            <w:vAlign w:val="center"/>
          </w:tcPr>
          <w:p w14:paraId="0EACECE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1B08EDDA">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409983CF">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5C627E3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49908135">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1A62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A0D7FE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32F06615">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4B89111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培训方式与方法</w:t>
            </w:r>
          </w:p>
        </w:tc>
        <w:tc>
          <w:tcPr>
            <w:tcW w:w="850" w:type="dxa"/>
            <w:vAlign w:val="center"/>
          </w:tcPr>
          <w:p w14:paraId="6460800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651D92D8">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3A9748AD">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58CBF761">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23DE189C">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2FA8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E46BC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5ABC933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服务人员日常管理方案</w:t>
            </w:r>
          </w:p>
          <w:p w14:paraId="0F677F18">
            <w:pPr>
              <w:pStyle w:val="15"/>
              <w:keepNext w:val="0"/>
              <w:keepLines w:val="0"/>
              <w:suppressLineNumbers w:val="0"/>
              <w:spacing w:beforeAutospacing="0" w:after="0" w:afterAutospacing="0"/>
              <w:ind w:left="0" w:right="0"/>
              <w:rPr>
                <w:rFonts w:hint="default"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r>
              <w:rPr>
                <w:rFonts w:hint="default" w:cs="宋体" w:asciiTheme="minorEastAsia" w:hAnsiTheme="minorEastAsia" w:eastAsiaTheme="minorEastAsia"/>
                <w:color w:val="000000" w:themeColor="text1"/>
                <w14:textFill>
                  <w14:solidFill>
                    <w14:schemeClr w14:val="tx1"/>
                  </w14:solidFill>
                </w14:textFill>
              </w:rPr>
              <w:t>10分</w:t>
            </w:r>
            <w:r>
              <w:rPr>
                <w:rFonts w:hint="eastAsia" w:cs="宋体" w:asciiTheme="minorEastAsia" w:hAnsiTheme="minorEastAsia" w:eastAsiaTheme="minorEastAsia"/>
                <w:color w:val="000000" w:themeColor="text1"/>
                <w14:textFill>
                  <w14:solidFill>
                    <w14:schemeClr w14:val="tx1"/>
                  </w14:solidFill>
                </w14:textFill>
              </w:rPr>
              <w:t>）</w:t>
            </w:r>
          </w:p>
        </w:tc>
        <w:tc>
          <w:tcPr>
            <w:tcW w:w="1276" w:type="dxa"/>
            <w:vAlign w:val="center"/>
          </w:tcPr>
          <w:p w14:paraId="1083695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内部管理制度</w:t>
            </w:r>
          </w:p>
        </w:tc>
        <w:tc>
          <w:tcPr>
            <w:tcW w:w="850" w:type="dxa"/>
            <w:vAlign w:val="center"/>
          </w:tcPr>
          <w:p w14:paraId="1C6D6CE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2CF881A9">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549307C3">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279D95BD">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63863B97">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2D7F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0420A8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0099DEA5">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29FF030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考核机制</w:t>
            </w:r>
          </w:p>
        </w:tc>
        <w:tc>
          <w:tcPr>
            <w:tcW w:w="850" w:type="dxa"/>
            <w:vAlign w:val="center"/>
          </w:tcPr>
          <w:p w14:paraId="37234C3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60309D85">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4417DD98">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629CE7BC">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3872F722">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291F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238CF9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28815982">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应急处理预案</w:t>
            </w:r>
          </w:p>
          <w:p w14:paraId="05538ECC">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default" w:cs="宋体" w:asciiTheme="minorEastAsia" w:hAnsiTheme="minorEastAsia" w:eastAsiaTheme="minorEastAsia"/>
                <w:color w:val="000000" w:themeColor="text1"/>
                <w:sz w:val="24"/>
                <w14:textFill>
                  <w14:solidFill>
                    <w14:schemeClr w14:val="tx1"/>
                  </w14:solidFill>
                </w14:textFill>
              </w:rPr>
              <w:t>10分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7199CEE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组织架构与职责</w:t>
            </w:r>
          </w:p>
        </w:tc>
        <w:tc>
          <w:tcPr>
            <w:tcW w:w="850" w:type="dxa"/>
            <w:vAlign w:val="center"/>
          </w:tcPr>
          <w:p w14:paraId="34A4110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152DCC3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18FFA323">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22222AB1">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13CC8BE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426F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25F959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7FB7A16">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25874D8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响应流程与处置措施</w:t>
            </w:r>
          </w:p>
        </w:tc>
        <w:tc>
          <w:tcPr>
            <w:tcW w:w="850" w:type="dxa"/>
            <w:vAlign w:val="center"/>
          </w:tcPr>
          <w:p w14:paraId="52B4E11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002D2FE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6092F832">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0148831E">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55DAB571">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3B53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084" w:type="dxa"/>
            <w:vMerge w:val="continue"/>
            <w:vAlign w:val="center"/>
          </w:tcPr>
          <w:p w14:paraId="4EBE8DC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2597" w:type="dxa"/>
            <w:gridSpan w:val="2"/>
            <w:vAlign w:val="center"/>
          </w:tcPr>
          <w:p w14:paraId="7F52A0C0">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安全保障方案</w:t>
            </w:r>
          </w:p>
        </w:tc>
        <w:tc>
          <w:tcPr>
            <w:tcW w:w="850" w:type="dxa"/>
            <w:vAlign w:val="center"/>
          </w:tcPr>
          <w:p w14:paraId="1FEDD732">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02654CF2">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分；</w:t>
            </w:r>
          </w:p>
          <w:p w14:paraId="034580BD">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eastAsia" w:asciiTheme="minorEastAsia" w:hAnsiTheme="minorEastAsia" w:eastAsia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分；</w:t>
            </w:r>
          </w:p>
          <w:p w14:paraId="1C687535">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w:t>
            </w:r>
            <w:r>
              <w:rPr>
                <w:rFonts w:hint="eastAsia" w:asciiTheme="minorEastAsia" w:hAnsiTheme="minorEastAsia" w:eastAsia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分；</w:t>
            </w:r>
          </w:p>
          <w:p w14:paraId="6E65329C">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未提供得</w:t>
            </w:r>
            <w:r>
              <w:rPr>
                <w:rFonts w:hint="eastAsia" w:asciiTheme="minorEastAsia" w:hAnsiTheme="minorEastAsia" w:eastAsiaTheme="minorEastAsia"/>
                <w:color w:val="000000" w:themeColor="text1"/>
                <w:sz w:val="24"/>
                <w14:textFill>
                  <w14:solidFill>
                    <w14:schemeClr w14:val="tx1"/>
                  </w14:solidFill>
                </w14:textFill>
              </w:rPr>
              <w:t>0分。</w:t>
            </w:r>
          </w:p>
        </w:tc>
      </w:tr>
    </w:tbl>
    <w:p w14:paraId="4C18E936">
      <w:pPr>
        <w:widowControl/>
        <w:jc w:val="left"/>
        <w:rPr>
          <w:b/>
          <w:color w:val="000000" w:themeColor="text1"/>
          <w:sz w:val="36"/>
          <w:szCs w:val="36"/>
          <w14:textFill>
            <w14:solidFill>
              <w14:schemeClr w14:val="tx1"/>
            </w14:solidFill>
          </w14:textFill>
        </w:rPr>
      </w:pPr>
    </w:p>
    <w:p w14:paraId="1EF3130C">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47E6521A">
      <w:pPr>
        <w:spacing w:line="360" w:lineRule="auto"/>
        <w:jc w:val="center"/>
        <w:outlineLvl w:val="0"/>
        <w:rPr>
          <w:b/>
          <w:color w:val="000000" w:themeColor="text1"/>
          <w:sz w:val="36"/>
          <w:szCs w:val="36"/>
          <w14:textFill>
            <w14:solidFill>
              <w14:schemeClr w14:val="tx1"/>
            </w14:solidFill>
          </w14:textFill>
        </w:rPr>
      </w:pPr>
      <w:bookmarkStart w:id="819" w:name="_Toc25495"/>
      <w:r>
        <w:rPr>
          <w:b/>
          <w:color w:val="000000" w:themeColor="text1"/>
          <w:sz w:val="36"/>
          <w:szCs w:val="36"/>
          <w14:textFill>
            <w14:solidFill>
              <w14:schemeClr w14:val="tx1"/>
            </w14:solidFill>
          </w14:textFill>
        </w:rPr>
        <w:t>第五章   采购需求</w:t>
      </w:r>
      <w:bookmarkEnd w:id="819"/>
    </w:p>
    <w:p w14:paraId="4DEB4E0A">
      <w:pPr>
        <w:pStyle w:val="374"/>
        <w:numPr>
          <w:ilvl w:val="0"/>
          <w:numId w:val="14"/>
        </w:numPr>
        <w:spacing w:line="360" w:lineRule="auto"/>
        <w:ind w:firstLineChars="0"/>
        <w:contextualSpacing/>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采购标的</w:t>
      </w:r>
    </w:p>
    <w:p w14:paraId="571DA654">
      <w:pPr>
        <w:spacing w:line="360" w:lineRule="auto"/>
        <w:contextualSpacing/>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1. 采购标的</w:t>
      </w:r>
    </w:p>
    <w:p w14:paraId="2782D669">
      <w:pPr>
        <w:spacing w:line="360" w:lineRule="auto"/>
        <w:ind w:firstLine="480" w:firstLineChars="200"/>
        <w:contextualSpacing/>
        <w:rPr>
          <w:rFonts w:asciiTheme="minorEastAsia" w:hAnsiTheme="minorEastAsia" w:eastAsiaTheme="minorEastAsia"/>
          <w:bCs/>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河道生态环境管护</w:t>
      </w:r>
    </w:p>
    <w:p w14:paraId="61683137">
      <w:pPr>
        <w:spacing w:line="360" w:lineRule="auto"/>
        <w:contextualSpacing/>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2. 项目背景</w:t>
      </w:r>
    </w:p>
    <w:p w14:paraId="7534F839">
      <w:pPr>
        <w:spacing w:line="360" w:lineRule="auto"/>
        <w:ind w:firstLine="482"/>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为确保河道行洪畅通，改善河道周边环境，拟聘用专业化管护队伍，对河道进行常态化管护与治理</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本项目采购</w:t>
      </w:r>
      <w:r>
        <w:rPr>
          <w:rFonts w:hint="eastAsia"/>
          <w:color w:val="000000" w:themeColor="text1"/>
          <w:sz w:val="24"/>
          <w:lang w:eastAsia="zh-CN"/>
          <w14:textFill>
            <w14:solidFill>
              <w14:schemeClr w14:val="tx1"/>
            </w14:solidFill>
          </w14:textFill>
        </w:rPr>
        <w:t>河道生态环境管护</w:t>
      </w:r>
      <w:r>
        <w:rPr>
          <w:rFonts w:hint="eastAsia" w:asciiTheme="minorEastAsia" w:hAnsiTheme="minorEastAsia" w:eastAsiaTheme="minorEastAsia"/>
          <w:color w:val="000000" w:themeColor="text1"/>
          <w:sz w:val="24"/>
          <w14:textFill>
            <w14:solidFill>
              <w14:schemeClr w14:val="tx1"/>
            </w14:solidFill>
          </w14:textFill>
        </w:rPr>
        <w:t>服务。</w:t>
      </w:r>
    </w:p>
    <w:p w14:paraId="0C239C78">
      <w:pPr>
        <w:pStyle w:val="374"/>
        <w:numPr>
          <w:ilvl w:val="0"/>
          <w:numId w:val="14"/>
        </w:numPr>
        <w:spacing w:line="360" w:lineRule="auto"/>
        <w:ind w:firstLineChars="0"/>
        <w:contextualSpacing/>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商务要求</w:t>
      </w:r>
    </w:p>
    <w:p w14:paraId="4D366183">
      <w:pPr>
        <w:spacing w:line="360" w:lineRule="auto"/>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1.实施的期限和范围</w:t>
      </w:r>
    </w:p>
    <w:p w14:paraId="3A47C817">
      <w:pPr>
        <w:spacing w:line="360" w:lineRule="auto"/>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）合同履行期限：</w:t>
      </w:r>
      <w:r>
        <w:rPr>
          <w:rFonts w:hint="eastAsia" w:asciiTheme="minorEastAsia" w:hAnsiTheme="minorEastAsia" w:eastAsiaTheme="minorEastAsia"/>
          <w:color w:val="000000" w:themeColor="text1"/>
          <w:sz w:val="24"/>
          <w:lang w:val="en-US" w:eastAsia="zh-CN"/>
          <w14:textFill>
            <w14:solidFill>
              <w14:schemeClr w14:val="tx1"/>
            </w14:solidFill>
          </w14:textFill>
        </w:rPr>
        <w:t>1年</w:t>
      </w:r>
      <w:r>
        <w:rPr>
          <w:rFonts w:hint="eastAsia" w:asciiTheme="minorEastAsia" w:hAnsiTheme="minorEastAsia" w:eastAsiaTheme="minorEastAsia"/>
          <w:color w:val="000000" w:themeColor="text1"/>
          <w:sz w:val="24"/>
          <w14:textFill>
            <w14:solidFill>
              <w14:schemeClr w14:val="tx1"/>
            </w14:solidFill>
          </w14:textFill>
        </w:rPr>
        <w:t>；</w:t>
      </w:r>
    </w:p>
    <w:p w14:paraId="6ED3EA9A">
      <w:pPr>
        <w:spacing w:line="360" w:lineRule="auto"/>
        <w:contextualSpacing/>
        <w:rPr>
          <w:rFonts w:asciiTheme="minorEastAsia" w:hAnsiTheme="minorEastAsia" w:eastAsiaTheme="minorEastAsia"/>
          <w:i/>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）实施范围：</w:t>
      </w:r>
      <w:r>
        <w:rPr>
          <w:rFonts w:hint="eastAsia" w:asciiTheme="minorEastAsia" w:hAnsiTheme="minorEastAsia" w:eastAsiaTheme="minorEastAsia"/>
          <w:color w:val="000000" w:themeColor="text1"/>
          <w:sz w:val="24"/>
          <w14:textFill>
            <w14:solidFill>
              <w14:schemeClr w14:val="tx1"/>
            </w14:solidFill>
          </w14:textFill>
        </w:rPr>
        <w:t>旧宫镇域内河道主要包括凉凤灌渠、北小龙河、瀛北支流、新西凤排沟及支流、北小龙河支流以及小微水体等。管护面积：河底水面面积为176078平方米，巡河路面积为72423平方米，护坡面积为203070平方米，总面积为451571平方米。市、区两级河道管护范围以区河长办划定的为准；镇级河道以旧宫镇划定的为准。</w:t>
      </w:r>
    </w:p>
    <w:p w14:paraId="52DC0464">
      <w:pPr>
        <w:spacing w:line="360" w:lineRule="auto"/>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 付款条件（进度和方式）</w:t>
      </w:r>
    </w:p>
    <w:p w14:paraId="39BBF16C">
      <w:pPr>
        <w:spacing w:line="360" w:lineRule="auto"/>
        <w:contextualSpacing/>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本合同款项的具体支付时间为服务期满后，按照考核结果进行支付。实际付款前，还需满足以下全部条件，否则</w:t>
      </w:r>
      <w:r>
        <w:rPr>
          <w:rFonts w:hint="eastAsia" w:asciiTheme="minorEastAsia" w:hAnsiTheme="minorEastAsia" w:eastAsia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有权不予付款，且不承担任何责任：</w:t>
      </w:r>
    </w:p>
    <w:p w14:paraId="50640C97">
      <w:pPr>
        <w:spacing w:line="360" w:lineRule="auto"/>
        <w:contextualSpacing/>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有关部门开展的检查考核结果已完成并公布，</w:t>
      </w:r>
      <w:r>
        <w:rPr>
          <w:rFonts w:hint="eastAsia" w:asciiTheme="minorEastAsia" w:hAnsiTheme="minorEastAsia" w:eastAsia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依据监督检查及考核结果（包括市、区、镇等有关部门开展的相关检查考核及12345反映的相关问题）对管护费用进行核算；</w:t>
      </w:r>
    </w:p>
    <w:p w14:paraId="759C0865">
      <w:pPr>
        <w:spacing w:line="360" w:lineRule="auto"/>
        <w:contextualSpacing/>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2</w:t>
      </w:r>
      <w:r>
        <w:rPr>
          <w:rFonts w:hint="eastAsia" w:asciiTheme="minorEastAsia" w:hAnsiTheme="minorEastAsia" w:eastAsiaTheme="minorEastAsia"/>
          <w:color w:val="000000" w:themeColor="text1"/>
          <w:sz w:val="24"/>
          <w:lang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向</w:t>
      </w:r>
      <w:r>
        <w:rPr>
          <w:rFonts w:hint="eastAsia" w:asciiTheme="minorEastAsia" w:hAnsiTheme="minorEastAsia" w:eastAsia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提供工作量确认单，</w:t>
      </w:r>
      <w:r>
        <w:rPr>
          <w:rFonts w:hint="eastAsia" w:asciiTheme="minorEastAsia" w:hAnsiTheme="minorEastAsia" w:eastAsia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对</w:t>
      </w:r>
      <w:r>
        <w:rPr>
          <w:rFonts w:hint="eastAsia" w:asciiTheme="minorEastAsia" w:hAnsiTheme="minorEastAsia" w:eastAsiaTheme="minorEastAsia"/>
          <w:color w:val="000000" w:themeColor="text1"/>
          <w:sz w:val="24"/>
          <w:lang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的工作量进行审核，双方共同签字确认；</w:t>
      </w:r>
    </w:p>
    <w:p w14:paraId="7A52B920">
      <w:pPr>
        <w:spacing w:line="360" w:lineRule="auto"/>
        <w:contextualSpacing/>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3</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如需财政资金拨付的，待财政资金到位且</w:t>
      </w:r>
      <w:r>
        <w:rPr>
          <w:rFonts w:hint="eastAsia" w:asciiTheme="minorEastAsia" w:hAnsiTheme="minorEastAsia" w:eastAsia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履行完毕资金拨付审批程序后，</w:t>
      </w:r>
      <w:r>
        <w:rPr>
          <w:rFonts w:hint="eastAsia" w:asciiTheme="minorEastAsia" w:hAnsiTheme="minorEastAsia" w:eastAsiaTheme="minorEastAsia"/>
          <w:color w:val="000000" w:themeColor="text1"/>
          <w:sz w:val="24"/>
          <w:lang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方可向</w:t>
      </w:r>
      <w:r>
        <w:rPr>
          <w:rFonts w:hint="eastAsia" w:asciiTheme="minorEastAsia" w:hAnsiTheme="minorEastAsia" w:eastAsia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开具发票，由</w:t>
      </w:r>
      <w:r>
        <w:rPr>
          <w:rFonts w:hint="eastAsia" w:asciiTheme="minorEastAsia" w:hAnsiTheme="minorEastAsia" w:eastAsia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向</w:t>
      </w:r>
      <w:r>
        <w:rPr>
          <w:rFonts w:hint="eastAsia" w:asciiTheme="minorEastAsia" w:hAnsiTheme="minorEastAsia" w:eastAsiaTheme="minorEastAsia"/>
          <w:color w:val="000000" w:themeColor="text1"/>
          <w:sz w:val="24"/>
          <w:lang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拨付资金；</w:t>
      </w:r>
    </w:p>
    <w:p w14:paraId="1E5CEBAD">
      <w:pPr>
        <w:spacing w:line="360" w:lineRule="auto"/>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4</w:t>
      </w:r>
      <w:r>
        <w:rPr>
          <w:rFonts w:hint="eastAsia" w:asciiTheme="minorEastAsia" w:hAnsiTheme="minorEastAsia" w:eastAsiaTheme="minorEastAsia"/>
          <w:color w:val="000000" w:themeColor="text1"/>
          <w:sz w:val="24"/>
          <w:lang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向</w:t>
      </w:r>
      <w:r>
        <w:rPr>
          <w:rFonts w:hint="eastAsia" w:asciiTheme="minorEastAsia" w:hAnsiTheme="minorEastAsia" w:eastAsia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出具等额国家正规发票。</w:t>
      </w:r>
    </w:p>
    <w:p w14:paraId="6DCA1C18">
      <w:pPr>
        <w:pStyle w:val="374"/>
        <w:numPr>
          <w:ilvl w:val="0"/>
          <w:numId w:val="14"/>
        </w:numPr>
        <w:spacing w:line="360" w:lineRule="auto"/>
        <w:ind w:firstLineChars="0"/>
        <w:contextualSpacing/>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技术要求</w:t>
      </w:r>
    </w:p>
    <w:p w14:paraId="7DA4B329">
      <w:pPr>
        <w:spacing w:line="360" w:lineRule="auto"/>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 基本要求</w:t>
      </w:r>
    </w:p>
    <w:p w14:paraId="327A2235">
      <w:pPr>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1.1 采购标的需实现的功能或者目标</w:t>
      </w:r>
    </w:p>
    <w:p w14:paraId="127F1DE7">
      <w:pPr>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为确保河道行洪畅通，改善河道周边环境，拟聘用专业化管护队伍，对河道进行常态化管护与治理</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21EF874">
      <w:pPr>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1.2 需执行国家相关标准、行业标准、地方标准或者其他标准、规范</w:t>
      </w:r>
    </w:p>
    <w:p w14:paraId="048BAF38">
      <w:pPr>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 服务内容及要求</w:t>
      </w:r>
    </w:p>
    <w:p w14:paraId="7DCDA19A">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2.1采购标的需满足的服务标准、期限、效率等要求</w:t>
      </w:r>
    </w:p>
    <w:p w14:paraId="54BD7BDE">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14:textFill>
            <w14:solidFill>
              <w14:schemeClr w14:val="tx1"/>
            </w14:solidFill>
          </w14:textFill>
        </w:rPr>
        <w:t>服务内容及标准</w:t>
      </w:r>
    </w:p>
    <w:p w14:paraId="042FF97B">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1</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14:textFill>
            <w14:solidFill>
              <w14:schemeClr w14:val="tx1"/>
            </w14:solidFill>
          </w14:textFill>
        </w:rPr>
        <w:t>打捞清理河道及其管护范围内的枯枝落叶、白色垃圾、杂草杂物、渣土等影响河湖环境的各类垃圾，保证河湖水流顺畅。</w:t>
      </w:r>
    </w:p>
    <w:p w14:paraId="0231DAC6">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2</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14:textFill>
            <w14:solidFill>
              <w14:schemeClr w14:val="tx1"/>
            </w14:solidFill>
          </w14:textFill>
        </w:rPr>
        <w:t>打捞清理河湖内的水面漂浮物，如水草、浮萍、绿藻等。</w:t>
      </w:r>
    </w:p>
    <w:p w14:paraId="741C9E16">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3</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14:textFill>
            <w14:solidFill>
              <w14:schemeClr w14:val="tx1"/>
            </w14:solidFill>
          </w14:textFill>
        </w:rPr>
        <w:t>定期对河道及其管护范围内（河岸、水面等范围）的芦苇、浮萍等水生植物进行清理、打捞，修剪河湖岸边树木、绿植等。</w:t>
      </w:r>
    </w:p>
    <w:p w14:paraId="6AD76C14">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4</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14:textFill>
            <w14:solidFill>
              <w14:schemeClr w14:val="tx1"/>
            </w14:solidFill>
          </w14:textFill>
        </w:rPr>
        <w:t>巡查管护、擦拭或清掏河道各类指示标识及垃圾箱桶，包括警示标识牌、河长制信息公示牌、河道护栏、河湖周边设置的垃圾箱桶等，发现损坏及时更换并上报</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采购人</w:t>
      </w:r>
      <w:r>
        <w:rPr>
          <w:rFonts w:hint="eastAsia" w:cs="宋体" w:asciiTheme="minorEastAsia" w:hAnsiTheme="minorEastAsia" w:eastAsiaTheme="minorEastAsia"/>
          <w:bCs/>
          <w:color w:val="000000" w:themeColor="text1"/>
          <w:kern w:val="0"/>
          <w:sz w:val="24"/>
          <w14:textFill>
            <w14:solidFill>
              <w14:schemeClr w14:val="tx1"/>
            </w14:solidFill>
          </w14:textFill>
        </w:rPr>
        <w:t>。</w:t>
      </w:r>
    </w:p>
    <w:p w14:paraId="7D34CBDF">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5</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14:textFill>
            <w14:solidFill>
              <w14:schemeClr w14:val="tx1"/>
            </w14:solidFill>
          </w14:textFill>
        </w:rPr>
        <w:t>每日对管护范围进行巡查，发现影响河道环境安全的各类问题及时劝阻、上报，并主动配合完成清理工作，包括非法垦植、涉河违规建设、非法捕网电鱼、各类不文明行为（如烧烤、钓鱼、游泳、露营）、非法排污等。</w:t>
      </w:r>
    </w:p>
    <w:p w14:paraId="259B4323">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6</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14:textFill>
            <w14:solidFill>
              <w14:schemeClr w14:val="tx1"/>
            </w14:solidFill>
          </w14:textFill>
        </w:rPr>
        <w:t>及时清运各类水草、垃圾杂物，做到“日产日清”，避免在河道管护范围内囤积垃圾。</w:t>
      </w:r>
    </w:p>
    <w:p w14:paraId="36DEB2EF">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7</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14:textFill>
            <w14:solidFill>
              <w14:schemeClr w14:val="tx1"/>
            </w14:solidFill>
          </w14:textFill>
        </w:rPr>
        <w:t>每日向</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采购人</w:t>
      </w:r>
      <w:r>
        <w:rPr>
          <w:rFonts w:hint="eastAsia" w:cs="宋体" w:asciiTheme="minorEastAsia" w:hAnsiTheme="minorEastAsia" w:eastAsiaTheme="minorEastAsia"/>
          <w:bCs/>
          <w:color w:val="000000" w:themeColor="text1"/>
          <w:kern w:val="0"/>
          <w:sz w:val="24"/>
          <w14:textFill>
            <w14:solidFill>
              <w14:schemeClr w14:val="tx1"/>
            </w14:solidFill>
          </w14:textFill>
        </w:rPr>
        <w:t>汇报工作情况，配合完成镇政府安排的应急抢险相关的工作。</w:t>
      </w:r>
    </w:p>
    <w:p w14:paraId="0613F8A3">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2.1.2</w:t>
      </w:r>
      <w:r>
        <w:rPr>
          <w:rFonts w:hint="eastAsia" w:cs="宋体" w:asciiTheme="minorEastAsia" w:hAnsiTheme="minorEastAsia" w:eastAsiaTheme="minorEastAsia"/>
          <w:bCs/>
          <w:color w:val="000000" w:themeColor="text1"/>
          <w:kern w:val="0"/>
          <w:sz w:val="24"/>
          <w14:textFill>
            <w14:solidFill>
              <w14:schemeClr w14:val="tx1"/>
            </w14:solidFill>
          </w14:textFill>
        </w:rPr>
        <w:t>管护标准</w:t>
      </w:r>
    </w:p>
    <w:p w14:paraId="52187338">
      <w:pPr>
        <w:widowControl/>
        <w:spacing w:line="360" w:lineRule="auto"/>
        <w:ind w:firstLine="480" w:firstLineChars="200"/>
        <w:contextualSpacing/>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符</w:t>
      </w:r>
      <w:r>
        <w:rPr>
          <w:rFonts w:hint="eastAsia" w:asciiTheme="minorEastAsia" w:hAnsiTheme="minorEastAsia" w:eastAsiaTheme="minorEastAsia"/>
          <w:color w:val="000000" w:themeColor="text1"/>
          <w:sz w:val="24"/>
          <w14:textFill>
            <w14:solidFill>
              <w14:schemeClr w14:val="tx1"/>
            </w14:solidFill>
          </w14:textFill>
        </w:rPr>
        <w:t>合行业标准、</w:t>
      </w:r>
      <w:r>
        <w:rPr>
          <w:rFonts w:hint="eastAsia" w:asciiTheme="minorEastAsia" w:hAnsiTheme="minorEastAsia" w:eastAsiaTheme="minorEastAsia"/>
          <w:color w:val="000000" w:themeColor="text1"/>
          <w:sz w:val="24"/>
          <w:lang w:val="en-US"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要求。包括但不限于河道及其管护范围内干净整洁，无垃圾、渣土、杂草、杂物；无非法垦植、违法建设等；河湖水面无垃圾、无漂浮物等；涉河湖各类设施设备完好无破损；发现与本项目有关的问题及时上报</w:t>
      </w:r>
      <w:r>
        <w:rPr>
          <w:rFonts w:hint="eastAsia" w:asciiTheme="minorEastAsia" w:hAnsiTheme="minorEastAsia" w:eastAsiaTheme="minorEastAsia"/>
          <w:color w:val="000000" w:themeColor="text1"/>
          <w:sz w:val="24"/>
          <w:lang w:val="en-US"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明确的河道日常管护的其他标准等。</w:t>
      </w:r>
    </w:p>
    <w:p w14:paraId="0E461047">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3</w:t>
      </w:r>
      <w:r>
        <w:rPr>
          <w:rFonts w:hint="eastAsia" w:cs="宋体" w:asciiTheme="minorEastAsia" w:hAnsiTheme="minorEastAsia" w:eastAsiaTheme="minorEastAsia"/>
          <w:bCs/>
          <w:color w:val="000000" w:themeColor="text1"/>
          <w:kern w:val="0"/>
          <w:sz w:val="24"/>
          <w14:textFill>
            <w14:solidFill>
              <w14:schemeClr w14:val="tx1"/>
            </w14:solidFill>
          </w14:textFill>
        </w:rPr>
        <w:t>管护范围</w:t>
      </w:r>
    </w:p>
    <w:p w14:paraId="2151995E">
      <w:pPr>
        <w:widowControl/>
        <w:spacing w:line="360" w:lineRule="auto"/>
        <w:ind w:firstLine="480" w:firstLineChars="200"/>
        <w:contextualSpacing/>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旧宫镇域内河道主要包括凉凤灌渠、北小龙河、瀛北支流、新西凤排沟及支流、北小龙河支流以及小微水体等。管护面积：河底水面面积为176078平方米，巡河路面积为72423平方米，护坡面积为203070平方米，总面积为451571平方米。</w:t>
      </w:r>
    </w:p>
    <w:p w14:paraId="6CE37F19">
      <w:pPr>
        <w:widowControl/>
        <w:spacing w:line="360" w:lineRule="auto"/>
        <w:ind w:firstLine="480" w:firstLineChars="200"/>
        <w:contextualSpacing/>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市、区两级河道管护范围以区河长办划定的为准；镇级河道以旧宫镇划定的为准。</w:t>
      </w:r>
    </w:p>
    <w:p w14:paraId="296942B1">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2.2为落实政府采购政策需满足的要求</w:t>
      </w:r>
    </w:p>
    <w:p w14:paraId="4630502D">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rFonts w:cs="宋体" w:asciiTheme="minorEastAsia" w:hAnsiTheme="minorEastAsia" w:eastAsiaTheme="minorEastAsia"/>
          <w:bCs/>
          <w:color w:val="000000" w:themeColor="text1"/>
          <w:kern w:val="0"/>
          <w:sz w:val="24"/>
          <w14:textFill>
            <w14:solidFill>
              <w14:schemeClr w14:val="tx1"/>
            </w14:solidFill>
          </w14:textFill>
        </w:rPr>
        <w:t>。</w:t>
      </w:r>
    </w:p>
    <w:p w14:paraId="468099F3">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2.3采购标的的其他技术、服务等要求</w:t>
      </w:r>
    </w:p>
    <w:p w14:paraId="6CF55B70">
      <w:pPr>
        <w:widowControl/>
        <w:spacing w:line="360" w:lineRule="auto"/>
        <w:ind w:firstLine="480" w:firstLineChars="200"/>
        <w:contextualSpacing/>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应认真按照合同要求开展河道管护工作，确保工作成果符合合同约定，遵守</w:t>
      </w:r>
      <w:r>
        <w:rPr>
          <w:rFonts w:hint="eastAsia" w:asciiTheme="minorEastAsia" w:hAnsiTheme="minorEastAsia" w:eastAsia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的各项规章制度，服从</w:t>
      </w:r>
      <w:r>
        <w:rPr>
          <w:rFonts w:hint="eastAsia" w:asciiTheme="minorEastAsia" w:hAnsiTheme="minorEastAsia" w:eastAsia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的管理。</w:t>
      </w:r>
    </w:p>
    <w:p w14:paraId="4BD1F517">
      <w:pPr>
        <w:widowControl/>
        <w:spacing w:line="360" w:lineRule="auto"/>
        <w:ind w:firstLine="480" w:firstLineChars="200"/>
        <w:contextualSpacing/>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2</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对市区有关部门及</w:t>
      </w:r>
      <w:r>
        <w:rPr>
          <w:rFonts w:hint="eastAsia" w:asciiTheme="minorEastAsia" w:hAnsiTheme="minorEastAsia" w:eastAsia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检查不合格之处，</w:t>
      </w:r>
      <w:r>
        <w:rPr>
          <w:rFonts w:hint="eastAsia" w:asciiTheme="minorEastAsia" w:hAnsiTheme="minorEastAsia" w:eastAsiaTheme="minorEastAsia"/>
          <w:color w:val="000000" w:themeColor="text1"/>
          <w:sz w:val="24"/>
          <w:lang w:val="en-US"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应按要求无条件及时进行整改，直至符合</w:t>
      </w:r>
      <w:r>
        <w:rPr>
          <w:rFonts w:hint="eastAsia" w:asciiTheme="minorEastAsia" w:hAnsiTheme="minorEastAsia" w:eastAsia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要求并承担因此发生的费用。</w:t>
      </w:r>
    </w:p>
    <w:p w14:paraId="599858DC">
      <w:pPr>
        <w:widowControl/>
        <w:spacing w:line="360" w:lineRule="auto"/>
        <w:ind w:firstLine="480" w:firstLineChars="200"/>
        <w:contextualSpacing/>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3</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为保证管护工作有序开展，</w:t>
      </w:r>
      <w:r>
        <w:rPr>
          <w:rFonts w:hint="eastAsia" w:asciiTheme="minorEastAsia" w:hAnsiTheme="minorEastAsia" w:eastAsiaTheme="minorEastAsia"/>
          <w:color w:val="000000" w:themeColor="text1"/>
          <w:sz w:val="24"/>
          <w:lang w:val="en-US"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应安排专职管理人员与</w:t>
      </w:r>
      <w:r>
        <w:rPr>
          <w:rFonts w:hint="eastAsia" w:asciiTheme="minorEastAsia" w:hAnsiTheme="minorEastAsia" w:eastAsia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对接工作，并配备合格的河道管护人员，遇到紧急情况下随叫随到。接受</w:t>
      </w:r>
      <w:r>
        <w:rPr>
          <w:rFonts w:hint="eastAsia" w:asciiTheme="minorEastAsia" w:hAnsiTheme="minorEastAsia" w:eastAsia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的业务指导，做好日常管护记录，定期汇报管护情况。</w:t>
      </w:r>
    </w:p>
    <w:p w14:paraId="0C692ABA">
      <w:pPr>
        <w:widowControl/>
        <w:spacing w:line="360" w:lineRule="auto"/>
        <w:ind w:firstLine="480" w:firstLineChars="200"/>
        <w:contextualSpacing/>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4</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在管护过程中必须严格落实管护服务方案相关条款，管护作业做到安全规范操作，为管护人员提供必要的安全防护措施，保障管护人员的合法权益及人身安全。</w:t>
      </w:r>
      <w:r>
        <w:rPr>
          <w:rFonts w:hint="eastAsia" w:asciiTheme="minorEastAsia" w:hAnsiTheme="minorEastAsia" w:eastAsiaTheme="minorEastAsia"/>
          <w:color w:val="000000" w:themeColor="text1"/>
          <w:sz w:val="24"/>
          <w:lang w:val="en-US"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在管护作业过程中，出现的包括但不限于任何人身伤亡、造成的第三方人身或财产损失、劳动或劳务纠纷、其他用电用火等安全责任事故等，应当立即报告</w:t>
      </w:r>
      <w:r>
        <w:rPr>
          <w:rFonts w:hint="eastAsia" w:asciiTheme="minorEastAsia" w:hAnsiTheme="minorEastAsia" w:eastAsia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，按规定配合相关部门以及</w:t>
      </w:r>
      <w:r>
        <w:rPr>
          <w:rFonts w:hint="eastAsia" w:asciiTheme="minorEastAsia" w:hAnsiTheme="minorEastAsia" w:eastAsia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olor w:val="000000" w:themeColor="text1"/>
          <w:sz w:val="24"/>
          <w14:textFill>
            <w14:solidFill>
              <w14:schemeClr w14:val="tx1"/>
            </w14:solidFill>
          </w14:textFill>
        </w:rPr>
        <w:t>组织的调查、处理和上报工作，因</w:t>
      </w:r>
      <w:r>
        <w:rPr>
          <w:rFonts w:hint="eastAsia" w:asciiTheme="minorEastAsia" w:hAnsiTheme="minorEastAsia" w:eastAsiaTheme="minorEastAsia"/>
          <w:color w:val="000000" w:themeColor="text1"/>
          <w:sz w:val="24"/>
          <w:lang w:val="en-US"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瞒报、迟报、漏报造成的人身财产损失，由</w:t>
      </w:r>
      <w:r>
        <w:rPr>
          <w:rFonts w:hint="eastAsia" w:asciiTheme="minorEastAsia" w:hAnsiTheme="minorEastAsia" w:eastAsiaTheme="minorEastAsia"/>
          <w:color w:val="000000" w:themeColor="text1"/>
          <w:sz w:val="24"/>
          <w:lang w:val="en-US" w:eastAsia="zh-CN"/>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承担相应责任。</w:t>
      </w:r>
    </w:p>
    <w:p w14:paraId="6E174A09">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5</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保证合法合理用工，建立健全用工制度，依法缴纳社会保险，禁止出现拖欠工资等行为。</w:t>
      </w:r>
    </w:p>
    <w:p w14:paraId="6108D1F9">
      <w:pPr>
        <w:spacing w:line="360" w:lineRule="auto"/>
        <w:contextualSpacing/>
        <w:rPr>
          <w:rFonts w:asciiTheme="minorEastAsia" w:hAnsiTheme="minorEastAsia" w:eastAsiaTheme="minorEastAsia"/>
          <w:i/>
          <w:iCs/>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 验收标准</w:t>
      </w:r>
    </w:p>
    <w:p w14:paraId="550EE17E">
      <w:pPr>
        <w:widowControl/>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《旧宫镇河道管护考核办法》，详见本章附件</w:t>
      </w:r>
    </w:p>
    <w:p w14:paraId="44DD7026">
      <w:pPr>
        <w:widowControl/>
        <w:jc w:val="left"/>
        <w:rPr>
          <w:rFonts w:ascii="宋体" w:hAnsi="宋体"/>
          <w:color w:val="000000" w:themeColor="text1"/>
          <w:sz w:val="24"/>
          <w14:textFill>
            <w14:solidFill>
              <w14:schemeClr w14:val="tx1"/>
            </w14:solidFill>
          </w14:textFill>
        </w:rPr>
      </w:pPr>
      <w:r>
        <w:rPr>
          <w:color w:val="000000" w:themeColor="text1"/>
          <w14:textFill>
            <w14:solidFill>
              <w14:schemeClr w14:val="tx1"/>
            </w14:solidFill>
          </w14:textFill>
        </w:rPr>
        <w:br w:type="page"/>
      </w:r>
    </w:p>
    <w:p w14:paraId="5052EC21">
      <w:pPr>
        <w:pStyle w:val="15"/>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附件</w:t>
      </w:r>
    </w:p>
    <w:p w14:paraId="5076A77D">
      <w:pPr>
        <w:spacing w:line="560" w:lineRule="exact"/>
        <w:ind w:firstLine="880" w:firstLineChars="200"/>
        <w:jc w:val="center"/>
        <w:rPr>
          <w:rFonts w:hint="eastAsia" w:asciiTheme="minorEastAsia" w:hAnsiTheme="minorEastAsia" w:eastAsiaTheme="minorEastAsia" w:cstheme="minorEastAsia"/>
          <w:sz w:val="24"/>
          <w:szCs w:val="24"/>
          <w:lang w:eastAsia="zh-CN"/>
        </w:rPr>
      </w:pPr>
      <w:r>
        <w:rPr>
          <w:rFonts w:hint="eastAsia" w:ascii="方正小标宋简体" w:hAnsi="方正小标宋简体" w:eastAsia="方正小标宋简体" w:cs="方正小标宋简体"/>
          <w:sz w:val="44"/>
          <w:szCs w:val="44"/>
          <w:lang w:eastAsia="zh-CN"/>
        </w:rPr>
        <w:t>旧宫镇河道管护考核办法</w:t>
      </w:r>
    </w:p>
    <w:p w14:paraId="6F9F17BF">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为深入贯彻落实河长制工作相关决策部署，坚持“以考核促提升”的工作理念，不断提升第三方管护公司的履职水平，促进旧宫镇水环境质量持续改善，现结合我镇工作实际，特制定本办法。</w:t>
      </w:r>
    </w:p>
    <w:p w14:paraId="32CAC472">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一、考核范围及方法</w:t>
      </w:r>
    </w:p>
    <w:p w14:paraId="05134B89">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1.考核范围。根据合同约定，由第三方管护公司负责管护的河道范围。</w:t>
      </w:r>
    </w:p>
    <w:p w14:paraId="48326184">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2.考核方法。每月不定期检查1次，由旧宫镇城镇建设服务中心（水务工作）负责实施；市、区两级河长办及其聘请的第三方开展的检查；12345便民服务热线反映的问题；旧宫镇网格办发现的问题。</w:t>
      </w:r>
    </w:p>
    <w:p w14:paraId="1AD860BC">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二、考核内容及标准</w:t>
      </w:r>
    </w:p>
    <w:p w14:paraId="4791E3A6">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（一）考核内容</w:t>
      </w:r>
    </w:p>
    <w:p w14:paraId="287F94EF">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1.打捞清理河道及其管护范围内的枯枝落叶、白色垃圾、杂草杂物、渣土等影响河湖环境的各类垃圾，保证河湖水流顺畅。</w:t>
      </w:r>
    </w:p>
    <w:p w14:paraId="66FA191E">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2.打捞清理河湖内的水面漂浮物，如水草、浮萍、绿藻等。</w:t>
      </w:r>
    </w:p>
    <w:p w14:paraId="6FD7CB5A">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3.定期打草，修剪河湖岸边树木、绿植等。</w:t>
      </w:r>
    </w:p>
    <w:p w14:paraId="15403951">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4.巡查管护、擦拭或清掏河道各类指示标识及垃圾箱桶，包括警示标识牌、河长制信息公示牌、河道护栏、河湖周边设置的垃圾箱（桶）等，发现损坏及时上报甲方。</w:t>
      </w:r>
    </w:p>
    <w:p w14:paraId="01912E2F">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每日对管护范围进行巡查，发现影响河道环境安全的各类问题及时劝阻、上报，并主动配合完成清理工作，包括非法垦植、涉河违规建设、非法捕（网、电）鱼、各类不文明行为（如烧烤、钓鱼、游泳）、非法排污等。</w:t>
      </w:r>
    </w:p>
    <w:p w14:paraId="21425C03">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6.及时清运各类垃圾杂物，做到“随收随清”，避免在河道管护范围内囤积垃圾。</w:t>
      </w:r>
    </w:p>
    <w:p w14:paraId="308B602E">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7.合同中约定的服务其他内容。</w:t>
      </w:r>
    </w:p>
    <w:p w14:paraId="48649661">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（二）考核标准</w:t>
      </w:r>
    </w:p>
    <w:p w14:paraId="64406BBF">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1.河道及其管护范围内干净整洁，无垃圾、渣土、杂草、杂物等堆放现象，无非法垦植、违法建设等；</w:t>
      </w:r>
    </w:p>
    <w:p w14:paraId="0044461A">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2.河湖水面无垃圾、无漂浮物；</w:t>
      </w:r>
    </w:p>
    <w:p w14:paraId="5301545F">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3.做好巡查，确保涉河湖各类设施设备完好无破损，巡查中发现与河道管护有关的问题及时上报旧宫镇政府；</w:t>
      </w:r>
    </w:p>
    <w:p w14:paraId="2C09EB78">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4.市、区、镇三级规定的河道管护其他标准。</w:t>
      </w:r>
    </w:p>
    <w:p w14:paraId="6A9CE5D3">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三、考核细则</w:t>
      </w:r>
    </w:p>
    <w:p w14:paraId="16833583">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（一）月管护费用测算方式</w:t>
      </w:r>
    </w:p>
    <w:p w14:paraId="2A51CD45">
      <w:pP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每月考核为百分制。当月考核分高于或等于90分时，每扣1分抵扣1000元，以发现问题数扣除相应费用后计算当月管护费；当月考核分低于90分时，除按每分抵扣1000元外，当月管护费按扣除后的50%进行核算。</w:t>
      </w:r>
      <w:r>
        <w:rPr>
          <w:rFonts w:hint="eastAsia" w:asciiTheme="minorEastAsia" w:hAnsiTheme="minorEastAsia" w:eastAsiaTheme="minorEastAsia" w:cstheme="minorEastAsia"/>
          <w:sz w:val="24"/>
          <w:szCs w:val="24"/>
        </w:rPr>
        <w:t>具体示例见下表：</w:t>
      </w:r>
    </w:p>
    <w:tbl>
      <w:tblPr>
        <w:tblStyle w:val="49"/>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500"/>
        <w:gridCol w:w="6312"/>
      </w:tblGrid>
      <w:tr w14:paraId="0FAC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0A9A8B8F">
            <w:pPr>
              <w:keepNext w:val="0"/>
              <w:keepLines w:val="0"/>
              <w:suppressLineNumbers w:val="0"/>
              <w:spacing w:before="0" w:beforeAutospacing="0" w:after="0" w:afterAutospacing="0" w:line="560" w:lineRule="exac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rPr>
              <w:t>份</w:t>
            </w:r>
          </w:p>
        </w:tc>
        <w:tc>
          <w:tcPr>
            <w:tcW w:w="1500" w:type="dxa"/>
            <w:vAlign w:val="center"/>
          </w:tcPr>
          <w:p w14:paraId="08A6C0EB">
            <w:pPr>
              <w:keepNext w:val="0"/>
              <w:keepLines w:val="0"/>
              <w:suppressLineNumbers w:val="0"/>
              <w:spacing w:before="0" w:beforeAutospacing="0" w:after="0" w:afterAutospacing="0" w:line="560" w:lineRule="exac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当月得分</w:t>
            </w:r>
          </w:p>
        </w:tc>
        <w:tc>
          <w:tcPr>
            <w:tcW w:w="6312" w:type="dxa"/>
            <w:vAlign w:val="center"/>
          </w:tcPr>
          <w:p w14:paraId="1B8230BB">
            <w:pPr>
              <w:keepNext w:val="0"/>
              <w:keepLines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当月管护费用测算示例</w:t>
            </w:r>
          </w:p>
        </w:tc>
      </w:tr>
      <w:tr w14:paraId="727D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2BD205DF">
            <w:pPr>
              <w:keepNext w:val="0"/>
              <w:keepLines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7月</w:t>
            </w:r>
          </w:p>
        </w:tc>
        <w:tc>
          <w:tcPr>
            <w:tcW w:w="1500" w:type="dxa"/>
            <w:vAlign w:val="center"/>
          </w:tcPr>
          <w:p w14:paraId="216B7975">
            <w:pPr>
              <w:keepNext w:val="0"/>
              <w:keepLines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92分</w:t>
            </w:r>
          </w:p>
        </w:tc>
        <w:tc>
          <w:tcPr>
            <w:tcW w:w="6312" w:type="dxa"/>
            <w:vAlign w:val="center"/>
          </w:tcPr>
          <w:p w14:paraId="14F30831">
            <w:pPr>
              <w:keepNext w:val="0"/>
              <w:keepLines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月管护费－（100－92）分×1000元</w:t>
            </w:r>
          </w:p>
        </w:tc>
      </w:tr>
      <w:tr w14:paraId="57F7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1FF0629A">
            <w:pPr>
              <w:keepNext w:val="0"/>
              <w:keepLines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8月</w:t>
            </w:r>
          </w:p>
        </w:tc>
        <w:tc>
          <w:tcPr>
            <w:tcW w:w="1500" w:type="dxa"/>
            <w:vAlign w:val="center"/>
          </w:tcPr>
          <w:p w14:paraId="792CB5F3">
            <w:pPr>
              <w:keepNext w:val="0"/>
              <w:keepLines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85分</w:t>
            </w:r>
          </w:p>
        </w:tc>
        <w:tc>
          <w:tcPr>
            <w:tcW w:w="6312" w:type="dxa"/>
            <w:vAlign w:val="center"/>
          </w:tcPr>
          <w:p w14:paraId="33E7AD3F">
            <w:pPr>
              <w:keepNext w:val="0"/>
              <w:keepLines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[月管护费－（100－85）分×1000元]×50%</w:t>
            </w:r>
          </w:p>
        </w:tc>
      </w:tr>
    </w:tbl>
    <w:p w14:paraId="05FBF5E5">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（二）扣分标准</w:t>
      </w:r>
    </w:p>
    <w:p w14:paraId="4415E84D">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河道环境管护方面（60分）：垃圾渣土清扫不及时，存在垃圾、渣土、漂浮物或其他影响河道环境问题的，每处扣1分；河堤两岸存在非法垦植，每处扣2分；未结合季节情况主动落实管护工作，每被提醒一次扣1分；当月被市级检查发现1处问题，每处扣3分。</w:t>
      </w:r>
    </w:p>
    <w:p w14:paraId="60FA7443">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2.河道日常巡查方面（20分）：未安排人员开展日常巡查，发现一次扣1分；河道警示牌、河长信息公示牌、涉河水利设施等破损、丢失情况未及时上报，每次扣1分；涉河违法建设未及时上报，每处扣1分。</w:t>
      </w:r>
    </w:p>
    <w:p w14:paraId="0D297D1A">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3.其他方面（20分）：管护人员不足影响工作效果的，每次扣2分；未能按时保质完成镇政府交付的临时性任务，每次扣5分。</w:t>
      </w:r>
    </w:p>
    <w:p w14:paraId="4DB29B51">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四、其他事项</w:t>
      </w:r>
    </w:p>
    <w:p w14:paraId="78B1DCE3">
      <w:pPr>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第三方管护单位在考核期间或者得知考核结果3个工作日内，如果对考核结果有异议，可向旧宫镇城镇建设服务中心（水务工作）提出申诉，逾期视为默认考核结果，不予受理。</w:t>
      </w:r>
    </w:p>
    <w:p w14:paraId="702912D9">
      <w:pPr>
        <w:spacing w:before="273" w:line="228" w:lineRule="auto"/>
        <w:ind w:left="1457" w:leftChars="200" w:hanging="1037" w:hangingChars="287"/>
        <w:rPr>
          <w:b/>
          <w:color w:val="000000" w:themeColor="text1"/>
          <w:sz w:val="36"/>
          <w:szCs w:val="36"/>
          <w14:textFill>
            <w14:solidFill>
              <w14:schemeClr w14:val="tx1"/>
            </w14:solidFill>
          </w14:textFill>
        </w:rPr>
        <w:sectPr>
          <w:footerReference r:id="rId9" w:type="default"/>
          <w:pgSz w:w="11910" w:h="16840"/>
          <w:pgMar w:top="1418" w:right="1134" w:bottom="1134" w:left="1134" w:header="851" w:footer="1310" w:gutter="0"/>
          <w:pgNumType w:fmt="decimal"/>
          <w:cols w:space="720" w:num="1"/>
          <w:docGrid w:linePitch="286" w:charSpace="0"/>
        </w:sectPr>
      </w:pPr>
      <w:r>
        <w:rPr>
          <w:b/>
          <w:color w:val="000000" w:themeColor="text1"/>
          <w:sz w:val="36"/>
          <w:szCs w:val="36"/>
          <w14:textFill>
            <w14:solidFill>
              <w14:schemeClr w14:val="tx1"/>
            </w14:solidFill>
          </w14:textFill>
        </w:rPr>
        <w:br w:type="page"/>
      </w:r>
    </w:p>
    <w:p w14:paraId="72C4FBC6">
      <w:pPr>
        <w:spacing w:line="360" w:lineRule="auto"/>
        <w:jc w:val="center"/>
        <w:outlineLvl w:val="0"/>
        <w:rPr>
          <w:b/>
          <w:color w:val="000000" w:themeColor="text1"/>
          <w:sz w:val="36"/>
          <w:szCs w:val="36"/>
          <w14:textFill>
            <w14:solidFill>
              <w14:schemeClr w14:val="tx1"/>
            </w14:solidFill>
          </w14:textFill>
        </w:rPr>
      </w:pPr>
      <w:bookmarkStart w:id="820" w:name="_Toc17544"/>
      <w:r>
        <w:rPr>
          <w:b/>
          <w:color w:val="000000" w:themeColor="text1"/>
          <w:sz w:val="36"/>
          <w:szCs w:val="36"/>
          <w14:textFill>
            <w14:solidFill>
              <w14:schemeClr w14:val="tx1"/>
            </w14:solidFill>
          </w14:textFill>
        </w:rPr>
        <w:t>第六章   拟签订的合同文本</w:t>
      </w:r>
      <w:bookmarkEnd w:id="820"/>
    </w:p>
    <w:p w14:paraId="6703D4CC">
      <w:pPr>
        <w:pStyle w:val="42"/>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rPr>
          <w:rFonts w:hint="eastAsia" w:ascii="宋体" w:hAnsi="宋体" w:eastAsia="宋体" w:cs="宋体"/>
          <w:b/>
          <w:bCs/>
          <w:spacing w:val="10"/>
          <w:sz w:val="42"/>
          <w:szCs w:val="42"/>
          <w:lang w:val="en-US"/>
        </w:rPr>
      </w:pPr>
      <w:r>
        <w:rPr>
          <w:rFonts w:ascii="宋体" w:hAnsi="宋体"/>
          <w:b/>
          <w:color w:val="000000" w:themeColor="text1"/>
          <w:sz w:val="40"/>
          <w14:textFill>
            <w14:solidFill>
              <w14:schemeClr w14:val="tx1"/>
            </w14:solidFill>
          </w14:textFill>
        </w:rPr>
        <w:br w:type="page"/>
      </w:r>
      <w:bookmarkStart w:id="821" w:name="bookmark7"/>
      <w:bookmarkEnd w:id="821"/>
    </w:p>
    <w:p w14:paraId="4E0D2B1F">
      <w:pPr>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旧宫镇河道生态环境管护服务合同</w:t>
      </w:r>
    </w:p>
    <w:p w14:paraId="01808682">
      <w:pPr>
        <w:spacing w:line="560" w:lineRule="exact"/>
        <w:ind w:firstLine="640" w:firstLineChars="200"/>
        <w:rPr>
          <w:rFonts w:ascii="仿宋" w:hAnsi="仿宋" w:eastAsia="仿宋" w:cs="仿宋"/>
          <w:sz w:val="32"/>
          <w:szCs w:val="32"/>
          <w:lang w:eastAsia="zh-CN"/>
        </w:rPr>
      </w:pPr>
    </w:p>
    <w:p w14:paraId="1851568E">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甲方：北京市大兴区旧宫镇人民政府</w:t>
      </w:r>
    </w:p>
    <w:p w14:paraId="6CF3EFBF">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法定代表人：张婷</w:t>
      </w:r>
    </w:p>
    <w:p w14:paraId="3152BA67">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地址：北京市大兴区旧宫镇</w:t>
      </w:r>
    </w:p>
    <w:p w14:paraId="42706713">
      <w:pPr>
        <w:spacing w:line="560" w:lineRule="exact"/>
        <w:ind w:firstLine="640" w:firstLineChars="200"/>
        <w:rPr>
          <w:rFonts w:ascii="仿宋" w:hAnsi="仿宋" w:eastAsia="仿宋" w:cs="仿宋"/>
          <w:sz w:val="32"/>
          <w:szCs w:val="32"/>
          <w:lang w:eastAsia="zh-CN"/>
        </w:rPr>
      </w:pPr>
    </w:p>
    <w:p w14:paraId="0706D5C7">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乙方：</w:t>
      </w:r>
    </w:p>
    <w:p w14:paraId="38637E08">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法定代表人：</w:t>
      </w:r>
    </w:p>
    <w:p w14:paraId="377BE42E">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地址：</w:t>
      </w:r>
    </w:p>
    <w:p w14:paraId="07F77461">
      <w:pPr>
        <w:spacing w:line="560" w:lineRule="exact"/>
        <w:ind w:firstLine="640" w:firstLineChars="200"/>
        <w:rPr>
          <w:rFonts w:ascii="仿宋" w:hAnsi="仿宋" w:eastAsia="仿宋" w:cs="仿宋"/>
          <w:sz w:val="32"/>
          <w:szCs w:val="32"/>
          <w:lang w:eastAsia="zh-CN"/>
        </w:rPr>
      </w:pPr>
    </w:p>
    <w:p w14:paraId="13B3D772">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为提高旧宫镇镇域内河道环境卫生管理水平，更好的保护河道环境资源，改善河道生态环境，根据《中华人民共和国民法典》及其他有关法律、法规，遵循平等、自愿、公平和诚实信用的原则，结合《中华人民共和国河道管理条例》《北京市河湖管理保护条例》和“河长制”、水污染防治等各项工作要求，经甲乙双方协商一致，特签订本合同，具体内容如下：</w:t>
      </w:r>
    </w:p>
    <w:p w14:paraId="3B5E2A77">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一、项目名称:旧宫镇河道生态环境管护服务</w:t>
      </w:r>
    </w:p>
    <w:p w14:paraId="25D08F82">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二、项目概况</w:t>
      </w:r>
    </w:p>
    <w:p w14:paraId="08814B81">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（一）管护范围</w:t>
      </w:r>
    </w:p>
    <w:p w14:paraId="15B5D536">
      <w:pPr>
        <w:spacing w:line="560" w:lineRule="exact"/>
        <w:ind w:firstLine="640" w:firstLineChars="200"/>
        <w:rPr>
          <w:rFonts w:ascii="仿宋" w:hAnsi="仿宋" w:eastAsia="仿宋" w:cs="仿宋"/>
          <w:sz w:val="32"/>
          <w:szCs w:val="32"/>
          <w:highlight w:val="yellow"/>
          <w:lang w:eastAsia="zh-CN"/>
        </w:rPr>
      </w:pPr>
      <w:r>
        <w:rPr>
          <w:rFonts w:hint="eastAsia" w:ascii="仿宋" w:hAnsi="仿宋" w:eastAsia="仿宋" w:cs="仿宋"/>
          <w:sz w:val="32"/>
          <w:szCs w:val="32"/>
          <w:lang w:eastAsia="zh-CN"/>
        </w:rPr>
        <w:t>旧宫镇域内河道主要包括凉凤灌渠、北小龙河、瀛北支流、新西凤排沟及支流、北小龙河支流以及小微水体等。管护面积：河底水面面积为176078平方米，巡河路面积为72423平方米，护坡面积为203070平方米，总面积为451571平方米。</w:t>
      </w:r>
    </w:p>
    <w:p w14:paraId="1DA1DFD6">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市、区两级河道管护范围以区河长办划定的为准；镇级河道以旧宫镇划定的为准。</w:t>
      </w:r>
    </w:p>
    <w:p w14:paraId="68932598">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（二）主要任务</w:t>
      </w:r>
    </w:p>
    <w:p w14:paraId="07C9BBEE">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1.打捞清理河道及其管护范围内的枯枝落叶、白色垃圾、杂草杂物、渣土等影响河湖环境的各类垃圾，保证河湖水流顺畅。</w:t>
      </w:r>
    </w:p>
    <w:p w14:paraId="57BF506D">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2.打捞清理河湖内的水面漂浮物，如水草、浮萍、绿藻等。</w:t>
      </w:r>
    </w:p>
    <w:p w14:paraId="26F9C41D">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3.定期对河道及其管护范围内（河岸、水面等范围）的芦苇、浮萍等水生植物进行清理、打捞，修剪河湖岸边树木、绿植等。</w:t>
      </w:r>
    </w:p>
    <w:p w14:paraId="6D41E796">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4.巡查管护、擦拭或清掏河道各类指示标识及垃圾箱桶，包括警示标识牌、河长制信息公示牌、河道护栏、河湖周边设置的垃圾箱桶等，发现损坏及时更换并上报甲方。</w:t>
      </w:r>
    </w:p>
    <w:p w14:paraId="72CA79C7">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5.每日对管护范围进行巡查，发现影响河道环境安全的各类问题及时劝阻、上报，并主动配合完成清理工作，包括非法垦植、涉河违规建设、非法捕网电鱼、各类不文明行为（如烧烤、钓鱼、游泳、露营）、非法排污等。</w:t>
      </w:r>
    </w:p>
    <w:p w14:paraId="1CE3E5E2">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6.及时清运各类水草、垃圾杂物，做到“日产日清”，避免在河道管护范围内囤积垃圾。</w:t>
      </w:r>
    </w:p>
    <w:p w14:paraId="3AA0BD01">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7.每日向甲方汇报工作情况，配合完成镇政府安排的应急抢险相关的工作。</w:t>
      </w:r>
    </w:p>
    <w:p w14:paraId="67F68D5B">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（三）管护期限：</w:t>
      </w:r>
    </w:p>
    <w:p w14:paraId="2DC4E86A">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本合同管护期为1年，自</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日起至</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日止。</w:t>
      </w:r>
    </w:p>
    <w:p w14:paraId="6338445A">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（四）管护标准：符合行业标准、甲方要求。包括但不限于河道及其管护范围内干净整洁，无垃圾、渣土、杂</w:t>
      </w:r>
      <w:bookmarkStart w:id="917" w:name="_GoBack"/>
      <w:bookmarkEnd w:id="917"/>
      <w:r>
        <w:rPr>
          <w:rFonts w:hint="eastAsia" w:ascii="仿宋" w:hAnsi="仿宋" w:eastAsia="仿宋" w:cs="仿宋"/>
          <w:sz w:val="32"/>
          <w:szCs w:val="32"/>
          <w:lang w:eastAsia="zh-CN"/>
        </w:rPr>
        <w:t>草、杂物；无非法垦植、违法建设等；河湖水面无垃圾、无漂浮物等；涉河湖各类设施设备完好无破损；发现与本项目有关的问题及时上报甲方；甲方明确的河道日常管护的其他标准等。</w:t>
      </w:r>
    </w:p>
    <w:p w14:paraId="2EC8E193">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三、服务费用</w:t>
      </w:r>
    </w:p>
    <w:p w14:paraId="486031F2">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本合同管护费用共计人民币：</w:t>
      </w:r>
      <w:r>
        <w:rPr>
          <w:rFonts w:hint="eastAsia" w:ascii="仿宋" w:hAnsi="仿宋" w:eastAsia="仿宋" w:cs="仿宋"/>
          <w:sz w:val="32"/>
          <w:szCs w:val="32"/>
          <w:u w:val="single"/>
          <w:lang w:eastAsia="zh-CN"/>
        </w:rPr>
        <w:t xml:space="preserve">           </w:t>
      </w:r>
      <w:r>
        <w:rPr>
          <w:rFonts w:hint="eastAsia" w:ascii="仿宋" w:hAnsi="仿宋" w:eastAsia="仿宋" w:cs="仿宋"/>
          <w:sz w:val="32"/>
          <w:szCs w:val="32"/>
          <w:lang w:eastAsia="zh-CN"/>
        </w:rPr>
        <w:t>元</w:t>
      </w:r>
    </w:p>
    <w:p w14:paraId="12A0F842">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（大写：</w:t>
      </w:r>
      <w:r>
        <w:rPr>
          <w:rFonts w:hint="eastAsia" w:ascii="仿宋" w:hAnsi="仿宋" w:eastAsia="仿宋" w:cs="仿宋"/>
          <w:sz w:val="32"/>
          <w:szCs w:val="32"/>
          <w:u w:val="single"/>
          <w:lang w:eastAsia="zh-CN"/>
        </w:rPr>
        <w:t xml:space="preserve">                      </w:t>
      </w:r>
      <w:r>
        <w:rPr>
          <w:rFonts w:hint="eastAsia" w:ascii="仿宋" w:hAnsi="仿宋" w:eastAsia="仿宋" w:cs="仿宋"/>
          <w:sz w:val="32"/>
          <w:szCs w:val="32"/>
          <w:lang w:eastAsia="zh-CN"/>
        </w:rPr>
        <w:t>）。</w:t>
      </w:r>
    </w:p>
    <w:p w14:paraId="113A6858">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乙方包工包料，除本合同另有约定外，上述费用包括但不限于管护中发生的工具费、材料费、药剂费、机械费、燃料费、保险费、运输费、垃圾处置费等乙方为完成本合同项下义务的所有费用，即：除上述费用外，甲方无需另行再向乙方支付任何费用。</w:t>
      </w:r>
    </w:p>
    <w:p w14:paraId="7CC4D7FA">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如遇部分河道升级改造或河道管护范围权属变更等原因，导致管护范围变少或增加管护面积经核算服务费不超过合同价款10%的，经双方协商一致后以签订的补充协议为准。</w:t>
      </w:r>
    </w:p>
    <w:p w14:paraId="61CE696A">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四、付款方式</w:t>
      </w:r>
    </w:p>
    <w:p w14:paraId="6EC044D2">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本合同款项的具体支付时间为服务期满后，按照考核结果进行支付。实际付款前，还需满足以下全部条件，否则甲方有权不予付款，且不承担任何责任：</w:t>
      </w:r>
    </w:p>
    <w:p w14:paraId="0CF2FE9F">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1.有关部门开展的检查考核结果已完成并公布，甲方依据监督检查及考核结果（包括市、区、镇等有关部门开展的相关检查考核及12345反映的相关问题）对管护费用进行核算；</w:t>
      </w:r>
    </w:p>
    <w:p w14:paraId="0FB2AAAD">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2.乙方向甲方提供工作量确认单，甲方对乙方的工作量进行审核，双方共同签字确认；</w:t>
      </w:r>
    </w:p>
    <w:p w14:paraId="7EC136E3">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3.如需财政资金拨付的，待财政资金到位且甲方履行完毕资金拨付审批程序后，乙方方可向甲方开具发票，由甲方向乙方拨付资金；</w:t>
      </w:r>
    </w:p>
    <w:p w14:paraId="2FF542FD">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4.乙方向甲方出具等额国家正规发票。</w:t>
      </w:r>
    </w:p>
    <w:p w14:paraId="2854EDF6">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五、双方权利与义务</w:t>
      </w:r>
    </w:p>
    <w:p w14:paraId="499BC615">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（一）甲方权利与义务</w:t>
      </w:r>
    </w:p>
    <w:p w14:paraId="11FFC0C7">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1.协助乙方熟悉河道管护范围，全面监督、检查、指导乙方工作，及时告知检查结果，对不符合管护标准的问题有权要求乙方及时整改。</w:t>
      </w:r>
    </w:p>
    <w:p w14:paraId="0D872B5B">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2.因乙方的服务或服务人员不能满足工作需求，甲方有权向乙方提出改进意见，必要情况下有权要求乙方更换管护人员。</w:t>
      </w:r>
    </w:p>
    <w:p w14:paraId="28D0FB64">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3.甲方按合同约定及时向乙方支付服务费用。</w:t>
      </w:r>
    </w:p>
    <w:p w14:paraId="5FEF2187">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（二）乙方权利与义务</w:t>
      </w:r>
    </w:p>
    <w:p w14:paraId="76782CAB">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1.乙方应认真按照合同要求开展河道管护工作，确保工作成果符合合同约定，遵守甲方的各项规章制度，服从甲方的管理。</w:t>
      </w:r>
    </w:p>
    <w:p w14:paraId="45180CD8">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2.对市区有关部门及甲方检查不合格之处，乙方应按要求无条件及时进行整改，直至符合甲方要求并承担因此发生的费用。</w:t>
      </w:r>
    </w:p>
    <w:p w14:paraId="78B57789">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3.为保证管护工作有序开展，乙方应安排专职管理人员与甲方对接工作，并配备合格的河道管护人员，遇到紧急情况下随叫随到。接受甲方的业务指导，做好日常管护记录，定期汇报管护情况。</w:t>
      </w:r>
    </w:p>
    <w:p w14:paraId="31C7C706">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4.乙方在管护过程中必须严格落实管护服务方案相关条款，管护作业做到安全规范操作，为管护人员提供必要的安全防护措施，保障管护人员的合法权益及人身安全。乙方在管护作业过程中，出现的包括但不限于任何人身伤亡、造成的第三方人身或财产损失、劳动或劳务纠纷、其他用电用火等安全责任事故等，应当立即报告甲方，按规定配合相关部门以及甲方组织的调查、处理和上报工作，因乙方瞒报、迟报、漏报造成的人身财产损失，由乙方承担相应责任。</w:t>
      </w:r>
    </w:p>
    <w:p w14:paraId="1F2F57EE">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5.保证合法合理用工，建立健全用工制度，依法缴纳社会保险，禁止出现拖欠工资等行为。</w:t>
      </w:r>
    </w:p>
    <w:p w14:paraId="55680E34">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六、检查考核</w:t>
      </w:r>
    </w:p>
    <w:p w14:paraId="0DF6CBBD">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1.甲方将不定期对乙方的工作情况进行监督和检查，并向乙方反馈检查结果，检查结果将作为核算管护费用的依据之一。</w:t>
      </w:r>
    </w:p>
    <w:p w14:paraId="74687202">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2.市区有关部门组织的检查与考核、12345市民服务热线反映的问题、网络舆情反映的问题、旧宫镇网格办发现的问题等，均作为甲方监督、检查与考核的组成部分，也将作为核算管护费用的依据之一。</w:t>
      </w:r>
    </w:p>
    <w:p w14:paraId="48C7F16F">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3.甲方将根据工作实际，另行制订《旧宫镇河道管护考核办法》，考核办法将明确管护费用核算标准。甲方将根据检查考核情况有权从相应的服务费用中扣减，并在付款时统一扣减。</w:t>
      </w:r>
    </w:p>
    <w:p w14:paraId="12CD5DA5">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七、违约责任</w:t>
      </w:r>
    </w:p>
    <w:p w14:paraId="59FB7543">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管护期间，乙方应严格遵守国家及北京市、大兴区、北京经开区的规定，对管护对象进行有效管护，对违法行为做到及时发现并进行举报。如果乙方违反上述有关规定，甲方有权解除合同并追究乙方有关责任，且由乙方自行承担包括民事责任在内的全部法律责任。</w:t>
      </w:r>
    </w:p>
    <w:p w14:paraId="54658193">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2.乙方提供的管护服务不符合甲方要求，甲方有权要求乙方限期整改，乙方无正当理由拒绝整改或拖延整改或整改后仍不符合甲方要求的，甲方有权解除合同，因此造成的损失全部由乙方承担。</w:t>
      </w:r>
    </w:p>
    <w:p w14:paraId="619A732B">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乙方出现下列情况之一，甲方有权解除本合同，并不承担任何违约责任，由此造成的一切损失由乙方自行承担，且，乙方应按照本合同管护费用总价的20%向甲方支付违约金，并赔偿因违约给甲方造成的全部经济损失：</w:t>
      </w:r>
    </w:p>
    <w:p w14:paraId="083DF5DA">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①管理不善严重影响环境卫生质量，造成较大社会影响、投诉或新闻媒体曝光的；</w:t>
      </w:r>
    </w:p>
    <w:p w14:paraId="4C817F00">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②在重大节日活动或上级检查期间，乙方不服从甲方工作安排的；</w:t>
      </w:r>
    </w:p>
    <w:p w14:paraId="11D2A784">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③在有关部门的组织检查中，因乙方管理不力原因造成严重后果的（如甲方被全区通报、扣减资金拨付等）；</w:t>
      </w:r>
    </w:p>
    <w:p w14:paraId="74060CD4">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④严重违反本合同约定，致使合同无法继续履行的。</w:t>
      </w:r>
    </w:p>
    <w:p w14:paraId="2529E13F">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八、其他</w:t>
      </w:r>
    </w:p>
    <w:p w14:paraId="6BAFB7D5">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1.在履行合同时因发生不可抗力造成合同部分或全部不能履行时，双方互不承担责任。</w:t>
      </w:r>
    </w:p>
    <w:p w14:paraId="3A68AD3D">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2.本合同未尽事宜，双方协商解决。协商不成的，甲乙双方均可向北京市大兴区人民法院提起诉讼。</w:t>
      </w:r>
    </w:p>
    <w:p w14:paraId="3BE8AC56">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3.本合同一式捌份，甲方执陆份，乙方执贰份，具有同等法律效力。本合同自甲乙双方签字盖章后生效。</w:t>
      </w:r>
    </w:p>
    <w:p w14:paraId="58C61C94">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4.本合同生效后，合同项下管护服务禁止转包、分包，未经甲方书面同意，相关权利义务不得转让。否则无效。</w:t>
      </w:r>
    </w:p>
    <w:p w14:paraId="506084DE">
      <w:pPr>
        <w:spacing w:line="560" w:lineRule="exact"/>
        <w:ind w:firstLine="640" w:firstLineChars="200"/>
        <w:rPr>
          <w:rFonts w:ascii="仿宋" w:hAnsi="仿宋" w:eastAsia="仿宋" w:cs="仿宋"/>
          <w:color w:val="0000FF"/>
          <w:sz w:val="32"/>
          <w:szCs w:val="32"/>
          <w:lang w:eastAsia="zh-CN"/>
        </w:rPr>
      </w:pPr>
      <w:r>
        <w:rPr>
          <w:rFonts w:hint="eastAsia" w:ascii="仿宋" w:hAnsi="仿宋" w:eastAsia="仿宋" w:cs="仿宋"/>
          <w:color w:val="0000FF"/>
          <w:sz w:val="32"/>
          <w:szCs w:val="32"/>
          <w:lang w:eastAsia="zh-CN"/>
        </w:rPr>
        <w:t>5.本合同履行过程中甲、乙双方相互发送的函件、通知等及由人民法院、仲裁机构向一方发送的开庭传票、诉讼文书、仲裁文书等法律文书，应按照本合同所载地址进行送达。任何一方变更前述通讯信息均应及时书面通知另一方，否则另一方仍有权视本合同通讯信息为有效，由此引发的法律后果由变更方承担。</w:t>
      </w:r>
    </w:p>
    <w:p w14:paraId="5D64E5CD">
      <w:pPr>
        <w:spacing w:line="560" w:lineRule="exact"/>
        <w:ind w:firstLine="640" w:firstLineChars="200"/>
        <w:rPr>
          <w:rFonts w:ascii="仿宋" w:hAnsi="仿宋" w:eastAsia="仿宋" w:cs="仿宋"/>
          <w:sz w:val="32"/>
          <w:szCs w:val="32"/>
          <w:lang w:eastAsia="zh-CN"/>
        </w:rPr>
      </w:pPr>
      <w:r>
        <w:rPr>
          <w:rFonts w:hint="eastAsia" w:ascii="仿宋" w:hAnsi="仿宋" w:eastAsia="仿宋" w:cs="仿宋"/>
          <w:color w:val="0000FF"/>
          <w:sz w:val="32"/>
          <w:szCs w:val="32"/>
          <w:lang w:eastAsia="zh-CN"/>
        </w:rPr>
        <w:t>6.甲、乙双方主动接受结果查究。</w:t>
      </w:r>
    </w:p>
    <w:tbl>
      <w:tblPr>
        <w:tblStyle w:val="49"/>
        <w:tblpPr w:leftFromText="180" w:rightFromText="180" w:vertAnchor="text" w:horzAnchor="page" w:tblpX="1400" w:tblpY="420"/>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28"/>
        <w:gridCol w:w="4562"/>
      </w:tblGrid>
      <w:tr w14:paraId="3F53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128" w:type="dxa"/>
          </w:tcPr>
          <w:p w14:paraId="437E117C">
            <w:pPr>
              <w:keepNext w:val="0"/>
              <w:keepLines w:val="0"/>
              <w:suppressLineNumbers w:val="0"/>
              <w:spacing w:before="0" w:beforeAutospacing="0" w:after="0" w:afterAutospacing="0" w:line="560" w:lineRule="exact"/>
              <w:ind w:left="0" w:right="0" w:firstLine="640" w:firstLineChars="200"/>
              <w:rPr>
                <w:rFonts w:hint="default" w:ascii="仿宋" w:hAnsi="仿宋" w:eastAsia="仿宋" w:cs="仿宋"/>
                <w:sz w:val="32"/>
                <w:szCs w:val="32"/>
                <w:lang w:eastAsia="zh-CN"/>
              </w:rPr>
            </w:pPr>
            <w:r>
              <w:rPr>
                <w:rFonts w:hint="eastAsia" w:ascii="仿宋" w:hAnsi="仿宋" w:eastAsia="仿宋" w:cs="仿宋"/>
                <w:sz w:val="32"/>
                <w:szCs w:val="32"/>
                <w:lang w:eastAsia="zh-CN"/>
              </w:rPr>
              <w:t>甲方名称：北京市大兴区旧宫镇人民政府</w:t>
            </w:r>
          </w:p>
          <w:p w14:paraId="10939D5F">
            <w:pPr>
              <w:keepNext w:val="0"/>
              <w:keepLines w:val="0"/>
              <w:suppressLineNumbers w:val="0"/>
              <w:spacing w:before="0" w:beforeAutospacing="0" w:after="0" w:afterAutospacing="0" w:line="560" w:lineRule="exact"/>
              <w:ind w:left="0" w:right="0" w:firstLine="640" w:firstLineChars="200"/>
              <w:rPr>
                <w:rFonts w:hint="default" w:ascii="仿宋" w:hAnsi="仿宋" w:eastAsia="仿宋" w:cs="仿宋"/>
                <w:sz w:val="32"/>
                <w:szCs w:val="32"/>
              </w:rPr>
            </w:pPr>
            <w:r>
              <w:rPr>
                <w:rFonts w:hint="eastAsia" w:ascii="仿宋" w:hAnsi="仿宋" w:eastAsia="仿宋" w:cs="仿宋"/>
                <w:sz w:val="32"/>
                <w:szCs w:val="32"/>
              </w:rPr>
              <w:t>（盖章）</w:t>
            </w:r>
          </w:p>
        </w:tc>
        <w:tc>
          <w:tcPr>
            <w:tcW w:w="4562" w:type="dxa"/>
          </w:tcPr>
          <w:p w14:paraId="7D8072A5">
            <w:pPr>
              <w:keepNext w:val="0"/>
              <w:keepLines w:val="0"/>
              <w:suppressLineNumbers w:val="0"/>
              <w:spacing w:before="0" w:beforeAutospacing="0" w:after="0" w:afterAutospacing="0" w:line="560" w:lineRule="exact"/>
              <w:ind w:left="0" w:right="0" w:firstLine="640" w:firstLineChars="200"/>
              <w:rPr>
                <w:rFonts w:hint="default" w:ascii="仿宋" w:hAnsi="仿宋" w:eastAsia="仿宋" w:cs="仿宋"/>
                <w:sz w:val="32"/>
                <w:szCs w:val="32"/>
              </w:rPr>
            </w:pPr>
            <w:r>
              <w:rPr>
                <w:rFonts w:hint="eastAsia" w:ascii="仿宋" w:hAnsi="仿宋" w:eastAsia="仿宋" w:cs="仿宋"/>
                <w:sz w:val="32"/>
                <w:szCs w:val="32"/>
              </w:rPr>
              <w:t>乙方名称：（盖章）</w:t>
            </w:r>
          </w:p>
        </w:tc>
      </w:tr>
      <w:tr w14:paraId="061AD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28" w:type="dxa"/>
            <w:vAlign w:val="center"/>
          </w:tcPr>
          <w:p w14:paraId="441001B9">
            <w:pPr>
              <w:keepNext w:val="0"/>
              <w:keepLines w:val="0"/>
              <w:suppressLineNumbers w:val="0"/>
              <w:spacing w:before="0" w:beforeAutospacing="0" w:after="0" w:afterAutospacing="0" w:line="560" w:lineRule="exact"/>
              <w:ind w:left="0" w:right="0" w:firstLine="640" w:firstLineChars="200"/>
              <w:rPr>
                <w:rFonts w:hint="default" w:ascii="仿宋" w:hAnsi="仿宋" w:eastAsia="仿宋" w:cs="仿宋"/>
                <w:sz w:val="32"/>
                <w:szCs w:val="32"/>
                <w:lang w:eastAsia="zh-CN"/>
              </w:rPr>
            </w:pPr>
            <w:r>
              <w:rPr>
                <w:rFonts w:hint="eastAsia" w:ascii="仿宋" w:hAnsi="仿宋" w:eastAsia="仿宋" w:cs="仿宋"/>
                <w:sz w:val="32"/>
                <w:szCs w:val="32"/>
                <w:lang w:eastAsia="zh-CN"/>
              </w:rPr>
              <w:t>法定代表人：（签字）</w:t>
            </w:r>
          </w:p>
        </w:tc>
        <w:tc>
          <w:tcPr>
            <w:tcW w:w="4562" w:type="dxa"/>
            <w:vAlign w:val="center"/>
          </w:tcPr>
          <w:p w14:paraId="6DF4F7C2">
            <w:pPr>
              <w:keepNext w:val="0"/>
              <w:keepLines w:val="0"/>
              <w:suppressLineNumbers w:val="0"/>
              <w:spacing w:before="0" w:beforeAutospacing="0" w:after="0" w:afterAutospacing="0" w:line="560" w:lineRule="exact"/>
              <w:ind w:left="0" w:right="0" w:firstLine="640" w:firstLineChars="200"/>
              <w:rPr>
                <w:rFonts w:hint="default" w:ascii="仿宋" w:hAnsi="仿宋" w:eastAsia="仿宋" w:cs="仿宋"/>
                <w:sz w:val="32"/>
                <w:szCs w:val="32"/>
                <w:lang w:eastAsia="zh-CN"/>
              </w:rPr>
            </w:pPr>
            <w:r>
              <w:rPr>
                <w:rFonts w:hint="eastAsia" w:ascii="仿宋" w:hAnsi="仿宋" w:eastAsia="仿宋" w:cs="仿宋"/>
                <w:sz w:val="32"/>
                <w:szCs w:val="32"/>
                <w:lang w:eastAsia="zh-CN"/>
              </w:rPr>
              <w:t>法定代表人：（签字）</w:t>
            </w:r>
          </w:p>
        </w:tc>
      </w:tr>
      <w:tr w14:paraId="2653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28" w:type="dxa"/>
            <w:vAlign w:val="center"/>
          </w:tcPr>
          <w:p w14:paraId="565AB526">
            <w:pPr>
              <w:keepNext w:val="0"/>
              <w:keepLines w:val="0"/>
              <w:suppressLineNumbers w:val="0"/>
              <w:spacing w:before="0" w:beforeAutospacing="0" w:after="0" w:afterAutospacing="0" w:line="560" w:lineRule="exact"/>
              <w:ind w:left="0" w:right="0" w:firstLine="640" w:firstLineChars="200"/>
              <w:rPr>
                <w:rFonts w:hint="default" w:ascii="仿宋" w:hAnsi="仿宋" w:eastAsia="仿宋" w:cs="仿宋"/>
                <w:sz w:val="32"/>
                <w:szCs w:val="32"/>
                <w:lang w:eastAsia="zh-CN"/>
              </w:rPr>
            </w:pPr>
            <w:r>
              <w:rPr>
                <w:rFonts w:hint="eastAsia" w:ascii="仿宋" w:hAnsi="仿宋" w:eastAsia="仿宋" w:cs="仿宋"/>
                <w:sz w:val="32"/>
                <w:szCs w:val="32"/>
                <w:lang w:eastAsia="zh-CN"/>
              </w:rPr>
              <w:t>授权委托人：（签字）</w:t>
            </w:r>
          </w:p>
        </w:tc>
        <w:tc>
          <w:tcPr>
            <w:tcW w:w="4562" w:type="dxa"/>
            <w:vAlign w:val="center"/>
          </w:tcPr>
          <w:p w14:paraId="3E02815F">
            <w:pPr>
              <w:keepNext w:val="0"/>
              <w:keepLines w:val="0"/>
              <w:suppressLineNumbers w:val="0"/>
              <w:spacing w:before="0" w:beforeAutospacing="0" w:after="0" w:afterAutospacing="0" w:line="560" w:lineRule="exact"/>
              <w:ind w:left="0" w:right="0" w:firstLine="640" w:firstLineChars="200"/>
              <w:rPr>
                <w:rFonts w:hint="default" w:ascii="仿宋" w:hAnsi="仿宋" w:eastAsia="仿宋" w:cs="仿宋"/>
                <w:sz w:val="32"/>
                <w:szCs w:val="32"/>
                <w:lang w:eastAsia="zh-CN"/>
              </w:rPr>
            </w:pPr>
            <w:r>
              <w:rPr>
                <w:rFonts w:hint="eastAsia" w:ascii="仿宋" w:hAnsi="仿宋" w:eastAsia="仿宋" w:cs="仿宋"/>
                <w:sz w:val="32"/>
                <w:szCs w:val="32"/>
                <w:lang w:eastAsia="zh-CN"/>
              </w:rPr>
              <w:t>授权委托人：（签字）</w:t>
            </w:r>
          </w:p>
        </w:tc>
      </w:tr>
      <w:tr w14:paraId="79CE2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28" w:type="dxa"/>
            <w:vAlign w:val="center"/>
          </w:tcPr>
          <w:p w14:paraId="73AA0589">
            <w:pPr>
              <w:keepNext w:val="0"/>
              <w:keepLines w:val="0"/>
              <w:suppressLineNumbers w:val="0"/>
              <w:spacing w:before="0" w:beforeAutospacing="0" w:after="0" w:afterAutospacing="0" w:line="560" w:lineRule="exact"/>
              <w:ind w:left="0" w:right="0" w:firstLine="640" w:firstLineChars="200"/>
              <w:rPr>
                <w:rFonts w:hint="default" w:ascii="仿宋" w:hAnsi="仿宋" w:eastAsia="仿宋" w:cs="仿宋"/>
                <w:sz w:val="32"/>
                <w:szCs w:val="32"/>
                <w:lang w:eastAsia="zh-CN"/>
              </w:rPr>
            </w:pPr>
            <w:r>
              <w:rPr>
                <w:rFonts w:hint="eastAsia" w:ascii="仿宋" w:hAnsi="仿宋" w:eastAsia="仿宋" w:cs="仿宋"/>
                <w:sz w:val="32"/>
                <w:szCs w:val="32"/>
                <w:lang w:eastAsia="zh-CN"/>
              </w:rPr>
              <w:t>地址：北京市大兴区旧宫镇</w:t>
            </w:r>
          </w:p>
        </w:tc>
        <w:tc>
          <w:tcPr>
            <w:tcW w:w="4562" w:type="dxa"/>
            <w:vAlign w:val="center"/>
          </w:tcPr>
          <w:p w14:paraId="7CF1933B">
            <w:pPr>
              <w:keepNext w:val="0"/>
              <w:keepLines w:val="0"/>
              <w:suppressLineNumbers w:val="0"/>
              <w:spacing w:before="0" w:beforeAutospacing="0" w:after="0" w:afterAutospacing="0" w:line="560" w:lineRule="exact"/>
              <w:ind w:left="0" w:right="0" w:firstLine="640" w:firstLineChars="200"/>
              <w:rPr>
                <w:rFonts w:hint="default" w:ascii="仿宋" w:hAnsi="仿宋" w:eastAsia="仿宋" w:cs="仿宋"/>
                <w:sz w:val="32"/>
                <w:szCs w:val="32"/>
              </w:rPr>
            </w:pPr>
            <w:r>
              <w:rPr>
                <w:rFonts w:hint="eastAsia" w:ascii="仿宋" w:hAnsi="仿宋" w:eastAsia="仿宋" w:cs="仿宋"/>
                <w:sz w:val="32"/>
                <w:szCs w:val="32"/>
                <w:lang w:eastAsia="zh-CN"/>
              </w:rPr>
              <w:t>地址</w:t>
            </w:r>
            <w:r>
              <w:rPr>
                <w:rFonts w:hint="eastAsia" w:ascii="仿宋" w:hAnsi="仿宋" w:eastAsia="仿宋" w:cs="仿宋"/>
                <w:sz w:val="32"/>
                <w:szCs w:val="32"/>
              </w:rPr>
              <w:t>：</w:t>
            </w:r>
          </w:p>
        </w:tc>
      </w:tr>
      <w:tr w14:paraId="18C7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28" w:type="dxa"/>
            <w:vAlign w:val="center"/>
          </w:tcPr>
          <w:p w14:paraId="32CE9AD4">
            <w:pPr>
              <w:keepNext w:val="0"/>
              <w:keepLines w:val="0"/>
              <w:suppressLineNumbers w:val="0"/>
              <w:spacing w:before="0" w:beforeAutospacing="0" w:after="0" w:afterAutospacing="0" w:line="560" w:lineRule="exact"/>
              <w:ind w:left="0" w:right="0" w:firstLine="640" w:firstLineChars="200"/>
              <w:rPr>
                <w:rFonts w:hint="default" w:ascii="仿宋" w:hAnsi="仿宋" w:eastAsia="仿宋" w:cs="仿宋"/>
                <w:sz w:val="32"/>
                <w:szCs w:val="32"/>
                <w:lang w:eastAsia="zh-CN"/>
              </w:rPr>
            </w:pPr>
            <w:r>
              <w:rPr>
                <w:rFonts w:hint="eastAsia" w:ascii="仿宋" w:hAnsi="仿宋" w:eastAsia="仿宋" w:cs="仿宋"/>
                <w:sz w:val="32"/>
                <w:szCs w:val="32"/>
              </w:rPr>
              <w:t>联系电话：010－</w:t>
            </w:r>
            <w:r>
              <w:rPr>
                <w:rFonts w:hint="eastAsia" w:ascii="仿宋" w:hAnsi="仿宋" w:eastAsia="仿宋" w:cs="仿宋"/>
                <w:sz w:val="32"/>
                <w:szCs w:val="32"/>
                <w:lang w:eastAsia="zh-CN"/>
              </w:rPr>
              <w:t>87964818</w:t>
            </w:r>
          </w:p>
        </w:tc>
        <w:tc>
          <w:tcPr>
            <w:tcW w:w="4562" w:type="dxa"/>
            <w:vAlign w:val="center"/>
          </w:tcPr>
          <w:p w14:paraId="1DAB8368">
            <w:pPr>
              <w:keepNext w:val="0"/>
              <w:keepLines w:val="0"/>
              <w:suppressLineNumbers w:val="0"/>
              <w:spacing w:before="0" w:beforeAutospacing="0" w:after="0" w:afterAutospacing="0" w:line="560" w:lineRule="exact"/>
              <w:ind w:left="0" w:right="0" w:firstLine="640" w:firstLineChars="200"/>
              <w:rPr>
                <w:rFonts w:hint="default" w:ascii="仿宋" w:hAnsi="仿宋" w:eastAsia="仿宋" w:cs="仿宋"/>
                <w:sz w:val="32"/>
                <w:szCs w:val="32"/>
              </w:rPr>
            </w:pPr>
            <w:r>
              <w:rPr>
                <w:rFonts w:hint="eastAsia" w:ascii="仿宋" w:hAnsi="仿宋" w:eastAsia="仿宋" w:cs="仿宋"/>
                <w:sz w:val="32"/>
                <w:szCs w:val="32"/>
              </w:rPr>
              <w:t>联系电话：</w:t>
            </w:r>
          </w:p>
        </w:tc>
      </w:tr>
      <w:tr w14:paraId="3E366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28" w:type="dxa"/>
            <w:vAlign w:val="center"/>
          </w:tcPr>
          <w:p w14:paraId="2C894321">
            <w:pPr>
              <w:keepNext w:val="0"/>
              <w:keepLines w:val="0"/>
              <w:suppressLineNumbers w:val="0"/>
              <w:spacing w:before="0" w:beforeAutospacing="0" w:after="0" w:afterAutospacing="0" w:line="560" w:lineRule="exact"/>
              <w:ind w:left="0" w:right="0" w:firstLine="640" w:firstLineChars="200"/>
              <w:rPr>
                <w:rFonts w:hint="default" w:ascii="仿宋" w:hAnsi="仿宋" w:eastAsia="仿宋" w:cs="仿宋"/>
                <w:sz w:val="32"/>
                <w:szCs w:val="32"/>
                <w:lang w:eastAsia="zh-CN"/>
              </w:rPr>
            </w:pPr>
            <w:r>
              <w:rPr>
                <w:rFonts w:hint="eastAsia" w:ascii="仿宋" w:hAnsi="仿宋" w:eastAsia="仿宋" w:cs="仿宋"/>
                <w:sz w:val="32"/>
                <w:szCs w:val="32"/>
                <w:lang w:eastAsia="zh-CN"/>
              </w:rPr>
              <w:t>签订日期：　　年　月　日</w:t>
            </w:r>
          </w:p>
        </w:tc>
        <w:tc>
          <w:tcPr>
            <w:tcW w:w="4562" w:type="dxa"/>
            <w:vAlign w:val="center"/>
          </w:tcPr>
          <w:p w14:paraId="6D80226A">
            <w:pPr>
              <w:keepNext w:val="0"/>
              <w:keepLines w:val="0"/>
              <w:suppressLineNumbers w:val="0"/>
              <w:spacing w:before="0" w:beforeAutospacing="0" w:after="0" w:afterAutospacing="0" w:line="560" w:lineRule="exact"/>
              <w:ind w:left="0" w:right="0" w:firstLine="640" w:firstLineChars="200"/>
              <w:rPr>
                <w:rFonts w:hint="default" w:ascii="仿宋" w:hAnsi="仿宋" w:eastAsia="仿宋" w:cs="仿宋"/>
                <w:sz w:val="32"/>
                <w:szCs w:val="32"/>
                <w:lang w:eastAsia="zh-CN"/>
              </w:rPr>
            </w:pPr>
            <w:r>
              <w:rPr>
                <w:rFonts w:hint="eastAsia" w:ascii="仿宋" w:hAnsi="仿宋" w:eastAsia="仿宋" w:cs="仿宋"/>
                <w:sz w:val="32"/>
                <w:szCs w:val="32"/>
                <w:lang w:eastAsia="zh-CN"/>
              </w:rPr>
              <w:t>签订日期：　　年　月　日</w:t>
            </w:r>
          </w:p>
        </w:tc>
      </w:tr>
    </w:tbl>
    <w:p w14:paraId="665759DC">
      <w:pPr>
        <w:spacing w:line="560" w:lineRule="exact"/>
        <w:rPr>
          <w:rFonts w:ascii="仿宋" w:hAnsi="仿宋" w:eastAsia="仿宋" w:cs="仿宋"/>
          <w:sz w:val="32"/>
          <w:szCs w:val="32"/>
          <w:lang w:eastAsia="zh-CN"/>
        </w:rPr>
      </w:pPr>
    </w:p>
    <w:p w14:paraId="13B24318">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br w:type="page"/>
      </w:r>
    </w:p>
    <w:p w14:paraId="6C547F95">
      <w:pPr>
        <w:spacing w:line="560" w:lineRule="exact"/>
        <w:rPr>
          <w:rFonts w:ascii="仿宋" w:hAnsi="仿宋" w:eastAsia="仿宋" w:cs="仿宋"/>
          <w:sz w:val="32"/>
          <w:szCs w:val="32"/>
          <w:lang w:eastAsia="zh-CN"/>
        </w:rPr>
      </w:pPr>
      <w:r>
        <w:rPr>
          <w:rFonts w:hint="eastAsia" w:ascii="仿宋" w:hAnsi="仿宋" w:eastAsia="仿宋" w:cs="仿宋"/>
          <w:sz w:val="32"/>
          <w:szCs w:val="32"/>
          <w:lang w:eastAsia="zh-CN"/>
        </w:rPr>
        <w:t>附件：</w:t>
      </w:r>
    </w:p>
    <w:p w14:paraId="319AE4D3">
      <w:pPr>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旧宫镇河道管护考核办法</w:t>
      </w:r>
    </w:p>
    <w:p w14:paraId="3E567462">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为深入贯彻落实河长制工作相关决策部署，坚持“以考核促提升”的工作理念，不断提升第三方管护公司的履职水平，促进旧宫镇水环境质量持续改善，现结合我镇工作实际，特制定本办法。</w:t>
      </w:r>
    </w:p>
    <w:p w14:paraId="5574661D">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一、考核范围及方法</w:t>
      </w:r>
    </w:p>
    <w:p w14:paraId="25BAEBEA">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1.考核范围。根据合同约定，由第三方管护公司负责管护的河道范围。</w:t>
      </w:r>
    </w:p>
    <w:p w14:paraId="5EF40B28">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2.考核方法。每月不定期检查1次，由旧宫镇城镇建设服务中心（水务工作）负责实施；市、区两级河长办及其聘请的第三方开展的检查；12345便民服务热线反映的问题；旧宫镇网格办发现的问题。</w:t>
      </w:r>
    </w:p>
    <w:p w14:paraId="15BDCAA3">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二、考核内容及标准</w:t>
      </w:r>
    </w:p>
    <w:p w14:paraId="41EE2310">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（一）考核内容</w:t>
      </w:r>
    </w:p>
    <w:p w14:paraId="32308DC2">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1.打捞清理河道及其管护范围内的枯枝落叶、白色垃圾、杂草杂物、渣土等影响河湖环境的各类垃圾，保证河湖水流顺畅。</w:t>
      </w:r>
    </w:p>
    <w:p w14:paraId="678F8412">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2.打捞清理河湖内的水面漂浮物，如水草、浮萍、绿藻等。</w:t>
      </w:r>
    </w:p>
    <w:p w14:paraId="69314AB6">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3.定期打草，修剪河湖岸边树木、绿植等。</w:t>
      </w:r>
    </w:p>
    <w:p w14:paraId="7D2F5DF5">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4.巡查管护、擦拭或清掏河道各类指示标识及垃圾箱桶，包括警示标识牌、河长制信息公示牌、河道护栏、河湖周边设置的垃圾箱（桶）等，发现损坏及时上报甲方。</w:t>
      </w:r>
    </w:p>
    <w:p w14:paraId="1E7B10A2">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5.每日对管护范围进行巡查，发现影响河道环境安全的各类问题及时劝阻、上报，并主动配合完成清理工作，包括非法垦植、涉河违规建设、非法捕（网、电）鱼、各类不文明行为（如烧烤、钓鱼、游泳）、非法排污等。</w:t>
      </w:r>
    </w:p>
    <w:p w14:paraId="13D0016A">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6.及时清运各类垃圾杂物，做到“随收随清”，避免在河道管护范围内囤积垃圾。</w:t>
      </w:r>
    </w:p>
    <w:p w14:paraId="564FB100">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7.合同中约定的服务其他内容。</w:t>
      </w:r>
    </w:p>
    <w:p w14:paraId="2449E4EC">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（二）考核标准</w:t>
      </w:r>
    </w:p>
    <w:p w14:paraId="28323E84">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1.河道及其管护范围内干净整洁，无垃圾、渣土、杂草、杂物等堆放现象，无非法垦植、违法建设等；</w:t>
      </w:r>
    </w:p>
    <w:p w14:paraId="5365260A">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2.河湖水面无垃圾、无漂浮物；</w:t>
      </w:r>
    </w:p>
    <w:p w14:paraId="26CA8AA6">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3.做好巡查，确保涉河湖各类设施设备完好无破损，巡查中发现与河道管护有关的问题及时上报旧宫镇政府；</w:t>
      </w:r>
    </w:p>
    <w:p w14:paraId="7549095F">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4.市、区、镇三级规定的河道管护其他标准。</w:t>
      </w:r>
    </w:p>
    <w:p w14:paraId="28B043F4">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三、考核细则</w:t>
      </w:r>
    </w:p>
    <w:p w14:paraId="73B81A45">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（一）月管护费用测算方式</w:t>
      </w:r>
    </w:p>
    <w:p w14:paraId="50A45E6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每月考核为百分制。当月考核分高于或等于90分时，每扣1分抵扣1000元，以发现问题数扣除相应费用后计算当月管护费；当月考核分低于90分时，除按每分抵扣1000元外，当月管护费按扣除后的50%进行核算。</w:t>
      </w:r>
      <w:r>
        <w:rPr>
          <w:rFonts w:hint="eastAsia" w:ascii="仿宋" w:hAnsi="仿宋" w:eastAsia="仿宋" w:cs="仿宋"/>
          <w:sz w:val="32"/>
          <w:szCs w:val="32"/>
        </w:rPr>
        <w:t>具体示例见下表：</w:t>
      </w:r>
    </w:p>
    <w:tbl>
      <w:tblPr>
        <w:tblStyle w:val="49"/>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500"/>
        <w:gridCol w:w="6312"/>
      </w:tblGrid>
      <w:tr w14:paraId="59CF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6F155E1C">
            <w:pPr>
              <w:keepNext w:val="0"/>
              <w:keepLines w:val="0"/>
              <w:suppressLineNumbers w:val="0"/>
              <w:spacing w:before="0" w:beforeAutospacing="0" w:after="0" w:afterAutospacing="0" w:line="560" w:lineRule="exact"/>
              <w:ind w:left="0" w:right="0"/>
              <w:jc w:val="both"/>
              <w:rPr>
                <w:rFonts w:hint="default" w:ascii="仿宋" w:hAnsi="仿宋" w:eastAsia="仿宋" w:cs="仿宋"/>
                <w:sz w:val="24"/>
                <w:szCs w:val="24"/>
              </w:rPr>
            </w:pPr>
            <w:r>
              <w:rPr>
                <w:rFonts w:hint="eastAsia" w:ascii="仿宋" w:hAnsi="仿宋" w:eastAsia="仿宋" w:cs="仿宋"/>
                <w:sz w:val="24"/>
                <w:szCs w:val="24"/>
                <w:lang w:eastAsia="zh-CN"/>
              </w:rPr>
              <w:t>月</w:t>
            </w:r>
            <w:r>
              <w:rPr>
                <w:rFonts w:hint="eastAsia" w:ascii="仿宋" w:hAnsi="仿宋" w:eastAsia="仿宋" w:cs="仿宋"/>
                <w:sz w:val="24"/>
                <w:szCs w:val="24"/>
              </w:rPr>
              <w:t>份</w:t>
            </w:r>
          </w:p>
        </w:tc>
        <w:tc>
          <w:tcPr>
            <w:tcW w:w="1500" w:type="dxa"/>
            <w:vAlign w:val="center"/>
          </w:tcPr>
          <w:p w14:paraId="2B1BB198">
            <w:pPr>
              <w:keepNext w:val="0"/>
              <w:keepLines w:val="0"/>
              <w:suppressLineNumbers w:val="0"/>
              <w:spacing w:before="0" w:beforeAutospacing="0" w:after="0" w:afterAutospacing="0" w:line="560" w:lineRule="exact"/>
              <w:ind w:left="0" w:right="0"/>
              <w:jc w:val="both"/>
              <w:rPr>
                <w:rFonts w:hint="default" w:ascii="仿宋" w:hAnsi="仿宋" w:eastAsia="仿宋" w:cs="仿宋"/>
                <w:sz w:val="24"/>
                <w:szCs w:val="24"/>
              </w:rPr>
            </w:pPr>
            <w:r>
              <w:rPr>
                <w:rFonts w:hint="eastAsia" w:ascii="仿宋" w:hAnsi="仿宋" w:eastAsia="仿宋" w:cs="仿宋"/>
                <w:sz w:val="24"/>
                <w:szCs w:val="24"/>
              </w:rPr>
              <w:t>当月得分</w:t>
            </w:r>
          </w:p>
        </w:tc>
        <w:tc>
          <w:tcPr>
            <w:tcW w:w="6312" w:type="dxa"/>
            <w:vAlign w:val="center"/>
          </w:tcPr>
          <w:p w14:paraId="716D99F4">
            <w:pPr>
              <w:keepNext w:val="0"/>
              <w:keepLines w:val="0"/>
              <w:suppressLineNumbers w:val="0"/>
              <w:spacing w:before="0" w:beforeAutospacing="0" w:after="0" w:afterAutospacing="0" w:line="560" w:lineRule="exact"/>
              <w:ind w:left="0" w:right="0" w:firstLine="480" w:firstLineChars="200"/>
              <w:jc w:val="both"/>
              <w:rPr>
                <w:rFonts w:hint="default" w:ascii="仿宋" w:hAnsi="仿宋" w:eastAsia="仿宋" w:cs="仿宋"/>
                <w:sz w:val="24"/>
                <w:szCs w:val="24"/>
                <w:lang w:eastAsia="zh-CN"/>
              </w:rPr>
            </w:pPr>
            <w:r>
              <w:rPr>
                <w:rFonts w:hint="eastAsia" w:ascii="仿宋" w:hAnsi="仿宋" w:eastAsia="仿宋" w:cs="仿宋"/>
                <w:sz w:val="24"/>
                <w:szCs w:val="24"/>
                <w:lang w:eastAsia="zh-CN"/>
              </w:rPr>
              <w:t>当月管护费用测算示例</w:t>
            </w:r>
          </w:p>
        </w:tc>
      </w:tr>
      <w:tr w14:paraId="700A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7E38A199">
            <w:pPr>
              <w:keepNext w:val="0"/>
              <w:keepLines w:val="0"/>
              <w:suppressLineNumbers w:val="0"/>
              <w:spacing w:before="0" w:beforeAutospacing="0" w:after="0" w:afterAutospacing="0" w:line="560" w:lineRule="exact"/>
              <w:ind w:left="0" w:right="0" w:firstLine="480" w:firstLineChars="200"/>
              <w:jc w:val="both"/>
              <w:rPr>
                <w:rFonts w:hint="default" w:ascii="仿宋" w:hAnsi="仿宋" w:eastAsia="仿宋" w:cs="仿宋"/>
                <w:sz w:val="24"/>
                <w:szCs w:val="24"/>
              </w:rPr>
            </w:pPr>
            <w:r>
              <w:rPr>
                <w:rFonts w:hint="eastAsia" w:ascii="仿宋" w:hAnsi="仿宋" w:eastAsia="仿宋" w:cs="仿宋"/>
                <w:sz w:val="24"/>
                <w:szCs w:val="24"/>
              </w:rPr>
              <w:t>7月</w:t>
            </w:r>
          </w:p>
        </w:tc>
        <w:tc>
          <w:tcPr>
            <w:tcW w:w="1500" w:type="dxa"/>
            <w:vAlign w:val="center"/>
          </w:tcPr>
          <w:p w14:paraId="53FB2F5F">
            <w:pPr>
              <w:keepNext w:val="0"/>
              <w:keepLines w:val="0"/>
              <w:suppressLineNumbers w:val="0"/>
              <w:spacing w:before="0" w:beforeAutospacing="0" w:after="0" w:afterAutospacing="0" w:line="560" w:lineRule="exact"/>
              <w:ind w:left="0" w:right="0" w:firstLine="480" w:firstLineChars="200"/>
              <w:jc w:val="both"/>
              <w:rPr>
                <w:rFonts w:hint="default" w:ascii="仿宋" w:hAnsi="仿宋" w:eastAsia="仿宋" w:cs="仿宋"/>
                <w:sz w:val="24"/>
                <w:szCs w:val="24"/>
              </w:rPr>
            </w:pPr>
            <w:r>
              <w:rPr>
                <w:rFonts w:hint="eastAsia" w:ascii="仿宋" w:hAnsi="仿宋" w:eastAsia="仿宋" w:cs="仿宋"/>
                <w:sz w:val="24"/>
                <w:szCs w:val="24"/>
              </w:rPr>
              <w:t>92分</w:t>
            </w:r>
          </w:p>
        </w:tc>
        <w:tc>
          <w:tcPr>
            <w:tcW w:w="6312" w:type="dxa"/>
            <w:vAlign w:val="center"/>
          </w:tcPr>
          <w:p w14:paraId="4753F218">
            <w:pPr>
              <w:keepNext w:val="0"/>
              <w:keepLines w:val="0"/>
              <w:suppressLineNumbers w:val="0"/>
              <w:spacing w:before="0" w:beforeAutospacing="0" w:after="0" w:afterAutospacing="0" w:line="560" w:lineRule="exact"/>
              <w:ind w:left="0" w:right="0" w:firstLine="480" w:firstLineChars="200"/>
              <w:jc w:val="both"/>
              <w:rPr>
                <w:rFonts w:hint="default" w:ascii="仿宋" w:hAnsi="仿宋" w:eastAsia="仿宋" w:cs="仿宋"/>
                <w:sz w:val="24"/>
                <w:szCs w:val="24"/>
                <w:lang w:eastAsia="zh-CN"/>
              </w:rPr>
            </w:pPr>
            <w:r>
              <w:rPr>
                <w:rFonts w:hint="eastAsia" w:ascii="仿宋" w:hAnsi="仿宋" w:eastAsia="仿宋" w:cs="仿宋"/>
                <w:sz w:val="24"/>
                <w:szCs w:val="24"/>
                <w:lang w:eastAsia="zh-CN"/>
              </w:rPr>
              <w:t>月管护费－（100－92）分×1000元</w:t>
            </w:r>
          </w:p>
        </w:tc>
      </w:tr>
      <w:tr w14:paraId="733C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0AF2F13D">
            <w:pPr>
              <w:keepNext w:val="0"/>
              <w:keepLines w:val="0"/>
              <w:suppressLineNumbers w:val="0"/>
              <w:spacing w:before="0" w:beforeAutospacing="0" w:after="0" w:afterAutospacing="0" w:line="560" w:lineRule="exact"/>
              <w:ind w:left="0" w:right="0" w:firstLine="480" w:firstLineChars="200"/>
              <w:jc w:val="both"/>
              <w:rPr>
                <w:rFonts w:hint="default" w:ascii="仿宋" w:hAnsi="仿宋" w:eastAsia="仿宋" w:cs="仿宋"/>
                <w:sz w:val="24"/>
                <w:szCs w:val="24"/>
              </w:rPr>
            </w:pPr>
            <w:r>
              <w:rPr>
                <w:rFonts w:hint="eastAsia" w:ascii="仿宋" w:hAnsi="仿宋" w:eastAsia="仿宋" w:cs="仿宋"/>
                <w:sz w:val="24"/>
                <w:szCs w:val="24"/>
              </w:rPr>
              <w:t>8月</w:t>
            </w:r>
          </w:p>
        </w:tc>
        <w:tc>
          <w:tcPr>
            <w:tcW w:w="1500" w:type="dxa"/>
            <w:vAlign w:val="center"/>
          </w:tcPr>
          <w:p w14:paraId="52573A59">
            <w:pPr>
              <w:keepNext w:val="0"/>
              <w:keepLines w:val="0"/>
              <w:suppressLineNumbers w:val="0"/>
              <w:spacing w:before="0" w:beforeAutospacing="0" w:after="0" w:afterAutospacing="0" w:line="560" w:lineRule="exact"/>
              <w:ind w:left="0" w:right="0" w:firstLine="480" w:firstLineChars="200"/>
              <w:jc w:val="both"/>
              <w:rPr>
                <w:rFonts w:hint="default" w:ascii="仿宋" w:hAnsi="仿宋" w:eastAsia="仿宋" w:cs="仿宋"/>
                <w:sz w:val="24"/>
                <w:szCs w:val="24"/>
              </w:rPr>
            </w:pPr>
            <w:r>
              <w:rPr>
                <w:rFonts w:hint="eastAsia" w:ascii="仿宋" w:hAnsi="仿宋" w:eastAsia="仿宋" w:cs="仿宋"/>
                <w:sz w:val="24"/>
                <w:szCs w:val="24"/>
              </w:rPr>
              <w:t>85分</w:t>
            </w:r>
          </w:p>
        </w:tc>
        <w:tc>
          <w:tcPr>
            <w:tcW w:w="6312" w:type="dxa"/>
            <w:vAlign w:val="center"/>
          </w:tcPr>
          <w:p w14:paraId="79D95786">
            <w:pPr>
              <w:keepNext w:val="0"/>
              <w:keepLines w:val="0"/>
              <w:suppressLineNumbers w:val="0"/>
              <w:spacing w:before="0" w:beforeAutospacing="0" w:after="0" w:afterAutospacing="0" w:line="560" w:lineRule="exact"/>
              <w:ind w:left="0" w:right="0" w:firstLine="480" w:firstLineChars="200"/>
              <w:jc w:val="both"/>
              <w:rPr>
                <w:rFonts w:hint="default" w:ascii="仿宋" w:hAnsi="仿宋" w:eastAsia="仿宋" w:cs="仿宋"/>
                <w:sz w:val="24"/>
                <w:szCs w:val="24"/>
                <w:lang w:eastAsia="zh-CN"/>
              </w:rPr>
            </w:pPr>
            <w:r>
              <w:rPr>
                <w:rFonts w:hint="eastAsia" w:ascii="仿宋" w:hAnsi="仿宋" w:eastAsia="仿宋" w:cs="仿宋"/>
                <w:sz w:val="24"/>
                <w:szCs w:val="24"/>
                <w:lang w:eastAsia="zh-CN"/>
              </w:rPr>
              <w:t>[月管护费－（100－85）分×1000元]×50%</w:t>
            </w:r>
          </w:p>
        </w:tc>
      </w:tr>
    </w:tbl>
    <w:p w14:paraId="3648A010">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（二）扣分标准</w:t>
      </w:r>
    </w:p>
    <w:p w14:paraId="030E3D42">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河道环境管护方面（60分）：垃圾渣土清扫不及时，存在垃圾、渣土、漂浮物或其他影响河道环境问题的，每处扣1分；河堤两岸存在非法垦植，每处扣2分；未结合季节情况主动落实管护工作，每被提醒一次扣1分；当月被市级检查发现1处问题，每处扣3分。</w:t>
      </w:r>
    </w:p>
    <w:p w14:paraId="74D8CE79">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2.河道日常巡查方面（20分）：未安排人员开展日常巡查，发现一次扣1分；河道警示牌、河长信息公示牌、涉河水利设施等破损、丢失情况未及时上报，每次扣1分；涉河违法建设未及时上报，每处扣1分。</w:t>
      </w:r>
    </w:p>
    <w:p w14:paraId="04F0DBD0">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3.其他方面（20分）：管护人员不足影响工作效果的，每次扣2分；未能按时保质完成镇政府交付的临时性任务，每次扣5分。</w:t>
      </w:r>
    </w:p>
    <w:p w14:paraId="4CAB51A1">
      <w:pPr>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四、其他事项</w:t>
      </w:r>
    </w:p>
    <w:p w14:paraId="77409B8C">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第三方管护单位在考核期间或者得知考核结果3个工作日内，如果对考核结果有异议，可向旧宫镇城镇建设服务中心（水务工作）提出申诉，逾期视为默认考核结果，不予受理。</w:t>
      </w:r>
    </w:p>
    <w:p w14:paraId="2412FFD4">
      <w:pPr>
        <w:spacing w:line="560" w:lineRule="exact"/>
        <w:ind w:firstLine="640" w:firstLineChars="200"/>
        <w:rPr>
          <w:rFonts w:ascii="仿宋" w:hAnsi="仿宋" w:eastAsia="仿宋" w:cs="仿宋"/>
          <w:sz w:val="32"/>
          <w:szCs w:val="32"/>
          <w:lang w:eastAsia="zh-CN"/>
        </w:rPr>
      </w:pPr>
    </w:p>
    <w:p w14:paraId="79614F9E">
      <w:pPr>
        <w:rPr>
          <w:lang w:eastAsia="zh-CN"/>
        </w:rPr>
      </w:pPr>
    </w:p>
    <w:p w14:paraId="1CB10F6E">
      <w:pPr>
        <w:widowControl/>
        <w:jc w:val="left"/>
        <w:rPr>
          <w:rFonts w:ascii="宋体" w:hAnsi="宋体"/>
          <w:b/>
          <w:color w:val="000000" w:themeColor="text1"/>
          <w:sz w:val="40"/>
          <w14:textFill>
            <w14:solidFill>
              <w14:schemeClr w14:val="tx1"/>
            </w14:solidFill>
          </w14:textFill>
        </w:rPr>
      </w:pPr>
    </w:p>
    <w:p w14:paraId="3DA4F3D4">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2766D30B">
      <w:pPr>
        <w:spacing w:line="360" w:lineRule="auto"/>
        <w:jc w:val="center"/>
        <w:outlineLvl w:val="0"/>
        <w:rPr>
          <w:b/>
          <w:color w:val="000000" w:themeColor="text1"/>
          <w:sz w:val="36"/>
          <w:szCs w:val="36"/>
          <w14:textFill>
            <w14:solidFill>
              <w14:schemeClr w14:val="tx1"/>
            </w14:solidFill>
          </w14:textFill>
        </w:rPr>
      </w:pPr>
      <w:bookmarkStart w:id="822" w:name="_Toc18457"/>
      <w:r>
        <w:rPr>
          <w:b/>
          <w:color w:val="000000" w:themeColor="text1"/>
          <w:sz w:val="36"/>
          <w:szCs w:val="36"/>
          <w14:textFill>
            <w14:solidFill>
              <w14:schemeClr w14:val="tx1"/>
            </w14:solidFill>
          </w14:textFill>
        </w:rPr>
        <w:t>第七章   投标文件格式</w:t>
      </w:r>
      <w:bookmarkEnd w:id="822"/>
    </w:p>
    <w:p w14:paraId="5747710B">
      <w:pPr>
        <w:tabs>
          <w:tab w:val="left" w:pos="900"/>
          <w:tab w:val="left" w:pos="1980"/>
        </w:tabs>
        <w:snapToGrid w:val="0"/>
        <w:spacing w:line="360" w:lineRule="auto"/>
        <w:ind w:left="142"/>
        <w:rPr>
          <w:b/>
          <w:color w:val="000000" w:themeColor="text1"/>
          <w:sz w:val="24"/>
          <w14:textFill>
            <w14:solidFill>
              <w14:schemeClr w14:val="tx1"/>
            </w14:solidFill>
          </w14:textFill>
        </w:rPr>
      </w:pPr>
    </w:p>
    <w:p w14:paraId="6AC886B0">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29E40A05">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2C6133DD">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280F7B28">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74F46726">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5F2610CB">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525F1C7A">
      <w:pPr>
        <w:rPr>
          <w:b/>
          <w:color w:val="000000" w:themeColor="text1"/>
          <w:spacing w:val="20"/>
          <w:szCs w:val="21"/>
          <w14:textFill>
            <w14:solidFill>
              <w14:schemeClr w14:val="tx1"/>
            </w14:solidFill>
          </w14:textFill>
        </w:rPr>
      </w:pPr>
    </w:p>
    <w:p w14:paraId="25D46145">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5FA44B96">
      <w:pPr>
        <w:jc w:val="center"/>
        <w:rPr>
          <w:color w:val="000000" w:themeColor="text1"/>
          <w:szCs w:val="21"/>
          <w14:textFill>
            <w14:solidFill>
              <w14:schemeClr w14:val="tx1"/>
            </w14:solidFill>
          </w14:textFill>
        </w:rPr>
      </w:pPr>
    </w:p>
    <w:p w14:paraId="3CF4AA2F">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1131AE1C">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39F12444">
      <w:pPr>
        <w:ind w:firstLine="542" w:firstLineChars="150"/>
        <w:rPr>
          <w:b/>
          <w:color w:val="000000" w:themeColor="text1"/>
          <w:spacing w:val="20"/>
          <w:sz w:val="32"/>
          <w:szCs w:val="32"/>
          <w14:textFill>
            <w14:solidFill>
              <w14:schemeClr w14:val="tx1"/>
            </w14:solidFill>
          </w14:textFill>
        </w:rPr>
      </w:pPr>
    </w:p>
    <w:p w14:paraId="7309121A">
      <w:pPr>
        <w:ind w:firstLine="542" w:firstLineChars="150"/>
        <w:rPr>
          <w:b/>
          <w:color w:val="000000" w:themeColor="text1"/>
          <w:spacing w:val="20"/>
          <w:sz w:val="32"/>
          <w:szCs w:val="32"/>
          <w14:textFill>
            <w14:solidFill>
              <w14:schemeClr w14:val="tx1"/>
            </w14:solidFill>
          </w14:textFill>
        </w:rPr>
      </w:pPr>
    </w:p>
    <w:p w14:paraId="3E0861A3">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62967D29">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424C6AA8">
      <w:pPr>
        <w:ind w:firstLine="542" w:firstLineChars="150"/>
        <w:rPr>
          <w:b/>
          <w:color w:val="000000" w:themeColor="text1"/>
          <w:spacing w:val="20"/>
          <w:sz w:val="32"/>
          <w:szCs w:val="32"/>
          <w14:textFill>
            <w14:solidFill>
              <w14:schemeClr w14:val="tx1"/>
            </w14:solidFill>
          </w14:textFill>
        </w:rPr>
      </w:pPr>
    </w:p>
    <w:p w14:paraId="08A483EE">
      <w:pPr>
        <w:ind w:firstLine="542" w:firstLineChars="150"/>
        <w:rPr>
          <w:b/>
          <w:color w:val="000000" w:themeColor="text1"/>
          <w:spacing w:val="20"/>
          <w:sz w:val="32"/>
          <w:szCs w:val="32"/>
          <w14:textFill>
            <w14:solidFill>
              <w14:schemeClr w14:val="tx1"/>
            </w14:solidFill>
          </w14:textFill>
        </w:rPr>
      </w:pPr>
    </w:p>
    <w:p w14:paraId="2A65ED39">
      <w:pPr>
        <w:jc w:val="center"/>
        <w:rPr>
          <w:b/>
          <w:color w:val="000000" w:themeColor="text1"/>
          <w:sz w:val="32"/>
          <w:szCs w:val="32"/>
          <w14:textFill>
            <w14:solidFill>
              <w14:schemeClr w14:val="tx1"/>
            </w14:solidFill>
          </w14:textFill>
        </w:rPr>
      </w:pPr>
    </w:p>
    <w:p w14:paraId="234A5A2F">
      <w:pPr>
        <w:jc w:val="center"/>
        <w:rPr>
          <w:b/>
          <w:color w:val="000000" w:themeColor="text1"/>
          <w:sz w:val="32"/>
          <w:szCs w:val="32"/>
          <w14:textFill>
            <w14:solidFill>
              <w14:schemeClr w14:val="tx1"/>
            </w14:solidFill>
          </w14:textFill>
        </w:rPr>
      </w:pPr>
    </w:p>
    <w:p w14:paraId="76727292">
      <w:pPr>
        <w:jc w:val="center"/>
        <w:rPr>
          <w:b/>
          <w:color w:val="000000" w:themeColor="text1"/>
          <w:sz w:val="32"/>
          <w:szCs w:val="32"/>
          <w14:textFill>
            <w14:solidFill>
              <w14:schemeClr w14:val="tx1"/>
            </w14:solidFill>
          </w14:textFill>
        </w:rPr>
      </w:pPr>
    </w:p>
    <w:p w14:paraId="1FA23F68">
      <w:pPr>
        <w:jc w:val="center"/>
        <w:rPr>
          <w:b/>
          <w:color w:val="000000" w:themeColor="text1"/>
          <w:spacing w:val="20"/>
          <w:sz w:val="32"/>
          <w:szCs w:val="32"/>
          <w14:textFill>
            <w14:solidFill>
              <w14:schemeClr w14:val="tx1"/>
            </w14:solidFill>
          </w14:textFill>
        </w:rPr>
      </w:pPr>
    </w:p>
    <w:p w14:paraId="2E672FB5">
      <w:pPr>
        <w:jc w:val="center"/>
        <w:rPr>
          <w:b/>
          <w:color w:val="000000" w:themeColor="text1"/>
          <w:spacing w:val="20"/>
          <w:sz w:val="32"/>
          <w:szCs w:val="32"/>
          <w14:textFill>
            <w14:solidFill>
              <w14:schemeClr w14:val="tx1"/>
            </w14:solidFill>
          </w14:textFill>
        </w:rPr>
      </w:pPr>
    </w:p>
    <w:p w14:paraId="479DEBB3">
      <w:pPr>
        <w:jc w:val="center"/>
        <w:rPr>
          <w:b/>
          <w:color w:val="000000" w:themeColor="text1"/>
          <w:spacing w:val="20"/>
          <w:sz w:val="32"/>
          <w:szCs w:val="32"/>
          <w14:textFill>
            <w14:solidFill>
              <w14:schemeClr w14:val="tx1"/>
            </w14:solidFill>
          </w14:textFill>
        </w:rPr>
      </w:pPr>
    </w:p>
    <w:p w14:paraId="10680DAB">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02E11238">
      <w:pPr>
        <w:jc w:val="center"/>
        <w:rPr>
          <w:b/>
          <w:color w:val="000000" w:themeColor="text1"/>
          <w:sz w:val="32"/>
          <w:szCs w:val="32"/>
          <w14:textFill>
            <w14:solidFill>
              <w14:schemeClr w14:val="tx1"/>
            </w14:solidFill>
          </w14:textFill>
        </w:rPr>
      </w:pPr>
    </w:p>
    <w:p w14:paraId="0F84B18F">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709C6BCD">
      <w:pPr>
        <w:numPr>
          <w:ilvl w:val="0"/>
          <w:numId w:val="15"/>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3BE098CD">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3252B7BB">
      <w:pPr>
        <w:tabs>
          <w:tab w:val="left" w:pos="1080"/>
        </w:tabs>
        <w:snapToGrid w:val="0"/>
        <w:rPr>
          <w:color w:val="000000" w:themeColor="text1"/>
          <w:sz w:val="24"/>
          <w14:textFill>
            <w14:solidFill>
              <w14:schemeClr w14:val="tx1"/>
            </w14:solidFill>
          </w14:textFill>
        </w:rPr>
      </w:pPr>
    </w:p>
    <w:p w14:paraId="2A5F50CF">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25ABE0CE">
      <w:pPr>
        <w:pStyle w:val="5"/>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4DDBFCE0">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0B810681">
      <w:pPr>
        <w:tabs>
          <w:tab w:val="left" w:pos="5580"/>
        </w:tabs>
        <w:spacing w:line="360" w:lineRule="auto"/>
        <w:rPr>
          <w:color w:val="000000" w:themeColor="text1"/>
          <w:sz w:val="24"/>
          <w14:textFill>
            <w14:solidFill>
              <w14:schemeClr w14:val="tx1"/>
            </w14:solidFill>
          </w14:textFill>
        </w:rPr>
      </w:pPr>
    </w:p>
    <w:p w14:paraId="6FE3304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9BFA3C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47F9F11D">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5AA3C2D2">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5775D199">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5DF6B638">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B961CD">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4EE9DF0C">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7D1EA693">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A98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BE93FBA">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序号</w:t>
            </w:r>
          </w:p>
        </w:tc>
        <w:tc>
          <w:tcPr>
            <w:tcW w:w="4574" w:type="dxa"/>
            <w:vAlign w:val="center"/>
          </w:tcPr>
          <w:p w14:paraId="5E3E92D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单位名称</w:t>
            </w:r>
          </w:p>
        </w:tc>
        <w:tc>
          <w:tcPr>
            <w:tcW w:w="2976" w:type="dxa"/>
            <w:vAlign w:val="center"/>
          </w:tcPr>
          <w:p w14:paraId="21934A5F">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相互关系</w:t>
            </w:r>
          </w:p>
        </w:tc>
      </w:tr>
      <w:tr w14:paraId="23328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FB37B2">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w:t>
            </w:r>
          </w:p>
        </w:tc>
        <w:tc>
          <w:tcPr>
            <w:tcW w:w="4574" w:type="dxa"/>
            <w:vAlign w:val="center"/>
          </w:tcPr>
          <w:p w14:paraId="0B94903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976" w:type="dxa"/>
            <w:vAlign w:val="center"/>
          </w:tcPr>
          <w:p w14:paraId="5D6C6A30">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4674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00F2DC">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w:t>
            </w:r>
          </w:p>
        </w:tc>
        <w:tc>
          <w:tcPr>
            <w:tcW w:w="4574" w:type="dxa"/>
            <w:vAlign w:val="center"/>
          </w:tcPr>
          <w:p w14:paraId="7071D456">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976" w:type="dxa"/>
            <w:vAlign w:val="center"/>
          </w:tcPr>
          <w:p w14:paraId="59EBCF17">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3FA3C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9BC0A9">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w:t>
            </w:r>
          </w:p>
        </w:tc>
        <w:tc>
          <w:tcPr>
            <w:tcW w:w="4574" w:type="dxa"/>
            <w:vAlign w:val="center"/>
          </w:tcPr>
          <w:p w14:paraId="2C3AD2B6">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976" w:type="dxa"/>
            <w:vAlign w:val="center"/>
          </w:tcPr>
          <w:p w14:paraId="67B25640">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r>
    </w:tbl>
    <w:p w14:paraId="090A4E4B">
      <w:pPr>
        <w:rPr>
          <w:color w:val="000000" w:themeColor="text1"/>
          <w14:textFill>
            <w14:solidFill>
              <w14:schemeClr w14:val="tx1"/>
            </w14:solidFill>
          </w14:textFill>
        </w:rPr>
      </w:pPr>
    </w:p>
    <w:p w14:paraId="6B6A4C7D">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68054EEB">
      <w:pPr>
        <w:spacing w:line="360" w:lineRule="auto"/>
        <w:rPr>
          <w:color w:val="000000" w:themeColor="text1"/>
          <w:sz w:val="24"/>
          <w14:textFill>
            <w14:solidFill>
              <w14:schemeClr w14:val="tx1"/>
            </w14:solidFill>
          </w14:textFill>
        </w:rPr>
      </w:pPr>
    </w:p>
    <w:p w14:paraId="2EB182C9">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6AF324B2">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0CD3AC0A">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p>
    <w:p w14:paraId="2F7BBA59">
      <w:pPr>
        <w:tabs>
          <w:tab w:val="left" w:pos="5580"/>
        </w:tabs>
        <w:spacing w:line="360" w:lineRule="auto"/>
        <w:rPr>
          <w:color w:val="000000" w:themeColor="text1"/>
          <w:sz w:val="24"/>
          <w14:textFill>
            <w14:solidFill>
              <w14:schemeClr w14:val="tx1"/>
            </w14:solidFill>
          </w14:textFill>
        </w:rPr>
        <w:sectPr>
          <w:pgSz w:w="11907" w:h="16840"/>
          <w:pgMar w:top="1418" w:right="1134" w:bottom="1418" w:left="1701" w:header="851" w:footer="1310" w:gutter="0"/>
          <w:pgNumType w:fmt="decimal"/>
          <w:cols w:space="720" w:num="1"/>
          <w:docGrid w:linePitch="462" w:charSpace="0"/>
        </w:sectPr>
      </w:pPr>
    </w:p>
    <w:p w14:paraId="38A8C372">
      <w:pPr>
        <w:numPr>
          <w:ilvl w:val="0"/>
          <w:numId w:val="15"/>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3D5EC175">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中小企业政策证明文件</w:t>
      </w:r>
    </w:p>
    <w:p w14:paraId="7730858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1B80B9E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68D5F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4E5590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D94EB0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823" w:name="_Hlk145526067"/>
      <w:r>
        <w:rPr>
          <w:color w:val="000000" w:themeColor="text1"/>
          <w:sz w:val="24"/>
          <w14:textFill>
            <w14:solidFill>
              <w14:schemeClr w14:val="tx1"/>
            </w14:solidFill>
          </w14:textFill>
        </w:rPr>
        <w:t>如供应商为联合体的，</w:t>
      </w:r>
      <w:bookmarkEnd w:id="823"/>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50A7AE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6E1A1C0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7AB21B2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DC85C2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2A83BB1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1AADAF1C">
      <w:pPr>
        <w:tabs>
          <w:tab w:val="left" w:pos="5580"/>
        </w:tabs>
        <w:spacing w:line="360" w:lineRule="auto"/>
        <w:rPr>
          <w:color w:val="000000" w:themeColor="text1"/>
          <w:sz w:val="24"/>
          <w14:textFill>
            <w14:solidFill>
              <w14:schemeClr w14:val="tx1"/>
            </w14:solidFill>
          </w14:textFill>
        </w:rPr>
      </w:pPr>
    </w:p>
    <w:p w14:paraId="142396C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345BD5FD">
      <w:pPr>
        <w:pStyle w:val="6"/>
        <w:rPr>
          <w:color w:val="000000" w:themeColor="text1"/>
          <w14:textFill>
            <w14:solidFill>
              <w14:schemeClr w14:val="tx1"/>
            </w14:solidFill>
          </w14:textFill>
        </w:rPr>
      </w:pPr>
      <w:r>
        <w:rPr>
          <w:color w:val="000000" w:themeColor="text1"/>
          <w14:textFill>
            <w14:solidFill>
              <w14:schemeClr w14:val="tx1"/>
            </w14:solidFill>
          </w14:textFill>
        </w:rPr>
        <w:t>2-1-1 中小企业证明文件</w:t>
      </w:r>
    </w:p>
    <w:p w14:paraId="422D1D42">
      <w:pPr>
        <w:spacing w:before="240" w:beforeLines="100" w:after="240" w:afterLines="100"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57C8385A">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w:t>
      </w:r>
      <w:r>
        <w:rPr>
          <w:color w:val="000000" w:themeColor="text1"/>
          <w:spacing w:val="6"/>
          <w:sz w:val="24"/>
          <w:u w:val="single"/>
          <w14:textFill>
            <w14:solidFill>
              <w14:schemeClr w14:val="tx1"/>
            </w14:solidFill>
          </w14:textFill>
        </w:rPr>
        <w:t>（单位名称）</w:t>
      </w:r>
      <w:r>
        <w:rPr>
          <w:color w:val="000000" w:themeColor="text1"/>
          <w:spacing w:val="6"/>
          <w:sz w:val="24"/>
          <w14:textFill>
            <w14:solidFill>
              <w14:schemeClr w14:val="tx1"/>
            </w14:solidFill>
          </w14:textFill>
        </w:rPr>
        <w:t>的</w:t>
      </w:r>
      <w:r>
        <w:rPr>
          <w:color w:val="000000" w:themeColor="text1"/>
          <w:spacing w:val="6"/>
          <w:sz w:val="24"/>
          <w:u w:val="single"/>
          <w14:textFill>
            <w14:solidFill>
              <w14:schemeClr w14:val="tx1"/>
            </w14:solidFill>
          </w14:textFill>
        </w:rPr>
        <w:t>（项目名称）</w:t>
      </w:r>
      <w:r>
        <w:rPr>
          <w:color w:val="000000" w:themeColor="text1"/>
          <w:spacing w:val="6"/>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3726CA8F">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w:t>
      </w:r>
      <w:r>
        <w:rPr>
          <w:color w:val="000000" w:themeColor="text1"/>
          <w:spacing w:val="6"/>
          <w:sz w:val="24"/>
          <w:vertAlign w:val="superscript"/>
          <w14:textFill>
            <w14:solidFill>
              <w14:schemeClr w14:val="tx1"/>
            </w14:solidFill>
          </w14:textFill>
        </w:rPr>
        <w:t>1</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66359F12">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2.</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32246E8D">
      <w:pPr>
        <w:spacing w:line="360" w:lineRule="auto"/>
        <w:ind w:firstLine="504"/>
        <w:rPr>
          <w:color w:val="000000" w:themeColor="text1"/>
          <w:spacing w:val="6"/>
          <w:sz w:val="24"/>
          <w14:textFill>
            <w14:solidFill>
              <w14:schemeClr w14:val="tx1"/>
            </w14:solidFill>
          </w14:textFill>
        </w:rPr>
      </w:pPr>
    </w:p>
    <w:p w14:paraId="3AB1D81C">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53BC8F8D">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03DBE4D9">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25E71D65">
      <w:pPr>
        <w:spacing w:line="360" w:lineRule="auto"/>
        <w:ind w:right="360" w:firstLine="480"/>
        <w:jc w:val="right"/>
        <w:rPr>
          <w:color w:val="000000" w:themeColor="text1"/>
          <w:sz w:val="24"/>
          <w14:textFill>
            <w14:solidFill>
              <w14:schemeClr w14:val="tx1"/>
            </w14:solidFill>
          </w14:textFill>
        </w:rPr>
      </w:pPr>
    </w:p>
    <w:p w14:paraId="2E5F66E3">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1CFAD8FA">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5E629F5F">
      <w:pPr>
        <w:adjustRightInd w:val="0"/>
        <w:snapToGrid w:val="0"/>
        <w:jc w:val="left"/>
        <w:rPr>
          <w:color w:val="000000" w:themeColor="text1"/>
          <w:sz w:val="24"/>
          <w:szCs w:val="21"/>
          <w14:textFill>
            <w14:solidFill>
              <w14:schemeClr w14:val="tx1"/>
            </w14:solidFill>
          </w14:textFill>
        </w:rPr>
      </w:pPr>
    </w:p>
    <w:p w14:paraId="0888F454">
      <w:pPr>
        <w:adjustRightInd w:val="0"/>
        <w:snapToGrid w:val="0"/>
        <w:jc w:val="left"/>
        <w:rPr>
          <w:color w:val="000000" w:themeColor="text1"/>
          <w:sz w:val="24"/>
          <w:szCs w:val="21"/>
          <w14:textFill>
            <w14:solidFill>
              <w14:schemeClr w14:val="tx1"/>
            </w14:solidFill>
          </w14:textFill>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0E98F2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911F4D0">
            <w:pPr>
              <w:keepNext w:val="0"/>
              <w:keepLines w:val="0"/>
              <w:suppressLineNumbers w:val="0"/>
              <w:adjustRightInd w:val="0"/>
              <w:snapToGrid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default"/>
                <w:color w:val="000000" w:themeColor="text1"/>
                <w:szCs w:val="21"/>
                <w:vertAlign w:val="superscript"/>
                <w14:textFill>
                  <w14:solidFill>
                    <w14:schemeClr w14:val="tx1"/>
                  </w14:solidFill>
                </w14:textFill>
              </w:rPr>
              <w:t>1</w:t>
            </w:r>
            <w:r>
              <w:rPr>
                <w:rFonts w:hint="default"/>
                <w:color w:val="000000" w:themeColor="text1"/>
                <w:szCs w:val="21"/>
                <w14:textFill>
                  <w14:solidFill>
                    <w14:schemeClr w14:val="tx1"/>
                  </w14:solidFill>
                </w14:textFill>
              </w:rPr>
              <w:t>从业人员、营业收入、资产总额填报上一年度数据，无上一年度数据的新成立企业可不填报。</w:t>
            </w:r>
          </w:p>
        </w:tc>
      </w:tr>
    </w:tbl>
    <w:p w14:paraId="6B26935A">
      <w:pPr>
        <w:adjustRightInd w:val="0"/>
        <w:snapToGrid w:val="0"/>
        <w:jc w:val="left"/>
        <w:rPr>
          <w:color w:val="000000" w:themeColor="text1"/>
          <w:szCs w:val="21"/>
          <w:vertAlign w:val="superscript"/>
          <w14:textFill>
            <w14:solidFill>
              <w14:schemeClr w14:val="tx1"/>
            </w14:solidFill>
          </w14:textFill>
        </w:rPr>
      </w:pPr>
    </w:p>
    <w:p w14:paraId="41EFD403">
      <w:pPr>
        <w:spacing w:line="360" w:lineRule="auto"/>
        <w:ind w:right="360" w:firstLine="480"/>
        <w:jc w:val="right"/>
        <w:rPr>
          <w:color w:val="000000" w:themeColor="text1"/>
          <w:sz w:val="24"/>
          <w14:textFill>
            <w14:solidFill>
              <w14:schemeClr w14:val="tx1"/>
            </w14:solidFill>
          </w14:textFill>
        </w:rPr>
      </w:pPr>
    </w:p>
    <w:p w14:paraId="206AD171">
      <w:pP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br w:type="page"/>
      </w:r>
    </w:p>
    <w:p w14:paraId="5B8E5DFF">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7FB8DD72">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72144823">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0F204BF2">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650E45AC">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6F93D19D">
      <w:pPr>
        <w:spacing w:line="588" w:lineRule="exact"/>
        <w:ind w:firstLine="504" w:firstLineChars="200"/>
        <w:rPr>
          <w:color w:val="000000" w:themeColor="text1"/>
          <w:spacing w:val="6"/>
          <w:sz w:val="24"/>
          <w14:textFill>
            <w14:solidFill>
              <w14:schemeClr w14:val="tx1"/>
            </w14:solidFill>
          </w14:textFill>
        </w:rPr>
      </w:pPr>
    </w:p>
    <w:p w14:paraId="14DD7716">
      <w:pPr>
        <w:spacing w:line="588" w:lineRule="exact"/>
        <w:ind w:firstLine="504" w:firstLineChars="200"/>
        <w:rPr>
          <w:color w:val="000000" w:themeColor="text1"/>
          <w:spacing w:val="6"/>
          <w:sz w:val="24"/>
          <w14:textFill>
            <w14:solidFill>
              <w14:schemeClr w14:val="tx1"/>
            </w14:solidFill>
          </w14:textFill>
        </w:rPr>
      </w:pPr>
    </w:p>
    <w:p w14:paraId="0F2E54FF">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7F7F717B">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57317A63">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203107CD">
      <w:pPr>
        <w:pStyle w:val="6"/>
        <w:rPr>
          <w:color w:val="000000" w:themeColor="text1"/>
          <w14:textFill>
            <w14:solidFill>
              <w14:schemeClr w14:val="tx1"/>
            </w14:solidFill>
          </w14:textFill>
        </w:rPr>
      </w:pPr>
      <w:r>
        <w:rPr>
          <w:color w:val="000000" w:themeColor="text1"/>
          <w14:textFill>
            <w14:solidFill>
              <w14:schemeClr w14:val="tx1"/>
            </w14:solidFill>
          </w14:textFill>
        </w:rPr>
        <w:t>2-1-2 拟分包情况说明及分包意向协议</w:t>
      </w:r>
    </w:p>
    <w:p w14:paraId="1405032A">
      <w:pPr>
        <w:autoSpaceDE w:val="0"/>
        <w:autoSpaceDN w:val="0"/>
        <w:adjustRightInd w:val="0"/>
        <w:jc w:val="center"/>
        <w:rPr>
          <w:color w:val="000000" w:themeColor="text1"/>
          <w:sz w:val="30"/>
          <w:szCs w:val="30"/>
          <w14:textFill>
            <w14:solidFill>
              <w14:schemeClr w14:val="tx1"/>
            </w14:solidFill>
          </w14:textFill>
        </w:rPr>
      </w:pPr>
    </w:p>
    <w:p w14:paraId="1F5724DF">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6D2E44D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2313F766">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2BFA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006D14E">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序号</w:t>
            </w:r>
          </w:p>
        </w:tc>
        <w:tc>
          <w:tcPr>
            <w:tcW w:w="1287" w:type="dxa"/>
            <w:vAlign w:val="center"/>
          </w:tcPr>
          <w:p w14:paraId="30988197">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分包承担</w:t>
            </w:r>
          </w:p>
          <w:p w14:paraId="65B0590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3954D702">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分包承担</w:t>
            </w:r>
          </w:p>
          <w:p w14:paraId="06C943A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主体类型</w:t>
            </w:r>
          </w:p>
          <w:p w14:paraId="7235A5B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0F23A9AA">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资质等级</w:t>
            </w:r>
          </w:p>
        </w:tc>
        <w:tc>
          <w:tcPr>
            <w:tcW w:w="1561" w:type="dxa"/>
            <w:vAlign w:val="center"/>
          </w:tcPr>
          <w:p w14:paraId="6630912F">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拟分包</w:t>
            </w:r>
          </w:p>
          <w:p w14:paraId="703E9B47">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2CD7DF8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拟分包</w:t>
            </w:r>
          </w:p>
          <w:p w14:paraId="70A6940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合同金额</w:t>
            </w:r>
          </w:p>
          <w:p w14:paraId="4188EE6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3D2E27E7">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占该采购包</w:t>
            </w:r>
          </w:p>
          <w:p w14:paraId="2EBD9DE3">
            <w:pPr>
              <w:pStyle w:val="25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 w:val="24"/>
                <w:lang w:eastAsia="zh-CN"/>
                <w14:textFill>
                  <w14:solidFill>
                    <w14:schemeClr w14:val="tx1"/>
                  </w14:solidFill>
                </w14:textFill>
              </w:rPr>
            </w:pPr>
            <w:r>
              <w:rPr>
                <w:rFonts w:hint="default" w:ascii="Times New Roman" w:hAnsi="Times New Roman" w:cs="Times New Roman"/>
                <w:b/>
                <w:color w:val="000000" w:themeColor="text1"/>
                <w:sz w:val="24"/>
                <w:lang w:eastAsia="zh-CN"/>
                <w14:textFill>
                  <w14:solidFill>
                    <w14:schemeClr w14:val="tx1"/>
                  </w14:solidFill>
                </w14:textFill>
              </w:rPr>
              <w:t>合同金额的</w:t>
            </w:r>
          </w:p>
          <w:p w14:paraId="3B5EE68E">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比例（</w:t>
            </w:r>
            <w:r>
              <w:rPr>
                <w:rFonts w:hint="default" w:ascii="Times New Roman" w:hAnsi="Times New Roman" w:eastAsia="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eastAsia="zh-CN"/>
                <w14:textFill>
                  <w14:solidFill>
                    <w14:schemeClr w14:val="tx1"/>
                  </w14:solidFill>
                </w14:textFill>
              </w:rPr>
              <w:t>）</w:t>
            </w:r>
          </w:p>
        </w:tc>
      </w:tr>
      <w:tr w14:paraId="787C7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E8E9C35">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w:t>
            </w:r>
          </w:p>
        </w:tc>
        <w:tc>
          <w:tcPr>
            <w:tcW w:w="1287" w:type="dxa"/>
            <w:vAlign w:val="center"/>
          </w:tcPr>
          <w:p w14:paraId="500B8E1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66571DAF">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□中型企业</w:t>
            </w:r>
          </w:p>
          <w:p w14:paraId="371AC327">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□小微企业</w:t>
            </w:r>
          </w:p>
          <w:p w14:paraId="18BD7D52">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387D779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40611280">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670F990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5C6DB9C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r>
      <w:tr w14:paraId="07FA0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B0BF15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7436A8A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6FF07617">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□中型企业</w:t>
            </w:r>
          </w:p>
          <w:p w14:paraId="76EF3A60">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□小微企业</w:t>
            </w:r>
          </w:p>
          <w:p w14:paraId="529F75FA">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4A7DD076">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57B31422">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0C18515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1BF458A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r>
      <w:tr w14:paraId="7402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48FBF6">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13F6CF4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7E7AB87F">
            <w:pPr>
              <w:pStyle w:val="253"/>
              <w:keepNext w:val="0"/>
              <w:keepLines w:val="0"/>
              <w:suppressLineNumbers w:val="0"/>
              <w:tabs>
                <w:tab w:val="left" w:pos="235"/>
              </w:tabs>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p>
        </w:tc>
        <w:tc>
          <w:tcPr>
            <w:tcW w:w="1125" w:type="dxa"/>
            <w:vAlign w:val="center"/>
          </w:tcPr>
          <w:p w14:paraId="4504DAF2">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1" w:type="dxa"/>
            <w:vAlign w:val="center"/>
          </w:tcPr>
          <w:p w14:paraId="665044A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498" w:type="dxa"/>
            <w:vAlign w:val="center"/>
          </w:tcPr>
          <w:p w14:paraId="306703ED">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4" w:type="dxa"/>
            <w:vAlign w:val="center"/>
          </w:tcPr>
          <w:p w14:paraId="7B0E7096">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r>
      <w:tr w14:paraId="59D9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39F8FA8">
            <w:pPr>
              <w:pStyle w:val="253"/>
              <w:keepNext w:val="0"/>
              <w:keepLines w:val="0"/>
              <w:suppressLineNumbers w:val="0"/>
              <w:spacing w:before="0" w:beforeAutospacing="0" w:after="0" w:afterAutospacing="0"/>
              <w:ind w:left="0" w:right="57" w:rightChars="27"/>
              <w:jc w:val="right"/>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6B56D89A">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4" w:type="dxa"/>
            <w:vAlign w:val="center"/>
          </w:tcPr>
          <w:p w14:paraId="7DC06B1A">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r>
    </w:tbl>
    <w:p w14:paraId="108DFABF">
      <w:pPr>
        <w:adjustRightInd w:val="0"/>
        <w:snapToGrid w:val="0"/>
        <w:spacing w:line="360" w:lineRule="auto"/>
        <w:ind w:firstLine="480" w:firstLineChars="200"/>
        <w:jc w:val="left"/>
        <w:rPr>
          <w:color w:val="000000" w:themeColor="text1"/>
          <w:sz w:val="24"/>
          <w14:textFill>
            <w14:solidFill>
              <w14:schemeClr w14:val="tx1"/>
            </w14:solidFill>
          </w14:textFill>
        </w:rPr>
      </w:pPr>
    </w:p>
    <w:p w14:paraId="31D93293">
      <w:pPr>
        <w:adjustRightInd w:val="0"/>
        <w:snapToGrid w:val="0"/>
        <w:spacing w:line="360" w:lineRule="auto"/>
        <w:jc w:val="left"/>
        <w:rPr>
          <w:color w:val="000000" w:themeColor="text1"/>
          <w:sz w:val="24"/>
          <w14:textFill>
            <w14:solidFill>
              <w14:schemeClr w14:val="tx1"/>
            </w14:solidFill>
          </w14:textFill>
        </w:rPr>
      </w:pPr>
    </w:p>
    <w:p w14:paraId="74760C4A">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6FC25962">
      <w:pPr>
        <w:spacing w:line="360" w:lineRule="auto"/>
        <w:ind w:right="-57"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0DEBF107">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2F8A46BA">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6C81559">
      <w:pPr>
        <w:adjustRightInd w:val="0"/>
        <w:snapToGrid w:val="0"/>
        <w:spacing w:line="360" w:lineRule="auto"/>
        <w:jc w:val="left"/>
        <w:rPr>
          <w:color w:val="000000" w:themeColor="text1"/>
          <w:sz w:val="30"/>
          <w:szCs w:val="30"/>
          <w14:textFill>
            <w14:solidFill>
              <w14:schemeClr w14:val="tx1"/>
            </w14:solidFill>
          </w14:textFill>
        </w:rPr>
      </w:pPr>
    </w:p>
    <w:p w14:paraId="24E7F7FC">
      <w:pPr>
        <w:autoSpaceDE w:val="0"/>
        <w:autoSpaceDN w:val="0"/>
        <w:adjustRightInd w:val="0"/>
        <w:spacing w:line="360" w:lineRule="auto"/>
        <w:jc w:val="center"/>
        <w:rPr>
          <w:b/>
          <w:color w:val="000000" w:themeColor="text1"/>
          <w:sz w:val="36"/>
          <w:szCs w:val="36"/>
          <w14:textFill>
            <w14:solidFill>
              <w14:schemeClr w14:val="tx1"/>
            </w14:solidFill>
          </w14:textFill>
        </w:rPr>
      </w:pPr>
      <w:r>
        <w:rPr>
          <w:color w:val="000000" w:themeColor="text1"/>
          <w:sz w:val="30"/>
          <w:szCs w:val="30"/>
          <w14:textFill>
            <w14:solidFill>
              <w14:schemeClr w14:val="tx1"/>
            </w14:solidFill>
          </w14:textFill>
        </w:rPr>
        <w:br w:type="page"/>
      </w:r>
      <w:r>
        <w:rPr>
          <w:b/>
          <w:color w:val="000000" w:themeColor="text1"/>
          <w:sz w:val="36"/>
          <w:szCs w:val="36"/>
          <w14:textFill>
            <w14:solidFill>
              <w14:schemeClr w14:val="tx1"/>
            </w14:solidFill>
          </w14:textFill>
        </w:rPr>
        <w:t>分包意向协议（不适用）</w:t>
      </w:r>
    </w:p>
    <w:p w14:paraId="722153AA">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039387CA">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4DCCFA91">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4BB570A1">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0AAEB62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6B8F55C0">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74D9A78D">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5CFDAF5A">
      <w:pPr>
        <w:spacing w:line="360" w:lineRule="auto"/>
        <w:ind w:firstLine="471"/>
        <w:rPr>
          <w:b/>
          <w:color w:val="000000" w:themeColor="text1"/>
          <w:sz w:val="24"/>
          <w14:textFill>
            <w14:solidFill>
              <w14:schemeClr w14:val="tx1"/>
            </w14:solidFill>
          </w14:textFill>
        </w:rPr>
      </w:pPr>
    </w:p>
    <w:p w14:paraId="0B3CF587">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3CA3E9C0">
      <w:pPr>
        <w:spacing w:line="360" w:lineRule="auto"/>
        <w:ind w:left="480"/>
        <w:jc w:val="right"/>
        <w:rPr>
          <w:color w:val="000000" w:themeColor="text1"/>
          <w:sz w:val="24"/>
          <w14:textFill>
            <w14:solidFill>
              <w14:schemeClr w14:val="tx1"/>
            </w14:solidFill>
          </w14:textFill>
        </w:rPr>
      </w:pPr>
    </w:p>
    <w:p w14:paraId="774B3CF1">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C6DF3B9">
      <w:pPr>
        <w:tabs>
          <w:tab w:val="left" w:pos="8280"/>
        </w:tabs>
        <w:spacing w:line="360" w:lineRule="auto"/>
        <w:ind w:firstLine="480"/>
        <w:rPr>
          <w:color w:val="000000" w:themeColor="text1"/>
          <w:sz w:val="24"/>
          <w14:textFill>
            <w14:solidFill>
              <w14:schemeClr w14:val="tx1"/>
            </w14:solidFill>
          </w14:textFill>
        </w:rPr>
      </w:pPr>
    </w:p>
    <w:p w14:paraId="412BB196">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444895DE">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本协议仅在投标人“为落实政府采购政策”而向中小企业分包时必须提供，否则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；且投标人须与所有拟分包单位分别签订《分包意向协议》，每单位签订一份，并在投标文件中提交全部协议原件的电子件，否则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FAA3F57">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314CB058">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2-2 </w:t>
      </w:r>
      <w:r>
        <w:rPr>
          <w:color w:val="000000" w:themeColor="text1"/>
          <w:sz w:val="24"/>
          <w14:textFill>
            <w14:solidFill>
              <w14:schemeClr w14:val="tx1"/>
            </w14:solidFill>
          </w14:textFill>
        </w:rPr>
        <w:t>其它落实政府采购政策的资格要求</w:t>
      </w:r>
      <w:r>
        <w:rPr>
          <w:color w:val="000000" w:themeColor="text1"/>
          <w:sz w:val="24"/>
          <w:szCs w:val="20"/>
          <w14:textFill>
            <w14:solidFill>
              <w14:schemeClr w14:val="tx1"/>
            </w14:solidFill>
          </w14:textFill>
        </w:rPr>
        <w:t>（如有）</w:t>
      </w:r>
    </w:p>
    <w:p w14:paraId="6615DB3C">
      <w:pPr>
        <w:widowControl/>
        <w:jc w:val="left"/>
        <w:rPr>
          <w:color w:val="000000" w:themeColor="text1"/>
          <w:sz w:val="24"/>
          <w14:textFill>
            <w14:solidFill>
              <w14:schemeClr w14:val="tx1"/>
            </w14:solidFill>
          </w14:textFill>
        </w:rPr>
      </w:pPr>
    </w:p>
    <w:p w14:paraId="6F8880A2">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62BBC002">
      <w:pPr>
        <w:numPr>
          <w:ilvl w:val="0"/>
          <w:numId w:val="15"/>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57C201FD">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3-1 联合协议（如有）</w:t>
      </w:r>
    </w:p>
    <w:p w14:paraId="48D32B04">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联合协议（不适用）</w:t>
      </w:r>
    </w:p>
    <w:p w14:paraId="682605B4">
      <w:pPr>
        <w:spacing w:line="360" w:lineRule="auto"/>
        <w:ind w:firstLine="828" w:firstLineChars="345"/>
        <w:rPr>
          <w:bCs/>
          <w:color w:val="000000" w:themeColor="text1"/>
          <w14:textFill>
            <w14:solidFill>
              <w14:schemeClr w14:val="tx1"/>
            </w14:solidFill>
          </w14:textFill>
        </w:rPr>
      </w:pPr>
      <w:r>
        <w:rPr>
          <w:bCs/>
          <w:color w:val="000000" w:themeColor="text1"/>
          <w:sz w:val="24"/>
          <w14:textFill>
            <w14:solidFill>
              <w14:schemeClr w14:val="tx1"/>
            </w14:solidFill>
          </w14:textFill>
        </w:rPr>
        <w:t>______ 、 _____ 及 _____就“________（项目名称）</w:t>
      </w:r>
      <w:r>
        <w:rPr>
          <w:color w:val="000000" w:themeColor="text1"/>
          <w:sz w:val="24"/>
          <w14:textFill>
            <w14:solidFill>
              <w14:schemeClr w14:val="tx1"/>
            </w14:solidFill>
          </w14:textFill>
        </w:rPr>
        <w:t>”____包</w:t>
      </w:r>
      <w:r>
        <w:rPr>
          <w:bCs/>
          <w:color w:val="000000" w:themeColor="text1"/>
          <w:sz w:val="24"/>
          <w14:textFill>
            <w14:solidFill>
              <w14:schemeClr w14:val="tx1"/>
            </w14:solidFill>
          </w14:textFill>
        </w:rPr>
        <w:t>招标项目的投标事宜，经各方充分协商一致，达成如下协议：</w:t>
      </w:r>
    </w:p>
    <w:p w14:paraId="15B5AEA6">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由_________牵头，_________、__________参加，组成联合体共同进行招标项目的投标工作。</w:t>
      </w:r>
    </w:p>
    <w:p w14:paraId="75F9CB20">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0AF28D01">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161814F1">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34E81028">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45C0A79F">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0AEB577B">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______负责_____（如有），具体工作范围、内容以投标文件及合同为准。</w:t>
      </w:r>
    </w:p>
    <w:p w14:paraId="0187BF90">
      <w:pPr>
        <w:numPr>
          <w:ilvl w:val="0"/>
          <w:numId w:val="17"/>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本项目联合协议合同总额为________元，联合体各成员按照如下比例分摊（按联合体成员分别列明）：</w:t>
      </w:r>
    </w:p>
    <w:p w14:paraId="4FCC9B6D">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77739391">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27F1075B">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64B3F444">
      <w:pPr>
        <w:numPr>
          <w:ilvl w:val="0"/>
          <w:numId w:val="17"/>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66AEB61C">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其他约定（如有）：_______。</w:t>
      </w:r>
    </w:p>
    <w:p w14:paraId="578D2F1B">
      <w:pPr>
        <w:tabs>
          <w:tab w:val="left" w:pos="780"/>
        </w:tabs>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r>
        <w:rPr>
          <w:color w:val="000000" w:themeColor="text1"/>
          <w:sz w:val="24"/>
          <w14:textFill>
            <w14:solidFill>
              <w14:schemeClr w14:val="tx1"/>
            </w14:solidFill>
          </w14:textFill>
        </w:rPr>
        <w:br w:type="page"/>
      </w:r>
    </w:p>
    <w:p w14:paraId="5E54FDF7">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 xml:space="preserve"> 联合体成员名称：</w:t>
      </w:r>
      <w:r>
        <w:rPr>
          <w:color w:val="000000" w:themeColor="text1"/>
          <w:sz w:val="24"/>
          <w:szCs w:val="20"/>
          <w14:textFill>
            <w14:solidFill>
              <w14:schemeClr w14:val="tx1"/>
            </w14:solidFill>
          </w14:textFill>
        </w:rPr>
        <w:t>______</w:t>
      </w:r>
    </w:p>
    <w:p w14:paraId="7D9FE0CA">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盖章：</w:t>
      </w:r>
      <w:r>
        <w:rPr>
          <w:color w:val="000000" w:themeColor="text1"/>
          <w:sz w:val="24"/>
          <w:szCs w:val="20"/>
          <w14:textFill>
            <w14:solidFill>
              <w14:schemeClr w14:val="tx1"/>
            </w14:solidFill>
          </w14:textFill>
        </w:rPr>
        <w:t>______</w:t>
      </w:r>
    </w:p>
    <w:p w14:paraId="797FB372">
      <w:pPr>
        <w:spacing w:line="360" w:lineRule="auto"/>
        <w:ind w:firstLine="471"/>
        <w:rPr>
          <w:color w:val="000000" w:themeColor="text1"/>
          <w:sz w:val="24"/>
          <w14:textFill>
            <w14:solidFill>
              <w14:schemeClr w14:val="tx1"/>
            </w14:solidFill>
          </w14:textFill>
        </w:rPr>
      </w:pPr>
    </w:p>
    <w:p w14:paraId="3314053D">
      <w:pPr>
        <w:spacing w:line="360" w:lineRule="auto"/>
        <w:ind w:firstLine="471"/>
        <w:rPr>
          <w:color w:val="000000" w:themeColor="text1"/>
          <w:sz w:val="24"/>
          <w14:textFill>
            <w14:solidFill>
              <w14:schemeClr w14:val="tx1"/>
            </w14:solidFill>
          </w14:textFill>
        </w:rPr>
      </w:pPr>
    </w:p>
    <w:p w14:paraId="2219D37F">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color w:val="000000" w:themeColor="text1"/>
          <w:sz w:val="24"/>
          <w:szCs w:val="20"/>
          <w14:textFill>
            <w14:solidFill>
              <w14:schemeClr w14:val="tx1"/>
            </w14:solidFill>
          </w14:textFill>
        </w:rPr>
        <w:t>______</w:t>
      </w:r>
    </w:p>
    <w:p w14:paraId="53D37CE9">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w:t>
      </w:r>
    </w:p>
    <w:p w14:paraId="736BE550">
      <w:pPr>
        <w:spacing w:line="360" w:lineRule="auto"/>
        <w:ind w:firstLine="471"/>
        <w:rPr>
          <w:color w:val="000000" w:themeColor="text1"/>
          <w:sz w:val="24"/>
          <w14:textFill>
            <w14:solidFill>
              <w14:schemeClr w14:val="tx1"/>
            </w14:solidFill>
          </w14:textFill>
        </w:rPr>
      </w:pPr>
    </w:p>
    <w:p w14:paraId="0D4912C5">
      <w:pPr>
        <w:spacing w:line="360" w:lineRule="auto"/>
        <w:ind w:firstLine="471"/>
        <w:rPr>
          <w:color w:val="000000" w:themeColor="text1"/>
          <w:sz w:val="24"/>
          <w14:textFill>
            <w14:solidFill>
              <w14:schemeClr w14:val="tx1"/>
            </w14:solidFill>
          </w14:textFill>
        </w:rPr>
      </w:pPr>
    </w:p>
    <w:p w14:paraId="4761C7D6">
      <w:pPr>
        <w:spacing w:line="360" w:lineRule="auto"/>
        <w:ind w:left="480"/>
        <w:jc w:val="right"/>
        <w:rPr>
          <w:color w:val="000000" w:themeColor="text1"/>
          <w:sz w:val="24"/>
          <w14:textFill>
            <w14:solidFill>
              <w14:schemeClr w14:val="tx1"/>
            </w14:solidFill>
          </w14:textFill>
        </w:rPr>
      </w:pPr>
    </w:p>
    <w:p w14:paraId="0D3C4665">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5C654883">
      <w:pPr>
        <w:spacing w:line="360" w:lineRule="auto"/>
        <w:ind w:left="480"/>
        <w:jc w:val="right"/>
        <w:rPr>
          <w:b/>
          <w:color w:val="000000" w:themeColor="text1"/>
          <w:sz w:val="24"/>
          <w14:textFill>
            <w14:solidFill>
              <w14:schemeClr w14:val="tx1"/>
            </w14:solidFill>
          </w14:textFill>
        </w:rPr>
      </w:pPr>
    </w:p>
    <w:p w14:paraId="349BAFCB">
      <w:pPr>
        <w:tabs>
          <w:tab w:val="left" w:pos="8280"/>
        </w:tabs>
        <w:spacing w:line="360" w:lineRule="auto"/>
        <w:ind w:firstLine="480"/>
        <w:rPr>
          <w:color w:val="000000" w:themeColor="text1"/>
          <w:sz w:val="24"/>
          <w14:textFill>
            <w14:solidFill>
              <w14:schemeClr w14:val="tx1"/>
            </w14:solidFill>
          </w14:textFill>
        </w:rPr>
      </w:pPr>
    </w:p>
    <w:p w14:paraId="53B3CF4B">
      <w:pPr>
        <w:tabs>
          <w:tab w:val="left" w:pos="8280"/>
        </w:tabs>
        <w:spacing w:line="360" w:lineRule="auto"/>
        <w:ind w:firstLine="480"/>
        <w:rPr>
          <w:color w:val="000000" w:themeColor="text1"/>
          <w:sz w:val="24"/>
          <w14:textFill>
            <w14:solidFill>
              <w14:schemeClr w14:val="tx1"/>
            </w14:solidFill>
          </w14:textFill>
        </w:rPr>
      </w:pPr>
    </w:p>
    <w:p w14:paraId="34245434">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70BF0E34">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C90CD62">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0A242968">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2855378D">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3-2 其他特定资格要求</w:t>
      </w:r>
    </w:p>
    <w:p w14:paraId="6840DB9C">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B35E324">
      <w:pPr>
        <w:numPr>
          <w:ilvl w:val="0"/>
          <w:numId w:val="15"/>
        </w:numPr>
        <w:tabs>
          <w:tab w:val="left" w:pos="360"/>
          <w:tab w:val="clear" w:pos="900"/>
        </w:tabs>
        <w:snapToGrid w:val="0"/>
        <w:spacing w:line="360" w:lineRule="auto"/>
        <w:outlineLvl w:val="1"/>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投标保证金凭证/交款单据电子件，开户许可证/基本账户证明材料（如有）</w:t>
      </w:r>
    </w:p>
    <w:p w14:paraId="49387888">
      <w:pPr>
        <w:spacing w:line="360" w:lineRule="auto"/>
        <w:ind w:firstLine="480" w:firstLineChars="200"/>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提供投标保证金凭证/交款单据电子件并加盖单位公章</w:t>
      </w:r>
    </w:p>
    <w:p w14:paraId="7D578C07">
      <w:pPr>
        <w:spacing w:line="360" w:lineRule="auto"/>
        <w:ind w:firstLine="480" w:firstLineChars="200"/>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提供开户许可证/基本账户证明材料电子件并加盖单位公章</w:t>
      </w:r>
    </w:p>
    <w:p w14:paraId="22A3F257">
      <w:pPr>
        <w:spacing w:line="360" w:lineRule="auto"/>
        <w:rPr>
          <w:color w:val="000000" w:themeColor="text1"/>
          <w:sz w:val="24"/>
          <w:szCs w:val="20"/>
          <w14:textFill>
            <w14:solidFill>
              <w14:schemeClr w14:val="tx1"/>
            </w14:solidFill>
          </w14:textFill>
        </w:rPr>
      </w:pPr>
    </w:p>
    <w:p w14:paraId="0694A895">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0141FB8">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6F11832C">
      <w:pPr>
        <w:rPr>
          <w:b/>
          <w:color w:val="000000" w:themeColor="text1"/>
          <w:spacing w:val="20"/>
          <w:szCs w:val="21"/>
          <w14:textFill>
            <w14:solidFill>
              <w14:schemeClr w14:val="tx1"/>
            </w14:solidFill>
          </w14:textFill>
        </w:rPr>
      </w:pPr>
    </w:p>
    <w:p w14:paraId="0DE22B12">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389AFD39">
      <w:pPr>
        <w:jc w:val="center"/>
        <w:rPr>
          <w:color w:val="000000" w:themeColor="text1"/>
          <w:szCs w:val="21"/>
          <w14:textFill>
            <w14:solidFill>
              <w14:schemeClr w14:val="tx1"/>
            </w14:solidFill>
          </w14:textFill>
        </w:rPr>
      </w:pPr>
    </w:p>
    <w:p w14:paraId="2CF14994">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3FA06C63">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086ADF98">
      <w:pPr>
        <w:ind w:firstLine="542" w:firstLineChars="150"/>
        <w:rPr>
          <w:b/>
          <w:color w:val="000000" w:themeColor="text1"/>
          <w:spacing w:val="20"/>
          <w:sz w:val="32"/>
          <w:szCs w:val="32"/>
          <w14:textFill>
            <w14:solidFill>
              <w14:schemeClr w14:val="tx1"/>
            </w14:solidFill>
          </w14:textFill>
        </w:rPr>
      </w:pPr>
    </w:p>
    <w:p w14:paraId="07108497">
      <w:pPr>
        <w:ind w:firstLine="542" w:firstLineChars="150"/>
        <w:rPr>
          <w:b/>
          <w:color w:val="000000" w:themeColor="text1"/>
          <w:spacing w:val="20"/>
          <w:sz w:val="32"/>
          <w:szCs w:val="32"/>
          <w14:textFill>
            <w14:solidFill>
              <w14:schemeClr w14:val="tx1"/>
            </w14:solidFill>
          </w14:textFill>
        </w:rPr>
      </w:pPr>
    </w:p>
    <w:p w14:paraId="1FBB5B71">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71AFB592">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7CD592BA">
      <w:pPr>
        <w:ind w:firstLine="542" w:firstLineChars="150"/>
        <w:rPr>
          <w:b/>
          <w:color w:val="000000" w:themeColor="text1"/>
          <w:spacing w:val="20"/>
          <w:sz w:val="32"/>
          <w:szCs w:val="32"/>
          <w14:textFill>
            <w14:solidFill>
              <w14:schemeClr w14:val="tx1"/>
            </w14:solidFill>
          </w14:textFill>
        </w:rPr>
      </w:pPr>
    </w:p>
    <w:p w14:paraId="286AF0F8">
      <w:pPr>
        <w:ind w:firstLine="542" w:firstLineChars="150"/>
        <w:rPr>
          <w:b/>
          <w:color w:val="000000" w:themeColor="text1"/>
          <w:spacing w:val="20"/>
          <w:sz w:val="32"/>
          <w:szCs w:val="32"/>
          <w14:textFill>
            <w14:solidFill>
              <w14:schemeClr w14:val="tx1"/>
            </w14:solidFill>
          </w14:textFill>
        </w:rPr>
      </w:pPr>
    </w:p>
    <w:p w14:paraId="29AB1643">
      <w:pPr>
        <w:jc w:val="center"/>
        <w:rPr>
          <w:b/>
          <w:color w:val="000000" w:themeColor="text1"/>
          <w:sz w:val="32"/>
          <w:szCs w:val="32"/>
          <w14:textFill>
            <w14:solidFill>
              <w14:schemeClr w14:val="tx1"/>
            </w14:solidFill>
          </w14:textFill>
        </w:rPr>
      </w:pPr>
    </w:p>
    <w:p w14:paraId="2381DCB6">
      <w:pPr>
        <w:jc w:val="center"/>
        <w:rPr>
          <w:b/>
          <w:color w:val="000000" w:themeColor="text1"/>
          <w:sz w:val="32"/>
          <w:szCs w:val="32"/>
          <w14:textFill>
            <w14:solidFill>
              <w14:schemeClr w14:val="tx1"/>
            </w14:solidFill>
          </w14:textFill>
        </w:rPr>
      </w:pPr>
    </w:p>
    <w:p w14:paraId="47FCF9D3">
      <w:pPr>
        <w:jc w:val="center"/>
        <w:rPr>
          <w:b/>
          <w:color w:val="000000" w:themeColor="text1"/>
          <w:sz w:val="32"/>
          <w:szCs w:val="32"/>
          <w14:textFill>
            <w14:solidFill>
              <w14:schemeClr w14:val="tx1"/>
            </w14:solidFill>
          </w14:textFill>
        </w:rPr>
      </w:pPr>
    </w:p>
    <w:p w14:paraId="4F08E6F9">
      <w:pPr>
        <w:jc w:val="center"/>
        <w:rPr>
          <w:b/>
          <w:color w:val="000000" w:themeColor="text1"/>
          <w:spacing w:val="20"/>
          <w:sz w:val="32"/>
          <w:szCs w:val="32"/>
          <w14:textFill>
            <w14:solidFill>
              <w14:schemeClr w14:val="tx1"/>
            </w14:solidFill>
          </w14:textFill>
        </w:rPr>
      </w:pPr>
    </w:p>
    <w:p w14:paraId="2391B7B3">
      <w:pPr>
        <w:jc w:val="center"/>
        <w:rPr>
          <w:b/>
          <w:color w:val="000000" w:themeColor="text1"/>
          <w:spacing w:val="20"/>
          <w:sz w:val="32"/>
          <w:szCs w:val="32"/>
          <w14:textFill>
            <w14:solidFill>
              <w14:schemeClr w14:val="tx1"/>
            </w14:solidFill>
          </w14:textFill>
        </w:rPr>
      </w:pPr>
    </w:p>
    <w:p w14:paraId="28410E51">
      <w:pPr>
        <w:jc w:val="center"/>
        <w:rPr>
          <w:b/>
          <w:color w:val="000000" w:themeColor="text1"/>
          <w:spacing w:val="20"/>
          <w:sz w:val="32"/>
          <w:szCs w:val="32"/>
          <w14:textFill>
            <w14:solidFill>
              <w14:schemeClr w14:val="tx1"/>
            </w14:solidFill>
          </w14:textFill>
        </w:rPr>
      </w:pPr>
    </w:p>
    <w:p w14:paraId="62CF0D6B">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3C42B377">
      <w:pPr>
        <w:jc w:val="center"/>
        <w:rPr>
          <w:b/>
          <w:color w:val="000000" w:themeColor="text1"/>
          <w:sz w:val="32"/>
          <w:szCs w:val="32"/>
          <w14:textFill>
            <w14:solidFill>
              <w14:schemeClr w14:val="tx1"/>
            </w14:solidFill>
          </w14:textFill>
        </w:rPr>
      </w:pPr>
    </w:p>
    <w:p w14:paraId="65EB9DCA">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1B114C1D">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bookmarkStart w:id="824" w:name="_Hlt520355504"/>
      <w:bookmarkEnd w:id="824"/>
      <w:bookmarkStart w:id="825" w:name="_Hlt520343392"/>
      <w:bookmarkEnd w:id="825"/>
      <w:bookmarkStart w:id="826" w:name="_Hlt520350918"/>
      <w:bookmarkEnd w:id="826"/>
      <w:bookmarkStart w:id="827" w:name="_Hlt520343000"/>
      <w:bookmarkEnd w:id="827"/>
      <w:bookmarkStart w:id="828" w:name="_Hlt520274393"/>
      <w:bookmarkEnd w:id="828"/>
      <w:bookmarkStart w:id="829" w:name="_Hlt520274121"/>
      <w:bookmarkEnd w:id="829"/>
      <w:bookmarkStart w:id="830" w:name="_Hlt520274407"/>
      <w:bookmarkEnd w:id="830"/>
      <w:bookmarkStart w:id="831" w:name="_Hlt520273711"/>
      <w:bookmarkEnd w:id="831"/>
      <w:bookmarkStart w:id="832" w:name="_Hlt520271212"/>
      <w:bookmarkEnd w:id="832"/>
      <w:bookmarkStart w:id="833" w:name="_Hlt520274065"/>
      <w:bookmarkEnd w:id="833"/>
      <w:bookmarkStart w:id="834" w:name="_Ref467988698"/>
      <w:bookmarkStart w:id="835" w:name="_Toc480942349"/>
      <w:bookmarkStart w:id="836" w:name="_Toc150774761"/>
      <w:bookmarkStart w:id="837" w:name="_Toc226965746"/>
      <w:bookmarkStart w:id="838" w:name="_Toc226965829"/>
      <w:bookmarkStart w:id="839" w:name="_Toc520356217"/>
      <w:bookmarkStart w:id="840" w:name="_Toc226337252"/>
      <w:bookmarkStart w:id="841" w:name="_Toc127151556"/>
      <w:bookmarkStart w:id="842" w:name="_Toc195842921"/>
      <w:bookmarkStart w:id="843" w:name="_Toc226309800"/>
      <w:bookmarkStart w:id="844" w:name="_Toc142311058"/>
      <w:bookmarkStart w:id="845" w:name="_Toc150480794"/>
      <w:r>
        <w:rPr>
          <w:color w:val="000000" w:themeColor="text1"/>
          <w:sz w:val="24"/>
          <w14:textFill>
            <w14:solidFill>
              <w14:schemeClr w14:val="tx1"/>
            </w14:solidFill>
          </w14:textFill>
        </w:rPr>
        <w:t>投标</w:t>
      </w:r>
      <w:bookmarkEnd w:id="834"/>
      <w:bookmarkEnd w:id="835"/>
      <w:r>
        <w:rPr>
          <w:color w:val="000000" w:themeColor="text1"/>
          <w:sz w:val="24"/>
          <w14:textFill>
            <w14:solidFill>
              <w14:schemeClr w14:val="tx1"/>
            </w14:solidFill>
          </w14:textFill>
        </w:rPr>
        <w:t>书</w:t>
      </w:r>
      <w:bookmarkEnd w:id="836"/>
      <w:bookmarkEnd w:id="837"/>
      <w:bookmarkEnd w:id="838"/>
      <w:bookmarkEnd w:id="839"/>
      <w:bookmarkEnd w:id="840"/>
      <w:bookmarkEnd w:id="841"/>
      <w:bookmarkEnd w:id="842"/>
      <w:bookmarkEnd w:id="843"/>
      <w:bookmarkEnd w:id="844"/>
      <w:bookmarkEnd w:id="845"/>
      <w:r>
        <w:rPr>
          <w:color w:val="000000" w:themeColor="text1"/>
          <w:sz w:val="24"/>
          <w:szCs w:val="20"/>
          <w14:textFill>
            <w14:solidFill>
              <w14:schemeClr w14:val="tx1"/>
            </w14:solidFill>
          </w14:textFill>
        </w:rPr>
        <w:t>（实质性格式）</w:t>
      </w:r>
    </w:p>
    <w:p w14:paraId="01A1C670">
      <w:pPr>
        <w:tabs>
          <w:tab w:val="left" w:pos="5580"/>
        </w:tabs>
        <w:spacing w:line="360" w:lineRule="auto"/>
        <w:rPr>
          <w:color w:val="000000" w:themeColor="text1"/>
          <w:sz w:val="24"/>
          <w14:textFill>
            <w14:solidFill>
              <w14:schemeClr w14:val="tx1"/>
            </w14:solidFill>
          </w14:textFill>
        </w:rPr>
      </w:pPr>
    </w:p>
    <w:p w14:paraId="36465842">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43B49DD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03181973">
      <w:pPr>
        <w:tabs>
          <w:tab w:val="left" w:pos="5580"/>
        </w:tabs>
        <w:spacing w:line="360" w:lineRule="auto"/>
        <w:rPr>
          <w:color w:val="000000" w:themeColor="text1"/>
          <w:sz w:val="24"/>
          <w:szCs w:val="20"/>
          <w14:textFill>
            <w14:solidFill>
              <w14:schemeClr w14:val="tx1"/>
            </w14:solidFill>
          </w14:textFill>
        </w:rPr>
      </w:pPr>
    </w:p>
    <w:p w14:paraId="4E950A2C">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我方参加你方就___________（项目名称，项目编号）组织的招标活动，并对此项目进行投标。</w:t>
      </w:r>
    </w:p>
    <w:p w14:paraId="46B41912">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0632A547">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14:textFill>
            <w14:solidFill>
              <w14:schemeClr w14:val="tx1"/>
            </w14:solidFill>
          </w14:textFill>
        </w:rPr>
        <w:t>_____</w:t>
      </w:r>
      <w:r>
        <w:rPr>
          <w:color w:val="000000" w:themeColor="text1"/>
          <w:sz w:val="24"/>
          <w:szCs w:val="20"/>
          <w14:textFill>
            <w14:solidFill>
              <w14:schemeClr w14:val="tx1"/>
            </w14:solidFill>
          </w14:textFill>
        </w:rPr>
        <w:t>个日历日。</w:t>
      </w:r>
    </w:p>
    <w:p w14:paraId="5FFB512F">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47666159">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3DB1750A">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5BE3D513">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4E722EF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0D7FA2C1">
      <w:pPr>
        <w:tabs>
          <w:tab w:val="left" w:pos="5580"/>
        </w:tabs>
        <w:spacing w:line="360" w:lineRule="auto"/>
        <w:ind w:left="420"/>
        <w:rPr>
          <w:color w:val="000000" w:themeColor="text1"/>
          <w:sz w:val="24"/>
          <w:szCs w:val="20"/>
          <w14:textFill>
            <w14:solidFill>
              <w14:schemeClr w14:val="tx1"/>
            </w14:solidFill>
          </w14:textFill>
        </w:rPr>
      </w:pPr>
    </w:p>
    <w:p w14:paraId="7493795D">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58A3C7EA">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1E3941D6">
      <w:pPr>
        <w:tabs>
          <w:tab w:val="left" w:pos="5580"/>
        </w:tabs>
        <w:spacing w:line="360" w:lineRule="auto"/>
        <w:ind w:left="420"/>
        <w:rPr>
          <w:color w:val="000000" w:themeColor="text1"/>
          <w:sz w:val="24"/>
          <w:szCs w:val="20"/>
          <w14:textFill>
            <w14:solidFill>
              <w14:schemeClr w14:val="tx1"/>
            </w14:solidFill>
          </w14:textFill>
        </w:rPr>
      </w:pPr>
    </w:p>
    <w:p w14:paraId="159F82D1">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236A37C3">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CE9F148">
      <w:pPr>
        <w:tabs>
          <w:tab w:val="left" w:pos="5580"/>
        </w:tabs>
        <w:spacing w:line="360" w:lineRule="auto"/>
        <w:ind w:left="420"/>
        <w:rPr>
          <w:color w:val="000000" w:themeColor="text1"/>
          <w:sz w:val="24"/>
          <w:szCs w:val="20"/>
          <w:u w:val="single"/>
          <w14:textFill>
            <w14:solidFill>
              <w14:schemeClr w14:val="tx1"/>
            </w14:solidFill>
          </w14:textFill>
        </w:rPr>
      </w:pPr>
    </w:p>
    <w:p w14:paraId="75DA2EE5">
      <w:pPr>
        <w:widowControl/>
        <w:jc w:val="left"/>
        <w:rPr>
          <w:color w:val="000000" w:themeColor="text1"/>
          <w:sz w:val="24"/>
          <w14:textFill>
            <w14:solidFill>
              <w14:schemeClr w14:val="tx1"/>
            </w14:solidFill>
          </w14:textFill>
        </w:rPr>
      </w:pPr>
      <w:bookmarkStart w:id="846" w:name="_Hlt520355938"/>
      <w:bookmarkEnd w:id="846"/>
      <w:bookmarkStart w:id="847" w:name="_Hlt520356243"/>
      <w:bookmarkEnd w:id="847"/>
      <w:bookmarkStart w:id="848" w:name="_Toc226337253"/>
      <w:bookmarkStart w:id="849" w:name="_Toc150774762"/>
      <w:bookmarkStart w:id="850" w:name="_Toc520356218"/>
      <w:bookmarkStart w:id="851" w:name="_Toc265228395"/>
      <w:bookmarkStart w:id="852" w:name="_Toc195842922"/>
      <w:bookmarkStart w:id="853" w:name="_Toc480942350"/>
      <w:bookmarkStart w:id="854" w:name="_Toc226309801"/>
      <w:bookmarkStart w:id="855" w:name="_Toc150480795"/>
      <w:bookmarkStart w:id="856" w:name="_Toc226965747"/>
      <w:bookmarkStart w:id="857" w:name="_Ref467988705"/>
      <w:bookmarkStart w:id="858" w:name="_Toc264969247"/>
      <w:bookmarkStart w:id="859" w:name="_Toc226965830"/>
      <w:bookmarkStart w:id="860" w:name="_Toc142311059"/>
      <w:bookmarkStart w:id="861" w:name="_Toc305158825"/>
      <w:bookmarkStart w:id="862" w:name="_Toc305158899"/>
      <w:bookmarkStart w:id="863" w:name="_Toc127151557"/>
      <w:r>
        <w:rPr>
          <w:color w:val="000000" w:themeColor="text1"/>
          <w:sz w:val="24"/>
          <w14:textFill>
            <w14:solidFill>
              <w14:schemeClr w14:val="tx1"/>
            </w14:solidFill>
          </w14:textFill>
        </w:rPr>
        <w:br w:type="page"/>
      </w:r>
    </w:p>
    <w:p w14:paraId="4E45FBEE">
      <w:pPr>
        <w:numPr>
          <w:ilvl w:val="0"/>
          <w:numId w:val="18"/>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授权委托书（实质性格式）</w:t>
      </w:r>
    </w:p>
    <w:p w14:paraId="6DDEB34C">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139162A6">
      <w:pPr>
        <w:spacing w:line="360" w:lineRule="auto"/>
        <w:ind w:firstLine="420"/>
        <w:rPr>
          <w:color w:val="000000" w:themeColor="text1"/>
          <w:sz w:val="24"/>
          <w:szCs w:val="20"/>
          <w14:textFill>
            <w14:solidFill>
              <w14:schemeClr w14:val="tx1"/>
            </w14:solidFill>
          </w14:textFill>
        </w:rPr>
      </w:pPr>
    </w:p>
    <w:p w14:paraId="4B822D7B">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（姓名）系</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（投标人名称）的法定代表人（单位负责人），现委托</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（姓名）为我方代理人。代理人根据授权，以我方名义签署、澄清确认、提交、撤回、修改</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（项目名称）投标文件和处理有关事宜，其法律后果由我方承担。</w:t>
      </w:r>
    </w:p>
    <w:p w14:paraId="5C17A3D8">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11F57F58">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12231FB3">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6883C980">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w:t>
      </w:r>
      <w:r>
        <w:rPr>
          <w:rFonts w:hint="eastAsia"/>
          <w:color w:val="000000" w:themeColor="text1"/>
          <w:sz w:val="24"/>
          <w:szCs w:val="20"/>
          <w14:textFill>
            <w14:solidFill>
              <w14:schemeClr w14:val="tx1"/>
            </w14:solidFill>
          </w14:textFill>
        </w:rPr>
        <w:t>盖章</w:t>
      </w:r>
      <w:r>
        <w:rPr>
          <w:color w:val="000000" w:themeColor="text1"/>
          <w:sz w:val="24"/>
          <w:szCs w:val="20"/>
          <w14:textFill>
            <w14:solidFill>
              <w14:schemeClr w14:val="tx1"/>
            </w14:solidFill>
          </w14:textFill>
        </w:rPr>
        <w:t>）：</w:t>
      </w:r>
      <w:r>
        <w:rPr>
          <w:color w:val="000000" w:themeColor="text1"/>
          <w:sz w:val="24"/>
          <w:lang w:val="zh-CN"/>
          <w14:textFill>
            <w14:solidFill>
              <w14:schemeClr w14:val="tx1"/>
            </w14:solidFill>
          </w14:textFill>
        </w:rPr>
        <w:t>________________</w:t>
      </w:r>
    </w:p>
    <w:p w14:paraId="22D62B8A">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w:t>
      </w:r>
      <w:r>
        <w:rPr>
          <w:rFonts w:hint="eastAsia"/>
          <w:color w:val="000000" w:themeColor="text1"/>
          <w:sz w:val="24"/>
          <w:szCs w:val="20"/>
          <w14:textFill>
            <w14:solidFill>
              <w14:schemeClr w14:val="tx1"/>
            </w14:solidFill>
          </w14:textFill>
        </w:rPr>
        <w:t>盖章</w:t>
      </w:r>
      <w:r>
        <w:rPr>
          <w:color w:val="000000" w:themeColor="text1"/>
          <w:sz w:val="24"/>
          <w14:textFill>
            <w14:solidFill>
              <w14:schemeClr w14:val="tx1"/>
            </w14:solidFill>
          </w14:textFill>
        </w:rPr>
        <w:t>）：</w:t>
      </w:r>
      <w:r>
        <w:rPr>
          <w:color w:val="000000" w:themeColor="text1"/>
          <w:sz w:val="24"/>
          <w:lang w:val="zh-CN"/>
          <w14:textFill>
            <w14:solidFill>
              <w14:schemeClr w14:val="tx1"/>
            </w14:solidFill>
          </w14:textFill>
        </w:rPr>
        <w:t>________________</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 xml:space="preserve">                      </w:t>
      </w:r>
    </w:p>
    <w:p w14:paraId="0D51002A">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777FF31E">
      <w:pPr>
        <w:tabs>
          <w:tab w:val="left" w:pos="5580"/>
        </w:tabs>
        <w:spacing w:line="360" w:lineRule="auto"/>
        <w:ind w:firstLine="480" w:firstLineChars="200"/>
        <w:rPr>
          <w:color w:val="000000" w:themeColor="text1"/>
          <w:sz w:val="24"/>
          <w:szCs w:val="20"/>
          <w14:textFill>
            <w14:solidFill>
              <w14:schemeClr w14:val="tx1"/>
            </w14:solidFill>
          </w14:textFill>
        </w:rPr>
      </w:pPr>
    </w:p>
    <w:p w14:paraId="029EB805">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w:t>
      </w:r>
      <w:r>
        <w:rPr>
          <w:rFonts w:hint="eastAsia"/>
          <w:color w:val="000000" w:themeColor="text1"/>
          <w:sz w:val="24"/>
          <w:szCs w:val="20"/>
          <w14:textFill>
            <w14:solidFill>
              <w14:schemeClr w14:val="tx1"/>
            </w14:solidFill>
          </w14:textFill>
        </w:rPr>
        <w:t>（单位负责人）</w:t>
      </w:r>
      <w:r>
        <w:rPr>
          <w:color w:val="000000" w:themeColor="text1"/>
          <w:sz w:val="24"/>
          <w:szCs w:val="20"/>
          <w14:textFill>
            <w14:solidFill>
              <w14:schemeClr w14:val="tx1"/>
            </w14:solidFill>
          </w14:textFill>
        </w:rPr>
        <w:t>及委托代理人身份证明文件电子件：</w:t>
      </w:r>
    </w:p>
    <w:p w14:paraId="1E063D82">
      <w:pPr>
        <w:tabs>
          <w:tab w:val="left" w:pos="5580"/>
        </w:tabs>
        <w:spacing w:line="360" w:lineRule="auto"/>
        <w:jc w:val="left"/>
        <w:rPr>
          <w:color w:val="000000" w:themeColor="text1"/>
          <w:sz w:val="24"/>
          <w:szCs w:val="20"/>
          <w14:textFill>
            <w14:solidFill>
              <w14:schemeClr w14:val="tx1"/>
            </w14:solidFill>
          </w14:textFill>
        </w:rPr>
      </w:pPr>
    </w:p>
    <w:p w14:paraId="707265B7">
      <w:pPr>
        <w:tabs>
          <w:tab w:val="left" w:pos="5580"/>
        </w:tabs>
        <w:spacing w:line="360" w:lineRule="auto"/>
        <w:jc w:val="left"/>
        <w:rPr>
          <w:color w:val="000000" w:themeColor="text1"/>
          <w:sz w:val="24"/>
          <w:szCs w:val="20"/>
          <w14:textFill>
            <w14:solidFill>
              <w14:schemeClr w14:val="tx1"/>
            </w14:solidFill>
          </w14:textFill>
        </w:rPr>
      </w:pPr>
    </w:p>
    <w:p w14:paraId="6FB504E1">
      <w:pPr>
        <w:tabs>
          <w:tab w:val="left" w:pos="5580"/>
        </w:tabs>
        <w:spacing w:line="360" w:lineRule="auto"/>
        <w:jc w:val="left"/>
        <w:rPr>
          <w:color w:val="000000" w:themeColor="text1"/>
          <w:sz w:val="24"/>
          <w:szCs w:val="20"/>
          <w14:textFill>
            <w14:solidFill>
              <w14:schemeClr w14:val="tx1"/>
            </w14:solidFill>
          </w14:textFill>
        </w:rPr>
      </w:pPr>
    </w:p>
    <w:p w14:paraId="0E891F0E">
      <w:pPr>
        <w:tabs>
          <w:tab w:val="left" w:pos="5580"/>
        </w:tabs>
        <w:spacing w:line="360" w:lineRule="auto"/>
        <w:jc w:val="left"/>
        <w:rPr>
          <w:color w:val="000000" w:themeColor="text1"/>
          <w:sz w:val="24"/>
          <w:szCs w:val="20"/>
          <w14:textFill>
            <w14:solidFill>
              <w14:schemeClr w14:val="tx1"/>
            </w14:solidFill>
          </w14:textFill>
        </w:rPr>
      </w:pPr>
    </w:p>
    <w:p w14:paraId="3D79248B">
      <w:pPr>
        <w:tabs>
          <w:tab w:val="left" w:pos="5580"/>
        </w:tabs>
        <w:spacing w:line="360" w:lineRule="auto"/>
        <w:jc w:val="left"/>
        <w:rPr>
          <w:color w:val="000000" w:themeColor="text1"/>
          <w:sz w:val="24"/>
          <w:szCs w:val="20"/>
          <w14:textFill>
            <w14:solidFill>
              <w14:schemeClr w14:val="tx1"/>
            </w14:solidFill>
          </w14:textFill>
        </w:rPr>
      </w:pPr>
    </w:p>
    <w:p w14:paraId="6B7BB4C5">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03D2E653">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4CDAC243">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7F5B6272">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6FDCB502">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14:textFill>
            <w14:solidFill>
              <w14:schemeClr w14:val="tx1"/>
            </w14:solidFill>
          </w14:textFill>
        </w:rPr>
        <w:t>或</w:t>
      </w:r>
      <w:r>
        <w:rPr>
          <w:color w:val="000000" w:themeColor="text1"/>
          <w:sz w:val="24"/>
          <w:szCs w:val="20"/>
          <w14:textFill>
            <w14:solidFill>
              <w14:schemeClr w14:val="tx1"/>
            </w14:solidFill>
          </w14:textFill>
        </w:rPr>
        <w:t>护照等身份证明文件电子件。提供身份证的，应同时提供身份证</w:t>
      </w:r>
      <w:r>
        <w:rPr>
          <w:b/>
          <w:color w:val="000000" w:themeColor="text1"/>
          <w:sz w:val="24"/>
          <w:szCs w:val="20"/>
          <w14:textFill>
            <w14:solidFill>
              <w14:schemeClr w14:val="tx1"/>
            </w14:solidFill>
          </w14:textFill>
        </w:rPr>
        <w:t>双面</w:t>
      </w:r>
      <w:r>
        <w:rPr>
          <w:color w:val="000000" w:themeColor="text1"/>
          <w:sz w:val="24"/>
          <w:szCs w:val="20"/>
          <w14:textFill>
            <w14:solidFill>
              <w14:schemeClr w14:val="tx1"/>
            </w14:solidFill>
          </w14:textFill>
        </w:rPr>
        <w:t>电子件。</w:t>
      </w:r>
      <w:r>
        <w:rPr>
          <w:color w:val="000000" w:themeColor="text1"/>
          <w:sz w:val="30"/>
          <w:szCs w:val="30"/>
          <w14:textFill>
            <w14:solidFill>
              <w14:schemeClr w14:val="tx1"/>
            </w14:solidFill>
          </w14:textFill>
        </w:rPr>
        <w:br w:type="page"/>
      </w:r>
    </w:p>
    <w:p w14:paraId="011908D7">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3874BE01">
      <w:pPr>
        <w:kinsoku w:val="0"/>
        <w:overflowPunct w:val="0"/>
        <w:spacing w:line="200" w:lineRule="exact"/>
        <w:rPr>
          <w:color w:val="000000" w:themeColor="text1"/>
          <w:sz w:val="20"/>
          <w:szCs w:val="20"/>
          <w14:textFill>
            <w14:solidFill>
              <w14:schemeClr w14:val="tx1"/>
            </w14:solidFill>
          </w14:textFill>
        </w:rPr>
      </w:pPr>
    </w:p>
    <w:p w14:paraId="71A9F20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1FB798D1">
      <w:pPr>
        <w:pStyle w:val="15"/>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616E577A">
      <w:pPr>
        <w:pStyle w:val="15"/>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姓名：____性别：____年龄：____职务：____</w:t>
      </w:r>
    </w:p>
    <w:p w14:paraId="611EBD15">
      <w:pPr>
        <w:pStyle w:val="15"/>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7348BFB1">
      <w:pPr>
        <w:pStyle w:val="15"/>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ab/>
      </w:r>
      <w:r>
        <w:rPr>
          <w:rFonts w:ascii="Times New Roman" w:hAnsi="Times New Roman"/>
          <w:color w:val="000000" w:themeColor="text1"/>
          <w14:textFill>
            <w14:solidFill>
              <w14:schemeClr w14:val="tx1"/>
            </w14:solidFill>
          </w14:textFill>
        </w:rPr>
        <w:t>（投标人名称）的法定代表人（单位负责人）。</w:t>
      </w:r>
    </w:p>
    <w:p w14:paraId="48EEED2D">
      <w:pPr>
        <w:pStyle w:val="15"/>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110DA534">
      <w:pPr>
        <w:pStyle w:val="15"/>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附：法定代表人（单位负责人）身份证</w:t>
      </w:r>
      <w:r>
        <w:rPr>
          <w:rFonts w:hint="eastAsia" w:ascii="Times New Roman" w:hAnsi="Times New Roman"/>
          <w:color w:val="000000" w:themeColor="text1"/>
          <w:szCs w:val="20"/>
          <w14:textFill>
            <w14:solidFill>
              <w14:schemeClr w14:val="tx1"/>
            </w14:solidFill>
          </w14:textFill>
        </w:rPr>
        <w:t>或</w:t>
      </w:r>
      <w:r>
        <w:rPr>
          <w:rFonts w:ascii="Times New Roman" w:hAnsi="Times New Roman"/>
          <w:color w:val="000000" w:themeColor="text1"/>
          <w:szCs w:val="20"/>
          <w14:textFill>
            <w14:solidFill>
              <w14:schemeClr w14:val="tx1"/>
            </w14:solidFill>
          </w14:textFill>
        </w:rPr>
        <w:t>护照等身份证明文件电子件：</w:t>
      </w:r>
    </w:p>
    <w:p w14:paraId="538764CD">
      <w:pPr>
        <w:pStyle w:val="15"/>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0C32ED0F">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18BD1119">
      <w:pPr>
        <w:pStyle w:val="15"/>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w:t>
      </w:r>
      <w:r>
        <w:rPr>
          <w:rFonts w:hint="eastAsia"/>
          <w:color w:val="000000" w:themeColor="text1"/>
          <w:szCs w:val="20"/>
          <w14:textFill>
            <w14:solidFill>
              <w14:schemeClr w14:val="tx1"/>
            </w14:solidFill>
          </w14:textFill>
        </w:rPr>
        <w:t>盖章</w:t>
      </w:r>
      <w:r>
        <w:rPr>
          <w:rFonts w:ascii="Times New Roman" w:hAnsi="Times New Roman"/>
          <w:color w:val="000000" w:themeColor="text1"/>
          <w:spacing w:val="-3"/>
          <w14:textFill>
            <w14:solidFill>
              <w14:schemeClr w14:val="tx1"/>
            </w14:solidFill>
          </w14:textFill>
        </w:rPr>
        <w:t>）：_______</w:t>
      </w:r>
    </w:p>
    <w:p w14:paraId="2845ABD9">
      <w:pPr>
        <w:autoSpaceDE w:val="0"/>
        <w:autoSpaceDN w:val="0"/>
        <w:adjustRightInd w:val="0"/>
        <w:snapToGrid w:val="0"/>
        <w:spacing w:line="360" w:lineRule="auto"/>
        <w:rPr>
          <w:color w:val="000000" w:themeColor="text1"/>
          <w:sz w:val="24"/>
          <w14:textFill>
            <w14:solidFill>
              <w14:schemeClr w14:val="tx1"/>
            </w14:solidFill>
          </w14:textFill>
        </w:rPr>
      </w:pPr>
    </w:p>
    <w:p w14:paraId="13DE6D6A">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57183D38">
      <w:pPr>
        <w:widowControl/>
        <w:jc w:val="left"/>
        <w:rPr>
          <w:i/>
          <w:color w:val="000000" w:themeColor="text1"/>
          <w:sz w:val="24"/>
          <w:szCs w:val="20"/>
          <w:u w:val="single"/>
          <w14:textFill>
            <w14:solidFill>
              <w14:schemeClr w14:val="tx1"/>
            </w14:solidFill>
          </w14:textFill>
        </w:rPr>
      </w:pPr>
    </w:p>
    <w:p w14:paraId="57F172A5">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64C813F5">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color w:val="000000" w:themeColor="text1"/>
          <w:sz w:val="24"/>
          <w:szCs w:val="20"/>
          <w14:textFill>
            <w14:solidFill>
              <w14:schemeClr w14:val="tx1"/>
            </w14:solidFill>
          </w14:textFill>
        </w:rPr>
        <w:t>（实质性格式）</w:t>
      </w:r>
    </w:p>
    <w:p w14:paraId="6AB28D0C">
      <w:pPr>
        <w:spacing w:line="360" w:lineRule="exact"/>
        <w:jc w:val="center"/>
        <w:rPr>
          <w:b/>
          <w:color w:val="000000" w:themeColor="text1"/>
          <w:sz w:val="36"/>
          <w:szCs w:val="36"/>
          <w14:textFill>
            <w14:solidFill>
              <w14:schemeClr w14:val="tx1"/>
            </w14:solidFill>
          </w14:textFill>
        </w:rPr>
      </w:pPr>
      <w:bookmarkStart w:id="864" w:name="_Toc226965748"/>
      <w:bookmarkStart w:id="865" w:name="_Toc164608827"/>
      <w:bookmarkStart w:id="866" w:name="_Toc305158826"/>
      <w:bookmarkStart w:id="867" w:name="_Toc264969248"/>
      <w:bookmarkStart w:id="868" w:name="_Toc226965831"/>
      <w:bookmarkStart w:id="869" w:name="_Toc305158900"/>
      <w:bookmarkStart w:id="870" w:name="_Toc226309802"/>
      <w:bookmarkStart w:id="871" w:name="_Toc195842923"/>
      <w:bookmarkStart w:id="872" w:name="_Toc226337254"/>
      <w:bookmarkStart w:id="873" w:name="_Toc265228396"/>
      <w:bookmarkStart w:id="874" w:name="_Toc164608672"/>
      <w:r>
        <w:rPr>
          <w:b/>
          <w:color w:val="000000" w:themeColor="text1"/>
          <w:sz w:val="36"/>
          <w:szCs w:val="36"/>
          <w14:textFill>
            <w14:solidFill>
              <w14:schemeClr w14:val="tx1"/>
            </w14:solidFill>
          </w14:textFill>
        </w:rPr>
        <w:t>开标一览表</w:t>
      </w:r>
      <w:bookmarkEnd w:id="864"/>
      <w:bookmarkEnd w:id="865"/>
      <w:bookmarkEnd w:id="866"/>
      <w:bookmarkEnd w:id="867"/>
      <w:bookmarkEnd w:id="868"/>
      <w:bookmarkEnd w:id="869"/>
      <w:bookmarkEnd w:id="870"/>
      <w:bookmarkEnd w:id="871"/>
      <w:bookmarkEnd w:id="872"/>
      <w:bookmarkEnd w:id="873"/>
      <w:bookmarkEnd w:id="874"/>
    </w:p>
    <w:p w14:paraId="5ED9E68A">
      <w:pPr>
        <w:tabs>
          <w:tab w:val="left" w:pos="1800"/>
          <w:tab w:val="left" w:pos="5580"/>
        </w:tabs>
        <w:spacing w:line="360" w:lineRule="auto"/>
        <w:jc w:val="left"/>
        <w:rPr>
          <w:i/>
          <w:color w:val="000000" w:themeColor="text1"/>
          <w:sz w:val="24"/>
          <w14:textFill>
            <w14:solidFill>
              <w14:schemeClr w14:val="tx1"/>
            </w14:solidFill>
          </w14:textFill>
        </w:rPr>
      </w:pPr>
    </w:p>
    <w:p w14:paraId="686E2C86">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项目编号：_____________________     项目名称：____________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2BE3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65AEFC33">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序号</w:t>
            </w:r>
          </w:p>
        </w:tc>
        <w:tc>
          <w:tcPr>
            <w:tcW w:w="2722" w:type="dxa"/>
            <w:vMerge w:val="restart"/>
            <w:vAlign w:val="center"/>
          </w:tcPr>
          <w:p w14:paraId="050E2379">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投标人名称</w:t>
            </w:r>
          </w:p>
        </w:tc>
        <w:tc>
          <w:tcPr>
            <w:tcW w:w="2918" w:type="dxa"/>
            <w:gridSpan w:val="2"/>
            <w:vAlign w:val="center"/>
          </w:tcPr>
          <w:p w14:paraId="0A737E80">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投标报价</w:t>
            </w:r>
          </w:p>
        </w:tc>
        <w:tc>
          <w:tcPr>
            <w:tcW w:w="2916" w:type="dxa"/>
            <w:vMerge w:val="restart"/>
            <w:vAlign w:val="center"/>
          </w:tcPr>
          <w:p w14:paraId="0BC8A80E">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合同履行期限</w:t>
            </w:r>
          </w:p>
        </w:tc>
      </w:tr>
      <w:tr w14:paraId="12BE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5E306C0D">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722" w:type="dxa"/>
            <w:vMerge w:val="continue"/>
            <w:vAlign w:val="center"/>
          </w:tcPr>
          <w:p w14:paraId="02AE23B1">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61" w:type="dxa"/>
            <w:vAlign w:val="center"/>
          </w:tcPr>
          <w:p w14:paraId="6D9BDF2A">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大写</w:t>
            </w:r>
          </w:p>
        </w:tc>
        <w:tc>
          <w:tcPr>
            <w:tcW w:w="1457" w:type="dxa"/>
            <w:vAlign w:val="center"/>
          </w:tcPr>
          <w:p w14:paraId="0FCD525D">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小写</w:t>
            </w:r>
          </w:p>
        </w:tc>
        <w:tc>
          <w:tcPr>
            <w:tcW w:w="2916" w:type="dxa"/>
            <w:vMerge w:val="continue"/>
          </w:tcPr>
          <w:p w14:paraId="52DD66D1">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p>
        </w:tc>
      </w:tr>
      <w:tr w14:paraId="200D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27AF3AE2">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722" w:type="dxa"/>
            <w:vAlign w:val="center"/>
          </w:tcPr>
          <w:p w14:paraId="0872C479">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61" w:type="dxa"/>
            <w:vAlign w:val="center"/>
          </w:tcPr>
          <w:p w14:paraId="35E81DAA">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57" w:type="dxa"/>
            <w:vAlign w:val="center"/>
          </w:tcPr>
          <w:p w14:paraId="24C6D614">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916" w:type="dxa"/>
            <w:vAlign w:val="center"/>
          </w:tcPr>
          <w:p w14:paraId="7B0F9680">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年</w:t>
            </w:r>
          </w:p>
        </w:tc>
      </w:tr>
    </w:tbl>
    <w:p w14:paraId="4992D119">
      <w:pPr>
        <w:autoSpaceDE w:val="0"/>
        <w:autoSpaceDN w:val="0"/>
        <w:adjustRightInd w:val="0"/>
        <w:jc w:val="left"/>
        <w:rPr>
          <w:color w:val="000000" w:themeColor="text1"/>
          <w:kern w:val="0"/>
          <w:sz w:val="24"/>
          <w14:textFill>
            <w14:solidFill>
              <w14:schemeClr w14:val="tx1"/>
            </w14:solidFill>
          </w14:textFill>
        </w:rPr>
      </w:pPr>
    </w:p>
    <w:p w14:paraId="206C8540">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w:t>
      </w:r>
      <w:r>
        <w:rPr>
          <w:color w:val="000000" w:themeColor="text1"/>
          <w:sz w:val="24"/>
          <w:szCs w:val="20"/>
          <w14:textFill>
            <w14:solidFill>
              <w14:schemeClr w14:val="tx1"/>
            </w14:solidFill>
          </w14:textFill>
        </w:rPr>
        <w:t>此表中，投标报价应和《投标分项报价表》中的总价相一致。</w:t>
      </w:r>
    </w:p>
    <w:p w14:paraId="10833628">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14C1676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5AA8060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7AFCE654">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31D1AE7">
      <w:pPr>
        <w:widowControl/>
        <w:jc w:val="left"/>
        <w:rPr>
          <w:color w:val="000000" w:themeColor="text1"/>
          <w:sz w:val="24"/>
          <w:szCs w:val="20"/>
          <w14:textFill>
            <w14:solidFill>
              <w14:schemeClr w14:val="tx1"/>
            </w14:solidFill>
          </w14:textFill>
        </w:rPr>
      </w:pPr>
      <w:bookmarkStart w:id="875" w:name="_Toc226965832"/>
      <w:bookmarkStart w:id="876" w:name="_Toc142311060"/>
      <w:bookmarkStart w:id="877" w:name="_Toc127151558"/>
      <w:bookmarkStart w:id="878" w:name="_Toc195842924"/>
      <w:bookmarkStart w:id="879" w:name="_Toc264969249"/>
      <w:bookmarkStart w:id="880" w:name="_Toc265228397"/>
      <w:bookmarkStart w:id="881" w:name="_Toc305158901"/>
      <w:bookmarkStart w:id="882" w:name="_Toc150774763"/>
      <w:bookmarkStart w:id="883" w:name="_Toc226309803"/>
      <w:bookmarkStart w:id="884" w:name="_Toc226337255"/>
      <w:bookmarkStart w:id="885" w:name="_Toc305158827"/>
      <w:bookmarkStart w:id="886" w:name="_Toc150480796"/>
      <w:bookmarkStart w:id="887" w:name="_Toc226965749"/>
    </w:p>
    <w:p w14:paraId="1E9DE976">
      <w:pPr>
        <w:widowControl/>
        <w:jc w:val="left"/>
        <w:rPr>
          <w:color w:val="000000" w:themeColor="text1"/>
          <w:sz w:val="24"/>
          <w:szCs w:val="20"/>
          <w14:textFill>
            <w14:solidFill>
              <w14:schemeClr w14:val="tx1"/>
            </w14:solidFill>
          </w14:textFill>
        </w:rPr>
      </w:pPr>
    </w:p>
    <w:p w14:paraId="2B1209AB">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sectPr>
          <w:headerReference r:id="rId11" w:type="first"/>
          <w:footerReference r:id="rId13" w:type="first"/>
          <w:headerReference r:id="rId10" w:type="even"/>
          <w:footerReference r:id="rId12" w:type="even"/>
          <w:pgSz w:w="11907" w:h="16840"/>
          <w:pgMar w:top="1418" w:right="1134" w:bottom="1418" w:left="1701" w:header="851" w:footer="1310" w:gutter="0"/>
          <w:pgNumType w:fmt="decimal"/>
          <w:cols w:space="720" w:num="1"/>
          <w:docGrid w:linePitch="462" w:charSpace="0"/>
        </w:sectPr>
      </w:pPr>
    </w:p>
    <w:p w14:paraId="6E09A8A1">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color w:val="000000" w:themeColor="text1"/>
          <w:sz w:val="24"/>
          <w:szCs w:val="20"/>
          <w14:textFill>
            <w14:solidFill>
              <w14:schemeClr w14:val="tx1"/>
            </w14:solidFill>
          </w14:textFill>
        </w:rPr>
        <w:t>（实质性格式）</w:t>
      </w:r>
    </w:p>
    <w:p w14:paraId="03971B95">
      <w:pPr>
        <w:tabs>
          <w:tab w:val="left" w:pos="1800"/>
          <w:tab w:val="left" w:pos="5580"/>
        </w:tabs>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投标分项报价表</w:t>
      </w:r>
    </w:p>
    <w:p w14:paraId="5709D69B">
      <w:pPr>
        <w:tabs>
          <w:tab w:val="left" w:pos="1800"/>
          <w:tab w:val="left" w:pos="5580"/>
        </w:tabs>
        <w:rPr>
          <w:color w:val="000000" w:themeColor="text1"/>
          <w:sz w:val="24"/>
          <w14:textFill>
            <w14:solidFill>
              <w14:schemeClr w14:val="tx1"/>
            </w14:solidFill>
          </w14:textFill>
        </w:rPr>
      </w:pPr>
    </w:p>
    <w:p w14:paraId="2F7AC9FB">
      <w:pPr>
        <w:tabs>
          <w:tab w:val="left" w:pos="1800"/>
          <w:tab w:val="left" w:pos="5580"/>
        </w:tabs>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项目编号：___________ 项目名称：__________报价单位：人民币元</w:t>
      </w:r>
    </w:p>
    <w:tbl>
      <w:tblPr>
        <w:tblStyle w:val="48"/>
        <w:tblW w:w="49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2557"/>
        <w:gridCol w:w="1174"/>
        <w:gridCol w:w="1053"/>
        <w:gridCol w:w="1181"/>
        <w:gridCol w:w="1174"/>
        <w:gridCol w:w="1487"/>
      </w:tblGrid>
      <w:tr w14:paraId="378F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288" w:type="pct"/>
            <w:vAlign w:val="center"/>
          </w:tcPr>
          <w:p w14:paraId="15D71385">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序号</w:t>
            </w:r>
          </w:p>
        </w:tc>
        <w:tc>
          <w:tcPr>
            <w:tcW w:w="1397" w:type="pct"/>
            <w:vAlign w:val="center"/>
          </w:tcPr>
          <w:p w14:paraId="77148D49">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分项名称</w:t>
            </w:r>
          </w:p>
        </w:tc>
        <w:tc>
          <w:tcPr>
            <w:tcW w:w="641" w:type="pct"/>
            <w:vAlign w:val="center"/>
          </w:tcPr>
          <w:p w14:paraId="6A7D1DA8">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数量</w:t>
            </w:r>
          </w:p>
        </w:tc>
        <w:tc>
          <w:tcPr>
            <w:tcW w:w="575" w:type="pct"/>
            <w:vAlign w:val="center"/>
          </w:tcPr>
          <w:p w14:paraId="5CE7A4D9">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单位</w:t>
            </w:r>
          </w:p>
        </w:tc>
        <w:tc>
          <w:tcPr>
            <w:tcW w:w="642" w:type="pct"/>
          </w:tcPr>
          <w:p w14:paraId="3DAC0B79">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单价（元）</w:t>
            </w:r>
          </w:p>
        </w:tc>
        <w:tc>
          <w:tcPr>
            <w:tcW w:w="641" w:type="pct"/>
            <w:vAlign w:val="center"/>
          </w:tcPr>
          <w:p w14:paraId="0C40F75A">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合价（元）</w:t>
            </w:r>
          </w:p>
        </w:tc>
        <w:tc>
          <w:tcPr>
            <w:tcW w:w="812" w:type="pct"/>
            <w:vAlign w:val="center"/>
          </w:tcPr>
          <w:p w14:paraId="335DFBBB">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备注/说明</w:t>
            </w:r>
          </w:p>
        </w:tc>
      </w:tr>
      <w:tr w14:paraId="4342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8" w:type="pct"/>
            <w:vAlign w:val="center"/>
          </w:tcPr>
          <w:p w14:paraId="05CF184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w:t>
            </w:r>
          </w:p>
        </w:tc>
        <w:tc>
          <w:tcPr>
            <w:tcW w:w="1397" w:type="pct"/>
            <w:vAlign w:val="center"/>
          </w:tcPr>
          <w:p w14:paraId="74E27045">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2DF9EE2B">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575" w:type="pct"/>
            <w:vAlign w:val="center"/>
          </w:tcPr>
          <w:p w14:paraId="6832BF0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642" w:type="pct"/>
          </w:tcPr>
          <w:p w14:paraId="7DD8A1AD">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7ABF5405">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812" w:type="pct"/>
            <w:vAlign w:val="center"/>
          </w:tcPr>
          <w:p w14:paraId="19072C7E">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r>
      <w:tr w14:paraId="292E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88" w:type="pct"/>
            <w:vAlign w:val="center"/>
          </w:tcPr>
          <w:p w14:paraId="7020A400">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w:t>
            </w:r>
          </w:p>
        </w:tc>
        <w:tc>
          <w:tcPr>
            <w:tcW w:w="1397" w:type="pct"/>
            <w:vAlign w:val="center"/>
          </w:tcPr>
          <w:p w14:paraId="2F4081EC">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58C50031">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575" w:type="pct"/>
            <w:vAlign w:val="center"/>
          </w:tcPr>
          <w:p w14:paraId="18A5404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642" w:type="pct"/>
          </w:tcPr>
          <w:p w14:paraId="169EB909">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622D4351">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812" w:type="pct"/>
            <w:vAlign w:val="center"/>
          </w:tcPr>
          <w:p w14:paraId="7D7C6B57">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r>
      <w:tr w14:paraId="79CB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8" w:type="pct"/>
            <w:vAlign w:val="center"/>
          </w:tcPr>
          <w:p w14:paraId="061C50B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w:t>
            </w:r>
          </w:p>
        </w:tc>
        <w:tc>
          <w:tcPr>
            <w:tcW w:w="1397" w:type="pct"/>
            <w:vAlign w:val="center"/>
          </w:tcPr>
          <w:p w14:paraId="07523F20">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794C67A4">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575" w:type="pct"/>
            <w:vAlign w:val="center"/>
          </w:tcPr>
          <w:p w14:paraId="0331078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642" w:type="pct"/>
          </w:tcPr>
          <w:p w14:paraId="0AFB6133">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68CCA51D">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812" w:type="pct"/>
            <w:vAlign w:val="center"/>
          </w:tcPr>
          <w:p w14:paraId="0DE7343A">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r>
      <w:tr w14:paraId="6479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8" w:type="pct"/>
            <w:vAlign w:val="center"/>
          </w:tcPr>
          <w:p w14:paraId="204E104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w:t>
            </w:r>
          </w:p>
        </w:tc>
        <w:tc>
          <w:tcPr>
            <w:tcW w:w="1397" w:type="pct"/>
            <w:vAlign w:val="center"/>
          </w:tcPr>
          <w:p w14:paraId="6DD39F87">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6A9BE42B">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575" w:type="pct"/>
            <w:vAlign w:val="center"/>
          </w:tcPr>
          <w:p w14:paraId="798D35A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642" w:type="pct"/>
          </w:tcPr>
          <w:p w14:paraId="394F9D42">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3E50CE4F">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812" w:type="pct"/>
            <w:vAlign w:val="center"/>
          </w:tcPr>
          <w:p w14:paraId="3D0784AA">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r>
      <w:tr w14:paraId="2148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46" w:type="pct"/>
            <w:gridSpan w:val="5"/>
            <w:vAlign w:val="center"/>
          </w:tcPr>
          <w:p w14:paraId="0E1C07DD">
            <w:pPr>
              <w:keepNext w:val="0"/>
              <w:keepLines w:val="0"/>
              <w:suppressLineNumbers w:val="0"/>
              <w:adjustRightInd w:val="0"/>
              <w:snapToGrid w:val="0"/>
              <w:spacing w:before="0" w:beforeAutospacing="0" w:after="0" w:afterAutospacing="0"/>
              <w:ind w:left="0" w:right="0"/>
              <w:jc w:val="righ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总价（元）</w:t>
            </w:r>
          </w:p>
        </w:tc>
        <w:tc>
          <w:tcPr>
            <w:tcW w:w="641" w:type="pct"/>
            <w:vAlign w:val="center"/>
          </w:tcPr>
          <w:p w14:paraId="64666C0B">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812" w:type="pct"/>
            <w:vAlign w:val="center"/>
          </w:tcPr>
          <w:p w14:paraId="484BDC21">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r>
    </w:tbl>
    <w:p w14:paraId="6977D136">
      <w:pPr>
        <w:tabs>
          <w:tab w:val="left" w:pos="1800"/>
          <w:tab w:val="left" w:pos="5580"/>
        </w:tabs>
        <w:jc w:val="left"/>
        <w:rPr>
          <w:color w:val="000000" w:themeColor="text1"/>
          <w:sz w:val="24"/>
          <w14:textFill>
            <w14:solidFill>
              <w14:schemeClr w14:val="tx1"/>
            </w14:solidFill>
          </w14:textFill>
        </w:rPr>
      </w:pPr>
    </w:p>
    <w:p w14:paraId="7739E8C3">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注：上述各项的详细规格（如有），可另页描述。</w:t>
      </w:r>
    </w:p>
    <w:p w14:paraId="03A3694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2F0B2C0D">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5AA5C55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2490738C">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bookmarkStart w:id="888" w:name="_Toc226309806"/>
      <w:bookmarkStart w:id="889" w:name="_Toc305158904"/>
      <w:bookmarkStart w:id="890" w:name="_Toc226337258"/>
      <w:bookmarkStart w:id="891" w:name="_Toc264969252"/>
      <w:bookmarkStart w:id="892" w:name="_Toc150774765"/>
      <w:bookmarkStart w:id="893" w:name="_Toc195842927"/>
      <w:bookmarkStart w:id="894" w:name="_Toc150480798"/>
      <w:bookmarkStart w:id="895" w:name="_Toc142311062"/>
      <w:bookmarkStart w:id="896" w:name="_Toc265228400"/>
      <w:bookmarkStart w:id="897" w:name="_Toc305158830"/>
      <w:bookmarkStart w:id="898" w:name="_Toc127151562"/>
      <w:bookmarkStart w:id="899" w:name="_Toc226965835"/>
      <w:bookmarkStart w:id="900" w:name="_Toc226965752"/>
      <w:bookmarkStart w:id="901" w:name="_Toc226309805"/>
      <w:bookmarkStart w:id="902" w:name="_Toc265228399"/>
      <w:bookmarkStart w:id="903" w:name="_Toc226965751"/>
      <w:bookmarkStart w:id="904" w:name="_Toc226337257"/>
      <w:bookmarkStart w:id="905" w:name="_Toc264969251"/>
      <w:bookmarkStart w:id="906" w:name="_Toc142311061"/>
      <w:bookmarkStart w:id="907" w:name="_Toc150480797"/>
      <w:bookmarkStart w:id="908" w:name="_Toc305158829"/>
      <w:bookmarkStart w:id="909" w:name="_Toc195842926"/>
      <w:bookmarkStart w:id="910" w:name="_Toc127151561"/>
      <w:bookmarkStart w:id="911" w:name="_Toc226965834"/>
      <w:bookmarkStart w:id="912" w:name="_Toc150774764"/>
      <w:bookmarkStart w:id="913" w:name="_Toc305158903"/>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color w:val="000000" w:themeColor="text1"/>
          <w:sz w:val="24"/>
          <w:szCs w:val="20"/>
          <w14:textFill>
            <w14:solidFill>
              <w14:schemeClr w14:val="tx1"/>
            </w14:solidFill>
          </w14:textFill>
        </w:rPr>
        <w:t>（实质性格式）</w:t>
      </w:r>
    </w:p>
    <w:p w14:paraId="54AD8CA3">
      <w:pPr>
        <w:spacing w:line="360" w:lineRule="auto"/>
        <w:rPr>
          <w:color w:val="000000" w:themeColor="text1"/>
          <w:sz w:val="24"/>
          <w:szCs w:val="20"/>
          <w14:textFill>
            <w14:solidFill>
              <w14:schemeClr w14:val="tx1"/>
            </w14:solidFill>
          </w14:textFill>
        </w:rPr>
      </w:pPr>
    </w:p>
    <w:p w14:paraId="20F92DB2">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125ACF66">
      <w:pPr>
        <w:spacing w:line="360" w:lineRule="auto"/>
        <w:rPr>
          <w:color w:val="000000" w:themeColor="text1"/>
          <w:sz w:val="24"/>
          <w:szCs w:val="20"/>
          <w14:textFill>
            <w14:solidFill>
              <w14:schemeClr w14:val="tx1"/>
            </w14:solidFill>
          </w14:textFill>
        </w:rPr>
      </w:pPr>
    </w:p>
    <w:p w14:paraId="40D32557">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项目编号：_____________________     项目名称：_____________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093D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F4C57A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bookmarkStart w:id="914" w:name="_Hlk144279231"/>
            <w:r>
              <w:rPr>
                <w:rFonts w:hint="default"/>
                <w:color w:val="000000" w:themeColor="text1"/>
                <w:sz w:val="24"/>
                <w14:textFill>
                  <w14:solidFill>
                    <w14:schemeClr w14:val="tx1"/>
                  </w14:solidFill>
                </w14:textFill>
              </w:rPr>
              <w:t>序号</w:t>
            </w:r>
          </w:p>
        </w:tc>
        <w:tc>
          <w:tcPr>
            <w:tcW w:w="1734" w:type="dxa"/>
            <w:vAlign w:val="center"/>
          </w:tcPr>
          <w:p w14:paraId="2ECC058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szCs w:val="21"/>
                <w14:textFill>
                  <w14:solidFill>
                    <w14:schemeClr w14:val="tx1"/>
                  </w14:solidFill>
                </w14:textFill>
              </w:rPr>
              <w:t>招标文件</w:t>
            </w:r>
            <w:r>
              <w:rPr>
                <w:rFonts w:hint="default"/>
                <w:color w:val="000000" w:themeColor="text1"/>
                <w:sz w:val="24"/>
                <w14:textFill>
                  <w14:solidFill>
                    <w14:schemeClr w14:val="tx1"/>
                  </w14:solidFill>
                </w14:textFill>
              </w:rPr>
              <w:t>条目号（页码）</w:t>
            </w:r>
          </w:p>
        </w:tc>
        <w:tc>
          <w:tcPr>
            <w:tcW w:w="1632" w:type="dxa"/>
            <w:vAlign w:val="center"/>
          </w:tcPr>
          <w:p w14:paraId="63FCCDC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szCs w:val="21"/>
                <w14:textFill>
                  <w14:solidFill>
                    <w14:schemeClr w14:val="tx1"/>
                  </w14:solidFill>
                </w14:textFill>
              </w:rPr>
              <w:t>招标文件</w:t>
            </w:r>
            <w:r>
              <w:rPr>
                <w:rFonts w:hint="default"/>
                <w:color w:val="000000" w:themeColor="text1"/>
                <w:sz w:val="24"/>
                <w14:textFill>
                  <w14:solidFill>
                    <w14:schemeClr w14:val="tx1"/>
                  </w14:solidFill>
                </w14:textFill>
              </w:rPr>
              <w:t>要求</w:t>
            </w:r>
          </w:p>
        </w:tc>
        <w:tc>
          <w:tcPr>
            <w:tcW w:w="1632" w:type="dxa"/>
            <w:vAlign w:val="center"/>
          </w:tcPr>
          <w:p w14:paraId="746E4A6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投标文件内容</w:t>
            </w:r>
          </w:p>
        </w:tc>
        <w:tc>
          <w:tcPr>
            <w:tcW w:w="1825" w:type="dxa"/>
            <w:vAlign w:val="center"/>
          </w:tcPr>
          <w:p w14:paraId="4629B48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偏离情况</w:t>
            </w:r>
          </w:p>
        </w:tc>
        <w:tc>
          <w:tcPr>
            <w:tcW w:w="1109" w:type="dxa"/>
            <w:vAlign w:val="center"/>
          </w:tcPr>
          <w:p w14:paraId="48FF67C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说明</w:t>
            </w:r>
          </w:p>
        </w:tc>
      </w:tr>
      <w:tr w14:paraId="1F2D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26910140">
            <w:pPr>
              <w:keepNext w:val="0"/>
              <w:keepLines w:val="0"/>
              <w:suppressLineNumbers w:val="0"/>
              <w:adjustRightInd w:val="0"/>
              <w:snapToGrid w:val="0"/>
              <w:spacing w:before="0" w:beforeAutospacing="0" w:after="0" w:afterAutospacing="0"/>
              <w:ind w:left="0" w:right="0"/>
              <w:jc w:val="left"/>
              <w:rPr>
                <w:rFonts w:hint="default"/>
                <w:bCs/>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对本项目合同条款的偏离情况</w:t>
            </w:r>
            <w:r>
              <w:rPr>
                <w:rFonts w:hint="default"/>
                <w:bCs/>
                <w:color w:val="000000" w:themeColor="text1"/>
                <w:sz w:val="24"/>
                <w14:textFill>
                  <w14:solidFill>
                    <w14:schemeClr w14:val="tx1"/>
                  </w14:solidFill>
                </w14:textFill>
              </w:rPr>
              <w:t>（应进行选择，未选择</w:t>
            </w:r>
            <w:r>
              <w:rPr>
                <w:rFonts w:hint="default"/>
                <w:b/>
                <w:color w:val="000000" w:themeColor="text1"/>
                <w:sz w:val="24"/>
                <w14:textFill>
                  <w14:solidFill>
                    <w14:schemeClr w14:val="tx1"/>
                  </w14:solidFill>
                </w14:textFill>
              </w:rPr>
              <w:t>投标无效</w:t>
            </w:r>
            <w:r>
              <w:rPr>
                <w:rFonts w:hint="default"/>
                <w:bCs/>
                <w:color w:val="000000" w:themeColor="text1"/>
                <w:sz w:val="24"/>
                <w14:textFill>
                  <w14:solidFill>
                    <w14:schemeClr w14:val="tx1"/>
                  </w14:solidFill>
                </w14:textFill>
              </w:rPr>
              <w:t>）：</w:t>
            </w:r>
          </w:p>
          <w:p w14:paraId="23E9B9C9">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□无偏离</w:t>
            </w:r>
            <w:r>
              <w:rPr>
                <w:rFonts w:hint="default"/>
                <w:color w:val="000000" w:themeColor="text1"/>
                <w:sz w:val="24"/>
                <w14:textFill>
                  <w14:solidFill>
                    <w14:schemeClr w14:val="tx1"/>
                  </w14:solidFill>
                </w14:textFill>
              </w:rPr>
              <w:t>（</w:t>
            </w:r>
            <w:r>
              <w:rPr>
                <w:rFonts w:hint="default"/>
                <w:color w:val="000000" w:themeColor="text1"/>
                <w:sz w:val="24"/>
                <w:szCs w:val="21"/>
                <w14:textFill>
                  <w14:solidFill>
                    <w14:schemeClr w14:val="tx1"/>
                  </w14:solidFill>
                </w14:textFill>
              </w:rPr>
              <w:t>如无偏离，仅选择无偏离即可；</w:t>
            </w:r>
            <w:r>
              <w:rPr>
                <w:rFonts w:hint="default"/>
                <w:bCs/>
                <w:color w:val="000000" w:themeColor="text1"/>
                <w:sz w:val="24"/>
                <w14:textFill>
                  <w14:solidFill>
                    <w14:schemeClr w14:val="tx1"/>
                  </w14:solidFill>
                </w14:textFill>
              </w:rPr>
              <w:t>无偏离即为</w:t>
            </w:r>
            <w:r>
              <w:rPr>
                <w:rFonts w:hint="default"/>
                <w:color w:val="000000" w:themeColor="text1"/>
                <w:sz w:val="24"/>
                <w14:textFill>
                  <w14:solidFill>
                    <w14:schemeClr w14:val="tx1"/>
                  </w14:solidFill>
                </w14:textFill>
              </w:rPr>
              <w:t>对合同条款中的所有要求，均视作供应商已对之理解和响应。）</w:t>
            </w:r>
          </w:p>
          <w:p w14:paraId="58891D13">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□有偏离</w:t>
            </w:r>
            <w:r>
              <w:rPr>
                <w:rFonts w:hint="default"/>
                <w:color w:val="000000" w:themeColor="text1"/>
                <w:sz w:val="24"/>
                <w14:textFill>
                  <w14:solidFill>
                    <w14:schemeClr w14:val="tx1"/>
                  </w14:solidFill>
                </w14:textFill>
              </w:rPr>
              <w:t>（</w:t>
            </w:r>
            <w:r>
              <w:rPr>
                <w:rFonts w:hint="default"/>
                <w:color w:val="000000" w:themeColor="text1"/>
                <w:sz w:val="24"/>
                <w:szCs w:val="21"/>
                <w14:textFill>
                  <w14:solidFill>
                    <w14:schemeClr w14:val="tx1"/>
                  </w14:solidFill>
                </w14:textFill>
              </w:rPr>
              <w:t>如有偏离，</w:t>
            </w:r>
            <w:r>
              <w:rPr>
                <w:rFonts w:hint="default"/>
                <w:color w:val="000000" w:themeColor="text1"/>
                <w:sz w:val="24"/>
                <w14:textFill>
                  <w14:solidFill>
                    <w14:schemeClr w14:val="tx1"/>
                  </w14:solidFill>
                </w14:textFill>
              </w:rPr>
              <w:t>则应在本表中对</w:t>
            </w:r>
            <w:r>
              <w:rPr>
                <w:rFonts w:hint="eastAsia"/>
                <w:color w:val="000000" w:themeColor="text1"/>
                <w:sz w:val="24"/>
                <w14:textFill>
                  <w14:solidFill>
                    <w14:schemeClr w14:val="tx1"/>
                  </w14:solidFill>
                </w14:textFill>
              </w:rPr>
              <w:t>负</w:t>
            </w:r>
            <w:r>
              <w:rPr>
                <w:rFonts w:hint="default"/>
                <w:color w:val="000000" w:themeColor="text1"/>
                <w:sz w:val="24"/>
                <w14:textFill>
                  <w14:solidFill>
                    <w14:schemeClr w14:val="tx1"/>
                  </w14:solidFill>
                </w14:textFill>
              </w:rPr>
              <w:t>偏离项逐一列明，否则</w:t>
            </w:r>
            <w:r>
              <w:rPr>
                <w:rFonts w:hint="default"/>
                <w:b/>
                <w:bCs/>
                <w:color w:val="000000" w:themeColor="text1"/>
                <w:sz w:val="24"/>
                <w14:textFill>
                  <w14:solidFill>
                    <w14:schemeClr w14:val="tx1"/>
                  </w14:solidFill>
                </w14:textFill>
              </w:rPr>
              <w:t>投标无效</w:t>
            </w:r>
            <w:r>
              <w:rPr>
                <w:rFonts w:hint="default"/>
                <w:color w:val="000000" w:themeColor="text1"/>
                <w:sz w:val="24"/>
                <w14:textFill>
                  <w14:solidFill>
                    <w14:schemeClr w14:val="tx1"/>
                  </w14:solidFill>
                </w14:textFill>
              </w:rPr>
              <w:t>；对合同条款中的所有要求，除本表列明的偏离外，均视作供应商已对之理解和响应。）</w:t>
            </w:r>
          </w:p>
        </w:tc>
      </w:tr>
      <w:tr w14:paraId="2281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5EC531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734" w:type="dxa"/>
            <w:vAlign w:val="center"/>
          </w:tcPr>
          <w:p w14:paraId="763CD37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1689D0A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40166EB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25" w:type="dxa"/>
            <w:vAlign w:val="center"/>
          </w:tcPr>
          <w:p w14:paraId="37A2000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109" w:type="dxa"/>
            <w:vAlign w:val="center"/>
          </w:tcPr>
          <w:p w14:paraId="5CE6EF9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0102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C1645F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734" w:type="dxa"/>
            <w:vAlign w:val="center"/>
          </w:tcPr>
          <w:p w14:paraId="5D874F9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2B05A13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12074FEB">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25" w:type="dxa"/>
            <w:vAlign w:val="center"/>
          </w:tcPr>
          <w:p w14:paraId="3D91AB0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109" w:type="dxa"/>
            <w:vAlign w:val="center"/>
          </w:tcPr>
          <w:p w14:paraId="185B48B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29CE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7A8FC8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734" w:type="dxa"/>
            <w:vAlign w:val="center"/>
          </w:tcPr>
          <w:p w14:paraId="08EC8CC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75E27DE5">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0D04A9D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25" w:type="dxa"/>
            <w:vAlign w:val="center"/>
          </w:tcPr>
          <w:p w14:paraId="06F4431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109" w:type="dxa"/>
            <w:vAlign w:val="center"/>
          </w:tcPr>
          <w:p w14:paraId="63BECD14">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630B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D0DD20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734" w:type="dxa"/>
            <w:vAlign w:val="center"/>
          </w:tcPr>
          <w:p w14:paraId="463E9CE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6B16EFD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69FCBAD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25" w:type="dxa"/>
            <w:vAlign w:val="center"/>
          </w:tcPr>
          <w:p w14:paraId="1F99988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109" w:type="dxa"/>
            <w:vAlign w:val="center"/>
          </w:tcPr>
          <w:p w14:paraId="627CA67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bookmarkEnd w:id="914"/>
    </w:tbl>
    <w:p w14:paraId="39B21528">
      <w:pPr>
        <w:tabs>
          <w:tab w:val="left" w:pos="1800"/>
          <w:tab w:val="left" w:pos="5580"/>
        </w:tabs>
        <w:jc w:val="left"/>
        <w:rPr>
          <w:color w:val="000000" w:themeColor="text1"/>
          <w:sz w:val="24"/>
          <w14:textFill>
            <w14:solidFill>
              <w14:schemeClr w14:val="tx1"/>
            </w14:solidFill>
          </w14:textFill>
        </w:rPr>
      </w:pPr>
    </w:p>
    <w:p w14:paraId="7FE279AB">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2E6282AB">
      <w:pPr>
        <w:spacing w:line="360" w:lineRule="auto"/>
        <w:rPr>
          <w:color w:val="000000" w:themeColor="text1"/>
          <w:sz w:val="24"/>
          <w:szCs w:val="20"/>
          <w14:textFill>
            <w14:solidFill>
              <w14:schemeClr w14:val="tx1"/>
            </w14:solidFill>
          </w14:textFill>
        </w:rPr>
      </w:pPr>
    </w:p>
    <w:p w14:paraId="143BA32E">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4EEFD302">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617ECF8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8EBC1FC">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901"/>
      <w:bookmarkEnd w:id="902"/>
      <w:bookmarkEnd w:id="903"/>
      <w:bookmarkEnd w:id="904"/>
      <w:bookmarkEnd w:id="905"/>
      <w:bookmarkEnd w:id="906"/>
      <w:bookmarkEnd w:id="907"/>
      <w:bookmarkEnd w:id="908"/>
      <w:bookmarkEnd w:id="909"/>
      <w:bookmarkEnd w:id="910"/>
      <w:bookmarkEnd w:id="911"/>
      <w:bookmarkEnd w:id="912"/>
      <w:bookmarkEnd w:id="913"/>
      <w:r>
        <w:rPr>
          <w:color w:val="000000" w:themeColor="text1"/>
          <w:sz w:val="24"/>
          <w:szCs w:val="20"/>
          <w14:textFill>
            <w14:solidFill>
              <w14:schemeClr w14:val="tx1"/>
            </w14:solidFill>
          </w14:textFill>
        </w:rPr>
        <w:t>采购需求偏离表（实质性格式）</w:t>
      </w:r>
    </w:p>
    <w:p w14:paraId="677DC1E0">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5E83ACB4">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项目编号：_____________________     项目名称：____________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715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C8558AB">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序号</w:t>
            </w:r>
          </w:p>
        </w:tc>
        <w:tc>
          <w:tcPr>
            <w:tcW w:w="1482" w:type="dxa"/>
            <w:vAlign w:val="center"/>
          </w:tcPr>
          <w:p w14:paraId="22A78BD0">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招标文件条目号</w:t>
            </w:r>
          </w:p>
        </w:tc>
        <w:tc>
          <w:tcPr>
            <w:tcW w:w="2384" w:type="dxa"/>
            <w:vAlign w:val="center"/>
          </w:tcPr>
          <w:p w14:paraId="10AB6F6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招标文件要求</w:t>
            </w:r>
          </w:p>
        </w:tc>
        <w:tc>
          <w:tcPr>
            <w:tcW w:w="2126" w:type="dxa"/>
            <w:vAlign w:val="center"/>
          </w:tcPr>
          <w:p w14:paraId="1BDE594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投标响应内容</w:t>
            </w:r>
          </w:p>
        </w:tc>
        <w:tc>
          <w:tcPr>
            <w:tcW w:w="1875" w:type="dxa"/>
            <w:vAlign w:val="center"/>
          </w:tcPr>
          <w:p w14:paraId="3C14BB5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偏离情况</w:t>
            </w:r>
          </w:p>
        </w:tc>
        <w:tc>
          <w:tcPr>
            <w:tcW w:w="1009" w:type="dxa"/>
            <w:vAlign w:val="center"/>
          </w:tcPr>
          <w:p w14:paraId="026490D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说明</w:t>
            </w:r>
          </w:p>
        </w:tc>
      </w:tr>
      <w:tr w14:paraId="44BB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89FE8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66F7920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42AB28A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3B44963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5144AC1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528B4AA5">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4765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6C4C9C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267DA59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3D468AF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564D076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6422020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07B50AA2">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4099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335CC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277B2D0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3B7B9DF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1067011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5AA0ACD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6113686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746F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BB6EA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64911BB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2DE2136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550F25E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412E777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2EAB15C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2D35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B129A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4B98091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22A1A95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2EE99332">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51C0A7E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66F702D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14FD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2C402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6AA687D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11B705C0">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35644FC5">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64551B2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3000425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bl>
    <w:p w14:paraId="4FD07F5B">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0CB29BC8">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3B0EF357">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479A2679">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7FC2CFF0">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2.“偏离情况”列应据实填写“无偏离”、“正偏离”或“负偏离”。</w:t>
      </w:r>
    </w:p>
    <w:p w14:paraId="6FB01E2D">
      <w:pPr>
        <w:tabs>
          <w:tab w:val="left" w:pos="1800"/>
          <w:tab w:val="left" w:pos="5580"/>
        </w:tabs>
        <w:jc w:val="left"/>
        <w:rPr>
          <w:color w:val="000000" w:themeColor="text1"/>
          <w:sz w:val="24"/>
          <w14:textFill>
            <w14:solidFill>
              <w14:schemeClr w14:val="tx1"/>
            </w14:solidFill>
          </w14:textFill>
        </w:rPr>
      </w:pPr>
    </w:p>
    <w:p w14:paraId="52828514">
      <w:pPr>
        <w:tabs>
          <w:tab w:val="left" w:pos="1800"/>
          <w:tab w:val="left" w:pos="5580"/>
        </w:tabs>
        <w:jc w:val="left"/>
        <w:rPr>
          <w:color w:val="000000" w:themeColor="text1"/>
          <w:sz w:val="24"/>
          <w14:textFill>
            <w14:solidFill>
              <w14:schemeClr w14:val="tx1"/>
            </w14:solidFill>
          </w14:textFill>
        </w:rPr>
      </w:pPr>
    </w:p>
    <w:p w14:paraId="74383D49">
      <w:pPr>
        <w:rPr>
          <w:color w:val="000000" w:themeColor="text1"/>
          <w:sz w:val="24"/>
          <w:szCs w:val="20"/>
          <w14:textFill>
            <w14:solidFill>
              <w14:schemeClr w14:val="tx1"/>
            </w14:solidFill>
          </w14:textFill>
        </w:rPr>
      </w:pPr>
    </w:p>
    <w:p w14:paraId="2C93FE6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44926F3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40C219C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163BDFB">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中小企业证明文件</w:t>
      </w:r>
    </w:p>
    <w:p w14:paraId="1A7C4C7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2D8DEB2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88368C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5653F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1EDFBF6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8BEFE15">
      <w:pPr>
        <w:widowControl/>
        <w:jc w:val="left"/>
        <w:rPr>
          <w:color w:val="000000" w:themeColor="text1"/>
          <w:sz w:val="24"/>
          <w14:textFill>
            <w14:solidFill>
              <w14:schemeClr w14:val="tx1"/>
            </w14:solidFill>
          </w14:textFill>
        </w:rPr>
      </w:pPr>
    </w:p>
    <w:p w14:paraId="2226246D">
      <w:pPr>
        <w:spacing w:before="240" w:beforeLines="100" w:after="240" w:afterLines="100" w:line="360" w:lineRule="auto"/>
        <w:jc w:val="center"/>
        <w:rPr>
          <w:b/>
          <w:bCs/>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r>
        <w:rPr>
          <w:b/>
          <w:bCs/>
          <w:color w:val="000000" w:themeColor="text1"/>
          <w:sz w:val="36"/>
          <w:szCs w:val="36"/>
          <w14:textFill>
            <w14:solidFill>
              <w14:schemeClr w14:val="tx1"/>
            </w14:solidFill>
          </w14:textFill>
        </w:rPr>
        <w:t>中小企业声明函（工程、服务）格式</w:t>
      </w:r>
    </w:p>
    <w:p w14:paraId="2C50374D">
      <w:pPr>
        <w:autoSpaceDE w:val="0"/>
        <w:autoSpaceDN w:val="0"/>
        <w:spacing w:line="360" w:lineRule="auto"/>
        <w:ind w:left="220" w:right="415" w:firstLine="64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本公司（联合体）郑重声明，根据《政府采购促进中小企业发展管理办法》（财库﹝2020﹞46号）的规定，本公司（联合体）参加</w:t>
      </w:r>
      <w:r>
        <w:rPr>
          <w:i/>
          <w:color w:val="000000" w:themeColor="text1"/>
          <w:kern w:val="0"/>
          <w:sz w:val="24"/>
          <w:u w:val="single"/>
          <w14:textFill>
            <w14:solidFill>
              <w14:schemeClr w14:val="tx1"/>
            </w14:solidFill>
          </w14:textFill>
        </w:rPr>
        <w:t>（单位名称）</w:t>
      </w:r>
      <w:r>
        <w:rPr>
          <w:color w:val="000000" w:themeColor="text1"/>
          <w:kern w:val="0"/>
          <w:sz w:val="24"/>
          <w14:textFill>
            <w14:solidFill>
              <w14:schemeClr w14:val="tx1"/>
            </w14:solidFill>
          </w14:textFill>
        </w:rPr>
        <w:t>的</w:t>
      </w:r>
      <w:r>
        <w:rPr>
          <w:i/>
          <w:color w:val="000000" w:themeColor="text1"/>
          <w:kern w:val="0"/>
          <w:sz w:val="24"/>
          <w:u w:val="single"/>
          <w14:textFill>
            <w14:solidFill>
              <w14:schemeClr w14:val="tx1"/>
            </w14:solidFill>
          </w14:textFill>
        </w:rPr>
        <w:t>（项目名称）</w:t>
      </w:r>
      <w:r>
        <w:rPr>
          <w:color w:val="000000" w:themeColor="text1"/>
          <w:kern w:val="0"/>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1C664650">
      <w:pPr>
        <w:numPr>
          <w:ilvl w:val="0"/>
          <w:numId w:val="19"/>
        </w:numPr>
        <w:tabs>
          <w:tab w:val="left" w:pos="1276"/>
          <w:tab w:val="left" w:pos="5005"/>
          <w:tab w:val="left" w:pos="7227"/>
        </w:tabs>
        <w:autoSpaceDE w:val="0"/>
        <w:autoSpaceDN w:val="0"/>
        <w:spacing w:line="360" w:lineRule="auto"/>
        <w:ind w:left="284" w:right="236" w:firstLine="576"/>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14:textFill>
            <w14:solidFill>
              <w14:schemeClr w14:val="tx1"/>
            </w14:solidFill>
          </w14:textFill>
        </w:rPr>
        <w:t>，属于</w:t>
      </w:r>
      <w:r>
        <w:rPr>
          <w:i/>
          <w:color w:val="000000" w:themeColor="text1"/>
          <w:kern w:val="0"/>
          <w:sz w:val="24"/>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14:textFill>
            <w14:solidFill>
              <w14:schemeClr w14:val="tx1"/>
            </w14:solidFill>
          </w14:textFill>
        </w:rPr>
        <w:t>；承建（承接）企业为</w:t>
      </w:r>
      <w:r>
        <w:rPr>
          <w:i/>
          <w:color w:val="000000" w:themeColor="text1"/>
          <w:kern w:val="0"/>
          <w:sz w:val="24"/>
          <w:u w:val="single"/>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w:t>
      </w:r>
      <w:r>
        <w:fldChar w:fldCharType="begin"/>
      </w:r>
      <w:r>
        <w:instrText xml:space="preserve"> HYPERLINK \l "_bookmark1" </w:instrText>
      </w:r>
      <w:r>
        <w:fldChar w:fldCharType="separate"/>
      </w:r>
      <w:r>
        <w:rPr>
          <w:color w:val="000000" w:themeColor="text1"/>
          <w:kern w:val="0"/>
          <w:position w:val="16"/>
          <w:sz w:val="24"/>
          <w14:textFill>
            <w14:solidFill>
              <w14:schemeClr w14:val="tx1"/>
            </w14:solidFill>
          </w14:textFill>
        </w:rPr>
        <w:t>1</w:t>
      </w:r>
      <w:r>
        <w:rPr>
          <w:color w:val="000000" w:themeColor="text1"/>
          <w:kern w:val="0"/>
          <w:position w:val="16"/>
          <w:sz w:val="24"/>
          <w14:textFill>
            <w14:solidFill>
              <w14:schemeClr w14:val="tx1"/>
            </w14:solidFill>
          </w14:textFill>
        </w:rPr>
        <w:fldChar w:fldCharType="end"/>
      </w:r>
      <w:r>
        <w:rPr>
          <w:color w:val="000000" w:themeColor="text1"/>
          <w:kern w:val="0"/>
          <w:sz w:val="24"/>
          <w14:textFill>
            <w14:solidFill>
              <w14:schemeClr w14:val="tx1"/>
            </w14:solidFill>
          </w14:textFill>
        </w:rPr>
        <w:t>，属于</w:t>
      </w:r>
      <w:r>
        <w:rPr>
          <w:i/>
          <w:color w:val="000000" w:themeColor="text1"/>
          <w:kern w:val="0"/>
          <w:sz w:val="24"/>
          <w:u w:val="single"/>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1AA42D87">
      <w:pPr>
        <w:numPr>
          <w:ilvl w:val="0"/>
          <w:numId w:val="19"/>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14:textFill>
            <w14:solidFill>
              <w14:schemeClr w14:val="tx1"/>
            </w14:solidFill>
          </w14:textFill>
        </w:rPr>
        <w:t>，属于</w:t>
      </w:r>
      <w:r>
        <w:rPr>
          <w:i/>
          <w:color w:val="000000" w:themeColor="text1"/>
          <w:kern w:val="0"/>
          <w:sz w:val="24"/>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14:textFill>
            <w14:solidFill>
              <w14:schemeClr w14:val="tx1"/>
            </w14:solidFill>
          </w14:textFill>
        </w:rPr>
        <w:t>；承建（承接）企业为</w:t>
      </w:r>
      <w:r>
        <w:rPr>
          <w:i/>
          <w:color w:val="000000" w:themeColor="text1"/>
          <w:kern w:val="0"/>
          <w:sz w:val="24"/>
          <w:u w:val="single" w:color="000000"/>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万元，属于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27734BF1">
      <w:pPr>
        <w:autoSpaceDE w:val="0"/>
        <w:autoSpaceDN w:val="0"/>
        <w:spacing w:line="360" w:lineRule="auto"/>
        <w:ind w:left="86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p>
    <w:p w14:paraId="0D35235D">
      <w:pPr>
        <w:autoSpaceDE w:val="0"/>
        <w:autoSpaceDN w:val="0"/>
        <w:spacing w:line="360" w:lineRule="auto"/>
        <w:ind w:left="220" w:right="417" w:firstLine="645"/>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14:paraId="4A9A4CD9">
      <w:pPr>
        <w:spacing w:line="360" w:lineRule="auto"/>
        <w:ind w:firstLine="504"/>
        <w:rPr>
          <w:color w:val="000000" w:themeColor="text1"/>
          <w:spacing w:val="6"/>
          <w:sz w:val="24"/>
          <w14:textFill>
            <w14:solidFill>
              <w14:schemeClr w14:val="tx1"/>
            </w14:solidFill>
          </w14:textFill>
        </w:rPr>
      </w:pPr>
      <w:r>
        <w:rPr>
          <w:color w:val="000000" w:themeColor="text1"/>
          <w:kern w:val="0"/>
          <w:sz w:val="24"/>
          <w14:textFill>
            <w14:solidFill>
              <w14:schemeClr w14:val="tx1"/>
            </w14:solidFill>
          </w14:textFill>
        </w:rPr>
        <w:t>本企业对上述声明内容的真实性负责。如有虚假，将依法承担相应责任。</w:t>
      </w:r>
    </w:p>
    <w:p w14:paraId="1C83052A">
      <w:pPr>
        <w:spacing w:line="360" w:lineRule="auto"/>
        <w:ind w:firstLine="504"/>
        <w:rPr>
          <w:color w:val="000000" w:themeColor="text1"/>
          <w:spacing w:val="6"/>
          <w:sz w:val="24"/>
          <w14:textFill>
            <w14:solidFill>
              <w14:schemeClr w14:val="tx1"/>
            </w14:solidFill>
          </w14:textFill>
        </w:rPr>
      </w:pPr>
    </w:p>
    <w:p w14:paraId="6969D80C">
      <w:pPr>
        <w:spacing w:line="360" w:lineRule="auto"/>
        <w:ind w:right="360" w:firstLine="480"/>
        <w:jc w:val="right"/>
        <w:rPr>
          <w:color w:val="000000" w:themeColor="text1"/>
          <w:sz w:val="24"/>
          <w14:textFill>
            <w14:solidFill>
              <w14:schemeClr w14:val="tx1"/>
            </w14:solidFill>
          </w14:textFill>
        </w:rPr>
      </w:pPr>
    </w:p>
    <w:p w14:paraId="1C92429E">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32125D59">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0593F0C8">
      <w:pPr>
        <w:spacing w:line="360" w:lineRule="auto"/>
        <w:ind w:right="360" w:firstLine="480"/>
        <w:jc w:val="right"/>
        <w:rPr>
          <w:color w:val="000000" w:themeColor="text1"/>
          <w:sz w:val="24"/>
          <w14:textFill>
            <w14:solidFill>
              <w14:schemeClr w14:val="tx1"/>
            </w14:solidFill>
          </w14:textFill>
        </w:rPr>
      </w:pPr>
    </w:p>
    <w:p w14:paraId="1788ED25">
      <w:pPr>
        <w:adjustRightInd w:val="0"/>
        <w:snapToGrid w:val="0"/>
        <w:jc w:val="left"/>
        <w:rPr>
          <w:color w:val="000000" w:themeColor="text1"/>
          <w:sz w:val="24"/>
          <w:szCs w:val="21"/>
          <w14:textFill>
            <w14:solidFill>
              <w14:schemeClr w14:val="tx1"/>
            </w14:solidFill>
          </w14:textFill>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A9C62C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AFE58AA">
            <w:pPr>
              <w:keepNext w:val="0"/>
              <w:keepLines w:val="0"/>
              <w:suppressLineNumbers w:val="0"/>
              <w:adjustRightInd w:val="0"/>
              <w:snapToGrid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default"/>
                <w:color w:val="000000" w:themeColor="text1"/>
                <w:szCs w:val="21"/>
                <w:vertAlign w:val="superscript"/>
                <w14:textFill>
                  <w14:solidFill>
                    <w14:schemeClr w14:val="tx1"/>
                  </w14:solidFill>
                </w14:textFill>
              </w:rPr>
              <w:t>1</w:t>
            </w:r>
            <w:r>
              <w:rPr>
                <w:rFonts w:hint="default"/>
                <w:color w:val="000000" w:themeColor="text1"/>
                <w:szCs w:val="21"/>
                <w14:textFill>
                  <w14:solidFill>
                    <w14:schemeClr w14:val="tx1"/>
                  </w14:solidFill>
                </w14:textFill>
              </w:rPr>
              <w:t>从业人员、营业收入、资产总额填报上一年度数据，无上一年度数据的新成立企业可不填报。</w:t>
            </w:r>
          </w:p>
        </w:tc>
      </w:tr>
    </w:tbl>
    <w:p w14:paraId="2C85364B">
      <w:pPr>
        <w:adjustRightInd w:val="0"/>
        <w:snapToGrid w:val="0"/>
        <w:jc w:val="left"/>
        <w:rPr>
          <w:color w:val="000000" w:themeColor="text1"/>
          <w:szCs w:val="21"/>
          <w:vertAlign w:val="superscript"/>
          <w14:textFill>
            <w14:solidFill>
              <w14:schemeClr w14:val="tx1"/>
            </w14:solidFill>
          </w14:textFill>
        </w:rPr>
      </w:pPr>
    </w:p>
    <w:p w14:paraId="15FF0FBE">
      <w:pPr>
        <w:spacing w:line="360" w:lineRule="auto"/>
        <w:jc w:val="center"/>
        <w:outlineLvl w:val="9"/>
        <w:rPr>
          <w:color w:val="000000" w:themeColor="text1"/>
          <w:sz w:val="36"/>
          <w:szCs w:val="36"/>
          <w14:textFill>
            <w14:solidFill>
              <w14:schemeClr w14:val="tx1"/>
            </w14:solidFill>
          </w14:textFill>
        </w:rPr>
      </w:pPr>
      <w:r>
        <w:rPr>
          <w:color w:val="000000" w:themeColor="text1"/>
          <w:sz w:val="24"/>
          <w:szCs w:val="20"/>
          <w14:textFill>
            <w14:solidFill>
              <w14:schemeClr w14:val="tx1"/>
            </w14:solidFill>
          </w14:textFill>
        </w:rPr>
        <w:br w:type="page"/>
      </w:r>
      <w:r>
        <w:rPr>
          <w:b/>
          <w:bCs/>
          <w:color w:val="000000" w:themeColor="text1"/>
          <w:sz w:val="36"/>
          <w:szCs w:val="36"/>
          <w14:textFill>
            <w14:solidFill>
              <w14:schemeClr w14:val="tx1"/>
            </w14:solidFill>
          </w14:textFill>
        </w:rPr>
        <w:t>残疾人福利性单位声明函格式</w:t>
      </w:r>
    </w:p>
    <w:p w14:paraId="750BA9E9">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5B825132">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3171C741">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74F5C527">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13996062">
      <w:pPr>
        <w:spacing w:line="588" w:lineRule="exact"/>
        <w:ind w:firstLine="504" w:firstLineChars="200"/>
        <w:rPr>
          <w:color w:val="000000" w:themeColor="text1"/>
          <w:spacing w:val="6"/>
          <w:sz w:val="24"/>
          <w14:textFill>
            <w14:solidFill>
              <w14:schemeClr w14:val="tx1"/>
            </w14:solidFill>
          </w14:textFill>
        </w:rPr>
      </w:pPr>
    </w:p>
    <w:p w14:paraId="7E1342C6">
      <w:pPr>
        <w:spacing w:line="588" w:lineRule="exact"/>
        <w:ind w:firstLine="504" w:firstLineChars="200"/>
        <w:rPr>
          <w:color w:val="000000" w:themeColor="text1"/>
          <w:spacing w:val="6"/>
          <w:sz w:val="24"/>
          <w14:textFill>
            <w14:solidFill>
              <w14:schemeClr w14:val="tx1"/>
            </w14:solidFill>
          </w14:textFill>
        </w:rPr>
      </w:pPr>
    </w:p>
    <w:p w14:paraId="43F5A874">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424C542A">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0545A9ED">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Cs w:val="20"/>
          <w14:textFill>
            <w14:solidFill>
              <w14:schemeClr w14:val="tx1"/>
            </w14:solidFill>
          </w14:textFill>
        </w:rPr>
        <w:br w:type="page"/>
      </w:r>
      <w:r>
        <w:rPr>
          <w:color w:val="000000" w:themeColor="text1"/>
          <w:sz w:val="24"/>
          <w:szCs w:val="20"/>
          <w14:textFill>
            <w14:solidFill>
              <w14:schemeClr w14:val="tx1"/>
            </w14:solidFill>
          </w14:textFill>
        </w:rPr>
        <w:t>拟分包情况说明</w:t>
      </w:r>
    </w:p>
    <w:p w14:paraId="5C949454">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4B0B534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0C878353">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19CF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5C5AC2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序号</w:t>
            </w:r>
          </w:p>
        </w:tc>
        <w:tc>
          <w:tcPr>
            <w:tcW w:w="1287" w:type="dxa"/>
            <w:vAlign w:val="center"/>
          </w:tcPr>
          <w:p w14:paraId="4B6ABD1F">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分包承担</w:t>
            </w:r>
          </w:p>
          <w:p w14:paraId="58E61D6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0F02319D">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分包承担</w:t>
            </w:r>
          </w:p>
          <w:p w14:paraId="623614EC">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主体类型</w:t>
            </w:r>
          </w:p>
          <w:p w14:paraId="4FCD871D">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1AC5342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资质等级</w:t>
            </w:r>
          </w:p>
        </w:tc>
        <w:tc>
          <w:tcPr>
            <w:tcW w:w="1561" w:type="dxa"/>
            <w:vAlign w:val="center"/>
          </w:tcPr>
          <w:p w14:paraId="1A6ECD75">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拟分包</w:t>
            </w:r>
          </w:p>
          <w:p w14:paraId="27CCBCB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746FE58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拟分包</w:t>
            </w:r>
          </w:p>
          <w:p w14:paraId="03C58FB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合同金额</w:t>
            </w:r>
          </w:p>
          <w:p w14:paraId="4D26216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4ADBB39F">
            <w:pPr>
              <w:pStyle w:val="25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 w:val="24"/>
                <w:lang w:eastAsia="zh-CN"/>
                <w14:textFill>
                  <w14:solidFill>
                    <w14:schemeClr w14:val="tx1"/>
                  </w14:solidFill>
                </w14:textFill>
              </w:rPr>
            </w:pPr>
            <w:r>
              <w:rPr>
                <w:rFonts w:hint="default" w:ascii="Times New Roman" w:hAnsi="Times New Roman" w:cs="Times New Roman"/>
                <w:b/>
                <w:color w:val="000000" w:themeColor="text1"/>
                <w:sz w:val="24"/>
                <w:lang w:eastAsia="zh-CN"/>
                <w14:textFill>
                  <w14:solidFill>
                    <w14:schemeClr w14:val="tx1"/>
                  </w14:solidFill>
                </w14:textFill>
              </w:rPr>
              <w:t>占合同金额</w:t>
            </w:r>
          </w:p>
          <w:p w14:paraId="6986C0BD">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b/>
                <w:color w:val="000000" w:themeColor="text1"/>
                <w:sz w:val="24"/>
                <w:lang w:eastAsia="zh-CN"/>
                <w14:textFill>
                  <w14:solidFill>
                    <w14:schemeClr w14:val="tx1"/>
                  </w14:solidFill>
                </w14:textFill>
              </w:rPr>
              <w:t>的比例（</w:t>
            </w:r>
            <w:r>
              <w:rPr>
                <w:rFonts w:hint="default" w:ascii="Times New Roman" w:hAnsi="Times New Roman" w:eastAsia="Times New Roman" w:cs="Times New Roman"/>
                <w:b/>
                <w:color w:val="000000" w:themeColor="text1"/>
                <w:sz w:val="24"/>
                <w:lang w:eastAsia="zh-CN"/>
                <w14:textFill>
                  <w14:solidFill>
                    <w14:schemeClr w14:val="tx1"/>
                  </w14:solidFill>
                </w14:textFill>
              </w:rPr>
              <w:t>%</w:t>
            </w:r>
            <w:r>
              <w:rPr>
                <w:rFonts w:hint="default" w:ascii="Times New Roman" w:hAnsi="Times New Roman" w:cs="Times New Roman"/>
                <w:b/>
                <w:color w:val="000000" w:themeColor="text1"/>
                <w:sz w:val="24"/>
                <w:lang w:eastAsia="zh-CN"/>
                <w14:textFill>
                  <w14:solidFill>
                    <w14:schemeClr w14:val="tx1"/>
                  </w14:solidFill>
                </w14:textFill>
              </w:rPr>
              <w:t>）</w:t>
            </w:r>
          </w:p>
        </w:tc>
      </w:tr>
      <w:tr w14:paraId="681D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D630E1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w:t>
            </w:r>
          </w:p>
        </w:tc>
        <w:tc>
          <w:tcPr>
            <w:tcW w:w="1287" w:type="dxa"/>
            <w:vAlign w:val="center"/>
          </w:tcPr>
          <w:p w14:paraId="4C1FD38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7C02E012">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□中型企业</w:t>
            </w:r>
          </w:p>
          <w:p w14:paraId="155B0050">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□小微企业</w:t>
            </w:r>
          </w:p>
          <w:p w14:paraId="5F27B495">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1147A8D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0524615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5FB6693E">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73F0634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r>
      <w:tr w14:paraId="2CD2C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35EE10">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1BFAB89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7C87B44B">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□中型企业</w:t>
            </w:r>
          </w:p>
          <w:p w14:paraId="7D1C99BA">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□小微企业</w:t>
            </w:r>
          </w:p>
          <w:p w14:paraId="4D4277C5">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09F99C82">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47F5D5D5">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3D19257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08BF4550">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r>
      <w:tr w14:paraId="75159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CB398A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00F4A0B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43C6D9C9">
            <w:pPr>
              <w:pStyle w:val="253"/>
              <w:keepNext w:val="0"/>
              <w:keepLines w:val="0"/>
              <w:suppressLineNumbers w:val="0"/>
              <w:tabs>
                <w:tab w:val="left" w:pos="235"/>
              </w:tabs>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p>
        </w:tc>
        <w:tc>
          <w:tcPr>
            <w:tcW w:w="1125" w:type="dxa"/>
            <w:vAlign w:val="center"/>
          </w:tcPr>
          <w:p w14:paraId="3E9DC22C">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1" w:type="dxa"/>
            <w:vAlign w:val="center"/>
          </w:tcPr>
          <w:p w14:paraId="452EE23C">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498" w:type="dxa"/>
            <w:vAlign w:val="center"/>
          </w:tcPr>
          <w:p w14:paraId="32A9DFE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4" w:type="dxa"/>
            <w:vAlign w:val="center"/>
          </w:tcPr>
          <w:p w14:paraId="39FE8A8A">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r>
      <w:tr w14:paraId="1C7F9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7F90BBA">
            <w:pPr>
              <w:pStyle w:val="253"/>
              <w:keepNext w:val="0"/>
              <w:keepLines w:val="0"/>
              <w:suppressLineNumbers w:val="0"/>
              <w:spacing w:before="0" w:beforeAutospacing="0" w:after="0" w:afterAutospacing="0"/>
              <w:ind w:left="0" w:right="57" w:rightChars="27"/>
              <w:jc w:val="right"/>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0843C766">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4" w:type="dxa"/>
            <w:vAlign w:val="center"/>
          </w:tcPr>
          <w:p w14:paraId="2B454BF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r>
    </w:tbl>
    <w:p w14:paraId="65BB8634">
      <w:pPr>
        <w:adjustRightInd w:val="0"/>
        <w:snapToGrid w:val="0"/>
        <w:spacing w:line="360" w:lineRule="auto"/>
        <w:ind w:firstLine="480" w:firstLineChars="200"/>
        <w:jc w:val="left"/>
        <w:rPr>
          <w:color w:val="000000" w:themeColor="text1"/>
          <w:sz w:val="24"/>
          <w14:textFill>
            <w14:solidFill>
              <w14:schemeClr w14:val="tx1"/>
            </w14:solidFill>
          </w14:textFill>
        </w:rPr>
      </w:pPr>
    </w:p>
    <w:p w14:paraId="66185D38">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4FBD0F80">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如本项目（包）允许分包，且投标人拟进行分包时，必须提供；如未提供，或提供了但未填写分包承担主体名称、拟分包合同内容、拟分包合同金额，</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3087965">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725CDA5">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04EDE07">
      <w:pPr>
        <w:adjustRightInd w:val="0"/>
        <w:snapToGrid w:val="0"/>
        <w:spacing w:line="360" w:lineRule="auto"/>
        <w:jc w:val="left"/>
        <w:rPr>
          <w:color w:val="000000" w:themeColor="text1"/>
          <w:sz w:val="24"/>
          <w14:textFill>
            <w14:solidFill>
              <w14:schemeClr w14:val="tx1"/>
            </w14:solidFill>
          </w14:textFill>
        </w:rPr>
      </w:pPr>
    </w:p>
    <w:p w14:paraId="0CA87708">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35EB2222">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日期：_____年______月______日</w:t>
      </w:r>
    </w:p>
    <w:p w14:paraId="18893CFC">
      <w:pPr>
        <w:widowControl/>
        <w:jc w:val="left"/>
        <w:rPr>
          <w:color w:val="000000" w:themeColor="text1"/>
          <w:sz w:val="24"/>
          <w14:textFill>
            <w14:solidFill>
              <w14:schemeClr w14:val="tx1"/>
            </w14:solidFill>
          </w14:textFill>
        </w:rPr>
      </w:pPr>
    </w:p>
    <w:p w14:paraId="63F53FB9">
      <w:pPr>
        <w:autoSpaceDE w:val="0"/>
        <w:autoSpaceDN w:val="0"/>
        <w:adjustRightInd w:val="0"/>
        <w:spacing w:line="360" w:lineRule="auto"/>
        <w:jc w:val="center"/>
        <w:rPr>
          <w:b/>
          <w:color w:val="000000" w:themeColor="text1"/>
          <w:sz w:val="36"/>
          <w:szCs w:val="36"/>
          <w14:textFill>
            <w14:solidFill>
              <w14:schemeClr w14:val="tx1"/>
            </w14:solidFill>
          </w14:textFill>
        </w:rPr>
      </w:pPr>
      <w:bookmarkStart w:id="915" w:name="_Hlk176956326"/>
      <w:r>
        <w:rPr>
          <w:b/>
          <w:color w:val="000000" w:themeColor="text1"/>
          <w:sz w:val="36"/>
          <w:szCs w:val="36"/>
          <w14:textFill>
            <w14:solidFill>
              <w14:schemeClr w14:val="tx1"/>
            </w14:solidFill>
          </w14:textFill>
        </w:rPr>
        <w:t>分包意向协议（不适用）</w:t>
      </w:r>
    </w:p>
    <w:p w14:paraId="529A948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0F416766">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5B2871C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39A26C5C">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2723E9AE">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27C86D0A">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4F0BCE48">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12F57C19">
      <w:pPr>
        <w:spacing w:line="360" w:lineRule="auto"/>
        <w:ind w:firstLine="471"/>
        <w:rPr>
          <w:b/>
          <w:color w:val="000000" w:themeColor="text1"/>
          <w:sz w:val="24"/>
          <w14:textFill>
            <w14:solidFill>
              <w14:schemeClr w14:val="tx1"/>
            </w14:solidFill>
          </w14:textFill>
        </w:rPr>
      </w:pPr>
    </w:p>
    <w:p w14:paraId="6EA679AF">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03972E08">
      <w:pPr>
        <w:spacing w:line="360" w:lineRule="auto"/>
        <w:ind w:left="480"/>
        <w:jc w:val="right"/>
        <w:rPr>
          <w:color w:val="000000" w:themeColor="text1"/>
          <w:sz w:val="24"/>
          <w14:textFill>
            <w14:solidFill>
              <w14:schemeClr w14:val="tx1"/>
            </w14:solidFill>
          </w14:textFill>
        </w:rPr>
      </w:pPr>
    </w:p>
    <w:p w14:paraId="59CD9B55">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FCCEF16">
      <w:pPr>
        <w:tabs>
          <w:tab w:val="left" w:pos="8280"/>
        </w:tabs>
        <w:spacing w:line="360" w:lineRule="auto"/>
        <w:ind w:firstLine="480"/>
        <w:rPr>
          <w:color w:val="000000" w:themeColor="text1"/>
          <w:sz w:val="24"/>
          <w14:textFill>
            <w14:solidFill>
              <w14:schemeClr w14:val="tx1"/>
            </w14:solidFill>
          </w14:textFill>
        </w:rPr>
      </w:pPr>
    </w:p>
    <w:p w14:paraId="33FCE55A">
      <w:pPr>
        <w:tabs>
          <w:tab w:val="left" w:pos="8280"/>
        </w:tabs>
        <w:spacing w:line="360" w:lineRule="auto"/>
        <w:rPr>
          <w:color w:val="000000" w:themeColor="text1"/>
          <w:sz w:val="24"/>
          <w14:textFill>
            <w14:solidFill>
              <w14:schemeClr w14:val="tx1"/>
            </w14:solidFill>
          </w14:textFill>
        </w:rPr>
      </w:pPr>
      <w:bookmarkStart w:id="916" w:name="_Hlk176956306"/>
      <w:r>
        <w:rPr>
          <w:color w:val="000000" w:themeColor="text1"/>
          <w:sz w:val="24"/>
          <w14:textFill>
            <w14:solidFill>
              <w14:schemeClr w14:val="tx1"/>
            </w14:solidFill>
          </w14:textFill>
        </w:rPr>
        <w:t>注：</w:t>
      </w:r>
    </w:p>
    <w:p w14:paraId="07F776AE">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且建议按照采购文件要求在资格证明文件部分提供；</w:t>
      </w:r>
    </w:p>
    <w:p w14:paraId="3B90A18A">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w:t>
      </w:r>
      <w:r>
        <w:rPr>
          <w:rFonts w:hint="eastAsia"/>
          <w:color w:val="000000" w:themeColor="text1"/>
          <w:sz w:val="24"/>
          <w14:textFill>
            <w14:solidFill>
              <w14:schemeClr w14:val="tx1"/>
            </w14:solidFill>
          </w14:textFill>
        </w:rPr>
        <w:t>满足《政府采购促进中小企业发展管理办法》（财库〔2020〕46号）第九条有关规定，拟享受中小企业</w:t>
      </w:r>
      <w:r>
        <w:rPr>
          <w:color w:val="000000" w:themeColor="text1"/>
          <w:sz w:val="24"/>
          <w14:textFill>
            <w14:solidFill>
              <w14:schemeClr w14:val="tx1"/>
            </w14:solidFill>
          </w14:textFill>
        </w:rPr>
        <w:t>政策</w:t>
      </w:r>
      <w:r>
        <w:rPr>
          <w:rFonts w:hint="eastAsia"/>
          <w:color w:val="000000" w:themeColor="text1"/>
          <w:sz w:val="24"/>
          <w14:textFill>
            <w14:solidFill>
              <w14:schemeClr w14:val="tx1"/>
            </w14:solidFill>
          </w14:textFill>
        </w:rPr>
        <w:t>优惠措施的，仍需提供本协议，否则不予认可；</w:t>
      </w:r>
    </w:p>
    <w:p w14:paraId="36920B0B">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投标人须与所有拟分包单位分别签订《分包意向协议》，每单位签订一份，并在投标文件中提交全部协议原件的电子件，否则</w:t>
      </w:r>
      <w:r>
        <w:rPr>
          <w:rFonts w:hint="eastAsia"/>
          <w:bCs/>
          <w:color w:val="000000" w:themeColor="text1"/>
          <w:sz w:val="24"/>
          <w14:textFill>
            <w14:solidFill>
              <w14:schemeClr w14:val="tx1"/>
            </w14:solidFill>
          </w14:textFill>
        </w:rPr>
        <w:t>不予认可</w:t>
      </w:r>
      <w:r>
        <w:rPr>
          <w:color w:val="000000" w:themeColor="text1"/>
          <w:sz w:val="24"/>
          <w14:textFill>
            <w14:solidFill>
              <w14:schemeClr w14:val="tx1"/>
            </w14:solidFill>
          </w14:textFill>
        </w:rPr>
        <w:t>。</w:t>
      </w:r>
      <w:bookmarkEnd w:id="916"/>
    </w:p>
    <w:p w14:paraId="142D6544">
      <w:pPr>
        <w:widowControl/>
        <w:jc w:val="left"/>
        <w:rPr>
          <w:rFonts w:ascii="宋体" w:hAnsi="宋体"/>
          <w:color w:val="000000" w:themeColor="text1"/>
          <w:sz w:val="24"/>
          <w14:textFill>
            <w14:solidFill>
              <w14:schemeClr w14:val="tx1"/>
            </w14:solidFill>
          </w14:textFill>
        </w:rPr>
      </w:pPr>
      <w:r>
        <w:rPr>
          <w:color w:val="000000" w:themeColor="text1"/>
          <w14:textFill>
            <w14:solidFill>
              <w14:schemeClr w14:val="tx1"/>
            </w14:solidFill>
          </w14:textFill>
        </w:rPr>
        <w:br w:type="page"/>
      </w:r>
    </w:p>
    <w:p w14:paraId="17128A56">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承诺书</w:t>
      </w:r>
    </w:p>
    <w:p w14:paraId="0FF27E63">
      <w:pPr>
        <w:pStyle w:val="15"/>
        <w:spacing w:line="360" w:lineRule="auto"/>
        <w:rPr>
          <w:color w:val="000000" w:themeColor="text1"/>
          <w:u w:val="single"/>
          <w14:textFill>
            <w14:solidFill>
              <w14:schemeClr w14:val="tx1"/>
            </w14:solidFill>
          </w14:textFill>
        </w:rPr>
      </w:pPr>
      <w:r>
        <w:rPr>
          <w:color w:val="000000" w:themeColor="text1"/>
          <w14:textFill>
            <w14:solidFill>
              <w14:schemeClr w14:val="tx1"/>
            </w14:solidFill>
          </w14:textFill>
        </w:rPr>
        <w:t>致：</w:t>
      </w:r>
      <w:r>
        <w:rPr>
          <w:color w:val="000000" w:themeColor="text1"/>
          <w:u w:val="single"/>
          <w14:textFill>
            <w14:solidFill>
              <w14:schemeClr w14:val="tx1"/>
            </w14:solidFill>
          </w14:textFill>
        </w:rPr>
        <w:t>（采购人或采购代理机构）</w:t>
      </w:r>
    </w:p>
    <w:p w14:paraId="1832FB7C">
      <w:pPr>
        <w:spacing w:line="360" w:lineRule="auto"/>
        <w:rPr>
          <w:color w:val="000000" w:themeColor="text1"/>
          <w14:textFill>
            <w14:solidFill>
              <w14:schemeClr w14:val="tx1"/>
            </w14:solidFill>
          </w14:textFill>
        </w:rPr>
      </w:pPr>
    </w:p>
    <w:p w14:paraId="69304B45">
      <w:pPr>
        <w:pStyle w:val="15"/>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我单位就参加投标的</w:t>
      </w:r>
      <w:r>
        <w:rPr>
          <w:rFonts w:hint="eastAsia"/>
          <w:color w:val="000000" w:themeColor="text1"/>
          <w:u w:val="single"/>
          <w:lang w:eastAsia="zh-CN"/>
          <w14:textFill>
            <w14:solidFill>
              <w14:schemeClr w14:val="tx1"/>
            </w14:solidFill>
          </w14:textFill>
        </w:rPr>
        <w:t>旧宫镇河道生态环境管护服务</w:t>
      </w:r>
      <w:r>
        <w:rPr>
          <w:rFonts w:hint="eastAsia"/>
          <w:color w:val="000000" w:themeColor="text1"/>
          <w14:textFill>
            <w14:solidFill>
              <w14:schemeClr w14:val="tx1"/>
            </w14:solidFill>
          </w14:textFill>
        </w:rPr>
        <w:t>承诺：</w:t>
      </w:r>
    </w:p>
    <w:p w14:paraId="76E68827">
      <w:pPr>
        <w:pStyle w:val="15"/>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我单位为本项目实施所安排的岗位服务人员满足本项目招标文件要求，如出现不符合招标文件要求的情况，我单位将承担由此导致的后果和法律责任。</w:t>
      </w:r>
    </w:p>
    <w:p w14:paraId="3A1E1A7A">
      <w:pPr>
        <w:rPr>
          <w:color w:val="000000" w:themeColor="text1"/>
          <w14:textFill>
            <w14:solidFill>
              <w14:schemeClr w14:val="tx1"/>
            </w14:solidFill>
          </w14:textFill>
        </w:rPr>
      </w:pPr>
    </w:p>
    <w:p w14:paraId="2FEA96DC">
      <w:pPr>
        <w:pStyle w:val="15"/>
        <w:rPr>
          <w:color w:val="000000" w:themeColor="text1"/>
          <w14:textFill>
            <w14:solidFill>
              <w14:schemeClr w14:val="tx1"/>
            </w14:solidFill>
          </w14:textFill>
        </w:rPr>
      </w:pPr>
    </w:p>
    <w:p w14:paraId="55AA35E9">
      <w:pPr>
        <w:rPr>
          <w:color w:val="000000" w:themeColor="text1"/>
          <w14:textFill>
            <w14:solidFill>
              <w14:schemeClr w14:val="tx1"/>
            </w14:solidFill>
          </w14:textFill>
        </w:rPr>
      </w:pPr>
    </w:p>
    <w:p w14:paraId="659DA724">
      <w:pPr>
        <w:tabs>
          <w:tab w:val="left" w:pos="5580"/>
        </w:tabs>
        <w:spacing w:line="360" w:lineRule="auto"/>
        <w:ind w:left="420"/>
        <w:jc w:val="righ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7DE30A20">
      <w:pPr>
        <w:pStyle w:val="15"/>
        <w:jc w:val="right"/>
        <w:rPr>
          <w:color w:val="000000" w:themeColor="text1"/>
          <w14:textFill>
            <w14:solidFill>
              <w14:schemeClr w14:val="tx1"/>
            </w14:solidFill>
          </w14:textFill>
        </w:rPr>
      </w:pPr>
      <w:r>
        <w:rPr>
          <w:color w:val="000000" w:themeColor="text1"/>
          <w:szCs w:val="20"/>
          <w14:textFill>
            <w14:solidFill>
              <w14:schemeClr w14:val="tx1"/>
            </w14:solidFill>
          </w14:textFill>
        </w:rPr>
        <w:t xml:space="preserve">日期：_____年______月______日    </w:t>
      </w:r>
    </w:p>
    <w:p w14:paraId="0A086FB4">
      <w:pPr>
        <w:rPr>
          <w:color w:val="000000" w:themeColor="text1"/>
          <w14:textFill>
            <w14:solidFill>
              <w14:schemeClr w14:val="tx1"/>
            </w14:solidFill>
          </w14:textFill>
        </w:rPr>
      </w:pPr>
    </w:p>
    <w:p w14:paraId="00B20C75">
      <w:pPr>
        <w:pStyle w:val="15"/>
        <w:rPr>
          <w:color w:val="000000" w:themeColor="text1"/>
          <w14:textFill>
            <w14:solidFill>
              <w14:schemeClr w14:val="tx1"/>
            </w14:solidFill>
          </w14:textFill>
        </w:rPr>
      </w:pPr>
    </w:p>
    <w:p w14:paraId="0464C813">
      <w:pPr>
        <w:widowControl/>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BBE6BA8">
      <w:pPr>
        <w:numPr>
          <w:ilvl w:val="0"/>
          <w:numId w:val="18"/>
        </w:numPr>
        <w:tabs>
          <w:tab w:val="left" w:pos="360"/>
        </w:tabs>
        <w:snapToGrid w:val="0"/>
        <w:spacing w:line="360" w:lineRule="auto"/>
        <w:outlineLvl w:val="1"/>
        <w:rPr>
          <w:b/>
          <w:color w:val="000000" w:themeColor="text1"/>
          <w:sz w:val="24"/>
          <w14:textFill>
            <w14:solidFill>
              <w14:schemeClr w14:val="tx1"/>
            </w14:solidFill>
          </w14:textFill>
        </w:rPr>
      </w:pPr>
      <w:r>
        <w:rPr>
          <w:rFonts w:hint="eastAsia"/>
          <w:color w:val="000000" w:themeColor="text1"/>
          <w:sz w:val="24"/>
          <w:szCs w:val="20"/>
          <w14:textFill>
            <w14:solidFill>
              <w14:schemeClr w14:val="tx1"/>
            </w14:solidFill>
          </w14:textFill>
        </w:rPr>
        <w:t>项目实施详细方案</w:t>
      </w:r>
    </w:p>
    <w:p w14:paraId="7334CA85">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投标人应提供详细描述对所投标项目的重点、难点分析，服务方案，服务人员岗前培训方案，服务人员日常管理方案，应急处理预案，安全保障方案等。</w:t>
      </w:r>
    </w:p>
    <w:bookmarkEnd w:id="915"/>
    <w:p w14:paraId="4B4A3CE3">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招标文件要求提供或投标人认为应附的其他材料</w:t>
      </w:r>
    </w:p>
    <w:p w14:paraId="7A0EB1F1">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11-1</w:t>
      </w:r>
      <w:r>
        <w:rPr>
          <w:rFonts w:hint="eastAsia"/>
          <w:color w:val="000000" w:themeColor="text1"/>
          <w:sz w:val="24"/>
          <w:szCs w:val="20"/>
          <w14:textFill>
            <w14:solidFill>
              <w14:schemeClr w14:val="tx1"/>
            </w14:solidFill>
          </w14:textFill>
        </w:rPr>
        <w:t>供应商信息采集表</w:t>
      </w:r>
    </w:p>
    <w:tbl>
      <w:tblPr>
        <w:tblStyle w:val="48"/>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11A8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20CD76D2">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供应商名称</w:t>
            </w:r>
          </w:p>
        </w:tc>
        <w:tc>
          <w:tcPr>
            <w:tcW w:w="3021" w:type="dxa"/>
          </w:tcPr>
          <w:p w14:paraId="05540AF8">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供应商所属性别</w:t>
            </w:r>
          </w:p>
        </w:tc>
        <w:tc>
          <w:tcPr>
            <w:tcW w:w="3019" w:type="dxa"/>
          </w:tcPr>
          <w:p w14:paraId="043573CF">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外商投资类型</w:t>
            </w:r>
          </w:p>
        </w:tc>
      </w:tr>
      <w:tr w14:paraId="6D17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09C38FAD">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21" w:type="dxa"/>
          </w:tcPr>
          <w:p w14:paraId="2E6B999E">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19" w:type="dxa"/>
          </w:tcPr>
          <w:p w14:paraId="70F11DF5">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r>
      <w:tr w14:paraId="1E88A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2FD34554">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21" w:type="dxa"/>
          </w:tcPr>
          <w:p w14:paraId="57178566">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19" w:type="dxa"/>
          </w:tcPr>
          <w:p w14:paraId="3C658ABF">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r>
      <w:tr w14:paraId="74E3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ACBC553">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21" w:type="dxa"/>
          </w:tcPr>
          <w:p w14:paraId="765DF4EA">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19" w:type="dxa"/>
          </w:tcPr>
          <w:p w14:paraId="0D89A747">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r>
      <w:tr w14:paraId="53F49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43E0A27B">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21" w:type="dxa"/>
          </w:tcPr>
          <w:p w14:paraId="1BC619D5">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19" w:type="dxa"/>
          </w:tcPr>
          <w:p w14:paraId="19D9CF5B">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r>
    </w:tbl>
    <w:p w14:paraId="69E240B2">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27D8D14B">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指拥有供应商5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color w:val="000000" w:themeColor="text1"/>
          <w:sz w:val="24"/>
          <w14:textFill>
            <w14:solidFill>
              <w14:schemeClr w14:val="tx1"/>
            </w14:solidFill>
          </w14:textFill>
        </w:rPr>
        <w:t>。</w:t>
      </w:r>
    </w:p>
    <w:p w14:paraId="43E201EA">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“内资”。</w:t>
      </w:r>
    </w:p>
    <w:p w14:paraId="5070356A">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color w:val="000000" w:themeColor="text1"/>
          <w:sz w:val="24"/>
          <w:szCs w:val="20"/>
          <w14:textFill>
            <w14:solidFill>
              <w14:schemeClr w14:val="tx1"/>
            </w14:solidFill>
          </w14:textFill>
        </w:rPr>
        <w:t>11-2</w:t>
      </w:r>
      <w:r>
        <w:rPr>
          <w:rFonts w:hint="eastAsia"/>
          <w:color w:val="000000" w:themeColor="text1"/>
          <w:sz w:val="24"/>
          <w:szCs w:val="20"/>
          <w14:textFill>
            <w14:solidFill>
              <w14:schemeClr w14:val="tx1"/>
            </w14:solidFill>
          </w14:textFill>
        </w:rPr>
        <w:t>管理团队人员配备</w:t>
      </w:r>
    </w:p>
    <w:p w14:paraId="7BBE0151">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40E76E35">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w:t>
      </w:r>
      <w:r>
        <w:rPr>
          <w:rFonts w:hint="eastAsia"/>
          <w:color w:val="000000" w:themeColor="text1"/>
          <w:sz w:val="24"/>
          <w:szCs w:val="20"/>
          <w14:textFill>
            <w14:solidFill>
              <w14:schemeClr w14:val="tx1"/>
            </w14:solidFill>
          </w14:textFill>
        </w:rPr>
        <w:t>3同类项目业绩（如有）</w:t>
      </w:r>
    </w:p>
    <w:p w14:paraId="256AF27F">
      <w:pPr>
        <w:pStyle w:val="15"/>
        <w:rPr>
          <w:color w:val="000000" w:themeColor="text1"/>
          <w14:textFill>
            <w14:solidFill>
              <w14:schemeClr w14:val="tx1"/>
            </w14:solidFill>
          </w14:textFill>
        </w:rPr>
      </w:pPr>
      <w:r>
        <w:rPr>
          <w:color w:val="000000" w:themeColor="text1"/>
          <w14:textFill>
            <w14:solidFill>
              <w14:schemeClr w14:val="tx1"/>
            </w14:solidFill>
          </w14:textFill>
        </w:rPr>
        <w:br w:type="page"/>
      </w:r>
    </w:p>
    <w:p w14:paraId="26B28460">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11-4</w:t>
      </w:r>
      <w:r>
        <w:rPr>
          <w:rFonts w:hint="eastAsia"/>
          <w:color w:val="000000" w:themeColor="text1"/>
          <w:sz w:val="24"/>
          <w:szCs w:val="20"/>
          <w14:textFill>
            <w14:solidFill>
              <w14:schemeClr w14:val="tx1"/>
            </w14:solidFill>
          </w14:textFill>
        </w:rPr>
        <w:t>投标人认为应附的其他材料</w:t>
      </w:r>
    </w:p>
    <w:sectPr>
      <w:pgSz w:w="11907" w:h="16840"/>
      <w:pgMar w:top="1418" w:right="1134" w:bottom="1418" w:left="1701" w:header="851" w:footer="1310"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Light">
    <w:altName w:val="Courier New"/>
    <w:panose1 w:val="00000000000000000000"/>
    <w:charset w:val="00"/>
    <w:family w:val="auto"/>
    <w:pitch w:val="default"/>
    <w:sig w:usb0="00000000" w:usb1="00000000" w:usb2="00000000" w:usb3="00000000" w:csb0="0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官帕">
    <w:altName w:val="宋体"/>
    <w:panose1 w:val="00000000000000000000"/>
    <w:charset w:val="86"/>
    <w:family w:val="auto"/>
    <w:pitch w:val="default"/>
    <w:sig w:usb0="00000000" w:usb1="00000000" w:usb2="00000000"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方正小标宋简体">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BA31">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20</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E05F">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3C798364">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8661">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DDDE">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F71EC">
                          <w:pPr>
                            <w:pStyle w:val="3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FF71EC">
                    <w:pPr>
                      <w:pStyle w:val="3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AF2D">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15F55D3">
    <w:pPr>
      <w:pStyle w:val="31"/>
      <w:ind w:right="360"/>
    </w:pPr>
  </w:p>
  <w:p w14:paraId="616C388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E636">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215A">
    <w:pPr>
      <w:pStyle w:val="32"/>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57F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4E484">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5630">
    <w:pPr>
      <w:pStyle w:val="32"/>
    </w:pPr>
  </w:p>
  <w:p w14:paraId="414344C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D6EA">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b w:val="0"/>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5"/>
  </w:num>
  <w:num w:numId="12">
    <w:abstractNumId w:val="10"/>
  </w:num>
  <w:num w:numId="13">
    <w:abstractNumId w:val="18"/>
  </w:num>
  <w:num w:numId="14">
    <w:abstractNumId w:val="11"/>
  </w:num>
  <w:num w:numId="15">
    <w:abstractNumId w:val="17"/>
  </w:num>
  <w:num w:numId="16">
    <w:abstractNumId w:val="13"/>
  </w:num>
  <w:num w:numId="17">
    <w:abstractNumId w:val="16"/>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6C6"/>
    <w:rsid w:val="0000474F"/>
    <w:rsid w:val="00004A22"/>
    <w:rsid w:val="00004C44"/>
    <w:rsid w:val="00004CFD"/>
    <w:rsid w:val="00004D13"/>
    <w:rsid w:val="00004DE4"/>
    <w:rsid w:val="00004E70"/>
    <w:rsid w:val="0000508D"/>
    <w:rsid w:val="000051DC"/>
    <w:rsid w:val="00005232"/>
    <w:rsid w:val="000053B4"/>
    <w:rsid w:val="00005407"/>
    <w:rsid w:val="00005905"/>
    <w:rsid w:val="00005AF1"/>
    <w:rsid w:val="00005B24"/>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07E30"/>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4C"/>
    <w:rsid w:val="000121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DE6"/>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19D"/>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9A1"/>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10"/>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86A"/>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35C"/>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17"/>
    <w:rsid w:val="000460A7"/>
    <w:rsid w:val="0004611A"/>
    <w:rsid w:val="000461DC"/>
    <w:rsid w:val="00046309"/>
    <w:rsid w:val="0004639F"/>
    <w:rsid w:val="00046737"/>
    <w:rsid w:val="0004680B"/>
    <w:rsid w:val="00046872"/>
    <w:rsid w:val="00046939"/>
    <w:rsid w:val="00046963"/>
    <w:rsid w:val="000470D5"/>
    <w:rsid w:val="00047138"/>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24"/>
    <w:rsid w:val="00050A3F"/>
    <w:rsid w:val="00050C78"/>
    <w:rsid w:val="00050D57"/>
    <w:rsid w:val="00050F7C"/>
    <w:rsid w:val="000514DF"/>
    <w:rsid w:val="0005161F"/>
    <w:rsid w:val="00051756"/>
    <w:rsid w:val="000517DD"/>
    <w:rsid w:val="0005182E"/>
    <w:rsid w:val="0005191F"/>
    <w:rsid w:val="0005192B"/>
    <w:rsid w:val="00051A0F"/>
    <w:rsid w:val="00051C52"/>
    <w:rsid w:val="000520CC"/>
    <w:rsid w:val="00052978"/>
    <w:rsid w:val="00052D2A"/>
    <w:rsid w:val="00052FD2"/>
    <w:rsid w:val="00053251"/>
    <w:rsid w:val="00053482"/>
    <w:rsid w:val="000535E6"/>
    <w:rsid w:val="00053890"/>
    <w:rsid w:val="00053AC5"/>
    <w:rsid w:val="00053B80"/>
    <w:rsid w:val="0005434F"/>
    <w:rsid w:val="00054540"/>
    <w:rsid w:val="000547CF"/>
    <w:rsid w:val="00054803"/>
    <w:rsid w:val="000548B1"/>
    <w:rsid w:val="00054A1D"/>
    <w:rsid w:val="00054ACB"/>
    <w:rsid w:val="00054B62"/>
    <w:rsid w:val="00054CED"/>
    <w:rsid w:val="00054E53"/>
    <w:rsid w:val="00054E6E"/>
    <w:rsid w:val="00054FE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16"/>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6F6"/>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6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F01"/>
    <w:rsid w:val="00065FDC"/>
    <w:rsid w:val="000661C0"/>
    <w:rsid w:val="00066242"/>
    <w:rsid w:val="000665A0"/>
    <w:rsid w:val="000666C4"/>
    <w:rsid w:val="000668C9"/>
    <w:rsid w:val="000668D7"/>
    <w:rsid w:val="00066C16"/>
    <w:rsid w:val="00066E01"/>
    <w:rsid w:val="0006708B"/>
    <w:rsid w:val="000671BE"/>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A1F"/>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43A"/>
    <w:rsid w:val="0007464A"/>
    <w:rsid w:val="00074780"/>
    <w:rsid w:val="00074786"/>
    <w:rsid w:val="00074C28"/>
    <w:rsid w:val="0007518C"/>
    <w:rsid w:val="000752FF"/>
    <w:rsid w:val="000756AC"/>
    <w:rsid w:val="00075879"/>
    <w:rsid w:val="00075941"/>
    <w:rsid w:val="00075AFF"/>
    <w:rsid w:val="00075BC6"/>
    <w:rsid w:val="00075C77"/>
    <w:rsid w:val="00075CE4"/>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8"/>
    <w:rsid w:val="000805BC"/>
    <w:rsid w:val="00080608"/>
    <w:rsid w:val="000806F4"/>
    <w:rsid w:val="00080982"/>
    <w:rsid w:val="000809DF"/>
    <w:rsid w:val="00080C51"/>
    <w:rsid w:val="0008131C"/>
    <w:rsid w:val="00081564"/>
    <w:rsid w:val="00081713"/>
    <w:rsid w:val="000817A1"/>
    <w:rsid w:val="00081948"/>
    <w:rsid w:val="00081952"/>
    <w:rsid w:val="00081B9A"/>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87EBB"/>
    <w:rsid w:val="000902F4"/>
    <w:rsid w:val="000904B2"/>
    <w:rsid w:val="00090738"/>
    <w:rsid w:val="00090850"/>
    <w:rsid w:val="00090950"/>
    <w:rsid w:val="00090958"/>
    <w:rsid w:val="00090AAA"/>
    <w:rsid w:val="00090C22"/>
    <w:rsid w:val="00090CC8"/>
    <w:rsid w:val="00090F15"/>
    <w:rsid w:val="000911FC"/>
    <w:rsid w:val="00091380"/>
    <w:rsid w:val="0009148F"/>
    <w:rsid w:val="000914C3"/>
    <w:rsid w:val="000914DC"/>
    <w:rsid w:val="000915D2"/>
    <w:rsid w:val="00091842"/>
    <w:rsid w:val="00091976"/>
    <w:rsid w:val="000919D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B5"/>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D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36"/>
    <w:rsid w:val="000A5D65"/>
    <w:rsid w:val="000A5E91"/>
    <w:rsid w:val="000A5EAC"/>
    <w:rsid w:val="000A60F3"/>
    <w:rsid w:val="000A6689"/>
    <w:rsid w:val="000A6A43"/>
    <w:rsid w:val="000A6D69"/>
    <w:rsid w:val="000A6F72"/>
    <w:rsid w:val="000A6F99"/>
    <w:rsid w:val="000A6FE6"/>
    <w:rsid w:val="000A721F"/>
    <w:rsid w:val="000A76F0"/>
    <w:rsid w:val="000A77E9"/>
    <w:rsid w:val="000A79A7"/>
    <w:rsid w:val="000A7ACC"/>
    <w:rsid w:val="000A7CDB"/>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896"/>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BDF"/>
    <w:rsid w:val="000B3FFC"/>
    <w:rsid w:val="000B3FFE"/>
    <w:rsid w:val="000B43F5"/>
    <w:rsid w:val="000B43FB"/>
    <w:rsid w:val="000B4569"/>
    <w:rsid w:val="000B45D7"/>
    <w:rsid w:val="000B4673"/>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993"/>
    <w:rsid w:val="000B6B39"/>
    <w:rsid w:val="000B6B3E"/>
    <w:rsid w:val="000B6BB5"/>
    <w:rsid w:val="000B6C7E"/>
    <w:rsid w:val="000B6CD5"/>
    <w:rsid w:val="000B6E79"/>
    <w:rsid w:val="000B6E9F"/>
    <w:rsid w:val="000B6FF1"/>
    <w:rsid w:val="000B7029"/>
    <w:rsid w:val="000B702E"/>
    <w:rsid w:val="000B718C"/>
    <w:rsid w:val="000B7226"/>
    <w:rsid w:val="000B73F8"/>
    <w:rsid w:val="000B7513"/>
    <w:rsid w:val="000B7642"/>
    <w:rsid w:val="000B77C6"/>
    <w:rsid w:val="000B785C"/>
    <w:rsid w:val="000B7F1E"/>
    <w:rsid w:val="000C003D"/>
    <w:rsid w:val="000C074E"/>
    <w:rsid w:val="000C1147"/>
    <w:rsid w:val="000C1275"/>
    <w:rsid w:val="000C1335"/>
    <w:rsid w:val="000C15B8"/>
    <w:rsid w:val="000C1698"/>
    <w:rsid w:val="000C1890"/>
    <w:rsid w:val="000C195D"/>
    <w:rsid w:val="000C196B"/>
    <w:rsid w:val="000C1E46"/>
    <w:rsid w:val="000C1E95"/>
    <w:rsid w:val="000C1F62"/>
    <w:rsid w:val="000C206A"/>
    <w:rsid w:val="000C2090"/>
    <w:rsid w:val="000C20EA"/>
    <w:rsid w:val="000C210C"/>
    <w:rsid w:val="000C219A"/>
    <w:rsid w:val="000C24A8"/>
    <w:rsid w:val="000C259B"/>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9A6"/>
    <w:rsid w:val="000C7E46"/>
    <w:rsid w:val="000C7F25"/>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36"/>
    <w:rsid w:val="000D4EA5"/>
    <w:rsid w:val="000D4F97"/>
    <w:rsid w:val="000D5135"/>
    <w:rsid w:val="000D5248"/>
    <w:rsid w:val="000D524E"/>
    <w:rsid w:val="000D5395"/>
    <w:rsid w:val="000D54BA"/>
    <w:rsid w:val="000D561B"/>
    <w:rsid w:val="000D5B64"/>
    <w:rsid w:val="000D5C3A"/>
    <w:rsid w:val="000D6209"/>
    <w:rsid w:val="000D643C"/>
    <w:rsid w:val="000D64DD"/>
    <w:rsid w:val="000D6573"/>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FE5"/>
    <w:rsid w:val="000E208B"/>
    <w:rsid w:val="000E2595"/>
    <w:rsid w:val="000E2961"/>
    <w:rsid w:val="000E2A71"/>
    <w:rsid w:val="000E2C27"/>
    <w:rsid w:val="000E2D24"/>
    <w:rsid w:val="000E2F58"/>
    <w:rsid w:val="000E2F7A"/>
    <w:rsid w:val="000E321B"/>
    <w:rsid w:val="000E3359"/>
    <w:rsid w:val="000E3418"/>
    <w:rsid w:val="000E371C"/>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B3B"/>
    <w:rsid w:val="000F0C34"/>
    <w:rsid w:val="000F0C76"/>
    <w:rsid w:val="000F0D7A"/>
    <w:rsid w:val="000F0E42"/>
    <w:rsid w:val="000F1714"/>
    <w:rsid w:val="000F17AF"/>
    <w:rsid w:val="000F181A"/>
    <w:rsid w:val="000F2136"/>
    <w:rsid w:val="000F229F"/>
    <w:rsid w:val="000F2348"/>
    <w:rsid w:val="000F2381"/>
    <w:rsid w:val="000F240D"/>
    <w:rsid w:val="000F2592"/>
    <w:rsid w:val="000F3518"/>
    <w:rsid w:val="000F37A3"/>
    <w:rsid w:val="000F37B6"/>
    <w:rsid w:val="000F3843"/>
    <w:rsid w:val="000F385E"/>
    <w:rsid w:val="000F3C18"/>
    <w:rsid w:val="000F3C7B"/>
    <w:rsid w:val="000F3C91"/>
    <w:rsid w:val="000F3D72"/>
    <w:rsid w:val="000F42A6"/>
    <w:rsid w:val="000F4378"/>
    <w:rsid w:val="000F43D4"/>
    <w:rsid w:val="000F43EF"/>
    <w:rsid w:val="000F4427"/>
    <w:rsid w:val="000F44ED"/>
    <w:rsid w:val="000F470E"/>
    <w:rsid w:val="000F47D6"/>
    <w:rsid w:val="000F4813"/>
    <w:rsid w:val="000F4DBC"/>
    <w:rsid w:val="000F4F02"/>
    <w:rsid w:val="000F4F39"/>
    <w:rsid w:val="000F4FC2"/>
    <w:rsid w:val="000F50E7"/>
    <w:rsid w:val="000F512F"/>
    <w:rsid w:val="000F5225"/>
    <w:rsid w:val="000F524F"/>
    <w:rsid w:val="000F5401"/>
    <w:rsid w:val="000F5493"/>
    <w:rsid w:val="000F54C6"/>
    <w:rsid w:val="000F5681"/>
    <w:rsid w:val="000F57CC"/>
    <w:rsid w:val="000F581F"/>
    <w:rsid w:val="000F5829"/>
    <w:rsid w:val="000F58A7"/>
    <w:rsid w:val="000F59C0"/>
    <w:rsid w:val="000F5A9B"/>
    <w:rsid w:val="000F5B31"/>
    <w:rsid w:val="000F5E7A"/>
    <w:rsid w:val="000F6029"/>
    <w:rsid w:val="000F616A"/>
    <w:rsid w:val="000F6258"/>
    <w:rsid w:val="000F636C"/>
    <w:rsid w:val="000F64E1"/>
    <w:rsid w:val="000F650F"/>
    <w:rsid w:val="000F66A1"/>
    <w:rsid w:val="000F67F0"/>
    <w:rsid w:val="000F6A6B"/>
    <w:rsid w:val="000F6CE4"/>
    <w:rsid w:val="000F6EE6"/>
    <w:rsid w:val="000F72E1"/>
    <w:rsid w:val="000F7367"/>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A31"/>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85B"/>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8C"/>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2E9"/>
    <w:rsid w:val="00117358"/>
    <w:rsid w:val="001174DD"/>
    <w:rsid w:val="00117635"/>
    <w:rsid w:val="00117A2B"/>
    <w:rsid w:val="00117BC8"/>
    <w:rsid w:val="00117C45"/>
    <w:rsid w:val="00117C62"/>
    <w:rsid w:val="00117CA0"/>
    <w:rsid w:val="00117D44"/>
    <w:rsid w:val="00117E59"/>
    <w:rsid w:val="00117E5C"/>
    <w:rsid w:val="00120019"/>
    <w:rsid w:val="0012059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3A7"/>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646"/>
    <w:rsid w:val="001278ED"/>
    <w:rsid w:val="00127B9E"/>
    <w:rsid w:val="00127CA5"/>
    <w:rsid w:val="00127CEC"/>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8B"/>
    <w:rsid w:val="001316FA"/>
    <w:rsid w:val="0013186F"/>
    <w:rsid w:val="001319A0"/>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50"/>
    <w:rsid w:val="0013787D"/>
    <w:rsid w:val="001379B7"/>
    <w:rsid w:val="00137A98"/>
    <w:rsid w:val="00137DD9"/>
    <w:rsid w:val="00137F03"/>
    <w:rsid w:val="001400A0"/>
    <w:rsid w:val="001404E9"/>
    <w:rsid w:val="00140656"/>
    <w:rsid w:val="001407D8"/>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2FE1"/>
    <w:rsid w:val="00143045"/>
    <w:rsid w:val="001436C2"/>
    <w:rsid w:val="001436DC"/>
    <w:rsid w:val="00143770"/>
    <w:rsid w:val="00143844"/>
    <w:rsid w:val="00143A90"/>
    <w:rsid w:val="00143E6D"/>
    <w:rsid w:val="00144073"/>
    <w:rsid w:val="0014450E"/>
    <w:rsid w:val="00144744"/>
    <w:rsid w:val="00144904"/>
    <w:rsid w:val="00144DFB"/>
    <w:rsid w:val="00144E04"/>
    <w:rsid w:val="00145102"/>
    <w:rsid w:val="00145206"/>
    <w:rsid w:val="001452BA"/>
    <w:rsid w:val="0014531D"/>
    <w:rsid w:val="001453CC"/>
    <w:rsid w:val="00145496"/>
    <w:rsid w:val="001454C9"/>
    <w:rsid w:val="001455F5"/>
    <w:rsid w:val="001456A7"/>
    <w:rsid w:val="00145BFC"/>
    <w:rsid w:val="00145C76"/>
    <w:rsid w:val="00145C97"/>
    <w:rsid w:val="00145DB1"/>
    <w:rsid w:val="0014614C"/>
    <w:rsid w:val="001461AA"/>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558"/>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452"/>
    <w:rsid w:val="00152731"/>
    <w:rsid w:val="00152850"/>
    <w:rsid w:val="001528E8"/>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BC4"/>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A7B"/>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5C03"/>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739"/>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C"/>
    <w:rsid w:val="00177873"/>
    <w:rsid w:val="00177A63"/>
    <w:rsid w:val="00177B45"/>
    <w:rsid w:val="00177F9F"/>
    <w:rsid w:val="00180172"/>
    <w:rsid w:val="001801F4"/>
    <w:rsid w:val="001802CA"/>
    <w:rsid w:val="00180741"/>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DE"/>
    <w:rsid w:val="00183B57"/>
    <w:rsid w:val="00183C2A"/>
    <w:rsid w:val="00183DFC"/>
    <w:rsid w:val="00184004"/>
    <w:rsid w:val="00184171"/>
    <w:rsid w:val="00184298"/>
    <w:rsid w:val="00184322"/>
    <w:rsid w:val="0018440E"/>
    <w:rsid w:val="0018442B"/>
    <w:rsid w:val="001846ED"/>
    <w:rsid w:val="001849ED"/>
    <w:rsid w:val="00184A85"/>
    <w:rsid w:val="00184B0F"/>
    <w:rsid w:val="00184BC3"/>
    <w:rsid w:val="00184DC3"/>
    <w:rsid w:val="00184F04"/>
    <w:rsid w:val="00184FA0"/>
    <w:rsid w:val="00185367"/>
    <w:rsid w:val="0018542F"/>
    <w:rsid w:val="00185A00"/>
    <w:rsid w:val="00185A07"/>
    <w:rsid w:val="00185BBA"/>
    <w:rsid w:val="0018614B"/>
    <w:rsid w:val="0018627B"/>
    <w:rsid w:val="001862B1"/>
    <w:rsid w:val="001862ED"/>
    <w:rsid w:val="0018653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D1"/>
    <w:rsid w:val="00192450"/>
    <w:rsid w:val="001924F5"/>
    <w:rsid w:val="001928B8"/>
    <w:rsid w:val="00192A48"/>
    <w:rsid w:val="00192ADE"/>
    <w:rsid w:val="00192D14"/>
    <w:rsid w:val="00192E9C"/>
    <w:rsid w:val="001930E3"/>
    <w:rsid w:val="00193106"/>
    <w:rsid w:val="001939C9"/>
    <w:rsid w:val="00193A98"/>
    <w:rsid w:val="00193BEE"/>
    <w:rsid w:val="00193C95"/>
    <w:rsid w:val="00193D98"/>
    <w:rsid w:val="00193E32"/>
    <w:rsid w:val="00194050"/>
    <w:rsid w:val="0019415D"/>
    <w:rsid w:val="00194195"/>
    <w:rsid w:val="00194200"/>
    <w:rsid w:val="0019432E"/>
    <w:rsid w:val="00194427"/>
    <w:rsid w:val="001944C6"/>
    <w:rsid w:val="001948CB"/>
    <w:rsid w:val="00194C53"/>
    <w:rsid w:val="001950C6"/>
    <w:rsid w:val="0019525E"/>
    <w:rsid w:val="0019535A"/>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185"/>
    <w:rsid w:val="001A229A"/>
    <w:rsid w:val="001A2347"/>
    <w:rsid w:val="001A2415"/>
    <w:rsid w:val="001A25C9"/>
    <w:rsid w:val="001A27B9"/>
    <w:rsid w:val="001A27E8"/>
    <w:rsid w:val="001A287C"/>
    <w:rsid w:val="001A29C1"/>
    <w:rsid w:val="001A2A1C"/>
    <w:rsid w:val="001A2AFE"/>
    <w:rsid w:val="001A3094"/>
    <w:rsid w:val="001A35AC"/>
    <w:rsid w:val="001A381D"/>
    <w:rsid w:val="001A38FF"/>
    <w:rsid w:val="001A3985"/>
    <w:rsid w:val="001A3B68"/>
    <w:rsid w:val="001A3CCC"/>
    <w:rsid w:val="001A4045"/>
    <w:rsid w:val="001A40CF"/>
    <w:rsid w:val="001A41E3"/>
    <w:rsid w:val="001A4258"/>
    <w:rsid w:val="001A4877"/>
    <w:rsid w:val="001A4A0B"/>
    <w:rsid w:val="001A4EEF"/>
    <w:rsid w:val="001A50DF"/>
    <w:rsid w:val="001A5237"/>
    <w:rsid w:val="001A52A6"/>
    <w:rsid w:val="001A5496"/>
    <w:rsid w:val="001A54D6"/>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E5"/>
    <w:rsid w:val="001B0D86"/>
    <w:rsid w:val="001B0F08"/>
    <w:rsid w:val="001B0F7C"/>
    <w:rsid w:val="001B0FC5"/>
    <w:rsid w:val="001B106C"/>
    <w:rsid w:val="001B1142"/>
    <w:rsid w:val="001B11B3"/>
    <w:rsid w:val="001B11C4"/>
    <w:rsid w:val="001B1C0B"/>
    <w:rsid w:val="001B1D06"/>
    <w:rsid w:val="001B1E6B"/>
    <w:rsid w:val="001B2015"/>
    <w:rsid w:val="001B2049"/>
    <w:rsid w:val="001B2067"/>
    <w:rsid w:val="001B2322"/>
    <w:rsid w:val="001B28F9"/>
    <w:rsid w:val="001B2A06"/>
    <w:rsid w:val="001B2E16"/>
    <w:rsid w:val="001B2EB9"/>
    <w:rsid w:val="001B2FD0"/>
    <w:rsid w:val="001B302C"/>
    <w:rsid w:val="001B30FE"/>
    <w:rsid w:val="001B3159"/>
    <w:rsid w:val="001B3793"/>
    <w:rsid w:val="001B38ED"/>
    <w:rsid w:val="001B39CE"/>
    <w:rsid w:val="001B39DF"/>
    <w:rsid w:val="001B39E2"/>
    <w:rsid w:val="001B3B2F"/>
    <w:rsid w:val="001B3B98"/>
    <w:rsid w:val="001B3BB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2A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7AF"/>
    <w:rsid w:val="001C38DF"/>
    <w:rsid w:val="001C3982"/>
    <w:rsid w:val="001C4429"/>
    <w:rsid w:val="001C4522"/>
    <w:rsid w:val="001C47A0"/>
    <w:rsid w:val="001C47E6"/>
    <w:rsid w:val="001C4E97"/>
    <w:rsid w:val="001C4F2E"/>
    <w:rsid w:val="001C4F89"/>
    <w:rsid w:val="001C50AB"/>
    <w:rsid w:val="001C52A2"/>
    <w:rsid w:val="001C52D4"/>
    <w:rsid w:val="001C536A"/>
    <w:rsid w:val="001C5456"/>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459"/>
    <w:rsid w:val="001D165E"/>
    <w:rsid w:val="001D1689"/>
    <w:rsid w:val="001D1783"/>
    <w:rsid w:val="001D1980"/>
    <w:rsid w:val="001D26D3"/>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1C"/>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2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7AB"/>
    <w:rsid w:val="001F385D"/>
    <w:rsid w:val="001F38D1"/>
    <w:rsid w:val="001F3C79"/>
    <w:rsid w:val="001F3D72"/>
    <w:rsid w:val="001F3FA4"/>
    <w:rsid w:val="001F3FAF"/>
    <w:rsid w:val="001F4115"/>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925"/>
    <w:rsid w:val="001F5A2A"/>
    <w:rsid w:val="001F5D74"/>
    <w:rsid w:val="001F6084"/>
    <w:rsid w:val="001F61FB"/>
    <w:rsid w:val="001F6533"/>
    <w:rsid w:val="001F6822"/>
    <w:rsid w:val="001F68EE"/>
    <w:rsid w:val="001F68FD"/>
    <w:rsid w:val="001F6946"/>
    <w:rsid w:val="001F6CEE"/>
    <w:rsid w:val="001F6F41"/>
    <w:rsid w:val="001F705A"/>
    <w:rsid w:val="001F70CA"/>
    <w:rsid w:val="001F70FE"/>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1A00"/>
    <w:rsid w:val="002021B4"/>
    <w:rsid w:val="002022C9"/>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989"/>
    <w:rsid w:val="00205CED"/>
    <w:rsid w:val="00205D16"/>
    <w:rsid w:val="00205F4E"/>
    <w:rsid w:val="00206410"/>
    <w:rsid w:val="00206722"/>
    <w:rsid w:val="00206926"/>
    <w:rsid w:val="002069AA"/>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01"/>
    <w:rsid w:val="00211DA3"/>
    <w:rsid w:val="00211E81"/>
    <w:rsid w:val="00212379"/>
    <w:rsid w:val="002124C1"/>
    <w:rsid w:val="002125D6"/>
    <w:rsid w:val="00212B72"/>
    <w:rsid w:val="00212BA8"/>
    <w:rsid w:val="00212CA0"/>
    <w:rsid w:val="00212CF3"/>
    <w:rsid w:val="00212E17"/>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05"/>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CD3"/>
    <w:rsid w:val="00221D2A"/>
    <w:rsid w:val="00221D7D"/>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27D24"/>
    <w:rsid w:val="00227ED0"/>
    <w:rsid w:val="00227F8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AA"/>
    <w:rsid w:val="002355E5"/>
    <w:rsid w:val="00235640"/>
    <w:rsid w:val="00235BDF"/>
    <w:rsid w:val="00235BEE"/>
    <w:rsid w:val="00235CF6"/>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948"/>
    <w:rsid w:val="00241A6C"/>
    <w:rsid w:val="00241B38"/>
    <w:rsid w:val="00241C11"/>
    <w:rsid w:val="00241EB1"/>
    <w:rsid w:val="00241FBF"/>
    <w:rsid w:val="00242177"/>
    <w:rsid w:val="002421AF"/>
    <w:rsid w:val="002421DA"/>
    <w:rsid w:val="00242324"/>
    <w:rsid w:val="00242725"/>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5B3"/>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CA4"/>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7D0"/>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5FF6"/>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85"/>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5F2"/>
    <w:rsid w:val="0029467E"/>
    <w:rsid w:val="00294B02"/>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048"/>
    <w:rsid w:val="00297535"/>
    <w:rsid w:val="0029776F"/>
    <w:rsid w:val="002977B8"/>
    <w:rsid w:val="00297904"/>
    <w:rsid w:val="0029796B"/>
    <w:rsid w:val="00297B6E"/>
    <w:rsid w:val="00297C57"/>
    <w:rsid w:val="00297D32"/>
    <w:rsid w:val="00297F30"/>
    <w:rsid w:val="002A00A1"/>
    <w:rsid w:val="002A01EE"/>
    <w:rsid w:val="002A0456"/>
    <w:rsid w:val="002A066E"/>
    <w:rsid w:val="002A09EF"/>
    <w:rsid w:val="002A0D46"/>
    <w:rsid w:val="002A0E83"/>
    <w:rsid w:val="002A142F"/>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AC"/>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04"/>
    <w:rsid w:val="002B646E"/>
    <w:rsid w:val="002B6487"/>
    <w:rsid w:val="002B6520"/>
    <w:rsid w:val="002B667D"/>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8A"/>
    <w:rsid w:val="002C2F33"/>
    <w:rsid w:val="002C30C3"/>
    <w:rsid w:val="002C3113"/>
    <w:rsid w:val="002C3127"/>
    <w:rsid w:val="002C34FA"/>
    <w:rsid w:val="002C354D"/>
    <w:rsid w:val="002C36A2"/>
    <w:rsid w:val="002C38AA"/>
    <w:rsid w:val="002C3A0B"/>
    <w:rsid w:val="002C3B26"/>
    <w:rsid w:val="002C3CFE"/>
    <w:rsid w:val="002C3F9D"/>
    <w:rsid w:val="002C407B"/>
    <w:rsid w:val="002C4310"/>
    <w:rsid w:val="002C43B0"/>
    <w:rsid w:val="002C4B7F"/>
    <w:rsid w:val="002C4CC5"/>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4E55"/>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E0044"/>
    <w:rsid w:val="002E00FB"/>
    <w:rsid w:val="002E0817"/>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190"/>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11"/>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2F6"/>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D9A"/>
    <w:rsid w:val="00303E6A"/>
    <w:rsid w:val="00304335"/>
    <w:rsid w:val="0030441F"/>
    <w:rsid w:val="00304454"/>
    <w:rsid w:val="00304758"/>
    <w:rsid w:val="003047BF"/>
    <w:rsid w:val="0030490D"/>
    <w:rsid w:val="00304A48"/>
    <w:rsid w:val="00304AFE"/>
    <w:rsid w:val="00304B8A"/>
    <w:rsid w:val="00304F46"/>
    <w:rsid w:val="0030514C"/>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202"/>
    <w:rsid w:val="003105BB"/>
    <w:rsid w:val="00310638"/>
    <w:rsid w:val="00310741"/>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30"/>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E89"/>
    <w:rsid w:val="00316F85"/>
    <w:rsid w:val="00317263"/>
    <w:rsid w:val="00317339"/>
    <w:rsid w:val="00317343"/>
    <w:rsid w:val="0031737A"/>
    <w:rsid w:val="00317642"/>
    <w:rsid w:val="00320187"/>
    <w:rsid w:val="00320305"/>
    <w:rsid w:val="003203EF"/>
    <w:rsid w:val="00320658"/>
    <w:rsid w:val="003207F3"/>
    <w:rsid w:val="00320A35"/>
    <w:rsid w:val="00320E72"/>
    <w:rsid w:val="003213AC"/>
    <w:rsid w:val="00321832"/>
    <w:rsid w:val="00321898"/>
    <w:rsid w:val="003219FA"/>
    <w:rsid w:val="00321F0D"/>
    <w:rsid w:val="0032215D"/>
    <w:rsid w:val="003221F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28"/>
    <w:rsid w:val="003240F3"/>
    <w:rsid w:val="003242C9"/>
    <w:rsid w:val="003242D0"/>
    <w:rsid w:val="003242EB"/>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0FA3"/>
    <w:rsid w:val="003312D8"/>
    <w:rsid w:val="003315DC"/>
    <w:rsid w:val="00331758"/>
    <w:rsid w:val="00331C19"/>
    <w:rsid w:val="00331F7B"/>
    <w:rsid w:val="003321C1"/>
    <w:rsid w:val="00332228"/>
    <w:rsid w:val="003322B4"/>
    <w:rsid w:val="003322E8"/>
    <w:rsid w:val="003323E4"/>
    <w:rsid w:val="003325BF"/>
    <w:rsid w:val="003325EB"/>
    <w:rsid w:val="003325F4"/>
    <w:rsid w:val="003327DF"/>
    <w:rsid w:val="00332908"/>
    <w:rsid w:val="00332A0B"/>
    <w:rsid w:val="00332B3E"/>
    <w:rsid w:val="00332B90"/>
    <w:rsid w:val="00332CE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0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F2"/>
    <w:rsid w:val="00340245"/>
    <w:rsid w:val="0034060B"/>
    <w:rsid w:val="0034065D"/>
    <w:rsid w:val="00340888"/>
    <w:rsid w:val="003409AD"/>
    <w:rsid w:val="00340B47"/>
    <w:rsid w:val="00341185"/>
    <w:rsid w:val="003414A0"/>
    <w:rsid w:val="0034179B"/>
    <w:rsid w:val="00341A17"/>
    <w:rsid w:val="00341A8B"/>
    <w:rsid w:val="00341CFB"/>
    <w:rsid w:val="00341E81"/>
    <w:rsid w:val="00342172"/>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C"/>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74"/>
    <w:rsid w:val="00350E45"/>
    <w:rsid w:val="00351052"/>
    <w:rsid w:val="00351069"/>
    <w:rsid w:val="003510C6"/>
    <w:rsid w:val="003510D9"/>
    <w:rsid w:val="003510EF"/>
    <w:rsid w:val="003511F4"/>
    <w:rsid w:val="00351370"/>
    <w:rsid w:val="003515C8"/>
    <w:rsid w:val="0035168D"/>
    <w:rsid w:val="003516FE"/>
    <w:rsid w:val="00351986"/>
    <w:rsid w:val="003519C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4E5"/>
    <w:rsid w:val="00354532"/>
    <w:rsid w:val="00354759"/>
    <w:rsid w:val="003550CA"/>
    <w:rsid w:val="00355184"/>
    <w:rsid w:val="003552A4"/>
    <w:rsid w:val="003555A7"/>
    <w:rsid w:val="00355652"/>
    <w:rsid w:val="003557A6"/>
    <w:rsid w:val="003557E3"/>
    <w:rsid w:val="003558D7"/>
    <w:rsid w:val="00355968"/>
    <w:rsid w:val="003561DF"/>
    <w:rsid w:val="00356734"/>
    <w:rsid w:val="00356A42"/>
    <w:rsid w:val="00356C97"/>
    <w:rsid w:val="00357780"/>
    <w:rsid w:val="00357A03"/>
    <w:rsid w:val="00357B76"/>
    <w:rsid w:val="00357C60"/>
    <w:rsid w:val="00357CAC"/>
    <w:rsid w:val="00357CF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887"/>
    <w:rsid w:val="0037499B"/>
    <w:rsid w:val="003749F9"/>
    <w:rsid w:val="00374B4D"/>
    <w:rsid w:val="00374B83"/>
    <w:rsid w:val="00374C20"/>
    <w:rsid w:val="0037518F"/>
    <w:rsid w:val="00375190"/>
    <w:rsid w:val="0037532B"/>
    <w:rsid w:val="00375399"/>
    <w:rsid w:val="003753DE"/>
    <w:rsid w:val="0037567C"/>
    <w:rsid w:val="003757D7"/>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3E61"/>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70"/>
    <w:rsid w:val="00390A07"/>
    <w:rsid w:val="00390AB5"/>
    <w:rsid w:val="00390BDB"/>
    <w:rsid w:val="00390C2B"/>
    <w:rsid w:val="00390E48"/>
    <w:rsid w:val="00390FCF"/>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53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A2"/>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79D"/>
    <w:rsid w:val="003A38DB"/>
    <w:rsid w:val="003A38FB"/>
    <w:rsid w:val="003A3B63"/>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195"/>
    <w:rsid w:val="003A6294"/>
    <w:rsid w:val="003A63A6"/>
    <w:rsid w:val="003A6719"/>
    <w:rsid w:val="003A68AE"/>
    <w:rsid w:val="003A698E"/>
    <w:rsid w:val="003A6A6B"/>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57D"/>
    <w:rsid w:val="003B07AC"/>
    <w:rsid w:val="003B08E8"/>
    <w:rsid w:val="003B09EC"/>
    <w:rsid w:val="003B0B19"/>
    <w:rsid w:val="003B0CA6"/>
    <w:rsid w:val="003B0D96"/>
    <w:rsid w:val="003B0D9A"/>
    <w:rsid w:val="003B0E56"/>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4A6"/>
    <w:rsid w:val="003B3E4A"/>
    <w:rsid w:val="003B4016"/>
    <w:rsid w:val="003B480C"/>
    <w:rsid w:val="003B486E"/>
    <w:rsid w:val="003B48F2"/>
    <w:rsid w:val="003B4956"/>
    <w:rsid w:val="003B497D"/>
    <w:rsid w:val="003B4AA6"/>
    <w:rsid w:val="003B4C86"/>
    <w:rsid w:val="003B4E02"/>
    <w:rsid w:val="003B4E1F"/>
    <w:rsid w:val="003B4E60"/>
    <w:rsid w:val="003B5128"/>
    <w:rsid w:val="003B5268"/>
    <w:rsid w:val="003B5445"/>
    <w:rsid w:val="003B5675"/>
    <w:rsid w:val="003B58A1"/>
    <w:rsid w:val="003B5B4D"/>
    <w:rsid w:val="003B5FBB"/>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0B"/>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6A"/>
    <w:rsid w:val="003C3747"/>
    <w:rsid w:val="003C3B28"/>
    <w:rsid w:val="003C40BF"/>
    <w:rsid w:val="003C412E"/>
    <w:rsid w:val="003C417A"/>
    <w:rsid w:val="003C43A6"/>
    <w:rsid w:val="003C43D1"/>
    <w:rsid w:val="003C4515"/>
    <w:rsid w:val="003C4936"/>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3CF"/>
    <w:rsid w:val="003C754C"/>
    <w:rsid w:val="003C7838"/>
    <w:rsid w:val="003C7872"/>
    <w:rsid w:val="003C7ABC"/>
    <w:rsid w:val="003C7B69"/>
    <w:rsid w:val="003C7D93"/>
    <w:rsid w:val="003D0071"/>
    <w:rsid w:val="003D0106"/>
    <w:rsid w:val="003D03B4"/>
    <w:rsid w:val="003D0703"/>
    <w:rsid w:val="003D0D10"/>
    <w:rsid w:val="003D11E9"/>
    <w:rsid w:val="003D1254"/>
    <w:rsid w:val="003D1397"/>
    <w:rsid w:val="003D13BC"/>
    <w:rsid w:val="003D1419"/>
    <w:rsid w:val="003D17A4"/>
    <w:rsid w:val="003D1835"/>
    <w:rsid w:val="003D18E7"/>
    <w:rsid w:val="003D1949"/>
    <w:rsid w:val="003D1C9B"/>
    <w:rsid w:val="003D1CAC"/>
    <w:rsid w:val="003D1DAB"/>
    <w:rsid w:val="003D1F1E"/>
    <w:rsid w:val="003D1FF0"/>
    <w:rsid w:val="003D20F2"/>
    <w:rsid w:val="003D222C"/>
    <w:rsid w:val="003D22D2"/>
    <w:rsid w:val="003D26A9"/>
    <w:rsid w:val="003D288A"/>
    <w:rsid w:val="003D28A5"/>
    <w:rsid w:val="003D28EC"/>
    <w:rsid w:val="003D2BD9"/>
    <w:rsid w:val="003D2D25"/>
    <w:rsid w:val="003D2D68"/>
    <w:rsid w:val="003D2D9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C62"/>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1FF5"/>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1E5"/>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E91"/>
    <w:rsid w:val="00400EEE"/>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1F8D"/>
    <w:rsid w:val="0041230E"/>
    <w:rsid w:val="00412311"/>
    <w:rsid w:val="004124E0"/>
    <w:rsid w:val="00412715"/>
    <w:rsid w:val="00412768"/>
    <w:rsid w:val="00412CAE"/>
    <w:rsid w:val="0041333F"/>
    <w:rsid w:val="00413352"/>
    <w:rsid w:val="0041350D"/>
    <w:rsid w:val="00413546"/>
    <w:rsid w:val="00413562"/>
    <w:rsid w:val="00413AD8"/>
    <w:rsid w:val="00413BCD"/>
    <w:rsid w:val="00413EFA"/>
    <w:rsid w:val="00413FF3"/>
    <w:rsid w:val="0041402C"/>
    <w:rsid w:val="004142FE"/>
    <w:rsid w:val="00414511"/>
    <w:rsid w:val="00414A6F"/>
    <w:rsid w:val="00414AEE"/>
    <w:rsid w:val="00414C26"/>
    <w:rsid w:val="00414FC5"/>
    <w:rsid w:val="00415122"/>
    <w:rsid w:val="004153BF"/>
    <w:rsid w:val="0041569A"/>
    <w:rsid w:val="004159FC"/>
    <w:rsid w:val="00415A6D"/>
    <w:rsid w:val="00415A87"/>
    <w:rsid w:val="00415D02"/>
    <w:rsid w:val="00415D8B"/>
    <w:rsid w:val="00416335"/>
    <w:rsid w:val="0041661F"/>
    <w:rsid w:val="00416640"/>
    <w:rsid w:val="00416669"/>
    <w:rsid w:val="004167EC"/>
    <w:rsid w:val="004167F8"/>
    <w:rsid w:val="0041689B"/>
    <w:rsid w:val="00416D95"/>
    <w:rsid w:val="00416DCB"/>
    <w:rsid w:val="0041700F"/>
    <w:rsid w:val="00417323"/>
    <w:rsid w:val="0041744C"/>
    <w:rsid w:val="0041748D"/>
    <w:rsid w:val="004174C6"/>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AAC"/>
    <w:rsid w:val="00421BFB"/>
    <w:rsid w:val="00421D59"/>
    <w:rsid w:val="00421D6B"/>
    <w:rsid w:val="00421EB3"/>
    <w:rsid w:val="004221B1"/>
    <w:rsid w:val="00422424"/>
    <w:rsid w:val="004226C2"/>
    <w:rsid w:val="004226E7"/>
    <w:rsid w:val="0042301A"/>
    <w:rsid w:val="00423170"/>
    <w:rsid w:val="004232CD"/>
    <w:rsid w:val="00423597"/>
    <w:rsid w:val="00423600"/>
    <w:rsid w:val="0042362E"/>
    <w:rsid w:val="0042374E"/>
    <w:rsid w:val="004237FD"/>
    <w:rsid w:val="00423886"/>
    <w:rsid w:val="004239D8"/>
    <w:rsid w:val="00423B04"/>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970"/>
    <w:rsid w:val="00426B64"/>
    <w:rsid w:val="00426D3F"/>
    <w:rsid w:val="00426F88"/>
    <w:rsid w:val="00427088"/>
    <w:rsid w:val="004270A2"/>
    <w:rsid w:val="004272F1"/>
    <w:rsid w:val="00427411"/>
    <w:rsid w:val="004279F1"/>
    <w:rsid w:val="00427BC9"/>
    <w:rsid w:val="00427EB3"/>
    <w:rsid w:val="00427F37"/>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91B"/>
    <w:rsid w:val="00432BDB"/>
    <w:rsid w:val="00432C5E"/>
    <w:rsid w:val="00432DDF"/>
    <w:rsid w:val="00432EBF"/>
    <w:rsid w:val="00432F69"/>
    <w:rsid w:val="00433018"/>
    <w:rsid w:val="00433489"/>
    <w:rsid w:val="0043348C"/>
    <w:rsid w:val="004335E9"/>
    <w:rsid w:val="00433602"/>
    <w:rsid w:val="004336BD"/>
    <w:rsid w:val="004336C1"/>
    <w:rsid w:val="004336DF"/>
    <w:rsid w:val="00433841"/>
    <w:rsid w:val="00433978"/>
    <w:rsid w:val="00433B4F"/>
    <w:rsid w:val="00433CDD"/>
    <w:rsid w:val="00433E0B"/>
    <w:rsid w:val="00433E59"/>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79"/>
    <w:rsid w:val="004369BA"/>
    <w:rsid w:val="00436B53"/>
    <w:rsid w:val="00436BFB"/>
    <w:rsid w:val="00436D5A"/>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0A4"/>
    <w:rsid w:val="00441405"/>
    <w:rsid w:val="00441490"/>
    <w:rsid w:val="004419D7"/>
    <w:rsid w:val="00441AAC"/>
    <w:rsid w:val="00441AFE"/>
    <w:rsid w:val="00441B3D"/>
    <w:rsid w:val="00441BFB"/>
    <w:rsid w:val="004421E8"/>
    <w:rsid w:val="00442243"/>
    <w:rsid w:val="004423C8"/>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326"/>
    <w:rsid w:val="0044440B"/>
    <w:rsid w:val="004445EF"/>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AA"/>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08"/>
    <w:rsid w:val="004505BE"/>
    <w:rsid w:val="00450D50"/>
    <w:rsid w:val="00451076"/>
    <w:rsid w:val="004510B2"/>
    <w:rsid w:val="004510BF"/>
    <w:rsid w:val="004511CD"/>
    <w:rsid w:val="0045139D"/>
    <w:rsid w:val="004513B1"/>
    <w:rsid w:val="004514CB"/>
    <w:rsid w:val="0045195D"/>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86"/>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BE"/>
    <w:rsid w:val="00475DDF"/>
    <w:rsid w:val="00475EF9"/>
    <w:rsid w:val="00475F38"/>
    <w:rsid w:val="004760A4"/>
    <w:rsid w:val="00476129"/>
    <w:rsid w:val="0047647F"/>
    <w:rsid w:val="004766D5"/>
    <w:rsid w:val="00476816"/>
    <w:rsid w:val="00476822"/>
    <w:rsid w:val="004768A1"/>
    <w:rsid w:val="004769D3"/>
    <w:rsid w:val="00476B2C"/>
    <w:rsid w:val="00476CDA"/>
    <w:rsid w:val="0047719F"/>
    <w:rsid w:val="00477877"/>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6C0"/>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DE9"/>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0E52"/>
    <w:rsid w:val="004A1240"/>
    <w:rsid w:val="004A1346"/>
    <w:rsid w:val="004A1636"/>
    <w:rsid w:val="004A18F5"/>
    <w:rsid w:val="004A1C93"/>
    <w:rsid w:val="004A1ECC"/>
    <w:rsid w:val="004A1F90"/>
    <w:rsid w:val="004A24C2"/>
    <w:rsid w:val="004A273A"/>
    <w:rsid w:val="004A2810"/>
    <w:rsid w:val="004A28BA"/>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6B5"/>
    <w:rsid w:val="004A5708"/>
    <w:rsid w:val="004A58F4"/>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39D"/>
    <w:rsid w:val="004B0420"/>
    <w:rsid w:val="004B0495"/>
    <w:rsid w:val="004B0575"/>
    <w:rsid w:val="004B07E2"/>
    <w:rsid w:val="004B0983"/>
    <w:rsid w:val="004B0A52"/>
    <w:rsid w:val="004B0BD6"/>
    <w:rsid w:val="004B0C3E"/>
    <w:rsid w:val="004B1124"/>
    <w:rsid w:val="004B1186"/>
    <w:rsid w:val="004B1357"/>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C5"/>
    <w:rsid w:val="004B6486"/>
    <w:rsid w:val="004B65C1"/>
    <w:rsid w:val="004B662A"/>
    <w:rsid w:val="004B6693"/>
    <w:rsid w:val="004B6E3A"/>
    <w:rsid w:val="004B6FF5"/>
    <w:rsid w:val="004B7233"/>
    <w:rsid w:val="004B724D"/>
    <w:rsid w:val="004B72B9"/>
    <w:rsid w:val="004B72FB"/>
    <w:rsid w:val="004B7337"/>
    <w:rsid w:val="004B73E3"/>
    <w:rsid w:val="004B756F"/>
    <w:rsid w:val="004B779F"/>
    <w:rsid w:val="004B792C"/>
    <w:rsid w:val="004B793A"/>
    <w:rsid w:val="004B7A7F"/>
    <w:rsid w:val="004B7B40"/>
    <w:rsid w:val="004B7C63"/>
    <w:rsid w:val="004B7EE6"/>
    <w:rsid w:val="004B7F9C"/>
    <w:rsid w:val="004B7FC9"/>
    <w:rsid w:val="004C0172"/>
    <w:rsid w:val="004C0409"/>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29B"/>
    <w:rsid w:val="004C43B8"/>
    <w:rsid w:val="004C4821"/>
    <w:rsid w:val="004C486E"/>
    <w:rsid w:val="004C4A12"/>
    <w:rsid w:val="004C4A2C"/>
    <w:rsid w:val="004C4A30"/>
    <w:rsid w:val="004C4AE7"/>
    <w:rsid w:val="004C4B48"/>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E97"/>
    <w:rsid w:val="004C5F7D"/>
    <w:rsid w:val="004C60CC"/>
    <w:rsid w:val="004C64F6"/>
    <w:rsid w:val="004C6B5D"/>
    <w:rsid w:val="004C6C22"/>
    <w:rsid w:val="004C6DBF"/>
    <w:rsid w:val="004C704C"/>
    <w:rsid w:val="004C7211"/>
    <w:rsid w:val="004C77F8"/>
    <w:rsid w:val="004C7D3A"/>
    <w:rsid w:val="004D00FF"/>
    <w:rsid w:val="004D036F"/>
    <w:rsid w:val="004D03CC"/>
    <w:rsid w:val="004D053C"/>
    <w:rsid w:val="004D05FF"/>
    <w:rsid w:val="004D074C"/>
    <w:rsid w:val="004D0872"/>
    <w:rsid w:val="004D0C48"/>
    <w:rsid w:val="004D0CF5"/>
    <w:rsid w:val="004D0E23"/>
    <w:rsid w:val="004D0F75"/>
    <w:rsid w:val="004D0FEC"/>
    <w:rsid w:val="004D10AC"/>
    <w:rsid w:val="004D10FD"/>
    <w:rsid w:val="004D1154"/>
    <w:rsid w:val="004D1757"/>
    <w:rsid w:val="004D1811"/>
    <w:rsid w:val="004D1A6D"/>
    <w:rsid w:val="004D1B15"/>
    <w:rsid w:val="004D20A6"/>
    <w:rsid w:val="004D2246"/>
    <w:rsid w:val="004D22EF"/>
    <w:rsid w:val="004D2476"/>
    <w:rsid w:val="004D2859"/>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A4B"/>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2A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CA"/>
    <w:rsid w:val="004E79D4"/>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5F8A"/>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8A1"/>
    <w:rsid w:val="00511962"/>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ECE"/>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60"/>
    <w:rsid w:val="0052051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BDA"/>
    <w:rsid w:val="00524CBD"/>
    <w:rsid w:val="00525154"/>
    <w:rsid w:val="005251CE"/>
    <w:rsid w:val="005251EB"/>
    <w:rsid w:val="00525349"/>
    <w:rsid w:val="005253DB"/>
    <w:rsid w:val="005259A9"/>
    <w:rsid w:val="005259C8"/>
    <w:rsid w:val="00525C6E"/>
    <w:rsid w:val="00525D60"/>
    <w:rsid w:val="00525D84"/>
    <w:rsid w:val="005262A1"/>
    <w:rsid w:val="005264CD"/>
    <w:rsid w:val="005266ED"/>
    <w:rsid w:val="0052698C"/>
    <w:rsid w:val="00526B6B"/>
    <w:rsid w:val="00526C8F"/>
    <w:rsid w:val="00526E8F"/>
    <w:rsid w:val="005270DF"/>
    <w:rsid w:val="005275CB"/>
    <w:rsid w:val="005276BF"/>
    <w:rsid w:val="005276F7"/>
    <w:rsid w:val="00527726"/>
    <w:rsid w:val="00527825"/>
    <w:rsid w:val="00527B08"/>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806"/>
    <w:rsid w:val="0053592A"/>
    <w:rsid w:val="00535C12"/>
    <w:rsid w:val="00535D55"/>
    <w:rsid w:val="00535D68"/>
    <w:rsid w:val="00535DC6"/>
    <w:rsid w:val="00535DC8"/>
    <w:rsid w:val="00535F8D"/>
    <w:rsid w:val="005361BB"/>
    <w:rsid w:val="005362B0"/>
    <w:rsid w:val="00536577"/>
    <w:rsid w:val="0053657F"/>
    <w:rsid w:val="0053666E"/>
    <w:rsid w:val="005366D3"/>
    <w:rsid w:val="00536793"/>
    <w:rsid w:val="00536836"/>
    <w:rsid w:val="005369DF"/>
    <w:rsid w:val="00536BA1"/>
    <w:rsid w:val="00536DA3"/>
    <w:rsid w:val="00536F86"/>
    <w:rsid w:val="005375E9"/>
    <w:rsid w:val="005378E0"/>
    <w:rsid w:val="00537AD7"/>
    <w:rsid w:val="00537EEA"/>
    <w:rsid w:val="00537FDC"/>
    <w:rsid w:val="00540049"/>
    <w:rsid w:val="00540256"/>
    <w:rsid w:val="00540271"/>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51"/>
    <w:rsid w:val="005429E1"/>
    <w:rsid w:val="00542AB9"/>
    <w:rsid w:val="00542B25"/>
    <w:rsid w:val="005433E9"/>
    <w:rsid w:val="00543983"/>
    <w:rsid w:val="00543AC9"/>
    <w:rsid w:val="00543AE6"/>
    <w:rsid w:val="00543B25"/>
    <w:rsid w:val="00543BCD"/>
    <w:rsid w:val="00543DE6"/>
    <w:rsid w:val="00543F80"/>
    <w:rsid w:val="0054402D"/>
    <w:rsid w:val="005446DB"/>
    <w:rsid w:val="0054492F"/>
    <w:rsid w:val="00544BD5"/>
    <w:rsid w:val="00544EB1"/>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6FE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0E56"/>
    <w:rsid w:val="00551159"/>
    <w:rsid w:val="005518BE"/>
    <w:rsid w:val="00551941"/>
    <w:rsid w:val="00551A02"/>
    <w:rsid w:val="00551AC0"/>
    <w:rsid w:val="00551B4D"/>
    <w:rsid w:val="00551C85"/>
    <w:rsid w:val="00551F80"/>
    <w:rsid w:val="00551FF2"/>
    <w:rsid w:val="005520ED"/>
    <w:rsid w:val="00552146"/>
    <w:rsid w:val="0055215A"/>
    <w:rsid w:val="005522D2"/>
    <w:rsid w:val="005522F3"/>
    <w:rsid w:val="005525B7"/>
    <w:rsid w:val="005526FA"/>
    <w:rsid w:val="00552768"/>
    <w:rsid w:val="00552896"/>
    <w:rsid w:val="0055293A"/>
    <w:rsid w:val="00552CB0"/>
    <w:rsid w:val="00552CFA"/>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B5"/>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38D"/>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C27"/>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B2"/>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621"/>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86E"/>
    <w:rsid w:val="005779CF"/>
    <w:rsid w:val="00577ABA"/>
    <w:rsid w:val="00577BEE"/>
    <w:rsid w:val="00577DDD"/>
    <w:rsid w:val="00577F3D"/>
    <w:rsid w:val="00577FA5"/>
    <w:rsid w:val="00580073"/>
    <w:rsid w:val="0058024D"/>
    <w:rsid w:val="00580669"/>
    <w:rsid w:val="00580AC8"/>
    <w:rsid w:val="00580B04"/>
    <w:rsid w:val="00580B68"/>
    <w:rsid w:val="00580D5A"/>
    <w:rsid w:val="00580ED7"/>
    <w:rsid w:val="00580F2F"/>
    <w:rsid w:val="00581066"/>
    <w:rsid w:val="005811FF"/>
    <w:rsid w:val="005812C8"/>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446"/>
    <w:rsid w:val="0058361D"/>
    <w:rsid w:val="005839EF"/>
    <w:rsid w:val="00583E24"/>
    <w:rsid w:val="00584252"/>
    <w:rsid w:val="00584267"/>
    <w:rsid w:val="005845B8"/>
    <w:rsid w:val="005845EF"/>
    <w:rsid w:val="00584D9D"/>
    <w:rsid w:val="00584EAC"/>
    <w:rsid w:val="00585226"/>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1F98"/>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F8"/>
    <w:rsid w:val="005A3B89"/>
    <w:rsid w:val="005A3DBA"/>
    <w:rsid w:val="005A3EC6"/>
    <w:rsid w:val="005A44AE"/>
    <w:rsid w:val="005A44D3"/>
    <w:rsid w:val="005A4A2A"/>
    <w:rsid w:val="005A4BB0"/>
    <w:rsid w:val="005A4EB2"/>
    <w:rsid w:val="005A4FD3"/>
    <w:rsid w:val="005A51E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2B"/>
    <w:rsid w:val="005B1ECB"/>
    <w:rsid w:val="005B1EE4"/>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250"/>
    <w:rsid w:val="005B4888"/>
    <w:rsid w:val="005B48B9"/>
    <w:rsid w:val="005B49B4"/>
    <w:rsid w:val="005B4CBB"/>
    <w:rsid w:val="005B4D05"/>
    <w:rsid w:val="005B4E8C"/>
    <w:rsid w:val="005B4F58"/>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C1B"/>
    <w:rsid w:val="005C0398"/>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CF4"/>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0"/>
    <w:rsid w:val="005D336D"/>
    <w:rsid w:val="005D35FD"/>
    <w:rsid w:val="005D36A2"/>
    <w:rsid w:val="005D373F"/>
    <w:rsid w:val="005D3772"/>
    <w:rsid w:val="005D3842"/>
    <w:rsid w:val="005D396D"/>
    <w:rsid w:val="005D39BE"/>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19B"/>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7E4"/>
    <w:rsid w:val="005D7A07"/>
    <w:rsid w:val="005D7CC7"/>
    <w:rsid w:val="005D7D7F"/>
    <w:rsid w:val="005D7DA9"/>
    <w:rsid w:val="005E00A6"/>
    <w:rsid w:val="005E019B"/>
    <w:rsid w:val="005E0B26"/>
    <w:rsid w:val="005E1355"/>
    <w:rsid w:val="005E1749"/>
    <w:rsid w:val="005E193B"/>
    <w:rsid w:val="005E1AB3"/>
    <w:rsid w:val="005E1C8A"/>
    <w:rsid w:val="005E1DA5"/>
    <w:rsid w:val="005E1EDE"/>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32"/>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304"/>
    <w:rsid w:val="005F25BE"/>
    <w:rsid w:val="005F2711"/>
    <w:rsid w:val="005F2739"/>
    <w:rsid w:val="005F27CD"/>
    <w:rsid w:val="005F2AB4"/>
    <w:rsid w:val="005F2BAE"/>
    <w:rsid w:val="005F2D0A"/>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D3E"/>
    <w:rsid w:val="00607ECB"/>
    <w:rsid w:val="00607F1D"/>
    <w:rsid w:val="0061021C"/>
    <w:rsid w:val="006104D8"/>
    <w:rsid w:val="0061059E"/>
    <w:rsid w:val="0061088D"/>
    <w:rsid w:val="00610920"/>
    <w:rsid w:val="00610B2D"/>
    <w:rsid w:val="00610CCC"/>
    <w:rsid w:val="00611416"/>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3F5A"/>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31E"/>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723"/>
    <w:rsid w:val="00634764"/>
    <w:rsid w:val="006347EB"/>
    <w:rsid w:val="00634986"/>
    <w:rsid w:val="00634AFC"/>
    <w:rsid w:val="00634B07"/>
    <w:rsid w:val="00635674"/>
    <w:rsid w:val="00635835"/>
    <w:rsid w:val="00635941"/>
    <w:rsid w:val="00635F69"/>
    <w:rsid w:val="00635F81"/>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55"/>
    <w:rsid w:val="00642F96"/>
    <w:rsid w:val="0064310B"/>
    <w:rsid w:val="006431D1"/>
    <w:rsid w:val="006432F7"/>
    <w:rsid w:val="006436AA"/>
    <w:rsid w:val="0064372A"/>
    <w:rsid w:val="00643912"/>
    <w:rsid w:val="006439D8"/>
    <w:rsid w:val="00643B65"/>
    <w:rsid w:val="00643BF9"/>
    <w:rsid w:val="00643C71"/>
    <w:rsid w:val="00643C82"/>
    <w:rsid w:val="00643D5E"/>
    <w:rsid w:val="00643EB1"/>
    <w:rsid w:val="006441F5"/>
    <w:rsid w:val="0064433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91"/>
    <w:rsid w:val="00654F6E"/>
    <w:rsid w:val="00655003"/>
    <w:rsid w:val="00655022"/>
    <w:rsid w:val="00655198"/>
    <w:rsid w:val="00655644"/>
    <w:rsid w:val="0065577D"/>
    <w:rsid w:val="006559E7"/>
    <w:rsid w:val="00655F67"/>
    <w:rsid w:val="00656011"/>
    <w:rsid w:val="006563B4"/>
    <w:rsid w:val="006566C9"/>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93"/>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B5"/>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D2"/>
    <w:rsid w:val="00670815"/>
    <w:rsid w:val="0067085A"/>
    <w:rsid w:val="00670870"/>
    <w:rsid w:val="006708B6"/>
    <w:rsid w:val="00670C2C"/>
    <w:rsid w:val="00670DCD"/>
    <w:rsid w:val="00670E7B"/>
    <w:rsid w:val="00671152"/>
    <w:rsid w:val="00671194"/>
    <w:rsid w:val="006713DA"/>
    <w:rsid w:val="00671824"/>
    <w:rsid w:val="00671888"/>
    <w:rsid w:val="00671A0D"/>
    <w:rsid w:val="00671AEA"/>
    <w:rsid w:val="00671C19"/>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A58"/>
    <w:rsid w:val="00685B73"/>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6A3"/>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41"/>
    <w:rsid w:val="00695C6A"/>
    <w:rsid w:val="006963CD"/>
    <w:rsid w:val="00696537"/>
    <w:rsid w:val="00696822"/>
    <w:rsid w:val="00696A57"/>
    <w:rsid w:val="00696C09"/>
    <w:rsid w:val="00696C0D"/>
    <w:rsid w:val="00696C21"/>
    <w:rsid w:val="00696CF7"/>
    <w:rsid w:val="00696E22"/>
    <w:rsid w:val="0069714B"/>
    <w:rsid w:val="0069729C"/>
    <w:rsid w:val="00697517"/>
    <w:rsid w:val="0069769A"/>
    <w:rsid w:val="006977F0"/>
    <w:rsid w:val="006979DB"/>
    <w:rsid w:val="00697E29"/>
    <w:rsid w:val="00697F7C"/>
    <w:rsid w:val="00697F83"/>
    <w:rsid w:val="006A0000"/>
    <w:rsid w:val="006A007C"/>
    <w:rsid w:val="006A01B6"/>
    <w:rsid w:val="006A0343"/>
    <w:rsid w:val="006A0563"/>
    <w:rsid w:val="006A05C5"/>
    <w:rsid w:val="006A05E1"/>
    <w:rsid w:val="006A06F9"/>
    <w:rsid w:val="006A0713"/>
    <w:rsid w:val="006A0896"/>
    <w:rsid w:val="006A0D1A"/>
    <w:rsid w:val="006A121A"/>
    <w:rsid w:val="006A12E5"/>
    <w:rsid w:val="006A15AB"/>
    <w:rsid w:val="006A17A2"/>
    <w:rsid w:val="006A1D19"/>
    <w:rsid w:val="006A1FFE"/>
    <w:rsid w:val="006A203D"/>
    <w:rsid w:val="006A20B5"/>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807"/>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AA"/>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906"/>
    <w:rsid w:val="006C0A79"/>
    <w:rsid w:val="006C0B2D"/>
    <w:rsid w:val="006C0C5B"/>
    <w:rsid w:val="006C0CC4"/>
    <w:rsid w:val="006C1241"/>
    <w:rsid w:val="006C128B"/>
    <w:rsid w:val="006C1325"/>
    <w:rsid w:val="006C15D6"/>
    <w:rsid w:val="006C1619"/>
    <w:rsid w:val="006C1723"/>
    <w:rsid w:val="006C181C"/>
    <w:rsid w:val="006C1BE9"/>
    <w:rsid w:val="006C2063"/>
    <w:rsid w:val="006C239C"/>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D6D"/>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D09"/>
    <w:rsid w:val="006D0E75"/>
    <w:rsid w:val="006D0F2A"/>
    <w:rsid w:val="006D1130"/>
    <w:rsid w:val="006D15BE"/>
    <w:rsid w:val="006D1725"/>
    <w:rsid w:val="006D1741"/>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DF7"/>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F8"/>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1A"/>
    <w:rsid w:val="006F1D24"/>
    <w:rsid w:val="006F220D"/>
    <w:rsid w:val="006F2528"/>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AE1"/>
    <w:rsid w:val="00702B46"/>
    <w:rsid w:val="007037AA"/>
    <w:rsid w:val="00703821"/>
    <w:rsid w:val="00703B32"/>
    <w:rsid w:val="00703C88"/>
    <w:rsid w:val="00703CCF"/>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6E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664"/>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3DD"/>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43"/>
    <w:rsid w:val="00715D9F"/>
    <w:rsid w:val="007160C7"/>
    <w:rsid w:val="00716315"/>
    <w:rsid w:val="007163C0"/>
    <w:rsid w:val="007165AC"/>
    <w:rsid w:val="00716709"/>
    <w:rsid w:val="00716724"/>
    <w:rsid w:val="00716A0C"/>
    <w:rsid w:val="00716A79"/>
    <w:rsid w:val="00716BE3"/>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3C1"/>
    <w:rsid w:val="00721513"/>
    <w:rsid w:val="00721725"/>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EFD"/>
    <w:rsid w:val="00725131"/>
    <w:rsid w:val="007252FC"/>
    <w:rsid w:val="007253BD"/>
    <w:rsid w:val="00725452"/>
    <w:rsid w:val="00725531"/>
    <w:rsid w:val="0072576D"/>
    <w:rsid w:val="00725824"/>
    <w:rsid w:val="00725A67"/>
    <w:rsid w:val="00725AC0"/>
    <w:rsid w:val="00725B37"/>
    <w:rsid w:val="00725B57"/>
    <w:rsid w:val="00725D05"/>
    <w:rsid w:val="00725FA5"/>
    <w:rsid w:val="0072605A"/>
    <w:rsid w:val="00726173"/>
    <w:rsid w:val="007261B7"/>
    <w:rsid w:val="0072639D"/>
    <w:rsid w:val="00726646"/>
    <w:rsid w:val="00726A09"/>
    <w:rsid w:val="00726ACE"/>
    <w:rsid w:val="00726B6E"/>
    <w:rsid w:val="00726D4E"/>
    <w:rsid w:val="00726F74"/>
    <w:rsid w:val="00727520"/>
    <w:rsid w:val="00727552"/>
    <w:rsid w:val="00727970"/>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BD2"/>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30E"/>
    <w:rsid w:val="007367D4"/>
    <w:rsid w:val="00736826"/>
    <w:rsid w:val="00736AD8"/>
    <w:rsid w:val="00736AEB"/>
    <w:rsid w:val="00736B5D"/>
    <w:rsid w:val="00736C50"/>
    <w:rsid w:val="00736D98"/>
    <w:rsid w:val="00736FFC"/>
    <w:rsid w:val="007370C5"/>
    <w:rsid w:val="007370CD"/>
    <w:rsid w:val="007371B4"/>
    <w:rsid w:val="00737278"/>
    <w:rsid w:val="007372F9"/>
    <w:rsid w:val="00737565"/>
    <w:rsid w:val="0073785E"/>
    <w:rsid w:val="007378F8"/>
    <w:rsid w:val="00737906"/>
    <w:rsid w:val="0073796C"/>
    <w:rsid w:val="00737C15"/>
    <w:rsid w:val="00737C2E"/>
    <w:rsid w:val="00737E14"/>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9D7"/>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EFF"/>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25D"/>
    <w:rsid w:val="007643DD"/>
    <w:rsid w:val="0076449B"/>
    <w:rsid w:val="007648C5"/>
    <w:rsid w:val="00764912"/>
    <w:rsid w:val="007649FF"/>
    <w:rsid w:val="00764BAB"/>
    <w:rsid w:val="00764BF4"/>
    <w:rsid w:val="00764CD3"/>
    <w:rsid w:val="00764D59"/>
    <w:rsid w:val="00764DA1"/>
    <w:rsid w:val="00764E09"/>
    <w:rsid w:val="007651ED"/>
    <w:rsid w:val="007651FA"/>
    <w:rsid w:val="0076543B"/>
    <w:rsid w:val="00765567"/>
    <w:rsid w:val="00765A17"/>
    <w:rsid w:val="00765BF3"/>
    <w:rsid w:val="00765C2F"/>
    <w:rsid w:val="00765C6A"/>
    <w:rsid w:val="00765E51"/>
    <w:rsid w:val="007660A3"/>
    <w:rsid w:val="00766142"/>
    <w:rsid w:val="007661D1"/>
    <w:rsid w:val="007662BE"/>
    <w:rsid w:val="00766480"/>
    <w:rsid w:val="007664C0"/>
    <w:rsid w:val="00766703"/>
    <w:rsid w:val="00766AD4"/>
    <w:rsid w:val="00766F8B"/>
    <w:rsid w:val="007672FC"/>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7B"/>
    <w:rsid w:val="007729F5"/>
    <w:rsid w:val="00772A24"/>
    <w:rsid w:val="00772A52"/>
    <w:rsid w:val="00772F8D"/>
    <w:rsid w:val="007730B5"/>
    <w:rsid w:val="007733C7"/>
    <w:rsid w:val="007736AB"/>
    <w:rsid w:val="007738C3"/>
    <w:rsid w:val="00773A62"/>
    <w:rsid w:val="00773C34"/>
    <w:rsid w:val="00773DC4"/>
    <w:rsid w:val="00773E05"/>
    <w:rsid w:val="00773E7A"/>
    <w:rsid w:val="00773F38"/>
    <w:rsid w:val="007742C6"/>
    <w:rsid w:val="0077433D"/>
    <w:rsid w:val="0077449C"/>
    <w:rsid w:val="007744B2"/>
    <w:rsid w:val="0077455A"/>
    <w:rsid w:val="0077459A"/>
    <w:rsid w:val="007745FD"/>
    <w:rsid w:val="007749EF"/>
    <w:rsid w:val="00774C0A"/>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59"/>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5B7"/>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BF"/>
    <w:rsid w:val="007959D6"/>
    <w:rsid w:val="00795EE5"/>
    <w:rsid w:val="00795F87"/>
    <w:rsid w:val="007961C9"/>
    <w:rsid w:val="00796337"/>
    <w:rsid w:val="007964B2"/>
    <w:rsid w:val="007964B7"/>
    <w:rsid w:val="007964DB"/>
    <w:rsid w:val="0079676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7E1"/>
    <w:rsid w:val="007A082D"/>
    <w:rsid w:val="007A08DE"/>
    <w:rsid w:val="007A0D87"/>
    <w:rsid w:val="007A0EFA"/>
    <w:rsid w:val="007A0FD5"/>
    <w:rsid w:val="007A155E"/>
    <w:rsid w:val="007A157D"/>
    <w:rsid w:val="007A162F"/>
    <w:rsid w:val="007A163F"/>
    <w:rsid w:val="007A167F"/>
    <w:rsid w:val="007A193C"/>
    <w:rsid w:val="007A1BEB"/>
    <w:rsid w:val="007A1E12"/>
    <w:rsid w:val="007A1EE0"/>
    <w:rsid w:val="007A1EE3"/>
    <w:rsid w:val="007A20DD"/>
    <w:rsid w:val="007A234F"/>
    <w:rsid w:val="007A236C"/>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0D8"/>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1A"/>
    <w:rsid w:val="007B1F40"/>
    <w:rsid w:val="007B200A"/>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63"/>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01"/>
    <w:rsid w:val="007B6853"/>
    <w:rsid w:val="007B68D6"/>
    <w:rsid w:val="007B6B07"/>
    <w:rsid w:val="007B6BEF"/>
    <w:rsid w:val="007B6C3E"/>
    <w:rsid w:val="007B6D96"/>
    <w:rsid w:val="007B6DF1"/>
    <w:rsid w:val="007B6E3C"/>
    <w:rsid w:val="007B6E50"/>
    <w:rsid w:val="007B6F19"/>
    <w:rsid w:val="007B73E4"/>
    <w:rsid w:val="007B78B6"/>
    <w:rsid w:val="007B7A3A"/>
    <w:rsid w:val="007B7AE6"/>
    <w:rsid w:val="007B7B9A"/>
    <w:rsid w:val="007C04B1"/>
    <w:rsid w:val="007C0B09"/>
    <w:rsid w:val="007C0DC3"/>
    <w:rsid w:val="007C0E8F"/>
    <w:rsid w:val="007C1117"/>
    <w:rsid w:val="007C1443"/>
    <w:rsid w:val="007C156D"/>
    <w:rsid w:val="007C189B"/>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73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40B"/>
    <w:rsid w:val="007D2549"/>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0D"/>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5CC3"/>
    <w:rsid w:val="007D5F0B"/>
    <w:rsid w:val="007D6076"/>
    <w:rsid w:val="007D61CD"/>
    <w:rsid w:val="007D67D4"/>
    <w:rsid w:val="007D67D5"/>
    <w:rsid w:val="007D6A25"/>
    <w:rsid w:val="007D6ADF"/>
    <w:rsid w:val="007D6EB6"/>
    <w:rsid w:val="007D7001"/>
    <w:rsid w:val="007D76B6"/>
    <w:rsid w:val="007D7717"/>
    <w:rsid w:val="007D7A89"/>
    <w:rsid w:val="007D7B16"/>
    <w:rsid w:val="007D7BDA"/>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040"/>
    <w:rsid w:val="007E332A"/>
    <w:rsid w:val="007E3333"/>
    <w:rsid w:val="007E35AB"/>
    <w:rsid w:val="007E3767"/>
    <w:rsid w:val="007E3D0C"/>
    <w:rsid w:val="007E4642"/>
    <w:rsid w:val="007E4740"/>
    <w:rsid w:val="007E4760"/>
    <w:rsid w:val="007E4853"/>
    <w:rsid w:val="007E4AAA"/>
    <w:rsid w:val="007E4AAB"/>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3B4"/>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2FDA"/>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307"/>
    <w:rsid w:val="007F5834"/>
    <w:rsid w:val="007F5C0C"/>
    <w:rsid w:val="007F5C40"/>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1D26"/>
    <w:rsid w:val="00802339"/>
    <w:rsid w:val="008026A4"/>
    <w:rsid w:val="00802830"/>
    <w:rsid w:val="008029A1"/>
    <w:rsid w:val="00802B8B"/>
    <w:rsid w:val="00802F5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25"/>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A"/>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3D6"/>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C96"/>
    <w:rsid w:val="008151B0"/>
    <w:rsid w:val="00815213"/>
    <w:rsid w:val="008152B7"/>
    <w:rsid w:val="008154CD"/>
    <w:rsid w:val="008154D9"/>
    <w:rsid w:val="008154E9"/>
    <w:rsid w:val="008155CA"/>
    <w:rsid w:val="0081562A"/>
    <w:rsid w:val="008159E2"/>
    <w:rsid w:val="00815C5E"/>
    <w:rsid w:val="00815DFC"/>
    <w:rsid w:val="00816086"/>
    <w:rsid w:val="00816367"/>
    <w:rsid w:val="00816402"/>
    <w:rsid w:val="008164D1"/>
    <w:rsid w:val="0081651B"/>
    <w:rsid w:val="00816528"/>
    <w:rsid w:val="00816541"/>
    <w:rsid w:val="0081683B"/>
    <w:rsid w:val="00816A26"/>
    <w:rsid w:val="00816BFB"/>
    <w:rsid w:val="00816C22"/>
    <w:rsid w:val="00816E17"/>
    <w:rsid w:val="0081721F"/>
    <w:rsid w:val="008172C2"/>
    <w:rsid w:val="0081733D"/>
    <w:rsid w:val="0081746B"/>
    <w:rsid w:val="008179E8"/>
    <w:rsid w:val="00817D68"/>
    <w:rsid w:val="00817E0F"/>
    <w:rsid w:val="00817EEC"/>
    <w:rsid w:val="0082025B"/>
    <w:rsid w:val="00820288"/>
    <w:rsid w:val="008206CD"/>
    <w:rsid w:val="008209CC"/>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A"/>
    <w:rsid w:val="008256BC"/>
    <w:rsid w:val="00825DF2"/>
    <w:rsid w:val="00825E12"/>
    <w:rsid w:val="00825EBE"/>
    <w:rsid w:val="0082602B"/>
    <w:rsid w:val="008260AB"/>
    <w:rsid w:val="008263C1"/>
    <w:rsid w:val="008263E1"/>
    <w:rsid w:val="008268DD"/>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6C2"/>
    <w:rsid w:val="00831774"/>
    <w:rsid w:val="0083183F"/>
    <w:rsid w:val="00831A3C"/>
    <w:rsid w:val="00831BD9"/>
    <w:rsid w:val="00831D99"/>
    <w:rsid w:val="00831FA9"/>
    <w:rsid w:val="008323B0"/>
    <w:rsid w:val="008324E0"/>
    <w:rsid w:val="00832556"/>
    <w:rsid w:val="008326FC"/>
    <w:rsid w:val="00832890"/>
    <w:rsid w:val="0083290A"/>
    <w:rsid w:val="00832F7A"/>
    <w:rsid w:val="00833312"/>
    <w:rsid w:val="008337A3"/>
    <w:rsid w:val="0083395D"/>
    <w:rsid w:val="00833A00"/>
    <w:rsid w:val="0083410D"/>
    <w:rsid w:val="0083456A"/>
    <w:rsid w:val="008346C4"/>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41A"/>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4B24"/>
    <w:rsid w:val="0084509D"/>
    <w:rsid w:val="0084534E"/>
    <w:rsid w:val="00845604"/>
    <w:rsid w:val="00845C18"/>
    <w:rsid w:val="00845D51"/>
    <w:rsid w:val="00845D5A"/>
    <w:rsid w:val="008462D7"/>
    <w:rsid w:val="00846649"/>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E76"/>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138"/>
    <w:rsid w:val="0085329A"/>
    <w:rsid w:val="00853515"/>
    <w:rsid w:val="008536A0"/>
    <w:rsid w:val="0085385B"/>
    <w:rsid w:val="008539BA"/>
    <w:rsid w:val="00853A25"/>
    <w:rsid w:val="00853A4A"/>
    <w:rsid w:val="00853C8C"/>
    <w:rsid w:val="00853D1D"/>
    <w:rsid w:val="00853D2C"/>
    <w:rsid w:val="00853DCF"/>
    <w:rsid w:val="00853F87"/>
    <w:rsid w:val="00853F94"/>
    <w:rsid w:val="0085402C"/>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662"/>
    <w:rsid w:val="008618B4"/>
    <w:rsid w:val="008618FA"/>
    <w:rsid w:val="00861B50"/>
    <w:rsid w:val="00861B6C"/>
    <w:rsid w:val="00861C42"/>
    <w:rsid w:val="00861C46"/>
    <w:rsid w:val="00861C4F"/>
    <w:rsid w:val="00861D04"/>
    <w:rsid w:val="00861D84"/>
    <w:rsid w:val="00862355"/>
    <w:rsid w:val="00862479"/>
    <w:rsid w:val="008625A1"/>
    <w:rsid w:val="008626CC"/>
    <w:rsid w:val="008626E2"/>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B94"/>
    <w:rsid w:val="00865DB1"/>
    <w:rsid w:val="00865DF5"/>
    <w:rsid w:val="00865F05"/>
    <w:rsid w:val="00865F0C"/>
    <w:rsid w:val="008661B5"/>
    <w:rsid w:val="00866591"/>
    <w:rsid w:val="008665B6"/>
    <w:rsid w:val="00866736"/>
    <w:rsid w:val="008668DC"/>
    <w:rsid w:val="008669AD"/>
    <w:rsid w:val="00866B63"/>
    <w:rsid w:val="00866B7A"/>
    <w:rsid w:val="00866BFD"/>
    <w:rsid w:val="00866DC7"/>
    <w:rsid w:val="008674D3"/>
    <w:rsid w:val="00867712"/>
    <w:rsid w:val="00867B37"/>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E0F"/>
    <w:rsid w:val="00871F01"/>
    <w:rsid w:val="00871FF7"/>
    <w:rsid w:val="008720C0"/>
    <w:rsid w:val="00872321"/>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C8"/>
    <w:rsid w:val="00877604"/>
    <w:rsid w:val="00877672"/>
    <w:rsid w:val="00877D4D"/>
    <w:rsid w:val="00877E6F"/>
    <w:rsid w:val="00877FAC"/>
    <w:rsid w:val="00880053"/>
    <w:rsid w:val="00880195"/>
    <w:rsid w:val="008802CD"/>
    <w:rsid w:val="008804DA"/>
    <w:rsid w:val="00880527"/>
    <w:rsid w:val="008806CA"/>
    <w:rsid w:val="008807C5"/>
    <w:rsid w:val="00880D8B"/>
    <w:rsid w:val="0088111C"/>
    <w:rsid w:val="008811AC"/>
    <w:rsid w:val="00881261"/>
    <w:rsid w:val="00881275"/>
    <w:rsid w:val="008814B9"/>
    <w:rsid w:val="00881536"/>
    <w:rsid w:val="0088170A"/>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2E"/>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8A6"/>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29"/>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D3E"/>
    <w:rsid w:val="008A1E23"/>
    <w:rsid w:val="008A237E"/>
    <w:rsid w:val="008A2407"/>
    <w:rsid w:val="008A242B"/>
    <w:rsid w:val="008A2730"/>
    <w:rsid w:val="008A2743"/>
    <w:rsid w:val="008A282E"/>
    <w:rsid w:val="008A29FD"/>
    <w:rsid w:val="008A2CBB"/>
    <w:rsid w:val="008A2ED4"/>
    <w:rsid w:val="008A32E7"/>
    <w:rsid w:val="008A3803"/>
    <w:rsid w:val="008A38E3"/>
    <w:rsid w:val="008A3A28"/>
    <w:rsid w:val="008A3B2C"/>
    <w:rsid w:val="008A3B51"/>
    <w:rsid w:val="008A3C83"/>
    <w:rsid w:val="008A3EB1"/>
    <w:rsid w:val="008A3F2A"/>
    <w:rsid w:val="008A406B"/>
    <w:rsid w:val="008A41BE"/>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29"/>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D65"/>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2C"/>
    <w:rsid w:val="008C25BB"/>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6EF"/>
    <w:rsid w:val="008C48F3"/>
    <w:rsid w:val="008C4953"/>
    <w:rsid w:val="008C4AD1"/>
    <w:rsid w:val="008C4B33"/>
    <w:rsid w:val="008C4C4E"/>
    <w:rsid w:val="008C4E7A"/>
    <w:rsid w:val="008C4FA1"/>
    <w:rsid w:val="008C50A1"/>
    <w:rsid w:val="008C50B6"/>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42"/>
    <w:rsid w:val="008D00D3"/>
    <w:rsid w:val="008D026A"/>
    <w:rsid w:val="008D07E6"/>
    <w:rsid w:val="008D0C7A"/>
    <w:rsid w:val="008D0DEB"/>
    <w:rsid w:val="008D0F99"/>
    <w:rsid w:val="008D1172"/>
    <w:rsid w:val="008D11C8"/>
    <w:rsid w:val="008D11DF"/>
    <w:rsid w:val="008D1358"/>
    <w:rsid w:val="008D15B2"/>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AB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0EA"/>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D6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4EC0"/>
    <w:rsid w:val="008E5011"/>
    <w:rsid w:val="008E5217"/>
    <w:rsid w:val="008E5220"/>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52"/>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29B"/>
    <w:rsid w:val="008F334F"/>
    <w:rsid w:val="008F382E"/>
    <w:rsid w:val="008F3A24"/>
    <w:rsid w:val="008F3B20"/>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34"/>
    <w:rsid w:val="00900EE6"/>
    <w:rsid w:val="00900F5F"/>
    <w:rsid w:val="00900FD4"/>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46"/>
    <w:rsid w:val="00903D9D"/>
    <w:rsid w:val="00903DD2"/>
    <w:rsid w:val="0090404C"/>
    <w:rsid w:val="00904088"/>
    <w:rsid w:val="009043BA"/>
    <w:rsid w:val="009044EA"/>
    <w:rsid w:val="0090463B"/>
    <w:rsid w:val="009046D4"/>
    <w:rsid w:val="00904925"/>
    <w:rsid w:val="00904AF3"/>
    <w:rsid w:val="00904DCE"/>
    <w:rsid w:val="0090517C"/>
    <w:rsid w:val="009053FA"/>
    <w:rsid w:val="009054E9"/>
    <w:rsid w:val="009056DA"/>
    <w:rsid w:val="009057AC"/>
    <w:rsid w:val="00905A08"/>
    <w:rsid w:val="00905BC2"/>
    <w:rsid w:val="00905C79"/>
    <w:rsid w:val="00905E5C"/>
    <w:rsid w:val="00905FC6"/>
    <w:rsid w:val="00906996"/>
    <w:rsid w:val="009069A3"/>
    <w:rsid w:val="00906D3B"/>
    <w:rsid w:val="00906D93"/>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5A"/>
    <w:rsid w:val="0093136E"/>
    <w:rsid w:val="00931419"/>
    <w:rsid w:val="00931581"/>
    <w:rsid w:val="0093179A"/>
    <w:rsid w:val="0093198C"/>
    <w:rsid w:val="00931C16"/>
    <w:rsid w:val="00931C63"/>
    <w:rsid w:val="0093253B"/>
    <w:rsid w:val="009328CC"/>
    <w:rsid w:val="009328E3"/>
    <w:rsid w:val="009328F4"/>
    <w:rsid w:val="009328F8"/>
    <w:rsid w:val="009329C3"/>
    <w:rsid w:val="00932B6D"/>
    <w:rsid w:val="00932B89"/>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08A"/>
    <w:rsid w:val="009351A3"/>
    <w:rsid w:val="009351ED"/>
    <w:rsid w:val="009354F5"/>
    <w:rsid w:val="009356B9"/>
    <w:rsid w:val="009356C9"/>
    <w:rsid w:val="00935768"/>
    <w:rsid w:val="00935863"/>
    <w:rsid w:val="009358BA"/>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B39"/>
    <w:rsid w:val="009401D0"/>
    <w:rsid w:val="009403C7"/>
    <w:rsid w:val="009404F9"/>
    <w:rsid w:val="0094077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EF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A20"/>
    <w:rsid w:val="00945E26"/>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90"/>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54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B25"/>
    <w:rsid w:val="00961E94"/>
    <w:rsid w:val="009620AB"/>
    <w:rsid w:val="009623CA"/>
    <w:rsid w:val="00962437"/>
    <w:rsid w:val="00962995"/>
    <w:rsid w:val="0096299A"/>
    <w:rsid w:val="00962B1A"/>
    <w:rsid w:val="00962B51"/>
    <w:rsid w:val="00962CAF"/>
    <w:rsid w:val="009632EE"/>
    <w:rsid w:val="009634DD"/>
    <w:rsid w:val="009636E9"/>
    <w:rsid w:val="00963710"/>
    <w:rsid w:val="009637A9"/>
    <w:rsid w:val="00963872"/>
    <w:rsid w:val="00963C5A"/>
    <w:rsid w:val="00963F36"/>
    <w:rsid w:val="00964293"/>
    <w:rsid w:val="00964A43"/>
    <w:rsid w:val="00964BBB"/>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06"/>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3E"/>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C73"/>
    <w:rsid w:val="00980EC9"/>
    <w:rsid w:val="00981009"/>
    <w:rsid w:val="00981052"/>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03A"/>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EB"/>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56"/>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5D"/>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5E"/>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1DE"/>
    <w:rsid w:val="009B635A"/>
    <w:rsid w:val="009B63A6"/>
    <w:rsid w:val="009B6520"/>
    <w:rsid w:val="009B6B70"/>
    <w:rsid w:val="009B6B99"/>
    <w:rsid w:val="009B6C72"/>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8F"/>
    <w:rsid w:val="009C02F4"/>
    <w:rsid w:val="009C0529"/>
    <w:rsid w:val="009C08FE"/>
    <w:rsid w:val="009C0B37"/>
    <w:rsid w:val="009C0E08"/>
    <w:rsid w:val="009C113D"/>
    <w:rsid w:val="009C11C0"/>
    <w:rsid w:val="009C15F0"/>
    <w:rsid w:val="009C16A5"/>
    <w:rsid w:val="009C1993"/>
    <w:rsid w:val="009C199B"/>
    <w:rsid w:val="009C19F8"/>
    <w:rsid w:val="009C1D34"/>
    <w:rsid w:val="009C1D81"/>
    <w:rsid w:val="009C1D8C"/>
    <w:rsid w:val="009C1FBB"/>
    <w:rsid w:val="009C1FCE"/>
    <w:rsid w:val="009C1FF2"/>
    <w:rsid w:val="009C2579"/>
    <w:rsid w:val="009C2819"/>
    <w:rsid w:val="009C2AD3"/>
    <w:rsid w:val="009C2E42"/>
    <w:rsid w:val="009C32A3"/>
    <w:rsid w:val="009C3486"/>
    <w:rsid w:val="009C3575"/>
    <w:rsid w:val="009C3875"/>
    <w:rsid w:val="009C3CF4"/>
    <w:rsid w:val="009C3CFE"/>
    <w:rsid w:val="009C3EA4"/>
    <w:rsid w:val="009C406A"/>
    <w:rsid w:val="009C42EE"/>
    <w:rsid w:val="009C4485"/>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967"/>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39"/>
    <w:rsid w:val="009D4DB0"/>
    <w:rsid w:val="009D5015"/>
    <w:rsid w:val="009D53F1"/>
    <w:rsid w:val="009D5717"/>
    <w:rsid w:val="009D5827"/>
    <w:rsid w:val="009D5CDC"/>
    <w:rsid w:val="009D5D06"/>
    <w:rsid w:val="009D5D22"/>
    <w:rsid w:val="009D5E50"/>
    <w:rsid w:val="009D5F7E"/>
    <w:rsid w:val="009D600D"/>
    <w:rsid w:val="009D6740"/>
    <w:rsid w:val="009D6812"/>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0F53"/>
    <w:rsid w:val="009E1097"/>
    <w:rsid w:val="009E1130"/>
    <w:rsid w:val="009E12DF"/>
    <w:rsid w:val="009E143A"/>
    <w:rsid w:val="009E154F"/>
    <w:rsid w:val="009E19C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5E8"/>
    <w:rsid w:val="009E398D"/>
    <w:rsid w:val="009E39AA"/>
    <w:rsid w:val="009E44F7"/>
    <w:rsid w:val="009E4A6A"/>
    <w:rsid w:val="009E4CDC"/>
    <w:rsid w:val="009E4F42"/>
    <w:rsid w:val="009E505E"/>
    <w:rsid w:val="009E51F0"/>
    <w:rsid w:val="009E53B0"/>
    <w:rsid w:val="009E5427"/>
    <w:rsid w:val="009E55B5"/>
    <w:rsid w:val="009E5615"/>
    <w:rsid w:val="009E568E"/>
    <w:rsid w:val="009E56FE"/>
    <w:rsid w:val="009E5C9C"/>
    <w:rsid w:val="009E5E1E"/>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3C"/>
    <w:rsid w:val="009E7EC0"/>
    <w:rsid w:val="009F0011"/>
    <w:rsid w:val="009F04BE"/>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01"/>
    <w:rsid w:val="009F4ED4"/>
    <w:rsid w:val="009F4F96"/>
    <w:rsid w:val="009F503C"/>
    <w:rsid w:val="009F50B1"/>
    <w:rsid w:val="009F5151"/>
    <w:rsid w:val="009F515D"/>
    <w:rsid w:val="009F51C0"/>
    <w:rsid w:val="009F5335"/>
    <w:rsid w:val="009F5469"/>
    <w:rsid w:val="009F587E"/>
    <w:rsid w:val="009F58AE"/>
    <w:rsid w:val="009F60B3"/>
    <w:rsid w:val="009F6157"/>
    <w:rsid w:val="009F61D4"/>
    <w:rsid w:val="009F62E7"/>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0F6D"/>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96"/>
    <w:rsid w:val="00A035AA"/>
    <w:rsid w:val="00A03BFF"/>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BBA"/>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BB"/>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638"/>
    <w:rsid w:val="00A2180C"/>
    <w:rsid w:val="00A21940"/>
    <w:rsid w:val="00A219A3"/>
    <w:rsid w:val="00A21B6E"/>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F9"/>
    <w:rsid w:val="00A2612C"/>
    <w:rsid w:val="00A261F0"/>
    <w:rsid w:val="00A2628B"/>
    <w:rsid w:val="00A2656A"/>
    <w:rsid w:val="00A2668E"/>
    <w:rsid w:val="00A266AD"/>
    <w:rsid w:val="00A26739"/>
    <w:rsid w:val="00A267BC"/>
    <w:rsid w:val="00A268AF"/>
    <w:rsid w:val="00A269EB"/>
    <w:rsid w:val="00A26B67"/>
    <w:rsid w:val="00A26C30"/>
    <w:rsid w:val="00A26C43"/>
    <w:rsid w:val="00A26D05"/>
    <w:rsid w:val="00A2704D"/>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8D3"/>
    <w:rsid w:val="00A3190D"/>
    <w:rsid w:val="00A319E6"/>
    <w:rsid w:val="00A31B12"/>
    <w:rsid w:val="00A31BBD"/>
    <w:rsid w:val="00A31D41"/>
    <w:rsid w:val="00A3208A"/>
    <w:rsid w:val="00A3231E"/>
    <w:rsid w:val="00A325BC"/>
    <w:rsid w:val="00A3267E"/>
    <w:rsid w:val="00A3268D"/>
    <w:rsid w:val="00A3288C"/>
    <w:rsid w:val="00A3291E"/>
    <w:rsid w:val="00A32A1F"/>
    <w:rsid w:val="00A32A41"/>
    <w:rsid w:val="00A32E3A"/>
    <w:rsid w:val="00A32EEF"/>
    <w:rsid w:val="00A334A2"/>
    <w:rsid w:val="00A3368C"/>
    <w:rsid w:val="00A33866"/>
    <w:rsid w:val="00A339E7"/>
    <w:rsid w:val="00A33C2F"/>
    <w:rsid w:val="00A340AA"/>
    <w:rsid w:val="00A341B5"/>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0D2"/>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65F"/>
    <w:rsid w:val="00A429E7"/>
    <w:rsid w:val="00A42A55"/>
    <w:rsid w:val="00A42E18"/>
    <w:rsid w:val="00A42F86"/>
    <w:rsid w:val="00A4303D"/>
    <w:rsid w:val="00A430CA"/>
    <w:rsid w:val="00A430F4"/>
    <w:rsid w:val="00A431DF"/>
    <w:rsid w:val="00A43234"/>
    <w:rsid w:val="00A434ED"/>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B7"/>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0E2"/>
    <w:rsid w:val="00A47495"/>
    <w:rsid w:val="00A474D3"/>
    <w:rsid w:val="00A47686"/>
    <w:rsid w:val="00A476AE"/>
    <w:rsid w:val="00A47A11"/>
    <w:rsid w:val="00A47B20"/>
    <w:rsid w:val="00A47B50"/>
    <w:rsid w:val="00A47F48"/>
    <w:rsid w:val="00A5018B"/>
    <w:rsid w:val="00A50442"/>
    <w:rsid w:val="00A50736"/>
    <w:rsid w:val="00A5083B"/>
    <w:rsid w:val="00A50851"/>
    <w:rsid w:val="00A50BEE"/>
    <w:rsid w:val="00A50C46"/>
    <w:rsid w:val="00A50F45"/>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6BE"/>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43E"/>
    <w:rsid w:val="00A725D9"/>
    <w:rsid w:val="00A72707"/>
    <w:rsid w:val="00A7281D"/>
    <w:rsid w:val="00A729D0"/>
    <w:rsid w:val="00A72B08"/>
    <w:rsid w:val="00A72E25"/>
    <w:rsid w:val="00A731B0"/>
    <w:rsid w:val="00A734A2"/>
    <w:rsid w:val="00A735D5"/>
    <w:rsid w:val="00A736EA"/>
    <w:rsid w:val="00A739BB"/>
    <w:rsid w:val="00A73CF3"/>
    <w:rsid w:val="00A73D24"/>
    <w:rsid w:val="00A73D67"/>
    <w:rsid w:val="00A73E81"/>
    <w:rsid w:val="00A73F47"/>
    <w:rsid w:val="00A7409A"/>
    <w:rsid w:val="00A740D0"/>
    <w:rsid w:val="00A7414D"/>
    <w:rsid w:val="00A74165"/>
    <w:rsid w:val="00A7428C"/>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66"/>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1B9"/>
    <w:rsid w:val="00A862D7"/>
    <w:rsid w:val="00A8630B"/>
    <w:rsid w:val="00A866B8"/>
    <w:rsid w:val="00A86789"/>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11"/>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DB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57F"/>
    <w:rsid w:val="00AA0746"/>
    <w:rsid w:val="00AA089A"/>
    <w:rsid w:val="00AA09A4"/>
    <w:rsid w:val="00AA0A27"/>
    <w:rsid w:val="00AA0AA9"/>
    <w:rsid w:val="00AA101A"/>
    <w:rsid w:val="00AA125A"/>
    <w:rsid w:val="00AA1285"/>
    <w:rsid w:val="00AA142C"/>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4E9F"/>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98"/>
    <w:rsid w:val="00AA6BDE"/>
    <w:rsid w:val="00AA6F9F"/>
    <w:rsid w:val="00AA7001"/>
    <w:rsid w:val="00AA7011"/>
    <w:rsid w:val="00AA72DA"/>
    <w:rsid w:val="00AA7944"/>
    <w:rsid w:val="00AA7B1B"/>
    <w:rsid w:val="00AA7BC6"/>
    <w:rsid w:val="00AA7C83"/>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5F"/>
    <w:rsid w:val="00AB4FEF"/>
    <w:rsid w:val="00AB514D"/>
    <w:rsid w:val="00AB531A"/>
    <w:rsid w:val="00AB5462"/>
    <w:rsid w:val="00AB5793"/>
    <w:rsid w:val="00AB57BB"/>
    <w:rsid w:val="00AB584E"/>
    <w:rsid w:val="00AB595D"/>
    <w:rsid w:val="00AB5A1A"/>
    <w:rsid w:val="00AB5ADA"/>
    <w:rsid w:val="00AB5B37"/>
    <w:rsid w:val="00AB5BEE"/>
    <w:rsid w:val="00AB5C18"/>
    <w:rsid w:val="00AB5CD2"/>
    <w:rsid w:val="00AB5CDF"/>
    <w:rsid w:val="00AB5F84"/>
    <w:rsid w:val="00AB6251"/>
    <w:rsid w:val="00AB62EC"/>
    <w:rsid w:val="00AB62F5"/>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3"/>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59"/>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739"/>
    <w:rsid w:val="00AC6845"/>
    <w:rsid w:val="00AC6A5A"/>
    <w:rsid w:val="00AC6A9B"/>
    <w:rsid w:val="00AC6B83"/>
    <w:rsid w:val="00AC6C89"/>
    <w:rsid w:val="00AC6CA4"/>
    <w:rsid w:val="00AC6F2E"/>
    <w:rsid w:val="00AC71A4"/>
    <w:rsid w:val="00AC736F"/>
    <w:rsid w:val="00AC756F"/>
    <w:rsid w:val="00AC7D08"/>
    <w:rsid w:val="00AC7DAA"/>
    <w:rsid w:val="00AD0099"/>
    <w:rsid w:val="00AD0135"/>
    <w:rsid w:val="00AD06AB"/>
    <w:rsid w:val="00AD06E3"/>
    <w:rsid w:val="00AD0AF2"/>
    <w:rsid w:val="00AD0D6E"/>
    <w:rsid w:val="00AD0E04"/>
    <w:rsid w:val="00AD1124"/>
    <w:rsid w:val="00AD113D"/>
    <w:rsid w:val="00AD1174"/>
    <w:rsid w:val="00AD176A"/>
    <w:rsid w:val="00AD1808"/>
    <w:rsid w:val="00AD19BD"/>
    <w:rsid w:val="00AD1AFF"/>
    <w:rsid w:val="00AD209C"/>
    <w:rsid w:val="00AD235D"/>
    <w:rsid w:val="00AD2668"/>
    <w:rsid w:val="00AD293E"/>
    <w:rsid w:val="00AD2B42"/>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4D4"/>
    <w:rsid w:val="00AD56D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4A8"/>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EB3"/>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3058"/>
    <w:rsid w:val="00AE3166"/>
    <w:rsid w:val="00AE31B0"/>
    <w:rsid w:val="00AE3219"/>
    <w:rsid w:val="00AE328E"/>
    <w:rsid w:val="00AE3310"/>
    <w:rsid w:val="00AE354F"/>
    <w:rsid w:val="00AE3694"/>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69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AF7A29"/>
    <w:rsid w:val="00AF7CBE"/>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D85"/>
    <w:rsid w:val="00B04EC8"/>
    <w:rsid w:val="00B05414"/>
    <w:rsid w:val="00B054CD"/>
    <w:rsid w:val="00B0562B"/>
    <w:rsid w:val="00B05783"/>
    <w:rsid w:val="00B0580C"/>
    <w:rsid w:val="00B058D1"/>
    <w:rsid w:val="00B059E5"/>
    <w:rsid w:val="00B05B72"/>
    <w:rsid w:val="00B05CA0"/>
    <w:rsid w:val="00B05CE8"/>
    <w:rsid w:val="00B0601D"/>
    <w:rsid w:val="00B06101"/>
    <w:rsid w:val="00B063D3"/>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C69"/>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383"/>
    <w:rsid w:val="00B246A8"/>
    <w:rsid w:val="00B2471B"/>
    <w:rsid w:val="00B24924"/>
    <w:rsid w:val="00B2492E"/>
    <w:rsid w:val="00B249F0"/>
    <w:rsid w:val="00B24C0A"/>
    <w:rsid w:val="00B24C8B"/>
    <w:rsid w:val="00B24E0C"/>
    <w:rsid w:val="00B24EB8"/>
    <w:rsid w:val="00B24EE1"/>
    <w:rsid w:val="00B252D7"/>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A70"/>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7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58D"/>
    <w:rsid w:val="00B346B6"/>
    <w:rsid w:val="00B34768"/>
    <w:rsid w:val="00B34B78"/>
    <w:rsid w:val="00B34BD6"/>
    <w:rsid w:val="00B34D6A"/>
    <w:rsid w:val="00B34F23"/>
    <w:rsid w:val="00B34F3A"/>
    <w:rsid w:val="00B35083"/>
    <w:rsid w:val="00B356C0"/>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6A1"/>
    <w:rsid w:val="00B45BB7"/>
    <w:rsid w:val="00B45F88"/>
    <w:rsid w:val="00B4604D"/>
    <w:rsid w:val="00B46080"/>
    <w:rsid w:val="00B461B6"/>
    <w:rsid w:val="00B463FF"/>
    <w:rsid w:val="00B464EF"/>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CC6"/>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476"/>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20"/>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A5F"/>
    <w:rsid w:val="00B73B96"/>
    <w:rsid w:val="00B73D9B"/>
    <w:rsid w:val="00B742AD"/>
    <w:rsid w:val="00B74331"/>
    <w:rsid w:val="00B7438F"/>
    <w:rsid w:val="00B74539"/>
    <w:rsid w:val="00B74605"/>
    <w:rsid w:val="00B746F9"/>
    <w:rsid w:val="00B74776"/>
    <w:rsid w:val="00B7488D"/>
    <w:rsid w:val="00B74A78"/>
    <w:rsid w:val="00B74F28"/>
    <w:rsid w:val="00B75160"/>
    <w:rsid w:val="00B751F2"/>
    <w:rsid w:val="00B75329"/>
    <w:rsid w:val="00B7537D"/>
    <w:rsid w:val="00B75580"/>
    <w:rsid w:val="00B75AFF"/>
    <w:rsid w:val="00B7646E"/>
    <w:rsid w:val="00B7690D"/>
    <w:rsid w:val="00B76B95"/>
    <w:rsid w:val="00B76C80"/>
    <w:rsid w:val="00B76D2C"/>
    <w:rsid w:val="00B76D87"/>
    <w:rsid w:val="00B76EFB"/>
    <w:rsid w:val="00B76FF0"/>
    <w:rsid w:val="00B76FF8"/>
    <w:rsid w:val="00B77025"/>
    <w:rsid w:val="00B77056"/>
    <w:rsid w:val="00B7716C"/>
    <w:rsid w:val="00B771A1"/>
    <w:rsid w:val="00B772BB"/>
    <w:rsid w:val="00B7745A"/>
    <w:rsid w:val="00B77540"/>
    <w:rsid w:val="00B776C1"/>
    <w:rsid w:val="00B7785F"/>
    <w:rsid w:val="00B77930"/>
    <w:rsid w:val="00B77ABE"/>
    <w:rsid w:val="00B77AD5"/>
    <w:rsid w:val="00B77B91"/>
    <w:rsid w:val="00B77F3D"/>
    <w:rsid w:val="00B8005D"/>
    <w:rsid w:val="00B80091"/>
    <w:rsid w:val="00B800B1"/>
    <w:rsid w:val="00B80677"/>
    <w:rsid w:val="00B806E9"/>
    <w:rsid w:val="00B806FD"/>
    <w:rsid w:val="00B807E5"/>
    <w:rsid w:val="00B80A15"/>
    <w:rsid w:val="00B80A20"/>
    <w:rsid w:val="00B80A3E"/>
    <w:rsid w:val="00B80D12"/>
    <w:rsid w:val="00B80DB4"/>
    <w:rsid w:val="00B8104D"/>
    <w:rsid w:val="00B81061"/>
    <w:rsid w:val="00B81080"/>
    <w:rsid w:val="00B810AC"/>
    <w:rsid w:val="00B81153"/>
    <w:rsid w:val="00B8127D"/>
    <w:rsid w:val="00B81361"/>
    <w:rsid w:val="00B8160D"/>
    <w:rsid w:val="00B816E8"/>
    <w:rsid w:val="00B81809"/>
    <w:rsid w:val="00B819DA"/>
    <w:rsid w:val="00B81AED"/>
    <w:rsid w:val="00B81BD1"/>
    <w:rsid w:val="00B81F67"/>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73"/>
    <w:rsid w:val="00B85140"/>
    <w:rsid w:val="00B851D1"/>
    <w:rsid w:val="00B85228"/>
    <w:rsid w:val="00B85764"/>
    <w:rsid w:val="00B85ABC"/>
    <w:rsid w:val="00B85E49"/>
    <w:rsid w:val="00B8616B"/>
    <w:rsid w:val="00B863F0"/>
    <w:rsid w:val="00B864C4"/>
    <w:rsid w:val="00B86515"/>
    <w:rsid w:val="00B8659E"/>
    <w:rsid w:val="00B865D1"/>
    <w:rsid w:val="00B866B2"/>
    <w:rsid w:val="00B866CA"/>
    <w:rsid w:val="00B86739"/>
    <w:rsid w:val="00B869D6"/>
    <w:rsid w:val="00B86AA1"/>
    <w:rsid w:val="00B86EC0"/>
    <w:rsid w:val="00B86F6F"/>
    <w:rsid w:val="00B87083"/>
    <w:rsid w:val="00B87270"/>
    <w:rsid w:val="00B87385"/>
    <w:rsid w:val="00B879AB"/>
    <w:rsid w:val="00B87A5A"/>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BE"/>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F"/>
    <w:rsid w:val="00B93340"/>
    <w:rsid w:val="00B93405"/>
    <w:rsid w:val="00B93600"/>
    <w:rsid w:val="00B93637"/>
    <w:rsid w:val="00B93767"/>
    <w:rsid w:val="00B9388F"/>
    <w:rsid w:val="00B93B72"/>
    <w:rsid w:val="00B93F6C"/>
    <w:rsid w:val="00B94007"/>
    <w:rsid w:val="00B945FA"/>
    <w:rsid w:val="00B948DA"/>
    <w:rsid w:val="00B94B4D"/>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0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9DF"/>
    <w:rsid w:val="00BA2DB3"/>
    <w:rsid w:val="00BA3350"/>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8BA"/>
    <w:rsid w:val="00BA7C2D"/>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E8"/>
    <w:rsid w:val="00BB15F4"/>
    <w:rsid w:val="00BB1694"/>
    <w:rsid w:val="00BB1767"/>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A9A"/>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75"/>
    <w:rsid w:val="00BB5EB3"/>
    <w:rsid w:val="00BB5F9B"/>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459"/>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89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C4C"/>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497"/>
    <w:rsid w:val="00BC75DF"/>
    <w:rsid w:val="00BC7825"/>
    <w:rsid w:val="00BC7915"/>
    <w:rsid w:val="00BC79A7"/>
    <w:rsid w:val="00BC7A40"/>
    <w:rsid w:val="00BC7A60"/>
    <w:rsid w:val="00BC7AE1"/>
    <w:rsid w:val="00BC7CF0"/>
    <w:rsid w:val="00BC7E8F"/>
    <w:rsid w:val="00BC7EA1"/>
    <w:rsid w:val="00BC7EC1"/>
    <w:rsid w:val="00BD0237"/>
    <w:rsid w:val="00BD031C"/>
    <w:rsid w:val="00BD03EE"/>
    <w:rsid w:val="00BD08EC"/>
    <w:rsid w:val="00BD0992"/>
    <w:rsid w:val="00BD0A98"/>
    <w:rsid w:val="00BD0ADB"/>
    <w:rsid w:val="00BD0B34"/>
    <w:rsid w:val="00BD0E5B"/>
    <w:rsid w:val="00BD0FFE"/>
    <w:rsid w:val="00BD1207"/>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3FF7"/>
    <w:rsid w:val="00BD4124"/>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32"/>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2C2"/>
    <w:rsid w:val="00BE53DF"/>
    <w:rsid w:val="00BE54BE"/>
    <w:rsid w:val="00BE54CF"/>
    <w:rsid w:val="00BE5604"/>
    <w:rsid w:val="00BE5642"/>
    <w:rsid w:val="00BE5713"/>
    <w:rsid w:val="00BE58BD"/>
    <w:rsid w:val="00BE5911"/>
    <w:rsid w:val="00BE5A52"/>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4E"/>
    <w:rsid w:val="00BE70B9"/>
    <w:rsid w:val="00BE71AA"/>
    <w:rsid w:val="00BE7245"/>
    <w:rsid w:val="00BE72C3"/>
    <w:rsid w:val="00BE72D3"/>
    <w:rsid w:val="00BE7360"/>
    <w:rsid w:val="00BE73CC"/>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1EA6"/>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D7"/>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7D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4E5"/>
    <w:rsid w:val="00C076D3"/>
    <w:rsid w:val="00C0792A"/>
    <w:rsid w:val="00C07B21"/>
    <w:rsid w:val="00C07C03"/>
    <w:rsid w:val="00C07C0E"/>
    <w:rsid w:val="00C07DD9"/>
    <w:rsid w:val="00C07F1C"/>
    <w:rsid w:val="00C10462"/>
    <w:rsid w:val="00C106BA"/>
    <w:rsid w:val="00C10792"/>
    <w:rsid w:val="00C108D4"/>
    <w:rsid w:val="00C10B90"/>
    <w:rsid w:val="00C10DC1"/>
    <w:rsid w:val="00C10FD9"/>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C2"/>
    <w:rsid w:val="00C136F8"/>
    <w:rsid w:val="00C138B0"/>
    <w:rsid w:val="00C138F3"/>
    <w:rsid w:val="00C13A74"/>
    <w:rsid w:val="00C13C45"/>
    <w:rsid w:val="00C13CAC"/>
    <w:rsid w:val="00C13F6C"/>
    <w:rsid w:val="00C13F9E"/>
    <w:rsid w:val="00C143A3"/>
    <w:rsid w:val="00C14479"/>
    <w:rsid w:val="00C144BD"/>
    <w:rsid w:val="00C145AF"/>
    <w:rsid w:val="00C147F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745"/>
    <w:rsid w:val="00C16AAA"/>
    <w:rsid w:val="00C16CBF"/>
    <w:rsid w:val="00C170D6"/>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EF"/>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A8C"/>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D2A"/>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5E9"/>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950"/>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D3"/>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96F"/>
    <w:rsid w:val="00C56E1F"/>
    <w:rsid w:val="00C5707C"/>
    <w:rsid w:val="00C572B3"/>
    <w:rsid w:val="00C5738D"/>
    <w:rsid w:val="00C573C3"/>
    <w:rsid w:val="00C57632"/>
    <w:rsid w:val="00C576D9"/>
    <w:rsid w:val="00C5776B"/>
    <w:rsid w:val="00C57BE1"/>
    <w:rsid w:val="00C57F1F"/>
    <w:rsid w:val="00C60013"/>
    <w:rsid w:val="00C60015"/>
    <w:rsid w:val="00C60042"/>
    <w:rsid w:val="00C6091C"/>
    <w:rsid w:val="00C60E2E"/>
    <w:rsid w:val="00C610D2"/>
    <w:rsid w:val="00C61270"/>
    <w:rsid w:val="00C6127D"/>
    <w:rsid w:val="00C6144E"/>
    <w:rsid w:val="00C618C7"/>
    <w:rsid w:val="00C61CEA"/>
    <w:rsid w:val="00C61F29"/>
    <w:rsid w:val="00C61FD1"/>
    <w:rsid w:val="00C62015"/>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1C"/>
    <w:rsid w:val="00C6452E"/>
    <w:rsid w:val="00C64994"/>
    <w:rsid w:val="00C64D66"/>
    <w:rsid w:val="00C64D78"/>
    <w:rsid w:val="00C64D7B"/>
    <w:rsid w:val="00C64E9E"/>
    <w:rsid w:val="00C65012"/>
    <w:rsid w:val="00C653A3"/>
    <w:rsid w:val="00C6549F"/>
    <w:rsid w:val="00C6572B"/>
    <w:rsid w:val="00C65838"/>
    <w:rsid w:val="00C65A2C"/>
    <w:rsid w:val="00C65BFD"/>
    <w:rsid w:val="00C65E23"/>
    <w:rsid w:val="00C65EA3"/>
    <w:rsid w:val="00C65FCA"/>
    <w:rsid w:val="00C6609F"/>
    <w:rsid w:val="00C6633B"/>
    <w:rsid w:val="00C6654E"/>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20D"/>
    <w:rsid w:val="00C753CF"/>
    <w:rsid w:val="00C75555"/>
    <w:rsid w:val="00C75657"/>
    <w:rsid w:val="00C75731"/>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2D92"/>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5"/>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8EA"/>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9AA"/>
    <w:rsid w:val="00CA6C1F"/>
    <w:rsid w:val="00CA6E0A"/>
    <w:rsid w:val="00CA6EC9"/>
    <w:rsid w:val="00CA7115"/>
    <w:rsid w:val="00CA71A5"/>
    <w:rsid w:val="00CA7288"/>
    <w:rsid w:val="00CA72B1"/>
    <w:rsid w:val="00CA7420"/>
    <w:rsid w:val="00CA749E"/>
    <w:rsid w:val="00CA788C"/>
    <w:rsid w:val="00CA7941"/>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1DE3"/>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D56"/>
    <w:rsid w:val="00CB6FEF"/>
    <w:rsid w:val="00CB71D2"/>
    <w:rsid w:val="00CB738A"/>
    <w:rsid w:val="00CB73E7"/>
    <w:rsid w:val="00CB758D"/>
    <w:rsid w:val="00CB7A89"/>
    <w:rsid w:val="00CB7E6B"/>
    <w:rsid w:val="00CB7FC6"/>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6"/>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46E"/>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645"/>
    <w:rsid w:val="00CD0989"/>
    <w:rsid w:val="00CD0F55"/>
    <w:rsid w:val="00CD1082"/>
    <w:rsid w:val="00CD10A8"/>
    <w:rsid w:val="00CD12CC"/>
    <w:rsid w:val="00CD12DC"/>
    <w:rsid w:val="00CD15FC"/>
    <w:rsid w:val="00CD173C"/>
    <w:rsid w:val="00CD1B9A"/>
    <w:rsid w:val="00CD1C08"/>
    <w:rsid w:val="00CD1E4F"/>
    <w:rsid w:val="00CD1E7D"/>
    <w:rsid w:val="00CD222E"/>
    <w:rsid w:val="00CD227E"/>
    <w:rsid w:val="00CD23E0"/>
    <w:rsid w:val="00CD24AA"/>
    <w:rsid w:val="00CD263E"/>
    <w:rsid w:val="00CD2920"/>
    <w:rsid w:val="00CD293B"/>
    <w:rsid w:val="00CD2A25"/>
    <w:rsid w:val="00CD2A7E"/>
    <w:rsid w:val="00CD2B90"/>
    <w:rsid w:val="00CD2C2F"/>
    <w:rsid w:val="00CD2D28"/>
    <w:rsid w:val="00CD2DC7"/>
    <w:rsid w:val="00CD301F"/>
    <w:rsid w:val="00CD31DE"/>
    <w:rsid w:val="00CD32E2"/>
    <w:rsid w:val="00CD32F1"/>
    <w:rsid w:val="00CD32F5"/>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6C8"/>
    <w:rsid w:val="00CD5713"/>
    <w:rsid w:val="00CD58FA"/>
    <w:rsid w:val="00CD5908"/>
    <w:rsid w:val="00CD5B99"/>
    <w:rsid w:val="00CD5C88"/>
    <w:rsid w:val="00CD5F49"/>
    <w:rsid w:val="00CD60C4"/>
    <w:rsid w:val="00CD620A"/>
    <w:rsid w:val="00CD6409"/>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286"/>
    <w:rsid w:val="00CE151D"/>
    <w:rsid w:val="00CE1767"/>
    <w:rsid w:val="00CE1B9A"/>
    <w:rsid w:val="00CE1D2D"/>
    <w:rsid w:val="00CE1F58"/>
    <w:rsid w:val="00CE1F90"/>
    <w:rsid w:val="00CE2209"/>
    <w:rsid w:val="00CE222E"/>
    <w:rsid w:val="00CE2560"/>
    <w:rsid w:val="00CE26B4"/>
    <w:rsid w:val="00CE278A"/>
    <w:rsid w:val="00CE2C72"/>
    <w:rsid w:val="00CE2D82"/>
    <w:rsid w:val="00CE2EA7"/>
    <w:rsid w:val="00CE32C9"/>
    <w:rsid w:val="00CE339D"/>
    <w:rsid w:val="00CE347A"/>
    <w:rsid w:val="00CE34D3"/>
    <w:rsid w:val="00CE352F"/>
    <w:rsid w:val="00CE36FE"/>
    <w:rsid w:val="00CE37A0"/>
    <w:rsid w:val="00CE38FD"/>
    <w:rsid w:val="00CE3BA8"/>
    <w:rsid w:val="00CE40C0"/>
    <w:rsid w:val="00CE40D4"/>
    <w:rsid w:val="00CE4281"/>
    <w:rsid w:val="00CE4747"/>
    <w:rsid w:val="00CE4793"/>
    <w:rsid w:val="00CE4A80"/>
    <w:rsid w:val="00CE4B35"/>
    <w:rsid w:val="00CE4DD4"/>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E7BDA"/>
    <w:rsid w:val="00CF018F"/>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1"/>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00F"/>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309"/>
    <w:rsid w:val="00D10606"/>
    <w:rsid w:val="00D106A0"/>
    <w:rsid w:val="00D10784"/>
    <w:rsid w:val="00D10D36"/>
    <w:rsid w:val="00D10D3B"/>
    <w:rsid w:val="00D10DD2"/>
    <w:rsid w:val="00D10EEB"/>
    <w:rsid w:val="00D111D2"/>
    <w:rsid w:val="00D11398"/>
    <w:rsid w:val="00D115E6"/>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4BC"/>
    <w:rsid w:val="00D15649"/>
    <w:rsid w:val="00D156EF"/>
    <w:rsid w:val="00D1577A"/>
    <w:rsid w:val="00D15B62"/>
    <w:rsid w:val="00D15E36"/>
    <w:rsid w:val="00D1615C"/>
    <w:rsid w:val="00D1617C"/>
    <w:rsid w:val="00D161C4"/>
    <w:rsid w:val="00D1681E"/>
    <w:rsid w:val="00D16892"/>
    <w:rsid w:val="00D16980"/>
    <w:rsid w:val="00D16A8A"/>
    <w:rsid w:val="00D16B4C"/>
    <w:rsid w:val="00D16D96"/>
    <w:rsid w:val="00D16DEF"/>
    <w:rsid w:val="00D16E9B"/>
    <w:rsid w:val="00D16F3C"/>
    <w:rsid w:val="00D170A4"/>
    <w:rsid w:val="00D1765E"/>
    <w:rsid w:val="00D17972"/>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E34"/>
    <w:rsid w:val="00D21F98"/>
    <w:rsid w:val="00D220D9"/>
    <w:rsid w:val="00D2266D"/>
    <w:rsid w:val="00D226EF"/>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620"/>
    <w:rsid w:val="00D2579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98"/>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E2F"/>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9F"/>
    <w:rsid w:val="00D374CE"/>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58B"/>
    <w:rsid w:val="00D4168F"/>
    <w:rsid w:val="00D41691"/>
    <w:rsid w:val="00D418E0"/>
    <w:rsid w:val="00D419E2"/>
    <w:rsid w:val="00D419F8"/>
    <w:rsid w:val="00D41B77"/>
    <w:rsid w:val="00D41DC9"/>
    <w:rsid w:val="00D41E05"/>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A0A"/>
    <w:rsid w:val="00D50E0F"/>
    <w:rsid w:val="00D50E2C"/>
    <w:rsid w:val="00D50F80"/>
    <w:rsid w:val="00D512E5"/>
    <w:rsid w:val="00D513FC"/>
    <w:rsid w:val="00D517AB"/>
    <w:rsid w:val="00D51BA6"/>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64"/>
    <w:rsid w:val="00D55A7D"/>
    <w:rsid w:val="00D55AB5"/>
    <w:rsid w:val="00D55AD0"/>
    <w:rsid w:val="00D55C21"/>
    <w:rsid w:val="00D55D5A"/>
    <w:rsid w:val="00D55DAA"/>
    <w:rsid w:val="00D55EC2"/>
    <w:rsid w:val="00D56104"/>
    <w:rsid w:val="00D562E4"/>
    <w:rsid w:val="00D5632D"/>
    <w:rsid w:val="00D56668"/>
    <w:rsid w:val="00D56DC8"/>
    <w:rsid w:val="00D57142"/>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01"/>
    <w:rsid w:val="00D6298D"/>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CE5"/>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4FA"/>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46B"/>
    <w:rsid w:val="00D8784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545"/>
    <w:rsid w:val="00D9298C"/>
    <w:rsid w:val="00D92A04"/>
    <w:rsid w:val="00D92A91"/>
    <w:rsid w:val="00D92B12"/>
    <w:rsid w:val="00D92BEF"/>
    <w:rsid w:val="00D92CCF"/>
    <w:rsid w:val="00D92F56"/>
    <w:rsid w:val="00D931E2"/>
    <w:rsid w:val="00D9348A"/>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0B6A"/>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6D"/>
    <w:rsid w:val="00DA4784"/>
    <w:rsid w:val="00DA48A2"/>
    <w:rsid w:val="00DA49A0"/>
    <w:rsid w:val="00DA4B10"/>
    <w:rsid w:val="00DA4D04"/>
    <w:rsid w:val="00DA4E8A"/>
    <w:rsid w:val="00DA517E"/>
    <w:rsid w:val="00DA53BC"/>
    <w:rsid w:val="00DA53CC"/>
    <w:rsid w:val="00DA553D"/>
    <w:rsid w:val="00DA5546"/>
    <w:rsid w:val="00DA5593"/>
    <w:rsid w:val="00DA55FB"/>
    <w:rsid w:val="00DA565A"/>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22D"/>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249"/>
    <w:rsid w:val="00DB22B9"/>
    <w:rsid w:val="00DB243C"/>
    <w:rsid w:val="00DB25EC"/>
    <w:rsid w:val="00DB2686"/>
    <w:rsid w:val="00DB341E"/>
    <w:rsid w:val="00DB34E0"/>
    <w:rsid w:val="00DB3623"/>
    <w:rsid w:val="00DB372F"/>
    <w:rsid w:val="00DB399C"/>
    <w:rsid w:val="00DB3C3F"/>
    <w:rsid w:val="00DB3CDF"/>
    <w:rsid w:val="00DB3E5E"/>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0A"/>
    <w:rsid w:val="00DB539D"/>
    <w:rsid w:val="00DB5467"/>
    <w:rsid w:val="00DB54B6"/>
    <w:rsid w:val="00DB5501"/>
    <w:rsid w:val="00DB55C5"/>
    <w:rsid w:val="00DB57AC"/>
    <w:rsid w:val="00DB59E2"/>
    <w:rsid w:val="00DB59E4"/>
    <w:rsid w:val="00DB5E8A"/>
    <w:rsid w:val="00DB612C"/>
    <w:rsid w:val="00DB618A"/>
    <w:rsid w:val="00DB6477"/>
    <w:rsid w:val="00DB648E"/>
    <w:rsid w:val="00DB660D"/>
    <w:rsid w:val="00DB66F8"/>
    <w:rsid w:val="00DB675B"/>
    <w:rsid w:val="00DB6885"/>
    <w:rsid w:val="00DB6CA7"/>
    <w:rsid w:val="00DB6CD2"/>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A1"/>
    <w:rsid w:val="00DC16F9"/>
    <w:rsid w:val="00DC1732"/>
    <w:rsid w:val="00DC18BA"/>
    <w:rsid w:val="00DC18C8"/>
    <w:rsid w:val="00DC1BED"/>
    <w:rsid w:val="00DC1BEF"/>
    <w:rsid w:val="00DC1C98"/>
    <w:rsid w:val="00DC1CB0"/>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BC"/>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B05"/>
    <w:rsid w:val="00DD40A6"/>
    <w:rsid w:val="00DD40C0"/>
    <w:rsid w:val="00DD4222"/>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B31"/>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C5"/>
    <w:rsid w:val="00DE07E8"/>
    <w:rsid w:val="00DE0B69"/>
    <w:rsid w:val="00DE0DF4"/>
    <w:rsid w:val="00DE0E10"/>
    <w:rsid w:val="00DE0E12"/>
    <w:rsid w:val="00DE0E7E"/>
    <w:rsid w:val="00DE10A1"/>
    <w:rsid w:val="00DE10F5"/>
    <w:rsid w:val="00DE1692"/>
    <w:rsid w:val="00DE17D8"/>
    <w:rsid w:val="00DE1955"/>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120"/>
    <w:rsid w:val="00DE62D2"/>
    <w:rsid w:val="00DE6392"/>
    <w:rsid w:val="00DE6674"/>
    <w:rsid w:val="00DE6796"/>
    <w:rsid w:val="00DE6844"/>
    <w:rsid w:val="00DE6D82"/>
    <w:rsid w:val="00DE6D9D"/>
    <w:rsid w:val="00DE6E69"/>
    <w:rsid w:val="00DE6EEB"/>
    <w:rsid w:val="00DE6EED"/>
    <w:rsid w:val="00DE6EF2"/>
    <w:rsid w:val="00DE70B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98"/>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C69"/>
    <w:rsid w:val="00E00D0C"/>
    <w:rsid w:val="00E012CA"/>
    <w:rsid w:val="00E0154E"/>
    <w:rsid w:val="00E0159F"/>
    <w:rsid w:val="00E01872"/>
    <w:rsid w:val="00E0196E"/>
    <w:rsid w:val="00E019B3"/>
    <w:rsid w:val="00E01BB2"/>
    <w:rsid w:val="00E01BB4"/>
    <w:rsid w:val="00E01DB7"/>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B7F"/>
    <w:rsid w:val="00E02CFC"/>
    <w:rsid w:val="00E02F7C"/>
    <w:rsid w:val="00E02FDB"/>
    <w:rsid w:val="00E03026"/>
    <w:rsid w:val="00E03260"/>
    <w:rsid w:val="00E035FD"/>
    <w:rsid w:val="00E038B9"/>
    <w:rsid w:val="00E03977"/>
    <w:rsid w:val="00E039AE"/>
    <w:rsid w:val="00E0416D"/>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97"/>
    <w:rsid w:val="00E07ACC"/>
    <w:rsid w:val="00E07B1B"/>
    <w:rsid w:val="00E07C57"/>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9C7"/>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4F9"/>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DA2"/>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0DB"/>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8F1"/>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EFF"/>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A7"/>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5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D4"/>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16"/>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B22"/>
    <w:rsid w:val="00E54BA1"/>
    <w:rsid w:val="00E54E0A"/>
    <w:rsid w:val="00E55056"/>
    <w:rsid w:val="00E55079"/>
    <w:rsid w:val="00E5533F"/>
    <w:rsid w:val="00E554BE"/>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A9F"/>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577"/>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33"/>
    <w:rsid w:val="00E71B5E"/>
    <w:rsid w:val="00E71E58"/>
    <w:rsid w:val="00E71F09"/>
    <w:rsid w:val="00E72209"/>
    <w:rsid w:val="00E7227C"/>
    <w:rsid w:val="00E728FE"/>
    <w:rsid w:val="00E72F88"/>
    <w:rsid w:val="00E7334E"/>
    <w:rsid w:val="00E73637"/>
    <w:rsid w:val="00E7366C"/>
    <w:rsid w:val="00E738C6"/>
    <w:rsid w:val="00E739D4"/>
    <w:rsid w:val="00E73A47"/>
    <w:rsid w:val="00E73BA1"/>
    <w:rsid w:val="00E73C20"/>
    <w:rsid w:val="00E73EC9"/>
    <w:rsid w:val="00E740A1"/>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7E"/>
    <w:rsid w:val="00E774EA"/>
    <w:rsid w:val="00E77521"/>
    <w:rsid w:val="00E77601"/>
    <w:rsid w:val="00E776BC"/>
    <w:rsid w:val="00E777D8"/>
    <w:rsid w:val="00E77821"/>
    <w:rsid w:val="00E7795D"/>
    <w:rsid w:val="00E77AF5"/>
    <w:rsid w:val="00E77D78"/>
    <w:rsid w:val="00E77EDC"/>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A5E"/>
    <w:rsid w:val="00E83A8C"/>
    <w:rsid w:val="00E83C69"/>
    <w:rsid w:val="00E83D41"/>
    <w:rsid w:val="00E83DC5"/>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910"/>
    <w:rsid w:val="00E85A25"/>
    <w:rsid w:val="00E85ABB"/>
    <w:rsid w:val="00E85C65"/>
    <w:rsid w:val="00E85E24"/>
    <w:rsid w:val="00E85F28"/>
    <w:rsid w:val="00E86246"/>
    <w:rsid w:val="00E8648E"/>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3C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8"/>
    <w:rsid w:val="00E949DB"/>
    <w:rsid w:val="00E94AF7"/>
    <w:rsid w:val="00E95401"/>
    <w:rsid w:val="00E956C4"/>
    <w:rsid w:val="00E95B1C"/>
    <w:rsid w:val="00E95BA3"/>
    <w:rsid w:val="00E95E85"/>
    <w:rsid w:val="00E9629C"/>
    <w:rsid w:val="00E962AA"/>
    <w:rsid w:val="00E964AA"/>
    <w:rsid w:val="00E96719"/>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33"/>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C"/>
    <w:rsid w:val="00EA3110"/>
    <w:rsid w:val="00EA32C4"/>
    <w:rsid w:val="00EA339C"/>
    <w:rsid w:val="00EA33C8"/>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384"/>
    <w:rsid w:val="00EB569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AA1"/>
    <w:rsid w:val="00ED2DCB"/>
    <w:rsid w:val="00ED3131"/>
    <w:rsid w:val="00ED34D6"/>
    <w:rsid w:val="00ED3555"/>
    <w:rsid w:val="00ED356E"/>
    <w:rsid w:val="00ED386C"/>
    <w:rsid w:val="00ED388D"/>
    <w:rsid w:val="00ED3F2C"/>
    <w:rsid w:val="00ED40C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9B0"/>
    <w:rsid w:val="00EE5B34"/>
    <w:rsid w:val="00EE5BAF"/>
    <w:rsid w:val="00EE5EAF"/>
    <w:rsid w:val="00EE6104"/>
    <w:rsid w:val="00EE6500"/>
    <w:rsid w:val="00EE6984"/>
    <w:rsid w:val="00EE69A4"/>
    <w:rsid w:val="00EE6C8E"/>
    <w:rsid w:val="00EE71D1"/>
    <w:rsid w:val="00EE7277"/>
    <w:rsid w:val="00EE758B"/>
    <w:rsid w:val="00EE7804"/>
    <w:rsid w:val="00EE78C0"/>
    <w:rsid w:val="00EE7A4F"/>
    <w:rsid w:val="00EE7C07"/>
    <w:rsid w:val="00EE7D09"/>
    <w:rsid w:val="00EE7D7C"/>
    <w:rsid w:val="00EE7EE6"/>
    <w:rsid w:val="00EF04DF"/>
    <w:rsid w:val="00EF0539"/>
    <w:rsid w:val="00EF0559"/>
    <w:rsid w:val="00EF086C"/>
    <w:rsid w:val="00EF098E"/>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777"/>
    <w:rsid w:val="00EF2956"/>
    <w:rsid w:val="00EF2EEA"/>
    <w:rsid w:val="00EF2FF5"/>
    <w:rsid w:val="00EF32EF"/>
    <w:rsid w:val="00EF3487"/>
    <w:rsid w:val="00EF355A"/>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11"/>
    <w:rsid w:val="00F03A2D"/>
    <w:rsid w:val="00F03B04"/>
    <w:rsid w:val="00F03B46"/>
    <w:rsid w:val="00F03CA0"/>
    <w:rsid w:val="00F03CEB"/>
    <w:rsid w:val="00F03F20"/>
    <w:rsid w:val="00F040AE"/>
    <w:rsid w:val="00F0424C"/>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E9E"/>
    <w:rsid w:val="00F06199"/>
    <w:rsid w:val="00F06919"/>
    <w:rsid w:val="00F06A73"/>
    <w:rsid w:val="00F06B95"/>
    <w:rsid w:val="00F06DA4"/>
    <w:rsid w:val="00F06EEB"/>
    <w:rsid w:val="00F075D9"/>
    <w:rsid w:val="00F07D4F"/>
    <w:rsid w:val="00F07DC2"/>
    <w:rsid w:val="00F07F24"/>
    <w:rsid w:val="00F07F33"/>
    <w:rsid w:val="00F10609"/>
    <w:rsid w:val="00F10634"/>
    <w:rsid w:val="00F107E6"/>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6C2"/>
    <w:rsid w:val="00F17AB4"/>
    <w:rsid w:val="00F17DD5"/>
    <w:rsid w:val="00F17DD9"/>
    <w:rsid w:val="00F20577"/>
    <w:rsid w:val="00F205EC"/>
    <w:rsid w:val="00F20B8E"/>
    <w:rsid w:val="00F20D0A"/>
    <w:rsid w:val="00F20E19"/>
    <w:rsid w:val="00F213A2"/>
    <w:rsid w:val="00F214D2"/>
    <w:rsid w:val="00F2184B"/>
    <w:rsid w:val="00F218CD"/>
    <w:rsid w:val="00F21AD9"/>
    <w:rsid w:val="00F21B36"/>
    <w:rsid w:val="00F21E35"/>
    <w:rsid w:val="00F21EDD"/>
    <w:rsid w:val="00F22402"/>
    <w:rsid w:val="00F22431"/>
    <w:rsid w:val="00F22599"/>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B78"/>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5E2"/>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C2"/>
    <w:rsid w:val="00F42D65"/>
    <w:rsid w:val="00F42F41"/>
    <w:rsid w:val="00F42F6E"/>
    <w:rsid w:val="00F430AE"/>
    <w:rsid w:val="00F432F0"/>
    <w:rsid w:val="00F4356D"/>
    <w:rsid w:val="00F43581"/>
    <w:rsid w:val="00F435F9"/>
    <w:rsid w:val="00F43650"/>
    <w:rsid w:val="00F436EF"/>
    <w:rsid w:val="00F43A56"/>
    <w:rsid w:val="00F43BBE"/>
    <w:rsid w:val="00F43D3F"/>
    <w:rsid w:val="00F44172"/>
    <w:rsid w:val="00F44521"/>
    <w:rsid w:val="00F445DC"/>
    <w:rsid w:val="00F445FB"/>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69"/>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9D"/>
    <w:rsid w:val="00F607BC"/>
    <w:rsid w:val="00F60920"/>
    <w:rsid w:val="00F60D10"/>
    <w:rsid w:val="00F60D79"/>
    <w:rsid w:val="00F60DAD"/>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16E"/>
    <w:rsid w:val="00F633F1"/>
    <w:rsid w:val="00F6349F"/>
    <w:rsid w:val="00F635F9"/>
    <w:rsid w:val="00F6369D"/>
    <w:rsid w:val="00F63BCF"/>
    <w:rsid w:val="00F63D75"/>
    <w:rsid w:val="00F63DF6"/>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BE"/>
    <w:rsid w:val="00F66ED4"/>
    <w:rsid w:val="00F66FB8"/>
    <w:rsid w:val="00F670C8"/>
    <w:rsid w:val="00F6710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1A55"/>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5E"/>
    <w:rsid w:val="00F743D0"/>
    <w:rsid w:val="00F7448A"/>
    <w:rsid w:val="00F7473A"/>
    <w:rsid w:val="00F747BE"/>
    <w:rsid w:val="00F749BA"/>
    <w:rsid w:val="00F74EFA"/>
    <w:rsid w:val="00F74FD2"/>
    <w:rsid w:val="00F756D9"/>
    <w:rsid w:val="00F757D2"/>
    <w:rsid w:val="00F759C3"/>
    <w:rsid w:val="00F75DBB"/>
    <w:rsid w:val="00F76182"/>
    <w:rsid w:val="00F762BC"/>
    <w:rsid w:val="00F76572"/>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0CFF"/>
    <w:rsid w:val="00F80EB4"/>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1B1"/>
    <w:rsid w:val="00F822EB"/>
    <w:rsid w:val="00F826F3"/>
    <w:rsid w:val="00F82788"/>
    <w:rsid w:val="00F82807"/>
    <w:rsid w:val="00F82DFD"/>
    <w:rsid w:val="00F82E66"/>
    <w:rsid w:val="00F82EE8"/>
    <w:rsid w:val="00F82F6B"/>
    <w:rsid w:val="00F831A1"/>
    <w:rsid w:val="00F83620"/>
    <w:rsid w:val="00F83A91"/>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2A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0C"/>
    <w:rsid w:val="00F87590"/>
    <w:rsid w:val="00F875DF"/>
    <w:rsid w:val="00F875E0"/>
    <w:rsid w:val="00F87722"/>
    <w:rsid w:val="00F878B7"/>
    <w:rsid w:val="00F878BA"/>
    <w:rsid w:val="00F87B05"/>
    <w:rsid w:val="00F87ED9"/>
    <w:rsid w:val="00F9025B"/>
    <w:rsid w:val="00F9094D"/>
    <w:rsid w:val="00F90952"/>
    <w:rsid w:val="00F90B92"/>
    <w:rsid w:val="00F9105A"/>
    <w:rsid w:val="00F91315"/>
    <w:rsid w:val="00F914FA"/>
    <w:rsid w:val="00F9159D"/>
    <w:rsid w:val="00F917D3"/>
    <w:rsid w:val="00F918F5"/>
    <w:rsid w:val="00F91A25"/>
    <w:rsid w:val="00F91BFC"/>
    <w:rsid w:val="00F91D45"/>
    <w:rsid w:val="00F91F72"/>
    <w:rsid w:val="00F923AD"/>
    <w:rsid w:val="00F9257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65B"/>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3DD"/>
    <w:rsid w:val="00FA386C"/>
    <w:rsid w:val="00FA388F"/>
    <w:rsid w:val="00FA39DD"/>
    <w:rsid w:val="00FA3CB5"/>
    <w:rsid w:val="00FA3CDB"/>
    <w:rsid w:val="00FA4025"/>
    <w:rsid w:val="00FA4239"/>
    <w:rsid w:val="00FA4306"/>
    <w:rsid w:val="00FA4327"/>
    <w:rsid w:val="00FA43DB"/>
    <w:rsid w:val="00FA445F"/>
    <w:rsid w:val="00FA45D1"/>
    <w:rsid w:val="00FA465A"/>
    <w:rsid w:val="00FA46F9"/>
    <w:rsid w:val="00FA474B"/>
    <w:rsid w:val="00FA4B87"/>
    <w:rsid w:val="00FA4BAB"/>
    <w:rsid w:val="00FA4E8D"/>
    <w:rsid w:val="00FA4FE2"/>
    <w:rsid w:val="00FA53E3"/>
    <w:rsid w:val="00FA580D"/>
    <w:rsid w:val="00FA5D4E"/>
    <w:rsid w:val="00FA5F91"/>
    <w:rsid w:val="00FA6163"/>
    <w:rsid w:val="00FA633B"/>
    <w:rsid w:val="00FA659E"/>
    <w:rsid w:val="00FA664D"/>
    <w:rsid w:val="00FA6688"/>
    <w:rsid w:val="00FA6A53"/>
    <w:rsid w:val="00FA6AE5"/>
    <w:rsid w:val="00FA6C36"/>
    <w:rsid w:val="00FA6CFB"/>
    <w:rsid w:val="00FA6EF1"/>
    <w:rsid w:val="00FA7247"/>
    <w:rsid w:val="00FA7516"/>
    <w:rsid w:val="00FA7871"/>
    <w:rsid w:val="00FA7AD4"/>
    <w:rsid w:val="00FA7BB8"/>
    <w:rsid w:val="00FA7CB1"/>
    <w:rsid w:val="00FA7DEF"/>
    <w:rsid w:val="00FB03B6"/>
    <w:rsid w:val="00FB063B"/>
    <w:rsid w:val="00FB063E"/>
    <w:rsid w:val="00FB06ED"/>
    <w:rsid w:val="00FB0749"/>
    <w:rsid w:val="00FB0A44"/>
    <w:rsid w:val="00FB0A96"/>
    <w:rsid w:val="00FB0C75"/>
    <w:rsid w:val="00FB0DD7"/>
    <w:rsid w:val="00FB0DE2"/>
    <w:rsid w:val="00FB0EBF"/>
    <w:rsid w:val="00FB103E"/>
    <w:rsid w:val="00FB11AF"/>
    <w:rsid w:val="00FB11E9"/>
    <w:rsid w:val="00FB14ED"/>
    <w:rsid w:val="00FB1537"/>
    <w:rsid w:val="00FB1A20"/>
    <w:rsid w:val="00FB1BBE"/>
    <w:rsid w:val="00FB1C91"/>
    <w:rsid w:val="00FB1C98"/>
    <w:rsid w:val="00FB1CB3"/>
    <w:rsid w:val="00FB1E07"/>
    <w:rsid w:val="00FB21AF"/>
    <w:rsid w:val="00FB2262"/>
    <w:rsid w:val="00FB2290"/>
    <w:rsid w:val="00FB2303"/>
    <w:rsid w:val="00FB231B"/>
    <w:rsid w:val="00FB238B"/>
    <w:rsid w:val="00FB23DB"/>
    <w:rsid w:val="00FB24A7"/>
    <w:rsid w:val="00FB24FE"/>
    <w:rsid w:val="00FB2665"/>
    <w:rsid w:val="00FB29E0"/>
    <w:rsid w:val="00FB2AEE"/>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A91"/>
    <w:rsid w:val="00FC2ECF"/>
    <w:rsid w:val="00FC2EF9"/>
    <w:rsid w:val="00FC321A"/>
    <w:rsid w:val="00FC332F"/>
    <w:rsid w:val="00FC33FF"/>
    <w:rsid w:val="00FC3488"/>
    <w:rsid w:val="00FC3617"/>
    <w:rsid w:val="00FC3661"/>
    <w:rsid w:val="00FC375E"/>
    <w:rsid w:val="00FC3A39"/>
    <w:rsid w:val="00FC3AEC"/>
    <w:rsid w:val="00FC3FBC"/>
    <w:rsid w:val="00FC4A36"/>
    <w:rsid w:val="00FC4AFD"/>
    <w:rsid w:val="00FC4BBC"/>
    <w:rsid w:val="00FC4C0C"/>
    <w:rsid w:val="00FC512C"/>
    <w:rsid w:val="00FC5197"/>
    <w:rsid w:val="00FC5321"/>
    <w:rsid w:val="00FC554F"/>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2FFF"/>
    <w:rsid w:val="00FD31AA"/>
    <w:rsid w:val="00FD3958"/>
    <w:rsid w:val="00FD39F1"/>
    <w:rsid w:val="00FD411C"/>
    <w:rsid w:val="00FD4239"/>
    <w:rsid w:val="00FD435A"/>
    <w:rsid w:val="00FD45B8"/>
    <w:rsid w:val="00FD4643"/>
    <w:rsid w:val="00FD46C0"/>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3E9"/>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80"/>
    <w:rsid w:val="00FE19E4"/>
    <w:rsid w:val="00FE1D57"/>
    <w:rsid w:val="00FE1F0B"/>
    <w:rsid w:val="00FE20A2"/>
    <w:rsid w:val="00FE2201"/>
    <w:rsid w:val="00FE2392"/>
    <w:rsid w:val="00FE26C1"/>
    <w:rsid w:val="00FE2842"/>
    <w:rsid w:val="00FE2D2A"/>
    <w:rsid w:val="00FE2F7A"/>
    <w:rsid w:val="00FE30B6"/>
    <w:rsid w:val="00FE310F"/>
    <w:rsid w:val="00FE34D7"/>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408"/>
    <w:rsid w:val="00FF0655"/>
    <w:rsid w:val="00FF0690"/>
    <w:rsid w:val="00FF07B3"/>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3716D43"/>
    <w:rsid w:val="0696086E"/>
    <w:rsid w:val="06DF5D71"/>
    <w:rsid w:val="0B660C1A"/>
    <w:rsid w:val="0D570056"/>
    <w:rsid w:val="132D4308"/>
    <w:rsid w:val="1574621E"/>
    <w:rsid w:val="16F413C5"/>
    <w:rsid w:val="17F93E0B"/>
    <w:rsid w:val="1C455CA5"/>
    <w:rsid w:val="1D2C69D2"/>
    <w:rsid w:val="1FB97581"/>
    <w:rsid w:val="20942228"/>
    <w:rsid w:val="239E00B4"/>
    <w:rsid w:val="251E74A4"/>
    <w:rsid w:val="27843CE5"/>
    <w:rsid w:val="28325C31"/>
    <w:rsid w:val="2E597E80"/>
    <w:rsid w:val="30B33C47"/>
    <w:rsid w:val="31554CFE"/>
    <w:rsid w:val="319F7E19"/>
    <w:rsid w:val="32EB653A"/>
    <w:rsid w:val="33AF4B9A"/>
    <w:rsid w:val="33D62126"/>
    <w:rsid w:val="36A57DFD"/>
    <w:rsid w:val="3BCB6780"/>
    <w:rsid w:val="3C8F4D3D"/>
    <w:rsid w:val="40E85247"/>
    <w:rsid w:val="426A3716"/>
    <w:rsid w:val="42994437"/>
    <w:rsid w:val="42B6123C"/>
    <w:rsid w:val="42CD0A98"/>
    <w:rsid w:val="431A0C09"/>
    <w:rsid w:val="43664D60"/>
    <w:rsid w:val="447339C1"/>
    <w:rsid w:val="44C30477"/>
    <w:rsid w:val="480E2158"/>
    <w:rsid w:val="4B65373A"/>
    <w:rsid w:val="4D00163A"/>
    <w:rsid w:val="4F0F5BE3"/>
    <w:rsid w:val="500D4533"/>
    <w:rsid w:val="51682D3F"/>
    <w:rsid w:val="52422029"/>
    <w:rsid w:val="55040901"/>
    <w:rsid w:val="553D05BF"/>
    <w:rsid w:val="56DF05DE"/>
    <w:rsid w:val="57FC6189"/>
    <w:rsid w:val="5F073306"/>
    <w:rsid w:val="5F5F73B9"/>
    <w:rsid w:val="673646AF"/>
    <w:rsid w:val="68246FDD"/>
    <w:rsid w:val="6838144E"/>
    <w:rsid w:val="68AA7398"/>
    <w:rsid w:val="6AE35C5B"/>
    <w:rsid w:val="6B46012B"/>
    <w:rsid w:val="6EC63032"/>
    <w:rsid w:val="6F0357BE"/>
    <w:rsid w:val="70C70687"/>
    <w:rsid w:val="742C597A"/>
    <w:rsid w:val="74B0049C"/>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4"/>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semiHidden/>
    <w:unhideWhenUsed/>
    <w:qFormat/>
    <w:uiPriority w:val="1"/>
  </w:style>
  <w:style w:type="table" w:default="1" w:styleId="4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link w:val="62"/>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link w:val="270"/>
    <w:qFormat/>
    <w:uiPriority w:val="0"/>
    <w:pPr>
      <w:spacing w:line="480" w:lineRule="auto"/>
    </w:pPr>
    <w:rPr>
      <w:rFonts w:ascii="华文中宋" w:hAnsi="华文中宋" w:eastAsia="华文中宋"/>
      <w:sz w:val="36"/>
      <w:szCs w:val="20"/>
    </w:rPr>
  </w:style>
  <w:style w:type="paragraph" w:styleId="14">
    <w:name w:val="List Bullet"/>
    <w:basedOn w:val="15"/>
    <w:autoRedefine/>
    <w:qFormat/>
    <w:uiPriority w:val="0"/>
    <w:pPr>
      <w:widowControl/>
      <w:tabs>
        <w:tab w:val="left" w:pos="567"/>
        <w:tab w:val="left" w:pos="1080"/>
      </w:tabs>
      <w:spacing w:after="120" w:line="288" w:lineRule="auto"/>
      <w:ind w:left="1080" w:hanging="360"/>
      <w:jc w:val="left"/>
    </w:pPr>
    <w:rPr>
      <w:rFonts w:ascii="Times New Roman" w:hAnsi="Times New Roman"/>
      <w:kern w:val="0"/>
      <w:sz w:val="22"/>
      <w:szCs w:val="20"/>
    </w:rPr>
  </w:style>
  <w:style w:type="paragraph" w:styleId="15">
    <w:name w:val="Body Text"/>
    <w:basedOn w:val="1"/>
    <w:next w:val="1"/>
    <w:link w:val="59"/>
    <w:qFormat/>
    <w:uiPriority w:val="0"/>
    <w:pPr>
      <w:tabs>
        <w:tab w:val="left" w:pos="567"/>
      </w:tabs>
      <w:spacing w:before="120" w:line="22" w:lineRule="atLeast"/>
    </w:pPr>
    <w:rPr>
      <w:rFonts w:ascii="宋体" w:hAnsi="宋体"/>
      <w:sz w:val="24"/>
    </w:rPr>
  </w:style>
  <w:style w:type="paragraph" w:styleId="16">
    <w:name w:val="Document Map"/>
    <w:basedOn w:val="1"/>
    <w:link w:val="70"/>
    <w:qFormat/>
    <w:uiPriority w:val="0"/>
    <w:pPr>
      <w:shd w:val="clear" w:color="auto" w:fill="000080"/>
    </w:pPr>
  </w:style>
  <w:style w:type="paragraph" w:styleId="17">
    <w:name w:val="annotation text"/>
    <w:basedOn w:val="1"/>
    <w:link w:val="71"/>
    <w:qFormat/>
    <w:uiPriority w:val="99"/>
    <w:pPr>
      <w:jc w:val="left"/>
    </w:pPr>
  </w:style>
  <w:style w:type="paragraph" w:styleId="18">
    <w:name w:val="Body Text 3"/>
    <w:basedOn w:val="1"/>
    <w:link w:val="72"/>
    <w:qFormat/>
    <w:uiPriority w:val="0"/>
    <w:pPr>
      <w:spacing w:after="120"/>
    </w:pPr>
    <w:rPr>
      <w:sz w:val="16"/>
      <w:szCs w:val="16"/>
    </w:rPr>
  </w:style>
  <w:style w:type="paragraph" w:styleId="19">
    <w:name w:val="Closing"/>
    <w:basedOn w:val="1"/>
    <w:next w:val="1"/>
    <w:link w:val="379"/>
    <w:autoRedefine/>
    <w:qFormat/>
    <w:uiPriority w:val="0"/>
    <w:pPr>
      <w:spacing w:line="360" w:lineRule="auto"/>
      <w:ind w:left="100"/>
    </w:pPr>
    <w:rPr>
      <w:rFonts w:ascii="Calibri" w:hAnsi="Calibri"/>
      <w:sz w:val="24"/>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List Bullet 2"/>
    <w:basedOn w:val="1"/>
    <w:autoRedefine/>
    <w:qFormat/>
    <w:uiPriority w:val="0"/>
    <w:pPr>
      <w:widowControl/>
      <w:tabs>
        <w:tab w:val="left" w:pos="720"/>
      </w:tabs>
      <w:spacing w:after="60"/>
      <w:ind w:left="720" w:hanging="360"/>
      <w:jc w:val="left"/>
    </w:pPr>
    <w:rPr>
      <w:kern w:val="0"/>
      <w:szCs w:val="20"/>
    </w:rPr>
  </w:style>
  <w:style w:type="paragraph" w:styleId="24">
    <w:name w:val="toc 5"/>
    <w:basedOn w:val="1"/>
    <w:next w:val="1"/>
    <w:qFormat/>
    <w:uiPriority w:val="39"/>
    <w:pPr>
      <w:ind w:left="1680" w:leftChars="800"/>
    </w:pPr>
  </w:style>
  <w:style w:type="paragraph" w:styleId="25">
    <w:name w:val="toc 3"/>
    <w:basedOn w:val="1"/>
    <w:next w:val="1"/>
    <w:qFormat/>
    <w:uiPriority w:val="39"/>
    <w:pPr>
      <w:ind w:left="840" w:leftChars="400"/>
    </w:pPr>
  </w:style>
  <w:style w:type="paragraph" w:styleId="26">
    <w:name w:val="Plain Text"/>
    <w:basedOn w:val="1"/>
    <w:link w:val="74"/>
    <w:qFormat/>
    <w:uiPriority w:val="0"/>
    <w:rPr>
      <w:rFonts w:hint="eastAsia" w:ascii="宋体" w:hAnsi="Courier New"/>
      <w:szCs w:val="20"/>
    </w:rPr>
  </w:style>
  <w:style w:type="paragraph" w:styleId="27">
    <w:name w:val="toc 8"/>
    <w:basedOn w:val="1"/>
    <w:next w:val="1"/>
    <w:qFormat/>
    <w:uiPriority w:val="39"/>
    <w:pPr>
      <w:ind w:left="2940" w:leftChars="1400"/>
    </w:pPr>
  </w:style>
  <w:style w:type="paragraph" w:styleId="28">
    <w:name w:val="Date"/>
    <w:basedOn w:val="1"/>
    <w:next w:val="1"/>
    <w:link w:val="75"/>
    <w:qFormat/>
    <w:uiPriority w:val="0"/>
    <w:pPr>
      <w:ind w:left="100" w:leftChars="2500"/>
    </w:pPr>
    <w:rPr>
      <w:rFonts w:ascii="仿宋_GB2312" w:hAnsi="宋体" w:eastAsia="仿宋_GB2312"/>
      <w:color w:val="000000"/>
      <w:sz w:val="24"/>
    </w:rPr>
  </w:style>
  <w:style w:type="paragraph" w:styleId="29">
    <w:name w:val="Body Text Indent 2"/>
    <w:basedOn w:val="1"/>
    <w:link w:val="76"/>
    <w:qFormat/>
    <w:uiPriority w:val="0"/>
    <w:pPr>
      <w:ind w:firstLine="480" w:firstLineChars="200"/>
    </w:pPr>
    <w:rPr>
      <w:rFonts w:ascii="仿宋_GB2312" w:eastAsia="仿宋_GB2312"/>
      <w:sz w:val="24"/>
    </w:r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39"/>
    <w:pPr>
      <w:ind w:left="1260" w:leftChars="600"/>
    </w:pPr>
  </w:style>
  <w:style w:type="paragraph" w:styleId="35">
    <w:name w:val="Subtitle"/>
    <w:basedOn w:val="1"/>
    <w:next w:val="1"/>
    <w:link w:val="265"/>
    <w:autoRedefine/>
    <w:qFormat/>
    <w:uiPriority w:val="11"/>
    <w:pPr>
      <w:spacing w:before="240" w:after="60" w:line="312" w:lineRule="auto"/>
      <w:jc w:val="center"/>
      <w:outlineLvl w:val="1"/>
    </w:pPr>
    <w:rPr>
      <w:rFonts w:ascii="Calibri Light" w:hAnsi="Calibri Light"/>
      <w:b/>
      <w:bCs/>
      <w:kern w:val="28"/>
      <w:sz w:val="32"/>
      <w:szCs w:val="32"/>
    </w:rPr>
  </w:style>
  <w:style w:type="paragraph" w:styleId="36">
    <w:name w:val="toc 6"/>
    <w:basedOn w:val="1"/>
    <w:next w:val="1"/>
    <w:qFormat/>
    <w:uiPriority w:val="39"/>
    <w:pPr>
      <w:ind w:left="2100" w:leftChars="1000"/>
    </w:pPr>
  </w:style>
  <w:style w:type="paragraph" w:styleId="37">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39"/>
    <w:pPr>
      <w:ind w:left="3360" w:leftChars="1600"/>
    </w:pPr>
  </w:style>
  <w:style w:type="paragraph" w:styleId="40">
    <w:name w:val="Body Text 2"/>
    <w:basedOn w:val="1"/>
    <w:link w:val="266"/>
    <w:autoRedefine/>
    <w:qFormat/>
    <w:uiPriority w:val="0"/>
    <w:pPr>
      <w:spacing w:after="120" w:line="480" w:lineRule="auto"/>
    </w:pPr>
    <w:rPr>
      <w:kern w:val="0"/>
      <w:sz w:val="20"/>
      <w:szCs w:val="20"/>
    </w:r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link w:val="82"/>
    <w:qFormat/>
    <w:uiPriority w:val="0"/>
    <w:pPr>
      <w:jc w:val="center"/>
      <w:outlineLvl w:val="0"/>
    </w:pPr>
    <w:rPr>
      <w:b/>
      <w:sz w:val="32"/>
      <w:szCs w:val="20"/>
    </w:rPr>
  </w:style>
  <w:style w:type="paragraph" w:styleId="45">
    <w:name w:val="annotation subject"/>
    <w:basedOn w:val="17"/>
    <w:next w:val="17"/>
    <w:link w:val="83"/>
    <w:qFormat/>
    <w:uiPriority w:val="0"/>
    <w:rPr>
      <w:b/>
      <w:bCs/>
    </w:rPr>
  </w:style>
  <w:style w:type="paragraph" w:styleId="46">
    <w:name w:val="Body Text First Indent"/>
    <w:basedOn w:val="15"/>
    <w:link w:val="262"/>
    <w:qFormat/>
    <w:uiPriority w:val="0"/>
    <w:pPr>
      <w:tabs>
        <w:tab w:val="clear" w:pos="567"/>
      </w:tabs>
      <w:spacing w:before="0" w:after="120" w:line="240" w:lineRule="auto"/>
      <w:ind w:firstLine="420" w:firstLineChars="100"/>
    </w:pPr>
    <w:rPr>
      <w:rFonts w:ascii="Times New Roman" w:hAnsi="Times New Roman"/>
      <w:sz w:val="21"/>
    </w:rPr>
  </w:style>
  <w:style w:type="paragraph" w:styleId="47">
    <w:name w:val="Body Text First Indent 2"/>
    <w:basedOn w:val="20"/>
    <w:link w:val="84"/>
    <w:qFormat/>
    <w:uiPriority w:val="99"/>
    <w:pPr>
      <w:spacing w:after="120" w:line="480" w:lineRule="exact"/>
      <w:ind w:left="420" w:leftChars="200" w:firstLine="420" w:firstLineChars="200"/>
    </w:pPr>
    <w:rPr>
      <w:szCs w:val="20"/>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22"/>
    <w:rPr>
      <w:b/>
      <w:bCs/>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HTML Cite"/>
    <w:qFormat/>
    <w:uiPriority w:val="0"/>
    <w:rPr>
      <w:i/>
      <w:iCs/>
    </w:rPr>
  </w:style>
  <w:style w:type="character" w:customStyle="1" w:styleId="59">
    <w:name w:val="正文文本 Char"/>
    <w:link w:val="15"/>
    <w:qFormat/>
    <w:uiPriority w:val="0"/>
    <w:rPr>
      <w:rFonts w:ascii="宋体" w:hAnsi="宋体"/>
      <w:kern w:val="2"/>
      <w:sz w:val="24"/>
      <w:szCs w:val="24"/>
    </w:rPr>
  </w:style>
  <w:style w:type="character" w:customStyle="1" w:styleId="60">
    <w:name w:val="标题 1 Char"/>
    <w:link w:val="2"/>
    <w:qFormat/>
    <w:uiPriority w:val="0"/>
    <w:rPr>
      <w:rFonts w:ascii="宋体"/>
      <w:b/>
      <w:kern w:val="44"/>
      <w:sz w:val="32"/>
    </w:rPr>
  </w:style>
  <w:style w:type="character" w:customStyle="1" w:styleId="61">
    <w:name w:val="标题 2 Char1"/>
    <w:link w:val="3"/>
    <w:qFormat/>
    <w:uiPriority w:val="0"/>
    <w:rPr>
      <w:rFonts w:ascii="Arial" w:hAnsi="Arial" w:eastAsia="黑体"/>
      <w:b/>
      <w:sz w:val="30"/>
      <w:lang w:val="en-US" w:eastAsia="zh-CN" w:bidi="ar-SA"/>
    </w:rPr>
  </w:style>
  <w:style w:type="character" w:customStyle="1" w:styleId="62">
    <w:name w:val="正文缩进 Char1"/>
    <w:link w:val="4"/>
    <w:qFormat/>
    <w:uiPriority w:val="0"/>
    <w:rPr>
      <w:rFonts w:ascii="宋体" w:eastAsia="宋体"/>
      <w:kern w:val="2"/>
      <w:sz w:val="24"/>
      <w:szCs w:val="24"/>
      <w:lang w:val="en-US" w:eastAsia="zh-CN" w:bidi="ar-SA"/>
    </w:rPr>
  </w:style>
  <w:style w:type="character" w:customStyle="1" w:styleId="63">
    <w:name w:val="标题 3 Char1"/>
    <w:link w:val="5"/>
    <w:qFormat/>
    <w:uiPriority w:val="0"/>
    <w:rPr>
      <w:rFonts w:ascii="宋体" w:eastAsia="宋体"/>
      <w:b/>
      <w:sz w:val="24"/>
      <w:u w:val="single"/>
      <w:lang w:val="en-US" w:eastAsia="zh-CN" w:bidi="ar-SA"/>
    </w:rPr>
  </w:style>
  <w:style w:type="character" w:customStyle="1" w:styleId="64">
    <w:name w:val="标题 4 Char"/>
    <w:link w:val="6"/>
    <w:qFormat/>
    <w:uiPriority w:val="0"/>
    <w:rPr>
      <w:sz w:val="24"/>
    </w:rPr>
  </w:style>
  <w:style w:type="character" w:customStyle="1" w:styleId="65">
    <w:name w:val="标题 5 Char"/>
    <w:link w:val="7"/>
    <w:qFormat/>
    <w:uiPriority w:val="0"/>
    <w:rPr>
      <w:b/>
      <w:sz w:val="28"/>
    </w:rPr>
  </w:style>
  <w:style w:type="character" w:customStyle="1" w:styleId="66">
    <w:name w:val="标题 6 Char"/>
    <w:link w:val="8"/>
    <w:qFormat/>
    <w:uiPriority w:val="0"/>
    <w:rPr>
      <w:rFonts w:ascii="Arial" w:hAnsi="Arial" w:eastAsia="黑体"/>
      <w:b/>
      <w:sz w:val="24"/>
    </w:rPr>
  </w:style>
  <w:style w:type="character" w:customStyle="1" w:styleId="67">
    <w:name w:val="标题 7 Char"/>
    <w:link w:val="9"/>
    <w:qFormat/>
    <w:uiPriority w:val="0"/>
    <w:rPr>
      <w:b/>
      <w:sz w:val="24"/>
    </w:rPr>
  </w:style>
  <w:style w:type="character" w:customStyle="1" w:styleId="68">
    <w:name w:val="标题 8 Char"/>
    <w:link w:val="10"/>
    <w:qFormat/>
    <w:uiPriority w:val="0"/>
    <w:rPr>
      <w:rFonts w:ascii="Arial" w:hAnsi="Arial" w:eastAsia="黑体"/>
      <w:sz w:val="24"/>
    </w:rPr>
  </w:style>
  <w:style w:type="character" w:customStyle="1" w:styleId="69">
    <w:name w:val="标题 9 Char"/>
    <w:link w:val="11"/>
    <w:qFormat/>
    <w:uiPriority w:val="0"/>
    <w:rPr>
      <w:rFonts w:ascii="Arial" w:hAnsi="Arial" w:eastAsia="黑体"/>
      <w:sz w:val="21"/>
    </w:rPr>
  </w:style>
  <w:style w:type="character" w:customStyle="1" w:styleId="70">
    <w:name w:val="文档结构图 Char"/>
    <w:link w:val="16"/>
    <w:qFormat/>
    <w:uiPriority w:val="0"/>
    <w:rPr>
      <w:kern w:val="2"/>
      <w:sz w:val="21"/>
      <w:szCs w:val="24"/>
      <w:shd w:val="clear" w:color="auto" w:fill="000080"/>
    </w:rPr>
  </w:style>
  <w:style w:type="character" w:customStyle="1" w:styleId="71">
    <w:name w:val="批注文字 Char1"/>
    <w:link w:val="17"/>
    <w:qFormat/>
    <w:uiPriority w:val="99"/>
    <w:rPr>
      <w:kern w:val="2"/>
      <w:sz w:val="21"/>
      <w:szCs w:val="24"/>
    </w:rPr>
  </w:style>
  <w:style w:type="character" w:customStyle="1" w:styleId="72">
    <w:name w:val="正文文本 3 Char"/>
    <w:link w:val="18"/>
    <w:qFormat/>
    <w:uiPriority w:val="0"/>
    <w:rPr>
      <w:kern w:val="2"/>
      <w:sz w:val="16"/>
      <w:szCs w:val="16"/>
    </w:rPr>
  </w:style>
  <w:style w:type="character" w:customStyle="1" w:styleId="73">
    <w:name w:val="正文文本缩进 Char2"/>
    <w:link w:val="20"/>
    <w:qFormat/>
    <w:uiPriority w:val="0"/>
    <w:rPr>
      <w:rFonts w:eastAsia="宋体"/>
      <w:kern w:val="2"/>
      <w:sz w:val="24"/>
      <w:szCs w:val="24"/>
      <w:lang w:val="en-US" w:eastAsia="zh-CN" w:bidi="ar-SA"/>
    </w:rPr>
  </w:style>
  <w:style w:type="character" w:customStyle="1" w:styleId="74">
    <w:name w:val="纯文本 Char"/>
    <w:link w:val="26"/>
    <w:qFormat/>
    <w:uiPriority w:val="99"/>
    <w:rPr>
      <w:rFonts w:hint="eastAsia" w:ascii="宋体" w:hAnsi="Courier New" w:eastAsia="宋体" w:cs="宋体"/>
      <w:kern w:val="2"/>
      <w:sz w:val="21"/>
    </w:rPr>
  </w:style>
  <w:style w:type="character" w:customStyle="1" w:styleId="75">
    <w:name w:val="日期 Char"/>
    <w:link w:val="28"/>
    <w:qFormat/>
    <w:uiPriority w:val="0"/>
    <w:rPr>
      <w:rFonts w:ascii="仿宋_GB2312" w:hAnsi="宋体" w:eastAsia="仿宋_GB2312"/>
      <w:color w:val="000000"/>
      <w:kern w:val="2"/>
      <w:sz w:val="24"/>
      <w:szCs w:val="24"/>
    </w:rPr>
  </w:style>
  <w:style w:type="character" w:customStyle="1" w:styleId="76">
    <w:name w:val="正文文本缩进 2 Char"/>
    <w:link w:val="29"/>
    <w:qFormat/>
    <w:uiPriority w:val="0"/>
    <w:rPr>
      <w:rFonts w:ascii="仿宋_GB2312" w:eastAsia="仿宋_GB2312"/>
      <w:kern w:val="2"/>
      <w:sz w:val="24"/>
      <w:szCs w:val="24"/>
    </w:rPr>
  </w:style>
  <w:style w:type="character" w:customStyle="1" w:styleId="77">
    <w:name w:val="批注框文本 Char"/>
    <w:link w:val="30"/>
    <w:qFormat/>
    <w:uiPriority w:val="0"/>
    <w:rPr>
      <w:kern w:val="2"/>
      <w:sz w:val="18"/>
      <w:szCs w:val="18"/>
    </w:rPr>
  </w:style>
  <w:style w:type="character" w:customStyle="1" w:styleId="78">
    <w:name w:val="页脚 Char1"/>
    <w:link w:val="31"/>
    <w:qFormat/>
    <w:uiPriority w:val="99"/>
    <w:rPr>
      <w:rFonts w:ascii="宋体" w:eastAsia="宋体"/>
      <w:sz w:val="18"/>
      <w:lang w:val="en-US" w:eastAsia="zh-CN" w:bidi="ar-SA"/>
    </w:rPr>
  </w:style>
  <w:style w:type="character" w:customStyle="1" w:styleId="79">
    <w:name w:val="页眉 Char1"/>
    <w:link w:val="32"/>
    <w:qFormat/>
    <w:uiPriority w:val="0"/>
    <w:rPr>
      <w:rFonts w:eastAsia="宋体"/>
      <w:kern w:val="2"/>
      <w:sz w:val="18"/>
      <w:szCs w:val="18"/>
      <w:lang w:val="en-US" w:eastAsia="zh-CN" w:bidi="ar-SA"/>
    </w:rPr>
  </w:style>
  <w:style w:type="character" w:customStyle="1" w:styleId="80">
    <w:name w:val="正文文本缩进 3 Char"/>
    <w:link w:val="37"/>
    <w:qFormat/>
    <w:uiPriority w:val="0"/>
    <w:rPr>
      <w:rFonts w:ascii="宋体"/>
      <w:sz w:val="24"/>
    </w:rPr>
  </w:style>
  <w:style w:type="character" w:customStyle="1" w:styleId="81">
    <w:name w:val="HTML 预设格式 Char"/>
    <w:link w:val="41"/>
    <w:qFormat/>
    <w:uiPriority w:val="0"/>
    <w:rPr>
      <w:rFonts w:ascii="宋体" w:hAnsi="宋体" w:cs="宋体"/>
      <w:sz w:val="24"/>
      <w:szCs w:val="24"/>
    </w:rPr>
  </w:style>
  <w:style w:type="character" w:customStyle="1" w:styleId="82">
    <w:name w:val="标题 Char1"/>
    <w:link w:val="44"/>
    <w:qFormat/>
    <w:uiPriority w:val="0"/>
    <w:rPr>
      <w:b/>
      <w:kern w:val="2"/>
      <w:sz w:val="32"/>
    </w:rPr>
  </w:style>
  <w:style w:type="character" w:customStyle="1" w:styleId="83">
    <w:name w:val="批注主题 Char"/>
    <w:link w:val="45"/>
    <w:qFormat/>
    <w:uiPriority w:val="0"/>
    <w:rPr>
      <w:rFonts w:ascii="Times New Roman" w:hAnsi="Times New Roman" w:eastAsia="宋体" w:cs="Times New Roman"/>
      <w:b/>
      <w:bCs/>
      <w:kern w:val="2"/>
      <w:sz w:val="21"/>
      <w:szCs w:val="24"/>
      <w:lang w:val="en-US" w:eastAsia="zh-CN" w:bidi="ar-SA"/>
    </w:rPr>
  </w:style>
  <w:style w:type="character" w:customStyle="1" w:styleId="84">
    <w:name w:val="正文首行缩进 2 Char"/>
    <w:link w:val="47"/>
    <w:qFormat/>
    <w:uiPriority w:val="99"/>
    <w:rPr>
      <w:rFonts w:eastAsia="宋体"/>
      <w:kern w:val="2"/>
      <w:sz w:val="24"/>
      <w:szCs w:val="24"/>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black1"/>
    <w:qFormat/>
    <w:uiPriority w:val="0"/>
    <w:rPr>
      <w:color w:val="000000"/>
    </w:rPr>
  </w:style>
  <w:style w:type="character" w:customStyle="1" w:styleId="90">
    <w:name w:val="street-address"/>
    <w:qFormat/>
    <w:uiPriority w:val="0"/>
  </w:style>
  <w:style w:type="character" w:customStyle="1" w:styleId="91">
    <w:name w:val="locality"/>
    <w:qFormat/>
    <w:uiPriority w:val="0"/>
  </w:style>
  <w:style w:type="character" w:customStyle="1" w:styleId="92">
    <w:name w:val="正文文本缩进 Char1"/>
    <w:link w:val="93"/>
    <w:qFormat/>
    <w:uiPriority w:val="99"/>
    <w:rPr>
      <w:rFonts w:ascii="宋体" w:hAnsi="宋体" w:eastAsia="宋体"/>
      <w:sz w:val="24"/>
      <w:szCs w:val="24"/>
      <w:lang w:bidi="ar-SA"/>
    </w:rPr>
  </w:style>
  <w:style w:type="paragraph" w:customStyle="1" w:styleId="93">
    <w:name w:val="正文文本缩进1"/>
    <w:basedOn w:val="1"/>
    <w:link w:val="92"/>
    <w:qFormat/>
    <w:uiPriority w:val="99"/>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出段落 Char1"/>
    <w:link w:val="101"/>
    <w:qFormat/>
    <w:uiPriority w:val="34"/>
    <w:rPr>
      <w:rFonts w:ascii="Calibri" w:hAnsi="Calibri" w:eastAsia="宋体"/>
      <w:kern w:val="2"/>
      <w:sz w:val="21"/>
      <w:szCs w:val="22"/>
      <w:lang w:val="en-US" w:eastAsia="zh-CN" w:bidi="ar-SA"/>
    </w:rPr>
  </w:style>
  <w:style w:type="paragraph" w:customStyle="1" w:styleId="101">
    <w:name w:val="列出段落1"/>
    <w:basedOn w:val="1"/>
    <w:link w:val="100"/>
    <w:qFormat/>
    <w:uiPriority w:val="34"/>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qFormat/>
    <w:uiPriority w:val="0"/>
  </w:style>
  <w:style w:type="character" w:customStyle="1" w:styleId="105">
    <w:name w:val="纯文本 Char1"/>
    <w:qFormat/>
    <w:uiPriority w:val="99"/>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ind w:left="0" w:hanging="840"/>
      <w:outlineLvl w:val="1"/>
    </w:pPr>
  </w:style>
  <w:style w:type="paragraph" w:customStyle="1" w:styleId="10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2"/>
      </w:numPr>
    </w:pPr>
  </w:style>
  <w:style w:type="paragraph" w:customStyle="1" w:styleId="11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0"/>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1"/>
    <w:basedOn w:val="16"/>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ind w:left="0" w:hanging="840"/>
      <w:outlineLvl w:val="4"/>
    </w:pPr>
  </w:style>
  <w:style w:type="paragraph" w:customStyle="1" w:styleId="145">
    <w:name w:val="三级条标题"/>
    <w:basedOn w:val="107"/>
    <w:next w:val="1"/>
    <w:qFormat/>
    <w:uiPriority w:val="0"/>
    <w:pPr>
      <w:numPr>
        <w:ilvl w:val="3"/>
        <w:numId w:val="1"/>
      </w:numPr>
      <w:ind w:left="0" w:hanging="840"/>
      <w:outlineLvl w:val="3"/>
    </w:pPr>
  </w:style>
  <w:style w:type="paragraph" w:customStyle="1" w:styleId="14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7">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5"/>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Char1"/>
    <w:basedOn w:val="1"/>
    <w:link w:val="298"/>
    <w:qFormat/>
    <w:uiPriority w:val="0"/>
    <w:pPr>
      <w:tabs>
        <w:tab w:val="left" w:pos="360"/>
      </w:tabs>
    </w:pPr>
    <w:rPr>
      <w:sz w:val="24"/>
    </w:rPr>
  </w:style>
  <w:style w:type="paragraph" w:customStyle="1" w:styleId="16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43"/>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6">
    <w:name w:val="列出段落111"/>
    <w:basedOn w:val="1"/>
    <w:link w:val="260"/>
    <w:qFormat/>
    <w:uiPriority w:val="34"/>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6"/>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customStyle="1" w:styleId="19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2"/>
    <w:qFormat/>
    <w:uiPriority w:val="0"/>
    <w:pPr>
      <w:jc w:val="left"/>
    </w:pPr>
    <w:rPr>
      <w:sz w:val="24"/>
      <w:szCs w:val="24"/>
    </w:rPr>
  </w:style>
  <w:style w:type="paragraph" w:customStyle="1" w:styleId="209">
    <w:name w:val="正文小标题"/>
    <w:basedOn w:val="1"/>
    <w:next w:val="4"/>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4"/>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0"/>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99"/>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99"/>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99"/>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basedOn w:val="48"/>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cf01"/>
    <w:qFormat/>
    <w:uiPriority w:val="0"/>
    <w:rPr>
      <w:rFonts w:hint="eastAsia" w:ascii="Microsoft YaHei UI" w:hAnsi="Microsoft YaHei UI" w:eastAsia="Microsoft YaHei UI"/>
      <w:sz w:val="18"/>
      <w:szCs w:val="18"/>
    </w:rPr>
  </w:style>
  <w:style w:type="character" w:customStyle="1" w:styleId="256">
    <w:name w:val="cf21"/>
    <w:qFormat/>
    <w:uiPriority w:val="0"/>
    <w:rPr>
      <w:rFonts w:hint="eastAsia" w:ascii="Microsoft YaHei UI" w:hAnsi="Microsoft YaHei UI" w:eastAsia="Microsoft YaHei UI"/>
      <w:sz w:val="18"/>
      <w:szCs w:val="18"/>
      <w:shd w:val="clear" w:color="auto" w:fill="FFFFFF"/>
    </w:rPr>
  </w:style>
  <w:style w:type="character" w:customStyle="1" w:styleId="257">
    <w:name w:val="cf11"/>
    <w:qFormat/>
    <w:uiPriority w:val="0"/>
    <w:rPr>
      <w:rFonts w:hint="eastAsia" w:ascii="Microsoft YaHei UI" w:hAnsi="Microsoft YaHei UI" w:eastAsia="Microsoft YaHei UI"/>
      <w:sz w:val="18"/>
      <w:szCs w:val="18"/>
    </w:rPr>
  </w:style>
  <w:style w:type="character" w:customStyle="1" w:styleId="258">
    <w:name w:val="纯文本 Char2"/>
    <w:qFormat/>
    <w:uiPriority w:val="0"/>
    <w:rPr>
      <w:rFonts w:hint="eastAsia" w:ascii="宋体" w:hAnsi="Courier New" w:eastAsia="宋体" w:cs="宋体"/>
      <w:kern w:val="2"/>
      <w:sz w:val="21"/>
    </w:rPr>
  </w:style>
  <w:style w:type="paragraph" w:customStyle="1" w:styleId="259">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60">
    <w:name w:val="列出段落 字符"/>
    <w:link w:val="186"/>
    <w:qFormat/>
    <w:uiPriority w:val="34"/>
    <w:rPr>
      <w:rFonts w:ascii="Calibri" w:hAnsi="Calibri"/>
      <w:kern w:val="2"/>
      <w:sz w:val="21"/>
      <w:szCs w:val="22"/>
    </w:rPr>
  </w:style>
  <w:style w:type="paragraph" w:customStyle="1" w:styleId="261">
    <w:name w:val="列出段落11"/>
    <w:basedOn w:val="1"/>
    <w:qFormat/>
    <w:uiPriority w:val="34"/>
    <w:pPr>
      <w:ind w:firstLine="420" w:firstLineChars="200"/>
    </w:pPr>
    <w:rPr>
      <w:rFonts w:ascii="Calibri" w:hAnsi="Calibri"/>
      <w:szCs w:val="22"/>
    </w:rPr>
  </w:style>
  <w:style w:type="character" w:customStyle="1" w:styleId="262">
    <w:name w:val="正文首行缩进 Char"/>
    <w:basedOn w:val="59"/>
    <w:link w:val="46"/>
    <w:qFormat/>
    <w:uiPriority w:val="0"/>
    <w:rPr>
      <w:rFonts w:ascii="宋体" w:hAnsi="宋体"/>
      <w:kern w:val="2"/>
      <w:sz w:val="21"/>
      <w:szCs w:val="24"/>
    </w:rPr>
  </w:style>
  <w:style w:type="character" w:customStyle="1" w:styleId="263">
    <w:name w:val="列表段落 字符"/>
    <w:qFormat/>
    <w:uiPriority w:val="34"/>
    <w:rPr>
      <w:rFonts w:ascii="Calibri" w:hAnsi="Calibri" w:eastAsia="宋体"/>
      <w:kern w:val="2"/>
      <w:sz w:val="21"/>
      <w:szCs w:val="22"/>
      <w:lang w:val="en-US" w:eastAsia="zh-CN" w:bidi="ar-SA"/>
    </w:rPr>
  </w:style>
  <w:style w:type="paragraph" w:customStyle="1" w:styleId="264">
    <w:name w:val="my正文"/>
    <w:basedOn w:val="1"/>
    <w:qFormat/>
    <w:uiPriority w:val="0"/>
    <w:pPr>
      <w:spacing w:line="360" w:lineRule="auto"/>
      <w:ind w:firstLine="480" w:firstLineChars="200"/>
    </w:pPr>
    <w:rPr>
      <w:sz w:val="24"/>
    </w:rPr>
  </w:style>
  <w:style w:type="character" w:customStyle="1" w:styleId="265">
    <w:name w:val="副标题 Char"/>
    <w:basedOn w:val="51"/>
    <w:link w:val="35"/>
    <w:qFormat/>
    <w:uiPriority w:val="11"/>
    <w:rPr>
      <w:rFonts w:ascii="Calibri Light" w:hAnsi="Calibri Light"/>
      <w:b/>
      <w:bCs/>
      <w:kern w:val="28"/>
      <w:sz w:val="32"/>
      <w:szCs w:val="32"/>
    </w:rPr>
  </w:style>
  <w:style w:type="character" w:customStyle="1" w:styleId="266">
    <w:name w:val="正文文本 2 Char"/>
    <w:basedOn w:val="51"/>
    <w:link w:val="40"/>
    <w:qFormat/>
    <w:uiPriority w:val="0"/>
  </w:style>
  <w:style w:type="paragraph" w:customStyle="1" w:styleId="267">
    <w:name w:val="_Style 3"/>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8">
    <w:name w:val="A正文"/>
    <w:basedOn w:val="1"/>
    <w:autoRedefine/>
    <w:qFormat/>
    <w:uiPriority w:val="0"/>
    <w:pPr>
      <w:widowControl/>
      <w:snapToGrid w:val="0"/>
      <w:spacing w:line="360" w:lineRule="auto"/>
      <w:ind w:firstLine="200" w:firstLineChars="200"/>
    </w:pPr>
    <w:rPr>
      <w:kern w:val="0"/>
      <w:lang w:eastAsia="en-US" w:bidi="en-US"/>
    </w:rPr>
  </w:style>
  <w:style w:type="paragraph" w:customStyle="1" w:styleId="269">
    <w:name w:val="_Style 8"/>
    <w:basedOn w:val="1"/>
    <w:next w:val="186"/>
    <w:autoRedefine/>
    <w:qFormat/>
    <w:uiPriority w:val="34"/>
    <w:pPr>
      <w:ind w:firstLine="420" w:firstLineChars="200"/>
    </w:pPr>
    <w:rPr>
      <w:rFonts w:ascii="Calibri" w:hAnsi="Calibri"/>
      <w:szCs w:val="22"/>
    </w:rPr>
  </w:style>
  <w:style w:type="character" w:customStyle="1" w:styleId="270">
    <w:name w:val="题注 Char"/>
    <w:link w:val="13"/>
    <w:autoRedefine/>
    <w:qFormat/>
    <w:uiPriority w:val="0"/>
    <w:rPr>
      <w:rFonts w:ascii="华文中宋" w:hAnsi="华文中宋" w:eastAsia="华文中宋"/>
      <w:kern w:val="2"/>
      <w:sz w:val="36"/>
    </w:rPr>
  </w:style>
  <w:style w:type="character" w:customStyle="1" w:styleId="271">
    <w:name w:val="样式 加粗 自定义颜(RGB(82112140))"/>
    <w:autoRedefine/>
    <w:qFormat/>
    <w:uiPriority w:val="0"/>
    <w:rPr>
      <w:rFonts w:eastAsia="宋体"/>
      <w:b/>
      <w:color w:val="52708C"/>
    </w:rPr>
  </w:style>
  <w:style w:type="character" w:customStyle="1" w:styleId="272">
    <w:name w:val="列举项目 Char"/>
    <w:link w:val="273"/>
    <w:autoRedefine/>
    <w:qFormat/>
    <w:uiPriority w:val="0"/>
    <w:rPr>
      <w:rFonts w:ascii="宋体" w:hAnsi="宋体"/>
      <w:sz w:val="24"/>
    </w:rPr>
  </w:style>
  <w:style w:type="paragraph" w:customStyle="1" w:styleId="273">
    <w:name w:val="列举项目"/>
    <w:basedOn w:val="274"/>
    <w:link w:val="272"/>
    <w:autoRedefine/>
    <w:qFormat/>
    <w:uiPriority w:val="0"/>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274">
    <w:name w:val="正文1"/>
    <w:link w:val="275"/>
    <w:autoRedefine/>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75">
    <w:name w:val="正文1 Char"/>
    <w:link w:val="274"/>
    <w:autoRedefine/>
    <w:qFormat/>
    <w:uiPriority w:val="0"/>
    <w:rPr>
      <w:rFonts w:ascii="Myriad Pro Light" w:hAnsi="Myriad Pro Light"/>
      <w:sz w:val="22"/>
    </w:rPr>
  </w:style>
  <w:style w:type="character" w:customStyle="1" w:styleId="276">
    <w:name w:val="明显参考1"/>
    <w:autoRedefine/>
    <w:qFormat/>
    <w:uiPriority w:val="32"/>
    <w:rPr>
      <w:b/>
      <w:bCs/>
      <w:color w:val="76923C"/>
      <w:u w:val="single" w:color="9BBB59"/>
    </w:rPr>
  </w:style>
  <w:style w:type="character" w:customStyle="1" w:styleId="277">
    <w:name w:val="HTML 预设格式 Char1"/>
    <w:autoRedefine/>
    <w:semiHidden/>
    <w:qFormat/>
    <w:uiPriority w:val="99"/>
    <w:rPr>
      <w:rFonts w:ascii="Courier New" w:hAnsi="Courier New" w:eastAsia="宋体" w:cs="Courier New"/>
      <w:sz w:val="20"/>
      <w:szCs w:val="20"/>
    </w:rPr>
  </w:style>
  <w:style w:type="character" w:customStyle="1" w:styleId="278">
    <w:name w:val="方案正文 Char"/>
    <w:link w:val="279"/>
    <w:autoRedefine/>
    <w:qFormat/>
    <w:uiPriority w:val="0"/>
    <w:rPr>
      <w:rFonts w:ascii="Arial" w:hAnsi="Arial"/>
      <w:sz w:val="24"/>
    </w:rPr>
  </w:style>
  <w:style w:type="paragraph" w:customStyle="1" w:styleId="279">
    <w:name w:val="方案正文"/>
    <w:basedOn w:val="1"/>
    <w:link w:val="278"/>
    <w:autoRedefine/>
    <w:qFormat/>
    <w:uiPriority w:val="0"/>
    <w:pPr>
      <w:spacing w:before="156" w:line="360" w:lineRule="auto"/>
      <w:ind w:firstLine="359" w:firstLineChars="171"/>
      <w:jc w:val="left"/>
    </w:pPr>
    <w:rPr>
      <w:rFonts w:ascii="Arial" w:hAnsi="Arial"/>
      <w:kern w:val="0"/>
      <w:sz w:val="24"/>
      <w:szCs w:val="20"/>
    </w:rPr>
  </w:style>
  <w:style w:type="character" w:customStyle="1" w:styleId="280">
    <w:name w:val="para"/>
    <w:autoRedefine/>
    <w:qFormat/>
    <w:uiPriority w:val="0"/>
  </w:style>
  <w:style w:type="character" w:customStyle="1" w:styleId="281">
    <w:name w:val="正文文本 2 Char1"/>
    <w:autoRedefine/>
    <w:semiHidden/>
    <w:qFormat/>
    <w:uiPriority w:val="99"/>
    <w:rPr>
      <w:rFonts w:ascii="Times New Roman" w:hAnsi="Times New Roman" w:eastAsia="宋体" w:cs="Times New Roman"/>
      <w:szCs w:val="20"/>
    </w:rPr>
  </w:style>
  <w:style w:type="character" w:customStyle="1" w:styleId="282">
    <w:name w:val="title_emph"/>
    <w:autoRedefine/>
    <w:qFormat/>
    <w:uiPriority w:val="0"/>
  </w:style>
  <w:style w:type="character" w:customStyle="1" w:styleId="283">
    <w:name w:val="标题1"/>
    <w:autoRedefine/>
    <w:qFormat/>
    <w:uiPriority w:val="0"/>
  </w:style>
  <w:style w:type="character" w:customStyle="1" w:styleId="284">
    <w:name w:val="lh13"/>
    <w:autoRedefine/>
    <w:qFormat/>
    <w:uiPriority w:val="0"/>
  </w:style>
  <w:style w:type="character" w:customStyle="1" w:styleId="285">
    <w:name w:val="引用 Char1"/>
    <w:autoRedefine/>
    <w:qFormat/>
    <w:uiPriority w:val="29"/>
    <w:rPr>
      <w:i/>
      <w:iCs/>
      <w:color w:val="000000"/>
      <w:kern w:val="2"/>
      <w:sz w:val="21"/>
    </w:rPr>
  </w:style>
  <w:style w:type="character" w:customStyle="1" w:styleId="286">
    <w:name w:val="正文文本 Char1"/>
    <w:autoRedefine/>
    <w:semiHidden/>
    <w:qFormat/>
    <w:uiPriority w:val="0"/>
    <w:rPr>
      <w:rFonts w:ascii="Times New Roman" w:hAnsi="Times New Roman" w:eastAsia="宋体" w:cs="Times New Roman"/>
      <w:szCs w:val="20"/>
    </w:rPr>
  </w:style>
  <w:style w:type="character" w:customStyle="1" w:styleId="287">
    <w:name w:val="Char Char2"/>
    <w:autoRedefine/>
    <w:qFormat/>
    <w:uiPriority w:val="0"/>
    <w:rPr>
      <w:rFonts w:ascii="宋体" w:eastAsia="宋体"/>
      <w:kern w:val="24"/>
      <w:sz w:val="24"/>
      <w:lang w:val="en-US" w:eastAsia="zh-CN"/>
    </w:rPr>
  </w:style>
  <w:style w:type="character" w:customStyle="1" w:styleId="288">
    <w:name w:val="style91"/>
    <w:autoRedefine/>
    <w:qFormat/>
    <w:uiPriority w:val="0"/>
    <w:rPr>
      <w:sz w:val="24"/>
    </w:rPr>
  </w:style>
  <w:style w:type="character" w:customStyle="1" w:styleId="289">
    <w:name w:val="图 Char"/>
    <w:link w:val="290"/>
    <w:autoRedefine/>
    <w:qFormat/>
    <w:uiPriority w:val="0"/>
  </w:style>
  <w:style w:type="paragraph" w:customStyle="1" w:styleId="290">
    <w:name w:val="图"/>
    <w:basedOn w:val="1"/>
    <w:next w:val="1"/>
    <w:link w:val="289"/>
    <w:autoRedefine/>
    <w:qFormat/>
    <w:uiPriority w:val="0"/>
    <w:pPr>
      <w:spacing w:line="360" w:lineRule="auto"/>
      <w:jc w:val="center"/>
    </w:pPr>
    <w:rPr>
      <w:kern w:val="0"/>
      <w:sz w:val="20"/>
      <w:szCs w:val="20"/>
    </w:rPr>
  </w:style>
  <w:style w:type="character" w:customStyle="1" w:styleId="291">
    <w:name w:val="样式 正文格式 + Tahoma 行距: 多倍行距 1.25 字行 Char"/>
    <w:link w:val="292"/>
    <w:autoRedefine/>
    <w:qFormat/>
    <w:uiPriority w:val="0"/>
    <w:rPr>
      <w:sz w:val="24"/>
    </w:rPr>
  </w:style>
  <w:style w:type="paragraph" w:customStyle="1" w:styleId="292">
    <w:name w:val="样式 正文格式 + Tahoma 行距: 多倍行距 1.25 字行"/>
    <w:basedOn w:val="1"/>
    <w:link w:val="291"/>
    <w:autoRedefine/>
    <w:qFormat/>
    <w:uiPriority w:val="0"/>
    <w:pPr>
      <w:widowControl/>
      <w:adjustRightInd w:val="0"/>
      <w:snapToGrid w:val="0"/>
      <w:spacing w:line="300" w:lineRule="auto"/>
      <w:ind w:firstLine="482"/>
      <w:textAlignment w:val="baseline"/>
    </w:pPr>
    <w:rPr>
      <w:kern w:val="0"/>
      <w:sz w:val="24"/>
      <w:szCs w:val="20"/>
    </w:rPr>
  </w:style>
  <w:style w:type="character" w:customStyle="1" w:styleId="293">
    <w:name w:val="font161"/>
    <w:autoRedefine/>
    <w:qFormat/>
    <w:uiPriority w:val="0"/>
    <w:rPr>
      <w:b/>
      <w:bCs/>
      <w:sz w:val="32"/>
      <w:szCs w:val="32"/>
    </w:rPr>
  </w:style>
  <w:style w:type="character" w:customStyle="1" w:styleId="294">
    <w:name w:val="正文首行缩进两字 Char"/>
    <w:link w:val="295"/>
    <w:autoRedefine/>
    <w:qFormat/>
    <w:uiPriority w:val="0"/>
    <w:rPr>
      <w:sz w:val="22"/>
    </w:rPr>
  </w:style>
  <w:style w:type="paragraph" w:customStyle="1" w:styleId="295">
    <w:name w:val="正文首行缩进两字"/>
    <w:link w:val="294"/>
    <w:autoRedefine/>
    <w:qFormat/>
    <w:uiPriority w:val="0"/>
    <w:pPr>
      <w:spacing w:afterLines="50" w:line="300" w:lineRule="auto"/>
    </w:pPr>
    <w:rPr>
      <w:rFonts w:ascii="Times New Roman" w:hAnsi="Times New Roman" w:eastAsia="宋体" w:cs="Times New Roman"/>
      <w:sz w:val="22"/>
      <w:lang w:val="en-US" w:eastAsia="zh-CN" w:bidi="ar-SA"/>
    </w:rPr>
  </w:style>
  <w:style w:type="character" w:customStyle="1" w:styleId="296">
    <w:name w:val="文档结构图 Char1"/>
    <w:autoRedefine/>
    <w:semiHidden/>
    <w:qFormat/>
    <w:uiPriority w:val="99"/>
    <w:rPr>
      <w:rFonts w:ascii="宋体" w:hAnsi="Times New Roman" w:eastAsia="宋体" w:cs="Times New Roman"/>
      <w:sz w:val="18"/>
      <w:szCs w:val="18"/>
    </w:rPr>
  </w:style>
  <w:style w:type="character" w:customStyle="1" w:styleId="297">
    <w:name w:val="Char Char12"/>
    <w:autoRedefine/>
    <w:qFormat/>
    <w:uiPriority w:val="0"/>
    <w:rPr>
      <w:rFonts w:ascii="Arial" w:hAnsi="Arial" w:eastAsia="黑体"/>
      <w:b/>
      <w:bCs/>
      <w:kern w:val="2"/>
      <w:sz w:val="32"/>
      <w:szCs w:val="32"/>
      <w:lang w:val="en-US" w:eastAsia="zh-CN" w:bidi="ar-SA"/>
    </w:rPr>
  </w:style>
  <w:style w:type="character" w:customStyle="1" w:styleId="298">
    <w:name w:val="Char Char"/>
    <w:link w:val="165"/>
    <w:autoRedefine/>
    <w:qFormat/>
    <w:uiPriority w:val="0"/>
    <w:rPr>
      <w:kern w:val="2"/>
      <w:sz w:val="24"/>
      <w:szCs w:val="24"/>
    </w:rPr>
  </w:style>
  <w:style w:type="character" w:customStyle="1" w:styleId="299">
    <w:name w:val="普通文字 Char Char"/>
    <w:autoRedefine/>
    <w:qFormat/>
    <w:uiPriority w:val="0"/>
    <w:rPr>
      <w:rFonts w:ascii="宋体" w:hAnsi="Courier New" w:eastAsia="宋体"/>
      <w:kern w:val="2"/>
      <w:sz w:val="21"/>
      <w:lang w:val="en-US" w:eastAsia="zh-CN" w:bidi="ar-SA"/>
    </w:rPr>
  </w:style>
  <w:style w:type="character" w:customStyle="1" w:styleId="300">
    <w:name w:val="标准-正文 Char Char"/>
    <w:link w:val="301"/>
    <w:autoRedefine/>
    <w:qFormat/>
    <w:uiPriority w:val="0"/>
    <w:rPr>
      <w:sz w:val="24"/>
    </w:rPr>
  </w:style>
  <w:style w:type="paragraph" w:customStyle="1" w:styleId="301">
    <w:name w:val="标准-正文"/>
    <w:basedOn w:val="1"/>
    <w:link w:val="300"/>
    <w:autoRedefine/>
    <w:qFormat/>
    <w:uiPriority w:val="0"/>
    <w:pPr>
      <w:widowControl/>
      <w:adjustRightInd w:val="0"/>
      <w:snapToGrid w:val="0"/>
      <w:spacing w:line="300" w:lineRule="auto"/>
      <w:ind w:firstLine="200" w:firstLineChars="200"/>
      <w:textAlignment w:val="baseline"/>
    </w:pPr>
    <w:rPr>
      <w:kern w:val="0"/>
      <w:sz w:val="24"/>
      <w:szCs w:val="20"/>
    </w:rPr>
  </w:style>
  <w:style w:type="character" w:customStyle="1" w:styleId="302">
    <w:name w:val="引用 字符"/>
    <w:link w:val="303"/>
    <w:autoRedefine/>
    <w:qFormat/>
    <w:uiPriority w:val="0"/>
    <w:rPr>
      <w:i/>
      <w:iCs/>
      <w:color w:val="000000"/>
    </w:rPr>
  </w:style>
  <w:style w:type="paragraph" w:customStyle="1" w:styleId="303">
    <w:name w:val="引用1"/>
    <w:basedOn w:val="1"/>
    <w:next w:val="1"/>
    <w:link w:val="302"/>
    <w:autoRedefine/>
    <w:qFormat/>
    <w:uiPriority w:val="0"/>
    <w:pPr>
      <w:widowControl/>
      <w:spacing w:line="276" w:lineRule="auto"/>
      <w:ind w:firstLine="200" w:firstLineChars="200"/>
      <w:jc w:val="left"/>
    </w:pPr>
    <w:rPr>
      <w:i/>
      <w:iCs/>
      <w:color w:val="000000"/>
      <w:kern w:val="0"/>
      <w:sz w:val="20"/>
      <w:szCs w:val="20"/>
    </w:rPr>
  </w:style>
  <w:style w:type="character" w:customStyle="1" w:styleId="304">
    <w:name w:val="引用 字符1"/>
    <w:basedOn w:val="51"/>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05">
    <w:name w:val="正文文本缩进 3 Char1"/>
    <w:autoRedefine/>
    <w:semiHidden/>
    <w:qFormat/>
    <w:uiPriority w:val="99"/>
    <w:rPr>
      <w:rFonts w:ascii="Times New Roman" w:hAnsi="Times New Roman" w:eastAsia="宋体" w:cs="Times New Roman"/>
      <w:sz w:val="16"/>
      <w:szCs w:val="16"/>
    </w:rPr>
  </w:style>
  <w:style w:type="character" w:customStyle="1" w:styleId="306">
    <w:name w:val="表正文 Char1"/>
    <w:autoRedefine/>
    <w:qFormat/>
    <w:uiPriority w:val="0"/>
    <w:rPr>
      <w:rFonts w:ascii="宋体" w:eastAsia="宋体"/>
      <w:kern w:val="24"/>
      <w:sz w:val="24"/>
      <w:lang w:val="en-US" w:eastAsia="zh-CN"/>
    </w:rPr>
  </w:style>
  <w:style w:type="character" w:customStyle="1" w:styleId="307">
    <w:name w:val="正文首行缩进 Char1"/>
    <w:autoRedefine/>
    <w:semiHidden/>
    <w:qFormat/>
    <w:uiPriority w:val="99"/>
  </w:style>
  <w:style w:type="character" w:customStyle="1" w:styleId="308">
    <w:name w:val="CharAttribute0"/>
    <w:autoRedefine/>
    <w:qFormat/>
    <w:uiPriority w:val="0"/>
    <w:rPr>
      <w:rFonts w:ascii="Arial" w:eastAsia="宋体"/>
    </w:rPr>
  </w:style>
  <w:style w:type="paragraph" w:customStyle="1" w:styleId="309">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10">
    <w:name w:val="并列项 2"/>
    <w:basedOn w:val="4"/>
    <w:autoRedefine/>
    <w:qFormat/>
    <w:uiPriority w:val="0"/>
    <w:pPr>
      <w:tabs>
        <w:tab w:val="left" w:pos="1260"/>
      </w:tabs>
      <w:adjustRightInd/>
      <w:snapToGrid w:val="0"/>
      <w:spacing w:line="300" w:lineRule="auto"/>
      <w:ind w:firstLine="0"/>
      <w:jc w:val="both"/>
    </w:pPr>
    <w:rPr>
      <w:kern w:val="24"/>
      <w:szCs w:val="20"/>
    </w:rPr>
  </w:style>
  <w:style w:type="paragraph" w:customStyle="1" w:styleId="311">
    <w:name w:val="列表编号1"/>
    <w:basedOn w:val="1"/>
    <w:autoRedefine/>
    <w:qFormat/>
    <w:uiPriority w:val="0"/>
    <w:pPr>
      <w:tabs>
        <w:tab w:val="left" w:pos="420"/>
      </w:tabs>
      <w:adjustRightInd w:val="0"/>
      <w:spacing w:line="312" w:lineRule="atLeast"/>
      <w:textAlignment w:val="baseline"/>
    </w:pPr>
    <w:rPr>
      <w:kern w:val="0"/>
      <w:szCs w:val="20"/>
    </w:rPr>
  </w:style>
  <w:style w:type="paragraph" w:customStyle="1" w:styleId="312">
    <w:name w:val="表格"/>
    <w:basedOn w:val="1"/>
    <w:autoRedefine/>
    <w:qFormat/>
    <w:uiPriority w:val="0"/>
    <w:pPr>
      <w:jc w:val="center"/>
      <w:textAlignment w:val="center"/>
    </w:pPr>
    <w:rPr>
      <w:rFonts w:ascii="华文细黑" w:hAnsi="华文细黑"/>
      <w:kern w:val="0"/>
      <w:szCs w:val="20"/>
    </w:rPr>
  </w:style>
  <w:style w:type="paragraph" w:customStyle="1" w:styleId="31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14">
    <w:name w:val="Char Char Char Char Char Char"/>
    <w:basedOn w:val="1"/>
    <w:autoRedefine/>
    <w:qFormat/>
    <w:uiPriority w:val="0"/>
    <w:pPr>
      <w:adjustRightInd w:val="0"/>
      <w:spacing w:line="360" w:lineRule="auto"/>
    </w:pPr>
    <w:rPr>
      <w:kern w:val="0"/>
      <w:sz w:val="24"/>
      <w:szCs w:val="20"/>
    </w:rPr>
  </w:style>
  <w:style w:type="paragraph" w:customStyle="1" w:styleId="315">
    <w:name w:val="font10"/>
    <w:basedOn w:val="1"/>
    <w:autoRedefine/>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16">
    <w:name w:val="样式 标题 1 + 四号 居中 段前: 12 磅 段后: 12 磅 行距: 单倍行距"/>
    <w:basedOn w:val="2"/>
    <w:autoRedefine/>
    <w:qFormat/>
    <w:uiPriority w:val="0"/>
    <w:pPr>
      <w:tabs>
        <w:tab w:val="left" w:pos="425"/>
      </w:tabs>
      <w:spacing w:after="240" w:line="240" w:lineRule="auto"/>
      <w:ind w:left="425" w:hanging="425"/>
      <w:textAlignment w:val="baseline"/>
    </w:pPr>
    <w:rPr>
      <w:rFonts w:ascii="Times New Roman"/>
      <w:sz w:val="28"/>
    </w:rPr>
  </w:style>
  <w:style w:type="paragraph" w:customStyle="1" w:styleId="317">
    <w:name w:val="普通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18">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19">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20">
    <w:name w:val="a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21">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22">
    <w:name w:val="默认段落字体 Para Char Char Char Char Char Char Char"/>
    <w:basedOn w:val="1"/>
    <w:autoRedefine/>
    <w:qFormat/>
    <w:uiPriority w:val="0"/>
    <w:rPr>
      <w:rFonts w:ascii="Tahoma" w:hAnsi="Tahoma"/>
      <w:b/>
      <w:sz w:val="24"/>
      <w:szCs w:val="20"/>
    </w:rPr>
  </w:style>
  <w:style w:type="paragraph" w:customStyle="1" w:styleId="323">
    <w:name w:val="Char Char Char Char"/>
    <w:basedOn w:val="1"/>
    <w:autoRedefine/>
    <w:qFormat/>
    <w:uiPriority w:val="0"/>
    <w:rPr>
      <w:rFonts w:ascii="Tahoma" w:hAnsi="Tahoma"/>
      <w:sz w:val="24"/>
      <w:szCs w:val="20"/>
    </w:rPr>
  </w:style>
  <w:style w:type="paragraph" w:customStyle="1" w:styleId="324">
    <w:name w:val="样式 标题 2 + 段前: 6 磅 段后: 6 磅"/>
    <w:basedOn w:val="3"/>
    <w:autoRedefine/>
    <w:qFormat/>
    <w:uiPriority w:val="0"/>
    <w:pPr>
      <w:adjustRightInd/>
      <w:snapToGrid w:val="0"/>
      <w:spacing w:beforeLines="30" w:afterLines="30"/>
      <w:jc w:val="both"/>
    </w:pPr>
    <w:rPr>
      <w:rFonts w:ascii="宋体" w:hAnsi="Times New Roman"/>
      <w:b w:val="0"/>
      <w:sz w:val="24"/>
    </w:rPr>
  </w:style>
  <w:style w:type="paragraph" w:customStyle="1" w:styleId="325">
    <w:name w:val="样式 标题 2 + Times New Roman 四号 非加粗 段前: 5 磅 段后: 0 磅 行距: 固定值 20..."/>
    <w:basedOn w:val="3"/>
    <w:autoRedefine/>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326">
    <w:name w:val="Char Char Char1 Char Char Char Char"/>
    <w:basedOn w:val="1"/>
    <w:autoRedefine/>
    <w:qFormat/>
    <w:uiPriority w:val="0"/>
    <w:rPr>
      <w:rFonts w:ascii="Tahoma" w:hAnsi="Tahoma"/>
      <w:sz w:val="24"/>
      <w:szCs w:val="20"/>
    </w:rPr>
  </w:style>
  <w:style w:type="paragraph" w:customStyle="1" w:styleId="327">
    <w:name w:val="WPSOffice手动目录 1"/>
    <w:autoRedefine/>
    <w:qFormat/>
    <w:uiPriority w:val="0"/>
    <w:rPr>
      <w:rFonts w:ascii="Times New Roman" w:hAnsi="Times New Roman" w:eastAsia="宋体" w:cs="Times New Roman"/>
      <w:lang w:val="en-US" w:eastAsia="zh-CN" w:bidi="ar-SA"/>
    </w:rPr>
  </w:style>
  <w:style w:type="paragraph" w:customStyle="1" w:styleId="328">
    <w:name w:val="xl7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329">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30">
    <w:name w:val="样式1"/>
    <w:basedOn w:val="1"/>
    <w:autoRedefine/>
    <w:qFormat/>
    <w:uiPriority w:val="0"/>
    <w:pPr>
      <w:tabs>
        <w:tab w:val="left" w:pos="1000"/>
      </w:tabs>
      <w:ind w:left="800" w:hanging="400"/>
    </w:pPr>
    <w:rPr>
      <w:rFonts w:ascii="宋体" w:hAnsi="宋体"/>
      <w:sz w:val="44"/>
      <w:szCs w:val="20"/>
    </w:rPr>
  </w:style>
  <w:style w:type="paragraph" w:customStyle="1" w:styleId="331">
    <w:name w:val="模式4"/>
    <w:basedOn w:val="1"/>
    <w:autoRedefine/>
    <w:qFormat/>
    <w:uiPriority w:val="0"/>
    <w:pPr>
      <w:widowControl/>
      <w:adjustRightInd w:val="0"/>
      <w:snapToGrid w:val="0"/>
      <w:spacing w:line="300" w:lineRule="auto"/>
      <w:textAlignment w:val="baseline"/>
    </w:pPr>
    <w:rPr>
      <w:sz w:val="24"/>
      <w:szCs w:val="20"/>
    </w:rPr>
  </w:style>
  <w:style w:type="paragraph" w:customStyle="1" w:styleId="332">
    <w:name w:val="样式 标题 3H3标题 3 Char Char Char + 黑色"/>
    <w:basedOn w:val="5"/>
    <w:autoRedefine/>
    <w:qFormat/>
    <w:uiPriority w:val="0"/>
    <w:pPr>
      <w:keepNext w:val="0"/>
      <w:keepLines w:val="0"/>
      <w:adjustRightInd/>
      <w:spacing w:before="0" w:after="0" w:line="360" w:lineRule="auto"/>
      <w:ind w:left="1540" w:hanging="980"/>
    </w:pPr>
    <w:rPr>
      <w:rFonts w:ascii="华文仿宋" w:hAnsi="华文仿宋" w:eastAsia="华文仿宋"/>
      <w:bCs/>
      <w:sz w:val="21"/>
      <w:szCs w:val="21"/>
      <w:u w:val="none"/>
    </w:rPr>
  </w:style>
  <w:style w:type="paragraph" w:customStyle="1" w:styleId="333">
    <w:name w:val="样式 标题 3 + (中文) 黑体 小四 非加粗 段前: 7.8 磅 段后: 0 磅 行距: 固定值 20 磅"/>
    <w:basedOn w:val="5"/>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35">
    <w:name w:val="图名"/>
    <w:basedOn w:val="1"/>
    <w:next w:val="1"/>
    <w:autoRedefine/>
    <w:qFormat/>
    <w:uiPriority w:val="0"/>
    <w:pPr>
      <w:tabs>
        <w:tab w:val="left" w:pos="720"/>
      </w:tabs>
      <w:snapToGrid w:val="0"/>
      <w:spacing w:line="300" w:lineRule="auto"/>
      <w:ind w:left="1260" w:hanging="420"/>
      <w:jc w:val="center"/>
    </w:pPr>
    <w:rPr>
      <w:rFonts w:ascii="宋体"/>
      <w:snapToGrid w:val="0"/>
      <w:kern w:val="0"/>
      <w:sz w:val="24"/>
      <w:szCs w:val="20"/>
    </w:rPr>
  </w:style>
  <w:style w:type="paragraph" w:customStyle="1" w:styleId="336">
    <w:name w:val="样式 标题 1 + 黑体 三号 非加粗 居中 段前: 6 磅 段后: 6 磅 行距: 固定值 20 磅"/>
    <w:basedOn w:val="2"/>
    <w:autoRedefine/>
    <w:qFormat/>
    <w:uiPriority w:val="0"/>
    <w:pPr>
      <w:autoSpaceDE/>
      <w:autoSpaceDN/>
      <w:adjustRightInd/>
      <w:spacing w:before="120" w:line="400" w:lineRule="exact"/>
    </w:pPr>
    <w:rPr>
      <w:rFonts w:ascii="黑体" w:hAnsi="黑体" w:eastAsia="黑体" w:cs="宋体"/>
      <w:b w:val="0"/>
    </w:rPr>
  </w:style>
  <w:style w:type="paragraph" w:customStyle="1" w:styleId="337">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338">
    <w:name w:val="文头字"/>
    <w:basedOn w:val="1"/>
    <w:autoRedefine/>
    <w:qFormat/>
    <w:uiPriority w:val="0"/>
    <w:pPr>
      <w:snapToGrid w:val="0"/>
      <w:spacing w:before="200" w:line="360" w:lineRule="auto"/>
      <w:jc w:val="center"/>
    </w:pPr>
    <w:rPr>
      <w:rFonts w:ascii="宋体"/>
      <w:b/>
      <w:color w:val="FF0000"/>
      <w:spacing w:val="100"/>
      <w:kern w:val="21"/>
      <w:sz w:val="48"/>
      <w:szCs w:val="20"/>
    </w:rPr>
  </w:style>
  <w:style w:type="paragraph" w:customStyle="1" w:styleId="339">
    <w:name w:val="正文文本1"/>
    <w:basedOn w:val="15"/>
    <w:autoRedefine/>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40">
    <w:name w:val="单位名称"/>
    <w:basedOn w:val="1"/>
    <w:autoRedefine/>
    <w:qFormat/>
    <w:uiPriority w:val="0"/>
    <w:pPr>
      <w:snapToGrid w:val="0"/>
      <w:spacing w:before="240" w:after="40" w:line="300" w:lineRule="auto"/>
      <w:jc w:val="center"/>
    </w:pPr>
    <w:rPr>
      <w:rFonts w:ascii="宋体"/>
      <w:spacing w:val="10"/>
      <w:kern w:val="21"/>
      <w:sz w:val="32"/>
      <w:szCs w:val="20"/>
    </w:rPr>
  </w:style>
  <w:style w:type="paragraph" w:customStyle="1" w:styleId="341">
    <w:name w:val="ParaAttribute2"/>
    <w:autoRedefine/>
    <w:qFormat/>
    <w:uiPriority w:val="0"/>
    <w:pPr>
      <w:widowControl w:val="0"/>
    </w:pPr>
    <w:rPr>
      <w:rFonts w:ascii="Times New Roman" w:hAnsi="Times New Roman" w:eastAsia="官帕" w:cs="Times New Roman"/>
      <w:lang w:val="en-US" w:eastAsia="zh-CN" w:bidi="ar-SA"/>
    </w:rPr>
  </w:style>
  <w:style w:type="paragraph" w:customStyle="1" w:styleId="34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43">
    <w:name w:val="样式 标题 1H1 + 段后: 1 行1"/>
    <w:basedOn w:val="2"/>
    <w:autoRedefine/>
    <w:qFormat/>
    <w:uiPriority w:val="0"/>
    <w:pPr>
      <w:keepNext w:val="0"/>
      <w:keepLines w:val="0"/>
      <w:tabs>
        <w:tab w:val="left" w:pos="780"/>
      </w:tabs>
      <w:spacing w:before="360" w:after="312" w:afterLines="100" w:line="360" w:lineRule="auto"/>
      <w:ind w:left="-25"/>
    </w:pPr>
    <w:rPr>
      <w:rFonts w:ascii="黑体" w:eastAsia="黑体" w:cs="宋体"/>
      <w:bCs/>
      <w:kern w:val="0"/>
      <w:sz w:val="36"/>
    </w:rPr>
  </w:style>
  <w:style w:type="paragraph" w:customStyle="1" w:styleId="344">
    <w:name w:val="Char Char Char Char Char Char Char Char"/>
    <w:basedOn w:val="1"/>
    <w:autoRedefine/>
    <w:qFormat/>
    <w:uiPriority w:val="0"/>
    <w:pPr>
      <w:tabs>
        <w:tab w:val="left" w:pos="360"/>
      </w:tabs>
    </w:pPr>
    <w:rPr>
      <w:szCs w:val="20"/>
    </w:rPr>
  </w:style>
  <w:style w:type="paragraph" w:customStyle="1" w:styleId="345">
    <w:name w:val="注："/>
    <w:basedOn w:val="1"/>
    <w:autoRedefine/>
    <w:qFormat/>
    <w:uiPriority w:val="0"/>
    <w:pPr>
      <w:tabs>
        <w:tab w:val="left" w:pos="1120"/>
      </w:tabs>
      <w:snapToGrid w:val="0"/>
      <w:spacing w:line="288" w:lineRule="auto"/>
      <w:ind w:left="902" w:hanging="420"/>
    </w:pPr>
    <w:rPr>
      <w:rFonts w:ascii="宋体"/>
      <w:kern w:val="21"/>
      <w:sz w:val="24"/>
      <w:szCs w:val="20"/>
    </w:rPr>
  </w:style>
  <w:style w:type="paragraph" w:customStyle="1" w:styleId="346">
    <w:name w:val="样式3"/>
    <w:basedOn w:val="26"/>
    <w:autoRedefine/>
    <w:qFormat/>
    <w:uiPriority w:val="0"/>
    <w:pPr>
      <w:spacing w:line="0" w:lineRule="atLeast"/>
      <w:outlineLvl w:val="0"/>
    </w:pPr>
    <w:rPr>
      <w:rFonts w:hint="default"/>
      <w:kern w:val="0"/>
      <w:sz w:val="28"/>
    </w:rPr>
  </w:style>
  <w:style w:type="paragraph" w:customStyle="1" w:styleId="347">
    <w:name w:val="并列项3"/>
    <w:basedOn w:val="4"/>
    <w:autoRedefine/>
    <w:qFormat/>
    <w:uiPriority w:val="0"/>
    <w:pPr>
      <w:tabs>
        <w:tab w:val="left" w:pos="720"/>
        <w:tab w:val="left" w:pos="1365"/>
      </w:tabs>
      <w:adjustRightInd/>
      <w:snapToGrid w:val="0"/>
      <w:spacing w:line="300" w:lineRule="auto"/>
      <w:ind w:left="1365" w:firstLine="0"/>
      <w:jc w:val="both"/>
    </w:pPr>
    <w:rPr>
      <w:snapToGrid w:val="0"/>
      <w:kern w:val="0"/>
      <w:szCs w:val="20"/>
    </w:rPr>
  </w:style>
  <w:style w:type="paragraph" w:customStyle="1" w:styleId="348">
    <w:name w:val="xl74"/>
    <w:basedOn w:val="1"/>
    <w:autoRedefine/>
    <w:qFormat/>
    <w:uiPriority w:val="0"/>
    <w:pPr>
      <w:widowControl/>
      <w:spacing w:before="100" w:beforeAutospacing="1" w:after="100" w:afterAutospacing="1"/>
      <w:jc w:val="left"/>
    </w:pPr>
    <w:rPr>
      <w:rFonts w:ascii="宋体" w:hAnsi="宋体" w:cs="宋体"/>
      <w:color w:val="F20884"/>
      <w:kern w:val="0"/>
      <w:sz w:val="24"/>
    </w:rPr>
  </w:style>
  <w:style w:type="paragraph" w:customStyle="1" w:styleId="349">
    <w:name w:val="序列1)2)3)"/>
    <w:basedOn w:val="1"/>
    <w:next w:val="1"/>
    <w:autoRedefine/>
    <w:qFormat/>
    <w:uiPriority w:val="0"/>
    <w:pPr>
      <w:keepNext/>
      <w:widowControl/>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paragraph" w:customStyle="1" w:styleId="350">
    <w:name w:val="style6"/>
    <w:basedOn w:val="1"/>
    <w:autoRedefine/>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51">
    <w:name w:val="编号密级"/>
    <w:basedOn w:val="1"/>
    <w:autoRedefine/>
    <w:qFormat/>
    <w:uiPriority w:val="0"/>
    <w:pPr>
      <w:snapToGrid w:val="0"/>
      <w:spacing w:before="200" w:after="240" w:line="480" w:lineRule="auto"/>
      <w:jc w:val="center"/>
    </w:pPr>
    <w:rPr>
      <w:rFonts w:ascii="黑体" w:eastAsia="黑体"/>
      <w:spacing w:val="6"/>
      <w:kern w:val="21"/>
      <w:sz w:val="28"/>
      <w:szCs w:val="20"/>
    </w:rPr>
  </w:style>
  <w:style w:type="paragraph" w:customStyle="1" w:styleId="3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4"/>
    </w:rPr>
  </w:style>
  <w:style w:type="paragraph" w:customStyle="1" w:styleId="353">
    <w:name w:val="并列项"/>
    <w:basedOn w:val="4"/>
    <w:autoRedefine/>
    <w:qFormat/>
    <w:uiPriority w:val="0"/>
    <w:pPr>
      <w:tabs>
        <w:tab w:val="left" w:pos="840"/>
      </w:tabs>
      <w:adjustRightInd/>
      <w:snapToGrid w:val="0"/>
      <w:spacing w:line="300" w:lineRule="auto"/>
      <w:ind w:left="806" w:hanging="403"/>
      <w:jc w:val="both"/>
    </w:pPr>
    <w:rPr>
      <w:kern w:val="24"/>
      <w:szCs w:val="20"/>
    </w:rPr>
  </w:style>
  <w:style w:type="paragraph" w:customStyle="1" w:styleId="354">
    <w:name w:val="并列项 1"/>
    <w:basedOn w:val="4"/>
    <w:autoRedefine/>
    <w:qFormat/>
    <w:uiPriority w:val="0"/>
    <w:pPr>
      <w:tabs>
        <w:tab w:val="left" w:pos="1050"/>
      </w:tabs>
      <w:adjustRightInd/>
      <w:snapToGrid w:val="0"/>
      <w:spacing w:line="300" w:lineRule="auto"/>
      <w:ind w:left="800" w:hanging="400"/>
      <w:jc w:val="both"/>
    </w:pPr>
    <w:rPr>
      <w:kern w:val="24"/>
      <w:szCs w:val="20"/>
    </w:rPr>
  </w:style>
  <w:style w:type="paragraph" w:customStyle="1" w:styleId="35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6">
    <w:name w:val="表名"/>
    <w:basedOn w:val="1"/>
    <w:next w:val="1"/>
    <w:autoRedefine/>
    <w:qFormat/>
    <w:uiPriority w:val="0"/>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357">
    <w:name w:val="样式 标题 2 + (西文) Times New Roman (中文) 仿宋_GB2312 居中 段前: 6 磅 段后:..."/>
    <w:basedOn w:val="3"/>
    <w:autoRedefine/>
    <w:qFormat/>
    <w:uiPriority w:val="0"/>
    <w:pPr>
      <w:autoSpaceDE/>
      <w:autoSpaceDN/>
      <w:adjustRightInd/>
      <w:spacing w:after="120" w:line="360" w:lineRule="auto"/>
      <w:ind w:firstLine="200" w:firstLineChars="200"/>
      <w:jc w:val="left"/>
    </w:pPr>
    <w:rPr>
      <w:rFonts w:ascii="Times New Roman" w:hAnsi="Times New Roman" w:eastAsia="仿宋_GB2312" w:cs="宋体"/>
      <w:bCs/>
      <w:kern w:val="2"/>
      <w:sz w:val="32"/>
    </w:rPr>
  </w:style>
  <w:style w:type="paragraph" w:customStyle="1" w:styleId="358">
    <w:name w:val="H-TextFormat"/>
    <w:autoRedefine/>
    <w:qFormat/>
    <w:uiPriority w:val="0"/>
    <w:pPr>
      <w:autoSpaceDE w:val="0"/>
      <w:autoSpaceDN w:val="0"/>
      <w:adjustRightInd w:val="0"/>
    </w:pPr>
    <w:rPr>
      <w:rFonts w:ascii="Arial" w:hAnsi="Arial" w:eastAsia="宋体" w:cs="Times New Roman"/>
      <w:sz w:val="22"/>
      <w:lang w:val="en-US" w:eastAsia="en-US" w:bidi="ar-SA"/>
    </w:rPr>
  </w:style>
  <w:style w:type="paragraph" w:customStyle="1" w:styleId="359">
    <w:name w:val="xl72"/>
    <w:basedOn w:val="1"/>
    <w:autoRedefine/>
    <w:qFormat/>
    <w:uiPriority w:val="0"/>
    <w:pPr>
      <w:widowControl/>
      <w:spacing w:before="100" w:beforeAutospacing="1" w:after="100" w:afterAutospacing="1"/>
      <w:jc w:val="center"/>
    </w:pPr>
    <w:rPr>
      <w:rFonts w:ascii="宋体" w:hAnsi="宋体" w:cs="宋体"/>
      <w:b/>
      <w:bCs/>
      <w:color w:val="000000"/>
      <w:kern w:val="0"/>
      <w:sz w:val="24"/>
    </w:rPr>
  </w:style>
  <w:style w:type="paragraph" w:customStyle="1" w:styleId="360">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61">
    <w:name w:val="正文3"/>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62">
    <w:name w:val="普通文字"/>
    <w:basedOn w:val="1"/>
    <w:autoRedefine/>
    <w:qFormat/>
    <w:uiPriority w:val="0"/>
    <w:pPr>
      <w:widowControl/>
      <w:spacing w:line="351" w:lineRule="atLeast"/>
      <w:ind w:firstLine="419"/>
      <w:textAlignment w:val="baseline"/>
    </w:pPr>
    <w:rPr>
      <w:rFonts w:ascii="宋体"/>
      <w:color w:val="000000"/>
      <w:kern w:val="0"/>
      <w:szCs w:val="20"/>
      <w:u w:color="000000"/>
    </w:rPr>
  </w:style>
  <w:style w:type="paragraph" w:customStyle="1" w:styleId="363">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64">
    <w:name w:val="图表内容"/>
    <w:basedOn w:val="1"/>
    <w:autoRedefine/>
    <w:qFormat/>
    <w:uiPriority w:val="0"/>
    <w:pPr>
      <w:spacing w:before="20" w:after="20"/>
    </w:pPr>
    <w:rPr>
      <w:sz w:val="24"/>
      <w:szCs w:val="20"/>
    </w:rPr>
  </w:style>
  <w:style w:type="paragraph" w:customStyle="1" w:styleId="365">
    <w:name w:val="IBM 正文"/>
    <w:basedOn w:val="1"/>
    <w:autoRedefine/>
    <w:qFormat/>
    <w:uiPriority w:val="0"/>
    <w:pPr>
      <w:spacing w:line="400" w:lineRule="exact"/>
    </w:pPr>
    <w:rPr>
      <w:spacing w:val="20"/>
      <w:sz w:val="24"/>
      <w:szCs w:val="20"/>
    </w:rPr>
  </w:style>
  <w:style w:type="paragraph" w:customStyle="1" w:styleId="366">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67">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8">
    <w:name w:val="文件标识号"/>
    <w:basedOn w:val="1"/>
    <w:autoRedefine/>
    <w:qFormat/>
    <w:uiPriority w:val="0"/>
    <w:pPr>
      <w:snapToGrid w:val="0"/>
      <w:spacing w:before="120" w:after="120" w:line="1440" w:lineRule="auto"/>
      <w:jc w:val="center"/>
    </w:pPr>
    <w:rPr>
      <w:rFonts w:ascii="宋体" w:eastAsia="黑体"/>
      <w:spacing w:val="10"/>
      <w:kern w:val="21"/>
      <w:sz w:val="32"/>
      <w:szCs w:val="20"/>
    </w:rPr>
  </w:style>
  <w:style w:type="paragraph" w:customStyle="1" w:styleId="369">
    <w:name w:val="文件名称"/>
    <w:basedOn w:val="1"/>
    <w:autoRedefine/>
    <w:qFormat/>
    <w:uiPriority w:val="0"/>
    <w:pPr>
      <w:snapToGrid w:val="0"/>
      <w:spacing w:line="360" w:lineRule="auto"/>
      <w:jc w:val="center"/>
    </w:pPr>
    <w:rPr>
      <w:rFonts w:ascii="宋体" w:eastAsia="黑体"/>
      <w:spacing w:val="20"/>
      <w:kern w:val="21"/>
      <w:sz w:val="44"/>
      <w:szCs w:val="20"/>
    </w:rPr>
  </w:style>
  <w:style w:type="character" w:customStyle="1" w:styleId="370">
    <w:name w:val="font31"/>
    <w:basedOn w:val="51"/>
    <w:autoRedefine/>
    <w:qFormat/>
    <w:uiPriority w:val="0"/>
    <w:rPr>
      <w:rFonts w:hint="eastAsia" w:ascii="宋体" w:hAnsi="宋体" w:eastAsia="宋体" w:cs="宋体"/>
      <w:color w:val="000000"/>
      <w:sz w:val="18"/>
      <w:szCs w:val="18"/>
      <w:u w:val="none"/>
    </w:rPr>
  </w:style>
  <w:style w:type="character" w:customStyle="1" w:styleId="371">
    <w:name w:val="font01"/>
    <w:basedOn w:val="51"/>
    <w:autoRedefine/>
    <w:qFormat/>
    <w:uiPriority w:val="0"/>
    <w:rPr>
      <w:rFonts w:hint="eastAsia" w:ascii="宋体" w:hAnsi="宋体" w:eastAsia="宋体" w:cs="宋体"/>
      <w:color w:val="000000"/>
      <w:sz w:val="18"/>
      <w:szCs w:val="18"/>
      <w:u w:val="none"/>
      <w:vertAlign w:val="subscript"/>
    </w:rPr>
  </w:style>
  <w:style w:type="character" w:customStyle="1" w:styleId="372">
    <w:name w:val="font11"/>
    <w:basedOn w:val="51"/>
    <w:autoRedefine/>
    <w:qFormat/>
    <w:uiPriority w:val="0"/>
    <w:rPr>
      <w:rFonts w:hint="eastAsia" w:ascii="宋体" w:hAnsi="宋体" w:eastAsia="宋体" w:cs="宋体"/>
      <w:color w:val="000000"/>
      <w:sz w:val="18"/>
      <w:szCs w:val="18"/>
      <w:u w:val="none"/>
    </w:rPr>
  </w:style>
  <w:style w:type="character" w:customStyle="1" w:styleId="373">
    <w:name w:val="font51"/>
    <w:basedOn w:val="51"/>
    <w:autoRedefine/>
    <w:qFormat/>
    <w:uiPriority w:val="0"/>
    <w:rPr>
      <w:rFonts w:hint="eastAsia" w:ascii="宋体" w:hAnsi="宋体" w:eastAsia="宋体" w:cs="宋体"/>
      <w:color w:val="000000"/>
      <w:sz w:val="18"/>
      <w:szCs w:val="18"/>
      <w:u w:val="none"/>
      <w:vertAlign w:val="subscript"/>
    </w:rPr>
  </w:style>
  <w:style w:type="paragraph" w:styleId="374">
    <w:name w:val="List Paragraph"/>
    <w:basedOn w:val="1"/>
    <w:autoRedefine/>
    <w:qFormat/>
    <w:uiPriority w:val="34"/>
    <w:pPr>
      <w:ind w:firstLine="420" w:firstLineChars="200"/>
    </w:pPr>
    <w:rPr>
      <w:rFonts w:ascii="Calibri" w:hAnsi="Calibri"/>
      <w:szCs w:val="22"/>
    </w:rPr>
  </w:style>
  <w:style w:type="paragraph" w:customStyle="1" w:styleId="375">
    <w:name w:val="列出段落3"/>
    <w:basedOn w:val="1"/>
    <w:autoRedefine/>
    <w:qFormat/>
    <w:uiPriority w:val="99"/>
    <w:pPr>
      <w:ind w:firstLine="420" w:firstLineChars="200"/>
    </w:pPr>
    <w:rPr>
      <w:rFonts w:ascii="Calibri" w:hAnsi="Calibri"/>
      <w:szCs w:val="22"/>
    </w:rPr>
  </w:style>
  <w:style w:type="paragraph" w:customStyle="1" w:styleId="376">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77">
    <w:name w:val="font21"/>
    <w:basedOn w:val="51"/>
    <w:autoRedefine/>
    <w:qFormat/>
    <w:uiPriority w:val="0"/>
    <w:rPr>
      <w:rFonts w:hint="eastAsia" w:ascii="宋体" w:hAnsi="宋体" w:eastAsia="宋体" w:cs="宋体"/>
      <w:color w:val="000000"/>
      <w:sz w:val="22"/>
      <w:szCs w:val="22"/>
      <w:u w:val="none"/>
    </w:rPr>
  </w:style>
  <w:style w:type="paragraph" w:customStyle="1" w:styleId="378">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79">
    <w:name w:val="结束语 Char"/>
    <w:basedOn w:val="51"/>
    <w:link w:val="19"/>
    <w:qFormat/>
    <w:uiPriority w:val="0"/>
    <w:rPr>
      <w:rFonts w:ascii="Calibri" w:hAnsi="Calibri"/>
      <w:kern w:val="2"/>
      <w:sz w:val="24"/>
      <w:szCs w:val="24"/>
    </w:rPr>
  </w:style>
  <w:style w:type="paragraph" w:styleId="38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普通正文"/>
    <w:qFormat/>
    <w:uiPriority w:val="0"/>
    <w:pPr>
      <w:widowControl w:val="0"/>
      <w:adjustRightInd w:val="0"/>
      <w:spacing w:before="120" w:after="120" w:line="360" w:lineRule="auto"/>
      <w:ind w:firstLine="480"/>
      <w:textAlignment w:val="baseline"/>
    </w:pPr>
    <w:rPr>
      <w:rFonts w:ascii="Arial" w:hAnsi="Arial" w:eastAsia="宋体" w:cs="Times New Roman"/>
      <w:sz w:val="24"/>
      <w:szCs w:val="24"/>
      <w:lang w:val="en-US" w:eastAsia="zh-CN" w:bidi="ar-SA"/>
    </w:rPr>
  </w:style>
  <w:style w:type="paragraph" w:customStyle="1" w:styleId="382">
    <w:name w:val="正文:缩进"/>
    <w:basedOn w:val="1"/>
    <w:autoRedefine/>
    <w:qFormat/>
    <w:uiPriority w:val="0"/>
    <w:pPr>
      <w:adjustRightInd w:val="0"/>
      <w:spacing w:line="360" w:lineRule="auto"/>
      <w:ind w:firstLine="200" w:firstLineChars="200"/>
      <w:jc w:val="left"/>
    </w:pPr>
    <w:rPr>
      <w:rFonts w:ascii="Calibri" w:hAnsi="Calibri"/>
      <w:sz w:val="24"/>
    </w:rPr>
  </w:style>
  <w:style w:type="paragraph" w:customStyle="1" w:styleId="383">
    <w:name w:val="l正文"/>
    <w:qFormat/>
    <w:uiPriority w:val="0"/>
    <w:pPr>
      <w:spacing w:line="360" w:lineRule="auto"/>
      <w:ind w:firstLine="200" w:firstLineChars="200"/>
      <w:jc w:val="both"/>
    </w:pPr>
    <w:rPr>
      <w:rFonts w:ascii="Calibri" w:hAnsi="Calibri" w:eastAsia="宋体" w:cs="Times New Roman"/>
      <w:kern w:val="2"/>
      <w:sz w:val="24"/>
      <w:szCs w:val="44"/>
      <w:lang w:val="en-US" w:eastAsia="zh-CN" w:bidi="ar-SA"/>
    </w:rPr>
  </w:style>
  <w:style w:type="paragraph" w:customStyle="1" w:styleId="384">
    <w:name w:val="_Style 4"/>
    <w:basedOn w:val="1"/>
    <w:autoRedefine/>
    <w:qFormat/>
    <w:uiPriority w:val="0"/>
    <w:pPr>
      <w:widowControl/>
      <w:ind w:firstLine="420" w:firstLineChars="200"/>
      <w:jc w:val="left"/>
    </w:pPr>
    <w:rPr>
      <w:rFonts w:eastAsia="Times New Roman"/>
      <w:kern w:val="0"/>
    </w:rPr>
  </w:style>
  <w:style w:type="paragraph" w:customStyle="1" w:styleId="385">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6">
    <w:name w:val="xl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87">
    <w:name w:val="xl68"/>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388">
    <w:name w:val="xl69"/>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389">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9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1">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92">
    <w:name w:val="xl6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93">
    <w:name w:val="修订11"/>
    <w:autoRedefine/>
    <w:qFormat/>
    <w:uiPriority w:val="0"/>
    <w:rPr>
      <w:rFonts w:ascii="Times New Roman" w:hAnsi="Times New Roman" w:eastAsia="宋体" w:cs="Times New Roman"/>
      <w:kern w:val="2"/>
      <w:sz w:val="21"/>
      <w:szCs w:val="24"/>
      <w:lang w:val="en-US" w:eastAsia="zh-CN" w:bidi="ar-SA"/>
    </w:rPr>
  </w:style>
  <w:style w:type="character" w:customStyle="1" w:styleId="394">
    <w:name w:val="正文缩进 字符"/>
    <w:qFormat/>
    <w:uiPriority w:val="0"/>
    <w:rPr>
      <w:rFonts w:ascii="宋体" w:eastAsia="宋体"/>
      <w:kern w:val="2"/>
      <w:sz w:val="24"/>
      <w:szCs w:val="24"/>
      <w:lang w:val="en-US" w:eastAsia="zh-CN" w:bidi="ar-SA"/>
    </w:rPr>
  </w:style>
  <w:style w:type="character" w:customStyle="1" w:styleId="395">
    <w:name w:val="标题 1 字符"/>
    <w:autoRedefine/>
    <w:qFormat/>
    <w:uiPriority w:val="0"/>
    <w:rPr>
      <w:rFonts w:ascii="宋体"/>
      <w:b/>
      <w:kern w:val="44"/>
      <w:sz w:val="32"/>
    </w:rPr>
  </w:style>
  <w:style w:type="character" w:customStyle="1" w:styleId="396">
    <w:name w:val="标题 2 字符"/>
    <w:autoRedefine/>
    <w:qFormat/>
    <w:uiPriority w:val="0"/>
    <w:rPr>
      <w:rFonts w:ascii="Arial" w:hAnsi="Arial" w:eastAsia="黑体"/>
      <w:b/>
      <w:sz w:val="30"/>
      <w:lang w:val="en-US" w:eastAsia="zh-CN" w:bidi="ar-SA"/>
    </w:rPr>
  </w:style>
  <w:style w:type="character" w:customStyle="1" w:styleId="397">
    <w:name w:val="标题 3 字符"/>
    <w:autoRedefine/>
    <w:qFormat/>
    <w:uiPriority w:val="0"/>
    <w:rPr>
      <w:rFonts w:ascii="宋体" w:eastAsia="宋体"/>
      <w:b/>
      <w:sz w:val="24"/>
      <w:u w:val="single"/>
      <w:lang w:val="en-US" w:eastAsia="zh-CN" w:bidi="ar-SA"/>
    </w:rPr>
  </w:style>
  <w:style w:type="character" w:customStyle="1" w:styleId="398">
    <w:name w:val="标题 4 字符"/>
    <w:autoRedefine/>
    <w:qFormat/>
    <w:uiPriority w:val="0"/>
    <w:rPr>
      <w:rFonts w:ascii="Arial" w:hAnsi="Arial" w:eastAsia="黑体"/>
      <w:b/>
      <w:sz w:val="28"/>
    </w:rPr>
  </w:style>
  <w:style w:type="character" w:customStyle="1" w:styleId="399">
    <w:name w:val="标题 5 字符"/>
    <w:autoRedefine/>
    <w:qFormat/>
    <w:uiPriority w:val="0"/>
    <w:rPr>
      <w:b/>
      <w:sz w:val="28"/>
    </w:rPr>
  </w:style>
  <w:style w:type="character" w:customStyle="1" w:styleId="400">
    <w:name w:val="标题 6 字符"/>
    <w:qFormat/>
    <w:uiPriority w:val="0"/>
    <w:rPr>
      <w:rFonts w:ascii="Arial" w:hAnsi="Arial" w:eastAsia="黑体"/>
      <w:b/>
      <w:sz w:val="24"/>
    </w:rPr>
  </w:style>
  <w:style w:type="character" w:customStyle="1" w:styleId="401">
    <w:name w:val="标题 7 字符"/>
    <w:autoRedefine/>
    <w:qFormat/>
    <w:uiPriority w:val="0"/>
    <w:rPr>
      <w:b/>
      <w:sz w:val="24"/>
    </w:rPr>
  </w:style>
  <w:style w:type="character" w:customStyle="1" w:styleId="402">
    <w:name w:val="标题 8 字符"/>
    <w:autoRedefine/>
    <w:qFormat/>
    <w:uiPriority w:val="0"/>
    <w:rPr>
      <w:rFonts w:ascii="Arial" w:hAnsi="Arial" w:eastAsia="黑体"/>
      <w:sz w:val="24"/>
    </w:rPr>
  </w:style>
  <w:style w:type="character" w:customStyle="1" w:styleId="403">
    <w:name w:val="标题 9 字符"/>
    <w:qFormat/>
    <w:uiPriority w:val="0"/>
    <w:rPr>
      <w:rFonts w:ascii="Arial" w:hAnsi="Arial" w:eastAsia="黑体"/>
      <w:sz w:val="21"/>
    </w:rPr>
  </w:style>
  <w:style w:type="character" w:customStyle="1" w:styleId="404">
    <w:name w:val="题注 字符"/>
    <w:autoRedefine/>
    <w:qFormat/>
    <w:uiPriority w:val="0"/>
    <w:rPr>
      <w:rFonts w:ascii="华文中宋" w:hAnsi="华文中宋" w:eastAsia="华文中宋"/>
      <w:kern w:val="2"/>
      <w:sz w:val="36"/>
    </w:rPr>
  </w:style>
  <w:style w:type="character" w:customStyle="1" w:styleId="405">
    <w:name w:val="正文文本 字符"/>
    <w:autoRedefine/>
    <w:qFormat/>
    <w:uiPriority w:val="0"/>
    <w:rPr>
      <w:rFonts w:ascii="宋体" w:hAnsi="宋体"/>
      <w:kern w:val="2"/>
      <w:sz w:val="24"/>
      <w:szCs w:val="24"/>
    </w:rPr>
  </w:style>
  <w:style w:type="character" w:customStyle="1" w:styleId="406">
    <w:name w:val="文档结构图 字符"/>
    <w:autoRedefine/>
    <w:qFormat/>
    <w:uiPriority w:val="0"/>
    <w:rPr>
      <w:kern w:val="2"/>
      <w:sz w:val="21"/>
      <w:szCs w:val="24"/>
      <w:shd w:val="clear" w:color="auto" w:fill="000080"/>
    </w:rPr>
  </w:style>
  <w:style w:type="character" w:customStyle="1" w:styleId="407">
    <w:name w:val="批注文字 字符1"/>
    <w:qFormat/>
    <w:uiPriority w:val="0"/>
    <w:rPr>
      <w:kern w:val="2"/>
      <w:sz w:val="21"/>
      <w:szCs w:val="24"/>
    </w:rPr>
  </w:style>
  <w:style w:type="character" w:customStyle="1" w:styleId="408">
    <w:name w:val="正文文本 3 字符"/>
    <w:autoRedefine/>
    <w:qFormat/>
    <w:uiPriority w:val="0"/>
    <w:rPr>
      <w:kern w:val="2"/>
      <w:sz w:val="16"/>
      <w:szCs w:val="16"/>
    </w:rPr>
  </w:style>
  <w:style w:type="character" w:customStyle="1" w:styleId="409">
    <w:name w:val="正文文本缩进 字符"/>
    <w:autoRedefine/>
    <w:qFormat/>
    <w:uiPriority w:val="0"/>
    <w:rPr>
      <w:rFonts w:eastAsia="宋体"/>
      <w:kern w:val="2"/>
      <w:sz w:val="24"/>
      <w:szCs w:val="24"/>
      <w:lang w:val="en-US" w:eastAsia="zh-CN" w:bidi="ar-SA"/>
    </w:rPr>
  </w:style>
  <w:style w:type="character" w:customStyle="1" w:styleId="410">
    <w:name w:val="纯文本 字符2"/>
    <w:qFormat/>
    <w:uiPriority w:val="0"/>
    <w:rPr>
      <w:rFonts w:hint="eastAsia" w:ascii="宋体" w:hAnsi="Courier New" w:eastAsia="宋体" w:cs="宋体"/>
      <w:kern w:val="2"/>
      <w:sz w:val="21"/>
    </w:rPr>
  </w:style>
  <w:style w:type="character" w:customStyle="1" w:styleId="411">
    <w:name w:val="日期 字符"/>
    <w:autoRedefine/>
    <w:qFormat/>
    <w:uiPriority w:val="0"/>
    <w:rPr>
      <w:rFonts w:ascii="仿宋_GB2312" w:hAnsi="宋体" w:eastAsia="仿宋_GB2312"/>
      <w:color w:val="000000"/>
      <w:kern w:val="2"/>
      <w:sz w:val="24"/>
      <w:szCs w:val="24"/>
    </w:rPr>
  </w:style>
  <w:style w:type="character" w:customStyle="1" w:styleId="412">
    <w:name w:val="正文文本缩进 2 字符"/>
    <w:autoRedefine/>
    <w:qFormat/>
    <w:uiPriority w:val="0"/>
    <w:rPr>
      <w:rFonts w:ascii="仿宋_GB2312" w:eastAsia="仿宋_GB2312"/>
      <w:kern w:val="2"/>
      <w:sz w:val="24"/>
      <w:szCs w:val="24"/>
    </w:rPr>
  </w:style>
  <w:style w:type="character" w:customStyle="1" w:styleId="413">
    <w:name w:val="批注框文本 字符"/>
    <w:qFormat/>
    <w:uiPriority w:val="0"/>
    <w:rPr>
      <w:kern w:val="2"/>
      <w:sz w:val="18"/>
      <w:szCs w:val="18"/>
    </w:rPr>
  </w:style>
  <w:style w:type="character" w:customStyle="1" w:styleId="414">
    <w:name w:val="页脚 字符"/>
    <w:qFormat/>
    <w:uiPriority w:val="99"/>
    <w:rPr>
      <w:rFonts w:ascii="宋体" w:eastAsia="宋体"/>
      <w:sz w:val="18"/>
      <w:lang w:val="en-US" w:eastAsia="zh-CN" w:bidi="ar-SA"/>
    </w:rPr>
  </w:style>
  <w:style w:type="character" w:customStyle="1" w:styleId="415">
    <w:name w:val="页眉 字符"/>
    <w:autoRedefine/>
    <w:qFormat/>
    <w:uiPriority w:val="99"/>
    <w:rPr>
      <w:rFonts w:eastAsia="宋体"/>
      <w:kern w:val="2"/>
      <w:sz w:val="18"/>
      <w:szCs w:val="18"/>
      <w:lang w:val="en-US" w:eastAsia="zh-CN" w:bidi="ar-SA"/>
    </w:rPr>
  </w:style>
  <w:style w:type="character" w:customStyle="1" w:styleId="416">
    <w:name w:val="副标题 字符"/>
    <w:autoRedefine/>
    <w:qFormat/>
    <w:uiPriority w:val="11"/>
    <w:rPr>
      <w:rFonts w:ascii="Calibri Light" w:hAnsi="Calibri Light"/>
      <w:b/>
      <w:bCs/>
      <w:kern w:val="28"/>
      <w:sz w:val="32"/>
      <w:szCs w:val="32"/>
    </w:rPr>
  </w:style>
  <w:style w:type="character" w:customStyle="1" w:styleId="417">
    <w:name w:val="正文文本缩进 3 字符"/>
    <w:qFormat/>
    <w:uiPriority w:val="0"/>
    <w:rPr>
      <w:rFonts w:ascii="宋体"/>
      <w:sz w:val="24"/>
    </w:rPr>
  </w:style>
  <w:style w:type="character" w:customStyle="1" w:styleId="418">
    <w:name w:val="正文文本 2 字符"/>
    <w:autoRedefine/>
    <w:qFormat/>
    <w:uiPriority w:val="0"/>
  </w:style>
  <w:style w:type="character" w:customStyle="1" w:styleId="419">
    <w:name w:val="HTML 预设格式 字符"/>
    <w:autoRedefine/>
    <w:qFormat/>
    <w:uiPriority w:val="0"/>
    <w:rPr>
      <w:rFonts w:ascii="宋体" w:hAnsi="宋体" w:cs="宋体"/>
      <w:sz w:val="24"/>
      <w:szCs w:val="24"/>
    </w:rPr>
  </w:style>
  <w:style w:type="character" w:customStyle="1" w:styleId="420">
    <w:name w:val="标题 字符"/>
    <w:autoRedefine/>
    <w:qFormat/>
    <w:uiPriority w:val="0"/>
    <w:rPr>
      <w:b/>
      <w:kern w:val="2"/>
      <w:sz w:val="32"/>
    </w:rPr>
  </w:style>
  <w:style w:type="character" w:customStyle="1" w:styleId="421">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422">
    <w:name w:val="正文文本首行缩进 字符"/>
    <w:autoRedefine/>
    <w:qFormat/>
    <w:uiPriority w:val="0"/>
    <w:rPr>
      <w:rFonts w:ascii="宋体" w:hAnsi="宋体"/>
      <w:kern w:val="2"/>
      <w:sz w:val="24"/>
      <w:szCs w:val="24"/>
    </w:rPr>
  </w:style>
  <w:style w:type="character" w:customStyle="1" w:styleId="423">
    <w:name w:val="正文文本首行缩进 2 字符"/>
    <w:autoRedefine/>
    <w:qFormat/>
    <w:uiPriority w:val="0"/>
    <w:rPr>
      <w:kern w:val="2"/>
      <w:sz w:val="24"/>
      <w:szCs w:val="24"/>
    </w:rPr>
  </w:style>
  <w:style w:type="paragraph" w:customStyle="1" w:styleId="424">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425">
    <w:name w:val="_Style 29"/>
    <w:qFormat/>
    <w:uiPriority w:val="0"/>
    <w:rPr>
      <w:rFonts w:ascii="微软雅黑" w:hAnsi="微软雅黑" w:eastAsia="宋体" w:cs="Times New Roman"/>
      <w:bCs/>
      <w:kern w:val="2"/>
      <w:sz w:val="21"/>
      <w:lang w:val="zh-CN" w:eastAsia="zh-CN" w:bidi="ar-SA"/>
    </w:rPr>
  </w:style>
  <w:style w:type="paragraph" w:customStyle="1" w:styleId="42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F81735-5567-4977-B606-96AE11FD1DD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84</Pages>
  <Words>737</Words>
  <Characters>871</Characters>
  <Lines>305</Lines>
  <Paragraphs>86</Paragraphs>
  <TotalTime>2</TotalTime>
  <ScaleCrop>false</ScaleCrop>
  <LinksUpToDate>false</LinksUpToDate>
  <CharactersWithSpaces>928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2024-12-26T10:39:00Z</dcterms:created>
  <dc:creator>Yin Hao</dc:creator>
  <cp:lastModifiedBy>Alley、H  小路</cp:lastModifiedBy>
  <cp:lastPrinted>2025-02-24T01:17:00Z</cp:lastPrinted>
  <dcterms:modified xsi:type="dcterms:W3CDTF">2025-11-26T09:28:25Z</dcterms:modified>
  <dc:title>政府采购示范文本（2023）</dc:title>
  <cp:revision>1864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24FF0A9036AB4167AB7845D1303934DD_13</vt:lpwstr>
  </property>
  <property fmtid="{D5CDD505-2E9C-101B-9397-08002B2CF9AE}" pid="4" name="KSOTemplateDocerSaveRecord">
    <vt:lpwstr>eyJoZGlkIjoiZWI1ZTc5MjI4ODBhOGU5OTg5MWU4NTA3MDJlZWNkMTgiLCJ1c2VySWQiOiIyNTA2Njc0NjUifQ==</vt:lpwstr>
  </property>
</Properties>
</file>