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BDE7" w14:textId="77777777" w:rsidR="002F0300" w:rsidRDefault="009F2B31" w:rsidP="006F20E4">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_Toc28359022"/>
      <w:bookmarkStart w:id="1" w:name="_Toc35393809"/>
      <w:r>
        <w:rPr>
          <w:rFonts w:ascii="华文中宋" w:eastAsia="华文中宋" w:hAnsi="华文中宋" w:hint="eastAsia"/>
        </w:rPr>
        <w:t>中标结果公告</w:t>
      </w:r>
      <w:bookmarkEnd w:id="0"/>
      <w:bookmarkEnd w:id="1"/>
    </w:p>
    <w:p w14:paraId="77C2FF56" w14:textId="36268A07" w:rsidR="002F0300" w:rsidRDefault="009F2B31">
      <w:pPr>
        <w:rPr>
          <w:rFonts w:ascii="仿宋" w:eastAsia="仿宋" w:hAnsi="仿宋" w:hint="eastAsia"/>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sidR="00063A54">
        <w:rPr>
          <w:rFonts w:ascii="仿宋" w:eastAsia="仿宋" w:hAnsi="仿宋" w:hint="eastAsia"/>
          <w:sz w:val="28"/>
          <w:szCs w:val="28"/>
        </w:rPr>
        <w:t>0618-XFHY-2</w:t>
      </w:r>
      <w:r w:rsidR="001353A7">
        <w:rPr>
          <w:rFonts w:ascii="仿宋" w:eastAsia="仿宋" w:hAnsi="仿宋" w:hint="eastAsia"/>
          <w:sz w:val="28"/>
          <w:szCs w:val="28"/>
        </w:rPr>
        <w:t>5</w:t>
      </w:r>
      <w:r w:rsidR="00417EFC">
        <w:rPr>
          <w:rFonts w:ascii="仿宋" w:eastAsia="仿宋" w:hAnsi="仿宋"/>
          <w:sz w:val="28"/>
          <w:szCs w:val="28"/>
        </w:rPr>
        <w:t>5</w:t>
      </w:r>
      <w:r w:rsidR="00BA48DF">
        <w:rPr>
          <w:rFonts w:ascii="仿宋" w:eastAsia="仿宋" w:hAnsi="仿宋"/>
          <w:sz w:val="28"/>
          <w:szCs w:val="28"/>
        </w:rPr>
        <w:t>9</w:t>
      </w:r>
      <w:r w:rsidR="00063A54">
        <w:rPr>
          <w:rFonts w:ascii="仿宋" w:eastAsia="仿宋" w:hAnsi="仿宋" w:hint="eastAsia"/>
          <w:sz w:val="28"/>
          <w:szCs w:val="28"/>
        </w:rPr>
        <w:t>ZCB</w:t>
      </w:r>
    </w:p>
    <w:p w14:paraId="0ECA7DD5" w14:textId="58C1B827" w:rsidR="002F0300" w:rsidRDefault="009F2B31">
      <w:pPr>
        <w:rPr>
          <w:rFonts w:ascii="仿宋" w:eastAsia="仿宋" w:hAnsi="仿宋" w:hint="eastAsia"/>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BA48DF" w:rsidRPr="00BA48DF">
        <w:rPr>
          <w:rFonts w:ascii="仿宋" w:eastAsia="仿宋" w:hAnsi="仿宋" w:hint="eastAsia"/>
          <w:sz w:val="28"/>
          <w:szCs w:val="28"/>
        </w:rPr>
        <w:t>区属医疗机构设备购置经费物理治疗、康复及体育治疗仪器设备采购项目</w:t>
      </w:r>
    </w:p>
    <w:p w14:paraId="094A03F6" w14:textId="2F1244C0" w:rsidR="002F0300" w:rsidRDefault="009F2B31">
      <w:pPr>
        <w:rPr>
          <w:rFonts w:ascii="黑体" w:eastAsia="黑体" w:hAnsi="黑体" w:hint="eastAsia"/>
          <w:sz w:val="28"/>
          <w:szCs w:val="28"/>
        </w:rPr>
      </w:pPr>
      <w:r>
        <w:rPr>
          <w:rFonts w:ascii="黑体" w:eastAsia="黑体" w:hAnsi="黑体" w:hint="eastAsia"/>
          <w:sz w:val="28"/>
          <w:szCs w:val="28"/>
        </w:rPr>
        <w:t>三、中标信息</w:t>
      </w:r>
    </w:p>
    <w:p w14:paraId="6AE43730" w14:textId="17F3CD94" w:rsidR="004363D0" w:rsidRPr="00E7103E" w:rsidRDefault="004363D0">
      <w:pPr>
        <w:rPr>
          <w:rFonts w:ascii="黑体" w:eastAsia="黑体" w:hAnsi="黑体" w:hint="eastAsia"/>
          <w:sz w:val="28"/>
          <w:szCs w:val="28"/>
        </w:rPr>
      </w:pPr>
      <w:r w:rsidRPr="00E7103E">
        <w:rPr>
          <w:rFonts w:ascii="黑体" w:eastAsia="黑体" w:hAnsi="黑体" w:hint="eastAsia"/>
          <w:sz w:val="28"/>
          <w:szCs w:val="28"/>
        </w:rPr>
        <w:t>第</w:t>
      </w:r>
      <w:r w:rsidR="00924B0D" w:rsidRPr="00E7103E">
        <w:rPr>
          <w:rFonts w:ascii="黑体" w:eastAsia="黑体" w:hAnsi="黑体" w:hint="eastAsia"/>
          <w:sz w:val="28"/>
          <w:szCs w:val="28"/>
        </w:rPr>
        <w:t>一</w:t>
      </w:r>
      <w:r w:rsidRPr="00E7103E">
        <w:rPr>
          <w:rFonts w:ascii="黑体" w:eastAsia="黑体" w:hAnsi="黑体" w:hint="eastAsia"/>
          <w:sz w:val="28"/>
          <w:szCs w:val="28"/>
        </w:rPr>
        <w:t>包：</w:t>
      </w:r>
    </w:p>
    <w:p w14:paraId="7786B4F4" w14:textId="2D10724B" w:rsidR="002F0300" w:rsidRPr="00E7103E" w:rsidRDefault="009F2B31" w:rsidP="00063A54">
      <w:pPr>
        <w:spacing w:line="360" w:lineRule="auto"/>
        <w:ind w:firstLineChars="200" w:firstLine="560"/>
        <w:rPr>
          <w:rFonts w:ascii="宋体" w:hAnsi="宋体" w:hint="eastAsia"/>
          <w:sz w:val="24"/>
          <w:szCs w:val="20"/>
        </w:rPr>
      </w:pPr>
      <w:bookmarkStart w:id="2" w:name="_Hlk139893298"/>
      <w:r w:rsidRPr="00E7103E">
        <w:rPr>
          <w:rFonts w:ascii="仿宋" w:eastAsia="仿宋" w:hAnsi="仿宋" w:hint="eastAsia"/>
          <w:sz w:val="28"/>
          <w:szCs w:val="28"/>
        </w:rPr>
        <w:t>供应商名称</w:t>
      </w:r>
      <w:r w:rsidR="00E7008B" w:rsidRPr="00E7103E">
        <w:rPr>
          <w:rFonts w:ascii="仿宋" w:eastAsia="仿宋" w:hAnsi="仿宋" w:hint="eastAsia"/>
          <w:sz w:val="28"/>
          <w:szCs w:val="28"/>
        </w:rPr>
        <w:t>：</w:t>
      </w:r>
      <w:r w:rsidR="00E7103E" w:rsidRPr="00E7103E">
        <w:rPr>
          <w:rFonts w:ascii="仿宋" w:eastAsia="仿宋" w:hAnsi="仿宋" w:hint="eastAsia"/>
          <w:sz w:val="28"/>
          <w:szCs w:val="28"/>
        </w:rPr>
        <w:t>北京佳信欧赢贸易有限公司</w:t>
      </w:r>
    </w:p>
    <w:p w14:paraId="05843820" w14:textId="610AD4C5" w:rsidR="0093136B" w:rsidRPr="00E7103E" w:rsidRDefault="009F2B31" w:rsidP="000B0828">
      <w:pPr>
        <w:ind w:leftChars="266" w:left="559"/>
        <w:rPr>
          <w:rFonts w:ascii="仿宋" w:eastAsia="仿宋" w:hAnsi="仿宋" w:hint="eastAsia"/>
          <w:sz w:val="28"/>
          <w:szCs w:val="28"/>
        </w:rPr>
      </w:pPr>
      <w:r w:rsidRPr="00E7103E">
        <w:rPr>
          <w:rFonts w:ascii="仿宋" w:eastAsia="仿宋" w:hAnsi="仿宋" w:hint="eastAsia"/>
          <w:sz w:val="28"/>
          <w:szCs w:val="28"/>
        </w:rPr>
        <w:t>供应商地址</w:t>
      </w:r>
      <w:r w:rsidR="00E7008B" w:rsidRPr="00E7103E">
        <w:rPr>
          <w:rFonts w:ascii="仿宋" w:eastAsia="仿宋" w:hAnsi="仿宋" w:hint="eastAsia"/>
          <w:sz w:val="28"/>
          <w:szCs w:val="28"/>
        </w:rPr>
        <w:t>：</w:t>
      </w:r>
      <w:r w:rsidR="00E7103E" w:rsidRPr="00E7103E">
        <w:rPr>
          <w:rFonts w:ascii="仿宋" w:eastAsia="仿宋" w:hAnsi="仿宋" w:hint="eastAsia"/>
          <w:sz w:val="28"/>
          <w:szCs w:val="28"/>
        </w:rPr>
        <w:t>北京市朝阳区朝阳北路11号楼12层1单元1201</w:t>
      </w:r>
    </w:p>
    <w:p w14:paraId="57B4FA7A" w14:textId="16A1AD4E" w:rsidR="00E15226" w:rsidRPr="00E7103E" w:rsidRDefault="009F2B31" w:rsidP="00E15226">
      <w:pPr>
        <w:ind w:firstLineChars="200" w:firstLine="560"/>
        <w:rPr>
          <w:rFonts w:ascii="仿宋" w:eastAsia="仿宋" w:hAnsi="仿宋" w:hint="eastAsia"/>
          <w:sz w:val="28"/>
          <w:szCs w:val="28"/>
        </w:rPr>
      </w:pPr>
      <w:r w:rsidRPr="00E7103E">
        <w:rPr>
          <w:rFonts w:ascii="仿宋" w:eastAsia="仿宋" w:hAnsi="仿宋" w:hint="eastAsia"/>
          <w:sz w:val="28"/>
          <w:szCs w:val="28"/>
        </w:rPr>
        <w:t>中标金额：</w:t>
      </w:r>
      <w:r w:rsidR="001B6070" w:rsidRPr="00E7103E">
        <w:rPr>
          <w:rFonts w:ascii="Calibri" w:eastAsia="仿宋" w:hAnsi="Calibri" w:cs="Calibri" w:hint="eastAsia"/>
          <w:sz w:val="28"/>
          <w:szCs w:val="28"/>
        </w:rPr>
        <w:t>¥</w:t>
      </w:r>
      <w:r w:rsidR="00E7103E" w:rsidRPr="00E7103E">
        <w:rPr>
          <w:rFonts w:ascii="Calibri" w:eastAsia="仿宋" w:hAnsi="Calibri" w:cs="Calibri" w:hint="eastAsia"/>
          <w:sz w:val="28"/>
          <w:szCs w:val="28"/>
        </w:rPr>
        <w:t>509</w:t>
      </w:r>
      <w:r w:rsidR="001B6070" w:rsidRPr="00E7103E">
        <w:rPr>
          <w:rFonts w:ascii="Calibri" w:eastAsia="仿宋" w:hAnsi="Calibri" w:cs="Calibri" w:hint="eastAsia"/>
          <w:sz w:val="28"/>
          <w:szCs w:val="28"/>
        </w:rPr>
        <w:t>,000.00</w:t>
      </w:r>
      <w:r w:rsidR="001B6070" w:rsidRPr="00E7103E">
        <w:rPr>
          <w:rFonts w:ascii="Calibri" w:eastAsia="仿宋" w:hAnsi="Calibri" w:cs="Calibri" w:hint="eastAsia"/>
          <w:sz w:val="28"/>
          <w:szCs w:val="28"/>
        </w:rPr>
        <w:t>（人民币</w:t>
      </w:r>
      <w:r w:rsidR="00E7103E" w:rsidRPr="00E7103E">
        <w:rPr>
          <w:rFonts w:ascii="Calibri" w:eastAsia="仿宋" w:hAnsi="Calibri" w:cs="Calibri" w:hint="eastAsia"/>
          <w:sz w:val="28"/>
          <w:szCs w:val="28"/>
        </w:rPr>
        <w:t>伍拾万玖仟</w:t>
      </w:r>
      <w:r w:rsidR="001B6070" w:rsidRPr="00E7103E">
        <w:rPr>
          <w:rFonts w:ascii="Calibri" w:eastAsia="仿宋" w:hAnsi="Calibri" w:cs="Calibri" w:hint="eastAsia"/>
          <w:sz w:val="28"/>
          <w:szCs w:val="28"/>
        </w:rPr>
        <w:t>元整）</w:t>
      </w:r>
    </w:p>
    <w:p w14:paraId="55E284D2" w14:textId="178B8BEE" w:rsidR="001353A7" w:rsidRPr="00E7103E" w:rsidRDefault="001353A7" w:rsidP="001353A7">
      <w:pPr>
        <w:rPr>
          <w:rFonts w:ascii="黑体" w:eastAsia="黑体" w:hAnsi="黑体" w:hint="eastAsia"/>
          <w:sz w:val="28"/>
          <w:szCs w:val="28"/>
        </w:rPr>
      </w:pPr>
      <w:r w:rsidRPr="00E7103E">
        <w:rPr>
          <w:rFonts w:ascii="黑体" w:eastAsia="黑体" w:hAnsi="黑体" w:hint="eastAsia"/>
          <w:sz w:val="28"/>
          <w:szCs w:val="28"/>
        </w:rPr>
        <w:t>第二包：</w:t>
      </w:r>
    </w:p>
    <w:p w14:paraId="6E0E424E" w14:textId="3C574255" w:rsidR="001353A7" w:rsidRPr="00E7103E" w:rsidRDefault="001353A7" w:rsidP="001353A7">
      <w:pPr>
        <w:spacing w:line="360" w:lineRule="auto"/>
        <w:ind w:firstLineChars="200" w:firstLine="560"/>
        <w:rPr>
          <w:rFonts w:ascii="宋体" w:hAnsi="宋体" w:hint="eastAsia"/>
          <w:sz w:val="24"/>
          <w:szCs w:val="20"/>
        </w:rPr>
      </w:pPr>
      <w:r w:rsidRPr="00E7103E">
        <w:rPr>
          <w:rFonts w:ascii="仿宋" w:eastAsia="仿宋" w:hAnsi="仿宋" w:hint="eastAsia"/>
          <w:sz w:val="28"/>
          <w:szCs w:val="28"/>
        </w:rPr>
        <w:t>供应商名称：</w:t>
      </w:r>
      <w:r w:rsidR="00E7103E" w:rsidRPr="00E7103E">
        <w:rPr>
          <w:rFonts w:ascii="仿宋" w:eastAsia="仿宋" w:hAnsi="仿宋" w:hint="eastAsia"/>
          <w:sz w:val="28"/>
          <w:szCs w:val="28"/>
        </w:rPr>
        <w:t>北京慧达康馨科技有限公司</w:t>
      </w:r>
    </w:p>
    <w:p w14:paraId="34129842" w14:textId="56BED7BB" w:rsidR="001353A7" w:rsidRPr="00E7103E" w:rsidRDefault="001353A7" w:rsidP="001353A7">
      <w:pPr>
        <w:ind w:leftChars="266" w:left="559"/>
        <w:rPr>
          <w:rFonts w:ascii="仿宋" w:eastAsia="仿宋" w:hAnsi="仿宋" w:hint="eastAsia"/>
          <w:sz w:val="28"/>
          <w:szCs w:val="28"/>
        </w:rPr>
      </w:pPr>
      <w:r w:rsidRPr="00E7103E">
        <w:rPr>
          <w:rFonts w:ascii="仿宋" w:eastAsia="仿宋" w:hAnsi="仿宋" w:hint="eastAsia"/>
          <w:sz w:val="28"/>
          <w:szCs w:val="28"/>
        </w:rPr>
        <w:t>供应商地址：</w:t>
      </w:r>
      <w:r w:rsidR="00E7103E" w:rsidRPr="00E7103E">
        <w:rPr>
          <w:rFonts w:ascii="仿宋" w:eastAsia="仿宋" w:hAnsi="仿宋" w:hint="eastAsia"/>
          <w:sz w:val="28"/>
          <w:szCs w:val="28"/>
        </w:rPr>
        <w:t>北京市朝阳</w:t>
      </w:r>
      <w:proofErr w:type="gramStart"/>
      <w:r w:rsidR="00E7103E" w:rsidRPr="00E7103E">
        <w:rPr>
          <w:rFonts w:ascii="仿宋" w:eastAsia="仿宋" w:hAnsi="仿宋" w:hint="eastAsia"/>
          <w:sz w:val="28"/>
          <w:szCs w:val="28"/>
        </w:rPr>
        <w:t>区豆各庄黄厂西路</w:t>
      </w:r>
      <w:proofErr w:type="gramEnd"/>
      <w:r w:rsidR="00E7103E" w:rsidRPr="00E7103E">
        <w:rPr>
          <w:rFonts w:ascii="仿宋" w:eastAsia="仿宋" w:hAnsi="仿宋" w:hint="eastAsia"/>
          <w:sz w:val="28"/>
          <w:szCs w:val="28"/>
        </w:rPr>
        <w:t>1号C1栋二层2067</w:t>
      </w:r>
    </w:p>
    <w:p w14:paraId="2355776E" w14:textId="595D026F" w:rsidR="001353A7" w:rsidRDefault="001353A7" w:rsidP="001353A7">
      <w:pPr>
        <w:ind w:firstLineChars="200" w:firstLine="560"/>
        <w:rPr>
          <w:rFonts w:ascii="Calibri" w:eastAsia="仿宋" w:hAnsi="Calibri" w:cs="Calibri"/>
          <w:sz w:val="28"/>
          <w:szCs w:val="28"/>
        </w:rPr>
      </w:pPr>
      <w:r w:rsidRPr="00E7103E">
        <w:rPr>
          <w:rFonts w:ascii="仿宋" w:eastAsia="仿宋" w:hAnsi="仿宋" w:hint="eastAsia"/>
          <w:sz w:val="28"/>
          <w:szCs w:val="28"/>
        </w:rPr>
        <w:t>中标金额：</w:t>
      </w:r>
      <w:r w:rsidR="001B6070" w:rsidRPr="00E7103E">
        <w:rPr>
          <w:rFonts w:ascii="Calibri" w:eastAsia="仿宋" w:hAnsi="Calibri" w:cs="Calibri" w:hint="eastAsia"/>
          <w:sz w:val="28"/>
          <w:szCs w:val="28"/>
        </w:rPr>
        <w:t>¥</w:t>
      </w:r>
      <w:r w:rsidR="00E7103E" w:rsidRPr="00E7103E">
        <w:rPr>
          <w:rFonts w:ascii="Calibri" w:eastAsia="仿宋" w:hAnsi="Calibri" w:cs="Calibri" w:hint="eastAsia"/>
          <w:sz w:val="28"/>
          <w:szCs w:val="28"/>
        </w:rPr>
        <w:t>1,508</w:t>
      </w:r>
      <w:r w:rsidR="001B6070" w:rsidRPr="00E7103E">
        <w:rPr>
          <w:rFonts w:ascii="Calibri" w:eastAsia="仿宋" w:hAnsi="Calibri" w:cs="Calibri" w:hint="eastAsia"/>
          <w:sz w:val="28"/>
          <w:szCs w:val="28"/>
        </w:rPr>
        <w:t>,100.00</w:t>
      </w:r>
      <w:r w:rsidR="001B6070" w:rsidRPr="00E7103E">
        <w:rPr>
          <w:rFonts w:ascii="Calibri" w:eastAsia="仿宋" w:hAnsi="Calibri" w:cs="Calibri" w:hint="eastAsia"/>
          <w:sz w:val="28"/>
          <w:szCs w:val="28"/>
        </w:rPr>
        <w:t>（人民币</w:t>
      </w:r>
      <w:r w:rsidR="00E7103E" w:rsidRPr="00E7103E">
        <w:rPr>
          <w:rFonts w:ascii="Calibri" w:eastAsia="仿宋" w:hAnsi="Calibri" w:cs="Calibri" w:hint="eastAsia"/>
          <w:sz w:val="28"/>
          <w:szCs w:val="28"/>
        </w:rPr>
        <w:t>壹佰伍拾万捌仟壹佰</w:t>
      </w:r>
      <w:r w:rsidR="001B6070" w:rsidRPr="00E7103E">
        <w:rPr>
          <w:rFonts w:ascii="Calibri" w:eastAsia="仿宋" w:hAnsi="Calibri" w:cs="Calibri" w:hint="eastAsia"/>
          <w:sz w:val="28"/>
          <w:szCs w:val="28"/>
        </w:rPr>
        <w:t>元整）</w:t>
      </w:r>
    </w:p>
    <w:p w14:paraId="1E959BF5" w14:textId="673C0816" w:rsidR="00BA48DF" w:rsidRPr="00555E3E" w:rsidRDefault="00BA48DF" w:rsidP="00BA48DF">
      <w:pPr>
        <w:rPr>
          <w:rFonts w:ascii="黑体" w:eastAsia="黑体" w:hAnsi="黑体" w:hint="eastAsia"/>
          <w:sz w:val="28"/>
          <w:szCs w:val="28"/>
        </w:rPr>
      </w:pPr>
      <w:r w:rsidRPr="00555E3E">
        <w:rPr>
          <w:rFonts w:ascii="黑体" w:eastAsia="黑体" w:hAnsi="黑体" w:hint="eastAsia"/>
          <w:sz w:val="28"/>
          <w:szCs w:val="28"/>
        </w:rPr>
        <w:t>第三包：</w:t>
      </w:r>
    </w:p>
    <w:p w14:paraId="6C8CDA4C" w14:textId="69C94AF9" w:rsidR="00BA48DF" w:rsidRPr="00555E3E" w:rsidRDefault="00BA48DF" w:rsidP="00BA48DF">
      <w:pPr>
        <w:spacing w:line="360" w:lineRule="auto"/>
        <w:ind w:firstLineChars="200" w:firstLine="560"/>
        <w:rPr>
          <w:rFonts w:ascii="宋体" w:hAnsi="宋体" w:hint="eastAsia"/>
          <w:sz w:val="24"/>
          <w:szCs w:val="20"/>
        </w:rPr>
      </w:pPr>
      <w:r w:rsidRPr="00555E3E">
        <w:rPr>
          <w:rFonts w:ascii="仿宋" w:eastAsia="仿宋" w:hAnsi="仿宋" w:hint="eastAsia"/>
          <w:sz w:val="28"/>
          <w:szCs w:val="28"/>
        </w:rPr>
        <w:t>供应商名称：</w:t>
      </w:r>
      <w:r w:rsidR="00555E3E" w:rsidRPr="00555E3E">
        <w:rPr>
          <w:rFonts w:ascii="仿宋" w:eastAsia="仿宋" w:hAnsi="仿宋" w:hint="eastAsia"/>
          <w:sz w:val="28"/>
          <w:szCs w:val="28"/>
        </w:rPr>
        <w:t>北京峰志医疗科技有限公司</w:t>
      </w:r>
    </w:p>
    <w:p w14:paraId="729F7CB5" w14:textId="190A98E0" w:rsidR="00BA48DF" w:rsidRPr="00555E3E" w:rsidRDefault="00BA48DF" w:rsidP="00BA48DF">
      <w:pPr>
        <w:ind w:leftChars="266" w:left="559"/>
        <w:rPr>
          <w:rFonts w:ascii="仿宋" w:eastAsia="仿宋" w:hAnsi="仿宋" w:hint="eastAsia"/>
          <w:sz w:val="28"/>
          <w:szCs w:val="28"/>
        </w:rPr>
      </w:pPr>
      <w:r w:rsidRPr="00555E3E">
        <w:rPr>
          <w:rFonts w:ascii="仿宋" w:eastAsia="仿宋" w:hAnsi="仿宋" w:hint="eastAsia"/>
          <w:sz w:val="28"/>
          <w:szCs w:val="28"/>
        </w:rPr>
        <w:t>供应商地址：</w:t>
      </w:r>
      <w:r w:rsidR="00555E3E" w:rsidRPr="00555E3E">
        <w:rPr>
          <w:rFonts w:ascii="仿宋" w:eastAsia="仿宋" w:hAnsi="仿宋" w:hint="eastAsia"/>
          <w:sz w:val="28"/>
          <w:szCs w:val="28"/>
        </w:rPr>
        <w:t>北京市海淀区上地信息产业基地创业路6号1层1028</w:t>
      </w:r>
    </w:p>
    <w:p w14:paraId="1CEF6214" w14:textId="26AD416A" w:rsidR="00BA48DF" w:rsidRPr="00BA48DF" w:rsidRDefault="00BA48DF" w:rsidP="00BA48DF">
      <w:pPr>
        <w:ind w:firstLineChars="200" w:firstLine="560"/>
        <w:rPr>
          <w:rFonts w:ascii="仿宋" w:eastAsia="仿宋" w:hAnsi="仿宋" w:hint="eastAsia"/>
          <w:sz w:val="28"/>
          <w:szCs w:val="28"/>
        </w:rPr>
      </w:pPr>
      <w:r w:rsidRPr="00555E3E">
        <w:rPr>
          <w:rFonts w:ascii="仿宋" w:eastAsia="仿宋" w:hAnsi="仿宋" w:hint="eastAsia"/>
          <w:sz w:val="28"/>
          <w:szCs w:val="28"/>
        </w:rPr>
        <w:t>中标金额：</w:t>
      </w:r>
      <w:r w:rsidRPr="00555E3E">
        <w:rPr>
          <w:rFonts w:ascii="Calibri" w:eastAsia="仿宋" w:hAnsi="Calibri" w:cs="Calibri" w:hint="eastAsia"/>
          <w:sz w:val="28"/>
          <w:szCs w:val="28"/>
        </w:rPr>
        <w:t>¥</w:t>
      </w:r>
      <w:r w:rsidR="00555E3E" w:rsidRPr="00555E3E">
        <w:rPr>
          <w:rFonts w:ascii="Calibri" w:eastAsia="仿宋" w:hAnsi="Calibri" w:cs="Calibri" w:hint="eastAsia"/>
          <w:sz w:val="28"/>
          <w:szCs w:val="28"/>
        </w:rPr>
        <w:t>328</w:t>
      </w:r>
      <w:r w:rsidRPr="00555E3E">
        <w:rPr>
          <w:rFonts w:ascii="Calibri" w:eastAsia="仿宋" w:hAnsi="Calibri" w:cs="Calibri" w:hint="eastAsia"/>
          <w:sz w:val="28"/>
          <w:szCs w:val="28"/>
        </w:rPr>
        <w:t>,</w:t>
      </w:r>
      <w:r w:rsidR="00555E3E" w:rsidRPr="00555E3E">
        <w:rPr>
          <w:rFonts w:ascii="Calibri" w:eastAsia="仿宋" w:hAnsi="Calibri" w:cs="Calibri" w:hint="eastAsia"/>
          <w:sz w:val="28"/>
          <w:szCs w:val="28"/>
        </w:rPr>
        <w:t>0</w:t>
      </w:r>
      <w:r w:rsidRPr="00555E3E">
        <w:rPr>
          <w:rFonts w:ascii="Calibri" w:eastAsia="仿宋" w:hAnsi="Calibri" w:cs="Calibri" w:hint="eastAsia"/>
          <w:sz w:val="28"/>
          <w:szCs w:val="28"/>
        </w:rPr>
        <w:t>00.00</w:t>
      </w:r>
      <w:r w:rsidRPr="00555E3E">
        <w:rPr>
          <w:rFonts w:ascii="Calibri" w:eastAsia="仿宋" w:hAnsi="Calibri" w:cs="Calibri" w:hint="eastAsia"/>
          <w:sz w:val="28"/>
          <w:szCs w:val="28"/>
        </w:rPr>
        <w:t>（人民币</w:t>
      </w:r>
      <w:r w:rsidR="00555E3E" w:rsidRPr="00555E3E">
        <w:rPr>
          <w:rFonts w:ascii="Calibri" w:eastAsia="仿宋" w:hAnsi="Calibri" w:cs="Calibri" w:hint="eastAsia"/>
          <w:sz w:val="28"/>
          <w:szCs w:val="28"/>
        </w:rPr>
        <w:t>叁拾贰万捌仟</w:t>
      </w:r>
      <w:r w:rsidRPr="00555E3E">
        <w:rPr>
          <w:rFonts w:ascii="Calibri" w:eastAsia="仿宋" w:hAnsi="Calibri" w:cs="Calibri" w:hint="eastAsia"/>
          <w:sz w:val="28"/>
          <w:szCs w:val="28"/>
        </w:rPr>
        <w:t>元整）</w:t>
      </w:r>
    </w:p>
    <w:bookmarkEnd w:id="2"/>
    <w:p w14:paraId="564C04CD" w14:textId="2FD8EE59" w:rsidR="002F0300" w:rsidRDefault="009F2B31" w:rsidP="004135C1">
      <w:pPr>
        <w:rPr>
          <w:rFonts w:ascii="黑体" w:eastAsia="黑体" w:hAnsi="黑体" w:hint="eastAsia"/>
          <w:sz w:val="28"/>
          <w:szCs w:val="28"/>
        </w:rPr>
      </w:pPr>
      <w:r>
        <w:rPr>
          <w:rFonts w:ascii="黑体" w:eastAsia="黑体" w:hAnsi="黑体" w:hint="eastAsia"/>
          <w:sz w:val="28"/>
          <w:szCs w:val="28"/>
        </w:rPr>
        <w:t>四、主要标的信息</w:t>
      </w:r>
    </w:p>
    <w:p w14:paraId="0FFD0F21" w14:textId="77777777" w:rsidR="001353A7" w:rsidRDefault="001353A7" w:rsidP="00977814">
      <w:pPr>
        <w:rPr>
          <w:rFonts w:ascii="仿宋" w:eastAsia="仿宋" w:hAnsi="仿宋" w:cs="宋体" w:hint="eastAsia"/>
          <w:kern w:val="0"/>
          <w:sz w:val="30"/>
          <w:szCs w:val="30"/>
        </w:rPr>
      </w:pPr>
      <w:r>
        <w:rPr>
          <w:rFonts w:ascii="仿宋" w:eastAsia="仿宋" w:hAnsi="仿宋" w:cs="宋体" w:hint="eastAsia"/>
          <w:kern w:val="0"/>
          <w:sz w:val="30"/>
          <w:szCs w:val="30"/>
        </w:rPr>
        <w:t>名称、型号规格、数量、产地、品牌、制造商名称、单价等详见分项报价表。</w:t>
      </w:r>
    </w:p>
    <w:p w14:paraId="645BF4FC" w14:textId="52D42220" w:rsidR="00977814" w:rsidRPr="00D03438" w:rsidRDefault="008120EB" w:rsidP="00977814">
      <w:pPr>
        <w:rPr>
          <w:rFonts w:ascii="黑体" w:eastAsia="黑体" w:hAnsi="黑体" w:cs="宋体" w:hint="eastAsia"/>
          <w:kern w:val="0"/>
          <w:sz w:val="28"/>
          <w:szCs w:val="28"/>
        </w:rPr>
      </w:pPr>
      <w:r>
        <w:rPr>
          <w:rFonts w:ascii="黑体" w:eastAsia="黑体" w:hAnsi="黑体" w:cs="宋体" w:hint="eastAsia"/>
          <w:kern w:val="0"/>
          <w:sz w:val="28"/>
          <w:szCs w:val="28"/>
        </w:rPr>
        <w:t>交货期</w:t>
      </w:r>
      <w:r w:rsidR="00977814" w:rsidRPr="00D03438">
        <w:rPr>
          <w:rFonts w:ascii="黑体" w:eastAsia="黑体" w:hAnsi="黑体" w:cs="宋体" w:hint="eastAsia"/>
          <w:kern w:val="0"/>
          <w:sz w:val="28"/>
          <w:szCs w:val="28"/>
        </w:rPr>
        <w:t>：</w:t>
      </w:r>
      <w:r w:rsidR="00FC4270" w:rsidRPr="00FC4270">
        <w:rPr>
          <w:rFonts w:ascii="黑体" w:eastAsia="黑体" w:hAnsi="黑体" w:cs="宋体" w:hint="eastAsia"/>
          <w:kern w:val="0"/>
          <w:sz w:val="28"/>
          <w:szCs w:val="28"/>
        </w:rPr>
        <w:t>接到医院通知后一个月内完成到货安装。</w:t>
      </w:r>
    </w:p>
    <w:p w14:paraId="36D262E1" w14:textId="78E48166" w:rsidR="00977814" w:rsidRDefault="00977814" w:rsidP="00977814">
      <w:pPr>
        <w:rPr>
          <w:rFonts w:ascii="黑体" w:eastAsia="黑体" w:hAnsi="黑体" w:cs="宋体" w:hint="eastAsia"/>
          <w:kern w:val="0"/>
          <w:sz w:val="28"/>
          <w:szCs w:val="28"/>
        </w:rPr>
      </w:pPr>
      <w:r w:rsidRPr="00D03438">
        <w:rPr>
          <w:rFonts w:ascii="黑体" w:eastAsia="黑体" w:hAnsi="黑体" w:cs="宋体" w:hint="eastAsia"/>
          <w:kern w:val="0"/>
          <w:sz w:val="28"/>
          <w:szCs w:val="28"/>
        </w:rPr>
        <w:t>交货地点</w:t>
      </w:r>
      <w:r w:rsidRPr="00D03438">
        <w:rPr>
          <w:rFonts w:ascii="黑体" w:eastAsia="黑体" w:hAnsi="黑体" w:cs="宋体"/>
          <w:kern w:val="0"/>
          <w:sz w:val="28"/>
          <w:szCs w:val="28"/>
        </w:rPr>
        <w:t>：</w:t>
      </w:r>
      <w:r w:rsidR="00FC4270" w:rsidRPr="00FC4270">
        <w:rPr>
          <w:rFonts w:ascii="黑体" w:eastAsia="黑体" w:hAnsi="黑体" w:cs="宋体" w:hint="eastAsia"/>
          <w:kern w:val="0"/>
          <w:sz w:val="28"/>
          <w:szCs w:val="28"/>
        </w:rPr>
        <w:t>院方指定地点。</w:t>
      </w:r>
    </w:p>
    <w:p w14:paraId="5A95CCFA" w14:textId="20BEE343" w:rsidR="002F0300" w:rsidRDefault="009F2B31">
      <w:pPr>
        <w:rPr>
          <w:rFonts w:ascii="黑体" w:eastAsia="黑体" w:hAnsi="黑体" w:hint="eastAsia"/>
          <w:sz w:val="28"/>
          <w:szCs w:val="28"/>
        </w:rPr>
      </w:pPr>
      <w:r>
        <w:rPr>
          <w:rFonts w:ascii="黑体" w:eastAsia="黑体" w:hAnsi="黑体" w:hint="eastAsia"/>
          <w:sz w:val="28"/>
          <w:szCs w:val="28"/>
        </w:rPr>
        <w:lastRenderedPageBreak/>
        <w:t>五、评审专家名单：</w:t>
      </w:r>
    </w:p>
    <w:p w14:paraId="48423A6A" w14:textId="6671D824" w:rsidR="00002A0E" w:rsidRDefault="00555E3E">
      <w:pPr>
        <w:spacing w:line="360" w:lineRule="auto"/>
        <w:rPr>
          <w:rFonts w:ascii="仿宋" w:eastAsia="仿宋" w:hAnsi="仿宋" w:cs="宋体" w:hint="eastAsia"/>
          <w:kern w:val="0"/>
          <w:sz w:val="30"/>
          <w:szCs w:val="30"/>
        </w:rPr>
      </w:pPr>
      <w:r w:rsidRPr="00555E3E">
        <w:rPr>
          <w:rFonts w:ascii="仿宋" w:eastAsia="仿宋" w:hAnsi="仿宋" w:cs="宋体"/>
          <w:kern w:val="0"/>
          <w:sz w:val="30"/>
          <w:szCs w:val="30"/>
        </w:rPr>
        <w:t>韩春生</w:t>
      </w:r>
      <w:r w:rsidR="00E35135" w:rsidRPr="00555E3E">
        <w:rPr>
          <w:rFonts w:ascii="仿宋" w:eastAsia="仿宋" w:hAnsi="仿宋" w:cs="宋体" w:hint="eastAsia"/>
          <w:kern w:val="0"/>
          <w:sz w:val="30"/>
          <w:szCs w:val="30"/>
        </w:rPr>
        <w:t>、</w:t>
      </w:r>
      <w:r w:rsidRPr="00555E3E">
        <w:rPr>
          <w:rFonts w:ascii="仿宋" w:eastAsia="仿宋" w:hAnsi="仿宋" w:cs="宋体"/>
          <w:kern w:val="0"/>
          <w:sz w:val="30"/>
          <w:szCs w:val="30"/>
        </w:rPr>
        <w:t>段新安</w:t>
      </w:r>
      <w:r w:rsidR="00E35135" w:rsidRPr="00555E3E">
        <w:rPr>
          <w:rFonts w:ascii="仿宋" w:eastAsia="仿宋" w:hAnsi="仿宋" w:cs="宋体" w:hint="eastAsia"/>
          <w:kern w:val="0"/>
          <w:sz w:val="30"/>
          <w:szCs w:val="30"/>
        </w:rPr>
        <w:t>、</w:t>
      </w:r>
      <w:r w:rsidRPr="00555E3E">
        <w:rPr>
          <w:rFonts w:ascii="仿宋" w:eastAsia="仿宋" w:hAnsi="仿宋" w:cs="宋体"/>
          <w:kern w:val="0"/>
          <w:sz w:val="30"/>
          <w:szCs w:val="30"/>
        </w:rPr>
        <w:t>赵庆军</w:t>
      </w:r>
      <w:r w:rsidR="00E35135" w:rsidRPr="00555E3E">
        <w:rPr>
          <w:rFonts w:ascii="仿宋" w:eastAsia="仿宋" w:hAnsi="仿宋" w:cs="宋体" w:hint="eastAsia"/>
          <w:kern w:val="0"/>
          <w:sz w:val="30"/>
          <w:szCs w:val="30"/>
        </w:rPr>
        <w:t>、</w:t>
      </w:r>
      <w:r w:rsidRPr="00555E3E">
        <w:rPr>
          <w:rFonts w:ascii="仿宋" w:eastAsia="仿宋" w:hAnsi="仿宋" w:cs="宋体"/>
          <w:kern w:val="0"/>
          <w:sz w:val="30"/>
          <w:szCs w:val="30"/>
        </w:rPr>
        <w:t>朱玉群</w:t>
      </w:r>
      <w:r w:rsidR="00002A0E" w:rsidRPr="00555E3E">
        <w:rPr>
          <w:rFonts w:ascii="仿宋" w:eastAsia="仿宋" w:hAnsi="仿宋" w:cs="宋体" w:hint="eastAsia"/>
          <w:kern w:val="0"/>
          <w:sz w:val="30"/>
          <w:szCs w:val="30"/>
        </w:rPr>
        <w:t>、</w:t>
      </w:r>
      <w:r w:rsidRPr="00555E3E">
        <w:rPr>
          <w:rFonts w:ascii="仿宋" w:eastAsia="仿宋" w:hAnsi="仿宋" w:cs="宋体" w:hint="eastAsia"/>
          <w:kern w:val="0"/>
          <w:sz w:val="30"/>
          <w:szCs w:val="30"/>
        </w:rPr>
        <w:t>王小春</w:t>
      </w:r>
    </w:p>
    <w:p w14:paraId="634F157B" w14:textId="464460CC" w:rsidR="002F0300" w:rsidRDefault="00CD74EF">
      <w:pPr>
        <w:spacing w:line="360" w:lineRule="auto"/>
        <w:rPr>
          <w:rFonts w:ascii="黑体" w:eastAsia="黑体" w:hAnsi="黑体" w:hint="eastAsia"/>
          <w:sz w:val="28"/>
          <w:szCs w:val="28"/>
        </w:rPr>
      </w:pPr>
      <w:r>
        <w:rPr>
          <w:rFonts w:ascii="黑体" w:eastAsia="黑体" w:hAnsi="黑体" w:hint="eastAsia"/>
          <w:sz w:val="28"/>
          <w:szCs w:val="28"/>
        </w:rPr>
        <w:t>六、</w:t>
      </w:r>
      <w:r w:rsidR="009F2B31">
        <w:rPr>
          <w:rFonts w:ascii="黑体" w:eastAsia="黑体" w:hAnsi="黑体" w:hint="eastAsia"/>
          <w:sz w:val="28"/>
          <w:szCs w:val="28"/>
        </w:rPr>
        <w:t>代理服务收费标准及金额：</w:t>
      </w:r>
    </w:p>
    <w:p w14:paraId="6BF807B7" w14:textId="4F2C1309" w:rsidR="002F0300" w:rsidRDefault="009F2B31">
      <w:pPr>
        <w:spacing w:line="360" w:lineRule="auto"/>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按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r w:rsidR="00167E83">
        <w:rPr>
          <w:rFonts w:ascii="仿宋" w:eastAsia="仿宋" w:hAnsi="仿宋" w:cs="宋体" w:hint="eastAsia"/>
          <w:kern w:val="0"/>
          <w:sz w:val="28"/>
          <w:szCs w:val="28"/>
        </w:rPr>
        <w:t>货物</w:t>
      </w:r>
      <w:r>
        <w:rPr>
          <w:rFonts w:ascii="仿宋" w:eastAsia="仿宋" w:hAnsi="仿宋" w:cs="宋体" w:hint="eastAsia"/>
          <w:kern w:val="0"/>
          <w:sz w:val="28"/>
          <w:szCs w:val="28"/>
        </w:rPr>
        <w:t>类标准计算。</w:t>
      </w:r>
    </w:p>
    <w:p w14:paraId="254CF73C" w14:textId="33047D64" w:rsidR="002F0300" w:rsidRDefault="009F2B31">
      <w:pPr>
        <w:rPr>
          <w:rFonts w:ascii="仿宋" w:eastAsia="仿宋" w:hAnsi="仿宋" w:cs="宋体" w:hint="eastAsia"/>
          <w:kern w:val="0"/>
          <w:sz w:val="28"/>
          <w:szCs w:val="28"/>
        </w:rPr>
      </w:pPr>
      <w:r w:rsidRPr="00467703">
        <w:rPr>
          <w:rFonts w:ascii="仿宋" w:eastAsia="仿宋" w:hAnsi="仿宋" w:cs="宋体" w:hint="eastAsia"/>
          <w:kern w:val="0"/>
          <w:sz w:val="28"/>
          <w:szCs w:val="28"/>
        </w:rPr>
        <w:t>￥</w:t>
      </w:r>
      <w:r w:rsidR="009F2A52" w:rsidRPr="009F2A52">
        <w:rPr>
          <w:rFonts w:ascii="仿宋" w:eastAsia="仿宋" w:hAnsi="仿宋" w:cs="宋体" w:hint="eastAsia"/>
          <w:kern w:val="0"/>
          <w:sz w:val="28"/>
          <w:szCs w:val="28"/>
        </w:rPr>
        <w:t>33</w:t>
      </w:r>
      <w:r w:rsidR="00DD371B" w:rsidRPr="009F2A52">
        <w:rPr>
          <w:rFonts w:ascii="仿宋" w:eastAsia="仿宋" w:hAnsi="仿宋" w:cs="宋体"/>
          <w:kern w:val="0"/>
          <w:sz w:val="28"/>
          <w:szCs w:val="28"/>
        </w:rPr>
        <w:t>,</w:t>
      </w:r>
      <w:r w:rsidR="009F2A52" w:rsidRPr="009F2A52">
        <w:rPr>
          <w:rFonts w:ascii="仿宋" w:eastAsia="仿宋" w:hAnsi="仿宋" w:cs="宋体" w:hint="eastAsia"/>
          <w:kern w:val="0"/>
          <w:sz w:val="28"/>
          <w:szCs w:val="28"/>
        </w:rPr>
        <w:t>144</w:t>
      </w:r>
      <w:r w:rsidR="00DD371B" w:rsidRPr="009F2A52">
        <w:rPr>
          <w:rFonts w:ascii="仿宋" w:eastAsia="仿宋" w:hAnsi="仿宋" w:cs="宋体"/>
          <w:kern w:val="0"/>
          <w:sz w:val="28"/>
          <w:szCs w:val="28"/>
        </w:rPr>
        <w:t>.00</w:t>
      </w:r>
      <w:r w:rsidRPr="00467703">
        <w:rPr>
          <w:rFonts w:ascii="仿宋" w:eastAsia="仿宋" w:hAnsi="仿宋" w:cs="宋体" w:hint="eastAsia"/>
          <w:kern w:val="0"/>
          <w:sz w:val="28"/>
          <w:szCs w:val="28"/>
        </w:rPr>
        <w:t>元</w:t>
      </w:r>
      <w:r w:rsidRPr="00776A30">
        <w:rPr>
          <w:rFonts w:ascii="仿宋" w:eastAsia="仿宋" w:hAnsi="仿宋" w:cs="宋体" w:hint="eastAsia"/>
          <w:kern w:val="0"/>
          <w:sz w:val="28"/>
          <w:szCs w:val="28"/>
        </w:rPr>
        <w:t>整</w:t>
      </w:r>
      <w:r w:rsidRPr="00DD371B">
        <w:rPr>
          <w:rFonts w:ascii="仿宋" w:eastAsia="仿宋" w:hAnsi="仿宋" w:cs="宋体" w:hint="eastAsia"/>
          <w:kern w:val="0"/>
          <w:sz w:val="28"/>
          <w:szCs w:val="28"/>
        </w:rPr>
        <w:t>。</w:t>
      </w:r>
    </w:p>
    <w:p w14:paraId="130C9CCE" w14:textId="77777777" w:rsidR="002F0300" w:rsidRDefault="009F2B31">
      <w:pPr>
        <w:rPr>
          <w:rFonts w:ascii="黑体" w:eastAsia="黑体" w:hAnsi="黑体" w:hint="eastAsia"/>
          <w:sz w:val="28"/>
          <w:szCs w:val="28"/>
        </w:rPr>
      </w:pPr>
      <w:r>
        <w:rPr>
          <w:rFonts w:ascii="黑体" w:eastAsia="黑体" w:hAnsi="黑体" w:hint="eastAsia"/>
          <w:sz w:val="28"/>
          <w:szCs w:val="28"/>
        </w:rPr>
        <w:t>七、公告期限</w:t>
      </w:r>
    </w:p>
    <w:p w14:paraId="65E852B1" w14:textId="77777777" w:rsidR="002F0300" w:rsidRDefault="009F2B31">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CB9318F" w14:textId="77777777" w:rsidR="002F0300" w:rsidRDefault="009F2B31">
      <w:pPr>
        <w:rPr>
          <w:rFonts w:ascii="黑体" w:eastAsia="黑体" w:hAnsi="黑体" w:cs="仿宋" w:hint="eastAsia"/>
          <w:sz w:val="28"/>
          <w:szCs w:val="28"/>
        </w:rPr>
      </w:pPr>
      <w:r>
        <w:rPr>
          <w:rFonts w:ascii="黑体" w:eastAsia="黑体" w:hAnsi="黑体" w:cs="仿宋" w:hint="eastAsia"/>
          <w:sz w:val="28"/>
          <w:szCs w:val="28"/>
        </w:rPr>
        <w:t>八、其他补充事宜</w:t>
      </w:r>
    </w:p>
    <w:p w14:paraId="742737A4" w14:textId="0FEDFEB5" w:rsidR="00E15226" w:rsidRPr="00DD5557" w:rsidRDefault="00DD5557" w:rsidP="00924B0D">
      <w:pPr>
        <w:ind w:firstLineChars="200" w:firstLine="560"/>
        <w:rPr>
          <w:rFonts w:ascii="仿宋" w:eastAsia="仿宋" w:hAnsi="仿宋" w:cs="宋体" w:hint="eastAsia"/>
          <w:kern w:val="0"/>
          <w:sz w:val="28"/>
          <w:szCs w:val="28"/>
        </w:rPr>
      </w:pPr>
      <w:r w:rsidRPr="00DD5557">
        <w:rPr>
          <w:rFonts w:ascii="仿宋" w:eastAsia="仿宋" w:hAnsi="仿宋" w:cs="宋体" w:hint="eastAsia"/>
          <w:kern w:val="0"/>
          <w:sz w:val="28"/>
          <w:szCs w:val="28"/>
        </w:rPr>
        <w:t>北京佳信欧赢贸易有限公司</w:t>
      </w:r>
      <w:r w:rsidR="004135C1" w:rsidRPr="00DD5557">
        <w:rPr>
          <w:rFonts w:ascii="仿宋" w:eastAsia="仿宋" w:hAnsi="仿宋" w:cs="宋体" w:hint="eastAsia"/>
          <w:kern w:val="0"/>
          <w:sz w:val="28"/>
          <w:szCs w:val="28"/>
        </w:rPr>
        <w:t>的综合得分为</w:t>
      </w:r>
      <w:r w:rsidRPr="00DD5557">
        <w:rPr>
          <w:rFonts w:ascii="仿宋" w:eastAsia="仿宋" w:hAnsi="仿宋" w:cs="宋体" w:hint="eastAsia"/>
          <w:kern w:val="0"/>
          <w:sz w:val="28"/>
          <w:szCs w:val="28"/>
        </w:rPr>
        <w:t>94.60</w:t>
      </w:r>
      <w:r w:rsidR="004135C1" w:rsidRPr="00DD5557">
        <w:rPr>
          <w:rFonts w:ascii="仿宋" w:eastAsia="仿宋" w:hAnsi="仿宋" w:cs="宋体" w:hint="eastAsia"/>
          <w:kern w:val="0"/>
          <w:sz w:val="28"/>
          <w:szCs w:val="28"/>
        </w:rPr>
        <w:t>分。</w:t>
      </w:r>
    </w:p>
    <w:p w14:paraId="0EDC7AF1" w14:textId="6FE10A2D" w:rsidR="001353A7" w:rsidRDefault="00DD5557" w:rsidP="00924B0D">
      <w:pPr>
        <w:ind w:firstLineChars="200" w:firstLine="560"/>
        <w:rPr>
          <w:rFonts w:ascii="仿宋" w:eastAsia="仿宋" w:hAnsi="仿宋" w:cs="宋体" w:hint="eastAsia"/>
          <w:kern w:val="0"/>
          <w:sz w:val="28"/>
          <w:szCs w:val="28"/>
        </w:rPr>
      </w:pPr>
      <w:r w:rsidRPr="00DD5557">
        <w:rPr>
          <w:rFonts w:ascii="仿宋" w:eastAsia="仿宋" w:hAnsi="仿宋" w:hint="eastAsia"/>
          <w:sz w:val="28"/>
          <w:szCs w:val="28"/>
        </w:rPr>
        <w:t>北京慧达康馨科技有限公司</w:t>
      </w:r>
      <w:r w:rsidR="001353A7" w:rsidRPr="00DD5557">
        <w:rPr>
          <w:rFonts w:ascii="仿宋" w:eastAsia="仿宋" w:hAnsi="仿宋" w:cs="宋体" w:hint="eastAsia"/>
          <w:kern w:val="0"/>
          <w:sz w:val="28"/>
          <w:szCs w:val="28"/>
        </w:rPr>
        <w:t>的综合得分为</w:t>
      </w:r>
      <w:r w:rsidRPr="00DD5557">
        <w:rPr>
          <w:rFonts w:ascii="仿宋" w:eastAsia="仿宋" w:hAnsi="仿宋" w:cs="宋体" w:hint="eastAsia"/>
          <w:kern w:val="0"/>
          <w:sz w:val="28"/>
          <w:szCs w:val="28"/>
        </w:rPr>
        <w:t>96.00</w:t>
      </w:r>
      <w:r w:rsidR="001353A7" w:rsidRPr="00DD5557">
        <w:rPr>
          <w:rFonts w:ascii="仿宋" w:eastAsia="仿宋" w:hAnsi="仿宋" w:cs="宋体" w:hint="eastAsia"/>
          <w:kern w:val="0"/>
          <w:sz w:val="28"/>
          <w:szCs w:val="28"/>
        </w:rPr>
        <w:t>分。</w:t>
      </w:r>
    </w:p>
    <w:p w14:paraId="0738FD4F" w14:textId="0AB5ED13" w:rsidR="00BA48DF" w:rsidRPr="00BA48DF" w:rsidRDefault="00555E3E" w:rsidP="00BA48DF">
      <w:pPr>
        <w:ind w:firstLineChars="200" w:firstLine="560"/>
        <w:rPr>
          <w:rFonts w:ascii="仿宋" w:eastAsia="仿宋" w:hAnsi="仿宋" w:cs="宋体" w:hint="eastAsia"/>
          <w:kern w:val="0"/>
          <w:sz w:val="28"/>
          <w:szCs w:val="28"/>
        </w:rPr>
      </w:pPr>
      <w:r w:rsidRPr="00555E3E">
        <w:rPr>
          <w:rFonts w:ascii="仿宋" w:eastAsia="仿宋" w:hAnsi="仿宋" w:hint="eastAsia"/>
          <w:sz w:val="28"/>
          <w:szCs w:val="28"/>
        </w:rPr>
        <w:t>北京峰志医疗科技有限</w:t>
      </w:r>
      <w:r w:rsidRPr="00D417E9">
        <w:rPr>
          <w:rFonts w:ascii="仿宋" w:eastAsia="仿宋" w:hAnsi="仿宋" w:hint="eastAsia"/>
          <w:sz w:val="28"/>
          <w:szCs w:val="28"/>
        </w:rPr>
        <w:t>公司</w:t>
      </w:r>
      <w:r w:rsidR="00BA48DF" w:rsidRPr="00D417E9">
        <w:rPr>
          <w:rFonts w:ascii="仿宋" w:eastAsia="仿宋" w:hAnsi="仿宋" w:cs="宋体" w:hint="eastAsia"/>
          <w:kern w:val="0"/>
          <w:sz w:val="28"/>
          <w:szCs w:val="28"/>
        </w:rPr>
        <w:t>的综合得分为</w:t>
      </w:r>
      <w:r w:rsidR="00F40F91" w:rsidRPr="00F40F91">
        <w:rPr>
          <w:rFonts w:ascii="仿宋" w:eastAsia="仿宋" w:hAnsi="仿宋" w:cs="宋体"/>
          <w:kern w:val="0"/>
          <w:sz w:val="28"/>
          <w:szCs w:val="28"/>
        </w:rPr>
        <w:t>68.94</w:t>
      </w:r>
      <w:r w:rsidR="00BA48DF" w:rsidRPr="00D417E9">
        <w:rPr>
          <w:rFonts w:ascii="仿宋" w:eastAsia="仿宋" w:hAnsi="仿宋" w:cs="宋体" w:hint="eastAsia"/>
          <w:kern w:val="0"/>
          <w:sz w:val="28"/>
          <w:szCs w:val="28"/>
        </w:rPr>
        <w:t>分。</w:t>
      </w:r>
    </w:p>
    <w:p w14:paraId="616A2A50" w14:textId="77777777" w:rsidR="002F0300" w:rsidRDefault="009F2B31">
      <w:pPr>
        <w:rPr>
          <w:rFonts w:ascii="黑体" w:eastAsia="黑体" w:hAnsi="黑体" w:cs="宋体" w:hint="eastAsia"/>
          <w:kern w:val="0"/>
          <w:sz w:val="28"/>
          <w:szCs w:val="28"/>
        </w:rPr>
      </w:pPr>
      <w:r>
        <w:rPr>
          <w:rFonts w:ascii="黑体" w:eastAsia="黑体" w:hAnsi="黑体" w:cs="宋体" w:hint="eastAsia"/>
          <w:kern w:val="0"/>
          <w:sz w:val="28"/>
          <w:szCs w:val="28"/>
        </w:rPr>
        <w:t>九、凡对本次公告内容提出询问，请按以下方式联系。</w:t>
      </w:r>
    </w:p>
    <w:p w14:paraId="40E63261" w14:textId="77777777" w:rsidR="002F0300" w:rsidRPr="007161A1" w:rsidRDefault="009F2B31" w:rsidP="007161A1">
      <w:pPr>
        <w:ind w:firstLineChars="200" w:firstLine="560"/>
        <w:rPr>
          <w:rFonts w:ascii="仿宋" w:eastAsia="仿宋" w:hAnsi="仿宋" w:cs="宋体" w:hint="eastAsia"/>
          <w:kern w:val="0"/>
          <w:sz w:val="28"/>
          <w:szCs w:val="28"/>
        </w:rPr>
      </w:pPr>
      <w:bookmarkStart w:id="3" w:name="_Toc35393810"/>
      <w:bookmarkStart w:id="4" w:name="_Toc35393641"/>
      <w:bookmarkStart w:id="5" w:name="_Toc28359100"/>
      <w:bookmarkStart w:id="6" w:name="_Toc28359023"/>
      <w:r w:rsidRPr="007161A1">
        <w:rPr>
          <w:rFonts w:ascii="仿宋" w:eastAsia="仿宋" w:hAnsi="仿宋" w:cs="宋体" w:hint="eastAsia"/>
          <w:kern w:val="0"/>
          <w:sz w:val="28"/>
          <w:szCs w:val="28"/>
        </w:rPr>
        <w:t>1.采购人信息</w:t>
      </w:r>
      <w:bookmarkEnd w:id="3"/>
      <w:bookmarkEnd w:id="4"/>
      <w:bookmarkEnd w:id="5"/>
      <w:bookmarkEnd w:id="6"/>
    </w:p>
    <w:p w14:paraId="7C275911" w14:textId="6D186BC7" w:rsidR="007161A1" w:rsidRPr="007161A1" w:rsidRDefault="009F2B31" w:rsidP="007161A1">
      <w:pPr>
        <w:ind w:firstLineChars="200" w:firstLine="560"/>
        <w:rPr>
          <w:rFonts w:ascii="仿宋" w:eastAsia="仿宋" w:hAnsi="仿宋" w:cs="宋体" w:hint="eastAsia"/>
          <w:kern w:val="0"/>
          <w:sz w:val="28"/>
          <w:szCs w:val="28"/>
        </w:rPr>
      </w:pPr>
      <w:bookmarkStart w:id="7" w:name="_Toc28359101"/>
      <w:bookmarkStart w:id="8" w:name="_Toc28359024"/>
      <w:bookmarkStart w:id="9" w:name="_Toc35393642"/>
      <w:bookmarkStart w:id="10" w:name="_Toc35393811"/>
      <w:r w:rsidRPr="007161A1">
        <w:rPr>
          <w:rFonts w:ascii="仿宋" w:eastAsia="仿宋" w:hAnsi="仿宋" w:cs="宋体" w:hint="eastAsia"/>
          <w:kern w:val="0"/>
          <w:sz w:val="28"/>
          <w:szCs w:val="28"/>
        </w:rPr>
        <w:t>采购人:</w:t>
      </w:r>
      <w:r w:rsidR="00F739B5" w:rsidRPr="007161A1">
        <w:rPr>
          <w:rFonts w:ascii="仿宋" w:eastAsia="仿宋" w:hAnsi="仿宋" w:cs="宋体" w:hint="eastAsia"/>
          <w:kern w:val="0"/>
          <w:sz w:val="28"/>
          <w:szCs w:val="28"/>
        </w:rPr>
        <w:t xml:space="preserve"> </w:t>
      </w:r>
      <w:r w:rsidR="00BA48DF" w:rsidRPr="00BA48DF">
        <w:rPr>
          <w:rFonts w:ascii="仿宋" w:eastAsia="仿宋" w:hAnsi="仿宋" w:cs="宋体" w:hint="eastAsia"/>
          <w:kern w:val="0"/>
          <w:sz w:val="28"/>
          <w:szCs w:val="28"/>
        </w:rPr>
        <w:t>北京市海淀区北太平庄社区卫生服务中心</w:t>
      </w:r>
    </w:p>
    <w:p w14:paraId="23CDFFB0" w14:textId="4F15EB86" w:rsidR="009F2B31"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地址：</w:t>
      </w:r>
      <w:r w:rsidR="00BA48DF" w:rsidRPr="00BA48DF">
        <w:rPr>
          <w:rFonts w:ascii="仿宋" w:eastAsia="仿宋" w:hAnsi="仿宋" w:cs="宋体" w:hint="eastAsia"/>
          <w:kern w:val="0"/>
          <w:sz w:val="28"/>
          <w:szCs w:val="28"/>
        </w:rPr>
        <w:t>北京市海淀区文慧园6号楼</w:t>
      </w:r>
    </w:p>
    <w:p w14:paraId="401A26D4" w14:textId="5F64CBC9" w:rsidR="009F2B31" w:rsidRPr="007161A1" w:rsidRDefault="007161A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w:t>
      </w:r>
      <w:r w:rsidR="009F2B31" w:rsidRPr="007161A1">
        <w:rPr>
          <w:rFonts w:ascii="仿宋" w:eastAsia="仿宋" w:hAnsi="仿宋" w:cs="宋体" w:hint="eastAsia"/>
          <w:kern w:val="0"/>
          <w:sz w:val="28"/>
          <w:szCs w:val="28"/>
        </w:rPr>
        <w:t>：</w:t>
      </w:r>
      <w:r w:rsidR="00BA48DF" w:rsidRPr="00BA48DF">
        <w:rPr>
          <w:rFonts w:ascii="仿宋" w:eastAsia="仿宋" w:hAnsi="仿宋" w:cs="宋体" w:hint="eastAsia"/>
          <w:kern w:val="0"/>
          <w:sz w:val="28"/>
          <w:szCs w:val="28"/>
        </w:rPr>
        <w:t>王桂霞62269365</w:t>
      </w:r>
    </w:p>
    <w:p w14:paraId="36319DBF" w14:textId="527726D9"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2.采购代理机构信息</w:t>
      </w:r>
      <w:bookmarkEnd w:id="7"/>
      <w:bookmarkEnd w:id="8"/>
      <w:bookmarkEnd w:id="9"/>
      <w:bookmarkEnd w:id="10"/>
    </w:p>
    <w:p w14:paraId="287D830D" w14:textId="298028CC"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名    称：北京先锋寰宇</w:t>
      </w:r>
      <w:r w:rsidR="009934DB" w:rsidRPr="007161A1">
        <w:rPr>
          <w:rFonts w:ascii="仿宋" w:eastAsia="仿宋" w:hAnsi="仿宋" w:cs="宋体" w:hint="eastAsia"/>
          <w:kern w:val="0"/>
          <w:sz w:val="28"/>
          <w:szCs w:val="28"/>
        </w:rPr>
        <w:t>招标</w:t>
      </w:r>
      <w:r w:rsidRPr="007161A1">
        <w:rPr>
          <w:rFonts w:ascii="仿宋" w:eastAsia="仿宋" w:hAnsi="仿宋" w:cs="宋体" w:hint="eastAsia"/>
          <w:kern w:val="0"/>
          <w:sz w:val="28"/>
          <w:szCs w:val="28"/>
        </w:rPr>
        <w:t>有限公司</w:t>
      </w:r>
    </w:p>
    <w:p w14:paraId="72195B51" w14:textId="449EE0EF"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lastRenderedPageBreak/>
        <w:t>地　  址：</w:t>
      </w:r>
      <w:r w:rsidR="00FC4270" w:rsidRPr="00FC4270">
        <w:rPr>
          <w:rFonts w:ascii="仿宋" w:eastAsia="仿宋" w:hAnsi="仿宋" w:cs="宋体" w:hint="eastAsia"/>
          <w:kern w:val="0"/>
          <w:sz w:val="28"/>
          <w:szCs w:val="28"/>
        </w:rPr>
        <w:t>北京市海淀区车公庄西路乙19号华通大厦B座9层</w:t>
      </w:r>
    </w:p>
    <w:p w14:paraId="51D12B36"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联系方式：010－68489858转829</w:t>
      </w:r>
    </w:p>
    <w:p w14:paraId="607388F6" w14:textId="77777777" w:rsidR="002F0300" w:rsidRPr="007161A1" w:rsidRDefault="009F2B31" w:rsidP="007161A1">
      <w:pPr>
        <w:ind w:firstLineChars="200" w:firstLine="560"/>
        <w:rPr>
          <w:rFonts w:ascii="仿宋" w:eastAsia="仿宋" w:hAnsi="仿宋" w:cs="宋体" w:hint="eastAsia"/>
          <w:kern w:val="0"/>
          <w:sz w:val="28"/>
          <w:szCs w:val="28"/>
        </w:rPr>
      </w:pPr>
      <w:bookmarkStart w:id="11" w:name="_Toc35393812"/>
      <w:bookmarkStart w:id="12" w:name="_Toc35393643"/>
      <w:bookmarkStart w:id="13" w:name="_Toc28359025"/>
      <w:bookmarkStart w:id="14" w:name="_Toc28359102"/>
      <w:r w:rsidRPr="007161A1">
        <w:rPr>
          <w:rFonts w:ascii="仿宋" w:eastAsia="仿宋" w:hAnsi="仿宋" w:cs="宋体" w:hint="eastAsia"/>
          <w:kern w:val="0"/>
          <w:sz w:val="28"/>
          <w:szCs w:val="28"/>
        </w:rPr>
        <w:t>3.项目</w:t>
      </w:r>
      <w:r w:rsidRPr="007161A1">
        <w:rPr>
          <w:rFonts w:ascii="仿宋" w:eastAsia="仿宋" w:hAnsi="仿宋" w:cs="宋体"/>
          <w:kern w:val="0"/>
          <w:sz w:val="28"/>
          <w:szCs w:val="28"/>
        </w:rPr>
        <w:t>联系方式</w:t>
      </w:r>
      <w:bookmarkEnd w:id="11"/>
      <w:bookmarkEnd w:id="12"/>
      <w:bookmarkEnd w:id="13"/>
      <w:bookmarkEnd w:id="14"/>
    </w:p>
    <w:p w14:paraId="4B5A371C"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项目联系人：谭经理</w:t>
      </w:r>
    </w:p>
    <w:p w14:paraId="5F00FCAB"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电　  话：010－68489858转829</w:t>
      </w:r>
    </w:p>
    <w:sectPr w:rsidR="002F0300" w:rsidRPr="007161A1" w:rsidSect="006F20E4">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0FE2" w14:textId="77777777" w:rsidR="007C4642" w:rsidRDefault="007C4642" w:rsidP="00381527">
      <w:r>
        <w:separator/>
      </w:r>
    </w:p>
  </w:endnote>
  <w:endnote w:type="continuationSeparator" w:id="0">
    <w:p w14:paraId="5CE70490" w14:textId="77777777" w:rsidR="007C4642" w:rsidRDefault="007C4642" w:rsidP="003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7961" w14:textId="77777777" w:rsidR="007C4642" w:rsidRDefault="007C4642" w:rsidP="00381527">
      <w:r>
        <w:separator/>
      </w:r>
    </w:p>
  </w:footnote>
  <w:footnote w:type="continuationSeparator" w:id="0">
    <w:p w14:paraId="2A390A2D" w14:textId="77777777" w:rsidR="007C4642" w:rsidRDefault="007C4642" w:rsidP="00381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1682"/>
    <w:multiLevelType w:val="hybridMultilevel"/>
    <w:tmpl w:val="BF2C9426"/>
    <w:lvl w:ilvl="0" w:tplc="11AE98C2">
      <w:start w:val="1"/>
      <w:numFmt w:val="decimal"/>
      <w:lvlText w:val="%1."/>
      <w:lvlJc w:val="left"/>
      <w:pPr>
        <w:ind w:left="502"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709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95"/>
    <w:rsid w:val="00000719"/>
    <w:rsid w:val="00002A0E"/>
    <w:rsid w:val="00003D3F"/>
    <w:rsid w:val="00007DC9"/>
    <w:rsid w:val="0001729C"/>
    <w:rsid w:val="0002400B"/>
    <w:rsid w:val="0002786F"/>
    <w:rsid w:val="00036818"/>
    <w:rsid w:val="00043428"/>
    <w:rsid w:val="0004361F"/>
    <w:rsid w:val="000443FB"/>
    <w:rsid w:val="00051679"/>
    <w:rsid w:val="00054E3C"/>
    <w:rsid w:val="000564DB"/>
    <w:rsid w:val="000633D9"/>
    <w:rsid w:val="00063A54"/>
    <w:rsid w:val="0006552B"/>
    <w:rsid w:val="000735B7"/>
    <w:rsid w:val="000779EE"/>
    <w:rsid w:val="000841DC"/>
    <w:rsid w:val="000847F9"/>
    <w:rsid w:val="00091EE2"/>
    <w:rsid w:val="000A1F58"/>
    <w:rsid w:val="000A36B8"/>
    <w:rsid w:val="000B0828"/>
    <w:rsid w:val="000B480C"/>
    <w:rsid w:val="000E49ED"/>
    <w:rsid w:val="000E4CBE"/>
    <w:rsid w:val="000E4E8A"/>
    <w:rsid w:val="000E67E0"/>
    <w:rsid w:val="000F1233"/>
    <w:rsid w:val="000F18A6"/>
    <w:rsid w:val="001305E3"/>
    <w:rsid w:val="00131713"/>
    <w:rsid w:val="0013325E"/>
    <w:rsid w:val="001353A7"/>
    <w:rsid w:val="001430E5"/>
    <w:rsid w:val="00151BE4"/>
    <w:rsid w:val="001527DF"/>
    <w:rsid w:val="00157643"/>
    <w:rsid w:val="001621AB"/>
    <w:rsid w:val="00167E83"/>
    <w:rsid w:val="001817F2"/>
    <w:rsid w:val="0018232C"/>
    <w:rsid w:val="00190667"/>
    <w:rsid w:val="00191D22"/>
    <w:rsid w:val="0019653B"/>
    <w:rsid w:val="001A2A36"/>
    <w:rsid w:val="001B3402"/>
    <w:rsid w:val="001B6070"/>
    <w:rsid w:val="001B75EB"/>
    <w:rsid w:val="001E49E1"/>
    <w:rsid w:val="001E7FAF"/>
    <w:rsid w:val="001F5021"/>
    <w:rsid w:val="002054EC"/>
    <w:rsid w:val="00206196"/>
    <w:rsid w:val="0022327E"/>
    <w:rsid w:val="00227C8A"/>
    <w:rsid w:val="00242584"/>
    <w:rsid w:val="00242B90"/>
    <w:rsid w:val="00245847"/>
    <w:rsid w:val="00246E63"/>
    <w:rsid w:val="00252C04"/>
    <w:rsid w:val="0025712B"/>
    <w:rsid w:val="00261338"/>
    <w:rsid w:val="00266B0C"/>
    <w:rsid w:val="002A132A"/>
    <w:rsid w:val="002B1F77"/>
    <w:rsid w:val="002B4503"/>
    <w:rsid w:val="002B6575"/>
    <w:rsid w:val="002E03C0"/>
    <w:rsid w:val="002F0300"/>
    <w:rsid w:val="002F11C1"/>
    <w:rsid w:val="00300731"/>
    <w:rsid w:val="00311016"/>
    <w:rsid w:val="00333048"/>
    <w:rsid w:val="003338D9"/>
    <w:rsid w:val="00342228"/>
    <w:rsid w:val="003559F1"/>
    <w:rsid w:val="00370016"/>
    <w:rsid w:val="00374CF8"/>
    <w:rsid w:val="00381527"/>
    <w:rsid w:val="00381C64"/>
    <w:rsid w:val="00383362"/>
    <w:rsid w:val="00387D4F"/>
    <w:rsid w:val="00391A2E"/>
    <w:rsid w:val="00397A73"/>
    <w:rsid w:val="003A59D3"/>
    <w:rsid w:val="003B14E1"/>
    <w:rsid w:val="003D0061"/>
    <w:rsid w:val="003F2EF5"/>
    <w:rsid w:val="003F46C0"/>
    <w:rsid w:val="003F664B"/>
    <w:rsid w:val="003F7606"/>
    <w:rsid w:val="00400B60"/>
    <w:rsid w:val="004135C1"/>
    <w:rsid w:val="00417EFC"/>
    <w:rsid w:val="00424493"/>
    <w:rsid w:val="00430282"/>
    <w:rsid w:val="004328D2"/>
    <w:rsid w:val="00434854"/>
    <w:rsid w:val="004363D0"/>
    <w:rsid w:val="00450114"/>
    <w:rsid w:val="00451A6C"/>
    <w:rsid w:val="00467703"/>
    <w:rsid w:val="00473E6C"/>
    <w:rsid w:val="004800CC"/>
    <w:rsid w:val="00480820"/>
    <w:rsid w:val="00485E92"/>
    <w:rsid w:val="004904B6"/>
    <w:rsid w:val="004940B1"/>
    <w:rsid w:val="004B21B7"/>
    <w:rsid w:val="004E7F52"/>
    <w:rsid w:val="004F0F28"/>
    <w:rsid w:val="00502E9B"/>
    <w:rsid w:val="00512B5D"/>
    <w:rsid w:val="00512EFB"/>
    <w:rsid w:val="0051797A"/>
    <w:rsid w:val="00523611"/>
    <w:rsid w:val="00535BDB"/>
    <w:rsid w:val="00540897"/>
    <w:rsid w:val="005428C3"/>
    <w:rsid w:val="0055101A"/>
    <w:rsid w:val="00555E3E"/>
    <w:rsid w:val="00560C39"/>
    <w:rsid w:val="00562FA9"/>
    <w:rsid w:val="00571096"/>
    <w:rsid w:val="005824C3"/>
    <w:rsid w:val="00591D06"/>
    <w:rsid w:val="005A0E0F"/>
    <w:rsid w:val="005A58F9"/>
    <w:rsid w:val="005C012E"/>
    <w:rsid w:val="005D5D46"/>
    <w:rsid w:val="005D604D"/>
    <w:rsid w:val="005E34AC"/>
    <w:rsid w:val="005F3CD0"/>
    <w:rsid w:val="00604AE6"/>
    <w:rsid w:val="00612302"/>
    <w:rsid w:val="00615A2D"/>
    <w:rsid w:val="0061770B"/>
    <w:rsid w:val="00630685"/>
    <w:rsid w:val="0064187A"/>
    <w:rsid w:val="00641F4A"/>
    <w:rsid w:val="00642827"/>
    <w:rsid w:val="00642FD4"/>
    <w:rsid w:val="00660D89"/>
    <w:rsid w:val="006647EF"/>
    <w:rsid w:val="0066625E"/>
    <w:rsid w:val="006721B1"/>
    <w:rsid w:val="006816BD"/>
    <w:rsid w:val="006C1EBA"/>
    <w:rsid w:val="006C261C"/>
    <w:rsid w:val="006C4145"/>
    <w:rsid w:val="006D2609"/>
    <w:rsid w:val="006D3BBE"/>
    <w:rsid w:val="006F20E4"/>
    <w:rsid w:val="0070077F"/>
    <w:rsid w:val="00713C8A"/>
    <w:rsid w:val="007161A1"/>
    <w:rsid w:val="00722CCC"/>
    <w:rsid w:val="007306F5"/>
    <w:rsid w:val="0073410B"/>
    <w:rsid w:val="00757BAA"/>
    <w:rsid w:val="00765D65"/>
    <w:rsid w:val="00766158"/>
    <w:rsid w:val="00776A30"/>
    <w:rsid w:val="00782391"/>
    <w:rsid w:val="00784DFC"/>
    <w:rsid w:val="00791C92"/>
    <w:rsid w:val="007B76BD"/>
    <w:rsid w:val="007C4642"/>
    <w:rsid w:val="007D442E"/>
    <w:rsid w:val="007E302F"/>
    <w:rsid w:val="007E4AF3"/>
    <w:rsid w:val="007F23D2"/>
    <w:rsid w:val="007F7BAA"/>
    <w:rsid w:val="00811893"/>
    <w:rsid w:val="008120EB"/>
    <w:rsid w:val="00824F2B"/>
    <w:rsid w:val="00830087"/>
    <w:rsid w:val="00834ED7"/>
    <w:rsid w:val="00854199"/>
    <w:rsid w:val="00857E7F"/>
    <w:rsid w:val="008609A8"/>
    <w:rsid w:val="0086727A"/>
    <w:rsid w:val="008717C5"/>
    <w:rsid w:val="0088431C"/>
    <w:rsid w:val="008950C9"/>
    <w:rsid w:val="008A43BF"/>
    <w:rsid w:val="008B41D1"/>
    <w:rsid w:val="008C589E"/>
    <w:rsid w:val="008E1094"/>
    <w:rsid w:val="008E5589"/>
    <w:rsid w:val="008F1E95"/>
    <w:rsid w:val="008F52A6"/>
    <w:rsid w:val="008F5CB6"/>
    <w:rsid w:val="008F7E2E"/>
    <w:rsid w:val="00900450"/>
    <w:rsid w:val="00907A35"/>
    <w:rsid w:val="0091256D"/>
    <w:rsid w:val="00924B0D"/>
    <w:rsid w:val="0093136B"/>
    <w:rsid w:val="0094110B"/>
    <w:rsid w:val="00945A70"/>
    <w:rsid w:val="00950827"/>
    <w:rsid w:val="009630D3"/>
    <w:rsid w:val="0097638A"/>
    <w:rsid w:val="00977814"/>
    <w:rsid w:val="0098237E"/>
    <w:rsid w:val="00993055"/>
    <w:rsid w:val="009934DB"/>
    <w:rsid w:val="009944E6"/>
    <w:rsid w:val="009A3B4C"/>
    <w:rsid w:val="009B333E"/>
    <w:rsid w:val="009E0CF4"/>
    <w:rsid w:val="009E4541"/>
    <w:rsid w:val="009F101E"/>
    <w:rsid w:val="009F2A52"/>
    <w:rsid w:val="009F2B31"/>
    <w:rsid w:val="00A06143"/>
    <w:rsid w:val="00A06CB7"/>
    <w:rsid w:val="00A1076F"/>
    <w:rsid w:val="00A21302"/>
    <w:rsid w:val="00A35559"/>
    <w:rsid w:val="00A47369"/>
    <w:rsid w:val="00A56228"/>
    <w:rsid w:val="00A63E3D"/>
    <w:rsid w:val="00A64D30"/>
    <w:rsid w:val="00A65E1E"/>
    <w:rsid w:val="00A7681E"/>
    <w:rsid w:val="00A77BF5"/>
    <w:rsid w:val="00A862F6"/>
    <w:rsid w:val="00AA0897"/>
    <w:rsid w:val="00AC3158"/>
    <w:rsid w:val="00AD0CC2"/>
    <w:rsid w:val="00AD1DDE"/>
    <w:rsid w:val="00AE1E28"/>
    <w:rsid w:val="00AF0259"/>
    <w:rsid w:val="00AF4457"/>
    <w:rsid w:val="00B001C4"/>
    <w:rsid w:val="00B1175B"/>
    <w:rsid w:val="00B5143C"/>
    <w:rsid w:val="00B51B26"/>
    <w:rsid w:val="00B54B18"/>
    <w:rsid w:val="00B64207"/>
    <w:rsid w:val="00B75B65"/>
    <w:rsid w:val="00B81194"/>
    <w:rsid w:val="00BA0744"/>
    <w:rsid w:val="00BA48DF"/>
    <w:rsid w:val="00BB5B1A"/>
    <w:rsid w:val="00BD70C5"/>
    <w:rsid w:val="00BE03F3"/>
    <w:rsid w:val="00C26955"/>
    <w:rsid w:val="00C34855"/>
    <w:rsid w:val="00C50379"/>
    <w:rsid w:val="00C552A8"/>
    <w:rsid w:val="00C62226"/>
    <w:rsid w:val="00C67C66"/>
    <w:rsid w:val="00C70FE4"/>
    <w:rsid w:val="00C849BE"/>
    <w:rsid w:val="00C85FBE"/>
    <w:rsid w:val="00C94A8E"/>
    <w:rsid w:val="00C9724E"/>
    <w:rsid w:val="00CB6F0D"/>
    <w:rsid w:val="00CC58A0"/>
    <w:rsid w:val="00CC5D0F"/>
    <w:rsid w:val="00CD26AD"/>
    <w:rsid w:val="00CD6C38"/>
    <w:rsid w:val="00CD74EF"/>
    <w:rsid w:val="00CE37B4"/>
    <w:rsid w:val="00CF30D5"/>
    <w:rsid w:val="00D03438"/>
    <w:rsid w:val="00D11019"/>
    <w:rsid w:val="00D14AC0"/>
    <w:rsid w:val="00D25EDB"/>
    <w:rsid w:val="00D37F46"/>
    <w:rsid w:val="00D405F0"/>
    <w:rsid w:val="00D417E9"/>
    <w:rsid w:val="00D41890"/>
    <w:rsid w:val="00D5021A"/>
    <w:rsid w:val="00D54273"/>
    <w:rsid w:val="00D7459E"/>
    <w:rsid w:val="00D96ADA"/>
    <w:rsid w:val="00DB1A20"/>
    <w:rsid w:val="00DB1ED5"/>
    <w:rsid w:val="00DB3A14"/>
    <w:rsid w:val="00DD0B9E"/>
    <w:rsid w:val="00DD371B"/>
    <w:rsid w:val="00DD5557"/>
    <w:rsid w:val="00DF06F3"/>
    <w:rsid w:val="00DF0D85"/>
    <w:rsid w:val="00E04483"/>
    <w:rsid w:val="00E15226"/>
    <w:rsid w:val="00E15844"/>
    <w:rsid w:val="00E23A31"/>
    <w:rsid w:val="00E35135"/>
    <w:rsid w:val="00E373F6"/>
    <w:rsid w:val="00E54087"/>
    <w:rsid w:val="00E57413"/>
    <w:rsid w:val="00E6026D"/>
    <w:rsid w:val="00E7008B"/>
    <w:rsid w:val="00E7103E"/>
    <w:rsid w:val="00E711AF"/>
    <w:rsid w:val="00E83AF1"/>
    <w:rsid w:val="00E95EF8"/>
    <w:rsid w:val="00E9605D"/>
    <w:rsid w:val="00EA0872"/>
    <w:rsid w:val="00EA415D"/>
    <w:rsid w:val="00EA41DF"/>
    <w:rsid w:val="00EA6117"/>
    <w:rsid w:val="00EB1C2B"/>
    <w:rsid w:val="00EC2723"/>
    <w:rsid w:val="00EF3A79"/>
    <w:rsid w:val="00EF418D"/>
    <w:rsid w:val="00EF5FFA"/>
    <w:rsid w:val="00F05D28"/>
    <w:rsid w:val="00F067DB"/>
    <w:rsid w:val="00F32767"/>
    <w:rsid w:val="00F3690A"/>
    <w:rsid w:val="00F40F91"/>
    <w:rsid w:val="00F56A42"/>
    <w:rsid w:val="00F66C55"/>
    <w:rsid w:val="00F739B5"/>
    <w:rsid w:val="00F80E94"/>
    <w:rsid w:val="00F95B9B"/>
    <w:rsid w:val="00F9601B"/>
    <w:rsid w:val="00FA16C4"/>
    <w:rsid w:val="00FC3BC5"/>
    <w:rsid w:val="00FC4270"/>
    <w:rsid w:val="00FD1B0E"/>
    <w:rsid w:val="00FD322D"/>
    <w:rsid w:val="00FD5C97"/>
    <w:rsid w:val="00FD6C58"/>
    <w:rsid w:val="00FD710F"/>
    <w:rsid w:val="00FE4908"/>
    <w:rsid w:val="0F4F6487"/>
    <w:rsid w:val="10964701"/>
    <w:rsid w:val="15137B54"/>
    <w:rsid w:val="209277C5"/>
    <w:rsid w:val="2CB312C8"/>
    <w:rsid w:val="336D384F"/>
    <w:rsid w:val="3BA01925"/>
    <w:rsid w:val="3CED6953"/>
    <w:rsid w:val="3D662686"/>
    <w:rsid w:val="462E6837"/>
    <w:rsid w:val="55345BEF"/>
    <w:rsid w:val="7D6E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83052"/>
  <w15:docId w15:val="{71AEFBB1-F303-47A7-B18A-4307FEC6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A54"/>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rPr>
      <w:szCs w:val="24"/>
    </w:rPr>
  </w:style>
  <w:style w:type="paragraph" w:styleId="a4">
    <w:name w:val="Plain Text"/>
    <w:basedOn w:val="a"/>
    <w:link w:val="a5"/>
    <w:qFormat/>
    <w:rPr>
      <w:rFonts w:ascii="宋体" w:eastAsiaTheme="minorEastAsia" w:hAnsi="Courier New" w:cstheme="minorBidi"/>
      <w:szCs w:val="2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b">
    <w:name w:val="List Paragraph"/>
    <w:basedOn w:val="a"/>
    <w:uiPriority w:val="99"/>
    <w:rsid w:val="000436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187">
      <w:bodyDiv w:val="1"/>
      <w:marLeft w:val="0"/>
      <w:marRight w:val="0"/>
      <w:marTop w:val="0"/>
      <w:marBottom w:val="0"/>
      <w:divBdr>
        <w:top w:val="none" w:sz="0" w:space="0" w:color="auto"/>
        <w:left w:val="none" w:sz="0" w:space="0" w:color="auto"/>
        <w:bottom w:val="none" w:sz="0" w:space="0" w:color="auto"/>
        <w:right w:val="none" w:sz="0" w:space="0" w:color="auto"/>
      </w:divBdr>
      <w:divsChild>
        <w:div w:id="1043288220">
          <w:marLeft w:val="0"/>
          <w:marRight w:val="0"/>
          <w:marTop w:val="0"/>
          <w:marBottom w:val="0"/>
          <w:divBdr>
            <w:top w:val="none" w:sz="0" w:space="0" w:color="auto"/>
            <w:left w:val="none" w:sz="0" w:space="0" w:color="auto"/>
            <w:bottom w:val="none" w:sz="0" w:space="0" w:color="auto"/>
            <w:right w:val="none" w:sz="0" w:space="0" w:color="auto"/>
          </w:divBdr>
        </w:div>
        <w:div w:id="85613231">
          <w:marLeft w:val="0"/>
          <w:marRight w:val="0"/>
          <w:marTop w:val="0"/>
          <w:marBottom w:val="0"/>
          <w:divBdr>
            <w:top w:val="none" w:sz="0" w:space="0" w:color="auto"/>
            <w:left w:val="none" w:sz="0" w:space="0" w:color="auto"/>
            <w:bottom w:val="none" w:sz="0" w:space="0" w:color="auto"/>
            <w:right w:val="none" w:sz="0" w:space="0" w:color="auto"/>
          </w:divBdr>
        </w:div>
        <w:div w:id="118576585">
          <w:marLeft w:val="0"/>
          <w:marRight w:val="0"/>
          <w:marTop w:val="0"/>
          <w:marBottom w:val="0"/>
          <w:divBdr>
            <w:top w:val="none" w:sz="0" w:space="0" w:color="auto"/>
            <w:left w:val="none" w:sz="0" w:space="0" w:color="auto"/>
            <w:bottom w:val="none" w:sz="0" w:space="0" w:color="auto"/>
            <w:right w:val="none" w:sz="0" w:space="0" w:color="auto"/>
          </w:divBdr>
        </w:div>
        <w:div w:id="438450764">
          <w:marLeft w:val="0"/>
          <w:marRight w:val="0"/>
          <w:marTop w:val="0"/>
          <w:marBottom w:val="0"/>
          <w:divBdr>
            <w:top w:val="none" w:sz="0" w:space="0" w:color="auto"/>
            <w:left w:val="none" w:sz="0" w:space="0" w:color="auto"/>
            <w:bottom w:val="none" w:sz="0" w:space="0" w:color="auto"/>
            <w:right w:val="none" w:sz="0" w:space="0" w:color="auto"/>
          </w:divBdr>
        </w:div>
      </w:divsChild>
    </w:div>
    <w:div w:id="105270144">
      <w:bodyDiv w:val="1"/>
      <w:marLeft w:val="0"/>
      <w:marRight w:val="0"/>
      <w:marTop w:val="0"/>
      <w:marBottom w:val="0"/>
      <w:divBdr>
        <w:top w:val="none" w:sz="0" w:space="0" w:color="auto"/>
        <w:left w:val="none" w:sz="0" w:space="0" w:color="auto"/>
        <w:bottom w:val="none" w:sz="0" w:space="0" w:color="auto"/>
        <w:right w:val="none" w:sz="0" w:space="0" w:color="auto"/>
      </w:divBdr>
      <w:divsChild>
        <w:div w:id="2034651201">
          <w:marLeft w:val="0"/>
          <w:marRight w:val="0"/>
          <w:marTop w:val="0"/>
          <w:marBottom w:val="0"/>
          <w:divBdr>
            <w:top w:val="none" w:sz="0" w:space="0" w:color="auto"/>
            <w:left w:val="none" w:sz="0" w:space="0" w:color="auto"/>
            <w:bottom w:val="none" w:sz="0" w:space="0" w:color="auto"/>
            <w:right w:val="none" w:sz="0" w:space="0" w:color="auto"/>
          </w:divBdr>
        </w:div>
        <w:div w:id="1860923497">
          <w:marLeft w:val="0"/>
          <w:marRight w:val="0"/>
          <w:marTop w:val="0"/>
          <w:marBottom w:val="0"/>
          <w:divBdr>
            <w:top w:val="none" w:sz="0" w:space="0" w:color="auto"/>
            <w:left w:val="none" w:sz="0" w:space="0" w:color="auto"/>
            <w:bottom w:val="none" w:sz="0" w:space="0" w:color="auto"/>
            <w:right w:val="none" w:sz="0" w:space="0" w:color="auto"/>
          </w:divBdr>
        </w:div>
        <w:div w:id="439448329">
          <w:marLeft w:val="0"/>
          <w:marRight w:val="0"/>
          <w:marTop w:val="0"/>
          <w:marBottom w:val="0"/>
          <w:divBdr>
            <w:top w:val="none" w:sz="0" w:space="0" w:color="auto"/>
            <w:left w:val="none" w:sz="0" w:space="0" w:color="auto"/>
            <w:bottom w:val="none" w:sz="0" w:space="0" w:color="auto"/>
            <w:right w:val="none" w:sz="0" w:space="0" w:color="auto"/>
          </w:divBdr>
        </w:div>
        <w:div w:id="969357594">
          <w:marLeft w:val="0"/>
          <w:marRight w:val="0"/>
          <w:marTop w:val="0"/>
          <w:marBottom w:val="0"/>
          <w:divBdr>
            <w:top w:val="none" w:sz="0" w:space="0" w:color="auto"/>
            <w:left w:val="none" w:sz="0" w:space="0" w:color="auto"/>
            <w:bottom w:val="none" w:sz="0" w:space="0" w:color="auto"/>
            <w:right w:val="none" w:sz="0" w:space="0" w:color="auto"/>
          </w:divBdr>
        </w:div>
        <w:div w:id="886406497">
          <w:marLeft w:val="0"/>
          <w:marRight w:val="0"/>
          <w:marTop w:val="0"/>
          <w:marBottom w:val="0"/>
          <w:divBdr>
            <w:top w:val="none" w:sz="0" w:space="0" w:color="auto"/>
            <w:left w:val="none" w:sz="0" w:space="0" w:color="auto"/>
            <w:bottom w:val="none" w:sz="0" w:space="0" w:color="auto"/>
            <w:right w:val="none" w:sz="0" w:space="0" w:color="auto"/>
          </w:divBdr>
        </w:div>
        <w:div w:id="418910626">
          <w:marLeft w:val="0"/>
          <w:marRight w:val="0"/>
          <w:marTop w:val="0"/>
          <w:marBottom w:val="0"/>
          <w:divBdr>
            <w:top w:val="none" w:sz="0" w:space="0" w:color="auto"/>
            <w:left w:val="none" w:sz="0" w:space="0" w:color="auto"/>
            <w:bottom w:val="none" w:sz="0" w:space="0" w:color="auto"/>
            <w:right w:val="none" w:sz="0" w:space="0" w:color="auto"/>
          </w:divBdr>
        </w:div>
        <w:div w:id="147065416">
          <w:marLeft w:val="0"/>
          <w:marRight w:val="0"/>
          <w:marTop w:val="0"/>
          <w:marBottom w:val="0"/>
          <w:divBdr>
            <w:top w:val="none" w:sz="0" w:space="0" w:color="auto"/>
            <w:left w:val="none" w:sz="0" w:space="0" w:color="auto"/>
            <w:bottom w:val="none" w:sz="0" w:space="0" w:color="auto"/>
            <w:right w:val="none" w:sz="0" w:space="0" w:color="auto"/>
          </w:divBdr>
        </w:div>
      </w:divsChild>
    </w:div>
    <w:div w:id="184247861">
      <w:bodyDiv w:val="1"/>
      <w:marLeft w:val="0"/>
      <w:marRight w:val="0"/>
      <w:marTop w:val="0"/>
      <w:marBottom w:val="0"/>
      <w:divBdr>
        <w:top w:val="none" w:sz="0" w:space="0" w:color="auto"/>
        <w:left w:val="none" w:sz="0" w:space="0" w:color="auto"/>
        <w:bottom w:val="none" w:sz="0" w:space="0" w:color="auto"/>
        <w:right w:val="none" w:sz="0" w:space="0" w:color="auto"/>
      </w:divBdr>
    </w:div>
    <w:div w:id="195773494">
      <w:bodyDiv w:val="1"/>
      <w:marLeft w:val="0"/>
      <w:marRight w:val="0"/>
      <w:marTop w:val="0"/>
      <w:marBottom w:val="0"/>
      <w:divBdr>
        <w:top w:val="none" w:sz="0" w:space="0" w:color="auto"/>
        <w:left w:val="none" w:sz="0" w:space="0" w:color="auto"/>
        <w:bottom w:val="none" w:sz="0" w:space="0" w:color="auto"/>
        <w:right w:val="none" w:sz="0" w:space="0" w:color="auto"/>
      </w:divBdr>
      <w:divsChild>
        <w:div w:id="1954243148">
          <w:marLeft w:val="0"/>
          <w:marRight w:val="0"/>
          <w:marTop w:val="0"/>
          <w:marBottom w:val="0"/>
          <w:divBdr>
            <w:top w:val="none" w:sz="0" w:space="0" w:color="auto"/>
            <w:left w:val="none" w:sz="0" w:space="0" w:color="auto"/>
            <w:bottom w:val="none" w:sz="0" w:space="0" w:color="auto"/>
            <w:right w:val="none" w:sz="0" w:space="0" w:color="auto"/>
          </w:divBdr>
        </w:div>
        <w:div w:id="385688177">
          <w:marLeft w:val="0"/>
          <w:marRight w:val="0"/>
          <w:marTop w:val="0"/>
          <w:marBottom w:val="0"/>
          <w:divBdr>
            <w:top w:val="none" w:sz="0" w:space="0" w:color="auto"/>
            <w:left w:val="none" w:sz="0" w:space="0" w:color="auto"/>
            <w:bottom w:val="none" w:sz="0" w:space="0" w:color="auto"/>
            <w:right w:val="none" w:sz="0" w:space="0" w:color="auto"/>
          </w:divBdr>
        </w:div>
        <w:div w:id="1629511708">
          <w:marLeft w:val="0"/>
          <w:marRight w:val="0"/>
          <w:marTop w:val="0"/>
          <w:marBottom w:val="0"/>
          <w:divBdr>
            <w:top w:val="none" w:sz="0" w:space="0" w:color="auto"/>
            <w:left w:val="none" w:sz="0" w:space="0" w:color="auto"/>
            <w:bottom w:val="none" w:sz="0" w:space="0" w:color="auto"/>
            <w:right w:val="none" w:sz="0" w:space="0" w:color="auto"/>
          </w:divBdr>
        </w:div>
        <w:div w:id="663700009">
          <w:marLeft w:val="0"/>
          <w:marRight w:val="0"/>
          <w:marTop w:val="0"/>
          <w:marBottom w:val="0"/>
          <w:divBdr>
            <w:top w:val="none" w:sz="0" w:space="0" w:color="auto"/>
            <w:left w:val="none" w:sz="0" w:space="0" w:color="auto"/>
            <w:bottom w:val="none" w:sz="0" w:space="0" w:color="auto"/>
            <w:right w:val="none" w:sz="0" w:space="0" w:color="auto"/>
          </w:divBdr>
        </w:div>
        <w:div w:id="1080904706">
          <w:marLeft w:val="0"/>
          <w:marRight w:val="0"/>
          <w:marTop w:val="0"/>
          <w:marBottom w:val="0"/>
          <w:divBdr>
            <w:top w:val="none" w:sz="0" w:space="0" w:color="auto"/>
            <w:left w:val="none" w:sz="0" w:space="0" w:color="auto"/>
            <w:bottom w:val="none" w:sz="0" w:space="0" w:color="auto"/>
            <w:right w:val="none" w:sz="0" w:space="0" w:color="auto"/>
          </w:divBdr>
        </w:div>
      </w:divsChild>
    </w:div>
    <w:div w:id="269357696">
      <w:bodyDiv w:val="1"/>
      <w:marLeft w:val="0"/>
      <w:marRight w:val="0"/>
      <w:marTop w:val="0"/>
      <w:marBottom w:val="0"/>
      <w:divBdr>
        <w:top w:val="none" w:sz="0" w:space="0" w:color="auto"/>
        <w:left w:val="none" w:sz="0" w:space="0" w:color="auto"/>
        <w:bottom w:val="none" w:sz="0" w:space="0" w:color="auto"/>
        <w:right w:val="none" w:sz="0" w:space="0" w:color="auto"/>
      </w:divBdr>
      <w:divsChild>
        <w:div w:id="1821847303">
          <w:marLeft w:val="0"/>
          <w:marRight w:val="0"/>
          <w:marTop w:val="0"/>
          <w:marBottom w:val="0"/>
          <w:divBdr>
            <w:top w:val="none" w:sz="0" w:space="0" w:color="auto"/>
            <w:left w:val="none" w:sz="0" w:space="0" w:color="auto"/>
            <w:bottom w:val="none" w:sz="0" w:space="0" w:color="auto"/>
            <w:right w:val="none" w:sz="0" w:space="0" w:color="auto"/>
          </w:divBdr>
        </w:div>
        <w:div w:id="747700401">
          <w:marLeft w:val="0"/>
          <w:marRight w:val="0"/>
          <w:marTop w:val="0"/>
          <w:marBottom w:val="0"/>
          <w:divBdr>
            <w:top w:val="none" w:sz="0" w:space="0" w:color="auto"/>
            <w:left w:val="none" w:sz="0" w:space="0" w:color="auto"/>
            <w:bottom w:val="none" w:sz="0" w:space="0" w:color="auto"/>
            <w:right w:val="none" w:sz="0" w:space="0" w:color="auto"/>
          </w:divBdr>
        </w:div>
      </w:divsChild>
    </w:div>
    <w:div w:id="3460598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425">
          <w:marLeft w:val="0"/>
          <w:marRight w:val="0"/>
          <w:marTop w:val="0"/>
          <w:marBottom w:val="0"/>
          <w:divBdr>
            <w:top w:val="none" w:sz="0" w:space="0" w:color="auto"/>
            <w:left w:val="none" w:sz="0" w:space="0" w:color="auto"/>
            <w:bottom w:val="none" w:sz="0" w:space="0" w:color="auto"/>
            <w:right w:val="none" w:sz="0" w:space="0" w:color="auto"/>
          </w:divBdr>
        </w:div>
        <w:div w:id="1331637683">
          <w:marLeft w:val="0"/>
          <w:marRight w:val="0"/>
          <w:marTop w:val="0"/>
          <w:marBottom w:val="0"/>
          <w:divBdr>
            <w:top w:val="none" w:sz="0" w:space="0" w:color="auto"/>
            <w:left w:val="none" w:sz="0" w:space="0" w:color="auto"/>
            <w:bottom w:val="none" w:sz="0" w:space="0" w:color="auto"/>
            <w:right w:val="none" w:sz="0" w:space="0" w:color="auto"/>
          </w:divBdr>
        </w:div>
        <w:div w:id="1074399677">
          <w:marLeft w:val="0"/>
          <w:marRight w:val="0"/>
          <w:marTop w:val="0"/>
          <w:marBottom w:val="0"/>
          <w:divBdr>
            <w:top w:val="none" w:sz="0" w:space="0" w:color="auto"/>
            <w:left w:val="none" w:sz="0" w:space="0" w:color="auto"/>
            <w:bottom w:val="none" w:sz="0" w:space="0" w:color="auto"/>
            <w:right w:val="none" w:sz="0" w:space="0" w:color="auto"/>
          </w:divBdr>
        </w:div>
        <w:div w:id="522206716">
          <w:marLeft w:val="0"/>
          <w:marRight w:val="0"/>
          <w:marTop w:val="0"/>
          <w:marBottom w:val="0"/>
          <w:divBdr>
            <w:top w:val="none" w:sz="0" w:space="0" w:color="auto"/>
            <w:left w:val="none" w:sz="0" w:space="0" w:color="auto"/>
            <w:bottom w:val="none" w:sz="0" w:space="0" w:color="auto"/>
            <w:right w:val="none" w:sz="0" w:space="0" w:color="auto"/>
          </w:divBdr>
        </w:div>
      </w:divsChild>
    </w:div>
    <w:div w:id="347801336">
      <w:bodyDiv w:val="1"/>
      <w:marLeft w:val="0"/>
      <w:marRight w:val="0"/>
      <w:marTop w:val="0"/>
      <w:marBottom w:val="0"/>
      <w:divBdr>
        <w:top w:val="none" w:sz="0" w:space="0" w:color="auto"/>
        <w:left w:val="none" w:sz="0" w:space="0" w:color="auto"/>
        <w:bottom w:val="none" w:sz="0" w:space="0" w:color="auto"/>
        <w:right w:val="none" w:sz="0" w:space="0" w:color="auto"/>
      </w:divBdr>
      <w:divsChild>
        <w:div w:id="1116633509">
          <w:marLeft w:val="0"/>
          <w:marRight w:val="0"/>
          <w:marTop w:val="0"/>
          <w:marBottom w:val="0"/>
          <w:divBdr>
            <w:top w:val="none" w:sz="0" w:space="0" w:color="auto"/>
            <w:left w:val="none" w:sz="0" w:space="0" w:color="auto"/>
            <w:bottom w:val="none" w:sz="0" w:space="0" w:color="auto"/>
            <w:right w:val="none" w:sz="0" w:space="0" w:color="auto"/>
          </w:divBdr>
        </w:div>
        <w:div w:id="1792017131">
          <w:marLeft w:val="0"/>
          <w:marRight w:val="0"/>
          <w:marTop w:val="0"/>
          <w:marBottom w:val="0"/>
          <w:divBdr>
            <w:top w:val="none" w:sz="0" w:space="0" w:color="auto"/>
            <w:left w:val="none" w:sz="0" w:space="0" w:color="auto"/>
            <w:bottom w:val="none" w:sz="0" w:space="0" w:color="auto"/>
            <w:right w:val="none" w:sz="0" w:space="0" w:color="auto"/>
          </w:divBdr>
        </w:div>
        <w:div w:id="161629419">
          <w:marLeft w:val="0"/>
          <w:marRight w:val="0"/>
          <w:marTop w:val="0"/>
          <w:marBottom w:val="0"/>
          <w:divBdr>
            <w:top w:val="none" w:sz="0" w:space="0" w:color="auto"/>
            <w:left w:val="none" w:sz="0" w:space="0" w:color="auto"/>
            <w:bottom w:val="none" w:sz="0" w:space="0" w:color="auto"/>
            <w:right w:val="none" w:sz="0" w:space="0" w:color="auto"/>
          </w:divBdr>
        </w:div>
      </w:divsChild>
    </w:div>
    <w:div w:id="364719574">
      <w:bodyDiv w:val="1"/>
      <w:marLeft w:val="0"/>
      <w:marRight w:val="0"/>
      <w:marTop w:val="0"/>
      <w:marBottom w:val="0"/>
      <w:divBdr>
        <w:top w:val="none" w:sz="0" w:space="0" w:color="auto"/>
        <w:left w:val="none" w:sz="0" w:space="0" w:color="auto"/>
        <w:bottom w:val="none" w:sz="0" w:space="0" w:color="auto"/>
        <w:right w:val="none" w:sz="0" w:space="0" w:color="auto"/>
      </w:divBdr>
      <w:divsChild>
        <w:div w:id="610933923">
          <w:marLeft w:val="0"/>
          <w:marRight w:val="0"/>
          <w:marTop w:val="0"/>
          <w:marBottom w:val="0"/>
          <w:divBdr>
            <w:top w:val="none" w:sz="0" w:space="0" w:color="auto"/>
            <w:left w:val="none" w:sz="0" w:space="0" w:color="auto"/>
            <w:bottom w:val="none" w:sz="0" w:space="0" w:color="auto"/>
            <w:right w:val="none" w:sz="0" w:space="0" w:color="auto"/>
          </w:divBdr>
        </w:div>
        <w:div w:id="903443412">
          <w:marLeft w:val="0"/>
          <w:marRight w:val="0"/>
          <w:marTop w:val="0"/>
          <w:marBottom w:val="0"/>
          <w:divBdr>
            <w:top w:val="none" w:sz="0" w:space="0" w:color="auto"/>
            <w:left w:val="none" w:sz="0" w:space="0" w:color="auto"/>
            <w:bottom w:val="none" w:sz="0" w:space="0" w:color="auto"/>
            <w:right w:val="none" w:sz="0" w:space="0" w:color="auto"/>
          </w:divBdr>
        </w:div>
        <w:div w:id="1126699772">
          <w:marLeft w:val="0"/>
          <w:marRight w:val="0"/>
          <w:marTop w:val="0"/>
          <w:marBottom w:val="0"/>
          <w:divBdr>
            <w:top w:val="none" w:sz="0" w:space="0" w:color="auto"/>
            <w:left w:val="none" w:sz="0" w:space="0" w:color="auto"/>
            <w:bottom w:val="none" w:sz="0" w:space="0" w:color="auto"/>
            <w:right w:val="none" w:sz="0" w:space="0" w:color="auto"/>
          </w:divBdr>
        </w:div>
        <w:div w:id="1229077238">
          <w:marLeft w:val="0"/>
          <w:marRight w:val="0"/>
          <w:marTop w:val="0"/>
          <w:marBottom w:val="0"/>
          <w:divBdr>
            <w:top w:val="none" w:sz="0" w:space="0" w:color="auto"/>
            <w:left w:val="none" w:sz="0" w:space="0" w:color="auto"/>
            <w:bottom w:val="none" w:sz="0" w:space="0" w:color="auto"/>
            <w:right w:val="none" w:sz="0" w:space="0" w:color="auto"/>
          </w:divBdr>
        </w:div>
        <w:div w:id="2114204670">
          <w:marLeft w:val="0"/>
          <w:marRight w:val="0"/>
          <w:marTop w:val="0"/>
          <w:marBottom w:val="0"/>
          <w:divBdr>
            <w:top w:val="none" w:sz="0" w:space="0" w:color="auto"/>
            <w:left w:val="none" w:sz="0" w:space="0" w:color="auto"/>
            <w:bottom w:val="none" w:sz="0" w:space="0" w:color="auto"/>
            <w:right w:val="none" w:sz="0" w:space="0" w:color="auto"/>
          </w:divBdr>
        </w:div>
        <w:div w:id="642581391">
          <w:marLeft w:val="0"/>
          <w:marRight w:val="0"/>
          <w:marTop w:val="0"/>
          <w:marBottom w:val="0"/>
          <w:divBdr>
            <w:top w:val="none" w:sz="0" w:space="0" w:color="auto"/>
            <w:left w:val="none" w:sz="0" w:space="0" w:color="auto"/>
            <w:bottom w:val="none" w:sz="0" w:space="0" w:color="auto"/>
            <w:right w:val="none" w:sz="0" w:space="0" w:color="auto"/>
          </w:divBdr>
        </w:div>
      </w:divsChild>
    </w:div>
    <w:div w:id="369454783">
      <w:bodyDiv w:val="1"/>
      <w:marLeft w:val="0"/>
      <w:marRight w:val="0"/>
      <w:marTop w:val="0"/>
      <w:marBottom w:val="0"/>
      <w:divBdr>
        <w:top w:val="none" w:sz="0" w:space="0" w:color="auto"/>
        <w:left w:val="none" w:sz="0" w:space="0" w:color="auto"/>
        <w:bottom w:val="none" w:sz="0" w:space="0" w:color="auto"/>
        <w:right w:val="none" w:sz="0" w:space="0" w:color="auto"/>
      </w:divBdr>
      <w:divsChild>
        <w:div w:id="393355251">
          <w:marLeft w:val="0"/>
          <w:marRight w:val="0"/>
          <w:marTop w:val="0"/>
          <w:marBottom w:val="0"/>
          <w:divBdr>
            <w:top w:val="none" w:sz="0" w:space="0" w:color="auto"/>
            <w:left w:val="none" w:sz="0" w:space="0" w:color="auto"/>
            <w:bottom w:val="none" w:sz="0" w:space="0" w:color="auto"/>
            <w:right w:val="none" w:sz="0" w:space="0" w:color="auto"/>
          </w:divBdr>
        </w:div>
        <w:div w:id="1026251739">
          <w:marLeft w:val="0"/>
          <w:marRight w:val="0"/>
          <w:marTop w:val="0"/>
          <w:marBottom w:val="0"/>
          <w:divBdr>
            <w:top w:val="none" w:sz="0" w:space="0" w:color="auto"/>
            <w:left w:val="none" w:sz="0" w:space="0" w:color="auto"/>
            <w:bottom w:val="none" w:sz="0" w:space="0" w:color="auto"/>
            <w:right w:val="none" w:sz="0" w:space="0" w:color="auto"/>
          </w:divBdr>
        </w:div>
      </w:divsChild>
    </w:div>
    <w:div w:id="383918172">
      <w:bodyDiv w:val="1"/>
      <w:marLeft w:val="0"/>
      <w:marRight w:val="0"/>
      <w:marTop w:val="0"/>
      <w:marBottom w:val="0"/>
      <w:divBdr>
        <w:top w:val="none" w:sz="0" w:space="0" w:color="auto"/>
        <w:left w:val="none" w:sz="0" w:space="0" w:color="auto"/>
        <w:bottom w:val="none" w:sz="0" w:space="0" w:color="auto"/>
        <w:right w:val="none" w:sz="0" w:space="0" w:color="auto"/>
      </w:divBdr>
      <w:divsChild>
        <w:div w:id="1664626285">
          <w:marLeft w:val="0"/>
          <w:marRight w:val="0"/>
          <w:marTop w:val="0"/>
          <w:marBottom w:val="0"/>
          <w:divBdr>
            <w:top w:val="none" w:sz="0" w:space="0" w:color="auto"/>
            <w:left w:val="none" w:sz="0" w:space="0" w:color="auto"/>
            <w:bottom w:val="none" w:sz="0" w:space="0" w:color="auto"/>
            <w:right w:val="none" w:sz="0" w:space="0" w:color="auto"/>
          </w:divBdr>
        </w:div>
        <w:div w:id="507139629">
          <w:marLeft w:val="0"/>
          <w:marRight w:val="0"/>
          <w:marTop w:val="0"/>
          <w:marBottom w:val="0"/>
          <w:divBdr>
            <w:top w:val="none" w:sz="0" w:space="0" w:color="auto"/>
            <w:left w:val="none" w:sz="0" w:space="0" w:color="auto"/>
            <w:bottom w:val="none" w:sz="0" w:space="0" w:color="auto"/>
            <w:right w:val="none" w:sz="0" w:space="0" w:color="auto"/>
          </w:divBdr>
        </w:div>
      </w:divsChild>
    </w:div>
    <w:div w:id="400949940">
      <w:bodyDiv w:val="1"/>
      <w:marLeft w:val="0"/>
      <w:marRight w:val="0"/>
      <w:marTop w:val="0"/>
      <w:marBottom w:val="0"/>
      <w:divBdr>
        <w:top w:val="none" w:sz="0" w:space="0" w:color="auto"/>
        <w:left w:val="none" w:sz="0" w:space="0" w:color="auto"/>
        <w:bottom w:val="none" w:sz="0" w:space="0" w:color="auto"/>
        <w:right w:val="none" w:sz="0" w:space="0" w:color="auto"/>
      </w:divBdr>
      <w:divsChild>
        <w:div w:id="624194237">
          <w:marLeft w:val="0"/>
          <w:marRight w:val="0"/>
          <w:marTop w:val="0"/>
          <w:marBottom w:val="0"/>
          <w:divBdr>
            <w:top w:val="none" w:sz="0" w:space="0" w:color="auto"/>
            <w:left w:val="none" w:sz="0" w:space="0" w:color="auto"/>
            <w:bottom w:val="none" w:sz="0" w:space="0" w:color="auto"/>
            <w:right w:val="none" w:sz="0" w:space="0" w:color="auto"/>
          </w:divBdr>
        </w:div>
        <w:div w:id="1735858308">
          <w:marLeft w:val="0"/>
          <w:marRight w:val="0"/>
          <w:marTop w:val="0"/>
          <w:marBottom w:val="0"/>
          <w:divBdr>
            <w:top w:val="none" w:sz="0" w:space="0" w:color="auto"/>
            <w:left w:val="none" w:sz="0" w:space="0" w:color="auto"/>
            <w:bottom w:val="none" w:sz="0" w:space="0" w:color="auto"/>
            <w:right w:val="none" w:sz="0" w:space="0" w:color="auto"/>
          </w:divBdr>
        </w:div>
      </w:divsChild>
    </w:div>
    <w:div w:id="432164993">
      <w:bodyDiv w:val="1"/>
      <w:marLeft w:val="0"/>
      <w:marRight w:val="0"/>
      <w:marTop w:val="0"/>
      <w:marBottom w:val="0"/>
      <w:divBdr>
        <w:top w:val="none" w:sz="0" w:space="0" w:color="auto"/>
        <w:left w:val="none" w:sz="0" w:space="0" w:color="auto"/>
        <w:bottom w:val="none" w:sz="0" w:space="0" w:color="auto"/>
        <w:right w:val="none" w:sz="0" w:space="0" w:color="auto"/>
      </w:divBdr>
      <w:divsChild>
        <w:div w:id="97723319">
          <w:marLeft w:val="0"/>
          <w:marRight w:val="0"/>
          <w:marTop w:val="0"/>
          <w:marBottom w:val="0"/>
          <w:divBdr>
            <w:top w:val="none" w:sz="0" w:space="0" w:color="auto"/>
            <w:left w:val="none" w:sz="0" w:space="0" w:color="auto"/>
            <w:bottom w:val="none" w:sz="0" w:space="0" w:color="auto"/>
            <w:right w:val="none" w:sz="0" w:space="0" w:color="auto"/>
          </w:divBdr>
        </w:div>
        <w:div w:id="796533049">
          <w:marLeft w:val="0"/>
          <w:marRight w:val="0"/>
          <w:marTop w:val="0"/>
          <w:marBottom w:val="0"/>
          <w:divBdr>
            <w:top w:val="none" w:sz="0" w:space="0" w:color="auto"/>
            <w:left w:val="none" w:sz="0" w:space="0" w:color="auto"/>
            <w:bottom w:val="none" w:sz="0" w:space="0" w:color="auto"/>
            <w:right w:val="none" w:sz="0" w:space="0" w:color="auto"/>
          </w:divBdr>
        </w:div>
        <w:div w:id="693045156">
          <w:marLeft w:val="0"/>
          <w:marRight w:val="0"/>
          <w:marTop w:val="0"/>
          <w:marBottom w:val="0"/>
          <w:divBdr>
            <w:top w:val="none" w:sz="0" w:space="0" w:color="auto"/>
            <w:left w:val="none" w:sz="0" w:space="0" w:color="auto"/>
            <w:bottom w:val="none" w:sz="0" w:space="0" w:color="auto"/>
            <w:right w:val="none" w:sz="0" w:space="0" w:color="auto"/>
          </w:divBdr>
        </w:div>
      </w:divsChild>
    </w:div>
    <w:div w:id="460928425">
      <w:bodyDiv w:val="1"/>
      <w:marLeft w:val="0"/>
      <w:marRight w:val="0"/>
      <w:marTop w:val="0"/>
      <w:marBottom w:val="0"/>
      <w:divBdr>
        <w:top w:val="none" w:sz="0" w:space="0" w:color="auto"/>
        <w:left w:val="none" w:sz="0" w:space="0" w:color="auto"/>
        <w:bottom w:val="none" w:sz="0" w:space="0" w:color="auto"/>
        <w:right w:val="none" w:sz="0" w:space="0" w:color="auto"/>
      </w:divBdr>
      <w:divsChild>
        <w:div w:id="2018537413">
          <w:marLeft w:val="0"/>
          <w:marRight w:val="0"/>
          <w:marTop w:val="0"/>
          <w:marBottom w:val="0"/>
          <w:divBdr>
            <w:top w:val="none" w:sz="0" w:space="0" w:color="auto"/>
            <w:left w:val="none" w:sz="0" w:space="0" w:color="auto"/>
            <w:bottom w:val="none" w:sz="0" w:space="0" w:color="auto"/>
            <w:right w:val="none" w:sz="0" w:space="0" w:color="auto"/>
          </w:divBdr>
        </w:div>
        <w:div w:id="37974765">
          <w:marLeft w:val="0"/>
          <w:marRight w:val="0"/>
          <w:marTop w:val="0"/>
          <w:marBottom w:val="0"/>
          <w:divBdr>
            <w:top w:val="none" w:sz="0" w:space="0" w:color="auto"/>
            <w:left w:val="none" w:sz="0" w:space="0" w:color="auto"/>
            <w:bottom w:val="none" w:sz="0" w:space="0" w:color="auto"/>
            <w:right w:val="none" w:sz="0" w:space="0" w:color="auto"/>
          </w:divBdr>
        </w:div>
      </w:divsChild>
    </w:div>
    <w:div w:id="521668441">
      <w:bodyDiv w:val="1"/>
      <w:marLeft w:val="0"/>
      <w:marRight w:val="0"/>
      <w:marTop w:val="0"/>
      <w:marBottom w:val="0"/>
      <w:divBdr>
        <w:top w:val="none" w:sz="0" w:space="0" w:color="auto"/>
        <w:left w:val="none" w:sz="0" w:space="0" w:color="auto"/>
        <w:bottom w:val="none" w:sz="0" w:space="0" w:color="auto"/>
        <w:right w:val="none" w:sz="0" w:space="0" w:color="auto"/>
      </w:divBdr>
      <w:divsChild>
        <w:div w:id="1486235935">
          <w:marLeft w:val="0"/>
          <w:marRight w:val="0"/>
          <w:marTop w:val="0"/>
          <w:marBottom w:val="0"/>
          <w:divBdr>
            <w:top w:val="none" w:sz="0" w:space="0" w:color="auto"/>
            <w:left w:val="none" w:sz="0" w:space="0" w:color="auto"/>
            <w:bottom w:val="none" w:sz="0" w:space="0" w:color="auto"/>
            <w:right w:val="none" w:sz="0" w:space="0" w:color="auto"/>
          </w:divBdr>
        </w:div>
        <w:div w:id="385644702">
          <w:marLeft w:val="0"/>
          <w:marRight w:val="0"/>
          <w:marTop w:val="0"/>
          <w:marBottom w:val="0"/>
          <w:divBdr>
            <w:top w:val="none" w:sz="0" w:space="0" w:color="auto"/>
            <w:left w:val="none" w:sz="0" w:space="0" w:color="auto"/>
            <w:bottom w:val="none" w:sz="0" w:space="0" w:color="auto"/>
            <w:right w:val="none" w:sz="0" w:space="0" w:color="auto"/>
          </w:divBdr>
        </w:div>
        <w:div w:id="67920630">
          <w:marLeft w:val="0"/>
          <w:marRight w:val="0"/>
          <w:marTop w:val="0"/>
          <w:marBottom w:val="0"/>
          <w:divBdr>
            <w:top w:val="none" w:sz="0" w:space="0" w:color="auto"/>
            <w:left w:val="none" w:sz="0" w:space="0" w:color="auto"/>
            <w:bottom w:val="none" w:sz="0" w:space="0" w:color="auto"/>
            <w:right w:val="none" w:sz="0" w:space="0" w:color="auto"/>
          </w:divBdr>
        </w:div>
        <w:div w:id="729111297">
          <w:marLeft w:val="0"/>
          <w:marRight w:val="0"/>
          <w:marTop w:val="0"/>
          <w:marBottom w:val="0"/>
          <w:divBdr>
            <w:top w:val="none" w:sz="0" w:space="0" w:color="auto"/>
            <w:left w:val="none" w:sz="0" w:space="0" w:color="auto"/>
            <w:bottom w:val="none" w:sz="0" w:space="0" w:color="auto"/>
            <w:right w:val="none" w:sz="0" w:space="0" w:color="auto"/>
          </w:divBdr>
        </w:div>
        <w:div w:id="1354184686">
          <w:marLeft w:val="0"/>
          <w:marRight w:val="0"/>
          <w:marTop w:val="0"/>
          <w:marBottom w:val="0"/>
          <w:divBdr>
            <w:top w:val="none" w:sz="0" w:space="0" w:color="auto"/>
            <w:left w:val="none" w:sz="0" w:space="0" w:color="auto"/>
            <w:bottom w:val="none" w:sz="0" w:space="0" w:color="auto"/>
            <w:right w:val="none" w:sz="0" w:space="0" w:color="auto"/>
          </w:divBdr>
        </w:div>
        <w:div w:id="1165050091">
          <w:marLeft w:val="0"/>
          <w:marRight w:val="0"/>
          <w:marTop w:val="0"/>
          <w:marBottom w:val="0"/>
          <w:divBdr>
            <w:top w:val="none" w:sz="0" w:space="0" w:color="auto"/>
            <w:left w:val="none" w:sz="0" w:space="0" w:color="auto"/>
            <w:bottom w:val="none" w:sz="0" w:space="0" w:color="auto"/>
            <w:right w:val="none" w:sz="0" w:space="0" w:color="auto"/>
          </w:divBdr>
        </w:div>
      </w:divsChild>
    </w:div>
    <w:div w:id="564336303">
      <w:bodyDiv w:val="1"/>
      <w:marLeft w:val="0"/>
      <w:marRight w:val="0"/>
      <w:marTop w:val="0"/>
      <w:marBottom w:val="0"/>
      <w:divBdr>
        <w:top w:val="none" w:sz="0" w:space="0" w:color="auto"/>
        <w:left w:val="none" w:sz="0" w:space="0" w:color="auto"/>
        <w:bottom w:val="none" w:sz="0" w:space="0" w:color="auto"/>
        <w:right w:val="none" w:sz="0" w:space="0" w:color="auto"/>
      </w:divBdr>
    </w:div>
    <w:div w:id="615329528">
      <w:bodyDiv w:val="1"/>
      <w:marLeft w:val="0"/>
      <w:marRight w:val="0"/>
      <w:marTop w:val="0"/>
      <w:marBottom w:val="0"/>
      <w:divBdr>
        <w:top w:val="none" w:sz="0" w:space="0" w:color="auto"/>
        <w:left w:val="none" w:sz="0" w:space="0" w:color="auto"/>
        <w:bottom w:val="none" w:sz="0" w:space="0" w:color="auto"/>
        <w:right w:val="none" w:sz="0" w:space="0" w:color="auto"/>
      </w:divBdr>
      <w:divsChild>
        <w:div w:id="1209151885">
          <w:marLeft w:val="0"/>
          <w:marRight w:val="0"/>
          <w:marTop w:val="0"/>
          <w:marBottom w:val="0"/>
          <w:divBdr>
            <w:top w:val="none" w:sz="0" w:space="0" w:color="auto"/>
            <w:left w:val="none" w:sz="0" w:space="0" w:color="auto"/>
            <w:bottom w:val="none" w:sz="0" w:space="0" w:color="auto"/>
            <w:right w:val="none" w:sz="0" w:space="0" w:color="auto"/>
          </w:divBdr>
        </w:div>
        <w:div w:id="396972195">
          <w:marLeft w:val="0"/>
          <w:marRight w:val="0"/>
          <w:marTop w:val="0"/>
          <w:marBottom w:val="0"/>
          <w:divBdr>
            <w:top w:val="none" w:sz="0" w:space="0" w:color="auto"/>
            <w:left w:val="none" w:sz="0" w:space="0" w:color="auto"/>
            <w:bottom w:val="none" w:sz="0" w:space="0" w:color="auto"/>
            <w:right w:val="none" w:sz="0" w:space="0" w:color="auto"/>
          </w:divBdr>
        </w:div>
      </w:divsChild>
    </w:div>
    <w:div w:id="618487434">
      <w:bodyDiv w:val="1"/>
      <w:marLeft w:val="0"/>
      <w:marRight w:val="0"/>
      <w:marTop w:val="0"/>
      <w:marBottom w:val="0"/>
      <w:divBdr>
        <w:top w:val="none" w:sz="0" w:space="0" w:color="auto"/>
        <w:left w:val="none" w:sz="0" w:space="0" w:color="auto"/>
        <w:bottom w:val="none" w:sz="0" w:space="0" w:color="auto"/>
        <w:right w:val="none" w:sz="0" w:space="0" w:color="auto"/>
      </w:divBdr>
      <w:divsChild>
        <w:div w:id="675158517">
          <w:marLeft w:val="0"/>
          <w:marRight w:val="0"/>
          <w:marTop w:val="0"/>
          <w:marBottom w:val="0"/>
          <w:divBdr>
            <w:top w:val="none" w:sz="0" w:space="0" w:color="auto"/>
            <w:left w:val="none" w:sz="0" w:space="0" w:color="auto"/>
            <w:bottom w:val="none" w:sz="0" w:space="0" w:color="auto"/>
            <w:right w:val="none" w:sz="0" w:space="0" w:color="auto"/>
          </w:divBdr>
        </w:div>
        <w:div w:id="1473718573">
          <w:marLeft w:val="0"/>
          <w:marRight w:val="0"/>
          <w:marTop w:val="0"/>
          <w:marBottom w:val="0"/>
          <w:divBdr>
            <w:top w:val="none" w:sz="0" w:space="0" w:color="auto"/>
            <w:left w:val="none" w:sz="0" w:space="0" w:color="auto"/>
            <w:bottom w:val="none" w:sz="0" w:space="0" w:color="auto"/>
            <w:right w:val="none" w:sz="0" w:space="0" w:color="auto"/>
          </w:divBdr>
        </w:div>
      </w:divsChild>
    </w:div>
    <w:div w:id="622079215">
      <w:bodyDiv w:val="1"/>
      <w:marLeft w:val="0"/>
      <w:marRight w:val="0"/>
      <w:marTop w:val="0"/>
      <w:marBottom w:val="0"/>
      <w:divBdr>
        <w:top w:val="none" w:sz="0" w:space="0" w:color="auto"/>
        <w:left w:val="none" w:sz="0" w:space="0" w:color="auto"/>
        <w:bottom w:val="none" w:sz="0" w:space="0" w:color="auto"/>
        <w:right w:val="none" w:sz="0" w:space="0" w:color="auto"/>
      </w:divBdr>
      <w:divsChild>
        <w:div w:id="1384326151">
          <w:marLeft w:val="0"/>
          <w:marRight w:val="0"/>
          <w:marTop w:val="0"/>
          <w:marBottom w:val="0"/>
          <w:divBdr>
            <w:top w:val="none" w:sz="0" w:space="0" w:color="auto"/>
            <w:left w:val="none" w:sz="0" w:space="0" w:color="auto"/>
            <w:bottom w:val="none" w:sz="0" w:space="0" w:color="auto"/>
            <w:right w:val="none" w:sz="0" w:space="0" w:color="auto"/>
          </w:divBdr>
        </w:div>
        <w:div w:id="934633716">
          <w:marLeft w:val="0"/>
          <w:marRight w:val="0"/>
          <w:marTop w:val="0"/>
          <w:marBottom w:val="0"/>
          <w:divBdr>
            <w:top w:val="none" w:sz="0" w:space="0" w:color="auto"/>
            <w:left w:val="none" w:sz="0" w:space="0" w:color="auto"/>
            <w:bottom w:val="none" w:sz="0" w:space="0" w:color="auto"/>
            <w:right w:val="none" w:sz="0" w:space="0" w:color="auto"/>
          </w:divBdr>
        </w:div>
      </w:divsChild>
    </w:div>
    <w:div w:id="626590829">
      <w:bodyDiv w:val="1"/>
      <w:marLeft w:val="0"/>
      <w:marRight w:val="0"/>
      <w:marTop w:val="0"/>
      <w:marBottom w:val="0"/>
      <w:divBdr>
        <w:top w:val="none" w:sz="0" w:space="0" w:color="auto"/>
        <w:left w:val="none" w:sz="0" w:space="0" w:color="auto"/>
        <w:bottom w:val="none" w:sz="0" w:space="0" w:color="auto"/>
        <w:right w:val="none" w:sz="0" w:space="0" w:color="auto"/>
      </w:divBdr>
      <w:divsChild>
        <w:div w:id="561255585">
          <w:marLeft w:val="0"/>
          <w:marRight w:val="0"/>
          <w:marTop w:val="0"/>
          <w:marBottom w:val="0"/>
          <w:divBdr>
            <w:top w:val="none" w:sz="0" w:space="0" w:color="auto"/>
            <w:left w:val="none" w:sz="0" w:space="0" w:color="auto"/>
            <w:bottom w:val="none" w:sz="0" w:space="0" w:color="auto"/>
            <w:right w:val="none" w:sz="0" w:space="0" w:color="auto"/>
          </w:divBdr>
        </w:div>
        <w:div w:id="1975452676">
          <w:marLeft w:val="0"/>
          <w:marRight w:val="0"/>
          <w:marTop w:val="0"/>
          <w:marBottom w:val="0"/>
          <w:divBdr>
            <w:top w:val="none" w:sz="0" w:space="0" w:color="auto"/>
            <w:left w:val="none" w:sz="0" w:space="0" w:color="auto"/>
            <w:bottom w:val="none" w:sz="0" w:space="0" w:color="auto"/>
            <w:right w:val="none" w:sz="0" w:space="0" w:color="auto"/>
          </w:divBdr>
        </w:div>
      </w:divsChild>
    </w:div>
    <w:div w:id="628901855">
      <w:bodyDiv w:val="1"/>
      <w:marLeft w:val="0"/>
      <w:marRight w:val="0"/>
      <w:marTop w:val="0"/>
      <w:marBottom w:val="0"/>
      <w:divBdr>
        <w:top w:val="none" w:sz="0" w:space="0" w:color="auto"/>
        <w:left w:val="none" w:sz="0" w:space="0" w:color="auto"/>
        <w:bottom w:val="none" w:sz="0" w:space="0" w:color="auto"/>
        <w:right w:val="none" w:sz="0" w:space="0" w:color="auto"/>
      </w:divBdr>
      <w:divsChild>
        <w:div w:id="1174494290">
          <w:marLeft w:val="0"/>
          <w:marRight w:val="0"/>
          <w:marTop w:val="0"/>
          <w:marBottom w:val="0"/>
          <w:divBdr>
            <w:top w:val="none" w:sz="0" w:space="0" w:color="auto"/>
            <w:left w:val="none" w:sz="0" w:space="0" w:color="auto"/>
            <w:bottom w:val="none" w:sz="0" w:space="0" w:color="auto"/>
            <w:right w:val="none" w:sz="0" w:space="0" w:color="auto"/>
          </w:divBdr>
        </w:div>
        <w:div w:id="1359428951">
          <w:marLeft w:val="0"/>
          <w:marRight w:val="0"/>
          <w:marTop w:val="0"/>
          <w:marBottom w:val="0"/>
          <w:divBdr>
            <w:top w:val="none" w:sz="0" w:space="0" w:color="auto"/>
            <w:left w:val="none" w:sz="0" w:space="0" w:color="auto"/>
            <w:bottom w:val="none" w:sz="0" w:space="0" w:color="auto"/>
            <w:right w:val="none" w:sz="0" w:space="0" w:color="auto"/>
          </w:divBdr>
        </w:div>
        <w:div w:id="1339425436">
          <w:marLeft w:val="0"/>
          <w:marRight w:val="0"/>
          <w:marTop w:val="0"/>
          <w:marBottom w:val="0"/>
          <w:divBdr>
            <w:top w:val="none" w:sz="0" w:space="0" w:color="auto"/>
            <w:left w:val="none" w:sz="0" w:space="0" w:color="auto"/>
            <w:bottom w:val="none" w:sz="0" w:space="0" w:color="auto"/>
            <w:right w:val="none" w:sz="0" w:space="0" w:color="auto"/>
          </w:divBdr>
        </w:div>
        <w:div w:id="782923344">
          <w:marLeft w:val="0"/>
          <w:marRight w:val="0"/>
          <w:marTop w:val="0"/>
          <w:marBottom w:val="0"/>
          <w:divBdr>
            <w:top w:val="none" w:sz="0" w:space="0" w:color="auto"/>
            <w:left w:val="none" w:sz="0" w:space="0" w:color="auto"/>
            <w:bottom w:val="none" w:sz="0" w:space="0" w:color="auto"/>
            <w:right w:val="none" w:sz="0" w:space="0" w:color="auto"/>
          </w:divBdr>
        </w:div>
        <w:div w:id="2080713481">
          <w:marLeft w:val="0"/>
          <w:marRight w:val="0"/>
          <w:marTop w:val="0"/>
          <w:marBottom w:val="0"/>
          <w:divBdr>
            <w:top w:val="none" w:sz="0" w:space="0" w:color="auto"/>
            <w:left w:val="none" w:sz="0" w:space="0" w:color="auto"/>
            <w:bottom w:val="none" w:sz="0" w:space="0" w:color="auto"/>
            <w:right w:val="none" w:sz="0" w:space="0" w:color="auto"/>
          </w:divBdr>
        </w:div>
        <w:div w:id="221991804">
          <w:marLeft w:val="0"/>
          <w:marRight w:val="0"/>
          <w:marTop w:val="0"/>
          <w:marBottom w:val="0"/>
          <w:divBdr>
            <w:top w:val="none" w:sz="0" w:space="0" w:color="auto"/>
            <w:left w:val="none" w:sz="0" w:space="0" w:color="auto"/>
            <w:bottom w:val="none" w:sz="0" w:space="0" w:color="auto"/>
            <w:right w:val="none" w:sz="0" w:space="0" w:color="auto"/>
          </w:divBdr>
        </w:div>
        <w:div w:id="1873028544">
          <w:marLeft w:val="0"/>
          <w:marRight w:val="0"/>
          <w:marTop w:val="0"/>
          <w:marBottom w:val="0"/>
          <w:divBdr>
            <w:top w:val="none" w:sz="0" w:space="0" w:color="auto"/>
            <w:left w:val="none" w:sz="0" w:space="0" w:color="auto"/>
            <w:bottom w:val="none" w:sz="0" w:space="0" w:color="auto"/>
            <w:right w:val="none" w:sz="0" w:space="0" w:color="auto"/>
          </w:divBdr>
        </w:div>
        <w:div w:id="927810202">
          <w:marLeft w:val="0"/>
          <w:marRight w:val="0"/>
          <w:marTop w:val="0"/>
          <w:marBottom w:val="0"/>
          <w:divBdr>
            <w:top w:val="none" w:sz="0" w:space="0" w:color="auto"/>
            <w:left w:val="none" w:sz="0" w:space="0" w:color="auto"/>
            <w:bottom w:val="none" w:sz="0" w:space="0" w:color="auto"/>
            <w:right w:val="none" w:sz="0" w:space="0" w:color="auto"/>
          </w:divBdr>
        </w:div>
        <w:div w:id="500778200">
          <w:marLeft w:val="0"/>
          <w:marRight w:val="0"/>
          <w:marTop w:val="0"/>
          <w:marBottom w:val="0"/>
          <w:divBdr>
            <w:top w:val="none" w:sz="0" w:space="0" w:color="auto"/>
            <w:left w:val="none" w:sz="0" w:space="0" w:color="auto"/>
            <w:bottom w:val="none" w:sz="0" w:space="0" w:color="auto"/>
            <w:right w:val="none" w:sz="0" w:space="0" w:color="auto"/>
          </w:divBdr>
        </w:div>
        <w:div w:id="503397128">
          <w:marLeft w:val="0"/>
          <w:marRight w:val="0"/>
          <w:marTop w:val="0"/>
          <w:marBottom w:val="0"/>
          <w:divBdr>
            <w:top w:val="none" w:sz="0" w:space="0" w:color="auto"/>
            <w:left w:val="none" w:sz="0" w:space="0" w:color="auto"/>
            <w:bottom w:val="none" w:sz="0" w:space="0" w:color="auto"/>
            <w:right w:val="none" w:sz="0" w:space="0" w:color="auto"/>
          </w:divBdr>
        </w:div>
        <w:div w:id="1269577882">
          <w:marLeft w:val="0"/>
          <w:marRight w:val="0"/>
          <w:marTop w:val="0"/>
          <w:marBottom w:val="0"/>
          <w:divBdr>
            <w:top w:val="none" w:sz="0" w:space="0" w:color="auto"/>
            <w:left w:val="none" w:sz="0" w:space="0" w:color="auto"/>
            <w:bottom w:val="none" w:sz="0" w:space="0" w:color="auto"/>
            <w:right w:val="none" w:sz="0" w:space="0" w:color="auto"/>
          </w:divBdr>
        </w:div>
        <w:div w:id="1914580223">
          <w:marLeft w:val="0"/>
          <w:marRight w:val="0"/>
          <w:marTop w:val="0"/>
          <w:marBottom w:val="0"/>
          <w:divBdr>
            <w:top w:val="none" w:sz="0" w:space="0" w:color="auto"/>
            <w:left w:val="none" w:sz="0" w:space="0" w:color="auto"/>
            <w:bottom w:val="none" w:sz="0" w:space="0" w:color="auto"/>
            <w:right w:val="none" w:sz="0" w:space="0" w:color="auto"/>
          </w:divBdr>
        </w:div>
        <w:div w:id="1117413812">
          <w:marLeft w:val="0"/>
          <w:marRight w:val="0"/>
          <w:marTop w:val="0"/>
          <w:marBottom w:val="0"/>
          <w:divBdr>
            <w:top w:val="none" w:sz="0" w:space="0" w:color="auto"/>
            <w:left w:val="none" w:sz="0" w:space="0" w:color="auto"/>
            <w:bottom w:val="none" w:sz="0" w:space="0" w:color="auto"/>
            <w:right w:val="none" w:sz="0" w:space="0" w:color="auto"/>
          </w:divBdr>
        </w:div>
        <w:div w:id="1647082365">
          <w:marLeft w:val="0"/>
          <w:marRight w:val="0"/>
          <w:marTop w:val="0"/>
          <w:marBottom w:val="0"/>
          <w:divBdr>
            <w:top w:val="none" w:sz="0" w:space="0" w:color="auto"/>
            <w:left w:val="none" w:sz="0" w:space="0" w:color="auto"/>
            <w:bottom w:val="none" w:sz="0" w:space="0" w:color="auto"/>
            <w:right w:val="none" w:sz="0" w:space="0" w:color="auto"/>
          </w:divBdr>
        </w:div>
      </w:divsChild>
    </w:div>
    <w:div w:id="645672024">
      <w:bodyDiv w:val="1"/>
      <w:marLeft w:val="0"/>
      <w:marRight w:val="0"/>
      <w:marTop w:val="0"/>
      <w:marBottom w:val="0"/>
      <w:divBdr>
        <w:top w:val="none" w:sz="0" w:space="0" w:color="auto"/>
        <w:left w:val="none" w:sz="0" w:space="0" w:color="auto"/>
        <w:bottom w:val="none" w:sz="0" w:space="0" w:color="auto"/>
        <w:right w:val="none" w:sz="0" w:space="0" w:color="auto"/>
      </w:divBdr>
    </w:div>
    <w:div w:id="651451282">
      <w:bodyDiv w:val="1"/>
      <w:marLeft w:val="0"/>
      <w:marRight w:val="0"/>
      <w:marTop w:val="0"/>
      <w:marBottom w:val="0"/>
      <w:divBdr>
        <w:top w:val="none" w:sz="0" w:space="0" w:color="auto"/>
        <w:left w:val="none" w:sz="0" w:space="0" w:color="auto"/>
        <w:bottom w:val="none" w:sz="0" w:space="0" w:color="auto"/>
        <w:right w:val="none" w:sz="0" w:space="0" w:color="auto"/>
      </w:divBdr>
      <w:divsChild>
        <w:div w:id="2032027686">
          <w:marLeft w:val="0"/>
          <w:marRight w:val="0"/>
          <w:marTop w:val="0"/>
          <w:marBottom w:val="0"/>
          <w:divBdr>
            <w:top w:val="none" w:sz="0" w:space="0" w:color="auto"/>
            <w:left w:val="none" w:sz="0" w:space="0" w:color="auto"/>
            <w:bottom w:val="none" w:sz="0" w:space="0" w:color="auto"/>
            <w:right w:val="none" w:sz="0" w:space="0" w:color="auto"/>
          </w:divBdr>
        </w:div>
        <w:div w:id="1989046787">
          <w:marLeft w:val="0"/>
          <w:marRight w:val="0"/>
          <w:marTop w:val="0"/>
          <w:marBottom w:val="0"/>
          <w:divBdr>
            <w:top w:val="none" w:sz="0" w:space="0" w:color="auto"/>
            <w:left w:val="none" w:sz="0" w:space="0" w:color="auto"/>
            <w:bottom w:val="none" w:sz="0" w:space="0" w:color="auto"/>
            <w:right w:val="none" w:sz="0" w:space="0" w:color="auto"/>
          </w:divBdr>
        </w:div>
        <w:div w:id="243611733">
          <w:marLeft w:val="0"/>
          <w:marRight w:val="0"/>
          <w:marTop w:val="0"/>
          <w:marBottom w:val="0"/>
          <w:divBdr>
            <w:top w:val="none" w:sz="0" w:space="0" w:color="auto"/>
            <w:left w:val="none" w:sz="0" w:space="0" w:color="auto"/>
            <w:bottom w:val="none" w:sz="0" w:space="0" w:color="auto"/>
            <w:right w:val="none" w:sz="0" w:space="0" w:color="auto"/>
          </w:divBdr>
        </w:div>
      </w:divsChild>
    </w:div>
    <w:div w:id="683288021">
      <w:bodyDiv w:val="1"/>
      <w:marLeft w:val="0"/>
      <w:marRight w:val="0"/>
      <w:marTop w:val="0"/>
      <w:marBottom w:val="0"/>
      <w:divBdr>
        <w:top w:val="none" w:sz="0" w:space="0" w:color="auto"/>
        <w:left w:val="none" w:sz="0" w:space="0" w:color="auto"/>
        <w:bottom w:val="none" w:sz="0" w:space="0" w:color="auto"/>
        <w:right w:val="none" w:sz="0" w:space="0" w:color="auto"/>
      </w:divBdr>
      <w:divsChild>
        <w:div w:id="770051045">
          <w:marLeft w:val="0"/>
          <w:marRight w:val="0"/>
          <w:marTop w:val="0"/>
          <w:marBottom w:val="0"/>
          <w:divBdr>
            <w:top w:val="none" w:sz="0" w:space="0" w:color="auto"/>
            <w:left w:val="none" w:sz="0" w:space="0" w:color="auto"/>
            <w:bottom w:val="none" w:sz="0" w:space="0" w:color="auto"/>
            <w:right w:val="none" w:sz="0" w:space="0" w:color="auto"/>
          </w:divBdr>
        </w:div>
        <w:div w:id="1687096183">
          <w:marLeft w:val="0"/>
          <w:marRight w:val="0"/>
          <w:marTop w:val="0"/>
          <w:marBottom w:val="0"/>
          <w:divBdr>
            <w:top w:val="none" w:sz="0" w:space="0" w:color="auto"/>
            <w:left w:val="none" w:sz="0" w:space="0" w:color="auto"/>
            <w:bottom w:val="none" w:sz="0" w:space="0" w:color="auto"/>
            <w:right w:val="none" w:sz="0" w:space="0" w:color="auto"/>
          </w:divBdr>
        </w:div>
        <w:div w:id="1352342324">
          <w:marLeft w:val="0"/>
          <w:marRight w:val="0"/>
          <w:marTop w:val="0"/>
          <w:marBottom w:val="0"/>
          <w:divBdr>
            <w:top w:val="none" w:sz="0" w:space="0" w:color="auto"/>
            <w:left w:val="none" w:sz="0" w:space="0" w:color="auto"/>
            <w:bottom w:val="none" w:sz="0" w:space="0" w:color="auto"/>
            <w:right w:val="none" w:sz="0" w:space="0" w:color="auto"/>
          </w:divBdr>
        </w:div>
      </w:divsChild>
    </w:div>
    <w:div w:id="750388414">
      <w:bodyDiv w:val="1"/>
      <w:marLeft w:val="0"/>
      <w:marRight w:val="0"/>
      <w:marTop w:val="0"/>
      <w:marBottom w:val="0"/>
      <w:divBdr>
        <w:top w:val="none" w:sz="0" w:space="0" w:color="auto"/>
        <w:left w:val="none" w:sz="0" w:space="0" w:color="auto"/>
        <w:bottom w:val="none" w:sz="0" w:space="0" w:color="auto"/>
        <w:right w:val="none" w:sz="0" w:space="0" w:color="auto"/>
      </w:divBdr>
      <w:divsChild>
        <w:div w:id="1220821797">
          <w:marLeft w:val="0"/>
          <w:marRight w:val="0"/>
          <w:marTop w:val="0"/>
          <w:marBottom w:val="0"/>
          <w:divBdr>
            <w:top w:val="none" w:sz="0" w:space="0" w:color="auto"/>
            <w:left w:val="none" w:sz="0" w:space="0" w:color="auto"/>
            <w:bottom w:val="none" w:sz="0" w:space="0" w:color="auto"/>
            <w:right w:val="none" w:sz="0" w:space="0" w:color="auto"/>
          </w:divBdr>
        </w:div>
        <w:div w:id="1902210015">
          <w:marLeft w:val="0"/>
          <w:marRight w:val="0"/>
          <w:marTop w:val="0"/>
          <w:marBottom w:val="0"/>
          <w:divBdr>
            <w:top w:val="none" w:sz="0" w:space="0" w:color="auto"/>
            <w:left w:val="none" w:sz="0" w:space="0" w:color="auto"/>
            <w:bottom w:val="none" w:sz="0" w:space="0" w:color="auto"/>
            <w:right w:val="none" w:sz="0" w:space="0" w:color="auto"/>
          </w:divBdr>
        </w:div>
        <w:div w:id="1800804830">
          <w:marLeft w:val="0"/>
          <w:marRight w:val="0"/>
          <w:marTop w:val="0"/>
          <w:marBottom w:val="0"/>
          <w:divBdr>
            <w:top w:val="none" w:sz="0" w:space="0" w:color="auto"/>
            <w:left w:val="none" w:sz="0" w:space="0" w:color="auto"/>
            <w:bottom w:val="none" w:sz="0" w:space="0" w:color="auto"/>
            <w:right w:val="none" w:sz="0" w:space="0" w:color="auto"/>
          </w:divBdr>
        </w:div>
        <w:div w:id="1597059617">
          <w:marLeft w:val="0"/>
          <w:marRight w:val="0"/>
          <w:marTop w:val="0"/>
          <w:marBottom w:val="0"/>
          <w:divBdr>
            <w:top w:val="none" w:sz="0" w:space="0" w:color="auto"/>
            <w:left w:val="none" w:sz="0" w:space="0" w:color="auto"/>
            <w:bottom w:val="none" w:sz="0" w:space="0" w:color="auto"/>
            <w:right w:val="none" w:sz="0" w:space="0" w:color="auto"/>
          </w:divBdr>
        </w:div>
      </w:divsChild>
    </w:div>
    <w:div w:id="757097187">
      <w:bodyDiv w:val="1"/>
      <w:marLeft w:val="0"/>
      <w:marRight w:val="0"/>
      <w:marTop w:val="0"/>
      <w:marBottom w:val="0"/>
      <w:divBdr>
        <w:top w:val="none" w:sz="0" w:space="0" w:color="auto"/>
        <w:left w:val="none" w:sz="0" w:space="0" w:color="auto"/>
        <w:bottom w:val="none" w:sz="0" w:space="0" w:color="auto"/>
        <w:right w:val="none" w:sz="0" w:space="0" w:color="auto"/>
      </w:divBdr>
      <w:divsChild>
        <w:div w:id="937100014">
          <w:marLeft w:val="0"/>
          <w:marRight w:val="0"/>
          <w:marTop w:val="0"/>
          <w:marBottom w:val="0"/>
          <w:divBdr>
            <w:top w:val="none" w:sz="0" w:space="0" w:color="auto"/>
            <w:left w:val="none" w:sz="0" w:space="0" w:color="auto"/>
            <w:bottom w:val="none" w:sz="0" w:space="0" w:color="auto"/>
            <w:right w:val="none" w:sz="0" w:space="0" w:color="auto"/>
          </w:divBdr>
        </w:div>
        <w:div w:id="2070225883">
          <w:marLeft w:val="0"/>
          <w:marRight w:val="0"/>
          <w:marTop w:val="0"/>
          <w:marBottom w:val="0"/>
          <w:divBdr>
            <w:top w:val="none" w:sz="0" w:space="0" w:color="auto"/>
            <w:left w:val="none" w:sz="0" w:space="0" w:color="auto"/>
            <w:bottom w:val="none" w:sz="0" w:space="0" w:color="auto"/>
            <w:right w:val="none" w:sz="0" w:space="0" w:color="auto"/>
          </w:divBdr>
        </w:div>
        <w:div w:id="730814717">
          <w:marLeft w:val="0"/>
          <w:marRight w:val="0"/>
          <w:marTop w:val="0"/>
          <w:marBottom w:val="0"/>
          <w:divBdr>
            <w:top w:val="none" w:sz="0" w:space="0" w:color="auto"/>
            <w:left w:val="none" w:sz="0" w:space="0" w:color="auto"/>
            <w:bottom w:val="none" w:sz="0" w:space="0" w:color="auto"/>
            <w:right w:val="none" w:sz="0" w:space="0" w:color="auto"/>
          </w:divBdr>
        </w:div>
        <w:div w:id="115294439">
          <w:marLeft w:val="0"/>
          <w:marRight w:val="0"/>
          <w:marTop w:val="0"/>
          <w:marBottom w:val="0"/>
          <w:divBdr>
            <w:top w:val="none" w:sz="0" w:space="0" w:color="auto"/>
            <w:left w:val="none" w:sz="0" w:space="0" w:color="auto"/>
            <w:bottom w:val="none" w:sz="0" w:space="0" w:color="auto"/>
            <w:right w:val="none" w:sz="0" w:space="0" w:color="auto"/>
          </w:divBdr>
        </w:div>
        <w:div w:id="1129770">
          <w:marLeft w:val="0"/>
          <w:marRight w:val="0"/>
          <w:marTop w:val="0"/>
          <w:marBottom w:val="0"/>
          <w:divBdr>
            <w:top w:val="none" w:sz="0" w:space="0" w:color="auto"/>
            <w:left w:val="none" w:sz="0" w:space="0" w:color="auto"/>
            <w:bottom w:val="none" w:sz="0" w:space="0" w:color="auto"/>
            <w:right w:val="none" w:sz="0" w:space="0" w:color="auto"/>
          </w:divBdr>
        </w:div>
        <w:div w:id="412818415">
          <w:marLeft w:val="0"/>
          <w:marRight w:val="0"/>
          <w:marTop w:val="0"/>
          <w:marBottom w:val="0"/>
          <w:divBdr>
            <w:top w:val="none" w:sz="0" w:space="0" w:color="auto"/>
            <w:left w:val="none" w:sz="0" w:space="0" w:color="auto"/>
            <w:bottom w:val="none" w:sz="0" w:space="0" w:color="auto"/>
            <w:right w:val="none" w:sz="0" w:space="0" w:color="auto"/>
          </w:divBdr>
        </w:div>
      </w:divsChild>
    </w:div>
    <w:div w:id="801264156">
      <w:bodyDiv w:val="1"/>
      <w:marLeft w:val="0"/>
      <w:marRight w:val="0"/>
      <w:marTop w:val="0"/>
      <w:marBottom w:val="0"/>
      <w:divBdr>
        <w:top w:val="none" w:sz="0" w:space="0" w:color="auto"/>
        <w:left w:val="none" w:sz="0" w:space="0" w:color="auto"/>
        <w:bottom w:val="none" w:sz="0" w:space="0" w:color="auto"/>
        <w:right w:val="none" w:sz="0" w:space="0" w:color="auto"/>
      </w:divBdr>
      <w:divsChild>
        <w:div w:id="2076200016">
          <w:marLeft w:val="0"/>
          <w:marRight w:val="0"/>
          <w:marTop w:val="0"/>
          <w:marBottom w:val="0"/>
          <w:divBdr>
            <w:top w:val="none" w:sz="0" w:space="0" w:color="auto"/>
            <w:left w:val="none" w:sz="0" w:space="0" w:color="auto"/>
            <w:bottom w:val="none" w:sz="0" w:space="0" w:color="auto"/>
            <w:right w:val="none" w:sz="0" w:space="0" w:color="auto"/>
          </w:divBdr>
        </w:div>
        <w:div w:id="804349580">
          <w:marLeft w:val="0"/>
          <w:marRight w:val="0"/>
          <w:marTop w:val="0"/>
          <w:marBottom w:val="0"/>
          <w:divBdr>
            <w:top w:val="none" w:sz="0" w:space="0" w:color="auto"/>
            <w:left w:val="none" w:sz="0" w:space="0" w:color="auto"/>
            <w:bottom w:val="none" w:sz="0" w:space="0" w:color="auto"/>
            <w:right w:val="none" w:sz="0" w:space="0" w:color="auto"/>
          </w:divBdr>
        </w:div>
        <w:div w:id="772087542">
          <w:marLeft w:val="0"/>
          <w:marRight w:val="0"/>
          <w:marTop w:val="0"/>
          <w:marBottom w:val="0"/>
          <w:divBdr>
            <w:top w:val="none" w:sz="0" w:space="0" w:color="auto"/>
            <w:left w:val="none" w:sz="0" w:space="0" w:color="auto"/>
            <w:bottom w:val="none" w:sz="0" w:space="0" w:color="auto"/>
            <w:right w:val="none" w:sz="0" w:space="0" w:color="auto"/>
          </w:divBdr>
        </w:div>
        <w:div w:id="1167598034">
          <w:marLeft w:val="0"/>
          <w:marRight w:val="0"/>
          <w:marTop w:val="0"/>
          <w:marBottom w:val="0"/>
          <w:divBdr>
            <w:top w:val="none" w:sz="0" w:space="0" w:color="auto"/>
            <w:left w:val="none" w:sz="0" w:space="0" w:color="auto"/>
            <w:bottom w:val="none" w:sz="0" w:space="0" w:color="auto"/>
            <w:right w:val="none" w:sz="0" w:space="0" w:color="auto"/>
          </w:divBdr>
        </w:div>
        <w:div w:id="414867370">
          <w:marLeft w:val="0"/>
          <w:marRight w:val="0"/>
          <w:marTop w:val="0"/>
          <w:marBottom w:val="0"/>
          <w:divBdr>
            <w:top w:val="none" w:sz="0" w:space="0" w:color="auto"/>
            <w:left w:val="none" w:sz="0" w:space="0" w:color="auto"/>
            <w:bottom w:val="none" w:sz="0" w:space="0" w:color="auto"/>
            <w:right w:val="none" w:sz="0" w:space="0" w:color="auto"/>
          </w:divBdr>
        </w:div>
      </w:divsChild>
    </w:div>
    <w:div w:id="847325972">
      <w:bodyDiv w:val="1"/>
      <w:marLeft w:val="0"/>
      <w:marRight w:val="0"/>
      <w:marTop w:val="0"/>
      <w:marBottom w:val="0"/>
      <w:divBdr>
        <w:top w:val="none" w:sz="0" w:space="0" w:color="auto"/>
        <w:left w:val="none" w:sz="0" w:space="0" w:color="auto"/>
        <w:bottom w:val="none" w:sz="0" w:space="0" w:color="auto"/>
        <w:right w:val="none" w:sz="0" w:space="0" w:color="auto"/>
      </w:divBdr>
      <w:divsChild>
        <w:div w:id="641350498">
          <w:marLeft w:val="0"/>
          <w:marRight w:val="0"/>
          <w:marTop w:val="0"/>
          <w:marBottom w:val="0"/>
          <w:divBdr>
            <w:top w:val="none" w:sz="0" w:space="0" w:color="auto"/>
            <w:left w:val="none" w:sz="0" w:space="0" w:color="auto"/>
            <w:bottom w:val="none" w:sz="0" w:space="0" w:color="auto"/>
            <w:right w:val="none" w:sz="0" w:space="0" w:color="auto"/>
          </w:divBdr>
        </w:div>
        <w:div w:id="1069840781">
          <w:marLeft w:val="0"/>
          <w:marRight w:val="0"/>
          <w:marTop w:val="0"/>
          <w:marBottom w:val="0"/>
          <w:divBdr>
            <w:top w:val="none" w:sz="0" w:space="0" w:color="auto"/>
            <w:left w:val="none" w:sz="0" w:space="0" w:color="auto"/>
            <w:bottom w:val="none" w:sz="0" w:space="0" w:color="auto"/>
            <w:right w:val="none" w:sz="0" w:space="0" w:color="auto"/>
          </w:divBdr>
        </w:div>
      </w:divsChild>
    </w:div>
    <w:div w:id="873882625">
      <w:bodyDiv w:val="1"/>
      <w:marLeft w:val="0"/>
      <w:marRight w:val="0"/>
      <w:marTop w:val="0"/>
      <w:marBottom w:val="0"/>
      <w:divBdr>
        <w:top w:val="none" w:sz="0" w:space="0" w:color="auto"/>
        <w:left w:val="none" w:sz="0" w:space="0" w:color="auto"/>
        <w:bottom w:val="none" w:sz="0" w:space="0" w:color="auto"/>
        <w:right w:val="none" w:sz="0" w:space="0" w:color="auto"/>
      </w:divBdr>
      <w:divsChild>
        <w:div w:id="863712559">
          <w:marLeft w:val="0"/>
          <w:marRight w:val="0"/>
          <w:marTop w:val="0"/>
          <w:marBottom w:val="0"/>
          <w:divBdr>
            <w:top w:val="none" w:sz="0" w:space="0" w:color="auto"/>
            <w:left w:val="none" w:sz="0" w:space="0" w:color="auto"/>
            <w:bottom w:val="none" w:sz="0" w:space="0" w:color="auto"/>
            <w:right w:val="none" w:sz="0" w:space="0" w:color="auto"/>
          </w:divBdr>
        </w:div>
        <w:div w:id="1370258485">
          <w:marLeft w:val="0"/>
          <w:marRight w:val="0"/>
          <w:marTop w:val="0"/>
          <w:marBottom w:val="0"/>
          <w:divBdr>
            <w:top w:val="none" w:sz="0" w:space="0" w:color="auto"/>
            <w:left w:val="none" w:sz="0" w:space="0" w:color="auto"/>
            <w:bottom w:val="none" w:sz="0" w:space="0" w:color="auto"/>
            <w:right w:val="none" w:sz="0" w:space="0" w:color="auto"/>
          </w:divBdr>
        </w:div>
      </w:divsChild>
    </w:div>
    <w:div w:id="893396177">
      <w:bodyDiv w:val="1"/>
      <w:marLeft w:val="0"/>
      <w:marRight w:val="0"/>
      <w:marTop w:val="0"/>
      <w:marBottom w:val="0"/>
      <w:divBdr>
        <w:top w:val="none" w:sz="0" w:space="0" w:color="auto"/>
        <w:left w:val="none" w:sz="0" w:space="0" w:color="auto"/>
        <w:bottom w:val="none" w:sz="0" w:space="0" w:color="auto"/>
        <w:right w:val="none" w:sz="0" w:space="0" w:color="auto"/>
      </w:divBdr>
      <w:divsChild>
        <w:div w:id="85031435">
          <w:marLeft w:val="0"/>
          <w:marRight w:val="0"/>
          <w:marTop w:val="0"/>
          <w:marBottom w:val="0"/>
          <w:divBdr>
            <w:top w:val="none" w:sz="0" w:space="0" w:color="auto"/>
            <w:left w:val="none" w:sz="0" w:space="0" w:color="auto"/>
            <w:bottom w:val="none" w:sz="0" w:space="0" w:color="auto"/>
            <w:right w:val="none" w:sz="0" w:space="0" w:color="auto"/>
          </w:divBdr>
        </w:div>
        <w:div w:id="514419844">
          <w:marLeft w:val="0"/>
          <w:marRight w:val="0"/>
          <w:marTop w:val="0"/>
          <w:marBottom w:val="0"/>
          <w:divBdr>
            <w:top w:val="none" w:sz="0" w:space="0" w:color="auto"/>
            <w:left w:val="none" w:sz="0" w:space="0" w:color="auto"/>
            <w:bottom w:val="none" w:sz="0" w:space="0" w:color="auto"/>
            <w:right w:val="none" w:sz="0" w:space="0" w:color="auto"/>
          </w:divBdr>
        </w:div>
        <w:div w:id="775059779">
          <w:marLeft w:val="0"/>
          <w:marRight w:val="0"/>
          <w:marTop w:val="0"/>
          <w:marBottom w:val="0"/>
          <w:divBdr>
            <w:top w:val="none" w:sz="0" w:space="0" w:color="auto"/>
            <w:left w:val="none" w:sz="0" w:space="0" w:color="auto"/>
            <w:bottom w:val="none" w:sz="0" w:space="0" w:color="auto"/>
            <w:right w:val="none" w:sz="0" w:space="0" w:color="auto"/>
          </w:divBdr>
        </w:div>
      </w:divsChild>
    </w:div>
    <w:div w:id="915356389">
      <w:bodyDiv w:val="1"/>
      <w:marLeft w:val="0"/>
      <w:marRight w:val="0"/>
      <w:marTop w:val="0"/>
      <w:marBottom w:val="0"/>
      <w:divBdr>
        <w:top w:val="none" w:sz="0" w:space="0" w:color="auto"/>
        <w:left w:val="none" w:sz="0" w:space="0" w:color="auto"/>
        <w:bottom w:val="none" w:sz="0" w:space="0" w:color="auto"/>
        <w:right w:val="none" w:sz="0" w:space="0" w:color="auto"/>
      </w:divBdr>
      <w:divsChild>
        <w:div w:id="1956986215">
          <w:marLeft w:val="0"/>
          <w:marRight w:val="0"/>
          <w:marTop w:val="0"/>
          <w:marBottom w:val="0"/>
          <w:divBdr>
            <w:top w:val="none" w:sz="0" w:space="0" w:color="auto"/>
            <w:left w:val="none" w:sz="0" w:space="0" w:color="auto"/>
            <w:bottom w:val="none" w:sz="0" w:space="0" w:color="auto"/>
            <w:right w:val="none" w:sz="0" w:space="0" w:color="auto"/>
          </w:divBdr>
        </w:div>
        <w:div w:id="781268489">
          <w:marLeft w:val="0"/>
          <w:marRight w:val="0"/>
          <w:marTop w:val="0"/>
          <w:marBottom w:val="0"/>
          <w:divBdr>
            <w:top w:val="none" w:sz="0" w:space="0" w:color="auto"/>
            <w:left w:val="none" w:sz="0" w:space="0" w:color="auto"/>
            <w:bottom w:val="none" w:sz="0" w:space="0" w:color="auto"/>
            <w:right w:val="none" w:sz="0" w:space="0" w:color="auto"/>
          </w:divBdr>
        </w:div>
        <w:div w:id="521941765">
          <w:marLeft w:val="0"/>
          <w:marRight w:val="0"/>
          <w:marTop w:val="0"/>
          <w:marBottom w:val="0"/>
          <w:divBdr>
            <w:top w:val="none" w:sz="0" w:space="0" w:color="auto"/>
            <w:left w:val="none" w:sz="0" w:space="0" w:color="auto"/>
            <w:bottom w:val="none" w:sz="0" w:space="0" w:color="auto"/>
            <w:right w:val="none" w:sz="0" w:space="0" w:color="auto"/>
          </w:divBdr>
        </w:div>
        <w:div w:id="1891962867">
          <w:marLeft w:val="0"/>
          <w:marRight w:val="0"/>
          <w:marTop w:val="0"/>
          <w:marBottom w:val="0"/>
          <w:divBdr>
            <w:top w:val="none" w:sz="0" w:space="0" w:color="auto"/>
            <w:left w:val="none" w:sz="0" w:space="0" w:color="auto"/>
            <w:bottom w:val="none" w:sz="0" w:space="0" w:color="auto"/>
            <w:right w:val="none" w:sz="0" w:space="0" w:color="auto"/>
          </w:divBdr>
        </w:div>
        <w:div w:id="2077509972">
          <w:marLeft w:val="0"/>
          <w:marRight w:val="0"/>
          <w:marTop w:val="0"/>
          <w:marBottom w:val="0"/>
          <w:divBdr>
            <w:top w:val="none" w:sz="0" w:space="0" w:color="auto"/>
            <w:left w:val="none" w:sz="0" w:space="0" w:color="auto"/>
            <w:bottom w:val="none" w:sz="0" w:space="0" w:color="auto"/>
            <w:right w:val="none" w:sz="0" w:space="0" w:color="auto"/>
          </w:divBdr>
        </w:div>
      </w:divsChild>
    </w:div>
    <w:div w:id="931471482">
      <w:bodyDiv w:val="1"/>
      <w:marLeft w:val="0"/>
      <w:marRight w:val="0"/>
      <w:marTop w:val="0"/>
      <w:marBottom w:val="0"/>
      <w:divBdr>
        <w:top w:val="none" w:sz="0" w:space="0" w:color="auto"/>
        <w:left w:val="none" w:sz="0" w:space="0" w:color="auto"/>
        <w:bottom w:val="none" w:sz="0" w:space="0" w:color="auto"/>
        <w:right w:val="none" w:sz="0" w:space="0" w:color="auto"/>
      </w:divBdr>
      <w:divsChild>
        <w:div w:id="355160686">
          <w:marLeft w:val="0"/>
          <w:marRight w:val="0"/>
          <w:marTop w:val="0"/>
          <w:marBottom w:val="0"/>
          <w:divBdr>
            <w:top w:val="none" w:sz="0" w:space="0" w:color="auto"/>
            <w:left w:val="none" w:sz="0" w:space="0" w:color="auto"/>
            <w:bottom w:val="none" w:sz="0" w:space="0" w:color="auto"/>
            <w:right w:val="none" w:sz="0" w:space="0" w:color="auto"/>
          </w:divBdr>
        </w:div>
        <w:div w:id="1466509569">
          <w:marLeft w:val="0"/>
          <w:marRight w:val="0"/>
          <w:marTop w:val="0"/>
          <w:marBottom w:val="0"/>
          <w:divBdr>
            <w:top w:val="none" w:sz="0" w:space="0" w:color="auto"/>
            <w:left w:val="none" w:sz="0" w:space="0" w:color="auto"/>
            <w:bottom w:val="none" w:sz="0" w:space="0" w:color="auto"/>
            <w:right w:val="none" w:sz="0" w:space="0" w:color="auto"/>
          </w:divBdr>
        </w:div>
        <w:div w:id="817259209">
          <w:marLeft w:val="0"/>
          <w:marRight w:val="0"/>
          <w:marTop w:val="0"/>
          <w:marBottom w:val="0"/>
          <w:divBdr>
            <w:top w:val="none" w:sz="0" w:space="0" w:color="auto"/>
            <w:left w:val="none" w:sz="0" w:space="0" w:color="auto"/>
            <w:bottom w:val="none" w:sz="0" w:space="0" w:color="auto"/>
            <w:right w:val="none" w:sz="0" w:space="0" w:color="auto"/>
          </w:divBdr>
        </w:div>
        <w:div w:id="1713918016">
          <w:marLeft w:val="0"/>
          <w:marRight w:val="0"/>
          <w:marTop w:val="0"/>
          <w:marBottom w:val="0"/>
          <w:divBdr>
            <w:top w:val="none" w:sz="0" w:space="0" w:color="auto"/>
            <w:left w:val="none" w:sz="0" w:space="0" w:color="auto"/>
            <w:bottom w:val="none" w:sz="0" w:space="0" w:color="auto"/>
            <w:right w:val="none" w:sz="0" w:space="0" w:color="auto"/>
          </w:divBdr>
        </w:div>
        <w:div w:id="1466124417">
          <w:marLeft w:val="0"/>
          <w:marRight w:val="0"/>
          <w:marTop w:val="0"/>
          <w:marBottom w:val="0"/>
          <w:divBdr>
            <w:top w:val="none" w:sz="0" w:space="0" w:color="auto"/>
            <w:left w:val="none" w:sz="0" w:space="0" w:color="auto"/>
            <w:bottom w:val="none" w:sz="0" w:space="0" w:color="auto"/>
            <w:right w:val="none" w:sz="0" w:space="0" w:color="auto"/>
          </w:divBdr>
        </w:div>
        <w:div w:id="300621783">
          <w:marLeft w:val="0"/>
          <w:marRight w:val="0"/>
          <w:marTop w:val="0"/>
          <w:marBottom w:val="0"/>
          <w:divBdr>
            <w:top w:val="none" w:sz="0" w:space="0" w:color="auto"/>
            <w:left w:val="none" w:sz="0" w:space="0" w:color="auto"/>
            <w:bottom w:val="none" w:sz="0" w:space="0" w:color="auto"/>
            <w:right w:val="none" w:sz="0" w:space="0" w:color="auto"/>
          </w:divBdr>
        </w:div>
        <w:div w:id="488910849">
          <w:marLeft w:val="0"/>
          <w:marRight w:val="0"/>
          <w:marTop w:val="0"/>
          <w:marBottom w:val="0"/>
          <w:divBdr>
            <w:top w:val="none" w:sz="0" w:space="0" w:color="auto"/>
            <w:left w:val="none" w:sz="0" w:space="0" w:color="auto"/>
            <w:bottom w:val="none" w:sz="0" w:space="0" w:color="auto"/>
            <w:right w:val="none" w:sz="0" w:space="0" w:color="auto"/>
          </w:divBdr>
        </w:div>
      </w:divsChild>
    </w:div>
    <w:div w:id="988482664">
      <w:bodyDiv w:val="1"/>
      <w:marLeft w:val="0"/>
      <w:marRight w:val="0"/>
      <w:marTop w:val="0"/>
      <w:marBottom w:val="0"/>
      <w:divBdr>
        <w:top w:val="none" w:sz="0" w:space="0" w:color="auto"/>
        <w:left w:val="none" w:sz="0" w:space="0" w:color="auto"/>
        <w:bottom w:val="none" w:sz="0" w:space="0" w:color="auto"/>
        <w:right w:val="none" w:sz="0" w:space="0" w:color="auto"/>
      </w:divBdr>
      <w:divsChild>
        <w:div w:id="39326234">
          <w:marLeft w:val="0"/>
          <w:marRight w:val="0"/>
          <w:marTop w:val="0"/>
          <w:marBottom w:val="0"/>
          <w:divBdr>
            <w:top w:val="none" w:sz="0" w:space="0" w:color="auto"/>
            <w:left w:val="none" w:sz="0" w:space="0" w:color="auto"/>
            <w:bottom w:val="none" w:sz="0" w:space="0" w:color="auto"/>
            <w:right w:val="none" w:sz="0" w:space="0" w:color="auto"/>
          </w:divBdr>
        </w:div>
        <w:div w:id="2005352547">
          <w:marLeft w:val="0"/>
          <w:marRight w:val="0"/>
          <w:marTop w:val="0"/>
          <w:marBottom w:val="0"/>
          <w:divBdr>
            <w:top w:val="none" w:sz="0" w:space="0" w:color="auto"/>
            <w:left w:val="none" w:sz="0" w:space="0" w:color="auto"/>
            <w:bottom w:val="none" w:sz="0" w:space="0" w:color="auto"/>
            <w:right w:val="none" w:sz="0" w:space="0" w:color="auto"/>
          </w:divBdr>
        </w:div>
      </w:divsChild>
    </w:div>
    <w:div w:id="1010721092">
      <w:bodyDiv w:val="1"/>
      <w:marLeft w:val="0"/>
      <w:marRight w:val="0"/>
      <w:marTop w:val="0"/>
      <w:marBottom w:val="0"/>
      <w:divBdr>
        <w:top w:val="none" w:sz="0" w:space="0" w:color="auto"/>
        <w:left w:val="none" w:sz="0" w:space="0" w:color="auto"/>
        <w:bottom w:val="none" w:sz="0" w:space="0" w:color="auto"/>
        <w:right w:val="none" w:sz="0" w:space="0" w:color="auto"/>
      </w:divBdr>
      <w:divsChild>
        <w:div w:id="1680426547">
          <w:marLeft w:val="0"/>
          <w:marRight w:val="0"/>
          <w:marTop w:val="0"/>
          <w:marBottom w:val="0"/>
          <w:divBdr>
            <w:top w:val="none" w:sz="0" w:space="0" w:color="auto"/>
            <w:left w:val="none" w:sz="0" w:space="0" w:color="auto"/>
            <w:bottom w:val="none" w:sz="0" w:space="0" w:color="auto"/>
            <w:right w:val="none" w:sz="0" w:space="0" w:color="auto"/>
          </w:divBdr>
        </w:div>
        <w:div w:id="929697836">
          <w:marLeft w:val="0"/>
          <w:marRight w:val="0"/>
          <w:marTop w:val="0"/>
          <w:marBottom w:val="0"/>
          <w:divBdr>
            <w:top w:val="none" w:sz="0" w:space="0" w:color="auto"/>
            <w:left w:val="none" w:sz="0" w:space="0" w:color="auto"/>
            <w:bottom w:val="none" w:sz="0" w:space="0" w:color="auto"/>
            <w:right w:val="none" w:sz="0" w:space="0" w:color="auto"/>
          </w:divBdr>
        </w:div>
        <w:div w:id="47262475">
          <w:marLeft w:val="0"/>
          <w:marRight w:val="0"/>
          <w:marTop w:val="0"/>
          <w:marBottom w:val="0"/>
          <w:divBdr>
            <w:top w:val="none" w:sz="0" w:space="0" w:color="auto"/>
            <w:left w:val="none" w:sz="0" w:space="0" w:color="auto"/>
            <w:bottom w:val="none" w:sz="0" w:space="0" w:color="auto"/>
            <w:right w:val="none" w:sz="0" w:space="0" w:color="auto"/>
          </w:divBdr>
        </w:div>
        <w:div w:id="1827355250">
          <w:marLeft w:val="0"/>
          <w:marRight w:val="0"/>
          <w:marTop w:val="0"/>
          <w:marBottom w:val="0"/>
          <w:divBdr>
            <w:top w:val="none" w:sz="0" w:space="0" w:color="auto"/>
            <w:left w:val="none" w:sz="0" w:space="0" w:color="auto"/>
            <w:bottom w:val="none" w:sz="0" w:space="0" w:color="auto"/>
            <w:right w:val="none" w:sz="0" w:space="0" w:color="auto"/>
          </w:divBdr>
        </w:div>
        <w:div w:id="836768273">
          <w:marLeft w:val="0"/>
          <w:marRight w:val="0"/>
          <w:marTop w:val="0"/>
          <w:marBottom w:val="0"/>
          <w:divBdr>
            <w:top w:val="none" w:sz="0" w:space="0" w:color="auto"/>
            <w:left w:val="none" w:sz="0" w:space="0" w:color="auto"/>
            <w:bottom w:val="none" w:sz="0" w:space="0" w:color="auto"/>
            <w:right w:val="none" w:sz="0" w:space="0" w:color="auto"/>
          </w:divBdr>
        </w:div>
        <w:div w:id="540367201">
          <w:marLeft w:val="0"/>
          <w:marRight w:val="0"/>
          <w:marTop w:val="0"/>
          <w:marBottom w:val="0"/>
          <w:divBdr>
            <w:top w:val="none" w:sz="0" w:space="0" w:color="auto"/>
            <w:left w:val="none" w:sz="0" w:space="0" w:color="auto"/>
            <w:bottom w:val="none" w:sz="0" w:space="0" w:color="auto"/>
            <w:right w:val="none" w:sz="0" w:space="0" w:color="auto"/>
          </w:divBdr>
        </w:div>
        <w:div w:id="46102131">
          <w:marLeft w:val="0"/>
          <w:marRight w:val="0"/>
          <w:marTop w:val="0"/>
          <w:marBottom w:val="0"/>
          <w:divBdr>
            <w:top w:val="none" w:sz="0" w:space="0" w:color="auto"/>
            <w:left w:val="none" w:sz="0" w:space="0" w:color="auto"/>
            <w:bottom w:val="none" w:sz="0" w:space="0" w:color="auto"/>
            <w:right w:val="none" w:sz="0" w:space="0" w:color="auto"/>
          </w:divBdr>
        </w:div>
        <w:div w:id="974875938">
          <w:marLeft w:val="0"/>
          <w:marRight w:val="0"/>
          <w:marTop w:val="0"/>
          <w:marBottom w:val="0"/>
          <w:divBdr>
            <w:top w:val="none" w:sz="0" w:space="0" w:color="auto"/>
            <w:left w:val="none" w:sz="0" w:space="0" w:color="auto"/>
            <w:bottom w:val="none" w:sz="0" w:space="0" w:color="auto"/>
            <w:right w:val="none" w:sz="0" w:space="0" w:color="auto"/>
          </w:divBdr>
        </w:div>
        <w:div w:id="1623615310">
          <w:marLeft w:val="0"/>
          <w:marRight w:val="0"/>
          <w:marTop w:val="0"/>
          <w:marBottom w:val="0"/>
          <w:divBdr>
            <w:top w:val="none" w:sz="0" w:space="0" w:color="auto"/>
            <w:left w:val="none" w:sz="0" w:space="0" w:color="auto"/>
            <w:bottom w:val="none" w:sz="0" w:space="0" w:color="auto"/>
            <w:right w:val="none" w:sz="0" w:space="0" w:color="auto"/>
          </w:divBdr>
        </w:div>
        <w:div w:id="1252424090">
          <w:marLeft w:val="0"/>
          <w:marRight w:val="0"/>
          <w:marTop w:val="0"/>
          <w:marBottom w:val="0"/>
          <w:divBdr>
            <w:top w:val="none" w:sz="0" w:space="0" w:color="auto"/>
            <w:left w:val="none" w:sz="0" w:space="0" w:color="auto"/>
            <w:bottom w:val="none" w:sz="0" w:space="0" w:color="auto"/>
            <w:right w:val="none" w:sz="0" w:space="0" w:color="auto"/>
          </w:divBdr>
        </w:div>
        <w:div w:id="751439389">
          <w:marLeft w:val="0"/>
          <w:marRight w:val="0"/>
          <w:marTop w:val="0"/>
          <w:marBottom w:val="0"/>
          <w:divBdr>
            <w:top w:val="none" w:sz="0" w:space="0" w:color="auto"/>
            <w:left w:val="none" w:sz="0" w:space="0" w:color="auto"/>
            <w:bottom w:val="none" w:sz="0" w:space="0" w:color="auto"/>
            <w:right w:val="none" w:sz="0" w:space="0" w:color="auto"/>
          </w:divBdr>
        </w:div>
        <w:div w:id="2010448579">
          <w:marLeft w:val="0"/>
          <w:marRight w:val="0"/>
          <w:marTop w:val="0"/>
          <w:marBottom w:val="0"/>
          <w:divBdr>
            <w:top w:val="none" w:sz="0" w:space="0" w:color="auto"/>
            <w:left w:val="none" w:sz="0" w:space="0" w:color="auto"/>
            <w:bottom w:val="none" w:sz="0" w:space="0" w:color="auto"/>
            <w:right w:val="none" w:sz="0" w:space="0" w:color="auto"/>
          </w:divBdr>
        </w:div>
        <w:div w:id="2024744937">
          <w:marLeft w:val="0"/>
          <w:marRight w:val="0"/>
          <w:marTop w:val="0"/>
          <w:marBottom w:val="0"/>
          <w:divBdr>
            <w:top w:val="none" w:sz="0" w:space="0" w:color="auto"/>
            <w:left w:val="none" w:sz="0" w:space="0" w:color="auto"/>
            <w:bottom w:val="none" w:sz="0" w:space="0" w:color="auto"/>
            <w:right w:val="none" w:sz="0" w:space="0" w:color="auto"/>
          </w:divBdr>
        </w:div>
        <w:div w:id="896890152">
          <w:marLeft w:val="0"/>
          <w:marRight w:val="0"/>
          <w:marTop w:val="0"/>
          <w:marBottom w:val="0"/>
          <w:divBdr>
            <w:top w:val="none" w:sz="0" w:space="0" w:color="auto"/>
            <w:left w:val="none" w:sz="0" w:space="0" w:color="auto"/>
            <w:bottom w:val="none" w:sz="0" w:space="0" w:color="auto"/>
            <w:right w:val="none" w:sz="0" w:space="0" w:color="auto"/>
          </w:divBdr>
        </w:div>
      </w:divsChild>
    </w:div>
    <w:div w:id="1027604874">
      <w:bodyDiv w:val="1"/>
      <w:marLeft w:val="0"/>
      <w:marRight w:val="0"/>
      <w:marTop w:val="0"/>
      <w:marBottom w:val="0"/>
      <w:divBdr>
        <w:top w:val="none" w:sz="0" w:space="0" w:color="auto"/>
        <w:left w:val="none" w:sz="0" w:space="0" w:color="auto"/>
        <w:bottom w:val="none" w:sz="0" w:space="0" w:color="auto"/>
        <w:right w:val="none" w:sz="0" w:space="0" w:color="auto"/>
      </w:divBdr>
    </w:div>
    <w:div w:id="1041587615">
      <w:bodyDiv w:val="1"/>
      <w:marLeft w:val="0"/>
      <w:marRight w:val="0"/>
      <w:marTop w:val="0"/>
      <w:marBottom w:val="0"/>
      <w:divBdr>
        <w:top w:val="none" w:sz="0" w:space="0" w:color="auto"/>
        <w:left w:val="none" w:sz="0" w:space="0" w:color="auto"/>
        <w:bottom w:val="none" w:sz="0" w:space="0" w:color="auto"/>
        <w:right w:val="none" w:sz="0" w:space="0" w:color="auto"/>
      </w:divBdr>
      <w:divsChild>
        <w:div w:id="418062665">
          <w:marLeft w:val="0"/>
          <w:marRight w:val="0"/>
          <w:marTop w:val="0"/>
          <w:marBottom w:val="0"/>
          <w:divBdr>
            <w:top w:val="none" w:sz="0" w:space="0" w:color="auto"/>
            <w:left w:val="none" w:sz="0" w:space="0" w:color="auto"/>
            <w:bottom w:val="none" w:sz="0" w:space="0" w:color="auto"/>
            <w:right w:val="none" w:sz="0" w:space="0" w:color="auto"/>
          </w:divBdr>
        </w:div>
        <w:div w:id="1893080381">
          <w:marLeft w:val="0"/>
          <w:marRight w:val="0"/>
          <w:marTop w:val="0"/>
          <w:marBottom w:val="0"/>
          <w:divBdr>
            <w:top w:val="none" w:sz="0" w:space="0" w:color="auto"/>
            <w:left w:val="none" w:sz="0" w:space="0" w:color="auto"/>
            <w:bottom w:val="none" w:sz="0" w:space="0" w:color="auto"/>
            <w:right w:val="none" w:sz="0" w:space="0" w:color="auto"/>
          </w:divBdr>
        </w:div>
      </w:divsChild>
    </w:div>
    <w:div w:id="1069839666">
      <w:bodyDiv w:val="1"/>
      <w:marLeft w:val="0"/>
      <w:marRight w:val="0"/>
      <w:marTop w:val="0"/>
      <w:marBottom w:val="0"/>
      <w:divBdr>
        <w:top w:val="none" w:sz="0" w:space="0" w:color="auto"/>
        <w:left w:val="none" w:sz="0" w:space="0" w:color="auto"/>
        <w:bottom w:val="none" w:sz="0" w:space="0" w:color="auto"/>
        <w:right w:val="none" w:sz="0" w:space="0" w:color="auto"/>
      </w:divBdr>
      <w:divsChild>
        <w:div w:id="571156820">
          <w:marLeft w:val="0"/>
          <w:marRight w:val="0"/>
          <w:marTop w:val="0"/>
          <w:marBottom w:val="0"/>
          <w:divBdr>
            <w:top w:val="none" w:sz="0" w:space="0" w:color="auto"/>
            <w:left w:val="none" w:sz="0" w:space="0" w:color="auto"/>
            <w:bottom w:val="none" w:sz="0" w:space="0" w:color="auto"/>
            <w:right w:val="none" w:sz="0" w:space="0" w:color="auto"/>
          </w:divBdr>
        </w:div>
        <w:div w:id="514347015">
          <w:marLeft w:val="0"/>
          <w:marRight w:val="0"/>
          <w:marTop w:val="0"/>
          <w:marBottom w:val="0"/>
          <w:divBdr>
            <w:top w:val="none" w:sz="0" w:space="0" w:color="auto"/>
            <w:left w:val="none" w:sz="0" w:space="0" w:color="auto"/>
            <w:bottom w:val="none" w:sz="0" w:space="0" w:color="auto"/>
            <w:right w:val="none" w:sz="0" w:space="0" w:color="auto"/>
          </w:divBdr>
        </w:div>
        <w:div w:id="1286160331">
          <w:marLeft w:val="0"/>
          <w:marRight w:val="0"/>
          <w:marTop w:val="0"/>
          <w:marBottom w:val="0"/>
          <w:divBdr>
            <w:top w:val="none" w:sz="0" w:space="0" w:color="auto"/>
            <w:left w:val="none" w:sz="0" w:space="0" w:color="auto"/>
            <w:bottom w:val="none" w:sz="0" w:space="0" w:color="auto"/>
            <w:right w:val="none" w:sz="0" w:space="0" w:color="auto"/>
          </w:divBdr>
        </w:div>
        <w:div w:id="1562524491">
          <w:marLeft w:val="0"/>
          <w:marRight w:val="0"/>
          <w:marTop w:val="0"/>
          <w:marBottom w:val="0"/>
          <w:divBdr>
            <w:top w:val="none" w:sz="0" w:space="0" w:color="auto"/>
            <w:left w:val="none" w:sz="0" w:space="0" w:color="auto"/>
            <w:bottom w:val="none" w:sz="0" w:space="0" w:color="auto"/>
            <w:right w:val="none" w:sz="0" w:space="0" w:color="auto"/>
          </w:divBdr>
        </w:div>
        <w:div w:id="1170488431">
          <w:marLeft w:val="0"/>
          <w:marRight w:val="0"/>
          <w:marTop w:val="0"/>
          <w:marBottom w:val="0"/>
          <w:divBdr>
            <w:top w:val="none" w:sz="0" w:space="0" w:color="auto"/>
            <w:left w:val="none" w:sz="0" w:space="0" w:color="auto"/>
            <w:bottom w:val="none" w:sz="0" w:space="0" w:color="auto"/>
            <w:right w:val="none" w:sz="0" w:space="0" w:color="auto"/>
          </w:divBdr>
        </w:div>
        <w:div w:id="311954087">
          <w:marLeft w:val="0"/>
          <w:marRight w:val="0"/>
          <w:marTop w:val="0"/>
          <w:marBottom w:val="0"/>
          <w:divBdr>
            <w:top w:val="none" w:sz="0" w:space="0" w:color="auto"/>
            <w:left w:val="none" w:sz="0" w:space="0" w:color="auto"/>
            <w:bottom w:val="none" w:sz="0" w:space="0" w:color="auto"/>
            <w:right w:val="none" w:sz="0" w:space="0" w:color="auto"/>
          </w:divBdr>
        </w:div>
      </w:divsChild>
    </w:div>
    <w:div w:id="1115443507">
      <w:bodyDiv w:val="1"/>
      <w:marLeft w:val="0"/>
      <w:marRight w:val="0"/>
      <w:marTop w:val="0"/>
      <w:marBottom w:val="0"/>
      <w:divBdr>
        <w:top w:val="none" w:sz="0" w:space="0" w:color="auto"/>
        <w:left w:val="none" w:sz="0" w:space="0" w:color="auto"/>
        <w:bottom w:val="none" w:sz="0" w:space="0" w:color="auto"/>
        <w:right w:val="none" w:sz="0" w:space="0" w:color="auto"/>
      </w:divBdr>
      <w:divsChild>
        <w:div w:id="129399723">
          <w:marLeft w:val="0"/>
          <w:marRight w:val="0"/>
          <w:marTop w:val="0"/>
          <w:marBottom w:val="0"/>
          <w:divBdr>
            <w:top w:val="none" w:sz="0" w:space="0" w:color="auto"/>
            <w:left w:val="none" w:sz="0" w:space="0" w:color="auto"/>
            <w:bottom w:val="none" w:sz="0" w:space="0" w:color="auto"/>
            <w:right w:val="none" w:sz="0" w:space="0" w:color="auto"/>
          </w:divBdr>
        </w:div>
        <w:div w:id="172839491">
          <w:marLeft w:val="0"/>
          <w:marRight w:val="0"/>
          <w:marTop w:val="0"/>
          <w:marBottom w:val="0"/>
          <w:divBdr>
            <w:top w:val="none" w:sz="0" w:space="0" w:color="auto"/>
            <w:left w:val="none" w:sz="0" w:space="0" w:color="auto"/>
            <w:bottom w:val="none" w:sz="0" w:space="0" w:color="auto"/>
            <w:right w:val="none" w:sz="0" w:space="0" w:color="auto"/>
          </w:divBdr>
        </w:div>
        <w:div w:id="1737514625">
          <w:marLeft w:val="0"/>
          <w:marRight w:val="0"/>
          <w:marTop w:val="0"/>
          <w:marBottom w:val="0"/>
          <w:divBdr>
            <w:top w:val="none" w:sz="0" w:space="0" w:color="auto"/>
            <w:left w:val="none" w:sz="0" w:space="0" w:color="auto"/>
            <w:bottom w:val="none" w:sz="0" w:space="0" w:color="auto"/>
            <w:right w:val="none" w:sz="0" w:space="0" w:color="auto"/>
          </w:divBdr>
        </w:div>
        <w:div w:id="732387481">
          <w:marLeft w:val="0"/>
          <w:marRight w:val="0"/>
          <w:marTop w:val="0"/>
          <w:marBottom w:val="0"/>
          <w:divBdr>
            <w:top w:val="none" w:sz="0" w:space="0" w:color="auto"/>
            <w:left w:val="none" w:sz="0" w:space="0" w:color="auto"/>
            <w:bottom w:val="none" w:sz="0" w:space="0" w:color="auto"/>
            <w:right w:val="none" w:sz="0" w:space="0" w:color="auto"/>
          </w:divBdr>
        </w:div>
        <w:div w:id="171259119">
          <w:marLeft w:val="0"/>
          <w:marRight w:val="0"/>
          <w:marTop w:val="0"/>
          <w:marBottom w:val="0"/>
          <w:divBdr>
            <w:top w:val="none" w:sz="0" w:space="0" w:color="auto"/>
            <w:left w:val="none" w:sz="0" w:space="0" w:color="auto"/>
            <w:bottom w:val="none" w:sz="0" w:space="0" w:color="auto"/>
            <w:right w:val="none" w:sz="0" w:space="0" w:color="auto"/>
          </w:divBdr>
        </w:div>
        <w:div w:id="1034427879">
          <w:marLeft w:val="0"/>
          <w:marRight w:val="0"/>
          <w:marTop w:val="0"/>
          <w:marBottom w:val="0"/>
          <w:divBdr>
            <w:top w:val="none" w:sz="0" w:space="0" w:color="auto"/>
            <w:left w:val="none" w:sz="0" w:space="0" w:color="auto"/>
            <w:bottom w:val="none" w:sz="0" w:space="0" w:color="auto"/>
            <w:right w:val="none" w:sz="0" w:space="0" w:color="auto"/>
          </w:divBdr>
        </w:div>
      </w:divsChild>
    </w:div>
    <w:div w:id="1159420661">
      <w:bodyDiv w:val="1"/>
      <w:marLeft w:val="0"/>
      <w:marRight w:val="0"/>
      <w:marTop w:val="0"/>
      <w:marBottom w:val="0"/>
      <w:divBdr>
        <w:top w:val="none" w:sz="0" w:space="0" w:color="auto"/>
        <w:left w:val="none" w:sz="0" w:space="0" w:color="auto"/>
        <w:bottom w:val="none" w:sz="0" w:space="0" w:color="auto"/>
        <w:right w:val="none" w:sz="0" w:space="0" w:color="auto"/>
      </w:divBdr>
      <w:divsChild>
        <w:div w:id="1060400298">
          <w:marLeft w:val="0"/>
          <w:marRight w:val="0"/>
          <w:marTop w:val="0"/>
          <w:marBottom w:val="0"/>
          <w:divBdr>
            <w:top w:val="none" w:sz="0" w:space="0" w:color="auto"/>
            <w:left w:val="none" w:sz="0" w:space="0" w:color="auto"/>
            <w:bottom w:val="none" w:sz="0" w:space="0" w:color="auto"/>
            <w:right w:val="none" w:sz="0" w:space="0" w:color="auto"/>
          </w:divBdr>
        </w:div>
        <w:div w:id="1422484165">
          <w:marLeft w:val="0"/>
          <w:marRight w:val="0"/>
          <w:marTop w:val="0"/>
          <w:marBottom w:val="0"/>
          <w:divBdr>
            <w:top w:val="none" w:sz="0" w:space="0" w:color="auto"/>
            <w:left w:val="none" w:sz="0" w:space="0" w:color="auto"/>
            <w:bottom w:val="none" w:sz="0" w:space="0" w:color="auto"/>
            <w:right w:val="none" w:sz="0" w:space="0" w:color="auto"/>
          </w:divBdr>
        </w:div>
      </w:divsChild>
    </w:div>
    <w:div w:id="1169903804">
      <w:bodyDiv w:val="1"/>
      <w:marLeft w:val="0"/>
      <w:marRight w:val="0"/>
      <w:marTop w:val="0"/>
      <w:marBottom w:val="0"/>
      <w:divBdr>
        <w:top w:val="none" w:sz="0" w:space="0" w:color="auto"/>
        <w:left w:val="none" w:sz="0" w:space="0" w:color="auto"/>
        <w:bottom w:val="none" w:sz="0" w:space="0" w:color="auto"/>
        <w:right w:val="none" w:sz="0" w:space="0" w:color="auto"/>
      </w:divBdr>
      <w:divsChild>
        <w:div w:id="2130781262">
          <w:marLeft w:val="0"/>
          <w:marRight w:val="0"/>
          <w:marTop w:val="0"/>
          <w:marBottom w:val="0"/>
          <w:divBdr>
            <w:top w:val="none" w:sz="0" w:space="0" w:color="auto"/>
            <w:left w:val="none" w:sz="0" w:space="0" w:color="auto"/>
            <w:bottom w:val="none" w:sz="0" w:space="0" w:color="auto"/>
            <w:right w:val="none" w:sz="0" w:space="0" w:color="auto"/>
          </w:divBdr>
        </w:div>
        <w:div w:id="1672293281">
          <w:marLeft w:val="0"/>
          <w:marRight w:val="0"/>
          <w:marTop w:val="0"/>
          <w:marBottom w:val="0"/>
          <w:divBdr>
            <w:top w:val="none" w:sz="0" w:space="0" w:color="auto"/>
            <w:left w:val="none" w:sz="0" w:space="0" w:color="auto"/>
            <w:bottom w:val="none" w:sz="0" w:space="0" w:color="auto"/>
            <w:right w:val="none" w:sz="0" w:space="0" w:color="auto"/>
          </w:divBdr>
        </w:div>
      </w:divsChild>
    </w:div>
    <w:div w:id="1181315893">
      <w:bodyDiv w:val="1"/>
      <w:marLeft w:val="0"/>
      <w:marRight w:val="0"/>
      <w:marTop w:val="0"/>
      <w:marBottom w:val="0"/>
      <w:divBdr>
        <w:top w:val="none" w:sz="0" w:space="0" w:color="auto"/>
        <w:left w:val="none" w:sz="0" w:space="0" w:color="auto"/>
        <w:bottom w:val="none" w:sz="0" w:space="0" w:color="auto"/>
        <w:right w:val="none" w:sz="0" w:space="0" w:color="auto"/>
      </w:divBdr>
      <w:divsChild>
        <w:div w:id="909074044">
          <w:marLeft w:val="0"/>
          <w:marRight w:val="0"/>
          <w:marTop w:val="0"/>
          <w:marBottom w:val="0"/>
          <w:divBdr>
            <w:top w:val="none" w:sz="0" w:space="0" w:color="auto"/>
            <w:left w:val="none" w:sz="0" w:space="0" w:color="auto"/>
            <w:bottom w:val="none" w:sz="0" w:space="0" w:color="auto"/>
            <w:right w:val="none" w:sz="0" w:space="0" w:color="auto"/>
          </w:divBdr>
        </w:div>
        <w:div w:id="1786582035">
          <w:marLeft w:val="0"/>
          <w:marRight w:val="0"/>
          <w:marTop w:val="0"/>
          <w:marBottom w:val="0"/>
          <w:divBdr>
            <w:top w:val="none" w:sz="0" w:space="0" w:color="auto"/>
            <w:left w:val="none" w:sz="0" w:space="0" w:color="auto"/>
            <w:bottom w:val="none" w:sz="0" w:space="0" w:color="auto"/>
            <w:right w:val="none" w:sz="0" w:space="0" w:color="auto"/>
          </w:divBdr>
        </w:div>
        <w:div w:id="446588492">
          <w:marLeft w:val="0"/>
          <w:marRight w:val="0"/>
          <w:marTop w:val="0"/>
          <w:marBottom w:val="0"/>
          <w:divBdr>
            <w:top w:val="none" w:sz="0" w:space="0" w:color="auto"/>
            <w:left w:val="none" w:sz="0" w:space="0" w:color="auto"/>
            <w:bottom w:val="none" w:sz="0" w:space="0" w:color="auto"/>
            <w:right w:val="none" w:sz="0" w:space="0" w:color="auto"/>
          </w:divBdr>
        </w:div>
        <w:div w:id="608122900">
          <w:marLeft w:val="0"/>
          <w:marRight w:val="0"/>
          <w:marTop w:val="0"/>
          <w:marBottom w:val="0"/>
          <w:divBdr>
            <w:top w:val="none" w:sz="0" w:space="0" w:color="auto"/>
            <w:left w:val="none" w:sz="0" w:space="0" w:color="auto"/>
            <w:bottom w:val="none" w:sz="0" w:space="0" w:color="auto"/>
            <w:right w:val="none" w:sz="0" w:space="0" w:color="auto"/>
          </w:divBdr>
        </w:div>
        <w:div w:id="1574925741">
          <w:marLeft w:val="0"/>
          <w:marRight w:val="0"/>
          <w:marTop w:val="0"/>
          <w:marBottom w:val="0"/>
          <w:divBdr>
            <w:top w:val="none" w:sz="0" w:space="0" w:color="auto"/>
            <w:left w:val="none" w:sz="0" w:space="0" w:color="auto"/>
            <w:bottom w:val="none" w:sz="0" w:space="0" w:color="auto"/>
            <w:right w:val="none" w:sz="0" w:space="0" w:color="auto"/>
          </w:divBdr>
        </w:div>
        <w:div w:id="139664251">
          <w:marLeft w:val="0"/>
          <w:marRight w:val="0"/>
          <w:marTop w:val="0"/>
          <w:marBottom w:val="0"/>
          <w:divBdr>
            <w:top w:val="none" w:sz="0" w:space="0" w:color="auto"/>
            <w:left w:val="none" w:sz="0" w:space="0" w:color="auto"/>
            <w:bottom w:val="none" w:sz="0" w:space="0" w:color="auto"/>
            <w:right w:val="none" w:sz="0" w:space="0" w:color="auto"/>
          </w:divBdr>
        </w:div>
      </w:divsChild>
    </w:div>
    <w:div w:id="119839302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20245725">
      <w:bodyDiv w:val="1"/>
      <w:marLeft w:val="0"/>
      <w:marRight w:val="0"/>
      <w:marTop w:val="0"/>
      <w:marBottom w:val="0"/>
      <w:divBdr>
        <w:top w:val="none" w:sz="0" w:space="0" w:color="auto"/>
        <w:left w:val="none" w:sz="0" w:space="0" w:color="auto"/>
        <w:bottom w:val="none" w:sz="0" w:space="0" w:color="auto"/>
        <w:right w:val="none" w:sz="0" w:space="0" w:color="auto"/>
      </w:divBdr>
      <w:divsChild>
        <w:div w:id="389227538">
          <w:marLeft w:val="0"/>
          <w:marRight w:val="0"/>
          <w:marTop w:val="0"/>
          <w:marBottom w:val="0"/>
          <w:divBdr>
            <w:top w:val="none" w:sz="0" w:space="0" w:color="auto"/>
            <w:left w:val="none" w:sz="0" w:space="0" w:color="auto"/>
            <w:bottom w:val="none" w:sz="0" w:space="0" w:color="auto"/>
            <w:right w:val="none" w:sz="0" w:space="0" w:color="auto"/>
          </w:divBdr>
        </w:div>
        <w:div w:id="1689208705">
          <w:marLeft w:val="0"/>
          <w:marRight w:val="0"/>
          <w:marTop w:val="0"/>
          <w:marBottom w:val="0"/>
          <w:divBdr>
            <w:top w:val="none" w:sz="0" w:space="0" w:color="auto"/>
            <w:left w:val="none" w:sz="0" w:space="0" w:color="auto"/>
            <w:bottom w:val="none" w:sz="0" w:space="0" w:color="auto"/>
            <w:right w:val="none" w:sz="0" w:space="0" w:color="auto"/>
          </w:divBdr>
        </w:div>
      </w:divsChild>
    </w:div>
    <w:div w:id="1223909474">
      <w:bodyDiv w:val="1"/>
      <w:marLeft w:val="0"/>
      <w:marRight w:val="0"/>
      <w:marTop w:val="0"/>
      <w:marBottom w:val="0"/>
      <w:divBdr>
        <w:top w:val="none" w:sz="0" w:space="0" w:color="auto"/>
        <w:left w:val="none" w:sz="0" w:space="0" w:color="auto"/>
        <w:bottom w:val="none" w:sz="0" w:space="0" w:color="auto"/>
        <w:right w:val="none" w:sz="0" w:space="0" w:color="auto"/>
      </w:divBdr>
      <w:divsChild>
        <w:div w:id="2092503209">
          <w:marLeft w:val="0"/>
          <w:marRight w:val="0"/>
          <w:marTop w:val="0"/>
          <w:marBottom w:val="0"/>
          <w:divBdr>
            <w:top w:val="none" w:sz="0" w:space="0" w:color="auto"/>
            <w:left w:val="none" w:sz="0" w:space="0" w:color="auto"/>
            <w:bottom w:val="none" w:sz="0" w:space="0" w:color="auto"/>
            <w:right w:val="none" w:sz="0" w:space="0" w:color="auto"/>
          </w:divBdr>
        </w:div>
        <w:div w:id="845632757">
          <w:marLeft w:val="0"/>
          <w:marRight w:val="0"/>
          <w:marTop w:val="0"/>
          <w:marBottom w:val="0"/>
          <w:divBdr>
            <w:top w:val="none" w:sz="0" w:space="0" w:color="auto"/>
            <w:left w:val="none" w:sz="0" w:space="0" w:color="auto"/>
            <w:bottom w:val="none" w:sz="0" w:space="0" w:color="auto"/>
            <w:right w:val="none" w:sz="0" w:space="0" w:color="auto"/>
          </w:divBdr>
        </w:div>
        <w:div w:id="1697733533">
          <w:marLeft w:val="0"/>
          <w:marRight w:val="0"/>
          <w:marTop w:val="0"/>
          <w:marBottom w:val="0"/>
          <w:divBdr>
            <w:top w:val="none" w:sz="0" w:space="0" w:color="auto"/>
            <w:left w:val="none" w:sz="0" w:space="0" w:color="auto"/>
            <w:bottom w:val="none" w:sz="0" w:space="0" w:color="auto"/>
            <w:right w:val="none" w:sz="0" w:space="0" w:color="auto"/>
          </w:divBdr>
        </w:div>
      </w:divsChild>
    </w:div>
    <w:div w:id="1240865054">
      <w:bodyDiv w:val="1"/>
      <w:marLeft w:val="0"/>
      <w:marRight w:val="0"/>
      <w:marTop w:val="0"/>
      <w:marBottom w:val="0"/>
      <w:divBdr>
        <w:top w:val="none" w:sz="0" w:space="0" w:color="auto"/>
        <w:left w:val="none" w:sz="0" w:space="0" w:color="auto"/>
        <w:bottom w:val="none" w:sz="0" w:space="0" w:color="auto"/>
        <w:right w:val="none" w:sz="0" w:space="0" w:color="auto"/>
      </w:divBdr>
      <w:divsChild>
        <w:div w:id="545069075">
          <w:marLeft w:val="0"/>
          <w:marRight w:val="0"/>
          <w:marTop w:val="0"/>
          <w:marBottom w:val="0"/>
          <w:divBdr>
            <w:top w:val="none" w:sz="0" w:space="0" w:color="auto"/>
            <w:left w:val="none" w:sz="0" w:space="0" w:color="auto"/>
            <w:bottom w:val="none" w:sz="0" w:space="0" w:color="auto"/>
            <w:right w:val="none" w:sz="0" w:space="0" w:color="auto"/>
          </w:divBdr>
        </w:div>
        <w:div w:id="625236103">
          <w:marLeft w:val="0"/>
          <w:marRight w:val="0"/>
          <w:marTop w:val="0"/>
          <w:marBottom w:val="0"/>
          <w:divBdr>
            <w:top w:val="none" w:sz="0" w:space="0" w:color="auto"/>
            <w:left w:val="none" w:sz="0" w:space="0" w:color="auto"/>
            <w:bottom w:val="none" w:sz="0" w:space="0" w:color="auto"/>
            <w:right w:val="none" w:sz="0" w:space="0" w:color="auto"/>
          </w:divBdr>
        </w:div>
      </w:divsChild>
    </w:div>
    <w:div w:id="1296912346">
      <w:bodyDiv w:val="1"/>
      <w:marLeft w:val="0"/>
      <w:marRight w:val="0"/>
      <w:marTop w:val="0"/>
      <w:marBottom w:val="0"/>
      <w:divBdr>
        <w:top w:val="none" w:sz="0" w:space="0" w:color="auto"/>
        <w:left w:val="none" w:sz="0" w:space="0" w:color="auto"/>
        <w:bottom w:val="none" w:sz="0" w:space="0" w:color="auto"/>
        <w:right w:val="none" w:sz="0" w:space="0" w:color="auto"/>
      </w:divBdr>
      <w:divsChild>
        <w:div w:id="2023704365">
          <w:marLeft w:val="0"/>
          <w:marRight w:val="0"/>
          <w:marTop w:val="0"/>
          <w:marBottom w:val="0"/>
          <w:divBdr>
            <w:top w:val="none" w:sz="0" w:space="0" w:color="auto"/>
            <w:left w:val="none" w:sz="0" w:space="0" w:color="auto"/>
            <w:bottom w:val="none" w:sz="0" w:space="0" w:color="auto"/>
            <w:right w:val="none" w:sz="0" w:space="0" w:color="auto"/>
          </w:divBdr>
        </w:div>
        <w:div w:id="636763157">
          <w:marLeft w:val="0"/>
          <w:marRight w:val="0"/>
          <w:marTop w:val="0"/>
          <w:marBottom w:val="0"/>
          <w:divBdr>
            <w:top w:val="none" w:sz="0" w:space="0" w:color="auto"/>
            <w:left w:val="none" w:sz="0" w:space="0" w:color="auto"/>
            <w:bottom w:val="none" w:sz="0" w:space="0" w:color="auto"/>
            <w:right w:val="none" w:sz="0" w:space="0" w:color="auto"/>
          </w:divBdr>
        </w:div>
        <w:div w:id="376470683">
          <w:marLeft w:val="0"/>
          <w:marRight w:val="0"/>
          <w:marTop w:val="0"/>
          <w:marBottom w:val="0"/>
          <w:divBdr>
            <w:top w:val="none" w:sz="0" w:space="0" w:color="auto"/>
            <w:left w:val="none" w:sz="0" w:space="0" w:color="auto"/>
            <w:bottom w:val="none" w:sz="0" w:space="0" w:color="auto"/>
            <w:right w:val="none" w:sz="0" w:space="0" w:color="auto"/>
          </w:divBdr>
        </w:div>
        <w:div w:id="2030910800">
          <w:marLeft w:val="0"/>
          <w:marRight w:val="0"/>
          <w:marTop w:val="0"/>
          <w:marBottom w:val="0"/>
          <w:divBdr>
            <w:top w:val="none" w:sz="0" w:space="0" w:color="auto"/>
            <w:left w:val="none" w:sz="0" w:space="0" w:color="auto"/>
            <w:bottom w:val="none" w:sz="0" w:space="0" w:color="auto"/>
            <w:right w:val="none" w:sz="0" w:space="0" w:color="auto"/>
          </w:divBdr>
        </w:div>
      </w:divsChild>
    </w:div>
    <w:div w:id="1308129605">
      <w:bodyDiv w:val="1"/>
      <w:marLeft w:val="0"/>
      <w:marRight w:val="0"/>
      <w:marTop w:val="0"/>
      <w:marBottom w:val="0"/>
      <w:divBdr>
        <w:top w:val="none" w:sz="0" w:space="0" w:color="auto"/>
        <w:left w:val="none" w:sz="0" w:space="0" w:color="auto"/>
        <w:bottom w:val="none" w:sz="0" w:space="0" w:color="auto"/>
        <w:right w:val="none" w:sz="0" w:space="0" w:color="auto"/>
      </w:divBdr>
      <w:divsChild>
        <w:div w:id="2114012900">
          <w:marLeft w:val="0"/>
          <w:marRight w:val="0"/>
          <w:marTop w:val="0"/>
          <w:marBottom w:val="0"/>
          <w:divBdr>
            <w:top w:val="none" w:sz="0" w:space="0" w:color="auto"/>
            <w:left w:val="none" w:sz="0" w:space="0" w:color="auto"/>
            <w:bottom w:val="none" w:sz="0" w:space="0" w:color="auto"/>
            <w:right w:val="none" w:sz="0" w:space="0" w:color="auto"/>
          </w:divBdr>
        </w:div>
        <w:div w:id="713652070">
          <w:marLeft w:val="0"/>
          <w:marRight w:val="0"/>
          <w:marTop w:val="0"/>
          <w:marBottom w:val="0"/>
          <w:divBdr>
            <w:top w:val="none" w:sz="0" w:space="0" w:color="auto"/>
            <w:left w:val="none" w:sz="0" w:space="0" w:color="auto"/>
            <w:bottom w:val="none" w:sz="0" w:space="0" w:color="auto"/>
            <w:right w:val="none" w:sz="0" w:space="0" w:color="auto"/>
          </w:divBdr>
        </w:div>
        <w:div w:id="752122430">
          <w:marLeft w:val="0"/>
          <w:marRight w:val="0"/>
          <w:marTop w:val="0"/>
          <w:marBottom w:val="0"/>
          <w:divBdr>
            <w:top w:val="none" w:sz="0" w:space="0" w:color="auto"/>
            <w:left w:val="none" w:sz="0" w:space="0" w:color="auto"/>
            <w:bottom w:val="none" w:sz="0" w:space="0" w:color="auto"/>
            <w:right w:val="none" w:sz="0" w:space="0" w:color="auto"/>
          </w:divBdr>
        </w:div>
      </w:divsChild>
    </w:div>
    <w:div w:id="1410034650">
      <w:bodyDiv w:val="1"/>
      <w:marLeft w:val="0"/>
      <w:marRight w:val="0"/>
      <w:marTop w:val="0"/>
      <w:marBottom w:val="0"/>
      <w:divBdr>
        <w:top w:val="none" w:sz="0" w:space="0" w:color="auto"/>
        <w:left w:val="none" w:sz="0" w:space="0" w:color="auto"/>
        <w:bottom w:val="none" w:sz="0" w:space="0" w:color="auto"/>
        <w:right w:val="none" w:sz="0" w:space="0" w:color="auto"/>
      </w:divBdr>
      <w:divsChild>
        <w:div w:id="1936211678">
          <w:marLeft w:val="0"/>
          <w:marRight w:val="0"/>
          <w:marTop w:val="0"/>
          <w:marBottom w:val="0"/>
          <w:divBdr>
            <w:top w:val="none" w:sz="0" w:space="0" w:color="auto"/>
            <w:left w:val="none" w:sz="0" w:space="0" w:color="auto"/>
            <w:bottom w:val="none" w:sz="0" w:space="0" w:color="auto"/>
            <w:right w:val="none" w:sz="0" w:space="0" w:color="auto"/>
          </w:divBdr>
        </w:div>
        <w:div w:id="1404833248">
          <w:marLeft w:val="0"/>
          <w:marRight w:val="0"/>
          <w:marTop w:val="0"/>
          <w:marBottom w:val="0"/>
          <w:divBdr>
            <w:top w:val="none" w:sz="0" w:space="0" w:color="auto"/>
            <w:left w:val="none" w:sz="0" w:space="0" w:color="auto"/>
            <w:bottom w:val="none" w:sz="0" w:space="0" w:color="auto"/>
            <w:right w:val="none" w:sz="0" w:space="0" w:color="auto"/>
          </w:divBdr>
        </w:div>
      </w:divsChild>
    </w:div>
    <w:div w:id="1445734538">
      <w:bodyDiv w:val="1"/>
      <w:marLeft w:val="0"/>
      <w:marRight w:val="0"/>
      <w:marTop w:val="0"/>
      <w:marBottom w:val="0"/>
      <w:divBdr>
        <w:top w:val="none" w:sz="0" w:space="0" w:color="auto"/>
        <w:left w:val="none" w:sz="0" w:space="0" w:color="auto"/>
        <w:bottom w:val="none" w:sz="0" w:space="0" w:color="auto"/>
        <w:right w:val="none" w:sz="0" w:space="0" w:color="auto"/>
      </w:divBdr>
      <w:divsChild>
        <w:div w:id="778645846">
          <w:marLeft w:val="0"/>
          <w:marRight w:val="0"/>
          <w:marTop w:val="0"/>
          <w:marBottom w:val="0"/>
          <w:divBdr>
            <w:top w:val="none" w:sz="0" w:space="0" w:color="auto"/>
            <w:left w:val="none" w:sz="0" w:space="0" w:color="auto"/>
            <w:bottom w:val="none" w:sz="0" w:space="0" w:color="auto"/>
            <w:right w:val="none" w:sz="0" w:space="0" w:color="auto"/>
          </w:divBdr>
        </w:div>
        <w:div w:id="1028262226">
          <w:marLeft w:val="0"/>
          <w:marRight w:val="0"/>
          <w:marTop w:val="0"/>
          <w:marBottom w:val="0"/>
          <w:divBdr>
            <w:top w:val="none" w:sz="0" w:space="0" w:color="auto"/>
            <w:left w:val="none" w:sz="0" w:space="0" w:color="auto"/>
            <w:bottom w:val="none" w:sz="0" w:space="0" w:color="auto"/>
            <w:right w:val="none" w:sz="0" w:space="0" w:color="auto"/>
          </w:divBdr>
        </w:div>
        <w:div w:id="199437701">
          <w:marLeft w:val="0"/>
          <w:marRight w:val="0"/>
          <w:marTop w:val="0"/>
          <w:marBottom w:val="0"/>
          <w:divBdr>
            <w:top w:val="none" w:sz="0" w:space="0" w:color="auto"/>
            <w:left w:val="none" w:sz="0" w:space="0" w:color="auto"/>
            <w:bottom w:val="none" w:sz="0" w:space="0" w:color="auto"/>
            <w:right w:val="none" w:sz="0" w:space="0" w:color="auto"/>
          </w:divBdr>
        </w:div>
        <w:div w:id="1405684508">
          <w:marLeft w:val="0"/>
          <w:marRight w:val="0"/>
          <w:marTop w:val="0"/>
          <w:marBottom w:val="0"/>
          <w:divBdr>
            <w:top w:val="none" w:sz="0" w:space="0" w:color="auto"/>
            <w:left w:val="none" w:sz="0" w:space="0" w:color="auto"/>
            <w:bottom w:val="none" w:sz="0" w:space="0" w:color="auto"/>
            <w:right w:val="none" w:sz="0" w:space="0" w:color="auto"/>
          </w:divBdr>
        </w:div>
        <w:div w:id="868221385">
          <w:marLeft w:val="0"/>
          <w:marRight w:val="0"/>
          <w:marTop w:val="0"/>
          <w:marBottom w:val="0"/>
          <w:divBdr>
            <w:top w:val="none" w:sz="0" w:space="0" w:color="auto"/>
            <w:left w:val="none" w:sz="0" w:space="0" w:color="auto"/>
            <w:bottom w:val="none" w:sz="0" w:space="0" w:color="auto"/>
            <w:right w:val="none" w:sz="0" w:space="0" w:color="auto"/>
          </w:divBdr>
        </w:div>
        <w:div w:id="1925995562">
          <w:marLeft w:val="0"/>
          <w:marRight w:val="0"/>
          <w:marTop w:val="0"/>
          <w:marBottom w:val="0"/>
          <w:divBdr>
            <w:top w:val="none" w:sz="0" w:space="0" w:color="auto"/>
            <w:left w:val="none" w:sz="0" w:space="0" w:color="auto"/>
            <w:bottom w:val="none" w:sz="0" w:space="0" w:color="auto"/>
            <w:right w:val="none" w:sz="0" w:space="0" w:color="auto"/>
          </w:divBdr>
        </w:div>
      </w:divsChild>
    </w:div>
    <w:div w:id="1492481393">
      <w:bodyDiv w:val="1"/>
      <w:marLeft w:val="0"/>
      <w:marRight w:val="0"/>
      <w:marTop w:val="0"/>
      <w:marBottom w:val="0"/>
      <w:divBdr>
        <w:top w:val="none" w:sz="0" w:space="0" w:color="auto"/>
        <w:left w:val="none" w:sz="0" w:space="0" w:color="auto"/>
        <w:bottom w:val="none" w:sz="0" w:space="0" w:color="auto"/>
        <w:right w:val="none" w:sz="0" w:space="0" w:color="auto"/>
      </w:divBdr>
      <w:divsChild>
        <w:div w:id="2011173463">
          <w:marLeft w:val="0"/>
          <w:marRight w:val="0"/>
          <w:marTop w:val="0"/>
          <w:marBottom w:val="0"/>
          <w:divBdr>
            <w:top w:val="none" w:sz="0" w:space="0" w:color="auto"/>
            <w:left w:val="none" w:sz="0" w:space="0" w:color="auto"/>
            <w:bottom w:val="none" w:sz="0" w:space="0" w:color="auto"/>
            <w:right w:val="none" w:sz="0" w:space="0" w:color="auto"/>
          </w:divBdr>
        </w:div>
        <w:div w:id="637757770">
          <w:marLeft w:val="0"/>
          <w:marRight w:val="0"/>
          <w:marTop w:val="0"/>
          <w:marBottom w:val="0"/>
          <w:divBdr>
            <w:top w:val="none" w:sz="0" w:space="0" w:color="auto"/>
            <w:left w:val="none" w:sz="0" w:space="0" w:color="auto"/>
            <w:bottom w:val="none" w:sz="0" w:space="0" w:color="auto"/>
            <w:right w:val="none" w:sz="0" w:space="0" w:color="auto"/>
          </w:divBdr>
        </w:div>
        <w:div w:id="1876040891">
          <w:marLeft w:val="0"/>
          <w:marRight w:val="0"/>
          <w:marTop w:val="0"/>
          <w:marBottom w:val="0"/>
          <w:divBdr>
            <w:top w:val="none" w:sz="0" w:space="0" w:color="auto"/>
            <w:left w:val="none" w:sz="0" w:space="0" w:color="auto"/>
            <w:bottom w:val="none" w:sz="0" w:space="0" w:color="auto"/>
            <w:right w:val="none" w:sz="0" w:space="0" w:color="auto"/>
          </w:divBdr>
        </w:div>
        <w:div w:id="1033920888">
          <w:marLeft w:val="0"/>
          <w:marRight w:val="0"/>
          <w:marTop w:val="0"/>
          <w:marBottom w:val="0"/>
          <w:divBdr>
            <w:top w:val="none" w:sz="0" w:space="0" w:color="auto"/>
            <w:left w:val="none" w:sz="0" w:space="0" w:color="auto"/>
            <w:bottom w:val="none" w:sz="0" w:space="0" w:color="auto"/>
            <w:right w:val="none" w:sz="0" w:space="0" w:color="auto"/>
          </w:divBdr>
        </w:div>
      </w:divsChild>
    </w:div>
    <w:div w:id="1558201188">
      <w:bodyDiv w:val="1"/>
      <w:marLeft w:val="0"/>
      <w:marRight w:val="0"/>
      <w:marTop w:val="0"/>
      <w:marBottom w:val="0"/>
      <w:divBdr>
        <w:top w:val="none" w:sz="0" w:space="0" w:color="auto"/>
        <w:left w:val="none" w:sz="0" w:space="0" w:color="auto"/>
        <w:bottom w:val="none" w:sz="0" w:space="0" w:color="auto"/>
        <w:right w:val="none" w:sz="0" w:space="0" w:color="auto"/>
      </w:divBdr>
      <w:divsChild>
        <w:div w:id="408776113">
          <w:marLeft w:val="0"/>
          <w:marRight w:val="0"/>
          <w:marTop w:val="0"/>
          <w:marBottom w:val="0"/>
          <w:divBdr>
            <w:top w:val="none" w:sz="0" w:space="0" w:color="auto"/>
            <w:left w:val="none" w:sz="0" w:space="0" w:color="auto"/>
            <w:bottom w:val="none" w:sz="0" w:space="0" w:color="auto"/>
            <w:right w:val="none" w:sz="0" w:space="0" w:color="auto"/>
          </w:divBdr>
        </w:div>
        <w:div w:id="956915485">
          <w:marLeft w:val="0"/>
          <w:marRight w:val="0"/>
          <w:marTop w:val="0"/>
          <w:marBottom w:val="0"/>
          <w:divBdr>
            <w:top w:val="none" w:sz="0" w:space="0" w:color="auto"/>
            <w:left w:val="none" w:sz="0" w:space="0" w:color="auto"/>
            <w:bottom w:val="none" w:sz="0" w:space="0" w:color="auto"/>
            <w:right w:val="none" w:sz="0" w:space="0" w:color="auto"/>
          </w:divBdr>
        </w:div>
        <w:div w:id="230383451">
          <w:marLeft w:val="0"/>
          <w:marRight w:val="0"/>
          <w:marTop w:val="0"/>
          <w:marBottom w:val="0"/>
          <w:divBdr>
            <w:top w:val="none" w:sz="0" w:space="0" w:color="auto"/>
            <w:left w:val="none" w:sz="0" w:space="0" w:color="auto"/>
            <w:bottom w:val="none" w:sz="0" w:space="0" w:color="auto"/>
            <w:right w:val="none" w:sz="0" w:space="0" w:color="auto"/>
          </w:divBdr>
        </w:div>
      </w:divsChild>
    </w:div>
    <w:div w:id="1595045712">
      <w:bodyDiv w:val="1"/>
      <w:marLeft w:val="0"/>
      <w:marRight w:val="0"/>
      <w:marTop w:val="0"/>
      <w:marBottom w:val="0"/>
      <w:divBdr>
        <w:top w:val="none" w:sz="0" w:space="0" w:color="auto"/>
        <w:left w:val="none" w:sz="0" w:space="0" w:color="auto"/>
        <w:bottom w:val="none" w:sz="0" w:space="0" w:color="auto"/>
        <w:right w:val="none" w:sz="0" w:space="0" w:color="auto"/>
      </w:divBdr>
      <w:divsChild>
        <w:div w:id="1642886328">
          <w:marLeft w:val="0"/>
          <w:marRight w:val="0"/>
          <w:marTop w:val="0"/>
          <w:marBottom w:val="0"/>
          <w:divBdr>
            <w:top w:val="none" w:sz="0" w:space="0" w:color="auto"/>
            <w:left w:val="none" w:sz="0" w:space="0" w:color="auto"/>
            <w:bottom w:val="none" w:sz="0" w:space="0" w:color="auto"/>
            <w:right w:val="none" w:sz="0" w:space="0" w:color="auto"/>
          </w:divBdr>
        </w:div>
        <w:div w:id="1922400203">
          <w:marLeft w:val="0"/>
          <w:marRight w:val="0"/>
          <w:marTop w:val="0"/>
          <w:marBottom w:val="0"/>
          <w:divBdr>
            <w:top w:val="none" w:sz="0" w:space="0" w:color="auto"/>
            <w:left w:val="none" w:sz="0" w:space="0" w:color="auto"/>
            <w:bottom w:val="none" w:sz="0" w:space="0" w:color="auto"/>
            <w:right w:val="none" w:sz="0" w:space="0" w:color="auto"/>
          </w:divBdr>
        </w:div>
        <w:div w:id="860240696">
          <w:marLeft w:val="0"/>
          <w:marRight w:val="0"/>
          <w:marTop w:val="0"/>
          <w:marBottom w:val="0"/>
          <w:divBdr>
            <w:top w:val="none" w:sz="0" w:space="0" w:color="auto"/>
            <w:left w:val="none" w:sz="0" w:space="0" w:color="auto"/>
            <w:bottom w:val="none" w:sz="0" w:space="0" w:color="auto"/>
            <w:right w:val="none" w:sz="0" w:space="0" w:color="auto"/>
          </w:divBdr>
        </w:div>
      </w:divsChild>
    </w:div>
    <w:div w:id="1618172727">
      <w:bodyDiv w:val="1"/>
      <w:marLeft w:val="0"/>
      <w:marRight w:val="0"/>
      <w:marTop w:val="0"/>
      <w:marBottom w:val="0"/>
      <w:divBdr>
        <w:top w:val="none" w:sz="0" w:space="0" w:color="auto"/>
        <w:left w:val="none" w:sz="0" w:space="0" w:color="auto"/>
        <w:bottom w:val="none" w:sz="0" w:space="0" w:color="auto"/>
        <w:right w:val="none" w:sz="0" w:space="0" w:color="auto"/>
      </w:divBdr>
      <w:divsChild>
        <w:div w:id="1535382737">
          <w:marLeft w:val="0"/>
          <w:marRight w:val="0"/>
          <w:marTop w:val="0"/>
          <w:marBottom w:val="0"/>
          <w:divBdr>
            <w:top w:val="none" w:sz="0" w:space="0" w:color="auto"/>
            <w:left w:val="none" w:sz="0" w:space="0" w:color="auto"/>
            <w:bottom w:val="none" w:sz="0" w:space="0" w:color="auto"/>
            <w:right w:val="none" w:sz="0" w:space="0" w:color="auto"/>
          </w:divBdr>
        </w:div>
        <w:div w:id="581721970">
          <w:marLeft w:val="0"/>
          <w:marRight w:val="0"/>
          <w:marTop w:val="0"/>
          <w:marBottom w:val="0"/>
          <w:divBdr>
            <w:top w:val="none" w:sz="0" w:space="0" w:color="auto"/>
            <w:left w:val="none" w:sz="0" w:space="0" w:color="auto"/>
            <w:bottom w:val="none" w:sz="0" w:space="0" w:color="auto"/>
            <w:right w:val="none" w:sz="0" w:space="0" w:color="auto"/>
          </w:divBdr>
        </w:div>
        <w:div w:id="842208147">
          <w:marLeft w:val="0"/>
          <w:marRight w:val="0"/>
          <w:marTop w:val="0"/>
          <w:marBottom w:val="0"/>
          <w:divBdr>
            <w:top w:val="none" w:sz="0" w:space="0" w:color="auto"/>
            <w:left w:val="none" w:sz="0" w:space="0" w:color="auto"/>
            <w:bottom w:val="none" w:sz="0" w:space="0" w:color="auto"/>
            <w:right w:val="none" w:sz="0" w:space="0" w:color="auto"/>
          </w:divBdr>
        </w:div>
        <w:div w:id="204219572">
          <w:marLeft w:val="0"/>
          <w:marRight w:val="0"/>
          <w:marTop w:val="0"/>
          <w:marBottom w:val="0"/>
          <w:divBdr>
            <w:top w:val="none" w:sz="0" w:space="0" w:color="auto"/>
            <w:left w:val="none" w:sz="0" w:space="0" w:color="auto"/>
            <w:bottom w:val="none" w:sz="0" w:space="0" w:color="auto"/>
            <w:right w:val="none" w:sz="0" w:space="0" w:color="auto"/>
          </w:divBdr>
        </w:div>
        <w:div w:id="820198176">
          <w:marLeft w:val="0"/>
          <w:marRight w:val="0"/>
          <w:marTop w:val="0"/>
          <w:marBottom w:val="0"/>
          <w:divBdr>
            <w:top w:val="none" w:sz="0" w:space="0" w:color="auto"/>
            <w:left w:val="none" w:sz="0" w:space="0" w:color="auto"/>
            <w:bottom w:val="none" w:sz="0" w:space="0" w:color="auto"/>
            <w:right w:val="none" w:sz="0" w:space="0" w:color="auto"/>
          </w:divBdr>
        </w:div>
        <w:div w:id="1227568314">
          <w:marLeft w:val="0"/>
          <w:marRight w:val="0"/>
          <w:marTop w:val="0"/>
          <w:marBottom w:val="0"/>
          <w:divBdr>
            <w:top w:val="none" w:sz="0" w:space="0" w:color="auto"/>
            <w:left w:val="none" w:sz="0" w:space="0" w:color="auto"/>
            <w:bottom w:val="none" w:sz="0" w:space="0" w:color="auto"/>
            <w:right w:val="none" w:sz="0" w:space="0" w:color="auto"/>
          </w:divBdr>
        </w:div>
      </w:divsChild>
    </w:div>
    <w:div w:id="1691950754">
      <w:bodyDiv w:val="1"/>
      <w:marLeft w:val="0"/>
      <w:marRight w:val="0"/>
      <w:marTop w:val="0"/>
      <w:marBottom w:val="0"/>
      <w:divBdr>
        <w:top w:val="none" w:sz="0" w:space="0" w:color="auto"/>
        <w:left w:val="none" w:sz="0" w:space="0" w:color="auto"/>
        <w:bottom w:val="none" w:sz="0" w:space="0" w:color="auto"/>
        <w:right w:val="none" w:sz="0" w:space="0" w:color="auto"/>
      </w:divBdr>
      <w:divsChild>
        <w:div w:id="1296369084">
          <w:marLeft w:val="0"/>
          <w:marRight w:val="0"/>
          <w:marTop w:val="0"/>
          <w:marBottom w:val="0"/>
          <w:divBdr>
            <w:top w:val="none" w:sz="0" w:space="0" w:color="auto"/>
            <w:left w:val="none" w:sz="0" w:space="0" w:color="auto"/>
            <w:bottom w:val="none" w:sz="0" w:space="0" w:color="auto"/>
            <w:right w:val="none" w:sz="0" w:space="0" w:color="auto"/>
          </w:divBdr>
        </w:div>
        <w:div w:id="2028436221">
          <w:marLeft w:val="0"/>
          <w:marRight w:val="0"/>
          <w:marTop w:val="0"/>
          <w:marBottom w:val="0"/>
          <w:divBdr>
            <w:top w:val="none" w:sz="0" w:space="0" w:color="auto"/>
            <w:left w:val="none" w:sz="0" w:space="0" w:color="auto"/>
            <w:bottom w:val="none" w:sz="0" w:space="0" w:color="auto"/>
            <w:right w:val="none" w:sz="0" w:space="0" w:color="auto"/>
          </w:divBdr>
        </w:div>
        <w:div w:id="1851219691">
          <w:marLeft w:val="0"/>
          <w:marRight w:val="0"/>
          <w:marTop w:val="0"/>
          <w:marBottom w:val="0"/>
          <w:divBdr>
            <w:top w:val="none" w:sz="0" w:space="0" w:color="auto"/>
            <w:left w:val="none" w:sz="0" w:space="0" w:color="auto"/>
            <w:bottom w:val="none" w:sz="0" w:space="0" w:color="auto"/>
            <w:right w:val="none" w:sz="0" w:space="0" w:color="auto"/>
          </w:divBdr>
        </w:div>
        <w:div w:id="329792836">
          <w:marLeft w:val="0"/>
          <w:marRight w:val="0"/>
          <w:marTop w:val="0"/>
          <w:marBottom w:val="0"/>
          <w:divBdr>
            <w:top w:val="none" w:sz="0" w:space="0" w:color="auto"/>
            <w:left w:val="none" w:sz="0" w:space="0" w:color="auto"/>
            <w:bottom w:val="none" w:sz="0" w:space="0" w:color="auto"/>
            <w:right w:val="none" w:sz="0" w:space="0" w:color="auto"/>
          </w:divBdr>
        </w:div>
      </w:divsChild>
    </w:div>
    <w:div w:id="1744403190">
      <w:bodyDiv w:val="1"/>
      <w:marLeft w:val="0"/>
      <w:marRight w:val="0"/>
      <w:marTop w:val="0"/>
      <w:marBottom w:val="0"/>
      <w:divBdr>
        <w:top w:val="none" w:sz="0" w:space="0" w:color="auto"/>
        <w:left w:val="none" w:sz="0" w:space="0" w:color="auto"/>
        <w:bottom w:val="none" w:sz="0" w:space="0" w:color="auto"/>
        <w:right w:val="none" w:sz="0" w:space="0" w:color="auto"/>
      </w:divBdr>
      <w:divsChild>
        <w:div w:id="1888376287">
          <w:marLeft w:val="0"/>
          <w:marRight w:val="0"/>
          <w:marTop w:val="0"/>
          <w:marBottom w:val="0"/>
          <w:divBdr>
            <w:top w:val="none" w:sz="0" w:space="0" w:color="auto"/>
            <w:left w:val="none" w:sz="0" w:space="0" w:color="auto"/>
            <w:bottom w:val="none" w:sz="0" w:space="0" w:color="auto"/>
            <w:right w:val="none" w:sz="0" w:space="0" w:color="auto"/>
          </w:divBdr>
        </w:div>
        <w:div w:id="1540166642">
          <w:marLeft w:val="0"/>
          <w:marRight w:val="0"/>
          <w:marTop w:val="0"/>
          <w:marBottom w:val="0"/>
          <w:divBdr>
            <w:top w:val="none" w:sz="0" w:space="0" w:color="auto"/>
            <w:left w:val="none" w:sz="0" w:space="0" w:color="auto"/>
            <w:bottom w:val="none" w:sz="0" w:space="0" w:color="auto"/>
            <w:right w:val="none" w:sz="0" w:space="0" w:color="auto"/>
          </w:divBdr>
        </w:div>
        <w:div w:id="1131240731">
          <w:marLeft w:val="0"/>
          <w:marRight w:val="0"/>
          <w:marTop w:val="0"/>
          <w:marBottom w:val="0"/>
          <w:divBdr>
            <w:top w:val="none" w:sz="0" w:space="0" w:color="auto"/>
            <w:left w:val="none" w:sz="0" w:space="0" w:color="auto"/>
            <w:bottom w:val="none" w:sz="0" w:space="0" w:color="auto"/>
            <w:right w:val="none" w:sz="0" w:space="0" w:color="auto"/>
          </w:divBdr>
        </w:div>
      </w:divsChild>
    </w:div>
    <w:div w:id="1783842855">
      <w:bodyDiv w:val="1"/>
      <w:marLeft w:val="0"/>
      <w:marRight w:val="0"/>
      <w:marTop w:val="0"/>
      <w:marBottom w:val="0"/>
      <w:divBdr>
        <w:top w:val="none" w:sz="0" w:space="0" w:color="auto"/>
        <w:left w:val="none" w:sz="0" w:space="0" w:color="auto"/>
        <w:bottom w:val="none" w:sz="0" w:space="0" w:color="auto"/>
        <w:right w:val="none" w:sz="0" w:space="0" w:color="auto"/>
      </w:divBdr>
      <w:divsChild>
        <w:div w:id="2079279654">
          <w:marLeft w:val="0"/>
          <w:marRight w:val="0"/>
          <w:marTop w:val="0"/>
          <w:marBottom w:val="0"/>
          <w:divBdr>
            <w:top w:val="none" w:sz="0" w:space="0" w:color="auto"/>
            <w:left w:val="none" w:sz="0" w:space="0" w:color="auto"/>
            <w:bottom w:val="none" w:sz="0" w:space="0" w:color="auto"/>
            <w:right w:val="none" w:sz="0" w:space="0" w:color="auto"/>
          </w:divBdr>
        </w:div>
        <w:div w:id="645621223">
          <w:marLeft w:val="0"/>
          <w:marRight w:val="0"/>
          <w:marTop w:val="0"/>
          <w:marBottom w:val="0"/>
          <w:divBdr>
            <w:top w:val="none" w:sz="0" w:space="0" w:color="auto"/>
            <w:left w:val="none" w:sz="0" w:space="0" w:color="auto"/>
            <w:bottom w:val="none" w:sz="0" w:space="0" w:color="auto"/>
            <w:right w:val="none" w:sz="0" w:space="0" w:color="auto"/>
          </w:divBdr>
        </w:div>
      </w:divsChild>
    </w:div>
    <w:div w:id="1793867974">
      <w:bodyDiv w:val="1"/>
      <w:marLeft w:val="0"/>
      <w:marRight w:val="0"/>
      <w:marTop w:val="0"/>
      <w:marBottom w:val="0"/>
      <w:divBdr>
        <w:top w:val="none" w:sz="0" w:space="0" w:color="auto"/>
        <w:left w:val="none" w:sz="0" w:space="0" w:color="auto"/>
        <w:bottom w:val="none" w:sz="0" w:space="0" w:color="auto"/>
        <w:right w:val="none" w:sz="0" w:space="0" w:color="auto"/>
      </w:divBdr>
      <w:divsChild>
        <w:div w:id="56519359">
          <w:marLeft w:val="0"/>
          <w:marRight w:val="0"/>
          <w:marTop w:val="0"/>
          <w:marBottom w:val="0"/>
          <w:divBdr>
            <w:top w:val="none" w:sz="0" w:space="0" w:color="auto"/>
            <w:left w:val="none" w:sz="0" w:space="0" w:color="auto"/>
            <w:bottom w:val="none" w:sz="0" w:space="0" w:color="auto"/>
            <w:right w:val="none" w:sz="0" w:space="0" w:color="auto"/>
          </w:divBdr>
        </w:div>
        <w:div w:id="933900640">
          <w:marLeft w:val="0"/>
          <w:marRight w:val="0"/>
          <w:marTop w:val="0"/>
          <w:marBottom w:val="0"/>
          <w:divBdr>
            <w:top w:val="none" w:sz="0" w:space="0" w:color="auto"/>
            <w:left w:val="none" w:sz="0" w:space="0" w:color="auto"/>
            <w:bottom w:val="none" w:sz="0" w:space="0" w:color="auto"/>
            <w:right w:val="none" w:sz="0" w:space="0" w:color="auto"/>
          </w:divBdr>
        </w:div>
        <w:div w:id="1027876017">
          <w:marLeft w:val="0"/>
          <w:marRight w:val="0"/>
          <w:marTop w:val="0"/>
          <w:marBottom w:val="0"/>
          <w:divBdr>
            <w:top w:val="none" w:sz="0" w:space="0" w:color="auto"/>
            <w:left w:val="none" w:sz="0" w:space="0" w:color="auto"/>
            <w:bottom w:val="none" w:sz="0" w:space="0" w:color="auto"/>
            <w:right w:val="none" w:sz="0" w:space="0" w:color="auto"/>
          </w:divBdr>
        </w:div>
        <w:div w:id="500464768">
          <w:marLeft w:val="0"/>
          <w:marRight w:val="0"/>
          <w:marTop w:val="0"/>
          <w:marBottom w:val="0"/>
          <w:divBdr>
            <w:top w:val="none" w:sz="0" w:space="0" w:color="auto"/>
            <w:left w:val="none" w:sz="0" w:space="0" w:color="auto"/>
            <w:bottom w:val="none" w:sz="0" w:space="0" w:color="auto"/>
            <w:right w:val="none" w:sz="0" w:space="0" w:color="auto"/>
          </w:divBdr>
        </w:div>
      </w:divsChild>
    </w:div>
    <w:div w:id="1848012713">
      <w:bodyDiv w:val="1"/>
      <w:marLeft w:val="0"/>
      <w:marRight w:val="0"/>
      <w:marTop w:val="0"/>
      <w:marBottom w:val="0"/>
      <w:divBdr>
        <w:top w:val="none" w:sz="0" w:space="0" w:color="auto"/>
        <w:left w:val="none" w:sz="0" w:space="0" w:color="auto"/>
        <w:bottom w:val="none" w:sz="0" w:space="0" w:color="auto"/>
        <w:right w:val="none" w:sz="0" w:space="0" w:color="auto"/>
      </w:divBdr>
      <w:divsChild>
        <w:div w:id="1495224672">
          <w:marLeft w:val="0"/>
          <w:marRight w:val="0"/>
          <w:marTop w:val="0"/>
          <w:marBottom w:val="0"/>
          <w:divBdr>
            <w:top w:val="none" w:sz="0" w:space="0" w:color="auto"/>
            <w:left w:val="none" w:sz="0" w:space="0" w:color="auto"/>
            <w:bottom w:val="none" w:sz="0" w:space="0" w:color="auto"/>
            <w:right w:val="none" w:sz="0" w:space="0" w:color="auto"/>
          </w:divBdr>
        </w:div>
        <w:div w:id="1752893727">
          <w:marLeft w:val="0"/>
          <w:marRight w:val="0"/>
          <w:marTop w:val="0"/>
          <w:marBottom w:val="0"/>
          <w:divBdr>
            <w:top w:val="none" w:sz="0" w:space="0" w:color="auto"/>
            <w:left w:val="none" w:sz="0" w:space="0" w:color="auto"/>
            <w:bottom w:val="none" w:sz="0" w:space="0" w:color="auto"/>
            <w:right w:val="none" w:sz="0" w:space="0" w:color="auto"/>
          </w:divBdr>
        </w:div>
        <w:div w:id="1814444065">
          <w:marLeft w:val="0"/>
          <w:marRight w:val="0"/>
          <w:marTop w:val="0"/>
          <w:marBottom w:val="0"/>
          <w:divBdr>
            <w:top w:val="none" w:sz="0" w:space="0" w:color="auto"/>
            <w:left w:val="none" w:sz="0" w:space="0" w:color="auto"/>
            <w:bottom w:val="none" w:sz="0" w:space="0" w:color="auto"/>
            <w:right w:val="none" w:sz="0" w:space="0" w:color="auto"/>
          </w:divBdr>
        </w:div>
        <w:div w:id="1597204777">
          <w:marLeft w:val="0"/>
          <w:marRight w:val="0"/>
          <w:marTop w:val="0"/>
          <w:marBottom w:val="0"/>
          <w:divBdr>
            <w:top w:val="none" w:sz="0" w:space="0" w:color="auto"/>
            <w:left w:val="none" w:sz="0" w:space="0" w:color="auto"/>
            <w:bottom w:val="none" w:sz="0" w:space="0" w:color="auto"/>
            <w:right w:val="none" w:sz="0" w:space="0" w:color="auto"/>
          </w:divBdr>
        </w:div>
      </w:divsChild>
    </w:div>
    <w:div w:id="1850752503">
      <w:bodyDiv w:val="1"/>
      <w:marLeft w:val="0"/>
      <w:marRight w:val="0"/>
      <w:marTop w:val="0"/>
      <w:marBottom w:val="0"/>
      <w:divBdr>
        <w:top w:val="none" w:sz="0" w:space="0" w:color="auto"/>
        <w:left w:val="none" w:sz="0" w:space="0" w:color="auto"/>
        <w:bottom w:val="none" w:sz="0" w:space="0" w:color="auto"/>
        <w:right w:val="none" w:sz="0" w:space="0" w:color="auto"/>
      </w:divBdr>
      <w:divsChild>
        <w:div w:id="252471390">
          <w:marLeft w:val="0"/>
          <w:marRight w:val="0"/>
          <w:marTop w:val="0"/>
          <w:marBottom w:val="0"/>
          <w:divBdr>
            <w:top w:val="none" w:sz="0" w:space="0" w:color="auto"/>
            <w:left w:val="none" w:sz="0" w:space="0" w:color="auto"/>
            <w:bottom w:val="none" w:sz="0" w:space="0" w:color="auto"/>
            <w:right w:val="none" w:sz="0" w:space="0" w:color="auto"/>
          </w:divBdr>
        </w:div>
        <w:div w:id="1975405373">
          <w:marLeft w:val="0"/>
          <w:marRight w:val="0"/>
          <w:marTop w:val="0"/>
          <w:marBottom w:val="0"/>
          <w:divBdr>
            <w:top w:val="none" w:sz="0" w:space="0" w:color="auto"/>
            <w:left w:val="none" w:sz="0" w:space="0" w:color="auto"/>
            <w:bottom w:val="none" w:sz="0" w:space="0" w:color="auto"/>
            <w:right w:val="none" w:sz="0" w:space="0" w:color="auto"/>
          </w:divBdr>
        </w:div>
        <w:div w:id="247886764">
          <w:marLeft w:val="0"/>
          <w:marRight w:val="0"/>
          <w:marTop w:val="0"/>
          <w:marBottom w:val="0"/>
          <w:divBdr>
            <w:top w:val="none" w:sz="0" w:space="0" w:color="auto"/>
            <w:left w:val="none" w:sz="0" w:space="0" w:color="auto"/>
            <w:bottom w:val="none" w:sz="0" w:space="0" w:color="auto"/>
            <w:right w:val="none" w:sz="0" w:space="0" w:color="auto"/>
          </w:divBdr>
        </w:div>
        <w:div w:id="1241060366">
          <w:marLeft w:val="0"/>
          <w:marRight w:val="0"/>
          <w:marTop w:val="0"/>
          <w:marBottom w:val="0"/>
          <w:divBdr>
            <w:top w:val="none" w:sz="0" w:space="0" w:color="auto"/>
            <w:left w:val="none" w:sz="0" w:space="0" w:color="auto"/>
            <w:bottom w:val="none" w:sz="0" w:space="0" w:color="auto"/>
            <w:right w:val="none" w:sz="0" w:space="0" w:color="auto"/>
          </w:divBdr>
        </w:div>
      </w:divsChild>
    </w:div>
    <w:div w:id="1859585688">
      <w:bodyDiv w:val="1"/>
      <w:marLeft w:val="0"/>
      <w:marRight w:val="0"/>
      <w:marTop w:val="0"/>
      <w:marBottom w:val="0"/>
      <w:divBdr>
        <w:top w:val="none" w:sz="0" w:space="0" w:color="auto"/>
        <w:left w:val="none" w:sz="0" w:space="0" w:color="auto"/>
        <w:bottom w:val="none" w:sz="0" w:space="0" w:color="auto"/>
        <w:right w:val="none" w:sz="0" w:space="0" w:color="auto"/>
      </w:divBdr>
    </w:div>
    <w:div w:id="1870026704">
      <w:bodyDiv w:val="1"/>
      <w:marLeft w:val="0"/>
      <w:marRight w:val="0"/>
      <w:marTop w:val="0"/>
      <w:marBottom w:val="0"/>
      <w:divBdr>
        <w:top w:val="none" w:sz="0" w:space="0" w:color="auto"/>
        <w:left w:val="none" w:sz="0" w:space="0" w:color="auto"/>
        <w:bottom w:val="none" w:sz="0" w:space="0" w:color="auto"/>
        <w:right w:val="none" w:sz="0" w:space="0" w:color="auto"/>
      </w:divBdr>
      <w:divsChild>
        <w:div w:id="1970472149">
          <w:marLeft w:val="0"/>
          <w:marRight w:val="0"/>
          <w:marTop w:val="0"/>
          <w:marBottom w:val="0"/>
          <w:divBdr>
            <w:top w:val="none" w:sz="0" w:space="0" w:color="auto"/>
            <w:left w:val="none" w:sz="0" w:space="0" w:color="auto"/>
            <w:bottom w:val="none" w:sz="0" w:space="0" w:color="auto"/>
            <w:right w:val="none" w:sz="0" w:space="0" w:color="auto"/>
          </w:divBdr>
        </w:div>
        <w:div w:id="1512406735">
          <w:marLeft w:val="0"/>
          <w:marRight w:val="0"/>
          <w:marTop w:val="0"/>
          <w:marBottom w:val="0"/>
          <w:divBdr>
            <w:top w:val="none" w:sz="0" w:space="0" w:color="auto"/>
            <w:left w:val="none" w:sz="0" w:space="0" w:color="auto"/>
            <w:bottom w:val="none" w:sz="0" w:space="0" w:color="auto"/>
            <w:right w:val="none" w:sz="0" w:space="0" w:color="auto"/>
          </w:divBdr>
        </w:div>
      </w:divsChild>
    </w:div>
    <w:div w:id="1875655216">
      <w:bodyDiv w:val="1"/>
      <w:marLeft w:val="0"/>
      <w:marRight w:val="0"/>
      <w:marTop w:val="0"/>
      <w:marBottom w:val="0"/>
      <w:divBdr>
        <w:top w:val="none" w:sz="0" w:space="0" w:color="auto"/>
        <w:left w:val="none" w:sz="0" w:space="0" w:color="auto"/>
        <w:bottom w:val="none" w:sz="0" w:space="0" w:color="auto"/>
        <w:right w:val="none" w:sz="0" w:space="0" w:color="auto"/>
      </w:divBdr>
    </w:div>
    <w:div w:id="1878807478">
      <w:bodyDiv w:val="1"/>
      <w:marLeft w:val="0"/>
      <w:marRight w:val="0"/>
      <w:marTop w:val="0"/>
      <w:marBottom w:val="0"/>
      <w:divBdr>
        <w:top w:val="none" w:sz="0" w:space="0" w:color="auto"/>
        <w:left w:val="none" w:sz="0" w:space="0" w:color="auto"/>
        <w:bottom w:val="none" w:sz="0" w:space="0" w:color="auto"/>
        <w:right w:val="none" w:sz="0" w:space="0" w:color="auto"/>
      </w:divBdr>
      <w:divsChild>
        <w:div w:id="1881283799">
          <w:marLeft w:val="0"/>
          <w:marRight w:val="0"/>
          <w:marTop w:val="0"/>
          <w:marBottom w:val="0"/>
          <w:divBdr>
            <w:top w:val="none" w:sz="0" w:space="0" w:color="auto"/>
            <w:left w:val="none" w:sz="0" w:space="0" w:color="auto"/>
            <w:bottom w:val="none" w:sz="0" w:space="0" w:color="auto"/>
            <w:right w:val="none" w:sz="0" w:space="0" w:color="auto"/>
          </w:divBdr>
        </w:div>
        <w:div w:id="1977295413">
          <w:marLeft w:val="0"/>
          <w:marRight w:val="0"/>
          <w:marTop w:val="0"/>
          <w:marBottom w:val="0"/>
          <w:divBdr>
            <w:top w:val="none" w:sz="0" w:space="0" w:color="auto"/>
            <w:left w:val="none" w:sz="0" w:space="0" w:color="auto"/>
            <w:bottom w:val="none" w:sz="0" w:space="0" w:color="auto"/>
            <w:right w:val="none" w:sz="0" w:space="0" w:color="auto"/>
          </w:divBdr>
        </w:div>
        <w:div w:id="1292443915">
          <w:marLeft w:val="0"/>
          <w:marRight w:val="0"/>
          <w:marTop w:val="0"/>
          <w:marBottom w:val="0"/>
          <w:divBdr>
            <w:top w:val="none" w:sz="0" w:space="0" w:color="auto"/>
            <w:left w:val="none" w:sz="0" w:space="0" w:color="auto"/>
            <w:bottom w:val="none" w:sz="0" w:space="0" w:color="auto"/>
            <w:right w:val="none" w:sz="0" w:space="0" w:color="auto"/>
          </w:divBdr>
        </w:div>
        <w:div w:id="879781153">
          <w:marLeft w:val="0"/>
          <w:marRight w:val="0"/>
          <w:marTop w:val="0"/>
          <w:marBottom w:val="0"/>
          <w:divBdr>
            <w:top w:val="none" w:sz="0" w:space="0" w:color="auto"/>
            <w:left w:val="none" w:sz="0" w:space="0" w:color="auto"/>
            <w:bottom w:val="none" w:sz="0" w:space="0" w:color="auto"/>
            <w:right w:val="none" w:sz="0" w:space="0" w:color="auto"/>
          </w:divBdr>
        </w:div>
        <w:div w:id="1033767209">
          <w:marLeft w:val="0"/>
          <w:marRight w:val="0"/>
          <w:marTop w:val="0"/>
          <w:marBottom w:val="0"/>
          <w:divBdr>
            <w:top w:val="none" w:sz="0" w:space="0" w:color="auto"/>
            <w:left w:val="none" w:sz="0" w:space="0" w:color="auto"/>
            <w:bottom w:val="none" w:sz="0" w:space="0" w:color="auto"/>
            <w:right w:val="none" w:sz="0" w:space="0" w:color="auto"/>
          </w:divBdr>
        </w:div>
      </w:divsChild>
    </w:div>
    <w:div w:id="1887066458">
      <w:bodyDiv w:val="1"/>
      <w:marLeft w:val="0"/>
      <w:marRight w:val="0"/>
      <w:marTop w:val="0"/>
      <w:marBottom w:val="0"/>
      <w:divBdr>
        <w:top w:val="none" w:sz="0" w:space="0" w:color="auto"/>
        <w:left w:val="none" w:sz="0" w:space="0" w:color="auto"/>
        <w:bottom w:val="none" w:sz="0" w:space="0" w:color="auto"/>
        <w:right w:val="none" w:sz="0" w:space="0" w:color="auto"/>
      </w:divBdr>
      <w:divsChild>
        <w:div w:id="693531360">
          <w:marLeft w:val="0"/>
          <w:marRight w:val="0"/>
          <w:marTop w:val="0"/>
          <w:marBottom w:val="0"/>
          <w:divBdr>
            <w:top w:val="none" w:sz="0" w:space="0" w:color="auto"/>
            <w:left w:val="none" w:sz="0" w:space="0" w:color="auto"/>
            <w:bottom w:val="none" w:sz="0" w:space="0" w:color="auto"/>
            <w:right w:val="none" w:sz="0" w:space="0" w:color="auto"/>
          </w:divBdr>
        </w:div>
        <w:div w:id="684942539">
          <w:marLeft w:val="0"/>
          <w:marRight w:val="0"/>
          <w:marTop w:val="0"/>
          <w:marBottom w:val="0"/>
          <w:divBdr>
            <w:top w:val="none" w:sz="0" w:space="0" w:color="auto"/>
            <w:left w:val="none" w:sz="0" w:space="0" w:color="auto"/>
            <w:bottom w:val="none" w:sz="0" w:space="0" w:color="auto"/>
            <w:right w:val="none" w:sz="0" w:space="0" w:color="auto"/>
          </w:divBdr>
        </w:div>
        <w:div w:id="1424493094">
          <w:marLeft w:val="0"/>
          <w:marRight w:val="0"/>
          <w:marTop w:val="0"/>
          <w:marBottom w:val="0"/>
          <w:divBdr>
            <w:top w:val="none" w:sz="0" w:space="0" w:color="auto"/>
            <w:left w:val="none" w:sz="0" w:space="0" w:color="auto"/>
            <w:bottom w:val="none" w:sz="0" w:space="0" w:color="auto"/>
            <w:right w:val="none" w:sz="0" w:space="0" w:color="auto"/>
          </w:divBdr>
        </w:div>
      </w:divsChild>
    </w:div>
    <w:div w:id="1938174068">
      <w:bodyDiv w:val="1"/>
      <w:marLeft w:val="0"/>
      <w:marRight w:val="0"/>
      <w:marTop w:val="0"/>
      <w:marBottom w:val="0"/>
      <w:divBdr>
        <w:top w:val="none" w:sz="0" w:space="0" w:color="auto"/>
        <w:left w:val="none" w:sz="0" w:space="0" w:color="auto"/>
        <w:bottom w:val="none" w:sz="0" w:space="0" w:color="auto"/>
        <w:right w:val="none" w:sz="0" w:space="0" w:color="auto"/>
      </w:divBdr>
      <w:divsChild>
        <w:div w:id="1120493663">
          <w:marLeft w:val="0"/>
          <w:marRight w:val="0"/>
          <w:marTop w:val="0"/>
          <w:marBottom w:val="0"/>
          <w:divBdr>
            <w:top w:val="none" w:sz="0" w:space="0" w:color="auto"/>
            <w:left w:val="none" w:sz="0" w:space="0" w:color="auto"/>
            <w:bottom w:val="none" w:sz="0" w:space="0" w:color="auto"/>
            <w:right w:val="none" w:sz="0" w:space="0" w:color="auto"/>
          </w:divBdr>
        </w:div>
        <w:div w:id="1036156830">
          <w:marLeft w:val="0"/>
          <w:marRight w:val="0"/>
          <w:marTop w:val="0"/>
          <w:marBottom w:val="0"/>
          <w:divBdr>
            <w:top w:val="none" w:sz="0" w:space="0" w:color="auto"/>
            <w:left w:val="none" w:sz="0" w:space="0" w:color="auto"/>
            <w:bottom w:val="none" w:sz="0" w:space="0" w:color="auto"/>
            <w:right w:val="none" w:sz="0" w:space="0" w:color="auto"/>
          </w:divBdr>
        </w:div>
      </w:divsChild>
    </w:div>
    <w:div w:id="2081633903">
      <w:bodyDiv w:val="1"/>
      <w:marLeft w:val="0"/>
      <w:marRight w:val="0"/>
      <w:marTop w:val="0"/>
      <w:marBottom w:val="0"/>
      <w:divBdr>
        <w:top w:val="none" w:sz="0" w:space="0" w:color="auto"/>
        <w:left w:val="none" w:sz="0" w:space="0" w:color="auto"/>
        <w:bottom w:val="none" w:sz="0" w:space="0" w:color="auto"/>
        <w:right w:val="none" w:sz="0" w:space="0" w:color="auto"/>
      </w:divBdr>
      <w:divsChild>
        <w:div w:id="2142576527">
          <w:marLeft w:val="0"/>
          <w:marRight w:val="0"/>
          <w:marTop w:val="0"/>
          <w:marBottom w:val="0"/>
          <w:divBdr>
            <w:top w:val="none" w:sz="0" w:space="0" w:color="auto"/>
            <w:left w:val="none" w:sz="0" w:space="0" w:color="auto"/>
            <w:bottom w:val="none" w:sz="0" w:space="0" w:color="auto"/>
            <w:right w:val="none" w:sz="0" w:space="0" w:color="auto"/>
          </w:divBdr>
        </w:div>
        <w:div w:id="1430076847">
          <w:marLeft w:val="0"/>
          <w:marRight w:val="0"/>
          <w:marTop w:val="0"/>
          <w:marBottom w:val="0"/>
          <w:divBdr>
            <w:top w:val="none" w:sz="0" w:space="0" w:color="auto"/>
            <w:left w:val="none" w:sz="0" w:space="0" w:color="auto"/>
            <w:bottom w:val="none" w:sz="0" w:space="0" w:color="auto"/>
            <w:right w:val="none" w:sz="0" w:space="0" w:color="auto"/>
          </w:divBdr>
        </w:div>
        <w:div w:id="2144881816">
          <w:marLeft w:val="0"/>
          <w:marRight w:val="0"/>
          <w:marTop w:val="0"/>
          <w:marBottom w:val="0"/>
          <w:divBdr>
            <w:top w:val="none" w:sz="0" w:space="0" w:color="auto"/>
            <w:left w:val="none" w:sz="0" w:space="0" w:color="auto"/>
            <w:bottom w:val="none" w:sz="0" w:space="0" w:color="auto"/>
            <w:right w:val="none" w:sz="0" w:space="0" w:color="auto"/>
          </w:divBdr>
        </w:div>
        <w:div w:id="347146260">
          <w:marLeft w:val="0"/>
          <w:marRight w:val="0"/>
          <w:marTop w:val="0"/>
          <w:marBottom w:val="0"/>
          <w:divBdr>
            <w:top w:val="none" w:sz="0" w:space="0" w:color="auto"/>
            <w:left w:val="none" w:sz="0" w:space="0" w:color="auto"/>
            <w:bottom w:val="none" w:sz="0" w:space="0" w:color="auto"/>
            <w:right w:val="none" w:sz="0" w:space="0" w:color="auto"/>
          </w:divBdr>
        </w:div>
      </w:divsChild>
    </w:div>
    <w:div w:id="2127195265">
      <w:bodyDiv w:val="1"/>
      <w:marLeft w:val="0"/>
      <w:marRight w:val="0"/>
      <w:marTop w:val="0"/>
      <w:marBottom w:val="0"/>
      <w:divBdr>
        <w:top w:val="none" w:sz="0" w:space="0" w:color="auto"/>
        <w:left w:val="none" w:sz="0" w:space="0" w:color="auto"/>
        <w:bottom w:val="none" w:sz="0" w:space="0" w:color="auto"/>
        <w:right w:val="none" w:sz="0" w:space="0" w:color="auto"/>
      </w:divBdr>
      <w:divsChild>
        <w:div w:id="802692266">
          <w:marLeft w:val="0"/>
          <w:marRight w:val="0"/>
          <w:marTop w:val="0"/>
          <w:marBottom w:val="0"/>
          <w:divBdr>
            <w:top w:val="none" w:sz="0" w:space="0" w:color="auto"/>
            <w:left w:val="none" w:sz="0" w:space="0" w:color="auto"/>
            <w:bottom w:val="none" w:sz="0" w:space="0" w:color="auto"/>
            <w:right w:val="none" w:sz="0" w:space="0" w:color="auto"/>
          </w:divBdr>
        </w:div>
        <w:div w:id="779689751">
          <w:marLeft w:val="0"/>
          <w:marRight w:val="0"/>
          <w:marTop w:val="0"/>
          <w:marBottom w:val="0"/>
          <w:divBdr>
            <w:top w:val="none" w:sz="0" w:space="0" w:color="auto"/>
            <w:left w:val="none" w:sz="0" w:space="0" w:color="auto"/>
            <w:bottom w:val="none" w:sz="0" w:space="0" w:color="auto"/>
            <w:right w:val="none" w:sz="0" w:space="0" w:color="auto"/>
          </w:divBdr>
        </w:div>
        <w:div w:id="915628969">
          <w:marLeft w:val="0"/>
          <w:marRight w:val="0"/>
          <w:marTop w:val="0"/>
          <w:marBottom w:val="0"/>
          <w:divBdr>
            <w:top w:val="none" w:sz="0" w:space="0" w:color="auto"/>
            <w:left w:val="none" w:sz="0" w:space="0" w:color="auto"/>
            <w:bottom w:val="none" w:sz="0" w:space="0" w:color="auto"/>
            <w:right w:val="none" w:sz="0" w:space="0" w:color="auto"/>
          </w:divBdr>
        </w:div>
      </w:divsChild>
    </w:div>
    <w:div w:id="2131509032">
      <w:bodyDiv w:val="1"/>
      <w:marLeft w:val="0"/>
      <w:marRight w:val="0"/>
      <w:marTop w:val="0"/>
      <w:marBottom w:val="0"/>
      <w:divBdr>
        <w:top w:val="none" w:sz="0" w:space="0" w:color="auto"/>
        <w:left w:val="none" w:sz="0" w:space="0" w:color="auto"/>
        <w:bottom w:val="none" w:sz="0" w:space="0" w:color="auto"/>
        <w:right w:val="none" w:sz="0" w:space="0" w:color="auto"/>
      </w:divBdr>
      <w:divsChild>
        <w:div w:id="1407611711">
          <w:marLeft w:val="0"/>
          <w:marRight w:val="0"/>
          <w:marTop w:val="0"/>
          <w:marBottom w:val="0"/>
          <w:divBdr>
            <w:top w:val="none" w:sz="0" w:space="0" w:color="auto"/>
            <w:left w:val="none" w:sz="0" w:space="0" w:color="auto"/>
            <w:bottom w:val="none" w:sz="0" w:space="0" w:color="auto"/>
            <w:right w:val="none" w:sz="0" w:space="0" w:color="auto"/>
          </w:divBdr>
        </w:div>
        <w:div w:id="17547443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451</Words>
  <Characters>510</Characters>
  <Application>Microsoft Office Word</Application>
  <DocSecurity>0</DocSecurity>
  <Lines>39</Lines>
  <Paragraphs>45</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吴桂林</dc:creator>
  <cp:lastModifiedBy>谭 天威</cp:lastModifiedBy>
  <cp:revision>15</cp:revision>
  <dcterms:created xsi:type="dcterms:W3CDTF">2024-11-27T07:36:00Z</dcterms:created>
  <dcterms:modified xsi:type="dcterms:W3CDTF">2025-12-24T08:20:00Z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62B823D09D524E929B018933A5E82617</vt:lpwstr>
  </property>
</Properties>
</file>