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F11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1321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79D02BF5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项目编号：11010525210200023575-XM001</w:t>
      </w:r>
    </w:p>
    <w:p w14:paraId="42334FD6">
      <w:pPr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项目名称：道路及两侧便道保洁</w:t>
      </w:r>
    </w:p>
    <w:p w14:paraId="458AAC11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73F7F48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供应商名称：北京南磨房乡绿化保洁服务中心</w:t>
      </w:r>
    </w:p>
    <w:p w14:paraId="213C674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供应商地址：91110105MA04CH3Q47</w:t>
      </w:r>
    </w:p>
    <w:p w14:paraId="003E211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169.565378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44A030E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中标单位得分：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81.83</w:t>
      </w:r>
      <w:r>
        <w:rPr>
          <w:rFonts w:hint="eastAsia" w:ascii="仿宋" w:hAnsi="仿宋" w:eastAsia="仿宋"/>
          <w:sz w:val="28"/>
          <w:szCs w:val="28"/>
        </w:rPr>
        <w:t>分</w:t>
      </w:r>
      <w:bookmarkStart w:id="6" w:name="_GoBack"/>
      <w:bookmarkEnd w:id="6"/>
    </w:p>
    <w:p w14:paraId="6A8807A1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7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3"/>
      </w:tblGrid>
      <w:tr w14:paraId="4482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</w:tcPr>
          <w:p w14:paraId="7F99A5FE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CE2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</w:tcPr>
          <w:p w14:paraId="4C8D7F7A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名称：道路及两侧便道保洁</w:t>
            </w:r>
          </w:p>
          <w:p w14:paraId="6B603965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采购需求：符合道路及两侧便道保洁相关规范</w:t>
            </w:r>
          </w:p>
          <w:p w14:paraId="6586BBDE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合同履行期限：2025年7月28日至2025年12月31日。</w:t>
            </w:r>
          </w:p>
        </w:tc>
      </w:tr>
    </w:tbl>
    <w:p w14:paraId="0C174D71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75029920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王玉兰</w:t>
      </w:r>
      <w:r>
        <w:rPr>
          <w:rFonts w:hint="eastAsia" w:ascii="仿宋" w:hAnsi="仿宋" w:eastAsia="仿宋"/>
          <w:sz w:val="28"/>
          <w:szCs w:val="28"/>
          <w:lang w:eastAsia="zh-CN"/>
        </w:rPr>
        <w:t>、胡跃新、赵宇</w:t>
      </w:r>
    </w:p>
    <w:p w14:paraId="7FB95FDA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059F188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照《国家计委关于印发招标代理服务收费管理暂行办法的通知》（计价格〔2002〕1980号）、《国家发展改革委办公厅关于招标代理服务收费有关问题的通知》（发改办价格〔2003〕857号）规定的计算方式计取，下浮10%后收取，合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1.850871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437C7691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DD60C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FD5C246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68AE26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 w14:paraId="591D581F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5CA860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1.采购人信息</w:t>
      </w:r>
    </w:p>
    <w:p w14:paraId="5583F86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北京市朝阳区南磨房乡人民政府</w:t>
      </w:r>
    </w:p>
    <w:p w14:paraId="42DC928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北京市朝阳区西大望路甲29号</w:t>
      </w:r>
    </w:p>
    <w:p w14:paraId="22EE377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ascii="仿宋" w:hAnsi="仿宋" w:eastAsia="仿宋"/>
          <w:sz w:val="28"/>
          <w:szCs w:val="28"/>
          <w:u w:val="single"/>
        </w:rPr>
        <w:t>67322223</w:t>
      </w:r>
    </w:p>
    <w:p w14:paraId="27D26B5B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2"/>
      <w:bookmarkEnd w:id="3"/>
    </w:p>
    <w:p w14:paraId="4E6D5275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北京华林源工程咨询有限公司</w:t>
      </w:r>
    </w:p>
    <w:p w14:paraId="53012885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北京市石景山区古城西街26号院1号楼4层401单元</w:t>
      </w:r>
    </w:p>
    <w:p w14:paraId="6E7C643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仿宋" w:hAnsi="仿宋" w:eastAsia="仿宋"/>
          <w:sz w:val="28"/>
          <w:szCs w:val="28"/>
          <w:u w:val="single"/>
        </w:rPr>
        <w:t>010-53679606</w:t>
      </w:r>
    </w:p>
    <w:p w14:paraId="351E3D8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4"/>
      <w:bookmarkEnd w:id="5"/>
    </w:p>
    <w:p w14:paraId="642BDF20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项目联系人：姚瑶、吕鑫鹏、张鼎、张梦琦</w:t>
      </w:r>
    </w:p>
    <w:p w14:paraId="021BC278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话：0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53679606</w:t>
      </w:r>
    </w:p>
    <w:p w14:paraId="7E00220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FA51A"/>
    <w:multiLevelType w:val="singleLevel"/>
    <w:tmpl w:val="FE8FA5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MDk1NTUzNWNiZjg2Yjc5NTVhMzgzZmY3ZWIyNjUifQ=="/>
  </w:docVars>
  <w:rsids>
    <w:rsidRoot w:val="00533E30"/>
    <w:rsid w:val="00032AD7"/>
    <w:rsid w:val="000D0B9B"/>
    <w:rsid w:val="000D79EE"/>
    <w:rsid w:val="000F265B"/>
    <w:rsid w:val="000F3B15"/>
    <w:rsid w:val="00145EC4"/>
    <w:rsid w:val="001B0764"/>
    <w:rsid w:val="001B4FD0"/>
    <w:rsid w:val="00224093"/>
    <w:rsid w:val="0024275C"/>
    <w:rsid w:val="0024665A"/>
    <w:rsid w:val="00334DEE"/>
    <w:rsid w:val="00390807"/>
    <w:rsid w:val="00484B16"/>
    <w:rsid w:val="004B1675"/>
    <w:rsid w:val="004D00EA"/>
    <w:rsid w:val="00504AC8"/>
    <w:rsid w:val="00505923"/>
    <w:rsid w:val="0052493C"/>
    <w:rsid w:val="005266A3"/>
    <w:rsid w:val="00533E30"/>
    <w:rsid w:val="005839B1"/>
    <w:rsid w:val="00587198"/>
    <w:rsid w:val="005B2B5C"/>
    <w:rsid w:val="005E2EBD"/>
    <w:rsid w:val="0068465B"/>
    <w:rsid w:val="006A34DE"/>
    <w:rsid w:val="006E6096"/>
    <w:rsid w:val="00736732"/>
    <w:rsid w:val="00746F65"/>
    <w:rsid w:val="00760466"/>
    <w:rsid w:val="007659EE"/>
    <w:rsid w:val="007B4DDB"/>
    <w:rsid w:val="007D245E"/>
    <w:rsid w:val="00805219"/>
    <w:rsid w:val="0081124D"/>
    <w:rsid w:val="00812796"/>
    <w:rsid w:val="008375C7"/>
    <w:rsid w:val="00870EC4"/>
    <w:rsid w:val="008F3DF5"/>
    <w:rsid w:val="00A92064"/>
    <w:rsid w:val="00AC019B"/>
    <w:rsid w:val="00AD2F55"/>
    <w:rsid w:val="00BD3AE9"/>
    <w:rsid w:val="00BF7D9D"/>
    <w:rsid w:val="00C3100A"/>
    <w:rsid w:val="00CE2704"/>
    <w:rsid w:val="00CF3CFD"/>
    <w:rsid w:val="00D04FD4"/>
    <w:rsid w:val="00D204B8"/>
    <w:rsid w:val="00D8793C"/>
    <w:rsid w:val="00DC2B52"/>
    <w:rsid w:val="00DD4B88"/>
    <w:rsid w:val="00E150FE"/>
    <w:rsid w:val="00E2049B"/>
    <w:rsid w:val="00EB156A"/>
    <w:rsid w:val="00EC2D42"/>
    <w:rsid w:val="00EE0E4F"/>
    <w:rsid w:val="00F46C62"/>
    <w:rsid w:val="00F53CA5"/>
    <w:rsid w:val="00F82716"/>
    <w:rsid w:val="00FC31AF"/>
    <w:rsid w:val="03F65EA0"/>
    <w:rsid w:val="100833B8"/>
    <w:rsid w:val="12596C61"/>
    <w:rsid w:val="127B4B11"/>
    <w:rsid w:val="12A66FA1"/>
    <w:rsid w:val="12C05713"/>
    <w:rsid w:val="18F83EB7"/>
    <w:rsid w:val="1AA30F81"/>
    <w:rsid w:val="224370DF"/>
    <w:rsid w:val="226836F5"/>
    <w:rsid w:val="22F23CB4"/>
    <w:rsid w:val="242A06A7"/>
    <w:rsid w:val="24782735"/>
    <w:rsid w:val="2C3B16AB"/>
    <w:rsid w:val="3DA55FF7"/>
    <w:rsid w:val="3E19483C"/>
    <w:rsid w:val="47480469"/>
    <w:rsid w:val="4DDB1082"/>
    <w:rsid w:val="523C555A"/>
    <w:rsid w:val="527F5493"/>
    <w:rsid w:val="534D1B5B"/>
    <w:rsid w:val="6091593C"/>
    <w:rsid w:val="62D875A1"/>
    <w:rsid w:val="65816FA4"/>
    <w:rsid w:val="708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2440B3"/>
      <w:u w:val="none"/>
    </w:rPr>
  </w:style>
  <w:style w:type="character" w:styleId="13">
    <w:name w:val="HTML Cite"/>
    <w:basedOn w:val="9"/>
    <w:autoRedefine/>
    <w:semiHidden/>
    <w:unhideWhenUsed/>
    <w:qFormat/>
    <w:uiPriority w:val="99"/>
    <w:rPr>
      <w:color w:val="008000"/>
    </w:rPr>
  </w:style>
  <w:style w:type="character" w:customStyle="1" w:styleId="14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9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9"/>
    <w:link w:val="4"/>
    <w:autoRedefine/>
    <w:qFormat/>
    <w:uiPriority w:val="0"/>
    <w:rPr>
      <w:rFonts w:ascii="宋体" w:hAnsi="Courier New"/>
    </w:rPr>
  </w:style>
  <w:style w:type="character" w:customStyle="1" w:styleId="20">
    <w:name w:val="c-icon34"/>
    <w:basedOn w:val="9"/>
    <w:qFormat/>
    <w:uiPriority w:val="0"/>
  </w:style>
  <w:style w:type="character" w:customStyle="1" w:styleId="21">
    <w:name w:val="hover28"/>
    <w:basedOn w:val="9"/>
    <w:qFormat/>
    <w:uiPriority w:val="0"/>
    <w:rPr>
      <w:color w:val="315EFB"/>
      <w:shd w:val="clear" w:color="auto" w:fill="F0F3FD"/>
    </w:rPr>
  </w:style>
  <w:style w:type="character" w:customStyle="1" w:styleId="22">
    <w:name w:val="hover29"/>
    <w:basedOn w:val="9"/>
    <w:autoRedefine/>
    <w:qFormat/>
    <w:uiPriority w:val="0"/>
  </w:style>
  <w:style w:type="character" w:customStyle="1" w:styleId="23">
    <w:name w:val="hover30"/>
    <w:basedOn w:val="9"/>
    <w:autoRedefine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584</Characters>
  <Lines>4</Lines>
  <Paragraphs>1</Paragraphs>
  <TotalTime>9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2020-04-14T05:42:00Z</dcterms:created>
  <dc:creator>姚 瑶</dc:creator>
  <cp:lastModifiedBy>86157</cp:lastModifiedBy>
  <dcterms:modified xsi:type="dcterms:W3CDTF">2025-07-21T05:19:44Z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CF03105E19064824A90E21556AE0BE39_13</vt:lpwstr>
  </property>
  <property fmtid="{D5CDD505-2E9C-101B-9397-08002B2CF9AE}" pid="4" name="KSOTemplateDocerSaveRecord">
    <vt:lpwstr>eyJoZGlkIjoiMTM5MWQ0YTY1MzUxZTQxMTYwMzA5YTg4ZjA4MWRmMDkifQ==</vt:lpwstr>
  </property>
</Properties>
</file>