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23BA" w14:textId="0E8AC2ED" w:rsidR="007D5C1B" w:rsidRPr="00A67446" w:rsidRDefault="00351D80" w:rsidP="00A67446">
      <w:pPr>
        <w:spacing w:line="360" w:lineRule="auto"/>
        <w:jc w:val="center"/>
        <w:rPr>
          <w:rFonts w:ascii="宋体" w:eastAsia="宋体" w:hAnsi="宋体" w:cs="Times New Roman"/>
          <w:b/>
          <w:bCs/>
          <w:kern w:val="44"/>
          <w:sz w:val="30"/>
          <w:szCs w:val="30"/>
        </w:rPr>
      </w:pPr>
      <w:bookmarkStart w:id="0" w:name="_Toc28359022"/>
      <w:bookmarkStart w:id="1" w:name="_Toc35393809"/>
      <w:r w:rsidRPr="00A67446">
        <w:rPr>
          <w:rFonts w:ascii="宋体" w:eastAsia="宋体" w:hAnsi="宋体" w:cs="Times New Roman" w:hint="eastAsia"/>
          <w:b/>
          <w:bCs/>
          <w:kern w:val="44"/>
          <w:sz w:val="30"/>
          <w:szCs w:val="30"/>
        </w:rPr>
        <w:t>成交</w:t>
      </w:r>
      <w:r w:rsidR="007D5C1B" w:rsidRPr="00A67446">
        <w:rPr>
          <w:rFonts w:ascii="宋体" w:eastAsia="宋体" w:hAnsi="宋体" w:cs="Times New Roman" w:hint="eastAsia"/>
          <w:b/>
          <w:bCs/>
          <w:kern w:val="44"/>
          <w:sz w:val="30"/>
          <w:szCs w:val="30"/>
        </w:rPr>
        <w:t>结果公告</w:t>
      </w:r>
      <w:bookmarkEnd w:id="0"/>
      <w:bookmarkEnd w:id="1"/>
    </w:p>
    <w:p w14:paraId="7CB6A19A" w14:textId="4C327A7C" w:rsidR="00CB2186" w:rsidRDefault="002816C0" w:rsidP="00A67446">
      <w:pPr>
        <w:spacing w:line="360" w:lineRule="auto"/>
        <w:rPr>
          <w:rFonts w:ascii="宋体" w:eastAsia="宋体" w:hAnsi="宋体"/>
          <w:szCs w:val="21"/>
        </w:rPr>
      </w:pPr>
      <w:r w:rsidRPr="0022078F">
        <w:rPr>
          <w:rFonts w:ascii="宋体" w:eastAsia="宋体" w:hAnsi="宋体" w:cs="Times New Roman" w:hint="eastAsia"/>
          <w:szCs w:val="21"/>
        </w:rPr>
        <w:t>一</w:t>
      </w:r>
      <w:r w:rsidRPr="0022078F">
        <w:rPr>
          <w:rFonts w:ascii="宋体" w:eastAsia="宋体" w:hAnsi="宋体" w:cs="Times New Roman"/>
          <w:szCs w:val="21"/>
        </w:rPr>
        <w:t>、</w:t>
      </w:r>
      <w:r w:rsidRPr="0022078F">
        <w:rPr>
          <w:rFonts w:ascii="宋体" w:eastAsia="宋体" w:hAnsi="宋体" w:cs="Times New Roman" w:hint="eastAsia"/>
          <w:szCs w:val="21"/>
        </w:rPr>
        <w:t>项目编号</w:t>
      </w:r>
      <w:r w:rsidR="00CB2186" w:rsidRPr="0022078F">
        <w:rPr>
          <w:rFonts w:ascii="宋体" w:eastAsia="宋体" w:hAnsi="宋体" w:cs="Times New Roman" w:hint="eastAsia"/>
          <w:szCs w:val="21"/>
        </w:rPr>
        <w:t>:</w:t>
      </w:r>
      <w:r w:rsidR="00141F21" w:rsidRPr="00141F21">
        <w:rPr>
          <w:rFonts w:ascii="宋体" w:eastAsia="宋体" w:hAnsi="宋体"/>
          <w:szCs w:val="21"/>
        </w:rPr>
        <w:t xml:space="preserve"> </w:t>
      </w:r>
      <w:r w:rsidR="000653FA" w:rsidRPr="000653FA">
        <w:rPr>
          <w:rFonts w:ascii="宋体" w:eastAsia="宋体" w:hAnsi="宋体"/>
          <w:szCs w:val="21"/>
        </w:rPr>
        <w:t>BMCC-ZC25-1069</w:t>
      </w:r>
    </w:p>
    <w:p w14:paraId="5B9C2654" w14:textId="77777777" w:rsidR="000653FA" w:rsidRPr="000653FA" w:rsidRDefault="000653FA" w:rsidP="000653FA">
      <w:pPr>
        <w:spacing w:line="360" w:lineRule="auto"/>
        <w:ind w:firstLineChars="50" w:firstLine="105"/>
        <w:rPr>
          <w:rFonts w:ascii="宋体" w:eastAsia="宋体" w:hAnsi="宋体" w:cs="Times New Roman"/>
          <w:szCs w:val="21"/>
        </w:rPr>
      </w:pPr>
      <w:r w:rsidRPr="000653FA">
        <w:rPr>
          <w:rFonts w:ascii="宋体" w:eastAsia="宋体" w:hAnsi="宋体" w:cs="Times New Roman"/>
          <w:szCs w:val="21"/>
        </w:rPr>
        <w:t>立项编号（CA）：11011125210200024704-XM001</w:t>
      </w:r>
    </w:p>
    <w:p w14:paraId="30D14957" w14:textId="10775908" w:rsidR="000653FA" w:rsidRPr="0022078F" w:rsidRDefault="000653FA" w:rsidP="000653FA">
      <w:pPr>
        <w:spacing w:line="360" w:lineRule="auto"/>
        <w:ind w:firstLineChars="100" w:firstLine="210"/>
        <w:rPr>
          <w:rFonts w:ascii="宋体" w:eastAsia="宋体" w:hAnsi="宋体" w:cs="Times New Roman"/>
          <w:szCs w:val="21"/>
        </w:rPr>
      </w:pPr>
      <w:r w:rsidRPr="000653FA">
        <w:rPr>
          <w:rFonts w:ascii="宋体" w:eastAsia="宋体" w:hAnsi="宋体" w:cs="Times New Roman"/>
          <w:szCs w:val="21"/>
        </w:rPr>
        <w:t>项目批复编号：房财采购核[2025]227号</w:t>
      </w:r>
    </w:p>
    <w:p w14:paraId="44A8DE53" w14:textId="0BCF53DC" w:rsidR="00FD451E" w:rsidRPr="0022078F" w:rsidRDefault="002816C0" w:rsidP="00A67446">
      <w:pPr>
        <w:spacing w:line="360" w:lineRule="auto"/>
        <w:jc w:val="left"/>
        <w:rPr>
          <w:rFonts w:ascii="宋体" w:eastAsia="宋体" w:hAnsi="宋体" w:cs="Times New Roman"/>
          <w:szCs w:val="21"/>
        </w:rPr>
      </w:pPr>
      <w:r w:rsidRPr="0022078F">
        <w:rPr>
          <w:rFonts w:ascii="宋体" w:eastAsia="宋体" w:hAnsi="宋体" w:cs="Times New Roman" w:hint="eastAsia"/>
          <w:szCs w:val="21"/>
        </w:rPr>
        <w:t>二</w:t>
      </w:r>
      <w:r w:rsidRPr="0022078F">
        <w:rPr>
          <w:rFonts w:ascii="宋体" w:eastAsia="宋体" w:hAnsi="宋体" w:cs="Times New Roman"/>
          <w:szCs w:val="21"/>
        </w:rPr>
        <w:t>、</w:t>
      </w:r>
      <w:r w:rsidRPr="0022078F">
        <w:rPr>
          <w:rFonts w:ascii="宋体" w:eastAsia="宋体" w:hAnsi="宋体" w:cs="Times New Roman" w:hint="eastAsia"/>
          <w:szCs w:val="21"/>
        </w:rPr>
        <w:t>项目名称：</w:t>
      </w:r>
      <w:r w:rsidR="000653FA" w:rsidRPr="000653FA">
        <w:rPr>
          <w:rFonts w:ascii="宋体" w:eastAsia="宋体" w:hAnsi="宋体"/>
          <w:szCs w:val="21"/>
        </w:rPr>
        <w:t>北京市房山区第五中学2025年食堂提升项目</w:t>
      </w:r>
    </w:p>
    <w:p w14:paraId="1DD2C364" w14:textId="55B42CF8" w:rsidR="002816C0" w:rsidRPr="0022078F" w:rsidRDefault="002816C0" w:rsidP="00A67446">
      <w:pPr>
        <w:spacing w:line="360" w:lineRule="auto"/>
        <w:rPr>
          <w:rFonts w:ascii="宋体" w:eastAsia="宋体" w:hAnsi="宋体" w:cs="Times New Roman"/>
          <w:szCs w:val="21"/>
        </w:rPr>
      </w:pPr>
      <w:r w:rsidRPr="0022078F">
        <w:rPr>
          <w:rFonts w:ascii="宋体" w:eastAsia="宋体" w:hAnsi="宋体" w:cs="Times New Roman" w:hint="eastAsia"/>
          <w:szCs w:val="21"/>
        </w:rPr>
        <w:t>三、</w:t>
      </w:r>
      <w:r w:rsidR="00351D80" w:rsidRPr="0022078F">
        <w:rPr>
          <w:rFonts w:ascii="宋体" w:eastAsia="宋体" w:hAnsi="宋体" w:cs="Times New Roman" w:hint="eastAsia"/>
          <w:szCs w:val="21"/>
        </w:rPr>
        <w:t>成交</w:t>
      </w:r>
      <w:r w:rsidRPr="0022078F">
        <w:rPr>
          <w:rFonts w:ascii="宋体" w:eastAsia="宋体" w:hAnsi="宋体" w:cs="Times New Roman" w:hint="eastAsia"/>
          <w:szCs w:val="21"/>
        </w:rPr>
        <w:t>信息</w:t>
      </w:r>
    </w:p>
    <w:p w14:paraId="715EAF91" w14:textId="01322C16" w:rsidR="00462582" w:rsidRPr="0022078F" w:rsidRDefault="002816C0" w:rsidP="00A67446">
      <w:pPr>
        <w:spacing w:line="360" w:lineRule="auto"/>
        <w:ind w:firstLineChars="200" w:firstLine="420"/>
        <w:rPr>
          <w:rFonts w:ascii="宋体" w:eastAsia="宋体" w:hAnsi="宋体" w:cs="Times New Roman"/>
          <w:szCs w:val="21"/>
        </w:rPr>
      </w:pPr>
      <w:r w:rsidRPr="0022078F">
        <w:rPr>
          <w:rFonts w:ascii="宋体" w:eastAsia="宋体" w:hAnsi="宋体" w:cs="Times New Roman" w:hint="eastAsia"/>
          <w:szCs w:val="21"/>
        </w:rPr>
        <w:t>供应商名称：</w:t>
      </w:r>
      <w:r w:rsidR="000653FA" w:rsidRPr="000653FA">
        <w:rPr>
          <w:rFonts w:ascii="宋体" w:eastAsia="宋体" w:hAnsi="宋体" w:cs="Times New Roman"/>
          <w:szCs w:val="21"/>
        </w:rPr>
        <w:t>国瑞天诚（北京）设备有限公司</w:t>
      </w:r>
      <w:r w:rsidR="000653FA">
        <w:rPr>
          <w:rFonts w:ascii="宋体" w:eastAsia="宋体" w:hAnsi="宋体" w:cs="Times New Roman" w:hint="eastAsia"/>
          <w:szCs w:val="21"/>
        </w:rPr>
        <w:t xml:space="preserve"> </w:t>
      </w:r>
      <w:r w:rsidR="00420933">
        <w:rPr>
          <w:rFonts w:ascii="宋体" w:eastAsia="宋体" w:hAnsi="宋体" w:cs="Times New Roman" w:hint="eastAsia"/>
          <w:szCs w:val="21"/>
        </w:rPr>
        <w:t xml:space="preserve"> </w:t>
      </w:r>
      <w:r w:rsidR="00312737" w:rsidRPr="00312737">
        <w:rPr>
          <w:rFonts w:ascii="宋体" w:eastAsia="宋体" w:hAnsi="宋体" w:cs="Times New Roman"/>
          <w:szCs w:val="21"/>
        </w:rPr>
        <w:tab/>
      </w:r>
      <w:r w:rsidR="00312737" w:rsidRPr="00312737">
        <w:rPr>
          <w:rFonts w:ascii="宋体" w:eastAsia="宋体" w:hAnsi="宋体" w:cs="Times New Roman"/>
          <w:szCs w:val="21"/>
        </w:rPr>
        <w:tab/>
      </w:r>
      <w:r w:rsidR="00113EE3">
        <w:rPr>
          <w:rFonts w:ascii="宋体" w:eastAsia="宋体" w:hAnsi="宋体" w:cs="Times New Roman" w:hint="eastAsia"/>
          <w:szCs w:val="21"/>
        </w:rPr>
        <w:t xml:space="preserve"> </w:t>
      </w:r>
      <w:r w:rsidR="00273AFA" w:rsidRPr="00273AFA">
        <w:rPr>
          <w:rFonts w:ascii="宋体" w:eastAsia="宋体" w:hAnsi="宋体" w:cs="Times New Roman"/>
          <w:szCs w:val="21"/>
        </w:rPr>
        <w:tab/>
      </w:r>
      <w:r w:rsidR="00273AFA" w:rsidRPr="00273AFA">
        <w:rPr>
          <w:rFonts w:ascii="宋体" w:eastAsia="宋体" w:hAnsi="宋体" w:cs="Times New Roman"/>
          <w:szCs w:val="21"/>
        </w:rPr>
        <w:tab/>
      </w:r>
      <w:r w:rsidR="00B15B23">
        <w:rPr>
          <w:rFonts w:ascii="宋体" w:eastAsia="宋体" w:hAnsi="宋体" w:cs="Times New Roman" w:hint="eastAsia"/>
          <w:szCs w:val="21"/>
        </w:rPr>
        <w:t xml:space="preserve"> </w:t>
      </w:r>
      <w:r w:rsidR="00DA2618" w:rsidRPr="0022078F">
        <w:rPr>
          <w:rFonts w:ascii="宋体" w:eastAsia="宋体" w:hAnsi="宋体" w:cs="Times New Roman" w:hint="eastAsia"/>
          <w:szCs w:val="21"/>
        </w:rPr>
        <w:t xml:space="preserve"> </w:t>
      </w:r>
      <w:r w:rsidR="00E13EBC" w:rsidRPr="0022078F">
        <w:rPr>
          <w:rFonts w:ascii="宋体" w:eastAsia="宋体" w:hAnsi="宋体" w:cs="Times New Roman"/>
          <w:szCs w:val="21"/>
        </w:rPr>
        <w:tab/>
      </w:r>
    </w:p>
    <w:p w14:paraId="169165DE" w14:textId="36386F9F" w:rsidR="002816C0" w:rsidRPr="008D1D69" w:rsidRDefault="002816C0" w:rsidP="00A67446">
      <w:pPr>
        <w:spacing w:line="360" w:lineRule="auto"/>
        <w:ind w:firstLineChars="200" w:firstLine="420"/>
        <w:rPr>
          <w:rFonts w:ascii="宋体" w:eastAsia="宋体" w:hAnsi="宋体" w:cs="Times New Roman"/>
          <w:szCs w:val="21"/>
        </w:rPr>
      </w:pPr>
      <w:r w:rsidRPr="00A67446">
        <w:rPr>
          <w:rFonts w:ascii="宋体" w:eastAsia="宋体" w:hAnsi="宋体" w:cs="Times New Roman" w:hint="eastAsia"/>
          <w:szCs w:val="21"/>
        </w:rPr>
        <w:t>供应商地址：</w:t>
      </w:r>
      <w:r w:rsidR="000653FA" w:rsidRPr="000653FA">
        <w:rPr>
          <w:rFonts w:ascii="宋体" w:eastAsia="宋体" w:hAnsi="宋体" w:cs="Times New Roman"/>
          <w:szCs w:val="21"/>
        </w:rPr>
        <w:t>北京市朝阳区东三环中路39号院18号楼18层2103</w:t>
      </w:r>
    </w:p>
    <w:p w14:paraId="62FDA6BA" w14:textId="71A45515" w:rsidR="002816C0" w:rsidRPr="00A67446" w:rsidRDefault="00351D80" w:rsidP="00A67446">
      <w:pPr>
        <w:spacing w:line="360" w:lineRule="auto"/>
        <w:ind w:firstLineChars="200" w:firstLine="420"/>
        <w:rPr>
          <w:rFonts w:ascii="宋体" w:eastAsia="宋体" w:hAnsi="宋体" w:cs="Times New Roman"/>
          <w:szCs w:val="21"/>
        </w:rPr>
      </w:pPr>
      <w:r w:rsidRPr="00A67446">
        <w:rPr>
          <w:rFonts w:ascii="宋体" w:eastAsia="宋体" w:hAnsi="宋体" w:cs="Times New Roman" w:hint="eastAsia"/>
          <w:szCs w:val="21"/>
        </w:rPr>
        <w:t>成交</w:t>
      </w:r>
      <w:r w:rsidR="002816C0" w:rsidRPr="00A67446">
        <w:rPr>
          <w:rFonts w:ascii="宋体" w:eastAsia="宋体" w:hAnsi="宋体" w:cs="Times New Roman" w:hint="eastAsia"/>
          <w:szCs w:val="21"/>
        </w:rPr>
        <w:t>金额：</w:t>
      </w:r>
      <w:r w:rsidR="00462582" w:rsidRPr="00A67446">
        <w:rPr>
          <w:rFonts w:ascii="宋体" w:eastAsia="宋体" w:hAnsi="宋体" w:cs="Times New Roman" w:hint="eastAsia"/>
          <w:szCs w:val="21"/>
        </w:rPr>
        <w:t>人民币</w:t>
      </w:r>
      <w:r w:rsidR="000653FA" w:rsidRPr="000653FA">
        <w:rPr>
          <w:rFonts w:ascii="宋体" w:eastAsia="宋体" w:hAnsi="宋体" w:cs="Times New Roman"/>
          <w:szCs w:val="21"/>
        </w:rPr>
        <w:t>1087500元</w:t>
      </w:r>
    </w:p>
    <w:p w14:paraId="37F20670" w14:textId="29A6FF53" w:rsidR="002816C0" w:rsidRPr="00A67446" w:rsidRDefault="002816C0" w:rsidP="00A67446">
      <w:pPr>
        <w:spacing w:line="360" w:lineRule="auto"/>
        <w:rPr>
          <w:rFonts w:ascii="宋体" w:eastAsia="宋体" w:hAnsi="宋体" w:cs="Times New Roman"/>
          <w:szCs w:val="21"/>
        </w:rPr>
      </w:pPr>
      <w:r w:rsidRPr="00A67446">
        <w:rPr>
          <w:rFonts w:ascii="宋体" w:eastAsia="宋体" w:hAnsi="宋体" w:cs="Times New Roman" w:hint="eastAsia"/>
          <w:szCs w:val="21"/>
        </w:rPr>
        <w:t>四、</w:t>
      </w:r>
      <w:r w:rsidR="007D5C1B" w:rsidRPr="00A67446">
        <w:rPr>
          <w:rFonts w:ascii="宋体" w:eastAsia="宋体" w:hAnsi="宋体" w:cs="Times New Roman" w:hint="eastAsia"/>
          <w:szCs w:val="21"/>
        </w:rPr>
        <w:t>主要标的信息</w:t>
      </w:r>
    </w:p>
    <w:tbl>
      <w:tblPr>
        <w:tblStyle w:val="11"/>
        <w:tblW w:w="5000" w:type="pct"/>
        <w:jc w:val="center"/>
        <w:tblLook w:val="04A0" w:firstRow="1" w:lastRow="0" w:firstColumn="1" w:lastColumn="0" w:noHBand="0" w:noVBand="1"/>
      </w:tblPr>
      <w:tblGrid>
        <w:gridCol w:w="1670"/>
        <w:gridCol w:w="1558"/>
        <w:gridCol w:w="2267"/>
        <w:gridCol w:w="1133"/>
        <w:gridCol w:w="1894"/>
      </w:tblGrid>
      <w:tr w:rsidR="00E15532" w:rsidRPr="006F7F3C" w14:paraId="1951E4E4" w14:textId="77777777" w:rsidTr="000653FA">
        <w:trPr>
          <w:jc w:val="center"/>
        </w:trPr>
        <w:tc>
          <w:tcPr>
            <w:tcW w:w="5000" w:type="pct"/>
            <w:gridSpan w:val="5"/>
            <w:vAlign w:val="center"/>
          </w:tcPr>
          <w:p w14:paraId="14624731"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货物类</w:t>
            </w:r>
          </w:p>
        </w:tc>
      </w:tr>
      <w:tr w:rsidR="00273AFA" w:rsidRPr="006F7F3C" w14:paraId="4A9C034C" w14:textId="77777777" w:rsidTr="000653FA">
        <w:trPr>
          <w:jc w:val="center"/>
        </w:trPr>
        <w:tc>
          <w:tcPr>
            <w:tcW w:w="980" w:type="pct"/>
            <w:vAlign w:val="center"/>
          </w:tcPr>
          <w:p w14:paraId="75C6BA3E"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名称</w:t>
            </w:r>
          </w:p>
        </w:tc>
        <w:tc>
          <w:tcPr>
            <w:tcW w:w="914" w:type="pct"/>
            <w:vAlign w:val="center"/>
          </w:tcPr>
          <w:p w14:paraId="63E3DE4C"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品牌</w:t>
            </w:r>
          </w:p>
        </w:tc>
        <w:tc>
          <w:tcPr>
            <w:tcW w:w="1330" w:type="pct"/>
            <w:vAlign w:val="center"/>
          </w:tcPr>
          <w:p w14:paraId="37D3FA87"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规格型号</w:t>
            </w:r>
          </w:p>
        </w:tc>
        <w:tc>
          <w:tcPr>
            <w:tcW w:w="665" w:type="pct"/>
            <w:vAlign w:val="center"/>
          </w:tcPr>
          <w:p w14:paraId="5A3EDC9E"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数量</w:t>
            </w:r>
          </w:p>
        </w:tc>
        <w:tc>
          <w:tcPr>
            <w:tcW w:w="1111" w:type="pct"/>
            <w:vAlign w:val="center"/>
          </w:tcPr>
          <w:p w14:paraId="38A26F7E" w14:textId="77777777" w:rsidR="00E15532" w:rsidRPr="00815188" w:rsidRDefault="00E15532" w:rsidP="000653FA">
            <w:pPr>
              <w:jc w:val="center"/>
              <w:rPr>
                <w:rFonts w:ascii="宋体" w:eastAsia="宋体" w:hAnsi="宋体" w:cs="Times New Roman"/>
                <w:kern w:val="2"/>
                <w:sz w:val="21"/>
                <w:szCs w:val="21"/>
              </w:rPr>
            </w:pPr>
            <w:r w:rsidRPr="00815188">
              <w:rPr>
                <w:rFonts w:ascii="宋体" w:eastAsia="宋体" w:hAnsi="宋体" w:cs="Times New Roman" w:hint="eastAsia"/>
                <w:kern w:val="2"/>
                <w:sz w:val="21"/>
                <w:szCs w:val="21"/>
              </w:rPr>
              <w:t>单价</w:t>
            </w:r>
          </w:p>
        </w:tc>
      </w:tr>
      <w:tr w:rsidR="00C46A4B" w:rsidRPr="006F7F3C" w14:paraId="5B43AE41" w14:textId="77777777" w:rsidTr="000653FA">
        <w:trPr>
          <w:jc w:val="center"/>
        </w:trPr>
        <w:tc>
          <w:tcPr>
            <w:tcW w:w="980" w:type="pct"/>
            <w:vAlign w:val="center"/>
          </w:tcPr>
          <w:p w14:paraId="5E37623C" w14:textId="5775A0CB" w:rsidR="00C46A4B" w:rsidRPr="00312737" w:rsidRDefault="000653FA" w:rsidP="000653FA">
            <w:pPr>
              <w:widowControl/>
              <w:jc w:val="center"/>
              <w:rPr>
                <w:rFonts w:ascii="宋体" w:eastAsia="宋体" w:hAnsi="宋体" w:cs="Times New Roman"/>
                <w:kern w:val="2"/>
                <w:sz w:val="21"/>
                <w:szCs w:val="21"/>
              </w:rPr>
            </w:pPr>
            <w:r w:rsidRPr="000653FA">
              <w:rPr>
                <w:rFonts w:ascii="宋体" w:eastAsia="宋体" w:hAnsi="宋体" w:cs="Times New Roman" w:hint="eastAsia"/>
                <w:kern w:val="2"/>
                <w:sz w:val="21"/>
                <w:szCs w:val="21"/>
              </w:rPr>
              <w:t>通道式洗碗机</w:t>
            </w:r>
          </w:p>
        </w:tc>
        <w:tc>
          <w:tcPr>
            <w:tcW w:w="914" w:type="pct"/>
            <w:vAlign w:val="center"/>
          </w:tcPr>
          <w:p w14:paraId="0DC079A8" w14:textId="56A6686E" w:rsidR="00C46A4B" w:rsidRPr="00312737" w:rsidRDefault="000653FA" w:rsidP="000653FA">
            <w:pPr>
              <w:widowControl/>
              <w:jc w:val="center"/>
              <w:rPr>
                <w:rFonts w:ascii="宋体" w:eastAsia="宋体" w:hAnsi="宋体" w:cs="Times New Roman"/>
                <w:kern w:val="2"/>
                <w:sz w:val="21"/>
                <w:szCs w:val="21"/>
              </w:rPr>
            </w:pPr>
            <w:r w:rsidRPr="000653FA">
              <w:rPr>
                <w:rFonts w:ascii="宋体" w:eastAsia="宋体" w:hAnsi="宋体" w:cs="Times New Roman" w:hint="eastAsia"/>
                <w:kern w:val="2"/>
                <w:sz w:val="21"/>
                <w:szCs w:val="21"/>
              </w:rPr>
              <w:t>超胜</w:t>
            </w:r>
          </w:p>
        </w:tc>
        <w:tc>
          <w:tcPr>
            <w:tcW w:w="1330" w:type="pct"/>
            <w:vAlign w:val="center"/>
          </w:tcPr>
          <w:p w14:paraId="2C07DE0D" w14:textId="49013840" w:rsidR="00C46A4B" w:rsidRPr="000653FA" w:rsidRDefault="000653FA" w:rsidP="000653FA">
            <w:pPr>
              <w:widowControl/>
              <w:jc w:val="center"/>
              <w:rPr>
                <w:rFonts w:ascii="宋体" w:eastAsia="宋体" w:hAnsi="宋体" w:cs="Times New Roman"/>
                <w:kern w:val="2"/>
                <w:sz w:val="21"/>
                <w:szCs w:val="21"/>
              </w:rPr>
            </w:pPr>
            <w:r w:rsidRPr="000653FA">
              <w:rPr>
                <w:rFonts w:ascii="宋体" w:eastAsia="宋体" w:hAnsi="宋体" w:cs="Times New Roman" w:hint="eastAsia"/>
                <w:kern w:val="2"/>
                <w:sz w:val="21"/>
                <w:szCs w:val="21"/>
              </w:rPr>
              <w:t>CSB200</w:t>
            </w:r>
          </w:p>
        </w:tc>
        <w:tc>
          <w:tcPr>
            <w:tcW w:w="665" w:type="pct"/>
            <w:vAlign w:val="center"/>
          </w:tcPr>
          <w:p w14:paraId="44DE5F28" w14:textId="4ED7C57E" w:rsidR="00C46A4B" w:rsidRPr="00312737" w:rsidRDefault="000653FA" w:rsidP="000653FA">
            <w:pPr>
              <w:widowControl/>
              <w:jc w:val="center"/>
              <w:rPr>
                <w:rFonts w:ascii="宋体" w:eastAsia="宋体" w:hAnsi="宋体" w:cs="Times New Roman"/>
                <w:kern w:val="2"/>
                <w:sz w:val="21"/>
                <w:szCs w:val="21"/>
              </w:rPr>
            </w:pPr>
            <w:r w:rsidRPr="000653FA">
              <w:rPr>
                <w:rFonts w:ascii="宋体" w:eastAsia="宋体" w:hAnsi="宋体" w:cs="Times New Roman" w:hint="eastAsia"/>
                <w:kern w:val="2"/>
                <w:sz w:val="21"/>
                <w:szCs w:val="21"/>
              </w:rPr>
              <w:t>3</w:t>
            </w:r>
          </w:p>
        </w:tc>
        <w:tc>
          <w:tcPr>
            <w:tcW w:w="1111" w:type="pct"/>
            <w:vAlign w:val="center"/>
          </w:tcPr>
          <w:p w14:paraId="21F5517B" w14:textId="1D4DD02F" w:rsidR="00C46A4B" w:rsidRPr="000653FA" w:rsidRDefault="000653FA" w:rsidP="000653FA">
            <w:pPr>
              <w:widowControl/>
              <w:jc w:val="center"/>
              <w:rPr>
                <w:rFonts w:ascii="宋体" w:eastAsia="宋体" w:hAnsi="宋体" w:cs="Times New Roman"/>
                <w:kern w:val="2"/>
                <w:sz w:val="21"/>
                <w:szCs w:val="21"/>
              </w:rPr>
            </w:pPr>
            <w:r w:rsidRPr="000653FA">
              <w:rPr>
                <w:rFonts w:ascii="宋体" w:eastAsia="宋体" w:hAnsi="宋体" w:cs="Times New Roman" w:hint="eastAsia"/>
                <w:kern w:val="2"/>
                <w:sz w:val="21"/>
                <w:szCs w:val="21"/>
              </w:rPr>
              <w:t>70800元</w:t>
            </w:r>
          </w:p>
        </w:tc>
      </w:tr>
      <w:tr w:rsidR="00C46A4B" w:rsidRPr="006F7F3C" w14:paraId="6A23C82E" w14:textId="77777777" w:rsidTr="000653FA">
        <w:trPr>
          <w:jc w:val="center"/>
        </w:trPr>
        <w:tc>
          <w:tcPr>
            <w:tcW w:w="980" w:type="pct"/>
            <w:vAlign w:val="center"/>
          </w:tcPr>
          <w:p w14:paraId="46788660" w14:textId="6C7C46AA" w:rsidR="00C46A4B" w:rsidRPr="000653FA" w:rsidRDefault="000653FA" w:rsidP="000653FA">
            <w:pPr>
              <w:jc w:val="center"/>
              <w:rPr>
                <w:rFonts w:ascii="宋体" w:eastAsia="宋体" w:hAnsi="宋体" w:cs="Times New Roman"/>
                <w:kern w:val="2"/>
                <w:sz w:val="21"/>
                <w:szCs w:val="21"/>
              </w:rPr>
            </w:pPr>
            <w:r w:rsidRPr="000653FA">
              <w:rPr>
                <w:rFonts w:ascii="宋体" w:eastAsia="宋体" w:hAnsi="宋体" w:cs="Times New Roman" w:hint="eastAsia"/>
                <w:kern w:val="2"/>
                <w:sz w:val="21"/>
                <w:szCs w:val="21"/>
              </w:rPr>
              <w:t>双门蒸饭柜</w:t>
            </w:r>
          </w:p>
        </w:tc>
        <w:tc>
          <w:tcPr>
            <w:tcW w:w="914" w:type="pct"/>
            <w:vAlign w:val="center"/>
          </w:tcPr>
          <w:p w14:paraId="18C7EE63" w14:textId="76AFC5F1" w:rsidR="00C46A4B" w:rsidRPr="000653FA" w:rsidRDefault="000653FA" w:rsidP="000653FA">
            <w:pPr>
              <w:jc w:val="center"/>
              <w:rPr>
                <w:rFonts w:ascii="宋体" w:eastAsia="宋体" w:hAnsi="宋体" w:cs="Times New Roman"/>
                <w:kern w:val="2"/>
                <w:sz w:val="21"/>
                <w:szCs w:val="21"/>
              </w:rPr>
            </w:pPr>
            <w:r w:rsidRPr="000653FA">
              <w:rPr>
                <w:rFonts w:ascii="宋体" w:eastAsia="宋体" w:hAnsi="宋体" w:cs="Times New Roman" w:hint="eastAsia"/>
                <w:kern w:val="2"/>
                <w:sz w:val="21"/>
                <w:szCs w:val="21"/>
              </w:rPr>
              <w:t>沁鑫</w:t>
            </w:r>
          </w:p>
        </w:tc>
        <w:tc>
          <w:tcPr>
            <w:tcW w:w="1330" w:type="pct"/>
            <w:vAlign w:val="center"/>
          </w:tcPr>
          <w:p w14:paraId="491119D1" w14:textId="504994D4" w:rsidR="00C46A4B" w:rsidRPr="000653FA" w:rsidRDefault="000653FA" w:rsidP="000653FA">
            <w:pPr>
              <w:jc w:val="center"/>
              <w:rPr>
                <w:rFonts w:ascii="宋体" w:eastAsia="宋体" w:hAnsi="宋体" w:cs="Times New Roman"/>
                <w:kern w:val="2"/>
                <w:sz w:val="21"/>
                <w:szCs w:val="21"/>
              </w:rPr>
            </w:pPr>
            <w:r w:rsidRPr="000653FA">
              <w:rPr>
                <w:rFonts w:ascii="宋体" w:eastAsia="宋体" w:hAnsi="宋体" w:cs="Times New Roman" w:hint="eastAsia"/>
                <w:kern w:val="2"/>
                <w:sz w:val="21"/>
                <w:szCs w:val="21"/>
              </w:rPr>
              <w:t>QX-ZF24-E125</w:t>
            </w:r>
          </w:p>
        </w:tc>
        <w:tc>
          <w:tcPr>
            <w:tcW w:w="665" w:type="pct"/>
            <w:vAlign w:val="center"/>
          </w:tcPr>
          <w:p w14:paraId="30183634" w14:textId="5C5AC700" w:rsidR="00C46A4B" w:rsidRPr="000653FA" w:rsidRDefault="000653FA" w:rsidP="000653FA">
            <w:pPr>
              <w:jc w:val="center"/>
              <w:rPr>
                <w:rFonts w:ascii="宋体" w:eastAsia="宋体" w:hAnsi="宋体" w:cs="Times New Roman"/>
                <w:kern w:val="2"/>
                <w:sz w:val="21"/>
                <w:szCs w:val="21"/>
              </w:rPr>
            </w:pPr>
            <w:r>
              <w:rPr>
                <w:rFonts w:ascii="宋体" w:eastAsia="宋体" w:hAnsi="宋体" w:cs="Times New Roman" w:hint="eastAsia"/>
                <w:kern w:val="2"/>
                <w:sz w:val="21"/>
                <w:szCs w:val="21"/>
              </w:rPr>
              <w:t>6</w:t>
            </w:r>
          </w:p>
        </w:tc>
        <w:tc>
          <w:tcPr>
            <w:tcW w:w="1111" w:type="pct"/>
            <w:vAlign w:val="center"/>
          </w:tcPr>
          <w:p w14:paraId="2BE4231D" w14:textId="40037A47" w:rsidR="00C46A4B" w:rsidRPr="000653FA" w:rsidRDefault="000653FA" w:rsidP="000653FA">
            <w:pPr>
              <w:jc w:val="center"/>
              <w:rPr>
                <w:rFonts w:ascii="宋体" w:eastAsia="宋体" w:hAnsi="宋体" w:cs="Times New Roman"/>
                <w:kern w:val="2"/>
                <w:sz w:val="21"/>
                <w:szCs w:val="21"/>
              </w:rPr>
            </w:pPr>
            <w:r w:rsidRPr="000653FA">
              <w:rPr>
                <w:rFonts w:ascii="宋体" w:eastAsia="宋体" w:hAnsi="宋体" w:cs="Times New Roman" w:hint="eastAsia"/>
                <w:kern w:val="2"/>
                <w:sz w:val="21"/>
                <w:szCs w:val="21"/>
              </w:rPr>
              <w:t>19800元</w:t>
            </w:r>
          </w:p>
        </w:tc>
      </w:tr>
      <w:tr w:rsidR="00C46A4B" w:rsidRPr="006F7F3C" w14:paraId="0A86578C" w14:textId="77777777" w:rsidTr="000653FA">
        <w:trPr>
          <w:jc w:val="center"/>
        </w:trPr>
        <w:tc>
          <w:tcPr>
            <w:tcW w:w="980" w:type="pct"/>
            <w:vAlign w:val="center"/>
          </w:tcPr>
          <w:p w14:paraId="61DED07D" w14:textId="216F9A4C" w:rsidR="00C46A4B" w:rsidRDefault="00C46A4B" w:rsidP="000653FA">
            <w:pPr>
              <w:jc w:val="center"/>
              <w:rPr>
                <w:rFonts w:ascii="宋体" w:eastAsia="宋体" w:hAnsi="宋体" w:cs="宋体"/>
                <w:color w:val="000000"/>
                <w:szCs w:val="21"/>
                <w:lang w:bidi="ar"/>
              </w:rPr>
            </w:pPr>
            <w:r>
              <w:rPr>
                <w:rFonts w:ascii="宋体" w:eastAsia="宋体" w:hAnsi="宋体" w:cs="宋体"/>
                <w:color w:val="000000"/>
                <w:szCs w:val="21"/>
                <w:lang w:bidi="ar"/>
              </w:rPr>
              <w:t>…</w:t>
            </w:r>
          </w:p>
        </w:tc>
        <w:tc>
          <w:tcPr>
            <w:tcW w:w="914" w:type="pct"/>
            <w:vAlign w:val="center"/>
          </w:tcPr>
          <w:p w14:paraId="3BF12733" w14:textId="3747CADF" w:rsidR="00C46A4B" w:rsidRDefault="00C46A4B" w:rsidP="000653FA">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c>
          <w:tcPr>
            <w:tcW w:w="1330" w:type="pct"/>
            <w:vAlign w:val="center"/>
          </w:tcPr>
          <w:p w14:paraId="2D799690" w14:textId="78C0911E" w:rsidR="00C46A4B" w:rsidRDefault="00C46A4B" w:rsidP="000653FA">
            <w:pPr>
              <w:pStyle w:val="B"/>
              <w:rPr>
                <w:rFonts w:cs="宋体"/>
                <w:color w:val="000000"/>
                <w:sz w:val="21"/>
                <w:szCs w:val="21"/>
                <w:lang w:bidi="ar"/>
              </w:rPr>
            </w:pPr>
            <w:r w:rsidRPr="005F7BA1">
              <w:rPr>
                <w:rFonts w:cs="宋体"/>
                <w:color w:val="000000"/>
                <w:szCs w:val="21"/>
                <w:lang w:bidi="ar"/>
              </w:rPr>
              <w:t>…</w:t>
            </w:r>
          </w:p>
        </w:tc>
        <w:tc>
          <w:tcPr>
            <w:tcW w:w="665" w:type="pct"/>
            <w:vAlign w:val="center"/>
          </w:tcPr>
          <w:p w14:paraId="2C91CD48" w14:textId="320358F0" w:rsidR="00C46A4B" w:rsidRDefault="00C46A4B" w:rsidP="000653FA">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c>
          <w:tcPr>
            <w:tcW w:w="1111" w:type="pct"/>
            <w:vAlign w:val="center"/>
          </w:tcPr>
          <w:p w14:paraId="707D1B1F" w14:textId="1E624EFC" w:rsidR="00C46A4B" w:rsidRDefault="00C46A4B" w:rsidP="000653FA">
            <w:pPr>
              <w:jc w:val="center"/>
              <w:rPr>
                <w:rFonts w:ascii="宋体" w:eastAsia="宋体" w:hAnsi="宋体" w:cs="宋体"/>
                <w:color w:val="000000"/>
                <w:szCs w:val="21"/>
                <w:lang w:bidi="ar"/>
              </w:rPr>
            </w:pPr>
            <w:r w:rsidRPr="005F7BA1">
              <w:rPr>
                <w:rFonts w:ascii="宋体" w:eastAsia="宋体" w:hAnsi="宋体" w:cs="宋体"/>
                <w:color w:val="000000"/>
                <w:szCs w:val="21"/>
                <w:lang w:bidi="ar"/>
              </w:rPr>
              <w:t>…</w:t>
            </w:r>
          </w:p>
        </w:tc>
      </w:tr>
    </w:tbl>
    <w:p w14:paraId="34ED6453" w14:textId="627DB319" w:rsidR="002816C0" w:rsidRPr="00811CED" w:rsidRDefault="002816C0" w:rsidP="00522D7A">
      <w:pPr>
        <w:spacing w:line="360" w:lineRule="auto"/>
        <w:rPr>
          <w:rFonts w:ascii="宋体" w:eastAsia="宋体" w:hAnsi="宋体" w:cs="Times New Roman"/>
          <w:color w:val="FF0000"/>
          <w:szCs w:val="21"/>
        </w:rPr>
      </w:pPr>
      <w:r w:rsidRPr="00A67446">
        <w:rPr>
          <w:rFonts w:ascii="宋体" w:eastAsia="宋体" w:hAnsi="宋体" w:cs="Times New Roman" w:hint="eastAsia"/>
          <w:szCs w:val="21"/>
        </w:rPr>
        <w:t>五、评审专家</w:t>
      </w:r>
      <w:r w:rsidRPr="002E05C4">
        <w:rPr>
          <w:rFonts w:ascii="宋体" w:eastAsia="宋体" w:hAnsi="宋体" w:cs="Times New Roman" w:hint="eastAsia"/>
          <w:color w:val="000000" w:themeColor="text1"/>
          <w:szCs w:val="21"/>
        </w:rPr>
        <w:t>名单：</w:t>
      </w:r>
      <w:r w:rsidR="000653FA" w:rsidRPr="000653FA">
        <w:rPr>
          <w:rFonts w:ascii="宋体" w:eastAsia="宋体" w:hAnsi="宋体" w:cs="Times New Roman"/>
          <w:color w:val="000000" w:themeColor="text1"/>
          <w:szCs w:val="21"/>
        </w:rPr>
        <w:t>李迎春、张连清、郝艾芳</w:t>
      </w:r>
      <w:r w:rsidR="00C46A4B" w:rsidRPr="00C46A4B">
        <w:rPr>
          <w:rFonts w:ascii="宋体" w:eastAsia="宋体" w:hAnsi="宋体" w:cs="Times New Roman"/>
          <w:color w:val="000000" w:themeColor="text1"/>
          <w:szCs w:val="21"/>
        </w:rPr>
        <w:t>。</w:t>
      </w:r>
      <w:r w:rsidR="00420933">
        <w:rPr>
          <w:rFonts w:ascii="宋体" w:eastAsia="宋体" w:hAnsi="宋体" w:cs="Times New Roman" w:hint="eastAsia"/>
          <w:color w:val="000000" w:themeColor="text1"/>
          <w:szCs w:val="21"/>
        </w:rPr>
        <w:t xml:space="preserve"> </w:t>
      </w:r>
    </w:p>
    <w:p w14:paraId="122E887D" w14:textId="34E2FAF4" w:rsidR="002816C0" w:rsidRPr="00A67446" w:rsidRDefault="002816C0" w:rsidP="00A67446">
      <w:pPr>
        <w:spacing w:line="360" w:lineRule="auto"/>
        <w:rPr>
          <w:rFonts w:ascii="宋体" w:eastAsia="宋体" w:hAnsi="宋体" w:cs="Times New Roman"/>
          <w:szCs w:val="21"/>
        </w:rPr>
      </w:pPr>
      <w:r w:rsidRPr="00A67446">
        <w:rPr>
          <w:rFonts w:ascii="宋体" w:eastAsia="宋体" w:hAnsi="宋体" w:cs="Times New Roman" w:hint="eastAsia"/>
          <w:szCs w:val="21"/>
        </w:rPr>
        <w:t>六、代理服务收费标准及金额：</w:t>
      </w:r>
    </w:p>
    <w:p w14:paraId="39D23542" w14:textId="708C8DE4" w:rsidR="00817C8F" w:rsidRPr="00817C8F" w:rsidRDefault="006512A9" w:rsidP="00F51188">
      <w:pPr>
        <w:pStyle w:val="aa"/>
        <w:numPr>
          <w:ilvl w:val="0"/>
          <w:numId w:val="1"/>
        </w:numPr>
        <w:spacing w:line="360" w:lineRule="auto"/>
        <w:ind w:firstLineChars="0"/>
        <w:rPr>
          <w:rFonts w:ascii="宋体" w:eastAsia="宋体" w:hAnsi="宋体" w:cs="Times New Roman"/>
          <w:szCs w:val="21"/>
        </w:rPr>
      </w:pPr>
      <w:r w:rsidRPr="00A67446">
        <w:rPr>
          <w:rFonts w:ascii="宋体" w:eastAsia="宋体" w:hAnsi="宋体" w:cs="Times New Roman" w:hint="eastAsia"/>
          <w:szCs w:val="21"/>
        </w:rPr>
        <w:t>招标代理服务费收取标准</w:t>
      </w:r>
      <w:r w:rsidR="00CB2186" w:rsidRPr="00A67446">
        <w:rPr>
          <w:rFonts w:ascii="宋体" w:eastAsia="宋体" w:hAnsi="宋体" w:cs="Times New Roman" w:hint="eastAsia"/>
          <w:szCs w:val="21"/>
        </w:rPr>
        <w:t>：</w:t>
      </w:r>
      <w:r w:rsidR="009B7B7F" w:rsidRPr="009B7B7F">
        <w:rPr>
          <w:rFonts w:ascii="宋体" w:eastAsia="宋体" w:hAnsi="宋体" w:cs="Times New Roman"/>
          <w:szCs w:val="21"/>
        </w:rPr>
        <w:t>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每包成交金额按差额定率累进法计算后向成交供应商收取</w:t>
      </w:r>
      <w:r w:rsidR="00F51188" w:rsidRPr="00F51188">
        <w:rPr>
          <w:rFonts w:ascii="宋体" w:eastAsia="宋体" w:hAnsi="宋体" w:cs="Times New Roman"/>
          <w:szCs w:val="21"/>
        </w:rPr>
        <w:t>。</w:t>
      </w:r>
    </w:p>
    <w:p w14:paraId="2478DF44" w14:textId="6DC9DC32" w:rsidR="00CB2186" w:rsidRPr="002E05C4" w:rsidRDefault="006512A9" w:rsidP="00817C8F">
      <w:pPr>
        <w:pStyle w:val="aa"/>
        <w:numPr>
          <w:ilvl w:val="0"/>
          <w:numId w:val="1"/>
        </w:numPr>
        <w:spacing w:line="360" w:lineRule="auto"/>
        <w:ind w:firstLineChars="0"/>
        <w:rPr>
          <w:rFonts w:ascii="宋体" w:eastAsia="宋体" w:hAnsi="宋体" w:cs="Times New Roman"/>
          <w:color w:val="000000" w:themeColor="text1"/>
          <w:szCs w:val="21"/>
        </w:rPr>
      </w:pPr>
      <w:r w:rsidRPr="00A67446">
        <w:rPr>
          <w:rFonts w:ascii="宋体" w:eastAsia="宋体" w:hAnsi="宋体" w:cs="Times New Roman" w:hint="eastAsia"/>
          <w:szCs w:val="21"/>
        </w:rPr>
        <w:t>本项目</w:t>
      </w:r>
      <w:r w:rsidR="00F83BDF" w:rsidRPr="00A67446">
        <w:rPr>
          <w:rFonts w:ascii="宋体" w:eastAsia="宋体" w:hAnsi="宋体" w:cs="Times New Roman" w:hint="eastAsia"/>
          <w:szCs w:val="21"/>
        </w:rPr>
        <w:t>成交</w:t>
      </w:r>
      <w:r w:rsidRPr="00A67446">
        <w:rPr>
          <w:rFonts w:ascii="宋体" w:eastAsia="宋体" w:hAnsi="宋体" w:cs="Times New Roman" w:hint="eastAsia"/>
          <w:szCs w:val="21"/>
        </w:rPr>
        <w:t>服务费计算结果为人民</w:t>
      </w:r>
      <w:r w:rsidRPr="000B6FEE">
        <w:rPr>
          <w:rFonts w:ascii="宋体" w:eastAsia="宋体" w:hAnsi="宋体" w:cs="Times New Roman" w:hint="eastAsia"/>
          <w:color w:val="000000" w:themeColor="text1"/>
          <w:szCs w:val="21"/>
        </w:rPr>
        <w:t>币</w:t>
      </w:r>
      <w:r w:rsidR="009B7B7F" w:rsidRPr="009B7B7F">
        <w:rPr>
          <w:rFonts w:ascii="宋体" w:eastAsia="宋体" w:hAnsi="宋体" w:cs="Times New Roman"/>
          <w:color w:val="000000" w:themeColor="text1"/>
          <w:szCs w:val="21"/>
        </w:rPr>
        <w:t>15,962.50</w:t>
      </w:r>
      <w:r w:rsidR="00CB2186" w:rsidRPr="000B6FEE">
        <w:rPr>
          <w:rFonts w:ascii="宋体" w:eastAsia="宋体" w:hAnsi="宋体" w:cs="Times New Roman"/>
          <w:color w:val="000000" w:themeColor="text1"/>
          <w:szCs w:val="21"/>
        </w:rPr>
        <w:t>元</w:t>
      </w:r>
    </w:p>
    <w:p w14:paraId="1E36F010" w14:textId="77777777" w:rsidR="002816C0" w:rsidRPr="00A67446" w:rsidRDefault="002816C0" w:rsidP="00A67446">
      <w:pPr>
        <w:spacing w:line="360" w:lineRule="auto"/>
        <w:rPr>
          <w:rFonts w:ascii="宋体" w:eastAsia="宋体" w:hAnsi="宋体" w:cs="Times New Roman"/>
          <w:szCs w:val="21"/>
        </w:rPr>
      </w:pPr>
      <w:r w:rsidRPr="00A67446">
        <w:rPr>
          <w:rFonts w:ascii="宋体" w:eastAsia="宋体" w:hAnsi="宋体" w:cs="Times New Roman" w:hint="eastAsia"/>
          <w:szCs w:val="21"/>
        </w:rPr>
        <w:t>七、公告期限</w:t>
      </w:r>
    </w:p>
    <w:p w14:paraId="3CA468AF" w14:textId="77777777" w:rsidR="002816C0" w:rsidRPr="00A67446" w:rsidRDefault="002816C0" w:rsidP="00A67446">
      <w:pPr>
        <w:spacing w:line="360" w:lineRule="auto"/>
        <w:ind w:firstLineChars="200" w:firstLine="420"/>
        <w:rPr>
          <w:rFonts w:ascii="宋体" w:eastAsia="宋体" w:hAnsi="宋体" w:cs="宋体"/>
          <w:kern w:val="0"/>
          <w:szCs w:val="21"/>
        </w:rPr>
      </w:pPr>
      <w:r w:rsidRPr="00A67446">
        <w:rPr>
          <w:rFonts w:ascii="宋体" w:eastAsia="宋体" w:hAnsi="宋体" w:cs="宋体" w:hint="eastAsia"/>
          <w:kern w:val="0"/>
          <w:szCs w:val="21"/>
        </w:rPr>
        <w:t>自本公告发布之日起</w:t>
      </w:r>
      <w:r w:rsidRPr="00A67446">
        <w:rPr>
          <w:rFonts w:ascii="宋体" w:eastAsia="宋体" w:hAnsi="宋体" w:cs="宋体"/>
          <w:kern w:val="0"/>
          <w:szCs w:val="21"/>
        </w:rPr>
        <w:t>1</w:t>
      </w:r>
      <w:r w:rsidRPr="00A67446">
        <w:rPr>
          <w:rFonts w:ascii="宋体" w:eastAsia="宋体" w:hAnsi="宋体" w:cs="宋体" w:hint="eastAsia"/>
          <w:kern w:val="0"/>
          <w:szCs w:val="21"/>
        </w:rPr>
        <w:t>个工作日。</w:t>
      </w:r>
    </w:p>
    <w:p w14:paraId="0A50D75F" w14:textId="374477BD" w:rsidR="002816C0" w:rsidRPr="00A67446" w:rsidRDefault="002816C0" w:rsidP="00A67446">
      <w:pPr>
        <w:spacing w:line="360" w:lineRule="auto"/>
        <w:rPr>
          <w:rFonts w:ascii="宋体" w:eastAsia="宋体" w:hAnsi="宋体" w:cs="仿宋"/>
          <w:szCs w:val="21"/>
        </w:rPr>
      </w:pPr>
      <w:r w:rsidRPr="00A67446">
        <w:rPr>
          <w:rFonts w:ascii="宋体" w:eastAsia="宋体" w:hAnsi="宋体" w:cs="仿宋" w:hint="eastAsia"/>
          <w:szCs w:val="21"/>
        </w:rPr>
        <w:t>八、其他补充事宜</w:t>
      </w:r>
    </w:p>
    <w:p w14:paraId="22DFEC28" w14:textId="4D7770BC" w:rsidR="00582473" w:rsidRPr="00A67446" w:rsidRDefault="00072C25" w:rsidP="00273AFA">
      <w:pPr>
        <w:pStyle w:val="aa"/>
        <w:widowControl/>
        <w:numPr>
          <w:ilvl w:val="0"/>
          <w:numId w:val="2"/>
        </w:numPr>
        <w:snapToGrid w:val="0"/>
        <w:spacing w:line="360" w:lineRule="auto"/>
        <w:ind w:firstLineChars="0"/>
        <w:jc w:val="left"/>
        <w:rPr>
          <w:rFonts w:ascii="宋体" w:eastAsia="宋体" w:hAnsi="宋体" w:cs="Times New Roman"/>
          <w:szCs w:val="21"/>
        </w:rPr>
      </w:pPr>
      <w:r w:rsidRPr="00A67446">
        <w:rPr>
          <w:rFonts w:ascii="宋体" w:eastAsia="宋体" w:hAnsi="宋体" w:cs="Times New Roman" w:hint="eastAsia"/>
          <w:szCs w:val="21"/>
        </w:rPr>
        <w:t>磋商</w:t>
      </w:r>
      <w:r w:rsidR="00582473" w:rsidRPr="00A67446">
        <w:rPr>
          <w:rFonts w:ascii="宋体" w:eastAsia="宋体" w:hAnsi="宋体" w:cs="Times New Roman" w:hint="eastAsia"/>
          <w:szCs w:val="21"/>
        </w:rPr>
        <w:t>公告日期：</w:t>
      </w:r>
      <w:r w:rsidR="00854AD6" w:rsidRPr="00854AD6">
        <w:rPr>
          <w:rFonts w:ascii="宋体" w:eastAsia="宋体" w:hAnsi="宋体" w:cs="Times New Roman"/>
          <w:szCs w:val="21"/>
        </w:rPr>
        <w:t>2025年7月25日</w:t>
      </w:r>
    </w:p>
    <w:p w14:paraId="2212795C" w14:textId="5B0DDC3C" w:rsidR="00582473" w:rsidRPr="000B6FEE" w:rsidRDefault="00072C25" w:rsidP="00273AFA">
      <w:pPr>
        <w:pStyle w:val="aa"/>
        <w:widowControl/>
        <w:numPr>
          <w:ilvl w:val="0"/>
          <w:numId w:val="2"/>
        </w:numPr>
        <w:snapToGrid w:val="0"/>
        <w:spacing w:line="360" w:lineRule="auto"/>
        <w:ind w:firstLineChars="0"/>
        <w:jc w:val="left"/>
        <w:rPr>
          <w:rFonts w:ascii="宋体" w:eastAsia="宋体" w:hAnsi="宋体" w:cs="Times New Roman"/>
          <w:color w:val="000000" w:themeColor="text1"/>
          <w:szCs w:val="21"/>
        </w:rPr>
      </w:pPr>
      <w:r w:rsidRPr="000B6FEE">
        <w:rPr>
          <w:rFonts w:ascii="宋体" w:eastAsia="宋体" w:hAnsi="宋体" w:cs="Times New Roman" w:hint="eastAsia"/>
          <w:color w:val="000000" w:themeColor="text1"/>
          <w:szCs w:val="21"/>
        </w:rPr>
        <w:t>首次报价日期</w:t>
      </w:r>
      <w:r w:rsidR="00582473" w:rsidRPr="000B6FEE">
        <w:rPr>
          <w:rFonts w:ascii="宋体" w:eastAsia="宋体" w:hAnsi="宋体" w:cs="Times New Roman" w:hint="eastAsia"/>
          <w:color w:val="000000" w:themeColor="text1"/>
          <w:szCs w:val="21"/>
        </w:rPr>
        <w:t>：</w:t>
      </w:r>
      <w:r w:rsidR="009B7B7F" w:rsidRPr="009B7B7F">
        <w:rPr>
          <w:rFonts w:ascii="宋体" w:eastAsia="宋体" w:hAnsi="宋体"/>
          <w:bCs/>
          <w:color w:val="000000"/>
          <w:szCs w:val="21"/>
        </w:rPr>
        <w:t>2025年8月5日</w:t>
      </w:r>
    </w:p>
    <w:p w14:paraId="32AFF8FF" w14:textId="56EDC429" w:rsidR="00106A2E" w:rsidRDefault="00072C25" w:rsidP="00273AFA">
      <w:pPr>
        <w:pStyle w:val="aa"/>
        <w:numPr>
          <w:ilvl w:val="0"/>
          <w:numId w:val="2"/>
        </w:numPr>
        <w:spacing w:line="360" w:lineRule="auto"/>
        <w:ind w:firstLineChars="0"/>
        <w:rPr>
          <w:rFonts w:ascii="宋体" w:eastAsia="宋体" w:hAnsi="宋体" w:cs="Times New Roman"/>
          <w:color w:val="000000" w:themeColor="text1"/>
          <w:szCs w:val="21"/>
        </w:rPr>
      </w:pPr>
      <w:r w:rsidRPr="000B6FEE">
        <w:rPr>
          <w:rFonts w:ascii="宋体" w:eastAsia="宋体" w:hAnsi="宋体" w:cs="Times New Roman" w:hint="eastAsia"/>
          <w:color w:val="000000" w:themeColor="text1"/>
          <w:szCs w:val="21"/>
        </w:rPr>
        <w:t>结果确认</w:t>
      </w:r>
      <w:r w:rsidRPr="00BC47C9">
        <w:rPr>
          <w:rFonts w:ascii="宋体" w:eastAsia="宋体" w:hAnsi="宋体" w:cs="Times New Roman" w:hint="eastAsia"/>
          <w:color w:val="000000" w:themeColor="text1"/>
          <w:szCs w:val="21"/>
        </w:rPr>
        <w:t>日期</w:t>
      </w:r>
      <w:r w:rsidR="00582473" w:rsidRPr="002915B7">
        <w:rPr>
          <w:rFonts w:ascii="宋体" w:eastAsia="宋体" w:hAnsi="宋体" w:cs="Times New Roman" w:hint="eastAsia"/>
          <w:color w:val="000000" w:themeColor="text1"/>
          <w:szCs w:val="21"/>
        </w:rPr>
        <w:t>：</w:t>
      </w:r>
      <w:r w:rsidR="009B7B7F" w:rsidRPr="009B7B7F">
        <w:rPr>
          <w:rFonts w:ascii="宋体" w:eastAsia="宋体" w:hAnsi="宋体"/>
          <w:bCs/>
          <w:color w:val="000000"/>
          <w:szCs w:val="21"/>
        </w:rPr>
        <w:t>2025年8月</w:t>
      </w:r>
      <w:r w:rsidR="009B7B7F">
        <w:rPr>
          <w:rFonts w:ascii="宋体" w:eastAsia="宋体" w:hAnsi="宋体"/>
          <w:bCs/>
          <w:color w:val="000000"/>
          <w:szCs w:val="21"/>
        </w:rPr>
        <w:t>6</w:t>
      </w:r>
      <w:r w:rsidR="009B7B7F" w:rsidRPr="009B7B7F">
        <w:rPr>
          <w:rFonts w:ascii="宋体" w:eastAsia="宋体" w:hAnsi="宋体"/>
          <w:bCs/>
          <w:color w:val="000000"/>
          <w:szCs w:val="21"/>
        </w:rPr>
        <w:t>日</w:t>
      </w:r>
    </w:p>
    <w:p w14:paraId="44AB5B3E" w14:textId="03930207" w:rsidR="00273AFA" w:rsidRDefault="009B7B7F" w:rsidP="00273AFA">
      <w:pPr>
        <w:pStyle w:val="aa"/>
        <w:numPr>
          <w:ilvl w:val="0"/>
          <w:numId w:val="2"/>
        </w:numPr>
        <w:spacing w:line="360" w:lineRule="auto"/>
        <w:ind w:firstLineChars="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成交</w:t>
      </w:r>
      <w:r w:rsidR="00273AFA" w:rsidRPr="00273AFA">
        <w:rPr>
          <w:rFonts w:ascii="宋体" w:eastAsia="宋体" w:hAnsi="宋体" w:cs="Times New Roman"/>
          <w:color w:val="000000" w:themeColor="text1"/>
          <w:szCs w:val="21"/>
        </w:rPr>
        <w:t>人评审总得分（总平均分）：</w:t>
      </w:r>
      <w:r w:rsidRPr="009B7B7F">
        <w:rPr>
          <w:rFonts w:ascii="宋体" w:eastAsia="宋体" w:hAnsi="宋体" w:cs="Times New Roman"/>
          <w:color w:val="000000" w:themeColor="text1"/>
          <w:szCs w:val="21"/>
        </w:rPr>
        <w:t>81.96</w:t>
      </w:r>
    </w:p>
    <w:p w14:paraId="05F0ED8E" w14:textId="3918395E" w:rsidR="00854AD6" w:rsidRPr="00D522B9" w:rsidRDefault="00854AD6" w:rsidP="00273AFA">
      <w:pPr>
        <w:pStyle w:val="aa"/>
        <w:numPr>
          <w:ilvl w:val="0"/>
          <w:numId w:val="2"/>
        </w:numPr>
        <w:spacing w:line="360" w:lineRule="auto"/>
        <w:ind w:firstLineChars="0"/>
        <w:rPr>
          <w:rFonts w:ascii="宋体" w:eastAsia="宋体" w:hAnsi="宋体" w:cs="Times New Roman"/>
          <w:color w:val="000000" w:themeColor="text1"/>
          <w:szCs w:val="21"/>
        </w:rPr>
      </w:pPr>
      <w:r w:rsidRPr="00854AD6">
        <w:rPr>
          <w:rFonts w:ascii="宋体" w:eastAsia="宋体" w:hAnsi="宋体" w:cs="Times New Roman"/>
          <w:color w:val="000000" w:themeColor="text1"/>
          <w:szCs w:val="21"/>
        </w:rPr>
        <w:t>成交供应商企业类型：小微企业。</w:t>
      </w:r>
    </w:p>
    <w:p w14:paraId="2489BF02" w14:textId="77777777" w:rsidR="002816C0" w:rsidRPr="00A67446" w:rsidRDefault="002816C0" w:rsidP="00A67446">
      <w:pPr>
        <w:spacing w:line="360" w:lineRule="auto"/>
        <w:rPr>
          <w:rFonts w:ascii="宋体" w:eastAsia="宋体" w:hAnsi="宋体" w:cs="宋体"/>
          <w:kern w:val="0"/>
          <w:szCs w:val="21"/>
        </w:rPr>
      </w:pPr>
      <w:r w:rsidRPr="00A67446">
        <w:rPr>
          <w:rFonts w:ascii="宋体" w:eastAsia="宋体" w:hAnsi="宋体" w:cs="宋体" w:hint="eastAsia"/>
          <w:kern w:val="0"/>
          <w:szCs w:val="21"/>
        </w:rPr>
        <w:lastRenderedPageBreak/>
        <w:t>九、凡对本次公告内容提出询问，请按以下方式联系。</w:t>
      </w:r>
    </w:p>
    <w:p w14:paraId="537169B8" w14:textId="77777777" w:rsidR="002816C0" w:rsidRPr="00A67446" w:rsidRDefault="002816C0" w:rsidP="00A67446">
      <w:pPr>
        <w:keepNext/>
        <w:keepLines/>
        <w:spacing w:before="260" w:after="260" w:line="360" w:lineRule="auto"/>
        <w:ind w:firstLineChars="250" w:firstLine="525"/>
        <w:outlineLvl w:val="1"/>
        <w:rPr>
          <w:rFonts w:ascii="宋体" w:eastAsia="宋体" w:hAnsi="宋体" w:cs="宋体"/>
          <w:bCs/>
          <w:szCs w:val="21"/>
        </w:rPr>
      </w:pPr>
      <w:bookmarkStart w:id="2" w:name="_Toc35393810"/>
      <w:bookmarkStart w:id="3" w:name="_Toc35393641"/>
      <w:bookmarkStart w:id="4" w:name="_Toc28359100"/>
      <w:bookmarkStart w:id="5" w:name="_Toc28359023"/>
      <w:r w:rsidRPr="00A67446">
        <w:rPr>
          <w:rFonts w:ascii="宋体" w:eastAsia="宋体" w:hAnsi="宋体" w:cs="宋体" w:hint="eastAsia"/>
          <w:bCs/>
          <w:szCs w:val="21"/>
        </w:rPr>
        <w:t>1.采购人信息</w:t>
      </w:r>
      <w:bookmarkEnd w:id="2"/>
      <w:bookmarkEnd w:id="3"/>
      <w:bookmarkEnd w:id="4"/>
      <w:bookmarkEnd w:id="5"/>
    </w:p>
    <w:p w14:paraId="0FDC50D0" w14:textId="77777777" w:rsidR="009B7B7F" w:rsidRPr="009B7B7F" w:rsidRDefault="009B7B7F" w:rsidP="009B7B7F">
      <w:pPr>
        <w:spacing w:line="360" w:lineRule="auto"/>
        <w:ind w:leftChars="371" w:left="1042" w:hangingChars="125" w:hanging="263"/>
        <w:jc w:val="left"/>
        <w:rPr>
          <w:rFonts w:ascii="宋体" w:eastAsia="宋体" w:hAnsi="宋体" w:cs="宋体"/>
          <w:szCs w:val="21"/>
        </w:rPr>
      </w:pPr>
      <w:bookmarkStart w:id="6" w:name="_Toc28359101"/>
      <w:bookmarkStart w:id="7" w:name="_Toc28359024"/>
      <w:bookmarkStart w:id="8" w:name="_Toc35393642"/>
      <w:bookmarkStart w:id="9" w:name="_Toc35393811"/>
      <w:r w:rsidRPr="009B7B7F">
        <w:rPr>
          <w:rFonts w:ascii="宋体" w:eastAsia="宋体" w:hAnsi="宋体" w:cs="宋体" w:hint="eastAsia"/>
          <w:szCs w:val="21"/>
        </w:rPr>
        <w:t>名    称：北京市房山区第五中学</w:t>
      </w:r>
    </w:p>
    <w:p w14:paraId="1214E6B9" w14:textId="77777777" w:rsidR="009B7B7F" w:rsidRPr="009B7B7F" w:rsidRDefault="009B7B7F" w:rsidP="009B7B7F">
      <w:pPr>
        <w:spacing w:line="360" w:lineRule="auto"/>
        <w:ind w:leftChars="371" w:left="1042" w:hangingChars="125" w:hanging="263"/>
        <w:jc w:val="left"/>
        <w:rPr>
          <w:rFonts w:ascii="宋体" w:eastAsia="宋体" w:hAnsi="宋体" w:cs="宋体"/>
          <w:szCs w:val="21"/>
        </w:rPr>
      </w:pPr>
      <w:r w:rsidRPr="009B7B7F">
        <w:rPr>
          <w:rFonts w:ascii="宋体" w:eastAsia="宋体" w:hAnsi="宋体" w:cs="宋体" w:hint="eastAsia"/>
          <w:szCs w:val="21"/>
        </w:rPr>
        <w:t>地    址：北京市房山区周口店镇娄子水村南</w:t>
      </w:r>
    </w:p>
    <w:p w14:paraId="46E412A9" w14:textId="77777777" w:rsidR="009B7B7F" w:rsidRPr="009B7B7F" w:rsidRDefault="009B7B7F" w:rsidP="009B7B7F">
      <w:pPr>
        <w:spacing w:line="360" w:lineRule="auto"/>
        <w:ind w:leftChars="371" w:left="1042" w:hangingChars="125" w:hanging="263"/>
        <w:jc w:val="left"/>
        <w:rPr>
          <w:rFonts w:ascii="宋体" w:eastAsia="宋体" w:hAnsi="宋体" w:cs="宋体"/>
          <w:szCs w:val="21"/>
        </w:rPr>
      </w:pPr>
      <w:r w:rsidRPr="009B7B7F">
        <w:rPr>
          <w:rFonts w:ascii="宋体" w:eastAsia="宋体" w:hAnsi="宋体" w:cs="宋体" w:hint="eastAsia"/>
          <w:szCs w:val="21"/>
        </w:rPr>
        <w:t>联系方式：曹老师，</w:t>
      </w:r>
      <w:r w:rsidRPr="009B7B7F">
        <w:rPr>
          <w:rFonts w:ascii="宋体" w:eastAsia="宋体" w:hAnsi="宋体" w:cs="宋体"/>
          <w:szCs w:val="21"/>
        </w:rPr>
        <w:t>010-69308009</w:t>
      </w:r>
    </w:p>
    <w:p w14:paraId="7FF96940" w14:textId="59F3BFA8" w:rsidR="002816C0" w:rsidRPr="00A67446" w:rsidRDefault="002816C0" w:rsidP="00A67446">
      <w:pPr>
        <w:keepNext/>
        <w:keepLines/>
        <w:spacing w:before="260" w:after="260" w:line="360" w:lineRule="auto"/>
        <w:ind w:firstLineChars="300" w:firstLine="630"/>
        <w:outlineLvl w:val="1"/>
        <w:rPr>
          <w:rFonts w:ascii="宋体" w:eastAsia="宋体" w:hAnsi="宋体" w:cs="宋体"/>
          <w:bCs/>
          <w:szCs w:val="21"/>
        </w:rPr>
      </w:pPr>
      <w:r w:rsidRPr="00A67446">
        <w:rPr>
          <w:rFonts w:ascii="宋体" w:eastAsia="宋体" w:hAnsi="宋体" w:cs="宋体" w:hint="eastAsia"/>
          <w:bCs/>
          <w:szCs w:val="21"/>
        </w:rPr>
        <w:t>2.采购代理机构信息</w:t>
      </w:r>
      <w:bookmarkEnd w:id="6"/>
      <w:bookmarkEnd w:id="7"/>
      <w:bookmarkEnd w:id="8"/>
      <w:bookmarkEnd w:id="9"/>
    </w:p>
    <w:p w14:paraId="3D1FF1B4" w14:textId="77777777" w:rsidR="00184BC3" w:rsidRDefault="00184BC3" w:rsidP="00184BC3">
      <w:pPr>
        <w:spacing w:line="360" w:lineRule="auto"/>
        <w:ind w:firstLineChars="300" w:firstLine="630"/>
        <w:rPr>
          <w:rFonts w:ascii="宋体" w:eastAsia="宋体" w:hAnsi="宋体" w:cs="宋体"/>
          <w:szCs w:val="21"/>
        </w:rPr>
      </w:pPr>
      <w:bookmarkStart w:id="10" w:name="_Toc28359102"/>
      <w:bookmarkStart w:id="11" w:name="_Toc28359025"/>
      <w:bookmarkStart w:id="12" w:name="_Toc35393643"/>
      <w:bookmarkStart w:id="13" w:name="_Toc35393812"/>
      <w:r>
        <w:rPr>
          <w:rFonts w:ascii="宋体" w:eastAsia="宋体" w:hAnsi="宋体" w:cs="宋体" w:hint="eastAsia"/>
          <w:szCs w:val="21"/>
        </w:rPr>
        <w:t>名 称：北京明德致信咨询有限公司</w:t>
      </w:r>
    </w:p>
    <w:p w14:paraId="0D885CC9" w14:textId="77777777" w:rsidR="00184BC3" w:rsidRDefault="00184BC3" w:rsidP="00184BC3">
      <w:pPr>
        <w:spacing w:line="360" w:lineRule="auto"/>
        <w:ind w:firstLineChars="300" w:firstLine="630"/>
        <w:rPr>
          <w:rFonts w:ascii="宋体" w:eastAsia="宋体" w:hAnsi="宋体" w:cs="宋体"/>
          <w:szCs w:val="21"/>
        </w:rPr>
      </w:pPr>
      <w:r>
        <w:rPr>
          <w:rFonts w:ascii="宋体" w:eastAsia="宋体" w:hAnsi="宋体" w:cs="宋体" w:hint="eastAsia"/>
          <w:szCs w:val="21"/>
        </w:rPr>
        <w:t>地　址：北京市海淀区学院路30号科大天工大厦</w:t>
      </w:r>
      <w:r>
        <w:rPr>
          <w:rFonts w:ascii="宋体" w:eastAsia="宋体" w:hAnsi="宋体" w:cs="宋体"/>
          <w:szCs w:val="21"/>
        </w:rPr>
        <w:t>B</w:t>
      </w:r>
      <w:r>
        <w:rPr>
          <w:rFonts w:ascii="宋体" w:eastAsia="宋体" w:hAnsi="宋体" w:cs="宋体" w:hint="eastAsia"/>
          <w:szCs w:val="21"/>
        </w:rPr>
        <w:t>座1</w:t>
      </w:r>
      <w:r>
        <w:rPr>
          <w:rFonts w:ascii="宋体" w:eastAsia="宋体" w:hAnsi="宋体" w:cs="宋体"/>
          <w:szCs w:val="21"/>
        </w:rPr>
        <w:t>7</w:t>
      </w:r>
      <w:r>
        <w:rPr>
          <w:rFonts w:ascii="宋体" w:eastAsia="宋体" w:hAnsi="宋体" w:cs="宋体" w:hint="eastAsia"/>
          <w:szCs w:val="21"/>
        </w:rPr>
        <w:t>层</w:t>
      </w:r>
      <w:r>
        <w:rPr>
          <w:rFonts w:ascii="宋体" w:eastAsia="宋体" w:hAnsi="宋体" w:cs="宋体"/>
          <w:szCs w:val="21"/>
        </w:rPr>
        <w:t>1709</w:t>
      </w:r>
      <w:r>
        <w:rPr>
          <w:rFonts w:ascii="宋体" w:eastAsia="宋体" w:hAnsi="宋体" w:cs="宋体" w:hint="eastAsia"/>
          <w:szCs w:val="21"/>
        </w:rPr>
        <w:t>室</w:t>
      </w:r>
      <w:r>
        <w:rPr>
          <w:rFonts w:ascii="宋体" w:eastAsia="宋体" w:hAnsi="宋体" w:cs="宋体"/>
          <w:szCs w:val="21"/>
        </w:rPr>
        <w:t>（邮编：100083）</w:t>
      </w:r>
    </w:p>
    <w:p w14:paraId="435C4F0E" w14:textId="570824F2" w:rsidR="00184BC3" w:rsidRPr="009B7B7F" w:rsidRDefault="00184BC3" w:rsidP="00184BC3">
      <w:pPr>
        <w:spacing w:line="360" w:lineRule="auto"/>
        <w:ind w:firstLineChars="300" w:firstLine="630"/>
        <w:rPr>
          <w:rFonts w:ascii="宋体" w:eastAsia="宋体" w:hAnsi="宋体" w:cs="宋体"/>
          <w:szCs w:val="21"/>
        </w:rPr>
      </w:pPr>
      <w:r>
        <w:rPr>
          <w:rFonts w:ascii="宋体" w:eastAsia="宋体" w:hAnsi="宋体" w:cs="宋体" w:hint="eastAsia"/>
          <w:szCs w:val="21"/>
        </w:rPr>
        <w:t>联系方式：</w:t>
      </w:r>
      <w:r w:rsidR="009B7B7F" w:rsidRPr="009B7B7F">
        <w:rPr>
          <w:rFonts w:ascii="宋体" w:eastAsia="宋体" w:hAnsi="宋体" w:cs="宋体"/>
          <w:szCs w:val="21"/>
        </w:rPr>
        <w:t>徐颖、张永进、吕绍山，010-82370045</w:t>
      </w:r>
    </w:p>
    <w:p w14:paraId="12FA8A6F" w14:textId="77777777" w:rsidR="002816C0" w:rsidRPr="00A67446" w:rsidRDefault="002816C0" w:rsidP="00A67446">
      <w:pPr>
        <w:keepNext/>
        <w:keepLines/>
        <w:spacing w:before="260" w:after="260" w:line="360" w:lineRule="auto"/>
        <w:ind w:firstLineChars="300" w:firstLine="630"/>
        <w:outlineLvl w:val="1"/>
        <w:rPr>
          <w:rFonts w:ascii="宋体" w:eastAsia="宋体" w:hAnsi="宋体" w:cs="宋体"/>
          <w:bCs/>
          <w:szCs w:val="21"/>
        </w:rPr>
      </w:pPr>
      <w:r w:rsidRPr="00A67446">
        <w:rPr>
          <w:rFonts w:ascii="宋体" w:eastAsia="宋体" w:hAnsi="宋体" w:cs="宋体" w:hint="eastAsia"/>
          <w:bCs/>
          <w:szCs w:val="21"/>
        </w:rPr>
        <w:t>3.项目</w:t>
      </w:r>
      <w:r w:rsidRPr="00A67446">
        <w:rPr>
          <w:rFonts w:ascii="宋体" w:eastAsia="宋体" w:hAnsi="宋体" w:cs="宋体"/>
          <w:bCs/>
          <w:szCs w:val="21"/>
        </w:rPr>
        <w:t>联系方式</w:t>
      </w:r>
      <w:bookmarkEnd w:id="10"/>
      <w:bookmarkEnd w:id="11"/>
      <w:bookmarkEnd w:id="12"/>
      <w:bookmarkEnd w:id="13"/>
    </w:p>
    <w:p w14:paraId="01F83D16" w14:textId="77777777" w:rsidR="009B7B7F" w:rsidRPr="009B7B7F" w:rsidRDefault="009B7B7F" w:rsidP="009B7B7F">
      <w:pPr>
        <w:pStyle w:val="ab"/>
        <w:spacing w:line="360" w:lineRule="auto"/>
        <w:ind w:leftChars="371" w:left="1039" w:hangingChars="124" w:hanging="260"/>
        <w:rPr>
          <w:rFonts w:hAnsi="宋体" w:cs="宋体"/>
          <w:szCs w:val="21"/>
        </w:rPr>
      </w:pPr>
      <w:r w:rsidRPr="009B7B7F">
        <w:rPr>
          <w:rFonts w:hAnsi="宋体" w:cs="宋体"/>
          <w:szCs w:val="21"/>
        </w:rPr>
        <w:t>联系联系人：徐颖</w:t>
      </w:r>
    </w:p>
    <w:p w14:paraId="2B4C1630" w14:textId="77777777" w:rsidR="009B7B7F" w:rsidRPr="009B7B7F" w:rsidRDefault="009B7B7F" w:rsidP="009B7B7F">
      <w:pPr>
        <w:spacing w:line="360" w:lineRule="auto"/>
        <w:ind w:leftChars="371" w:left="1039" w:hangingChars="124" w:hanging="260"/>
        <w:rPr>
          <w:rFonts w:ascii="宋体" w:eastAsia="宋体" w:hAnsi="宋体" w:cs="宋体"/>
          <w:szCs w:val="21"/>
        </w:rPr>
      </w:pPr>
      <w:r w:rsidRPr="009B7B7F">
        <w:rPr>
          <w:rFonts w:ascii="宋体" w:eastAsia="宋体" w:hAnsi="宋体" w:cs="宋体"/>
          <w:szCs w:val="21"/>
        </w:rPr>
        <w:t>电      话：010-61196305</w:t>
      </w:r>
      <w:r w:rsidRPr="009B7B7F">
        <w:rPr>
          <w:rFonts w:ascii="宋体" w:eastAsia="宋体" w:hAnsi="宋体" w:cs="宋体" w:hint="eastAsia"/>
          <w:szCs w:val="21"/>
        </w:rPr>
        <w:t xml:space="preserve"> </w:t>
      </w:r>
    </w:p>
    <w:p w14:paraId="20FBF4D3" w14:textId="77777777" w:rsidR="009B7B7F" w:rsidRPr="009B7B7F" w:rsidRDefault="009B7B7F" w:rsidP="009B7B7F">
      <w:pPr>
        <w:spacing w:line="360" w:lineRule="auto"/>
        <w:ind w:leftChars="371" w:left="1039" w:hangingChars="124" w:hanging="260"/>
        <w:rPr>
          <w:rFonts w:ascii="宋体" w:eastAsia="宋体" w:hAnsi="宋体" w:cs="宋体"/>
          <w:szCs w:val="21"/>
        </w:rPr>
      </w:pPr>
      <w:r w:rsidRPr="009B7B7F">
        <w:rPr>
          <w:rFonts w:ascii="宋体" w:eastAsia="宋体" w:hAnsi="宋体" w:cs="宋体"/>
          <w:szCs w:val="21"/>
        </w:rPr>
        <w:t>邮      箱：xy@zbbmcc.com</w:t>
      </w:r>
    </w:p>
    <w:p w14:paraId="71CFD4BA" w14:textId="02A9FB0E" w:rsidR="004264E5" w:rsidRDefault="004264E5" w:rsidP="00A67446">
      <w:pPr>
        <w:spacing w:line="360" w:lineRule="auto"/>
        <w:ind w:firstLineChars="300" w:firstLine="630"/>
        <w:rPr>
          <w:rFonts w:ascii="宋体" w:eastAsia="宋体" w:hAnsi="宋体" w:cs="Times New Roman"/>
          <w:szCs w:val="21"/>
        </w:rPr>
      </w:pPr>
    </w:p>
    <w:p w14:paraId="4E10F2A5" w14:textId="7744A4B7" w:rsidR="00811CED" w:rsidRDefault="00811CED" w:rsidP="00A67446">
      <w:pPr>
        <w:spacing w:line="360" w:lineRule="auto"/>
        <w:ind w:firstLineChars="300" w:firstLine="630"/>
        <w:rPr>
          <w:rFonts w:ascii="宋体" w:eastAsia="宋体" w:hAnsi="宋体" w:cs="Times New Roman"/>
          <w:szCs w:val="21"/>
        </w:rPr>
      </w:pPr>
      <w:r>
        <w:rPr>
          <w:rFonts w:ascii="宋体" w:eastAsia="宋体" w:hAnsi="宋体" w:cs="Times New Roman" w:hint="eastAsia"/>
          <w:szCs w:val="21"/>
        </w:rPr>
        <w:t>附：</w:t>
      </w:r>
      <w:r w:rsidR="009B7B7F">
        <w:rPr>
          <w:rFonts w:ascii="宋体" w:eastAsia="宋体" w:hAnsi="宋体" w:cs="Times New Roman" w:hint="eastAsia"/>
          <w:szCs w:val="21"/>
        </w:rPr>
        <w:t>1</w:t>
      </w:r>
      <w:r w:rsidR="009B7B7F">
        <w:rPr>
          <w:rFonts w:ascii="宋体" w:eastAsia="宋体" w:hAnsi="宋体" w:cs="Times New Roman"/>
          <w:szCs w:val="21"/>
        </w:rPr>
        <w:t>.</w:t>
      </w:r>
      <w:r>
        <w:rPr>
          <w:rFonts w:ascii="宋体" w:eastAsia="宋体" w:hAnsi="宋体" w:cs="Times New Roman" w:hint="eastAsia"/>
          <w:szCs w:val="21"/>
        </w:rPr>
        <w:t>采购文件</w:t>
      </w:r>
    </w:p>
    <w:p w14:paraId="252D9E77" w14:textId="7E3F43BB" w:rsidR="009B7B7F" w:rsidRDefault="009B7B7F" w:rsidP="009B7B7F">
      <w:pPr>
        <w:spacing w:line="360" w:lineRule="auto"/>
        <w:ind w:firstLineChars="500" w:firstLine="105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中小企业声明函</w:t>
      </w:r>
    </w:p>
    <w:p w14:paraId="188EF11A" w14:textId="77777777" w:rsidR="00973141" w:rsidRDefault="00973141" w:rsidP="00A67446">
      <w:pPr>
        <w:spacing w:line="360" w:lineRule="auto"/>
        <w:ind w:firstLineChars="300" w:firstLine="630"/>
        <w:jc w:val="right"/>
        <w:rPr>
          <w:rFonts w:ascii="宋体" w:eastAsia="宋体" w:hAnsi="宋体" w:cs="Times New Roman"/>
          <w:szCs w:val="21"/>
        </w:rPr>
      </w:pPr>
    </w:p>
    <w:p w14:paraId="36475C05" w14:textId="0688E7A9" w:rsidR="00A67446" w:rsidRPr="002915B7" w:rsidRDefault="00811CED" w:rsidP="00A67446">
      <w:pPr>
        <w:spacing w:line="360" w:lineRule="auto"/>
        <w:ind w:firstLineChars="300" w:firstLine="630"/>
        <w:jc w:val="right"/>
        <w:rPr>
          <w:rFonts w:ascii="宋体" w:eastAsia="宋体" w:hAnsi="宋体" w:cs="Times New Roman"/>
          <w:szCs w:val="21"/>
        </w:rPr>
      </w:pPr>
      <w:r w:rsidRPr="002915B7">
        <w:rPr>
          <w:rFonts w:ascii="宋体" w:eastAsia="宋体" w:hAnsi="宋体" w:cs="Times New Roman"/>
          <w:szCs w:val="21"/>
        </w:rPr>
        <w:t>北京明德致信咨询有限公司</w:t>
      </w:r>
    </w:p>
    <w:p w14:paraId="7998461D" w14:textId="7F77D728" w:rsidR="000F7CD2" w:rsidRPr="000A58B1" w:rsidRDefault="009B7B7F" w:rsidP="00113EE3">
      <w:pPr>
        <w:jc w:val="right"/>
        <w:rPr>
          <w:rFonts w:ascii="宋体" w:eastAsia="宋体" w:hAnsi="宋体" w:cs="Times New Roman"/>
          <w:szCs w:val="21"/>
        </w:rPr>
      </w:pPr>
      <w:r>
        <w:rPr>
          <w:rFonts w:ascii="宋体" w:eastAsia="宋体" w:hAnsi="宋体" w:cs="Times New Roman" w:hint="eastAsia"/>
          <w:szCs w:val="21"/>
        </w:rPr>
        <w:t>2025年08月</w:t>
      </w:r>
      <w:r>
        <w:rPr>
          <w:rFonts w:ascii="宋体" w:eastAsia="宋体" w:hAnsi="宋体" w:cs="Times New Roman"/>
          <w:szCs w:val="21"/>
        </w:rPr>
        <w:t>06</w:t>
      </w:r>
      <w:r>
        <w:rPr>
          <w:rFonts w:ascii="宋体" w:eastAsia="宋体" w:hAnsi="宋体" w:cs="Times New Roman" w:hint="eastAsia"/>
          <w:szCs w:val="21"/>
        </w:rPr>
        <w:t>日</w:t>
      </w:r>
    </w:p>
    <w:sectPr w:rsidR="000F7CD2" w:rsidRPr="000A58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ABFB" w14:textId="77777777" w:rsidR="00541476" w:rsidRDefault="00541476" w:rsidP="002816C0">
      <w:r>
        <w:separator/>
      </w:r>
    </w:p>
  </w:endnote>
  <w:endnote w:type="continuationSeparator" w:id="0">
    <w:p w14:paraId="27C97311" w14:textId="77777777" w:rsidR="00541476" w:rsidRDefault="00541476" w:rsidP="0028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93C7" w14:textId="77777777" w:rsidR="00541476" w:rsidRDefault="00541476" w:rsidP="002816C0">
      <w:r>
        <w:separator/>
      </w:r>
    </w:p>
  </w:footnote>
  <w:footnote w:type="continuationSeparator" w:id="0">
    <w:p w14:paraId="1C79E398" w14:textId="77777777" w:rsidR="00541476" w:rsidRDefault="00541476" w:rsidP="0028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01DBC"/>
    <w:multiLevelType w:val="hybridMultilevel"/>
    <w:tmpl w:val="CA2209DC"/>
    <w:lvl w:ilvl="0" w:tplc="04090001">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5CFD1EE6"/>
    <w:multiLevelType w:val="hybridMultilevel"/>
    <w:tmpl w:val="3C840A6A"/>
    <w:lvl w:ilvl="0" w:tplc="04090001">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num w:numId="1" w16cid:durableId="309555651">
    <w:abstractNumId w:val="0"/>
  </w:num>
  <w:num w:numId="2" w16cid:durableId="4496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32C"/>
    <w:rsid w:val="0000628D"/>
    <w:rsid w:val="0001058D"/>
    <w:rsid w:val="00022BDB"/>
    <w:rsid w:val="000260D0"/>
    <w:rsid w:val="00036F87"/>
    <w:rsid w:val="000653FA"/>
    <w:rsid w:val="00072C25"/>
    <w:rsid w:val="0008423F"/>
    <w:rsid w:val="000A58B1"/>
    <w:rsid w:val="000B6FEE"/>
    <w:rsid w:val="000C042A"/>
    <w:rsid w:val="000C1617"/>
    <w:rsid w:val="000C31A1"/>
    <w:rsid w:val="000C6C9B"/>
    <w:rsid w:val="000D7551"/>
    <w:rsid w:val="000F7CD2"/>
    <w:rsid w:val="00100F8E"/>
    <w:rsid w:val="00106A2E"/>
    <w:rsid w:val="00112DD7"/>
    <w:rsid w:val="00113EE3"/>
    <w:rsid w:val="00127CA9"/>
    <w:rsid w:val="001416DF"/>
    <w:rsid w:val="00141F21"/>
    <w:rsid w:val="00143CC8"/>
    <w:rsid w:val="00146572"/>
    <w:rsid w:val="001770E8"/>
    <w:rsid w:val="00180473"/>
    <w:rsid w:val="00184BC3"/>
    <w:rsid w:val="001A1498"/>
    <w:rsid w:val="001A3989"/>
    <w:rsid w:val="00216634"/>
    <w:rsid w:val="0022078F"/>
    <w:rsid w:val="0022300B"/>
    <w:rsid w:val="002329E2"/>
    <w:rsid w:val="002353AF"/>
    <w:rsid w:val="0024180F"/>
    <w:rsid w:val="00254FDD"/>
    <w:rsid w:val="0025613F"/>
    <w:rsid w:val="00273AFA"/>
    <w:rsid w:val="002816C0"/>
    <w:rsid w:val="002915B7"/>
    <w:rsid w:val="00293F37"/>
    <w:rsid w:val="002C2742"/>
    <w:rsid w:val="002D30FE"/>
    <w:rsid w:val="002E05C4"/>
    <w:rsid w:val="003020DF"/>
    <w:rsid w:val="00312737"/>
    <w:rsid w:val="00315A14"/>
    <w:rsid w:val="00331DF4"/>
    <w:rsid w:val="00351D80"/>
    <w:rsid w:val="003565BE"/>
    <w:rsid w:val="00371EE5"/>
    <w:rsid w:val="00380977"/>
    <w:rsid w:val="0039424B"/>
    <w:rsid w:val="003C3FAD"/>
    <w:rsid w:val="003C536E"/>
    <w:rsid w:val="003D5C0E"/>
    <w:rsid w:val="003E12A0"/>
    <w:rsid w:val="003E1E27"/>
    <w:rsid w:val="003F0BDC"/>
    <w:rsid w:val="003F1BF6"/>
    <w:rsid w:val="004066AC"/>
    <w:rsid w:val="00420933"/>
    <w:rsid w:val="004264E5"/>
    <w:rsid w:val="00455DA1"/>
    <w:rsid w:val="00462582"/>
    <w:rsid w:val="0049463C"/>
    <w:rsid w:val="004A0489"/>
    <w:rsid w:val="004D5C06"/>
    <w:rsid w:val="00521697"/>
    <w:rsid w:val="00522D7A"/>
    <w:rsid w:val="00530F0A"/>
    <w:rsid w:val="0054046B"/>
    <w:rsid w:val="00541476"/>
    <w:rsid w:val="0054219A"/>
    <w:rsid w:val="00551088"/>
    <w:rsid w:val="005624C1"/>
    <w:rsid w:val="00567788"/>
    <w:rsid w:val="005768F9"/>
    <w:rsid w:val="005808E5"/>
    <w:rsid w:val="00582473"/>
    <w:rsid w:val="00583988"/>
    <w:rsid w:val="005919B2"/>
    <w:rsid w:val="00591FB7"/>
    <w:rsid w:val="005D02C6"/>
    <w:rsid w:val="005F2CB5"/>
    <w:rsid w:val="005F72EA"/>
    <w:rsid w:val="00605A0C"/>
    <w:rsid w:val="00612661"/>
    <w:rsid w:val="0061554D"/>
    <w:rsid w:val="00625988"/>
    <w:rsid w:val="00646607"/>
    <w:rsid w:val="006512A9"/>
    <w:rsid w:val="00657F8B"/>
    <w:rsid w:val="006A1358"/>
    <w:rsid w:val="006B2829"/>
    <w:rsid w:val="006C7F2B"/>
    <w:rsid w:val="006F2956"/>
    <w:rsid w:val="006F7F3C"/>
    <w:rsid w:val="007237AC"/>
    <w:rsid w:val="00771669"/>
    <w:rsid w:val="007D5C1B"/>
    <w:rsid w:val="007F6B6B"/>
    <w:rsid w:val="00811CED"/>
    <w:rsid w:val="00815188"/>
    <w:rsid w:val="00817C8F"/>
    <w:rsid w:val="00854AD6"/>
    <w:rsid w:val="00884707"/>
    <w:rsid w:val="00894D13"/>
    <w:rsid w:val="008B596A"/>
    <w:rsid w:val="008D1D69"/>
    <w:rsid w:val="0090337F"/>
    <w:rsid w:val="009278F7"/>
    <w:rsid w:val="009356E5"/>
    <w:rsid w:val="009576E3"/>
    <w:rsid w:val="00973141"/>
    <w:rsid w:val="00997645"/>
    <w:rsid w:val="009A75EB"/>
    <w:rsid w:val="009B641F"/>
    <w:rsid w:val="009B7B7F"/>
    <w:rsid w:val="009C73C7"/>
    <w:rsid w:val="009E008C"/>
    <w:rsid w:val="00A11D76"/>
    <w:rsid w:val="00A20FB5"/>
    <w:rsid w:val="00A423BF"/>
    <w:rsid w:val="00A67446"/>
    <w:rsid w:val="00A730A7"/>
    <w:rsid w:val="00A9354C"/>
    <w:rsid w:val="00AD0C3F"/>
    <w:rsid w:val="00AE0087"/>
    <w:rsid w:val="00B0727D"/>
    <w:rsid w:val="00B15B23"/>
    <w:rsid w:val="00B236D2"/>
    <w:rsid w:val="00B2377A"/>
    <w:rsid w:val="00B5406A"/>
    <w:rsid w:val="00B968D6"/>
    <w:rsid w:val="00BC47C9"/>
    <w:rsid w:val="00BF140B"/>
    <w:rsid w:val="00BF1662"/>
    <w:rsid w:val="00BF1B34"/>
    <w:rsid w:val="00BF2F64"/>
    <w:rsid w:val="00C306FC"/>
    <w:rsid w:val="00C46A4B"/>
    <w:rsid w:val="00C6232C"/>
    <w:rsid w:val="00C86735"/>
    <w:rsid w:val="00CA055B"/>
    <w:rsid w:val="00CB0BEA"/>
    <w:rsid w:val="00CB2186"/>
    <w:rsid w:val="00CE1880"/>
    <w:rsid w:val="00CE5023"/>
    <w:rsid w:val="00CE513E"/>
    <w:rsid w:val="00D065C9"/>
    <w:rsid w:val="00D16402"/>
    <w:rsid w:val="00D2782A"/>
    <w:rsid w:val="00D522B9"/>
    <w:rsid w:val="00D53A9C"/>
    <w:rsid w:val="00D60DEE"/>
    <w:rsid w:val="00D657BB"/>
    <w:rsid w:val="00D676FD"/>
    <w:rsid w:val="00D71F53"/>
    <w:rsid w:val="00D75869"/>
    <w:rsid w:val="00D9261D"/>
    <w:rsid w:val="00D94E2F"/>
    <w:rsid w:val="00DA2618"/>
    <w:rsid w:val="00DA6201"/>
    <w:rsid w:val="00DF0D28"/>
    <w:rsid w:val="00E03B64"/>
    <w:rsid w:val="00E07CC6"/>
    <w:rsid w:val="00E13EBC"/>
    <w:rsid w:val="00E15532"/>
    <w:rsid w:val="00E45249"/>
    <w:rsid w:val="00E705C0"/>
    <w:rsid w:val="00EE65F0"/>
    <w:rsid w:val="00EF6F1C"/>
    <w:rsid w:val="00F2493C"/>
    <w:rsid w:val="00F51188"/>
    <w:rsid w:val="00F62D19"/>
    <w:rsid w:val="00F660DC"/>
    <w:rsid w:val="00F83BDF"/>
    <w:rsid w:val="00F86779"/>
    <w:rsid w:val="00FA210B"/>
    <w:rsid w:val="00FC26DC"/>
    <w:rsid w:val="00FD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74EE"/>
  <w15:docId w15:val="{57BA2E53-5BB9-FD43-81EF-9F7ECB83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6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16C0"/>
    <w:rPr>
      <w:sz w:val="18"/>
      <w:szCs w:val="18"/>
    </w:rPr>
  </w:style>
  <w:style w:type="paragraph" w:styleId="a5">
    <w:name w:val="footer"/>
    <w:basedOn w:val="a"/>
    <w:link w:val="a6"/>
    <w:uiPriority w:val="99"/>
    <w:unhideWhenUsed/>
    <w:rsid w:val="002816C0"/>
    <w:pPr>
      <w:tabs>
        <w:tab w:val="center" w:pos="4153"/>
        <w:tab w:val="right" w:pos="8306"/>
      </w:tabs>
      <w:snapToGrid w:val="0"/>
      <w:jc w:val="left"/>
    </w:pPr>
    <w:rPr>
      <w:sz w:val="18"/>
      <w:szCs w:val="18"/>
    </w:rPr>
  </w:style>
  <w:style w:type="character" w:customStyle="1" w:styleId="a6">
    <w:name w:val="页脚 字符"/>
    <w:basedOn w:val="a0"/>
    <w:link w:val="a5"/>
    <w:uiPriority w:val="99"/>
    <w:rsid w:val="002816C0"/>
    <w:rPr>
      <w:sz w:val="18"/>
      <w:szCs w:val="18"/>
    </w:rPr>
  </w:style>
  <w:style w:type="table" w:customStyle="1" w:styleId="1">
    <w:name w:val="网格型1"/>
    <w:basedOn w:val="a1"/>
    <w:next w:val="a7"/>
    <w:qFormat/>
    <w:rsid w:val="002816C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qFormat/>
    <w:rsid w:val="0028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2186"/>
    <w:rPr>
      <w:sz w:val="18"/>
      <w:szCs w:val="18"/>
    </w:rPr>
  </w:style>
  <w:style w:type="character" w:customStyle="1" w:styleId="a9">
    <w:name w:val="批注框文本 字符"/>
    <w:basedOn w:val="a0"/>
    <w:link w:val="a8"/>
    <w:uiPriority w:val="99"/>
    <w:semiHidden/>
    <w:rsid w:val="00CB2186"/>
    <w:rPr>
      <w:sz w:val="18"/>
      <w:szCs w:val="18"/>
    </w:rPr>
  </w:style>
  <w:style w:type="paragraph" w:styleId="aa">
    <w:name w:val="List Paragraph"/>
    <w:basedOn w:val="a"/>
    <w:uiPriority w:val="34"/>
    <w:qFormat/>
    <w:rsid w:val="00BF2F64"/>
    <w:pPr>
      <w:ind w:firstLineChars="200" w:firstLine="420"/>
    </w:pPr>
  </w:style>
  <w:style w:type="table" w:customStyle="1" w:styleId="11">
    <w:name w:val="网格型11"/>
    <w:basedOn w:val="a1"/>
    <w:next w:val="a7"/>
    <w:qFormat/>
    <w:rsid w:val="007D5C1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表格正文"/>
    <w:basedOn w:val="a"/>
    <w:link w:val="BChar"/>
    <w:autoRedefine/>
    <w:qFormat/>
    <w:rsid w:val="005F2CB5"/>
    <w:pPr>
      <w:tabs>
        <w:tab w:val="left" w:pos="1410"/>
      </w:tabs>
      <w:jc w:val="center"/>
    </w:pPr>
    <w:rPr>
      <w:rFonts w:ascii="宋体" w:eastAsia="宋体" w:hAnsi="宋体"/>
      <w:sz w:val="24"/>
      <w:szCs w:val="20"/>
    </w:rPr>
  </w:style>
  <w:style w:type="character" w:customStyle="1" w:styleId="BChar">
    <w:name w:val="B表格正文 Char"/>
    <w:link w:val="B"/>
    <w:qFormat/>
    <w:rsid w:val="005F2CB5"/>
    <w:rPr>
      <w:rFonts w:ascii="宋体" w:eastAsia="宋体" w:hAnsi="宋体"/>
      <w:sz w:val="24"/>
      <w:szCs w:val="20"/>
    </w:rPr>
  </w:style>
  <w:style w:type="paragraph" w:styleId="ab">
    <w:name w:val="Plain Text"/>
    <w:basedOn w:val="a"/>
    <w:link w:val="10"/>
    <w:qFormat/>
    <w:rsid w:val="009B7B7F"/>
    <w:rPr>
      <w:rFonts w:ascii="宋体" w:eastAsia="宋体" w:hAnsi="Courier New" w:cs="Times New Roman"/>
      <w:szCs w:val="20"/>
    </w:rPr>
  </w:style>
  <w:style w:type="character" w:customStyle="1" w:styleId="ac">
    <w:name w:val="纯文本 字符"/>
    <w:basedOn w:val="a0"/>
    <w:uiPriority w:val="99"/>
    <w:semiHidden/>
    <w:rsid w:val="009B7B7F"/>
    <w:rPr>
      <w:rFonts w:asciiTheme="minorEastAsia" w:hAnsi="Courier New" w:cs="Courier New"/>
    </w:rPr>
  </w:style>
  <w:style w:type="character" w:customStyle="1" w:styleId="10">
    <w:name w:val="纯文本 字符1"/>
    <w:link w:val="ab"/>
    <w:qFormat/>
    <w:rsid w:val="009B7B7F"/>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545">
      <w:bodyDiv w:val="1"/>
      <w:marLeft w:val="0"/>
      <w:marRight w:val="0"/>
      <w:marTop w:val="0"/>
      <w:marBottom w:val="0"/>
      <w:divBdr>
        <w:top w:val="none" w:sz="0" w:space="0" w:color="auto"/>
        <w:left w:val="none" w:sz="0" w:space="0" w:color="auto"/>
        <w:bottom w:val="none" w:sz="0" w:space="0" w:color="auto"/>
        <w:right w:val="none" w:sz="0" w:space="0" w:color="auto"/>
      </w:divBdr>
    </w:div>
    <w:div w:id="30807463">
      <w:bodyDiv w:val="1"/>
      <w:marLeft w:val="0"/>
      <w:marRight w:val="0"/>
      <w:marTop w:val="0"/>
      <w:marBottom w:val="0"/>
      <w:divBdr>
        <w:top w:val="none" w:sz="0" w:space="0" w:color="auto"/>
        <w:left w:val="none" w:sz="0" w:space="0" w:color="auto"/>
        <w:bottom w:val="none" w:sz="0" w:space="0" w:color="auto"/>
        <w:right w:val="none" w:sz="0" w:space="0" w:color="auto"/>
      </w:divBdr>
    </w:div>
    <w:div w:id="62920639">
      <w:bodyDiv w:val="1"/>
      <w:marLeft w:val="0"/>
      <w:marRight w:val="0"/>
      <w:marTop w:val="0"/>
      <w:marBottom w:val="0"/>
      <w:divBdr>
        <w:top w:val="none" w:sz="0" w:space="0" w:color="auto"/>
        <w:left w:val="none" w:sz="0" w:space="0" w:color="auto"/>
        <w:bottom w:val="none" w:sz="0" w:space="0" w:color="auto"/>
        <w:right w:val="none" w:sz="0" w:space="0" w:color="auto"/>
      </w:divBdr>
    </w:div>
    <w:div w:id="67919727">
      <w:bodyDiv w:val="1"/>
      <w:marLeft w:val="0"/>
      <w:marRight w:val="0"/>
      <w:marTop w:val="0"/>
      <w:marBottom w:val="0"/>
      <w:divBdr>
        <w:top w:val="none" w:sz="0" w:space="0" w:color="auto"/>
        <w:left w:val="none" w:sz="0" w:space="0" w:color="auto"/>
        <w:bottom w:val="none" w:sz="0" w:space="0" w:color="auto"/>
        <w:right w:val="none" w:sz="0" w:space="0" w:color="auto"/>
      </w:divBdr>
    </w:div>
    <w:div w:id="77092870">
      <w:bodyDiv w:val="1"/>
      <w:marLeft w:val="0"/>
      <w:marRight w:val="0"/>
      <w:marTop w:val="0"/>
      <w:marBottom w:val="0"/>
      <w:divBdr>
        <w:top w:val="none" w:sz="0" w:space="0" w:color="auto"/>
        <w:left w:val="none" w:sz="0" w:space="0" w:color="auto"/>
        <w:bottom w:val="none" w:sz="0" w:space="0" w:color="auto"/>
        <w:right w:val="none" w:sz="0" w:space="0" w:color="auto"/>
      </w:divBdr>
    </w:div>
    <w:div w:id="117377440">
      <w:bodyDiv w:val="1"/>
      <w:marLeft w:val="0"/>
      <w:marRight w:val="0"/>
      <w:marTop w:val="0"/>
      <w:marBottom w:val="0"/>
      <w:divBdr>
        <w:top w:val="none" w:sz="0" w:space="0" w:color="auto"/>
        <w:left w:val="none" w:sz="0" w:space="0" w:color="auto"/>
        <w:bottom w:val="none" w:sz="0" w:space="0" w:color="auto"/>
        <w:right w:val="none" w:sz="0" w:space="0" w:color="auto"/>
      </w:divBdr>
    </w:div>
    <w:div w:id="147477361">
      <w:bodyDiv w:val="1"/>
      <w:marLeft w:val="0"/>
      <w:marRight w:val="0"/>
      <w:marTop w:val="0"/>
      <w:marBottom w:val="0"/>
      <w:divBdr>
        <w:top w:val="none" w:sz="0" w:space="0" w:color="auto"/>
        <w:left w:val="none" w:sz="0" w:space="0" w:color="auto"/>
        <w:bottom w:val="none" w:sz="0" w:space="0" w:color="auto"/>
        <w:right w:val="none" w:sz="0" w:space="0" w:color="auto"/>
      </w:divBdr>
    </w:div>
    <w:div w:id="147675802">
      <w:bodyDiv w:val="1"/>
      <w:marLeft w:val="0"/>
      <w:marRight w:val="0"/>
      <w:marTop w:val="0"/>
      <w:marBottom w:val="0"/>
      <w:divBdr>
        <w:top w:val="none" w:sz="0" w:space="0" w:color="auto"/>
        <w:left w:val="none" w:sz="0" w:space="0" w:color="auto"/>
        <w:bottom w:val="none" w:sz="0" w:space="0" w:color="auto"/>
        <w:right w:val="none" w:sz="0" w:space="0" w:color="auto"/>
      </w:divBdr>
    </w:div>
    <w:div w:id="160122874">
      <w:bodyDiv w:val="1"/>
      <w:marLeft w:val="0"/>
      <w:marRight w:val="0"/>
      <w:marTop w:val="0"/>
      <w:marBottom w:val="0"/>
      <w:divBdr>
        <w:top w:val="none" w:sz="0" w:space="0" w:color="auto"/>
        <w:left w:val="none" w:sz="0" w:space="0" w:color="auto"/>
        <w:bottom w:val="none" w:sz="0" w:space="0" w:color="auto"/>
        <w:right w:val="none" w:sz="0" w:space="0" w:color="auto"/>
      </w:divBdr>
    </w:div>
    <w:div w:id="163673226">
      <w:bodyDiv w:val="1"/>
      <w:marLeft w:val="0"/>
      <w:marRight w:val="0"/>
      <w:marTop w:val="0"/>
      <w:marBottom w:val="0"/>
      <w:divBdr>
        <w:top w:val="none" w:sz="0" w:space="0" w:color="auto"/>
        <w:left w:val="none" w:sz="0" w:space="0" w:color="auto"/>
        <w:bottom w:val="none" w:sz="0" w:space="0" w:color="auto"/>
        <w:right w:val="none" w:sz="0" w:space="0" w:color="auto"/>
      </w:divBdr>
    </w:div>
    <w:div w:id="253052599">
      <w:bodyDiv w:val="1"/>
      <w:marLeft w:val="0"/>
      <w:marRight w:val="0"/>
      <w:marTop w:val="0"/>
      <w:marBottom w:val="0"/>
      <w:divBdr>
        <w:top w:val="none" w:sz="0" w:space="0" w:color="auto"/>
        <w:left w:val="none" w:sz="0" w:space="0" w:color="auto"/>
        <w:bottom w:val="none" w:sz="0" w:space="0" w:color="auto"/>
        <w:right w:val="none" w:sz="0" w:space="0" w:color="auto"/>
      </w:divBdr>
    </w:div>
    <w:div w:id="319508366">
      <w:bodyDiv w:val="1"/>
      <w:marLeft w:val="0"/>
      <w:marRight w:val="0"/>
      <w:marTop w:val="0"/>
      <w:marBottom w:val="0"/>
      <w:divBdr>
        <w:top w:val="none" w:sz="0" w:space="0" w:color="auto"/>
        <w:left w:val="none" w:sz="0" w:space="0" w:color="auto"/>
        <w:bottom w:val="none" w:sz="0" w:space="0" w:color="auto"/>
        <w:right w:val="none" w:sz="0" w:space="0" w:color="auto"/>
      </w:divBdr>
    </w:div>
    <w:div w:id="347948044">
      <w:bodyDiv w:val="1"/>
      <w:marLeft w:val="0"/>
      <w:marRight w:val="0"/>
      <w:marTop w:val="0"/>
      <w:marBottom w:val="0"/>
      <w:divBdr>
        <w:top w:val="none" w:sz="0" w:space="0" w:color="auto"/>
        <w:left w:val="none" w:sz="0" w:space="0" w:color="auto"/>
        <w:bottom w:val="none" w:sz="0" w:space="0" w:color="auto"/>
        <w:right w:val="none" w:sz="0" w:space="0" w:color="auto"/>
      </w:divBdr>
    </w:div>
    <w:div w:id="388963937">
      <w:bodyDiv w:val="1"/>
      <w:marLeft w:val="0"/>
      <w:marRight w:val="0"/>
      <w:marTop w:val="0"/>
      <w:marBottom w:val="0"/>
      <w:divBdr>
        <w:top w:val="none" w:sz="0" w:space="0" w:color="auto"/>
        <w:left w:val="none" w:sz="0" w:space="0" w:color="auto"/>
        <w:bottom w:val="none" w:sz="0" w:space="0" w:color="auto"/>
        <w:right w:val="none" w:sz="0" w:space="0" w:color="auto"/>
      </w:divBdr>
    </w:div>
    <w:div w:id="392116925">
      <w:bodyDiv w:val="1"/>
      <w:marLeft w:val="0"/>
      <w:marRight w:val="0"/>
      <w:marTop w:val="0"/>
      <w:marBottom w:val="0"/>
      <w:divBdr>
        <w:top w:val="none" w:sz="0" w:space="0" w:color="auto"/>
        <w:left w:val="none" w:sz="0" w:space="0" w:color="auto"/>
        <w:bottom w:val="none" w:sz="0" w:space="0" w:color="auto"/>
        <w:right w:val="none" w:sz="0" w:space="0" w:color="auto"/>
      </w:divBdr>
    </w:div>
    <w:div w:id="393164453">
      <w:bodyDiv w:val="1"/>
      <w:marLeft w:val="0"/>
      <w:marRight w:val="0"/>
      <w:marTop w:val="0"/>
      <w:marBottom w:val="0"/>
      <w:divBdr>
        <w:top w:val="none" w:sz="0" w:space="0" w:color="auto"/>
        <w:left w:val="none" w:sz="0" w:space="0" w:color="auto"/>
        <w:bottom w:val="none" w:sz="0" w:space="0" w:color="auto"/>
        <w:right w:val="none" w:sz="0" w:space="0" w:color="auto"/>
      </w:divBdr>
    </w:div>
    <w:div w:id="406343997">
      <w:bodyDiv w:val="1"/>
      <w:marLeft w:val="0"/>
      <w:marRight w:val="0"/>
      <w:marTop w:val="0"/>
      <w:marBottom w:val="0"/>
      <w:divBdr>
        <w:top w:val="none" w:sz="0" w:space="0" w:color="auto"/>
        <w:left w:val="none" w:sz="0" w:space="0" w:color="auto"/>
        <w:bottom w:val="none" w:sz="0" w:space="0" w:color="auto"/>
        <w:right w:val="none" w:sz="0" w:space="0" w:color="auto"/>
      </w:divBdr>
    </w:div>
    <w:div w:id="427695580">
      <w:bodyDiv w:val="1"/>
      <w:marLeft w:val="0"/>
      <w:marRight w:val="0"/>
      <w:marTop w:val="0"/>
      <w:marBottom w:val="0"/>
      <w:divBdr>
        <w:top w:val="none" w:sz="0" w:space="0" w:color="auto"/>
        <w:left w:val="none" w:sz="0" w:space="0" w:color="auto"/>
        <w:bottom w:val="none" w:sz="0" w:space="0" w:color="auto"/>
        <w:right w:val="none" w:sz="0" w:space="0" w:color="auto"/>
      </w:divBdr>
    </w:div>
    <w:div w:id="442924514">
      <w:bodyDiv w:val="1"/>
      <w:marLeft w:val="0"/>
      <w:marRight w:val="0"/>
      <w:marTop w:val="0"/>
      <w:marBottom w:val="0"/>
      <w:divBdr>
        <w:top w:val="none" w:sz="0" w:space="0" w:color="auto"/>
        <w:left w:val="none" w:sz="0" w:space="0" w:color="auto"/>
        <w:bottom w:val="none" w:sz="0" w:space="0" w:color="auto"/>
        <w:right w:val="none" w:sz="0" w:space="0" w:color="auto"/>
      </w:divBdr>
    </w:div>
    <w:div w:id="483475306">
      <w:bodyDiv w:val="1"/>
      <w:marLeft w:val="0"/>
      <w:marRight w:val="0"/>
      <w:marTop w:val="0"/>
      <w:marBottom w:val="0"/>
      <w:divBdr>
        <w:top w:val="none" w:sz="0" w:space="0" w:color="auto"/>
        <w:left w:val="none" w:sz="0" w:space="0" w:color="auto"/>
        <w:bottom w:val="none" w:sz="0" w:space="0" w:color="auto"/>
        <w:right w:val="none" w:sz="0" w:space="0" w:color="auto"/>
      </w:divBdr>
    </w:div>
    <w:div w:id="516626514">
      <w:bodyDiv w:val="1"/>
      <w:marLeft w:val="0"/>
      <w:marRight w:val="0"/>
      <w:marTop w:val="0"/>
      <w:marBottom w:val="0"/>
      <w:divBdr>
        <w:top w:val="none" w:sz="0" w:space="0" w:color="auto"/>
        <w:left w:val="none" w:sz="0" w:space="0" w:color="auto"/>
        <w:bottom w:val="none" w:sz="0" w:space="0" w:color="auto"/>
        <w:right w:val="none" w:sz="0" w:space="0" w:color="auto"/>
      </w:divBdr>
    </w:div>
    <w:div w:id="521633037">
      <w:bodyDiv w:val="1"/>
      <w:marLeft w:val="0"/>
      <w:marRight w:val="0"/>
      <w:marTop w:val="0"/>
      <w:marBottom w:val="0"/>
      <w:divBdr>
        <w:top w:val="none" w:sz="0" w:space="0" w:color="auto"/>
        <w:left w:val="none" w:sz="0" w:space="0" w:color="auto"/>
        <w:bottom w:val="none" w:sz="0" w:space="0" w:color="auto"/>
        <w:right w:val="none" w:sz="0" w:space="0" w:color="auto"/>
      </w:divBdr>
    </w:div>
    <w:div w:id="574822231">
      <w:bodyDiv w:val="1"/>
      <w:marLeft w:val="0"/>
      <w:marRight w:val="0"/>
      <w:marTop w:val="0"/>
      <w:marBottom w:val="0"/>
      <w:divBdr>
        <w:top w:val="none" w:sz="0" w:space="0" w:color="auto"/>
        <w:left w:val="none" w:sz="0" w:space="0" w:color="auto"/>
        <w:bottom w:val="none" w:sz="0" w:space="0" w:color="auto"/>
        <w:right w:val="none" w:sz="0" w:space="0" w:color="auto"/>
      </w:divBdr>
    </w:div>
    <w:div w:id="595603222">
      <w:bodyDiv w:val="1"/>
      <w:marLeft w:val="0"/>
      <w:marRight w:val="0"/>
      <w:marTop w:val="0"/>
      <w:marBottom w:val="0"/>
      <w:divBdr>
        <w:top w:val="none" w:sz="0" w:space="0" w:color="auto"/>
        <w:left w:val="none" w:sz="0" w:space="0" w:color="auto"/>
        <w:bottom w:val="none" w:sz="0" w:space="0" w:color="auto"/>
        <w:right w:val="none" w:sz="0" w:space="0" w:color="auto"/>
      </w:divBdr>
    </w:div>
    <w:div w:id="735476608">
      <w:bodyDiv w:val="1"/>
      <w:marLeft w:val="0"/>
      <w:marRight w:val="0"/>
      <w:marTop w:val="0"/>
      <w:marBottom w:val="0"/>
      <w:divBdr>
        <w:top w:val="none" w:sz="0" w:space="0" w:color="auto"/>
        <w:left w:val="none" w:sz="0" w:space="0" w:color="auto"/>
        <w:bottom w:val="none" w:sz="0" w:space="0" w:color="auto"/>
        <w:right w:val="none" w:sz="0" w:space="0" w:color="auto"/>
      </w:divBdr>
    </w:div>
    <w:div w:id="770588628">
      <w:bodyDiv w:val="1"/>
      <w:marLeft w:val="0"/>
      <w:marRight w:val="0"/>
      <w:marTop w:val="0"/>
      <w:marBottom w:val="0"/>
      <w:divBdr>
        <w:top w:val="none" w:sz="0" w:space="0" w:color="auto"/>
        <w:left w:val="none" w:sz="0" w:space="0" w:color="auto"/>
        <w:bottom w:val="none" w:sz="0" w:space="0" w:color="auto"/>
        <w:right w:val="none" w:sz="0" w:space="0" w:color="auto"/>
      </w:divBdr>
    </w:div>
    <w:div w:id="784689072">
      <w:bodyDiv w:val="1"/>
      <w:marLeft w:val="0"/>
      <w:marRight w:val="0"/>
      <w:marTop w:val="0"/>
      <w:marBottom w:val="0"/>
      <w:divBdr>
        <w:top w:val="none" w:sz="0" w:space="0" w:color="auto"/>
        <w:left w:val="none" w:sz="0" w:space="0" w:color="auto"/>
        <w:bottom w:val="none" w:sz="0" w:space="0" w:color="auto"/>
        <w:right w:val="none" w:sz="0" w:space="0" w:color="auto"/>
      </w:divBdr>
    </w:div>
    <w:div w:id="792286255">
      <w:bodyDiv w:val="1"/>
      <w:marLeft w:val="0"/>
      <w:marRight w:val="0"/>
      <w:marTop w:val="0"/>
      <w:marBottom w:val="0"/>
      <w:divBdr>
        <w:top w:val="none" w:sz="0" w:space="0" w:color="auto"/>
        <w:left w:val="none" w:sz="0" w:space="0" w:color="auto"/>
        <w:bottom w:val="none" w:sz="0" w:space="0" w:color="auto"/>
        <w:right w:val="none" w:sz="0" w:space="0" w:color="auto"/>
      </w:divBdr>
    </w:div>
    <w:div w:id="811097827">
      <w:bodyDiv w:val="1"/>
      <w:marLeft w:val="0"/>
      <w:marRight w:val="0"/>
      <w:marTop w:val="0"/>
      <w:marBottom w:val="0"/>
      <w:divBdr>
        <w:top w:val="none" w:sz="0" w:space="0" w:color="auto"/>
        <w:left w:val="none" w:sz="0" w:space="0" w:color="auto"/>
        <w:bottom w:val="none" w:sz="0" w:space="0" w:color="auto"/>
        <w:right w:val="none" w:sz="0" w:space="0" w:color="auto"/>
      </w:divBdr>
    </w:div>
    <w:div w:id="815951667">
      <w:bodyDiv w:val="1"/>
      <w:marLeft w:val="0"/>
      <w:marRight w:val="0"/>
      <w:marTop w:val="0"/>
      <w:marBottom w:val="0"/>
      <w:divBdr>
        <w:top w:val="none" w:sz="0" w:space="0" w:color="auto"/>
        <w:left w:val="none" w:sz="0" w:space="0" w:color="auto"/>
        <w:bottom w:val="none" w:sz="0" w:space="0" w:color="auto"/>
        <w:right w:val="none" w:sz="0" w:space="0" w:color="auto"/>
      </w:divBdr>
    </w:div>
    <w:div w:id="816457102">
      <w:bodyDiv w:val="1"/>
      <w:marLeft w:val="0"/>
      <w:marRight w:val="0"/>
      <w:marTop w:val="0"/>
      <w:marBottom w:val="0"/>
      <w:divBdr>
        <w:top w:val="none" w:sz="0" w:space="0" w:color="auto"/>
        <w:left w:val="none" w:sz="0" w:space="0" w:color="auto"/>
        <w:bottom w:val="none" w:sz="0" w:space="0" w:color="auto"/>
        <w:right w:val="none" w:sz="0" w:space="0" w:color="auto"/>
      </w:divBdr>
    </w:div>
    <w:div w:id="818576325">
      <w:bodyDiv w:val="1"/>
      <w:marLeft w:val="0"/>
      <w:marRight w:val="0"/>
      <w:marTop w:val="0"/>
      <w:marBottom w:val="0"/>
      <w:divBdr>
        <w:top w:val="none" w:sz="0" w:space="0" w:color="auto"/>
        <w:left w:val="none" w:sz="0" w:space="0" w:color="auto"/>
        <w:bottom w:val="none" w:sz="0" w:space="0" w:color="auto"/>
        <w:right w:val="none" w:sz="0" w:space="0" w:color="auto"/>
      </w:divBdr>
    </w:div>
    <w:div w:id="822696548">
      <w:bodyDiv w:val="1"/>
      <w:marLeft w:val="0"/>
      <w:marRight w:val="0"/>
      <w:marTop w:val="0"/>
      <w:marBottom w:val="0"/>
      <w:divBdr>
        <w:top w:val="none" w:sz="0" w:space="0" w:color="auto"/>
        <w:left w:val="none" w:sz="0" w:space="0" w:color="auto"/>
        <w:bottom w:val="none" w:sz="0" w:space="0" w:color="auto"/>
        <w:right w:val="none" w:sz="0" w:space="0" w:color="auto"/>
      </w:divBdr>
    </w:div>
    <w:div w:id="823811720">
      <w:bodyDiv w:val="1"/>
      <w:marLeft w:val="0"/>
      <w:marRight w:val="0"/>
      <w:marTop w:val="0"/>
      <w:marBottom w:val="0"/>
      <w:divBdr>
        <w:top w:val="none" w:sz="0" w:space="0" w:color="auto"/>
        <w:left w:val="none" w:sz="0" w:space="0" w:color="auto"/>
        <w:bottom w:val="none" w:sz="0" w:space="0" w:color="auto"/>
        <w:right w:val="none" w:sz="0" w:space="0" w:color="auto"/>
      </w:divBdr>
    </w:div>
    <w:div w:id="825322886">
      <w:bodyDiv w:val="1"/>
      <w:marLeft w:val="0"/>
      <w:marRight w:val="0"/>
      <w:marTop w:val="0"/>
      <w:marBottom w:val="0"/>
      <w:divBdr>
        <w:top w:val="none" w:sz="0" w:space="0" w:color="auto"/>
        <w:left w:val="none" w:sz="0" w:space="0" w:color="auto"/>
        <w:bottom w:val="none" w:sz="0" w:space="0" w:color="auto"/>
        <w:right w:val="none" w:sz="0" w:space="0" w:color="auto"/>
      </w:divBdr>
    </w:div>
    <w:div w:id="848182680">
      <w:bodyDiv w:val="1"/>
      <w:marLeft w:val="0"/>
      <w:marRight w:val="0"/>
      <w:marTop w:val="0"/>
      <w:marBottom w:val="0"/>
      <w:divBdr>
        <w:top w:val="none" w:sz="0" w:space="0" w:color="auto"/>
        <w:left w:val="none" w:sz="0" w:space="0" w:color="auto"/>
        <w:bottom w:val="none" w:sz="0" w:space="0" w:color="auto"/>
        <w:right w:val="none" w:sz="0" w:space="0" w:color="auto"/>
      </w:divBdr>
    </w:div>
    <w:div w:id="931277022">
      <w:bodyDiv w:val="1"/>
      <w:marLeft w:val="0"/>
      <w:marRight w:val="0"/>
      <w:marTop w:val="0"/>
      <w:marBottom w:val="0"/>
      <w:divBdr>
        <w:top w:val="none" w:sz="0" w:space="0" w:color="auto"/>
        <w:left w:val="none" w:sz="0" w:space="0" w:color="auto"/>
        <w:bottom w:val="none" w:sz="0" w:space="0" w:color="auto"/>
        <w:right w:val="none" w:sz="0" w:space="0" w:color="auto"/>
      </w:divBdr>
    </w:div>
    <w:div w:id="956062086">
      <w:bodyDiv w:val="1"/>
      <w:marLeft w:val="0"/>
      <w:marRight w:val="0"/>
      <w:marTop w:val="0"/>
      <w:marBottom w:val="0"/>
      <w:divBdr>
        <w:top w:val="none" w:sz="0" w:space="0" w:color="auto"/>
        <w:left w:val="none" w:sz="0" w:space="0" w:color="auto"/>
        <w:bottom w:val="none" w:sz="0" w:space="0" w:color="auto"/>
        <w:right w:val="none" w:sz="0" w:space="0" w:color="auto"/>
      </w:divBdr>
    </w:div>
    <w:div w:id="984971684">
      <w:bodyDiv w:val="1"/>
      <w:marLeft w:val="0"/>
      <w:marRight w:val="0"/>
      <w:marTop w:val="0"/>
      <w:marBottom w:val="0"/>
      <w:divBdr>
        <w:top w:val="none" w:sz="0" w:space="0" w:color="auto"/>
        <w:left w:val="none" w:sz="0" w:space="0" w:color="auto"/>
        <w:bottom w:val="none" w:sz="0" w:space="0" w:color="auto"/>
        <w:right w:val="none" w:sz="0" w:space="0" w:color="auto"/>
      </w:divBdr>
    </w:div>
    <w:div w:id="990400264">
      <w:bodyDiv w:val="1"/>
      <w:marLeft w:val="0"/>
      <w:marRight w:val="0"/>
      <w:marTop w:val="0"/>
      <w:marBottom w:val="0"/>
      <w:divBdr>
        <w:top w:val="none" w:sz="0" w:space="0" w:color="auto"/>
        <w:left w:val="none" w:sz="0" w:space="0" w:color="auto"/>
        <w:bottom w:val="none" w:sz="0" w:space="0" w:color="auto"/>
        <w:right w:val="none" w:sz="0" w:space="0" w:color="auto"/>
      </w:divBdr>
    </w:div>
    <w:div w:id="991174040">
      <w:bodyDiv w:val="1"/>
      <w:marLeft w:val="0"/>
      <w:marRight w:val="0"/>
      <w:marTop w:val="0"/>
      <w:marBottom w:val="0"/>
      <w:divBdr>
        <w:top w:val="none" w:sz="0" w:space="0" w:color="auto"/>
        <w:left w:val="none" w:sz="0" w:space="0" w:color="auto"/>
        <w:bottom w:val="none" w:sz="0" w:space="0" w:color="auto"/>
        <w:right w:val="none" w:sz="0" w:space="0" w:color="auto"/>
      </w:divBdr>
    </w:div>
    <w:div w:id="995717831">
      <w:bodyDiv w:val="1"/>
      <w:marLeft w:val="0"/>
      <w:marRight w:val="0"/>
      <w:marTop w:val="0"/>
      <w:marBottom w:val="0"/>
      <w:divBdr>
        <w:top w:val="none" w:sz="0" w:space="0" w:color="auto"/>
        <w:left w:val="none" w:sz="0" w:space="0" w:color="auto"/>
        <w:bottom w:val="none" w:sz="0" w:space="0" w:color="auto"/>
        <w:right w:val="none" w:sz="0" w:space="0" w:color="auto"/>
      </w:divBdr>
    </w:div>
    <w:div w:id="1045639473">
      <w:bodyDiv w:val="1"/>
      <w:marLeft w:val="0"/>
      <w:marRight w:val="0"/>
      <w:marTop w:val="0"/>
      <w:marBottom w:val="0"/>
      <w:divBdr>
        <w:top w:val="none" w:sz="0" w:space="0" w:color="auto"/>
        <w:left w:val="none" w:sz="0" w:space="0" w:color="auto"/>
        <w:bottom w:val="none" w:sz="0" w:space="0" w:color="auto"/>
        <w:right w:val="none" w:sz="0" w:space="0" w:color="auto"/>
      </w:divBdr>
    </w:div>
    <w:div w:id="1059062010">
      <w:bodyDiv w:val="1"/>
      <w:marLeft w:val="0"/>
      <w:marRight w:val="0"/>
      <w:marTop w:val="0"/>
      <w:marBottom w:val="0"/>
      <w:divBdr>
        <w:top w:val="none" w:sz="0" w:space="0" w:color="auto"/>
        <w:left w:val="none" w:sz="0" w:space="0" w:color="auto"/>
        <w:bottom w:val="none" w:sz="0" w:space="0" w:color="auto"/>
        <w:right w:val="none" w:sz="0" w:space="0" w:color="auto"/>
      </w:divBdr>
    </w:div>
    <w:div w:id="1097562370">
      <w:bodyDiv w:val="1"/>
      <w:marLeft w:val="0"/>
      <w:marRight w:val="0"/>
      <w:marTop w:val="0"/>
      <w:marBottom w:val="0"/>
      <w:divBdr>
        <w:top w:val="none" w:sz="0" w:space="0" w:color="auto"/>
        <w:left w:val="none" w:sz="0" w:space="0" w:color="auto"/>
        <w:bottom w:val="none" w:sz="0" w:space="0" w:color="auto"/>
        <w:right w:val="none" w:sz="0" w:space="0" w:color="auto"/>
      </w:divBdr>
    </w:div>
    <w:div w:id="1126123546">
      <w:bodyDiv w:val="1"/>
      <w:marLeft w:val="0"/>
      <w:marRight w:val="0"/>
      <w:marTop w:val="0"/>
      <w:marBottom w:val="0"/>
      <w:divBdr>
        <w:top w:val="none" w:sz="0" w:space="0" w:color="auto"/>
        <w:left w:val="none" w:sz="0" w:space="0" w:color="auto"/>
        <w:bottom w:val="none" w:sz="0" w:space="0" w:color="auto"/>
        <w:right w:val="none" w:sz="0" w:space="0" w:color="auto"/>
      </w:divBdr>
    </w:div>
    <w:div w:id="1158813911">
      <w:bodyDiv w:val="1"/>
      <w:marLeft w:val="0"/>
      <w:marRight w:val="0"/>
      <w:marTop w:val="0"/>
      <w:marBottom w:val="0"/>
      <w:divBdr>
        <w:top w:val="none" w:sz="0" w:space="0" w:color="auto"/>
        <w:left w:val="none" w:sz="0" w:space="0" w:color="auto"/>
        <w:bottom w:val="none" w:sz="0" w:space="0" w:color="auto"/>
        <w:right w:val="none" w:sz="0" w:space="0" w:color="auto"/>
      </w:divBdr>
    </w:div>
    <w:div w:id="1178277343">
      <w:bodyDiv w:val="1"/>
      <w:marLeft w:val="0"/>
      <w:marRight w:val="0"/>
      <w:marTop w:val="0"/>
      <w:marBottom w:val="0"/>
      <w:divBdr>
        <w:top w:val="none" w:sz="0" w:space="0" w:color="auto"/>
        <w:left w:val="none" w:sz="0" w:space="0" w:color="auto"/>
        <w:bottom w:val="none" w:sz="0" w:space="0" w:color="auto"/>
        <w:right w:val="none" w:sz="0" w:space="0" w:color="auto"/>
      </w:divBdr>
    </w:div>
    <w:div w:id="1199784614">
      <w:bodyDiv w:val="1"/>
      <w:marLeft w:val="0"/>
      <w:marRight w:val="0"/>
      <w:marTop w:val="0"/>
      <w:marBottom w:val="0"/>
      <w:divBdr>
        <w:top w:val="none" w:sz="0" w:space="0" w:color="auto"/>
        <w:left w:val="none" w:sz="0" w:space="0" w:color="auto"/>
        <w:bottom w:val="none" w:sz="0" w:space="0" w:color="auto"/>
        <w:right w:val="none" w:sz="0" w:space="0" w:color="auto"/>
      </w:divBdr>
    </w:div>
    <w:div w:id="1228344381">
      <w:bodyDiv w:val="1"/>
      <w:marLeft w:val="0"/>
      <w:marRight w:val="0"/>
      <w:marTop w:val="0"/>
      <w:marBottom w:val="0"/>
      <w:divBdr>
        <w:top w:val="none" w:sz="0" w:space="0" w:color="auto"/>
        <w:left w:val="none" w:sz="0" w:space="0" w:color="auto"/>
        <w:bottom w:val="none" w:sz="0" w:space="0" w:color="auto"/>
        <w:right w:val="none" w:sz="0" w:space="0" w:color="auto"/>
      </w:divBdr>
    </w:div>
    <w:div w:id="1304770885">
      <w:bodyDiv w:val="1"/>
      <w:marLeft w:val="0"/>
      <w:marRight w:val="0"/>
      <w:marTop w:val="0"/>
      <w:marBottom w:val="0"/>
      <w:divBdr>
        <w:top w:val="none" w:sz="0" w:space="0" w:color="auto"/>
        <w:left w:val="none" w:sz="0" w:space="0" w:color="auto"/>
        <w:bottom w:val="none" w:sz="0" w:space="0" w:color="auto"/>
        <w:right w:val="none" w:sz="0" w:space="0" w:color="auto"/>
      </w:divBdr>
    </w:div>
    <w:div w:id="1308122533">
      <w:bodyDiv w:val="1"/>
      <w:marLeft w:val="0"/>
      <w:marRight w:val="0"/>
      <w:marTop w:val="0"/>
      <w:marBottom w:val="0"/>
      <w:divBdr>
        <w:top w:val="none" w:sz="0" w:space="0" w:color="auto"/>
        <w:left w:val="none" w:sz="0" w:space="0" w:color="auto"/>
        <w:bottom w:val="none" w:sz="0" w:space="0" w:color="auto"/>
        <w:right w:val="none" w:sz="0" w:space="0" w:color="auto"/>
      </w:divBdr>
    </w:div>
    <w:div w:id="1315530384">
      <w:bodyDiv w:val="1"/>
      <w:marLeft w:val="0"/>
      <w:marRight w:val="0"/>
      <w:marTop w:val="0"/>
      <w:marBottom w:val="0"/>
      <w:divBdr>
        <w:top w:val="none" w:sz="0" w:space="0" w:color="auto"/>
        <w:left w:val="none" w:sz="0" w:space="0" w:color="auto"/>
        <w:bottom w:val="none" w:sz="0" w:space="0" w:color="auto"/>
        <w:right w:val="none" w:sz="0" w:space="0" w:color="auto"/>
      </w:divBdr>
    </w:div>
    <w:div w:id="1390151069">
      <w:bodyDiv w:val="1"/>
      <w:marLeft w:val="0"/>
      <w:marRight w:val="0"/>
      <w:marTop w:val="0"/>
      <w:marBottom w:val="0"/>
      <w:divBdr>
        <w:top w:val="none" w:sz="0" w:space="0" w:color="auto"/>
        <w:left w:val="none" w:sz="0" w:space="0" w:color="auto"/>
        <w:bottom w:val="none" w:sz="0" w:space="0" w:color="auto"/>
        <w:right w:val="none" w:sz="0" w:space="0" w:color="auto"/>
      </w:divBdr>
    </w:div>
    <w:div w:id="1393042764">
      <w:bodyDiv w:val="1"/>
      <w:marLeft w:val="0"/>
      <w:marRight w:val="0"/>
      <w:marTop w:val="0"/>
      <w:marBottom w:val="0"/>
      <w:divBdr>
        <w:top w:val="none" w:sz="0" w:space="0" w:color="auto"/>
        <w:left w:val="none" w:sz="0" w:space="0" w:color="auto"/>
        <w:bottom w:val="none" w:sz="0" w:space="0" w:color="auto"/>
        <w:right w:val="none" w:sz="0" w:space="0" w:color="auto"/>
      </w:divBdr>
    </w:div>
    <w:div w:id="1471165839">
      <w:bodyDiv w:val="1"/>
      <w:marLeft w:val="0"/>
      <w:marRight w:val="0"/>
      <w:marTop w:val="0"/>
      <w:marBottom w:val="0"/>
      <w:divBdr>
        <w:top w:val="none" w:sz="0" w:space="0" w:color="auto"/>
        <w:left w:val="none" w:sz="0" w:space="0" w:color="auto"/>
        <w:bottom w:val="none" w:sz="0" w:space="0" w:color="auto"/>
        <w:right w:val="none" w:sz="0" w:space="0" w:color="auto"/>
      </w:divBdr>
    </w:div>
    <w:div w:id="1517380527">
      <w:bodyDiv w:val="1"/>
      <w:marLeft w:val="0"/>
      <w:marRight w:val="0"/>
      <w:marTop w:val="0"/>
      <w:marBottom w:val="0"/>
      <w:divBdr>
        <w:top w:val="none" w:sz="0" w:space="0" w:color="auto"/>
        <w:left w:val="none" w:sz="0" w:space="0" w:color="auto"/>
        <w:bottom w:val="none" w:sz="0" w:space="0" w:color="auto"/>
        <w:right w:val="none" w:sz="0" w:space="0" w:color="auto"/>
      </w:divBdr>
    </w:div>
    <w:div w:id="1660839062">
      <w:bodyDiv w:val="1"/>
      <w:marLeft w:val="0"/>
      <w:marRight w:val="0"/>
      <w:marTop w:val="0"/>
      <w:marBottom w:val="0"/>
      <w:divBdr>
        <w:top w:val="none" w:sz="0" w:space="0" w:color="auto"/>
        <w:left w:val="none" w:sz="0" w:space="0" w:color="auto"/>
        <w:bottom w:val="none" w:sz="0" w:space="0" w:color="auto"/>
        <w:right w:val="none" w:sz="0" w:space="0" w:color="auto"/>
      </w:divBdr>
    </w:div>
    <w:div w:id="1732924541">
      <w:bodyDiv w:val="1"/>
      <w:marLeft w:val="0"/>
      <w:marRight w:val="0"/>
      <w:marTop w:val="0"/>
      <w:marBottom w:val="0"/>
      <w:divBdr>
        <w:top w:val="none" w:sz="0" w:space="0" w:color="auto"/>
        <w:left w:val="none" w:sz="0" w:space="0" w:color="auto"/>
        <w:bottom w:val="none" w:sz="0" w:space="0" w:color="auto"/>
        <w:right w:val="none" w:sz="0" w:space="0" w:color="auto"/>
      </w:divBdr>
    </w:div>
    <w:div w:id="1755202627">
      <w:bodyDiv w:val="1"/>
      <w:marLeft w:val="0"/>
      <w:marRight w:val="0"/>
      <w:marTop w:val="0"/>
      <w:marBottom w:val="0"/>
      <w:divBdr>
        <w:top w:val="none" w:sz="0" w:space="0" w:color="auto"/>
        <w:left w:val="none" w:sz="0" w:space="0" w:color="auto"/>
        <w:bottom w:val="none" w:sz="0" w:space="0" w:color="auto"/>
        <w:right w:val="none" w:sz="0" w:space="0" w:color="auto"/>
      </w:divBdr>
    </w:div>
    <w:div w:id="1772819095">
      <w:bodyDiv w:val="1"/>
      <w:marLeft w:val="0"/>
      <w:marRight w:val="0"/>
      <w:marTop w:val="0"/>
      <w:marBottom w:val="0"/>
      <w:divBdr>
        <w:top w:val="none" w:sz="0" w:space="0" w:color="auto"/>
        <w:left w:val="none" w:sz="0" w:space="0" w:color="auto"/>
        <w:bottom w:val="none" w:sz="0" w:space="0" w:color="auto"/>
        <w:right w:val="none" w:sz="0" w:space="0" w:color="auto"/>
      </w:divBdr>
    </w:div>
    <w:div w:id="1783264950">
      <w:bodyDiv w:val="1"/>
      <w:marLeft w:val="0"/>
      <w:marRight w:val="0"/>
      <w:marTop w:val="0"/>
      <w:marBottom w:val="0"/>
      <w:divBdr>
        <w:top w:val="none" w:sz="0" w:space="0" w:color="auto"/>
        <w:left w:val="none" w:sz="0" w:space="0" w:color="auto"/>
        <w:bottom w:val="none" w:sz="0" w:space="0" w:color="auto"/>
        <w:right w:val="none" w:sz="0" w:space="0" w:color="auto"/>
      </w:divBdr>
    </w:div>
    <w:div w:id="1795948564">
      <w:bodyDiv w:val="1"/>
      <w:marLeft w:val="0"/>
      <w:marRight w:val="0"/>
      <w:marTop w:val="0"/>
      <w:marBottom w:val="0"/>
      <w:divBdr>
        <w:top w:val="none" w:sz="0" w:space="0" w:color="auto"/>
        <w:left w:val="none" w:sz="0" w:space="0" w:color="auto"/>
        <w:bottom w:val="none" w:sz="0" w:space="0" w:color="auto"/>
        <w:right w:val="none" w:sz="0" w:space="0" w:color="auto"/>
      </w:divBdr>
    </w:div>
    <w:div w:id="1806583538">
      <w:bodyDiv w:val="1"/>
      <w:marLeft w:val="0"/>
      <w:marRight w:val="0"/>
      <w:marTop w:val="0"/>
      <w:marBottom w:val="0"/>
      <w:divBdr>
        <w:top w:val="none" w:sz="0" w:space="0" w:color="auto"/>
        <w:left w:val="none" w:sz="0" w:space="0" w:color="auto"/>
        <w:bottom w:val="none" w:sz="0" w:space="0" w:color="auto"/>
        <w:right w:val="none" w:sz="0" w:space="0" w:color="auto"/>
      </w:divBdr>
    </w:div>
    <w:div w:id="1825854866">
      <w:bodyDiv w:val="1"/>
      <w:marLeft w:val="0"/>
      <w:marRight w:val="0"/>
      <w:marTop w:val="0"/>
      <w:marBottom w:val="0"/>
      <w:divBdr>
        <w:top w:val="none" w:sz="0" w:space="0" w:color="auto"/>
        <w:left w:val="none" w:sz="0" w:space="0" w:color="auto"/>
        <w:bottom w:val="none" w:sz="0" w:space="0" w:color="auto"/>
        <w:right w:val="none" w:sz="0" w:space="0" w:color="auto"/>
      </w:divBdr>
    </w:div>
    <w:div w:id="1833830419">
      <w:bodyDiv w:val="1"/>
      <w:marLeft w:val="0"/>
      <w:marRight w:val="0"/>
      <w:marTop w:val="0"/>
      <w:marBottom w:val="0"/>
      <w:divBdr>
        <w:top w:val="none" w:sz="0" w:space="0" w:color="auto"/>
        <w:left w:val="none" w:sz="0" w:space="0" w:color="auto"/>
        <w:bottom w:val="none" w:sz="0" w:space="0" w:color="auto"/>
        <w:right w:val="none" w:sz="0" w:space="0" w:color="auto"/>
      </w:divBdr>
    </w:div>
    <w:div w:id="1873421325">
      <w:bodyDiv w:val="1"/>
      <w:marLeft w:val="0"/>
      <w:marRight w:val="0"/>
      <w:marTop w:val="0"/>
      <w:marBottom w:val="0"/>
      <w:divBdr>
        <w:top w:val="none" w:sz="0" w:space="0" w:color="auto"/>
        <w:left w:val="none" w:sz="0" w:space="0" w:color="auto"/>
        <w:bottom w:val="none" w:sz="0" w:space="0" w:color="auto"/>
        <w:right w:val="none" w:sz="0" w:space="0" w:color="auto"/>
      </w:divBdr>
    </w:div>
    <w:div w:id="1885099669">
      <w:bodyDiv w:val="1"/>
      <w:marLeft w:val="0"/>
      <w:marRight w:val="0"/>
      <w:marTop w:val="0"/>
      <w:marBottom w:val="0"/>
      <w:divBdr>
        <w:top w:val="none" w:sz="0" w:space="0" w:color="auto"/>
        <w:left w:val="none" w:sz="0" w:space="0" w:color="auto"/>
        <w:bottom w:val="none" w:sz="0" w:space="0" w:color="auto"/>
        <w:right w:val="none" w:sz="0" w:space="0" w:color="auto"/>
      </w:divBdr>
    </w:div>
    <w:div w:id="1889685037">
      <w:bodyDiv w:val="1"/>
      <w:marLeft w:val="0"/>
      <w:marRight w:val="0"/>
      <w:marTop w:val="0"/>
      <w:marBottom w:val="0"/>
      <w:divBdr>
        <w:top w:val="none" w:sz="0" w:space="0" w:color="auto"/>
        <w:left w:val="none" w:sz="0" w:space="0" w:color="auto"/>
        <w:bottom w:val="none" w:sz="0" w:space="0" w:color="auto"/>
        <w:right w:val="none" w:sz="0" w:space="0" w:color="auto"/>
      </w:divBdr>
    </w:div>
    <w:div w:id="1951737714">
      <w:bodyDiv w:val="1"/>
      <w:marLeft w:val="0"/>
      <w:marRight w:val="0"/>
      <w:marTop w:val="0"/>
      <w:marBottom w:val="0"/>
      <w:divBdr>
        <w:top w:val="none" w:sz="0" w:space="0" w:color="auto"/>
        <w:left w:val="none" w:sz="0" w:space="0" w:color="auto"/>
        <w:bottom w:val="none" w:sz="0" w:space="0" w:color="auto"/>
        <w:right w:val="none" w:sz="0" w:space="0" w:color="auto"/>
      </w:divBdr>
    </w:div>
    <w:div w:id="1967851292">
      <w:bodyDiv w:val="1"/>
      <w:marLeft w:val="0"/>
      <w:marRight w:val="0"/>
      <w:marTop w:val="0"/>
      <w:marBottom w:val="0"/>
      <w:divBdr>
        <w:top w:val="none" w:sz="0" w:space="0" w:color="auto"/>
        <w:left w:val="none" w:sz="0" w:space="0" w:color="auto"/>
        <w:bottom w:val="none" w:sz="0" w:space="0" w:color="auto"/>
        <w:right w:val="none" w:sz="0" w:space="0" w:color="auto"/>
      </w:divBdr>
    </w:div>
    <w:div w:id="1997417116">
      <w:bodyDiv w:val="1"/>
      <w:marLeft w:val="0"/>
      <w:marRight w:val="0"/>
      <w:marTop w:val="0"/>
      <w:marBottom w:val="0"/>
      <w:divBdr>
        <w:top w:val="none" w:sz="0" w:space="0" w:color="auto"/>
        <w:left w:val="none" w:sz="0" w:space="0" w:color="auto"/>
        <w:bottom w:val="none" w:sz="0" w:space="0" w:color="auto"/>
        <w:right w:val="none" w:sz="0" w:space="0" w:color="auto"/>
      </w:divBdr>
    </w:div>
    <w:div w:id="2010525589">
      <w:bodyDiv w:val="1"/>
      <w:marLeft w:val="0"/>
      <w:marRight w:val="0"/>
      <w:marTop w:val="0"/>
      <w:marBottom w:val="0"/>
      <w:divBdr>
        <w:top w:val="none" w:sz="0" w:space="0" w:color="auto"/>
        <w:left w:val="none" w:sz="0" w:space="0" w:color="auto"/>
        <w:bottom w:val="none" w:sz="0" w:space="0" w:color="auto"/>
        <w:right w:val="none" w:sz="0" w:space="0" w:color="auto"/>
      </w:divBdr>
    </w:div>
    <w:div w:id="2100519916">
      <w:bodyDiv w:val="1"/>
      <w:marLeft w:val="0"/>
      <w:marRight w:val="0"/>
      <w:marTop w:val="0"/>
      <w:marBottom w:val="0"/>
      <w:divBdr>
        <w:top w:val="none" w:sz="0" w:space="0" w:color="auto"/>
        <w:left w:val="none" w:sz="0" w:space="0" w:color="auto"/>
        <w:bottom w:val="none" w:sz="0" w:space="0" w:color="auto"/>
        <w:right w:val="none" w:sz="0" w:space="0" w:color="auto"/>
      </w:divBdr>
    </w:div>
    <w:div w:id="2132162999">
      <w:bodyDiv w:val="1"/>
      <w:marLeft w:val="0"/>
      <w:marRight w:val="0"/>
      <w:marTop w:val="0"/>
      <w:marBottom w:val="0"/>
      <w:divBdr>
        <w:top w:val="none" w:sz="0" w:space="0" w:color="auto"/>
        <w:left w:val="none" w:sz="0" w:space="0" w:color="auto"/>
        <w:bottom w:val="none" w:sz="0" w:space="0" w:color="auto"/>
        <w:right w:val="none" w:sz="0" w:space="0" w:color="auto"/>
      </w:divBdr>
    </w:div>
    <w:div w:id="214022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9E090-AC18-42D4-9BE1-35FCA7F1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yuge</cp:lastModifiedBy>
  <cp:revision>92</cp:revision>
  <cp:lastPrinted>2020-04-20T05:40:00Z</cp:lastPrinted>
  <dcterms:created xsi:type="dcterms:W3CDTF">2020-04-20T03:59:00Z</dcterms:created>
  <dcterms:modified xsi:type="dcterms:W3CDTF">2025-08-05T22:53:00Z</dcterms:modified>
</cp:coreProperties>
</file>