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ED371"/>
    <w:p w14:paraId="13919B0C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highlight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highlight w:val="none"/>
        </w:rPr>
        <w:t>中标（成交）结果公告</w:t>
      </w:r>
      <w:bookmarkEnd w:id="0"/>
      <w:bookmarkEnd w:id="1"/>
    </w:p>
    <w:p w14:paraId="11E87FCE">
      <w:pPr>
        <w:rPr>
          <w:rFonts w:hint="eastAsia" w:ascii="黑体" w:hAnsi="黑体" w:eastAsia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一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项目编号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：11011225210200017189-XM001</w:t>
      </w:r>
    </w:p>
    <w:p w14:paraId="68CD24A3">
      <w:pPr>
        <w:rPr>
          <w:rFonts w:ascii="黑体" w:hAnsi="黑体" w:eastAsia="黑体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项目名称：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宋庄镇汇天网络产业园积水点治理工程-施工</w:t>
      </w:r>
    </w:p>
    <w:p w14:paraId="709B319E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三、中标（成交）信息</w:t>
      </w:r>
    </w:p>
    <w:p w14:paraId="158D3B9B"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供应商名称：中垚远达（北京）建筑工程有限公司</w:t>
      </w:r>
    </w:p>
    <w:p w14:paraId="4FC562C9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供应商地址：北京市通州区梨园镇云景东路80号东配楼229室</w:t>
      </w:r>
    </w:p>
    <w:p w14:paraId="1095B9F6"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2128789.60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元</w:t>
      </w:r>
    </w:p>
    <w:tbl>
      <w:tblPr>
        <w:tblStyle w:val="11"/>
        <w:tblpPr w:leftFromText="180" w:rightFromText="180" w:vertAnchor="text" w:horzAnchor="page" w:tblpX="1767" w:tblpY="618"/>
        <w:tblOverlap w:val="never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6"/>
      </w:tblGrid>
      <w:tr w14:paraId="7831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6" w:type="dxa"/>
          </w:tcPr>
          <w:p w14:paraId="48BB56A8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工程类</w:t>
            </w:r>
          </w:p>
        </w:tc>
      </w:tr>
      <w:tr w14:paraId="1C98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6" w:type="dxa"/>
          </w:tcPr>
          <w:p w14:paraId="74E58C62"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宋庄镇汇天网络产业园积水点治理工程-施工</w:t>
            </w:r>
          </w:p>
          <w:p w14:paraId="38EC6058">
            <w:pPr>
              <w:spacing w:line="240" w:lineRule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施工范围：详见竞争性磋商文件</w:t>
            </w:r>
          </w:p>
          <w:p w14:paraId="5187769F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施工工期：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日历天内完成合同内全部工作内容，具体开工日期以实际的开工日期为准</w:t>
            </w:r>
          </w:p>
          <w:p w14:paraId="2B0DFBD2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项目经理：关维国</w:t>
            </w:r>
          </w:p>
          <w:p w14:paraId="4B7E4363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执业证书信息：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一级注册建造师（市政公用工程）、京1652014201502258</w:t>
            </w:r>
          </w:p>
        </w:tc>
      </w:tr>
    </w:tbl>
    <w:p w14:paraId="12A22BDE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四、主要标的信息</w:t>
      </w:r>
    </w:p>
    <w:p w14:paraId="10089DD1">
      <w:pPr>
        <w:rPr>
          <w:rFonts w:hint="default" w:ascii="黑体" w:hAnsi="黑体" w:eastAsia="黑体"/>
          <w:sz w:val="28"/>
          <w:szCs w:val="28"/>
          <w:highlight w:val="none"/>
          <w:lang w:val="en-US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五、评审专家名单：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刘建龙、郭彩霞、董京燕</w:t>
      </w:r>
    </w:p>
    <w:p w14:paraId="2EABD675">
      <w:pPr>
        <w:rPr>
          <w:rFonts w:hint="default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1.790153万元</w:t>
      </w:r>
    </w:p>
    <w:p w14:paraId="598717E8">
      <w:pP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收费标准：详见竞争性磋商文件。</w:t>
      </w:r>
    </w:p>
    <w:p w14:paraId="423AC945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七、公告期限</w:t>
      </w:r>
    </w:p>
    <w:p w14:paraId="6F51453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个工作日。</w:t>
      </w:r>
    </w:p>
    <w:p w14:paraId="62DA4336">
      <w:pPr>
        <w:numPr>
          <w:ilvl w:val="0"/>
          <w:numId w:val="1"/>
        </w:numPr>
        <w:rPr>
          <w:rFonts w:hint="eastAsia"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  <w:highlight w:val="none"/>
        </w:rPr>
        <w:t>其他补充事宜</w:t>
      </w:r>
    </w:p>
    <w:p w14:paraId="181783FF"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仿宋"/>
          <w:sz w:val="28"/>
          <w:szCs w:val="28"/>
          <w:highlight w:val="none"/>
        </w:rPr>
      </w:pPr>
      <w:r>
        <w:rPr>
          <w:rFonts w:hint="default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本项目采用综合评分法，中垚远达（北京）建筑工程有限公司评审得分为</w:t>
      </w:r>
      <w: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82.00</w:t>
      </w:r>
      <w:r>
        <w:rPr>
          <w:rFonts w:hint="default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分，综合排名第</w:t>
      </w:r>
      <w: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一</w:t>
      </w:r>
      <w:r>
        <w:rPr>
          <w:rFonts w:hint="default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。</w:t>
      </w:r>
    </w:p>
    <w:p w14:paraId="34E13389">
      <w:pPr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 w14:paraId="583D72DE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  <w:highlight w:val="none"/>
        </w:rPr>
      </w:pPr>
      <w:bookmarkStart w:id="2" w:name="_Toc28359100"/>
      <w:bookmarkStart w:id="3" w:name="_Toc35393641"/>
      <w:bookmarkStart w:id="4" w:name="_Toc28359023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1.采购人信息</w:t>
      </w:r>
      <w:bookmarkEnd w:id="2"/>
      <w:bookmarkEnd w:id="3"/>
      <w:bookmarkEnd w:id="4"/>
      <w:bookmarkEnd w:id="5"/>
    </w:p>
    <w:p w14:paraId="0236AE73">
      <w:pPr>
        <w:spacing w:line="360" w:lineRule="auto"/>
        <w:ind w:left="1079" w:leftChars="371" w:hanging="300" w:hangingChars="125"/>
        <w:rPr>
          <w:sz w:val="24"/>
          <w:highlight w:val="none"/>
          <w:u w:val="single"/>
          <w:lang w:val="zh-CN" w:eastAsia="zh-CN" w:bidi="zh-CN"/>
        </w:rPr>
      </w:pPr>
      <w:bookmarkStart w:id="6" w:name="_Toc28359024"/>
      <w:bookmarkStart w:id="7" w:name="_Toc35393642"/>
      <w:bookmarkStart w:id="8" w:name="_Toc35393811"/>
      <w:bookmarkStart w:id="9" w:name="_Toc28359101"/>
      <w:r>
        <w:rPr>
          <w:rFonts w:hint="eastAsia"/>
          <w:sz w:val="24"/>
          <w:highlight w:val="none"/>
          <w:lang w:val="zh-CN" w:eastAsia="zh-CN" w:bidi="zh-CN"/>
        </w:rPr>
        <w:t>名    称：</w:t>
      </w:r>
      <w:r>
        <w:rPr>
          <w:rFonts w:hint="eastAsia"/>
          <w:sz w:val="24"/>
          <w:u w:val="single"/>
          <w:lang w:eastAsia="zh-CN"/>
        </w:rPr>
        <w:t>北京市通州区宋庄镇人民政府</w:t>
      </w:r>
      <w:r>
        <w:rPr>
          <w:rFonts w:hint="eastAsia"/>
          <w:sz w:val="24"/>
          <w:highlight w:val="none"/>
          <w:u w:val="single"/>
          <w:lang w:val="zh-CN" w:eastAsia="zh-CN" w:bidi="zh-CN"/>
        </w:rPr>
        <w:t xml:space="preserve"> </w:t>
      </w:r>
    </w:p>
    <w:p w14:paraId="4EB0E253">
      <w:pPr>
        <w:spacing w:line="360" w:lineRule="auto"/>
        <w:ind w:left="1079" w:leftChars="371" w:hanging="300" w:hangingChars="125"/>
        <w:rPr>
          <w:sz w:val="24"/>
          <w:highlight w:val="none"/>
          <w:lang w:val="zh-CN" w:eastAsia="zh-CN" w:bidi="zh-CN"/>
        </w:rPr>
      </w:pPr>
      <w:r>
        <w:rPr>
          <w:rFonts w:hint="eastAsia"/>
          <w:sz w:val="24"/>
          <w:highlight w:val="none"/>
          <w:lang w:val="zh-CN" w:eastAsia="zh-CN" w:bidi="zh-CN"/>
        </w:rPr>
        <w:t>地    址：</w:t>
      </w:r>
      <w:r>
        <w:rPr>
          <w:rFonts w:hint="eastAsia"/>
          <w:sz w:val="24"/>
          <w:u w:val="single"/>
          <w:lang w:eastAsia="zh-CN"/>
        </w:rPr>
        <w:t>北京市通州区宋庄镇政府路1号</w:t>
      </w:r>
    </w:p>
    <w:p w14:paraId="48B66B8B">
      <w:pPr>
        <w:spacing w:line="360" w:lineRule="auto"/>
        <w:ind w:left="1079" w:leftChars="371" w:hanging="300" w:hangingChars="125"/>
        <w:rPr>
          <w:sz w:val="24"/>
          <w:highlight w:val="none"/>
          <w:lang w:eastAsia="zh-CN" w:bidi="zh-CN"/>
        </w:rPr>
      </w:pPr>
      <w:r>
        <w:rPr>
          <w:rFonts w:hint="eastAsia"/>
          <w:sz w:val="24"/>
          <w:highlight w:val="none"/>
          <w:lang w:val="zh-CN" w:eastAsia="zh-CN" w:bidi="zh-CN"/>
        </w:rPr>
        <w:t>联系方式：</w:t>
      </w:r>
      <w:r>
        <w:rPr>
          <w:rFonts w:hint="eastAsia" w:ascii="宋体" w:hAnsi="宋体" w:cs="宋体"/>
          <w:sz w:val="24"/>
          <w:u w:val="single"/>
          <w:lang w:eastAsia="zh-CN"/>
        </w:rPr>
        <w:t>袁旭010-69598319</w:t>
      </w:r>
      <w:r>
        <w:rPr>
          <w:rFonts w:hint="eastAsia"/>
          <w:sz w:val="24"/>
          <w:highlight w:val="none"/>
          <w:u w:val="single"/>
          <w:lang w:eastAsia="zh-CN" w:bidi="zh-CN"/>
        </w:rPr>
        <w:t xml:space="preserve"> </w:t>
      </w:r>
    </w:p>
    <w:p w14:paraId="6A14201A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2.采购代理机构信息（如有）</w:t>
      </w:r>
      <w:bookmarkEnd w:id="6"/>
      <w:bookmarkEnd w:id="7"/>
      <w:bookmarkEnd w:id="8"/>
      <w:bookmarkEnd w:id="9"/>
      <w:bookmarkStart w:id="14" w:name="_GoBack"/>
      <w:bookmarkEnd w:id="14"/>
    </w:p>
    <w:p w14:paraId="79AF7DDC">
      <w:pPr>
        <w:spacing w:line="360" w:lineRule="auto"/>
        <w:ind w:firstLine="720" w:firstLineChars="300"/>
        <w:jc w:val="left"/>
        <w:rPr>
          <w:rFonts w:hint="eastAsia" w:eastAsia="宋体"/>
          <w:sz w:val="24"/>
          <w:lang w:eastAsia="zh-CN"/>
        </w:rPr>
      </w:pPr>
      <w:bookmarkStart w:id="10" w:name="_Toc28359025"/>
      <w:bookmarkStart w:id="11" w:name="_Toc35393812"/>
      <w:bookmarkStart w:id="12" w:name="_Toc35393643"/>
      <w:bookmarkStart w:id="13" w:name="_Toc28359102"/>
      <w:r>
        <w:rPr>
          <w:sz w:val="24"/>
        </w:rPr>
        <w:t>名    称：</w:t>
      </w:r>
      <w:r>
        <w:rPr>
          <w:rFonts w:hint="eastAsia" w:ascii="宋体" w:hAnsi="宋体" w:cs="宋体"/>
          <w:sz w:val="24"/>
          <w:u w:val="single"/>
          <w:lang w:eastAsia="zh-CN"/>
        </w:rPr>
        <w:t>汇信（北京）工程管理有限公司</w:t>
      </w:r>
    </w:p>
    <w:p w14:paraId="428EB584">
      <w:pPr>
        <w:spacing w:line="360" w:lineRule="auto"/>
        <w:ind w:firstLine="720" w:firstLineChars="300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地    址：</w:t>
      </w:r>
      <w:r>
        <w:rPr>
          <w:rFonts w:hint="eastAsia" w:ascii="宋体" w:hAnsi="宋体" w:cs="宋体"/>
          <w:sz w:val="24"/>
          <w:u w:val="single"/>
          <w:lang w:eastAsia="zh-CN"/>
        </w:rPr>
        <w:t>北京市经济技术开发区亦庄云时代B2座-18层</w:t>
      </w:r>
    </w:p>
    <w:p w14:paraId="52E248AD">
      <w:pPr>
        <w:spacing w:line="360" w:lineRule="auto"/>
        <w:ind w:firstLine="720" w:firstLineChars="300"/>
        <w:jc w:val="left"/>
        <w:rPr>
          <w:sz w:val="24"/>
          <w:highlight w:val="none"/>
          <w:u w:val="single"/>
          <w:lang w:val="zh-CN" w:eastAsia="zh-CN" w:bidi="zh-CN"/>
        </w:rPr>
      </w:pPr>
      <w:r>
        <w:rPr>
          <w:sz w:val="24"/>
        </w:rPr>
        <w:t>联系方式：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赵晓明010-53387002</w:t>
      </w:r>
    </w:p>
    <w:p w14:paraId="3D7CE0F5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highlight w:val="none"/>
        </w:rPr>
        <w:t>联系方式</w:t>
      </w:r>
      <w:bookmarkEnd w:id="10"/>
      <w:bookmarkEnd w:id="11"/>
      <w:bookmarkEnd w:id="12"/>
      <w:bookmarkEnd w:id="13"/>
    </w:p>
    <w:p w14:paraId="1398F4EC">
      <w:pPr>
        <w:spacing w:line="360" w:lineRule="auto"/>
        <w:ind w:firstLine="720" w:firstLineChars="300"/>
        <w:rPr>
          <w:b/>
          <w:bCs/>
          <w:sz w:val="24"/>
          <w:highlight w:val="none"/>
          <w:lang w:val="zh-CN" w:eastAsia="zh-CN" w:bidi="zh-CN"/>
        </w:rPr>
      </w:pPr>
      <w:r>
        <w:rPr>
          <w:rFonts w:hint="eastAsia"/>
          <w:sz w:val="24"/>
          <w:highlight w:val="none"/>
          <w:lang w:val="zh-CN" w:eastAsia="zh-CN" w:bidi="zh-CN"/>
        </w:rPr>
        <w:t>项目联系人：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赵晓明</w:t>
      </w:r>
    </w:p>
    <w:p w14:paraId="2E57634A">
      <w:pPr>
        <w:pStyle w:val="4"/>
        <w:tabs>
          <w:tab w:val="left" w:pos="2279"/>
          <w:tab w:val="left" w:pos="4131"/>
        </w:tabs>
        <w:spacing w:line="360" w:lineRule="auto"/>
        <w:ind w:firstLine="710" w:firstLineChars="296"/>
        <w:rPr>
          <w:snapToGrid w:val="0"/>
          <w:highlight w:val="none"/>
          <w:u w:val="single"/>
          <w:lang w:eastAsia="zh-CN"/>
        </w:rPr>
      </w:pPr>
      <w:r>
        <w:rPr>
          <w:rFonts w:hint="eastAsia"/>
          <w:highlight w:val="none"/>
          <w:lang w:val="zh-CN" w:eastAsia="zh-CN" w:bidi="zh-CN"/>
        </w:rPr>
        <w:t>电    话：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010-53387002</w:t>
      </w:r>
    </w:p>
    <w:p w14:paraId="69177CF3">
      <w:pPr>
        <w:rPr>
          <w:highlight w:val="none"/>
        </w:rPr>
      </w:pPr>
    </w:p>
    <w:p w14:paraId="00E22F25">
      <w:pPr>
        <w:rPr>
          <w:highlight w:val="none"/>
        </w:rPr>
      </w:pPr>
    </w:p>
    <w:p w14:paraId="76706D50">
      <w:pPr>
        <w:rPr>
          <w:highlight w:val="none"/>
        </w:rPr>
      </w:pPr>
    </w:p>
    <w:p w14:paraId="71EB49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EB0D"/>
    <w:multiLevelType w:val="singleLevel"/>
    <w:tmpl w:val="C153EB0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OGQ3NzFmNDhlNDU4NDFmODJkMDJjZjU4NGE2NDYifQ=="/>
  </w:docVars>
  <w:rsids>
    <w:rsidRoot w:val="00172A27"/>
    <w:rsid w:val="03977E2B"/>
    <w:rsid w:val="04F04544"/>
    <w:rsid w:val="06D27AF8"/>
    <w:rsid w:val="075B700C"/>
    <w:rsid w:val="0ED2440E"/>
    <w:rsid w:val="0EEC72CE"/>
    <w:rsid w:val="12AC7159"/>
    <w:rsid w:val="178C3CF3"/>
    <w:rsid w:val="19B906A4"/>
    <w:rsid w:val="1C660376"/>
    <w:rsid w:val="1C7A05BE"/>
    <w:rsid w:val="1EBB597F"/>
    <w:rsid w:val="20987C19"/>
    <w:rsid w:val="222F3BF9"/>
    <w:rsid w:val="2485703B"/>
    <w:rsid w:val="258F404D"/>
    <w:rsid w:val="26ED44AC"/>
    <w:rsid w:val="28215D92"/>
    <w:rsid w:val="296D0B09"/>
    <w:rsid w:val="2A731B79"/>
    <w:rsid w:val="2F4800A8"/>
    <w:rsid w:val="363670E4"/>
    <w:rsid w:val="370D767E"/>
    <w:rsid w:val="37FA215C"/>
    <w:rsid w:val="3A650085"/>
    <w:rsid w:val="42634A32"/>
    <w:rsid w:val="42A258CA"/>
    <w:rsid w:val="454A4722"/>
    <w:rsid w:val="4A216661"/>
    <w:rsid w:val="4BF64F08"/>
    <w:rsid w:val="51FA2049"/>
    <w:rsid w:val="53C4100F"/>
    <w:rsid w:val="55641CEE"/>
    <w:rsid w:val="55A734CB"/>
    <w:rsid w:val="5CC21AA9"/>
    <w:rsid w:val="5ED63CB5"/>
    <w:rsid w:val="606B6B93"/>
    <w:rsid w:val="60C63F26"/>
    <w:rsid w:val="62570027"/>
    <w:rsid w:val="67C779FD"/>
    <w:rsid w:val="742D217E"/>
    <w:rsid w:val="7C687278"/>
    <w:rsid w:val="7FD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99"/>
    <w:rPr>
      <w:sz w:val="24"/>
      <w:szCs w:val="24"/>
    </w:rPr>
  </w:style>
  <w:style w:type="paragraph" w:styleId="5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First Indent"/>
    <w:basedOn w:val="4"/>
    <w:next w:val="9"/>
    <w:qFormat/>
    <w:uiPriority w:val="0"/>
    <w:pPr>
      <w:tabs>
        <w:tab w:val="left" w:pos="567"/>
      </w:tabs>
      <w:spacing w:after="120"/>
      <w:ind w:firstLine="420" w:firstLineChars="100"/>
    </w:pPr>
    <w:rPr>
      <w:sz w:val="21"/>
    </w:rPr>
  </w:style>
  <w:style w:type="paragraph" w:styleId="9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601</Characters>
  <Lines>0</Lines>
  <Paragraphs>0</Paragraphs>
  <TotalTime>0</TotalTime>
  <ScaleCrop>false</ScaleCrop>
  <LinksUpToDate>false</LinksUpToDate>
  <CharactersWithSpaces>624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2024-11-20T10:47:00Z</dcterms:created>
  <dc:creator>admin</dc:creator>
  <cp:lastModifiedBy>汇信-马彬</cp:lastModifiedBy>
  <dcterms:modified xsi:type="dcterms:W3CDTF">2025-09-09T00:55:49Z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2C54BDC6A2114617A5F6D8098D9E83E1_13</vt:lpwstr>
  </property>
</Properties>
</file>