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49C4" w:rsidRDefault="007773A5">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4C49C4" w:rsidRDefault="004C49C4">
      <w:pPr>
        <w:spacing w:line="360" w:lineRule="auto"/>
        <w:ind w:firstLineChars="50" w:firstLine="300"/>
        <w:rPr>
          <w:sz w:val="60"/>
          <w:szCs w:val="60"/>
        </w:rPr>
      </w:pPr>
    </w:p>
    <w:p w:rsidR="004C49C4" w:rsidRDefault="007773A5">
      <w:pPr>
        <w:jc w:val="center"/>
        <w:rPr>
          <w:b/>
          <w:bCs/>
          <w:sz w:val="60"/>
          <w:szCs w:val="60"/>
        </w:rPr>
      </w:pPr>
      <w:r>
        <w:rPr>
          <w:b/>
          <w:bCs/>
          <w:sz w:val="60"/>
          <w:szCs w:val="60"/>
        </w:rPr>
        <w:t>北京市政府采购项目</w:t>
      </w:r>
    </w:p>
    <w:p w:rsidR="004C49C4" w:rsidRDefault="007773A5">
      <w:pPr>
        <w:jc w:val="center"/>
        <w:rPr>
          <w:b/>
          <w:bCs/>
          <w:sz w:val="60"/>
          <w:szCs w:val="60"/>
        </w:rPr>
      </w:pPr>
      <w:r>
        <w:rPr>
          <w:b/>
          <w:bCs/>
          <w:sz w:val="60"/>
          <w:szCs w:val="60"/>
        </w:rPr>
        <w:t>公开招标文件</w:t>
      </w: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9431E9" w:rsidRPr="009431E9">
        <w:rPr>
          <w:rFonts w:hint="eastAsia"/>
          <w:bCs/>
          <w:sz w:val="36"/>
          <w:szCs w:val="36"/>
        </w:rPr>
        <w:t>新华医院</w:t>
      </w:r>
      <w:r w:rsidR="009431E9" w:rsidRPr="009431E9">
        <w:rPr>
          <w:rFonts w:hint="eastAsia"/>
          <w:bCs/>
          <w:sz w:val="36"/>
          <w:szCs w:val="36"/>
        </w:rPr>
        <w:t>2025</w:t>
      </w:r>
      <w:r w:rsidR="009431E9" w:rsidRPr="009431E9">
        <w:rPr>
          <w:rFonts w:hint="eastAsia"/>
          <w:bCs/>
          <w:sz w:val="36"/>
          <w:szCs w:val="36"/>
        </w:rPr>
        <w:t>年采购预防保健中心等科室医疗设备项目其他医疗设备采购项目</w:t>
      </w:r>
    </w:p>
    <w:p w:rsidR="004C49C4" w:rsidRPr="009431E9" w:rsidRDefault="007773A5" w:rsidP="009431E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编号：</w:t>
      </w:r>
      <w:r w:rsidR="009431E9" w:rsidRPr="009431E9">
        <w:rPr>
          <w:bCs/>
          <w:sz w:val="36"/>
          <w:szCs w:val="36"/>
        </w:rPr>
        <w:t>ZYLS-ZB-202512039</w:t>
      </w: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ascii="宋体" w:hAnsi="宋体" w:cs="宋体" w:hint="eastAsia"/>
          <w:spacing w:val="-19"/>
          <w:sz w:val="36"/>
          <w:szCs w:val="36"/>
        </w:rPr>
        <w:t>北京市通州区</w:t>
      </w:r>
      <w:r w:rsidR="00644901">
        <w:rPr>
          <w:rFonts w:ascii="宋体" w:hAnsi="宋体" w:cs="宋体" w:hint="eastAsia"/>
          <w:spacing w:val="-19"/>
          <w:sz w:val="36"/>
          <w:szCs w:val="36"/>
        </w:rPr>
        <w:t>新华医院</w:t>
      </w: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w:t>
      </w:r>
      <w:proofErr w:type="gramStart"/>
      <w:r>
        <w:rPr>
          <w:rFonts w:hint="eastAsia"/>
          <w:bCs/>
          <w:sz w:val="36"/>
          <w:szCs w:val="36"/>
        </w:rPr>
        <w:t>源联盛咨询</w:t>
      </w:r>
      <w:proofErr w:type="gramEnd"/>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rsidR="004C49C4" w:rsidRDefault="007773A5">
      <w:pPr>
        <w:widowControl/>
        <w:jc w:val="left"/>
        <w:rPr>
          <w:b/>
          <w:bCs/>
          <w:sz w:val="44"/>
        </w:rPr>
      </w:pPr>
      <w:r>
        <w:rPr>
          <w:b/>
          <w:bCs/>
          <w:sz w:val="44"/>
        </w:rPr>
        <w:br w:type="page"/>
      </w:r>
    </w:p>
    <w:p w:rsidR="004C49C4" w:rsidRDefault="007773A5">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4C49C4" w:rsidRDefault="004C49C4"/>
    <w:p w:rsidR="004C49C4" w:rsidRDefault="004C49C4"/>
    <w:p w:rsidR="004C49C4" w:rsidRDefault="004C49C4"/>
    <w:p w:rsidR="004C49C4" w:rsidRDefault="007773A5">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4C49C4" w:rsidRDefault="00DC7A1E">
      <w:pPr>
        <w:pStyle w:val="14"/>
        <w:spacing w:line="360" w:lineRule="auto"/>
        <w:rPr>
          <w:rFonts w:ascii="Times New Roman" w:eastAsiaTheme="minorEastAsia" w:hAnsi="Times New Roman"/>
          <w:b w:val="0"/>
          <w:sz w:val="21"/>
          <w:szCs w:val="22"/>
        </w:rPr>
      </w:pPr>
      <w:hyperlink w:anchor="_Toc99301419" w:history="1">
        <w:r w:rsidR="007773A5">
          <w:rPr>
            <w:rStyle w:val="aff8"/>
            <w:rFonts w:ascii="Times New Roman" w:hAnsi="Times New Roman"/>
            <w:color w:val="auto"/>
          </w:rPr>
          <w:t>第一章</w:t>
        </w:r>
        <w:r w:rsidR="007773A5">
          <w:rPr>
            <w:rStyle w:val="aff8"/>
            <w:rFonts w:ascii="Times New Roman" w:hAnsi="Times New Roman"/>
            <w:color w:val="auto"/>
          </w:rPr>
          <w:t xml:space="preserve">   </w:t>
        </w:r>
        <w:r w:rsidR="007773A5">
          <w:rPr>
            <w:rStyle w:val="aff8"/>
            <w:rFonts w:ascii="Times New Roman" w:hAnsi="Times New Roman"/>
            <w:color w:val="auto"/>
          </w:rPr>
          <w:t>投标邀请</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_Toc99301419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w:t>
        </w:r>
        <w:r w:rsidR="007773A5">
          <w:rPr>
            <w:rFonts w:ascii="Times New Roman" w:hAnsi="Times New Roman"/>
          </w:rPr>
          <w:fldChar w:fldCharType="end"/>
        </w:r>
      </w:hyperlink>
    </w:p>
    <w:p w:rsidR="004C49C4" w:rsidRDefault="00DC7A1E">
      <w:pPr>
        <w:pStyle w:val="14"/>
        <w:spacing w:line="360" w:lineRule="auto"/>
        <w:rPr>
          <w:rFonts w:ascii="Times New Roman" w:eastAsiaTheme="minorEastAsia" w:hAnsi="Times New Roman"/>
          <w:b w:val="0"/>
          <w:sz w:val="21"/>
          <w:szCs w:val="22"/>
        </w:rPr>
      </w:pPr>
      <w:hyperlink w:anchor="_Toc99301420" w:history="1">
        <w:r w:rsidR="007773A5">
          <w:rPr>
            <w:rStyle w:val="aff8"/>
            <w:rFonts w:ascii="Times New Roman" w:hAnsi="Times New Roman"/>
            <w:color w:val="auto"/>
          </w:rPr>
          <w:t>第二章</w:t>
        </w:r>
        <w:r w:rsidR="007773A5">
          <w:rPr>
            <w:rStyle w:val="aff8"/>
            <w:rFonts w:ascii="Times New Roman" w:hAnsi="Times New Roman"/>
            <w:color w:val="auto"/>
          </w:rPr>
          <w:t xml:space="preserve">   </w:t>
        </w:r>
        <w:r w:rsidR="007773A5">
          <w:rPr>
            <w:rStyle w:val="aff8"/>
            <w:rFonts w:ascii="Times New Roman" w:hAnsi="Times New Roman"/>
            <w:color w:val="auto"/>
          </w:rPr>
          <w:t>投标人须知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_Toc99301420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6</w:t>
        </w:r>
        <w:r w:rsidR="007773A5">
          <w:rPr>
            <w:rFonts w:ascii="Times New Roman" w:hAnsi="Times New Roman"/>
          </w:rPr>
          <w:fldChar w:fldCharType="end"/>
        </w:r>
      </w:hyperlink>
    </w:p>
    <w:p w:rsidR="004C49C4" w:rsidRDefault="00DC7A1E">
      <w:pPr>
        <w:pStyle w:val="14"/>
        <w:spacing w:line="360" w:lineRule="auto"/>
        <w:rPr>
          <w:rFonts w:ascii="Times New Roman" w:eastAsiaTheme="minorEastAsia" w:hAnsi="Times New Roman"/>
          <w:b w:val="0"/>
          <w:sz w:val="21"/>
          <w:szCs w:val="22"/>
        </w:rPr>
      </w:pPr>
      <w:hyperlink w:anchor="_Toc99301421" w:history="1">
        <w:r w:rsidR="007773A5">
          <w:rPr>
            <w:rStyle w:val="aff8"/>
            <w:rFonts w:ascii="Times New Roman" w:hAnsi="Times New Roman"/>
            <w:color w:val="auto"/>
          </w:rPr>
          <w:t>第三章</w:t>
        </w:r>
        <w:r w:rsidR="007773A5">
          <w:rPr>
            <w:rStyle w:val="aff8"/>
            <w:rFonts w:ascii="Times New Roman" w:hAnsi="Times New Roman"/>
            <w:color w:val="auto"/>
          </w:rPr>
          <w:t xml:space="preserve">   </w:t>
        </w:r>
        <w:r w:rsidR="007773A5">
          <w:rPr>
            <w:rStyle w:val="aff8"/>
            <w:rFonts w:ascii="Times New Roman" w:hAnsi="Times New Roman"/>
            <w:color w:val="auto"/>
          </w:rPr>
          <w:t>资格审查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_Toc99301421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22</w:t>
        </w:r>
        <w:r w:rsidR="007773A5">
          <w:rPr>
            <w:rFonts w:ascii="Times New Roman" w:hAnsi="Times New Roman"/>
          </w:rPr>
          <w:fldChar w:fldCharType="end"/>
        </w:r>
      </w:hyperlink>
    </w:p>
    <w:p w:rsidR="004C49C4" w:rsidRDefault="00DC7A1E">
      <w:pPr>
        <w:pStyle w:val="14"/>
        <w:spacing w:line="360" w:lineRule="auto"/>
        <w:rPr>
          <w:rFonts w:ascii="Times New Roman" w:eastAsiaTheme="minorEastAsia" w:hAnsi="Times New Roman"/>
          <w:b w:val="0"/>
          <w:sz w:val="21"/>
          <w:szCs w:val="22"/>
        </w:rPr>
      </w:pPr>
      <w:hyperlink w:anchor="_Toc99301423" w:history="1">
        <w:r w:rsidR="007773A5">
          <w:rPr>
            <w:rStyle w:val="aff8"/>
            <w:rFonts w:ascii="Times New Roman" w:hAnsi="Times New Roman"/>
            <w:color w:val="auto"/>
          </w:rPr>
          <w:t>第四章</w:t>
        </w:r>
        <w:r w:rsidR="007773A5">
          <w:rPr>
            <w:rStyle w:val="aff8"/>
            <w:rFonts w:ascii="Times New Roman" w:hAnsi="Times New Roman"/>
            <w:color w:val="auto"/>
          </w:rPr>
          <w:t xml:space="preserve">   </w:t>
        </w:r>
        <w:r w:rsidR="007773A5">
          <w:rPr>
            <w:rStyle w:val="aff8"/>
            <w:rFonts w:ascii="Times New Roman" w:hAnsi="Times New Roman"/>
            <w:color w:val="auto"/>
          </w:rPr>
          <w:t>评标程序、评标方法和评标标准</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_Toc99301423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25</w:t>
        </w:r>
        <w:r w:rsidR="007773A5">
          <w:rPr>
            <w:rFonts w:ascii="Times New Roman" w:hAnsi="Times New Roman"/>
          </w:rPr>
          <w:fldChar w:fldCharType="end"/>
        </w:r>
      </w:hyperlink>
    </w:p>
    <w:p w:rsidR="004C49C4" w:rsidRDefault="00DC7A1E">
      <w:pPr>
        <w:pStyle w:val="14"/>
        <w:spacing w:line="360" w:lineRule="auto"/>
        <w:rPr>
          <w:rFonts w:ascii="Times New Roman" w:eastAsiaTheme="minorEastAsia" w:hAnsi="Times New Roman"/>
          <w:b w:val="0"/>
          <w:sz w:val="21"/>
          <w:szCs w:val="22"/>
        </w:rPr>
      </w:pPr>
      <w:hyperlink w:anchor="_Toc99301424" w:history="1">
        <w:r w:rsidR="007773A5">
          <w:rPr>
            <w:rStyle w:val="aff8"/>
            <w:rFonts w:ascii="Times New Roman" w:hAnsi="Times New Roman"/>
            <w:color w:val="auto"/>
          </w:rPr>
          <w:t>第五章</w:t>
        </w:r>
        <w:r w:rsidR="007773A5">
          <w:rPr>
            <w:rStyle w:val="aff8"/>
            <w:rFonts w:ascii="Times New Roman" w:hAnsi="Times New Roman"/>
            <w:color w:val="auto"/>
          </w:rPr>
          <w:t xml:space="preserve">   </w:t>
        </w:r>
        <w:r w:rsidR="007773A5">
          <w:rPr>
            <w:rStyle w:val="aff8"/>
            <w:rFonts w:ascii="Times New Roman" w:hAnsi="Times New Roman"/>
            <w:color w:val="auto"/>
          </w:rPr>
          <w:t>采购需求</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_Toc99301424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33</w:t>
        </w:r>
        <w:r w:rsidR="007773A5">
          <w:rPr>
            <w:rFonts w:ascii="Times New Roman" w:hAnsi="Times New Roman"/>
          </w:rPr>
          <w:fldChar w:fldCharType="end"/>
        </w:r>
      </w:hyperlink>
    </w:p>
    <w:p w:rsidR="004C49C4" w:rsidRDefault="00DC7A1E">
      <w:pPr>
        <w:pStyle w:val="14"/>
        <w:spacing w:line="360" w:lineRule="auto"/>
        <w:rPr>
          <w:rFonts w:ascii="Times New Roman" w:eastAsiaTheme="minorEastAsia" w:hAnsi="Times New Roman"/>
          <w:b w:val="0"/>
          <w:sz w:val="21"/>
          <w:szCs w:val="22"/>
        </w:rPr>
      </w:pPr>
      <w:hyperlink w:anchor="_Toc99301425" w:history="1">
        <w:r w:rsidR="007773A5">
          <w:rPr>
            <w:rStyle w:val="aff8"/>
            <w:rFonts w:ascii="Times New Roman" w:hAnsi="Times New Roman"/>
            <w:color w:val="auto"/>
          </w:rPr>
          <w:t>第六章</w:t>
        </w:r>
        <w:r w:rsidR="007773A5">
          <w:rPr>
            <w:rStyle w:val="aff8"/>
            <w:rFonts w:ascii="Times New Roman" w:hAnsi="Times New Roman"/>
            <w:color w:val="auto"/>
          </w:rPr>
          <w:t xml:space="preserve">   </w:t>
        </w:r>
        <w:r w:rsidR="007773A5">
          <w:rPr>
            <w:rStyle w:val="aff8"/>
            <w:rFonts w:ascii="Times New Roman" w:hAnsi="Times New Roman"/>
            <w:color w:val="auto"/>
          </w:rPr>
          <w:t>拟签订的合同文本</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_Toc99301425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37</w:t>
        </w:r>
        <w:r w:rsidR="007773A5">
          <w:rPr>
            <w:rFonts w:ascii="Times New Roman" w:hAnsi="Times New Roman"/>
          </w:rPr>
          <w:fldChar w:fldCharType="end"/>
        </w:r>
      </w:hyperlink>
    </w:p>
    <w:p w:rsidR="004C49C4" w:rsidRDefault="00DC7A1E">
      <w:pPr>
        <w:pStyle w:val="14"/>
        <w:spacing w:line="360" w:lineRule="auto"/>
        <w:rPr>
          <w:rFonts w:ascii="Times New Roman" w:eastAsiaTheme="minorEastAsia" w:hAnsi="Times New Roman"/>
          <w:b w:val="0"/>
          <w:sz w:val="21"/>
          <w:szCs w:val="22"/>
        </w:rPr>
      </w:pPr>
      <w:hyperlink w:anchor="_Toc99301426" w:history="1">
        <w:r w:rsidR="007773A5">
          <w:rPr>
            <w:rStyle w:val="aff8"/>
            <w:rFonts w:ascii="Times New Roman" w:hAnsi="Times New Roman"/>
            <w:color w:val="auto"/>
          </w:rPr>
          <w:t>第七章</w:t>
        </w:r>
        <w:r w:rsidR="007773A5">
          <w:rPr>
            <w:rStyle w:val="aff8"/>
            <w:rFonts w:ascii="Times New Roman" w:hAnsi="Times New Roman"/>
            <w:color w:val="auto"/>
          </w:rPr>
          <w:t xml:space="preserve">   </w:t>
        </w:r>
        <w:r w:rsidR="007773A5">
          <w:rPr>
            <w:rStyle w:val="aff8"/>
            <w:rFonts w:ascii="Times New Roman" w:hAnsi="Times New Roman"/>
            <w:color w:val="auto"/>
          </w:rPr>
          <w:t>投标文件格式</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_Toc99301426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40</w:t>
        </w:r>
        <w:r w:rsidR="007773A5">
          <w:rPr>
            <w:rFonts w:ascii="Times New Roman" w:hAnsi="Times New Roman"/>
          </w:rPr>
          <w:fldChar w:fldCharType="end"/>
        </w:r>
      </w:hyperlink>
    </w:p>
    <w:p w:rsidR="004C49C4" w:rsidRDefault="007773A5">
      <w:pPr>
        <w:pStyle w:val="14"/>
        <w:spacing w:line="480" w:lineRule="auto"/>
        <w:rPr>
          <w:rFonts w:ascii="Times New Roman" w:eastAsiaTheme="minorEastAsia" w:hAnsi="Times New Roman"/>
          <w:b w:val="0"/>
        </w:rPr>
      </w:pPr>
      <w:r>
        <w:rPr>
          <w:rFonts w:ascii="Times New Roman" w:hAnsi="Times New Roman"/>
          <w:b w:val="0"/>
        </w:rPr>
        <w:fldChar w:fldCharType="end"/>
      </w:r>
    </w:p>
    <w:p w:rsidR="004C49C4" w:rsidRDefault="004C49C4"/>
    <w:p w:rsidR="004C49C4" w:rsidRDefault="004C49C4">
      <w:pPr>
        <w:pStyle w:val="14"/>
        <w:spacing w:line="360" w:lineRule="auto"/>
        <w:rPr>
          <w:rFonts w:ascii="Times New Roman" w:hAnsi="Times New Roman"/>
          <w:b w:val="0"/>
        </w:rPr>
      </w:pPr>
    </w:p>
    <w:p w:rsidR="004C49C4" w:rsidRDefault="007773A5">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4C49C4" w:rsidRDefault="004C49C4">
      <w:pPr>
        <w:spacing w:line="360" w:lineRule="auto"/>
        <w:ind w:firstLineChars="200" w:firstLine="640"/>
        <w:rPr>
          <w:sz w:val="32"/>
          <w:szCs w:val="32"/>
        </w:rPr>
      </w:pPr>
    </w:p>
    <w:p w:rsidR="004C49C4" w:rsidRDefault="007773A5">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4C49C4" w:rsidRPr="009431E9" w:rsidRDefault="007773A5" w:rsidP="009431E9">
      <w:pPr>
        <w:spacing w:line="360" w:lineRule="auto"/>
        <w:ind w:firstLineChars="200" w:firstLine="480"/>
        <w:rPr>
          <w:bCs/>
          <w:sz w:val="24"/>
          <w:u w:val="single"/>
        </w:rPr>
      </w:pPr>
      <w:r>
        <w:rPr>
          <w:sz w:val="24"/>
        </w:rPr>
        <w:t>1.</w:t>
      </w:r>
      <w:r>
        <w:rPr>
          <w:sz w:val="24"/>
        </w:rPr>
        <w:t>采购编号：</w:t>
      </w:r>
      <w:r w:rsidR="009431E9" w:rsidRPr="009431E9">
        <w:rPr>
          <w:bCs/>
          <w:sz w:val="24"/>
          <w:u w:val="single"/>
        </w:rPr>
        <w:t>ZYLS-ZB-202512039</w:t>
      </w:r>
    </w:p>
    <w:p w:rsidR="004C49C4" w:rsidRDefault="007773A5" w:rsidP="00C97688">
      <w:pPr>
        <w:spacing w:line="360" w:lineRule="auto"/>
        <w:ind w:leftChars="200" w:left="1620" w:hangingChars="500" w:hanging="1200"/>
        <w:rPr>
          <w:sz w:val="24"/>
        </w:rPr>
      </w:pPr>
      <w:r>
        <w:rPr>
          <w:sz w:val="24"/>
        </w:rPr>
        <w:t>2.</w:t>
      </w:r>
      <w:r>
        <w:rPr>
          <w:sz w:val="24"/>
        </w:rPr>
        <w:t>项目名称：</w:t>
      </w:r>
      <w:r w:rsidR="009431E9" w:rsidRPr="009431E9">
        <w:rPr>
          <w:rFonts w:hint="eastAsia"/>
          <w:sz w:val="24"/>
          <w:u w:val="single"/>
        </w:rPr>
        <w:t>新华医院</w:t>
      </w:r>
      <w:r w:rsidR="009431E9" w:rsidRPr="009431E9">
        <w:rPr>
          <w:rFonts w:hint="eastAsia"/>
          <w:sz w:val="24"/>
          <w:u w:val="single"/>
        </w:rPr>
        <w:t>2025</w:t>
      </w:r>
      <w:r w:rsidR="009431E9" w:rsidRPr="009431E9">
        <w:rPr>
          <w:rFonts w:hint="eastAsia"/>
          <w:sz w:val="24"/>
          <w:u w:val="single"/>
        </w:rPr>
        <w:t>年采购预防保健中心等科室医疗设备项目其他医疗设备采购项目</w:t>
      </w:r>
    </w:p>
    <w:bookmarkEnd w:id="6"/>
    <w:p w:rsidR="004C49C4" w:rsidRDefault="007773A5">
      <w:pPr>
        <w:spacing w:line="360" w:lineRule="auto"/>
        <w:ind w:firstLineChars="200" w:firstLine="480"/>
        <w:rPr>
          <w:sz w:val="24"/>
        </w:rPr>
      </w:pPr>
      <w:r>
        <w:rPr>
          <w:sz w:val="24"/>
        </w:rPr>
        <w:t>3.</w:t>
      </w:r>
      <w:r>
        <w:rPr>
          <w:sz w:val="24"/>
        </w:rPr>
        <w:t>项目预算金额：</w:t>
      </w:r>
      <w:r w:rsidR="009431E9">
        <w:rPr>
          <w:sz w:val="24"/>
          <w:u w:val="single"/>
        </w:rPr>
        <w:t>141.2</w:t>
      </w:r>
      <w:r>
        <w:rPr>
          <w:sz w:val="24"/>
        </w:rPr>
        <w:t>万元、项目最高限价：</w:t>
      </w:r>
      <w:r w:rsidR="009431E9">
        <w:rPr>
          <w:sz w:val="24"/>
          <w:u w:val="single"/>
        </w:rPr>
        <w:t>141.2</w:t>
      </w:r>
      <w:r>
        <w:rPr>
          <w:sz w:val="24"/>
          <w:u w:val="single"/>
        </w:rPr>
        <w:t>万元</w:t>
      </w:r>
    </w:p>
    <w:p w:rsidR="004C49C4" w:rsidRDefault="007773A5">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76"/>
        <w:gridCol w:w="709"/>
        <w:gridCol w:w="1984"/>
        <w:gridCol w:w="2412"/>
        <w:gridCol w:w="877"/>
      </w:tblGrid>
      <w:tr w:rsidR="004C49C4" w:rsidRPr="00AE732C">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proofErr w:type="gramStart"/>
            <w:r w:rsidRPr="00AE732C">
              <w:rPr>
                <w:rFonts w:asciiTheme="minorEastAsia" w:eastAsiaTheme="minorEastAsia" w:hAnsiTheme="minorEastAsia" w:hint="eastAsia"/>
                <w:b/>
                <w:sz w:val="24"/>
              </w:rPr>
              <w:t>包号</w:t>
            </w:r>
            <w:proofErr w:type="gramEnd"/>
          </w:p>
        </w:tc>
        <w:tc>
          <w:tcPr>
            <w:tcW w:w="2876"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数量</w:t>
            </w:r>
            <w:r w:rsidRPr="00AE732C">
              <w:rPr>
                <w:rFonts w:asciiTheme="minorEastAsia" w:eastAsiaTheme="minorEastAsia" w:hAnsiTheme="minorEastAsia"/>
                <w:b/>
                <w:sz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 xml:space="preserve"> 分包最高限价</w:t>
            </w:r>
          </w:p>
          <w:p w:rsidR="004C49C4" w:rsidRPr="00AE732C" w:rsidRDefault="007773A5" w:rsidP="00AE732C">
            <w:pPr>
              <w:spacing w:line="360" w:lineRule="auto"/>
              <w:ind w:rightChars="-51" w:right="-107"/>
              <w:jc w:val="center"/>
              <w:rPr>
                <w:rFonts w:asciiTheme="minorEastAsia" w:eastAsiaTheme="minorEastAsia" w:hAnsiTheme="minorEastAsia"/>
                <w:b/>
                <w:sz w:val="24"/>
              </w:rPr>
            </w:pPr>
            <w:r w:rsidRPr="00AE732C">
              <w:rPr>
                <w:rFonts w:asciiTheme="minorEastAsia" w:eastAsiaTheme="minorEastAsia" w:hAnsiTheme="minorEastAsia" w:hint="eastAsia"/>
                <w:b/>
                <w:sz w:val="24"/>
              </w:rPr>
              <w:t>（万元）</w:t>
            </w:r>
          </w:p>
        </w:tc>
        <w:tc>
          <w:tcPr>
            <w:tcW w:w="2412"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是否允许进口</w:t>
            </w:r>
          </w:p>
        </w:tc>
      </w:tr>
      <w:tr w:rsidR="00522F2A" w:rsidRPr="00AE732C">
        <w:trPr>
          <w:trHeight w:val="227"/>
          <w:jc w:val="center"/>
        </w:trPr>
        <w:tc>
          <w:tcPr>
            <w:tcW w:w="805" w:type="dxa"/>
            <w:vMerge w:val="restart"/>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hint="eastAsia"/>
                <w:kern w:val="0"/>
                <w:sz w:val="24"/>
              </w:rPr>
              <w:t>妇科专用检查床</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1</w:t>
            </w:r>
          </w:p>
        </w:tc>
        <w:tc>
          <w:tcPr>
            <w:tcW w:w="1984" w:type="dxa"/>
            <w:vMerge w:val="restart"/>
            <w:tcBorders>
              <w:left w:val="single" w:sz="4" w:space="0" w:color="auto"/>
              <w:right w:val="single" w:sz="4" w:space="0" w:color="auto"/>
            </w:tcBorders>
            <w:vAlign w:val="center"/>
          </w:tcPr>
          <w:p w:rsidR="00522F2A" w:rsidRPr="00AE732C" w:rsidRDefault="009431E9" w:rsidP="00AE732C">
            <w:pPr>
              <w:spacing w:line="360" w:lineRule="auto"/>
              <w:jc w:val="center"/>
              <w:textAlignment w:val="center"/>
              <w:rPr>
                <w:rFonts w:asciiTheme="minorEastAsia" w:eastAsiaTheme="minorEastAsia" w:hAnsiTheme="minorEastAsia"/>
                <w:color w:val="000000" w:themeColor="text1"/>
                <w:sz w:val="24"/>
              </w:rPr>
            </w:pPr>
            <w:bookmarkStart w:id="7" w:name="OLE_LINK14"/>
            <w:bookmarkStart w:id="8" w:name="OLE_LINK15"/>
            <w:bookmarkStart w:id="9" w:name="_GoBack"/>
            <w:r>
              <w:rPr>
                <w:rFonts w:asciiTheme="minorEastAsia" w:eastAsiaTheme="minorEastAsia" w:hAnsiTheme="minorEastAsia"/>
                <w:color w:val="000000" w:themeColor="text1"/>
                <w:sz w:val="24"/>
              </w:rPr>
              <w:t>141.2</w:t>
            </w:r>
            <w:bookmarkEnd w:id="7"/>
            <w:bookmarkEnd w:id="8"/>
            <w:bookmarkEnd w:id="9"/>
          </w:p>
        </w:tc>
        <w:tc>
          <w:tcPr>
            <w:tcW w:w="2412" w:type="dxa"/>
            <w:vMerge w:val="restart"/>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hint="eastAsia"/>
                <w:sz w:val="24"/>
              </w:rPr>
              <w:t>1、</w:t>
            </w:r>
            <w:r w:rsidR="007D7463" w:rsidRPr="007D7463">
              <w:rPr>
                <w:rFonts w:hint="eastAsia"/>
                <w:color w:val="000000" w:themeColor="text1"/>
                <w:sz w:val="24"/>
              </w:rPr>
              <w:t>功率</w:t>
            </w:r>
            <w:r w:rsidR="007D7463" w:rsidRPr="007D7463">
              <w:rPr>
                <w:rFonts w:hint="eastAsia"/>
                <w:color w:val="000000" w:themeColor="text1"/>
                <w:sz w:val="24"/>
              </w:rPr>
              <w:t>:</w:t>
            </w:r>
            <w:r w:rsidR="007D7463" w:rsidRPr="007D7463">
              <w:rPr>
                <w:rFonts w:hint="eastAsia"/>
                <w:color w:val="000000" w:themeColor="text1"/>
                <w:sz w:val="24"/>
              </w:rPr>
              <w:t>≤</w:t>
            </w:r>
            <w:r w:rsidR="007D7463" w:rsidRPr="007D7463">
              <w:rPr>
                <w:rFonts w:hint="eastAsia"/>
                <w:color w:val="000000" w:themeColor="text1"/>
                <w:sz w:val="24"/>
              </w:rPr>
              <w:t>500VA</w:t>
            </w:r>
          </w:p>
          <w:p w:rsidR="00522F2A" w:rsidRPr="00AE732C" w:rsidRDefault="00522F2A"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sz w:val="24"/>
              </w:rPr>
              <w:t>2</w:t>
            </w:r>
            <w:r w:rsidRPr="00AE732C">
              <w:rPr>
                <w:rFonts w:asciiTheme="minorEastAsia" w:eastAsiaTheme="minorEastAsia" w:hAnsiTheme="minorEastAsia" w:cstheme="minorEastAsia" w:hint="eastAsia"/>
                <w:sz w:val="24"/>
              </w:rPr>
              <w:t>、</w:t>
            </w:r>
            <w:r w:rsidR="007D7463" w:rsidRPr="00831A13">
              <w:rPr>
                <w:rFonts w:ascii="宋体" w:hAnsi="宋体" w:hint="eastAsia"/>
                <w:color w:val="000000"/>
                <w:sz w:val="24"/>
              </w:rPr>
              <w:t>采用双扬声器设计</w:t>
            </w:r>
          </w:p>
          <w:p w:rsidR="00522F2A" w:rsidRPr="00AE732C" w:rsidRDefault="00522F2A" w:rsidP="00AE732C">
            <w:pPr>
              <w:spacing w:line="360" w:lineRule="auto"/>
              <w:rPr>
                <w:rFonts w:asciiTheme="minorEastAsia" w:eastAsiaTheme="minorEastAsia" w:hAnsiTheme="minorEastAsia"/>
                <w:sz w:val="24"/>
              </w:rPr>
            </w:pPr>
            <w:r w:rsidRPr="00AE732C">
              <w:rPr>
                <w:rFonts w:asciiTheme="minorEastAsia" w:eastAsiaTheme="minorEastAsia" w:hAnsiTheme="minorEastAsia" w:cstheme="minorEastAsia" w:hint="eastAsia"/>
                <w:sz w:val="24"/>
              </w:rPr>
              <w:t>详见招标文件采购需求</w:t>
            </w:r>
          </w:p>
        </w:tc>
        <w:tc>
          <w:tcPr>
            <w:tcW w:w="877" w:type="dxa"/>
            <w:vMerge w:val="restart"/>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否</w:t>
            </w: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胎心多普勒</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便携式听力评估仪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医用冷藏箱（大）</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6</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A</w:t>
            </w:r>
            <w:r>
              <w:rPr>
                <w:rFonts w:asciiTheme="minorEastAsia" w:eastAsiaTheme="minorEastAsia" w:hAnsiTheme="minorEastAsia"/>
                <w:sz w:val="24"/>
              </w:rPr>
              <w:t>ED</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麻醉咽喉镜</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药品保存箱</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医用冷藏箱（小）</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3</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血红蛋白分析仪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低温医用冰箱</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血压计</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sidRPr="00296841">
              <w:rPr>
                <w:rFonts w:ascii="宋体" w:hAnsi="宋体" w:cs="方正仿宋_GBK" w:hint="eastAsia"/>
                <w:sz w:val="24"/>
              </w:rPr>
              <w:t>数字化X射线系统（牙科X射线机+牙科影像板扫描仪）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小型全自动清洗消毒器</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sidRPr="00934007">
              <w:rPr>
                <w:rFonts w:ascii="宋体" w:hAnsi="宋体" w:cs="方正仿宋_GBK" w:hint="eastAsia"/>
                <w:sz w:val="24"/>
              </w:rPr>
              <w:t>全自动化学发光分析仪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9431E9" w:rsidP="00AE732C">
            <w:pPr>
              <w:spacing w:line="360" w:lineRule="auto"/>
              <w:jc w:val="center"/>
              <w:rPr>
                <w:rFonts w:asciiTheme="minorEastAsia" w:eastAsiaTheme="minorEastAsia" w:hAnsiTheme="minorEastAsia"/>
                <w:sz w:val="24"/>
              </w:rPr>
            </w:pPr>
            <w:r w:rsidRPr="00934007">
              <w:rPr>
                <w:rStyle w:val="font21"/>
                <w:sz w:val="24"/>
              </w:rPr>
              <w:t>智能煎药机（封装一体）</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4</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bl>
    <w:p w:rsidR="004C49C4" w:rsidRDefault="007773A5">
      <w:pPr>
        <w:spacing w:line="360" w:lineRule="auto"/>
        <w:ind w:firstLineChars="200" w:firstLine="480"/>
        <w:rPr>
          <w:sz w:val="24"/>
          <w:u w:val="single"/>
        </w:rPr>
      </w:pPr>
      <w:r>
        <w:rPr>
          <w:sz w:val="24"/>
        </w:rPr>
        <w:t>5.</w:t>
      </w:r>
      <w:r>
        <w:rPr>
          <w:sz w:val="24"/>
        </w:rPr>
        <w:t>合同履行期限：</w:t>
      </w:r>
      <w:r>
        <w:rPr>
          <w:rFonts w:ascii="宋体" w:hAnsi="宋体" w:hint="eastAsia"/>
          <w:spacing w:val="-14"/>
          <w:sz w:val="24"/>
        </w:rPr>
        <w:t>签约后</w:t>
      </w:r>
      <w:r w:rsidR="00522F2A">
        <w:rPr>
          <w:rFonts w:ascii="宋体" w:hAnsi="宋体"/>
          <w:spacing w:val="-14"/>
          <w:sz w:val="24"/>
        </w:rPr>
        <w:t>30</w:t>
      </w:r>
      <w:r>
        <w:rPr>
          <w:rFonts w:ascii="宋体" w:hAnsi="宋体" w:hint="eastAsia"/>
          <w:spacing w:val="-14"/>
          <w:sz w:val="24"/>
        </w:rPr>
        <w:t>天内完成送货、安装、调试</w:t>
      </w:r>
      <w:r>
        <w:rPr>
          <w:sz w:val="24"/>
        </w:rPr>
        <w:t>。</w:t>
      </w:r>
    </w:p>
    <w:p w:rsidR="004C49C4" w:rsidRDefault="007773A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4C49C4" w:rsidRDefault="007773A5">
      <w:pPr>
        <w:pStyle w:val="21"/>
        <w:spacing w:before="0" w:line="360" w:lineRule="auto"/>
        <w:jc w:val="left"/>
        <w:rPr>
          <w:rFonts w:ascii="Times New Roman" w:eastAsia="宋体" w:hAnsi="Times New Roman"/>
          <w:sz w:val="24"/>
          <w:szCs w:val="24"/>
        </w:rPr>
      </w:pPr>
      <w:bookmarkStart w:id="10" w:name="_Toc28359080"/>
      <w:bookmarkStart w:id="11" w:name="_Toc28359003"/>
      <w:bookmarkStart w:id="12" w:name="_Toc35393622"/>
      <w:bookmarkStart w:id="13" w:name="_Toc35393791"/>
      <w:r>
        <w:rPr>
          <w:rFonts w:ascii="Times New Roman" w:eastAsia="宋体" w:hAnsi="Times New Roman"/>
          <w:sz w:val="24"/>
          <w:szCs w:val="24"/>
        </w:rPr>
        <w:lastRenderedPageBreak/>
        <w:t>二、申请人的资格要求（须同时满足）</w:t>
      </w:r>
      <w:bookmarkEnd w:id="10"/>
      <w:bookmarkEnd w:id="11"/>
      <w:bookmarkEnd w:id="12"/>
      <w:bookmarkEnd w:id="13"/>
    </w:p>
    <w:p w:rsidR="004C49C4" w:rsidRDefault="007773A5">
      <w:pPr>
        <w:spacing w:line="360" w:lineRule="auto"/>
        <w:ind w:firstLineChars="200" w:firstLine="480"/>
        <w:rPr>
          <w:sz w:val="24"/>
        </w:rPr>
      </w:pPr>
      <w:r>
        <w:rPr>
          <w:sz w:val="24"/>
        </w:rPr>
        <w:t>1.</w:t>
      </w:r>
      <w:r>
        <w:rPr>
          <w:sz w:val="24"/>
        </w:rPr>
        <w:t>满足《中华人民共和国政府采购法》第二十二条规定；</w:t>
      </w:r>
    </w:p>
    <w:p w:rsidR="004C49C4" w:rsidRDefault="007773A5">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rsidR="004C49C4" w:rsidRDefault="007773A5">
      <w:pPr>
        <w:spacing w:line="360" w:lineRule="auto"/>
        <w:ind w:firstLineChars="200" w:firstLine="480"/>
        <w:rPr>
          <w:sz w:val="24"/>
        </w:rPr>
      </w:pPr>
      <w:r>
        <w:rPr>
          <w:sz w:val="24"/>
        </w:rPr>
        <w:t xml:space="preserve">2.1 </w:t>
      </w:r>
      <w:r>
        <w:rPr>
          <w:sz w:val="24"/>
        </w:rPr>
        <w:t>中小企业政策</w:t>
      </w:r>
      <w:r>
        <w:rPr>
          <w:rFonts w:hint="eastAsia"/>
          <w:sz w:val="24"/>
        </w:rPr>
        <w:t>：</w:t>
      </w:r>
    </w:p>
    <w:p w:rsidR="004C49C4" w:rsidRDefault="007D7463">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sz w:val="24"/>
        </w:rPr>
        <w:t>本项目</w:t>
      </w:r>
      <w:proofErr w:type="gramStart"/>
      <w:r w:rsidR="007773A5">
        <w:rPr>
          <w:rFonts w:ascii="宋体" w:hAnsi="宋体"/>
          <w:sz w:val="24"/>
        </w:rPr>
        <w:t>不</w:t>
      </w:r>
      <w:proofErr w:type="gramEnd"/>
      <w:r w:rsidR="007773A5">
        <w:rPr>
          <w:rFonts w:ascii="宋体" w:hAnsi="宋体"/>
          <w:sz w:val="24"/>
        </w:rPr>
        <w:t>专门面向中小企业预留采购份额。</w:t>
      </w:r>
    </w:p>
    <w:p w:rsidR="004C49C4" w:rsidRDefault="007D7463">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sz w:val="24"/>
        </w:rPr>
        <w:t xml:space="preserve">本项目专门面向 </w:t>
      </w:r>
      <w:r>
        <w:rPr>
          <w:rFonts w:ascii="宋体" w:hAnsi="宋体" w:hint="eastAsia"/>
          <w:sz w:val="24"/>
        </w:rPr>
        <w:t>□</w:t>
      </w:r>
      <w:r w:rsidR="007773A5">
        <w:rPr>
          <w:rFonts w:ascii="宋体" w:hAnsi="宋体"/>
          <w:sz w:val="24"/>
        </w:rPr>
        <w:t xml:space="preserve">中小 </w:t>
      </w:r>
      <w:r w:rsidR="007773A5">
        <w:rPr>
          <w:rFonts w:ascii="宋体" w:hAnsi="宋体" w:hint="eastAsia"/>
          <w:sz w:val="24"/>
        </w:rPr>
        <w:t>□</w:t>
      </w:r>
      <w:r w:rsidR="007773A5">
        <w:rPr>
          <w:rFonts w:ascii="宋体" w:hAnsi="宋体"/>
          <w:sz w:val="24"/>
        </w:rPr>
        <w:t>小</w:t>
      </w:r>
      <w:proofErr w:type="gramStart"/>
      <w:r w:rsidR="007773A5">
        <w:rPr>
          <w:rFonts w:ascii="宋体" w:hAnsi="宋体"/>
          <w:sz w:val="24"/>
        </w:rPr>
        <w:t>微企业</w:t>
      </w:r>
      <w:proofErr w:type="gramEnd"/>
      <w:r w:rsidR="007773A5">
        <w:rPr>
          <w:rFonts w:ascii="宋体" w:hAnsi="宋体" w:hint="eastAsia"/>
          <w:sz w:val="24"/>
        </w:rPr>
        <w:t xml:space="preserve"> </w:t>
      </w:r>
      <w:r w:rsidR="007773A5">
        <w:rPr>
          <w:rFonts w:ascii="宋体" w:hAnsi="宋体"/>
          <w:sz w:val="24"/>
        </w:rPr>
        <w:t xml:space="preserve"> 采购。即:提供的货物全部由符合政策要求的中小/小</w:t>
      </w:r>
      <w:proofErr w:type="gramStart"/>
      <w:r w:rsidR="007773A5">
        <w:rPr>
          <w:rFonts w:ascii="宋体" w:hAnsi="宋体"/>
          <w:sz w:val="24"/>
        </w:rPr>
        <w:t>微企业</w:t>
      </w:r>
      <w:proofErr w:type="gramEnd"/>
      <w:r w:rsidR="007773A5">
        <w:rPr>
          <w:rFonts w:ascii="宋体" w:hAnsi="宋体"/>
          <w:sz w:val="24"/>
        </w:rPr>
        <w:t>制造、服务全部由符合政策要求的中小/小</w:t>
      </w:r>
      <w:proofErr w:type="gramStart"/>
      <w:r w:rsidR="007773A5">
        <w:rPr>
          <w:rFonts w:ascii="宋体" w:hAnsi="宋体"/>
          <w:sz w:val="24"/>
        </w:rPr>
        <w:t>微企业</w:t>
      </w:r>
      <w:proofErr w:type="gramEnd"/>
      <w:r w:rsidR="007773A5">
        <w:rPr>
          <w:rFonts w:ascii="宋体" w:hAnsi="宋体"/>
          <w:sz w:val="24"/>
        </w:rPr>
        <w:t>承接。</w:t>
      </w:r>
    </w:p>
    <w:p w:rsidR="004C49C4" w:rsidRDefault="00143F6A">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992ED4">
        <w:rPr>
          <w:rFonts w:ascii="宋体" w:hAnsi="宋体" w:cs="Arial"/>
          <w:snapToGrid w:val="0"/>
          <w:spacing w:val="1"/>
          <w:kern w:val="0"/>
          <w:sz w:val="24"/>
          <w:u w:val="single"/>
        </w:rPr>
        <w:t xml:space="preserve"> </w:t>
      </w:r>
      <w:r>
        <w:rPr>
          <w:rFonts w:ascii="宋体" w:hAnsi="宋体" w:cs="Arial" w:hint="eastAsia"/>
          <w:snapToGrid w:val="0"/>
          <w:spacing w:val="1"/>
          <w:kern w:val="0"/>
          <w:sz w:val="24"/>
          <w:u w:val="single"/>
        </w:rPr>
        <w:t xml:space="preserve"> </w:t>
      </w:r>
      <w:r>
        <w:rPr>
          <w:rFonts w:ascii="宋体" w:hAnsi="宋体" w:cs="Arial"/>
          <w:snapToGrid w:val="0"/>
          <w:spacing w:val="1"/>
          <w:kern w:val="0"/>
          <w:sz w:val="24"/>
          <w:u w:val="single"/>
        </w:rPr>
        <w:t xml:space="preserve">             </w:t>
      </w:r>
      <w:r w:rsidR="007773A5">
        <w:rPr>
          <w:rFonts w:ascii="宋体" w:hAnsi="宋体" w:hint="eastAsia"/>
          <w:sz w:val="24"/>
        </w:rPr>
        <w:t>。</w:t>
      </w:r>
    </w:p>
    <w:p w:rsidR="004C49C4" w:rsidRDefault="007773A5">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4C49C4" w:rsidRDefault="007773A5">
      <w:pPr>
        <w:spacing w:line="360" w:lineRule="auto"/>
        <w:ind w:firstLineChars="200" w:firstLine="480"/>
        <w:rPr>
          <w:i/>
          <w:iCs/>
          <w:sz w:val="24"/>
          <w:u w:val="single"/>
        </w:rPr>
      </w:pPr>
      <w:r>
        <w:rPr>
          <w:sz w:val="24"/>
        </w:rPr>
        <w:t>3.</w:t>
      </w:r>
      <w:r>
        <w:rPr>
          <w:sz w:val="24"/>
        </w:rPr>
        <w:t>本项目的特定资格要求：</w:t>
      </w:r>
    </w:p>
    <w:p w:rsidR="004C49C4" w:rsidRDefault="007773A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roofErr w:type="gramStart"/>
      <w:r>
        <w:rPr>
          <w:sz w:val="24"/>
        </w:rPr>
        <w:t>否</w:t>
      </w:r>
      <w:proofErr w:type="gramEnd"/>
    </w:p>
    <w:p w:rsidR="004C49C4" w:rsidRDefault="007773A5">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4C49C4" w:rsidRDefault="007773A5">
      <w:pPr>
        <w:spacing w:line="360" w:lineRule="auto"/>
        <w:ind w:firstLineChars="208" w:firstLine="499"/>
        <w:outlineLvl w:val="2"/>
        <w:rPr>
          <w:rFonts w:ascii="宋体" w:hAnsi="宋体" w:cs="宋体"/>
          <w:sz w:val="24"/>
        </w:rPr>
      </w:pPr>
      <w:r>
        <w:rPr>
          <w:rFonts w:eastAsiaTheme="minorEastAsia" w:hint="eastAsia"/>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4C49C4" w:rsidRDefault="004C49C4">
      <w:pPr>
        <w:spacing w:line="360" w:lineRule="auto"/>
        <w:ind w:firstLineChars="200" w:firstLine="480"/>
        <w:rPr>
          <w:iCs/>
          <w:sz w:val="24"/>
        </w:rPr>
      </w:pPr>
    </w:p>
    <w:p w:rsidR="004C49C4" w:rsidRDefault="007773A5">
      <w:pPr>
        <w:pStyle w:val="21"/>
        <w:widowControl/>
        <w:spacing w:before="0" w:line="360" w:lineRule="auto"/>
        <w:jc w:val="left"/>
        <w:rPr>
          <w:rFonts w:ascii="Times New Roman" w:eastAsia="宋体" w:hAnsi="Times New Roman"/>
          <w:sz w:val="24"/>
          <w:szCs w:val="24"/>
        </w:rPr>
      </w:pPr>
      <w:bookmarkStart w:id="16" w:name="_Toc35393792"/>
      <w:bookmarkStart w:id="17" w:name="_Toc35393623"/>
      <w:bookmarkEnd w:id="14"/>
      <w:bookmarkEnd w:id="15"/>
      <w:r>
        <w:rPr>
          <w:rFonts w:ascii="Times New Roman" w:eastAsia="宋体" w:hAnsi="Times New Roman"/>
          <w:sz w:val="24"/>
          <w:szCs w:val="24"/>
        </w:rPr>
        <w:t>三、获取招标文件</w:t>
      </w:r>
      <w:bookmarkEnd w:id="16"/>
      <w:bookmarkEnd w:id="17"/>
    </w:p>
    <w:p w:rsidR="004C49C4" w:rsidRDefault="007773A5">
      <w:pPr>
        <w:adjustRightInd w:val="0"/>
        <w:snapToGrid w:val="0"/>
        <w:spacing w:line="360" w:lineRule="auto"/>
        <w:ind w:firstLineChars="200" w:firstLine="480"/>
        <w:rPr>
          <w:color w:val="FF0000"/>
          <w:sz w:val="24"/>
          <w:lang w:bidi="ar"/>
        </w:rPr>
      </w:pPr>
      <w:r>
        <w:rPr>
          <w:sz w:val="24"/>
          <w:lang w:bidi="ar"/>
        </w:rPr>
        <w:t>1.</w:t>
      </w:r>
      <w:r>
        <w:rPr>
          <w:sz w:val="24"/>
          <w:lang w:bidi="ar"/>
        </w:rPr>
        <w:t>时间：</w:t>
      </w:r>
      <w:r>
        <w:rPr>
          <w:sz w:val="24"/>
          <w:lang w:bidi="ar"/>
        </w:rPr>
        <w:t>2025</w:t>
      </w:r>
      <w:r>
        <w:rPr>
          <w:sz w:val="24"/>
          <w:lang w:bidi="ar"/>
        </w:rPr>
        <w:t>年</w:t>
      </w:r>
      <w:r w:rsidR="007D7463">
        <w:rPr>
          <w:sz w:val="24"/>
          <w:lang w:bidi="ar"/>
        </w:rPr>
        <w:t>12</w:t>
      </w:r>
      <w:r>
        <w:rPr>
          <w:sz w:val="24"/>
          <w:lang w:bidi="ar"/>
        </w:rPr>
        <w:t>月</w:t>
      </w:r>
      <w:r w:rsidR="007D7463">
        <w:rPr>
          <w:sz w:val="24"/>
          <w:lang w:bidi="ar"/>
        </w:rPr>
        <w:t>19</w:t>
      </w:r>
      <w:r>
        <w:rPr>
          <w:sz w:val="24"/>
          <w:lang w:bidi="ar"/>
        </w:rPr>
        <w:t>日至</w:t>
      </w:r>
      <w:r>
        <w:rPr>
          <w:sz w:val="24"/>
          <w:lang w:bidi="ar"/>
        </w:rPr>
        <w:t>2025</w:t>
      </w:r>
      <w:r>
        <w:rPr>
          <w:sz w:val="24"/>
          <w:lang w:bidi="ar"/>
        </w:rPr>
        <w:t>年</w:t>
      </w:r>
      <w:r w:rsidR="007D7463">
        <w:rPr>
          <w:sz w:val="24"/>
          <w:lang w:bidi="ar"/>
        </w:rPr>
        <w:t>12</w:t>
      </w:r>
      <w:r>
        <w:rPr>
          <w:sz w:val="24"/>
          <w:lang w:bidi="ar"/>
        </w:rPr>
        <w:t>月</w:t>
      </w:r>
      <w:r w:rsidR="007D7463">
        <w:rPr>
          <w:sz w:val="24"/>
          <w:lang w:bidi="ar"/>
        </w:rPr>
        <w:t>25</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4C49C4" w:rsidRDefault="007773A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C49C4" w:rsidRDefault="007773A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4C49C4" w:rsidRDefault="007773A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C49C4" w:rsidRDefault="004C49C4">
      <w:pPr>
        <w:tabs>
          <w:tab w:val="left" w:pos="900"/>
          <w:tab w:val="left" w:pos="1980"/>
        </w:tabs>
        <w:snapToGrid w:val="0"/>
        <w:spacing w:line="360" w:lineRule="auto"/>
        <w:ind w:left="840"/>
        <w:rPr>
          <w:sz w:val="24"/>
        </w:rPr>
      </w:pPr>
    </w:p>
    <w:p w:rsidR="004C49C4" w:rsidRDefault="007773A5">
      <w:pPr>
        <w:pStyle w:val="21"/>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793"/>
      <w:bookmarkStart w:id="21" w:name="_Toc35393624"/>
      <w:r>
        <w:rPr>
          <w:rFonts w:ascii="Times New Roman" w:eastAsia="宋体" w:hAnsi="Times New Roman"/>
          <w:sz w:val="24"/>
          <w:szCs w:val="24"/>
        </w:rPr>
        <w:lastRenderedPageBreak/>
        <w:t>四、提交投标文件</w:t>
      </w:r>
      <w:bookmarkEnd w:id="18"/>
      <w:bookmarkEnd w:id="19"/>
      <w:r>
        <w:rPr>
          <w:rFonts w:ascii="Times New Roman" w:eastAsia="宋体" w:hAnsi="Times New Roman"/>
          <w:sz w:val="24"/>
          <w:szCs w:val="24"/>
        </w:rPr>
        <w:t>截止时间、开标时间和地点</w:t>
      </w:r>
      <w:bookmarkEnd w:id="20"/>
      <w:bookmarkEnd w:id="21"/>
    </w:p>
    <w:p w:rsidR="004C49C4" w:rsidRDefault="007773A5">
      <w:pPr>
        <w:spacing w:line="360" w:lineRule="auto"/>
        <w:ind w:firstLineChars="200" w:firstLine="480"/>
        <w:rPr>
          <w:bCs/>
          <w:sz w:val="24"/>
          <w:u w:val="single"/>
        </w:rPr>
      </w:pPr>
      <w:r>
        <w:rPr>
          <w:sz w:val="24"/>
          <w:lang w:bidi="ar"/>
        </w:rPr>
        <w:t>投标截止时间、开标时间：</w:t>
      </w:r>
      <w:r>
        <w:rPr>
          <w:sz w:val="24"/>
          <w:lang w:bidi="ar"/>
        </w:rPr>
        <w:t>202</w:t>
      </w:r>
      <w:r w:rsidR="007D7463">
        <w:rPr>
          <w:sz w:val="24"/>
          <w:lang w:bidi="ar"/>
        </w:rPr>
        <w:t>6</w:t>
      </w:r>
      <w:r>
        <w:rPr>
          <w:sz w:val="24"/>
          <w:lang w:bidi="ar"/>
        </w:rPr>
        <w:t>年</w:t>
      </w:r>
      <w:r w:rsidR="007D7463">
        <w:rPr>
          <w:sz w:val="24"/>
          <w:lang w:bidi="ar"/>
        </w:rPr>
        <w:t>01</w:t>
      </w:r>
      <w:r>
        <w:rPr>
          <w:sz w:val="24"/>
          <w:lang w:bidi="ar"/>
        </w:rPr>
        <w:t>月</w:t>
      </w:r>
      <w:r w:rsidR="007D7463">
        <w:rPr>
          <w:sz w:val="24"/>
          <w:lang w:bidi="ar"/>
        </w:rPr>
        <w:t>08</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4C49C4" w:rsidRDefault="007773A5">
      <w:pPr>
        <w:spacing w:line="360" w:lineRule="auto"/>
        <w:ind w:firstLineChars="200" w:firstLine="480"/>
        <w:rPr>
          <w:sz w:val="24"/>
          <w:lang w:val="zh-TW" w:bidi="ar"/>
        </w:rPr>
      </w:pPr>
      <w:bookmarkStart w:id="22" w:name="OLE_LINK3"/>
      <w:bookmarkStart w:id="23" w:name="OLE_LINK4"/>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bookmarkEnd w:id="22"/>
      <w:bookmarkEnd w:id="23"/>
      <w:proofErr w:type="gramEnd"/>
      <w:r w:rsidR="00992ED4">
        <w:rPr>
          <w:sz w:val="24"/>
          <w:lang w:bidi="ar"/>
        </w:rPr>
        <w:t>3</w:t>
      </w:r>
      <w:r>
        <w:rPr>
          <w:sz w:val="24"/>
          <w:lang w:val="zh-TW" w:bidi="ar"/>
        </w:rPr>
        <w:t>。</w:t>
      </w:r>
    </w:p>
    <w:p w:rsidR="004C49C4" w:rsidRDefault="004C49C4">
      <w:pPr>
        <w:spacing w:line="360" w:lineRule="auto"/>
        <w:ind w:firstLineChars="200" w:firstLine="480"/>
        <w:rPr>
          <w:bCs/>
          <w:sz w:val="24"/>
          <w:u w:val="single"/>
          <w:lang w:eastAsia="zh-TW"/>
        </w:rPr>
      </w:pPr>
    </w:p>
    <w:p w:rsidR="004C49C4" w:rsidRDefault="007773A5">
      <w:pPr>
        <w:pStyle w:val="21"/>
        <w:spacing w:before="0" w:line="360" w:lineRule="auto"/>
        <w:jc w:val="left"/>
        <w:rPr>
          <w:rFonts w:ascii="Times New Roman" w:eastAsia="宋体" w:hAnsi="Times New Roman"/>
          <w:sz w:val="24"/>
          <w:szCs w:val="24"/>
        </w:rPr>
      </w:pPr>
      <w:bookmarkStart w:id="24" w:name="_Toc28359084"/>
      <w:bookmarkStart w:id="25" w:name="_Toc28359007"/>
      <w:bookmarkStart w:id="26" w:name="_Toc35393794"/>
      <w:bookmarkStart w:id="27" w:name="_Toc35393625"/>
      <w:r>
        <w:rPr>
          <w:rFonts w:ascii="Times New Roman" w:eastAsia="宋体" w:hAnsi="Times New Roman"/>
          <w:sz w:val="24"/>
          <w:szCs w:val="24"/>
        </w:rPr>
        <w:t>五、公告期限</w:t>
      </w:r>
      <w:bookmarkEnd w:id="24"/>
      <w:bookmarkEnd w:id="25"/>
      <w:bookmarkEnd w:id="26"/>
      <w:bookmarkEnd w:id="27"/>
    </w:p>
    <w:p w:rsidR="004C49C4" w:rsidRDefault="007773A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C49C4" w:rsidRDefault="004C49C4">
      <w:pPr>
        <w:spacing w:line="360" w:lineRule="auto"/>
        <w:ind w:firstLineChars="200" w:firstLine="480"/>
        <w:rPr>
          <w:kern w:val="0"/>
          <w:sz w:val="24"/>
        </w:rPr>
      </w:pPr>
    </w:p>
    <w:p w:rsidR="004C49C4" w:rsidRDefault="007773A5">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4C49C4" w:rsidRDefault="007773A5">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4C49C4" w:rsidRDefault="007773A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4C49C4" w:rsidRDefault="007773A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4C49C4" w:rsidRDefault="007773A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4C49C4" w:rsidRDefault="007773A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4C49C4" w:rsidRDefault="007773A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4C49C4" w:rsidRDefault="007773A5">
      <w:pPr>
        <w:adjustRightInd w:val="0"/>
        <w:snapToGrid w:val="0"/>
        <w:spacing w:line="360" w:lineRule="auto"/>
        <w:ind w:firstLineChars="200" w:firstLine="480"/>
        <w:rPr>
          <w:sz w:val="24"/>
          <w:lang w:bidi="ar"/>
        </w:rPr>
      </w:pPr>
      <w:r>
        <w:rPr>
          <w:sz w:val="24"/>
          <w:lang w:bidi="ar"/>
        </w:rPr>
        <w:t>2.2</w:t>
      </w:r>
      <w:r>
        <w:rPr>
          <w:sz w:val="24"/>
          <w:lang w:bidi="ar"/>
        </w:rPr>
        <w:t>注册</w:t>
      </w:r>
    </w:p>
    <w:p w:rsidR="004C49C4" w:rsidRDefault="007773A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4C49C4" w:rsidRDefault="007773A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4C49C4" w:rsidRDefault="007773A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4C49C4" w:rsidRDefault="007773A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4C49C4" w:rsidRDefault="007773A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w:t>
      </w:r>
      <w:r>
        <w:rPr>
          <w:sz w:val="24"/>
          <w:lang w:bidi="ar"/>
        </w:rPr>
        <w:lastRenderedPageBreak/>
        <w:t>子招标文件。</w:t>
      </w:r>
    </w:p>
    <w:p w:rsidR="004C49C4" w:rsidRDefault="007773A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4C49C4" w:rsidRDefault="007773A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4C49C4" w:rsidRDefault="007773A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4C49C4" w:rsidRDefault="007773A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4C49C4" w:rsidRDefault="007773A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4C49C4" w:rsidRDefault="007773A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4C49C4" w:rsidRDefault="007773A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4C49C4" w:rsidRDefault="004C49C4">
      <w:pPr>
        <w:spacing w:line="360" w:lineRule="auto"/>
        <w:ind w:firstLineChars="200" w:firstLine="480"/>
        <w:rPr>
          <w:sz w:val="24"/>
        </w:rPr>
      </w:pPr>
    </w:p>
    <w:p w:rsidR="004C49C4" w:rsidRDefault="007773A5">
      <w:pPr>
        <w:pStyle w:val="21"/>
        <w:spacing w:before="0" w:line="360" w:lineRule="auto"/>
        <w:jc w:val="left"/>
        <w:rPr>
          <w:rFonts w:ascii="Times New Roman" w:eastAsia="宋体" w:hAnsi="Times New Roman"/>
          <w:sz w:val="24"/>
          <w:szCs w:val="24"/>
        </w:rPr>
      </w:pPr>
      <w:bookmarkStart w:id="30" w:name="_Toc35393627"/>
      <w:bookmarkStart w:id="31" w:name="_Toc28359008"/>
      <w:bookmarkStart w:id="32" w:name="_Toc28359085"/>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rsidR="004C49C4" w:rsidRDefault="007773A5">
      <w:pPr>
        <w:spacing w:before="78" w:line="465" w:lineRule="exact"/>
        <w:ind w:left="8"/>
        <w:outlineLvl w:val="1"/>
        <w:rPr>
          <w:rFonts w:ascii="宋体" w:hAnsi="宋体" w:cs="宋体"/>
          <w:sz w:val="24"/>
        </w:rPr>
      </w:pPr>
      <w:bookmarkStart w:id="34" w:name="OLE_LINK6"/>
      <w:bookmarkStart w:id="35" w:name="OLE_LINK1"/>
      <w:bookmarkStart w:id="36" w:name="OLE_LINK2"/>
      <w:r>
        <w:rPr>
          <w:rFonts w:ascii="宋体" w:hAnsi="宋体" w:cs="宋体"/>
          <w:spacing w:val="-5"/>
          <w:position w:val="17"/>
          <w:sz w:val="24"/>
          <w14:textOutline w14:w="1536" w14:cap="flat" w14:cmpd="sng" w14:algn="ctr">
            <w14:solidFill>
              <w14:srgbClr w14:val="000000"/>
            </w14:solidFill>
            <w14:prstDash w14:val="solid"/>
            <w14:miter w14:lim="0"/>
          </w14:textOutline>
        </w:rPr>
        <w:t>本次招标提出询问，请按以下方式联系。</w:t>
      </w:r>
    </w:p>
    <w:p w:rsidR="004C49C4" w:rsidRDefault="007773A5">
      <w:pPr>
        <w:spacing w:line="219" w:lineRule="auto"/>
        <w:ind w:left="805"/>
        <w:outlineLvl w:val="2"/>
        <w:rPr>
          <w:rFonts w:ascii="宋体" w:hAnsi="宋体" w:cs="宋体"/>
          <w:sz w:val="24"/>
        </w:rPr>
      </w:pPr>
      <w:bookmarkStart w:id="37"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7"/>
    </w:p>
    <w:p w:rsidR="004C49C4" w:rsidRDefault="007773A5">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sidR="00644901">
        <w:rPr>
          <w:rFonts w:asciiTheme="minorEastAsia" w:eastAsiaTheme="minorEastAsia" w:hAnsiTheme="minorEastAsia" w:hint="eastAsia"/>
          <w:sz w:val="24"/>
          <w:u w:val="single"/>
        </w:rPr>
        <w:t>北京市通州区新华医院</w:t>
      </w:r>
    </w:p>
    <w:p w:rsidR="004C49C4" w:rsidRDefault="007773A5" w:rsidP="00644901">
      <w:pPr>
        <w:spacing w:before="183" w:line="217" w:lineRule="auto"/>
        <w:ind w:left="787"/>
        <w:rPr>
          <w:rFonts w:ascii="宋体" w:hAnsi="宋体"/>
          <w:sz w:val="24"/>
        </w:rPr>
      </w:pPr>
      <w:r>
        <w:rPr>
          <w:rFonts w:ascii="宋体" w:hAnsi="宋体" w:cs="宋体"/>
          <w:spacing w:val="-14"/>
          <w:sz w:val="24"/>
        </w:rPr>
        <w:t>地    址:</w:t>
      </w:r>
      <w:r>
        <w:t xml:space="preserve"> </w:t>
      </w:r>
      <w:r w:rsidR="00644901">
        <w:rPr>
          <w:rFonts w:ascii="宋体" w:hAnsi="宋体" w:hint="eastAsia"/>
          <w:sz w:val="24"/>
          <w:u w:val="single"/>
        </w:rPr>
        <w:t>北京市通州区九棵树东路386号</w:t>
      </w:r>
    </w:p>
    <w:p w:rsidR="004C49C4" w:rsidRDefault="007773A5">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t xml:space="preserve"> </w:t>
      </w:r>
      <w:r w:rsidR="00644901" w:rsidRPr="00644901">
        <w:rPr>
          <w:rFonts w:ascii="宋体" w:hAnsi="宋体" w:cs="宋体"/>
          <w:spacing w:val="-14"/>
          <w:sz w:val="24"/>
          <w:u w:val="single"/>
        </w:rPr>
        <w:t>010-81597517</w:t>
      </w:r>
    </w:p>
    <w:p w:rsidR="004C49C4" w:rsidRDefault="007773A5">
      <w:pPr>
        <w:tabs>
          <w:tab w:val="left" w:pos="5760"/>
        </w:tabs>
        <w:spacing w:before="184" w:line="219" w:lineRule="auto"/>
        <w:ind w:left="797"/>
        <w:outlineLvl w:val="2"/>
        <w:rPr>
          <w:rFonts w:ascii="宋体" w:hAnsi="宋体" w:cs="宋体"/>
          <w:sz w:val="24"/>
        </w:rPr>
      </w:pPr>
      <w:bookmarkStart w:id="38"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38"/>
      <w:r>
        <w:rPr>
          <w:rFonts w:ascii="宋体" w:hAnsi="宋体" w:cs="宋体"/>
          <w:spacing w:val="4"/>
          <w:sz w:val="24"/>
          <w14:textOutline w14:w="1536" w14:cap="flat" w14:cmpd="sng" w14:algn="ctr">
            <w14:solidFill>
              <w14:srgbClr w14:val="000000"/>
            </w14:solidFill>
            <w14:prstDash w14:val="solid"/>
            <w14:miter w14:lim="0"/>
          </w14:textOutline>
        </w:rPr>
        <w:tab/>
      </w:r>
    </w:p>
    <w:p w:rsidR="004C49C4" w:rsidRDefault="007773A5">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rsidR="004C49C4" w:rsidRDefault="007773A5">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rsidR="004C49C4" w:rsidRDefault="007773A5">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bookmarkStart w:id="39" w:name="OLE_LINK5"/>
      <w:bookmarkStart w:id="40" w:name="OLE_LINK11"/>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bookmarkEnd w:id="39"/>
      <w:bookmarkEnd w:id="40"/>
    </w:p>
    <w:p w:rsidR="004C49C4" w:rsidRDefault="007773A5">
      <w:pPr>
        <w:spacing w:before="184" w:line="221" w:lineRule="auto"/>
        <w:ind w:left="794"/>
        <w:outlineLvl w:val="2"/>
        <w:rPr>
          <w:rFonts w:ascii="宋体" w:hAnsi="宋体" w:cs="宋体"/>
          <w:sz w:val="24"/>
        </w:rPr>
      </w:pPr>
      <w:bookmarkStart w:id="41"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1"/>
    </w:p>
    <w:p w:rsidR="004C49C4" w:rsidRDefault="007773A5">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rsidR="004C49C4" w:rsidRDefault="007773A5">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bookmarkStart w:id="42" w:name="OLE_LINK9"/>
      <w:bookmarkStart w:id="43" w:name="OLE_LINK10"/>
      <w:r>
        <w:rPr>
          <w:rFonts w:ascii="宋体" w:hAnsi="宋体" w:cs="宋体" w:hint="eastAsia"/>
          <w:spacing w:val="-4"/>
          <w:sz w:val="24"/>
          <w:u w:val="single"/>
        </w:rPr>
        <w:t>010-67803241转802</w:t>
      </w:r>
      <w:r>
        <w:rPr>
          <w:rFonts w:ascii="宋体" w:hAnsi="宋体" w:cs="宋体"/>
          <w:spacing w:val="-4"/>
          <w:sz w:val="24"/>
          <w:u w:val="single"/>
        </w:rPr>
        <w:t>3</w:t>
      </w:r>
      <w:bookmarkEnd w:id="42"/>
      <w:bookmarkEnd w:id="43"/>
    </w:p>
    <w:bookmarkEnd w:id="34"/>
    <w:p w:rsidR="004C49C4" w:rsidRDefault="004C49C4">
      <w:pPr>
        <w:rPr>
          <w:rFonts w:ascii="宋体" w:hAnsi="宋体" w:cs="宋体"/>
          <w:spacing w:val="-4"/>
          <w:sz w:val="24"/>
        </w:rPr>
        <w:sectPr w:rsidR="004C49C4">
          <w:headerReference w:type="default" r:id="rId9"/>
          <w:footerReference w:type="default" r:id="rId10"/>
          <w:type w:val="nextColumn"/>
          <w:pgSz w:w="11907" w:h="16840"/>
          <w:pgMar w:top="1117" w:right="1133" w:bottom="1057" w:left="1700" w:header="878" w:footer="886" w:gutter="0"/>
          <w:pgNumType w:start="1"/>
          <w:cols w:space="720"/>
        </w:sectPr>
      </w:pPr>
    </w:p>
    <w:p w:rsidR="004C49C4" w:rsidRDefault="007773A5">
      <w:pPr>
        <w:spacing w:line="360" w:lineRule="auto"/>
        <w:jc w:val="center"/>
        <w:outlineLvl w:val="0"/>
        <w:rPr>
          <w:b/>
          <w:sz w:val="32"/>
          <w:szCs w:val="32"/>
        </w:rPr>
      </w:pPr>
      <w:bookmarkStart w:id="44" w:name="_Toc353825548"/>
      <w:bookmarkStart w:id="45" w:name="_Toc195842950"/>
      <w:bookmarkStart w:id="46" w:name="_Toc99301420"/>
      <w:bookmarkStart w:id="47" w:name="_Toc353873938"/>
      <w:bookmarkStart w:id="48" w:name="_Toc305158928"/>
      <w:bookmarkStart w:id="49" w:name="_Toc264969275"/>
      <w:bookmarkStart w:id="50" w:name="_Toc265228423"/>
      <w:bookmarkStart w:id="51" w:name="_Toc127151777"/>
      <w:bookmarkStart w:id="52" w:name="_Toc127161488"/>
      <w:bookmarkStart w:id="53" w:name="_Toc226965856"/>
      <w:bookmarkStart w:id="54" w:name="_Toc305158854"/>
      <w:bookmarkStart w:id="55" w:name="_Toc150774783"/>
      <w:bookmarkStart w:id="56" w:name="_Toc512937850"/>
      <w:bookmarkEnd w:id="35"/>
      <w:bookmarkEnd w:id="36"/>
      <w:r>
        <w:rPr>
          <w:b/>
          <w:sz w:val="36"/>
          <w:szCs w:val="36"/>
        </w:rPr>
        <w:lastRenderedPageBreak/>
        <w:t>第二章</w:t>
      </w:r>
      <w:r>
        <w:rPr>
          <w:b/>
          <w:sz w:val="36"/>
          <w:szCs w:val="36"/>
        </w:rPr>
        <w:t xml:space="preserve">   </w:t>
      </w:r>
      <w:r>
        <w:rPr>
          <w:b/>
          <w:sz w:val="36"/>
          <w:szCs w:val="36"/>
        </w:rPr>
        <w:t>投标人须知</w:t>
      </w:r>
      <w:bookmarkEnd w:id="44"/>
      <w:bookmarkEnd w:id="45"/>
      <w:bookmarkEnd w:id="46"/>
      <w:bookmarkEnd w:id="47"/>
      <w:bookmarkEnd w:id="48"/>
      <w:bookmarkEnd w:id="49"/>
      <w:bookmarkEnd w:id="50"/>
      <w:bookmarkEnd w:id="51"/>
      <w:bookmarkEnd w:id="52"/>
      <w:bookmarkEnd w:id="53"/>
      <w:bookmarkEnd w:id="54"/>
      <w:bookmarkEnd w:id="55"/>
      <w:bookmarkEnd w:id="56"/>
    </w:p>
    <w:p w:rsidR="004C49C4" w:rsidRDefault="007773A5">
      <w:pPr>
        <w:pStyle w:val="21"/>
        <w:tabs>
          <w:tab w:val="center" w:pos="4592"/>
          <w:tab w:val="left" w:pos="7860"/>
        </w:tabs>
        <w:spacing w:before="0" w:line="360" w:lineRule="auto"/>
        <w:rPr>
          <w:rFonts w:ascii="Times New Roman" w:eastAsia="宋体" w:hAnsi="Times New Roman"/>
          <w:sz w:val="28"/>
        </w:rPr>
      </w:pPr>
      <w:bookmarkStart w:id="57" w:name="_Toc150480757"/>
      <w:bookmarkStart w:id="58" w:name="_Toc164608788"/>
      <w:bookmarkStart w:id="59" w:name="_Toc127161433"/>
      <w:bookmarkStart w:id="60" w:name="_Toc142311021"/>
      <w:bookmarkStart w:id="61" w:name="_Toc226965792"/>
      <w:bookmarkStart w:id="62" w:name="_Toc226337215"/>
      <w:bookmarkStart w:id="63" w:name="_Toc164229214"/>
      <w:bookmarkStart w:id="64" w:name="_Toc195842884"/>
      <w:bookmarkStart w:id="65" w:name="_Toc127151519"/>
      <w:bookmarkStart w:id="66" w:name="_Toc151193761"/>
      <w:bookmarkStart w:id="67" w:name="_Toc226309763"/>
      <w:bookmarkStart w:id="68" w:name="_Toc151193617"/>
      <w:bookmarkStart w:id="69" w:name="_Toc127151720"/>
      <w:bookmarkStart w:id="70" w:name="_Toc149720812"/>
      <w:bookmarkStart w:id="71" w:name="_Toc151193833"/>
      <w:bookmarkStart w:id="72" w:name="_Toc164229360"/>
      <w:bookmarkStart w:id="73" w:name="_Toc150774619"/>
      <w:bookmarkStart w:id="74" w:name="_Toc164351613"/>
      <w:bookmarkStart w:id="75" w:name="_Toc150509270"/>
      <w:bookmarkStart w:id="76" w:name="_Toc150774724"/>
      <w:bookmarkStart w:id="77" w:name="_Toc151190146"/>
      <w:bookmarkStart w:id="78" w:name="_Toc151193907"/>
      <w:bookmarkStart w:id="79" w:name="_Toc226965709"/>
      <w:bookmarkStart w:id="80" w:name="_Toc151193689"/>
      <w:bookmarkStart w:id="81" w:name="_Toc164608633"/>
      <w:bookmarkStart w:id="82" w:name="_Toc520356144"/>
      <w:r>
        <w:rPr>
          <w:rFonts w:ascii="Times New Roman" w:eastAsia="宋体" w:hAnsi="Times New Roman"/>
          <w:sz w:val="28"/>
        </w:rPr>
        <w:t>投标人须知资料表</w:t>
      </w:r>
    </w:p>
    <w:p w:rsidR="004C49C4" w:rsidRDefault="004C49C4">
      <w:pPr>
        <w:jc w:val="center"/>
        <w:rPr>
          <w:b/>
          <w:sz w:val="28"/>
          <w:szCs w:val="28"/>
        </w:rPr>
      </w:pPr>
    </w:p>
    <w:p w:rsidR="004C49C4" w:rsidRDefault="007773A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49C4">
        <w:trPr>
          <w:trHeight w:val="594"/>
          <w:tblHeader/>
          <w:jc w:val="center"/>
        </w:trPr>
        <w:tc>
          <w:tcPr>
            <w:tcW w:w="988"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项目属性：</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□服务</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■货物</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■否</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□关于核心产品本项目不适用。</w:t>
            </w:r>
          </w:p>
          <w:p w:rsidR="004C49C4" w:rsidRDefault="00992ED4">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w:t>
            </w:r>
            <w:r w:rsidR="007773A5">
              <w:rPr>
                <w:rFonts w:asciiTheme="minorEastAsia" w:eastAsiaTheme="minorEastAsia" w:hAnsiTheme="minorEastAsia" w:hint="default"/>
                <w:sz w:val="24"/>
                <w:szCs w:val="24"/>
              </w:rPr>
              <w:t>本项目__包为单一产品采购项目。</w:t>
            </w:r>
          </w:p>
          <w:p w:rsidR="00992ED4" w:rsidRDefault="00992ED4" w:rsidP="00644901">
            <w:pPr>
              <w:jc w:val="left"/>
              <w:rPr>
                <w:rFonts w:asciiTheme="minorEastAsia" w:eastAsiaTheme="minorEastAsia" w:hAnsiTheme="minorEastAsia"/>
                <w:sz w:val="24"/>
              </w:rPr>
            </w:pPr>
            <w:r>
              <w:rPr>
                <w:rFonts w:asciiTheme="minorEastAsia" w:eastAsiaTheme="minorEastAsia" w:hAnsiTheme="minorEastAsia"/>
                <w:sz w:val="24"/>
              </w:rPr>
              <w:t>■</w:t>
            </w:r>
            <w:r w:rsidR="007773A5">
              <w:rPr>
                <w:rFonts w:asciiTheme="minorEastAsia" w:eastAsiaTheme="minorEastAsia" w:hAnsiTheme="minorEastAsia"/>
                <w:sz w:val="24"/>
              </w:rPr>
              <w:t>本项目</w:t>
            </w:r>
            <w:r w:rsidR="007773A5">
              <w:rPr>
                <w:rFonts w:asciiTheme="minorEastAsia" w:eastAsiaTheme="minorEastAsia" w:hAnsiTheme="minorEastAsia"/>
                <w:sz w:val="24"/>
                <w:u w:val="single"/>
              </w:rPr>
              <w:t xml:space="preserve">_ </w:t>
            </w:r>
            <w:r>
              <w:rPr>
                <w:rFonts w:asciiTheme="minorEastAsia" w:eastAsiaTheme="minorEastAsia" w:hAnsiTheme="minorEastAsia"/>
                <w:sz w:val="24"/>
                <w:u w:val="single"/>
              </w:rPr>
              <w:t>01</w:t>
            </w:r>
            <w:r w:rsidR="007773A5">
              <w:rPr>
                <w:rFonts w:asciiTheme="minorEastAsia" w:eastAsiaTheme="minorEastAsia" w:hAnsiTheme="minorEastAsia"/>
                <w:sz w:val="24"/>
                <w:u w:val="single"/>
              </w:rPr>
              <w:t xml:space="preserve"> </w:t>
            </w:r>
            <w:r w:rsidR="007773A5">
              <w:rPr>
                <w:rFonts w:asciiTheme="minorEastAsia" w:eastAsiaTheme="minorEastAsia" w:hAnsiTheme="minorEastAsia"/>
                <w:sz w:val="24"/>
              </w:rPr>
              <w:t>包为非单一产品采购项目，核心产品为：</w:t>
            </w:r>
            <w:r w:rsidR="007D7463" w:rsidRPr="007D7463">
              <w:rPr>
                <w:rFonts w:asciiTheme="minorEastAsia" w:eastAsiaTheme="minorEastAsia" w:hAnsiTheme="minorEastAsia" w:hint="eastAsia"/>
                <w:sz w:val="24"/>
                <w:u w:val="single"/>
              </w:rPr>
              <w:t>全自动化学发光分析仪</w:t>
            </w:r>
            <w:r w:rsidR="007773A5">
              <w:rPr>
                <w:rFonts w:asciiTheme="minorEastAsia" w:eastAsiaTheme="minorEastAsia" w:hAnsiTheme="minorEastAsia"/>
                <w:sz w:val="24"/>
              </w:rPr>
              <w:t>。</w:t>
            </w:r>
          </w:p>
        </w:tc>
      </w:tr>
      <w:tr w:rsidR="004C49C4">
        <w:trPr>
          <w:trHeight w:val="20"/>
          <w:jc w:val="center"/>
        </w:trPr>
        <w:tc>
          <w:tcPr>
            <w:tcW w:w="988" w:type="dxa"/>
            <w:vMerge w:val="restart"/>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rsidR="004C49C4" w:rsidRDefault="007773A5">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4C49C4">
        <w:trPr>
          <w:trHeight w:val="20"/>
          <w:jc w:val="center"/>
        </w:trPr>
        <w:tc>
          <w:tcPr>
            <w:tcW w:w="988" w:type="dxa"/>
            <w:vMerge/>
            <w:vAlign w:val="center"/>
          </w:tcPr>
          <w:p w:rsidR="004C49C4" w:rsidRDefault="004C49C4">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4C49C4">
        <w:trPr>
          <w:trHeight w:val="1535"/>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4C49C4" w:rsidRPr="00A865B5" w:rsidRDefault="007773A5">
            <w:pPr>
              <w:jc w:val="left"/>
              <w:rPr>
                <w:rFonts w:asciiTheme="minorEastAsia" w:eastAsiaTheme="minorEastAsia" w:hAnsiTheme="minorEastAsia"/>
                <w:sz w:val="24"/>
              </w:rPr>
            </w:pPr>
            <w:r w:rsidRPr="00A865B5">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4C49C4" w:rsidRPr="00A865B5">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4C49C4" w:rsidRPr="00A865B5" w:rsidRDefault="007773A5">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rsidR="004C49C4" w:rsidRPr="00A865B5" w:rsidRDefault="007773A5">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7D7463" w:rsidRPr="00A865B5">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hint="eastAsia"/>
                      <w:kern w:val="0"/>
                      <w:sz w:val="24"/>
                    </w:rPr>
                    <w:t>妇科专用检查床</w:t>
                  </w:r>
                </w:p>
              </w:tc>
              <w:tc>
                <w:tcPr>
                  <w:tcW w:w="3260" w:type="dxa"/>
                  <w:tcBorders>
                    <w:top w:val="single" w:sz="4" w:space="0" w:color="auto"/>
                    <w:left w:val="single" w:sz="4" w:space="0" w:color="auto"/>
                    <w:bottom w:val="single" w:sz="4" w:space="0" w:color="auto"/>
                    <w:right w:val="single" w:sz="4" w:space="0" w:color="auto"/>
                  </w:tcBorders>
                  <w:vAlign w:val="center"/>
                </w:tcPr>
                <w:p w:rsidR="007D7463" w:rsidRPr="00A865B5" w:rsidRDefault="007D7463" w:rsidP="007D7463">
                  <w:pPr>
                    <w:jc w:val="center"/>
                    <w:rPr>
                      <w:rFonts w:asciiTheme="minorEastAsia" w:eastAsiaTheme="minorEastAsia" w:hAnsiTheme="minorEastAsia"/>
                      <w:bCs/>
                      <w:sz w:val="24"/>
                    </w:rPr>
                  </w:pPr>
                  <w:bookmarkStart w:id="83" w:name="OLE_LINK12"/>
                  <w:bookmarkStart w:id="84" w:name="OLE_LINK13"/>
                  <w:bookmarkStart w:id="85" w:name="OLE_LINK8"/>
                  <w:r w:rsidRPr="00A865B5">
                    <w:rPr>
                      <w:rFonts w:asciiTheme="minorEastAsia" w:eastAsiaTheme="minorEastAsia" w:hAnsiTheme="minorEastAsia" w:hint="eastAsia"/>
                      <w:bCs/>
                      <w:sz w:val="24"/>
                    </w:rPr>
                    <w:t>工业</w:t>
                  </w:r>
                  <w:bookmarkEnd w:id="83"/>
                  <w:bookmarkEnd w:id="84"/>
                  <w:bookmarkEnd w:id="85"/>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胎心多普勒</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便携式听力评估仪</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医用冷藏箱（大）</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A</w:t>
                  </w:r>
                  <w:r>
                    <w:rPr>
                      <w:rFonts w:asciiTheme="minorEastAsia" w:eastAsiaTheme="minorEastAsia" w:hAnsiTheme="minorEastAsia"/>
                      <w:sz w:val="24"/>
                    </w:rPr>
                    <w:t>ED</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麻醉咽喉镜</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药品保存箱</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医用冷藏箱（小）</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血红蛋白分析仪</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低温医用冰箱</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血压计</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296841">
                    <w:rPr>
                      <w:rFonts w:ascii="宋体" w:hAnsi="宋体" w:cs="方正仿宋_GBK" w:hint="eastAsia"/>
                      <w:sz w:val="24"/>
                    </w:rPr>
                    <w:t>数字化X射线系统（牙科X射线机+牙科影像板扫描仪）</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小型全自动清洗消毒器</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934007">
                    <w:rPr>
                      <w:rFonts w:ascii="宋体" w:hAnsi="宋体" w:cs="方正仿宋_GBK" w:hint="eastAsia"/>
                      <w:sz w:val="24"/>
                    </w:rPr>
                    <w:t>全自动化学发光分析仪</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7D7463"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934007">
                    <w:rPr>
                      <w:rStyle w:val="font21"/>
                      <w:sz w:val="24"/>
                    </w:rPr>
                    <w:t>智能煎药机（封装一体）</w:t>
                  </w:r>
                </w:p>
              </w:tc>
              <w:tc>
                <w:tcPr>
                  <w:tcW w:w="3260" w:type="dxa"/>
                  <w:tcBorders>
                    <w:top w:val="single" w:sz="4" w:space="0" w:color="auto"/>
                    <w:left w:val="single" w:sz="4" w:space="0" w:color="auto"/>
                    <w:bottom w:val="single" w:sz="4" w:space="0" w:color="auto"/>
                    <w:right w:val="single" w:sz="4" w:space="0" w:color="auto"/>
                  </w:tcBorders>
                </w:tcPr>
                <w:p w:rsidR="007D7463" w:rsidRPr="00A865B5" w:rsidRDefault="007D7463" w:rsidP="007D7463">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bl>
          <w:p w:rsidR="004C49C4" w:rsidRPr="00A865B5" w:rsidRDefault="004C49C4">
            <w:pPr>
              <w:jc w:val="left"/>
              <w:rPr>
                <w:rFonts w:asciiTheme="minorEastAsia" w:eastAsiaTheme="minorEastAsia" w:hAnsiTheme="minorEastAsia"/>
                <w:sz w:val="24"/>
              </w:rPr>
            </w:pPr>
          </w:p>
        </w:tc>
      </w:tr>
      <w:tr w:rsidR="004C49C4">
        <w:trPr>
          <w:trHeight w:val="841"/>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lastRenderedPageBreak/>
              <w:br w:type="page"/>
            </w:r>
            <w:r>
              <w:rPr>
                <w:rFonts w:asciiTheme="minorEastAsia" w:eastAsiaTheme="minorEastAsia" w:hAnsiTheme="minorEastAsia" w:hint="default"/>
                <w:sz w:val="24"/>
                <w:szCs w:val="24"/>
              </w:rPr>
              <w:t>11.2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4C49C4">
        <w:trPr>
          <w:trHeight w:val="807"/>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sidR="007D7463">
              <w:rPr>
                <w:rFonts w:asciiTheme="minorEastAsia" w:eastAsiaTheme="minorEastAsia" w:hAnsiTheme="minorEastAsia"/>
                <w:sz w:val="24"/>
              </w:rPr>
              <w:t>14000</w:t>
            </w:r>
            <w:r w:rsidR="00644901">
              <w:rPr>
                <w:rFonts w:asciiTheme="minorEastAsia" w:eastAsiaTheme="minorEastAsia" w:hAnsiTheme="minorEastAsia" w:hint="eastAsia"/>
                <w:sz w:val="24"/>
              </w:rPr>
              <w:t>元</w:t>
            </w:r>
            <w:r w:rsidR="00644901">
              <w:rPr>
                <w:rFonts w:asciiTheme="minorEastAsia" w:eastAsiaTheme="minorEastAsia" w:hAnsiTheme="minorEastAsia"/>
                <w:sz w:val="24"/>
              </w:rPr>
              <w:t xml:space="preserve">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支票(支票抬头:中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咨询（北京）有限公司或留空)；</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账户名称: 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w:t>
            </w:r>
            <w:proofErr w:type="gramStart"/>
            <w:r>
              <w:rPr>
                <w:rFonts w:asciiTheme="minorEastAsia" w:eastAsiaTheme="minorEastAsia" w:hAnsiTheme="minorEastAsia" w:hint="eastAsia"/>
                <w:sz w:val="24"/>
              </w:rPr>
              <w:t>注明包号</w:t>
            </w:r>
            <w:proofErr w:type="gramEnd"/>
            <w:r>
              <w:rPr>
                <w:rFonts w:asciiTheme="minorEastAsia" w:eastAsiaTheme="minorEastAsia" w:hAnsiTheme="minorEastAsia" w:hint="eastAsia"/>
                <w:sz w:val="24"/>
              </w:rPr>
              <w:t>(例如:ZYLS-ZB-202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4C49C4" w:rsidRDefault="004C49C4">
            <w:pPr>
              <w:jc w:val="center"/>
              <w:rPr>
                <w:rFonts w:asciiTheme="minorEastAsia" w:eastAsiaTheme="minorEastAsia" w:hAnsiTheme="minorEastAsia"/>
                <w:sz w:val="24"/>
              </w:rPr>
            </w:pP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□无</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lastRenderedPageBreak/>
              <w:t>（3）投标人在投标文件中提供任何虚假材料的。</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13.1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4C49C4" w:rsidRDefault="007773A5">
            <w:pPr>
              <w:jc w:val="center"/>
              <w:rPr>
                <w:rFonts w:asciiTheme="minorEastAsia" w:eastAsiaTheme="minorEastAsia" w:hAnsiTheme="minorEastAsia"/>
                <w:sz w:val="24"/>
              </w:rPr>
            </w:pPr>
            <w:proofErr w:type="gramStart"/>
            <w:r>
              <w:rPr>
                <w:rFonts w:asciiTheme="minorEastAsia" w:eastAsiaTheme="minorEastAsia" w:hAnsiTheme="minorEastAsia"/>
                <w:sz w:val="24"/>
              </w:rPr>
              <w:t>政采贷</w:t>
            </w:r>
            <w:proofErr w:type="gramEnd"/>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Theme="minorEastAsia" w:eastAsiaTheme="minorEastAsia" w:hAnsiTheme="minorEastAsia"/>
                <w:kern w:val="0"/>
                <w:sz w:val="24"/>
              </w:rPr>
              <w:t>京财采购</w:t>
            </w:r>
            <w:proofErr w:type="gramEnd"/>
            <w:r>
              <w:rPr>
                <w:rFonts w:asciiTheme="minorEastAsia" w:eastAsiaTheme="minorEastAsia" w:hAnsiTheme="minorEastAsia"/>
                <w:kern w:val="0"/>
                <w:sz w:val="24"/>
              </w:rPr>
              <w:t>〔2023〕637号）。有需求的供应商，可按上述通知要求办理“政采贷”。</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w:t>
            </w:r>
            <w:proofErr w:type="gramStart"/>
            <w:r>
              <w:rPr>
                <w:rFonts w:asciiTheme="minorEastAsia" w:eastAsiaTheme="minorEastAsia" w:hAnsiTheme="minorEastAsia" w:hint="eastAsia"/>
                <w:sz w:val="24"/>
                <w:u w:val="single"/>
              </w:rPr>
              <w:t>质询问函并</w:t>
            </w:r>
            <w:proofErr w:type="gramEnd"/>
            <w:r>
              <w:rPr>
                <w:rFonts w:asciiTheme="minorEastAsia" w:eastAsiaTheme="minorEastAsia" w:hAnsiTheme="minorEastAsia" w:hint="eastAsia"/>
                <w:sz w:val="24"/>
                <w:u w:val="single"/>
              </w:rPr>
              <w:t>加盖公章（格式自拟），</w:t>
            </w:r>
            <w:r>
              <w:rPr>
                <w:rFonts w:asciiTheme="minorEastAsia" w:eastAsiaTheme="minorEastAsia" w:hAnsiTheme="minorEastAsia"/>
                <w:sz w:val="24"/>
                <w:u w:val="single"/>
              </w:rPr>
              <w:t>送达至招标代理机构</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C49C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收费对象：</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□采购人</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rsidR="004C49C4" w:rsidRDefault="007773A5">
            <w:pPr>
              <w:spacing w:line="215" w:lineRule="auto"/>
              <w:ind w:left="112"/>
              <w:rPr>
                <w:rFonts w:ascii="宋体" w:hAnsi="宋体" w:cs="宋体"/>
                <w:b/>
                <w:sz w:val="24"/>
              </w:rPr>
            </w:pPr>
            <w:r>
              <w:rPr>
                <w:rFonts w:ascii="宋体" w:hAnsi="宋体" w:cs="宋体" w:hint="eastAsia"/>
                <w:b/>
                <w:sz w:val="24"/>
              </w:rPr>
              <w:t>以下账户仅作为缴纳中标服务费使用</w:t>
            </w:r>
          </w:p>
          <w:p w:rsidR="004C49C4" w:rsidRDefault="007773A5">
            <w:pPr>
              <w:spacing w:line="215" w:lineRule="auto"/>
              <w:ind w:left="112"/>
              <w:rPr>
                <w:rFonts w:ascii="宋体" w:hAnsi="宋体" w:cs="宋体"/>
                <w:b/>
                <w:sz w:val="24"/>
              </w:rPr>
            </w:pPr>
            <w:r>
              <w:rPr>
                <w:rFonts w:ascii="宋体" w:hAnsi="宋体" w:cs="宋体" w:hint="eastAsia"/>
                <w:b/>
                <w:sz w:val="24"/>
              </w:rPr>
              <w:t>公司名称：中</w:t>
            </w:r>
            <w:proofErr w:type="gramStart"/>
            <w:r>
              <w:rPr>
                <w:rFonts w:ascii="宋体" w:hAnsi="宋体" w:cs="宋体" w:hint="eastAsia"/>
                <w:b/>
                <w:sz w:val="24"/>
              </w:rPr>
              <w:t>源联盛</w:t>
            </w:r>
            <w:proofErr w:type="gramEnd"/>
            <w:r>
              <w:rPr>
                <w:rFonts w:ascii="宋体" w:hAnsi="宋体" w:cs="宋体" w:hint="eastAsia"/>
                <w:b/>
                <w:sz w:val="24"/>
              </w:rPr>
              <w:t xml:space="preserve">咨询（北京）有限公司   </w:t>
            </w:r>
          </w:p>
          <w:p w:rsidR="004C49C4" w:rsidRDefault="007773A5">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w:t>
            </w:r>
            <w:r>
              <w:rPr>
                <w:rFonts w:ascii="宋体" w:hAnsi="宋体" w:cs="宋体" w:hint="eastAsia"/>
                <w:b/>
                <w:sz w:val="24"/>
              </w:rPr>
              <w:lastRenderedPageBreak/>
              <w:t>行</w:t>
            </w:r>
          </w:p>
          <w:p w:rsidR="004C49C4" w:rsidRDefault="007773A5">
            <w:pPr>
              <w:spacing w:line="215" w:lineRule="auto"/>
              <w:ind w:left="112"/>
              <w:rPr>
                <w:rFonts w:ascii="宋体" w:hAnsi="宋体" w:cs="宋体"/>
                <w:b/>
                <w:sz w:val="24"/>
              </w:rPr>
            </w:pPr>
            <w:r>
              <w:rPr>
                <w:rFonts w:ascii="宋体" w:hAnsi="宋体" w:cs="宋体" w:hint="eastAsia"/>
                <w:b/>
                <w:sz w:val="24"/>
              </w:rPr>
              <w:t>服务费账号：11221201040004043</w:t>
            </w:r>
          </w:p>
          <w:p w:rsidR="004C49C4" w:rsidRDefault="007773A5">
            <w:pPr>
              <w:spacing w:line="215" w:lineRule="auto"/>
              <w:ind w:left="112"/>
              <w:rPr>
                <w:rFonts w:ascii="宋体" w:hAnsi="宋体" w:cs="宋体"/>
                <w:b/>
                <w:sz w:val="24"/>
              </w:rPr>
            </w:pPr>
            <w:r>
              <w:rPr>
                <w:rFonts w:ascii="宋体" w:hAnsi="宋体" w:cs="宋体" w:hint="eastAsia"/>
                <w:b/>
                <w:sz w:val="24"/>
              </w:rPr>
              <w:t>行号：103100022124</w:t>
            </w:r>
          </w:p>
          <w:p w:rsidR="004C49C4" w:rsidRDefault="007773A5">
            <w:pPr>
              <w:jc w:val="left"/>
              <w:rPr>
                <w:rFonts w:asciiTheme="minorEastAsia" w:eastAsiaTheme="minorEastAsia" w:hAnsiTheme="minorEastAsia"/>
                <w:sz w:val="24"/>
              </w:rPr>
            </w:pPr>
            <w:r>
              <w:rPr>
                <w:rFonts w:ascii="宋体" w:hAnsi="宋体" w:cs="宋体" w:hint="eastAsia"/>
                <w:b/>
                <w:sz w:val="24"/>
              </w:rPr>
              <w:t>交换号：010317754</w:t>
            </w:r>
          </w:p>
        </w:tc>
      </w:tr>
    </w:tbl>
    <w:p w:rsidR="004C49C4" w:rsidRDefault="004C49C4">
      <w:pPr>
        <w:tabs>
          <w:tab w:val="left" w:pos="5580"/>
        </w:tabs>
        <w:adjustRightInd w:val="0"/>
        <w:spacing w:line="360" w:lineRule="auto"/>
        <w:jc w:val="distribute"/>
        <w:rPr>
          <w:sz w:val="24"/>
        </w:rPr>
        <w:sectPr w:rsidR="004C49C4">
          <w:footerReference w:type="default" r:id="rId11"/>
          <w:type w:val="nextColumn"/>
          <w:pgSz w:w="11907" w:h="16840"/>
          <w:pgMar w:top="1418" w:right="1134" w:bottom="1418" w:left="1701" w:header="851" w:footer="851" w:gutter="0"/>
          <w:pgNumType w:start="0"/>
          <w:cols w:space="720"/>
          <w:titlePg/>
          <w:docGrid w:linePitch="462"/>
        </w:sectPr>
      </w:pPr>
    </w:p>
    <w:p w:rsidR="004C49C4" w:rsidRDefault="007773A5">
      <w:pPr>
        <w:spacing w:beforeLines="100" w:before="240" w:afterLines="100" w:after="240"/>
        <w:jc w:val="center"/>
        <w:rPr>
          <w:b/>
          <w:sz w:val="28"/>
          <w:szCs w:val="28"/>
        </w:rPr>
      </w:pPr>
      <w:bookmarkStart w:id="86" w:name="_Toc305158859"/>
      <w:bookmarkStart w:id="87" w:name="_Toc353873662"/>
      <w:bookmarkStart w:id="88" w:name="_Toc195842882"/>
      <w:bookmarkStart w:id="89" w:name="_Toc264969207"/>
      <w:bookmarkStart w:id="90" w:name="_Toc142311019"/>
      <w:bookmarkStart w:id="91" w:name="_Toc226337213"/>
      <w:bookmarkStart w:id="92" w:name="_Toc226965790"/>
      <w:bookmarkStart w:id="93" w:name="_Toc305158785"/>
      <w:bookmarkStart w:id="94" w:name="_Toc353825542"/>
      <w:bookmarkStart w:id="95" w:name="_Toc150774722"/>
      <w:bookmarkStart w:id="96" w:name="_Toc353873932"/>
      <w:bookmarkStart w:id="97" w:name="_Toc127151517"/>
      <w:bookmarkStart w:id="98" w:name="_Toc150480755"/>
      <w:bookmarkStart w:id="99" w:name="_Toc265228355"/>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4C49C4" w:rsidRDefault="007773A5">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226965791"/>
      <w:bookmarkStart w:id="103" w:name="_Toc150509269"/>
      <w:bookmarkStart w:id="104" w:name="_Toc151193832"/>
      <w:bookmarkStart w:id="105" w:name="_Toc226965708"/>
      <w:bookmarkStart w:id="106" w:name="_Toc151190145"/>
      <w:bookmarkStart w:id="107" w:name="_Toc226337214"/>
      <w:bookmarkStart w:id="108" w:name="_Toc150480756"/>
      <w:bookmarkStart w:id="109" w:name="_Toc264969208"/>
      <w:bookmarkStart w:id="110" w:name="_Toc150774618"/>
      <w:bookmarkStart w:id="111" w:name="_Toc305158860"/>
      <w:bookmarkStart w:id="112" w:name="_Toc151193906"/>
      <w:bookmarkStart w:id="113" w:name="_Toc151193688"/>
      <w:bookmarkStart w:id="114" w:name="_Toc195842883"/>
      <w:bookmarkStart w:id="115" w:name="_Toc142311020"/>
      <w:bookmarkStart w:id="116" w:name="_Toc226309762"/>
      <w:bookmarkStart w:id="117" w:name="_Toc150774723"/>
      <w:bookmarkStart w:id="118" w:name="_Toc305158786"/>
      <w:bookmarkStart w:id="119" w:name="_Toc151193760"/>
      <w:bookmarkStart w:id="120" w:name="_Toc265228356"/>
      <w:bookmarkStart w:id="121" w:name="_Toc15119361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rsidR="004C49C4" w:rsidRDefault="007773A5">
      <w:pPr>
        <w:numPr>
          <w:ilvl w:val="0"/>
          <w:numId w:val="8"/>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4C49C4" w:rsidRDefault="007773A5">
      <w:pPr>
        <w:numPr>
          <w:ilvl w:val="0"/>
          <w:numId w:val="8"/>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164608789"/>
      <w:bookmarkStart w:id="129" w:name="_Toc265228358"/>
      <w:bookmarkStart w:id="130" w:name="_Toc195842885"/>
      <w:bookmarkStart w:id="131" w:name="_Toc149720813"/>
      <w:bookmarkStart w:id="132" w:name="_Toc305158788"/>
      <w:bookmarkStart w:id="133" w:name="_Toc305158862"/>
      <w:bookmarkStart w:id="134" w:name="_Toc151193762"/>
      <w:bookmarkStart w:id="135" w:name="_Toc226965793"/>
      <w:bookmarkStart w:id="136" w:name="_Toc151193834"/>
      <w:bookmarkStart w:id="137" w:name="_Toc150774725"/>
      <w:bookmarkStart w:id="138" w:name="_Toc150480758"/>
      <w:bookmarkStart w:id="139" w:name="_Toc151193618"/>
      <w:bookmarkStart w:id="140" w:name="_Toc151193690"/>
      <w:bookmarkStart w:id="141" w:name="_Toc150774620"/>
      <w:bookmarkStart w:id="142" w:name="_Toc127151520"/>
      <w:bookmarkStart w:id="143" w:name="_Toc226965710"/>
      <w:bookmarkStart w:id="144" w:name="_Toc264969210"/>
      <w:bookmarkStart w:id="145" w:name="_Toc164351614"/>
      <w:bookmarkStart w:id="146" w:name="_Toc151193908"/>
      <w:bookmarkStart w:id="147" w:name="_Toc127161434"/>
      <w:bookmarkStart w:id="148" w:name="_Toc127151721"/>
      <w:bookmarkStart w:id="149" w:name="_Toc164608634"/>
      <w:bookmarkStart w:id="150" w:name="_Toc164229361"/>
      <w:bookmarkStart w:id="151" w:name="_Toc151190147"/>
      <w:bookmarkStart w:id="152" w:name="_Toc150509271"/>
      <w:bookmarkStart w:id="153" w:name="_Toc164229215"/>
      <w:bookmarkStart w:id="154" w:name="_Toc142311022"/>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4C49C4" w:rsidRDefault="007773A5">
      <w:pPr>
        <w:numPr>
          <w:ilvl w:val="0"/>
          <w:numId w:val="8"/>
        </w:numPr>
        <w:tabs>
          <w:tab w:val="left" w:pos="360"/>
        </w:tabs>
        <w:snapToGrid w:val="0"/>
        <w:spacing w:line="360" w:lineRule="auto"/>
        <w:ind w:left="357" w:hanging="357"/>
        <w:outlineLvl w:val="1"/>
        <w:rPr>
          <w:sz w:val="24"/>
        </w:rPr>
      </w:pPr>
      <w:r>
        <w:rPr>
          <w:sz w:val="24"/>
        </w:rPr>
        <w:t>现场考察、开标前答疑会</w:t>
      </w:r>
    </w:p>
    <w:p w:rsidR="004C49C4" w:rsidRDefault="007773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305158864"/>
      <w:bookmarkStart w:id="156" w:name="_Toc265228360"/>
      <w:bookmarkStart w:id="157" w:name="_Toc151193692"/>
      <w:bookmarkStart w:id="158" w:name="_Toc226309766"/>
      <w:bookmarkStart w:id="159" w:name="_Toc226965712"/>
      <w:bookmarkStart w:id="160" w:name="_Toc150774727"/>
      <w:bookmarkStart w:id="161" w:name="_Toc150480760"/>
      <w:bookmarkStart w:id="162" w:name="_Toc151193620"/>
      <w:bookmarkStart w:id="163" w:name="_Toc150774622"/>
      <w:bookmarkStart w:id="164" w:name="_Toc151190149"/>
      <w:bookmarkStart w:id="165" w:name="_Toc195842887"/>
      <w:bookmarkStart w:id="166" w:name="_Toc305158790"/>
      <w:bookmarkStart w:id="167" w:name="_Toc151193910"/>
      <w:bookmarkStart w:id="168" w:name="_Toc142311024"/>
      <w:bookmarkStart w:id="169" w:name="_Toc226337218"/>
      <w:bookmarkStart w:id="170" w:name="_Toc150509273"/>
      <w:bookmarkStart w:id="171" w:name="_Toc151193764"/>
      <w:bookmarkStart w:id="172" w:name="_Toc264969212"/>
      <w:bookmarkStart w:id="173" w:name="_Toc226965795"/>
      <w:bookmarkStart w:id="174" w:name="_Toc151193836"/>
      <w:bookmarkStart w:id="175" w:name="_Toc127151522"/>
      <w:bookmarkStart w:id="176" w:name="_Toc520356146"/>
    </w:p>
    <w:p w:rsidR="004C49C4" w:rsidRDefault="007773A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4C49C4" w:rsidRDefault="007773A5">
      <w:pPr>
        <w:numPr>
          <w:ilvl w:val="0"/>
          <w:numId w:val="8"/>
        </w:numPr>
        <w:tabs>
          <w:tab w:val="left" w:pos="360"/>
        </w:tabs>
        <w:snapToGrid w:val="0"/>
        <w:spacing w:line="360" w:lineRule="auto"/>
        <w:ind w:left="357" w:hanging="357"/>
        <w:outlineLvl w:val="1"/>
        <w:rPr>
          <w:sz w:val="24"/>
        </w:rPr>
      </w:pPr>
      <w:r>
        <w:rPr>
          <w:sz w:val="24"/>
        </w:rPr>
        <w:t>样品</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4C49C4" w:rsidRDefault="007773A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4C49C4" w:rsidRDefault="007773A5">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4C49C4" w:rsidRDefault="007773A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4C49C4" w:rsidRDefault="007773A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4C49C4" w:rsidRDefault="007773A5">
      <w:pPr>
        <w:numPr>
          <w:ilvl w:val="2"/>
          <w:numId w:val="8"/>
        </w:numPr>
        <w:snapToGrid w:val="0"/>
        <w:spacing w:line="360" w:lineRule="auto"/>
        <w:rPr>
          <w:sz w:val="24"/>
        </w:rPr>
      </w:pPr>
      <w:r>
        <w:rPr>
          <w:sz w:val="24"/>
        </w:rPr>
        <w:t>中小企业定义：</w:t>
      </w: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4C49C4" w:rsidRDefault="007773A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4C49C4" w:rsidRDefault="007773A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4C49C4" w:rsidRDefault="007773A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4C49C4" w:rsidRDefault="007773A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C49C4" w:rsidRDefault="007773A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4C49C4" w:rsidRDefault="007773A5">
      <w:pPr>
        <w:numPr>
          <w:ilvl w:val="2"/>
          <w:numId w:val="8"/>
        </w:numPr>
        <w:snapToGrid w:val="0"/>
        <w:spacing w:line="360" w:lineRule="auto"/>
        <w:rPr>
          <w:sz w:val="24"/>
        </w:rPr>
      </w:pPr>
      <w:r>
        <w:rPr>
          <w:sz w:val="24"/>
        </w:rPr>
        <w:t>本项目是否专门面向中小企业预留采购份额见第一章《投标邀请》。</w:t>
      </w:r>
    </w:p>
    <w:p w:rsidR="004C49C4" w:rsidRDefault="007773A5">
      <w:pPr>
        <w:numPr>
          <w:ilvl w:val="2"/>
          <w:numId w:val="8"/>
        </w:numPr>
        <w:snapToGrid w:val="0"/>
        <w:spacing w:line="360" w:lineRule="auto"/>
        <w:rPr>
          <w:sz w:val="24"/>
        </w:rPr>
      </w:pPr>
      <w:r>
        <w:rPr>
          <w:sz w:val="24"/>
        </w:rPr>
        <w:t>采购标的对应的中小企业划分标准所属行业见《投标人须知资料表》。</w:t>
      </w:r>
    </w:p>
    <w:p w:rsidR="004C49C4" w:rsidRDefault="007773A5">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4C49C4" w:rsidRDefault="007773A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C49C4" w:rsidRDefault="007773A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4C49C4" w:rsidRDefault="007773A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C49C4" w:rsidRDefault="007773A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正版软件</w:t>
      </w:r>
    </w:p>
    <w:p w:rsidR="004C49C4" w:rsidRDefault="007773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C49C4" w:rsidRDefault="007773A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4C49C4" w:rsidRDefault="007773A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4C49C4" w:rsidRDefault="007773A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采购需求标准</w:t>
      </w:r>
    </w:p>
    <w:p w:rsidR="004C49C4" w:rsidRDefault="007773A5">
      <w:pPr>
        <w:numPr>
          <w:ilvl w:val="2"/>
          <w:numId w:val="8"/>
        </w:numPr>
        <w:tabs>
          <w:tab w:val="left" w:pos="2014"/>
        </w:tabs>
        <w:snapToGrid w:val="0"/>
        <w:spacing w:line="360" w:lineRule="auto"/>
        <w:rPr>
          <w:sz w:val="24"/>
        </w:rPr>
      </w:pPr>
      <w:r>
        <w:rPr>
          <w:sz w:val="24"/>
        </w:rPr>
        <w:t>商品包装、快递包装政府采购需求标准（试行）</w:t>
      </w:r>
    </w:p>
    <w:p w:rsidR="004C49C4" w:rsidRDefault="007773A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4C49C4" w:rsidRDefault="007773A5">
      <w:pPr>
        <w:numPr>
          <w:ilvl w:val="2"/>
          <w:numId w:val="8"/>
        </w:numPr>
        <w:tabs>
          <w:tab w:val="left" w:pos="2014"/>
        </w:tabs>
        <w:snapToGrid w:val="0"/>
        <w:spacing w:line="360" w:lineRule="auto"/>
        <w:rPr>
          <w:sz w:val="24"/>
        </w:rPr>
      </w:pPr>
      <w:bookmarkStart w:id="177" w:name="_Hlk164953935"/>
      <w:r>
        <w:rPr>
          <w:sz w:val="24"/>
        </w:rPr>
        <w:t>其他政府采购需求标准</w:t>
      </w:r>
      <w:r>
        <w:rPr>
          <w:sz w:val="24"/>
        </w:rPr>
        <w:t xml:space="preserve"> </w:t>
      </w:r>
    </w:p>
    <w:p w:rsidR="004C49C4" w:rsidRDefault="007773A5">
      <w:pPr>
        <w:tabs>
          <w:tab w:val="left" w:pos="900"/>
          <w:tab w:val="left" w:pos="1980"/>
        </w:tabs>
        <w:snapToGrid w:val="0"/>
        <w:spacing w:line="360" w:lineRule="auto"/>
        <w:ind w:left="1980"/>
        <w:rPr>
          <w:sz w:val="24"/>
        </w:rPr>
      </w:pPr>
      <w:bookmarkStart w:id="178" w:name="_Hlk164955325"/>
      <w:bookmarkEnd w:id="177"/>
      <w:r>
        <w:rPr>
          <w:sz w:val="24"/>
        </w:rPr>
        <w:t>为贯彻落实《深化政府采购制度改革方案》有关要求，推动政府采购需求标准建设</w:t>
      </w:r>
      <w:bookmarkEnd w:id="178"/>
      <w:r>
        <w:rPr>
          <w:sz w:val="24"/>
        </w:rPr>
        <w:t>，财政部门会同有关部门制定发布的其他政府采购需求标准，本项目如涉及，则具体要求见第五章《采购需求》。</w:t>
      </w:r>
    </w:p>
    <w:p w:rsidR="004C49C4" w:rsidRDefault="007773A5">
      <w:pPr>
        <w:numPr>
          <w:ilvl w:val="0"/>
          <w:numId w:val="8"/>
        </w:numPr>
        <w:tabs>
          <w:tab w:val="left" w:pos="360"/>
        </w:tabs>
        <w:snapToGrid w:val="0"/>
        <w:spacing w:line="360" w:lineRule="auto"/>
        <w:ind w:left="357" w:hanging="357"/>
        <w:outlineLvl w:val="1"/>
        <w:rPr>
          <w:sz w:val="24"/>
        </w:rPr>
      </w:pPr>
      <w:r>
        <w:rPr>
          <w:sz w:val="24"/>
        </w:rPr>
        <w:t>投标费用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4C49C4" w:rsidRDefault="004C49C4">
      <w:pPr>
        <w:tabs>
          <w:tab w:val="left" w:pos="1080"/>
        </w:tabs>
        <w:snapToGrid w:val="0"/>
        <w:spacing w:line="360" w:lineRule="auto"/>
        <w:ind w:left="1080"/>
        <w:rPr>
          <w:sz w:val="28"/>
        </w:rPr>
      </w:pPr>
      <w:bookmarkStart w:id="179" w:name="_1.8_计量单位"/>
      <w:bookmarkEnd w:id="179"/>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4C49C4" w:rsidRDefault="007773A5">
      <w:pPr>
        <w:numPr>
          <w:ilvl w:val="0"/>
          <w:numId w:val="8"/>
        </w:numPr>
        <w:tabs>
          <w:tab w:val="left" w:pos="360"/>
        </w:tabs>
        <w:snapToGrid w:val="0"/>
        <w:spacing w:line="360" w:lineRule="auto"/>
        <w:ind w:left="357" w:hanging="357"/>
        <w:outlineLvl w:val="1"/>
        <w:rPr>
          <w:sz w:val="24"/>
        </w:rPr>
      </w:pPr>
      <w:bookmarkStart w:id="180" w:name="_Toc149720816"/>
      <w:bookmarkStart w:id="181" w:name="_Toc164351617"/>
      <w:bookmarkStart w:id="182" w:name="_Toc226337219"/>
      <w:bookmarkStart w:id="183" w:name="_Toc195842888"/>
      <w:bookmarkStart w:id="184" w:name="_Toc150774623"/>
      <w:bookmarkStart w:id="185" w:name="_Toc226309767"/>
      <w:bookmarkStart w:id="186" w:name="_Toc164229364"/>
      <w:bookmarkStart w:id="187" w:name="_Toc150774728"/>
      <w:bookmarkStart w:id="188" w:name="_Toc151193837"/>
      <w:bookmarkStart w:id="189" w:name="_Toc150480761"/>
      <w:bookmarkStart w:id="190" w:name="_Toc151193621"/>
      <w:bookmarkStart w:id="191" w:name="_Toc226965713"/>
      <w:bookmarkStart w:id="192" w:name="_Toc151193911"/>
      <w:bookmarkStart w:id="193" w:name="_Toc305158865"/>
      <w:bookmarkStart w:id="194" w:name="_Toc127151724"/>
      <w:bookmarkStart w:id="195" w:name="_Toc142311025"/>
      <w:bookmarkStart w:id="196" w:name="_Toc151190150"/>
      <w:bookmarkStart w:id="197" w:name="_Toc150509274"/>
      <w:bookmarkStart w:id="198" w:name="_Toc305158791"/>
      <w:bookmarkStart w:id="199" w:name="_Toc127151523"/>
      <w:bookmarkStart w:id="200" w:name="_Toc151193693"/>
      <w:bookmarkStart w:id="201" w:name="_Toc264969213"/>
      <w:bookmarkStart w:id="202" w:name="_Toc520356147"/>
      <w:bookmarkStart w:id="203" w:name="_Toc164608792"/>
      <w:bookmarkStart w:id="204" w:name="_Toc127161437"/>
      <w:bookmarkStart w:id="205" w:name="_Toc151193765"/>
      <w:bookmarkStart w:id="206" w:name="_Toc226965796"/>
      <w:bookmarkStart w:id="207" w:name="_Toc164229218"/>
      <w:bookmarkStart w:id="208" w:name="_Toc265228361"/>
      <w:bookmarkStart w:id="209" w:name="_Toc164608637"/>
      <w:r>
        <w:rPr>
          <w:sz w:val="24"/>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4"/>
        </w:rPr>
        <w:t>成</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投标邀请</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投标人须知</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资格审查</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采购需求</w:t>
      </w:r>
    </w:p>
    <w:p w:rsidR="004C49C4" w:rsidRDefault="007773A5">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投标文件格式</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C49C4" w:rsidRDefault="007773A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C49C4" w:rsidRDefault="004C49C4">
      <w:pPr>
        <w:tabs>
          <w:tab w:val="left" w:pos="1080"/>
          <w:tab w:val="left" w:pos="1561"/>
        </w:tabs>
        <w:snapToGrid w:val="0"/>
        <w:spacing w:line="360" w:lineRule="auto"/>
        <w:ind w:left="1080"/>
        <w:rPr>
          <w:sz w:val="28"/>
        </w:rPr>
      </w:pPr>
      <w:bookmarkStart w:id="210" w:name="_Toc516367020"/>
      <w:bookmarkStart w:id="211" w:name="_Toc150774731"/>
      <w:bookmarkStart w:id="212" w:name="_Toc150480764"/>
      <w:bookmarkStart w:id="213" w:name="_Toc151193840"/>
      <w:bookmarkStart w:id="214" w:name="_Toc305158794"/>
      <w:bookmarkStart w:id="215" w:name="_Toc150509277"/>
      <w:bookmarkStart w:id="216" w:name="_Toc127151526"/>
      <w:bookmarkStart w:id="217" w:name="_Toc520356150"/>
      <w:bookmarkStart w:id="218" w:name="_Toc150774626"/>
      <w:bookmarkStart w:id="219" w:name="_Toc151193696"/>
      <w:bookmarkStart w:id="220" w:name="_Toc151190153"/>
      <w:bookmarkStart w:id="221" w:name="_Toc151193914"/>
      <w:bookmarkStart w:id="222" w:name="_Toc305158868"/>
      <w:bookmarkStart w:id="223" w:name="_Toc264969216"/>
      <w:bookmarkStart w:id="224" w:name="_Toc226965716"/>
      <w:bookmarkStart w:id="225" w:name="_Toc151193624"/>
      <w:bookmarkStart w:id="226" w:name="_Toc226337222"/>
      <w:bookmarkStart w:id="227" w:name="_Toc195842891"/>
      <w:bookmarkStart w:id="228" w:name="_Toc151193768"/>
      <w:bookmarkStart w:id="229" w:name="_Toc142311028"/>
      <w:bookmarkStart w:id="230" w:name="_Toc226309770"/>
      <w:bookmarkStart w:id="231" w:name="_Toc265228364"/>
      <w:bookmarkStart w:id="232" w:name="_Toc226965799"/>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0"/>
      <w:r>
        <w:rPr>
          <w:rFonts w:ascii="Times New Roman" w:eastAsia="宋体" w:hAnsi="Times New Roman"/>
          <w:sz w:val="28"/>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4C49C4" w:rsidRDefault="007773A5">
      <w:pPr>
        <w:numPr>
          <w:ilvl w:val="0"/>
          <w:numId w:val="8"/>
        </w:numPr>
        <w:tabs>
          <w:tab w:val="left" w:pos="360"/>
        </w:tabs>
        <w:snapToGrid w:val="0"/>
        <w:spacing w:line="360" w:lineRule="auto"/>
        <w:ind w:left="357" w:hanging="357"/>
        <w:outlineLvl w:val="1"/>
        <w:rPr>
          <w:sz w:val="24"/>
        </w:rPr>
      </w:pPr>
      <w:bookmarkStart w:id="233" w:name="_Toc149720820"/>
      <w:bookmarkStart w:id="234" w:name="_Toc305158795"/>
      <w:bookmarkStart w:id="235" w:name="_Toc150480765"/>
      <w:bookmarkStart w:id="236" w:name="_Toc150509278"/>
      <w:bookmarkStart w:id="237" w:name="_Toc127151728"/>
      <w:bookmarkStart w:id="238" w:name="_Toc150774627"/>
      <w:bookmarkStart w:id="239" w:name="_Toc265228365"/>
      <w:bookmarkStart w:id="240" w:name="_Toc520356151"/>
      <w:bookmarkStart w:id="241" w:name="_Toc127161441"/>
      <w:bookmarkStart w:id="242" w:name="_Toc516367021"/>
      <w:bookmarkStart w:id="243" w:name="_Toc226965717"/>
      <w:bookmarkStart w:id="244" w:name="_Toc151190154"/>
      <w:bookmarkStart w:id="245" w:name="_Toc151193625"/>
      <w:bookmarkStart w:id="246" w:name="_Toc151193915"/>
      <w:bookmarkStart w:id="247" w:name="_Toc226309771"/>
      <w:bookmarkStart w:id="248" w:name="_Toc226337223"/>
      <w:bookmarkStart w:id="249" w:name="_Toc151193769"/>
      <w:bookmarkStart w:id="250" w:name="_Toc195842892"/>
      <w:bookmarkStart w:id="251" w:name="_Toc226965800"/>
      <w:bookmarkStart w:id="252" w:name="_Toc164608641"/>
      <w:bookmarkStart w:id="253" w:name="_Toc264969217"/>
      <w:bookmarkStart w:id="254" w:name="_Toc164229368"/>
      <w:bookmarkStart w:id="255" w:name="_Toc164351621"/>
      <w:bookmarkStart w:id="256" w:name="_Toc305158869"/>
      <w:bookmarkStart w:id="257" w:name="_Toc142311029"/>
      <w:bookmarkStart w:id="258" w:name="_Toc164608796"/>
      <w:bookmarkStart w:id="259" w:name="_Toc127151527"/>
      <w:bookmarkStart w:id="260" w:name="_Toc164229222"/>
      <w:bookmarkStart w:id="261" w:name="_Toc151193697"/>
      <w:bookmarkStart w:id="262" w:name="_Toc151193841"/>
      <w:bookmarkStart w:id="263" w:name="_Toc150774732"/>
      <w:r>
        <w:rPr>
          <w:sz w:val="24"/>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sz w:val="24"/>
        </w:rPr>
        <w:t>及投标语言</w:t>
      </w:r>
    </w:p>
    <w:p w:rsidR="004C49C4" w:rsidRDefault="007773A5">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C49C4" w:rsidRDefault="007773A5">
      <w:pPr>
        <w:numPr>
          <w:ilvl w:val="0"/>
          <w:numId w:val="8"/>
        </w:numPr>
        <w:tabs>
          <w:tab w:val="left" w:pos="360"/>
        </w:tabs>
        <w:snapToGrid w:val="0"/>
        <w:spacing w:line="360" w:lineRule="auto"/>
        <w:ind w:left="357" w:hanging="357"/>
        <w:outlineLvl w:val="1"/>
        <w:rPr>
          <w:sz w:val="24"/>
        </w:rPr>
      </w:pPr>
      <w:bookmarkStart w:id="264" w:name="_Ref467306676"/>
      <w:bookmarkStart w:id="265" w:name="_Ref467306195"/>
      <w:bookmarkStart w:id="266" w:name="_Toc516367022"/>
      <w:bookmarkStart w:id="267" w:name="_Toc164608642"/>
      <w:bookmarkStart w:id="268" w:name="_Toc151193842"/>
      <w:bookmarkStart w:id="269" w:name="_Toc150480766"/>
      <w:bookmarkStart w:id="270" w:name="_Toc264969218"/>
      <w:bookmarkStart w:id="271" w:name="_Toc151190155"/>
      <w:bookmarkStart w:id="272" w:name="_Toc164351622"/>
      <w:bookmarkStart w:id="273" w:name="_Toc520356152"/>
      <w:bookmarkStart w:id="274" w:name="_Toc226965718"/>
      <w:bookmarkStart w:id="275" w:name="_Toc226309772"/>
      <w:bookmarkStart w:id="276" w:name="_Toc150774733"/>
      <w:bookmarkStart w:id="277" w:name="_Toc265228366"/>
      <w:bookmarkStart w:id="278" w:name="_Toc151193770"/>
      <w:bookmarkStart w:id="279" w:name="_Toc127151528"/>
      <w:bookmarkStart w:id="280" w:name="_Toc226965801"/>
      <w:bookmarkStart w:id="281" w:name="_Toc150774628"/>
      <w:bookmarkStart w:id="282" w:name="_Toc151193626"/>
      <w:bookmarkStart w:id="283" w:name="_Toc150509279"/>
      <w:bookmarkStart w:id="284" w:name="_Toc305158796"/>
      <w:bookmarkStart w:id="285" w:name="_Toc305158870"/>
      <w:bookmarkStart w:id="286" w:name="_Toc164608797"/>
      <w:bookmarkStart w:id="287" w:name="_Toc195842893"/>
      <w:bookmarkStart w:id="288" w:name="_Toc127151729"/>
      <w:bookmarkStart w:id="289" w:name="_Toc226337224"/>
      <w:bookmarkStart w:id="290" w:name="_Toc151193698"/>
      <w:bookmarkStart w:id="291" w:name="_Toc142311030"/>
      <w:bookmarkStart w:id="292" w:name="_Toc127161442"/>
      <w:bookmarkStart w:id="293" w:name="_Toc149720821"/>
      <w:bookmarkStart w:id="294" w:name="_Toc164229369"/>
      <w:bookmarkStart w:id="295" w:name="_Toc164229223"/>
      <w:bookmarkStart w:id="296" w:name="_Toc151193916"/>
      <w:r>
        <w:rPr>
          <w:sz w:val="24"/>
        </w:rPr>
        <w:t>投标文件</w:t>
      </w:r>
      <w:bookmarkEnd w:id="264"/>
      <w:bookmarkEnd w:id="265"/>
      <w:bookmarkEnd w:id="266"/>
      <w:r>
        <w:rPr>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4C49C4" w:rsidRDefault="007773A5">
      <w:pPr>
        <w:numPr>
          <w:ilvl w:val="1"/>
          <w:numId w:val="8"/>
        </w:numPr>
        <w:tabs>
          <w:tab w:val="left" w:pos="1080"/>
          <w:tab w:val="left" w:pos="2014"/>
        </w:tabs>
        <w:snapToGrid w:val="0"/>
        <w:spacing w:line="360" w:lineRule="auto"/>
        <w:ind w:left="1077" w:hanging="720"/>
        <w:rPr>
          <w:sz w:val="24"/>
        </w:rPr>
      </w:pPr>
      <w:bookmarkStart w:id="297" w:name="_Ref467052588"/>
      <w:r>
        <w:rPr>
          <w:sz w:val="24"/>
        </w:rPr>
        <w:t>投标人应当按照招标文件的要求编制投标文件。投标文件应由《资格证明文件》、《商务技术文件》两部分构成。投标文件的部分格式要求，见第七章《投标文件格式》。</w:t>
      </w:r>
    </w:p>
    <w:p w:rsidR="004C49C4" w:rsidRDefault="007773A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7"/>
    </w:p>
    <w:p w:rsidR="004C49C4" w:rsidRDefault="007773A5">
      <w:pPr>
        <w:numPr>
          <w:ilvl w:val="0"/>
          <w:numId w:val="8"/>
        </w:numPr>
        <w:tabs>
          <w:tab w:val="left" w:pos="360"/>
        </w:tabs>
        <w:snapToGrid w:val="0"/>
        <w:spacing w:line="360" w:lineRule="auto"/>
        <w:ind w:left="357" w:hanging="357"/>
        <w:outlineLvl w:val="1"/>
        <w:rPr>
          <w:sz w:val="24"/>
        </w:rPr>
      </w:pPr>
      <w:bookmarkStart w:id="298" w:name="_Toc142311032"/>
      <w:bookmarkStart w:id="299" w:name="_Toc150509281"/>
      <w:bookmarkStart w:id="300" w:name="_Toc151193700"/>
      <w:bookmarkStart w:id="301" w:name="_Toc164229371"/>
      <w:bookmarkStart w:id="302" w:name="_Toc150774630"/>
      <w:bookmarkStart w:id="303" w:name="_Toc195842895"/>
      <w:bookmarkStart w:id="304" w:name="_Toc149720823"/>
      <w:bookmarkStart w:id="305" w:name="_Toc164351624"/>
      <w:bookmarkStart w:id="306" w:name="_Toc150774735"/>
      <w:bookmarkStart w:id="307" w:name="_Toc151193844"/>
      <w:bookmarkStart w:id="308" w:name="_Toc164608799"/>
      <w:bookmarkStart w:id="309" w:name="_Toc150480768"/>
      <w:bookmarkStart w:id="310" w:name="_Toc151190157"/>
      <w:bookmarkStart w:id="311" w:name="_Toc164608644"/>
      <w:bookmarkStart w:id="312" w:name="_Toc151193918"/>
      <w:bookmarkStart w:id="313" w:name="_Toc127151731"/>
      <w:bookmarkStart w:id="314" w:name="_Toc164229225"/>
      <w:bookmarkStart w:id="315" w:name="_Toc520356155"/>
      <w:bookmarkStart w:id="316" w:name="_Toc151193772"/>
      <w:bookmarkStart w:id="317" w:name="_Toc127151530"/>
      <w:bookmarkStart w:id="318" w:name="_Toc151193628"/>
      <w:bookmarkStart w:id="319" w:name="_Toc127161444"/>
      <w:r>
        <w:rPr>
          <w:sz w:val="24"/>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4C49C4" w:rsidRDefault="007773A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4C49C4" w:rsidRDefault="007773A5">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C49C4" w:rsidRDefault="007773A5">
      <w:pPr>
        <w:numPr>
          <w:ilvl w:val="2"/>
          <w:numId w:val="8"/>
        </w:numPr>
        <w:snapToGrid w:val="0"/>
        <w:spacing w:line="360" w:lineRule="auto"/>
        <w:rPr>
          <w:sz w:val="24"/>
        </w:rPr>
      </w:pPr>
      <w:r>
        <w:rPr>
          <w:sz w:val="24"/>
        </w:rPr>
        <w:t>按照招标文件要求完成本项目的全部相关费用。</w:t>
      </w:r>
      <w:r>
        <w:rPr>
          <w:sz w:val="24"/>
        </w:rPr>
        <w:t xml:space="preserve"> </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4C49C4" w:rsidRDefault="007773A5">
      <w:pPr>
        <w:numPr>
          <w:ilvl w:val="0"/>
          <w:numId w:val="8"/>
        </w:numPr>
        <w:tabs>
          <w:tab w:val="left" w:pos="360"/>
        </w:tabs>
        <w:snapToGrid w:val="0"/>
        <w:spacing w:line="360" w:lineRule="auto"/>
        <w:ind w:left="357" w:hanging="357"/>
        <w:outlineLvl w:val="1"/>
        <w:rPr>
          <w:sz w:val="24"/>
        </w:rPr>
      </w:pPr>
      <w:bookmarkStart w:id="320" w:name="_Toc151193629"/>
      <w:bookmarkStart w:id="321" w:name="_Toc164229372"/>
      <w:bookmarkStart w:id="322" w:name="_Toc164229226"/>
      <w:bookmarkStart w:id="323" w:name="_Toc264969221"/>
      <w:bookmarkStart w:id="324" w:name="_Toc151190158"/>
      <w:bookmarkStart w:id="325" w:name="_Toc305158799"/>
      <w:bookmarkStart w:id="326" w:name="_Toc150509282"/>
      <w:bookmarkStart w:id="327" w:name="_Toc226965804"/>
      <w:bookmarkStart w:id="328" w:name="_Toc127151531"/>
      <w:bookmarkStart w:id="329" w:name="_Toc226309775"/>
      <w:bookmarkStart w:id="330" w:name="_Toc127151732"/>
      <w:bookmarkStart w:id="331" w:name="_Toc151193773"/>
      <w:bookmarkStart w:id="332" w:name="_Toc151193919"/>
      <w:bookmarkStart w:id="333" w:name="_Toc226337227"/>
      <w:bookmarkStart w:id="334" w:name="_Toc164351625"/>
      <w:bookmarkStart w:id="335" w:name="_Ref467306513"/>
      <w:bookmarkStart w:id="336" w:name="_Toc142311033"/>
      <w:bookmarkStart w:id="337" w:name="_Toc195842896"/>
      <w:bookmarkStart w:id="338" w:name="_Toc305158873"/>
      <w:bookmarkStart w:id="339" w:name="_Toc164608800"/>
      <w:bookmarkStart w:id="340" w:name="_Toc520356156"/>
      <w:bookmarkStart w:id="341" w:name="_Toc150774631"/>
      <w:bookmarkStart w:id="342" w:name="_Toc150480769"/>
      <w:bookmarkStart w:id="343" w:name="_Toc149720824"/>
      <w:bookmarkStart w:id="344" w:name="_Toc151193845"/>
      <w:bookmarkStart w:id="345" w:name="_Toc151193701"/>
      <w:bookmarkStart w:id="346" w:name="_Toc127161445"/>
      <w:bookmarkStart w:id="347" w:name="_Toc164608645"/>
      <w:bookmarkStart w:id="348" w:name="_Toc226965721"/>
      <w:bookmarkStart w:id="349" w:name="_Toc150774736"/>
      <w:bookmarkStart w:id="350" w:name="_Toc265228369"/>
      <w:r>
        <w:rPr>
          <w:sz w:val="24"/>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4C49C4" w:rsidRDefault="007773A5">
      <w:pPr>
        <w:numPr>
          <w:ilvl w:val="1"/>
          <w:numId w:val="8"/>
        </w:numPr>
        <w:tabs>
          <w:tab w:val="left" w:pos="1080"/>
          <w:tab w:val="left" w:pos="2014"/>
        </w:tabs>
        <w:snapToGrid w:val="0"/>
        <w:spacing w:line="360" w:lineRule="auto"/>
        <w:ind w:left="1077" w:hanging="720"/>
        <w:rPr>
          <w:sz w:val="24"/>
        </w:rPr>
      </w:pPr>
      <w:bookmarkStart w:id="351" w:name="_Ref467306302"/>
      <w:r>
        <w:rPr>
          <w:sz w:val="24"/>
        </w:rPr>
        <w:t>投标人应按《投标人须知资料表》中规定的金额及要求交纳投标保证金</w:t>
      </w:r>
      <w:bookmarkEnd w:id="351"/>
      <w:r>
        <w:rPr>
          <w:sz w:val="24"/>
        </w:rPr>
        <w:t>。投标人自愿超额缴纳投标保证金的，投标文件不做无效处理。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sz w:val="24"/>
        </w:rPr>
        <w:t>以电子保函形式提交投标保证金的，应在投标截止时间前通过</w:t>
      </w:r>
      <w:r>
        <w:rPr>
          <w:sz w:val="24"/>
          <w:lang w:bidi="ar"/>
        </w:rPr>
        <w:t>北京市政府采购电子交易平台完成电子保函在线办理。</w:t>
      </w:r>
      <w:bookmarkEnd w:id="352"/>
      <w:r>
        <w:rPr>
          <w:rFonts w:hint="eastAsia"/>
          <w:sz w:val="24"/>
        </w:rPr>
        <w:t>未按上述要求缴纳投标保证金</w:t>
      </w:r>
      <w:r>
        <w:rPr>
          <w:sz w:val="24"/>
        </w:rPr>
        <w:t>的，其</w:t>
      </w:r>
      <w:r>
        <w:rPr>
          <w:b/>
          <w:sz w:val="24"/>
        </w:rPr>
        <w:t>投标无效</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4C49C4" w:rsidRDefault="007773A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4C49C4" w:rsidRDefault="007773A5">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4C49C4" w:rsidRDefault="007773A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4C49C4" w:rsidRDefault="007773A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4C49C4" w:rsidRDefault="007773A5">
      <w:pPr>
        <w:numPr>
          <w:ilvl w:val="2"/>
          <w:numId w:val="8"/>
        </w:numPr>
        <w:snapToGrid w:val="0"/>
        <w:spacing w:line="360" w:lineRule="auto"/>
        <w:rPr>
          <w:sz w:val="24"/>
        </w:rPr>
      </w:pPr>
      <w:r>
        <w:rPr>
          <w:sz w:val="24"/>
        </w:rPr>
        <w:t>投标有效期内投标人撤销投标文件的；</w:t>
      </w:r>
    </w:p>
    <w:p w:rsidR="004C49C4" w:rsidRDefault="007773A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4C49C4" w:rsidRDefault="007773A5">
      <w:pPr>
        <w:numPr>
          <w:ilvl w:val="0"/>
          <w:numId w:val="8"/>
        </w:numPr>
        <w:tabs>
          <w:tab w:val="left" w:pos="360"/>
        </w:tabs>
        <w:snapToGrid w:val="0"/>
        <w:spacing w:line="360" w:lineRule="auto"/>
        <w:ind w:left="357" w:hanging="357"/>
        <w:outlineLvl w:val="1"/>
        <w:rPr>
          <w:sz w:val="24"/>
        </w:rPr>
      </w:pPr>
      <w:bookmarkStart w:id="353" w:name="_Toc151193702"/>
      <w:bookmarkStart w:id="354" w:name="_Toc150774632"/>
      <w:bookmarkStart w:id="355" w:name="_Toc150774737"/>
      <w:bookmarkStart w:id="356" w:name="_Toc127151733"/>
      <w:bookmarkStart w:id="357" w:name="_Toc305158800"/>
      <w:bookmarkStart w:id="358" w:name="_Toc520356157"/>
      <w:bookmarkStart w:id="359" w:name="_Toc151193774"/>
      <w:bookmarkStart w:id="360" w:name="_Toc127151532"/>
      <w:bookmarkStart w:id="361" w:name="_Toc151193630"/>
      <w:bookmarkStart w:id="362" w:name="_Toc305158874"/>
      <w:bookmarkStart w:id="363" w:name="_Toc226965722"/>
      <w:bookmarkStart w:id="364" w:name="_Toc164608801"/>
      <w:bookmarkStart w:id="365" w:name="_Toc164608646"/>
      <w:bookmarkStart w:id="366" w:name="_Toc150480770"/>
      <w:bookmarkStart w:id="367" w:name="_Toc151190159"/>
      <w:bookmarkStart w:id="368" w:name="_Toc151193846"/>
      <w:bookmarkStart w:id="369" w:name="_Toc127161446"/>
      <w:bookmarkStart w:id="370" w:name="_Toc226337228"/>
      <w:bookmarkStart w:id="371" w:name="_Toc164351626"/>
      <w:bookmarkStart w:id="372" w:name="_Toc149720825"/>
      <w:bookmarkStart w:id="373" w:name="_Toc142311034"/>
      <w:bookmarkStart w:id="374" w:name="_Toc164229227"/>
      <w:bookmarkStart w:id="375" w:name="_Toc195842897"/>
      <w:bookmarkStart w:id="376" w:name="_Toc265228370"/>
      <w:bookmarkStart w:id="377" w:name="_Toc226965805"/>
      <w:bookmarkStart w:id="378" w:name="_Toc151193920"/>
      <w:bookmarkStart w:id="379" w:name="_Toc150509283"/>
      <w:bookmarkStart w:id="380" w:name="_Toc164229373"/>
      <w:bookmarkStart w:id="381" w:name="_Toc264969222"/>
      <w:bookmarkStart w:id="382" w:name="_Toc226309776"/>
      <w:r>
        <w:rPr>
          <w:sz w:val="24"/>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4C49C4" w:rsidRDefault="007773A5">
      <w:pPr>
        <w:numPr>
          <w:ilvl w:val="0"/>
          <w:numId w:val="8"/>
        </w:numPr>
        <w:tabs>
          <w:tab w:val="left" w:pos="360"/>
        </w:tabs>
        <w:snapToGrid w:val="0"/>
        <w:spacing w:line="360" w:lineRule="auto"/>
        <w:ind w:left="357" w:hanging="357"/>
        <w:outlineLvl w:val="1"/>
        <w:rPr>
          <w:sz w:val="24"/>
        </w:rPr>
      </w:pPr>
      <w:bookmarkStart w:id="383" w:name="_Toc164229228"/>
      <w:bookmarkStart w:id="384" w:name="_Toc151193847"/>
      <w:bookmarkStart w:id="385" w:name="_Toc151193775"/>
      <w:bookmarkStart w:id="386" w:name="_Toc151193921"/>
      <w:bookmarkStart w:id="387" w:name="_Toc226965806"/>
      <w:bookmarkStart w:id="388" w:name="_Toc150774738"/>
      <w:bookmarkStart w:id="389" w:name="_Toc150509284"/>
      <w:bookmarkStart w:id="390" w:name="_Toc150480771"/>
      <w:bookmarkStart w:id="391" w:name="_Toc305158801"/>
      <w:bookmarkStart w:id="392" w:name="_Toc226965723"/>
      <w:bookmarkStart w:id="393" w:name="_Toc305158875"/>
      <w:bookmarkStart w:id="394" w:name="_Toc164351627"/>
      <w:bookmarkStart w:id="395" w:name="_Toc150774633"/>
      <w:bookmarkStart w:id="396" w:name="_Toc264969223"/>
      <w:bookmarkStart w:id="397" w:name="_Toc226337229"/>
      <w:bookmarkStart w:id="398" w:name="_Toc142311035"/>
      <w:bookmarkStart w:id="399" w:name="_Toc127151734"/>
      <w:bookmarkStart w:id="400" w:name="_Toc127151533"/>
      <w:bookmarkStart w:id="401" w:name="_Toc164608647"/>
      <w:bookmarkStart w:id="402" w:name="_Toc164608802"/>
      <w:bookmarkStart w:id="403" w:name="_Toc265228371"/>
      <w:bookmarkStart w:id="404" w:name="_Toc127161447"/>
      <w:bookmarkStart w:id="405" w:name="_Toc151193631"/>
      <w:bookmarkStart w:id="406" w:name="_Toc520356158"/>
      <w:bookmarkStart w:id="407" w:name="_Toc226309777"/>
      <w:bookmarkStart w:id="408" w:name="_Toc151193703"/>
      <w:bookmarkStart w:id="409" w:name="_Toc164229374"/>
      <w:bookmarkStart w:id="410" w:name="_Toc195842898"/>
      <w:bookmarkStart w:id="411" w:name="_Toc149720826"/>
      <w:bookmarkStart w:id="412" w:name="_Toc151190160"/>
      <w:r>
        <w:rPr>
          <w:sz w:val="24"/>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4"/>
        </w:rPr>
        <w:t>、盖章</w:t>
      </w:r>
    </w:p>
    <w:p w:rsidR="004C49C4" w:rsidRDefault="007773A5">
      <w:pPr>
        <w:numPr>
          <w:ilvl w:val="1"/>
          <w:numId w:val="8"/>
        </w:numPr>
        <w:tabs>
          <w:tab w:val="left" w:pos="1080"/>
          <w:tab w:val="left" w:pos="2014"/>
        </w:tabs>
        <w:snapToGrid w:val="0"/>
        <w:spacing w:line="360" w:lineRule="auto"/>
        <w:ind w:left="1077" w:hanging="720"/>
        <w:rPr>
          <w:sz w:val="24"/>
        </w:rPr>
      </w:pPr>
      <w:bookmarkStart w:id="413" w:name="_Toc150509285"/>
      <w:bookmarkStart w:id="414" w:name="_Toc151193632"/>
      <w:bookmarkStart w:id="415" w:name="_Toc150774739"/>
      <w:bookmarkStart w:id="416" w:name="_Toc520356159"/>
      <w:bookmarkStart w:id="417" w:name="_Toc264969224"/>
      <w:bookmarkStart w:id="418" w:name="_Toc142311036"/>
      <w:bookmarkStart w:id="419" w:name="_Toc226965724"/>
      <w:bookmarkStart w:id="420" w:name="_Toc195842899"/>
      <w:bookmarkStart w:id="421" w:name="_Toc150774634"/>
      <w:bookmarkStart w:id="422" w:name="_Toc150480772"/>
      <w:bookmarkStart w:id="423" w:name="_Toc226309778"/>
      <w:bookmarkStart w:id="424" w:name="_Toc226965807"/>
      <w:bookmarkStart w:id="425" w:name="_Toc151193776"/>
      <w:bookmarkStart w:id="426" w:name="_Toc265228372"/>
      <w:bookmarkStart w:id="427" w:name="_Toc151190161"/>
      <w:bookmarkStart w:id="428" w:name="_Toc151193704"/>
      <w:bookmarkStart w:id="429" w:name="_Toc305158876"/>
      <w:bookmarkStart w:id="430" w:name="_Toc151193922"/>
      <w:bookmarkStart w:id="431" w:name="_Toc127151534"/>
      <w:bookmarkStart w:id="432" w:name="_Toc151193848"/>
      <w:bookmarkStart w:id="433" w:name="_Toc305158802"/>
      <w:bookmarkStart w:id="434" w:name="_Toc226337230"/>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4C49C4" w:rsidRDefault="004C49C4">
      <w:pPr>
        <w:tabs>
          <w:tab w:val="left" w:pos="900"/>
          <w:tab w:val="left" w:pos="1080"/>
        </w:tabs>
        <w:snapToGrid w:val="0"/>
        <w:spacing w:line="360" w:lineRule="auto"/>
        <w:ind w:left="357"/>
      </w:pPr>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4C49C4" w:rsidRDefault="007773A5">
      <w:pPr>
        <w:numPr>
          <w:ilvl w:val="0"/>
          <w:numId w:val="8"/>
        </w:numPr>
        <w:tabs>
          <w:tab w:val="left" w:pos="360"/>
        </w:tabs>
        <w:snapToGrid w:val="0"/>
        <w:spacing w:line="360" w:lineRule="auto"/>
        <w:ind w:left="357" w:hanging="357"/>
        <w:outlineLvl w:val="1"/>
        <w:rPr>
          <w:sz w:val="24"/>
        </w:rPr>
      </w:pPr>
      <w:bookmarkStart w:id="435" w:name="_Toc150774635"/>
      <w:bookmarkStart w:id="436" w:name="_Toc127161449"/>
      <w:bookmarkStart w:id="437" w:name="_Toc150509286"/>
      <w:bookmarkStart w:id="438" w:name="_Toc226965725"/>
      <w:bookmarkStart w:id="439" w:name="_Toc150480773"/>
      <w:bookmarkStart w:id="440" w:name="_Toc127151535"/>
      <w:bookmarkStart w:id="441" w:name="_Toc305158803"/>
      <w:bookmarkStart w:id="442" w:name="_Toc151193923"/>
      <w:bookmarkStart w:id="443" w:name="_Toc226309779"/>
      <w:bookmarkStart w:id="444" w:name="_Toc226337231"/>
      <w:bookmarkStart w:id="445" w:name="_Toc305158877"/>
      <w:bookmarkStart w:id="446" w:name="_Toc151193777"/>
      <w:bookmarkStart w:id="447" w:name="_Toc127151736"/>
      <w:bookmarkStart w:id="448" w:name="_Toc520356160"/>
      <w:bookmarkStart w:id="449" w:name="_Toc265228373"/>
      <w:bookmarkStart w:id="450" w:name="_Toc150774740"/>
      <w:bookmarkStart w:id="451" w:name="_Toc226965808"/>
      <w:bookmarkStart w:id="452" w:name="_Toc151193705"/>
      <w:bookmarkStart w:id="453" w:name="_Toc164229230"/>
      <w:bookmarkStart w:id="454" w:name="_Toc164608649"/>
      <w:bookmarkStart w:id="455" w:name="_Toc264969225"/>
      <w:bookmarkStart w:id="456" w:name="_Toc164351629"/>
      <w:bookmarkStart w:id="457" w:name="_Toc195842900"/>
      <w:bookmarkStart w:id="458" w:name="_Toc149720828"/>
      <w:bookmarkStart w:id="459" w:name="_Toc164608804"/>
      <w:bookmarkStart w:id="460" w:name="_Toc151193849"/>
      <w:bookmarkStart w:id="461" w:name="_Toc151190162"/>
      <w:bookmarkStart w:id="462" w:name="_Toc151193633"/>
      <w:bookmarkStart w:id="463" w:name="_Toc164229376"/>
      <w:bookmarkStart w:id="464" w:name="_Toc142311037"/>
      <w:r>
        <w:rPr>
          <w:sz w:val="24"/>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sz w:val="24"/>
        </w:rPr>
        <w:t>提交</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4C49C4" w:rsidRDefault="007773A5">
      <w:pPr>
        <w:numPr>
          <w:ilvl w:val="0"/>
          <w:numId w:val="8"/>
        </w:numPr>
        <w:tabs>
          <w:tab w:val="left" w:pos="360"/>
        </w:tabs>
        <w:snapToGrid w:val="0"/>
        <w:spacing w:line="360" w:lineRule="auto"/>
        <w:ind w:left="357" w:hanging="357"/>
        <w:outlineLvl w:val="1"/>
        <w:rPr>
          <w:sz w:val="24"/>
        </w:rPr>
      </w:pPr>
      <w:bookmarkStart w:id="465" w:name="_Toc127151737"/>
      <w:bookmarkStart w:id="466" w:name="_Toc264969226"/>
      <w:bookmarkStart w:id="467" w:name="_Toc142311038"/>
      <w:bookmarkStart w:id="468" w:name="_Toc164229231"/>
      <w:bookmarkStart w:id="469" w:name="_Toc305158878"/>
      <w:bookmarkStart w:id="470" w:name="_Toc149720829"/>
      <w:bookmarkStart w:id="471" w:name="_Toc164608650"/>
      <w:bookmarkStart w:id="472" w:name="_Toc305158804"/>
      <w:bookmarkStart w:id="473" w:name="_Toc226965809"/>
      <w:bookmarkStart w:id="474" w:name="_Toc226309780"/>
      <w:bookmarkStart w:id="475" w:name="_Toc151193706"/>
      <w:bookmarkStart w:id="476" w:name="_Toc151193634"/>
      <w:bookmarkStart w:id="477" w:name="_Toc127161450"/>
      <w:bookmarkStart w:id="478" w:name="_Toc164608805"/>
      <w:bookmarkStart w:id="479" w:name="_Toc195842901"/>
      <w:bookmarkStart w:id="480" w:name="_Toc150774636"/>
      <w:bookmarkStart w:id="481" w:name="_Toc520356161"/>
      <w:bookmarkStart w:id="482" w:name="_Toc151193778"/>
      <w:bookmarkStart w:id="483" w:name="_Toc164229377"/>
      <w:bookmarkStart w:id="484" w:name="_Toc226965726"/>
      <w:bookmarkStart w:id="485" w:name="_Toc151193924"/>
      <w:bookmarkStart w:id="486" w:name="_Toc151193850"/>
      <w:bookmarkStart w:id="487" w:name="_Toc150480774"/>
      <w:bookmarkStart w:id="488" w:name="_Toc265228374"/>
      <w:bookmarkStart w:id="489" w:name="_Toc150774741"/>
      <w:bookmarkStart w:id="490" w:name="_Toc226337232"/>
      <w:bookmarkStart w:id="491" w:name="_Toc150509287"/>
      <w:bookmarkStart w:id="492" w:name="_Toc164351630"/>
      <w:bookmarkStart w:id="493" w:name="_Toc127151536"/>
      <w:bookmarkStart w:id="494" w:name="_Toc151190163"/>
      <w:r>
        <w:rPr>
          <w:sz w:val="24"/>
        </w:rPr>
        <w:t>投标截止</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sz w:val="24"/>
        </w:rPr>
        <w:t>时间</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4C49C4" w:rsidRDefault="007773A5">
      <w:pPr>
        <w:numPr>
          <w:ilvl w:val="0"/>
          <w:numId w:val="8"/>
        </w:numPr>
        <w:tabs>
          <w:tab w:val="left" w:pos="360"/>
        </w:tabs>
        <w:snapToGrid w:val="0"/>
        <w:spacing w:line="360" w:lineRule="auto"/>
        <w:ind w:left="357" w:hanging="357"/>
        <w:outlineLvl w:val="1"/>
        <w:rPr>
          <w:sz w:val="24"/>
        </w:rPr>
      </w:pPr>
      <w:bookmarkStart w:id="495" w:name="_Toc150774742"/>
      <w:bookmarkStart w:id="496" w:name="_Toc151193779"/>
      <w:bookmarkStart w:id="497" w:name="_Toc520356162"/>
      <w:bookmarkStart w:id="498" w:name="_Toc151193851"/>
      <w:bookmarkStart w:id="499" w:name="_Toc151193707"/>
      <w:bookmarkStart w:id="500" w:name="_Toc150774637"/>
      <w:bookmarkStart w:id="501" w:name="_Toc127151537"/>
      <w:bookmarkStart w:id="502" w:name="_Toc151193925"/>
      <w:bookmarkStart w:id="503" w:name="_Toc149720830"/>
      <w:bookmarkStart w:id="504" w:name="_Toc127151738"/>
      <w:bookmarkStart w:id="505" w:name="_Toc150509288"/>
      <w:bookmarkStart w:id="506" w:name="_Toc305158805"/>
      <w:bookmarkStart w:id="507" w:name="_Toc226309781"/>
      <w:bookmarkStart w:id="508" w:name="_Toc226337233"/>
      <w:bookmarkStart w:id="509" w:name="_Toc226965727"/>
      <w:bookmarkStart w:id="510" w:name="_Toc164351631"/>
      <w:bookmarkStart w:id="511" w:name="_Toc127161451"/>
      <w:bookmarkStart w:id="512" w:name="_Toc150480775"/>
      <w:bookmarkStart w:id="513" w:name="_Toc164608651"/>
      <w:bookmarkStart w:id="514" w:name="_Toc164229232"/>
      <w:bookmarkStart w:id="515" w:name="_Toc151190164"/>
      <w:bookmarkStart w:id="516" w:name="_Toc151193635"/>
      <w:bookmarkStart w:id="517" w:name="_Toc264969227"/>
      <w:bookmarkStart w:id="518" w:name="_Toc195842902"/>
      <w:bookmarkStart w:id="519" w:name="_Toc142311039"/>
      <w:bookmarkStart w:id="520" w:name="_Toc164229378"/>
      <w:bookmarkStart w:id="521" w:name="_Toc305158879"/>
      <w:bookmarkStart w:id="522" w:name="_Toc265228375"/>
      <w:bookmarkStart w:id="523" w:name="_Toc164608806"/>
      <w:bookmarkStart w:id="524" w:name="_Toc226965810"/>
      <w:r>
        <w:rPr>
          <w:sz w:val="24"/>
        </w:rPr>
        <w:t>投标文件的修改与撤回</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4C49C4" w:rsidRDefault="004C49C4">
      <w:pPr>
        <w:spacing w:line="360" w:lineRule="auto"/>
        <w:rPr>
          <w:sz w:val="24"/>
        </w:rPr>
      </w:pPr>
    </w:p>
    <w:p w:rsidR="004C49C4" w:rsidRDefault="007773A5">
      <w:pPr>
        <w:pStyle w:val="21"/>
        <w:spacing w:before="0" w:line="360" w:lineRule="auto"/>
        <w:rPr>
          <w:rFonts w:ascii="Times New Roman" w:eastAsia="宋体" w:hAnsi="Times New Roman"/>
          <w:sz w:val="28"/>
        </w:rPr>
      </w:pPr>
      <w:bookmarkStart w:id="525" w:name="_Toc151193636"/>
      <w:bookmarkStart w:id="526" w:name="_Toc150774743"/>
      <w:bookmarkStart w:id="527" w:name="_Toc127151538"/>
      <w:bookmarkStart w:id="528" w:name="_Toc226965728"/>
      <w:bookmarkStart w:id="529" w:name="_Toc264969228"/>
      <w:bookmarkStart w:id="530" w:name="_Toc151190165"/>
      <w:bookmarkStart w:id="531" w:name="_Toc151193926"/>
      <w:bookmarkStart w:id="532" w:name="_Toc305158880"/>
      <w:bookmarkStart w:id="533" w:name="_Toc150774638"/>
      <w:bookmarkStart w:id="534" w:name="_Toc265228376"/>
      <w:bookmarkStart w:id="535" w:name="_Toc195842903"/>
      <w:bookmarkStart w:id="536" w:name="_Toc226337234"/>
      <w:bookmarkStart w:id="537" w:name="_Toc151193780"/>
      <w:bookmarkStart w:id="538" w:name="_Toc151193852"/>
      <w:bookmarkStart w:id="539" w:name="_Toc305158806"/>
      <w:bookmarkStart w:id="540" w:name="_Toc520356163"/>
      <w:bookmarkStart w:id="541" w:name="_Toc150509289"/>
      <w:bookmarkStart w:id="542" w:name="_Toc226965811"/>
      <w:bookmarkStart w:id="543" w:name="_Toc226309782"/>
      <w:bookmarkStart w:id="544" w:name="_Toc150480776"/>
      <w:bookmarkStart w:id="545" w:name="_Toc142311040"/>
      <w:bookmarkStart w:id="546"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4C49C4" w:rsidRDefault="007773A5">
      <w:pPr>
        <w:numPr>
          <w:ilvl w:val="0"/>
          <w:numId w:val="8"/>
        </w:numPr>
        <w:tabs>
          <w:tab w:val="left" w:pos="360"/>
        </w:tabs>
        <w:snapToGrid w:val="0"/>
        <w:spacing w:line="360" w:lineRule="auto"/>
        <w:ind w:left="357" w:hanging="357"/>
        <w:outlineLvl w:val="1"/>
        <w:rPr>
          <w:sz w:val="24"/>
        </w:rPr>
      </w:pPr>
      <w:bookmarkStart w:id="547" w:name="_Toc520356164"/>
      <w:bookmarkStart w:id="548" w:name="_Toc151193927"/>
      <w:bookmarkStart w:id="549" w:name="_Toc150480777"/>
      <w:bookmarkStart w:id="550" w:name="_Toc127151740"/>
      <w:bookmarkStart w:id="551" w:name="_Toc226965812"/>
      <w:bookmarkStart w:id="552" w:name="_Toc150774744"/>
      <w:bookmarkStart w:id="553" w:name="_Toc151193709"/>
      <w:bookmarkStart w:id="554" w:name="_Toc164351633"/>
      <w:bookmarkStart w:id="555" w:name="_Toc164229380"/>
      <w:bookmarkStart w:id="556" w:name="_Toc151193637"/>
      <w:bookmarkStart w:id="557" w:name="_Toc305158807"/>
      <w:bookmarkStart w:id="558" w:name="_Toc226337235"/>
      <w:bookmarkStart w:id="559" w:name="_Toc164229234"/>
      <w:bookmarkStart w:id="560" w:name="_Toc265228377"/>
      <w:bookmarkStart w:id="561" w:name="_Toc151193853"/>
      <w:bookmarkStart w:id="562" w:name="_Toc226965729"/>
      <w:bookmarkStart w:id="563" w:name="_Toc226309783"/>
      <w:bookmarkStart w:id="564" w:name="_Toc164608808"/>
      <w:bookmarkStart w:id="565" w:name="_Toc142311041"/>
      <w:bookmarkStart w:id="566" w:name="_Toc150509290"/>
      <w:bookmarkStart w:id="567" w:name="_Toc127161453"/>
      <w:bookmarkStart w:id="568" w:name="_Toc195842904"/>
      <w:bookmarkStart w:id="569" w:name="_Toc151193781"/>
      <w:bookmarkStart w:id="570" w:name="_Toc150774639"/>
      <w:bookmarkStart w:id="571" w:name="_Toc151190166"/>
      <w:bookmarkStart w:id="572" w:name="_Toc127151539"/>
      <w:bookmarkStart w:id="573" w:name="_Toc164608653"/>
      <w:bookmarkStart w:id="574" w:name="_Toc305158881"/>
      <w:bookmarkStart w:id="575" w:name="_Toc149720832"/>
      <w:bookmarkStart w:id="576" w:name="_Toc264969229"/>
      <w:r>
        <w:rPr>
          <w:sz w:val="24"/>
        </w:rPr>
        <w:t>开标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7" w:name="_Hlk167284562"/>
      <w:r>
        <w:rPr>
          <w:sz w:val="24"/>
        </w:rPr>
        <w:t>《投标人须知资料表》</w:t>
      </w:r>
      <w:bookmarkEnd w:id="577"/>
      <w:r>
        <w:rPr>
          <w:sz w:val="24"/>
        </w:rPr>
        <w:t>规定的时间内对投标文件进行解密，因非系统原因导致的解密失败，视为</w:t>
      </w:r>
      <w:r>
        <w:rPr>
          <w:b/>
          <w:sz w:val="24"/>
        </w:rPr>
        <w:t>投标无效</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8" w:name="_Toc520356165"/>
      <w:r>
        <w:rPr>
          <w:sz w:val="24"/>
        </w:rPr>
        <w:t>。</w:t>
      </w:r>
      <w:bookmarkStart w:id="579" w:name="_Hlk143533942"/>
      <w:r>
        <w:rPr>
          <w:sz w:val="24"/>
        </w:rPr>
        <w:t>投标人未在规定时间内提出疑义或确认一览表的，视同认可开标结果。</w:t>
      </w:r>
      <w:bookmarkEnd w:id="579"/>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4C49C4" w:rsidRDefault="007773A5">
      <w:pPr>
        <w:numPr>
          <w:ilvl w:val="0"/>
          <w:numId w:val="8"/>
        </w:numPr>
        <w:tabs>
          <w:tab w:val="left" w:pos="360"/>
        </w:tabs>
        <w:snapToGrid w:val="0"/>
        <w:spacing w:line="360" w:lineRule="auto"/>
        <w:ind w:left="357" w:hanging="357"/>
        <w:outlineLvl w:val="1"/>
        <w:rPr>
          <w:sz w:val="24"/>
        </w:rPr>
      </w:pPr>
      <w:r>
        <w:rPr>
          <w:sz w:val="24"/>
        </w:rPr>
        <w:t>资格审查</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见第三章《资格审查》。</w:t>
      </w:r>
    </w:p>
    <w:p w:rsidR="004C49C4" w:rsidRDefault="007773A5">
      <w:pPr>
        <w:numPr>
          <w:ilvl w:val="0"/>
          <w:numId w:val="8"/>
        </w:numPr>
        <w:tabs>
          <w:tab w:val="left" w:pos="360"/>
        </w:tabs>
        <w:snapToGrid w:val="0"/>
        <w:spacing w:line="360" w:lineRule="auto"/>
        <w:ind w:left="357" w:hanging="357"/>
        <w:outlineLvl w:val="1"/>
        <w:rPr>
          <w:sz w:val="24"/>
        </w:rPr>
      </w:pPr>
      <w:bookmarkStart w:id="580" w:name="_Toc150509291"/>
      <w:bookmarkStart w:id="581" w:name="_Toc195842905"/>
      <w:bookmarkStart w:id="582" w:name="_Toc151193854"/>
      <w:bookmarkStart w:id="583" w:name="_Toc151193782"/>
      <w:bookmarkStart w:id="584" w:name="_Toc164229235"/>
      <w:bookmarkStart w:id="585" w:name="_Toc226965813"/>
      <w:bookmarkStart w:id="586" w:name="_Toc150480778"/>
      <w:bookmarkStart w:id="587" w:name="_Toc127151540"/>
      <w:bookmarkStart w:id="588" w:name="_Toc226337236"/>
      <w:bookmarkStart w:id="589" w:name="_Toc151190167"/>
      <w:bookmarkStart w:id="590" w:name="_Toc265228378"/>
      <w:bookmarkStart w:id="591" w:name="_Toc305158882"/>
      <w:bookmarkStart w:id="592" w:name="_Toc127161454"/>
      <w:bookmarkStart w:id="593" w:name="_Toc305158808"/>
      <w:bookmarkStart w:id="594" w:name="_Toc164608809"/>
      <w:bookmarkStart w:id="595" w:name="_Toc164608654"/>
      <w:bookmarkStart w:id="596" w:name="_Toc149720833"/>
      <w:bookmarkStart w:id="597" w:name="_Toc264969230"/>
      <w:bookmarkStart w:id="598" w:name="_Toc151193638"/>
      <w:bookmarkStart w:id="599" w:name="_Toc142311042"/>
      <w:bookmarkStart w:id="600" w:name="_Toc151193710"/>
      <w:bookmarkStart w:id="601" w:name="_Toc150774640"/>
      <w:bookmarkStart w:id="602" w:name="_Toc164351634"/>
      <w:bookmarkStart w:id="603" w:name="_Toc164229381"/>
      <w:bookmarkStart w:id="604" w:name="_Toc226965730"/>
      <w:bookmarkStart w:id="605" w:name="_Toc127151741"/>
      <w:bookmarkStart w:id="606" w:name="_Toc226309784"/>
      <w:bookmarkStart w:id="607" w:name="_Toc151193928"/>
      <w:bookmarkStart w:id="608" w:name="_Toc150774745"/>
      <w:bookmarkEnd w:id="578"/>
      <w:r>
        <w:rPr>
          <w:sz w:val="24"/>
        </w:rPr>
        <w:t>评标委员会</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4C49C4" w:rsidRDefault="007773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9" w:name="_Toc520356166"/>
    </w:p>
    <w:p w:rsidR="004C49C4" w:rsidRDefault="007773A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0" w:name="_Toc520356169"/>
      <w:bookmarkEnd w:id="609"/>
    </w:p>
    <w:p w:rsidR="004C49C4" w:rsidRDefault="007773A5">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4C49C4" w:rsidRDefault="004C49C4">
      <w:pPr>
        <w:tabs>
          <w:tab w:val="left" w:pos="360"/>
          <w:tab w:val="left" w:pos="1080"/>
        </w:tabs>
        <w:snapToGrid w:val="0"/>
        <w:spacing w:line="360" w:lineRule="auto"/>
        <w:ind w:left="1080"/>
        <w:rPr>
          <w:sz w:val="24"/>
        </w:rPr>
      </w:pPr>
    </w:p>
    <w:p w:rsidR="004C49C4" w:rsidRDefault="007773A5">
      <w:pPr>
        <w:pStyle w:val="21"/>
        <w:spacing w:before="0" w:line="360" w:lineRule="auto"/>
        <w:rPr>
          <w:rFonts w:ascii="Times New Roman" w:eastAsia="宋体" w:hAnsi="Times New Roman"/>
          <w:sz w:val="28"/>
        </w:rPr>
      </w:pPr>
      <w:bookmarkStart w:id="611" w:name="_Toc151193643"/>
      <w:bookmarkStart w:id="612" w:name="_Toc151193787"/>
      <w:bookmarkStart w:id="613" w:name="_Toc150774645"/>
      <w:bookmarkStart w:id="614" w:name="_Toc150480783"/>
      <w:bookmarkStart w:id="615" w:name="_Toc305158813"/>
      <w:bookmarkStart w:id="616" w:name="_Toc226965735"/>
      <w:bookmarkStart w:id="617" w:name="_Toc151193933"/>
      <w:bookmarkStart w:id="618" w:name="_Toc226965818"/>
      <w:bookmarkStart w:id="619" w:name="_Toc151193859"/>
      <w:bookmarkStart w:id="620" w:name="_Toc305158887"/>
      <w:bookmarkStart w:id="621" w:name="_Toc226309789"/>
      <w:bookmarkStart w:id="622" w:name="_Toc195842910"/>
      <w:bookmarkStart w:id="623" w:name="_Toc150509296"/>
      <w:bookmarkStart w:id="624" w:name="_Toc151193715"/>
      <w:bookmarkStart w:id="625" w:name="_Toc150774750"/>
      <w:bookmarkStart w:id="626" w:name="_Toc142311047"/>
      <w:bookmarkStart w:id="627" w:name="_Toc265228383"/>
      <w:bookmarkStart w:id="628" w:name="_Toc264969235"/>
      <w:bookmarkStart w:id="629" w:name="_Toc151190172"/>
      <w:bookmarkStart w:id="630" w:name="_Toc127151545"/>
      <w:bookmarkStart w:id="631" w:name="_Toc226337241"/>
      <w:r>
        <w:rPr>
          <w:rFonts w:ascii="Times New Roman" w:eastAsia="宋体" w:hAnsi="Times New Roman"/>
          <w:sz w:val="28"/>
        </w:rPr>
        <w:t>六</w:t>
      </w:r>
      <w:r>
        <w:rPr>
          <w:rFonts w:ascii="Times New Roman" w:eastAsia="宋体" w:hAnsi="Times New Roman"/>
          <w:sz w:val="28"/>
        </w:rPr>
        <w:t xml:space="preserve">   </w:t>
      </w:r>
      <w:bookmarkEnd w:id="610"/>
      <w:r>
        <w:rPr>
          <w:rFonts w:ascii="Times New Roman" w:eastAsia="宋体" w:hAnsi="Times New Roman"/>
          <w:sz w:val="28"/>
        </w:rPr>
        <w:t>确定中标</w:t>
      </w:r>
      <w:bookmarkStart w:id="632" w:name="_Toc164229242"/>
      <w:bookmarkStart w:id="633" w:name="_Toc164608661"/>
      <w:bookmarkStart w:id="634" w:name="_Toc264969237"/>
      <w:bookmarkStart w:id="635" w:name="_Toc226337243"/>
      <w:bookmarkStart w:id="636" w:name="_Toc151193645"/>
      <w:bookmarkStart w:id="637" w:name="_Toc164229388"/>
      <w:bookmarkStart w:id="638" w:name="_Toc195842912"/>
      <w:bookmarkStart w:id="639" w:name="_Toc150509298"/>
      <w:bookmarkStart w:id="640" w:name="_Toc149720840"/>
      <w:bookmarkStart w:id="641" w:name="_Toc226965820"/>
      <w:bookmarkStart w:id="642" w:name="_Toc226309791"/>
      <w:bookmarkStart w:id="643" w:name="_Toc305158889"/>
      <w:bookmarkStart w:id="644" w:name="_Toc150774752"/>
      <w:bookmarkStart w:id="645" w:name="_Toc151190174"/>
      <w:bookmarkStart w:id="646" w:name="_Toc127151748"/>
      <w:bookmarkStart w:id="647" w:name="_Toc164608816"/>
      <w:bookmarkStart w:id="648" w:name="_Toc127151547"/>
      <w:bookmarkStart w:id="649" w:name="_Toc151193861"/>
      <w:bookmarkStart w:id="650" w:name="_Toc265228385"/>
      <w:bookmarkStart w:id="651" w:name="_Toc127161461"/>
      <w:bookmarkStart w:id="652" w:name="_Toc150480785"/>
      <w:bookmarkStart w:id="653" w:name="_Toc150774647"/>
      <w:bookmarkStart w:id="654" w:name="_Toc151193935"/>
      <w:bookmarkStart w:id="655" w:name="_Toc226965737"/>
      <w:bookmarkStart w:id="656" w:name="_Toc151193789"/>
      <w:bookmarkStart w:id="657" w:name="_Toc164351641"/>
      <w:bookmarkStart w:id="658" w:name="_Toc151193717"/>
      <w:bookmarkStart w:id="659" w:name="_Toc305158815"/>
      <w:bookmarkStart w:id="660" w:name="_Toc142311049"/>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4C49C4" w:rsidRDefault="007773A5">
      <w:pPr>
        <w:numPr>
          <w:ilvl w:val="0"/>
          <w:numId w:val="8"/>
        </w:numPr>
        <w:tabs>
          <w:tab w:val="left" w:pos="360"/>
        </w:tabs>
        <w:snapToGrid w:val="0"/>
        <w:spacing w:line="360" w:lineRule="auto"/>
        <w:ind w:left="357" w:hanging="357"/>
        <w:outlineLvl w:val="1"/>
        <w:rPr>
          <w:sz w:val="24"/>
        </w:rPr>
      </w:pPr>
      <w:r>
        <w:rPr>
          <w:sz w:val="24"/>
        </w:rPr>
        <w:t>确定中标人</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4C49C4" w:rsidRDefault="007773A5">
      <w:pPr>
        <w:numPr>
          <w:ilvl w:val="0"/>
          <w:numId w:val="8"/>
        </w:numPr>
        <w:tabs>
          <w:tab w:val="left" w:pos="360"/>
        </w:tabs>
        <w:snapToGrid w:val="0"/>
        <w:spacing w:line="360" w:lineRule="auto"/>
        <w:ind w:left="357" w:hanging="357"/>
        <w:outlineLvl w:val="1"/>
        <w:rPr>
          <w:sz w:val="24"/>
        </w:rPr>
      </w:pPr>
      <w:bookmarkStart w:id="661" w:name="_Toc305158891"/>
      <w:bookmarkStart w:id="662" w:name="_Toc305158817"/>
      <w:bookmarkStart w:id="663" w:name="_Toc150774754"/>
      <w:bookmarkStart w:id="664" w:name="_Toc151193791"/>
      <w:bookmarkStart w:id="665" w:name="_Toc150480787"/>
      <w:bookmarkStart w:id="666" w:name="_Toc151193647"/>
      <w:bookmarkStart w:id="667" w:name="_Toc127151750"/>
      <w:bookmarkStart w:id="668" w:name="_Toc264969239"/>
      <w:bookmarkStart w:id="669" w:name="_Toc149720842"/>
      <w:bookmarkStart w:id="670" w:name="_Toc226337245"/>
      <w:bookmarkStart w:id="671" w:name="_Toc127151549"/>
      <w:bookmarkStart w:id="672" w:name="_Toc150509300"/>
      <w:bookmarkStart w:id="673" w:name="_Toc164351643"/>
      <w:bookmarkStart w:id="674" w:name="_Toc164608818"/>
      <w:bookmarkStart w:id="675" w:name="_Toc265228387"/>
      <w:bookmarkStart w:id="676" w:name="_Toc151190176"/>
      <w:bookmarkStart w:id="677" w:name="_Toc226965822"/>
      <w:bookmarkStart w:id="678" w:name="_Toc195842914"/>
      <w:bookmarkStart w:id="679" w:name="_Toc151193719"/>
      <w:bookmarkStart w:id="680" w:name="_Toc164608663"/>
      <w:bookmarkStart w:id="681" w:name="_Toc164229244"/>
      <w:bookmarkStart w:id="682" w:name="_Toc226309793"/>
      <w:bookmarkStart w:id="683" w:name="_Toc127161463"/>
      <w:bookmarkStart w:id="684" w:name="_Toc164229390"/>
      <w:bookmarkStart w:id="685" w:name="_Toc151193863"/>
      <w:bookmarkStart w:id="686" w:name="_Toc151193937"/>
      <w:bookmarkStart w:id="687" w:name="_Toc142311051"/>
      <w:bookmarkStart w:id="688" w:name="_Toc150774649"/>
      <w:bookmarkStart w:id="689" w:name="_Toc226965739"/>
      <w:bookmarkStart w:id="690" w:name="_Ref467307090"/>
      <w:bookmarkStart w:id="691" w:name="_Ref467306425"/>
      <w:bookmarkStart w:id="692" w:name="_Toc520356176"/>
      <w:r>
        <w:rPr>
          <w:sz w:val="24"/>
        </w:rPr>
        <w:t>中标公告与中标通知书</w:t>
      </w:r>
      <w:bookmarkEnd w:id="661"/>
      <w:bookmarkEnd w:id="662"/>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4C49C4" w:rsidRDefault="007773A5">
      <w:pPr>
        <w:numPr>
          <w:ilvl w:val="0"/>
          <w:numId w:val="8"/>
        </w:numPr>
        <w:tabs>
          <w:tab w:val="left" w:pos="360"/>
        </w:tabs>
        <w:snapToGrid w:val="0"/>
        <w:spacing w:line="360" w:lineRule="auto"/>
        <w:ind w:left="357" w:hanging="357"/>
        <w:outlineLvl w:val="1"/>
        <w:rPr>
          <w:sz w:val="24"/>
        </w:rPr>
      </w:pPr>
      <w:r>
        <w:rPr>
          <w:sz w:val="24"/>
        </w:rPr>
        <w:t>废标</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4C49C4" w:rsidRDefault="007773A5">
      <w:pPr>
        <w:numPr>
          <w:ilvl w:val="2"/>
          <w:numId w:val="8"/>
        </w:numPr>
        <w:snapToGrid w:val="0"/>
        <w:spacing w:line="360" w:lineRule="auto"/>
        <w:rPr>
          <w:sz w:val="24"/>
        </w:rPr>
      </w:pPr>
      <w:r>
        <w:rPr>
          <w:sz w:val="24"/>
        </w:rPr>
        <w:t>符合专业条件的供应商或者对招标文件作实质响应的供应商不足三家的；</w:t>
      </w:r>
    </w:p>
    <w:p w:rsidR="004C49C4" w:rsidRDefault="007773A5">
      <w:pPr>
        <w:numPr>
          <w:ilvl w:val="2"/>
          <w:numId w:val="8"/>
        </w:numPr>
        <w:snapToGrid w:val="0"/>
        <w:spacing w:line="360" w:lineRule="auto"/>
        <w:rPr>
          <w:sz w:val="24"/>
        </w:rPr>
      </w:pPr>
      <w:r>
        <w:rPr>
          <w:sz w:val="24"/>
        </w:rPr>
        <w:t>出现影响采购公正的违法、违规行为的；</w:t>
      </w:r>
    </w:p>
    <w:p w:rsidR="004C49C4" w:rsidRDefault="007773A5">
      <w:pPr>
        <w:numPr>
          <w:ilvl w:val="2"/>
          <w:numId w:val="8"/>
        </w:numPr>
        <w:snapToGrid w:val="0"/>
        <w:spacing w:line="360" w:lineRule="auto"/>
        <w:rPr>
          <w:sz w:val="24"/>
        </w:rPr>
      </w:pPr>
      <w:r>
        <w:rPr>
          <w:sz w:val="24"/>
        </w:rPr>
        <w:t>投标人的报价均超过了采购预算，采购人不能支付的；</w:t>
      </w:r>
    </w:p>
    <w:p w:rsidR="004C49C4" w:rsidRDefault="007773A5">
      <w:pPr>
        <w:numPr>
          <w:ilvl w:val="2"/>
          <w:numId w:val="8"/>
        </w:numPr>
        <w:snapToGrid w:val="0"/>
        <w:spacing w:line="360" w:lineRule="auto"/>
        <w:rPr>
          <w:sz w:val="24"/>
        </w:rPr>
      </w:pPr>
      <w:r>
        <w:rPr>
          <w:sz w:val="24"/>
        </w:rPr>
        <w:t>因重大变故，采购任务取消的。</w:t>
      </w:r>
    </w:p>
    <w:p w:rsidR="004C49C4" w:rsidRDefault="007773A5">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4C49C4" w:rsidRDefault="007773A5">
      <w:pPr>
        <w:numPr>
          <w:ilvl w:val="0"/>
          <w:numId w:val="8"/>
        </w:numPr>
        <w:tabs>
          <w:tab w:val="left" w:pos="360"/>
        </w:tabs>
        <w:snapToGrid w:val="0"/>
        <w:spacing w:line="360" w:lineRule="auto"/>
        <w:ind w:left="357" w:hanging="357"/>
        <w:outlineLvl w:val="1"/>
        <w:rPr>
          <w:sz w:val="24"/>
        </w:rPr>
      </w:pPr>
      <w:bookmarkStart w:id="693" w:name="_Toc150774650"/>
      <w:bookmarkStart w:id="694" w:name="_Toc226965823"/>
      <w:bookmarkStart w:id="695" w:name="_Toc151193648"/>
      <w:bookmarkStart w:id="696" w:name="_Toc127161464"/>
      <w:bookmarkStart w:id="697" w:name="_Toc151193864"/>
      <w:bookmarkStart w:id="698" w:name="_Toc305158892"/>
      <w:bookmarkStart w:id="699" w:name="_Toc127151751"/>
      <w:bookmarkStart w:id="700" w:name="_Toc226337246"/>
      <w:bookmarkStart w:id="701" w:name="_Toc150480788"/>
      <w:bookmarkStart w:id="702" w:name="_Toc226309794"/>
      <w:bookmarkStart w:id="703" w:name="_Toc151193720"/>
      <w:bookmarkStart w:id="704" w:name="_Toc164351644"/>
      <w:bookmarkStart w:id="705" w:name="_Toc520356175"/>
      <w:bookmarkStart w:id="706" w:name="_Ref467306377"/>
      <w:bookmarkStart w:id="707" w:name="_Toc195842915"/>
      <w:bookmarkStart w:id="708" w:name="_Toc150774755"/>
      <w:bookmarkStart w:id="709" w:name="_Toc149720843"/>
      <w:bookmarkStart w:id="710" w:name="_Toc164608664"/>
      <w:bookmarkStart w:id="711" w:name="_Toc151193792"/>
      <w:bookmarkStart w:id="712" w:name="_Toc265228388"/>
      <w:bookmarkStart w:id="713" w:name="_Toc305158818"/>
      <w:bookmarkStart w:id="714" w:name="_Toc150509301"/>
      <w:bookmarkStart w:id="715" w:name="_Ref467307204"/>
      <w:bookmarkStart w:id="716" w:name="_Toc151190177"/>
      <w:bookmarkStart w:id="717" w:name="_Toc164229391"/>
      <w:bookmarkStart w:id="718" w:name="_Toc142311052"/>
      <w:bookmarkStart w:id="719" w:name="_Toc164608819"/>
      <w:bookmarkStart w:id="720" w:name="_Toc226965740"/>
      <w:bookmarkStart w:id="721" w:name="_Ref467306978"/>
      <w:bookmarkStart w:id="722" w:name="_Toc264969240"/>
      <w:bookmarkStart w:id="723" w:name="_Toc127151550"/>
      <w:bookmarkStart w:id="724" w:name="_Ref467307062"/>
      <w:bookmarkStart w:id="725" w:name="_Toc151193938"/>
      <w:bookmarkStart w:id="726" w:name="_Toc164229245"/>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Pr>
          <w:sz w:val="24"/>
        </w:rPr>
        <w:t>签订合同</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0"/>
    <w:bookmarkEnd w:id="691"/>
    <w:bookmarkEnd w:id="692"/>
    <w:p w:rsidR="004C49C4" w:rsidRDefault="007773A5">
      <w:pPr>
        <w:numPr>
          <w:ilvl w:val="0"/>
          <w:numId w:val="8"/>
        </w:numPr>
        <w:tabs>
          <w:tab w:val="left" w:pos="360"/>
        </w:tabs>
        <w:snapToGrid w:val="0"/>
        <w:spacing w:line="360" w:lineRule="auto"/>
        <w:ind w:left="357" w:hanging="357"/>
        <w:outlineLvl w:val="1"/>
        <w:rPr>
          <w:sz w:val="24"/>
        </w:rPr>
      </w:pPr>
      <w:r>
        <w:rPr>
          <w:sz w:val="24"/>
        </w:rPr>
        <w:t>询问与质疑</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询问</w:t>
      </w:r>
    </w:p>
    <w:p w:rsidR="004C49C4" w:rsidRDefault="007773A5">
      <w:pPr>
        <w:numPr>
          <w:ilvl w:val="2"/>
          <w:numId w:val="8"/>
        </w:numPr>
        <w:snapToGrid w:val="0"/>
        <w:spacing w:line="360" w:lineRule="auto"/>
        <w:rPr>
          <w:sz w:val="24"/>
        </w:rPr>
      </w:pPr>
      <w:bookmarkStart w:id="72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7"/>
    </w:p>
    <w:p w:rsidR="004C49C4" w:rsidRDefault="007773A5">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质疑</w:t>
      </w:r>
    </w:p>
    <w:p w:rsidR="004C49C4" w:rsidRDefault="007773A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4C49C4" w:rsidRDefault="007773A5">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4C49C4" w:rsidRDefault="007773A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C49C4" w:rsidRDefault="007773A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4C49C4" w:rsidRDefault="007773A5">
      <w:pPr>
        <w:numPr>
          <w:ilvl w:val="0"/>
          <w:numId w:val="8"/>
        </w:numPr>
        <w:tabs>
          <w:tab w:val="left" w:pos="360"/>
        </w:tabs>
        <w:snapToGrid w:val="0"/>
        <w:spacing w:line="360" w:lineRule="auto"/>
        <w:ind w:left="357" w:hanging="357"/>
        <w:outlineLvl w:val="1"/>
        <w:rPr>
          <w:sz w:val="24"/>
        </w:rPr>
      </w:pPr>
      <w:r>
        <w:rPr>
          <w:sz w:val="24"/>
        </w:rPr>
        <w:t>代理费</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4C49C4" w:rsidRDefault="004C49C4">
      <w:pPr>
        <w:tabs>
          <w:tab w:val="left" w:pos="360"/>
          <w:tab w:val="left" w:pos="1080"/>
        </w:tabs>
        <w:snapToGrid w:val="0"/>
        <w:spacing w:line="360" w:lineRule="auto"/>
        <w:ind w:left="360"/>
        <w:rPr>
          <w:sz w:val="24"/>
        </w:rPr>
      </w:pPr>
    </w:p>
    <w:p w:rsidR="004C49C4" w:rsidRDefault="007773A5">
      <w:pPr>
        <w:spacing w:line="360" w:lineRule="auto"/>
        <w:jc w:val="center"/>
        <w:outlineLvl w:val="0"/>
        <w:rPr>
          <w:b/>
          <w:sz w:val="36"/>
          <w:szCs w:val="36"/>
        </w:rPr>
      </w:pPr>
      <w:bookmarkStart w:id="728" w:name="_Toc353825544"/>
      <w:bookmarkStart w:id="729" w:name="_Toc127151554"/>
      <w:bookmarkStart w:id="730" w:name="_Toc305158822"/>
      <w:bookmarkStart w:id="731" w:name="_Toc150480792"/>
      <w:bookmarkStart w:id="732" w:name="_Toc353873934"/>
      <w:bookmarkStart w:id="733" w:name="_Toc150774759"/>
      <w:bookmarkStart w:id="734" w:name="_Toc353873664"/>
      <w:bookmarkStart w:id="735" w:name="_Toc226965827"/>
      <w:bookmarkStart w:id="736" w:name="_Toc264969244"/>
      <w:bookmarkStart w:id="737" w:name="_Toc265228392"/>
      <w:bookmarkStart w:id="738" w:name="_Toc226337250"/>
      <w:bookmarkStart w:id="739" w:name="_Toc305158896"/>
      <w:bookmarkStart w:id="740" w:name="_Toc142311056"/>
      <w:r>
        <w:rPr>
          <w:sz w:val="24"/>
        </w:rPr>
        <w:br w:type="page"/>
      </w:r>
      <w:bookmarkStart w:id="741" w:name="_Toc99301421"/>
      <w:r>
        <w:rPr>
          <w:b/>
          <w:sz w:val="36"/>
          <w:szCs w:val="36"/>
        </w:rPr>
        <w:lastRenderedPageBreak/>
        <w:t>第三章</w:t>
      </w:r>
      <w:r>
        <w:rPr>
          <w:b/>
          <w:sz w:val="36"/>
          <w:szCs w:val="36"/>
        </w:rPr>
        <w:t xml:space="preserve">   </w:t>
      </w:r>
      <w:bookmarkEnd w:id="728"/>
      <w:bookmarkEnd w:id="729"/>
      <w:bookmarkEnd w:id="730"/>
      <w:bookmarkEnd w:id="731"/>
      <w:bookmarkEnd w:id="732"/>
      <w:bookmarkEnd w:id="733"/>
      <w:bookmarkEnd w:id="734"/>
      <w:bookmarkEnd w:id="735"/>
      <w:bookmarkEnd w:id="736"/>
      <w:bookmarkEnd w:id="737"/>
      <w:bookmarkEnd w:id="738"/>
      <w:bookmarkEnd w:id="739"/>
      <w:bookmarkEnd w:id="740"/>
      <w:r>
        <w:rPr>
          <w:b/>
          <w:sz w:val="36"/>
          <w:szCs w:val="36"/>
        </w:rPr>
        <w:t>资格审查</w:t>
      </w:r>
      <w:bookmarkStart w:id="742" w:name="_Toc487900382"/>
      <w:bookmarkEnd w:id="741"/>
    </w:p>
    <w:p w:rsidR="004C49C4" w:rsidRDefault="007773A5">
      <w:pPr>
        <w:tabs>
          <w:tab w:val="left" w:pos="360"/>
          <w:tab w:val="left" w:pos="900"/>
        </w:tabs>
        <w:snapToGrid w:val="0"/>
        <w:spacing w:line="360" w:lineRule="auto"/>
        <w:jc w:val="center"/>
        <w:outlineLvl w:val="1"/>
        <w:rPr>
          <w:b/>
          <w:sz w:val="24"/>
        </w:rPr>
      </w:pPr>
      <w:bookmarkStart w:id="743" w:name="_Toc99301422"/>
      <w:r>
        <w:rPr>
          <w:b/>
          <w:sz w:val="24"/>
        </w:rPr>
        <w:t>一、资格审查程序</w:t>
      </w:r>
      <w:bookmarkEnd w:id="743"/>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C49C4" w:rsidRDefault="004C49C4">
      <w:pPr>
        <w:widowControl/>
        <w:jc w:val="left"/>
        <w:rPr>
          <w:sz w:val="24"/>
        </w:rPr>
      </w:pPr>
    </w:p>
    <w:p w:rsidR="004C49C4" w:rsidRDefault="007773A5">
      <w:pPr>
        <w:tabs>
          <w:tab w:val="left" w:pos="360"/>
          <w:tab w:val="left" w:pos="900"/>
        </w:tabs>
        <w:snapToGrid w:val="0"/>
        <w:spacing w:line="360" w:lineRule="auto"/>
        <w:jc w:val="center"/>
        <w:outlineLvl w:val="1"/>
        <w:rPr>
          <w:b/>
          <w:sz w:val="24"/>
        </w:rPr>
      </w:pPr>
      <w:bookmarkStart w:id="744" w:name="_Hlk143693557"/>
      <w:r>
        <w:rPr>
          <w:b/>
          <w:sz w:val="24"/>
        </w:rPr>
        <w:t>二、资格审查要求</w:t>
      </w:r>
      <w:bookmarkEnd w:id="744"/>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C49C4">
        <w:trPr>
          <w:cantSplit/>
          <w:trHeight w:val="468"/>
          <w:tblHeader/>
        </w:trPr>
        <w:tc>
          <w:tcPr>
            <w:tcW w:w="824" w:type="dxa"/>
            <w:vAlign w:val="center"/>
          </w:tcPr>
          <w:p w:rsidR="004C49C4" w:rsidRDefault="007773A5">
            <w:pPr>
              <w:tabs>
                <w:tab w:val="left" w:pos="1080"/>
              </w:tabs>
              <w:snapToGrid w:val="0"/>
              <w:jc w:val="center"/>
              <w:rPr>
                <w:b/>
                <w:sz w:val="24"/>
              </w:rPr>
            </w:pPr>
            <w:bookmarkStart w:id="745" w:name="_Hlt487972895"/>
            <w:bookmarkStart w:id="746" w:name="_Hlk143693460"/>
            <w:bookmarkEnd w:id="745"/>
            <w:r>
              <w:rPr>
                <w:b/>
                <w:sz w:val="24"/>
              </w:rPr>
              <w:t>序号</w:t>
            </w:r>
          </w:p>
        </w:tc>
        <w:tc>
          <w:tcPr>
            <w:tcW w:w="1934" w:type="dxa"/>
            <w:vAlign w:val="center"/>
          </w:tcPr>
          <w:p w:rsidR="004C49C4" w:rsidRDefault="007773A5">
            <w:pPr>
              <w:tabs>
                <w:tab w:val="left" w:pos="1080"/>
              </w:tabs>
              <w:snapToGrid w:val="0"/>
              <w:jc w:val="center"/>
              <w:rPr>
                <w:b/>
                <w:sz w:val="24"/>
              </w:rPr>
            </w:pPr>
            <w:r>
              <w:rPr>
                <w:b/>
                <w:sz w:val="24"/>
              </w:rPr>
              <w:t>审查因素</w:t>
            </w:r>
          </w:p>
        </w:tc>
        <w:tc>
          <w:tcPr>
            <w:tcW w:w="4705" w:type="dxa"/>
            <w:vAlign w:val="center"/>
          </w:tcPr>
          <w:p w:rsidR="004C49C4" w:rsidRDefault="007773A5">
            <w:pPr>
              <w:tabs>
                <w:tab w:val="left" w:pos="1080"/>
              </w:tabs>
              <w:snapToGrid w:val="0"/>
              <w:jc w:val="center"/>
              <w:rPr>
                <w:b/>
                <w:sz w:val="24"/>
              </w:rPr>
            </w:pPr>
            <w:r>
              <w:rPr>
                <w:b/>
                <w:sz w:val="24"/>
              </w:rPr>
              <w:t>审查内容</w:t>
            </w:r>
          </w:p>
        </w:tc>
        <w:tc>
          <w:tcPr>
            <w:tcW w:w="1599" w:type="dxa"/>
            <w:vAlign w:val="center"/>
          </w:tcPr>
          <w:p w:rsidR="004C49C4" w:rsidRDefault="007773A5">
            <w:pPr>
              <w:tabs>
                <w:tab w:val="left" w:pos="1080"/>
              </w:tabs>
              <w:snapToGrid w:val="0"/>
              <w:jc w:val="center"/>
              <w:rPr>
                <w:b/>
                <w:sz w:val="24"/>
              </w:rPr>
            </w:pPr>
            <w:r>
              <w:rPr>
                <w:b/>
                <w:sz w:val="24"/>
              </w:rPr>
              <w:t>格式要求</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w:t>
            </w:r>
          </w:p>
        </w:tc>
        <w:tc>
          <w:tcPr>
            <w:tcW w:w="1934" w:type="dxa"/>
            <w:vAlign w:val="center"/>
          </w:tcPr>
          <w:p w:rsidR="004C49C4" w:rsidRDefault="007773A5">
            <w:pPr>
              <w:tabs>
                <w:tab w:val="left" w:pos="1080"/>
              </w:tabs>
              <w:snapToGrid w:val="0"/>
              <w:rPr>
                <w:sz w:val="24"/>
              </w:rPr>
            </w:pPr>
            <w:r>
              <w:rPr>
                <w:sz w:val="24"/>
              </w:rPr>
              <w:t>满足《中华人民共和国政府采购法》第二十二条规定</w:t>
            </w:r>
          </w:p>
        </w:tc>
        <w:tc>
          <w:tcPr>
            <w:tcW w:w="4705" w:type="dxa"/>
            <w:vAlign w:val="center"/>
          </w:tcPr>
          <w:p w:rsidR="004C49C4" w:rsidRDefault="007773A5">
            <w:pPr>
              <w:tabs>
                <w:tab w:val="left" w:pos="1080"/>
              </w:tabs>
              <w:snapToGrid w:val="0"/>
              <w:rPr>
                <w:sz w:val="24"/>
              </w:rPr>
            </w:pPr>
            <w:r>
              <w:rPr>
                <w:sz w:val="24"/>
              </w:rPr>
              <w:t>具体规定见第一章《投标邀请》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1-1</w:t>
            </w:r>
          </w:p>
        </w:tc>
        <w:tc>
          <w:tcPr>
            <w:tcW w:w="1934" w:type="dxa"/>
            <w:vAlign w:val="center"/>
          </w:tcPr>
          <w:p w:rsidR="004C49C4" w:rsidRDefault="007773A5">
            <w:pPr>
              <w:tabs>
                <w:tab w:val="left" w:pos="1080"/>
              </w:tabs>
              <w:snapToGrid w:val="0"/>
              <w:rPr>
                <w:sz w:val="24"/>
              </w:rPr>
            </w:pPr>
            <w:r>
              <w:rPr>
                <w:sz w:val="24"/>
              </w:rPr>
              <w:t>营业执照等证明文件</w:t>
            </w:r>
          </w:p>
        </w:tc>
        <w:tc>
          <w:tcPr>
            <w:tcW w:w="4705" w:type="dxa"/>
            <w:vAlign w:val="center"/>
          </w:tcPr>
          <w:p w:rsidR="004C49C4" w:rsidRDefault="007773A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4C49C4" w:rsidRDefault="007773A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4C49C4" w:rsidRDefault="007773A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4C49C4" w:rsidRDefault="007773A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4C49C4" w:rsidRDefault="007773A5">
            <w:pPr>
              <w:tabs>
                <w:tab w:val="left" w:pos="1080"/>
              </w:tabs>
              <w:snapToGrid w:val="0"/>
              <w:rPr>
                <w:sz w:val="24"/>
              </w:rPr>
            </w:pPr>
            <w:r>
              <w:rPr>
                <w:sz w:val="24"/>
              </w:rPr>
              <w:t>投标人是自然人的，应提供有效的自然人身份证明。</w:t>
            </w:r>
          </w:p>
          <w:p w:rsidR="004C49C4" w:rsidRDefault="007773A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rsidR="004C49C4" w:rsidRDefault="007773A5">
            <w:pPr>
              <w:tabs>
                <w:tab w:val="left" w:pos="1080"/>
              </w:tabs>
              <w:snapToGrid w:val="0"/>
              <w:rPr>
                <w:sz w:val="24"/>
              </w:rPr>
            </w:pPr>
            <w:r>
              <w:rPr>
                <w:sz w:val="24"/>
              </w:rPr>
              <w:t>提供证明文件的电子件或电子证照</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1-2</w:t>
            </w:r>
          </w:p>
        </w:tc>
        <w:tc>
          <w:tcPr>
            <w:tcW w:w="1934" w:type="dxa"/>
            <w:vAlign w:val="center"/>
          </w:tcPr>
          <w:p w:rsidR="004C49C4" w:rsidRDefault="007773A5">
            <w:pPr>
              <w:tabs>
                <w:tab w:val="left" w:pos="1080"/>
              </w:tabs>
              <w:snapToGrid w:val="0"/>
              <w:rPr>
                <w:sz w:val="24"/>
              </w:rPr>
            </w:pPr>
            <w:r>
              <w:rPr>
                <w:sz w:val="24"/>
              </w:rPr>
              <w:t>投标人资格声明书</w:t>
            </w:r>
          </w:p>
        </w:tc>
        <w:tc>
          <w:tcPr>
            <w:tcW w:w="4705" w:type="dxa"/>
            <w:vAlign w:val="center"/>
          </w:tcPr>
          <w:p w:rsidR="004C49C4" w:rsidRDefault="007773A5">
            <w:pPr>
              <w:tabs>
                <w:tab w:val="left" w:pos="1080"/>
              </w:tabs>
              <w:snapToGrid w:val="0"/>
              <w:rPr>
                <w:sz w:val="24"/>
              </w:rPr>
            </w:pPr>
            <w:r>
              <w:rPr>
                <w:sz w:val="24"/>
              </w:rPr>
              <w:t>提供了符合招标文件要求的《投标人资格声明书》。</w:t>
            </w:r>
          </w:p>
        </w:tc>
        <w:tc>
          <w:tcPr>
            <w:tcW w:w="1599" w:type="dxa"/>
            <w:vAlign w:val="center"/>
          </w:tcPr>
          <w:p w:rsidR="004C49C4" w:rsidRDefault="007773A5">
            <w:pPr>
              <w:tabs>
                <w:tab w:val="left" w:pos="1080"/>
              </w:tabs>
              <w:snapToGrid w:val="0"/>
              <w:rPr>
                <w:sz w:val="24"/>
              </w:rPr>
            </w:pPr>
            <w:r>
              <w:rPr>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lastRenderedPageBreak/>
              <w:t>1-3</w:t>
            </w:r>
          </w:p>
        </w:tc>
        <w:tc>
          <w:tcPr>
            <w:tcW w:w="1934" w:type="dxa"/>
            <w:vAlign w:val="center"/>
          </w:tcPr>
          <w:p w:rsidR="004C49C4" w:rsidRDefault="007773A5">
            <w:pPr>
              <w:tabs>
                <w:tab w:val="left" w:pos="1080"/>
              </w:tabs>
              <w:snapToGrid w:val="0"/>
              <w:rPr>
                <w:sz w:val="24"/>
              </w:rPr>
            </w:pPr>
            <w:r>
              <w:rPr>
                <w:sz w:val="24"/>
              </w:rPr>
              <w:t>投标人信用记录</w:t>
            </w:r>
          </w:p>
        </w:tc>
        <w:tc>
          <w:tcPr>
            <w:tcW w:w="4705" w:type="dxa"/>
            <w:vAlign w:val="center"/>
          </w:tcPr>
          <w:p w:rsidR="004C49C4" w:rsidRDefault="007773A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C49C4" w:rsidRDefault="007773A5">
            <w:pPr>
              <w:tabs>
                <w:tab w:val="left" w:pos="900"/>
                <w:tab w:val="left" w:pos="1980"/>
              </w:tabs>
              <w:snapToGrid w:val="0"/>
              <w:rPr>
                <w:sz w:val="24"/>
              </w:rPr>
            </w:pPr>
            <w:r>
              <w:rPr>
                <w:sz w:val="24"/>
              </w:rPr>
              <w:t>截止时点：投标截止时间以后、资格审查阶段采购人或采购代理机构的实际查询时间；</w:t>
            </w:r>
          </w:p>
          <w:p w:rsidR="004C49C4" w:rsidRDefault="007773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C49C4" w:rsidRDefault="007773A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4C49C4" w:rsidRDefault="007773A5">
            <w:pPr>
              <w:tabs>
                <w:tab w:val="left" w:pos="1080"/>
              </w:tabs>
              <w:snapToGrid w:val="0"/>
              <w:rPr>
                <w:sz w:val="24"/>
              </w:rPr>
            </w:pPr>
            <w:r>
              <w:rPr>
                <w:sz w:val="24"/>
              </w:rPr>
              <w:t>无须投标人提供，由采购人或采购代理机构查询。</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1-4</w:t>
            </w:r>
          </w:p>
        </w:tc>
        <w:tc>
          <w:tcPr>
            <w:tcW w:w="1934" w:type="dxa"/>
            <w:vAlign w:val="center"/>
          </w:tcPr>
          <w:p w:rsidR="004C49C4" w:rsidRDefault="007773A5">
            <w:pPr>
              <w:tabs>
                <w:tab w:val="left" w:pos="1080"/>
              </w:tabs>
              <w:snapToGrid w:val="0"/>
              <w:rPr>
                <w:sz w:val="24"/>
              </w:rPr>
            </w:pPr>
            <w:r>
              <w:rPr>
                <w:sz w:val="24"/>
              </w:rPr>
              <w:t>法律、行政法规规定的其他条件</w:t>
            </w:r>
          </w:p>
        </w:tc>
        <w:tc>
          <w:tcPr>
            <w:tcW w:w="4705" w:type="dxa"/>
            <w:vAlign w:val="center"/>
          </w:tcPr>
          <w:p w:rsidR="004C49C4" w:rsidRDefault="007773A5">
            <w:pPr>
              <w:tabs>
                <w:tab w:val="left" w:pos="1080"/>
              </w:tabs>
              <w:snapToGrid w:val="0"/>
              <w:rPr>
                <w:sz w:val="24"/>
              </w:rPr>
            </w:pPr>
            <w:r>
              <w:rPr>
                <w:sz w:val="24"/>
              </w:rPr>
              <w:t>法律、行政法规规定的其他条件</w:t>
            </w:r>
          </w:p>
        </w:tc>
        <w:tc>
          <w:tcPr>
            <w:tcW w:w="1599" w:type="dxa"/>
            <w:vAlign w:val="center"/>
          </w:tcPr>
          <w:p w:rsidR="004C49C4" w:rsidRDefault="007773A5">
            <w:pPr>
              <w:tabs>
                <w:tab w:val="left" w:pos="1080"/>
              </w:tabs>
              <w:snapToGrid w:val="0"/>
              <w:jc w:val="center"/>
              <w:rPr>
                <w:sz w:val="24"/>
              </w:rPr>
            </w:pPr>
            <w:r>
              <w:rPr>
                <w:sz w:val="24"/>
              </w:rPr>
              <w:t>/</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w:t>
            </w:r>
          </w:p>
        </w:tc>
        <w:tc>
          <w:tcPr>
            <w:tcW w:w="1934" w:type="dxa"/>
            <w:vAlign w:val="center"/>
          </w:tcPr>
          <w:p w:rsidR="004C49C4" w:rsidRDefault="007773A5">
            <w:pPr>
              <w:tabs>
                <w:tab w:val="left" w:pos="1080"/>
              </w:tabs>
              <w:snapToGrid w:val="0"/>
              <w:rPr>
                <w:sz w:val="24"/>
              </w:rPr>
            </w:pPr>
            <w:r>
              <w:rPr>
                <w:sz w:val="24"/>
              </w:rPr>
              <w:t>落实政府采购政策需满足的资格要求</w:t>
            </w:r>
          </w:p>
        </w:tc>
        <w:tc>
          <w:tcPr>
            <w:tcW w:w="4705" w:type="dxa"/>
            <w:vAlign w:val="center"/>
          </w:tcPr>
          <w:p w:rsidR="004C49C4" w:rsidRDefault="007773A5">
            <w:pPr>
              <w:tabs>
                <w:tab w:val="left" w:pos="1080"/>
              </w:tabs>
              <w:snapToGrid w:val="0"/>
              <w:rPr>
                <w:sz w:val="24"/>
              </w:rPr>
            </w:pPr>
            <w:r>
              <w:rPr>
                <w:sz w:val="24"/>
              </w:rPr>
              <w:t>具体要求见第一章《投标邀请》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2-1</w:t>
            </w:r>
          </w:p>
        </w:tc>
        <w:tc>
          <w:tcPr>
            <w:tcW w:w="1934" w:type="dxa"/>
            <w:vAlign w:val="center"/>
          </w:tcPr>
          <w:p w:rsidR="004C49C4" w:rsidRDefault="007773A5">
            <w:pPr>
              <w:tabs>
                <w:tab w:val="left" w:pos="1080"/>
              </w:tabs>
              <w:snapToGrid w:val="0"/>
              <w:rPr>
                <w:sz w:val="24"/>
              </w:rPr>
            </w:pPr>
            <w:r>
              <w:rPr>
                <w:rFonts w:ascii="宋体" w:hAnsi="宋体"/>
                <w:sz w:val="24"/>
              </w:rPr>
              <w:t>中小企业政策证明文件</w:t>
            </w:r>
          </w:p>
        </w:tc>
        <w:tc>
          <w:tcPr>
            <w:tcW w:w="4705" w:type="dxa"/>
            <w:vAlign w:val="center"/>
          </w:tcPr>
          <w:p w:rsidR="004C49C4" w:rsidRDefault="007773A5">
            <w:pPr>
              <w:tabs>
                <w:tab w:val="left" w:pos="1080"/>
              </w:tabs>
              <w:snapToGrid w:val="0"/>
              <w:rPr>
                <w:sz w:val="24"/>
              </w:rPr>
            </w:pPr>
            <w:r>
              <w:rPr>
                <w:rFonts w:ascii="宋体" w:hAnsi="宋体"/>
                <w:sz w:val="24"/>
              </w:rPr>
              <w:t>具体要求见第一章《投标邀请》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2</w:t>
            </w:r>
            <w:r>
              <w:rPr>
                <w:sz w:val="24"/>
              </w:rPr>
              <w:t>-1-1</w:t>
            </w:r>
          </w:p>
        </w:tc>
        <w:tc>
          <w:tcPr>
            <w:tcW w:w="1934" w:type="dxa"/>
            <w:vAlign w:val="center"/>
          </w:tcPr>
          <w:p w:rsidR="004C49C4" w:rsidRDefault="007773A5">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4C49C4" w:rsidRDefault="007773A5">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4C49C4" w:rsidRDefault="007773A5">
            <w:pPr>
              <w:tabs>
                <w:tab w:val="left" w:pos="1080"/>
              </w:tabs>
              <w:snapToGrid w:val="0"/>
              <w:rPr>
                <w:rFonts w:ascii="宋体" w:hAnsi="宋体"/>
                <w:sz w:val="24"/>
              </w:rPr>
            </w:pPr>
            <w:r>
              <w:rPr>
                <w:rFonts w:ascii="宋体" w:hAnsi="宋体"/>
                <w:sz w:val="24"/>
              </w:rPr>
              <w:t>2、如招标文件要求以联合体形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rsidR="004C49C4" w:rsidRDefault="007773A5">
            <w:pPr>
              <w:tabs>
                <w:tab w:val="left" w:pos="1080"/>
              </w:tabs>
              <w:snapToGrid w:val="0"/>
              <w:rPr>
                <w:sz w:val="24"/>
              </w:rPr>
            </w:pPr>
            <w:r>
              <w:rPr>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2-2</w:t>
            </w:r>
          </w:p>
        </w:tc>
        <w:tc>
          <w:tcPr>
            <w:tcW w:w="1934" w:type="dxa"/>
            <w:vAlign w:val="center"/>
          </w:tcPr>
          <w:p w:rsidR="004C49C4" w:rsidRDefault="007773A5">
            <w:pPr>
              <w:tabs>
                <w:tab w:val="left" w:pos="1080"/>
              </w:tabs>
              <w:snapToGrid w:val="0"/>
              <w:rPr>
                <w:sz w:val="24"/>
              </w:rPr>
            </w:pPr>
            <w:r>
              <w:rPr>
                <w:sz w:val="24"/>
              </w:rPr>
              <w:t>其它落实政府采购政策的资格要求</w:t>
            </w:r>
          </w:p>
        </w:tc>
        <w:tc>
          <w:tcPr>
            <w:tcW w:w="4705" w:type="dxa"/>
            <w:vAlign w:val="center"/>
          </w:tcPr>
          <w:p w:rsidR="004C49C4" w:rsidRDefault="007773A5">
            <w:pPr>
              <w:tabs>
                <w:tab w:val="left" w:pos="1080"/>
              </w:tabs>
              <w:snapToGrid w:val="0"/>
              <w:rPr>
                <w:sz w:val="24"/>
              </w:rPr>
            </w:pPr>
            <w:r>
              <w:rPr>
                <w:sz w:val="24"/>
              </w:rPr>
              <w:t>如有，见第一章《投标邀请》</w:t>
            </w:r>
          </w:p>
        </w:tc>
        <w:tc>
          <w:tcPr>
            <w:tcW w:w="1599" w:type="dxa"/>
            <w:vAlign w:val="center"/>
          </w:tcPr>
          <w:p w:rsidR="004C49C4" w:rsidRDefault="007773A5">
            <w:pPr>
              <w:tabs>
                <w:tab w:val="left" w:pos="1080"/>
              </w:tabs>
              <w:snapToGrid w:val="0"/>
              <w:rPr>
                <w:sz w:val="24"/>
              </w:rPr>
            </w:pPr>
            <w:r>
              <w:rPr>
                <w:sz w:val="24"/>
              </w:rPr>
              <w:t>提供证明文件的电子件或电子证照</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3</w:t>
            </w:r>
          </w:p>
        </w:tc>
        <w:tc>
          <w:tcPr>
            <w:tcW w:w="1934" w:type="dxa"/>
            <w:vAlign w:val="center"/>
          </w:tcPr>
          <w:p w:rsidR="004C49C4" w:rsidRDefault="007773A5">
            <w:pPr>
              <w:tabs>
                <w:tab w:val="left" w:pos="1080"/>
              </w:tabs>
              <w:snapToGrid w:val="0"/>
              <w:rPr>
                <w:sz w:val="24"/>
              </w:rPr>
            </w:pPr>
            <w:r>
              <w:rPr>
                <w:sz w:val="24"/>
              </w:rPr>
              <w:t>本项目的特定资格要求</w:t>
            </w:r>
          </w:p>
        </w:tc>
        <w:tc>
          <w:tcPr>
            <w:tcW w:w="4705" w:type="dxa"/>
            <w:vAlign w:val="center"/>
          </w:tcPr>
          <w:p w:rsidR="004C49C4" w:rsidRDefault="007773A5">
            <w:pPr>
              <w:tabs>
                <w:tab w:val="left" w:pos="1080"/>
              </w:tabs>
              <w:snapToGrid w:val="0"/>
              <w:rPr>
                <w:sz w:val="24"/>
              </w:rPr>
            </w:pPr>
            <w:r>
              <w:rPr>
                <w:sz w:val="24"/>
              </w:rPr>
              <w:t>如有，见第一章《投标邀请》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lastRenderedPageBreak/>
              <w:t>3</w:t>
            </w:r>
            <w:r>
              <w:rPr>
                <w:sz w:val="24"/>
              </w:rPr>
              <w:t>-1</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hint="eastAsia"/>
                <w:sz w:val="24"/>
              </w:rPr>
              <w:t>本项目对于</w:t>
            </w:r>
          </w:p>
          <w:p w:rsidR="004C49C4" w:rsidRDefault="007773A5">
            <w:pPr>
              <w:tabs>
                <w:tab w:val="left" w:pos="1080"/>
              </w:tabs>
              <w:snapToGrid w:val="0"/>
              <w:rPr>
                <w:sz w:val="24"/>
              </w:rPr>
            </w:pPr>
            <w:r>
              <w:rPr>
                <w:rFonts w:ascii="宋体" w:hAnsi="宋体" w:hint="eastAsia"/>
                <w:sz w:val="24"/>
              </w:rPr>
              <w:t>联合体的要求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4C49C4" w:rsidRDefault="007773A5">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4C49C4" w:rsidRDefault="007773A5">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4C49C4" w:rsidRDefault="007773A5">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4C49C4" w:rsidRDefault="007773A5">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4C49C4" w:rsidRDefault="007773A5">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rsidR="004C49C4" w:rsidRDefault="007773A5">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rsidR="004C49C4" w:rsidRDefault="007773A5">
            <w:pPr>
              <w:tabs>
                <w:tab w:val="left" w:pos="1080"/>
              </w:tabs>
              <w:snapToGrid w:val="0"/>
              <w:rPr>
                <w:sz w:val="24"/>
              </w:rPr>
            </w:pPr>
            <w:r>
              <w:rPr>
                <w:rFonts w:ascii="宋体" w:hAnsi="宋体"/>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3</w:t>
            </w:r>
            <w:r>
              <w:rPr>
                <w:sz w:val="24"/>
              </w:rPr>
              <w:t>-2</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sz w:val="24"/>
              </w:rPr>
              <w:t>政府购买服务承</w:t>
            </w:r>
          </w:p>
          <w:p w:rsidR="004C49C4" w:rsidRDefault="007773A5">
            <w:pPr>
              <w:tabs>
                <w:tab w:val="left" w:pos="1080"/>
              </w:tabs>
              <w:snapToGrid w:val="0"/>
              <w:jc w:val="center"/>
              <w:rPr>
                <w:rFonts w:ascii="宋体" w:hAnsi="宋体"/>
                <w:sz w:val="24"/>
              </w:rPr>
            </w:pPr>
            <w:proofErr w:type="gramStart"/>
            <w:r>
              <w:rPr>
                <w:rFonts w:ascii="宋体" w:hAnsi="宋体"/>
                <w:sz w:val="24"/>
              </w:rPr>
              <w:t>接主体</w:t>
            </w:r>
            <w:proofErr w:type="gramEnd"/>
            <w:r>
              <w:rPr>
                <w:rFonts w:ascii="宋体" w:hAnsi="宋体"/>
                <w:sz w:val="24"/>
              </w:rPr>
              <w:t>的要求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rsidR="004C49C4" w:rsidRDefault="007773A5">
            <w:pPr>
              <w:tabs>
                <w:tab w:val="left" w:pos="1080"/>
              </w:tabs>
              <w:snapToGrid w:val="0"/>
              <w:rPr>
                <w:rFonts w:ascii="宋体" w:hAnsi="宋体"/>
                <w:sz w:val="24"/>
              </w:rPr>
            </w:pPr>
            <w:r>
              <w:rPr>
                <w:rFonts w:ascii="宋体" w:hAnsi="宋体"/>
                <w:sz w:val="24"/>
              </w:rPr>
              <w:t>格式见《投标文件格式》</w:t>
            </w:r>
          </w:p>
          <w:p w:rsidR="004C49C4" w:rsidRDefault="007773A5">
            <w:pPr>
              <w:tabs>
                <w:tab w:val="left" w:pos="1080"/>
              </w:tabs>
              <w:snapToGrid w:val="0"/>
              <w:rPr>
                <w:rFonts w:ascii="宋体" w:hAnsi="宋体"/>
                <w:sz w:val="24"/>
              </w:rPr>
            </w:pPr>
            <w:r>
              <w:rPr>
                <w:rFonts w:ascii="宋体" w:hAnsi="宋体"/>
                <w:sz w:val="24"/>
              </w:rPr>
              <w:t>“投标人资格声明书”</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3</w:t>
            </w:r>
            <w:r>
              <w:rPr>
                <w:sz w:val="24"/>
              </w:rPr>
              <w:t>-3</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如有，见第一章《投标邀请》</w:t>
            </w:r>
          </w:p>
          <w:p w:rsidR="004C49C4" w:rsidRDefault="007773A5">
            <w:pPr>
              <w:tabs>
                <w:tab w:val="left" w:pos="1080"/>
              </w:tabs>
              <w:snapToGrid w:val="0"/>
              <w:rPr>
                <w:rFonts w:ascii="宋体" w:hAnsi="宋体"/>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599" w:type="dxa"/>
            <w:vAlign w:val="center"/>
          </w:tcPr>
          <w:p w:rsidR="004C49C4" w:rsidRDefault="007773A5">
            <w:pPr>
              <w:tabs>
                <w:tab w:val="left" w:pos="1080"/>
              </w:tabs>
              <w:snapToGrid w:val="0"/>
              <w:rPr>
                <w:rFonts w:ascii="宋体" w:hAnsi="宋体"/>
                <w:sz w:val="24"/>
              </w:rPr>
            </w:pPr>
            <w:r>
              <w:rPr>
                <w:rFonts w:ascii="宋体" w:hAnsi="宋体" w:hint="eastAsia"/>
                <w:sz w:val="24"/>
              </w:rPr>
              <w:t>提供证明文件(复印件加盖公章)</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4</w:t>
            </w:r>
          </w:p>
        </w:tc>
        <w:tc>
          <w:tcPr>
            <w:tcW w:w="1934" w:type="dxa"/>
            <w:vAlign w:val="center"/>
          </w:tcPr>
          <w:p w:rsidR="004C49C4" w:rsidRDefault="007773A5">
            <w:pPr>
              <w:tabs>
                <w:tab w:val="left" w:pos="1080"/>
              </w:tabs>
              <w:snapToGrid w:val="0"/>
              <w:rPr>
                <w:sz w:val="24"/>
              </w:rPr>
            </w:pPr>
            <w:r>
              <w:rPr>
                <w:sz w:val="24"/>
              </w:rPr>
              <w:t>投标保证金</w:t>
            </w:r>
          </w:p>
        </w:tc>
        <w:tc>
          <w:tcPr>
            <w:tcW w:w="4705" w:type="dxa"/>
            <w:vAlign w:val="center"/>
          </w:tcPr>
          <w:p w:rsidR="004C49C4" w:rsidRDefault="007773A5">
            <w:pPr>
              <w:tabs>
                <w:tab w:val="left" w:pos="1080"/>
              </w:tabs>
              <w:snapToGrid w:val="0"/>
              <w:rPr>
                <w:sz w:val="24"/>
              </w:rPr>
            </w:pPr>
            <w:r>
              <w:rPr>
                <w:kern w:val="0"/>
                <w:sz w:val="24"/>
              </w:rPr>
              <w:t>按照招标文件的规定提交投标保证金。</w:t>
            </w:r>
          </w:p>
        </w:tc>
        <w:tc>
          <w:tcPr>
            <w:tcW w:w="1599" w:type="dxa"/>
            <w:vAlign w:val="center"/>
          </w:tcPr>
          <w:p w:rsidR="004C49C4" w:rsidRDefault="007773A5">
            <w:pPr>
              <w:tabs>
                <w:tab w:val="left" w:pos="1080"/>
              </w:tabs>
              <w:snapToGrid w:val="0"/>
              <w:rPr>
                <w:sz w:val="24"/>
              </w:rPr>
            </w:pPr>
            <w:r>
              <w:rPr>
                <w:rFonts w:ascii="宋体" w:hAnsi="宋体"/>
                <w:sz w:val="24"/>
              </w:rPr>
              <w:t>投标保证金缴纳有效凭证 (复印件加盖公章)</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5</w:t>
            </w:r>
          </w:p>
        </w:tc>
        <w:tc>
          <w:tcPr>
            <w:tcW w:w="1934" w:type="dxa"/>
            <w:vAlign w:val="center"/>
          </w:tcPr>
          <w:p w:rsidR="004C49C4" w:rsidRDefault="007773A5">
            <w:pPr>
              <w:tabs>
                <w:tab w:val="left" w:pos="1080"/>
              </w:tabs>
              <w:snapToGrid w:val="0"/>
              <w:rPr>
                <w:sz w:val="24"/>
              </w:rPr>
            </w:pPr>
            <w:r>
              <w:rPr>
                <w:sz w:val="24"/>
              </w:rPr>
              <w:t>获取招标文件</w:t>
            </w:r>
          </w:p>
        </w:tc>
        <w:tc>
          <w:tcPr>
            <w:tcW w:w="4705" w:type="dxa"/>
            <w:vAlign w:val="center"/>
          </w:tcPr>
          <w:p w:rsidR="004C49C4" w:rsidRDefault="007773A5">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4C49C4" w:rsidRDefault="007773A5">
            <w:pPr>
              <w:tabs>
                <w:tab w:val="left" w:pos="1080"/>
              </w:tabs>
              <w:snapToGrid w:val="0"/>
              <w:rPr>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599" w:type="dxa"/>
            <w:vAlign w:val="center"/>
          </w:tcPr>
          <w:p w:rsidR="004C49C4" w:rsidRDefault="007773A5">
            <w:pPr>
              <w:tabs>
                <w:tab w:val="left" w:pos="1080"/>
              </w:tabs>
              <w:snapToGrid w:val="0"/>
              <w:rPr>
                <w:sz w:val="24"/>
              </w:rPr>
            </w:pPr>
            <w:r>
              <w:rPr>
                <w:rFonts w:hint="eastAsia"/>
                <w:sz w:val="24"/>
              </w:rPr>
              <w:t>无需</w:t>
            </w:r>
            <w:r>
              <w:rPr>
                <w:sz w:val="24"/>
              </w:rPr>
              <w:t>提供证明材料</w:t>
            </w:r>
          </w:p>
        </w:tc>
      </w:tr>
    </w:tbl>
    <w:p w:rsidR="004C49C4" w:rsidRDefault="007773A5">
      <w:pPr>
        <w:widowControl/>
        <w:jc w:val="left"/>
        <w:rPr>
          <w:sz w:val="24"/>
        </w:rPr>
      </w:pPr>
      <w:bookmarkStart w:id="747" w:name="_Hlt522424701"/>
      <w:bookmarkStart w:id="748" w:name="_Hlt487900425"/>
      <w:bookmarkStart w:id="749" w:name="_Toc353825550"/>
      <w:bookmarkStart w:id="750" w:name="_Toc127161490"/>
      <w:bookmarkStart w:id="751" w:name="_Toc353873940"/>
      <w:bookmarkStart w:id="752" w:name="_Toc226965858"/>
      <w:bookmarkStart w:id="753" w:name="_Toc12715177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42"/>
      <w:bookmarkEnd w:id="746"/>
      <w:bookmarkEnd w:id="747"/>
      <w:bookmarkEnd w:id="748"/>
      <w:r>
        <w:rPr>
          <w:sz w:val="24"/>
        </w:rPr>
        <w:br w:type="page"/>
      </w:r>
    </w:p>
    <w:p w:rsidR="004C49C4" w:rsidRDefault="007773A5">
      <w:pPr>
        <w:spacing w:line="360" w:lineRule="auto"/>
        <w:jc w:val="center"/>
        <w:outlineLvl w:val="0"/>
        <w:rPr>
          <w:b/>
          <w:sz w:val="36"/>
          <w:szCs w:val="36"/>
        </w:rPr>
      </w:pPr>
      <w:bookmarkStart w:id="754" w:name="_Toc99301423"/>
      <w:r>
        <w:rPr>
          <w:b/>
          <w:sz w:val="36"/>
          <w:szCs w:val="36"/>
        </w:rPr>
        <w:lastRenderedPageBreak/>
        <w:t>第四章</w:t>
      </w:r>
      <w:r>
        <w:rPr>
          <w:b/>
          <w:sz w:val="36"/>
          <w:szCs w:val="36"/>
        </w:rPr>
        <w:t xml:space="preserve">   </w:t>
      </w:r>
      <w:bookmarkStart w:id="755" w:name="_Hlt164229061"/>
      <w:bookmarkEnd w:id="749"/>
      <w:bookmarkEnd w:id="750"/>
      <w:bookmarkEnd w:id="751"/>
      <w:bookmarkEnd w:id="752"/>
      <w:bookmarkEnd w:id="753"/>
      <w:bookmarkEnd w:id="755"/>
      <w:r>
        <w:rPr>
          <w:b/>
          <w:sz w:val="36"/>
          <w:szCs w:val="36"/>
        </w:rPr>
        <w:t>评标程序、评标方法和评标标准</w:t>
      </w:r>
      <w:bookmarkEnd w:id="754"/>
    </w:p>
    <w:p w:rsidR="004C49C4" w:rsidRDefault="007773A5">
      <w:pPr>
        <w:tabs>
          <w:tab w:val="left" w:pos="360"/>
          <w:tab w:val="left" w:pos="900"/>
        </w:tabs>
        <w:snapToGrid w:val="0"/>
        <w:spacing w:line="360" w:lineRule="auto"/>
        <w:jc w:val="center"/>
        <w:outlineLvl w:val="1"/>
        <w:rPr>
          <w:b/>
        </w:rPr>
      </w:pPr>
      <w:r>
        <w:rPr>
          <w:b/>
          <w:sz w:val="24"/>
        </w:rPr>
        <w:t>一、评标方法</w:t>
      </w:r>
    </w:p>
    <w:p w:rsidR="004C49C4" w:rsidRDefault="007773A5">
      <w:pPr>
        <w:numPr>
          <w:ilvl w:val="0"/>
          <w:numId w:val="12"/>
        </w:numPr>
        <w:tabs>
          <w:tab w:val="left" w:pos="360"/>
        </w:tabs>
        <w:snapToGrid w:val="0"/>
        <w:spacing w:line="360" w:lineRule="auto"/>
        <w:outlineLvl w:val="1"/>
        <w:rPr>
          <w:sz w:val="24"/>
        </w:rPr>
      </w:pPr>
      <w:bookmarkStart w:id="756" w:name="_Toc164351635"/>
      <w:bookmarkStart w:id="757" w:name="_Toc164608655"/>
      <w:bookmarkStart w:id="758" w:name="_Toc151193783"/>
      <w:bookmarkStart w:id="759" w:name="_Toc226337237"/>
      <w:bookmarkStart w:id="760" w:name="_Toc150480779"/>
      <w:bookmarkStart w:id="761" w:name="_Toc151193929"/>
      <w:bookmarkStart w:id="762" w:name="_Toc164229236"/>
      <w:bookmarkStart w:id="763" w:name="_Toc151193855"/>
      <w:bookmarkStart w:id="764" w:name="_Toc151193639"/>
      <w:bookmarkStart w:id="765" w:name="_Toc305158809"/>
      <w:bookmarkStart w:id="766" w:name="_Toc226309785"/>
      <w:bookmarkStart w:id="767" w:name="_Toc164608810"/>
      <w:bookmarkStart w:id="768" w:name="_Toc150509292"/>
      <w:bookmarkStart w:id="769" w:name="_Toc226965814"/>
      <w:bookmarkStart w:id="770" w:name="_Toc149720834"/>
      <w:bookmarkStart w:id="771" w:name="_Toc226965731"/>
      <w:bookmarkStart w:id="772" w:name="_Toc151190168"/>
      <w:bookmarkStart w:id="773" w:name="_Toc150774746"/>
      <w:bookmarkStart w:id="774" w:name="_Toc127151541"/>
      <w:bookmarkStart w:id="775" w:name="_Toc142311043"/>
      <w:bookmarkStart w:id="776" w:name="_Toc150774641"/>
      <w:bookmarkStart w:id="777" w:name="_Toc151193711"/>
      <w:bookmarkStart w:id="778" w:name="_Toc127151742"/>
      <w:bookmarkStart w:id="779" w:name="_Toc195842906"/>
      <w:bookmarkStart w:id="780" w:name="_Toc264969231"/>
      <w:bookmarkStart w:id="781" w:name="_Toc164229382"/>
      <w:bookmarkStart w:id="782" w:name="_Toc265228379"/>
      <w:bookmarkStart w:id="783" w:name="_Toc127161455"/>
      <w:bookmarkStart w:id="784" w:name="_Toc305158883"/>
      <w:bookmarkStart w:id="785" w:name="_Toc353873941"/>
      <w:bookmarkStart w:id="786" w:name="_Toc353825551"/>
      <w:bookmarkStart w:id="787" w:name="_Toc353873665"/>
      <w:bookmarkStart w:id="788" w:name="_Toc305158897"/>
      <w:bookmarkStart w:id="789" w:name="_Toc353825545"/>
      <w:bookmarkStart w:id="790" w:name="_Toc195842920"/>
      <w:bookmarkStart w:id="791" w:name="_Toc353873935"/>
      <w:bookmarkStart w:id="792" w:name="_Toc142311057"/>
      <w:bookmarkStart w:id="793" w:name="_Toc305158823"/>
      <w:bookmarkStart w:id="794" w:name="_Toc150774760"/>
      <w:bookmarkStart w:id="795" w:name="_Toc264969245"/>
      <w:bookmarkStart w:id="796" w:name="_Toc226965828"/>
      <w:bookmarkStart w:id="797" w:name="_Toc150480793"/>
      <w:bookmarkStart w:id="798" w:name="_Toc226337251"/>
      <w:bookmarkStart w:id="799" w:name="_Toc127151555"/>
      <w:bookmarkStart w:id="800" w:name="_Toc265228393"/>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4C49C4" w:rsidRDefault="007773A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1" w:name="_Toc520356167"/>
    </w:p>
    <w:p w:rsidR="004C49C4" w:rsidRDefault="007773A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rsidR="004C49C4" w:rsidRDefault="007773A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C49C4">
        <w:trPr>
          <w:trHeight w:val="300"/>
          <w:jc w:val="center"/>
        </w:trPr>
        <w:tc>
          <w:tcPr>
            <w:tcW w:w="732" w:type="dxa"/>
            <w:shd w:val="clear" w:color="auto" w:fill="auto"/>
            <w:vAlign w:val="center"/>
          </w:tcPr>
          <w:p w:rsidR="004C49C4" w:rsidRDefault="007773A5">
            <w:pPr>
              <w:widowControl/>
              <w:jc w:val="center"/>
              <w:rPr>
                <w:b/>
                <w:kern w:val="0"/>
                <w:sz w:val="24"/>
              </w:rPr>
            </w:pPr>
            <w:r>
              <w:rPr>
                <w:b/>
                <w:kern w:val="0"/>
                <w:sz w:val="24"/>
              </w:rPr>
              <w:t>序号</w:t>
            </w:r>
          </w:p>
        </w:tc>
        <w:tc>
          <w:tcPr>
            <w:tcW w:w="1769" w:type="dxa"/>
            <w:shd w:val="clear" w:color="auto" w:fill="auto"/>
            <w:vAlign w:val="center"/>
          </w:tcPr>
          <w:p w:rsidR="004C49C4" w:rsidRDefault="007773A5">
            <w:pPr>
              <w:widowControl/>
              <w:jc w:val="center"/>
              <w:rPr>
                <w:b/>
                <w:kern w:val="0"/>
                <w:sz w:val="24"/>
              </w:rPr>
            </w:pPr>
            <w:r>
              <w:rPr>
                <w:b/>
                <w:kern w:val="0"/>
                <w:sz w:val="24"/>
              </w:rPr>
              <w:t>审查因素</w:t>
            </w:r>
          </w:p>
        </w:tc>
        <w:tc>
          <w:tcPr>
            <w:tcW w:w="6561" w:type="dxa"/>
            <w:shd w:val="clear" w:color="auto" w:fill="auto"/>
            <w:vAlign w:val="center"/>
          </w:tcPr>
          <w:p w:rsidR="004C49C4" w:rsidRDefault="007773A5">
            <w:pPr>
              <w:widowControl/>
              <w:jc w:val="center"/>
              <w:rPr>
                <w:b/>
                <w:kern w:val="0"/>
                <w:sz w:val="24"/>
              </w:rPr>
            </w:pPr>
            <w:r>
              <w:rPr>
                <w:b/>
                <w:kern w:val="0"/>
                <w:sz w:val="24"/>
              </w:rPr>
              <w:t>审查内容</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w:t>
            </w:r>
          </w:p>
        </w:tc>
        <w:tc>
          <w:tcPr>
            <w:tcW w:w="1769" w:type="dxa"/>
            <w:shd w:val="clear" w:color="auto" w:fill="auto"/>
            <w:vAlign w:val="center"/>
          </w:tcPr>
          <w:p w:rsidR="004C49C4" w:rsidRDefault="007773A5">
            <w:pPr>
              <w:widowControl/>
              <w:jc w:val="left"/>
              <w:rPr>
                <w:kern w:val="0"/>
                <w:sz w:val="24"/>
              </w:rPr>
            </w:pPr>
            <w:r>
              <w:rPr>
                <w:kern w:val="0"/>
                <w:sz w:val="24"/>
              </w:rPr>
              <w:t>授权委托书</w:t>
            </w:r>
          </w:p>
        </w:tc>
        <w:tc>
          <w:tcPr>
            <w:tcW w:w="6561" w:type="dxa"/>
            <w:shd w:val="clear" w:color="auto" w:fill="auto"/>
            <w:vAlign w:val="center"/>
          </w:tcPr>
          <w:p w:rsidR="004C49C4" w:rsidRDefault="007773A5">
            <w:pPr>
              <w:widowControl/>
              <w:jc w:val="left"/>
              <w:rPr>
                <w:kern w:val="0"/>
                <w:sz w:val="24"/>
              </w:rPr>
            </w:pPr>
            <w:r>
              <w:rPr>
                <w:kern w:val="0"/>
                <w:sz w:val="24"/>
              </w:rPr>
              <w:t>按招标文件要求提供授权委托书；</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2</w:t>
            </w:r>
          </w:p>
        </w:tc>
        <w:tc>
          <w:tcPr>
            <w:tcW w:w="1769" w:type="dxa"/>
            <w:shd w:val="clear" w:color="auto" w:fill="auto"/>
            <w:vAlign w:val="center"/>
          </w:tcPr>
          <w:p w:rsidR="004C49C4" w:rsidRDefault="007773A5">
            <w:pPr>
              <w:widowControl/>
              <w:jc w:val="left"/>
              <w:rPr>
                <w:kern w:val="0"/>
                <w:sz w:val="24"/>
              </w:rPr>
            </w:pPr>
            <w:r>
              <w:rPr>
                <w:kern w:val="0"/>
                <w:sz w:val="24"/>
              </w:rPr>
              <w:t>投标完整性</w:t>
            </w:r>
          </w:p>
        </w:tc>
        <w:tc>
          <w:tcPr>
            <w:tcW w:w="6561" w:type="dxa"/>
            <w:shd w:val="clear" w:color="auto" w:fill="auto"/>
            <w:vAlign w:val="center"/>
          </w:tcPr>
          <w:p w:rsidR="004C49C4" w:rsidRDefault="007773A5">
            <w:pPr>
              <w:widowControl/>
              <w:jc w:val="left"/>
              <w:rPr>
                <w:kern w:val="0"/>
                <w:sz w:val="24"/>
              </w:rPr>
            </w:pPr>
            <w:r>
              <w:rPr>
                <w:sz w:val="24"/>
              </w:rPr>
              <w:t>未将一个采购包中的内容拆分投标；</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3</w:t>
            </w:r>
          </w:p>
        </w:tc>
        <w:tc>
          <w:tcPr>
            <w:tcW w:w="1769" w:type="dxa"/>
            <w:shd w:val="clear" w:color="auto" w:fill="auto"/>
            <w:vAlign w:val="center"/>
          </w:tcPr>
          <w:p w:rsidR="004C49C4" w:rsidRDefault="007773A5">
            <w:pPr>
              <w:widowControl/>
              <w:jc w:val="left"/>
              <w:rPr>
                <w:kern w:val="0"/>
                <w:sz w:val="24"/>
              </w:rPr>
            </w:pPr>
            <w:r>
              <w:rPr>
                <w:kern w:val="0"/>
                <w:sz w:val="24"/>
              </w:rPr>
              <w:t>投标报价</w:t>
            </w:r>
          </w:p>
        </w:tc>
        <w:tc>
          <w:tcPr>
            <w:tcW w:w="6561" w:type="dxa"/>
            <w:shd w:val="clear" w:color="auto" w:fill="auto"/>
            <w:vAlign w:val="center"/>
          </w:tcPr>
          <w:p w:rsidR="004C49C4" w:rsidRDefault="007773A5">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4</w:t>
            </w:r>
          </w:p>
        </w:tc>
        <w:tc>
          <w:tcPr>
            <w:tcW w:w="1769" w:type="dxa"/>
            <w:shd w:val="clear" w:color="auto" w:fill="auto"/>
            <w:vAlign w:val="center"/>
          </w:tcPr>
          <w:p w:rsidR="004C49C4" w:rsidRDefault="007773A5">
            <w:pPr>
              <w:widowControl/>
              <w:jc w:val="left"/>
              <w:rPr>
                <w:kern w:val="0"/>
                <w:sz w:val="24"/>
              </w:rPr>
            </w:pPr>
            <w:r>
              <w:rPr>
                <w:kern w:val="0"/>
                <w:sz w:val="24"/>
              </w:rPr>
              <w:t>报价唯一性</w:t>
            </w:r>
          </w:p>
        </w:tc>
        <w:tc>
          <w:tcPr>
            <w:tcW w:w="6561" w:type="dxa"/>
            <w:shd w:val="clear" w:color="auto" w:fill="auto"/>
            <w:vAlign w:val="center"/>
          </w:tcPr>
          <w:p w:rsidR="004C49C4" w:rsidRDefault="007773A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5</w:t>
            </w:r>
          </w:p>
        </w:tc>
        <w:tc>
          <w:tcPr>
            <w:tcW w:w="1769" w:type="dxa"/>
            <w:shd w:val="clear" w:color="auto" w:fill="auto"/>
            <w:vAlign w:val="center"/>
          </w:tcPr>
          <w:p w:rsidR="004C49C4" w:rsidRDefault="007773A5">
            <w:pPr>
              <w:widowControl/>
              <w:jc w:val="left"/>
              <w:rPr>
                <w:kern w:val="0"/>
                <w:sz w:val="24"/>
              </w:rPr>
            </w:pPr>
            <w:r>
              <w:rPr>
                <w:kern w:val="0"/>
                <w:sz w:val="24"/>
              </w:rPr>
              <w:t>投标有效期</w:t>
            </w:r>
          </w:p>
        </w:tc>
        <w:tc>
          <w:tcPr>
            <w:tcW w:w="6561" w:type="dxa"/>
            <w:shd w:val="clear" w:color="auto" w:fill="auto"/>
            <w:vAlign w:val="center"/>
          </w:tcPr>
          <w:p w:rsidR="004C49C4" w:rsidRDefault="007773A5">
            <w:pPr>
              <w:widowControl/>
              <w:jc w:val="left"/>
              <w:rPr>
                <w:kern w:val="0"/>
                <w:sz w:val="24"/>
              </w:rPr>
            </w:pPr>
            <w:r>
              <w:rPr>
                <w:kern w:val="0"/>
                <w:sz w:val="24"/>
              </w:rPr>
              <w:t>投标文件中承诺的投标有效期满足招标文件中载明的投标有效期的；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6</w:t>
            </w:r>
          </w:p>
        </w:tc>
        <w:tc>
          <w:tcPr>
            <w:tcW w:w="1769" w:type="dxa"/>
            <w:shd w:val="clear" w:color="auto" w:fill="auto"/>
            <w:vAlign w:val="center"/>
          </w:tcPr>
          <w:p w:rsidR="004C49C4" w:rsidRDefault="007773A5">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rsidR="004C49C4" w:rsidRDefault="007773A5">
            <w:pPr>
              <w:widowControl/>
              <w:jc w:val="left"/>
              <w:rPr>
                <w:kern w:val="0"/>
                <w:sz w:val="24"/>
              </w:rPr>
            </w:pPr>
            <w:r>
              <w:rPr>
                <w:rFonts w:ascii="宋体" w:hAnsi="宋体"/>
                <w:color w:val="000000"/>
                <w:kern w:val="0"/>
                <w:sz w:val="24"/>
              </w:rPr>
              <w:t>按照招标文件要求签署、盖章的；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7</w:t>
            </w:r>
          </w:p>
        </w:tc>
        <w:tc>
          <w:tcPr>
            <w:tcW w:w="1769" w:type="dxa"/>
            <w:shd w:val="clear" w:color="auto" w:fill="auto"/>
            <w:vAlign w:val="center"/>
          </w:tcPr>
          <w:p w:rsidR="004C49C4" w:rsidRDefault="007773A5">
            <w:pPr>
              <w:widowControl/>
              <w:jc w:val="left"/>
              <w:rPr>
                <w:kern w:val="0"/>
                <w:sz w:val="24"/>
              </w:rPr>
            </w:pPr>
            <w:r>
              <w:rPr>
                <w:kern w:val="0"/>
                <w:sz w:val="24"/>
              </w:rPr>
              <w:t>实质性格式</w:t>
            </w:r>
          </w:p>
        </w:tc>
        <w:tc>
          <w:tcPr>
            <w:tcW w:w="6561" w:type="dxa"/>
            <w:shd w:val="clear" w:color="auto" w:fill="auto"/>
            <w:vAlign w:val="center"/>
          </w:tcPr>
          <w:p w:rsidR="004C49C4" w:rsidRDefault="007773A5">
            <w:pPr>
              <w:widowControl/>
              <w:jc w:val="left"/>
              <w:rPr>
                <w:kern w:val="0"/>
                <w:sz w:val="24"/>
              </w:rPr>
            </w:pPr>
            <w:r>
              <w:rPr>
                <w:rFonts w:ascii="宋体" w:hAnsi="宋体"/>
                <w:kern w:val="0"/>
                <w:sz w:val="24"/>
              </w:rPr>
              <w:t>标记为“实质性格式”的文件均按招标文件要求提供；</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8</w:t>
            </w:r>
          </w:p>
        </w:tc>
        <w:tc>
          <w:tcPr>
            <w:tcW w:w="1769" w:type="dxa"/>
            <w:shd w:val="clear" w:color="auto" w:fill="auto"/>
            <w:vAlign w:val="center"/>
          </w:tcPr>
          <w:p w:rsidR="004C49C4" w:rsidRDefault="007773A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rsidR="004C49C4" w:rsidRDefault="007773A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9</w:t>
            </w:r>
          </w:p>
        </w:tc>
        <w:tc>
          <w:tcPr>
            <w:tcW w:w="1769" w:type="dxa"/>
            <w:shd w:val="clear" w:color="auto" w:fill="auto"/>
            <w:vAlign w:val="center"/>
          </w:tcPr>
          <w:p w:rsidR="004C49C4" w:rsidRDefault="007773A5">
            <w:pPr>
              <w:widowControl/>
              <w:jc w:val="left"/>
              <w:rPr>
                <w:kern w:val="0"/>
                <w:sz w:val="24"/>
              </w:rPr>
            </w:pPr>
            <w:r>
              <w:rPr>
                <w:sz w:val="24"/>
              </w:rPr>
              <w:t>拟分包情况说明（如有）</w:t>
            </w:r>
          </w:p>
        </w:tc>
        <w:tc>
          <w:tcPr>
            <w:tcW w:w="6561" w:type="dxa"/>
            <w:shd w:val="clear" w:color="auto" w:fill="auto"/>
            <w:vAlign w:val="center"/>
          </w:tcPr>
          <w:p w:rsidR="004C49C4" w:rsidRDefault="007773A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10</w:t>
            </w:r>
          </w:p>
        </w:tc>
        <w:tc>
          <w:tcPr>
            <w:tcW w:w="1769" w:type="dxa"/>
            <w:shd w:val="clear" w:color="auto" w:fill="auto"/>
            <w:vAlign w:val="center"/>
          </w:tcPr>
          <w:p w:rsidR="004C49C4" w:rsidRDefault="007773A5">
            <w:pPr>
              <w:widowControl/>
              <w:jc w:val="left"/>
              <w:rPr>
                <w:kern w:val="0"/>
                <w:sz w:val="24"/>
              </w:rPr>
            </w:pPr>
            <w:r>
              <w:rPr>
                <w:kern w:val="0"/>
                <w:sz w:val="24"/>
              </w:rPr>
              <w:t>分包其他要求（如有）</w:t>
            </w:r>
          </w:p>
        </w:tc>
        <w:tc>
          <w:tcPr>
            <w:tcW w:w="6561" w:type="dxa"/>
            <w:shd w:val="clear" w:color="auto" w:fill="auto"/>
            <w:vAlign w:val="center"/>
          </w:tcPr>
          <w:p w:rsidR="004C49C4" w:rsidRDefault="007773A5">
            <w:pPr>
              <w:widowControl/>
              <w:jc w:val="left"/>
              <w:rPr>
                <w:sz w:val="24"/>
              </w:rPr>
            </w:pPr>
            <w:r>
              <w:rPr>
                <w:sz w:val="24"/>
              </w:rPr>
              <w:t>分包履行的内容、金额或者比例未超出《投标人须知资料表》中的规定；</w:t>
            </w:r>
          </w:p>
          <w:p w:rsidR="004C49C4" w:rsidRDefault="007773A5">
            <w:pPr>
              <w:widowControl/>
              <w:jc w:val="left"/>
              <w:rPr>
                <w:kern w:val="0"/>
                <w:sz w:val="24"/>
              </w:rPr>
            </w:pPr>
            <w:r>
              <w:rPr>
                <w:sz w:val="24"/>
              </w:rPr>
              <w:t>分包承担主体具备《投标人须知资料表》载明的资质条件且提供了资质证书电子件（如有）；</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11</w:t>
            </w:r>
          </w:p>
        </w:tc>
        <w:tc>
          <w:tcPr>
            <w:tcW w:w="1769" w:type="dxa"/>
            <w:shd w:val="clear" w:color="auto" w:fill="auto"/>
            <w:vAlign w:val="center"/>
          </w:tcPr>
          <w:p w:rsidR="004C49C4" w:rsidRDefault="007773A5">
            <w:pPr>
              <w:widowControl/>
              <w:jc w:val="left"/>
              <w:rPr>
                <w:kern w:val="0"/>
                <w:sz w:val="24"/>
              </w:rPr>
            </w:pPr>
            <w:r>
              <w:rPr>
                <w:kern w:val="0"/>
                <w:sz w:val="24"/>
              </w:rPr>
              <w:t>报价的修正（如有）</w:t>
            </w:r>
          </w:p>
        </w:tc>
        <w:tc>
          <w:tcPr>
            <w:tcW w:w="6561" w:type="dxa"/>
            <w:shd w:val="clear" w:color="auto" w:fill="auto"/>
            <w:vAlign w:val="center"/>
          </w:tcPr>
          <w:p w:rsidR="004C49C4" w:rsidRDefault="007773A5">
            <w:pPr>
              <w:widowControl/>
              <w:jc w:val="left"/>
              <w:rPr>
                <w:kern w:val="0"/>
                <w:sz w:val="24"/>
              </w:rPr>
            </w:pPr>
            <w:r>
              <w:rPr>
                <w:kern w:val="0"/>
                <w:sz w:val="24"/>
              </w:rPr>
              <w:t>不涉及报价修正，或投标文件报价出现前后不一致时，投标人对修正后的报价予以确认；（如有）</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lastRenderedPageBreak/>
              <w:t>12</w:t>
            </w:r>
          </w:p>
        </w:tc>
        <w:tc>
          <w:tcPr>
            <w:tcW w:w="1769" w:type="dxa"/>
            <w:shd w:val="clear" w:color="auto" w:fill="auto"/>
            <w:vAlign w:val="center"/>
          </w:tcPr>
          <w:p w:rsidR="004C49C4" w:rsidRDefault="007773A5">
            <w:pPr>
              <w:widowControl/>
              <w:jc w:val="left"/>
              <w:rPr>
                <w:kern w:val="0"/>
                <w:sz w:val="24"/>
              </w:rPr>
            </w:pPr>
            <w:r>
              <w:rPr>
                <w:kern w:val="0"/>
                <w:sz w:val="24"/>
              </w:rPr>
              <w:t>报价合理性</w:t>
            </w:r>
          </w:p>
        </w:tc>
        <w:tc>
          <w:tcPr>
            <w:tcW w:w="6561" w:type="dxa"/>
            <w:shd w:val="clear" w:color="auto" w:fill="auto"/>
            <w:vAlign w:val="center"/>
          </w:tcPr>
          <w:p w:rsidR="004C49C4" w:rsidRDefault="007773A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13</w:t>
            </w:r>
          </w:p>
        </w:tc>
        <w:tc>
          <w:tcPr>
            <w:tcW w:w="1769" w:type="dxa"/>
            <w:shd w:val="clear" w:color="auto" w:fill="auto"/>
            <w:vAlign w:val="center"/>
          </w:tcPr>
          <w:p w:rsidR="004C49C4" w:rsidRDefault="007773A5">
            <w:pPr>
              <w:widowControl/>
              <w:jc w:val="left"/>
              <w:rPr>
                <w:kern w:val="0"/>
                <w:sz w:val="24"/>
              </w:rPr>
            </w:pPr>
            <w:r>
              <w:rPr>
                <w:kern w:val="0"/>
                <w:sz w:val="24"/>
              </w:rPr>
              <w:t>进口产品</w:t>
            </w:r>
          </w:p>
          <w:p w:rsidR="004C49C4" w:rsidRDefault="007773A5">
            <w:pPr>
              <w:widowControl/>
              <w:jc w:val="left"/>
              <w:rPr>
                <w:kern w:val="0"/>
                <w:sz w:val="24"/>
              </w:rPr>
            </w:pPr>
            <w:r>
              <w:rPr>
                <w:kern w:val="0"/>
                <w:sz w:val="24"/>
              </w:rPr>
              <w:t>（如有）</w:t>
            </w:r>
          </w:p>
        </w:tc>
        <w:tc>
          <w:tcPr>
            <w:tcW w:w="6561" w:type="dxa"/>
            <w:shd w:val="clear" w:color="auto" w:fill="auto"/>
            <w:vAlign w:val="center"/>
          </w:tcPr>
          <w:p w:rsidR="004C49C4" w:rsidRDefault="007773A5">
            <w:pPr>
              <w:widowControl/>
              <w:jc w:val="left"/>
              <w:rPr>
                <w:kern w:val="0"/>
                <w:sz w:val="24"/>
              </w:rPr>
            </w:pPr>
            <w:r>
              <w:rPr>
                <w:rFonts w:ascii="宋体" w:hAnsi="宋体"/>
                <w:sz w:val="24"/>
              </w:rPr>
              <w:t>本项目不涉及进口，投标人所投产品为进口产品的其投标将被视为无效投标；</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14</w:t>
            </w:r>
          </w:p>
        </w:tc>
        <w:tc>
          <w:tcPr>
            <w:tcW w:w="1769" w:type="dxa"/>
            <w:shd w:val="clear" w:color="auto" w:fill="auto"/>
            <w:vAlign w:val="center"/>
          </w:tcPr>
          <w:p w:rsidR="004C49C4" w:rsidRDefault="007773A5">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rsidR="004C49C4" w:rsidRDefault="007773A5">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rsidR="004C49C4" w:rsidRDefault="007773A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4C49C4" w:rsidRDefault="007773A5">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4C49C4" w:rsidRDefault="007773A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15</w:t>
            </w:r>
          </w:p>
        </w:tc>
        <w:tc>
          <w:tcPr>
            <w:tcW w:w="1769" w:type="dxa"/>
            <w:shd w:val="clear" w:color="auto" w:fill="auto"/>
            <w:vAlign w:val="center"/>
          </w:tcPr>
          <w:p w:rsidR="004C49C4" w:rsidRDefault="007773A5">
            <w:pPr>
              <w:widowControl/>
              <w:jc w:val="left"/>
              <w:rPr>
                <w:kern w:val="0"/>
                <w:sz w:val="24"/>
              </w:rPr>
            </w:pPr>
            <w:r>
              <w:rPr>
                <w:kern w:val="0"/>
                <w:sz w:val="24"/>
              </w:rPr>
              <w:t>公平竞争</w:t>
            </w:r>
          </w:p>
        </w:tc>
        <w:tc>
          <w:tcPr>
            <w:tcW w:w="6561" w:type="dxa"/>
            <w:shd w:val="clear" w:color="auto" w:fill="auto"/>
            <w:vAlign w:val="center"/>
          </w:tcPr>
          <w:p w:rsidR="004C49C4" w:rsidRDefault="007773A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rsidR="004C49C4" w:rsidRDefault="007773A5">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rsidR="004C49C4" w:rsidRDefault="007773A5">
            <w:pPr>
              <w:widowControl/>
              <w:jc w:val="left"/>
              <w:rPr>
                <w:sz w:val="24"/>
              </w:rPr>
            </w:pPr>
            <w:r>
              <w:rPr>
                <w:rFonts w:ascii="宋体" w:hAnsi="宋体"/>
                <w:color w:val="000000"/>
                <w:sz w:val="24"/>
              </w:rPr>
              <w:t>不存在《政府采购货物和服务招标投标管理办法》视为投标人串通投标的情形:(</w:t>
            </w:r>
            <w:proofErr w:type="gramStart"/>
            <w:r>
              <w:rPr>
                <w:rFonts w:ascii="宋体" w:hAnsi="宋体"/>
                <w:color w:val="000000"/>
                <w:sz w:val="24"/>
              </w:rPr>
              <w:t>一</w:t>
            </w:r>
            <w:proofErr w:type="gramEnd"/>
            <w:r>
              <w:rPr>
                <w:rFonts w:ascii="宋体" w:hAnsi="宋体"/>
                <w:color w:val="000000"/>
                <w:sz w:val="24"/>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性差异；(五)不同投标人的投标文件相互混装；(六)不同投标人的投标保证金从同一单位或者个人的账户转出；</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rsidR="004C49C4" w:rsidRDefault="007773A5">
            <w:pPr>
              <w:widowControl/>
              <w:jc w:val="left"/>
              <w:rPr>
                <w:rFonts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rsidR="004C49C4" w:rsidRDefault="007773A5">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18</w:t>
            </w:r>
          </w:p>
        </w:tc>
        <w:tc>
          <w:tcPr>
            <w:tcW w:w="1769" w:type="dxa"/>
            <w:shd w:val="clear" w:color="auto" w:fill="auto"/>
            <w:vAlign w:val="center"/>
          </w:tcPr>
          <w:p w:rsidR="004C49C4" w:rsidRDefault="007773A5">
            <w:pPr>
              <w:widowControl/>
              <w:jc w:val="left"/>
              <w:rPr>
                <w:kern w:val="0"/>
                <w:sz w:val="24"/>
              </w:rPr>
            </w:pPr>
            <w:r>
              <w:rPr>
                <w:rFonts w:ascii="宋体" w:hAnsi="宋体" w:cs="宋体"/>
                <w:sz w:val="24"/>
              </w:rPr>
              <w:t>其他无效情形</w:t>
            </w:r>
          </w:p>
        </w:tc>
        <w:tc>
          <w:tcPr>
            <w:tcW w:w="6561" w:type="dxa"/>
            <w:shd w:val="clear" w:color="auto" w:fill="auto"/>
            <w:vAlign w:val="center"/>
          </w:tcPr>
          <w:p w:rsidR="004C49C4" w:rsidRDefault="007773A5">
            <w:pPr>
              <w:widowControl/>
              <w:jc w:val="left"/>
              <w:rPr>
                <w:sz w:val="24"/>
              </w:rPr>
            </w:pPr>
            <w:r>
              <w:rPr>
                <w:rFonts w:ascii="宋体" w:hAnsi="宋体" w:cs="宋体"/>
                <w:sz w:val="24"/>
              </w:rPr>
              <w:t>投标人、投标文件不存在不符合法律、法规和招标文件规定的 其他无效情形。</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19</w:t>
            </w:r>
          </w:p>
        </w:tc>
        <w:tc>
          <w:tcPr>
            <w:tcW w:w="1769" w:type="dxa"/>
            <w:shd w:val="clear" w:color="auto" w:fill="auto"/>
            <w:vAlign w:val="center"/>
          </w:tcPr>
          <w:p w:rsidR="004C49C4" w:rsidRDefault="007773A5">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rsidR="004C49C4" w:rsidRDefault="007773A5">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4C49C4">
        <w:trPr>
          <w:trHeight w:val="685"/>
          <w:jc w:val="center"/>
        </w:trPr>
        <w:tc>
          <w:tcPr>
            <w:tcW w:w="732" w:type="dxa"/>
            <w:shd w:val="clear" w:color="auto" w:fill="auto"/>
          </w:tcPr>
          <w:p w:rsidR="004C49C4" w:rsidRDefault="007773A5">
            <w:pPr>
              <w:spacing w:before="252" w:line="199" w:lineRule="auto"/>
              <w:ind w:firstLineChars="68" w:firstLine="170"/>
              <w:rPr>
                <w:spacing w:val="5"/>
                <w:sz w:val="24"/>
              </w:rPr>
            </w:pPr>
            <w:r>
              <w:rPr>
                <w:spacing w:val="5"/>
                <w:sz w:val="24"/>
              </w:rPr>
              <w:t>20</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压力容器</w:t>
            </w:r>
          </w:p>
          <w:p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检定证书</w:t>
            </w:r>
          </w:p>
        </w:tc>
        <w:tc>
          <w:tcPr>
            <w:tcW w:w="6561" w:type="dxa"/>
            <w:shd w:val="clear" w:color="auto" w:fill="auto"/>
            <w:vAlign w:val="center"/>
          </w:tcPr>
          <w:p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投标产品属于压力容器的</w:t>
            </w:r>
            <w:proofErr w:type="gramStart"/>
            <w:r>
              <w:rPr>
                <w:rFonts w:ascii="宋体" w:hAnsi="宋体" w:cs="宋体" w:hint="eastAsia"/>
                <w:spacing w:val="-2"/>
                <w:sz w:val="24"/>
              </w:rPr>
              <w:t>的</w:t>
            </w:r>
            <w:proofErr w:type="gramEnd"/>
            <w:r>
              <w:rPr>
                <w:rFonts w:ascii="宋体" w:hAnsi="宋体" w:cs="宋体" w:hint="eastAsia"/>
                <w:spacing w:val="-2"/>
                <w:sz w:val="24"/>
              </w:rPr>
              <w:t>必须提供有效的压力容器检定证书复印件</w:t>
            </w:r>
          </w:p>
        </w:tc>
      </w:tr>
      <w:tr w:rsidR="004C49C4">
        <w:trPr>
          <w:trHeight w:val="685"/>
          <w:jc w:val="center"/>
        </w:trPr>
        <w:tc>
          <w:tcPr>
            <w:tcW w:w="732" w:type="dxa"/>
            <w:shd w:val="clear" w:color="auto" w:fill="auto"/>
          </w:tcPr>
          <w:p w:rsidR="004C49C4" w:rsidRDefault="007773A5">
            <w:pPr>
              <w:spacing w:before="252" w:line="199" w:lineRule="auto"/>
              <w:ind w:left="171"/>
              <w:rPr>
                <w:spacing w:val="5"/>
                <w:sz w:val="24"/>
              </w:rPr>
            </w:pPr>
            <w:r>
              <w:rPr>
                <w:spacing w:val="5"/>
                <w:sz w:val="24"/>
              </w:rPr>
              <w:t>21</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辐射安全</w:t>
            </w:r>
          </w:p>
          <w:p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许可证</w:t>
            </w:r>
          </w:p>
        </w:tc>
        <w:tc>
          <w:tcPr>
            <w:tcW w:w="6561" w:type="dxa"/>
            <w:shd w:val="clear" w:color="auto" w:fill="auto"/>
            <w:vAlign w:val="center"/>
          </w:tcPr>
          <w:p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投标产品属于X光射线设备的必须提供有效的辐射安全许可证复印件</w:t>
            </w:r>
          </w:p>
        </w:tc>
      </w:tr>
      <w:tr w:rsidR="004C49C4">
        <w:trPr>
          <w:trHeight w:val="685"/>
          <w:jc w:val="center"/>
        </w:trPr>
        <w:tc>
          <w:tcPr>
            <w:tcW w:w="732" w:type="dxa"/>
            <w:shd w:val="clear" w:color="auto" w:fill="auto"/>
          </w:tcPr>
          <w:p w:rsidR="004C49C4" w:rsidRDefault="007773A5">
            <w:pPr>
              <w:spacing w:before="252" w:line="196" w:lineRule="auto"/>
              <w:ind w:left="171"/>
              <w:rPr>
                <w:spacing w:val="5"/>
                <w:kern w:val="0"/>
                <w:sz w:val="24"/>
              </w:rPr>
            </w:pPr>
            <w:r>
              <w:rPr>
                <w:spacing w:val="5"/>
                <w:sz w:val="24"/>
              </w:rPr>
              <w:t>22</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医疗器械注册证</w:t>
            </w:r>
          </w:p>
        </w:tc>
        <w:tc>
          <w:tcPr>
            <w:tcW w:w="6561" w:type="dxa"/>
            <w:shd w:val="clear" w:color="auto" w:fill="auto"/>
            <w:vAlign w:val="center"/>
          </w:tcPr>
          <w:p w:rsidR="004C49C4" w:rsidRDefault="007773A5">
            <w:pPr>
              <w:spacing w:before="72" w:line="237" w:lineRule="auto"/>
              <w:ind w:left="115" w:right="136" w:firstLine="1"/>
              <w:rPr>
                <w:rFonts w:ascii="宋体" w:hAnsi="宋体" w:cs="宋体"/>
                <w:spacing w:val="-2"/>
                <w:sz w:val="24"/>
              </w:rPr>
            </w:pPr>
            <w:r>
              <w:rPr>
                <w:rFonts w:ascii="宋体" w:hAnsi="宋体" w:cs="宋体" w:hint="eastAsia"/>
                <w:spacing w:val="-2"/>
                <w:sz w:val="24"/>
              </w:rPr>
              <w:t>所投产品具有中华人民共和国医疗器械注册证</w:t>
            </w:r>
          </w:p>
        </w:tc>
      </w:tr>
    </w:tbl>
    <w:p w:rsidR="004C49C4" w:rsidRDefault="004C49C4">
      <w:pPr>
        <w:numPr>
          <w:ilvl w:val="0"/>
          <w:numId w:val="13"/>
        </w:numPr>
        <w:tabs>
          <w:tab w:val="left" w:pos="1080"/>
          <w:tab w:val="left" w:pos="1589"/>
        </w:tabs>
        <w:snapToGrid w:val="0"/>
        <w:spacing w:line="360" w:lineRule="auto"/>
        <w:rPr>
          <w:sz w:val="24"/>
        </w:rPr>
        <w:sectPr w:rsidR="004C49C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rsidR="004C49C4" w:rsidRDefault="007773A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4C49C4" w:rsidRDefault="007773A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802" w:name="_Hlk144225607"/>
      <w:r>
        <w:rPr>
          <w:sz w:val="24"/>
          <w:szCs w:val="20"/>
        </w:rPr>
        <w:t>若投标人为事业单位或其他组织或分支机构，可为单位负责人</w:t>
      </w:r>
      <w:bookmarkEnd w:id="802"/>
      <w:r>
        <w:rPr>
          <w:sz w:val="24"/>
        </w:rPr>
        <w:t>）或其授权的代表签字。投标人的澄清、说明或者补正不得超出投标文件的范围或者改变投标文件的实质性内容。澄清文件将作为投标文件内容的一部分。</w:t>
      </w:r>
    </w:p>
    <w:p w:rsidR="004C49C4" w:rsidRDefault="007773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C49C4" w:rsidRDefault="007773A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C49C4" w:rsidRDefault="007773A5">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的扣除，用扣除后的价格参加评审。</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4C49C4" w:rsidRDefault="007773A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4C49C4" w:rsidRDefault="007773A5">
      <w:pPr>
        <w:numPr>
          <w:ilvl w:val="0"/>
          <w:numId w:val="12"/>
        </w:numPr>
        <w:tabs>
          <w:tab w:val="left" w:pos="360"/>
        </w:tabs>
        <w:snapToGrid w:val="0"/>
        <w:spacing w:line="360" w:lineRule="auto"/>
        <w:outlineLvl w:val="1"/>
        <w:rPr>
          <w:sz w:val="24"/>
        </w:rPr>
      </w:pPr>
      <w:r>
        <w:rPr>
          <w:sz w:val="24"/>
        </w:rPr>
        <w:t>投标文件的比较和评价</w:t>
      </w:r>
      <w:bookmarkEnd w:id="785"/>
      <w:bookmarkEnd w:id="786"/>
    </w:p>
    <w:p w:rsidR="004C49C4" w:rsidRDefault="007773A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C49C4" w:rsidRDefault="007773A5">
      <w:pPr>
        <w:numPr>
          <w:ilvl w:val="1"/>
          <w:numId w:val="12"/>
        </w:numPr>
        <w:tabs>
          <w:tab w:val="left" w:pos="1080"/>
        </w:tabs>
        <w:snapToGrid w:val="0"/>
        <w:spacing w:line="360" w:lineRule="auto"/>
        <w:ind w:left="1077" w:hanging="720"/>
        <w:rPr>
          <w:sz w:val="24"/>
        </w:rPr>
      </w:pPr>
      <w:r>
        <w:rPr>
          <w:sz w:val="24"/>
        </w:rPr>
        <w:t>评标方法和评标标准</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4C49C4" w:rsidRDefault="007773A5">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w:t>
      </w:r>
      <w:proofErr w:type="gramStart"/>
      <w:r>
        <w:rPr>
          <w:sz w:val="24"/>
        </w:rPr>
        <w:t>且按照</w:t>
      </w:r>
      <w:proofErr w:type="gramEnd"/>
      <w:r>
        <w:rPr>
          <w:sz w:val="24"/>
        </w:rPr>
        <w:t>评审因</w:t>
      </w:r>
      <w:r>
        <w:rPr>
          <w:sz w:val="24"/>
        </w:rPr>
        <w:lastRenderedPageBreak/>
        <w:t>素的量化指标评审得分最高的投标人为中标候选人的评标方法，见《评标标准》，招标文件中没有规定的评标标准不得作为评审的依据。</w:t>
      </w:r>
    </w:p>
    <w:p w:rsidR="004C49C4" w:rsidRDefault="007773A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4C49C4" w:rsidRDefault="007773A5">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4C49C4" w:rsidRDefault="007773A5">
      <w:pPr>
        <w:tabs>
          <w:tab w:val="left" w:pos="1080"/>
          <w:tab w:val="left" w:pos="1589"/>
          <w:tab w:val="left" w:pos="2035"/>
        </w:tabs>
        <w:snapToGrid w:val="0"/>
        <w:spacing w:line="360" w:lineRule="auto"/>
        <w:ind w:left="2035"/>
        <w:rPr>
          <w:sz w:val="24"/>
        </w:rPr>
      </w:pPr>
      <w:r>
        <w:rPr>
          <w:sz w:val="24"/>
        </w:rPr>
        <w:t>□</w:t>
      </w:r>
      <w:r>
        <w:rPr>
          <w:sz w:val="24"/>
        </w:rPr>
        <w:t>随机抽取</w:t>
      </w:r>
    </w:p>
    <w:p w:rsidR="004C49C4" w:rsidRDefault="007773A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rsidR="004C49C4" w:rsidRDefault="007773A5">
      <w:pPr>
        <w:numPr>
          <w:ilvl w:val="0"/>
          <w:numId w:val="12"/>
        </w:numPr>
        <w:tabs>
          <w:tab w:val="left" w:pos="360"/>
        </w:tabs>
        <w:snapToGrid w:val="0"/>
        <w:spacing w:line="360" w:lineRule="auto"/>
        <w:outlineLvl w:val="1"/>
        <w:rPr>
          <w:sz w:val="24"/>
        </w:rPr>
      </w:pPr>
      <w:r>
        <w:rPr>
          <w:sz w:val="24"/>
        </w:rPr>
        <w:t>确定</w:t>
      </w:r>
      <w:bookmarkStart w:id="803" w:name="_Toc127161460"/>
      <w:bookmarkStart w:id="804" w:name="_Toc264969236"/>
      <w:bookmarkStart w:id="805" w:name="_Toc226337242"/>
      <w:bookmarkStart w:id="806" w:name="_Toc226309790"/>
      <w:bookmarkStart w:id="807" w:name="_Toc164608815"/>
      <w:bookmarkStart w:id="808" w:name="_Toc305158888"/>
      <w:bookmarkStart w:id="809" w:name="_Toc150509297"/>
      <w:bookmarkStart w:id="810" w:name="_Toc150480784"/>
      <w:bookmarkStart w:id="811" w:name="_Toc151193860"/>
      <w:bookmarkStart w:id="812" w:name="_Toc150774751"/>
      <w:bookmarkStart w:id="813" w:name="_Toc127151747"/>
      <w:bookmarkStart w:id="814" w:name="_Toc265228384"/>
      <w:bookmarkStart w:id="815" w:name="_Toc151193716"/>
      <w:bookmarkStart w:id="816" w:name="_Toc164229241"/>
      <w:bookmarkStart w:id="817" w:name="_Toc226965819"/>
      <w:bookmarkStart w:id="818" w:name="_Toc151193788"/>
      <w:bookmarkStart w:id="819" w:name="_Ref467307010"/>
      <w:bookmarkStart w:id="820" w:name="_Toc127151546"/>
      <w:bookmarkStart w:id="821" w:name="_Toc305158814"/>
      <w:bookmarkStart w:id="822" w:name="_Toc151193934"/>
      <w:bookmarkStart w:id="823" w:name="_Toc142311048"/>
      <w:bookmarkStart w:id="824" w:name="_Toc164351640"/>
      <w:bookmarkStart w:id="825" w:name="_Toc164608660"/>
      <w:bookmarkStart w:id="826" w:name="_Toc150774646"/>
      <w:bookmarkStart w:id="827" w:name="_Toc164229387"/>
      <w:bookmarkStart w:id="828" w:name="_Toc195842911"/>
      <w:bookmarkStart w:id="829" w:name="_Toc149720839"/>
      <w:bookmarkStart w:id="830" w:name="_Toc151190173"/>
      <w:bookmarkStart w:id="831" w:name="_Toc520356170"/>
      <w:bookmarkStart w:id="832" w:name="_Toc151193644"/>
      <w:bookmarkStart w:id="833" w:name="_Toc226965736"/>
      <w:r>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4C49C4" w:rsidRDefault="007773A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C49C4" w:rsidRDefault="007773A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4C49C4" w:rsidRDefault="007773A5">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rsidR="004C49C4" w:rsidRDefault="007773A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4C49C4" w:rsidRDefault="007773A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4C49C4" w:rsidRDefault="007773A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w:t>
      </w:r>
      <w:r>
        <w:rPr>
          <w:sz w:val="24"/>
        </w:rPr>
        <w:lastRenderedPageBreak/>
        <w:t>标或响应文件被认定为无效的情形进行重点复核。</w:t>
      </w:r>
    </w:p>
    <w:p w:rsidR="004C49C4" w:rsidRDefault="007773A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rsidR="004C49C4" w:rsidRDefault="007773A5">
      <w:pPr>
        <w:numPr>
          <w:ilvl w:val="0"/>
          <w:numId w:val="12"/>
        </w:numPr>
        <w:tabs>
          <w:tab w:val="left" w:pos="360"/>
        </w:tabs>
        <w:snapToGrid w:val="0"/>
        <w:spacing w:line="360" w:lineRule="auto"/>
        <w:outlineLvl w:val="1"/>
        <w:rPr>
          <w:sz w:val="24"/>
        </w:rPr>
      </w:pPr>
      <w:r>
        <w:rPr>
          <w:sz w:val="24"/>
        </w:rPr>
        <w:t>报告违法行为</w:t>
      </w:r>
    </w:p>
    <w:p w:rsidR="004C49C4" w:rsidRDefault="007773A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4C49C4" w:rsidRDefault="007773A5">
      <w:pPr>
        <w:widowControl/>
        <w:jc w:val="left"/>
        <w:rPr>
          <w:b/>
          <w:sz w:val="24"/>
        </w:rPr>
      </w:pPr>
      <w:r>
        <w:rPr>
          <w:b/>
          <w:sz w:val="24"/>
        </w:rPr>
        <w:br w:type="page"/>
      </w:r>
    </w:p>
    <w:p w:rsidR="004C49C4" w:rsidRDefault="007773A5">
      <w:pPr>
        <w:tabs>
          <w:tab w:val="left" w:pos="360"/>
          <w:tab w:val="left" w:pos="900"/>
        </w:tabs>
        <w:snapToGrid w:val="0"/>
        <w:spacing w:line="360" w:lineRule="auto"/>
        <w:jc w:val="center"/>
        <w:outlineLvl w:val="1"/>
        <w:rPr>
          <w:b/>
        </w:rPr>
      </w:pPr>
      <w:r>
        <w:rPr>
          <w:b/>
          <w:sz w:val="24"/>
        </w:rPr>
        <w:lastRenderedPageBreak/>
        <w:t>二、评标标准</w:t>
      </w:r>
    </w:p>
    <w:p w:rsidR="004C49C4" w:rsidRDefault="004C49C4">
      <w:pPr>
        <w:tabs>
          <w:tab w:val="left" w:pos="360"/>
          <w:tab w:val="left" w:pos="900"/>
          <w:tab w:val="left" w:pos="1080"/>
          <w:tab w:val="left" w:pos="2014"/>
        </w:tabs>
        <w:snapToGrid w:val="0"/>
        <w:spacing w:line="360" w:lineRule="auto"/>
        <w:rPr>
          <w:sz w:val="24"/>
        </w:rPr>
      </w:pPr>
    </w:p>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FD7C72" w:rsidTr="004952D6">
        <w:trPr>
          <w:trHeight w:val="733"/>
        </w:trPr>
        <w:tc>
          <w:tcPr>
            <w:tcW w:w="839"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内容</w:t>
            </w:r>
          </w:p>
        </w:tc>
        <w:tc>
          <w:tcPr>
            <w:tcW w:w="2151" w:type="dxa"/>
            <w:vAlign w:val="center"/>
          </w:tcPr>
          <w:p w:rsidR="00FD7C72" w:rsidRDefault="00FD7C72" w:rsidP="004952D6">
            <w:pPr>
              <w:spacing w:line="280" w:lineRule="exact"/>
              <w:ind w:left="-49"/>
              <w:jc w:val="center"/>
              <w:rPr>
                <w:rFonts w:ascii="宋体" w:hAnsi="宋体"/>
                <w:sz w:val="24"/>
              </w:rPr>
            </w:pPr>
            <w:r>
              <w:rPr>
                <w:rFonts w:ascii="宋体" w:hAnsi="宋体"/>
                <w:sz w:val="24"/>
              </w:rPr>
              <w:t>评分因素分项</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分值</w:t>
            </w:r>
          </w:p>
        </w:tc>
        <w:tc>
          <w:tcPr>
            <w:tcW w:w="6304" w:type="dxa"/>
            <w:vAlign w:val="center"/>
          </w:tcPr>
          <w:p w:rsidR="00FD7C72" w:rsidRDefault="00FD7C72" w:rsidP="004952D6">
            <w:pPr>
              <w:spacing w:line="280" w:lineRule="exact"/>
              <w:ind w:left="-49"/>
              <w:jc w:val="center"/>
              <w:rPr>
                <w:rFonts w:ascii="宋体" w:hAnsi="宋体"/>
                <w:sz w:val="24"/>
              </w:rPr>
            </w:pPr>
            <w:r>
              <w:rPr>
                <w:rFonts w:ascii="宋体" w:hAnsi="宋体"/>
                <w:sz w:val="24"/>
              </w:rPr>
              <w:t>评分标准</w:t>
            </w:r>
          </w:p>
        </w:tc>
      </w:tr>
      <w:tr w:rsidR="00FD7C72" w:rsidTr="004952D6">
        <w:trPr>
          <w:trHeight w:val="1986"/>
        </w:trPr>
        <w:tc>
          <w:tcPr>
            <w:tcW w:w="839"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价格</w:t>
            </w:r>
          </w:p>
          <w:p w:rsidR="00FD7C72" w:rsidRDefault="00FD7C72" w:rsidP="004952D6">
            <w:pPr>
              <w:spacing w:line="280" w:lineRule="exact"/>
              <w:ind w:left="-49"/>
              <w:jc w:val="center"/>
              <w:rPr>
                <w:rFonts w:ascii="宋体" w:hAnsi="宋体"/>
                <w:sz w:val="24"/>
              </w:rPr>
            </w:pPr>
            <w:r>
              <w:rPr>
                <w:rFonts w:ascii="宋体" w:hAnsi="宋体" w:hint="eastAsia"/>
                <w:sz w:val="24"/>
              </w:rPr>
              <w:t>部分</w:t>
            </w:r>
          </w:p>
        </w:tc>
        <w:tc>
          <w:tcPr>
            <w:tcW w:w="2151" w:type="dxa"/>
            <w:vAlign w:val="center"/>
          </w:tcPr>
          <w:p w:rsidR="00FD7C72" w:rsidRDefault="00FD7C72" w:rsidP="004952D6">
            <w:pPr>
              <w:spacing w:line="280" w:lineRule="exact"/>
              <w:ind w:left="-49"/>
              <w:jc w:val="center"/>
              <w:rPr>
                <w:rFonts w:ascii="宋体" w:hAnsi="宋体"/>
                <w:sz w:val="24"/>
              </w:rPr>
            </w:pPr>
            <w:r>
              <w:rPr>
                <w:rFonts w:ascii="宋体" w:hAnsi="宋体" w:cs="宋体" w:hint="eastAsia"/>
                <w:sz w:val="24"/>
              </w:rPr>
              <w:t>评标价格</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30</w:t>
            </w:r>
          </w:p>
        </w:tc>
        <w:tc>
          <w:tcPr>
            <w:tcW w:w="6304" w:type="dxa"/>
            <w:vAlign w:val="center"/>
          </w:tcPr>
          <w:p w:rsidR="00FD7C72" w:rsidRDefault="00FD7C72" w:rsidP="004952D6">
            <w:pPr>
              <w:spacing w:line="280" w:lineRule="exact"/>
              <w:ind w:left="-49"/>
              <w:rPr>
                <w:rFonts w:ascii="宋体" w:hAnsi="宋体"/>
                <w:sz w:val="24"/>
              </w:rPr>
            </w:pPr>
            <w:r>
              <w:rPr>
                <w:rFonts w:ascii="宋体" w:hAnsi="宋体" w:hint="eastAsia"/>
                <w:sz w:val="24"/>
              </w:rPr>
              <w:t>价格评分的计算方法如下：</w:t>
            </w:r>
          </w:p>
          <w:p w:rsidR="00FD7C72" w:rsidRDefault="00FD7C72" w:rsidP="004952D6">
            <w:pPr>
              <w:spacing w:line="280" w:lineRule="exact"/>
              <w:ind w:left="-49" w:rightChars="34" w:right="71"/>
              <w:rPr>
                <w:rFonts w:ascii="宋体" w:hAnsi="宋体"/>
                <w:sz w:val="24"/>
              </w:rPr>
            </w:pPr>
            <w:r>
              <w:rPr>
                <w:rFonts w:ascii="宋体" w:hAnsi="宋体" w:hint="eastAsia"/>
                <w:sz w:val="24"/>
              </w:rPr>
              <w:t>实质性响应招标文件要求且投标价格最低的投标报价为评标基准+价（</w:t>
            </w:r>
            <w:r>
              <w:rPr>
                <w:rFonts w:ascii="宋体" w:hAnsi="宋体"/>
                <w:sz w:val="24"/>
              </w:rPr>
              <w:t>D</w:t>
            </w:r>
            <w:r>
              <w:rPr>
                <w:rFonts w:ascii="宋体" w:hAnsi="宋体" w:hint="eastAsia"/>
                <w:sz w:val="24"/>
              </w:rPr>
              <w:t>），其价格分为满分为30分。其他合格投标人的投标报价（V）得分按如下公式计算：投标报价得分</w:t>
            </w:r>
            <w:r>
              <w:rPr>
                <w:rFonts w:ascii="宋体" w:hAnsi="宋体"/>
                <w:sz w:val="24"/>
              </w:rPr>
              <w:t>=</w:t>
            </w:r>
            <w:r>
              <w:rPr>
                <w:rFonts w:ascii="宋体" w:hAnsi="宋体" w:hint="eastAsia"/>
                <w:sz w:val="24"/>
              </w:rPr>
              <w:t>（</w:t>
            </w:r>
            <w:r>
              <w:rPr>
                <w:rFonts w:ascii="宋体" w:hAnsi="宋体"/>
                <w:sz w:val="24"/>
              </w:rPr>
              <w:t>D/V</w:t>
            </w:r>
            <w:r>
              <w:rPr>
                <w:rFonts w:ascii="宋体" w:hAnsi="宋体" w:hint="eastAsia"/>
                <w:sz w:val="24"/>
              </w:rPr>
              <w:t>）×30</w:t>
            </w:r>
          </w:p>
        </w:tc>
      </w:tr>
      <w:tr w:rsidR="00FD7C72" w:rsidTr="004952D6">
        <w:trPr>
          <w:trHeight w:val="2768"/>
        </w:trPr>
        <w:tc>
          <w:tcPr>
            <w:tcW w:w="839" w:type="dxa"/>
            <w:vMerge w:val="restart"/>
            <w:vAlign w:val="center"/>
          </w:tcPr>
          <w:p w:rsidR="00FD7C72" w:rsidRDefault="00FD7C72" w:rsidP="004952D6">
            <w:pPr>
              <w:spacing w:line="280" w:lineRule="exact"/>
              <w:ind w:left="-49"/>
              <w:jc w:val="center"/>
              <w:rPr>
                <w:rFonts w:ascii="宋体" w:hAnsi="宋体"/>
                <w:sz w:val="24"/>
              </w:rPr>
            </w:pPr>
            <w:r>
              <w:rPr>
                <w:rFonts w:ascii="宋体" w:hAnsi="宋体"/>
                <w:sz w:val="24"/>
              </w:rPr>
              <w:t>商务部分</w:t>
            </w:r>
          </w:p>
        </w:tc>
        <w:tc>
          <w:tcPr>
            <w:tcW w:w="2151" w:type="dxa"/>
            <w:vAlign w:val="center"/>
          </w:tcPr>
          <w:p w:rsidR="00FD7C72" w:rsidRDefault="00FD7C72" w:rsidP="004952D6">
            <w:pPr>
              <w:spacing w:line="280" w:lineRule="exact"/>
              <w:ind w:left="-49"/>
              <w:jc w:val="center"/>
              <w:rPr>
                <w:rFonts w:ascii="宋体" w:hAnsi="宋体"/>
                <w:sz w:val="24"/>
              </w:rPr>
            </w:pPr>
            <w:r>
              <w:rPr>
                <w:rFonts w:ascii="宋体" w:hAnsi="宋体"/>
                <w:sz w:val="24"/>
              </w:rPr>
              <w:t>对投标人售后服务能力的评价</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sz w:val="24"/>
              </w:rPr>
              <w:t>5</w:t>
            </w:r>
          </w:p>
        </w:tc>
        <w:tc>
          <w:tcPr>
            <w:tcW w:w="6304" w:type="dxa"/>
            <w:vAlign w:val="center"/>
          </w:tcPr>
          <w:p w:rsidR="00FD7C72" w:rsidRDefault="00FD7C72" w:rsidP="004952D6">
            <w:pPr>
              <w:spacing w:line="280" w:lineRule="exact"/>
              <w:rPr>
                <w:rFonts w:ascii="宋体" w:hAnsi="宋体"/>
                <w:sz w:val="24"/>
              </w:rPr>
            </w:pPr>
            <w:r>
              <w:rPr>
                <w:rFonts w:ascii="宋体" w:hAnsi="宋体" w:hint="eastAsia"/>
                <w:sz w:val="24"/>
              </w:rPr>
              <w:t>售后服务方案（包括但不限于：保修期、制造商认可和执行程度、投标人所在位置、交通状况、到达现场的时间及维修恢复时间、售后服务措施、安装、培训、供货期、优惠条件等）对比排序评价：</w:t>
            </w:r>
          </w:p>
          <w:p w:rsidR="00FD7C72" w:rsidRDefault="00FD7C72" w:rsidP="004952D6">
            <w:pPr>
              <w:spacing w:line="280" w:lineRule="exact"/>
              <w:rPr>
                <w:rFonts w:ascii="宋体" w:hAnsi="宋体"/>
                <w:sz w:val="24"/>
              </w:rPr>
            </w:pPr>
            <w:r>
              <w:rPr>
                <w:rFonts w:ascii="宋体" w:hAnsi="宋体" w:hint="eastAsia"/>
                <w:sz w:val="24"/>
              </w:rPr>
              <w:t>完整，可实施性高，得</w:t>
            </w:r>
            <w:r>
              <w:rPr>
                <w:rFonts w:ascii="宋体" w:hAnsi="宋体"/>
                <w:sz w:val="24"/>
              </w:rPr>
              <w:t>5</w:t>
            </w:r>
            <w:r>
              <w:rPr>
                <w:rFonts w:ascii="宋体" w:hAnsi="宋体" w:hint="eastAsia"/>
                <w:sz w:val="24"/>
              </w:rPr>
              <w:t>分；</w:t>
            </w:r>
          </w:p>
          <w:p w:rsidR="00FD7C72" w:rsidRDefault="00FD7C72" w:rsidP="004952D6">
            <w:pPr>
              <w:spacing w:line="280" w:lineRule="exact"/>
              <w:rPr>
                <w:rFonts w:ascii="宋体" w:hAnsi="宋体"/>
                <w:sz w:val="24"/>
              </w:rPr>
            </w:pPr>
            <w:r>
              <w:rPr>
                <w:rFonts w:ascii="宋体" w:hAnsi="宋体" w:hint="eastAsia"/>
                <w:sz w:val="24"/>
              </w:rPr>
              <w:t>基本完整，可实施性一般，得</w:t>
            </w:r>
            <w:r>
              <w:rPr>
                <w:rFonts w:ascii="宋体" w:hAnsi="宋体"/>
                <w:sz w:val="24"/>
              </w:rPr>
              <w:t>3</w:t>
            </w:r>
            <w:r>
              <w:rPr>
                <w:rFonts w:ascii="宋体" w:hAnsi="宋体" w:hint="eastAsia"/>
                <w:sz w:val="24"/>
              </w:rPr>
              <w:t>分；</w:t>
            </w:r>
          </w:p>
          <w:p w:rsidR="00FD7C72" w:rsidRDefault="00FD7C72" w:rsidP="004952D6">
            <w:pPr>
              <w:spacing w:line="280" w:lineRule="exact"/>
              <w:ind w:left="-49"/>
              <w:rPr>
                <w:rFonts w:ascii="宋体" w:hAnsi="宋体"/>
                <w:sz w:val="24"/>
              </w:rPr>
            </w:pPr>
            <w:r>
              <w:rPr>
                <w:rFonts w:ascii="宋体" w:hAnsi="宋体" w:hint="eastAsia"/>
                <w:sz w:val="24"/>
              </w:rPr>
              <w:t>不完整，可实施性较差，得</w:t>
            </w:r>
            <w:r>
              <w:rPr>
                <w:rFonts w:ascii="宋体" w:hAnsi="宋体"/>
                <w:sz w:val="24"/>
              </w:rPr>
              <w:t>1</w:t>
            </w:r>
            <w:r>
              <w:rPr>
                <w:rFonts w:ascii="宋体" w:hAnsi="宋体" w:hint="eastAsia"/>
                <w:sz w:val="24"/>
              </w:rPr>
              <w:t>分。</w:t>
            </w:r>
          </w:p>
        </w:tc>
      </w:tr>
      <w:tr w:rsidR="00FD7C72" w:rsidTr="004952D6">
        <w:trPr>
          <w:trHeight w:val="1986"/>
        </w:trPr>
        <w:tc>
          <w:tcPr>
            <w:tcW w:w="839" w:type="dxa"/>
            <w:vMerge/>
            <w:vAlign w:val="center"/>
          </w:tcPr>
          <w:p w:rsidR="00FD7C72" w:rsidRDefault="00FD7C72" w:rsidP="004952D6">
            <w:pPr>
              <w:spacing w:line="280" w:lineRule="exact"/>
              <w:ind w:left="-49"/>
              <w:jc w:val="center"/>
              <w:rPr>
                <w:rFonts w:ascii="宋体" w:hAnsi="宋体"/>
                <w:sz w:val="24"/>
              </w:rPr>
            </w:pPr>
          </w:p>
        </w:tc>
        <w:tc>
          <w:tcPr>
            <w:tcW w:w="2151"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投标人自身就投标产品同类型产品近三年在中国境内销售业绩的评价</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5</w:t>
            </w:r>
          </w:p>
        </w:tc>
        <w:tc>
          <w:tcPr>
            <w:tcW w:w="6304" w:type="dxa"/>
            <w:vAlign w:val="center"/>
          </w:tcPr>
          <w:p w:rsidR="00FD7C72" w:rsidRDefault="00FD7C72" w:rsidP="004952D6">
            <w:pPr>
              <w:spacing w:line="280" w:lineRule="exact"/>
              <w:ind w:left="-49"/>
              <w:rPr>
                <w:rFonts w:ascii="宋体" w:hAnsi="宋体"/>
                <w:sz w:val="24"/>
              </w:rPr>
            </w:pPr>
            <w:r>
              <w:rPr>
                <w:rFonts w:ascii="宋体" w:hAnsi="宋体" w:hint="eastAsia"/>
                <w:sz w:val="24"/>
              </w:rPr>
              <w:t>投标人自身就投标产品同类型产品近三年在中国境内销售业绩：每提供一个有效业绩得1分，最多得5分；无业绩者0分。</w:t>
            </w:r>
          </w:p>
          <w:p w:rsidR="00FD7C72" w:rsidRDefault="00FD7C72" w:rsidP="004952D6">
            <w:pPr>
              <w:spacing w:line="280" w:lineRule="exact"/>
              <w:ind w:left="-49"/>
              <w:rPr>
                <w:rFonts w:ascii="宋体" w:hAnsi="宋体"/>
                <w:sz w:val="24"/>
              </w:rPr>
            </w:pPr>
            <w:r>
              <w:rPr>
                <w:rFonts w:ascii="宋体" w:hAnsi="宋体" w:hint="eastAsia"/>
                <w:sz w:val="24"/>
              </w:rPr>
              <w:t>注：(提供完整合同复印件并加盖投标人公章)</w:t>
            </w:r>
          </w:p>
        </w:tc>
      </w:tr>
      <w:tr w:rsidR="00FD7C72" w:rsidTr="004952D6">
        <w:trPr>
          <w:trHeight w:val="1957"/>
        </w:trPr>
        <w:tc>
          <w:tcPr>
            <w:tcW w:w="839" w:type="dxa"/>
            <w:vMerge/>
            <w:vAlign w:val="center"/>
          </w:tcPr>
          <w:p w:rsidR="00FD7C72" w:rsidRDefault="00FD7C72" w:rsidP="004952D6">
            <w:pPr>
              <w:spacing w:line="280" w:lineRule="exact"/>
              <w:ind w:left="-49"/>
              <w:jc w:val="center"/>
              <w:rPr>
                <w:rFonts w:ascii="宋体" w:hAnsi="宋体"/>
                <w:sz w:val="24"/>
              </w:rPr>
            </w:pPr>
          </w:p>
        </w:tc>
        <w:tc>
          <w:tcPr>
            <w:tcW w:w="2151" w:type="dxa"/>
            <w:vAlign w:val="center"/>
          </w:tcPr>
          <w:p w:rsidR="00FD7C72" w:rsidRDefault="00FD7C72" w:rsidP="004952D6">
            <w:pPr>
              <w:spacing w:line="280" w:lineRule="exact"/>
              <w:ind w:left="-49"/>
              <w:jc w:val="center"/>
              <w:rPr>
                <w:rFonts w:ascii="宋体" w:hAnsi="宋体"/>
                <w:sz w:val="24"/>
              </w:rPr>
            </w:pPr>
            <w:r>
              <w:rPr>
                <w:rFonts w:ascii="宋体" w:hAnsi="宋体"/>
                <w:sz w:val="24"/>
              </w:rPr>
              <w:t>“节能产品政府采购清单”和“环境标志产品政府采购清单”</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1</w:t>
            </w:r>
          </w:p>
        </w:tc>
        <w:tc>
          <w:tcPr>
            <w:tcW w:w="6304" w:type="dxa"/>
            <w:vAlign w:val="center"/>
          </w:tcPr>
          <w:p w:rsidR="00FD7C72" w:rsidRDefault="00FD7C72" w:rsidP="004952D6">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rsidR="00FD7C72" w:rsidRDefault="00FD7C72" w:rsidP="004952D6">
            <w:pPr>
              <w:spacing w:line="280" w:lineRule="exact"/>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FD7C72" w:rsidTr="004952D6">
        <w:trPr>
          <w:trHeight w:val="2130"/>
        </w:trPr>
        <w:tc>
          <w:tcPr>
            <w:tcW w:w="839" w:type="dxa"/>
            <w:vMerge w:val="restart"/>
            <w:tcBorders>
              <w:bottom w:val="single" w:sz="4" w:space="0" w:color="auto"/>
            </w:tcBorders>
            <w:vAlign w:val="center"/>
          </w:tcPr>
          <w:p w:rsidR="00FD7C72" w:rsidRDefault="00FD7C72" w:rsidP="004952D6">
            <w:pPr>
              <w:spacing w:line="280" w:lineRule="exact"/>
              <w:ind w:left="-49"/>
              <w:jc w:val="center"/>
              <w:rPr>
                <w:rFonts w:ascii="宋体" w:hAnsi="宋体"/>
                <w:sz w:val="24"/>
              </w:rPr>
            </w:pPr>
            <w:r>
              <w:rPr>
                <w:rFonts w:ascii="宋体" w:hAnsi="宋体"/>
                <w:sz w:val="24"/>
              </w:rPr>
              <w:t>技术部分</w:t>
            </w:r>
          </w:p>
        </w:tc>
        <w:tc>
          <w:tcPr>
            <w:tcW w:w="2151" w:type="dxa"/>
            <w:tcBorders>
              <w:bottom w:val="single" w:sz="4" w:space="0" w:color="auto"/>
            </w:tcBorders>
            <w:vAlign w:val="center"/>
          </w:tcPr>
          <w:p w:rsidR="00FD7C72" w:rsidRDefault="00FD7C72" w:rsidP="004952D6">
            <w:pPr>
              <w:spacing w:line="280" w:lineRule="exact"/>
              <w:ind w:left="-49"/>
              <w:jc w:val="center"/>
              <w:rPr>
                <w:rFonts w:ascii="宋体" w:hAnsi="宋体"/>
                <w:sz w:val="24"/>
              </w:rPr>
            </w:pPr>
            <w:r>
              <w:rPr>
                <w:rFonts w:ascii="宋体" w:hAnsi="宋体"/>
                <w:sz w:val="24"/>
              </w:rPr>
              <w:t>对投标产品整体性能的评价</w:t>
            </w:r>
          </w:p>
        </w:tc>
        <w:tc>
          <w:tcPr>
            <w:tcW w:w="824" w:type="dxa"/>
            <w:tcBorders>
              <w:bottom w:val="single" w:sz="4" w:space="0" w:color="auto"/>
            </w:tcBorders>
            <w:vAlign w:val="center"/>
          </w:tcPr>
          <w:p w:rsidR="00FD7C72" w:rsidRDefault="00FD7C72" w:rsidP="004952D6">
            <w:pPr>
              <w:spacing w:line="280" w:lineRule="exact"/>
              <w:ind w:left="-49"/>
              <w:jc w:val="center"/>
              <w:rPr>
                <w:rFonts w:ascii="宋体" w:hAnsi="宋体"/>
                <w:sz w:val="24"/>
              </w:rPr>
            </w:pPr>
            <w:r>
              <w:rPr>
                <w:rFonts w:ascii="宋体" w:hAnsi="宋体"/>
                <w:sz w:val="24"/>
              </w:rPr>
              <w:t>5</w:t>
            </w:r>
          </w:p>
        </w:tc>
        <w:tc>
          <w:tcPr>
            <w:tcW w:w="6304" w:type="dxa"/>
            <w:tcBorders>
              <w:bottom w:val="single" w:sz="4" w:space="0" w:color="auto"/>
            </w:tcBorders>
            <w:vAlign w:val="center"/>
          </w:tcPr>
          <w:p w:rsidR="00FD7C72" w:rsidRDefault="00FD7C72" w:rsidP="004952D6">
            <w:pPr>
              <w:spacing w:line="280" w:lineRule="exact"/>
              <w:rPr>
                <w:rFonts w:ascii="宋体" w:hAnsi="宋体"/>
                <w:sz w:val="24"/>
              </w:rPr>
            </w:pPr>
            <w:r>
              <w:rPr>
                <w:rFonts w:ascii="宋体" w:hAnsi="宋体"/>
                <w:sz w:val="24"/>
              </w:rPr>
              <w:t>对投标产品整体性能</w:t>
            </w:r>
            <w:r>
              <w:rPr>
                <w:rFonts w:ascii="宋体" w:hAnsi="宋体" w:hint="eastAsia"/>
                <w:sz w:val="24"/>
              </w:rPr>
              <w:t>（包括但不限于：可靠性、安全性、稳定性等）进行对比排序评价：</w:t>
            </w:r>
          </w:p>
          <w:p w:rsidR="00FD7C72" w:rsidRDefault="00FD7C72" w:rsidP="004952D6">
            <w:pPr>
              <w:spacing w:line="280" w:lineRule="exact"/>
              <w:rPr>
                <w:rFonts w:ascii="宋体" w:hAnsi="宋体"/>
                <w:sz w:val="24"/>
              </w:rPr>
            </w:pPr>
            <w:r>
              <w:rPr>
                <w:rFonts w:ascii="宋体" w:hAnsi="宋体"/>
                <w:sz w:val="24"/>
              </w:rPr>
              <w:t>整体性能</w:t>
            </w:r>
            <w:r>
              <w:rPr>
                <w:rFonts w:ascii="宋体" w:hAnsi="宋体" w:hint="eastAsia"/>
                <w:sz w:val="24"/>
              </w:rPr>
              <w:t>最佳，得</w:t>
            </w:r>
            <w:r>
              <w:rPr>
                <w:rFonts w:ascii="宋体" w:hAnsi="宋体"/>
                <w:sz w:val="24"/>
              </w:rPr>
              <w:t>5</w:t>
            </w:r>
            <w:r>
              <w:rPr>
                <w:rFonts w:ascii="宋体" w:hAnsi="宋体" w:hint="eastAsia"/>
                <w:sz w:val="24"/>
              </w:rPr>
              <w:t>分；</w:t>
            </w:r>
          </w:p>
          <w:p w:rsidR="00FD7C72" w:rsidRDefault="00FD7C72" w:rsidP="004952D6">
            <w:pPr>
              <w:spacing w:line="280" w:lineRule="exact"/>
              <w:rPr>
                <w:rFonts w:ascii="宋体" w:hAnsi="宋体"/>
                <w:sz w:val="24"/>
              </w:rPr>
            </w:pPr>
            <w:r>
              <w:rPr>
                <w:rFonts w:ascii="宋体" w:hAnsi="宋体"/>
                <w:sz w:val="24"/>
              </w:rPr>
              <w:t>整体性能</w:t>
            </w:r>
            <w:r>
              <w:rPr>
                <w:rFonts w:ascii="宋体" w:hAnsi="宋体" w:hint="eastAsia"/>
                <w:sz w:val="24"/>
              </w:rPr>
              <w:t>良好，得</w:t>
            </w:r>
            <w:r>
              <w:rPr>
                <w:rFonts w:ascii="宋体" w:hAnsi="宋体"/>
                <w:sz w:val="24"/>
              </w:rPr>
              <w:t>3</w:t>
            </w:r>
            <w:r>
              <w:rPr>
                <w:rFonts w:ascii="宋体" w:hAnsi="宋体" w:hint="eastAsia"/>
                <w:sz w:val="24"/>
              </w:rPr>
              <w:t>分；</w:t>
            </w:r>
          </w:p>
          <w:p w:rsidR="00FD7C72" w:rsidRDefault="00FD7C72" w:rsidP="004952D6">
            <w:pPr>
              <w:spacing w:line="280" w:lineRule="exact"/>
              <w:rPr>
                <w:rFonts w:ascii="宋体" w:hAnsi="宋体"/>
                <w:sz w:val="24"/>
              </w:rPr>
            </w:pPr>
            <w:r>
              <w:rPr>
                <w:rFonts w:ascii="宋体" w:hAnsi="宋体"/>
                <w:sz w:val="24"/>
              </w:rPr>
              <w:t>整体性能</w:t>
            </w:r>
            <w:r>
              <w:rPr>
                <w:rFonts w:ascii="宋体" w:hAnsi="宋体" w:hint="eastAsia"/>
                <w:sz w:val="24"/>
              </w:rPr>
              <w:t>较弱，得</w:t>
            </w:r>
            <w:r>
              <w:rPr>
                <w:rFonts w:ascii="宋体" w:hAnsi="宋体"/>
                <w:sz w:val="24"/>
              </w:rPr>
              <w:t>1</w:t>
            </w:r>
            <w:r>
              <w:rPr>
                <w:rFonts w:ascii="宋体" w:hAnsi="宋体" w:hint="eastAsia"/>
                <w:sz w:val="24"/>
              </w:rPr>
              <w:t>分。</w:t>
            </w:r>
          </w:p>
        </w:tc>
      </w:tr>
      <w:tr w:rsidR="00FD7C72" w:rsidTr="004952D6">
        <w:trPr>
          <w:trHeight w:val="1486"/>
        </w:trPr>
        <w:tc>
          <w:tcPr>
            <w:tcW w:w="839" w:type="dxa"/>
            <w:vMerge/>
            <w:vAlign w:val="center"/>
          </w:tcPr>
          <w:p w:rsidR="00FD7C72" w:rsidRDefault="00FD7C72" w:rsidP="004952D6">
            <w:pPr>
              <w:spacing w:line="280" w:lineRule="exact"/>
              <w:ind w:left="-49"/>
              <w:jc w:val="center"/>
              <w:rPr>
                <w:rFonts w:ascii="宋体" w:hAnsi="宋体"/>
                <w:sz w:val="24"/>
              </w:rPr>
            </w:pPr>
          </w:p>
        </w:tc>
        <w:tc>
          <w:tcPr>
            <w:tcW w:w="2151" w:type="dxa"/>
            <w:vAlign w:val="center"/>
          </w:tcPr>
          <w:p w:rsidR="00FD7C72" w:rsidRDefault="00FD7C72" w:rsidP="004952D6">
            <w:pPr>
              <w:spacing w:line="280" w:lineRule="exact"/>
              <w:ind w:left="-49"/>
              <w:jc w:val="center"/>
              <w:rPr>
                <w:rFonts w:ascii="宋体" w:hAnsi="宋体"/>
                <w:sz w:val="24"/>
              </w:rPr>
            </w:pPr>
            <w:r>
              <w:rPr>
                <w:rFonts w:ascii="宋体" w:hAnsi="宋体"/>
                <w:sz w:val="24"/>
              </w:rPr>
              <w:t>对招标文件技术规格要求的响应程度</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sz w:val="24"/>
              </w:rPr>
              <w:t>30</w:t>
            </w:r>
          </w:p>
        </w:tc>
        <w:tc>
          <w:tcPr>
            <w:tcW w:w="6304" w:type="dxa"/>
            <w:vAlign w:val="center"/>
          </w:tcPr>
          <w:p w:rsidR="00FD7C72" w:rsidRDefault="00FD7C72" w:rsidP="004952D6">
            <w:pPr>
              <w:spacing w:line="280" w:lineRule="exact"/>
              <w:ind w:left="-49"/>
              <w:rPr>
                <w:rFonts w:ascii="宋体" w:hAnsi="宋体"/>
                <w:sz w:val="24"/>
              </w:rPr>
            </w:pPr>
            <w:r>
              <w:rPr>
                <w:rFonts w:ascii="宋体" w:hAnsi="宋体" w:hint="eastAsia"/>
                <w:sz w:val="24"/>
              </w:rPr>
              <w:t>技术指标全部满足招标要求的为</w:t>
            </w:r>
            <w:r>
              <w:rPr>
                <w:rFonts w:ascii="宋体" w:hAnsi="宋体"/>
                <w:sz w:val="24"/>
              </w:rPr>
              <w:t>3</w:t>
            </w:r>
            <w:r>
              <w:rPr>
                <w:rFonts w:ascii="宋体" w:hAnsi="宋体" w:hint="eastAsia"/>
                <w:sz w:val="24"/>
              </w:rPr>
              <w:t>0分，有1项“#”条款不满足的扣</w:t>
            </w:r>
            <w:r>
              <w:rPr>
                <w:rFonts w:ascii="宋体" w:hAnsi="宋体"/>
                <w:sz w:val="24"/>
              </w:rPr>
              <w:t>5</w:t>
            </w:r>
            <w:r>
              <w:rPr>
                <w:rFonts w:ascii="宋体" w:hAnsi="宋体" w:hint="eastAsia"/>
                <w:sz w:val="24"/>
              </w:rPr>
              <w:t>分；有1项其他条款不满足的，扣</w:t>
            </w:r>
            <w:r>
              <w:rPr>
                <w:rFonts w:ascii="宋体" w:hAnsi="宋体"/>
                <w:sz w:val="24"/>
              </w:rPr>
              <w:t>3</w:t>
            </w:r>
            <w:r>
              <w:rPr>
                <w:rFonts w:ascii="宋体" w:hAnsi="宋体" w:hint="eastAsia"/>
                <w:sz w:val="24"/>
              </w:rPr>
              <w:t>分；最低得分0分</w:t>
            </w:r>
          </w:p>
        </w:tc>
      </w:tr>
      <w:tr w:rsidR="00FD7C72" w:rsidTr="004952D6">
        <w:trPr>
          <w:trHeight w:val="1486"/>
        </w:trPr>
        <w:tc>
          <w:tcPr>
            <w:tcW w:w="839" w:type="dxa"/>
            <w:vMerge/>
            <w:vAlign w:val="center"/>
          </w:tcPr>
          <w:p w:rsidR="00FD7C72" w:rsidRDefault="00FD7C72" w:rsidP="004952D6">
            <w:pPr>
              <w:spacing w:line="280" w:lineRule="exact"/>
              <w:ind w:left="-49"/>
              <w:jc w:val="center"/>
              <w:rPr>
                <w:rFonts w:ascii="宋体" w:hAnsi="宋体"/>
                <w:sz w:val="24"/>
              </w:rPr>
            </w:pPr>
          </w:p>
        </w:tc>
        <w:tc>
          <w:tcPr>
            <w:tcW w:w="2151" w:type="dxa"/>
            <w:vAlign w:val="center"/>
          </w:tcPr>
          <w:p w:rsidR="00FD7C72" w:rsidRDefault="00FD7C72" w:rsidP="004952D6">
            <w:pPr>
              <w:spacing w:line="280" w:lineRule="exact"/>
              <w:ind w:left="-49"/>
              <w:jc w:val="center"/>
              <w:rPr>
                <w:rFonts w:ascii="宋体" w:hAnsi="宋体"/>
                <w:sz w:val="24"/>
              </w:rPr>
            </w:pPr>
            <w:r w:rsidRPr="00DE7AA7">
              <w:rPr>
                <w:rFonts w:asciiTheme="minorEastAsia" w:eastAsiaTheme="minorEastAsia" w:hAnsiTheme="minorEastAsia" w:cs="宋体" w:hint="eastAsia"/>
                <w:kern w:val="0"/>
                <w:sz w:val="24"/>
              </w:rPr>
              <w:t>项目</w:t>
            </w:r>
            <w:r w:rsidRPr="00DE7AA7">
              <w:rPr>
                <w:rFonts w:asciiTheme="minorEastAsia" w:eastAsiaTheme="minorEastAsia" w:hAnsiTheme="minorEastAsia" w:cs="宋体"/>
                <w:kern w:val="0"/>
                <w:sz w:val="24"/>
              </w:rPr>
              <w:t>实施方案</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FD7C72" w:rsidRPr="00DE7AA7" w:rsidRDefault="00FD7C72" w:rsidP="004952D6">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kern w:val="0"/>
                <w:sz w:val="24"/>
              </w:rPr>
              <w:t>根据供应商针对本项目提供的项目实施方案情况进行打分：</w:t>
            </w:r>
          </w:p>
          <w:p w:rsidR="00FD7C72" w:rsidRPr="00DE7AA7" w:rsidRDefault="00FD7C72" w:rsidP="004952D6">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kern w:val="0"/>
                <w:sz w:val="24"/>
              </w:rPr>
              <w:t>1、实施方案总体设计选型合理、组织实施计划详实、安装方案完整合理，组织实施可行性及各项保障措施具体，可行性强，得</w:t>
            </w:r>
            <w:r w:rsidRPr="00DE7AA7">
              <w:rPr>
                <w:rFonts w:asciiTheme="minorEastAsia" w:eastAsiaTheme="minorEastAsia" w:hAnsiTheme="minorEastAsia" w:cs="宋体"/>
                <w:kern w:val="0"/>
                <w:sz w:val="24"/>
              </w:rPr>
              <w:t>8</w:t>
            </w:r>
            <w:r w:rsidRPr="00DE7AA7">
              <w:rPr>
                <w:rFonts w:asciiTheme="minorEastAsia" w:eastAsiaTheme="minorEastAsia" w:hAnsiTheme="minorEastAsia" w:cs="宋体" w:hint="eastAsia"/>
                <w:kern w:val="0"/>
                <w:sz w:val="24"/>
              </w:rPr>
              <w:t>分；</w:t>
            </w:r>
          </w:p>
          <w:p w:rsidR="00FD7C72" w:rsidRPr="00DE7AA7" w:rsidRDefault="00FD7C72" w:rsidP="004952D6">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kern w:val="0"/>
                <w:sz w:val="24"/>
              </w:rPr>
              <w:t>2、实施方案总体设计</w:t>
            </w:r>
            <w:proofErr w:type="gramStart"/>
            <w:r w:rsidRPr="00DE7AA7">
              <w:rPr>
                <w:rFonts w:asciiTheme="minorEastAsia" w:eastAsiaTheme="minorEastAsia" w:hAnsiTheme="minorEastAsia" w:cs="宋体" w:hint="eastAsia"/>
                <w:kern w:val="0"/>
                <w:sz w:val="24"/>
              </w:rPr>
              <w:t>选型较</w:t>
            </w:r>
            <w:proofErr w:type="gramEnd"/>
            <w:r w:rsidRPr="00DE7AA7">
              <w:rPr>
                <w:rFonts w:asciiTheme="minorEastAsia" w:eastAsiaTheme="minorEastAsia" w:hAnsiTheme="minorEastAsia" w:cs="宋体" w:hint="eastAsia"/>
                <w:kern w:val="0"/>
                <w:sz w:val="24"/>
              </w:rPr>
              <w:t>合理、组织实施计划较详实、安装方案较合理，组织实施可行性及各项保障措施较具体，可行性较强，得</w:t>
            </w:r>
            <w:r>
              <w:rPr>
                <w:rFonts w:asciiTheme="minorEastAsia" w:eastAsiaTheme="minorEastAsia" w:hAnsiTheme="minorEastAsia" w:cs="宋体"/>
                <w:kern w:val="0"/>
                <w:sz w:val="24"/>
              </w:rPr>
              <w:t>5</w:t>
            </w:r>
            <w:r w:rsidRPr="00DE7AA7">
              <w:rPr>
                <w:rFonts w:asciiTheme="minorEastAsia" w:eastAsiaTheme="minorEastAsia" w:hAnsiTheme="minorEastAsia" w:cs="宋体" w:hint="eastAsia"/>
                <w:kern w:val="0"/>
                <w:sz w:val="24"/>
              </w:rPr>
              <w:t>分；</w:t>
            </w:r>
          </w:p>
          <w:p w:rsidR="00FD7C72" w:rsidRPr="00DE7AA7" w:rsidRDefault="00FD7C72" w:rsidP="004952D6">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kern w:val="0"/>
                <w:sz w:val="24"/>
              </w:rPr>
              <w:t>3、</w:t>
            </w:r>
            <w:r w:rsidRPr="00DE7AA7">
              <w:rPr>
                <w:rFonts w:asciiTheme="minorEastAsia" w:eastAsiaTheme="minorEastAsia" w:hAnsiTheme="minorEastAsia" w:cs="宋体" w:hint="eastAsia"/>
                <w:kern w:val="0"/>
                <w:sz w:val="24"/>
              </w:rPr>
              <w:t>实施方案总体设计选型一般、组织实施计划、安装方案一般，组织实施可行性及各项保障措施一般，可行性一般，得</w:t>
            </w:r>
            <w:r>
              <w:rPr>
                <w:rFonts w:asciiTheme="minorEastAsia" w:eastAsiaTheme="minorEastAsia" w:hAnsiTheme="minorEastAsia" w:cs="宋体"/>
                <w:kern w:val="0"/>
                <w:sz w:val="24"/>
              </w:rPr>
              <w:t>3</w:t>
            </w:r>
            <w:r w:rsidRPr="00DE7AA7">
              <w:rPr>
                <w:rFonts w:asciiTheme="minorEastAsia" w:eastAsiaTheme="minorEastAsia" w:hAnsiTheme="minorEastAsia" w:cs="宋体" w:hint="eastAsia"/>
                <w:kern w:val="0"/>
                <w:sz w:val="24"/>
              </w:rPr>
              <w:t>分；</w:t>
            </w:r>
          </w:p>
          <w:p w:rsidR="00FD7C72" w:rsidRDefault="00FD7C72" w:rsidP="004952D6">
            <w:pPr>
              <w:spacing w:line="280" w:lineRule="exact"/>
              <w:ind w:left="-49"/>
              <w:rPr>
                <w:rFonts w:ascii="宋体" w:hAnsi="宋体"/>
                <w:sz w:val="24"/>
              </w:rPr>
            </w:pPr>
            <w:r w:rsidRPr="00DE7AA7">
              <w:rPr>
                <w:rFonts w:asciiTheme="minorEastAsia" w:eastAsiaTheme="minorEastAsia" w:hAnsiTheme="minorEastAsia" w:cs="宋体"/>
                <w:kern w:val="0"/>
                <w:sz w:val="24"/>
              </w:rPr>
              <w:t>4、</w:t>
            </w:r>
            <w:r w:rsidRPr="00DE7AA7">
              <w:rPr>
                <w:rFonts w:asciiTheme="minorEastAsia" w:eastAsiaTheme="minorEastAsia" w:hAnsiTheme="minorEastAsia" w:cs="宋体" w:hint="eastAsia"/>
                <w:kern w:val="0"/>
                <w:sz w:val="24"/>
              </w:rPr>
              <w:t>未提供不得分</w:t>
            </w:r>
          </w:p>
        </w:tc>
      </w:tr>
      <w:tr w:rsidR="00FD7C72" w:rsidRPr="00DE7AA7" w:rsidTr="004952D6">
        <w:trPr>
          <w:trHeight w:val="1486"/>
        </w:trPr>
        <w:tc>
          <w:tcPr>
            <w:tcW w:w="839" w:type="dxa"/>
            <w:vMerge/>
            <w:vAlign w:val="center"/>
          </w:tcPr>
          <w:p w:rsidR="00FD7C72" w:rsidRDefault="00FD7C72" w:rsidP="004952D6">
            <w:pPr>
              <w:spacing w:line="280" w:lineRule="exact"/>
              <w:ind w:left="-49"/>
              <w:jc w:val="center"/>
              <w:rPr>
                <w:rFonts w:ascii="宋体" w:hAnsi="宋体"/>
                <w:sz w:val="24"/>
              </w:rPr>
            </w:pPr>
          </w:p>
        </w:tc>
        <w:tc>
          <w:tcPr>
            <w:tcW w:w="2151" w:type="dxa"/>
            <w:vAlign w:val="center"/>
          </w:tcPr>
          <w:p w:rsidR="00FD7C72" w:rsidRPr="00DE7AA7" w:rsidRDefault="00FD7C72" w:rsidP="004952D6">
            <w:pPr>
              <w:spacing w:line="280" w:lineRule="exact"/>
              <w:ind w:left="-49"/>
              <w:jc w:val="center"/>
              <w:rPr>
                <w:rFonts w:asciiTheme="minorEastAsia" w:eastAsiaTheme="minorEastAsia" w:hAnsiTheme="minorEastAsia" w:cs="宋体"/>
                <w:kern w:val="0"/>
                <w:sz w:val="24"/>
              </w:rPr>
            </w:pPr>
            <w:r w:rsidRPr="00DE7AA7">
              <w:rPr>
                <w:rFonts w:asciiTheme="minorEastAsia" w:eastAsiaTheme="minorEastAsia" w:hAnsiTheme="minorEastAsia" w:cs="宋体" w:hint="eastAsia"/>
                <w:sz w:val="24"/>
              </w:rPr>
              <w:t>应急保障措施</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FD7C72" w:rsidRPr="00DE7AA7" w:rsidRDefault="00FD7C72" w:rsidP="004952D6">
            <w:pPr>
              <w:widowControl/>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hint="eastAsia"/>
                <w:sz w:val="24"/>
              </w:rPr>
              <w:t>根据供应商针对本项目提供的应急保障措施情况进行打分：</w:t>
            </w:r>
          </w:p>
          <w:p w:rsidR="00FD7C72" w:rsidRPr="00DE7AA7" w:rsidRDefault="00FD7C72" w:rsidP="004952D6">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1、提供针对本项目的应急保障措施，内容全面完整，合理、可行，响应及时到位、充分满足本项目实际需求，得</w:t>
            </w:r>
            <w:r w:rsidRPr="00DE7AA7">
              <w:rPr>
                <w:rFonts w:asciiTheme="minorEastAsia" w:eastAsiaTheme="minorEastAsia" w:hAnsiTheme="minorEastAsia" w:cs="宋体"/>
                <w:sz w:val="24"/>
              </w:rPr>
              <w:t>8</w:t>
            </w:r>
            <w:r w:rsidRPr="00DE7AA7">
              <w:rPr>
                <w:rFonts w:asciiTheme="minorEastAsia" w:eastAsiaTheme="minorEastAsia" w:hAnsiTheme="minorEastAsia" w:cs="宋体" w:hint="eastAsia"/>
                <w:sz w:val="24"/>
              </w:rPr>
              <w:t xml:space="preserve">分； </w:t>
            </w:r>
          </w:p>
          <w:p w:rsidR="00FD7C72" w:rsidRPr="00DE7AA7" w:rsidRDefault="00FD7C72" w:rsidP="004952D6">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2、提供针对本项目的应急保障措施，内容完整、合理、可行、响应及时、满足本项目实际需求，得</w:t>
            </w:r>
            <w:r>
              <w:rPr>
                <w:rFonts w:asciiTheme="minorEastAsia" w:eastAsiaTheme="minorEastAsia" w:hAnsiTheme="minorEastAsia" w:cs="宋体"/>
                <w:sz w:val="24"/>
              </w:rPr>
              <w:t>5</w:t>
            </w:r>
            <w:r w:rsidRPr="00DE7AA7">
              <w:rPr>
                <w:rFonts w:asciiTheme="minorEastAsia" w:eastAsiaTheme="minorEastAsia" w:hAnsiTheme="minorEastAsia" w:cs="宋体" w:hint="eastAsia"/>
                <w:sz w:val="24"/>
              </w:rPr>
              <w:t>分；</w:t>
            </w:r>
          </w:p>
          <w:p w:rsidR="00FD7C72" w:rsidRPr="00DE7AA7" w:rsidRDefault="00FD7C72" w:rsidP="004952D6">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3、提供本项目的应急保障措施，合理、可行，响应及时、满足采购人实际需求，得</w:t>
            </w:r>
            <w:r>
              <w:rPr>
                <w:rFonts w:asciiTheme="minorEastAsia" w:eastAsiaTheme="minorEastAsia" w:hAnsiTheme="minorEastAsia" w:cs="宋体"/>
                <w:sz w:val="24"/>
              </w:rPr>
              <w:t>3</w:t>
            </w:r>
            <w:r w:rsidRPr="00DE7AA7">
              <w:rPr>
                <w:rFonts w:asciiTheme="minorEastAsia" w:eastAsiaTheme="minorEastAsia" w:hAnsiTheme="minorEastAsia" w:cs="宋体" w:hint="eastAsia"/>
                <w:sz w:val="24"/>
              </w:rPr>
              <w:t xml:space="preserve">分； </w:t>
            </w:r>
          </w:p>
          <w:p w:rsidR="00FD7C72" w:rsidRPr="00DE7AA7" w:rsidRDefault="00FD7C72" w:rsidP="004952D6">
            <w:pPr>
              <w:spacing w:line="360" w:lineRule="auto"/>
              <w:jc w:val="left"/>
              <w:rPr>
                <w:rFonts w:asciiTheme="minorEastAsia" w:eastAsiaTheme="minorEastAsia" w:hAnsiTheme="minorEastAsia" w:cs="宋体"/>
                <w:kern w:val="0"/>
                <w:sz w:val="24"/>
              </w:rPr>
            </w:pPr>
            <w:r w:rsidRPr="00DE7AA7">
              <w:rPr>
                <w:rFonts w:asciiTheme="minorEastAsia" w:eastAsiaTheme="minorEastAsia" w:hAnsiTheme="minorEastAsia" w:cs="宋体" w:hint="eastAsia"/>
                <w:sz w:val="24"/>
              </w:rPr>
              <w:t>4、未提供不得分</w:t>
            </w:r>
          </w:p>
        </w:tc>
      </w:tr>
      <w:tr w:rsidR="00FD7C72" w:rsidRPr="00DE7AA7" w:rsidTr="004952D6">
        <w:trPr>
          <w:trHeight w:val="841"/>
        </w:trPr>
        <w:tc>
          <w:tcPr>
            <w:tcW w:w="839" w:type="dxa"/>
            <w:vMerge/>
            <w:vAlign w:val="center"/>
          </w:tcPr>
          <w:p w:rsidR="00FD7C72" w:rsidRDefault="00FD7C72" w:rsidP="004952D6">
            <w:pPr>
              <w:spacing w:line="280" w:lineRule="exact"/>
              <w:ind w:left="-49"/>
              <w:jc w:val="center"/>
              <w:rPr>
                <w:rFonts w:ascii="宋体" w:hAnsi="宋体"/>
                <w:sz w:val="24"/>
              </w:rPr>
            </w:pPr>
          </w:p>
        </w:tc>
        <w:tc>
          <w:tcPr>
            <w:tcW w:w="2151" w:type="dxa"/>
            <w:vAlign w:val="center"/>
          </w:tcPr>
          <w:p w:rsidR="00FD7C72" w:rsidRPr="00DE7AA7" w:rsidRDefault="00FD7C72" w:rsidP="004952D6">
            <w:pPr>
              <w:spacing w:line="280" w:lineRule="exact"/>
              <w:ind w:left="-49"/>
              <w:jc w:val="center"/>
              <w:rPr>
                <w:rFonts w:asciiTheme="minorEastAsia" w:eastAsiaTheme="minorEastAsia" w:hAnsiTheme="minorEastAsia" w:cs="宋体"/>
                <w:sz w:val="24"/>
              </w:rPr>
            </w:pPr>
            <w:r w:rsidRPr="00DE7AA7">
              <w:rPr>
                <w:rFonts w:asciiTheme="minorEastAsia" w:eastAsiaTheme="minorEastAsia" w:hAnsiTheme="minorEastAsia" w:cs="宋体" w:hint="eastAsia"/>
                <w:sz w:val="24"/>
              </w:rPr>
              <w:t>质量保证</w:t>
            </w:r>
          </w:p>
        </w:tc>
        <w:tc>
          <w:tcPr>
            <w:tcW w:w="824" w:type="dxa"/>
            <w:vAlign w:val="center"/>
          </w:tcPr>
          <w:p w:rsidR="00FD7C72" w:rsidRDefault="00FD7C72" w:rsidP="004952D6">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FD7C72" w:rsidRDefault="00FD7C72" w:rsidP="004952D6">
            <w:pPr>
              <w:spacing w:line="360" w:lineRule="auto"/>
              <w:rPr>
                <w:rFonts w:asciiTheme="minorEastAsia" w:eastAsiaTheme="minorEastAsia" w:hAnsiTheme="minorEastAsia" w:cs="宋体"/>
                <w:sz w:val="24"/>
              </w:rPr>
            </w:pPr>
            <w:r w:rsidRPr="00DE7AA7">
              <w:rPr>
                <w:rFonts w:asciiTheme="minorEastAsia" w:eastAsiaTheme="minorEastAsia" w:hAnsiTheme="minorEastAsia" w:hint="eastAsia"/>
                <w:sz w:val="24"/>
              </w:rPr>
              <w:t>根据供应商针对本项目提供的</w:t>
            </w:r>
            <w:r>
              <w:rPr>
                <w:rFonts w:asciiTheme="minorEastAsia" w:eastAsiaTheme="minorEastAsia" w:hAnsiTheme="minorEastAsia" w:hint="eastAsia"/>
                <w:sz w:val="24"/>
              </w:rPr>
              <w:t>质量保证</w:t>
            </w:r>
            <w:r w:rsidRPr="00DE7AA7">
              <w:rPr>
                <w:rFonts w:asciiTheme="minorEastAsia" w:eastAsiaTheme="minorEastAsia" w:hAnsiTheme="minorEastAsia" w:hint="eastAsia"/>
                <w:sz w:val="24"/>
              </w:rPr>
              <w:t>情况进行打分：</w:t>
            </w:r>
          </w:p>
          <w:p w:rsidR="00FD7C72" w:rsidRPr="00DE7AA7" w:rsidRDefault="00FD7C72" w:rsidP="004952D6">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1、供应商保证其所投货物达到采购人标准，如遇特殊情况无条件退换；遗漏补充及时，描述详细，得</w:t>
            </w:r>
            <w:r>
              <w:rPr>
                <w:rFonts w:asciiTheme="minorEastAsia" w:eastAsiaTheme="minorEastAsia" w:hAnsiTheme="minorEastAsia" w:cs="宋体"/>
                <w:sz w:val="24"/>
              </w:rPr>
              <w:t>8</w:t>
            </w:r>
            <w:r w:rsidRPr="00DE7AA7">
              <w:rPr>
                <w:rFonts w:asciiTheme="minorEastAsia" w:eastAsiaTheme="minorEastAsia" w:hAnsiTheme="minorEastAsia" w:cs="宋体" w:hint="eastAsia"/>
                <w:sz w:val="24"/>
              </w:rPr>
              <w:t>分；</w:t>
            </w:r>
          </w:p>
          <w:p w:rsidR="00FD7C72" w:rsidRDefault="00FD7C72" w:rsidP="004952D6">
            <w:pPr>
              <w:spacing w:line="360" w:lineRule="auto"/>
              <w:rPr>
                <w:rFonts w:asciiTheme="minorEastAsia" w:eastAsiaTheme="minorEastAsia" w:hAnsiTheme="minorEastAsia" w:cs="宋体"/>
                <w:sz w:val="24"/>
              </w:rPr>
            </w:pPr>
            <w:r w:rsidRPr="00DE7AA7">
              <w:rPr>
                <w:rFonts w:asciiTheme="minorEastAsia" w:eastAsiaTheme="minorEastAsia" w:hAnsiTheme="minorEastAsia" w:cs="宋体" w:hint="eastAsia"/>
                <w:sz w:val="24"/>
              </w:rPr>
              <w:t>2、供应商保证其所投货物达到采购人标准，如遇特殊情况无条件退换；遗漏补充及时，描述一般，得</w:t>
            </w:r>
            <w:r>
              <w:rPr>
                <w:rFonts w:asciiTheme="minorEastAsia" w:eastAsiaTheme="minorEastAsia" w:hAnsiTheme="minorEastAsia" w:cs="宋体"/>
                <w:sz w:val="24"/>
              </w:rPr>
              <w:t>5</w:t>
            </w:r>
            <w:r w:rsidRPr="00DE7AA7">
              <w:rPr>
                <w:rFonts w:asciiTheme="minorEastAsia" w:eastAsiaTheme="minorEastAsia" w:hAnsiTheme="minorEastAsia" w:cs="宋体" w:hint="eastAsia"/>
                <w:sz w:val="24"/>
              </w:rPr>
              <w:t>分；</w:t>
            </w:r>
          </w:p>
          <w:p w:rsidR="00FD7C72" w:rsidRPr="00DE7AA7" w:rsidRDefault="00FD7C72" w:rsidP="004952D6">
            <w:pPr>
              <w:spacing w:line="360" w:lineRule="auto"/>
              <w:rPr>
                <w:rFonts w:asciiTheme="minorEastAsia" w:eastAsiaTheme="minorEastAsia" w:hAnsiTheme="minorEastAsia"/>
                <w:sz w:val="24"/>
              </w:rPr>
            </w:pPr>
            <w:r w:rsidRPr="00DE7AA7">
              <w:rPr>
                <w:rFonts w:asciiTheme="minorEastAsia" w:eastAsiaTheme="minorEastAsia" w:hAnsiTheme="minorEastAsia" w:cs="宋体" w:hint="eastAsia"/>
                <w:sz w:val="24"/>
              </w:rPr>
              <w:t>3、供应商保证其所投货物达到采购人标准，有条件退换的，</w:t>
            </w:r>
            <w:r w:rsidRPr="00DE7AA7">
              <w:rPr>
                <w:rFonts w:asciiTheme="minorEastAsia" w:eastAsiaTheme="minorEastAsia" w:hAnsiTheme="minorEastAsia" w:cs="宋体" w:hint="eastAsia"/>
                <w:sz w:val="24"/>
              </w:rPr>
              <w:lastRenderedPageBreak/>
              <w:t>依据退换条件，得</w:t>
            </w:r>
            <w:r>
              <w:rPr>
                <w:rFonts w:asciiTheme="minorEastAsia" w:eastAsiaTheme="minorEastAsia" w:hAnsiTheme="minorEastAsia" w:cs="宋体"/>
                <w:sz w:val="24"/>
              </w:rPr>
              <w:t>3</w:t>
            </w:r>
            <w:r w:rsidRPr="00DE7AA7">
              <w:rPr>
                <w:rFonts w:asciiTheme="minorEastAsia" w:eastAsiaTheme="minorEastAsia" w:hAnsiTheme="minorEastAsia" w:cs="宋体" w:hint="eastAsia"/>
                <w:sz w:val="24"/>
              </w:rPr>
              <w:t>分；</w:t>
            </w:r>
          </w:p>
          <w:p w:rsidR="00FD7C72" w:rsidRPr="00DE7AA7" w:rsidRDefault="00FD7C72" w:rsidP="004952D6">
            <w:pPr>
              <w:widowControl/>
              <w:spacing w:line="360" w:lineRule="auto"/>
              <w:jc w:val="left"/>
              <w:rPr>
                <w:rFonts w:asciiTheme="minorEastAsia" w:eastAsiaTheme="minorEastAsia" w:hAnsiTheme="minorEastAsia"/>
                <w:sz w:val="24"/>
              </w:rPr>
            </w:pPr>
            <w:r w:rsidRPr="00DE7AA7">
              <w:rPr>
                <w:rFonts w:asciiTheme="minorEastAsia" w:eastAsiaTheme="minorEastAsia" w:hAnsiTheme="minorEastAsia" w:cs="宋体" w:hint="eastAsia"/>
                <w:sz w:val="24"/>
              </w:rPr>
              <w:t>4、供应商无法保证，得0分。</w:t>
            </w:r>
          </w:p>
        </w:tc>
      </w:tr>
    </w:tbl>
    <w:p w:rsidR="004C49C4" w:rsidRPr="00FD7C72" w:rsidRDefault="004C49C4" w:rsidP="00FD7C72">
      <w:pPr>
        <w:tabs>
          <w:tab w:val="left" w:pos="360"/>
          <w:tab w:val="left" w:pos="1080"/>
        </w:tabs>
        <w:snapToGrid w:val="0"/>
        <w:spacing w:line="360" w:lineRule="auto"/>
        <w:rPr>
          <w:sz w:val="24"/>
        </w:rPr>
      </w:pPr>
    </w:p>
    <w:p w:rsidR="004C49C4" w:rsidRPr="00AB22DF" w:rsidRDefault="004C49C4">
      <w:pPr>
        <w:widowControl/>
        <w:jc w:val="left"/>
        <w:rPr>
          <w:b/>
          <w:sz w:val="36"/>
          <w:szCs w:val="36"/>
        </w:rPr>
      </w:pPr>
    </w:p>
    <w:p w:rsidR="004C49C4" w:rsidRDefault="007773A5">
      <w:pPr>
        <w:spacing w:line="360" w:lineRule="auto"/>
        <w:jc w:val="center"/>
        <w:outlineLvl w:val="0"/>
        <w:rPr>
          <w:b/>
          <w:sz w:val="36"/>
          <w:szCs w:val="36"/>
        </w:rPr>
      </w:pPr>
      <w:r>
        <w:rPr>
          <w:b/>
          <w:sz w:val="36"/>
          <w:szCs w:val="36"/>
        </w:rPr>
        <w:br w:type="page"/>
      </w:r>
      <w:bookmarkStart w:id="834" w:name="_Toc99301424"/>
      <w:r>
        <w:rPr>
          <w:b/>
          <w:sz w:val="36"/>
          <w:szCs w:val="36"/>
        </w:rPr>
        <w:lastRenderedPageBreak/>
        <w:t>第五章</w:t>
      </w:r>
      <w:r>
        <w:rPr>
          <w:b/>
          <w:sz w:val="36"/>
          <w:szCs w:val="36"/>
        </w:rPr>
        <w:t xml:space="preserve">   </w:t>
      </w:r>
      <w:r>
        <w:rPr>
          <w:b/>
          <w:sz w:val="36"/>
          <w:szCs w:val="36"/>
        </w:rPr>
        <w:t>采购需求</w:t>
      </w:r>
      <w:bookmarkEnd w:id="834"/>
    </w:p>
    <w:p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4C49C4" w:rsidRDefault="007773A5">
      <w:pPr>
        <w:spacing w:line="360" w:lineRule="auto"/>
        <w:contextualSpacing/>
        <w:rPr>
          <w:bCs/>
          <w:sz w:val="24"/>
        </w:rPr>
      </w:pPr>
      <w:r>
        <w:rPr>
          <w:bCs/>
          <w:sz w:val="24"/>
        </w:rPr>
        <w:t xml:space="preserve">1. </w:t>
      </w:r>
      <w:r>
        <w:rPr>
          <w:bCs/>
          <w:sz w:val="24"/>
        </w:rPr>
        <w:t>采购标的</w:t>
      </w:r>
      <w:r>
        <w:rPr>
          <w:rFonts w:hint="eastAsia"/>
          <w:bCs/>
          <w:sz w:val="24"/>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557"/>
      </w:tblGrid>
      <w:tr w:rsidR="00A865B5" w:rsidRPr="00A865B5" w:rsidTr="00A865B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proofErr w:type="gramStart"/>
            <w:r w:rsidRPr="00A865B5">
              <w:rPr>
                <w:rFonts w:ascii="宋体" w:hAnsi="宋体" w:hint="eastAsia"/>
                <w:b/>
                <w:sz w:val="24"/>
              </w:rPr>
              <w:t>包号</w:t>
            </w:r>
            <w:proofErr w:type="gramEnd"/>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单价（万元）</w:t>
            </w:r>
          </w:p>
        </w:tc>
        <w:tc>
          <w:tcPr>
            <w:tcW w:w="1557"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是否允许进口</w:t>
            </w:r>
          </w:p>
        </w:tc>
      </w:tr>
      <w:tr w:rsidR="007D7463" w:rsidRPr="00A865B5" w:rsidTr="00A865B5">
        <w:trPr>
          <w:trHeight w:val="227"/>
          <w:jc w:val="center"/>
        </w:trPr>
        <w:tc>
          <w:tcPr>
            <w:tcW w:w="805" w:type="dxa"/>
            <w:vMerge w:val="restart"/>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1</w:t>
            </w: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hint="eastAsia"/>
                <w:kern w:val="0"/>
                <w:sz w:val="24"/>
              </w:rPr>
              <w:t>妇科专用检查床</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widowControl/>
              <w:spacing w:line="360" w:lineRule="auto"/>
              <w:jc w:val="center"/>
              <w:rPr>
                <w:rFonts w:ascii="宋体" w:hAnsi="宋体"/>
                <w:kern w:val="0"/>
                <w:sz w:val="24"/>
              </w:rPr>
            </w:pPr>
            <w:r>
              <w:rPr>
                <w:rFonts w:ascii="宋体" w:hAnsi="宋体"/>
                <w:sz w:val="24"/>
              </w:rPr>
              <w:t>1.5</w:t>
            </w:r>
          </w:p>
        </w:tc>
        <w:tc>
          <w:tcPr>
            <w:tcW w:w="1557" w:type="dxa"/>
            <w:vMerge w:val="restart"/>
            <w:tcBorders>
              <w:lef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hint="eastAsia"/>
                <w:sz w:val="24"/>
              </w:rPr>
              <w:t>否</w:t>
            </w: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胎心多普勒</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1.5</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便携式听力评估仪</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2</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医用冷藏箱（大）</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6</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3</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A</w:t>
            </w:r>
            <w:r>
              <w:rPr>
                <w:rFonts w:asciiTheme="minorEastAsia" w:eastAsiaTheme="minorEastAsia" w:hAnsiTheme="minorEastAsia"/>
                <w:sz w:val="24"/>
              </w:rPr>
              <w:t>ED</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1.8</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麻醉咽喉镜</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2</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药品保存箱</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3</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医用冷藏箱（小）</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3</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0.7</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血红蛋白分析仪</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9</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低温医用冰箱</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644901" w:rsidRDefault="007D7463" w:rsidP="007D7463">
            <w:pPr>
              <w:spacing w:line="360" w:lineRule="auto"/>
              <w:jc w:val="center"/>
              <w:rPr>
                <w:rFonts w:ascii="宋体" w:hAnsi="宋体"/>
                <w:sz w:val="24"/>
              </w:rPr>
            </w:pPr>
            <w:r>
              <w:rPr>
                <w:rFonts w:ascii="宋体" w:hAnsi="宋体"/>
                <w:sz w:val="24"/>
              </w:rPr>
              <w:t>1.5</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血压计</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0.4</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296841">
              <w:rPr>
                <w:rFonts w:ascii="宋体" w:hAnsi="宋体" w:cs="方正仿宋_GBK" w:hint="eastAsia"/>
                <w:sz w:val="24"/>
              </w:rPr>
              <w:t>数字化X射线系统（牙科X射线机+牙科影像板扫描仪）</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12</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小型全自动清洗消毒器</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15</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934007">
              <w:rPr>
                <w:rFonts w:ascii="宋体" w:hAnsi="宋体" w:cs="方正仿宋_GBK" w:hint="eastAsia"/>
                <w:sz w:val="24"/>
              </w:rPr>
              <w:t>全自动化学发光分析仪</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45</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r w:rsidR="007D7463" w:rsidRPr="00A865B5" w:rsidTr="00A865B5">
        <w:trPr>
          <w:trHeight w:val="227"/>
          <w:jc w:val="center"/>
        </w:trPr>
        <w:tc>
          <w:tcPr>
            <w:tcW w:w="805" w:type="dxa"/>
            <w:vMerge/>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sidRPr="00934007">
              <w:rPr>
                <w:rStyle w:val="font21"/>
                <w:sz w:val="24"/>
              </w:rPr>
              <w:t>智能煎药机（封装一体）</w:t>
            </w:r>
          </w:p>
        </w:tc>
        <w:tc>
          <w:tcPr>
            <w:tcW w:w="993" w:type="dxa"/>
            <w:tcBorders>
              <w:top w:val="single" w:sz="4" w:space="0" w:color="auto"/>
              <w:left w:val="single" w:sz="4" w:space="0" w:color="auto"/>
              <w:bottom w:val="single" w:sz="4" w:space="0" w:color="auto"/>
              <w:right w:val="single" w:sz="4" w:space="0" w:color="auto"/>
            </w:tcBorders>
            <w:vAlign w:val="center"/>
          </w:tcPr>
          <w:p w:rsidR="007D7463" w:rsidRPr="00AE732C" w:rsidRDefault="007D7463" w:rsidP="007D7463">
            <w:pPr>
              <w:spacing w:line="360" w:lineRule="auto"/>
              <w:jc w:val="center"/>
              <w:rPr>
                <w:rFonts w:asciiTheme="minorEastAsia" w:eastAsiaTheme="minorEastAsia" w:hAnsiTheme="minorEastAsia"/>
                <w:sz w:val="24"/>
              </w:rPr>
            </w:pPr>
            <w:r>
              <w:rPr>
                <w:rFonts w:asciiTheme="minorEastAsia" w:eastAsiaTheme="minorEastAsia" w:hAnsiTheme="minorEastAsia"/>
                <w:sz w:val="24"/>
              </w:rPr>
              <w:t>4</w:t>
            </w:r>
          </w:p>
        </w:tc>
        <w:tc>
          <w:tcPr>
            <w:tcW w:w="1845" w:type="dxa"/>
            <w:tcBorders>
              <w:left w:val="single" w:sz="4" w:space="0" w:color="auto"/>
              <w:right w:val="single" w:sz="4" w:space="0" w:color="auto"/>
            </w:tcBorders>
            <w:vAlign w:val="center"/>
          </w:tcPr>
          <w:p w:rsidR="007D7463" w:rsidRPr="00A865B5" w:rsidRDefault="007D7463" w:rsidP="007D7463">
            <w:pPr>
              <w:spacing w:line="360" w:lineRule="auto"/>
              <w:jc w:val="center"/>
              <w:rPr>
                <w:rFonts w:ascii="宋体" w:hAnsi="宋体"/>
                <w:sz w:val="24"/>
              </w:rPr>
            </w:pPr>
            <w:r>
              <w:rPr>
                <w:rFonts w:ascii="宋体" w:hAnsi="宋体"/>
                <w:sz w:val="24"/>
              </w:rPr>
              <w:t>4.5</w:t>
            </w:r>
          </w:p>
        </w:tc>
        <w:tc>
          <w:tcPr>
            <w:tcW w:w="1557" w:type="dxa"/>
            <w:vMerge/>
            <w:tcBorders>
              <w:left w:val="single" w:sz="4" w:space="0" w:color="auto"/>
            </w:tcBorders>
            <w:vAlign w:val="center"/>
          </w:tcPr>
          <w:p w:rsidR="007D7463" w:rsidRPr="00A865B5" w:rsidRDefault="007D7463" w:rsidP="007D7463">
            <w:pPr>
              <w:spacing w:line="360" w:lineRule="auto"/>
              <w:jc w:val="center"/>
              <w:rPr>
                <w:rFonts w:ascii="宋体" w:hAnsi="宋体"/>
                <w:sz w:val="24"/>
              </w:rPr>
            </w:pPr>
          </w:p>
        </w:tc>
      </w:tr>
    </w:tbl>
    <w:p w:rsidR="004C49C4" w:rsidRDefault="007773A5">
      <w:pPr>
        <w:spacing w:line="360" w:lineRule="auto"/>
        <w:contextualSpacing/>
        <w:rPr>
          <w:b/>
          <w:sz w:val="24"/>
        </w:rPr>
      </w:pPr>
      <w:r>
        <w:rPr>
          <w:b/>
          <w:sz w:val="24"/>
        </w:rPr>
        <w:t>商务要求</w:t>
      </w:r>
    </w:p>
    <w:p w:rsidR="004C49C4" w:rsidRDefault="007773A5">
      <w:pPr>
        <w:spacing w:line="360" w:lineRule="auto"/>
        <w:contextualSpacing/>
        <w:rPr>
          <w:sz w:val="24"/>
        </w:rPr>
      </w:pPr>
      <w:r>
        <w:rPr>
          <w:rFonts w:hint="eastAsia"/>
          <w:sz w:val="24"/>
        </w:rPr>
        <w:t>★</w:t>
      </w:r>
      <w:r>
        <w:rPr>
          <w:sz w:val="24"/>
        </w:rPr>
        <w:t xml:space="preserve">1. </w:t>
      </w:r>
      <w:r>
        <w:rPr>
          <w:sz w:val="24"/>
        </w:rPr>
        <w:t>实施的期限和地点</w:t>
      </w:r>
    </w:p>
    <w:p w:rsidR="004C49C4" w:rsidRDefault="007773A5">
      <w:pPr>
        <w:spacing w:line="360" w:lineRule="auto"/>
        <w:contextualSpacing/>
        <w:rPr>
          <w:rFonts w:ascii="宋体" w:hAnsi="宋体"/>
          <w:spacing w:val="-14"/>
          <w:sz w:val="24"/>
        </w:rPr>
      </w:pPr>
      <w:r>
        <w:rPr>
          <w:rFonts w:hint="eastAsia"/>
          <w:sz w:val="24"/>
        </w:rPr>
        <w:t>1.1</w:t>
      </w:r>
      <w:r>
        <w:rPr>
          <w:sz w:val="24"/>
        </w:rPr>
        <w:t>.</w:t>
      </w:r>
      <w:r>
        <w:rPr>
          <w:rFonts w:hint="eastAsia"/>
          <w:sz w:val="24"/>
        </w:rPr>
        <w:t>交货期</w:t>
      </w:r>
      <w:r>
        <w:rPr>
          <w:sz w:val="24"/>
        </w:rPr>
        <w:t>：</w:t>
      </w:r>
      <w:r>
        <w:rPr>
          <w:rFonts w:ascii="宋体" w:hAnsi="宋体" w:hint="eastAsia"/>
          <w:spacing w:val="-14"/>
          <w:sz w:val="24"/>
        </w:rPr>
        <w:t>签约后</w:t>
      </w:r>
      <w:r w:rsidR="00E073EA">
        <w:rPr>
          <w:rFonts w:ascii="宋体" w:hAnsi="宋体"/>
          <w:spacing w:val="-14"/>
          <w:sz w:val="24"/>
        </w:rPr>
        <w:t>30</w:t>
      </w:r>
      <w:r>
        <w:rPr>
          <w:rFonts w:ascii="宋体" w:hAnsi="宋体" w:hint="eastAsia"/>
          <w:spacing w:val="-14"/>
          <w:sz w:val="24"/>
        </w:rPr>
        <w:t>天内完成送货、安装、调试</w:t>
      </w:r>
    </w:p>
    <w:p w:rsidR="004C49C4" w:rsidRDefault="007773A5">
      <w:pPr>
        <w:spacing w:line="360" w:lineRule="auto"/>
        <w:contextualSpacing/>
        <w:rPr>
          <w:sz w:val="24"/>
        </w:rPr>
      </w:pPr>
      <w:r>
        <w:rPr>
          <w:rFonts w:ascii="宋体" w:hAnsi="宋体" w:hint="eastAsia"/>
          <w:spacing w:val="-14"/>
          <w:sz w:val="24"/>
        </w:rPr>
        <w:t>1</w:t>
      </w:r>
      <w:r>
        <w:rPr>
          <w:rFonts w:ascii="宋体" w:hAnsi="宋体"/>
          <w:spacing w:val="-14"/>
          <w:sz w:val="24"/>
        </w:rPr>
        <w:t>.2质保期：≥</w:t>
      </w:r>
      <w:r w:rsidR="002B1E86">
        <w:rPr>
          <w:rFonts w:ascii="宋体" w:hAnsi="宋体"/>
          <w:spacing w:val="-14"/>
          <w:sz w:val="24"/>
        </w:rPr>
        <w:t>1</w:t>
      </w:r>
      <w:r w:rsidR="00DD0898">
        <w:rPr>
          <w:rFonts w:ascii="宋体" w:hAnsi="宋体" w:hint="eastAsia"/>
          <w:spacing w:val="-14"/>
          <w:sz w:val="24"/>
        </w:rPr>
        <w:t>年</w:t>
      </w:r>
    </w:p>
    <w:p w:rsidR="004C49C4" w:rsidRDefault="007773A5">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rsidR="004C49C4" w:rsidRDefault="007773A5">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rsidR="00A865B5" w:rsidRDefault="00A865B5" w:rsidP="00A865B5">
      <w:pPr>
        <w:tabs>
          <w:tab w:val="left" w:pos="1022"/>
        </w:tabs>
        <w:spacing w:line="360" w:lineRule="auto"/>
        <w:jc w:val="center"/>
        <w:rPr>
          <w:rFonts w:ascii="宋体" w:hAnsi="宋体" w:cs="宋体"/>
          <w:bCs/>
          <w:sz w:val="24"/>
          <w:highlight w:val="green"/>
        </w:rPr>
      </w:pPr>
      <w:r>
        <w:rPr>
          <w:rFonts w:ascii="宋体" w:hAnsi="宋体" w:cs="宋体" w:hint="eastAsia"/>
          <w:bCs/>
          <w:sz w:val="24"/>
          <w:highlight w:val="green"/>
        </w:rPr>
        <w:lastRenderedPageBreak/>
        <w:t>第一包</w:t>
      </w:r>
    </w:p>
    <w:p w:rsidR="00BB0D87" w:rsidRPr="00497E91" w:rsidRDefault="00A15898" w:rsidP="00A15898">
      <w:pPr>
        <w:jc w:val="left"/>
        <w:rPr>
          <w:rFonts w:ascii="宋体" w:hAnsi="宋体" w:cs="方正仿宋_GBK"/>
          <w:sz w:val="24"/>
        </w:rPr>
      </w:pPr>
      <w:r w:rsidRPr="00A15898">
        <w:rPr>
          <w:rFonts w:ascii="宋体" w:hAnsi="宋体" w:cs="方正仿宋_GBK" w:hint="eastAsia"/>
          <w:sz w:val="24"/>
          <w:highlight w:val="green"/>
        </w:rPr>
        <w:t>1、</w:t>
      </w:r>
      <w:r w:rsidR="00BB0D87" w:rsidRPr="00A15898">
        <w:rPr>
          <w:rFonts w:ascii="宋体" w:hAnsi="宋体" w:cs="方正仿宋_GBK" w:hint="eastAsia"/>
          <w:sz w:val="24"/>
          <w:highlight w:val="green"/>
        </w:rPr>
        <w:t>妇产科专用检查床</w:t>
      </w:r>
    </w:p>
    <w:tbl>
      <w:tblPr>
        <w:tblStyle w:val="1f0"/>
        <w:tblpPr w:leftFromText="180" w:rightFromText="180" w:vertAnchor="text" w:horzAnchor="page" w:tblpX="1175" w:tblpY="646"/>
        <w:tblOverlap w:val="never"/>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8"/>
      </w:tblGrid>
      <w:tr w:rsidR="00BB0D87" w:rsidRPr="00497E91" w:rsidTr="004952D6">
        <w:trPr>
          <w:trHeight w:val="1134"/>
        </w:trPr>
        <w:tc>
          <w:tcPr>
            <w:tcW w:w="9658" w:type="dxa"/>
            <w:vAlign w:val="center"/>
          </w:tcPr>
          <w:p w:rsidR="00BB0D87" w:rsidRPr="00497E91" w:rsidRDefault="00BB0D87" w:rsidP="004952D6">
            <w:pPr>
              <w:spacing w:line="360" w:lineRule="auto"/>
              <w:rPr>
                <w:rFonts w:ascii="宋体" w:eastAsia="宋体" w:hAnsi="宋体" w:cs="宋体"/>
                <w:sz w:val="24"/>
              </w:rPr>
            </w:pPr>
            <w:r w:rsidRPr="00497E91">
              <w:rPr>
                <w:rFonts w:ascii="宋体" w:eastAsia="宋体" w:hAnsi="宋体" w:cs="宋体" w:hint="eastAsia"/>
                <w:sz w:val="24"/>
              </w:rPr>
              <w:t>一、技术</w:t>
            </w:r>
            <w:r>
              <w:rPr>
                <w:rFonts w:ascii="宋体" w:eastAsia="宋体" w:hAnsi="宋体" w:cs="宋体" w:hint="eastAsia"/>
                <w:sz w:val="24"/>
              </w:rPr>
              <w:t>参数</w:t>
            </w:r>
            <w:r w:rsidRPr="00497E91">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1、</w:t>
            </w:r>
            <w:r w:rsidRPr="00497E91">
              <w:rPr>
                <w:rFonts w:ascii="宋体" w:eastAsia="宋体" w:hAnsi="宋体" w:cs="宋体" w:hint="eastAsia"/>
                <w:sz w:val="24"/>
              </w:rPr>
              <w:t>手术台总长度</w:t>
            </w:r>
            <w:r>
              <w:rPr>
                <w:rFonts w:ascii="宋体" w:eastAsia="宋体" w:hAnsi="宋体" w:cs="宋体" w:hint="eastAsia"/>
                <w:sz w:val="24"/>
              </w:rPr>
              <w:t>：</w:t>
            </w:r>
            <w:r w:rsidRPr="00497E91">
              <w:rPr>
                <w:rFonts w:ascii="宋体" w:eastAsia="宋体" w:hAnsi="宋体" w:cs="宋体" w:hint="eastAsia"/>
                <w:sz w:val="24"/>
              </w:rPr>
              <w:t>1900±50mm，背板长度≥780mm，座板长度≥460mm。</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2、</w:t>
            </w:r>
            <w:r w:rsidRPr="00497E91">
              <w:rPr>
                <w:rFonts w:ascii="宋体" w:eastAsia="宋体" w:hAnsi="宋体" w:cs="宋体" w:hint="eastAsia"/>
                <w:sz w:val="24"/>
              </w:rPr>
              <w:t>手术台台面宽度</w:t>
            </w:r>
            <w:r>
              <w:rPr>
                <w:rFonts w:ascii="宋体" w:eastAsia="宋体" w:hAnsi="宋体" w:cs="宋体" w:hint="eastAsia"/>
                <w:sz w:val="24"/>
              </w:rPr>
              <w:t>：</w:t>
            </w:r>
            <w:r w:rsidRPr="00497E91">
              <w:rPr>
                <w:rFonts w:ascii="宋体" w:eastAsia="宋体" w:hAnsi="宋体" w:cs="宋体" w:hint="eastAsia"/>
                <w:sz w:val="24"/>
              </w:rPr>
              <w:t>600mm</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3、</w:t>
            </w:r>
            <w:r w:rsidRPr="00497E91">
              <w:rPr>
                <w:rFonts w:ascii="宋体" w:eastAsia="宋体" w:hAnsi="宋体" w:cs="宋体" w:hint="eastAsia"/>
                <w:sz w:val="24"/>
              </w:rPr>
              <w:t>电源</w:t>
            </w:r>
            <w:r>
              <w:rPr>
                <w:rFonts w:ascii="宋体" w:eastAsia="宋体" w:hAnsi="宋体" w:cs="宋体" w:hint="eastAsia"/>
                <w:sz w:val="24"/>
              </w:rPr>
              <w:t>:AC</w:t>
            </w:r>
            <w:r w:rsidRPr="00497E91">
              <w:rPr>
                <w:rFonts w:ascii="宋体" w:eastAsia="宋体" w:hAnsi="宋体" w:cs="宋体" w:hint="eastAsia"/>
                <w:sz w:val="24"/>
              </w:rPr>
              <w:t>220V/50Hz</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4、</w:t>
            </w:r>
            <w:r w:rsidRPr="00497E91">
              <w:rPr>
                <w:rFonts w:ascii="宋体" w:eastAsia="宋体" w:hAnsi="宋体" w:cs="宋体" w:hint="eastAsia"/>
                <w:sz w:val="24"/>
              </w:rPr>
              <w:t>功率</w:t>
            </w:r>
            <w:r>
              <w:rPr>
                <w:rFonts w:ascii="宋体" w:eastAsia="宋体" w:hAnsi="宋体" w:cs="宋体" w:hint="eastAsia"/>
                <w:sz w:val="24"/>
              </w:rPr>
              <w:t>:≤</w:t>
            </w:r>
            <w:r w:rsidRPr="00497E91">
              <w:rPr>
                <w:rFonts w:ascii="宋体" w:eastAsia="宋体" w:hAnsi="宋体" w:cs="宋体" w:hint="eastAsia"/>
                <w:sz w:val="24"/>
              </w:rPr>
              <w:t>500VA</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5、</w:t>
            </w:r>
            <w:r w:rsidRPr="00497E91">
              <w:rPr>
                <w:rFonts w:ascii="宋体" w:eastAsia="宋体" w:hAnsi="宋体" w:cs="宋体" w:hint="eastAsia"/>
                <w:sz w:val="24"/>
              </w:rPr>
              <w:t>手术台固定方式：机械定位</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sidRPr="00497E91">
              <w:rPr>
                <w:rFonts w:ascii="宋体" w:eastAsia="宋体" w:hAnsi="宋体" w:cs="宋体" w:hint="eastAsia"/>
                <w:sz w:val="24"/>
              </w:rPr>
              <w:t>手术台功能调节范围：</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.1</w:t>
            </w:r>
            <w:r>
              <w:rPr>
                <w:rFonts w:ascii="宋体" w:eastAsia="宋体" w:hAnsi="宋体" w:cs="宋体" w:hint="eastAsia"/>
                <w:sz w:val="24"/>
              </w:rPr>
              <w:t>、</w:t>
            </w:r>
            <w:r w:rsidRPr="00497E91">
              <w:rPr>
                <w:rFonts w:ascii="宋体" w:eastAsia="宋体" w:hAnsi="宋体" w:cs="宋体" w:hint="eastAsia"/>
                <w:sz w:val="24"/>
              </w:rPr>
              <w:t>前后倾</w:t>
            </w:r>
            <w:r>
              <w:rPr>
                <w:rFonts w:ascii="宋体" w:eastAsia="宋体" w:hAnsi="宋体" w:cs="宋体" w:hint="eastAsia"/>
                <w:sz w:val="24"/>
              </w:rPr>
              <w:t>：</w:t>
            </w:r>
            <w:r w:rsidRPr="00497E91">
              <w:rPr>
                <w:rFonts w:ascii="宋体" w:eastAsia="宋体" w:hAnsi="宋体" w:cs="宋体" w:hint="eastAsia"/>
                <w:sz w:val="24"/>
              </w:rPr>
              <w:t>≥20°（电动）</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2</w:t>
            </w:r>
            <w:r>
              <w:rPr>
                <w:rFonts w:ascii="宋体" w:eastAsia="宋体" w:hAnsi="宋体" w:cs="宋体" w:hint="eastAsia"/>
                <w:sz w:val="24"/>
              </w:rPr>
              <w:t>、</w:t>
            </w:r>
            <w:r w:rsidRPr="00497E91">
              <w:rPr>
                <w:rFonts w:ascii="宋体" w:eastAsia="宋体" w:hAnsi="宋体" w:cs="宋体" w:hint="eastAsia"/>
                <w:sz w:val="24"/>
              </w:rPr>
              <w:t>背板上折</w:t>
            </w:r>
            <w:r>
              <w:rPr>
                <w:rFonts w:ascii="宋体" w:eastAsia="宋体" w:hAnsi="宋体" w:cs="宋体" w:hint="eastAsia"/>
                <w:sz w:val="24"/>
              </w:rPr>
              <w:t>：</w:t>
            </w:r>
            <w:r w:rsidRPr="00497E91">
              <w:rPr>
                <w:rFonts w:ascii="宋体" w:eastAsia="宋体" w:hAnsi="宋体" w:cs="宋体" w:hint="eastAsia"/>
                <w:sz w:val="24"/>
              </w:rPr>
              <w:t>≥75°（电动）</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3、</w:t>
            </w:r>
            <w:r w:rsidRPr="00497E91">
              <w:rPr>
                <w:rFonts w:ascii="宋体" w:eastAsia="宋体" w:hAnsi="宋体" w:cs="宋体" w:hint="eastAsia"/>
                <w:sz w:val="24"/>
              </w:rPr>
              <w:t>手术台高度范围</w:t>
            </w:r>
            <w:r>
              <w:rPr>
                <w:rFonts w:ascii="宋体" w:eastAsia="宋体" w:hAnsi="宋体" w:cs="宋体" w:hint="eastAsia"/>
                <w:sz w:val="24"/>
              </w:rPr>
              <w:t>：</w:t>
            </w:r>
            <w:r w:rsidRPr="00497E91">
              <w:rPr>
                <w:rFonts w:ascii="宋体" w:eastAsia="宋体" w:hAnsi="宋体" w:cs="宋体" w:hint="eastAsia"/>
                <w:sz w:val="24"/>
              </w:rPr>
              <w:t>710-910±50mm（电动）</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4、</w:t>
            </w:r>
            <w:r w:rsidRPr="00497E91">
              <w:rPr>
                <w:rFonts w:ascii="宋体" w:eastAsia="宋体" w:hAnsi="宋体" w:cs="宋体" w:hint="eastAsia"/>
                <w:sz w:val="24"/>
              </w:rPr>
              <w:t>抽拉式辅助台</w:t>
            </w:r>
            <w:r w:rsidRPr="00497E91">
              <w:rPr>
                <w:rFonts w:ascii="宋体" w:eastAsia="宋体" w:hAnsi="宋体" w:cs="宋体" w:hint="eastAsia"/>
                <w:bCs/>
                <w:sz w:val="24"/>
              </w:rPr>
              <w:t>尺寸：500</w:t>
            </w:r>
            <w:r>
              <w:rPr>
                <w:rFonts w:ascii="宋体" w:eastAsia="宋体" w:hAnsi="宋体" w:cs="宋体" w:hint="eastAsia"/>
                <w:bCs/>
                <w:sz w:val="24"/>
              </w:rPr>
              <w:t>x</w:t>
            </w:r>
            <w:r w:rsidRPr="00497E91">
              <w:rPr>
                <w:rFonts w:ascii="宋体" w:eastAsia="宋体" w:hAnsi="宋体" w:cs="宋体" w:hint="eastAsia"/>
                <w:bCs/>
                <w:sz w:val="24"/>
              </w:rPr>
              <w:t>500mm</w:t>
            </w:r>
            <w:r>
              <w:rPr>
                <w:rFonts w:ascii="宋体" w:eastAsia="宋体" w:hAnsi="宋体" w:cs="宋体" w:hint="eastAsia"/>
                <w:bCs/>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5、</w:t>
            </w:r>
            <w:r w:rsidRPr="00497E91">
              <w:rPr>
                <w:rFonts w:ascii="宋体" w:eastAsia="宋体" w:hAnsi="宋体" w:cs="宋体" w:hint="eastAsia"/>
                <w:sz w:val="24"/>
              </w:rPr>
              <w:t>T型底座后端处宽度≥580mm，前段宽度≥380mm，全长≥900mm，底座厚度≥130mm</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.6</w:t>
            </w:r>
            <w:r>
              <w:rPr>
                <w:rFonts w:ascii="宋体" w:eastAsia="宋体" w:hAnsi="宋体" w:cs="宋体" w:hint="eastAsia"/>
                <w:sz w:val="24"/>
              </w:rPr>
              <w:t>、</w:t>
            </w:r>
            <w:proofErr w:type="gramStart"/>
            <w:r w:rsidRPr="00497E91">
              <w:rPr>
                <w:rFonts w:ascii="宋体" w:eastAsia="宋体" w:hAnsi="宋体" w:cs="宋体" w:hint="eastAsia"/>
                <w:sz w:val="24"/>
              </w:rPr>
              <w:t>背板边轨长度</w:t>
            </w:r>
            <w:proofErr w:type="gramEnd"/>
            <w:r w:rsidRPr="00497E91">
              <w:rPr>
                <w:rFonts w:ascii="宋体" w:eastAsia="宋体" w:hAnsi="宋体" w:cs="宋体" w:hint="eastAsia"/>
                <w:sz w:val="24"/>
              </w:rPr>
              <w:t>≥380mm，座板边</w:t>
            </w:r>
            <w:proofErr w:type="gramStart"/>
            <w:r w:rsidRPr="00497E91">
              <w:rPr>
                <w:rFonts w:ascii="宋体" w:eastAsia="宋体" w:hAnsi="宋体" w:cs="宋体" w:hint="eastAsia"/>
                <w:sz w:val="24"/>
              </w:rPr>
              <w:t>轨</w:t>
            </w:r>
            <w:proofErr w:type="gramEnd"/>
            <w:r w:rsidRPr="00497E91">
              <w:rPr>
                <w:rFonts w:ascii="宋体" w:eastAsia="宋体" w:hAnsi="宋体" w:cs="宋体" w:hint="eastAsia"/>
                <w:sz w:val="24"/>
              </w:rPr>
              <w:t>长度≥480mm</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7、</w:t>
            </w:r>
            <w:r w:rsidRPr="00497E91">
              <w:rPr>
                <w:rFonts w:ascii="宋体" w:eastAsia="宋体" w:hAnsi="宋体" w:cs="宋体" w:hint="eastAsia"/>
                <w:sz w:val="24"/>
              </w:rPr>
              <w:t>污物盆，内径长度≥350mm，宽度≥310mm，深度≥130mm</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8、</w:t>
            </w:r>
            <w:r w:rsidRPr="00497E91">
              <w:rPr>
                <w:rFonts w:ascii="宋体" w:eastAsia="宋体" w:hAnsi="宋体" w:cs="宋体" w:hint="eastAsia"/>
                <w:sz w:val="24"/>
              </w:rPr>
              <w:t>弧形拉手高度</w:t>
            </w:r>
            <w:r>
              <w:rPr>
                <w:rFonts w:ascii="宋体" w:eastAsia="宋体" w:hAnsi="宋体" w:cs="宋体" w:hint="eastAsia"/>
                <w:sz w:val="24"/>
              </w:rPr>
              <w:t>：</w:t>
            </w:r>
            <w:r w:rsidRPr="00497E91">
              <w:rPr>
                <w:rFonts w:ascii="宋体" w:eastAsia="宋体" w:hAnsi="宋体" w:cs="宋体" w:hint="eastAsia"/>
                <w:sz w:val="24"/>
              </w:rPr>
              <w:t>≥90mm</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宋体"/>
                <w:sz w:val="24"/>
              </w:rPr>
            </w:pPr>
            <w:r w:rsidRPr="00497E91">
              <w:rPr>
                <w:rFonts w:ascii="宋体" w:eastAsia="宋体" w:hAnsi="宋体" w:cs="宋体" w:hint="eastAsia"/>
                <w:sz w:val="24"/>
              </w:rPr>
              <w:t>二、配置</w:t>
            </w:r>
            <w:r>
              <w:rPr>
                <w:rFonts w:ascii="宋体" w:eastAsia="宋体" w:hAnsi="宋体" w:cs="宋体"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1、床体：1台</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2、动力系统：</w:t>
            </w:r>
            <w:r w:rsidRPr="00497E91">
              <w:rPr>
                <w:rFonts w:ascii="宋体" w:eastAsia="宋体" w:hAnsi="宋体" w:cs="Times New Roman"/>
                <w:sz w:val="24"/>
              </w:rPr>
              <w:t>1</w:t>
            </w:r>
            <w:r w:rsidRPr="00497E91">
              <w:rPr>
                <w:rFonts w:ascii="宋体" w:eastAsia="宋体" w:hAnsi="宋体" w:cs="Times New Roman" w:hint="eastAsia"/>
                <w:sz w:val="24"/>
              </w:rPr>
              <w:t>套</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3、有线遥控器：</w:t>
            </w:r>
            <w:r w:rsidRPr="00497E91">
              <w:rPr>
                <w:rFonts w:ascii="宋体" w:eastAsia="宋体" w:hAnsi="宋体" w:cs="Times New Roman"/>
                <w:sz w:val="24"/>
              </w:rPr>
              <w:t>1</w:t>
            </w:r>
            <w:r w:rsidRPr="00497E91">
              <w:rPr>
                <w:rFonts w:ascii="宋体" w:eastAsia="宋体" w:hAnsi="宋体" w:cs="Times New Roman" w:hint="eastAsia"/>
                <w:sz w:val="24"/>
              </w:rPr>
              <w:t>个</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4、电源线：1根</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5、</w:t>
            </w:r>
            <w:proofErr w:type="gramStart"/>
            <w:r w:rsidRPr="00497E91">
              <w:rPr>
                <w:rFonts w:ascii="宋体" w:eastAsia="宋体" w:hAnsi="宋体" w:cs="Times New Roman" w:hint="eastAsia"/>
                <w:sz w:val="24"/>
              </w:rPr>
              <w:t>腿托</w:t>
            </w:r>
            <w:proofErr w:type="gramEnd"/>
            <w:r w:rsidRPr="00497E91">
              <w:rPr>
                <w:rFonts w:ascii="宋体" w:eastAsia="宋体" w:hAnsi="宋体" w:cs="Times New Roman" w:hint="eastAsia"/>
                <w:sz w:val="24"/>
              </w:rPr>
              <w:t>:1对</w:t>
            </w:r>
            <w:r>
              <w:rPr>
                <w:rFonts w:ascii="宋体" w:eastAsia="宋体" w:hAnsi="宋体" w:cs="Times New Roman" w:hint="eastAsia"/>
                <w:sz w:val="24"/>
              </w:rPr>
              <w:t>。</w:t>
            </w:r>
            <w:r w:rsidRPr="00497E91">
              <w:rPr>
                <w:rFonts w:ascii="宋体" w:eastAsia="宋体" w:hAnsi="宋体" w:cs="Times New Roman" w:hint="eastAsia"/>
                <w:sz w:val="24"/>
              </w:rPr>
              <w:tab/>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6、手抓：1对</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7、床垫：1套</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8、胳膊托：1对</w:t>
            </w:r>
            <w:r>
              <w:rPr>
                <w:rFonts w:ascii="宋体" w:eastAsia="宋体" w:hAnsi="宋体" w:cs="Times New Roman" w:hint="eastAsia"/>
                <w:sz w:val="24"/>
              </w:rPr>
              <w:t>。</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9、污物盆：1副</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t>10、屏风架：1副</w:t>
            </w:r>
          </w:p>
          <w:p w:rsidR="00BB0D87" w:rsidRPr="00497E91" w:rsidRDefault="00BB0D87" w:rsidP="004952D6">
            <w:pPr>
              <w:spacing w:line="360" w:lineRule="auto"/>
              <w:rPr>
                <w:rFonts w:ascii="宋体" w:eastAsia="宋体" w:hAnsi="宋体" w:cs="Times New Roman"/>
                <w:sz w:val="24"/>
              </w:rPr>
            </w:pPr>
            <w:r w:rsidRPr="00497E91">
              <w:rPr>
                <w:rFonts w:ascii="宋体" w:eastAsia="宋体" w:hAnsi="宋体" w:cs="Times New Roman" w:hint="eastAsia"/>
                <w:sz w:val="24"/>
              </w:rPr>
              <w:lastRenderedPageBreak/>
              <w:t>11、使用说明书</w:t>
            </w:r>
            <w:r w:rsidRPr="00880DCA">
              <w:rPr>
                <w:rFonts w:ascii="宋体" w:eastAsia="宋体" w:hAnsi="宋体" w:cs="Times New Roman" w:hint="eastAsia"/>
                <w:sz w:val="24"/>
              </w:rPr>
              <w:t>：1</w:t>
            </w:r>
            <w:r w:rsidRPr="00497E91">
              <w:rPr>
                <w:rFonts w:ascii="宋体" w:eastAsia="宋体" w:hAnsi="宋体" w:cs="Times New Roman" w:hint="eastAsia"/>
                <w:sz w:val="24"/>
              </w:rPr>
              <w:t>份</w:t>
            </w:r>
            <w:r>
              <w:rPr>
                <w:rFonts w:ascii="宋体" w:eastAsia="宋体" w:hAnsi="宋体" w:cs="Times New Roman" w:hint="eastAsia"/>
                <w:sz w:val="24"/>
              </w:rPr>
              <w:t>。</w:t>
            </w:r>
          </w:p>
          <w:p w:rsidR="00A15898" w:rsidRDefault="00A15898" w:rsidP="00A15898">
            <w:pPr>
              <w:spacing w:line="360" w:lineRule="auto"/>
              <w:rPr>
                <w:rFonts w:ascii="宋体" w:eastAsia="宋体" w:hAnsi="宋体" w:cs="方正仿宋_GBK"/>
                <w:sz w:val="24"/>
              </w:rPr>
            </w:pPr>
          </w:p>
          <w:p w:rsidR="00BB0D87" w:rsidRPr="00831A13" w:rsidRDefault="00A15898" w:rsidP="00A15898">
            <w:pPr>
              <w:spacing w:line="360" w:lineRule="auto"/>
              <w:rPr>
                <w:rFonts w:ascii="宋体" w:eastAsia="宋体" w:hAnsi="宋体" w:cs="方正仿宋_GBK"/>
                <w:sz w:val="24"/>
              </w:rPr>
            </w:pPr>
            <w:r w:rsidRPr="00A15898">
              <w:rPr>
                <w:rFonts w:ascii="宋体" w:eastAsia="宋体" w:hAnsi="宋体" w:cs="方正仿宋_GBK" w:hint="eastAsia"/>
                <w:sz w:val="24"/>
                <w:highlight w:val="green"/>
              </w:rPr>
              <w:t>2、</w:t>
            </w:r>
            <w:r w:rsidR="00BB0D87" w:rsidRPr="00A15898">
              <w:rPr>
                <w:rFonts w:ascii="宋体" w:eastAsia="宋体" w:hAnsi="宋体" w:cs="方正仿宋_GBK" w:hint="eastAsia"/>
                <w:sz w:val="24"/>
                <w:highlight w:val="green"/>
              </w:rPr>
              <w:t>胎心多普勒</w:t>
            </w:r>
          </w:p>
          <w:p w:rsidR="00BB0D87" w:rsidRPr="00831A13" w:rsidRDefault="00BB0D87" w:rsidP="00BB0D87">
            <w:pPr>
              <w:pStyle w:val="affff1"/>
              <w:numPr>
                <w:ilvl w:val="0"/>
                <w:numId w:val="22"/>
              </w:numPr>
              <w:spacing w:line="360" w:lineRule="auto"/>
              <w:ind w:firstLineChars="0"/>
              <w:rPr>
                <w:rFonts w:ascii="宋体" w:eastAsia="宋体" w:hAnsi="宋体" w:cs="方正仿宋_GBK"/>
                <w:sz w:val="24"/>
              </w:rPr>
            </w:pPr>
            <w:r w:rsidRPr="00831A13">
              <w:rPr>
                <w:rFonts w:ascii="宋体" w:eastAsia="宋体" w:hAnsi="宋体" w:cs="方正仿宋_GBK" w:hint="eastAsia"/>
                <w:sz w:val="24"/>
              </w:rPr>
              <w:t>技术参数</w:t>
            </w:r>
            <w:r>
              <w:rPr>
                <w:rFonts w:ascii="宋体" w:eastAsia="宋体" w:hAnsi="宋体" w:cs="方正仿宋_GBK" w:hint="eastAsia"/>
                <w:sz w:val="24"/>
              </w:rPr>
              <w:t>：</w:t>
            </w:r>
          </w:p>
          <w:p w:rsidR="00BB0D87" w:rsidRPr="00831A13" w:rsidRDefault="00BB0D87" w:rsidP="00BB0D87">
            <w:pPr>
              <w:pStyle w:val="affff1"/>
              <w:numPr>
                <w:ilvl w:val="0"/>
                <w:numId w:val="23"/>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监护参数：胎心率（</w:t>
            </w:r>
            <w:r w:rsidRPr="00831A13">
              <w:rPr>
                <w:rFonts w:ascii="宋体" w:eastAsia="宋体" w:hAnsi="宋体"/>
                <w:color w:val="000000"/>
                <w:sz w:val="24"/>
              </w:rPr>
              <w:t>FHR</w:t>
            </w:r>
            <w:r w:rsidRPr="00831A13">
              <w:rPr>
                <w:rFonts w:ascii="宋体" w:eastAsia="宋体" w:hAnsi="宋体" w:hint="eastAsia"/>
                <w:color w:val="000000"/>
                <w:sz w:val="24"/>
              </w:rPr>
              <w:t>）</w:t>
            </w:r>
            <w:r>
              <w:rPr>
                <w:rFonts w:ascii="宋体" w:eastAsia="宋体" w:hAnsi="宋体" w:hint="eastAsia"/>
                <w:color w:val="000000"/>
                <w:sz w:val="24"/>
              </w:rPr>
              <w:t>。</w:t>
            </w:r>
          </w:p>
          <w:p w:rsidR="00BB0D87" w:rsidRPr="00831A13" w:rsidRDefault="00BB0D87" w:rsidP="00BB0D87">
            <w:pPr>
              <w:pStyle w:val="affff1"/>
              <w:numPr>
                <w:ilvl w:val="0"/>
                <w:numId w:val="23"/>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显示屏</w:t>
            </w:r>
            <w:r>
              <w:rPr>
                <w:rFonts w:ascii="宋体" w:eastAsia="宋体" w:hAnsi="宋体" w:hint="eastAsia"/>
                <w:color w:val="000000"/>
                <w:sz w:val="24"/>
              </w:rPr>
              <w:t>≥</w:t>
            </w:r>
            <w:r w:rsidRPr="00831A13">
              <w:rPr>
                <w:rFonts w:ascii="宋体" w:eastAsia="宋体" w:hAnsi="宋体" w:hint="eastAsia"/>
                <w:color w:val="000000"/>
                <w:sz w:val="24"/>
              </w:rPr>
              <w:t>2.</w:t>
            </w:r>
            <w:r>
              <w:rPr>
                <w:rFonts w:ascii="宋体" w:eastAsia="宋体" w:hAnsi="宋体" w:hint="eastAsia"/>
                <w:color w:val="000000"/>
                <w:sz w:val="24"/>
              </w:rPr>
              <w:t>5英寸</w:t>
            </w:r>
            <w:r w:rsidRPr="00831A13">
              <w:rPr>
                <w:rFonts w:ascii="宋体" w:eastAsia="宋体" w:hAnsi="宋体" w:hint="eastAsia"/>
                <w:color w:val="000000"/>
                <w:sz w:val="24"/>
              </w:rPr>
              <w:t>，采用大数字显示胎心率</w:t>
            </w:r>
            <w:r>
              <w:rPr>
                <w:rFonts w:ascii="宋体" w:eastAsia="宋体" w:hAnsi="宋体" w:hint="eastAsia"/>
                <w:color w:val="000000"/>
                <w:sz w:val="24"/>
              </w:rPr>
              <w:t>、</w:t>
            </w:r>
            <w:r w:rsidRPr="00831A13">
              <w:rPr>
                <w:rFonts w:ascii="宋体" w:eastAsia="宋体" w:hAnsi="宋体" w:hint="eastAsia"/>
                <w:color w:val="000000"/>
                <w:sz w:val="24"/>
              </w:rPr>
              <w:t>各项工作指标</w:t>
            </w:r>
            <w:r>
              <w:rPr>
                <w:rFonts w:ascii="宋体" w:eastAsia="宋体" w:hAnsi="宋体" w:hint="eastAsia"/>
                <w:color w:val="000000"/>
                <w:sz w:val="24"/>
              </w:rPr>
              <w:t>。</w:t>
            </w:r>
          </w:p>
          <w:p w:rsidR="00BB0D87" w:rsidRPr="00831A13" w:rsidRDefault="00BB0D87" w:rsidP="00BB0D87">
            <w:pPr>
              <w:pStyle w:val="affff1"/>
              <w:numPr>
                <w:ilvl w:val="0"/>
                <w:numId w:val="23"/>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最大综合灵敏度：</w:t>
            </w:r>
            <w:r>
              <w:rPr>
                <w:rFonts w:ascii="宋体" w:eastAsia="宋体" w:hAnsi="宋体" w:hint="eastAsia"/>
                <w:color w:val="000000"/>
                <w:sz w:val="24"/>
              </w:rPr>
              <w:t>≥</w:t>
            </w:r>
            <w:r w:rsidRPr="00831A13">
              <w:rPr>
                <w:rFonts w:ascii="宋体" w:eastAsia="宋体" w:hAnsi="宋体" w:hint="eastAsia"/>
                <w:color w:val="000000"/>
                <w:sz w:val="24"/>
              </w:rPr>
              <w:t>90dB</w:t>
            </w:r>
            <w:r>
              <w:rPr>
                <w:rFonts w:ascii="宋体" w:eastAsia="宋体" w:hAnsi="宋体" w:hint="eastAsia"/>
                <w:color w:val="000000"/>
                <w:sz w:val="24"/>
              </w:rPr>
              <w:t>。</w:t>
            </w:r>
          </w:p>
          <w:p w:rsidR="00BB0D87" w:rsidRPr="00831A13" w:rsidRDefault="00BB0D87" w:rsidP="00BB0D87">
            <w:pPr>
              <w:pStyle w:val="affff1"/>
              <w:numPr>
                <w:ilvl w:val="0"/>
                <w:numId w:val="23"/>
              </w:numPr>
              <w:spacing w:before="156" w:line="360" w:lineRule="auto"/>
              <w:ind w:firstLineChars="0"/>
              <w:rPr>
                <w:rFonts w:ascii="宋体" w:eastAsia="宋体" w:hAnsi="宋体"/>
                <w:color w:val="000000"/>
                <w:sz w:val="24"/>
              </w:rPr>
            </w:pPr>
            <w:r>
              <w:rPr>
                <w:rFonts w:ascii="宋体" w:eastAsia="宋体" w:hAnsi="宋体" w:hint="eastAsia"/>
                <w:color w:val="000000"/>
                <w:sz w:val="24"/>
              </w:rPr>
              <w:t>采用</w:t>
            </w:r>
            <w:r w:rsidRPr="00831A13">
              <w:rPr>
                <w:rFonts w:ascii="宋体" w:eastAsia="宋体" w:hAnsi="宋体" w:hint="eastAsia"/>
                <w:color w:val="000000"/>
                <w:sz w:val="24"/>
              </w:rPr>
              <w:t>隐藏式提手</w:t>
            </w:r>
            <w:r>
              <w:rPr>
                <w:rFonts w:ascii="宋体" w:eastAsia="宋体" w:hAnsi="宋体" w:hint="eastAsia"/>
                <w:color w:val="000000"/>
                <w:sz w:val="24"/>
              </w:rPr>
              <w:t>。</w:t>
            </w:r>
          </w:p>
          <w:p w:rsidR="00BB0D87" w:rsidRPr="00831A13" w:rsidRDefault="00BB0D87" w:rsidP="00BB0D87">
            <w:pPr>
              <w:pStyle w:val="affff1"/>
              <w:numPr>
                <w:ilvl w:val="0"/>
                <w:numId w:val="23"/>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探头</w:t>
            </w:r>
            <w:proofErr w:type="gramStart"/>
            <w:r w:rsidRPr="00831A13">
              <w:rPr>
                <w:rFonts w:ascii="宋体" w:eastAsia="宋体" w:hAnsi="宋体" w:hint="eastAsia"/>
                <w:color w:val="000000"/>
                <w:sz w:val="24"/>
              </w:rPr>
              <w:t>防滑抗摔设计</w:t>
            </w:r>
            <w:proofErr w:type="gramEnd"/>
            <w:r>
              <w:rPr>
                <w:rFonts w:ascii="宋体" w:eastAsia="宋体" w:hAnsi="宋体" w:hint="eastAsia"/>
                <w:color w:val="000000"/>
                <w:sz w:val="24"/>
              </w:rPr>
              <w:t>。</w:t>
            </w:r>
          </w:p>
          <w:p w:rsidR="00BB0D87" w:rsidRPr="00831A13" w:rsidRDefault="00BB0D87" w:rsidP="00BB0D87">
            <w:pPr>
              <w:pStyle w:val="affff1"/>
              <w:numPr>
                <w:ilvl w:val="0"/>
                <w:numId w:val="23"/>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采用双扬声器设计</w:t>
            </w:r>
            <w:r>
              <w:rPr>
                <w:rFonts w:ascii="宋体" w:eastAsia="宋体" w:hAnsi="宋体" w:hint="eastAsia"/>
                <w:color w:val="000000"/>
                <w:sz w:val="24"/>
              </w:rPr>
              <w:t>。</w:t>
            </w:r>
          </w:p>
          <w:p w:rsidR="00BB0D87" w:rsidRPr="00831A13" w:rsidRDefault="00BB0D87" w:rsidP="004952D6">
            <w:pPr>
              <w:spacing w:before="156" w:line="360" w:lineRule="auto"/>
              <w:rPr>
                <w:rFonts w:ascii="宋体" w:eastAsia="宋体" w:hAnsi="宋体"/>
                <w:sz w:val="24"/>
              </w:rPr>
            </w:pPr>
            <w:r>
              <w:rPr>
                <w:rFonts w:ascii="宋体" w:eastAsia="宋体" w:hAnsi="宋体"/>
                <w:color w:val="000000"/>
                <w:sz w:val="24"/>
              </w:rPr>
              <w:t>7</w:t>
            </w:r>
            <w:r>
              <w:rPr>
                <w:rFonts w:ascii="宋体" w:eastAsia="宋体" w:hAnsi="宋体" w:hint="eastAsia"/>
                <w:color w:val="000000"/>
                <w:sz w:val="24"/>
              </w:rPr>
              <w:t>、</w:t>
            </w:r>
            <w:r w:rsidRPr="00831A13">
              <w:rPr>
                <w:rFonts w:ascii="宋体" w:eastAsia="宋体" w:hAnsi="宋体" w:hint="eastAsia"/>
                <w:color w:val="000000"/>
                <w:sz w:val="24"/>
              </w:rPr>
              <w:t>采用</w:t>
            </w:r>
            <w:r w:rsidRPr="00831A13">
              <w:rPr>
                <w:rFonts w:ascii="宋体" w:eastAsia="宋体" w:hAnsi="宋体"/>
                <w:sz w:val="24"/>
              </w:rPr>
              <w:t>Hifi Threshold Level</w:t>
            </w:r>
            <w:r w:rsidRPr="00831A13">
              <w:rPr>
                <w:rFonts w:ascii="宋体" w:eastAsia="宋体" w:hAnsi="宋体" w:hint="eastAsia"/>
                <w:sz w:val="24"/>
              </w:rPr>
              <w:t>降噪技术</w:t>
            </w:r>
            <w:r>
              <w:rPr>
                <w:rFonts w:ascii="宋体" w:eastAsia="宋体" w:hAnsi="宋体" w:hint="eastAsia"/>
                <w:sz w:val="24"/>
              </w:rPr>
              <w:t>。</w:t>
            </w:r>
          </w:p>
          <w:p w:rsidR="00BB0D87" w:rsidRPr="00831A13" w:rsidRDefault="00BB0D87" w:rsidP="00BB0D87">
            <w:pPr>
              <w:pStyle w:val="affff1"/>
              <w:numPr>
                <w:ilvl w:val="0"/>
                <w:numId w:val="24"/>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采用自相关计算技术</w:t>
            </w:r>
            <w:proofErr w:type="gramStart"/>
            <w:r w:rsidRPr="00831A13">
              <w:rPr>
                <w:rFonts w:ascii="宋体" w:eastAsia="宋体" w:hAnsi="宋体" w:hint="eastAsia"/>
                <w:color w:val="000000"/>
                <w:sz w:val="24"/>
              </w:rPr>
              <w:t>和过零检测</w:t>
            </w:r>
            <w:proofErr w:type="gramEnd"/>
            <w:r w:rsidRPr="00831A13">
              <w:rPr>
                <w:rFonts w:ascii="宋体" w:eastAsia="宋体" w:hAnsi="宋体" w:hint="eastAsia"/>
                <w:color w:val="000000"/>
                <w:sz w:val="24"/>
              </w:rPr>
              <w:t>算法</w:t>
            </w:r>
            <w:r>
              <w:rPr>
                <w:rFonts w:ascii="宋体" w:eastAsia="宋体" w:hAnsi="宋体" w:hint="eastAsia"/>
                <w:color w:val="000000"/>
                <w:sz w:val="24"/>
              </w:rPr>
              <w:t>测量</w:t>
            </w:r>
            <w:r w:rsidRPr="00831A13">
              <w:rPr>
                <w:rFonts w:ascii="宋体" w:eastAsia="宋体" w:hAnsi="宋体" w:hint="eastAsia"/>
                <w:color w:val="000000"/>
                <w:sz w:val="24"/>
              </w:rPr>
              <w:t>胎心率</w:t>
            </w:r>
            <w:r>
              <w:rPr>
                <w:rFonts w:ascii="宋体" w:eastAsia="宋体" w:hAnsi="宋体" w:hint="eastAsia"/>
                <w:color w:val="000000"/>
                <w:sz w:val="24"/>
              </w:rPr>
              <w:t>。</w:t>
            </w:r>
          </w:p>
          <w:p w:rsidR="00BB0D87" w:rsidRPr="00831A13" w:rsidRDefault="00BB0D87" w:rsidP="00BB0D87">
            <w:pPr>
              <w:pStyle w:val="affff1"/>
              <w:numPr>
                <w:ilvl w:val="0"/>
                <w:numId w:val="24"/>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内置录音回放芯片，可回放</w:t>
            </w:r>
            <w:proofErr w:type="gramStart"/>
            <w:r w:rsidRPr="00831A13">
              <w:rPr>
                <w:rFonts w:ascii="宋体" w:eastAsia="宋体" w:hAnsi="宋体" w:hint="eastAsia"/>
                <w:color w:val="000000"/>
                <w:sz w:val="24"/>
              </w:rPr>
              <w:t>胎</w:t>
            </w:r>
            <w:proofErr w:type="gramEnd"/>
            <w:r w:rsidRPr="00831A13">
              <w:rPr>
                <w:rFonts w:ascii="宋体" w:eastAsia="宋体" w:hAnsi="宋体" w:hint="eastAsia"/>
                <w:color w:val="000000"/>
                <w:sz w:val="24"/>
              </w:rPr>
              <w:t>心音</w:t>
            </w:r>
            <w:r>
              <w:rPr>
                <w:rFonts w:ascii="宋体" w:eastAsia="宋体" w:hAnsi="宋体" w:hint="eastAsia"/>
                <w:color w:val="000000"/>
                <w:sz w:val="24"/>
              </w:rPr>
              <w:t>。</w:t>
            </w:r>
          </w:p>
          <w:p w:rsidR="00BB0D87" w:rsidRPr="00831A13" w:rsidRDefault="00BB0D87" w:rsidP="004952D6">
            <w:pPr>
              <w:spacing w:before="156" w:line="360" w:lineRule="auto"/>
              <w:rPr>
                <w:rFonts w:ascii="宋体" w:eastAsia="宋体" w:hAnsi="宋体"/>
                <w:color w:val="000000"/>
                <w:sz w:val="24"/>
              </w:rPr>
            </w:pPr>
            <w:r>
              <w:rPr>
                <w:rFonts w:ascii="宋体" w:eastAsia="宋体" w:hAnsi="宋体" w:hint="eastAsia"/>
                <w:color w:val="000000"/>
                <w:sz w:val="24"/>
              </w:rPr>
              <w:t>1</w:t>
            </w:r>
            <w:r>
              <w:rPr>
                <w:rFonts w:ascii="宋体" w:eastAsia="宋体" w:hAnsi="宋体"/>
                <w:color w:val="000000"/>
                <w:sz w:val="24"/>
              </w:rPr>
              <w:t>0</w:t>
            </w:r>
            <w:r>
              <w:rPr>
                <w:rFonts w:ascii="宋体" w:eastAsia="宋体" w:hAnsi="宋体" w:hint="eastAsia"/>
                <w:color w:val="000000"/>
                <w:sz w:val="24"/>
              </w:rPr>
              <w:t>、</w:t>
            </w:r>
            <w:r w:rsidRPr="00831A13">
              <w:rPr>
                <w:rFonts w:ascii="宋体" w:eastAsia="宋体" w:hAnsi="宋体" w:hint="eastAsia"/>
                <w:color w:val="000000"/>
                <w:sz w:val="24"/>
              </w:rPr>
              <w:t>配备耳机接口，可将胎心音记录在PC机、录音机或MP3中永久保存</w:t>
            </w:r>
            <w:r>
              <w:rPr>
                <w:rFonts w:ascii="宋体" w:eastAsia="宋体" w:hAnsi="宋体" w:hint="eastAsia"/>
                <w:color w:val="000000"/>
                <w:sz w:val="24"/>
              </w:rPr>
              <w:t>。</w:t>
            </w:r>
          </w:p>
          <w:p w:rsidR="00BB0D87" w:rsidRPr="00831A13" w:rsidRDefault="00BB0D87" w:rsidP="004952D6">
            <w:pPr>
              <w:spacing w:before="156" w:line="360" w:lineRule="auto"/>
              <w:rPr>
                <w:rFonts w:ascii="宋体" w:eastAsia="宋体" w:hAnsi="宋体"/>
                <w:color w:val="000000"/>
                <w:sz w:val="24"/>
              </w:rPr>
            </w:pPr>
            <w:r>
              <w:rPr>
                <w:rFonts w:ascii="宋体" w:eastAsia="宋体" w:hAnsi="宋体"/>
                <w:color w:val="000000"/>
                <w:sz w:val="24"/>
              </w:rPr>
              <w:t>11</w:t>
            </w:r>
            <w:r>
              <w:rPr>
                <w:rFonts w:ascii="宋体" w:eastAsia="宋体" w:hAnsi="宋体" w:hint="eastAsia"/>
                <w:color w:val="000000"/>
                <w:sz w:val="24"/>
              </w:rPr>
              <w:t>、</w:t>
            </w:r>
            <w:r w:rsidRPr="00831A13">
              <w:rPr>
                <w:rFonts w:ascii="宋体" w:eastAsia="宋体" w:hAnsi="宋体" w:hint="eastAsia"/>
                <w:color w:val="000000"/>
                <w:sz w:val="24"/>
              </w:rPr>
              <w:t>交直流两用</w:t>
            </w:r>
            <w:r>
              <w:rPr>
                <w:rFonts w:ascii="宋体" w:eastAsia="宋体" w:hAnsi="宋体" w:hint="eastAsia"/>
                <w:color w:val="000000"/>
                <w:sz w:val="24"/>
              </w:rPr>
              <w:t>，</w:t>
            </w:r>
            <w:r w:rsidRPr="00831A13">
              <w:rPr>
                <w:rFonts w:ascii="宋体" w:eastAsia="宋体" w:hAnsi="宋体" w:hint="eastAsia"/>
                <w:color w:val="000000"/>
                <w:sz w:val="24"/>
              </w:rPr>
              <w:t>内置可充电电池</w:t>
            </w:r>
            <w:r>
              <w:rPr>
                <w:rFonts w:ascii="宋体" w:eastAsia="宋体" w:hAnsi="宋体" w:hint="eastAsia"/>
                <w:color w:val="000000"/>
                <w:sz w:val="24"/>
              </w:rPr>
              <w:t>。</w:t>
            </w:r>
          </w:p>
          <w:p w:rsidR="00BB0D87" w:rsidRPr="00831A13" w:rsidRDefault="00BB0D87" w:rsidP="00BB0D87">
            <w:pPr>
              <w:pStyle w:val="affff1"/>
              <w:numPr>
                <w:ilvl w:val="0"/>
                <w:numId w:val="25"/>
              </w:numPr>
              <w:spacing w:before="156" w:line="360" w:lineRule="auto"/>
              <w:ind w:firstLineChars="0"/>
              <w:rPr>
                <w:rFonts w:ascii="宋体" w:eastAsia="宋体" w:hAnsi="宋体"/>
                <w:color w:val="000000"/>
                <w:sz w:val="24"/>
              </w:rPr>
            </w:pPr>
            <w:r>
              <w:rPr>
                <w:rFonts w:ascii="宋体" w:eastAsia="宋体" w:hAnsi="宋体" w:hint="eastAsia"/>
                <w:color w:val="000000"/>
                <w:sz w:val="24"/>
              </w:rPr>
              <w:t>具有</w:t>
            </w:r>
            <w:r w:rsidRPr="00831A13">
              <w:rPr>
                <w:rFonts w:ascii="宋体" w:eastAsia="宋体" w:hAnsi="宋体" w:hint="eastAsia"/>
                <w:color w:val="000000"/>
                <w:sz w:val="24"/>
              </w:rPr>
              <w:t>充电电路控制</w:t>
            </w:r>
            <w:r>
              <w:rPr>
                <w:rFonts w:ascii="宋体" w:eastAsia="宋体" w:hAnsi="宋体" w:hint="eastAsia"/>
                <w:color w:val="000000"/>
                <w:sz w:val="24"/>
              </w:rPr>
              <w:t>、</w:t>
            </w:r>
            <w:r w:rsidRPr="00831A13">
              <w:rPr>
                <w:rFonts w:ascii="宋体" w:eastAsia="宋体" w:hAnsi="宋体" w:hint="eastAsia"/>
                <w:color w:val="000000"/>
                <w:sz w:val="24"/>
              </w:rPr>
              <w:t>过温控制</w:t>
            </w:r>
            <w:r>
              <w:rPr>
                <w:rFonts w:ascii="宋体" w:eastAsia="宋体" w:hAnsi="宋体" w:hint="eastAsia"/>
                <w:color w:val="000000"/>
                <w:sz w:val="24"/>
              </w:rPr>
              <w:t>、</w:t>
            </w:r>
            <w:r w:rsidRPr="00831A13">
              <w:rPr>
                <w:rFonts w:ascii="宋体" w:eastAsia="宋体" w:hAnsi="宋体" w:hint="eastAsia"/>
                <w:color w:val="000000"/>
                <w:sz w:val="24"/>
              </w:rPr>
              <w:t>过流保护</w:t>
            </w:r>
            <w:r>
              <w:rPr>
                <w:rFonts w:ascii="宋体" w:eastAsia="宋体" w:hAnsi="宋体" w:hint="eastAsia"/>
                <w:color w:val="000000"/>
                <w:sz w:val="24"/>
              </w:rPr>
              <w:t>功能。</w:t>
            </w:r>
          </w:p>
          <w:p w:rsidR="00BB0D87" w:rsidRPr="00831A13" w:rsidRDefault="00BB0D87" w:rsidP="00BB0D87">
            <w:pPr>
              <w:pStyle w:val="affff1"/>
              <w:numPr>
                <w:ilvl w:val="0"/>
                <w:numId w:val="25"/>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采用低功耗设计，无信号</w:t>
            </w:r>
            <w:r>
              <w:rPr>
                <w:rFonts w:ascii="宋体" w:eastAsia="宋体" w:hAnsi="宋体" w:hint="eastAsia"/>
                <w:color w:val="000000"/>
                <w:sz w:val="24"/>
              </w:rPr>
              <w:t>、</w:t>
            </w:r>
            <w:r w:rsidRPr="00831A13">
              <w:rPr>
                <w:rFonts w:ascii="宋体" w:eastAsia="宋体" w:hAnsi="宋体" w:hint="eastAsia"/>
                <w:color w:val="000000"/>
                <w:sz w:val="24"/>
              </w:rPr>
              <w:t>无操作自动关机</w:t>
            </w:r>
            <w:r>
              <w:rPr>
                <w:rFonts w:ascii="宋体" w:eastAsia="宋体" w:hAnsi="宋体" w:hint="eastAsia"/>
                <w:color w:val="000000"/>
                <w:sz w:val="24"/>
              </w:rPr>
              <w:t>。</w:t>
            </w:r>
          </w:p>
          <w:p w:rsidR="00BB0D87" w:rsidRPr="00831A13" w:rsidRDefault="00BB0D87" w:rsidP="00BB0D87">
            <w:pPr>
              <w:pStyle w:val="affff1"/>
              <w:numPr>
                <w:ilvl w:val="0"/>
                <w:numId w:val="25"/>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实时时钟显示</w:t>
            </w:r>
            <w:r>
              <w:rPr>
                <w:rFonts w:ascii="宋体" w:eastAsia="宋体" w:hAnsi="宋体" w:hint="eastAsia"/>
                <w:color w:val="000000"/>
                <w:sz w:val="24"/>
              </w:rPr>
              <w:t>。</w:t>
            </w:r>
          </w:p>
          <w:p w:rsidR="00BB0D87" w:rsidRPr="00831A13" w:rsidRDefault="00BB0D87" w:rsidP="00BB0D87">
            <w:pPr>
              <w:pStyle w:val="affff1"/>
              <w:numPr>
                <w:ilvl w:val="0"/>
                <w:numId w:val="25"/>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BF</w:t>
            </w:r>
            <w:proofErr w:type="gramStart"/>
            <w:r w:rsidRPr="00831A13">
              <w:rPr>
                <w:rFonts w:ascii="宋体" w:eastAsia="宋体" w:hAnsi="宋体" w:hint="eastAsia"/>
                <w:color w:val="000000"/>
                <w:sz w:val="24"/>
              </w:rPr>
              <w:t>型防电击</w:t>
            </w:r>
            <w:proofErr w:type="gramEnd"/>
            <w:r w:rsidRPr="00831A13">
              <w:rPr>
                <w:rFonts w:ascii="宋体" w:eastAsia="宋体" w:hAnsi="宋体" w:hint="eastAsia"/>
                <w:color w:val="000000"/>
                <w:sz w:val="24"/>
              </w:rPr>
              <w:t>等级</w:t>
            </w:r>
            <w:r>
              <w:rPr>
                <w:rFonts w:ascii="宋体" w:eastAsia="宋体" w:hAnsi="宋体" w:hint="eastAsia"/>
                <w:color w:val="000000"/>
                <w:sz w:val="24"/>
              </w:rPr>
              <w:t>。</w:t>
            </w:r>
          </w:p>
          <w:p w:rsidR="00BB0D87" w:rsidRPr="00831A13" w:rsidRDefault="00BB0D87" w:rsidP="00BB0D87">
            <w:pPr>
              <w:pStyle w:val="affff1"/>
              <w:numPr>
                <w:ilvl w:val="0"/>
                <w:numId w:val="25"/>
              </w:numPr>
              <w:spacing w:before="156" w:line="360" w:lineRule="auto"/>
              <w:ind w:firstLineChars="0"/>
              <w:rPr>
                <w:rFonts w:ascii="宋体" w:eastAsia="宋体" w:hAnsi="宋体"/>
                <w:color w:val="000000"/>
                <w:sz w:val="24"/>
              </w:rPr>
            </w:pPr>
            <w:r w:rsidRPr="00831A13">
              <w:rPr>
                <w:rFonts w:ascii="宋体" w:eastAsia="宋体" w:hAnsi="宋体" w:hint="eastAsia"/>
                <w:color w:val="000000"/>
                <w:sz w:val="24"/>
              </w:rPr>
              <w:t>IPX4防水等级探头</w:t>
            </w:r>
            <w:r>
              <w:rPr>
                <w:rFonts w:ascii="宋体" w:eastAsia="宋体" w:hAnsi="宋体" w:hint="eastAsia"/>
                <w:color w:val="000000"/>
                <w:sz w:val="24"/>
              </w:rPr>
              <w:t>。</w:t>
            </w:r>
          </w:p>
          <w:p w:rsidR="00BB0D87" w:rsidRPr="00831A13" w:rsidRDefault="00BB0D87" w:rsidP="004952D6">
            <w:pPr>
              <w:spacing w:before="156" w:line="360" w:lineRule="auto"/>
              <w:rPr>
                <w:rFonts w:ascii="宋体" w:eastAsia="宋体" w:hAnsi="宋体"/>
                <w:color w:val="000000"/>
                <w:sz w:val="24"/>
              </w:rPr>
            </w:pPr>
            <w:r>
              <w:rPr>
                <w:rFonts w:ascii="宋体" w:eastAsia="宋体" w:hAnsi="宋体"/>
                <w:color w:val="000000"/>
                <w:sz w:val="24"/>
              </w:rPr>
              <w:t>17</w:t>
            </w:r>
            <w:r>
              <w:rPr>
                <w:rFonts w:ascii="宋体" w:eastAsia="宋体" w:hAnsi="宋体" w:hint="eastAsia"/>
                <w:color w:val="000000"/>
                <w:sz w:val="24"/>
              </w:rPr>
              <w:t>、</w:t>
            </w:r>
            <w:r w:rsidRPr="00831A13">
              <w:rPr>
                <w:rFonts w:ascii="宋体" w:eastAsia="宋体" w:hAnsi="宋体" w:hint="eastAsia"/>
                <w:color w:val="000000"/>
                <w:sz w:val="24"/>
              </w:rPr>
              <w:t>主机内置可充电镍氢电池，额定容量2</w:t>
            </w:r>
            <w:r w:rsidRPr="00831A13">
              <w:rPr>
                <w:rFonts w:ascii="宋体" w:eastAsia="宋体" w:hAnsi="宋体"/>
                <w:color w:val="000000"/>
                <w:sz w:val="24"/>
              </w:rPr>
              <w:t>000mAh</w:t>
            </w:r>
            <w:r w:rsidRPr="00831A13">
              <w:rPr>
                <w:rFonts w:ascii="宋体" w:eastAsia="宋体" w:hAnsi="宋体" w:hint="eastAsia"/>
                <w:color w:val="000000"/>
                <w:sz w:val="24"/>
              </w:rPr>
              <w:t>，可连续使用</w:t>
            </w:r>
            <w:r w:rsidRPr="00831A13">
              <w:rPr>
                <w:rFonts w:ascii="宋体" w:eastAsia="宋体" w:hAnsi="宋体"/>
                <w:color w:val="000000"/>
                <w:sz w:val="24"/>
              </w:rPr>
              <w:t>8</w:t>
            </w:r>
            <w:r w:rsidRPr="00831A13">
              <w:rPr>
                <w:rFonts w:ascii="宋体" w:eastAsia="宋体" w:hAnsi="宋体" w:hint="eastAsia"/>
                <w:color w:val="000000"/>
                <w:sz w:val="24"/>
              </w:rPr>
              <w:t>小时；</w:t>
            </w:r>
          </w:p>
          <w:p w:rsidR="00BB0D87" w:rsidRPr="00831A13" w:rsidRDefault="00BB0D87" w:rsidP="004952D6">
            <w:pPr>
              <w:spacing w:line="360" w:lineRule="auto"/>
              <w:rPr>
                <w:rFonts w:ascii="宋体" w:eastAsia="宋体" w:hAnsi="宋体" w:cs="方正仿宋_GBK"/>
                <w:sz w:val="24"/>
              </w:rPr>
            </w:pPr>
          </w:p>
          <w:p w:rsidR="00BB0D87" w:rsidRDefault="00BB0D87" w:rsidP="00BB0D87">
            <w:pPr>
              <w:numPr>
                <w:ilvl w:val="0"/>
                <w:numId w:val="21"/>
              </w:numPr>
              <w:spacing w:line="360" w:lineRule="auto"/>
              <w:rPr>
                <w:rFonts w:ascii="宋体" w:eastAsia="宋体" w:hAnsi="宋体" w:cs="方正仿宋_GBK"/>
                <w:sz w:val="24"/>
              </w:rPr>
            </w:pPr>
            <w:r w:rsidRPr="00831A13">
              <w:rPr>
                <w:rFonts w:ascii="宋体" w:eastAsia="宋体" w:hAnsi="宋体" w:cs="方正仿宋_GBK" w:hint="eastAsia"/>
                <w:sz w:val="24"/>
              </w:rPr>
              <w:t>配置清单</w:t>
            </w:r>
          </w:p>
          <w:p w:rsidR="00BB0D87" w:rsidRDefault="00BB0D87" w:rsidP="00F8329B">
            <w:pPr>
              <w:spacing w:line="360" w:lineRule="auto"/>
              <w:rPr>
                <w:rFonts w:ascii="宋体" w:eastAsia="宋体" w:hAnsi="宋体" w:cs="方正仿宋_GBK"/>
                <w:sz w:val="24"/>
              </w:rPr>
            </w:pPr>
            <w:r>
              <w:rPr>
                <w:rFonts w:ascii="宋体" w:eastAsia="宋体" w:hAnsi="宋体" w:cs="方正仿宋_GBK" w:hint="eastAsia"/>
                <w:sz w:val="24"/>
              </w:rPr>
              <w:t>1、</w:t>
            </w:r>
            <w:r w:rsidRPr="00831A13">
              <w:rPr>
                <w:rFonts w:ascii="宋体" w:eastAsia="宋体" w:hAnsi="宋体" w:hint="eastAsia"/>
                <w:color w:val="000000"/>
                <w:sz w:val="24"/>
              </w:rPr>
              <w:t>标配</w:t>
            </w:r>
            <w:r w:rsidRPr="00831A13">
              <w:rPr>
                <w:rFonts w:ascii="宋体" w:eastAsia="宋体" w:hAnsi="宋体"/>
                <w:color w:val="000000"/>
                <w:sz w:val="24"/>
              </w:rPr>
              <w:t>：</w:t>
            </w:r>
            <w:r w:rsidRPr="00831A13">
              <w:rPr>
                <w:rFonts w:ascii="宋体" w:eastAsia="宋体" w:hAnsi="宋体" w:hint="eastAsia"/>
                <w:color w:val="000000"/>
                <w:sz w:val="24"/>
              </w:rPr>
              <w:t>3</w:t>
            </w:r>
            <w:r w:rsidRPr="00831A13">
              <w:rPr>
                <w:rFonts w:ascii="宋体" w:eastAsia="宋体" w:hAnsi="宋体"/>
                <w:color w:val="000000"/>
                <w:sz w:val="24"/>
              </w:rPr>
              <w:t>MHz</w:t>
            </w:r>
            <w:r w:rsidRPr="00831A13">
              <w:rPr>
                <w:rFonts w:ascii="宋体" w:eastAsia="宋体" w:hAnsi="宋体" w:hint="eastAsia"/>
                <w:color w:val="000000"/>
                <w:sz w:val="24"/>
              </w:rPr>
              <w:t>有</w:t>
            </w:r>
            <w:r w:rsidRPr="00831A13">
              <w:rPr>
                <w:rFonts w:ascii="宋体" w:eastAsia="宋体" w:hAnsi="宋体"/>
                <w:color w:val="000000"/>
                <w:sz w:val="24"/>
              </w:rPr>
              <w:t>线探头</w:t>
            </w:r>
            <w:r w:rsidRPr="00831A13">
              <w:rPr>
                <w:rFonts w:ascii="宋体" w:eastAsia="宋体" w:hAnsi="宋体" w:hint="eastAsia"/>
                <w:color w:val="000000"/>
                <w:sz w:val="24"/>
              </w:rPr>
              <w:t>、</w:t>
            </w:r>
            <w:r w:rsidRPr="00831A13">
              <w:rPr>
                <w:rFonts w:ascii="宋体" w:eastAsia="宋体" w:hAnsi="宋体" w:hint="eastAsia"/>
                <w:bCs/>
                <w:sz w:val="24"/>
              </w:rPr>
              <w:t>主</w:t>
            </w:r>
            <w:r w:rsidRPr="00831A13">
              <w:rPr>
                <w:rFonts w:ascii="宋体" w:eastAsia="宋体" w:hAnsi="宋体" w:hint="eastAsia"/>
                <w:color w:val="000000"/>
                <w:sz w:val="24"/>
              </w:rPr>
              <w:t>机</w:t>
            </w:r>
            <w:r w:rsidRPr="00831A13">
              <w:rPr>
                <w:rFonts w:ascii="宋体" w:eastAsia="宋体" w:hAnsi="宋体" w:hint="eastAsia"/>
                <w:bCs/>
                <w:sz w:val="24"/>
              </w:rPr>
              <w:t>镍氢电池、</w:t>
            </w:r>
            <w:r w:rsidRPr="00831A13">
              <w:rPr>
                <w:rFonts w:ascii="宋体" w:eastAsia="宋体" w:hAnsi="宋体" w:hint="eastAsia"/>
                <w:color w:val="000000"/>
                <w:sz w:val="24"/>
              </w:rPr>
              <w:t>耦合剂、电源线、</w:t>
            </w:r>
            <w:r w:rsidRPr="00831A13">
              <w:rPr>
                <w:rFonts w:ascii="宋体" w:eastAsia="宋体" w:hAnsi="宋体" w:hint="eastAsia"/>
                <w:bCs/>
                <w:color w:val="000000"/>
                <w:sz w:val="24"/>
              </w:rPr>
              <w:t>中文用户文件（</w:t>
            </w:r>
            <w:r w:rsidRPr="00831A13">
              <w:rPr>
                <w:rFonts w:ascii="宋体" w:eastAsia="宋体" w:hAnsi="宋体" w:hint="eastAsia"/>
                <w:bCs/>
                <w:sz w:val="24"/>
              </w:rPr>
              <w:t>合格证，保修</w:t>
            </w:r>
            <w:r w:rsidRPr="00831A13">
              <w:rPr>
                <w:rFonts w:ascii="宋体" w:eastAsia="宋体" w:hAnsi="宋体" w:hint="eastAsia"/>
                <w:bCs/>
                <w:sz w:val="24"/>
              </w:rPr>
              <w:lastRenderedPageBreak/>
              <w:t>卡，装箱单，说明书，速查卡，三</w:t>
            </w:r>
            <w:proofErr w:type="gramStart"/>
            <w:r w:rsidRPr="00831A13">
              <w:rPr>
                <w:rFonts w:ascii="宋体" w:eastAsia="宋体" w:hAnsi="宋体" w:hint="eastAsia"/>
                <w:bCs/>
                <w:sz w:val="24"/>
              </w:rPr>
              <w:t>证文件</w:t>
            </w:r>
            <w:proofErr w:type="gramEnd"/>
            <w:r w:rsidRPr="00831A13">
              <w:rPr>
                <w:rFonts w:ascii="宋体" w:eastAsia="宋体" w:hAnsi="宋体" w:hint="eastAsia"/>
                <w:bCs/>
                <w:sz w:val="24"/>
              </w:rPr>
              <w:t>各1）</w:t>
            </w:r>
          </w:p>
          <w:p w:rsidR="00F8329B" w:rsidRPr="00F8329B" w:rsidRDefault="00F8329B" w:rsidP="00F8329B">
            <w:pPr>
              <w:spacing w:line="360" w:lineRule="auto"/>
              <w:rPr>
                <w:rFonts w:ascii="宋体" w:eastAsia="宋体" w:hAnsi="宋体" w:cs="方正仿宋_GBK"/>
                <w:sz w:val="24"/>
              </w:rPr>
            </w:pPr>
          </w:p>
          <w:p w:rsidR="00BB0D87" w:rsidRPr="00497E91" w:rsidRDefault="00BB0D87" w:rsidP="004952D6">
            <w:pPr>
              <w:spacing w:line="360" w:lineRule="auto"/>
              <w:jc w:val="center"/>
              <w:rPr>
                <w:rFonts w:ascii="方正仿宋_GBK" w:eastAsia="方正仿宋_GBK" w:hAnsi="方正仿宋_GBK" w:cs="方正仿宋_GBK"/>
              </w:rPr>
            </w:pPr>
          </w:p>
        </w:tc>
      </w:tr>
    </w:tbl>
    <w:p w:rsidR="00BB0D87" w:rsidRDefault="00A15898" w:rsidP="00A15898">
      <w:pPr>
        <w:jc w:val="left"/>
        <w:rPr>
          <w:rFonts w:ascii="宋体" w:hAnsi="宋体" w:cs="方正仿宋_GBK"/>
          <w:sz w:val="24"/>
        </w:rPr>
      </w:pPr>
      <w:r w:rsidRPr="00A15898">
        <w:rPr>
          <w:rFonts w:ascii="宋体" w:hAnsi="宋体" w:cs="方正仿宋_GBK" w:hint="eastAsia"/>
          <w:sz w:val="24"/>
          <w:highlight w:val="green"/>
        </w:rPr>
        <w:lastRenderedPageBreak/>
        <w:t>3、</w:t>
      </w:r>
      <w:r w:rsidR="00BB0D87" w:rsidRPr="00A15898">
        <w:rPr>
          <w:rFonts w:ascii="宋体" w:hAnsi="宋体" w:cs="方正仿宋_GBK" w:hint="eastAsia"/>
          <w:sz w:val="24"/>
          <w:highlight w:val="green"/>
        </w:rPr>
        <w:t>便携式听力评估仪</w:t>
      </w:r>
    </w:p>
    <w:p w:rsidR="00BB0D87" w:rsidRDefault="00BB0D87" w:rsidP="00BB0D87">
      <w:pPr>
        <w:jc w:val="center"/>
        <w:rPr>
          <w:rFonts w:ascii="宋体" w:hAnsi="宋体"/>
          <w:sz w:val="24"/>
        </w:rPr>
      </w:pPr>
    </w:p>
    <w:p w:rsidR="00BB0D87" w:rsidRPr="00880DCA" w:rsidRDefault="00BB0D87" w:rsidP="00BB0D87">
      <w:pPr>
        <w:pStyle w:val="affff1"/>
        <w:numPr>
          <w:ilvl w:val="0"/>
          <w:numId w:val="22"/>
        </w:numPr>
        <w:spacing w:line="360" w:lineRule="auto"/>
        <w:ind w:firstLineChars="0"/>
        <w:jc w:val="left"/>
        <w:rPr>
          <w:rFonts w:ascii="宋体" w:hAnsi="宋体" w:cs="方正仿宋_GBK"/>
          <w:sz w:val="24"/>
        </w:rPr>
      </w:pPr>
      <w:r w:rsidRPr="00880DCA">
        <w:rPr>
          <w:rFonts w:ascii="宋体" w:hAnsi="宋体" w:cs="方正仿宋_GBK" w:hint="eastAsia"/>
          <w:sz w:val="24"/>
        </w:rPr>
        <w:t>技术参数</w:t>
      </w:r>
      <w:r>
        <w:rPr>
          <w:rFonts w:ascii="宋体" w:hAnsi="宋体" w:cs="方正仿宋_GBK" w:hint="eastAsia"/>
          <w:sz w:val="24"/>
        </w:rPr>
        <w:t>：</w:t>
      </w:r>
    </w:p>
    <w:p w:rsidR="00BB0D87" w:rsidRPr="00880DCA" w:rsidRDefault="00BB0D87" w:rsidP="00BB0D87">
      <w:pPr>
        <w:pStyle w:val="affff1"/>
        <w:numPr>
          <w:ilvl w:val="0"/>
          <w:numId w:val="26"/>
        </w:numPr>
        <w:spacing w:line="360" w:lineRule="auto"/>
        <w:ind w:firstLineChars="0"/>
        <w:jc w:val="left"/>
        <w:rPr>
          <w:rFonts w:ascii="宋体" w:hAnsi="宋体" w:cs="方正仿宋_GBK"/>
          <w:sz w:val="24"/>
        </w:rPr>
      </w:pPr>
      <w:r w:rsidRPr="00880DCA">
        <w:rPr>
          <w:rFonts w:ascii="宋体" w:hAnsi="宋体" w:cs="方正仿宋_GBK" w:hint="eastAsia"/>
          <w:sz w:val="24"/>
        </w:rPr>
        <w:t>纯音声压</w:t>
      </w:r>
      <w:r>
        <w:rPr>
          <w:rFonts w:ascii="宋体" w:hAnsi="宋体" w:cs="方正仿宋_GBK" w:hint="eastAsia"/>
          <w:sz w:val="24"/>
        </w:rPr>
        <w:t>：</w:t>
      </w:r>
      <w:r w:rsidRPr="00880DCA">
        <w:rPr>
          <w:rFonts w:ascii="宋体" w:hAnsi="宋体" w:cs="方正仿宋_GBK" w:hint="eastAsia"/>
          <w:sz w:val="24"/>
        </w:rPr>
        <w:t>20</w:t>
      </w:r>
      <w:r>
        <w:rPr>
          <w:rFonts w:ascii="宋体" w:hAnsi="宋体" w:cs="方正仿宋_GBK" w:hint="eastAsia"/>
          <w:sz w:val="24"/>
        </w:rPr>
        <w:t>-</w:t>
      </w:r>
      <w:r w:rsidRPr="00880DCA">
        <w:rPr>
          <w:rFonts w:ascii="宋体" w:hAnsi="宋体" w:cs="方正仿宋_GBK" w:hint="eastAsia"/>
          <w:sz w:val="24"/>
        </w:rPr>
        <w:t>80dB</w:t>
      </w:r>
      <w:r>
        <w:rPr>
          <w:rFonts w:ascii="宋体" w:hAnsi="宋体" w:cs="方正仿宋_GBK" w:hint="eastAsia"/>
          <w:sz w:val="24"/>
        </w:rPr>
        <w:t>分</w:t>
      </w:r>
      <w:r w:rsidRPr="00880DCA">
        <w:rPr>
          <w:rFonts w:ascii="宋体" w:hAnsi="宋体" w:cs="方正仿宋_GBK" w:hint="eastAsia"/>
          <w:sz w:val="24"/>
        </w:rPr>
        <w:t>档，各档量程的输出准确度为各档值的±5dB。</w:t>
      </w:r>
    </w:p>
    <w:p w:rsidR="00BB0D87" w:rsidRDefault="00BB0D87" w:rsidP="00BB0D87">
      <w:pPr>
        <w:pStyle w:val="affff1"/>
        <w:numPr>
          <w:ilvl w:val="0"/>
          <w:numId w:val="26"/>
        </w:numPr>
        <w:spacing w:line="360" w:lineRule="auto"/>
        <w:ind w:firstLineChars="0"/>
        <w:jc w:val="left"/>
        <w:rPr>
          <w:rFonts w:ascii="宋体" w:hAnsi="宋体" w:cs="方正仿宋_GBK"/>
          <w:sz w:val="24"/>
        </w:rPr>
      </w:pPr>
      <w:r w:rsidRPr="00880DCA">
        <w:rPr>
          <w:rFonts w:ascii="宋体" w:hAnsi="宋体" w:cs="方正仿宋_GBK" w:hint="eastAsia"/>
          <w:sz w:val="24"/>
        </w:rPr>
        <w:t>纯音频率</w:t>
      </w:r>
      <w:r>
        <w:rPr>
          <w:rFonts w:ascii="宋体" w:hAnsi="宋体" w:cs="方正仿宋_GBK" w:hint="eastAsia"/>
          <w:sz w:val="24"/>
        </w:rPr>
        <w:t>：</w:t>
      </w:r>
      <w:r w:rsidRPr="00880DCA">
        <w:rPr>
          <w:rFonts w:ascii="宋体" w:hAnsi="宋体" w:cs="方正仿宋_GBK" w:hint="eastAsia"/>
          <w:sz w:val="24"/>
        </w:rPr>
        <w:t>500</w:t>
      </w:r>
      <w:r>
        <w:rPr>
          <w:rFonts w:ascii="宋体" w:hAnsi="宋体" w:cs="方正仿宋_GBK" w:hint="eastAsia"/>
          <w:sz w:val="24"/>
        </w:rPr>
        <w:t>-</w:t>
      </w:r>
      <w:r w:rsidRPr="00880DCA">
        <w:rPr>
          <w:rFonts w:ascii="宋体" w:hAnsi="宋体" w:cs="方正仿宋_GBK" w:hint="eastAsia"/>
          <w:sz w:val="24"/>
        </w:rPr>
        <w:t>4000Hz</w:t>
      </w:r>
      <w:r>
        <w:rPr>
          <w:rFonts w:ascii="宋体" w:hAnsi="宋体" w:cs="方正仿宋_GBK" w:hint="eastAsia"/>
          <w:sz w:val="24"/>
        </w:rPr>
        <w:t>分</w:t>
      </w:r>
      <w:r w:rsidRPr="00880DCA">
        <w:rPr>
          <w:rFonts w:ascii="宋体" w:hAnsi="宋体" w:cs="方正仿宋_GBK" w:hint="eastAsia"/>
          <w:sz w:val="24"/>
        </w:rPr>
        <w:t>档，各档频率的输出准确度为各档值的±10％</w:t>
      </w:r>
      <w:r>
        <w:rPr>
          <w:rFonts w:ascii="宋体" w:hAnsi="宋体" w:cs="方正仿宋_GBK" w:hint="eastAsia"/>
          <w:sz w:val="24"/>
        </w:rPr>
        <w:t>。</w:t>
      </w:r>
    </w:p>
    <w:p w:rsidR="00BB0D87" w:rsidRDefault="00BB0D87" w:rsidP="00BB0D87">
      <w:pPr>
        <w:pStyle w:val="affff1"/>
        <w:numPr>
          <w:ilvl w:val="0"/>
          <w:numId w:val="26"/>
        </w:numPr>
        <w:spacing w:line="360" w:lineRule="auto"/>
        <w:ind w:firstLineChars="0"/>
        <w:jc w:val="left"/>
        <w:rPr>
          <w:rFonts w:ascii="宋体" w:hAnsi="宋体" w:cs="方正仿宋_GBK"/>
          <w:sz w:val="24"/>
        </w:rPr>
      </w:pPr>
      <w:r w:rsidRPr="00880DCA">
        <w:rPr>
          <w:rFonts w:ascii="宋体" w:hAnsi="宋体" w:cs="方正仿宋_GBK" w:hint="eastAsia"/>
          <w:sz w:val="24"/>
        </w:rPr>
        <w:t>伴有5±1Hz的颤音</w:t>
      </w:r>
      <w:r>
        <w:rPr>
          <w:rFonts w:ascii="宋体" w:hAnsi="宋体" w:cs="方正仿宋_GBK" w:hint="eastAsia"/>
          <w:sz w:val="24"/>
        </w:rPr>
        <w:t>。</w:t>
      </w:r>
    </w:p>
    <w:p w:rsidR="00BB0D87" w:rsidRDefault="00BB0D87" w:rsidP="00BB0D87">
      <w:pPr>
        <w:pStyle w:val="affff1"/>
        <w:numPr>
          <w:ilvl w:val="0"/>
          <w:numId w:val="26"/>
        </w:numPr>
        <w:spacing w:line="360" w:lineRule="auto"/>
        <w:ind w:firstLineChars="0"/>
        <w:jc w:val="left"/>
        <w:rPr>
          <w:rFonts w:ascii="宋体" w:hAnsi="宋体" w:cs="方正仿宋_GBK"/>
          <w:sz w:val="24"/>
        </w:rPr>
      </w:pPr>
      <w:r w:rsidRPr="00880DCA">
        <w:rPr>
          <w:rFonts w:ascii="宋体" w:hAnsi="宋体" w:cs="方正仿宋_GBK" w:hint="eastAsia"/>
          <w:sz w:val="24"/>
        </w:rPr>
        <w:t>测听仪工作时发光管闪烁</w:t>
      </w:r>
      <w:r>
        <w:rPr>
          <w:rFonts w:ascii="宋体" w:hAnsi="宋体" w:cs="方正仿宋_GBK" w:hint="eastAsia"/>
          <w:sz w:val="24"/>
        </w:rPr>
        <w:t>指示。</w:t>
      </w:r>
    </w:p>
    <w:p w:rsidR="00BB0D87" w:rsidRDefault="00BB0D87" w:rsidP="00BB0D87">
      <w:pPr>
        <w:spacing w:line="360" w:lineRule="auto"/>
        <w:jc w:val="left"/>
        <w:rPr>
          <w:rFonts w:ascii="宋体" w:hAnsi="宋体" w:cs="方正仿宋_GBK"/>
          <w:sz w:val="24"/>
        </w:rPr>
      </w:pPr>
      <w:r w:rsidRPr="00880DCA">
        <w:rPr>
          <w:rFonts w:ascii="宋体" w:hAnsi="宋体" w:cs="方正仿宋_GBK" w:hint="eastAsia"/>
          <w:sz w:val="24"/>
        </w:rPr>
        <w:t>二、配置</w:t>
      </w:r>
      <w:r>
        <w:rPr>
          <w:rFonts w:ascii="宋体" w:hAnsi="宋体" w:cs="方正仿宋_GBK" w:hint="eastAsia"/>
          <w:sz w:val="24"/>
        </w:rPr>
        <w:t>：</w:t>
      </w:r>
    </w:p>
    <w:p w:rsidR="00BB0D87" w:rsidRPr="000D093D" w:rsidRDefault="00BB0D87" w:rsidP="00BB0D87">
      <w:pPr>
        <w:spacing w:line="360" w:lineRule="auto"/>
        <w:jc w:val="left"/>
        <w:rPr>
          <w:rFonts w:ascii="宋体" w:hAnsi="宋体" w:cs="方正仿宋_GBK"/>
          <w:sz w:val="24"/>
        </w:rPr>
      </w:pPr>
      <w:r w:rsidRPr="000D093D">
        <w:rPr>
          <w:rFonts w:ascii="宋体" w:hAnsi="宋体" w:cs="方正仿宋_GBK" w:hint="eastAsia"/>
          <w:sz w:val="24"/>
        </w:rPr>
        <w:t>1、婴幼儿医学测听仪：1台</w:t>
      </w:r>
      <w:r>
        <w:rPr>
          <w:rFonts w:ascii="宋体" w:hAnsi="宋体" w:cs="方正仿宋_GBK" w:hint="eastAsia"/>
          <w:sz w:val="24"/>
        </w:rPr>
        <w:t>。</w:t>
      </w:r>
    </w:p>
    <w:p w:rsidR="00BB0D87" w:rsidRPr="000D093D" w:rsidRDefault="00BB0D87" w:rsidP="00BB0D87">
      <w:pPr>
        <w:spacing w:line="360" w:lineRule="auto"/>
        <w:jc w:val="left"/>
        <w:rPr>
          <w:rFonts w:ascii="宋体" w:hAnsi="宋体" w:cs="方正仿宋_GBK"/>
          <w:sz w:val="24"/>
        </w:rPr>
      </w:pPr>
      <w:r w:rsidRPr="000D093D">
        <w:rPr>
          <w:rFonts w:ascii="宋体" w:hAnsi="宋体" w:cs="方正仿宋_GBK" w:hint="eastAsia"/>
          <w:sz w:val="24"/>
        </w:rPr>
        <w:t>2、专用机箱：1个</w:t>
      </w:r>
      <w:r>
        <w:rPr>
          <w:rFonts w:ascii="宋体" w:hAnsi="宋体" w:cs="方正仿宋_GBK" w:hint="eastAsia"/>
          <w:sz w:val="24"/>
        </w:rPr>
        <w:t>。</w:t>
      </w:r>
    </w:p>
    <w:p w:rsidR="00BB0D87" w:rsidRPr="000D093D" w:rsidRDefault="00BB0D87" w:rsidP="00BB0D87">
      <w:pPr>
        <w:spacing w:line="360" w:lineRule="auto"/>
        <w:jc w:val="left"/>
        <w:rPr>
          <w:rFonts w:ascii="宋体" w:hAnsi="宋体" w:cs="方正仿宋_GBK"/>
          <w:sz w:val="24"/>
        </w:rPr>
      </w:pPr>
      <w:r w:rsidRPr="000D093D">
        <w:rPr>
          <w:rFonts w:ascii="宋体" w:hAnsi="宋体" w:cs="方正仿宋_GBK" w:hint="eastAsia"/>
          <w:sz w:val="24"/>
        </w:rPr>
        <w:t>3、使用说明书：1本</w:t>
      </w:r>
      <w:r>
        <w:rPr>
          <w:rFonts w:ascii="宋体" w:hAnsi="宋体" w:cs="方正仿宋_GBK" w:hint="eastAsia"/>
          <w:sz w:val="24"/>
        </w:rPr>
        <w:t>。</w:t>
      </w:r>
    </w:p>
    <w:p w:rsidR="00BB0D87" w:rsidRPr="000D093D" w:rsidRDefault="00BB0D87" w:rsidP="00BB0D87">
      <w:pPr>
        <w:spacing w:line="360" w:lineRule="auto"/>
        <w:jc w:val="left"/>
        <w:rPr>
          <w:rFonts w:ascii="宋体" w:hAnsi="宋体" w:cs="方正仿宋_GBK"/>
          <w:sz w:val="24"/>
        </w:rPr>
      </w:pPr>
      <w:r w:rsidRPr="000D093D">
        <w:rPr>
          <w:rFonts w:ascii="宋体" w:hAnsi="宋体" w:cs="方正仿宋_GBK" w:hint="eastAsia"/>
          <w:sz w:val="24"/>
        </w:rPr>
        <w:t>4、电池：2节</w:t>
      </w:r>
      <w:r>
        <w:rPr>
          <w:rFonts w:ascii="宋体" w:hAnsi="宋体" w:cs="方正仿宋_GBK" w:hint="eastAsia"/>
          <w:sz w:val="24"/>
        </w:rPr>
        <w:t>。</w:t>
      </w:r>
    </w:p>
    <w:p w:rsidR="00A15898" w:rsidRDefault="00A15898" w:rsidP="00A15898">
      <w:pPr>
        <w:spacing w:line="360" w:lineRule="auto"/>
        <w:jc w:val="left"/>
        <w:rPr>
          <w:rFonts w:ascii="宋体" w:hAnsi="宋体" w:cs="方正仿宋_GBK"/>
          <w:sz w:val="24"/>
        </w:rPr>
      </w:pPr>
    </w:p>
    <w:p w:rsidR="00BB0D87" w:rsidRDefault="00A15898" w:rsidP="00A15898">
      <w:pPr>
        <w:spacing w:line="360" w:lineRule="auto"/>
        <w:jc w:val="left"/>
        <w:rPr>
          <w:rFonts w:ascii="宋体" w:hAnsi="宋体" w:cs="方正仿宋_GBK"/>
          <w:sz w:val="24"/>
        </w:rPr>
      </w:pPr>
      <w:r w:rsidRPr="00A15898">
        <w:rPr>
          <w:rFonts w:ascii="宋体" w:hAnsi="宋体" w:cs="方正仿宋_GBK"/>
          <w:sz w:val="24"/>
          <w:highlight w:val="green"/>
        </w:rPr>
        <w:t>4</w:t>
      </w:r>
      <w:r w:rsidRPr="00A15898">
        <w:rPr>
          <w:rFonts w:ascii="宋体" w:hAnsi="宋体" w:cs="方正仿宋_GBK" w:hint="eastAsia"/>
          <w:sz w:val="24"/>
          <w:highlight w:val="green"/>
        </w:rPr>
        <w:t>、</w:t>
      </w:r>
      <w:r w:rsidR="00BB0D87" w:rsidRPr="00A15898">
        <w:rPr>
          <w:rFonts w:ascii="宋体" w:hAnsi="宋体" w:cs="方正仿宋_GBK" w:hint="eastAsia"/>
          <w:sz w:val="24"/>
          <w:highlight w:val="green"/>
        </w:rPr>
        <w:t>医用冷藏箱（大）</w:t>
      </w:r>
    </w:p>
    <w:tbl>
      <w:tblPr>
        <w:tblStyle w:val="2f"/>
        <w:tblpPr w:leftFromText="180" w:rightFromText="180" w:vertAnchor="text" w:horzAnchor="page" w:tblpX="1175" w:tblpY="646"/>
        <w:tblOverlap w:val="never"/>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8"/>
      </w:tblGrid>
      <w:tr w:rsidR="00BB0D87" w:rsidRPr="000D093D" w:rsidTr="004952D6">
        <w:trPr>
          <w:trHeight w:val="90"/>
        </w:trPr>
        <w:tc>
          <w:tcPr>
            <w:tcW w:w="9658" w:type="dxa"/>
            <w:vAlign w:val="center"/>
          </w:tcPr>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一、技术参数</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1、采用立式设计，有效容积</w:t>
            </w:r>
            <w:r>
              <w:rPr>
                <w:rFonts w:ascii="宋体" w:eastAsia="宋体" w:hAnsi="宋体" w:cs="Times New Roman" w:hint="eastAsia"/>
                <w:sz w:val="24"/>
              </w:rPr>
              <w:t>≥</w:t>
            </w:r>
            <w:r w:rsidRPr="000D093D">
              <w:rPr>
                <w:rFonts w:ascii="宋体" w:eastAsia="宋体" w:hAnsi="宋体" w:cs="Times New Roman" w:hint="eastAsia"/>
                <w:sz w:val="24"/>
              </w:rPr>
              <w:t>46</w:t>
            </w:r>
            <w:r>
              <w:rPr>
                <w:rFonts w:ascii="宋体" w:eastAsia="宋体" w:hAnsi="宋体" w:cs="Times New Roman" w:hint="eastAsia"/>
                <w:sz w:val="24"/>
              </w:rPr>
              <w:t>0</w:t>
            </w:r>
            <w:r w:rsidRPr="000D093D">
              <w:rPr>
                <w:rFonts w:ascii="宋体" w:eastAsia="宋体" w:hAnsi="宋体" w:cs="Times New Roman" w:hint="eastAsia"/>
                <w:sz w:val="24"/>
              </w:rPr>
              <w:t>L</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2、箱内温度控制范围2</w:t>
            </w:r>
            <w:r>
              <w:rPr>
                <w:rFonts w:ascii="宋体" w:eastAsia="宋体" w:hAnsi="宋体" w:cs="Times New Roman" w:hint="eastAsia"/>
                <w:sz w:val="24"/>
              </w:rPr>
              <w:t>-</w:t>
            </w:r>
            <w:r w:rsidRPr="000D093D">
              <w:rPr>
                <w:rFonts w:ascii="宋体" w:eastAsia="宋体" w:hAnsi="宋体" w:cs="Times New Roman" w:hint="eastAsia"/>
                <w:sz w:val="24"/>
              </w:rPr>
              <w:t>8℃内，数码</w:t>
            </w:r>
            <w:proofErr w:type="gramStart"/>
            <w:r w:rsidRPr="000D093D">
              <w:rPr>
                <w:rFonts w:ascii="宋体" w:eastAsia="宋体" w:hAnsi="宋体" w:cs="Times New Roman" w:hint="eastAsia"/>
                <w:sz w:val="24"/>
              </w:rPr>
              <w:t>管显示</w:t>
            </w:r>
            <w:proofErr w:type="gramEnd"/>
            <w:r w:rsidRPr="000D093D">
              <w:rPr>
                <w:rFonts w:ascii="宋体" w:eastAsia="宋体" w:hAnsi="宋体" w:cs="Times New Roman" w:hint="eastAsia"/>
                <w:sz w:val="24"/>
              </w:rPr>
              <w:t>温度，显示精度0.1℃</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3、风冷设计，温度均匀度</w:t>
            </w:r>
            <w:r>
              <w:rPr>
                <w:rFonts w:ascii="宋体" w:eastAsia="宋体" w:hAnsi="宋体" w:cs="Times New Roman" w:hint="eastAsia"/>
                <w:sz w:val="24"/>
              </w:rPr>
              <w:t>≤</w:t>
            </w:r>
            <w:r w:rsidRPr="000D093D">
              <w:rPr>
                <w:rFonts w:ascii="宋体" w:eastAsia="宋体" w:hAnsi="宋体" w:cs="Times New Roman" w:hint="eastAsia"/>
                <w:sz w:val="24"/>
              </w:rPr>
              <w:t>±1.5℃</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4、</w:t>
            </w:r>
            <w:r>
              <w:rPr>
                <w:rFonts w:ascii="宋体" w:eastAsia="宋体" w:hAnsi="宋体" w:cs="Times New Roman" w:hint="eastAsia"/>
                <w:sz w:val="24"/>
              </w:rPr>
              <w:t>具备</w:t>
            </w:r>
            <w:r w:rsidRPr="000D093D">
              <w:rPr>
                <w:rFonts w:ascii="宋体" w:eastAsia="宋体" w:hAnsi="宋体" w:cs="Times New Roman" w:hint="eastAsia"/>
                <w:sz w:val="24"/>
              </w:rPr>
              <w:t>测试孔设计，</w:t>
            </w:r>
            <w:r>
              <w:rPr>
                <w:rFonts w:ascii="宋体" w:eastAsia="宋体" w:hAnsi="宋体" w:cs="Times New Roman" w:hint="eastAsia"/>
                <w:sz w:val="24"/>
              </w:rPr>
              <w:t>可</w:t>
            </w:r>
            <w:r w:rsidRPr="000D093D">
              <w:rPr>
                <w:rFonts w:ascii="宋体" w:eastAsia="宋体" w:hAnsi="宋体" w:cs="Times New Roman" w:hint="eastAsia"/>
                <w:sz w:val="24"/>
              </w:rPr>
              <w:t>检测箱内温度</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5、6层可调搁架设计，配备价目条。</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6、三层钢化玻璃，</w:t>
            </w:r>
            <w:r w:rsidRPr="000D093D" w:rsidDel="005F48E0">
              <w:rPr>
                <w:rFonts w:ascii="宋体" w:eastAsia="宋体" w:hAnsi="宋体" w:cs="Times New Roman" w:hint="eastAsia"/>
                <w:sz w:val="24"/>
              </w:rPr>
              <w:t xml:space="preserve"> </w:t>
            </w:r>
            <w:r w:rsidRPr="000D093D">
              <w:rPr>
                <w:rFonts w:ascii="宋体" w:eastAsia="宋体" w:hAnsi="宋体" w:cs="Times New Roman" w:hint="eastAsia"/>
                <w:sz w:val="24"/>
              </w:rPr>
              <w:t>32℃、80%湿度下无凝露</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7、玻璃门采用边框电加热结构，箱内温度和环境湿度自主控制，日能耗</w:t>
            </w:r>
            <w:r>
              <w:rPr>
                <w:rFonts w:ascii="宋体" w:eastAsia="宋体" w:hAnsi="宋体" w:cs="Times New Roman" w:hint="eastAsia"/>
                <w:sz w:val="24"/>
              </w:rPr>
              <w:t>≤</w:t>
            </w:r>
            <w:r w:rsidRPr="000D093D">
              <w:rPr>
                <w:rFonts w:ascii="宋体" w:eastAsia="宋体" w:hAnsi="宋体" w:cs="Times New Roman" w:hint="eastAsia"/>
                <w:sz w:val="24"/>
              </w:rPr>
              <w:t>1.75kw.h。</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8、</w:t>
            </w:r>
            <w:proofErr w:type="gramStart"/>
            <w:r w:rsidRPr="000D093D">
              <w:rPr>
                <w:rFonts w:ascii="宋体" w:eastAsia="宋体" w:hAnsi="宋体" w:cs="Times New Roman" w:hint="eastAsia"/>
                <w:sz w:val="24"/>
              </w:rPr>
              <w:t>全角度</w:t>
            </w:r>
            <w:proofErr w:type="gramEnd"/>
            <w:r w:rsidRPr="000D093D">
              <w:rPr>
                <w:rFonts w:ascii="宋体" w:eastAsia="宋体" w:hAnsi="宋体" w:cs="Times New Roman" w:hint="eastAsia"/>
                <w:sz w:val="24"/>
              </w:rPr>
              <w:t>自关门设计。</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9、报警功能：高低温报警、高环温报警、开门报警、断电报警、冷凝风机故障报警、冷凝器脏堵报警、电源板故障报警、电池电量低报警、传感器故障报警等，声音蜂鸣报警和灯光闪烁报警</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lastRenderedPageBreak/>
              <w:t>10、</w:t>
            </w:r>
            <w:proofErr w:type="gramStart"/>
            <w:r>
              <w:rPr>
                <w:rFonts w:ascii="宋体" w:eastAsia="宋体" w:hAnsi="宋体" w:cs="Times New Roman" w:hint="eastAsia"/>
                <w:sz w:val="24"/>
              </w:rPr>
              <w:t>采用</w:t>
            </w:r>
            <w:r w:rsidRPr="000D093D">
              <w:rPr>
                <w:rFonts w:ascii="宋体" w:eastAsia="宋体" w:hAnsi="宋体" w:cs="Times New Roman" w:hint="eastAsia"/>
                <w:sz w:val="24"/>
              </w:rPr>
              <w:t>定频压缩机</w:t>
            </w:r>
            <w:proofErr w:type="gramEnd"/>
            <w:r>
              <w:rPr>
                <w:rFonts w:ascii="宋体" w:eastAsia="宋体" w:hAnsi="宋体" w:cs="Times New Roman" w:hint="eastAsia"/>
                <w:sz w:val="24"/>
              </w:rPr>
              <w:t>、</w:t>
            </w:r>
            <w:r w:rsidRPr="000D093D">
              <w:rPr>
                <w:rFonts w:ascii="宋体" w:eastAsia="宋体" w:hAnsi="宋体" w:cs="Times New Roman" w:hint="eastAsia"/>
                <w:sz w:val="24"/>
              </w:rPr>
              <w:t>直流静音冷凝散热风机，整机噪音</w:t>
            </w:r>
            <w:r>
              <w:rPr>
                <w:rFonts w:ascii="宋体" w:eastAsia="宋体" w:hAnsi="宋体" w:cs="Times New Roman" w:hint="eastAsia"/>
                <w:sz w:val="24"/>
              </w:rPr>
              <w:t>≤40</w:t>
            </w:r>
            <w:r w:rsidRPr="000D093D">
              <w:rPr>
                <w:rFonts w:ascii="宋体" w:eastAsia="宋体" w:hAnsi="宋体" w:cs="Times New Roman" w:hint="eastAsia"/>
                <w:sz w:val="24"/>
              </w:rPr>
              <w:t>dB</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11、</w:t>
            </w:r>
            <w:r>
              <w:rPr>
                <w:rFonts w:ascii="宋体" w:eastAsia="宋体" w:hAnsi="宋体" w:cs="Times New Roman" w:hint="eastAsia"/>
                <w:sz w:val="24"/>
              </w:rPr>
              <w:t>配备</w:t>
            </w:r>
            <w:r w:rsidRPr="000D093D">
              <w:rPr>
                <w:rFonts w:ascii="宋体" w:eastAsia="宋体" w:hAnsi="宋体" w:cs="Times New Roman" w:hint="eastAsia"/>
                <w:sz w:val="24"/>
              </w:rPr>
              <w:t>后备电池，断电后报警并继续显示箱内温度</w:t>
            </w:r>
            <w:r>
              <w:rPr>
                <w:rFonts w:ascii="宋体" w:eastAsia="宋体" w:hAnsi="宋体" w:cs="Times New Roman" w:hint="eastAsia"/>
                <w:sz w:val="24"/>
              </w:rPr>
              <w:t>≥</w:t>
            </w:r>
            <w:r w:rsidRPr="000D093D">
              <w:rPr>
                <w:rFonts w:ascii="宋体" w:eastAsia="宋体" w:hAnsi="宋体" w:cs="Times New Roman" w:hint="eastAsia"/>
                <w:sz w:val="24"/>
              </w:rPr>
              <w:t>24小时</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12、温度控制：</w:t>
            </w:r>
            <w:r>
              <w:rPr>
                <w:rFonts w:ascii="宋体" w:eastAsia="宋体" w:hAnsi="宋体" w:cs="Times New Roman" w:hint="eastAsia"/>
                <w:sz w:val="24"/>
              </w:rPr>
              <w:t>采用</w:t>
            </w:r>
            <w:r w:rsidRPr="000D093D">
              <w:rPr>
                <w:rFonts w:ascii="宋体" w:eastAsia="宋体" w:hAnsi="宋体" w:cs="Times New Roman" w:hint="eastAsia"/>
                <w:sz w:val="24"/>
              </w:rPr>
              <w:t>传感</w:t>
            </w:r>
            <w:r>
              <w:rPr>
                <w:rFonts w:ascii="宋体" w:eastAsia="宋体" w:hAnsi="宋体" w:cs="Times New Roman" w:hint="eastAsia"/>
                <w:sz w:val="24"/>
              </w:rPr>
              <w:t>器控制</w:t>
            </w:r>
            <w:r w:rsidRPr="000D093D">
              <w:rPr>
                <w:rFonts w:ascii="宋体" w:eastAsia="宋体" w:hAnsi="宋体" w:cs="Times New Roman" w:hint="eastAsia"/>
                <w:sz w:val="24"/>
              </w:rPr>
              <w:t>上温、下温、化霜、控制、冷凝器脏堵、环温、环湿</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13、箱内设置照明灯，开门灯自动亮起，关门自动关闭，可外部通过</w:t>
            </w:r>
            <w:proofErr w:type="gramStart"/>
            <w:r w:rsidRPr="000D093D">
              <w:rPr>
                <w:rFonts w:ascii="宋体" w:eastAsia="宋体" w:hAnsi="宋体" w:cs="Times New Roman" w:hint="eastAsia"/>
                <w:sz w:val="24"/>
              </w:rPr>
              <w:t>独立灯</w:t>
            </w:r>
            <w:proofErr w:type="gramEnd"/>
            <w:r w:rsidRPr="000D093D">
              <w:rPr>
                <w:rFonts w:ascii="宋体" w:eastAsia="宋体" w:hAnsi="宋体" w:cs="Times New Roman" w:hint="eastAsia"/>
                <w:sz w:val="24"/>
              </w:rPr>
              <w:t>开关控制。</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14、</w:t>
            </w:r>
            <w:proofErr w:type="gramStart"/>
            <w:r w:rsidRPr="000D093D">
              <w:rPr>
                <w:rFonts w:ascii="宋体" w:eastAsia="宋体" w:hAnsi="宋体" w:cs="Times New Roman" w:hint="eastAsia"/>
                <w:sz w:val="24"/>
              </w:rPr>
              <w:t>标配远程</w:t>
            </w:r>
            <w:proofErr w:type="gramEnd"/>
            <w:r w:rsidRPr="000D093D">
              <w:rPr>
                <w:rFonts w:ascii="宋体" w:eastAsia="宋体" w:hAnsi="宋体" w:cs="Times New Roman" w:hint="eastAsia"/>
                <w:sz w:val="24"/>
              </w:rPr>
              <w:t>报警接口，可连接报警器到其他房间实现报警功能。</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15、</w:t>
            </w:r>
            <w:proofErr w:type="gramStart"/>
            <w:r w:rsidRPr="000D093D">
              <w:rPr>
                <w:rFonts w:ascii="宋体" w:eastAsia="宋体" w:hAnsi="宋体" w:cs="Times New Roman" w:hint="eastAsia"/>
                <w:sz w:val="24"/>
              </w:rPr>
              <w:t>标配WIFI物联</w:t>
            </w:r>
            <w:proofErr w:type="gramEnd"/>
            <w:r w:rsidRPr="000D093D">
              <w:rPr>
                <w:rFonts w:ascii="宋体" w:eastAsia="宋体" w:hAnsi="宋体" w:cs="Times New Roman" w:hint="eastAsia"/>
                <w:sz w:val="24"/>
              </w:rPr>
              <w:t>模块，通过手机APP程序，远程监控设备状态，查看温度情况及报警情况。</w:t>
            </w:r>
          </w:p>
          <w:p w:rsidR="00BB0D87" w:rsidRPr="00270463" w:rsidRDefault="00BB0D87" w:rsidP="004952D6">
            <w:pPr>
              <w:spacing w:line="360" w:lineRule="auto"/>
              <w:rPr>
                <w:rFonts w:ascii="宋体" w:eastAsia="宋体" w:hAnsi="宋体" w:cs="Times New Roman"/>
                <w:sz w:val="24"/>
              </w:rPr>
            </w:pPr>
            <w:r w:rsidRPr="000D093D">
              <w:rPr>
                <w:rFonts w:ascii="宋体" w:eastAsia="宋体" w:hAnsi="宋体" w:cs="方正仿宋_GBK" w:hint="eastAsia"/>
                <w:sz w:val="24"/>
              </w:rPr>
              <w:t>二、</w:t>
            </w:r>
            <w:r w:rsidRPr="000D093D">
              <w:rPr>
                <w:rFonts w:ascii="宋体" w:eastAsia="宋体" w:hAnsi="宋体" w:cs="Times New Roman" w:hint="eastAsia"/>
                <w:sz w:val="24"/>
              </w:rPr>
              <w:t>配置：</w:t>
            </w:r>
          </w:p>
          <w:p w:rsidR="00BB0D87" w:rsidRPr="000D093D" w:rsidRDefault="00BB0D87" w:rsidP="004952D6">
            <w:pPr>
              <w:spacing w:line="360" w:lineRule="auto"/>
              <w:rPr>
                <w:rFonts w:ascii="宋体" w:eastAsia="宋体" w:hAnsi="宋体" w:cs="Times New Roman"/>
                <w:sz w:val="24"/>
              </w:rPr>
            </w:pPr>
            <w:r w:rsidRPr="000D093D">
              <w:rPr>
                <w:rFonts w:ascii="宋体" w:eastAsia="宋体" w:hAnsi="宋体" w:cs="Times New Roman" w:hint="eastAsia"/>
                <w:sz w:val="24"/>
              </w:rPr>
              <w:t>1</w:t>
            </w:r>
            <w:r w:rsidRPr="00270463">
              <w:rPr>
                <w:rFonts w:ascii="宋体" w:eastAsia="宋体" w:hAnsi="宋体" w:cs="Times New Roman" w:hint="eastAsia"/>
                <w:sz w:val="24"/>
              </w:rPr>
              <w:t>、</w:t>
            </w:r>
            <w:r w:rsidRPr="000D093D">
              <w:rPr>
                <w:rFonts w:ascii="宋体" w:eastAsia="宋体" w:hAnsi="宋体" w:cs="Times New Roman" w:hint="eastAsia"/>
                <w:sz w:val="24"/>
              </w:rPr>
              <w:t>主机</w:t>
            </w:r>
            <w:r>
              <w:rPr>
                <w:rFonts w:ascii="宋体" w:eastAsia="宋体" w:hAnsi="宋体" w:cs="Times New Roman" w:hint="eastAsia"/>
                <w:sz w:val="24"/>
              </w:rPr>
              <w:t>：1</w:t>
            </w:r>
            <w:r w:rsidRPr="000D093D">
              <w:rPr>
                <w:rFonts w:ascii="宋体" w:eastAsia="宋体" w:hAnsi="宋体" w:cs="Times New Roman" w:hint="eastAsia"/>
                <w:sz w:val="24"/>
              </w:rPr>
              <w:t>台</w:t>
            </w:r>
            <w:r>
              <w:rPr>
                <w:rFonts w:ascii="宋体" w:eastAsia="宋体" w:hAnsi="宋体" w:cs="Times New Roman" w:hint="eastAsia"/>
                <w:sz w:val="24"/>
              </w:rPr>
              <w:t>。</w:t>
            </w:r>
          </w:p>
          <w:p w:rsidR="00BB0D87" w:rsidRPr="000D093D" w:rsidRDefault="00BB0D87" w:rsidP="004952D6">
            <w:pPr>
              <w:spacing w:line="360" w:lineRule="auto"/>
              <w:ind w:left="480" w:hangingChars="200" w:hanging="480"/>
              <w:jc w:val="left"/>
              <w:rPr>
                <w:rFonts w:ascii="宋体" w:eastAsia="宋体" w:hAnsi="宋体" w:cs="Times New Roman"/>
                <w:sz w:val="24"/>
              </w:rPr>
            </w:pPr>
            <w:r w:rsidRPr="000D093D">
              <w:rPr>
                <w:rFonts w:ascii="宋体" w:eastAsia="宋体" w:hAnsi="宋体" w:cs="Times New Roman" w:hint="eastAsia"/>
                <w:sz w:val="24"/>
              </w:rPr>
              <w:t>2</w:t>
            </w:r>
            <w:r w:rsidRPr="00270463">
              <w:rPr>
                <w:rFonts w:ascii="宋体" w:eastAsia="宋体" w:hAnsi="宋体" w:cs="Times New Roman" w:hint="eastAsia"/>
                <w:sz w:val="24"/>
              </w:rPr>
              <w:t>、</w:t>
            </w:r>
            <w:r w:rsidRPr="000D093D">
              <w:rPr>
                <w:rFonts w:ascii="宋体" w:eastAsia="宋体" w:hAnsi="宋体" w:cs="Times New Roman" w:hint="eastAsia"/>
                <w:sz w:val="24"/>
              </w:rPr>
              <w:t>说明书</w:t>
            </w:r>
            <w:r>
              <w:rPr>
                <w:rFonts w:ascii="宋体" w:eastAsia="宋体" w:hAnsi="宋体" w:cs="Times New Roman" w:hint="eastAsia"/>
                <w:sz w:val="24"/>
              </w:rPr>
              <w:t>：1份。</w:t>
            </w:r>
          </w:p>
          <w:p w:rsidR="00BB0D87" w:rsidRPr="00270463" w:rsidRDefault="00BB0D87" w:rsidP="004952D6">
            <w:pPr>
              <w:spacing w:line="360" w:lineRule="auto"/>
              <w:rPr>
                <w:rFonts w:ascii="宋体" w:eastAsia="宋体" w:hAnsi="宋体" w:cs="方正仿宋_GBK"/>
                <w:sz w:val="24"/>
              </w:rPr>
            </w:pPr>
          </w:p>
          <w:p w:rsidR="00BB0D87" w:rsidRPr="00270463" w:rsidRDefault="00A15898" w:rsidP="00A15898">
            <w:pPr>
              <w:spacing w:line="360" w:lineRule="auto"/>
              <w:rPr>
                <w:rFonts w:ascii="宋体" w:eastAsia="宋体" w:hAnsi="宋体" w:cs="方正仿宋_GBK"/>
                <w:sz w:val="24"/>
              </w:rPr>
            </w:pPr>
            <w:r>
              <w:rPr>
                <w:rFonts w:ascii="宋体" w:eastAsia="宋体" w:hAnsi="宋体" w:cs="方正仿宋_GBK"/>
                <w:sz w:val="24"/>
                <w:highlight w:val="green"/>
              </w:rPr>
              <w:t>5</w:t>
            </w:r>
            <w:r>
              <w:rPr>
                <w:rFonts w:ascii="宋体" w:eastAsia="宋体" w:hAnsi="宋体" w:cs="方正仿宋_GBK" w:hint="eastAsia"/>
                <w:sz w:val="24"/>
                <w:highlight w:val="green"/>
              </w:rPr>
              <w:t>、</w:t>
            </w:r>
            <w:r w:rsidR="00BB0D87" w:rsidRPr="00A15898">
              <w:rPr>
                <w:rFonts w:ascii="宋体" w:eastAsia="宋体" w:hAnsi="宋体" w:cs="Times New Roman" w:hint="eastAsia"/>
                <w:sz w:val="24"/>
                <w:highlight w:val="green"/>
              </w:rPr>
              <w:t>AED</w:t>
            </w:r>
          </w:p>
          <w:tbl>
            <w:tblPr>
              <w:tblStyle w:val="aff3"/>
              <w:tblpPr w:leftFromText="180" w:rightFromText="180" w:vertAnchor="text" w:horzAnchor="page" w:tblpX="1175" w:tblpY="646"/>
              <w:tblOverlap w:val="never"/>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8"/>
            </w:tblGrid>
            <w:tr w:rsidR="00BB0D87" w:rsidRPr="00270463" w:rsidTr="004952D6">
              <w:trPr>
                <w:trHeight w:val="1134"/>
              </w:trPr>
              <w:tc>
                <w:tcPr>
                  <w:tcW w:w="8770" w:type="dxa"/>
                  <w:vAlign w:val="center"/>
                </w:tcPr>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一、技术参数</w:t>
                  </w:r>
                  <w:r>
                    <w:rPr>
                      <w:rFonts w:ascii="宋体" w:hAnsi="宋体" w:cs="方正仿宋_GBK" w:hint="eastAsia"/>
                      <w:sz w:val="24"/>
                    </w:rPr>
                    <w:t>：</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1、具备便携把手，重量≤</w:t>
                  </w:r>
                  <w:r>
                    <w:rPr>
                      <w:rFonts w:ascii="宋体" w:hAnsi="宋体" w:cs="方正仿宋_GBK" w:hint="eastAsia"/>
                      <w:sz w:val="24"/>
                    </w:rPr>
                    <w:t xml:space="preserve">3 </w:t>
                  </w:r>
                  <w:r w:rsidRPr="00270463">
                    <w:rPr>
                      <w:rFonts w:ascii="宋体" w:hAnsi="宋体" w:cs="方正仿宋_GBK" w:hint="eastAsia"/>
                      <w:sz w:val="24"/>
                    </w:rPr>
                    <w:t xml:space="preserve">kg（含电极片和电池）。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 xml:space="preserve">2、提供中英文双语语音提示，可一键快速切换中英文，无需重新启动。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3、彩屏</w:t>
                  </w:r>
                  <w:r>
                    <w:rPr>
                      <w:rFonts w:ascii="宋体" w:hAnsi="宋体" w:cs="方正仿宋_GBK" w:hint="eastAsia"/>
                      <w:sz w:val="24"/>
                    </w:rPr>
                    <w:t>≥</w:t>
                  </w:r>
                  <w:r w:rsidRPr="00270463">
                    <w:rPr>
                      <w:rFonts w:ascii="宋体" w:hAnsi="宋体" w:cs="方正仿宋_GBK" w:hint="eastAsia"/>
                      <w:sz w:val="24"/>
                    </w:rPr>
                    <w:t>7 英寸，屏幕分辨率</w:t>
                  </w:r>
                  <w:r>
                    <w:rPr>
                      <w:rFonts w:ascii="宋体" w:hAnsi="宋体" w:cs="方正仿宋_GBK" w:hint="eastAsia"/>
                      <w:sz w:val="24"/>
                    </w:rPr>
                    <w:t>≥</w:t>
                  </w:r>
                  <w:r w:rsidRPr="00270463">
                    <w:rPr>
                      <w:rFonts w:ascii="宋体" w:hAnsi="宋体" w:cs="方正仿宋_GBK" w:hint="eastAsia"/>
                      <w:sz w:val="24"/>
                    </w:rPr>
                    <w:t>780×480，有动画指导贴放多功能电极片</w:t>
                  </w:r>
                  <w:r>
                    <w:rPr>
                      <w:rFonts w:ascii="宋体" w:hAnsi="宋体" w:cs="方正仿宋_GBK" w:hint="eastAsia"/>
                      <w:sz w:val="24"/>
                    </w:rPr>
                    <w:t>、</w:t>
                  </w:r>
                  <w:r w:rsidRPr="00270463">
                    <w:rPr>
                      <w:rFonts w:ascii="宋体" w:hAnsi="宋体" w:cs="方正仿宋_GBK" w:hint="eastAsia"/>
                      <w:sz w:val="24"/>
                    </w:rPr>
                    <w:t>心肺复苏（CPR)等操作。</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4、能够根据环境光强度自动调节屏幕显示亮度，适应野外强光环境下使用。（提供所投产品的说明书佐证）</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5、所投产品必须为2020年以后上市机型且上市时间≥</w:t>
                  </w:r>
                  <w:proofErr w:type="gramStart"/>
                  <w:r w:rsidRPr="00270463">
                    <w:rPr>
                      <w:rFonts w:ascii="宋体" w:hAnsi="宋体" w:cs="方正仿宋_GBK" w:hint="eastAsia"/>
                      <w:sz w:val="24"/>
                    </w:rPr>
                    <w:t>24</w:t>
                  </w:r>
                  <w:proofErr w:type="gramEnd"/>
                  <w:r w:rsidRPr="00270463">
                    <w:rPr>
                      <w:rFonts w:ascii="宋体" w:hAnsi="宋体" w:cs="方正仿宋_GBK" w:hint="eastAsia"/>
                      <w:sz w:val="24"/>
                    </w:rPr>
                    <w:t>月，以产品注册</w:t>
                  </w:r>
                  <w:proofErr w:type="gramStart"/>
                  <w:r w:rsidRPr="00270463">
                    <w:rPr>
                      <w:rFonts w:ascii="宋体" w:hAnsi="宋体" w:cs="方正仿宋_GBK" w:hint="eastAsia"/>
                      <w:sz w:val="24"/>
                    </w:rPr>
                    <w:t>证首次</w:t>
                  </w:r>
                  <w:proofErr w:type="gramEnd"/>
                  <w:r w:rsidRPr="00270463">
                    <w:rPr>
                      <w:rFonts w:ascii="宋体" w:hAnsi="宋体" w:cs="方正仿宋_GBK" w:hint="eastAsia"/>
                      <w:sz w:val="24"/>
                    </w:rPr>
                    <w:t>批准日期为准。（提供注册证佐证）</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 xml:space="preserve">6、智能环境除噪：根据环境自动调整音量，适应急救现场嘈杂环境下使用。（提供所投产品的说明书佐证）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 xml:space="preserve">7、在 CPR 按压过程中持续提供操作指导和剩余按压次数提示。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 xml:space="preserve">8、除颤采用双相波技术，除颤波形：双相指数截断波形（BTE），具备自动阻抗补偿功能。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9、能量可递增，首次除颤没有消除室颤时，第二次和第三次电击自动使用更高级别能量。成人最大除颤能量</w:t>
                  </w:r>
                  <w:r>
                    <w:rPr>
                      <w:rFonts w:ascii="宋体" w:hAnsi="宋体" w:cs="方正仿宋_GBK" w:hint="eastAsia"/>
                      <w:sz w:val="24"/>
                    </w:rPr>
                    <w:t>≥</w:t>
                  </w:r>
                  <w:r w:rsidRPr="00270463">
                    <w:rPr>
                      <w:rFonts w:ascii="宋体" w:hAnsi="宋体" w:cs="方正仿宋_GBK" w:hint="eastAsia"/>
                      <w:sz w:val="24"/>
                    </w:rPr>
                    <w:t xml:space="preserve">360J 。（提供所投产品的说明书佐证）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lastRenderedPageBreak/>
                    <w:t>10、支持成人</w:t>
                  </w:r>
                  <w:r>
                    <w:rPr>
                      <w:rFonts w:ascii="宋体" w:hAnsi="宋体" w:cs="方正仿宋_GBK" w:hint="eastAsia"/>
                      <w:sz w:val="24"/>
                    </w:rPr>
                    <w:t>、</w:t>
                  </w:r>
                  <w:r w:rsidRPr="00270463">
                    <w:rPr>
                      <w:rFonts w:ascii="宋体" w:hAnsi="宋体" w:cs="方正仿宋_GBK" w:hint="eastAsia"/>
                      <w:sz w:val="24"/>
                    </w:rPr>
                    <w:t xml:space="preserve">小儿模式，模式可一键切换。切换后机器根据选择的病人类型自动切换提示信息、除颤能量和 CPR 按压模式。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11、具备自检功能：具备每日、每周、每月、每季度的设备自检和用户手动自检，可及时判断机器状态是否正常；自检反馈：根据自检结果，红灯/绿灯显示设备状态，不开机情况下可提示故障。</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 xml:space="preserve">12、数据存储：可存储 ECG 波形数据、事件数据、录音数据、急救数据（须有急 </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救时间、CPR 持续时间、放电次数等要素）等，可存储</w:t>
                  </w:r>
                  <w:r>
                    <w:rPr>
                      <w:rFonts w:ascii="宋体" w:hAnsi="宋体" w:cs="方正仿宋_GBK" w:hint="eastAsia"/>
                      <w:sz w:val="24"/>
                    </w:rPr>
                    <w:t>≥</w:t>
                  </w:r>
                  <w:r w:rsidRPr="00270463">
                    <w:rPr>
                      <w:rFonts w:ascii="宋体" w:hAnsi="宋体" w:cs="方正仿宋_GBK" w:hint="eastAsia"/>
                      <w:sz w:val="24"/>
                    </w:rPr>
                    <w:t>9</w:t>
                  </w:r>
                  <w:r>
                    <w:rPr>
                      <w:rFonts w:ascii="宋体" w:hAnsi="宋体" w:cs="方正仿宋_GBK" w:hint="eastAsia"/>
                      <w:sz w:val="24"/>
                    </w:rPr>
                    <w:t>00</w:t>
                  </w:r>
                  <w:r w:rsidRPr="00270463">
                    <w:rPr>
                      <w:rFonts w:ascii="宋体" w:hAnsi="宋体" w:cs="方正仿宋_GBK" w:hint="eastAsia"/>
                      <w:sz w:val="24"/>
                    </w:rPr>
                    <w:t>份自检报告。</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13、数据导出：支持USB接口，可通过外部USB闪</w:t>
                  </w:r>
                  <w:proofErr w:type="gramStart"/>
                  <w:r w:rsidRPr="00270463">
                    <w:rPr>
                      <w:rFonts w:ascii="宋体" w:hAnsi="宋体" w:cs="方正仿宋_GBK" w:hint="eastAsia"/>
                      <w:sz w:val="24"/>
                    </w:rPr>
                    <w:t>存设备</w:t>
                  </w:r>
                  <w:proofErr w:type="gramEnd"/>
                  <w:r w:rsidRPr="00270463">
                    <w:rPr>
                      <w:rFonts w:ascii="宋体" w:hAnsi="宋体" w:cs="方正仿宋_GBK" w:hint="eastAsia"/>
                      <w:sz w:val="24"/>
                    </w:rPr>
                    <w:t>导出抢救记录数据。（需提供说明书佐证）</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14、</w:t>
                  </w:r>
                  <w:proofErr w:type="gramStart"/>
                  <w:r w:rsidRPr="00270463">
                    <w:rPr>
                      <w:rFonts w:ascii="宋体" w:hAnsi="宋体" w:cs="方正仿宋_GBK" w:hint="eastAsia"/>
                      <w:sz w:val="24"/>
                    </w:rPr>
                    <w:t>单副电极</w:t>
                  </w:r>
                  <w:proofErr w:type="gramEnd"/>
                  <w:r w:rsidRPr="00270463">
                    <w:rPr>
                      <w:rFonts w:ascii="宋体" w:hAnsi="宋体" w:cs="方正仿宋_GBK" w:hint="eastAsia"/>
                      <w:sz w:val="24"/>
                    </w:rPr>
                    <w:t>片出厂有效期≥60个月</w:t>
                  </w:r>
                  <w:r>
                    <w:rPr>
                      <w:rFonts w:ascii="宋体" w:hAnsi="宋体" w:cs="方正仿宋_GBK" w:hint="eastAsia"/>
                      <w:sz w:val="24"/>
                    </w:rPr>
                    <w:t>。</w:t>
                  </w:r>
                  <w:r w:rsidRPr="00270463">
                    <w:rPr>
                      <w:rFonts w:ascii="宋体" w:hAnsi="宋体" w:cs="方正仿宋_GBK" w:hint="eastAsia"/>
                      <w:sz w:val="24"/>
                    </w:rPr>
                    <w:t>（同品牌电极片，提供电极</w:t>
                  </w:r>
                  <w:proofErr w:type="gramStart"/>
                  <w:r w:rsidRPr="00270463">
                    <w:rPr>
                      <w:rFonts w:ascii="宋体" w:hAnsi="宋体" w:cs="方正仿宋_GBK" w:hint="eastAsia"/>
                      <w:sz w:val="24"/>
                    </w:rPr>
                    <w:t>片照片</w:t>
                  </w:r>
                  <w:proofErr w:type="gramEnd"/>
                  <w:r w:rsidRPr="00270463">
                    <w:rPr>
                      <w:rFonts w:ascii="宋体" w:hAnsi="宋体" w:cs="方正仿宋_GBK" w:hint="eastAsia"/>
                      <w:sz w:val="24"/>
                    </w:rPr>
                    <w:t>佐证）</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15、设备开机后主机操作面板上的开关及按键数量≤3个（包括功能按键和非实体按键）提供主机实物图照片和使用说明书证明材料。</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16、投标所有的产品需提供售后服务线上解决平台或小程序，方便后期进行故障的排除以及维护保修，小程序可</w:t>
                  </w:r>
                  <w:proofErr w:type="gramStart"/>
                  <w:r w:rsidRPr="00270463">
                    <w:rPr>
                      <w:rFonts w:ascii="宋体" w:hAnsi="宋体" w:cs="方正仿宋_GBK" w:hint="eastAsia"/>
                      <w:sz w:val="24"/>
                    </w:rPr>
                    <w:t>实现线</w:t>
                  </w:r>
                  <w:proofErr w:type="gramEnd"/>
                  <w:r w:rsidRPr="00270463">
                    <w:rPr>
                      <w:rFonts w:ascii="宋体" w:hAnsi="宋体" w:cs="方正仿宋_GBK" w:hint="eastAsia"/>
                      <w:sz w:val="24"/>
                    </w:rPr>
                    <w:t>上售后报修、查看当前售后进度以及添加设备管理录入保修卡方便后期售后管理。</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二、配置</w:t>
                  </w:r>
                  <w:r>
                    <w:rPr>
                      <w:rFonts w:ascii="宋体" w:hAnsi="宋体" w:cs="方正仿宋_GBK" w:hint="eastAsia"/>
                      <w:sz w:val="24"/>
                    </w:rPr>
                    <w:t>：</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1、主机：1台</w:t>
                  </w:r>
                  <w:r>
                    <w:rPr>
                      <w:rFonts w:ascii="宋体" w:hAnsi="宋体" w:cs="方正仿宋_GBK" w:hint="eastAsia"/>
                      <w:sz w:val="24"/>
                    </w:rPr>
                    <w:t>。</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2、多功能除颤电极片：1</w:t>
                  </w:r>
                  <w:r>
                    <w:rPr>
                      <w:rFonts w:ascii="宋体" w:hAnsi="宋体" w:cs="方正仿宋_GBK"/>
                      <w:sz w:val="24"/>
                    </w:rPr>
                    <w:t>套。</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hint="eastAsia"/>
                      <w:sz w:val="24"/>
                    </w:rPr>
                    <w:t>3、体外除颤器快速指南（中文）:</w:t>
                  </w:r>
                  <w:r w:rsidRPr="00270463">
                    <w:rPr>
                      <w:rFonts w:ascii="宋体" w:hAnsi="宋体" w:cs="方正仿宋_GBK"/>
                      <w:sz w:val="24"/>
                    </w:rPr>
                    <w:t>1</w:t>
                  </w:r>
                  <w:r w:rsidRPr="00270463">
                    <w:rPr>
                      <w:rFonts w:ascii="宋体" w:hAnsi="宋体" w:cs="方正仿宋_GBK" w:hint="eastAsia"/>
                      <w:sz w:val="24"/>
                    </w:rPr>
                    <w:t>份</w:t>
                  </w:r>
                  <w:r>
                    <w:rPr>
                      <w:rFonts w:ascii="宋体" w:hAnsi="宋体" w:cs="方正仿宋_GBK" w:hint="eastAsia"/>
                      <w:sz w:val="24"/>
                    </w:rPr>
                    <w:t>。</w:t>
                  </w:r>
                </w:p>
                <w:p w:rsidR="00BB0D87" w:rsidRPr="00270463" w:rsidRDefault="00BB0D87" w:rsidP="004952D6">
                  <w:pPr>
                    <w:spacing w:line="360" w:lineRule="auto"/>
                    <w:jc w:val="left"/>
                    <w:rPr>
                      <w:rFonts w:ascii="宋体" w:hAnsi="宋体" w:cs="方正仿宋_GBK"/>
                      <w:sz w:val="24"/>
                    </w:rPr>
                  </w:pPr>
                  <w:r w:rsidRPr="00270463">
                    <w:rPr>
                      <w:rFonts w:ascii="宋体" w:hAnsi="宋体" w:cs="方正仿宋_GBK"/>
                      <w:sz w:val="24"/>
                    </w:rPr>
                    <w:t>4</w:t>
                  </w:r>
                  <w:r w:rsidRPr="00270463">
                    <w:rPr>
                      <w:rFonts w:ascii="宋体" w:hAnsi="宋体" w:cs="方正仿宋_GBK" w:hint="eastAsia"/>
                      <w:sz w:val="24"/>
                    </w:rPr>
                    <w:t>、体外除颤器使用说明书（中文）：1份</w:t>
                  </w:r>
                  <w:r>
                    <w:rPr>
                      <w:rFonts w:ascii="宋体" w:hAnsi="宋体" w:cs="方正仿宋_GBK" w:hint="eastAsia"/>
                      <w:sz w:val="24"/>
                    </w:rPr>
                    <w:t>。</w:t>
                  </w:r>
                </w:p>
                <w:p w:rsidR="00BB0D87" w:rsidRPr="00270463" w:rsidRDefault="00BB0D87" w:rsidP="004952D6">
                  <w:pPr>
                    <w:spacing w:line="360" w:lineRule="auto"/>
                    <w:jc w:val="left"/>
                    <w:rPr>
                      <w:rFonts w:ascii="宋体" w:hAnsi="宋体" w:cs="方正仿宋_GBK"/>
                      <w:sz w:val="24"/>
                    </w:rPr>
                  </w:pPr>
                </w:p>
              </w:tc>
            </w:tr>
          </w:tbl>
          <w:p w:rsidR="00BB0D87" w:rsidRPr="00270463" w:rsidRDefault="00A15898" w:rsidP="00A15898">
            <w:pPr>
              <w:spacing w:line="360" w:lineRule="auto"/>
              <w:jc w:val="left"/>
              <w:rPr>
                <w:rFonts w:ascii="宋体" w:eastAsia="宋体" w:hAnsi="宋体" w:cs="方正仿宋_GBK"/>
                <w:sz w:val="24"/>
              </w:rPr>
            </w:pPr>
            <w:r w:rsidRPr="00A15898">
              <w:rPr>
                <w:rFonts w:ascii="宋体" w:eastAsia="宋体" w:hAnsi="宋体" w:cs="方正仿宋_GBK" w:hint="eastAsia"/>
                <w:sz w:val="24"/>
                <w:highlight w:val="green"/>
              </w:rPr>
              <w:lastRenderedPageBreak/>
              <w:t>6、</w:t>
            </w:r>
            <w:r w:rsidR="00BB0D87" w:rsidRPr="00A15898">
              <w:rPr>
                <w:rFonts w:ascii="宋体" w:eastAsia="宋体" w:hAnsi="宋体" w:cs="方正仿宋_GBK" w:hint="eastAsia"/>
                <w:sz w:val="24"/>
                <w:highlight w:val="green"/>
              </w:rPr>
              <w:t>麻醉咽喉镜</w:t>
            </w:r>
          </w:p>
          <w:p w:rsidR="00BB0D87" w:rsidRDefault="00BB0D87" w:rsidP="00BB0D87">
            <w:pPr>
              <w:pStyle w:val="affff1"/>
              <w:numPr>
                <w:ilvl w:val="0"/>
                <w:numId w:val="22"/>
              </w:numPr>
              <w:spacing w:line="360" w:lineRule="auto"/>
              <w:ind w:firstLineChars="0"/>
              <w:jc w:val="left"/>
              <w:rPr>
                <w:rFonts w:ascii="宋体" w:eastAsia="宋体" w:hAnsi="宋体"/>
                <w:sz w:val="24"/>
              </w:rPr>
            </w:pPr>
            <w:r>
              <w:rPr>
                <w:rFonts w:ascii="宋体" w:eastAsia="宋体" w:hAnsi="宋体" w:hint="eastAsia"/>
                <w:sz w:val="24"/>
              </w:rPr>
              <w:t>技术参数：</w:t>
            </w:r>
          </w:p>
          <w:p w:rsidR="00BB0D87" w:rsidRPr="00BE688F" w:rsidRDefault="00BB0D87" w:rsidP="004952D6">
            <w:pPr>
              <w:spacing w:line="360" w:lineRule="auto"/>
              <w:jc w:val="left"/>
              <w:rPr>
                <w:rFonts w:ascii="宋体" w:eastAsia="宋体" w:hAnsi="宋体"/>
                <w:sz w:val="24"/>
              </w:rPr>
            </w:pPr>
            <w:r w:rsidRPr="00BE688F">
              <w:rPr>
                <w:rFonts w:ascii="宋体" w:eastAsia="宋体" w:hAnsi="宋体"/>
                <w:sz w:val="24"/>
              </w:rPr>
              <w:t>1、</w:t>
            </w:r>
            <w:r w:rsidRPr="00BE688F">
              <w:rPr>
                <w:rFonts w:ascii="宋体" w:eastAsia="宋体" w:hAnsi="宋体" w:hint="eastAsia"/>
                <w:sz w:val="24"/>
              </w:rPr>
              <w:t>可视喉镜镜片：</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1.</w:t>
            </w:r>
            <w:r w:rsidRPr="00270463">
              <w:rPr>
                <w:rFonts w:ascii="宋体" w:eastAsia="宋体" w:hAnsi="宋体" w:hint="eastAsia"/>
                <w:sz w:val="24"/>
              </w:rPr>
              <w:t>1</w:t>
            </w:r>
            <w:r>
              <w:rPr>
                <w:rFonts w:ascii="宋体" w:eastAsia="宋体" w:hAnsi="宋体" w:hint="eastAsia"/>
                <w:sz w:val="24"/>
              </w:rPr>
              <w:t>、</w:t>
            </w:r>
            <w:r w:rsidRPr="00270463">
              <w:rPr>
                <w:rFonts w:ascii="宋体" w:eastAsia="宋体" w:hAnsi="宋体" w:hint="eastAsia"/>
                <w:sz w:val="24"/>
              </w:rPr>
              <w:t>喉镜片采用医用级PC料，无菌包装，一次性使用</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1.</w:t>
            </w:r>
            <w:r w:rsidRPr="00270463">
              <w:rPr>
                <w:rFonts w:ascii="宋体" w:eastAsia="宋体" w:hAnsi="宋体" w:hint="eastAsia"/>
                <w:sz w:val="24"/>
              </w:rPr>
              <w:t>2</w:t>
            </w:r>
            <w:r>
              <w:rPr>
                <w:rFonts w:ascii="宋体" w:eastAsia="宋体" w:hAnsi="宋体" w:hint="eastAsia"/>
                <w:sz w:val="24"/>
              </w:rPr>
              <w:t>、</w:t>
            </w:r>
            <w:r w:rsidRPr="00270463">
              <w:rPr>
                <w:rFonts w:ascii="宋体" w:eastAsia="宋体" w:hAnsi="宋体" w:hint="eastAsia"/>
                <w:sz w:val="24"/>
              </w:rPr>
              <w:t>镜片长度：119mm</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1.</w:t>
            </w:r>
            <w:r w:rsidRPr="00270463">
              <w:rPr>
                <w:rFonts w:ascii="宋体" w:eastAsia="宋体" w:hAnsi="宋体" w:hint="eastAsia"/>
                <w:sz w:val="24"/>
              </w:rPr>
              <w:t>3</w:t>
            </w:r>
            <w:r>
              <w:rPr>
                <w:rFonts w:ascii="宋体" w:eastAsia="宋体" w:hAnsi="宋体" w:hint="eastAsia"/>
                <w:sz w:val="24"/>
              </w:rPr>
              <w:t>、</w:t>
            </w:r>
            <w:r w:rsidRPr="00270463">
              <w:rPr>
                <w:rFonts w:ascii="宋体" w:eastAsia="宋体" w:hAnsi="宋体" w:hint="eastAsia"/>
                <w:sz w:val="24"/>
              </w:rPr>
              <w:t>镜片厚度（摄像头处）：≤10mm</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sidRPr="00270463">
              <w:rPr>
                <w:rFonts w:ascii="宋体" w:eastAsia="宋体" w:hAnsi="宋体" w:hint="eastAsia"/>
                <w:sz w:val="24"/>
              </w:rPr>
              <w:t>2</w:t>
            </w:r>
            <w:r>
              <w:rPr>
                <w:rFonts w:ascii="宋体" w:eastAsia="宋体" w:hAnsi="宋体" w:hint="eastAsia"/>
                <w:sz w:val="24"/>
              </w:rPr>
              <w:t>、</w:t>
            </w:r>
            <w:r w:rsidRPr="00270463">
              <w:rPr>
                <w:rFonts w:ascii="宋体" w:eastAsia="宋体" w:hAnsi="宋体" w:hint="eastAsia"/>
                <w:sz w:val="24"/>
              </w:rPr>
              <w:t>显示屏</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sidRPr="00270463">
              <w:rPr>
                <w:rFonts w:ascii="宋体" w:eastAsia="宋体" w:hAnsi="宋体" w:hint="eastAsia"/>
                <w:sz w:val="24"/>
              </w:rPr>
              <w:t>2.1</w:t>
            </w:r>
            <w:r>
              <w:rPr>
                <w:rFonts w:ascii="宋体" w:eastAsia="宋体" w:hAnsi="宋体" w:hint="eastAsia"/>
                <w:sz w:val="24"/>
              </w:rPr>
              <w:t>、</w:t>
            </w:r>
            <w:r w:rsidRPr="00270463">
              <w:rPr>
                <w:rFonts w:ascii="宋体" w:eastAsia="宋体" w:hAnsi="宋体" w:hint="eastAsia"/>
                <w:sz w:val="24"/>
              </w:rPr>
              <w:t>显示屏</w:t>
            </w:r>
            <w:r>
              <w:rPr>
                <w:rFonts w:ascii="宋体" w:eastAsia="宋体" w:hAnsi="宋体" w:hint="eastAsia"/>
                <w:sz w:val="24"/>
              </w:rPr>
              <w:t>：</w:t>
            </w:r>
            <w:r w:rsidRPr="00270463">
              <w:rPr>
                <w:rFonts w:ascii="宋体" w:eastAsia="宋体" w:hAnsi="宋体" w:hint="eastAsia"/>
                <w:sz w:val="24"/>
              </w:rPr>
              <w:t>≥3英寸</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sidRPr="00270463">
              <w:rPr>
                <w:rFonts w:ascii="宋体" w:eastAsia="宋体" w:hAnsi="宋体" w:hint="eastAsia"/>
                <w:sz w:val="24"/>
              </w:rPr>
              <w:lastRenderedPageBreak/>
              <w:t>2.2</w:t>
            </w:r>
            <w:r>
              <w:rPr>
                <w:rFonts w:ascii="宋体" w:eastAsia="宋体" w:hAnsi="宋体" w:hint="eastAsia"/>
                <w:sz w:val="24"/>
              </w:rPr>
              <w:t>、</w:t>
            </w:r>
            <w:r w:rsidRPr="00270463">
              <w:rPr>
                <w:rFonts w:ascii="宋体" w:eastAsia="宋体" w:hAnsi="宋体" w:hint="eastAsia"/>
                <w:sz w:val="24"/>
              </w:rPr>
              <w:t>分辨率：</w:t>
            </w:r>
            <w:r>
              <w:rPr>
                <w:rFonts w:ascii="宋体" w:eastAsia="宋体" w:hAnsi="宋体" w:hint="eastAsia"/>
                <w:sz w:val="24"/>
              </w:rPr>
              <w:t>≥</w:t>
            </w:r>
            <w:r w:rsidRPr="00270463">
              <w:rPr>
                <w:rFonts w:ascii="宋体" w:eastAsia="宋体" w:hAnsi="宋体" w:hint="eastAsia"/>
                <w:sz w:val="24"/>
              </w:rPr>
              <w:t>960</w:t>
            </w:r>
            <w:r>
              <w:rPr>
                <w:rFonts w:ascii="宋体" w:eastAsia="宋体" w:hAnsi="宋体" w:hint="eastAsia"/>
                <w:sz w:val="24"/>
              </w:rPr>
              <w:t>x</w:t>
            </w:r>
            <w:r w:rsidRPr="00270463">
              <w:rPr>
                <w:rFonts w:ascii="宋体" w:eastAsia="宋体" w:hAnsi="宋体" w:hint="eastAsia"/>
                <w:sz w:val="24"/>
              </w:rPr>
              <w:t>480</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sidRPr="00270463">
              <w:rPr>
                <w:rFonts w:ascii="宋体" w:eastAsia="宋体" w:hAnsi="宋体" w:hint="eastAsia"/>
                <w:sz w:val="24"/>
              </w:rPr>
              <w:t>2.3</w:t>
            </w:r>
            <w:r>
              <w:rPr>
                <w:rFonts w:ascii="宋体" w:eastAsia="宋体" w:hAnsi="宋体" w:hint="eastAsia"/>
                <w:sz w:val="24"/>
              </w:rPr>
              <w:t>、</w:t>
            </w:r>
            <w:r w:rsidRPr="00270463">
              <w:rPr>
                <w:rFonts w:ascii="宋体" w:eastAsia="宋体" w:hAnsi="宋体" w:hint="eastAsia"/>
                <w:sz w:val="24"/>
              </w:rPr>
              <w:t>屏幕旋转角度：前后0</w:t>
            </w:r>
            <w:r>
              <w:rPr>
                <w:rFonts w:ascii="宋体" w:eastAsia="宋体" w:hAnsi="宋体" w:hint="eastAsia"/>
                <w:sz w:val="24"/>
              </w:rPr>
              <w:t>-</w:t>
            </w:r>
            <w:r w:rsidRPr="00270463">
              <w:rPr>
                <w:rFonts w:ascii="宋体" w:eastAsia="宋体" w:hAnsi="宋体" w:hint="eastAsia"/>
                <w:sz w:val="24"/>
              </w:rPr>
              <w:t>155º，左右0</w:t>
            </w:r>
            <w:r>
              <w:rPr>
                <w:rFonts w:ascii="宋体" w:eastAsia="宋体" w:hAnsi="宋体" w:hint="eastAsia"/>
                <w:sz w:val="24"/>
              </w:rPr>
              <w:t>-</w:t>
            </w:r>
            <w:r w:rsidRPr="00270463">
              <w:rPr>
                <w:rFonts w:ascii="宋体" w:eastAsia="宋体" w:hAnsi="宋体" w:hint="eastAsia"/>
                <w:sz w:val="24"/>
              </w:rPr>
              <w:t>275º</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sidRPr="00270463">
              <w:rPr>
                <w:rFonts w:ascii="宋体" w:eastAsia="宋体" w:hAnsi="宋体" w:hint="eastAsia"/>
                <w:sz w:val="24"/>
              </w:rPr>
              <w:t>2.4</w:t>
            </w:r>
            <w:r>
              <w:rPr>
                <w:rFonts w:ascii="宋体" w:eastAsia="宋体" w:hAnsi="宋体" w:hint="eastAsia"/>
                <w:sz w:val="24"/>
              </w:rPr>
              <w:t>、</w:t>
            </w:r>
            <w:r w:rsidRPr="00270463">
              <w:rPr>
                <w:rFonts w:ascii="宋体" w:eastAsia="宋体" w:hAnsi="宋体" w:hint="eastAsia"/>
                <w:sz w:val="24"/>
              </w:rPr>
              <w:t>具备AV输出接口，数据导出和充电接口</w:t>
            </w:r>
            <w:r>
              <w:rPr>
                <w:rFonts w:ascii="宋体" w:eastAsia="宋体" w:hAnsi="宋体" w:hint="eastAsia"/>
                <w:sz w:val="24"/>
              </w:rPr>
              <w:t>。</w:t>
            </w:r>
            <w:bookmarkStart w:id="835" w:name="OLE_LINK7"/>
            <w:r w:rsidRPr="00270463" w:rsidDel="00B00DCD">
              <w:rPr>
                <w:rFonts w:ascii="宋体" w:eastAsia="宋体" w:hAnsi="宋体" w:hint="eastAsia"/>
                <w:sz w:val="24"/>
              </w:rPr>
              <w:t xml:space="preserve"> </w:t>
            </w:r>
            <w:bookmarkEnd w:id="835"/>
            <w:r>
              <w:rPr>
                <w:rFonts w:ascii="宋体" w:eastAsia="宋体" w:hAnsi="宋体" w:hint="eastAsia"/>
                <w:sz w:val="24"/>
              </w:rPr>
              <w:t>3、</w:t>
            </w:r>
            <w:r w:rsidRPr="00270463">
              <w:rPr>
                <w:rFonts w:ascii="宋体" w:eastAsia="宋体" w:hAnsi="宋体" w:hint="eastAsia"/>
                <w:sz w:val="24"/>
              </w:rPr>
              <w:t>摄像系统</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3</w:t>
            </w:r>
            <w:r w:rsidRPr="00270463">
              <w:rPr>
                <w:rFonts w:ascii="宋体" w:eastAsia="宋体" w:hAnsi="宋体" w:hint="eastAsia"/>
                <w:sz w:val="24"/>
              </w:rPr>
              <w:t>.1</w:t>
            </w:r>
            <w:r>
              <w:rPr>
                <w:rFonts w:ascii="宋体" w:eastAsia="宋体" w:hAnsi="宋体" w:hint="eastAsia"/>
                <w:sz w:val="24"/>
              </w:rPr>
              <w:t>、</w:t>
            </w:r>
            <w:r w:rsidRPr="00270463">
              <w:rPr>
                <w:rFonts w:ascii="宋体" w:eastAsia="宋体" w:hAnsi="宋体" w:hint="eastAsia"/>
                <w:sz w:val="24"/>
              </w:rPr>
              <w:t>数字化摄像系统，像素≥200万</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3</w:t>
            </w:r>
            <w:r w:rsidRPr="00270463">
              <w:rPr>
                <w:rFonts w:ascii="宋体" w:eastAsia="宋体" w:hAnsi="宋体" w:hint="eastAsia"/>
                <w:sz w:val="24"/>
              </w:rPr>
              <w:t>.2</w:t>
            </w:r>
            <w:r>
              <w:rPr>
                <w:rFonts w:ascii="宋体" w:eastAsia="宋体" w:hAnsi="宋体" w:hint="eastAsia"/>
                <w:sz w:val="24"/>
              </w:rPr>
              <w:t>、</w:t>
            </w:r>
            <w:r w:rsidRPr="00270463">
              <w:rPr>
                <w:rFonts w:ascii="宋体" w:eastAsia="宋体" w:hAnsi="宋体" w:hint="eastAsia"/>
                <w:sz w:val="24"/>
              </w:rPr>
              <w:t>视场角</w:t>
            </w:r>
            <w:r>
              <w:rPr>
                <w:rFonts w:ascii="宋体" w:eastAsia="宋体" w:hAnsi="宋体" w:hint="eastAsia"/>
                <w:sz w:val="24"/>
              </w:rPr>
              <w:t>：</w:t>
            </w:r>
            <w:r w:rsidRPr="00270463">
              <w:rPr>
                <w:rFonts w:ascii="宋体" w:eastAsia="宋体" w:hAnsi="宋体" w:hint="eastAsia"/>
                <w:sz w:val="24"/>
              </w:rPr>
              <w:t>≥72°</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3</w:t>
            </w:r>
            <w:r w:rsidRPr="00270463">
              <w:rPr>
                <w:rFonts w:ascii="宋体" w:eastAsia="宋体" w:hAnsi="宋体" w:hint="eastAsia"/>
                <w:sz w:val="24"/>
              </w:rPr>
              <w:t>.3</w:t>
            </w:r>
            <w:r>
              <w:rPr>
                <w:rFonts w:ascii="宋体" w:eastAsia="宋体" w:hAnsi="宋体" w:hint="eastAsia"/>
                <w:sz w:val="24"/>
              </w:rPr>
              <w:t>、</w:t>
            </w:r>
            <w:r w:rsidRPr="00270463">
              <w:rPr>
                <w:rFonts w:ascii="宋体" w:eastAsia="宋体" w:hAnsi="宋体" w:hint="eastAsia"/>
                <w:sz w:val="24"/>
              </w:rPr>
              <w:t>有效景深</w:t>
            </w:r>
            <w:r>
              <w:rPr>
                <w:rFonts w:ascii="宋体" w:eastAsia="宋体" w:hAnsi="宋体" w:hint="eastAsia"/>
                <w:sz w:val="24"/>
              </w:rPr>
              <w:t>范围</w:t>
            </w:r>
            <w:r w:rsidRPr="00270463">
              <w:rPr>
                <w:rFonts w:ascii="宋体" w:eastAsia="宋体" w:hAnsi="宋体" w:hint="eastAsia"/>
                <w:sz w:val="24"/>
              </w:rPr>
              <w:t>：3</w:t>
            </w:r>
            <w:r>
              <w:rPr>
                <w:rFonts w:ascii="宋体" w:eastAsia="宋体" w:hAnsi="宋体" w:hint="eastAsia"/>
                <w:sz w:val="24"/>
              </w:rPr>
              <w:t>-</w:t>
            </w:r>
            <w:r w:rsidRPr="00270463">
              <w:rPr>
                <w:rFonts w:ascii="宋体" w:eastAsia="宋体" w:hAnsi="宋体" w:hint="eastAsia"/>
                <w:sz w:val="24"/>
              </w:rPr>
              <w:t>100mm</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3</w:t>
            </w:r>
            <w:r w:rsidRPr="00270463">
              <w:rPr>
                <w:rFonts w:ascii="宋体" w:eastAsia="宋体" w:hAnsi="宋体" w:hint="eastAsia"/>
                <w:sz w:val="24"/>
              </w:rPr>
              <w:t>.4</w:t>
            </w:r>
            <w:r>
              <w:rPr>
                <w:rFonts w:ascii="宋体" w:eastAsia="宋体" w:hAnsi="宋体" w:hint="eastAsia"/>
                <w:sz w:val="24"/>
              </w:rPr>
              <w:t>、</w:t>
            </w:r>
            <w:r w:rsidRPr="00270463">
              <w:rPr>
                <w:rFonts w:ascii="宋体" w:eastAsia="宋体" w:hAnsi="宋体" w:hint="eastAsia"/>
                <w:sz w:val="24"/>
              </w:rPr>
              <w:t>超强的防雾功能：开机即用，无需预热</w:t>
            </w:r>
            <w:r>
              <w:rPr>
                <w:rFonts w:ascii="宋体" w:eastAsia="宋体" w:hAnsi="宋体" w:hint="eastAsia"/>
                <w:sz w:val="24"/>
              </w:rPr>
              <w:t>；</w:t>
            </w:r>
          </w:p>
          <w:p w:rsidR="00BB0D87" w:rsidRDefault="00BB0D87" w:rsidP="004952D6">
            <w:pPr>
              <w:spacing w:line="360" w:lineRule="auto"/>
              <w:rPr>
                <w:rFonts w:ascii="宋体" w:eastAsia="宋体" w:hAnsi="宋体"/>
                <w:sz w:val="24"/>
              </w:rPr>
            </w:pPr>
            <w:r>
              <w:rPr>
                <w:rFonts w:ascii="宋体" w:eastAsia="宋体" w:hAnsi="宋体" w:hint="eastAsia"/>
                <w:sz w:val="24"/>
              </w:rPr>
              <w:t>3</w:t>
            </w:r>
            <w:r w:rsidRPr="00270463">
              <w:rPr>
                <w:rFonts w:ascii="宋体" w:eastAsia="宋体" w:hAnsi="宋体" w:hint="eastAsia"/>
                <w:sz w:val="24"/>
              </w:rPr>
              <w:t>.5</w:t>
            </w:r>
            <w:r>
              <w:rPr>
                <w:rFonts w:ascii="宋体" w:eastAsia="宋体" w:hAnsi="宋体" w:hint="eastAsia"/>
                <w:sz w:val="24"/>
              </w:rPr>
              <w:t>、</w:t>
            </w:r>
            <w:r w:rsidRPr="00270463">
              <w:rPr>
                <w:rFonts w:ascii="宋体" w:eastAsia="宋体" w:hAnsi="宋体" w:hint="eastAsia"/>
                <w:sz w:val="24"/>
              </w:rPr>
              <w:t>光照度：≥2800lux</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3.6、</w:t>
            </w:r>
            <w:r w:rsidRPr="00270463">
              <w:rPr>
                <w:rFonts w:ascii="宋体" w:eastAsia="宋体" w:hAnsi="宋体" w:hint="eastAsia"/>
                <w:sz w:val="24"/>
              </w:rPr>
              <w:t>内存</w:t>
            </w:r>
            <w:r>
              <w:rPr>
                <w:rFonts w:ascii="宋体" w:eastAsia="宋体" w:hAnsi="宋体" w:hint="eastAsia"/>
                <w:sz w:val="24"/>
              </w:rPr>
              <w:t>：</w:t>
            </w:r>
            <w:r w:rsidRPr="00270463">
              <w:rPr>
                <w:rFonts w:ascii="宋体" w:eastAsia="宋体" w:hAnsi="宋体" w:hint="eastAsia"/>
                <w:sz w:val="24"/>
              </w:rPr>
              <w:t>≥32G</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电池</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.1</w:t>
            </w:r>
            <w:r>
              <w:rPr>
                <w:rFonts w:ascii="宋体" w:eastAsia="宋体" w:hAnsi="宋体" w:hint="eastAsia"/>
                <w:sz w:val="24"/>
              </w:rPr>
              <w:t>、</w:t>
            </w:r>
            <w:r w:rsidRPr="00270463">
              <w:rPr>
                <w:rFonts w:ascii="宋体" w:eastAsia="宋体" w:hAnsi="宋体" w:hint="eastAsia"/>
                <w:sz w:val="24"/>
              </w:rPr>
              <w:t>充电器输入:</w:t>
            </w:r>
            <w:r>
              <w:rPr>
                <w:rFonts w:ascii="宋体" w:eastAsia="宋体" w:hAnsi="宋体" w:hint="eastAsia"/>
                <w:sz w:val="24"/>
              </w:rPr>
              <w:t>AC</w:t>
            </w:r>
            <w:r w:rsidRPr="00270463">
              <w:rPr>
                <w:rFonts w:ascii="宋体" w:eastAsia="宋体" w:hAnsi="宋体" w:hint="eastAsia"/>
                <w:sz w:val="24"/>
              </w:rPr>
              <w:t>100</w:t>
            </w:r>
            <w:r>
              <w:rPr>
                <w:rFonts w:ascii="宋体" w:eastAsia="宋体" w:hAnsi="宋体" w:hint="eastAsia"/>
                <w:sz w:val="24"/>
              </w:rPr>
              <w:t>-</w:t>
            </w:r>
            <w:r w:rsidRPr="00270463">
              <w:rPr>
                <w:rFonts w:ascii="宋体" w:eastAsia="宋体" w:hAnsi="宋体" w:hint="eastAsia"/>
                <w:sz w:val="24"/>
              </w:rPr>
              <w:t>240V，50Hz</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.2</w:t>
            </w:r>
            <w:r>
              <w:rPr>
                <w:rFonts w:ascii="宋体" w:eastAsia="宋体" w:hAnsi="宋体" w:hint="eastAsia"/>
                <w:sz w:val="24"/>
              </w:rPr>
              <w:t>、</w:t>
            </w:r>
            <w:r w:rsidRPr="00270463">
              <w:rPr>
                <w:rFonts w:ascii="宋体" w:eastAsia="宋体" w:hAnsi="宋体" w:hint="eastAsia"/>
                <w:sz w:val="24"/>
              </w:rPr>
              <w:t>充电器输出:5V,</w:t>
            </w:r>
            <w:r>
              <w:rPr>
                <w:rFonts w:ascii="宋体" w:eastAsia="宋体" w:hAnsi="宋体" w:hint="eastAsia"/>
                <w:sz w:val="24"/>
              </w:rPr>
              <w:t>≥</w:t>
            </w:r>
            <w:r w:rsidRPr="00270463">
              <w:rPr>
                <w:rFonts w:ascii="宋体" w:eastAsia="宋体" w:hAnsi="宋体" w:hint="eastAsia"/>
                <w:sz w:val="24"/>
              </w:rPr>
              <w:t>2000mA</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.3</w:t>
            </w:r>
            <w:r>
              <w:rPr>
                <w:rFonts w:ascii="宋体" w:eastAsia="宋体" w:hAnsi="宋体" w:hint="eastAsia"/>
                <w:sz w:val="24"/>
              </w:rPr>
              <w:t>、</w:t>
            </w:r>
            <w:r w:rsidRPr="00270463">
              <w:rPr>
                <w:rFonts w:ascii="宋体" w:eastAsia="宋体" w:hAnsi="宋体" w:hint="eastAsia"/>
                <w:sz w:val="24"/>
              </w:rPr>
              <w:t>电池容量</w:t>
            </w:r>
            <w:r>
              <w:rPr>
                <w:rFonts w:ascii="宋体" w:eastAsia="宋体" w:hAnsi="宋体" w:hint="eastAsia"/>
                <w:sz w:val="24"/>
              </w:rPr>
              <w:t>：</w:t>
            </w:r>
            <w:r w:rsidRPr="00270463">
              <w:rPr>
                <w:rFonts w:ascii="宋体" w:eastAsia="宋体" w:hAnsi="宋体" w:hint="eastAsia"/>
                <w:sz w:val="24"/>
              </w:rPr>
              <w:t>≥3400mA</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.4</w:t>
            </w:r>
            <w:r>
              <w:rPr>
                <w:rFonts w:ascii="宋体" w:eastAsia="宋体" w:hAnsi="宋体" w:hint="eastAsia"/>
                <w:sz w:val="24"/>
              </w:rPr>
              <w:t>、</w:t>
            </w:r>
            <w:r w:rsidRPr="00270463">
              <w:rPr>
                <w:rFonts w:ascii="宋体" w:eastAsia="宋体" w:hAnsi="宋体" w:hint="eastAsia"/>
                <w:sz w:val="24"/>
              </w:rPr>
              <w:t>充电时间:≤3.5h</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.5</w:t>
            </w:r>
            <w:r>
              <w:rPr>
                <w:rFonts w:ascii="宋体" w:eastAsia="宋体" w:hAnsi="宋体" w:hint="eastAsia"/>
                <w:sz w:val="24"/>
              </w:rPr>
              <w:t>、</w:t>
            </w:r>
            <w:r w:rsidRPr="00270463">
              <w:rPr>
                <w:rFonts w:ascii="宋体" w:eastAsia="宋体" w:hAnsi="宋体" w:hint="eastAsia"/>
                <w:sz w:val="24"/>
              </w:rPr>
              <w:t>电池放电时间</w:t>
            </w:r>
            <w:r>
              <w:rPr>
                <w:rFonts w:ascii="宋体" w:eastAsia="宋体" w:hAnsi="宋体" w:hint="eastAsia"/>
                <w:sz w:val="24"/>
              </w:rPr>
              <w:t>：</w:t>
            </w:r>
            <w:r w:rsidRPr="00270463">
              <w:rPr>
                <w:rFonts w:ascii="宋体" w:eastAsia="宋体" w:hAnsi="宋体" w:hint="eastAsia"/>
                <w:sz w:val="24"/>
              </w:rPr>
              <w:t>≥5h</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5、</w:t>
            </w:r>
            <w:r w:rsidRPr="00270463">
              <w:rPr>
                <w:rFonts w:ascii="宋体" w:eastAsia="宋体" w:hAnsi="宋体" w:hint="eastAsia"/>
                <w:sz w:val="24"/>
              </w:rPr>
              <w:t>具有一键拍照、一键定格、实时录像等功能</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6、</w:t>
            </w:r>
            <w:r w:rsidRPr="00270463">
              <w:rPr>
                <w:rFonts w:ascii="宋体" w:eastAsia="宋体" w:hAnsi="宋体" w:hint="eastAsia"/>
                <w:sz w:val="24"/>
              </w:rPr>
              <w:t>具有AV输出功能</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7、</w:t>
            </w:r>
            <w:r w:rsidRPr="00270463">
              <w:rPr>
                <w:rFonts w:ascii="宋体" w:eastAsia="宋体" w:hAnsi="宋体" w:hint="eastAsia"/>
                <w:sz w:val="24"/>
              </w:rPr>
              <w:t>手柄和摄像系统的连接采用一体化设计</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sidRPr="00270463">
              <w:rPr>
                <w:rFonts w:ascii="宋体" w:eastAsia="宋体" w:hAnsi="宋体" w:hint="eastAsia"/>
                <w:sz w:val="24"/>
              </w:rPr>
              <w:t>二</w:t>
            </w:r>
            <w:r>
              <w:rPr>
                <w:rFonts w:ascii="宋体" w:eastAsia="宋体" w:hAnsi="宋体" w:hint="eastAsia"/>
                <w:sz w:val="24"/>
              </w:rPr>
              <w:t>、配置：</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1、</w:t>
            </w:r>
            <w:r w:rsidRPr="00270463">
              <w:rPr>
                <w:rFonts w:ascii="宋体" w:eastAsia="宋体" w:hAnsi="宋体" w:hint="eastAsia"/>
                <w:sz w:val="24"/>
              </w:rPr>
              <w:t>防护箱</w:t>
            </w:r>
            <w:r>
              <w:rPr>
                <w:rFonts w:ascii="宋体" w:eastAsia="宋体" w:hAnsi="宋体" w:hint="eastAsia"/>
                <w:sz w:val="24"/>
              </w:rPr>
              <w:t>：1</w:t>
            </w:r>
            <w:r w:rsidRPr="00270463">
              <w:rPr>
                <w:rFonts w:ascii="宋体" w:eastAsia="宋体" w:hAnsi="宋体" w:hint="eastAsia"/>
                <w:sz w:val="24"/>
              </w:rPr>
              <w:t>只</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hint="eastAsia"/>
                <w:sz w:val="24"/>
              </w:rPr>
              <w:t>2、</w:t>
            </w:r>
            <w:r w:rsidRPr="00270463">
              <w:rPr>
                <w:rFonts w:ascii="宋体" w:eastAsia="宋体" w:hAnsi="宋体" w:hint="eastAsia"/>
                <w:sz w:val="24"/>
              </w:rPr>
              <w:t>主机（手柄连同显示屏）</w:t>
            </w:r>
            <w:r>
              <w:rPr>
                <w:rFonts w:ascii="宋体" w:eastAsia="宋体" w:hAnsi="宋体" w:hint="eastAsia"/>
                <w:sz w:val="24"/>
              </w:rPr>
              <w:t>：1</w:t>
            </w:r>
            <w:r w:rsidRPr="00270463">
              <w:rPr>
                <w:rFonts w:ascii="宋体" w:eastAsia="宋体" w:hAnsi="宋体" w:hint="eastAsia"/>
                <w:sz w:val="24"/>
              </w:rPr>
              <w:t>套</w:t>
            </w:r>
            <w:r>
              <w:rPr>
                <w:rFonts w:ascii="宋体" w:eastAsia="宋体" w:hAnsi="宋体" w:hint="eastAsia"/>
                <w:sz w:val="24"/>
              </w:rPr>
              <w:t>。</w:t>
            </w:r>
          </w:p>
          <w:p w:rsidR="00BB0D87" w:rsidRPr="00270463" w:rsidRDefault="00BB0D87" w:rsidP="004952D6">
            <w:pPr>
              <w:spacing w:line="360" w:lineRule="auto"/>
              <w:rPr>
                <w:rFonts w:ascii="宋体" w:eastAsia="宋体" w:hAnsi="宋体"/>
                <w:sz w:val="24"/>
              </w:rPr>
            </w:pPr>
            <w:r>
              <w:rPr>
                <w:rFonts w:ascii="宋体" w:eastAsia="宋体" w:hAnsi="宋体"/>
                <w:sz w:val="24"/>
              </w:rPr>
              <w:t>3</w:t>
            </w:r>
            <w:r>
              <w:rPr>
                <w:rFonts w:ascii="宋体" w:eastAsia="宋体" w:hAnsi="宋体" w:hint="eastAsia"/>
                <w:sz w:val="24"/>
              </w:rPr>
              <w:t>、</w:t>
            </w:r>
            <w:r w:rsidRPr="00270463">
              <w:rPr>
                <w:rFonts w:ascii="宋体" w:eastAsia="宋体" w:hAnsi="宋体" w:hint="eastAsia"/>
                <w:sz w:val="24"/>
              </w:rPr>
              <w:t>充电器</w:t>
            </w:r>
            <w:r>
              <w:rPr>
                <w:rFonts w:ascii="宋体" w:eastAsia="宋体" w:hAnsi="宋体" w:hint="eastAsia"/>
                <w:sz w:val="24"/>
              </w:rPr>
              <w:t>：1</w:t>
            </w:r>
            <w:r w:rsidRPr="00270463">
              <w:rPr>
                <w:rFonts w:ascii="宋体" w:eastAsia="宋体" w:hAnsi="宋体" w:hint="eastAsia"/>
                <w:sz w:val="24"/>
              </w:rPr>
              <w:t>个</w:t>
            </w:r>
            <w:r>
              <w:rPr>
                <w:rFonts w:ascii="宋体" w:eastAsia="宋体" w:hAnsi="宋体" w:hint="eastAsia"/>
                <w:sz w:val="24"/>
              </w:rPr>
              <w:t>。</w:t>
            </w:r>
          </w:p>
          <w:p w:rsidR="00BB0D87" w:rsidRPr="00F8329B" w:rsidRDefault="00BB0D87" w:rsidP="00F8329B">
            <w:pPr>
              <w:spacing w:line="360" w:lineRule="auto"/>
              <w:rPr>
                <w:rFonts w:ascii="宋体" w:eastAsia="宋体" w:hAnsi="宋体"/>
                <w:sz w:val="24"/>
              </w:rPr>
            </w:pPr>
            <w:r>
              <w:rPr>
                <w:rFonts w:ascii="宋体" w:eastAsia="宋体" w:hAnsi="宋体" w:hint="eastAsia"/>
                <w:sz w:val="24"/>
              </w:rPr>
              <w:t>4、</w:t>
            </w:r>
            <w:r w:rsidRPr="00270463">
              <w:rPr>
                <w:rFonts w:ascii="宋体" w:eastAsia="宋体" w:hAnsi="宋体" w:hint="eastAsia"/>
                <w:sz w:val="24"/>
              </w:rPr>
              <w:t>数据线</w:t>
            </w:r>
            <w:r>
              <w:rPr>
                <w:rFonts w:ascii="宋体" w:eastAsia="宋体" w:hAnsi="宋体" w:hint="eastAsia"/>
                <w:sz w:val="24"/>
              </w:rPr>
              <w:t>：1</w:t>
            </w:r>
            <w:r w:rsidRPr="00270463">
              <w:rPr>
                <w:rFonts w:ascii="宋体" w:eastAsia="宋体" w:hAnsi="宋体" w:hint="eastAsia"/>
                <w:sz w:val="24"/>
              </w:rPr>
              <w:t>条</w:t>
            </w:r>
            <w:r>
              <w:rPr>
                <w:rFonts w:ascii="宋体" w:eastAsia="宋体" w:hAnsi="宋体" w:hint="eastAsia"/>
                <w:sz w:val="24"/>
              </w:rPr>
              <w:t>。</w:t>
            </w:r>
          </w:p>
        </w:tc>
      </w:tr>
    </w:tbl>
    <w:p w:rsidR="00A15898" w:rsidRDefault="00A15898" w:rsidP="00A15898">
      <w:pPr>
        <w:spacing w:line="360" w:lineRule="auto"/>
        <w:jc w:val="left"/>
        <w:rPr>
          <w:rFonts w:ascii="宋体" w:hAnsi="宋体" w:cs="方正仿宋_GBK"/>
          <w:sz w:val="24"/>
          <w:highlight w:val="green"/>
        </w:rPr>
      </w:pPr>
    </w:p>
    <w:p w:rsidR="00BB0D87" w:rsidRDefault="00A15898" w:rsidP="00A15898">
      <w:pPr>
        <w:spacing w:line="360" w:lineRule="auto"/>
        <w:jc w:val="left"/>
        <w:rPr>
          <w:rFonts w:ascii="宋体" w:hAnsi="宋体" w:cs="方正仿宋_GBK"/>
          <w:sz w:val="24"/>
        </w:rPr>
      </w:pPr>
      <w:r w:rsidRPr="00A15898">
        <w:rPr>
          <w:rFonts w:ascii="宋体" w:hAnsi="宋体" w:cs="方正仿宋_GBK" w:hint="eastAsia"/>
          <w:sz w:val="24"/>
          <w:highlight w:val="green"/>
        </w:rPr>
        <w:t>7、</w:t>
      </w:r>
      <w:r w:rsidR="00BB0D87" w:rsidRPr="00A15898">
        <w:rPr>
          <w:rFonts w:ascii="宋体" w:hAnsi="宋体" w:cs="方正仿宋_GBK" w:hint="eastAsia"/>
          <w:sz w:val="24"/>
          <w:highlight w:val="green"/>
        </w:rPr>
        <w:t>药品保存箱</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一、技术参数</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1、箱内有效容积</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≥10</w:t>
      </w:r>
      <w:r>
        <w:rPr>
          <w:rFonts w:ascii="宋体" w:hAnsi="宋体" w:cs="方正仿宋_GBK" w:hint="eastAsia"/>
          <w:color w:val="000000" w:themeColor="text1"/>
          <w:sz w:val="24"/>
        </w:rPr>
        <w:t>0</w:t>
      </w:r>
      <w:r w:rsidRPr="00C8526B">
        <w:rPr>
          <w:rFonts w:ascii="宋体" w:hAnsi="宋体" w:cs="方正仿宋_GBK" w:hint="eastAsia"/>
          <w:color w:val="000000" w:themeColor="text1"/>
          <w:sz w:val="24"/>
        </w:rPr>
        <w:t>0L；外部尺寸</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1395</w:t>
      </w:r>
      <w:r>
        <w:rPr>
          <w:rFonts w:ascii="宋体" w:hAnsi="宋体" w:cs="方正仿宋_GBK" w:hint="eastAsia"/>
          <w:color w:val="000000" w:themeColor="text1"/>
          <w:sz w:val="24"/>
        </w:rPr>
        <w:t>x</w:t>
      </w:r>
      <w:r w:rsidRPr="00C8526B">
        <w:rPr>
          <w:rFonts w:ascii="宋体" w:hAnsi="宋体" w:cs="方正仿宋_GBK" w:hint="eastAsia"/>
          <w:color w:val="000000" w:themeColor="text1"/>
          <w:sz w:val="24"/>
        </w:rPr>
        <w:t>81</w:t>
      </w:r>
      <w:r>
        <w:rPr>
          <w:rFonts w:ascii="宋体" w:hAnsi="宋体" w:cs="方正仿宋_GBK" w:hint="eastAsia"/>
          <w:color w:val="000000" w:themeColor="text1"/>
          <w:sz w:val="24"/>
        </w:rPr>
        <w:t>5x</w:t>
      </w:r>
      <w:r w:rsidRPr="00C8526B">
        <w:rPr>
          <w:rFonts w:ascii="宋体" w:hAnsi="宋体" w:cs="方正仿宋_GBK" w:hint="eastAsia"/>
          <w:color w:val="000000" w:themeColor="text1"/>
          <w:sz w:val="24"/>
        </w:rPr>
        <w:t>198</w:t>
      </w:r>
      <w:r>
        <w:rPr>
          <w:rFonts w:ascii="宋体" w:hAnsi="宋体" w:cs="方正仿宋_GBK" w:hint="eastAsia"/>
          <w:color w:val="000000" w:themeColor="text1"/>
          <w:sz w:val="24"/>
        </w:rPr>
        <w:t>5</w:t>
      </w:r>
      <w:r w:rsidRPr="00C8526B">
        <w:rPr>
          <w:rFonts w:ascii="宋体" w:hAnsi="宋体" w:cs="方正仿宋_GBK" w:hint="eastAsia"/>
          <w:color w:val="000000" w:themeColor="text1"/>
          <w:sz w:val="24"/>
        </w:rPr>
        <w:t>mm</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内部尺寸≥1295</w:t>
      </w:r>
      <w:r>
        <w:rPr>
          <w:rFonts w:ascii="宋体" w:hAnsi="宋体" w:cs="方正仿宋_GBK" w:hint="eastAsia"/>
          <w:color w:val="000000" w:themeColor="text1"/>
          <w:sz w:val="24"/>
        </w:rPr>
        <w:t>x</w:t>
      </w:r>
      <w:r w:rsidRPr="00C8526B">
        <w:rPr>
          <w:rFonts w:ascii="宋体" w:hAnsi="宋体" w:cs="方正仿宋_GBK" w:hint="eastAsia"/>
          <w:color w:val="000000" w:themeColor="text1"/>
          <w:sz w:val="24"/>
        </w:rPr>
        <w:t>585</w:t>
      </w:r>
      <w:r>
        <w:rPr>
          <w:rFonts w:ascii="宋体" w:hAnsi="宋体" w:cs="方正仿宋_GBK" w:hint="eastAsia"/>
          <w:color w:val="000000" w:themeColor="text1"/>
          <w:sz w:val="24"/>
        </w:rPr>
        <w:t>x</w:t>
      </w:r>
      <w:r w:rsidRPr="00C8526B">
        <w:rPr>
          <w:rFonts w:ascii="宋体" w:hAnsi="宋体" w:cs="方正仿宋_GBK" w:hint="eastAsia"/>
          <w:color w:val="000000" w:themeColor="text1"/>
          <w:sz w:val="24"/>
        </w:rPr>
        <w:t>1500mm</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2、温度控制:</w:t>
      </w:r>
      <w:r>
        <w:rPr>
          <w:rFonts w:ascii="宋体" w:hAnsi="宋体" w:cs="方正仿宋_GBK" w:hint="eastAsia"/>
          <w:color w:val="000000" w:themeColor="text1"/>
          <w:sz w:val="24"/>
        </w:rPr>
        <w:t>采用</w:t>
      </w:r>
      <w:r w:rsidRPr="00C8526B">
        <w:rPr>
          <w:rFonts w:ascii="宋体" w:hAnsi="宋体" w:cs="方正仿宋_GBK" w:hint="eastAsia"/>
          <w:color w:val="000000" w:themeColor="text1"/>
          <w:sz w:val="24"/>
        </w:rPr>
        <w:t>微电脑控制，箱内控</w:t>
      </w:r>
      <w:proofErr w:type="gramStart"/>
      <w:r w:rsidRPr="00C8526B">
        <w:rPr>
          <w:rFonts w:ascii="宋体" w:hAnsi="宋体" w:cs="方正仿宋_GBK" w:hint="eastAsia"/>
          <w:color w:val="000000" w:themeColor="text1"/>
          <w:sz w:val="24"/>
        </w:rPr>
        <w:t>温范围</w:t>
      </w:r>
      <w:proofErr w:type="gramEnd"/>
      <w:r w:rsidRPr="00C8526B">
        <w:rPr>
          <w:rFonts w:ascii="宋体" w:hAnsi="宋体" w:cs="方正仿宋_GBK" w:hint="eastAsia"/>
          <w:color w:val="000000" w:themeColor="text1"/>
          <w:sz w:val="24"/>
        </w:rPr>
        <w:t>2-8℃，LED数码管实时显示箱内温度，控温精度显示精度均为0.1℃</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lastRenderedPageBreak/>
        <w:t>3、整体结构：立式，双开电加热玻璃门体，采用LBA无氟发泡，外壳和内胆采用喷涂钢板</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4、温度均匀性：采用高性能保温材料，风冷系统，保证箱体温度均匀度≤3℃</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5、温度显示：感温探头置于甘油感温盒内，可选择检测温度或者仿生温度</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6、门体结构：门体双层钢化玻璃，采用电极式加热防凝露设计，32℃</w:t>
      </w:r>
      <w:proofErr w:type="gramStart"/>
      <w:r w:rsidRPr="00C8526B">
        <w:rPr>
          <w:rFonts w:ascii="宋体" w:hAnsi="宋体" w:cs="方正仿宋_GBK" w:hint="eastAsia"/>
          <w:color w:val="000000" w:themeColor="text1"/>
          <w:sz w:val="24"/>
        </w:rPr>
        <w:t>环温</w:t>
      </w:r>
      <w:proofErr w:type="gramEnd"/>
      <w:r w:rsidRPr="00C8526B">
        <w:rPr>
          <w:rFonts w:ascii="宋体" w:hAnsi="宋体" w:cs="方正仿宋_GBK" w:hint="eastAsia"/>
          <w:color w:val="000000" w:themeColor="text1"/>
          <w:sz w:val="24"/>
        </w:rPr>
        <w:t>85%湿度下门体无凝露；门体具有自关门设计</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7、安全系统：多具有蜂鸣报警、灯光闪烁、远程报警、云平台报警方式，可实现高低温报警、传感器故障报警、断电报警、电池电量低报警、开门报警、</w:t>
      </w:r>
      <w:proofErr w:type="gramStart"/>
      <w:r w:rsidRPr="00C8526B">
        <w:rPr>
          <w:rFonts w:ascii="宋体" w:hAnsi="宋体" w:cs="方正仿宋_GBK" w:hint="eastAsia"/>
          <w:color w:val="000000" w:themeColor="text1"/>
          <w:sz w:val="24"/>
        </w:rPr>
        <w:t>环温高</w:t>
      </w:r>
      <w:proofErr w:type="gramEnd"/>
      <w:r w:rsidRPr="00C8526B">
        <w:rPr>
          <w:rFonts w:ascii="宋体" w:hAnsi="宋体" w:cs="方正仿宋_GBK" w:hint="eastAsia"/>
          <w:color w:val="000000" w:themeColor="text1"/>
          <w:sz w:val="24"/>
        </w:rPr>
        <w:t>报警</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8、箱内配置：</w:t>
      </w:r>
      <w:proofErr w:type="gramStart"/>
      <w:r w:rsidRPr="00C8526B">
        <w:rPr>
          <w:rFonts w:ascii="宋体" w:hAnsi="宋体" w:cs="方正仿宋_GBK" w:hint="eastAsia"/>
          <w:color w:val="000000" w:themeColor="text1"/>
          <w:sz w:val="24"/>
        </w:rPr>
        <w:t>出厂标配10个</w:t>
      </w:r>
      <w:proofErr w:type="gramEnd"/>
      <w:r w:rsidRPr="00C8526B">
        <w:rPr>
          <w:rFonts w:ascii="宋体" w:hAnsi="宋体" w:cs="方正仿宋_GBK" w:hint="eastAsia"/>
          <w:color w:val="000000" w:themeColor="text1"/>
          <w:sz w:val="24"/>
        </w:rPr>
        <w:t>搁架和价目条，数量可根据用户需求增加</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 xml:space="preserve"> </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9、降噪：</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4</w:t>
      </w:r>
      <w:r>
        <w:rPr>
          <w:rFonts w:ascii="宋体" w:hAnsi="宋体" w:cs="方正仿宋_GBK" w:hint="eastAsia"/>
          <w:color w:val="000000" w:themeColor="text1"/>
          <w:sz w:val="24"/>
        </w:rPr>
        <w:t>5</w:t>
      </w:r>
      <w:r w:rsidRPr="00C8526B">
        <w:rPr>
          <w:rFonts w:ascii="宋体" w:hAnsi="宋体" w:cs="方正仿宋_GBK" w:hint="eastAsia"/>
          <w:color w:val="000000" w:themeColor="text1"/>
          <w:sz w:val="24"/>
        </w:rPr>
        <w:t>分贝</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10、柜内照明：内设LED照明灯</w:t>
      </w:r>
      <w:r>
        <w:rPr>
          <w:rFonts w:ascii="宋体" w:hAnsi="宋体" w:cs="方正仿宋_GBK" w:hint="eastAsia"/>
          <w:color w:val="000000" w:themeColor="text1"/>
          <w:sz w:val="24"/>
        </w:rPr>
        <w:t>。</w:t>
      </w:r>
    </w:p>
    <w:p w:rsidR="00BB0D87"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二、配置：</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1</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主机</w:t>
      </w:r>
      <w:r>
        <w:rPr>
          <w:rFonts w:ascii="宋体" w:hAnsi="宋体" w:cs="方正仿宋_GBK" w:hint="eastAsia"/>
          <w:color w:val="000000" w:themeColor="text1"/>
          <w:sz w:val="24"/>
        </w:rPr>
        <w:t>：1</w:t>
      </w:r>
      <w:r w:rsidRPr="00C8526B">
        <w:rPr>
          <w:rFonts w:ascii="宋体" w:hAnsi="宋体" w:cs="方正仿宋_GBK" w:hint="eastAsia"/>
          <w:color w:val="000000" w:themeColor="text1"/>
          <w:sz w:val="24"/>
        </w:rPr>
        <w:t>台</w:t>
      </w:r>
      <w:r>
        <w:rPr>
          <w:rFonts w:ascii="宋体" w:hAnsi="宋体" w:cs="方正仿宋_GBK" w:hint="eastAsia"/>
          <w:color w:val="000000" w:themeColor="text1"/>
          <w:sz w:val="24"/>
        </w:rPr>
        <w:t>.</w:t>
      </w:r>
    </w:p>
    <w:p w:rsidR="00BB0D87" w:rsidRPr="00C8526B" w:rsidRDefault="00BB0D87" w:rsidP="00BB0D87">
      <w:pPr>
        <w:spacing w:line="360" w:lineRule="auto"/>
        <w:jc w:val="left"/>
        <w:rPr>
          <w:rFonts w:ascii="宋体" w:hAnsi="宋体" w:cs="方正仿宋_GBK"/>
          <w:color w:val="000000" w:themeColor="text1"/>
          <w:sz w:val="24"/>
        </w:rPr>
      </w:pPr>
      <w:r w:rsidRPr="00C8526B">
        <w:rPr>
          <w:rFonts w:ascii="宋体" w:hAnsi="宋体" w:cs="方正仿宋_GBK" w:hint="eastAsia"/>
          <w:color w:val="000000" w:themeColor="text1"/>
          <w:sz w:val="24"/>
        </w:rPr>
        <w:t>2</w:t>
      </w:r>
      <w:r>
        <w:rPr>
          <w:rFonts w:ascii="宋体" w:hAnsi="宋体" w:cs="方正仿宋_GBK" w:hint="eastAsia"/>
          <w:color w:val="000000" w:themeColor="text1"/>
          <w:sz w:val="24"/>
        </w:rPr>
        <w:t>、</w:t>
      </w:r>
      <w:r w:rsidRPr="00C8526B">
        <w:rPr>
          <w:rFonts w:ascii="宋体" w:hAnsi="宋体" w:cs="方正仿宋_GBK" w:hint="eastAsia"/>
          <w:color w:val="000000" w:themeColor="text1"/>
          <w:sz w:val="24"/>
        </w:rPr>
        <w:t>说明书</w:t>
      </w:r>
      <w:r>
        <w:rPr>
          <w:rFonts w:ascii="宋体" w:hAnsi="宋体" w:cs="方正仿宋_GBK" w:hint="eastAsia"/>
          <w:color w:val="000000" w:themeColor="text1"/>
          <w:sz w:val="24"/>
        </w:rPr>
        <w:t>：1份。</w:t>
      </w:r>
    </w:p>
    <w:p w:rsidR="00BB0D87" w:rsidRDefault="00BB0D87" w:rsidP="00BB0D87">
      <w:pPr>
        <w:spacing w:line="360" w:lineRule="auto"/>
        <w:jc w:val="left"/>
        <w:rPr>
          <w:rFonts w:ascii="宋体" w:hAnsi="宋体" w:cs="方正仿宋_GBK"/>
          <w:sz w:val="24"/>
        </w:rPr>
      </w:pPr>
    </w:p>
    <w:p w:rsidR="00BB0D87" w:rsidRDefault="00A15898" w:rsidP="00A15898">
      <w:pPr>
        <w:spacing w:line="360" w:lineRule="auto"/>
        <w:jc w:val="left"/>
        <w:rPr>
          <w:rFonts w:ascii="宋体" w:hAnsi="宋体" w:cs="方正仿宋_GBK"/>
          <w:sz w:val="24"/>
        </w:rPr>
      </w:pPr>
      <w:r w:rsidRPr="00A15898">
        <w:rPr>
          <w:rFonts w:ascii="宋体" w:hAnsi="宋体" w:cs="方正仿宋_GBK" w:hint="eastAsia"/>
          <w:sz w:val="24"/>
          <w:highlight w:val="green"/>
        </w:rPr>
        <w:t>8、</w:t>
      </w:r>
      <w:r w:rsidR="00BB0D87" w:rsidRPr="00A15898">
        <w:rPr>
          <w:rFonts w:ascii="宋体" w:hAnsi="宋体" w:cs="方正仿宋_GBK" w:hint="eastAsia"/>
          <w:sz w:val="24"/>
          <w:highlight w:val="green"/>
        </w:rPr>
        <w:t>医用冷藏箱（小）</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一、技术参数</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1、有效容积：</w:t>
      </w:r>
      <w:r>
        <w:rPr>
          <w:rFonts w:ascii="宋体" w:hAnsi="宋体" w:cs="宋体" w:hint="eastAsia"/>
          <w:color w:val="000000"/>
          <w:kern w:val="0"/>
          <w:sz w:val="24"/>
        </w:rPr>
        <w:t>≥</w:t>
      </w:r>
      <w:r w:rsidRPr="00C346E8">
        <w:rPr>
          <w:rFonts w:ascii="宋体" w:hAnsi="宋体" w:cs="宋体" w:hint="eastAsia"/>
          <w:color w:val="000000"/>
          <w:kern w:val="0"/>
          <w:sz w:val="24"/>
        </w:rPr>
        <w:t>85升</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2、外部尺寸：高度</w:t>
      </w:r>
      <w:r>
        <w:rPr>
          <w:rFonts w:ascii="宋体" w:hAnsi="宋体" w:cs="宋体" w:hint="eastAsia"/>
          <w:color w:val="000000"/>
          <w:kern w:val="0"/>
          <w:sz w:val="24"/>
        </w:rPr>
        <w:t>≤</w:t>
      </w:r>
      <w:r w:rsidRPr="00C346E8">
        <w:rPr>
          <w:rFonts w:ascii="宋体" w:hAnsi="宋体" w:cs="宋体" w:hint="eastAsia"/>
          <w:color w:val="000000"/>
          <w:kern w:val="0"/>
          <w:sz w:val="24"/>
        </w:rPr>
        <w:t>7</w:t>
      </w:r>
      <w:r>
        <w:rPr>
          <w:rFonts w:ascii="宋体" w:hAnsi="宋体" w:cs="宋体" w:hint="eastAsia"/>
          <w:color w:val="000000"/>
          <w:kern w:val="0"/>
          <w:sz w:val="24"/>
        </w:rPr>
        <w:t>5</w:t>
      </w:r>
      <w:r w:rsidRPr="00C346E8">
        <w:rPr>
          <w:rFonts w:ascii="宋体" w:hAnsi="宋体" w:cs="宋体" w:hint="eastAsia"/>
          <w:color w:val="000000"/>
          <w:kern w:val="0"/>
          <w:sz w:val="24"/>
        </w:rPr>
        <w:t>0mm</w:t>
      </w:r>
      <w:r>
        <w:rPr>
          <w:rFonts w:ascii="宋体" w:hAnsi="宋体" w:cs="宋体" w:hint="eastAsia"/>
          <w:color w:val="000000"/>
          <w:kern w:val="0"/>
          <w:sz w:val="24"/>
        </w:rPr>
        <w:t>。</w:t>
      </w:r>
      <w:r w:rsidRPr="00C346E8">
        <w:rPr>
          <w:rFonts w:ascii="宋体" w:hAnsi="宋体" w:cs="宋体" w:hint="eastAsia"/>
          <w:color w:val="000000"/>
          <w:kern w:val="0"/>
          <w:sz w:val="24"/>
        </w:rPr>
        <w:t xml:space="preserve"> </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3、温度控制：电脑控制，数字显示箱内温度，箱内温度范围2</w:t>
      </w:r>
      <w:r>
        <w:rPr>
          <w:rFonts w:ascii="宋体" w:hAnsi="宋体" w:cs="宋体" w:hint="eastAsia"/>
          <w:color w:val="000000"/>
          <w:kern w:val="0"/>
          <w:sz w:val="24"/>
        </w:rPr>
        <w:t>-</w:t>
      </w:r>
      <w:r w:rsidRPr="00C346E8">
        <w:rPr>
          <w:rFonts w:ascii="宋体" w:hAnsi="宋体" w:cs="宋体" w:hint="eastAsia"/>
          <w:color w:val="000000"/>
          <w:kern w:val="0"/>
          <w:sz w:val="24"/>
        </w:rPr>
        <w:t>8℃；温度显示具有实时显示和模拟显示两种模式可选</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4、安全系统：可实现高低温报警、传感器故障报警、开门报警、断电报警；压缩机和风机延时保护功能；可查询箱内的最高、最低温度；有声音蜂鸣报警和灯光闪烁报警两种报警方式</w:t>
      </w:r>
      <w:r>
        <w:rPr>
          <w:rFonts w:ascii="宋体" w:hAnsi="宋体" w:cs="宋体" w:hint="eastAsia"/>
          <w:color w:val="000000"/>
          <w:kern w:val="0"/>
          <w:sz w:val="24"/>
        </w:rPr>
        <w:t>。</w:t>
      </w:r>
    </w:p>
    <w:p w:rsidR="00BB0D87"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5、压缩机：品牌压缩机，环保无氟制冷剂；风冷结构设计</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Pr>
          <w:rFonts w:ascii="宋体" w:hAnsi="宋体" w:cs="宋体" w:hint="eastAsia"/>
          <w:color w:val="000000"/>
          <w:kern w:val="0"/>
          <w:sz w:val="24"/>
        </w:rPr>
        <w:t>6、内部具备</w:t>
      </w:r>
      <w:r w:rsidRPr="00C346E8">
        <w:rPr>
          <w:rFonts w:ascii="宋体" w:hAnsi="宋体" w:cs="宋体" w:hint="eastAsia"/>
          <w:color w:val="000000"/>
          <w:kern w:val="0"/>
          <w:sz w:val="24"/>
        </w:rPr>
        <w:t>LED节能照明灯。</w:t>
      </w:r>
    </w:p>
    <w:p w:rsidR="00BB0D87" w:rsidRDefault="00BB0D87" w:rsidP="00BB0D87">
      <w:pPr>
        <w:spacing w:line="360" w:lineRule="auto"/>
        <w:jc w:val="left"/>
        <w:rPr>
          <w:rFonts w:ascii="宋体" w:hAnsi="宋体" w:cs="宋体"/>
          <w:color w:val="000000"/>
          <w:kern w:val="0"/>
          <w:sz w:val="24"/>
        </w:rPr>
      </w:pPr>
      <w:r>
        <w:rPr>
          <w:rFonts w:ascii="宋体" w:hAnsi="宋体" w:cs="宋体" w:hint="eastAsia"/>
          <w:color w:val="000000"/>
          <w:kern w:val="0"/>
          <w:sz w:val="24"/>
        </w:rPr>
        <w:t>7</w:t>
      </w:r>
      <w:r w:rsidRPr="00C346E8">
        <w:rPr>
          <w:rFonts w:ascii="宋体" w:hAnsi="宋体" w:cs="宋体" w:hint="eastAsia"/>
          <w:color w:val="000000"/>
          <w:kern w:val="0"/>
          <w:sz w:val="24"/>
        </w:rPr>
        <w:t>、安全设计：安全门锁设计</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Pr>
          <w:rFonts w:ascii="宋体" w:hAnsi="宋体" w:cs="宋体" w:hint="eastAsia"/>
          <w:color w:val="000000"/>
          <w:kern w:val="0"/>
          <w:sz w:val="24"/>
        </w:rPr>
        <w:t>8、</w:t>
      </w:r>
      <w:r w:rsidRPr="00C346E8">
        <w:rPr>
          <w:rFonts w:ascii="宋体" w:hAnsi="宋体" w:cs="宋体" w:hint="eastAsia"/>
          <w:color w:val="000000"/>
          <w:kern w:val="0"/>
          <w:sz w:val="24"/>
        </w:rPr>
        <w:t>内部配有2层搁架及1个筐</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Pr>
          <w:rFonts w:ascii="宋体" w:hAnsi="宋体" w:cs="宋体" w:hint="eastAsia"/>
          <w:color w:val="000000"/>
          <w:kern w:val="0"/>
          <w:sz w:val="24"/>
        </w:rPr>
        <w:t>9</w:t>
      </w:r>
      <w:r w:rsidRPr="00C346E8">
        <w:rPr>
          <w:rFonts w:ascii="宋体" w:hAnsi="宋体" w:cs="宋体" w:hint="eastAsia"/>
          <w:color w:val="000000"/>
          <w:kern w:val="0"/>
          <w:sz w:val="24"/>
        </w:rPr>
        <w:t>、配有测试孔，用于对箱内温度进行监测</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Pr>
          <w:rFonts w:ascii="宋体" w:hAnsi="宋体" w:cs="宋体" w:hint="eastAsia"/>
          <w:color w:val="000000"/>
          <w:kern w:val="0"/>
          <w:sz w:val="24"/>
        </w:rPr>
        <w:t>10</w:t>
      </w:r>
      <w:r w:rsidRPr="00C346E8">
        <w:rPr>
          <w:rFonts w:ascii="宋体" w:hAnsi="宋体" w:cs="宋体" w:hint="eastAsia"/>
          <w:color w:val="000000"/>
          <w:kern w:val="0"/>
          <w:sz w:val="24"/>
        </w:rPr>
        <w:t>、</w:t>
      </w:r>
      <w:proofErr w:type="gramStart"/>
      <w:r w:rsidRPr="00C346E8">
        <w:rPr>
          <w:rFonts w:ascii="宋体" w:hAnsi="宋体" w:cs="宋体" w:hint="eastAsia"/>
          <w:color w:val="000000"/>
          <w:kern w:val="0"/>
          <w:sz w:val="24"/>
        </w:rPr>
        <w:t>标配</w:t>
      </w:r>
      <w:proofErr w:type="gramEnd"/>
      <w:r w:rsidRPr="00C346E8">
        <w:rPr>
          <w:rFonts w:ascii="宋体" w:hAnsi="宋体" w:cs="宋体" w:hint="eastAsia"/>
          <w:color w:val="000000"/>
          <w:kern w:val="0"/>
          <w:sz w:val="24"/>
        </w:rPr>
        <w:t>WIFI模块，可实现物料APP显示以及报警</w:t>
      </w:r>
      <w:r>
        <w:rPr>
          <w:rFonts w:ascii="宋体" w:hAnsi="宋体" w:cs="宋体" w:hint="eastAsia"/>
          <w:color w:val="000000"/>
          <w:kern w:val="0"/>
          <w:sz w:val="24"/>
        </w:rPr>
        <w:t>。</w:t>
      </w:r>
    </w:p>
    <w:p w:rsidR="00BB0D87"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lastRenderedPageBreak/>
        <w:t>二、配置：</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1</w:t>
      </w:r>
      <w:r>
        <w:rPr>
          <w:rFonts w:ascii="宋体" w:hAnsi="宋体" w:cs="宋体" w:hint="eastAsia"/>
          <w:color w:val="000000"/>
          <w:kern w:val="0"/>
          <w:sz w:val="24"/>
        </w:rPr>
        <w:t>、</w:t>
      </w:r>
      <w:r w:rsidRPr="00C346E8">
        <w:rPr>
          <w:rFonts w:ascii="宋体" w:hAnsi="宋体" w:cs="宋体" w:hint="eastAsia"/>
          <w:color w:val="000000"/>
          <w:kern w:val="0"/>
          <w:sz w:val="24"/>
        </w:rPr>
        <w:t>主机</w:t>
      </w:r>
      <w:r>
        <w:rPr>
          <w:rFonts w:ascii="宋体" w:hAnsi="宋体" w:cs="宋体" w:hint="eastAsia"/>
          <w:color w:val="000000"/>
          <w:kern w:val="0"/>
          <w:sz w:val="24"/>
        </w:rPr>
        <w:t>：1</w:t>
      </w:r>
      <w:r w:rsidRPr="00C346E8">
        <w:rPr>
          <w:rFonts w:ascii="宋体" w:hAnsi="宋体" w:cs="宋体" w:hint="eastAsia"/>
          <w:color w:val="000000"/>
          <w:kern w:val="0"/>
          <w:sz w:val="24"/>
        </w:rPr>
        <w:t>台</w:t>
      </w:r>
      <w:r>
        <w:rPr>
          <w:rFonts w:ascii="宋体" w:hAnsi="宋体" w:cs="宋体" w:hint="eastAsia"/>
          <w:color w:val="000000"/>
          <w:kern w:val="0"/>
          <w:sz w:val="24"/>
        </w:rPr>
        <w:t>.</w:t>
      </w:r>
    </w:p>
    <w:p w:rsidR="00BB0D87" w:rsidRPr="00C346E8" w:rsidRDefault="00BB0D87" w:rsidP="00BB0D87">
      <w:pPr>
        <w:spacing w:line="360" w:lineRule="auto"/>
        <w:jc w:val="left"/>
        <w:rPr>
          <w:rFonts w:ascii="宋体" w:hAnsi="宋体" w:cs="宋体"/>
          <w:color w:val="000000"/>
          <w:kern w:val="0"/>
          <w:sz w:val="24"/>
        </w:rPr>
      </w:pPr>
      <w:r w:rsidRPr="00C346E8">
        <w:rPr>
          <w:rFonts w:ascii="宋体" w:hAnsi="宋体" w:cs="宋体" w:hint="eastAsia"/>
          <w:color w:val="000000"/>
          <w:kern w:val="0"/>
          <w:sz w:val="24"/>
        </w:rPr>
        <w:t>2</w:t>
      </w:r>
      <w:r>
        <w:rPr>
          <w:rFonts w:ascii="宋体" w:hAnsi="宋体" w:cs="宋体" w:hint="eastAsia"/>
          <w:color w:val="000000"/>
          <w:kern w:val="0"/>
          <w:sz w:val="24"/>
        </w:rPr>
        <w:t>、</w:t>
      </w:r>
      <w:r w:rsidRPr="00C346E8">
        <w:rPr>
          <w:rFonts w:ascii="宋体" w:hAnsi="宋体" w:cs="宋体" w:hint="eastAsia"/>
          <w:color w:val="000000"/>
          <w:kern w:val="0"/>
          <w:sz w:val="24"/>
        </w:rPr>
        <w:t>说明书</w:t>
      </w:r>
      <w:r>
        <w:rPr>
          <w:rFonts w:ascii="宋体" w:hAnsi="宋体" w:cs="宋体" w:hint="eastAsia"/>
          <w:color w:val="000000"/>
          <w:kern w:val="0"/>
          <w:sz w:val="24"/>
        </w:rPr>
        <w:t>：1份。</w:t>
      </w:r>
    </w:p>
    <w:p w:rsidR="00A15898" w:rsidRDefault="00A15898" w:rsidP="00A15898">
      <w:pPr>
        <w:spacing w:line="360" w:lineRule="auto"/>
        <w:jc w:val="left"/>
        <w:rPr>
          <w:rFonts w:ascii="宋体" w:hAnsi="宋体" w:cs="方正仿宋_GBK"/>
          <w:sz w:val="24"/>
        </w:rPr>
      </w:pPr>
    </w:p>
    <w:p w:rsidR="00BB0D87" w:rsidRDefault="00A15898" w:rsidP="00A15898">
      <w:pPr>
        <w:spacing w:line="360" w:lineRule="auto"/>
        <w:jc w:val="left"/>
        <w:rPr>
          <w:rFonts w:ascii="宋体" w:hAnsi="宋体" w:cs="方正仿宋_GBK"/>
          <w:sz w:val="24"/>
        </w:rPr>
      </w:pPr>
      <w:r w:rsidRPr="00A15898">
        <w:rPr>
          <w:rFonts w:ascii="宋体" w:hAnsi="宋体" w:cs="方正仿宋_GBK"/>
          <w:sz w:val="24"/>
          <w:highlight w:val="green"/>
        </w:rPr>
        <w:t>9</w:t>
      </w:r>
      <w:r w:rsidRPr="00A15898">
        <w:rPr>
          <w:rFonts w:ascii="宋体" w:hAnsi="宋体" w:cs="方正仿宋_GBK" w:hint="eastAsia"/>
          <w:sz w:val="24"/>
          <w:highlight w:val="green"/>
        </w:rPr>
        <w:t>、</w:t>
      </w:r>
      <w:r w:rsidR="00BB0D87" w:rsidRPr="00A15898">
        <w:rPr>
          <w:rFonts w:ascii="宋体" w:hAnsi="宋体" w:cs="方正仿宋_GBK" w:hint="eastAsia"/>
          <w:sz w:val="24"/>
          <w:highlight w:val="green"/>
        </w:rPr>
        <w:t>血红蛋白分析仪</w:t>
      </w:r>
    </w:p>
    <w:p w:rsidR="00BB0D87" w:rsidRDefault="00BB0D87" w:rsidP="00BB0D87">
      <w:pPr>
        <w:spacing w:line="360" w:lineRule="auto"/>
        <w:rPr>
          <w:rFonts w:ascii="宋体" w:hAnsi="宋体"/>
          <w:sz w:val="24"/>
        </w:rPr>
      </w:pPr>
      <w:r w:rsidRPr="00D10A0F">
        <w:rPr>
          <w:rFonts w:ascii="宋体" w:hAnsi="宋体" w:hint="eastAsia"/>
          <w:sz w:val="24"/>
        </w:rPr>
        <w:t>一、技术参数</w:t>
      </w:r>
      <w:r>
        <w:rPr>
          <w:rFonts w:ascii="宋体" w:hAnsi="宋体" w:hint="eastAsia"/>
          <w:sz w:val="24"/>
        </w:rPr>
        <w:t>：</w:t>
      </w:r>
    </w:p>
    <w:p w:rsidR="00BB0D87" w:rsidRDefault="00BB0D87" w:rsidP="00BB0D87">
      <w:pPr>
        <w:spacing w:line="360" w:lineRule="auto"/>
        <w:rPr>
          <w:rFonts w:ascii="宋体" w:hAnsi="宋体" w:cs="方正仿宋_GBK"/>
          <w:sz w:val="24"/>
        </w:rPr>
      </w:pPr>
      <w:r>
        <w:rPr>
          <w:rFonts w:ascii="宋体" w:hAnsi="宋体" w:cs="方正仿宋_GBK" w:hint="eastAsia"/>
          <w:sz w:val="24"/>
        </w:rPr>
        <w:t>1、</w:t>
      </w:r>
      <w:r w:rsidRPr="00D10A0F">
        <w:rPr>
          <w:rFonts w:ascii="宋体" w:hAnsi="宋体" w:cs="方正仿宋_GBK" w:hint="eastAsia"/>
          <w:sz w:val="24"/>
        </w:rPr>
        <w:t>分析原理</w:t>
      </w:r>
      <w:r>
        <w:rPr>
          <w:rFonts w:ascii="宋体" w:hAnsi="宋体" w:cs="方正仿宋_GBK" w:hint="eastAsia"/>
          <w:sz w:val="24"/>
        </w:rPr>
        <w:t>：</w:t>
      </w:r>
      <w:r w:rsidRPr="00D10A0F">
        <w:rPr>
          <w:rFonts w:ascii="宋体" w:hAnsi="宋体" w:cs="方正仿宋_GBK"/>
          <w:sz w:val="24"/>
        </w:rPr>
        <w:t>离子交换高效液相色谱</w:t>
      </w:r>
      <w:r>
        <w:rPr>
          <w:rFonts w:ascii="宋体" w:hAnsi="宋体" w:cs="方正仿宋_GBK"/>
          <w:sz w:val="24"/>
        </w:rPr>
        <w:t xml:space="preserve">(HPLC)。 </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2、</w:t>
      </w:r>
      <w:r w:rsidRPr="00D10A0F">
        <w:rPr>
          <w:rFonts w:ascii="宋体" w:hAnsi="宋体" w:cs="方正仿宋_GBK" w:hint="eastAsia"/>
          <w:sz w:val="24"/>
        </w:rPr>
        <w:t>检测方法</w:t>
      </w:r>
      <w:r>
        <w:rPr>
          <w:rFonts w:ascii="宋体" w:hAnsi="宋体" w:cs="方正仿宋_GBK" w:hint="eastAsia"/>
          <w:sz w:val="24"/>
        </w:rPr>
        <w:t>：</w:t>
      </w:r>
      <w:r w:rsidRPr="00D10A0F">
        <w:rPr>
          <w:rFonts w:ascii="宋体" w:hAnsi="宋体" w:cs="方正仿宋_GBK"/>
          <w:sz w:val="24"/>
        </w:rPr>
        <w:t>双波长比色法</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3、</w:t>
      </w:r>
      <w:r w:rsidRPr="00D10A0F">
        <w:rPr>
          <w:rFonts w:ascii="宋体" w:hAnsi="宋体" w:cs="方正仿宋_GBK" w:hint="eastAsia"/>
          <w:sz w:val="24"/>
        </w:rPr>
        <w:t>检</w:t>
      </w:r>
      <w:r w:rsidRPr="00D10A0F">
        <w:rPr>
          <w:rFonts w:ascii="宋体" w:hAnsi="宋体" w:cs="方正仿宋_GBK"/>
          <w:sz w:val="24"/>
        </w:rPr>
        <w:t>测速度标准模式：</w:t>
      </w:r>
      <w:r>
        <w:rPr>
          <w:rFonts w:ascii="宋体" w:hAnsi="宋体" w:cs="方正仿宋_GBK" w:hint="eastAsia"/>
          <w:sz w:val="24"/>
        </w:rPr>
        <w:t>≤</w:t>
      </w:r>
      <w:r w:rsidRPr="00D10A0F">
        <w:rPr>
          <w:rFonts w:ascii="宋体" w:hAnsi="宋体" w:cs="方正仿宋_GBK"/>
          <w:sz w:val="24"/>
        </w:rPr>
        <w:t>50秒/测试</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4、</w:t>
      </w:r>
      <w:r w:rsidRPr="00D10A0F">
        <w:rPr>
          <w:rFonts w:ascii="宋体" w:hAnsi="宋体" w:cs="方正仿宋_GBK" w:hint="eastAsia"/>
          <w:sz w:val="24"/>
        </w:rPr>
        <w:t>线性范围</w:t>
      </w:r>
      <w:r>
        <w:rPr>
          <w:rFonts w:ascii="宋体" w:hAnsi="宋体" w:cs="方正仿宋_GBK" w:hint="eastAsia"/>
          <w:sz w:val="24"/>
        </w:rPr>
        <w:t>：</w:t>
      </w:r>
      <w:r w:rsidRPr="00D10A0F">
        <w:rPr>
          <w:rFonts w:ascii="宋体" w:hAnsi="宋体" w:cs="方正仿宋_GBK"/>
          <w:sz w:val="24"/>
        </w:rPr>
        <w:t>HbA1c：3-20%，</w:t>
      </w:r>
      <w:r>
        <w:rPr>
          <w:rFonts w:ascii="宋体" w:hAnsi="宋体" w:cs="方正仿宋_GBK"/>
          <w:sz w:val="24"/>
        </w:rPr>
        <w:t>14-191mmol/mol</w:t>
      </w:r>
      <w:r w:rsidRPr="00D10A0F">
        <w:rPr>
          <w:rFonts w:ascii="宋体" w:hAnsi="宋体" w:cs="方正仿宋_GBK"/>
          <w:sz w:val="24"/>
        </w:rPr>
        <w:t>HbF：0.3-5%</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5、</w:t>
      </w:r>
      <w:r w:rsidRPr="00D10A0F">
        <w:rPr>
          <w:rFonts w:ascii="宋体" w:hAnsi="宋体" w:cs="方正仿宋_GBK" w:hint="eastAsia"/>
          <w:sz w:val="24"/>
        </w:rPr>
        <w:t>重复性</w:t>
      </w:r>
      <w:r>
        <w:rPr>
          <w:rFonts w:ascii="宋体" w:hAnsi="宋体" w:cs="方正仿宋_GBK" w:hint="eastAsia"/>
          <w:sz w:val="24"/>
        </w:rPr>
        <w:t>：</w:t>
      </w:r>
      <w:r w:rsidRPr="00D10A0F">
        <w:rPr>
          <w:rFonts w:ascii="宋体" w:hAnsi="宋体" w:cs="方正仿宋_GBK"/>
          <w:sz w:val="24"/>
        </w:rPr>
        <w:t>V＜2%</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6、</w:t>
      </w:r>
      <w:r w:rsidRPr="00D10A0F">
        <w:rPr>
          <w:rFonts w:ascii="宋体" w:hAnsi="宋体" w:cs="方正仿宋_GBK" w:hint="eastAsia"/>
          <w:sz w:val="24"/>
        </w:rPr>
        <w:t>样本类型</w:t>
      </w:r>
      <w:r>
        <w:rPr>
          <w:rFonts w:ascii="宋体" w:hAnsi="宋体" w:cs="方正仿宋_GBK" w:hint="eastAsia"/>
          <w:sz w:val="24"/>
        </w:rPr>
        <w:t>：</w:t>
      </w:r>
      <w:r w:rsidRPr="00D10A0F">
        <w:rPr>
          <w:rFonts w:ascii="宋体" w:hAnsi="宋体" w:cs="方正仿宋_GBK"/>
          <w:sz w:val="24"/>
        </w:rPr>
        <w:t>全血或溶血</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7、</w:t>
      </w:r>
      <w:r w:rsidRPr="00D10A0F">
        <w:rPr>
          <w:rFonts w:ascii="宋体" w:hAnsi="宋体" w:cs="方正仿宋_GBK" w:hint="eastAsia"/>
          <w:sz w:val="24"/>
        </w:rPr>
        <w:t>检测参数</w:t>
      </w:r>
      <w:r>
        <w:rPr>
          <w:rFonts w:ascii="宋体" w:hAnsi="宋体" w:cs="方正仿宋_GBK" w:hint="eastAsia"/>
          <w:sz w:val="24"/>
        </w:rPr>
        <w:t>：</w:t>
      </w:r>
      <w:r w:rsidRPr="00D10A0F">
        <w:rPr>
          <w:rFonts w:ascii="宋体" w:hAnsi="宋体" w:cs="方正仿宋_GBK"/>
          <w:sz w:val="24"/>
        </w:rPr>
        <w:t>标准模式：HbA1c（稳定型HbA1c）、HbF</w:t>
      </w:r>
      <w:r>
        <w:rPr>
          <w:rFonts w:ascii="宋体" w:hAnsi="宋体" w:cs="方正仿宋_GBK"/>
          <w:sz w:val="24"/>
        </w:rPr>
        <w:t>。</w:t>
      </w:r>
    </w:p>
    <w:p w:rsidR="00BB0D87" w:rsidRDefault="00BB0D87" w:rsidP="00BB0D87">
      <w:pPr>
        <w:spacing w:line="360" w:lineRule="auto"/>
        <w:rPr>
          <w:rFonts w:ascii="宋体" w:hAnsi="宋体" w:cs="方正仿宋_GBK"/>
          <w:sz w:val="24"/>
        </w:rPr>
      </w:pPr>
      <w:r>
        <w:rPr>
          <w:rFonts w:ascii="宋体" w:hAnsi="宋体" w:cs="方正仿宋_GBK"/>
          <w:sz w:val="24"/>
        </w:rPr>
        <w:t>8</w:t>
      </w:r>
      <w:r>
        <w:rPr>
          <w:rFonts w:ascii="宋体" w:hAnsi="宋体" w:cs="方正仿宋_GBK" w:hint="eastAsia"/>
          <w:sz w:val="24"/>
        </w:rPr>
        <w:t>、</w:t>
      </w:r>
      <w:r w:rsidRPr="00D10A0F">
        <w:rPr>
          <w:rFonts w:ascii="宋体" w:hAnsi="宋体" w:cs="方正仿宋_GBK"/>
          <w:sz w:val="24"/>
        </w:rPr>
        <w:t>样本处理能力：循环方式最大</w:t>
      </w:r>
      <w:r>
        <w:rPr>
          <w:rFonts w:ascii="宋体" w:hAnsi="宋体" w:cs="方正仿宋_GBK" w:hint="eastAsia"/>
          <w:sz w:val="24"/>
        </w:rPr>
        <w:t>≥</w:t>
      </w:r>
      <w:r w:rsidRPr="00D10A0F">
        <w:rPr>
          <w:rFonts w:ascii="宋体" w:hAnsi="宋体" w:cs="方正仿宋_GBK"/>
          <w:sz w:val="24"/>
        </w:rPr>
        <w:t>100样本，连续上样；增设样本</w:t>
      </w:r>
      <w:proofErr w:type="gramStart"/>
      <w:r w:rsidRPr="00D10A0F">
        <w:rPr>
          <w:rFonts w:ascii="宋体" w:hAnsi="宋体" w:cs="方正仿宋_GBK"/>
          <w:sz w:val="24"/>
        </w:rPr>
        <w:t>架最大</w:t>
      </w:r>
      <w:proofErr w:type="gramEnd"/>
      <w:r>
        <w:rPr>
          <w:rFonts w:ascii="宋体" w:hAnsi="宋体" w:cs="方正仿宋_GBK" w:hint="eastAsia"/>
          <w:sz w:val="24"/>
        </w:rPr>
        <w:t>≥</w:t>
      </w:r>
      <w:r w:rsidRPr="00D10A0F">
        <w:rPr>
          <w:rFonts w:ascii="宋体" w:hAnsi="宋体" w:cs="方正仿宋_GBK"/>
          <w:sz w:val="24"/>
        </w:rPr>
        <w:t>300样本</w:t>
      </w:r>
      <w:r>
        <w:rPr>
          <w:rFonts w:ascii="宋体" w:hAnsi="宋体" w:cs="方正仿宋_GBK"/>
          <w:sz w:val="24"/>
        </w:rPr>
        <w:t>。</w:t>
      </w:r>
    </w:p>
    <w:p w:rsidR="00BB0D87" w:rsidRDefault="00BB0D87" w:rsidP="00BB0D87">
      <w:pPr>
        <w:spacing w:line="360" w:lineRule="auto"/>
        <w:rPr>
          <w:rFonts w:ascii="宋体" w:hAnsi="宋体" w:cs="方正仿宋_GBK"/>
          <w:sz w:val="24"/>
        </w:rPr>
      </w:pPr>
      <w:r>
        <w:rPr>
          <w:rFonts w:ascii="宋体" w:hAnsi="宋体" w:cs="方正仿宋_GBK" w:hint="eastAsia"/>
          <w:sz w:val="24"/>
        </w:rPr>
        <w:t>9、</w:t>
      </w:r>
      <w:r w:rsidRPr="00D10A0F">
        <w:rPr>
          <w:rFonts w:ascii="宋体" w:hAnsi="宋体" w:cs="方正仿宋_GBK" w:hint="eastAsia"/>
          <w:sz w:val="24"/>
        </w:rPr>
        <w:t>层</w:t>
      </w:r>
      <w:r w:rsidRPr="00D10A0F">
        <w:rPr>
          <w:rFonts w:ascii="宋体" w:hAnsi="宋体" w:cs="方正仿宋_GBK"/>
          <w:sz w:val="24"/>
        </w:rPr>
        <w:t>析柱</w:t>
      </w:r>
      <w:r>
        <w:rPr>
          <w:rFonts w:ascii="宋体" w:hAnsi="宋体" w:cs="方正仿宋_GBK" w:hint="eastAsia"/>
          <w:sz w:val="24"/>
        </w:rPr>
        <w:t>：</w:t>
      </w:r>
      <w:r w:rsidRPr="00D10A0F">
        <w:rPr>
          <w:rFonts w:ascii="宋体" w:hAnsi="宋体" w:cs="方正仿宋_GBK"/>
          <w:sz w:val="24"/>
        </w:rPr>
        <w:t>内置过滤器，预过滤器和层析柱一体化，无需更换过滤器</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sz w:val="24"/>
        </w:rPr>
        <w:t>10</w:t>
      </w:r>
      <w:r>
        <w:rPr>
          <w:rFonts w:ascii="宋体" w:hAnsi="宋体" w:cs="方正仿宋_GBK" w:hint="eastAsia"/>
          <w:sz w:val="24"/>
        </w:rPr>
        <w:t>、</w:t>
      </w:r>
      <w:r w:rsidRPr="00D10A0F">
        <w:rPr>
          <w:rFonts w:ascii="宋体" w:hAnsi="宋体" w:cs="方正仿宋_GBK" w:hint="eastAsia"/>
          <w:sz w:val="24"/>
        </w:rPr>
        <w:t>急</w:t>
      </w:r>
      <w:r w:rsidRPr="00D10A0F">
        <w:rPr>
          <w:rFonts w:ascii="宋体" w:hAnsi="宋体" w:cs="方正仿宋_GBK"/>
          <w:sz w:val="24"/>
        </w:rPr>
        <w:t>诊模式</w:t>
      </w:r>
      <w:r>
        <w:rPr>
          <w:rFonts w:ascii="宋体" w:hAnsi="宋体" w:cs="方正仿宋_GBK" w:hint="eastAsia"/>
          <w:sz w:val="24"/>
        </w:rPr>
        <w:t>：具</w:t>
      </w:r>
      <w:r w:rsidRPr="00D10A0F">
        <w:rPr>
          <w:rFonts w:ascii="宋体" w:hAnsi="宋体" w:cs="方正仿宋_GBK"/>
          <w:sz w:val="24"/>
        </w:rPr>
        <w:t>有专用急诊样本位</w:t>
      </w:r>
      <w:r>
        <w:rPr>
          <w:rFonts w:ascii="宋体" w:hAnsi="宋体" w:cs="方正仿宋_GBK"/>
          <w:sz w:val="24"/>
        </w:rPr>
        <w:t>。</w:t>
      </w:r>
    </w:p>
    <w:p w:rsidR="00BB0D87" w:rsidRDefault="00BB0D87" w:rsidP="00BB0D87">
      <w:pPr>
        <w:spacing w:line="360" w:lineRule="auto"/>
        <w:rPr>
          <w:rFonts w:ascii="宋体" w:hAnsi="宋体" w:cs="方正仿宋_GBK"/>
          <w:sz w:val="24"/>
        </w:rPr>
      </w:pPr>
      <w:r>
        <w:rPr>
          <w:rFonts w:ascii="宋体" w:hAnsi="宋体" w:cs="方正仿宋_GBK"/>
          <w:sz w:val="24"/>
        </w:rPr>
        <w:t>11</w:t>
      </w:r>
      <w:r>
        <w:rPr>
          <w:rFonts w:ascii="宋体" w:hAnsi="宋体" w:cs="方正仿宋_GBK" w:hint="eastAsia"/>
          <w:sz w:val="24"/>
        </w:rPr>
        <w:t>、</w:t>
      </w:r>
      <w:r w:rsidRPr="00D10A0F">
        <w:rPr>
          <w:rFonts w:ascii="宋体" w:hAnsi="宋体" w:cs="方正仿宋_GBK" w:hint="eastAsia"/>
          <w:sz w:val="24"/>
        </w:rPr>
        <w:t>流水线联机</w:t>
      </w:r>
      <w:r>
        <w:rPr>
          <w:rFonts w:ascii="宋体" w:hAnsi="宋体" w:cs="方正仿宋_GBK" w:hint="eastAsia"/>
          <w:sz w:val="24"/>
        </w:rPr>
        <w:t>：</w:t>
      </w:r>
      <w:r w:rsidRPr="00D10A0F">
        <w:rPr>
          <w:rFonts w:ascii="宋体" w:hAnsi="宋体" w:cs="方正仿宋_GBK"/>
          <w:sz w:val="24"/>
        </w:rPr>
        <w:t>糖化与血糖联合诊断糖尿病</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sz w:val="24"/>
        </w:rPr>
        <w:t>12</w:t>
      </w:r>
      <w:r>
        <w:rPr>
          <w:rFonts w:ascii="宋体" w:hAnsi="宋体" w:cs="方正仿宋_GBK" w:hint="eastAsia"/>
          <w:sz w:val="24"/>
        </w:rPr>
        <w:t>、</w:t>
      </w:r>
      <w:r w:rsidRPr="00D10A0F">
        <w:rPr>
          <w:rFonts w:ascii="宋体" w:hAnsi="宋体" w:cs="方正仿宋_GBK" w:hint="eastAsia"/>
          <w:sz w:val="24"/>
        </w:rPr>
        <w:t>条形码阅读器</w:t>
      </w:r>
      <w:r>
        <w:rPr>
          <w:rFonts w:ascii="宋体" w:hAnsi="宋体" w:cs="方正仿宋_GBK" w:hint="eastAsia"/>
          <w:sz w:val="24"/>
        </w:rPr>
        <w:t>：</w:t>
      </w:r>
      <w:r w:rsidRPr="00D10A0F">
        <w:rPr>
          <w:rFonts w:ascii="宋体" w:hAnsi="宋体" w:cs="方正仿宋_GBK"/>
          <w:sz w:val="24"/>
        </w:rPr>
        <w:t>具有自动识别样品管条形码功能，自动识别校准架和</w:t>
      </w:r>
      <w:proofErr w:type="gramStart"/>
      <w:r w:rsidRPr="00D10A0F">
        <w:rPr>
          <w:rFonts w:ascii="宋体" w:hAnsi="宋体" w:cs="方正仿宋_GBK"/>
          <w:sz w:val="24"/>
        </w:rPr>
        <w:t>质控</w:t>
      </w:r>
      <w:proofErr w:type="gramEnd"/>
      <w:r w:rsidRPr="00D10A0F">
        <w:rPr>
          <w:rFonts w:ascii="宋体" w:hAnsi="宋体" w:cs="方正仿宋_GBK"/>
          <w:sz w:val="24"/>
        </w:rPr>
        <w:t>架样本</w:t>
      </w:r>
      <w:r>
        <w:rPr>
          <w:rFonts w:ascii="宋体" w:hAnsi="宋体" w:cs="方正仿宋_GBK"/>
          <w:sz w:val="24"/>
        </w:rPr>
        <w:t>。</w:t>
      </w:r>
    </w:p>
    <w:p w:rsidR="00BB0D87" w:rsidRDefault="00BB0D87" w:rsidP="00BB0D87">
      <w:pPr>
        <w:spacing w:line="360" w:lineRule="auto"/>
        <w:rPr>
          <w:rFonts w:ascii="宋体" w:hAnsi="宋体" w:cs="方正仿宋_GBK"/>
          <w:sz w:val="24"/>
        </w:rPr>
      </w:pPr>
      <w:r>
        <w:rPr>
          <w:rFonts w:ascii="宋体" w:hAnsi="宋体" w:cs="方正仿宋_GBK" w:hint="eastAsia"/>
          <w:sz w:val="24"/>
        </w:rPr>
        <w:t>1</w:t>
      </w:r>
      <w:r>
        <w:rPr>
          <w:rFonts w:ascii="宋体" w:hAnsi="宋体" w:cs="方正仿宋_GBK"/>
          <w:sz w:val="24"/>
        </w:rPr>
        <w:t>0</w:t>
      </w:r>
      <w:r>
        <w:rPr>
          <w:rFonts w:ascii="宋体" w:hAnsi="宋体" w:cs="方正仿宋_GBK" w:hint="eastAsia"/>
          <w:sz w:val="24"/>
        </w:rPr>
        <w:t>、</w:t>
      </w:r>
      <w:r w:rsidRPr="00D10A0F">
        <w:rPr>
          <w:rFonts w:ascii="宋体" w:hAnsi="宋体" w:cs="方正仿宋_GBK" w:hint="eastAsia"/>
          <w:sz w:val="24"/>
        </w:rPr>
        <w:t>混匀装置</w:t>
      </w:r>
      <w:r>
        <w:rPr>
          <w:rFonts w:ascii="宋体" w:hAnsi="宋体" w:cs="方正仿宋_GBK" w:hint="eastAsia"/>
          <w:sz w:val="24"/>
        </w:rPr>
        <w:t>：</w:t>
      </w:r>
      <w:r w:rsidRPr="00D10A0F">
        <w:rPr>
          <w:rFonts w:ascii="宋体" w:hAnsi="宋体" w:cs="方正仿宋_GBK"/>
          <w:sz w:val="24"/>
        </w:rPr>
        <w:t>具有样本自动旋转混匀装置</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11、</w:t>
      </w:r>
      <w:r w:rsidRPr="00D10A0F">
        <w:rPr>
          <w:rFonts w:ascii="宋体" w:hAnsi="宋体" w:cs="方正仿宋_GBK" w:hint="eastAsia"/>
          <w:sz w:val="24"/>
        </w:rPr>
        <w:t>试剂管理</w:t>
      </w:r>
      <w:r>
        <w:rPr>
          <w:rFonts w:ascii="宋体" w:hAnsi="宋体" w:cs="方正仿宋_GBK" w:hint="eastAsia"/>
          <w:sz w:val="24"/>
        </w:rPr>
        <w:t>：</w:t>
      </w:r>
      <w:r w:rsidRPr="00D10A0F">
        <w:rPr>
          <w:rFonts w:ascii="宋体" w:hAnsi="宋体" w:cs="方正仿宋_GBK"/>
          <w:sz w:val="24"/>
        </w:rPr>
        <w:t>屏幕显示试剂剩余量，仅需2种洗脱液即可</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sz w:val="24"/>
        </w:rPr>
        <w:t>12</w:t>
      </w:r>
      <w:r>
        <w:rPr>
          <w:rFonts w:ascii="宋体" w:hAnsi="宋体" w:cs="方正仿宋_GBK" w:hint="eastAsia"/>
          <w:sz w:val="24"/>
        </w:rPr>
        <w:t>、</w:t>
      </w:r>
      <w:r w:rsidRPr="00D10A0F">
        <w:rPr>
          <w:rFonts w:ascii="宋体" w:hAnsi="宋体" w:cs="方正仿宋_GBK" w:hint="eastAsia"/>
          <w:sz w:val="24"/>
        </w:rPr>
        <w:t>认证方式</w:t>
      </w:r>
      <w:r>
        <w:rPr>
          <w:rFonts w:ascii="宋体" w:hAnsi="宋体" w:cs="方正仿宋_GBK" w:hint="eastAsia"/>
          <w:sz w:val="24"/>
        </w:rPr>
        <w:t>：</w:t>
      </w:r>
      <w:r w:rsidRPr="00D10A0F">
        <w:rPr>
          <w:rFonts w:ascii="宋体" w:hAnsi="宋体" w:cs="方正仿宋_GBK"/>
          <w:sz w:val="24"/>
        </w:rPr>
        <w:t>NGSP和IFCC双重认证</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1</w:t>
      </w:r>
      <w:r>
        <w:rPr>
          <w:rFonts w:ascii="宋体" w:hAnsi="宋体" w:cs="方正仿宋_GBK"/>
          <w:sz w:val="24"/>
        </w:rPr>
        <w:t>3</w:t>
      </w:r>
      <w:r>
        <w:rPr>
          <w:rFonts w:ascii="宋体" w:hAnsi="宋体" w:cs="方正仿宋_GBK" w:hint="eastAsia"/>
          <w:sz w:val="24"/>
        </w:rPr>
        <w:t>、</w:t>
      </w:r>
      <w:r w:rsidRPr="00D10A0F">
        <w:rPr>
          <w:rFonts w:ascii="宋体" w:hAnsi="宋体" w:cs="方正仿宋_GBK" w:hint="eastAsia"/>
          <w:sz w:val="24"/>
        </w:rPr>
        <w:t>通讯系统</w:t>
      </w:r>
      <w:r>
        <w:rPr>
          <w:rFonts w:ascii="宋体" w:hAnsi="宋体" w:cs="方正仿宋_GBK" w:hint="eastAsia"/>
          <w:sz w:val="24"/>
        </w:rPr>
        <w:t>：</w:t>
      </w:r>
      <w:r w:rsidRPr="00D10A0F">
        <w:rPr>
          <w:rFonts w:ascii="宋体" w:hAnsi="宋体" w:cs="方正仿宋_GBK"/>
          <w:sz w:val="24"/>
        </w:rPr>
        <w:t>兼容RS-232C（在单向与双向通讯模式之间切换）</w:t>
      </w:r>
      <w:r>
        <w:rPr>
          <w:rFonts w:ascii="宋体" w:hAnsi="宋体" w:cs="方正仿宋_GBK"/>
          <w:sz w:val="24"/>
        </w:rPr>
        <w:t>。</w:t>
      </w:r>
    </w:p>
    <w:p w:rsidR="00BB0D87" w:rsidRDefault="00BB0D87" w:rsidP="00BB0D87">
      <w:pPr>
        <w:spacing w:line="360" w:lineRule="auto"/>
        <w:rPr>
          <w:rFonts w:ascii="宋体" w:hAnsi="宋体" w:cs="方正仿宋_GBK"/>
          <w:sz w:val="24"/>
        </w:rPr>
      </w:pPr>
      <w:r>
        <w:rPr>
          <w:rFonts w:ascii="宋体" w:hAnsi="宋体" w:cs="方正仿宋_GBK" w:hint="eastAsia"/>
          <w:sz w:val="24"/>
        </w:rPr>
        <w:t>1</w:t>
      </w:r>
      <w:r>
        <w:rPr>
          <w:rFonts w:ascii="宋体" w:hAnsi="宋体" w:cs="方正仿宋_GBK"/>
          <w:sz w:val="24"/>
        </w:rPr>
        <w:t>4</w:t>
      </w:r>
      <w:r>
        <w:rPr>
          <w:rFonts w:ascii="宋体" w:hAnsi="宋体" w:cs="方正仿宋_GBK" w:hint="eastAsia"/>
          <w:sz w:val="24"/>
        </w:rPr>
        <w:t>、</w:t>
      </w:r>
      <w:r w:rsidRPr="00D10A0F">
        <w:rPr>
          <w:rFonts w:ascii="宋体" w:hAnsi="宋体" w:cs="方正仿宋_GBK" w:hint="eastAsia"/>
          <w:sz w:val="24"/>
        </w:rPr>
        <w:t>使用环境</w:t>
      </w:r>
      <w:r>
        <w:rPr>
          <w:rFonts w:ascii="宋体" w:hAnsi="宋体" w:cs="方正仿宋_GBK" w:hint="eastAsia"/>
          <w:sz w:val="24"/>
        </w:rPr>
        <w:t>：</w:t>
      </w:r>
      <w:r w:rsidRPr="00D10A0F">
        <w:rPr>
          <w:rFonts w:ascii="宋体" w:hAnsi="宋体" w:cs="方正仿宋_GBK"/>
          <w:sz w:val="24"/>
        </w:rPr>
        <w:t>温度</w:t>
      </w:r>
      <w:r>
        <w:rPr>
          <w:rFonts w:ascii="宋体" w:hAnsi="宋体" w:cs="方正仿宋_GBK"/>
          <w:sz w:val="24"/>
        </w:rPr>
        <w:t>范围10-30℃</w:t>
      </w:r>
      <w:r>
        <w:rPr>
          <w:rFonts w:ascii="宋体" w:hAnsi="宋体" w:cs="方正仿宋_GBK" w:hint="eastAsia"/>
          <w:sz w:val="24"/>
        </w:rPr>
        <w:t>、</w:t>
      </w:r>
      <w:r w:rsidRPr="00D10A0F">
        <w:rPr>
          <w:rFonts w:ascii="宋体" w:hAnsi="宋体" w:cs="方正仿宋_GBK" w:hint="eastAsia"/>
          <w:sz w:val="24"/>
        </w:rPr>
        <w:t>湿度</w:t>
      </w:r>
      <w:r>
        <w:rPr>
          <w:rFonts w:ascii="宋体" w:hAnsi="宋体" w:cs="方正仿宋_GBK" w:hint="eastAsia"/>
          <w:sz w:val="24"/>
        </w:rPr>
        <w:t>范围</w:t>
      </w:r>
      <w:r>
        <w:rPr>
          <w:rFonts w:ascii="宋体" w:hAnsi="宋体" w:cs="方正仿宋_GBK"/>
          <w:sz w:val="24"/>
        </w:rPr>
        <w:t>20-80%。</w:t>
      </w:r>
    </w:p>
    <w:p w:rsidR="00BB0D87" w:rsidRPr="00D10A0F" w:rsidRDefault="00BB0D87" w:rsidP="00BB0D87">
      <w:pPr>
        <w:spacing w:line="360" w:lineRule="auto"/>
        <w:rPr>
          <w:rFonts w:ascii="宋体" w:hAnsi="宋体" w:cs="方正仿宋_GBK"/>
          <w:sz w:val="24"/>
        </w:rPr>
      </w:pPr>
      <w:r>
        <w:rPr>
          <w:rFonts w:ascii="宋体" w:hAnsi="宋体" w:cs="方正仿宋_GBK"/>
          <w:sz w:val="24"/>
        </w:rPr>
        <w:t>15</w:t>
      </w:r>
      <w:r>
        <w:rPr>
          <w:rFonts w:ascii="宋体" w:hAnsi="宋体" w:cs="方正仿宋_GBK" w:hint="eastAsia"/>
          <w:sz w:val="24"/>
        </w:rPr>
        <w:t>、</w:t>
      </w:r>
      <w:r w:rsidRPr="00D10A0F">
        <w:rPr>
          <w:rFonts w:ascii="宋体" w:hAnsi="宋体" w:cs="方正仿宋_GBK" w:hint="eastAsia"/>
          <w:sz w:val="24"/>
        </w:rPr>
        <w:t>打印</w:t>
      </w:r>
      <w:r w:rsidRPr="00D10A0F">
        <w:rPr>
          <w:rFonts w:ascii="宋体" w:hAnsi="宋体" w:cs="方正仿宋_GBK"/>
          <w:sz w:val="24"/>
        </w:rPr>
        <w:t>机内自带58mm宽热敏打印纸打印结果</w:t>
      </w:r>
      <w:r>
        <w:rPr>
          <w:rFonts w:ascii="宋体" w:hAnsi="宋体" w:cs="方正仿宋_GBK"/>
          <w:sz w:val="24"/>
        </w:rPr>
        <w:t>。</w:t>
      </w:r>
    </w:p>
    <w:p w:rsidR="00BB0D87" w:rsidRPr="00D10A0F" w:rsidRDefault="00BB0D87" w:rsidP="00BB0D87">
      <w:pPr>
        <w:spacing w:line="360" w:lineRule="auto"/>
        <w:rPr>
          <w:rFonts w:ascii="宋体" w:hAnsi="宋体" w:cs="方正仿宋_GBK"/>
          <w:sz w:val="24"/>
        </w:rPr>
      </w:pPr>
      <w:r w:rsidRPr="00D10A0F">
        <w:rPr>
          <w:rFonts w:ascii="宋体" w:hAnsi="宋体" w:cs="方正仿宋_GBK" w:hint="eastAsia"/>
          <w:sz w:val="24"/>
        </w:rPr>
        <w:t>二、配置</w:t>
      </w:r>
      <w:r>
        <w:rPr>
          <w:rFonts w:ascii="宋体" w:hAnsi="宋体" w:cs="方正仿宋_GBK" w:hint="eastAsia"/>
          <w:sz w:val="24"/>
        </w:rPr>
        <w:t>：</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1、</w:t>
      </w:r>
      <w:r w:rsidRPr="00D10A0F">
        <w:rPr>
          <w:rFonts w:ascii="宋体" w:hAnsi="宋体" w:cs="方正仿宋_GBK" w:hint="eastAsia"/>
          <w:sz w:val="24"/>
        </w:rPr>
        <w:t>主机</w:t>
      </w:r>
      <w:r>
        <w:rPr>
          <w:rFonts w:ascii="宋体" w:hAnsi="宋体" w:cs="方正仿宋_GBK" w:hint="eastAsia"/>
          <w:sz w:val="24"/>
        </w:rPr>
        <w:t>：1台。</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2、</w:t>
      </w:r>
      <w:r w:rsidRPr="00D10A0F">
        <w:rPr>
          <w:rFonts w:ascii="宋体" w:hAnsi="宋体" w:cs="方正仿宋_GBK"/>
          <w:sz w:val="24"/>
        </w:rPr>
        <w:t>A、B、H液传感器</w:t>
      </w:r>
      <w:r>
        <w:rPr>
          <w:rFonts w:ascii="宋体" w:hAnsi="宋体" w:cs="方正仿宋_GBK"/>
          <w:sz w:val="24"/>
        </w:rPr>
        <w:t>：</w:t>
      </w:r>
      <w:r>
        <w:rPr>
          <w:rFonts w:ascii="宋体" w:hAnsi="宋体" w:cs="方正仿宋_GBK" w:hint="eastAsia"/>
          <w:sz w:val="24"/>
        </w:rPr>
        <w:t>1套。</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3、</w:t>
      </w:r>
      <w:r w:rsidRPr="00D10A0F">
        <w:rPr>
          <w:rFonts w:ascii="宋体" w:hAnsi="宋体" w:cs="方正仿宋_GBK" w:hint="eastAsia"/>
          <w:sz w:val="24"/>
        </w:rPr>
        <w:t>内置热敏打印机</w:t>
      </w:r>
      <w:r>
        <w:rPr>
          <w:rFonts w:ascii="宋体" w:hAnsi="宋体" w:cs="方正仿宋_GBK" w:hint="eastAsia"/>
          <w:sz w:val="24"/>
        </w:rPr>
        <w:t>：1个。</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4、</w:t>
      </w:r>
      <w:r w:rsidRPr="00D10A0F">
        <w:rPr>
          <w:rFonts w:ascii="宋体" w:hAnsi="宋体" w:cs="方正仿宋_GBK" w:hint="eastAsia"/>
          <w:sz w:val="24"/>
        </w:rPr>
        <w:t>热敏打印纸</w:t>
      </w:r>
      <w:r>
        <w:rPr>
          <w:rFonts w:ascii="宋体" w:hAnsi="宋体" w:cs="方正仿宋_GBK" w:hint="eastAsia"/>
          <w:sz w:val="24"/>
        </w:rPr>
        <w:t>：1卷。</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5、</w:t>
      </w:r>
      <w:r w:rsidRPr="00D10A0F">
        <w:rPr>
          <w:rFonts w:ascii="宋体" w:hAnsi="宋体" w:cs="方正仿宋_GBK" w:hint="eastAsia"/>
          <w:sz w:val="24"/>
        </w:rPr>
        <w:t>工具箱</w:t>
      </w:r>
      <w:r>
        <w:rPr>
          <w:rFonts w:ascii="宋体" w:hAnsi="宋体" w:cs="方正仿宋_GBK" w:hint="eastAsia"/>
          <w:sz w:val="24"/>
        </w:rPr>
        <w:t>：1个。</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lastRenderedPageBreak/>
        <w:t>6、</w:t>
      </w:r>
      <w:r w:rsidRPr="00D10A0F">
        <w:rPr>
          <w:rFonts w:ascii="宋体" w:hAnsi="宋体" w:cs="方正仿宋_GBK" w:hint="eastAsia"/>
          <w:sz w:val="24"/>
        </w:rPr>
        <w:t>电源线</w:t>
      </w:r>
      <w:r>
        <w:rPr>
          <w:rFonts w:ascii="宋体" w:hAnsi="宋体" w:cs="方正仿宋_GBK" w:hint="eastAsia"/>
          <w:sz w:val="24"/>
        </w:rPr>
        <w:t>：1根。</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7、</w:t>
      </w:r>
      <w:r w:rsidRPr="00D10A0F">
        <w:rPr>
          <w:rFonts w:ascii="宋体" w:hAnsi="宋体" w:cs="方正仿宋_GBK" w:hint="eastAsia"/>
          <w:sz w:val="24"/>
        </w:rPr>
        <w:t>操作说明书</w:t>
      </w:r>
      <w:r>
        <w:rPr>
          <w:rFonts w:ascii="宋体" w:hAnsi="宋体" w:cs="方正仿宋_GBK" w:hint="eastAsia"/>
          <w:sz w:val="24"/>
        </w:rPr>
        <w:t>：1份。</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8、</w:t>
      </w:r>
      <w:r w:rsidRPr="00D10A0F">
        <w:rPr>
          <w:rFonts w:ascii="宋体" w:hAnsi="宋体" w:cs="方正仿宋_GBK" w:hint="eastAsia"/>
          <w:sz w:val="24"/>
        </w:rPr>
        <w:t>启动样本架</w:t>
      </w:r>
      <w:r>
        <w:rPr>
          <w:rFonts w:ascii="宋体" w:hAnsi="宋体" w:cs="方正仿宋_GBK" w:hint="eastAsia"/>
          <w:sz w:val="24"/>
        </w:rPr>
        <w:t>：1个。</w:t>
      </w:r>
    </w:p>
    <w:p w:rsidR="00BB0D87" w:rsidRPr="00D10A0F" w:rsidRDefault="00BB0D87" w:rsidP="00BB0D87">
      <w:pPr>
        <w:spacing w:line="360" w:lineRule="auto"/>
        <w:rPr>
          <w:rFonts w:ascii="宋体" w:hAnsi="宋体" w:cs="方正仿宋_GBK"/>
          <w:sz w:val="24"/>
        </w:rPr>
      </w:pPr>
      <w:r>
        <w:rPr>
          <w:rFonts w:ascii="宋体" w:hAnsi="宋体" w:cs="方正仿宋_GBK" w:hint="eastAsia"/>
          <w:sz w:val="24"/>
        </w:rPr>
        <w:t>9、</w:t>
      </w:r>
      <w:r w:rsidRPr="00D10A0F">
        <w:rPr>
          <w:rFonts w:ascii="宋体" w:hAnsi="宋体" w:cs="方正仿宋_GBK" w:hint="eastAsia"/>
          <w:sz w:val="24"/>
        </w:rPr>
        <w:t>常规样本架</w:t>
      </w:r>
      <w:r>
        <w:rPr>
          <w:rFonts w:ascii="宋体" w:hAnsi="宋体" w:cs="方正仿宋_GBK" w:hint="eastAsia"/>
          <w:sz w:val="24"/>
        </w:rPr>
        <w:t>：1个。</w:t>
      </w:r>
    </w:p>
    <w:p w:rsidR="00BB0D87" w:rsidRDefault="00BB0D87" w:rsidP="00BB0D87">
      <w:pPr>
        <w:spacing w:line="360" w:lineRule="auto"/>
        <w:rPr>
          <w:rFonts w:ascii="宋体" w:hAnsi="宋体" w:cs="方正仿宋_GBK"/>
          <w:sz w:val="24"/>
        </w:rPr>
      </w:pPr>
      <w:r>
        <w:rPr>
          <w:rFonts w:ascii="宋体" w:hAnsi="宋体" w:cs="方正仿宋_GBK" w:hint="eastAsia"/>
          <w:sz w:val="24"/>
        </w:rPr>
        <w:t>10、</w:t>
      </w:r>
      <w:r w:rsidRPr="00D10A0F">
        <w:rPr>
          <w:rFonts w:ascii="宋体" w:hAnsi="宋体" w:cs="方正仿宋_GBK" w:hint="eastAsia"/>
          <w:sz w:val="24"/>
        </w:rPr>
        <w:t>质控样本架</w:t>
      </w:r>
      <w:r>
        <w:rPr>
          <w:rFonts w:ascii="宋体" w:hAnsi="宋体" w:cs="方正仿宋_GBK" w:hint="eastAsia"/>
          <w:sz w:val="24"/>
        </w:rPr>
        <w:t>：1个。</w:t>
      </w:r>
    </w:p>
    <w:p w:rsidR="00DE5E90" w:rsidRDefault="00DE5E90" w:rsidP="00DE5E90">
      <w:pPr>
        <w:spacing w:line="360" w:lineRule="auto"/>
        <w:jc w:val="left"/>
        <w:rPr>
          <w:rFonts w:ascii="宋体" w:hAnsi="宋体" w:cs="方正仿宋_GBK"/>
          <w:sz w:val="24"/>
        </w:rPr>
      </w:pPr>
    </w:p>
    <w:p w:rsidR="00BB0D87" w:rsidRPr="00426DFF" w:rsidRDefault="00A15898" w:rsidP="00DE5E90">
      <w:pPr>
        <w:spacing w:after="240" w:line="360" w:lineRule="auto"/>
        <w:jc w:val="left"/>
        <w:rPr>
          <w:rFonts w:ascii="宋体" w:hAnsi="宋体" w:cs="方正仿宋_GBK"/>
          <w:sz w:val="24"/>
        </w:rPr>
      </w:pPr>
      <w:r w:rsidRPr="00A15898">
        <w:rPr>
          <w:rFonts w:ascii="宋体" w:hAnsi="宋体" w:cs="方正仿宋_GBK" w:hint="eastAsia"/>
          <w:sz w:val="24"/>
          <w:highlight w:val="green"/>
        </w:rPr>
        <w:t>1</w:t>
      </w:r>
      <w:r w:rsidRPr="00A15898">
        <w:rPr>
          <w:rFonts w:ascii="宋体" w:hAnsi="宋体" w:cs="方正仿宋_GBK"/>
          <w:sz w:val="24"/>
          <w:highlight w:val="green"/>
        </w:rPr>
        <w:t>0</w:t>
      </w:r>
      <w:r w:rsidRPr="00A15898">
        <w:rPr>
          <w:rFonts w:ascii="宋体" w:hAnsi="宋体" w:cs="方正仿宋_GBK" w:hint="eastAsia"/>
          <w:sz w:val="24"/>
          <w:highlight w:val="green"/>
        </w:rPr>
        <w:t>、</w:t>
      </w:r>
      <w:r w:rsidR="00BB0D87" w:rsidRPr="00A15898">
        <w:rPr>
          <w:rFonts w:ascii="宋体" w:hAnsi="宋体" w:cs="方正仿宋_GBK" w:hint="eastAsia"/>
          <w:sz w:val="24"/>
          <w:highlight w:val="green"/>
        </w:rPr>
        <w:t>低温医用冰箱</w:t>
      </w:r>
    </w:p>
    <w:tbl>
      <w:tblPr>
        <w:tblStyle w:val="aff3"/>
        <w:tblpPr w:leftFromText="180" w:rightFromText="180" w:vertAnchor="text" w:horzAnchor="page" w:tblpX="1175" w:tblpY="646"/>
        <w:tblOverlap w:val="never"/>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8"/>
      </w:tblGrid>
      <w:tr w:rsidR="00BB0D87" w:rsidRPr="00426DFF" w:rsidTr="004952D6">
        <w:trPr>
          <w:trHeight w:val="5699"/>
        </w:trPr>
        <w:tc>
          <w:tcPr>
            <w:tcW w:w="8770" w:type="dxa"/>
            <w:vAlign w:val="center"/>
          </w:tcPr>
          <w:p w:rsidR="00BB0D87" w:rsidRPr="00426DFF" w:rsidRDefault="00BB0D87" w:rsidP="004952D6">
            <w:pPr>
              <w:spacing w:line="360" w:lineRule="auto"/>
              <w:jc w:val="left"/>
              <w:rPr>
                <w:rFonts w:ascii="宋体" w:hAnsi="宋体" w:cs="宋体"/>
                <w:b/>
                <w:color w:val="000000"/>
                <w:kern w:val="0"/>
                <w:sz w:val="24"/>
              </w:rPr>
            </w:pPr>
            <w:r w:rsidRPr="00426DFF">
              <w:rPr>
                <w:rFonts w:ascii="宋体" w:hAnsi="宋体" w:cs="方正仿宋_GBK" w:hint="eastAsia"/>
                <w:color w:val="000000" w:themeColor="text1"/>
                <w:sz w:val="24"/>
              </w:rPr>
              <w:t>一、技术参数</w:t>
            </w:r>
            <w:bookmarkStart w:id="836" w:name="OLE_LINK23"/>
            <w:bookmarkStart w:id="837" w:name="OLE_LINK22"/>
            <w:r>
              <w:rPr>
                <w:rFonts w:ascii="宋体" w:hAnsi="宋体" w:cs="方正仿宋_GBK" w:hint="eastAsia"/>
                <w:color w:val="000000" w:themeColor="text1"/>
                <w:sz w:val="24"/>
              </w:rPr>
              <w:t>：</w:t>
            </w:r>
          </w:p>
          <w:p w:rsidR="00BB0D87" w:rsidRDefault="00BB0D87" w:rsidP="00BB0D87">
            <w:pPr>
              <w:numPr>
                <w:ilvl w:val="0"/>
                <w:numId w:val="27"/>
              </w:numPr>
              <w:autoSpaceDE w:val="0"/>
              <w:autoSpaceDN w:val="0"/>
              <w:adjustRightInd w:val="0"/>
              <w:spacing w:line="360" w:lineRule="auto"/>
              <w:jc w:val="left"/>
              <w:rPr>
                <w:rFonts w:ascii="宋体" w:hAnsi="宋体"/>
                <w:bCs/>
                <w:color w:val="000000"/>
                <w:sz w:val="24"/>
              </w:rPr>
            </w:pPr>
            <w:r w:rsidRPr="00426DFF">
              <w:rPr>
                <w:rFonts w:ascii="宋体" w:hAnsi="宋体" w:cs="宋体" w:hint="eastAsia"/>
                <w:color w:val="000000"/>
                <w:kern w:val="0"/>
                <w:sz w:val="24"/>
              </w:rPr>
              <w:t>温度范围</w:t>
            </w:r>
            <w:r>
              <w:rPr>
                <w:rFonts w:ascii="宋体" w:hAnsi="宋体" w:cs="宋体" w:hint="eastAsia"/>
                <w:color w:val="000000"/>
                <w:kern w:val="0"/>
                <w:sz w:val="24"/>
              </w:rPr>
              <w:t>：</w:t>
            </w:r>
            <w:r w:rsidRPr="00426DFF">
              <w:rPr>
                <w:rFonts w:ascii="宋体" w:hAnsi="宋体" w:cs="宋体"/>
                <w:color w:val="000000"/>
                <w:kern w:val="0"/>
                <w:sz w:val="24"/>
              </w:rPr>
              <w:t>-10</w:t>
            </w:r>
            <w:r w:rsidRPr="00426DFF">
              <w:rPr>
                <w:rFonts w:ascii="宋体" w:hAnsi="宋体" w:cs="宋体" w:hint="eastAsia"/>
                <w:color w:val="000000"/>
                <w:kern w:val="0"/>
                <w:sz w:val="24"/>
              </w:rPr>
              <w:t>～</w:t>
            </w:r>
            <w:r w:rsidRPr="00426DFF">
              <w:rPr>
                <w:rFonts w:ascii="宋体" w:hAnsi="宋体" w:cs="宋体"/>
                <w:color w:val="000000"/>
                <w:kern w:val="0"/>
                <w:sz w:val="24"/>
              </w:rPr>
              <w:t>-</w:t>
            </w:r>
            <w:r w:rsidRPr="00426DFF">
              <w:rPr>
                <w:rFonts w:ascii="宋体" w:hAnsi="宋体" w:cs="宋体" w:hint="eastAsia"/>
                <w:color w:val="000000"/>
                <w:kern w:val="0"/>
                <w:sz w:val="24"/>
              </w:rPr>
              <w:t>25</w:t>
            </w:r>
            <w:r>
              <w:rPr>
                <w:rFonts w:ascii="宋体" w:hAnsi="宋体" w:cs="宋体" w:hint="eastAsia"/>
                <w:color w:val="000000"/>
                <w:kern w:val="0"/>
                <w:sz w:val="24"/>
              </w:rPr>
              <w:t>℃</w:t>
            </w:r>
            <w:r w:rsidRPr="00426DFF">
              <w:rPr>
                <w:rFonts w:ascii="宋体" w:hAnsi="宋体" w:cs="宋体"/>
                <w:color w:val="000000"/>
                <w:kern w:val="0"/>
                <w:sz w:val="24"/>
              </w:rPr>
              <w:t>调节</w:t>
            </w:r>
            <w:r w:rsidRPr="00426DFF">
              <w:rPr>
                <w:rFonts w:ascii="宋体" w:hAnsi="宋体" w:cs="宋体" w:hint="eastAsia"/>
                <w:color w:val="000000"/>
                <w:kern w:val="0"/>
                <w:sz w:val="24"/>
              </w:rPr>
              <w:t>，</w:t>
            </w:r>
            <w:r w:rsidRPr="00426DFF">
              <w:rPr>
                <w:rFonts w:ascii="宋体" w:hAnsi="宋体" w:hint="eastAsia"/>
                <w:bCs/>
                <w:color w:val="000000"/>
                <w:sz w:val="24"/>
              </w:rPr>
              <w:t>控温精度0.1℃</w:t>
            </w:r>
            <w:r>
              <w:rPr>
                <w:rFonts w:ascii="宋体" w:hAnsi="宋体" w:hint="eastAsia"/>
                <w:bCs/>
                <w:color w:val="000000"/>
                <w:sz w:val="24"/>
              </w:rPr>
              <w:t>。</w:t>
            </w:r>
          </w:p>
          <w:p w:rsidR="00BB0D87" w:rsidRPr="00426DFF" w:rsidRDefault="00BB0D87" w:rsidP="00BB0D87">
            <w:pPr>
              <w:numPr>
                <w:ilvl w:val="0"/>
                <w:numId w:val="27"/>
              </w:numPr>
              <w:autoSpaceDE w:val="0"/>
              <w:autoSpaceDN w:val="0"/>
              <w:adjustRightInd w:val="0"/>
              <w:spacing w:line="360" w:lineRule="auto"/>
              <w:jc w:val="left"/>
              <w:rPr>
                <w:rFonts w:ascii="宋体" w:hAnsi="宋体"/>
                <w:bCs/>
                <w:color w:val="000000"/>
                <w:sz w:val="24"/>
              </w:rPr>
            </w:pPr>
            <w:r w:rsidRPr="00426DFF">
              <w:rPr>
                <w:rFonts w:ascii="宋体" w:hAnsi="宋体" w:hint="eastAsia"/>
                <w:bCs/>
                <w:color w:val="000000"/>
                <w:sz w:val="24"/>
              </w:rPr>
              <w:t>有效容积</w:t>
            </w:r>
            <w:r>
              <w:rPr>
                <w:rFonts w:ascii="宋体" w:hAnsi="宋体" w:hint="eastAsia"/>
                <w:bCs/>
                <w:color w:val="000000"/>
                <w:sz w:val="24"/>
              </w:rPr>
              <w:t>：≥</w:t>
            </w:r>
            <w:r w:rsidRPr="00426DFF">
              <w:rPr>
                <w:rFonts w:ascii="宋体" w:hAnsi="宋体" w:hint="eastAsia"/>
                <w:bCs/>
                <w:color w:val="000000"/>
                <w:sz w:val="24"/>
              </w:rPr>
              <w:t>90L</w:t>
            </w:r>
            <w:r>
              <w:rPr>
                <w:rFonts w:ascii="宋体" w:hAnsi="宋体" w:hint="eastAsia"/>
                <w:bCs/>
                <w:color w:val="000000"/>
                <w:sz w:val="24"/>
              </w:rPr>
              <w:t>。</w:t>
            </w:r>
          </w:p>
          <w:p w:rsidR="00BB0D87" w:rsidRDefault="00BB0D87" w:rsidP="004952D6">
            <w:pPr>
              <w:pStyle w:val="affff1"/>
              <w:autoSpaceDE w:val="0"/>
              <w:autoSpaceDN w:val="0"/>
              <w:adjustRightInd w:val="0"/>
              <w:spacing w:line="360" w:lineRule="auto"/>
              <w:ind w:firstLineChars="0" w:firstLine="0"/>
              <w:jc w:val="left"/>
              <w:rPr>
                <w:rFonts w:ascii="宋体" w:hAnsi="宋体" w:cs="宋体"/>
                <w:color w:val="000000"/>
                <w:kern w:val="0"/>
                <w:sz w:val="24"/>
              </w:rPr>
            </w:pPr>
            <w:r>
              <w:rPr>
                <w:rFonts w:ascii="宋体" w:hAnsi="宋体" w:hint="eastAsia"/>
                <w:color w:val="000000"/>
                <w:sz w:val="24"/>
              </w:rPr>
              <w:t>3</w:t>
            </w:r>
            <w:r w:rsidRPr="00426DFF">
              <w:rPr>
                <w:rFonts w:ascii="宋体" w:hAnsi="宋体" w:hint="eastAsia"/>
                <w:color w:val="000000"/>
                <w:sz w:val="24"/>
              </w:rPr>
              <w:t>、</w:t>
            </w:r>
            <w:r>
              <w:rPr>
                <w:rFonts w:ascii="宋体" w:hAnsi="宋体" w:hint="eastAsia"/>
                <w:color w:val="000000"/>
                <w:sz w:val="24"/>
              </w:rPr>
              <w:t>温度控制：采用</w:t>
            </w:r>
            <w:r w:rsidRPr="00426DFF">
              <w:rPr>
                <w:rFonts w:ascii="宋体" w:hAnsi="宋体" w:hint="eastAsia"/>
                <w:color w:val="000000"/>
                <w:sz w:val="24"/>
              </w:rPr>
              <w:t>微电脑控制，LCD数码显示箱内温度，</w:t>
            </w:r>
            <w:r w:rsidRPr="00426DFF">
              <w:rPr>
                <w:rFonts w:ascii="宋体" w:hAnsi="宋体" w:hint="eastAsia"/>
                <w:bCs/>
                <w:color w:val="000000"/>
                <w:sz w:val="24"/>
              </w:rPr>
              <w:t>显示精度0.</w:t>
            </w:r>
            <w:r w:rsidRPr="00426DFF">
              <w:rPr>
                <w:rFonts w:ascii="宋体" w:hAnsi="宋体"/>
                <w:bCs/>
                <w:color w:val="000000"/>
                <w:sz w:val="24"/>
              </w:rPr>
              <w:t>1℃</w:t>
            </w:r>
            <w:bookmarkStart w:id="838" w:name="OLE_LINK46"/>
            <w:bookmarkStart w:id="839" w:name="OLE_LINK45"/>
            <w:r>
              <w:rPr>
                <w:rFonts w:ascii="宋体" w:hAnsi="宋体" w:cs="宋体" w:hint="eastAsia"/>
                <w:color w:val="000000"/>
                <w:kern w:val="0"/>
                <w:sz w:val="24"/>
              </w:rPr>
              <w:t>。</w:t>
            </w:r>
          </w:p>
          <w:p w:rsidR="00BB0D87" w:rsidRPr="00426DFF" w:rsidRDefault="00BB0D87" w:rsidP="004952D6">
            <w:pPr>
              <w:pStyle w:val="affff1"/>
              <w:autoSpaceDE w:val="0"/>
              <w:autoSpaceDN w:val="0"/>
              <w:adjustRightInd w:val="0"/>
              <w:spacing w:line="360" w:lineRule="auto"/>
              <w:ind w:firstLineChars="0" w:firstLine="0"/>
              <w:jc w:val="left"/>
              <w:rPr>
                <w:rFonts w:ascii="宋体" w:hAnsi="宋体" w:cs="宋体"/>
                <w:color w:val="000000"/>
                <w:kern w:val="0"/>
                <w:sz w:val="24"/>
              </w:rPr>
            </w:pPr>
            <w:r>
              <w:rPr>
                <w:rFonts w:ascii="宋体" w:hAnsi="宋体" w:cs="宋体" w:hint="eastAsia"/>
                <w:color w:val="000000"/>
                <w:kern w:val="0"/>
                <w:sz w:val="24"/>
              </w:rPr>
              <w:t>4、</w:t>
            </w:r>
            <w:r w:rsidRPr="00426DFF">
              <w:rPr>
                <w:rFonts w:ascii="宋体" w:hAnsi="宋体" w:cs="宋体" w:hint="eastAsia"/>
                <w:color w:val="000000"/>
                <w:kern w:val="0"/>
                <w:sz w:val="24"/>
              </w:rPr>
              <w:t>故障报警：高温报警、低温报警、传感器故障报警、</w:t>
            </w:r>
            <w:bookmarkEnd w:id="838"/>
            <w:bookmarkEnd w:id="839"/>
            <w:r w:rsidRPr="00426DFF">
              <w:rPr>
                <w:rFonts w:ascii="宋体" w:hAnsi="宋体" w:cs="宋体" w:hint="eastAsia"/>
                <w:color w:val="000000"/>
                <w:kern w:val="0"/>
                <w:sz w:val="24"/>
              </w:rPr>
              <w:t>开门报警、断电报警、</w:t>
            </w:r>
            <w:proofErr w:type="gramStart"/>
            <w:r w:rsidRPr="00426DFF">
              <w:rPr>
                <w:rFonts w:ascii="宋体" w:hAnsi="宋体" w:cs="宋体" w:hint="eastAsia"/>
                <w:color w:val="000000"/>
                <w:kern w:val="0"/>
                <w:sz w:val="24"/>
              </w:rPr>
              <w:t>环温高</w:t>
            </w:r>
            <w:proofErr w:type="gramEnd"/>
            <w:r w:rsidRPr="00426DFF">
              <w:rPr>
                <w:rFonts w:ascii="宋体" w:hAnsi="宋体" w:cs="宋体" w:hint="eastAsia"/>
                <w:color w:val="000000"/>
                <w:kern w:val="0"/>
                <w:sz w:val="24"/>
              </w:rPr>
              <w:t>报警</w:t>
            </w:r>
            <w:r>
              <w:rPr>
                <w:rFonts w:ascii="宋体" w:hAnsi="宋体" w:cs="宋体"/>
                <w:color w:val="000000"/>
                <w:kern w:val="0"/>
                <w:sz w:val="24"/>
              </w:rPr>
              <w:t>。</w:t>
            </w:r>
          </w:p>
          <w:p w:rsidR="00BB0D87" w:rsidRPr="00426DFF" w:rsidRDefault="00BB0D87" w:rsidP="004952D6">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5</w:t>
            </w:r>
            <w:r w:rsidRPr="00426DFF">
              <w:rPr>
                <w:rFonts w:ascii="宋体" w:hAnsi="宋体" w:cs="宋体" w:hint="eastAsia"/>
                <w:color w:val="000000"/>
                <w:kern w:val="0"/>
                <w:sz w:val="24"/>
              </w:rPr>
              <w:t>、</w:t>
            </w:r>
            <w:r w:rsidRPr="00426DFF">
              <w:rPr>
                <w:rFonts w:ascii="宋体" w:hAnsi="宋体" w:cs="宋体"/>
                <w:color w:val="000000"/>
                <w:kern w:val="0"/>
                <w:sz w:val="24"/>
              </w:rPr>
              <w:t>报警方式</w:t>
            </w:r>
            <w:r w:rsidRPr="00426DFF">
              <w:rPr>
                <w:rFonts w:ascii="宋体" w:hAnsi="宋体" w:cs="宋体" w:hint="eastAsia"/>
                <w:color w:val="000000"/>
                <w:kern w:val="0"/>
                <w:sz w:val="24"/>
              </w:rPr>
              <w:t>：声音蜂鸣报警、数字闪烁报警、符号闪烁报警，远程报警接口</w:t>
            </w:r>
            <w:r>
              <w:rPr>
                <w:rFonts w:ascii="宋体" w:hAnsi="宋体" w:cs="宋体" w:hint="eastAsia"/>
                <w:color w:val="000000"/>
                <w:kern w:val="0"/>
                <w:sz w:val="24"/>
              </w:rPr>
              <w:t>。</w:t>
            </w:r>
          </w:p>
          <w:p w:rsidR="00BB0D87" w:rsidRPr="00426DFF" w:rsidRDefault="00BB0D87" w:rsidP="004952D6">
            <w:pPr>
              <w:autoSpaceDE w:val="0"/>
              <w:autoSpaceDN w:val="0"/>
              <w:adjustRightInd w:val="0"/>
              <w:spacing w:line="360" w:lineRule="auto"/>
              <w:jc w:val="left"/>
              <w:rPr>
                <w:rFonts w:ascii="宋体" w:hAnsi="宋体"/>
                <w:color w:val="000000"/>
                <w:sz w:val="24"/>
              </w:rPr>
            </w:pPr>
            <w:r>
              <w:rPr>
                <w:rFonts w:ascii="宋体" w:hAnsi="宋体" w:cs="宋体" w:hint="eastAsia"/>
                <w:color w:val="000000"/>
                <w:kern w:val="0"/>
                <w:sz w:val="24"/>
              </w:rPr>
              <w:t>6</w:t>
            </w:r>
            <w:r w:rsidRPr="00426DFF">
              <w:rPr>
                <w:rFonts w:ascii="宋体" w:hAnsi="宋体" w:cs="宋体" w:hint="eastAsia"/>
                <w:color w:val="000000"/>
                <w:kern w:val="0"/>
                <w:sz w:val="24"/>
              </w:rPr>
              <w:t>、保护功能：开机延时保护、停机间隔</w:t>
            </w:r>
            <w:r w:rsidRPr="00426DFF">
              <w:rPr>
                <w:rFonts w:ascii="宋体" w:hAnsi="宋体" w:hint="eastAsia"/>
                <w:color w:val="000000"/>
                <w:sz w:val="24"/>
              </w:rPr>
              <w:t>保护、</w:t>
            </w:r>
            <w:r w:rsidRPr="00426DFF">
              <w:rPr>
                <w:rFonts w:ascii="宋体" w:hAnsi="宋体" w:cs="宋体" w:hint="eastAsia"/>
                <w:color w:val="000000"/>
                <w:kern w:val="0"/>
                <w:sz w:val="24"/>
              </w:rPr>
              <w:t>显示面板保护、断电记忆数据保护、传感器故障保护运行；具有断电报警功能，断电</w:t>
            </w:r>
            <w:proofErr w:type="gramStart"/>
            <w:r w:rsidRPr="00426DFF">
              <w:rPr>
                <w:rFonts w:ascii="宋体" w:hAnsi="宋体" w:cs="宋体" w:hint="eastAsia"/>
                <w:color w:val="000000"/>
                <w:kern w:val="0"/>
                <w:sz w:val="24"/>
              </w:rPr>
              <w:t>后数字</w:t>
            </w:r>
            <w:proofErr w:type="gramEnd"/>
            <w:r w:rsidRPr="00426DFF">
              <w:rPr>
                <w:rFonts w:ascii="宋体" w:hAnsi="宋体" w:cs="宋体" w:hint="eastAsia"/>
                <w:color w:val="000000"/>
                <w:kern w:val="0"/>
                <w:sz w:val="24"/>
              </w:rPr>
              <w:t>温度显示≥24小时</w:t>
            </w:r>
            <w:r>
              <w:rPr>
                <w:rFonts w:ascii="宋体" w:hAnsi="宋体" w:hint="eastAsia"/>
                <w:color w:val="000000"/>
                <w:sz w:val="24"/>
              </w:rPr>
              <w:t>。</w:t>
            </w:r>
          </w:p>
          <w:p w:rsidR="00BB0D87" w:rsidRPr="00426DFF" w:rsidRDefault="00BB0D87" w:rsidP="004952D6">
            <w:pPr>
              <w:autoSpaceDE w:val="0"/>
              <w:autoSpaceDN w:val="0"/>
              <w:adjustRightInd w:val="0"/>
              <w:spacing w:line="360" w:lineRule="auto"/>
              <w:jc w:val="left"/>
              <w:rPr>
                <w:rFonts w:ascii="宋体" w:hAnsi="宋体"/>
                <w:color w:val="000000"/>
                <w:sz w:val="24"/>
              </w:rPr>
            </w:pPr>
            <w:r>
              <w:rPr>
                <w:rFonts w:ascii="宋体" w:hAnsi="宋体" w:cs="宋体" w:hint="eastAsia"/>
                <w:color w:val="000000"/>
                <w:kern w:val="0"/>
                <w:sz w:val="24"/>
              </w:rPr>
              <w:t>7</w:t>
            </w:r>
            <w:r w:rsidRPr="00426DFF">
              <w:rPr>
                <w:rFonts w:ascii="宋体" w:hAnsi="宋体" w:cs="宋体" w:hint="eastAsia"/>
                <w:color w:val="000000"/>
                <w:kern w:val="0"/>
                <w:sz w:val="24"/>
              </w:rPr>
              <w:t>、采用HC环保制冷剂和制冷系统，LBA无氟发泡</w:t>
            </w:r>
            <w:r>
              <w:rPr>
                <w:rFonts w:ascii="宋体" w:hAnsi="宋体" w:cs="宋体" w:hint="eastAsia"/>
                <w:color w:val="000000"/>
                <w:kern w:val="0"/>
                <w:sz w:val="24"/>
              </w:rPr>
              <w:t>。</w:t>
            </w:r>
          </w:p>
          <w:p w:rsidR="00BB0D87" w:rsidRPr="00426DFF" w:rsidRDefault="00BB0D87" w:rsidP="004952D6">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8</w:t>
            </w:r>
            <w:r w:rsidRPr="00426DFF">
              <w:rPr>
                <w:rFonts w:ascii="宋体" w:hAnsi="宋体" w:cs="宋体" w:hint="eastAsia"/>
                <w:color w:val="000000"/>
                <w:kern w:val="0"/>
                <w:sz w:val="24"/>
              </w:rPr>
              <w:t>、箱</w:t>
            </w:r>
            <w:proofErr w:type="gramStart"/>
            <w:r w:rsidRPr="00426DFF">
              <w:rPr>
                <w:rFonts w:ascii="宋体" w:hAnsi="宋体" w:cs="宋体" w:hint="eastAsia"/>
                <w:color w:val="000000"/>
                <w:kern w:val="0"/>
                <w:sz w:val="24"/>
              </w:rPr>
              <w:t>壳采用</w:t>
            </w:r>
            <w:proofErr w:type="gramEnd"/>
            <w:r w:rsidRPr="00426DFF">
              <w:rPr>
                <w:rFonts w:ascii="宋体" w:hAnsi="宋体" w:cs="宋体" w:hint="eastAsia"/>
                <w:color w:val="000000"/>
                <w:kern w:val="0"/>
                <w:sz w:val="24"/>
              </w:rPr>
              <w:t>冷轧钢板喷粉；内胆采用PS板吸附材质</w:t>
            </w:r>
            <w:r>
              <w:rPr>
                <w:rFonts w:ascii="宋体" w:hAnsi="宋体" w:cs="宋体" w:hint="eastAsia"/>
                <w:color w:val="000000"/>
                <w:kern w:val="0"/>
                <w:sz w:val="24"/>
              </w:rPr>
              <w:t>。</w:t>
            </w:r>
          </w:p>
          <w:p w:rsidR="00BB0D87" w:rsidRPr="00426DFF" w:rsidRDefault="00BB0D87" w:rsidP="004952D6">
            <w:pPr>
              <w:spacing w:line="360" w:lineRule="auto"/>
              <w:jc w:val="left"/>
              <w:rPr>
                <w:rFonts w:ascii="宋体" w:hAnsi="宋体" w:cs="宋体"/>
                <w:color w:val="000000"/>
                <w:kern w:val="0"/>
                <w:sz w:val="24"/>
              </w:rPr>
            </w:pPr>
            <w:r>
              <w:rPr>
                <w:rFonts w:ascii="宋体" w:hAnsi="宋体" w:cs="宋体" w:hint="eastAsia"/>
                <w:color w:val="000000"/>
                <w:kern w:val="0"/>
                <w:sz w:val="24"/>
              </w:rPr>
              <w:t>9</w:t>
            </w:r>
            <w:r w:rsidRPr="00426DFF">
              <w:rPr>
                <w:rFonts w:ascii="宋体" w:hAnsi="宋体" w:cs="宋体"/>
                <w:color w:val="000000"/>
                <w:kern w:val="0"/>
                <w:sz w:val="24"/>
              </w:rPr>
              <w:t>、</w:t>
            </w:r>
            <w:r w:rsidRPr="00426DFF">
              <w:rPr>
                <w:rFonts w:ascii="宋体" w:hAnsi="宋体" w:cs="宋体" w:hint="eastAsia"/>
                <w:color w:val="000000"/>
                <w:kern w:val="0"/>
                <w:sz w:val="24"/>
              </w:rPr>
              <w:t>总高度</w:t>
            </w:r>
            <w:r>
              <w:rPr>
                <w:rFonts w:ascii="宋体" w:hAnsi="宋体" w:cs="宋体" w:hint="eastAsia"/>
                <w:color w:val="000000"/>
                <w:kern w:val="0"/>
                <w:sz w:val="24"/>
              </w:rPr>
              <w:t>≤</w:t>
            </w:r>
            <w:r w:rsidRPr="00426DFF">
              <w:rPr>
                <w:rFonts w:ascii="宋体" w:hAnsi="宋体" w:cs="宋体" w:hint="eastAsia"/>
                <w:color w:val="000000"/>
                <w:kern w:val="0"/>
                <w:sz w:val="24"/>
              </w:rPr>
              <w:t>815mm，</w:t>
            </w:r>
            <w:r>
              <w:rPr>
                <w:rFonts w:ascii="宋体" w:hAnsi="宋体" w:cs="宋体" w:hint="eastAsia"/>
                <w:color w:val="000000"/>
                <w:kern w:val="0"/>
                <w:sz w:val="24"/>
              </w:rPr>
              <w:t>可</w:t>
            </w:r>
            <w:r w:rsidRPr="00426DFF">
              <w:rPr>
                <w:rFonts w:ascii="宋体" w:hAnsi="宋体" w:cs="宋体" w:hint="eastAsia"/>
                <w:color w:val="000000"/>
                <w:kern w:val="0"/>
                <w:sz w:val="24"/>
              </w:rPr>
              <w:t>置于实验桌下</w:t>
            </w:r>
            <w:r>
              <w:rPr>
                <w:rFonts w:ascii="宋体" w:hAnsi="宋体" w:cs="宋体" w:hint="eastAsia"/>
                <w:color w:val="000000"/>
                <w:kern w:val="0"/>
                <w:sz w:val="24"/>
              </w:rPr>
              <w:t>。</w:t>
            </w:r>
          </w:p>
          <w:p w:rsidR="00BB0D87" w:rsidRPr="00426DFF" w:rsidRDefault="00BB0D87" w:rsidP="004952D6">
            <w:pPr>
              <w:spacing w:line="360" w:lineRule="auto"/>
              <w:jc w:val="left"/>
              <w:rPr>
                <w:rFonts w:ascii="宋体" w:hAnsi="宋体" w:cs="宋体"/>
                <w:color w:val="000000"/>
                <w:kern w:val="0"/>
                <w:sz w:val="24"/>
              </w:rPr>
            </w:pPr>
            <w:r>
              <w:rPr>
                <w:rFonts w:ascii="宋体" w:hAnsi="宋体" w:cs="宋体" w:hint="eastAsia"/>
                <w:color w:val="000000"/>
                <w:sz w:val="24"/>
              </w:rPr>
              <w:t>10</w:t>
            </w:r>
            <w:r w:rsidRPr="00426DFF">
              <w:rPr>
                <w:rFonts w:ascii="宋体" w:hAnsi="宋体" w:cs="宋体" w:hint="eastAsia"/>
                <w:color w:val="000000"/>
                <w:kern w:val="0"/>
                <w:sz w:val="24"/>
              </w:rPr>
              <w:t>、3个抽屉设计，每个抽屉均带标示贴槽</w:t>
            </w:r>
            <w:r>
              <w:rPr>
                <w:rFonts w:ascii="宋体" w:hAnsi="宋体" w:cs="宋体" w:hint="eastAsia"/>
                <w:color w:val="000000"/>
                <w:kern w:val="0"/>
                <w:sz w:val="24"/>
              </w:rPr>
              <w:t>。</w:t>
            </w:r>
          </w:p>
          <w:p w:rsidR="00BB0D87" w:rsidRPr="00426DFF" w:rsidRDefault="00BB0D87" w:rsidP="004952D6">
            <w:pPr>
              <w:spacing w:line="360" w:lineRule="auto"/>
              <w:jc w:val="left"/>
              <w:rPr>
                <w:rFonts w:ascii="宋体" w:hAnsi="宋体" w:cs="宋体"/>
                <w:color w:val="000000"/>
                <w:kern w:val="0"/>
                <w:sz w:val="24"/>
              </w:rPr>
            </w:pPr>
            <w:r>
              <w:rPr>
                <w:rFonts w:ascii="宋体" w:hAnsi="宋体" w:cs="宋体" w:hint="eastAsia"/>
                <w:color w:val="000000"/>
                <w:kern w:val="0"/>
                <w:sz w:val="24"/>
              </w:rPr>
              <w:t>11</w:t>
            </w:r>
            <w:r w:rsidRPr="00426DFF">
              <w:rPr>
                <w:rFonts w:ascii="宋体" w:hAnsi="宋体" w:cs="宋体" w:hint="eastAsia"/>
                <w:color w:val="000000"/>
                <w:kern w:val="0"/>
                <w:sz w:val="24"/>
              </w:rPr>
              <w:t>、运行噪音</w:t>
            </w:r>
            <w:r>
              <w:rPr>
                <w:rFonts w:ascii="宋体" w:hAnsi="宋体" w:cs="宋体" w:hint="eastAsia"/>
                <w:color w:val="000000"/>
                <w:kern w:val="0"/>
                <w:sz w:val="24"/>
              </w:rPr>
              <w:t>：≤</w:t>
            </w:r>
            <w:r w:rsidRPr="00426DFF">
              <w:rPr>
                <w:rFonts w:ascii="宋体" w:hAnsi="宋体" w:cs="宋体" w:hint="eastAsia"/>
                <w:color w:val="000000"/>
                <w:kern w:val="0"/>
                <w:sz w:val="24"/>
              </w:rPr>
              <w:t>30dB</w:t>
            </w:r>
            <w:r>
              <w:rPr>
                <w:rFonts w:ascii="宋体" w:hAnsi="宋体" w:cs="宋体" w:hint="eastAsia"/>
                <w:color w:val="000000"/>
                <w:kern w:val="0"/>
                <w:sz w:val="24"/>
              </w:rPr>
              <w:t>。</w:t>
            </w:r>
          </w:p>
          <w:p w:rsidR="00BB0D87" w:rsidRPr="00426DFF" w:rsidRDefault="00BB0D87" w:rsidP="004952D6">
            <w:pPr>
              <w:spacing w:line="360" w:lineRule="auto"/>
              <w:jc w:val="left"/>
              <w:rPr>
                <w:rFonts w:ascii="宋体" w:hAnsi="宋体" w:cs="宋体"/>
                <w:color w:val="000000"/>
                <w:kern w:val="0"/>
                <w:sz w:val="24"/>
              </w:rPr>
            </w:pPr>
            <w:r w:rsidRPr="00426DFF">
              <w:rPr>
                <w:rFonts w:ascii="宋体" w:hAnsi="宋体" w:cs="宋体" w:hint="eastAsia"/>
                <w:color w:val="000000"/>
                <w:kern w:val="0"/>
                <w:sz w:val="24"/>
              </w:rPr>
              <w:t>1</w:t>
            </w:r>
            <w:r>
              <w:rPr>
                <w:rFonts w:ascii="宋体" w:hAnsi="宋体" w:cs="宋体" w:hint="eastAsia"/>
                <w:color w:val="000000"/>
                <w:kern w:val="0"/>
                <w:sz w:val="24"/>
              </w:rPr>
              <w:t>2</w:t>
            </w:r>
            <w:r w:rsidRPr="00426DFF">
              <w:rPr>
                <w:rFonts w:ascii="宋体" w:hAnsi="宋体" w:cs="宋体"/>
                <w:color w:val="000000"/>
                <w:kern w:val="0"/>
                <w:sz w:val="24"/>
              </w:rPr>
              <w:t>、</w:t>
            </w:r>
            <w:r w:rsidRPr="00426DFF">
              <w:rPr>
                <w:rFonts w:ascii="宋体" w:hAnsi="宋体" w:cs="宋体" w:hint="eastAsia"/>
                <w:color w:val="000000"/>
                <w:kern w:val="0"/>
                <w:sz w:val="24"/>
              </w:rPr>
              <w:t>产品具有医疗器械注册证</w:t>
            </w:r>
            <w:r>
              <w:rPr>
                <w:rFonts w:ascii="宋体" w:hAnsi="宋体" w:cs="宋体" w:hint="eastAsia"/>
                <w:color w:val="000000"/>
                <w:kern w:val="0"/>
                <w:sz w:val="24"/>
              </w:rPr>
              <w:t>。</w:t>
            </w:r>
          </w:p>
          <w:bookmarkEnd w:id="836"/>
          <w:bookmarkEnd w:id="837"/>
          <w:p w:rsidR="00BB0D87" w:rsidRDefault="00BB0D87" w:rsidP="004952D6">
            <w:pPr>
              <w:autoSpaceDE w:val="0"/>
              <w:autoSpaceDN w:val="0"/>
              <w:adjustRightInd w:val="0"/>
              <w:spacing w:line="360" w:lineRule="auto"/>
              <w:jc w:val="left"/>
              <w:rPr>
                <w:rFonts w:ascii="宋体" w:hAnsi="宋体" w:cs="宋体"/>
                <w:color w:val="000000"/>
                <w:kern w:val="0"/>
                <w:sz w:val="24"/>
              </w:rPr>
            </w:pPr>
            <w:r w:rsidRPr="00426DFF">
              <w:rPr>
                <w:rFonts w:ascii="宋体" w:hAnsi="宋体" w:cs="宋体" w:hint="eastAsia"/>
                <w:color w:val="000000"/>
                <w:kern w:val="0"/>
                <w:sz w:val="24"/>
              </w:rPr>
              <w:t>二、配置</w:t>
            </w:r>
            <w:r>
              <w:rPr>
                <w:rFonts w:ascii="宋体" w:hAnsi="宋体" w:cs="宋体" w:hint="eastAsia"/>
                <w:color w:val="000000"/>
                <w:kern w:val="0"/>
                <w:sz w:val="24"/>
              </w:rPr>
              <w:t>：</w:t>
            </w:r>
            <w:r w:rsidRPr="00426DFF">
              <w:rPr>
                <w:rFonts w:ascii="宋体" w:hAnsi="宋体" w:cs="宋体" w:hint="eastAsia"/>
                <w:color w:val="000000"/>
                <w:kern w:val="0"/>
                <w:sz w:val="24"/>
              </w:rPr>
              <w:t>：</w:t>
            </w:r>
          </w:p>
          <w:p w:rsidR="00BB0D87" w:rsidRPr="00426DFF" w:rsidRDefault="00BB0D87" w:rsidP="004952D6">
            <w:pPr>
              <w:autoSpaceDE w:val="0"/>
              <w:autoSpaceDN w:val="0"/>
              <w:adjustRightInd w:val="0"/>
              <w:spacing w:line="360" w:lineRule="auto"/>
              <w:jc w:val="left"/>
              <w:rPr>
                <w:rFonts w:ascii="宋体" w:hAnsi="宋体" w:cs="宋体"/>
                <w:color w:val="000000"/>
                <w:kern w:val="0"/>
                <w:sz w:val="24"/>
              </w:rPr>
            </w:pPr>
            <w:r w:rsidRPr="00426DFF">
              <w:rPr>
                <w:rFonts w:ascii="宋体" w:hAnsi="宋体" w:cs="宋体" w:hint="eastAsia"/>
                <w:color w:val="000000"/>
                <w:kern w:val="0"/>
                <w:sz w:val="24"/>
              </w:rPr>
              <w:t>1</w:t>
            </w:r>
            <w:r>
              <w:rPr>
                <w:rFonts w:ascii="宋体" w:hAnsi="宋体" w:cs="宋体" w:hint="eastAsia"/>
                <w:color w:val="000000"/>
                <w:kern w:val="0"/>
                <w:sz w:val="24"/>
              </w:rPr>
              <w:t>、</w:t>
            </w:r>
            <w:r w:rsidRPr="00426DFF">
              <w:rPr>
                <w:rFonts w:ascii="宋体" w:hAnsi="宋体" w:cs="宋体" w:hint="eastAsia"/>
                <w:color w:val="000000"/>
                <w:kern w:val="0"/>
                <w:sz w:val="24"/>
              </w:rPr>
              <w:t>主机</w:t>
            </w:r>
            <w:r>
              <w:rPr>
                <w:rFonts w:ascii="宋体" w:hAnsi="宋体" w:cs="宋体" w:hint="eastAsia"/>
                <w:color w:val="000000"/>
                <w:kern w:val="0"/>
                <w:sz w:val="24"/>
              </w:rPr>
              <w:t>：1</w:t>
            </w:r>
            <w:r w:rsidRPr="00426DFF">
              <w:rPr>
                <w:rFonts w:ascii="宋体" w:hAnsi="宋体" w:cs="宋体" w:hint="eastAsia"/>
                <w:color w:val="000000"/>
                <w:kern w:val="0"/>
                <w:sz w:val="24"/>
              </w:rPr>
              <w:t>台</w:t>
            </w:r>
            <w:r>
              <w:rPr>
                <w:rFonts w:ascii="宋体" w:hAnsi="宋体" w:cs="宋体" w:hint="eastAsia"/>
                <w:color w:val="000000"/>
                <w:kern w:val="0"/>
                <w:sz w:val="24"/>
              </w:rPr>
              <w:t>。</w:t>
            </w:r>
          </w:p>
          <w:p w:rsidR="00BB0D87" w:rsidRPr="00426DFF" w:rsidRDefault="00BB0D87" w:rsidP="004952D6">
            <w:pPr>
              <w:autoSpaceDE w:val="0"/>
              <w:autoSpaceDN w:val="0"/>
              <w:adjustRightInd w:val="0"/>
              <w:spacing w:line="360" w:lineRule="auto"/>
              <w:jc w:val="left"/>
              <w:rPr>
                <w:rFonts w:ascii="宋体" w:hAnsi="宋体" w:cs="宋体"/>
                <w:color w:val="000000"/>
                <w:kern w:val="0"/>
                <w:sz w:val="24"/>
              </w:rPr>
            </w:pPr>
            <w:r w:rsidRPr="00426DFF">
              <w:rPr>
                <w:rFonts w:ascii="宋体" w:hAnsi="宋体" w:cs="宋体" w:hint="eastAsia"/>
                <w:color w:val="000000"/>
                <w:kern w:val="0"/>
                <w:sz w:val="24"/>
              </w:rPr>
              <w:t>2</w:t>
            </w:r>
            <w:r>
              <w:rPr>
                <w:rFonts w:ascii="宋体" w:hAnsi="宋体" w:cs="宋体" w:hint="eastAsia"/>
                <w:color w:val="000000"/>
                <w:kern w:val="0"/>
                <w:sz w:val="24"/>
              </w:rPr>
              <w:t>、</w:t>
            </w:r>
            <w:r w:rsidRPr="00426DFF">
              <w:rPr>
                <w:rFonts w:ascii="宋体" w:hAnsi="宋体" w:cs="宋体" w:hint="eastAsia"/>
                <w:color w:val="000000"/>
                <w:kern w:val="0"/>
                <w:sz w:val="24"/>
              </w:rPr>
              <w:t>说明书</w:t>
            </w:r>
            <w:r>
              <w:rPr>
                <w:rFonts w:ascii="宋体" w:hAnsi="宋体" w:cs="宋体" w:hint="eastAsia"/>
                <w:color w:val="000000"/>
                <w:kern w:val="0"/>
                <w:sz w:val="24"/>
              </w:rPr>
              <w:t>：1份。</w:t>
            </w:r>
          </w:p>
          <w:p w:rsidR="00BB0D87" w:rsidRPr="00426DFF" w:rsidRDefault="00BB0D87" w:rsidP="004952D6">
            <w:pPr>
              <w:spacing w:line="360" w:lineRule="auto"/>
              <w:ind w:firstLine="400"/>
              <w:rPr>
                <w:rFonts w:ascii="宋体" w:hAnsi="宋体" w:cs="方正仿宋_GBK"/>
                <w:sz w:val="24"/>
              </w:rPr>
            </w:pPr>
          </w:p>
          <w:p w:rsidR="00BB0D87" w:rsidRDefault="00DE5E90" w:rsidP="00DE5E90">
            <w:pPr>
              <w:spacing w:line="360" w:lineRule="auto"/>
              <w:rPr>
                <w:rFonts w:ascii="宋体" w:hAnsi="宋体" w:cs="方正仿宋_GBK"/>
                <w:sz w:val="24"/>
              </w:rPr>
            </w:pPr>
            <w:r w:rsidRPr="00DE5E90">
              <w:rPr>
                <w:rFonts w:ascii="宋体" w:hAnsi="宋体" w:cs="方正仿宋_GBK" w:hint="eastAsia"/>
                <w:sz w:val="24"/>
                <w:highlight w:val="green"/>
              </w:rPr>
              <w:t>1</w:t>
            </w:r>
            <w:r w:rsidRPr="00DE5E90">
              <w:rPr>
                <w:rFonts w:ascii="宋体" w:hAnsi="宋体" w:cs="方正仿宋_GBK"/>
                <w:sz w:val="24"/>
                <w:highlight w:val="green"/>
              </w:rPr>
              <w:t>1</w:t>
            </w:r>
            <w:r w:rsidRPr="00DE5E90">
              <w:rPr>
                <w:rFonts w:ascii="宋体" w:hAnsi="宋体" w:cs="方正仿宋_GBK" w:hint="eastAsia"/>
                <w:sz w:val="24"/>
                <w:highlight w:val="green"/>
              </w:rPr>
              <w:t>、</w:t>
            </w:r>
            <w:r w:rsidR="00BB0D87" w:rsidRPr="00DE5E90">
              <w:rPr>
                <w:rFonts w:ascii="宋体" w:hAnsi="宋体" w:cs="方正仿宋_GBK" w:hint="eastAsia"/>
                <w:sz w:val="24"/>
                <w:highlight w:val="green"/>
              </w:rPr>
              <w:t>血压计</w:t>
            </w:r>
          </w:p>
          <w:p w:rsidR="00BB0D87" w:rsidRPr="00426DFF" w:rsidRDefault="00BB0D87" w:rsidP="00BB0D87">
            <w:pPr>
              <w:pStyle w:val="affff1"/>
              <w:numPr>
                <w:ilvl w:val="0"/>
                <w:numId w:val="22"/>
              </w:numPr>
              <w:spacing w:line="360" w:lineRule="auto"/>
              <w:ind w:firstLineChars="0"/>
              <w:jc w:val="left"/>
              <w:rPr>
                <w:rFonts w:ascii="宋体" w:hAnsi="宋体" w:cs="方正仿宋_GBK"/>
                <w:color w:val="000000" w:themeColor="text1"/>
                <w:sz w:val="24"/>
              </w:rPr>
            </w:pPr>
            <w:r w:rsidRPr="00426DFF">
              <w:rPr>
                <w:rFonts w:ascii="宋体" w:hAnsi="宋体" w:cs="方正仿宋_GBK" w:hint="eastAsia"/>
                <w:color w:val="000000" w:themeColor="text1"/>
                <w:sz w:val="24"/>
              </w:rPr>
              <w:t>技术参数</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lastRenderedPageBreak/>
              <w:t>1</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测量原理：</w:t>
            </w:r>
            <w:proofErr w:type="gramStart"/>
            <w:r w:rsidRPr="00426DFF">
              <w:rPr>
                <w:rFonts w:ascii="宋体" w:hAnsi="宋体" w:cs="方正仿宋_GBK" w:hint="eastAsia"/>
                <w:color w:val="000000" w:themeColor="text1"/>
                <w:sz w:val="24"/>
              </w:rPr>
              <w:t>示波法</w:t>
            </w:r>
            <w:proofErr w:type="gramEnd"/>
            <w:r w:rsidRPr="00426DFF">
              <w:rPr>
                <w:rFonts w:ascii="宋体" w:hAnsi="宋体" w:cs="方正仿宋_GBK" w:hint="eastAsia"/>
                <w:color w:val="000000" w:themeColor="text1"/>
                <w:sz w:val="24"/>
              </w:rPr>
              <w:t>/听诊法</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2</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显示：LCD显示</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3</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测量位置:上臂</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 xml:space="preserve"> </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4</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适应手臂周长:</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12-50cm（</w:t>
            </w:r>
            <w:proofErr w:type="gramStart"/>
            <w:r w:rsidRPr="00426DFF">
              <w:rPr>
                <w:rFonts w:ascii="宋体" w:hAnsi="宋体" w:cs="方正仿宋_GBK" w:hint="eastAsia"/>
                <w:color w:val="000000" w:themeColor="text1"/>
                <w:sz w:val="24"/>
              </w:rPr>
              <w:t>标配袖带</w:t>
            </w:r>
            <w:proofErr w:type="gramEnd"/>
            <w:r w:rsidRPr="00426DFF">
              <w:rPr>
                <w:rFonts w:ascii="宋体" w:hAnsi="宋体" w:cs="方正仿宋_GBK" w:hint="eastAsia"/>
                <w:color w:val="000000" w:themeColor="text1"/>
                <w:sz w:val="24"/>
              </w:rPr>
              <w:t xml:space="preserve"> 22</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32cm）</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5</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压力测量范围:0-300mmHg</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Pr>
                <w:rFonts w:ascii="宋体" w:hAnsi="宋体" w:cs="方正仿宋_GBK" w:hint="eastAsia"/>
                <w:color w:val="000000" w:themeColor="text1"/>
                <w:sz w:val="24"/>
              </w:rPr>
              <w:t>6、</w:t>
            </w:r>
            <w:r w:rsidRPr="00426DFF">
              <w:rPr>
                <w:rFonts w:ascii="宋体" w:hAnsi="宋体" w:cs="方正仿宋_GBK" w:hint="eastAsia"/>
                <w:color w:val="000000" w:themeColor="text1"/>
                <w:sz w:val="24"/>
              </w:rPr>
              <w:t>脉搏测量范围: 40-200次/分</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7</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测量精度</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ab/>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7.1</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压力精度：≤±3mmHg（±0.4KPa）；</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7.2</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脉搏测量精度：≤±5%</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8</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电源：</w:t>
            </w:r>
            <w:r w:rsidRPr="00426DFF" w:rsidDel="003A4C3C">
              <w:rPr>
                <w:rFonts w:ascii="宋体" w:hAnsi="宋体" w:cs="方正仿宋_GBK" w:hint="eastAsia"/>
                <w:color w:val="000000" w:themeColor="text1"/>
                <w:sz w:val="24"/>
              </w:rPr>
              <w:t xml:space="preserve"> </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8.1</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电源适配器：输入AC100-240V，50Hz、输出DC 6V±5%，≥1.5A</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8.2</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电池：DC 3.6V，≥1900mAh</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9</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主机及袖带使用次数≥10万次（要求</w:t>
            </w:r>
            <w:proofErr w:type="gramStart"/>
            <w:r w:rsidRPr="00426DFF">
              <w:rPr>
                <w:rFonts w:ascii="宋体" w:hAnsi="宋体" w:cs="方正仿宋_GBK" w:hint="eastAsia"/>
                <w:color w:val="000000" w:themeColor="text1"/>
                <w:sz w:val="24"/>
              </w:rPr>
              <w:t>附资料</w:t>
            </w:r>
            <w:proofErr w:type="gramEnd"/>
            <w:r w:rsidRPr="00426DFF">
              <w:rPr>
                <w:rFonts w:ascii="宋体" w:hAnsi="宋体" w:cs="方正仿宋_GBK" w:hint="eastAsia"/>
                <w:color w:val="000000" w:themeColor="text1"/>
                <w:sz w:val="24"/>
              </w:rPr>
              <w:t>证明文件）</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Pr>
                <w:rFonts w:ascii="宋体" w:hAnsi="宋体" w:cs="方正仿宋_GBK"/>
                <w:color w:val="000000" w:themeColor="text1"/>
                <w:sz w:val="24"/>
              </w:rPr>
              <w:t>10</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精度保障：需提供符合中国高血压指南要求的认证网站（http://www.dableducational.org）上查询证明材料</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11</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可选配置要求</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11.1</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极大袖带（42-50cm）</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 xml:space="preserve"> </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11.2</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大号袖带（32-42cm）</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11.3</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中号袖带（22-32cm）</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11.4</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小号袖带（17-22cm）</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11.5</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极小袖带（12-18cm）</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二、配置</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ab/>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1</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主机</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1台</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Pr>
                <w:rFonts w:ascii="宋体" w:hAnsi="宋体" w:cs="方正仿宋_GBK" w:hint="eastAsia"/>
                <w:color w:val="000000" w:themeColor="text1"/>
                <w:sz w:val="24"/>
              </w:rPr>
              <w:t>2、</w:t>
            </w:r>
            <w:r w:rsidRPr="00426DFF">
              <w:rPr>
                <w:rFonts w:ascii="宋体" w:hAnsi="宋体" w:cs="方正仿宋_GBK" w:hint="eastAsia"/>
                <w:color w:val="000000" w:themeColor="text1"/>
                <w:sz w:val="24"/>
              </w:rPr>
              <w:t>袖带</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1个</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3</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充电电池</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1组</w:t>
            </w:r>
            <w:r>
              <w:rPr>
                <w:rFonts w:ascii="宋体" w:hAnsi="宋体" w:cs="方正仿宋_GBK" w:hint="eastAsia"/>
                <w:color w:val="000000" w:themeColor="text1"/>
                <w:sz w:val="24"/>
              </w:rPr>
              <w:t>。</w:t>
            </w:r>
          </w:p>
          <w:p w:rsidR="00BB0D87" w:rsidRPr="00426DFF" w:rsidRDefault="00BB0D87" w:rsidP="004952D6">
            <w:pPr>
              <w:spacing w:line="360" w:lineRule="auto"/>
              <w:rPr>
                <w:rFonts w:ascii="宋体" w:hAnsi="宋体" w:cs="方正仿宋_GBK"/>
                <w:color w:val="000000" w:themeColor="text1"/>
                <w:sz w:val="24"/>
              </w:rPr>
            </w:pPr>
            <w:r w:rsidRPr="00426DFF">
              <w:rPr>
                <w:rFonts w:ascii="宋体" w:hAnsi="宋体" w:cs="方正仿宋_GBK" w:hint="eastAsia"/>
                <w:color w:val="000000" w:themeColor="text1"/>
                <w:sz w:val="24"/>
              </w:rPr>
              <w:t>4</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电源适配器</w:t>
            </w:r>
            <w:r>
              <w:rPr>
                <w:rFonts w:ascii="宋体" w:hAnsi="宋体" w:cs="方正仿宋_GBK" w:hint="eastAsia"/>
                <w:color w:val="000000" w:themeColor="text1"/>
                <w:sz w:val="24"/>
              </w:rPr>
              <w:t>：</w:t>
            </w:r>
            <w:r w:rsidRPr="00426DFF">
              <w:rPr>
                <w:rFonts w:ascii="宋体" w:hAnsi="宋体" w:cs="方正仿宋_GBK" w:hint="eastAsia"/>
                <w:color w:val="000000" w:themeColor="text1"/>
                <w:sz w:val="24"/>
              </w:rPr>
              <w:t>1个</w:t>
            </w:r>
            <w:r>
              <w:rPr>
                <w:rFonts w:ascii="宋体" w:hAnsi="宋体" w:cs="方正仿宋_GBK" w:hint="eastAsia"/>
                <w:color w:val="000000" w:themeColor="text1"/>
                <w:sz w:val="24"/>
              </w:rPr>
              <w:t>。</w:t>
            </w:r>
          </w:p>
          <w:p w:rsidR="00BB0D87" w:rsidRDefault="00BB0D87" w:rsidP="004952D6">
            <w:pPr>
              <w:spacing w:line="360" w:lineRule="auto"/>
              <w:jc w:val="left"/>
              <w:rPr>
                <w:rFonts w:ascii="宋体" w:hAnsi="宋体" w:cs="方正仿宋_GBK"/>
                <w:color w:val="000000" w:themeColor="text1"/>
                <w:sz w:val="24"/>
              </w:rPr>
            </w:pPr>
          </w:p>
          <w:p w:rsidR="00BB0D87" w:rsidRDefault="00DE5E90" w:rsidP="00DE5E90">
            <w:pPr>
              <w:spacing w:line="360" w:lineRule="auto"/>
              <w:ind w:right="960"/>
              <w:jc w:val="left"/>
              <w:rPr>
                <w:rFonts w:ascii="宋体" w:hAnsi="宋体" w:cs="方正仿宋_GBK"/>
                <w:sz w:val="24"/>
              </w:rPr>
            </w:pPr>
            <w:r w:rsidRPr="00DE5E90">
              <w:rPr>
                <w:rFonts w:ascii="宋体" w:hAnsi="宋体" w:cs="方正仿宋_GBK" w:hint="eastAsia"/>
                <w:sz w:val="24"/>
                <w:highlight w:val="green"/>
              </w:rPr>
              <w:t>1</w:t>
            </w:r>
            <w:r w:rsidRPr="00DE5E90">
              <w:rPr>
                <w:rFonts w:ascii="宋体" w:hAnsi="宋体" w:cs="方正仿宋_GBK"/>
                <w:sz w:val="24"/>
                <w:highlight w:val="green"/>
              </w:rPr>
              <w:t>2</w:t>
            </w:r>
            <w:r w:rsidRPr="00DE5E90">
              <w:rPr>
                <w:rFonts w:ascii="宋体" w:hAnsi="宋体" w:cs="方正仿宋_GBK" w:hint="eastAsia"/>
                <w:sz w:val="24"/>
                <w:highlight w:val="green"/>
              </w:rPr>
              <w:t>、</w:t>
            </w:r>
            <w:r w:rsidR="00BB0D87" w:rsidRPr="00DE5E90">
              <w:rPr>
                <w:rFonts w:ascii="宋体" w:hAnsi="宋体" w:cs="方正仿宋_GBK" w:hint="eastAsia"/>
                <w:sz w:val="24"/>
                <w:highlight w:val="green"/>
              </w:rPr>
              <w:t>数字化X射线系统（牙科X射线机+牙科影像板扫描仪）</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bCs/>
                <w:sz w:val="24"/>
              </w:rPr>
              <w:t>一、牙科X射线机主要参数</w:t>
            </w:r>
            <w:r w:rsidRPr="00296841">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lastRenderedPageBreak/>
              <w:t>1</w:t>
            </w:r>
            <w:r>
              <w:rPr>
                <w:rFonts w:ascii="宋体" w:hAnsi="宋体" w:cs="方正仿宋_GBK" w:hint="eastAsia"/>
                <w:sz w:val="24"/>
              </w:rPr>
              <w:t>、</w:t>
            </w:r>
            <w:r w:rsidRPr="00296841">
              <w:rPr>
                <w:rFonts w:ascii="宋体" w:hAnsi="宋体" w:cs="方正仿宋_GBK" w:hint="eastAsia"/>
                <w:sz w:val="24"/>
              </w:rPr>
              <w:t>球管管电压70kV,管电流2mA,可实现140W大功率发射。</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2</w:t>
            </w:r>
            <w:r>
              <w:rPr>
                <w:rFonts w:ascii="宋体" w:hAnsi="宋体" w:cs="方正仿宋_GBK" w:hint="eastAsia"/>
                <w:sz w:val="24"/>
              </w:rPr>
              <w:t>、</w:t>
            </w:r>
            <w:r w:rsidRPr="00296841">
              <w:rPr>
                <w:rFonts w:ascii="宋体" w:hAnsi="宋体" w:cs="方正仿宋_GBK" w:hint="eastAsia"/>
                <w:sz w:val="24"/>
              </w:rPr>
              <w:t>电容触摸显示屏</w:t>
            </w:r>
            <w:r>
              <w:rPr>
                <w:rFonts w:ascii="宋体" w:hAnsi="宋体" w:cs="方正仿宋_GBK" w:hint="eastAsia"/>
                <w:sz w:val="24"/>
              </w:rPr>
              <w:t>≥</w:t>
            </w:r>
            <w:r w:rsidRPr="00296841">
              <w:rPr>
                <w:rFonts w:ascii="宋体" w:hAnsi="宋体" w:cs="方正仿宋_GBK" w:hint="eastAsia"/>
                <w:sz w:val="24"/>
              </w:rPr>
              <w:t>3.5英寸，</w:t>
            </w:r>
            <w:proofErr w:type="gramStart"/>
            <w:r w:rsidRPr="00296841">
              <w:rPr>
                <w:rFonts w:ascii="宋体" w:hAnsi="宋体" w:cs="方正仿宋_GBK" w:hint="eastAsia"/>
                <w:sz w:val="24"/>
              </w:rPr>
              <w:t>支持全触控</w:t>
            </w:r>
            <w:proofErr w:type="gramEnd"/>
            <w:r w:rsidRPr="00296841">
              <w:rPr>
                <w:rFonts w:ascii="宋体" w:hAnsi="宋体" w:cs="方正仿宋_GBK" w:hint="eastAsia"/>
                <w:sz w:val="24"/>
              </w:rPr>
              <w:t>操作。</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3</w:t>
            </w:r>
            <w:r>
              <w:rPr>
                <w:rFonts w:ascii="宋体" w:hAnsi="宋体" w:cs="方正仿宋_GBK" w:hint="eastAsia"/>
                <w:sz w:val="24"/>
              </w:rPr>
              <w:t>、</w:t>
            </w:r>
            <w:r w:rsidRPr="00296841">
              <w:rPr>
                <w:rFonts w:ascii="宋体" w:hAnsi="宋体" w:cs="方正仿宋_GBK" w:hint="eastAsia"/>
                <w:sz w:val="24"/>
              </w:rPr>
              <w:t>拍摄人群选择模式：可选择成人和儿童2种模式。</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5</w:t>
            </w:r>
            <w:r>
              <w:rPr>
                <w:rFonts w:ascii="宋体" w:hAnsi="宋体" w:cs="方正仿宋_GBK" w:hint="eastAsia"/>
                <w:sz w:val="24"/>
              </w:rPr>
              <w:t>、</w:t>
            </w:r>
            <w:r w:rsidRPr="00296841">
              <w:rPr>
                <w:rFonts w:ascii="宋体" w:hAnsi="宋体" w:cs="方正仿宋_GBK" w:hint="eastAsia"/>
                <w:sz w:val="24"/>
              </w:rPr>
              <w:t>拍摄牙位选择模式：可选择磨牙、切牙、尖齿</w:t>
            </w:r>
            <w:proofErr w:type="gramStart"/>
            <w:r w:rsidRPr="00296841">
              <w:rPr>
                <w:rFonts w:ascii="宋体" w:hAnsi="宋体" w:cs="方正仿宋_GBK" w:hint="eastAsia"/>
                <w:sz w:val="24"/>
              </w:rPr>
              <w:t>和咬翼片</w:t>
            </w:r>
            <w:proofErr w:type="gramEnd"/>
            <w:r w:rsidRPr="00296841">
              <w:rPr>
                <w:rFonts w:ascii="宋体" w:hAnsi="宋体" w:cs="方正仿宋_GBK" w:hint="eastAsia"/>
                <w:sz w:val="24"/>
              </w:rPr>
              <w:t>4种模式。</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6</w:t>
            </w:r>
            <w:r>
              <w:rPr>
                <w:rFonts w:ascii="宋体" w:hAnsi="宋体" w:cs="方正仿宋_GBK" w:hint="eastAsia"/>
                <w:sz w:val="24"/>
              </w:rPr>
              <w:t>、</w:t>
            </w:r>
            <w:r w:rsidRPr="00296841">
              <w:rPr>
                <w:rFonts w:ascii="宋体" w:hAnsi="宋体" w:cs="方正仿宋_GBK" w:hint="eastAsia"/>
                <w:sz w:val="24"/>
              </w:rPr>
              <w:t>内置角度传感器，拍摄角度实时显示；具备角度校准功能，可实现一键角度校准。</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7</w:t>
            </w:r>
            <w:r>
              <w:rPr>
                <w:rFonts w:ascii="宋体" w:hAnsi="宋体" w:cs="方正仿宋_GBK" w:hint="eastAsia"/>
                <w:sz w:val="24"/>
              </w:rPr>
              <w:t>、</w:t>
            </w:r>
            <w:r w:rsidRPr="00296841">
              <w:rPr>
                <w:rFonts w:ascii="宋体" w:hAnsi="宋体" w:cs="方正仿宋_GBK" w:hint="eastAsia"/>
                <w:sz w:val="24"/>
              </w:rPr>
              <w:t>充电时间</w:t>
            </w:r>
            <w:r>
              <w:rPr>
                <w:rFonts w:ascii="宋体" w:hAnsi="宋体" w:cs="方正仿宋_GBK" w:hint="eastAsia"/>
                <w:sz w:val="24"/>
              </w:rPr>
              <w:t>：≤</w:t>
            </w:r>
            <w:r w:rsidRPr="00296841">
              <w:rPr>
                <w:rFonts w:ascii="宋体" w:hAnsi="宋体" w:cs="方正仿宋_GBK" w:hint="eastAsia"/>
                <w:sz w:val="24"/>
              </w:rPr>
              <w:t>1小时。</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8</w:t>
            </w:r>
            <w:r>
              <w:rPr>
                <w:rFonts w:ascii="宋体" w:hAnsi="宋体" w:cs="方正仿宋_GBK" w:hint="eastAsia"/>
                <w:sz w:val="24"/>
              </w:rPr>
              <w:t>、</w:t>
            </w:r>
            <w:r w:rsidRPr="00296841">
              <w:rPr>
                <w:rFonts w:ascii="宋体" w:hAnsi="宋体" w:cs="方正仿宋_GBK" w:hint="eastAsia"/>
                <w:sz w:val="24"/>
              </w:rPr>
              <w:t>曝光时间</w:t>
            </w:r>
            <w:r>
              <w:rPr>
                <w:rFonts w:ascii="宋体" w:hAnsi="宋体" w:cs="方正仿宋_GBK" w:hint="eastAsia"/>
                <w:sz w:val="24"/>
              </w:rPr>
              <w:t>范围：</w:t>
            </w:r>
            <w:r w:rsidRPr="00296841">
              <w:rPr>
                <w:rFonts w:ascii="宋体" w:hAnsi="宋体" w:cs="方正仿宋_GBK" w:hint="eastAsia"/>
                <w:sz w:val="24"/>
              </w:rPr>
              <w:t>0.02</w:t>
            </w:r>
            <w:r>
              <w:rPr>
                <w:rFonts w:ascii="宋体" w:hAnsi="宋体" w:cs="方正仿宋_GBK" w:hint="eastAsia"/>
                <w:sz w:val="24"/>
              </w:rPr>
              <w:t>-</w:t>
            </w:r>
            <w:r w:rsidRPr="00296841">
              <w:rPr>
                <w:rFonts w:ascii="宋体" w:hAnsi="宋体" w:cs="方正仿宋_GBK" w:hint="eastAsia"/>
                <w:sz w:val="24"/>
              </w:rPr>
              <w:t>2s分档可调。</w:t>
            </w:r>
          </w:p>
          <w:p w:rsidR="00BB0D87" w:rsidRPr="00296841" w:rsidRDefault="00BB0D87" w:rsidP="004952D6">
            <w:pPr>
              <w:spacing w:line="360" w:lineRule="auto"/>
              <w:rPr>
                <w:rFonts w:ascii="宋体" w:hAnsi="宋体" w:cs="方正仿宋_GBK"/>
                <w:bCs/>
                <w:sz w:val="24"/>
              </w:rPr>
            </w:pPr>
            <w:r w:rsidRPr="00296841">
              <w:rPr>
                <w:rFonts w:ascii="宋体" w:hAnsi="宋体" w:cs="方正仿宋_GBK" w:hint="eastAsia"/>
                <w:bCs/>
                <w:sz w:val="24"/>
              </w:rPr>
              <w:t>二、牙科影像板扫描仪主要参数:</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1</w:t>
            </w:r>
            <w:r>
              <w:rPr>
                <w:rFonts w:ascii="宋体" w:hAnsi="宋体" w:cs="方正仿宋_GBK" w:hint="eastAsia"/>
                <w:sz w:val="24"/>
              </w:rPr>
              <w:t>、</w:t>
            </w:r>
            <w:r w:rsidRPr="00296841">
              <w:rPr>
                <w:rFonts w:ascii="宋体" w:hAnsi="宋体" w:cs="方正仿宋_GBK" w:hint="eastAsia"/>
                <w:sz w:val="24"/>
              </w:rPr>
              <w:t>获取影像时的位深：≥16bits/pixel</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2</w:t>
            </w:r>
            <w:r>
              <w:rPr>
                <w:rFonts w:ascii="宋体" w:hAnsi="宋体" w:cs="方正仿宋_GBK" w:hint="eastAsia"/>
                <w:sz w:val="24"/>
              </w:rPr>
              <w:t>、</w:t>
            </w:r>
            <w:r w:rsidRPr="00296841">
              <w:rPr>
                <w:rFonts w:ascii="宋体" w:hAnsi="宋体" w:cs="方正仿宋_GBK" w:hint="eastAsia"/>
                <w:sz w:val="24"/>
              </w:rPr>
              <w:t>分辨率：≥20LP/mm</w:t>
            </w:r>
            <w:r>
              <w:rPr>
                <w:rFonts w:ascii="宋体" w:hAnsi="宋体" w:cs="方正仿宋_GBK" w:hint="eastAsia"/>
                <w:sz w:val="24"/>
              </w:rPr>
              <w:t>。</w:t>
            </w:r>
            <w:r w:rsidRPr="00296841">
              <w:rPr>
                <w:rFonts w:ascii="宋体" w:hAnsi="宋体" w:cs="方正仿宋_GBK" w:hint="eastAsia"/>
                <w:sz w:val="24"/>
              </w:rPr>
              <w:t xml:space="preserve"> </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3</w:t>
            </w:r>
            <w:r>
              <w:rPr>
                <w:rFonts w:ascii="宋体" w:hAnsi="宋体" w:cs="方正仿宋_GBK" w:hint="eastAsia"/>
                <w:sz w:val="24"/>
              </w:rPr>
              <w:t>、</w:t>
            </w:r>
            <w:r w:rsidRPr="00296841">
              <w:rPr>
                <w:rFonts w:ascii="宋体" w:hAnsi="宋体" w:cs="方正仿宋_GBK" w:hint="eastAsia"/>
                <w:sz w:val="24"/>
              </w:rPr>
              <w:t>影像采集区域的像素灰度值标准差 R 与规定采样点的灰度值均值 Vm 之比，应不大于 2%（R/Vm≤2%）</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4</w:t>
            </w:r>
            <w:r>
              <w:rPr>
                <w:rFonts w:ascii="宋体" w:hAnsi="宋体" w:cs="方正仿宋_GBK" w:hint="eastAsia"/>
                <w:sz w:val="24"/>
              </w:rPr>
              <w:t>、</w:t>
            </w:r>
            <w:r w:rsidRPr="00296841">
              <w:rPr>
                <w:rFonts w:ascii="宋体" w:hAnsi="宋体" w:cs="方正仿宋_GBK" w:hint="eastAsia"/>
                <w:sz w:val="24"/>
              </w:rPr>
              <w:t>像素尺寸：≤25μm</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5</w:t>
            </w:r>
            <w:r>
              <w:rPr>
                <w:rFonts w:ascii="宋体" w:hAnsi="宋体" w:cs="方正仿宋_GBK" w:hint="eastAsia"/>
                <w:sz w:val="24"/>
              </w:rPr>
              <w:t>、</w:t>
            </w:r>
            <w:r w:rsidRPr="00296841">
              <w:rPr>
                <w:rFonts w:ascii="宋体" w:hAnsi="宋体" w:cs="方正仿宋_GBK" w:hint="eastAsia"/>
                <w:sz w:val="24"/>
              </w:rPr>
              <w:t>图像扫描时间：</w:t>
            </w:r>
            <w:r>
              <w:rPr>
                <w:rFonts w:ascii="宋体" w:hAnsi="宋体" w:cs="方正仿宋_GBK" w:hint="eastAsia"/>
                <w:sz w:val="24"/>
              </w:rPr>
              <w:t>≤</w:t>
            </w:r>
            <w:r w:rsidRPr="00296841">
              <w:rPr>
                <w:rFonts w:ascii="宋体" w:hAnsi="宋体" w:cs="方正仿宋_GBK" w:hint="eastAsia"/>
                <w:sz w:val="24"/>
              </w:rPr>
              <w:t>15s</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6</w:t>
            </w:r>
            <w:r>
              <w:rPr>
                <w:rFonts w:ascii="宋体" w:hAnsi="宋体" w:cs="方正仿宋_GBK" w:hint="eastAsia"/>
                <w:sz w:val="24"/>
              </w:rPr>
              <w:t>、</w:t>
            </w:r>
            <w:r w:rsidRPr="00296841">
              <w:rPr>
                <w:rFonts w:ascii="宋体" w:hAnsi="宋体" w:cs="方正仿宋_GBK" w:hint="eastAsia"/>
                <w:sz w:val="24"/>
              </w:rPr>
              <w:t>具备打印功能</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三</w:t>
            </w:r>
            <w:r>
              <w:rPr>
                <w:rFonts w:ascii="宋体" w:hAnsi="宋体" w:cs="方正仿宋_GBK" w:hint="eastAsia"/>
                <w:sz w:val="24"/>
              </w:rPr>
              <w:t>、</w:t>
            </w:r>
            <w:r w:rsidRPr="00296841">
              <w:rPr>
                <w:rFonts w:ascii="宋体" w:hAnsi="宋体" w:cs="方正仿宋_GBK" w:hint="eastAsia"/>
                <w:sz w:val="24"/>
              </w:rPr>
              <w:t>配置：</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1</w:t>
            </w:r>
            <w:r>
              <w:rPr>
                <w:rFonts w:ascii="宋体" w:hAnsi="宋体" w:cs="方正仿宋_GBK" w:hint="eastAsia"/>
                <w:sz w:val="24"/>
              </w:rPr>
              <w:t>、</w:t>
            </w:r>
            <w:r w:rsidRPr="00296841">
              <w:rPr>
                <w:rFonts w:ascii="宋体" w:hAnsi="宋体" w:cs="方正仿宋_GBK" w:hint="eastAsia"/>
                <w:sz w:val="24"/>
              </w:rPr>
              <w:t>X射线机</w:t>
            </w:r>
            <w:r>
              <w:rPr>
                <w:rFonts w:ascii="宋体" w:hAnsi="宋体" w:cs="方正仿宋_GBK" w:hint="eastAsia"/>
                <w:sz w:val="24"/>
              </w:rPr>
              <w:t>：</w:t>
            </w:r>
            <w:r w:rsidRPr="00296841">
              <w:rPr>
                <w:rFonts w:ascii="宋体" w:hAnsi="宋体" w:cs="方正仿宋_GBK" w:hint="eastAsia"/>
                <w:sz w:val="24"/>
              </w:rPr>
              <w:t>1台</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2</w:t>
            </w:r>
            <w:r>
              <w:rPr>
                <w:rFonts w:ascii="宋体" w:hAnsi="宋体" w:cs="方正仿宋_GBK" w:hint="eastAsia"/>
                <w:sz w:val="24"/>
              </w:rPr>
              <w:t>、</w:t>
            </w:r>
            <w:r w:rsidRPr="00296841">
              <w:rPr>
                <w:rFonts w:ascii="宋体" w:hAnsi="宋体" w:cs="方正仿宋_GBK" w:hint="eastAsia"/>
                <w:sz w:val="24"/>
              </w:rPr>
              <w:t>影像扫描仪</w:t>
            </w:r>
            <w:r>
              <w:rPr>
                <w:rFonts w:ascii="宋体" w:hAnsi="宋体" w:cs="方正仿宋_GBK" w:hint="eastAsia"/>
                <w:sz w:val="24"/>
              </w:rPr>
              <w:t>：</w:t>
            </w:r>
            <w:r w:rsidRPr="00296841">
              <w:rPr>
                <w:rFonts w:ascii="宋体" w:hAnsi="宋体" w:cs="方正仿宋_GBK" w:hint="eastAsia"/>
                <w:sz w:val="24"/>
              </w:rPr>
              <w:t>1台</w:t>
            </w:r>
            <w:r>
              <w:rPr>
                <w:rFonts w:ascii="宋体" w:hAnsi="宋体" w:cs="方正仿宋_GBK" w:hint="eastAsia"/>
                <w:sz w:val="24"/>
              </w:rPr>
              <w:t>。</w:t>
            </w:r>
          </w:p>
          <w:p w:rsidR="00BB0D87" w:rsidRPr="00296841" w:rsidRDefault="00BB0D87" w:rsidP="004952D6">
            <w:pPr>
              <w:spacing w:line="360" w:lineRule="auto"/>
              <w:rPr>
                <w:rFonts w:ascii="宋体" w:hAnsi="宋体" w:cs="方正仿宋_GBK"/>
                <w:sz w:val="24"/>
              </w:rPr>
            </w:pPr>
            <w:r w:rsidRPr="00296841">
              <w:rPr>
                <w:rFonts w:ascii="宋体" w:hAnsi="宋体" w:cs="方正仿宋_GBK" w:hint="eastAsia"/>
                <w:sz w:val="24"/>
              </w:rPr>
              <w:t>3</w:t>
            </w:r>
            <w:r>
              <w:rPr>
                <w:rFonts w:ascii="宋体" w:hAnsi="宋体" w:cs="方正仿宋_GBK" w:hint="eastAsia"/>
                <w:sz w:val="24"/>
              </w:rPr>
              <w:t>、</w:t>
            </w:r>
            <w:r w:rsidRPr="00296841">
              <w:rPr>
                <w:rFonts w:ascii="宋体" w:hAnsi="宋体" w:cs="方正仿宋_GBK" w:hint="eastAsia"/>
                <w:sz w:val="24"/>
              </w:rPr>
              <w:t>影像板</w:t>
            </w:r>
            <w:r>
              <w:rPr>
                <w:rFonts w:ascii="宋体" w:hAnsi="宋体" w:cs="方正仿宋_GBK" w:hint="eastAsia"/>
                <w:sz w:val="24"/>
              </w:rPr>
              <w:t>：</w:t>
            </w:r>
            <w:r w:rsidRPr="00296841">
              <w:rPr>
                <w:rFonts w:ascii="宋体" w:hAnsi="宋体" w:cs="方正仿宋_GBK" w:hint="eastAsia"/>
                <w:sz w:val="24"/>
              </w:rPr>
              <w:t>4个</w:t>
            </w:r>
            <w:r>
              <w:rPr>
                <w:rFonts w:ascii="宋体" w:hAnsi="宋体" w:cs="方正仿宋_GBK" w:hint="eastAsia"/>
                <w:sz w:val="24"/>
              </w:rPr>
              <w:t>。</w:t>
            </w:r>
          </w:p>
          <w:p w:rsidR="00BB0D87" w:rsidRDefault="00BB0D87" w:rsidP="004952D6">
            <w:pPr>
              <w:spacing w:line="360" w:lineRule="auto"/>
              <w:rPr>
                <w:rFonts w:ascii="宋体" w:hAnsi="宋体" w:cs="方正仿宋_GBK"/>
                <w:sz w:val="24"/>
              </w:rPr>
            </w:pPr>
          </w:p>
          <w:p w:rsidR="00BB0D87" w:rsidRDefault="00DE5E90" w:rsidP="00DE5E90">
            <w:pPr>
              <w:spacing w:line="360" w:lineRule="auto"/>
              <w:jc w:val="left"/>
              <w:rPr>
                <w:rFonts w:ascii="宋体" w:hAnsi="宋体" w:cs="方正仿宋_GBK"/>
                <w:sz w:val="24"/>
              </w:rPr>
            </w:pPr>
            <w:r>
              <w:rPr>
                <w:rFonts w:ascii="宋体" w:hAnsi="宋体" w:cs="方正仿宋_GBK" w:hint="eastAsia"/>
                <w:sz w:val="24"/>
                <w:highlight w:val="green"/>
              </w:rPr>
              <w:t>1</w:t>
            </w:r>
            <w:r>
              <w:rPr>
                <w:rFonts w:ascii="宋体" w:hAnsi="宋体" w:cs="方正仿宋_GBK"/>
                <w:sz w:val="24"/>
                <w:highlight w:val="green"/>
              </w:rPr>
              <w:t>3</w:t>
            </w:r>
            <w:r>
              <w:rPr>
                <w:rFonts w:ascii="宋体" w:hAnsi="宋体" w:cs="方正仿宋_GBK" w:hint="eastAsia"/>
                <w:sz w:val="24"/>
                <w:highlight w:val="green"/>
              </w:rPr>
              <w:t>、</w:t>
            </w:r>
            <w:r w:rsidR="00BB0D87" w:rsidRPr="00DE5E90">
              <w:rPr>
                <w:rFonts w:ascii="宋体" w:hAnsi="宋体" w:cs="方正仿宋_GBK" w:hint="eastAsia"/>
                <w:sz w:val="24"/>
                <w:highlight w:val="green"/>
              </w:rPr>
              <w:t>小型全自动清洗消毒器</w:t>
            </w:r>
          </w:p>
          <w:p w:rsidR="00BB0D87" w:rsidRDefault="00BB0D87" w:rsidP="004952D6">
            <w:pPr>
              <w:spacing w:line="360" w:lineRule="auto"/>
              <w:jc w:val="left"/>
              <w:rPr>
                <w:rFonts w:ascii="宋体" w:hAnsi="宋体" w:cs="方正仿宋_GBK"/>
                <w:sz w:val="24"/>
              </w:rPr>
            </w:pPr>
            <w:r>
              <w:rPr>
                <w:rFonts w:ascii="宋体" w:hAnsi="宋体" w:cs="方正仿宋_GBK" w:hint="eastAsia"/>
                <w:sz w:val="24"/>
              </w:rPr>
              <w:t>一、技术参数：</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1</w:t>
            </w:r>
            <w:r>
              <w:rPr>
                <w:rFonts w:ascii="宋体" w:hAnsi="宋体" w:cs="方正仿宋_GBK" w:hint="eastAsia"/>
                <w:sz w:val="24"/>
              </w:rPr>
              <w:t>、</w:t>
            </w:r>
            <w:r w:rsidRPr="00784E25">
              <w:rPr>
                <w:rFonts w:ascii="宋体" w:hAnsi="宋体" w:cs="方正仿宋_GBK"/>
                <w:sz w:val="24"/>
              </w:rPr>
              <w:t>清洗舱</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1.1</w:t>
            </w:r>
            <w:r w:rsidRPr="00784E25">
              <w:rPr>
                <w:rFonts w:ascii="宋体" w:hAnsi="宋体" w:cs="方正仿宋_GBK"/>
                <w:sz w:val="24"/>
              </w:rPr>
              <w:tab/>
              <w:t>容积：≥180L</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1.2</w:t>
            </w:r>
            <w:r w:rsidRPr="00784E25">
              <w:rPr>
                <w:rFonts w:ascii="宋体" w:hAnsi="宋体" w:cs="方正仿宋_GBK"/>
                <w:sz w:val="24"/>
              </w:rPr>
              <w:tab/>
              <w:t>材质：316L镜面覆膜面不锈钢板</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1.3</w:t>
            </w:r>
            <w:r w:rsidRPr="00784E25">
              <w:rPr>
                <w:rFonts w:ascii="宋体" w:hAnsi="宋体" w:cs="方正仿宋_GBK"/>
                <w:sz w:val="24"/>
              </w:rPr>
              <w:tab/>
              <w:t>对接口：清洗架注水口位于清洗舱的后部中间</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1.4</w:t>
            </w:r>
            <w:r w:rsidRPr="00784E25">
              <w:rPr>
                <w:rFonts w:ascii="宋体" w:hAnsi="宋体" w:cs="方正仿宋_GBK"/>
                <w:sz w:val="24"/>
              </w:rPr>
              <w:tab/>
              <w:t>使用寿命：</w:t>
            </w:r>
            <w:r w:rsidRPr="00784E25">
              <w:rPr>
                <w:rFonts w:ascii="宋体" w:hAnsi="宋体" w:cs="方正仿宋_GBK"/>
                <w:sz w:val="24"/>
              </w:rPr>
              <w:tab/>
              <w:t>≥10年/15000次循环</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2</w:t>
            </w:r>
            <w:r>
              <w:rPr>
                <w:rFonts w:ascii="宋体" w:hAnsi="宋体" w:cs="方正仿宋_GBK" w:hint="eastAsia"/>
                <w:sz w:val="24"/>
              </w:rPr>
              <w:t>、</w:t>
            </w:r>
            <w:r w:rsidRPr="00784E25">
              <w:rPr>
                <w:rFonts w:ascii="宋体" w:hAnsi="宋体" w:cs="方正仿宋_GBK"/>
                <w:sz w:val="24"/>
              </w:rPr>
              <w:t>密封门</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2.1</w:t>
            </w:r>
            <w:r w:rsidRPr="00784E25">
              <w:rPr>
                <w:rFonts w:ascii="宋体" w:hAnsi="宋体" w:cs="方正仿宋_GBK"/>
                <w:sz w:val="24"/>
              </w:rPr>
              <w:tab/>
              <w:t>开门方式：</w:t>
            </w:r>
            <w:r w:rsidRPr="00784E25">
              <w:rPr>
                <w:rFonts w:ascii="宋体" w:hAnsi="宋体" w:cs="方正仿宋_GBK"/>
                <w:sz w:val="24"/>
              </w:rPr>
              <w:tab/>
              <w:t>手动下拉门</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lastRenderedPageBreak/>
              <w:t>2.2</w:t>
            </w:r>
            <w:r w:rsidRPr="00784E25">
              <w:rPr>
                <w:rFonts w:ascii="宋体" w:hAnsi="宋体" w:cs="方正仿宋_GBK"/>
                <w:sz w:val="24"/>
              </w:rPr>
              <w:tab/>
              <w:t>门结构：单密封门</w:t>
            </w:r>
            <w:r>
              <w:rPr>
                <w:rFonts w:ascii="宋体" w:hAnsi="宋体" w:cs="方正仿宋_GBK"/>
                <w:sz w:val="24"/>
              </w:rPr>
              <w:t>；</w:t>
            </w:r>
            <w:r w:rsidRPr="00784E25">
              <w:rPr>
                <w:rFonts w:ascii="宋体" w:hAnsi="宋体" w:cs="方正仿宋_GBK"/>
                <w:sz w:val="24"/>
              </w:rPr>
              <w:t>2.3</w:t>
            </w:r>
            <w:r w:rsidRPr="00784E25">
              <w:rPr>
                <w:rFonts w:ascii="宋体" w:hAnsi="宋体" w:cs="方正仿宋_GBK"/>
                <w:sz w:val="24"/>
              </w:rPr>
              <w:tab/>
              <w:t>安全</w:t>
            </w:r>
            <w:proofErr w:type="gramStart"/>
            <w:r w:rsidRPr="00784E25">
              <w:rPr>
                <w:rFonts w:ascii="宋体" w:hAnsi="宋体" w:cs="方正仿宋_GBK"/>
                <w:sz w:val="24"/>
              </w:rPr>
              <w:t>联锁</w:t>
            </w:r>
            <w:proofErr w:type="gramEnd"/>
            <w:r w:rsidRPr="00784E25">
              <w:rPr>
                <w:rFonts w:ascii="宋体" w:hAnsi="宋体" w:cs="方正仿宋_GBK"/>
                <w:sz w:val="24"/>
              </w:rPr>
              <w:t>：</w:t>
            </w:r>
            <w:r w:rsidRPr="00784E25">
              <w:rPr>
                <w:rFonts w:ascii="宋体" w:hAnsi="宋体" w:cs="方正仿宋_GBK"/>
                <w:sz w:val="24"/>
              </w:rPr>
              <w:tab/>
              <w:t>关门未关到位或者未关闭程序不可运行，电子安全门锁程序运行过程不得开门,可使用特殊工具应急开门</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2.</w:t>
            </w:r>
            <w:r>
              <w:rPr>
                <w:rFonts w:ascii="宋体" w:hAnsi="宋体" w:cs="方正仿宋_GBK" w:hint="eastAsia"/>
                <w:sz w:val="24"/>
              </w:rPr>
              <w:t>3</w:t>
            </w:r>
            <w:r w:rsidRPr="00784E25">
              <w:rPr>
                <w:rFonts w:ascii="宋体" w:hAnsi="宋体" w:cs="方正仿宋_GBK"/>
                <w:sz w:val="24"/>
              </w:rPr>
              <w:t>门压紧方式：采用被动压紧方式（机构锁紧）</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2.</w:t>
            </w:r>
            <w:r>
              <w:rPr>
                <w:rFonts w:ascii="宋体" w:hAnsi="宋体" w:cs="方正仿宋_GBK" w:hint="eastAsia"/>
                <w:sz w:val="24"/>
              </w:rPr>
              <w:t>4</w:t>
            </w:r>
            <w:r w:rsidRPr="00784E25">
              <w:rPr>
                <w:rFonts w:ascii="宋体" w:hAnsi="宋体" w:cs="方正仿宋_GBK"/>
                <w:sz w:val="24"/>
              </w:rPr>
              <w:t>门胶条：特制硅橡胶而成</w:t>
            </w:r>
            <w:r>
              <w:rPr>
                <w:rFonts w:ascii="宋体" w:hAnsi="宋体" w:cs="方正仿宋_GBK" w:hint="eastAsia"/>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w:t>
            </w:r>
            <w:r>
              <w:rPr>
                <w:rFonts w:ascii="宋体" w:hAnsi="宋体" w:cs="方正仿宋_GBK" w:hint="eastAsia"/>
                <w:sz w:val="24"/>
              </w:rPr>
              <w:t>、</w:t>
            </w:r>
            <w:r w:rsidRPr="00784E25">
              <w:rPr>
                <w:rFonts w:ascii="宋体" w:hAnsi="宋体" w:cs="方正仿宋_GBK"/>
                <w:sz w:val="24"/>
              </w:rPr>
              <w:t>管路系统</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3.1</w:t>
            </w:r>
            <w:r w:rsidRPr="00784E25">
              <w:rPr>
                <w:rFonts w:ascii="宋体" w:hAnsi="宋体" w:cs="方正仿宋_GBK"/>
                <w:sz w:val="24"/>
              </w:rPr>
              <w:tab/>
              <w:t>干燥系统</w:t>
            </w:r>
            <w:r>
              <w:rPr>
                <w:rFonts w:ascii="宋体" w:hAnsi="宋体" w:cs="方正仿宋_GBK"/>
                <w:sz w:val="24"/>
              </w:rPr>
              <w:t>：</w:t>
            </w:r>
            <w:r w:rsidRPr="00784E25">
              <w:rPr>
                <w:rFonts w:ascii="宋体" w:hAnsi="宋体" w:cs="方正仿宋_GBK"/>
                <w:sz w:val="24"/>
              </w:rPr>
              <w:t>带热风干燥功能</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3.2</w:t>
            </w:r>
            <w:r w:rsidRPr="00784E25">
              <w:rPr>
                <w:rFonts w:ascii="宋体" w:hAnsi="宋体" w:cs="方正仿宋_GBK"/>
                <w:sz w:val="24"/>
              </w:rPr>
              <w:tab/>
              <w:t>核心配件</w:t>
            </w:r>
            <w:r>
              <w:rPr>
                <w:rFonts w:ascii="宋体" w:hAnsi="宋体" w:cs="方正仿宋_GBK"/>
                <w:sz w:val="24"/>
              </w:rPr>
              <w:t>：</w:t>
            </w:r>
            <w:r w:rsidRPr="00784E25">
              <w:rPr>
                <w:rFonts w:ascii="宋体" w:hAnsi="宋体" w:cs="方正仿宋_GBK"/>
                <w:sz w:val="24"/>
              </w:rPr>
              <w:t>循环泵、排水泵等均为品牌；</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3.3</w:t>
            </w:r>
            <w:r w:rsidRPr="00784E25">
              <w:rPr>
                <w:rFonts w:ascii="宋体" w:hAnsi="宋体" w:cs="方正仿宋_GBK"/>
                <w:sz w:val="24"/>
              </w:rPr>
              <w:tab/>
              <w:t>计量泵：</w:t>
            </w:r>
            <w:proofErr w:type="gramStart"/>
            <w:r w:rsidRPr="00784E25">
              <w:rPr>
                <w:rFonts w:ascii="宋体" w:hAnsi="宋体" w:cs="方正仿宋_GBK"/>
                <w:sz w:val="24"/>
              </w:rPr>
              <w:t>标配清洗液</w:t>
            </w:r>
            <w:proofErr w:type="gramEnd"/>
            <w:r w:rsidRPr="00784E25">
              <w:rPr>
                <w:rFonts w:ascii="宋体" w:hAnsi="宋体" w:cs="方正仿宋_GBK"/>
                <w:sz w:val="24"/>
              </w:rPr>
              <w:t>泵</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3.4</w:t>
            </w:r>
            <w:r w:rsidRPr="00784E25">
              <w:rPr>
                <w:rFonts w:ascii="宋体" w:hAnsi="宋体" w:cs="方正仿宋_GBK"/>
                <w:sz w:val="24"/>
              </w:rPr>
              <w:tab/>
              <w:t>循环泵：流量</w:t>
            </w:r>
            <w:r>
              <w:rPr>
                <w:rFonts w:ascii="宋体" w:hAnsi="宋体" w:cs="方正仿宋_GBK" w:hint="eastAsia"/>
                <w:sz w:val="24"/>
              </w:rPr>
              <w:t>≥</w:t>
            </w:r>
            <w:r w:rsidRPr="00784E25">
              <w:rPr>
                <w:rFonts w:ascii="宋体" w:hAnsi="宋体" w:cs="方正仿宋_GBK"/>
                <w:sz w:val="24"/>
              </w:rPr>
              <w:t>500L/min</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3.5</w:t>
            </w:r>
            <w:r w:rsidRPr="00784E25">
              <w:rPr>
                <w:rFonts w:ascii="宋体" w:hAnsi="宋体" w:cs="方正仿宋_GBK"/>
                <w:sz w:val="24"/>
              </w:rPr>
              <w:tab/>
              <w:t>排水泵：独立排污泵排水</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3.6</w:t>
            </w:r>
            <w:r w:rsidRPr="00784E25">
              <w:rPr>
                <w:rFonts w:ascii="宋体" w:hAnsi="宋体" w:cs="方正仿宋_GBK"/>
                <w:sz w:val="24"/>
              </w:rPr>
              <w:tab/>
              <w:t>空气过滤器：</w:t>
            </w:r>
            <w:proofErr w:type="gramStart"/>
            <w:r w:rsidRPr="00784E25">
              <w:rPr>
                <w:rFonts w:ascii="宋体" w:hAnsi="宋体" w:cs="方正仿宋_GBK"/>
                <w:sz w:val="24"/>
              </w:rPr>
              <w:t>标配前置</w:t>
            </w:r>
            <w:proofErr w:type="gramEnd"/>
            <w:r w:rsidRPr="00784E25">
              <w:rPr>
                <w:rFonts w:ascii="宋体" w:hAnsi="宋体" w:cs="方正仿宋_GBK"/>
                <w:sz w:val="24"/>
              </w:rPr>
              <w:t>过滤器F4,高效过滤器H13</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3.7</w:t>
            </w:r>
            <w:r w:rsidRPr="00784E25">
              <w:rPr>
                <w:rFonts w:ascii="宋体" w:hAnsi="宋体" w:cs="方正仿宋_GBK"/>
                <w:sz w:val="24"/>
              </w:rPr>
              <w:tab/>
              <w:t>风机</w:t>
            </w:r>
            <w:r>
              <w:rPr>
                <w:rFonts w:ascii="宋体" w:hAnsi="宋体" w:cs="方正仿宋_GBK"/>
                <w:sz w:val="24"/>
              </w:rPr>
              <w:t>：</w:t>
            </w:r>
            <w:r w:rsidRPr="00784E25">
              <w:rPr>
                <w:rFonts w:ascii="宋体" w:hAnsi="宋体" w:cs="方正仿宋_GBK"/>
                <w:sz w:val="24"/>
              </w:rPr>
              <w:t>最大流量</w:t>
            </w:r>
            <w:r>
              <w:rPr>
                <w:rFonts w:ascii="宋体" w:hAnsi="宋体" w:cs="方正仿宋_GBK" w:hint="eastAsia"/>
                <w:sz w:val="24"/>
              </w:rPr>
              <w:t>≥</w:t>
            </w:r>
            <w:r w:rsidRPr="00784E25">
              <w:rPr>
                <w:rFonts w:ascii="宋体" w:hAnsi="宋体" w:cs="方正仿宋_GBK"/>
                <w:sz w:val="24"/>
              </w:rPr>
              <w:t>140立方米/小时</w:t>
            </w:r>
            <w:r>
              <w:rPr>
                <w:rFonts w:ascii="宋体" w:hAnsi="宋体" w:cs="方正仿宋_GBK"/>
                <w:sz w:val="24"/>
              </w:rPr>
              <w:t>。</w:t>
            </w:r>
          </w:p>
          <w:p w:rsidR="00BB0D87" w:rsidRDefault="00BB0D87" w:rsidP="004952D6">
            <w:pPr>
              <w:spacing w:line="360" w:lineRule="auto"/>
              <w:jc w:val="left"/>
              <w:rPr>
                <w:rFonts w:ascii="宋体" w:hAnsi="宋体" w:cs="方正仿宋_GBK"/>
                <w:sz w:val="24"/>
              </w:rPr>
            </w:pPr>
            <w:r w:rsidRPr="00784E25">
              <w:rPr>
                <w:rFonts w:ascii="宋体" w:hAnsi="宋体" w:cs="方正仿宋_GBK"/>
                <w:sz w:val="24"/>
              </w:rPr>
              <w:t>4</w:t>
            </w:r>
            <w:r>
              <w:rPr>
                <w:rFonts w:ascii="宋体" w:hAnsi="宋体" w:cs="方正仿宋_GBK" w:hint="eastAsia"/>
                <w:sz w:val="24"/>
              </w:rPr>
              <w:t>、</w:t>
            </w:r>
            <w:r w:rsidRPr="00784E25">
              <w:rPr>
                <w:rFonts w:ascii="宋体" w:hAnsi="宋体" w:cs="方正仿宋_GBK"/>
                <w:sz w:val="24"/>
              </w:rPr>
              <w:t>控制系统</w:t>
            </w:r>
            <w:r>
              <w:rPr>
                <w:rFonts w:ascii="宋体" w:hAnsi="宋体" w:cs="方正仿宋_GBK"/>
                <w:sz w:val="24"/>
              </w:rPr>
              <w:t>：</w:t>
            </w:r>
          </w:p>
          <w:p w:rsidR="00BB0D87" w:rsidRDefault="00BB0D87" w:rsidP="004952D6">
            <w:pPr>
              <w:spacing w:line="360" w:lineRule="auto"/>
              <w:jc w:val="left"/>
              <w:rPr>
                <w:rFonts w:ascii="宋体" w:hAnsi="宋体" w:cs="方正仿宋_GBK"/>
                <w:sz w:val="24"/>
              </w:rPr>
            </w:pPr>
            <w:r>
              <w:rPr>
                <w:rFonts w:ascii="宋体" w:hAnsi="宋体" w:cs="方正仿宋_GBK" w:hint="eastAsia"/>
                <w:sz w:val="24"/>
              </w:rPr>
              <w:t>4.1</w:t>
            </w:r>
            <w:r w:rsidRPr="00784E25">
              <w:rPr>
                <w:rFonts w:ascii="宋体" w:hAnsi="宋体" w:cs="方正仿宋_GBK" w:hint="eastAsia"/>
                <w:sz w:val="24"/>
              </w:rPr>
              <w:t>接口：通讯接口</w:t>
            </w:r>
            <w:r w:rsidRPr="00784E25">
              <w:rPr>
                <w:rFonts w:ascii="宋体" w:hAnsi="宋体" w:cs="方正仿宋_GBK"/>
                <w:sz w:val="24"/>
              </w:rPr>
              <w:t>RS485</w:t>
            </w:r>
            <w:r>
              <w:rPr>
                <w:rFonts w:ascii="宋体" w:hAnsi="宋体" w:cs="方正仿宋_GBK"/>
                <w:sz w:val="24"/>
              </w:rPr>
              <w:t>、</w:t>
            </w:r>
            <w:r w:rsidRPr="00784E25">
              <w:rPr>
                <w:rFonts w:ascii="宋体" w:hAnsi="宋体" w:cs="方正仿宋_GBK"/>
                <w:sz w:val="24"/>
              </w:rPr>
              <w:t>RS232</w:t>
            </w:r>
            <w:r>
              <w:rPr>
                <w:rFonts w:ascii="宋体" w:hAnsi="宋体" w:cs="方正仿宋_GBK"/>
                <w:sz w:val="24"/>
              </w:rPr>
              <w:t>、</w:t>
            </w:r>
            <w:r w:rsidRPr="00784E25">
              <w:rPr>
                <w:rFonts w:ascii="宋体" w:hAnsi="宋体" w:cs="方正仿宋_GBK"/>
                <w:sz w:val="24"/>
              </w:rPr>
              <w:t>IIC总线扩展接口等；</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4.2</w:t>
            </w:r>
            <w:r w:rsidRPr="00784E25">
              <w:rPr>
                <w:rFonts w:ascii="宋体" w:hAnsi="宋体" w:cs="方正仿宋_GBK"/>
                <w:sz w:val="24"/>
              </w:rPr>
              <w:tab/>
              <w:t>界面显示：</w:t>
            </w:r>
            <w:r w:rsidRPr="00784E25">
              <w:rPr>
                <w:rFonts w:ascii="宋体" w:hAnsi="宋体" w:cs="方正仿宋_GBK"/>
                <w:sz w:val="24"/>
              </w:rPr>
              <w:tab/>
              <w:t>屏幕尺寸≥7英寸，显示各部件输入输出状态，报警信息显示</w:t>
            </w:r>
            <w:r>
              <w:rPr>
                <w:rFonts w:ascii="宋体" w:hAnsi="宋体" w:cs="方正仿宋_GBK"/>
                <w:sz w:val="24"/>
              </w:rPr>
              <w:t>；</w:t>
            </w:r>
            <w:r w:rsidRPr="00784E25">
              <w:rPr>
                <w:rFonts w:ascii="宋体" w:hAnsi="宋体" w:cs="方正仿宋_GBK"/>
                <w:sz w:val="24"/>
              </w:rPr>
              <w:t xml:space="preserve">                                                                                                                  </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4.3</w:t>
            </w:r>
            <w:r w:rsidRPr="00784E25">
              <w:rPr>
                <w:rFonts w:ascii="宋体" w:hAnsi="宋体" w:cs="方正仿宋_GBK"/>
                <w:sz w:val="24"/>
              </w:rPr>
              <w:tab/>
              <w:t>流程控制：</w:t>
            </w:r>
            <w:r w:rsidRPr="00784E25">
              <w:rPr>
                <w:rFonts w:ascii="宋体" w:hAnsi="宋体" w:cs="方正仿宋_GBK"/>
                <w:sz w:val="24"/>
              </w:rPr>
              <w:tab/>
              <w:t>预洗、清洗、漂洗一、漂洗二、消毒、干燥</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4.4</w:t>
            </w:r>
            <w:r w:rsidRPr="00784E25">
              <w:rPr>
                <w:rFonts w:ascii="宋体" w:hAnsi="宋体" w:cs="方正仿宋_GBK"/>
                <w:sz w:val="24"/>
              </w:rPr>
              <w:tab/>
              <w:t>温度指示器：A级精度温度传感器采集温度，显示精确度0.1℃</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4.5</w:t>
            </w:r>
            <w:r w:rsidRPr="00784E25">
              <w:rPr>
                <w:rFonts w:ascii="宋体" w:hAnsi="宋体" w:cs="方正仿宋_GBK"/>
                <w:sz w:val="24"/>
              </w:rPr>
              <w:tab/>
              <w:t>管理权限</w:t>
            </w:r>
            <w:r>
              <w:rPr>
                <w:rFonts w:ascii="宋体" w:hAnsi="宋体" w:cs="方正仿宋_GBK"/>
                <w:sz w:val="24"/>
              </w:rPr>
              <w:t>：</w:t>
            </w:r>
            <w:r w:rsidRPr="00784E25">
              <w:rPr>
                <w:rFonts w:ascii="宋体" w:hAnsi="宋体" w:cs="方正仿宋_GBK"/>
                <w:sz w:val="24"/>
              </w:rPr>
              <w:tab/>
            </w:r>
            <w:r>
              <w:rPr>
                <w:rFonts w:ascii="宋体" w:hAnsi="宋体" w:cs="方正仿宋_GBK" w:hint="eastAsia"/>
                <w:sz w:val="24"/>
              </w:rPr>
              <w:t>5</w:t>
            </w:r>
            <w:r w:rsidRPr="00784E25">
              <w:rPr>
                <w:rFonts w:ascii="宋体" w:hAnsi="宋体" w:cs="方正仿宋_GBK"/>
                <w:sz w:val="24"/>
              </w:rPr>
              <w:t>级管理权限</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4.6</w:t>
            </w:r>
            <w:r w:rsidRPr="00784E25">
              <w:rPr>
                <w:rFonts w:ascii="宋体" w:hAnsi="宋体" w:cs="方正仿宋_GBK"/>
                <w:sz w:val="24"/>
              </w:rPr>
              <w:tab/>
              <w:t>记录方式</w:t>
            </w:r>
            <w:r>
              <w:rPr>
                <w:rFonts w:ascii="宋体" w:hAnsi="宋体" w:cs="方正仿宋_GBK"/>
                <w:sz w:val="24"/>
              </w:rPr>
              <w:t>：</w:t>
            </w:r>
            <w:proofErr w:type="gramStart"/>
            <w:r w:rsidRPr="00784E25">
              <w:rPr>
                <w:rFonts w:ascii="宋体" w:hAnsi="宋体" w:cs="方正仿宋_GBK"/>
                <w:sz w:val="24"/>
              </w:rPr>
              <w:t>标配内置</w:t>
            </w:r>
            <w:proofErr w:type="gramEnd"/>
            <w:r w:rsidRPr="00784E25">
              <w:rPr>
                <w:rFonts w:ascii="宋体" w:hAnsi="宋体" w:cs="方正仿宋_GBK"/>
                <w:sz w:val="24"/>
              </w:rPr>
              <w:t>针式打印机，打印记录可永久保存</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Pr>
                <w:rFonts w:ascii="宋体" w:hAnsi="宋体" w:cs="方正仿宋_GBK" w:hint="eastAsia"/>
                <w:sz w:val="24"/>
              </w:rPr>
              <w:t>4.7</w:t>
            </w:r>
            <w:r w:rsidRPr="00784E25">
              <w:rPr>
                <w:rFonts w:ascii="宋体" w:hAnsi="宋体" w:cs="方正仿宋_GBK" w:hint="eastAsia"/>
                <w:sz w:val="24"/>
              </w:rPr>
              <w:t>清洗过程参数：清洗过程的温度、压力、时间、过程阶段、预置参数等均可打印</w:t>
            </w:r>
            <w:r w:rsidRPr="00784E25">
              <w:rPr>
                <w:rFonts w:ascii="宋体" w:hAnsi="宋体" w:cs="方正仿宋_GBK"/>
                <w:sz w:val="24"/>
              </w:rPr>
              <w:t xml:space="preserve"> .                                                                                                                                    </w:t>
            </w:r>
          </w:p>
          <w:p w:rsidR="00BB0D87" w:rsidRPr="00784E25" w:rsidRDefault="00BB0D87" w:rsidP="004952D6">
            <w:pPr>
              <w:spacing w:line="360" w:lineRule="auto"/>
              <w:jc w:val="left"/>
              <w:rPr>
                <w:rFonts w:ascii="宋体" w:hAnsi="宋体" w:cs="方正仿宋_GBK"/>
                <w:sz w:val="24"/>
              </w:rPr>
            </w:pPr>
            <w:r>
              <w:rPr>
                <w:rFonts w:ascii="宋体" w:hAnsi="宋体" w:cs="方正仿宋_GBK" w:hint="eastAsia"/>
                <w:sz w:val="24"/>
              </w:rPr>
              <w:t>4.8</w:t>
            </w:r>
            <w:r w:rsidRPr="00784E25">
              <w:rPr>
                <w:rFonts w:ascii="宋体" w:hAnsi="宋体" w:cs="方正仿宋_GBK" w:hint="eastAsia"/>
                <w:sz w:val="24"/>
              </w:rPr>
              <w:t>报警信息：程序运行过程中相关关键报警信息可在打印纸上打印。</w:t>
            </w:r>
            <w:r w:rsidRPr="00784E25">
              <w:rPr>
                <w:rFonts w:ascii="宋体" w:hAnsi="宋体" w:cs="方正仿宋_GBK"/>
                <w:sz w:val="24"/>
              </w:rPr>
              <w:t xml:space="preserve">    </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4.</w:t>
            </w:r>
            <w:r>
              <w:rPr>
                <w:rFonts w:ascii="宋体" w:hAnsi="宋体" w:cs="方正仿宋_GBK" w:hint="eastAsia"/>
                <w:sz w:val="24"/>
              </w:rPr>
              <w:t>9</w:t>
            </w:r>
            <w:r w:rsidRPr="00784E25">
              <w:rPr>
                <w:rFonts w:ascii="宋体" w:hAnsi="宋体" w:cs="方正仿宋_GBK"/>
                <w:sz w:val="24"/>
              </w:rPr>
              <w:t>安全保护</w:t>
            </w:r>
            <w:r>
              <w:rPr>
                <w:rFonts w:ascii="宋体" w:hAnsi="宋体" w:cs="方正仿宋_GBK"/>
                <w:sz w:val="24"/>
              </w:rPr>
              <w:t>：</w:t>
            </w:r>
            <w:r w:rsidRPr="00784E25">
              <w:rPr>
                <w:rFonts w:ascii="宋体" w:hAnsi="宋体" w:cs="方正仿宋_GBK"/>
                <w:sz w:val="24"/>
              </w:rPr>
              <w:t>超温自动保护装置：超过设定温度，系统自动切断加热电源；防干烧保护装置：水位低造成加热管干烧时，系统自动切断加热电源。具有安全冷却锁，温度高于安全温度不允许开门。</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5</w:t>
            </w:r>
            <w:r>
              <w:rPr>
                <w:rFonts w:ascii="宋体" w:hAnsi="宋体" w:cs="方正仿宋_GBK" w:hint="eastAsia"/>
                <w:sz w:val="24"/>
              </w:rPr>
              <w:t>、</w:t>
            </w:r>
            <w:r w:rsidRPr="00784E25">
              <w:rPr>
                <w:rFonts w:ascii="宋体" w:hAnsi="宋体" w:cs="方正仿宋_GBK"/>
                <w:sz w:val="24"/>
              </w:rPr>
              <w:t>程序系统</w:t>
            </w:r>
            <w:r>
              <w:rPr>
                <w:rFonts w:ascii="宋体" w:hAnsi="宋体" w:cs="方正仿宋_GBK"/>
                <w:sz w:val="24"/>
              </w:rPr>
              <w:t>：</w:t>
            </w:r>
            <w:r>
              <w:rPr>
                <w:rFonts w:ascii="宋体" w:hAnsi="宋体" w:cs="方正仿宋_GBK" w:hint="eastAsia"/>
                <w:sz w:val="24"/>
              </w:rPr>
              <w:t>≥</w:t>
            </w:r>
            <w:r w:rsidRPr="00784E25">
              <w:rPr>
                <w:rFonts w:ascii="宋体" w:hAnsi="宋体" w:cs="方正仿宋_GBK"/>
                <w:sz w:val="24"/>
              </w:rPr>
              <w:t>8套预置程序，</w:t>
            </w:r>
            <w:r>
              <w:rPr>
                <w:rFonts w:ascii="宋体" w:hAnsi="宋体" w:cs="方正仿宋_GBK" w:hint="eastAsia"/>
                <w:sz w:val="24"/>
              </w:rPr>
              <w:t>≥</w:t>
            </w:r>
            <w:r w:rsidRPr="00784E25">
              <w:rPr>
                <w:rFonts w:ascii="宋体" w:hAnsi="宋体" w:cs="方正仿宋_GBK"/>
                <w:sz w:val="24"/>
              </w:rPr>
              <w:t>3</w:t>
            </w:r>
            <w:r>
              <w:rPr>
                <w:rFonts w:ascii="宋体" w:hAnsi="宋体" w:cs="方正仿宋_GBK" w:hint="eastAsia"/>
                <w:sz w:val="24"/>
              </w:rPr>
              <w:t>0</w:t>
            </w:r>
            <w:r w:rsidRPr="00784E25">
              <w:rPr>
                <w:rFonts w:ascii="宋体" w:hAnsi="宋体" w:cs="方正仿宋_GBK"/>
                <w:sz w:val="24"/>
              </w:rPr>
              <w:t>套可编辑程序</w:t>
            </w:r>
            <w:r>
              <w:rPr>
                <w:rFonts w:ascii="宋体" w:hAnsi="宋体" w:cs="方正仿宋_GBK" w:hint="eastAsia"/>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w:t>
            </w:r>
            <w:r>
              <w:rPr>
                <w:rFonts w:ascii="宋体" w:hAnsi="宋体" w:cs="方正仿宋_GBK" w:hint="eastAsia"/>
                <w:sz w:val="24"/>
              </w:rPr>
              <w:t>、</w:t>
            </w:r>
            <w:r w:rsidRPr="00784E25">
              <w:rPr>
                <w:rFonts w:ascii="宋体" w:hAnsi="宋体" w:cs="方正仿宋_GBK"/>
                <w:sz w:val="24"/>
              </w:rPr>
              <w:t>整体参数</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6.1</w:t>
            </w:r>
            <w:r w:rsidRPr="00784E25">
              <w:rPr>
                <w:rFonts w:ascii="宋体" w:hAnsi="宋体" w:cs="方正仿宋_GBK"/>
                <w:sz w:val="24"/>
              </w:rPr>
              <w:tab/>
              <w:t>运行时间（标准程序）：60分钟（带干燥）</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6.2</w:t>
            </w:r>
            <w:r w:rsidRPr="00784E25">
              <w:rPr>
                <w:rFonts w:ascii="宋体" w:hAnsi="宋体" w:cs="方正仿宋_GBK"/>
                <w:sz w:val="24"/>
              </w:rPr>
              <w:tab/>
              <w:t>干燥时间（带干燥）</w:t>
            </w:r>
            <w:r>
              <w:rPr>
                <w:rFonts w:ascii="宋体" w:hAnsi="宋体" w:cs="方正仿宋_GBK" w:hint="eastAsia"/>
                <w:sz w:val="24"/>
              </w:rPr>
              <w:t>：</w:t>
            </w:r>
            <w:r w:rsidRPr="00784E25">
              <w:rPr>
                <w:rFonts w:ascii="宋体" w:hAnsi="宋体" w:cs="方正仿宋_GBK"/>
                <w:sz w:val="24"/>
              </w:rPr>
              <w:t>15分钟可调</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6.3</w:t>
            </w:r>
            <w:r w:rsidRPr="00784E25">
              <w:rPr>
                <w:rFonts w:ascii="宋体" w:hAnsi="宋体" w:cs="方正仿宋_GBK"/>
                <w:sz w:val="24"/>
              </w:rPr>
              <w:tab/>
              <w:t>消毒时间</w:t>
            </w:r>
            <w:r>
              <w:rPr>
                <w:rFonts w:ascii="宋体" w:hAnsi="宋体" w:cs="方正仿宋_GBK" w:hint="eastAsia"/>
                <w:sz w:val="24"/>
              </w:rPr>
              <w:t>：</w:t>
            </w:r>
            <w:r w:rsidRPr="00784E25">
              <w:rPr>
                <w:rFonts w:ascii="宋体" w:hAnsi="宋体" w:cs="方正仿宋_GBK"/>
                <w:sz w:val="24"/>
              </w:rPr>
              <w:t>0-99分钟可调</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lastRenderedPageBreak/>
              <w:t>6.4</w:t>
            </w:r>
            <w:r w:rsidRPr="00784E25">
              <w:rPr>
                <w:rFonts w:ascii="宋体" w:hAnsi="宋体" w:cs="方正仿宋_GBK"/>
                <w:sz w:val="24"/>
              </w:rPr>
              <w:tab/>
              <w:t>舱体尺寸</w:t>
            </w:r>
            <w:r>
              <w:rPr>
                <w:rFonts w:ascii="宋体" w:hAnsi="宋体" w:cs="方正仿宋_GBK" w:hint="eastAsia"/>
                <w:sz w:val="24"/>
              </w:rPr>
              <w:t>：</w:t>
            </w:r>
            <w:r w:rsidRPr="00784E25">
              <w:rPr>
                <w:rFonts w:ascii="宋体" w:hAnsi="宋体" w:cs="方正仿宋_GBK"/>
                <w:sz w:val="24"/>
              </w:rPr>
              <w:t>宽</w:t>
            </w:r>
            <w:r>
              <w:rPr>
                <w:rFonts w:ascii="宋体" w:hAnsi="宋体" w:cs="方正仿宋_GBK"/>
                <w:sz w:val="24"/>
              </w:rPr>
              <w:t>x</w:t>
            </w:r>
            <w:r w:rsidRPr="00784E25">
              <w:rPr>
                <w:rFonts w:ascii="宋体" w:hAnsi="宋体" w:cs="方正仿宋_GBK"/>
                <w:sz w:val="24"/>
              </w:rPr>
              <w:t>深</w:t>
            </w:r>
            <w:r>
              <w:rPr>
                <w:rFonts w:ascii="宋体" w:hAnsi="宋体" w:cs="方正仿宋_GBK"/>
                <w:sz w:val="24"/>
              </w:rPr>
              <w:t>x</w:t>
            </w:r>
            <w:r w:rsidRPr="00784E25">
              <w:rPr>
                <w:rFonts w:ascii="宋体" w:hAnsi="宋体" w:cs="方正仿宋_GBK"/>
                <w:sz w:val="24"/>
              </w:rPr>
              <w:t>高</w:t>
            </w:r>
            <w:r>
              <w:rPr>
                <w:rFonts w:ascii="宋体" w:hAnsi="宋体" w:cs="方正仿宋_GBK" w:hint="eastAsia"/>
                <w:sz w:val="24"/>
              </w:rPr>
              <w:t>≤</w:t>
            </w:r>
            <w:proofErr w:type="gramStart"/>
            <w:r w:rsidRPr="00784E25">
              <w:rPr>
                <w:rFonts w:ascii="宋体" w:hAnsi="宋体" w:cs="方正仿宋_GBK"/>
                <w:sz w:val="24"/>
              </w:rPr>
              <w:t>550×550×</w:t>
            </w:r>
            <w:proofErr w:type="gramEnd"/>
            <w:r w:rsidRPr="00784E25">
              <w:rPr>
                <w:rFonts w:ascii="宋体" w:hAnsi="宋体" w:cs="方正仿宋_GBK"/>
                <w:sz w:val="24"/>
              </w:rPr>
              <w:t>620mm</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6.5</w:t>
            </w:r>
            <w:r w:rsidRPr="00784E25">
              <w:rPr>
                <w:rFonts w:ascii="宋体" w:hAnsi="宋体" w:cs="方正仿宋_GBK"/>
                <w:sz w:val="24"/>
              </w:rPr>
              <w:tab/>
              <w:t>设备净重</w:t>
            </w:r>
            <w:r>
              <w:rPr>
                <w:rFonts w:ascii="宋体" w:hAnsi="宋体" w:cs="方正仿宋_GBK" w:hint="eastAsia"/>
                <w:sz w:val="24"/>
              </w:rPr>
              <w:t>：≤</w:t>
            </w:r>
            <w:r w:rsidRPr="00784E25">
              <w:rPr>
                <w:rFonts w:ascii="宋体" w:hAnsi="宋体" w:cs="方正仿宋_GBK"/>
                <w:sz w:val="24"/>
              </w:rPr>
              <w:t>135Kg</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w:t>
            </w:r>
            <w:r>
              <w:rPr>
                <w:rFonts w:ascii="宋体" w:hAnsi="宋体" w:cs="方正仿宋_GBK" w:hint="eastAsia"/>
                <w:sz w:val="24"/>
              </w:rPr>
              <w:t>6</w:t>
            </w:r>
            <w:r w:rsidRPr="00784E25">
              <w:rPr>
                <w:rFonts w:ascii="宋体" w:hAnsi="宋体" w:cs="方正仿宋_GBK"/>
                <w:sz w:val="24"/>
              </w:rPr>
              <w:t>清洗温度</w:t>
            </w:r>
            <w:r>
              <w:rPr>
                <w:rFonts w:ascii="宋体" w:hAnsi="宋体" w:cs="方正仿宋_GBK"/>
                <w:sz w:val="24"/>
              </w:rPr>
              <w:t>：</w:t>
            </w:r>
            <w:r w:rsidRPr="00784E25">
              <w:rPr>
                <w:rFonts w:ascii="宋体" w:hAnsi="宋体" w:cs="方正仿宋_GBK"/>
                <w:sz w:val="24"/>
              </w:rPr>
              <w:t>40℃（默认，可调节）</w:t>
            </w:r>
            <w:r>
              <w:rPr>
                <w:rFonts w:ascii="宋体" w:hAnsi="宋体" w:cs="方正仿宋_GBK"/>
                <w:sz w:val="24"/>
              </w:rPr>
              <w:t>；</w:t>
            </w:r>
          </w:p>
          <w:p w:rsidR="00BB0D87" w:rsidRPr="00784E25" w:rsidRDefault="00BB0D87" w:rsidP="004952D6">
            <w:pPr>
              <w:spacing w:line="360" w:lineRule="auto"/>
              <w:jc w:val="left"/>
              <w:rPr>
                <w:rFonts w:ascii="宋体" w:hAnsi="宋体" w:cs="方正仿宋_GBK"/>
                <w:sz w:val="24"/>
              </w:rPr>
            </w:pPr>
            <w:r w:rsidRPr="00784E25">
              <w:rPr>
                <w:rFonts w:ascii="宋体" w:hAnsi="宋体" w:cs="方正仿宋_GBK"/>
                <w:sz w:val="24"/>
              </w:rPr>
              <w:t>6.</w:t>
            </w:r>
            <w:r>
              <w:rPr>
                <w:rFonts w:ascii="宋体" w:hAnsi="宋体" w:cs="方正仿宋_GBK" w:hint="eastAsia"/>
                <w:sz w:val="24"/>
              </w:rPr>
              <w:t>7</w:t>
            </w:r>
            <w:r w:rsidRPr="00784E25">
              <w:rPr>
                <w:rFonts w:ascii="宋体" w:hAnsi="宋体" w:cs="方正仿宋_GBK"/>
                <w:sz w:val="24"/>
              </w:rPr>
              <w:t>消毒温度</w:t>
            </w:r>
            <w:r>
              <w:rPr>
                <w:rFonts w:ascii="宋体" w:hAnsi="宋体" w:cs="方正仿宋_GBK"/>
                <w:sz w:val="24"/>
              </w:rPr>
              <w:t>范围：</w:t>
            </w:r>
            <w:r w:rsidRPr="00784E25">
              <w:rPr>
                <w:rFonts w:ascii="宋体" w:hAnsi="宋体" w:cs="方正仿宋_GBK"/>
                <w:sz w:val="24"/>
              </w:rPr>
              <w:t>80</w:t>
            </w:r>
            <w:r>
              <w:rPr>
                <w:rFonts w:ascii="宋体" w:hAnsi="宋体" w:cs="方正仿宋_GBK" w:hint="eastAsia"/>
                <w:sz w:val="24"/>
              </w:rPr>
              <w:t>-</w:t>
            </w:r>
            <w:r w:rsidRPr="00784E25">
              <w:rPr>
                <w:rFonts w:ascii="宋体" w:hAnsi="宋体" w:cs="方正仿宋_GBK"/>
                <w:sz w:val="24"/>
              </w:rPr>
              <w:t>93℃可调</w:t>
            </w:r>
            <w:r>
              <w:rPr>
                <w:rFonts w:ascii="宋体" w:hAnsi="宋体" w:cs="方正仿宋_GBK"/>
                <w:sz w:val="24"/>
              </w:rPr>
              <w:t>；</w:t>
            </w:r>
          </w:p>
          <w:p w:rsidR="00BB0D87" w:rsidRDefault="00BB0D87" w:rsidP="004952D6">
            <w:pPr>
              <w:spacing w:line="360" w:lineRule="auto"/>
              <w:jc w:val="left"/>
              <w:rPr>
                <w:rFonts w:ascii="宋体" w:hAnsi="宋体" w:cs="方正仿宋_GBK"/>
                <w:sz w:val="24"/>
              </w:rPr>
            </w:pPr>
            <w:r w:rsidRPr="00784E25">
              <w:rPr>
                <w:rFonts w:ascii="宋体" w:hAnsi="宋体" w:cs="方正仿宋_GBK"/>
                <w:sz w:val="24"/>
              </w:rPr>
              <w:t>6.</w:t>
            </w:r>
            <w:r>
              <w:rPr>
                <w:rFonts w:ascii="宋体" w:hAnsi="宋体" w:cs="方正仿宋_GBK" w:hint="eastAsia"/>
                <w:sz w:val="24"/>
              </w:rPr>
              <w:t>8</w:t>
            </w:r>
            <w:r w:rsidRPr="00784E25">
              <w:rPr>
                <w:rFonts w:ascii="宋体" w:hAnsi="宋体" w:cs="方正仿宋_GBK"/>
                <w:sz w:val="24"/>
              </w:rPr>
              <w:tab/>
              <w:t>干燥温度</w:t>
            </w:r>
            <w:r>
              <w:rPr>
                <w:rFonts w:ascii="宋体" w:hAnsi="宋体" w:cs="方正仿宋_GBK"/>
                <w:sz w:val="24"/>
              </w:rPr>
              <w:t>范围：</w:t>
            </w:r>
            <w:r w:rsidRPr="00784E25">
              <w:rPr>
                <w:rFonts w:ascii="宋体" w:hAnsi="宋体" w:cs="方正仿宋_GBK"/>
                <w:sz w:val="24"/>
              </w:rPr>
              <w:t>70</w:t>
            </w:r>
            <w:r>
              <w:rPr>
                <w:rFonts w:ascii="宋体" w:hAnsi="宋体" w:cs="方正仿宋_GBK" w:hint="eastAsia"/>
                <w:sz w:val="24"/>
              </w:rPr>
              <w:t>-</w:t>
            </w:r>
            <w:r w:rsidRPr="00784E25">
              <w:rPr>
                <w:rFonts w:ascii="宋体" w:hAnsi="宋体" w:cs="方正仿宋_GBK"/>
                <w:sz w:val="24"/>
              </w:rPr>
              <w:t>120℃</w:t>
            </w:r>
            <w:r>
              <w:rPr>
                <w:rFonts w:ascii="宋体" w:hAnsi="宋体" w:cs="方正仿宋_GBK"/>
                <w:sz w:val="24"/>
              </w:rPr>
              <w:t>。</w:t>
            </w:r>
          </w:p>
          <w:p w:rsidR="00BB0D87" w:rsidRPr="00466670" w:rsidRDefault="00BB0D87" w:rsidP="004952D6">
            <w:pPr>
              <w:spacing w:line="360" w:lineRule="auto"/>
              <w:jc w:val="left"/>
              <w:rPr>
                <w:rFonts w:ascii="宋体" w:hAnsi="宋体" w:cs="方正仿宋_GBK"/>
                <w:sz w:val="24"/>
              </w:rPr>
            </w:pPr>
            <w:r>
              <w:rPr>
                <w:rFonts w:ascii="宋体" w:hAnsi="宋体" w:cs="方正仿宋_GBK" w:hint="eastAsia"/>
                <w:sz w:val="24"/>
              </w:rPr>
              <w:t>6.9</w:t>
            </w:r>
            <w:r>
              <w:rPr>
                <w:rFonts w:ascii="宋体" w:hAnsi="宋体" w:cs="方正仿宋_GBK"/>
                <w:sz w:val="24"/>
              </w:rPr>
              <w:t>外壳材质：</w:t>
            </w:r>
            <w:r w:rsidRPr="00784E25">
              <w:rPr>
                <w:rFonts w:ascii="宋体" w:hAnsi="宋体" w:cs="方正仿宋_GBK"/>
                <w:sz w:val="24"/>
              </w:rPr>
              <w:t>采用金属</w:t>
            </w:r>
            <w:r>
              <w:rPr>
                <w:rFonts w:ascii="宋体" w:hAnsi="宋体" w:cs="方正仿宋_GBK"/>
                <w:sz w:val="24"/>
              </w:rPr>
              <w:t>。</w:t>
            </w:r>
          </w:p>
          <w:p w:rsidR="00BB0D87" w:rsidRDefault="00BB0D87" w:rsidP="004952D6">
            <w:pPr>
              <w:spacing w:line="360" w:lineRule="auto"/>
              <w:ind w:right="960"/>
              <w:jc w:val="left"/>
              <w:rPr>
                <w:rFonts w:ascii="宋体" w:hAnsi="宋体" w:cs="方正仿宋_GBK"/>
                <w:sz w:val="24"/>
              </w:rPr>
            </w:pPr>
            <w:r>
              <w:rPr>
                <w:rFonts w:ascii="宋体" w:hAnsi="宋体" w:cs="方正仿宋_GBK" w:hint="eastAsia"/>
                <w:sz w:val="24"/>
              </w:rPr>
              <w:t>二、配置：主机1台。</w:t>
            </w:r>
          </w:p>
          <w:p w:rsidR="00BB0D87" w:rsidRDefault="00BB0D87" w:rsidP="004952D6">
            <w:pPr>
              <w:spacing w:line="360" w:lineRule="auto"/>
              <w:ind w:right="960"/>
              <w:jc w:val="left"/>
              <w:rPr>
                <w:rFonts w:ascii="宋体" w:hAnsi="宋体" w:cs="方正仿宋_GBK"/>
                <w:sz w:val="24"/>
              </w:rPr>
            </w:pPr>
          </w:p>
          <w:p w:rsidR="00BB0D87" w:rsidRDefault="00DE5E90" w:rsidP="00DE5E90">
            <w:pPr>
              <w:spacing w:line="360" w:lineRule="auto"/>
              <w:ind w:right="960"/>
              <w:jc w:val="left"/>
              <w:rPr>
                <w:rFonts w:ascii="宋体" w:hAnsi="宋体" w:cs="方正仿宋_GBK"/>
                <w:sz w:val="24"/>
              </w:rPr>
            </w:pPr>
            <w:r>
              <w:rPr>
                <w:rFonts w:ascii="宋体" w:hAnsi="宋体" w:cs="方正仿宋_GBK" w:hint="eastAsia"/>
                <w:sz w:val="24"/>
                <w:highlight w:val="green"/>
              </w:rPr>
              <w:t>1</w:t>
            </w:r>
            <w:r>
              <w:rPr>
                <w:rFonts w:ascii="宋体" w:hAnsi="宋体" w:cs="方正仿宋_GBK"/>
                <w:sz w:val="24"/>
                <w:highlight w:val="green"/>
              </w:rPr>
              <w:t>4</w:t>
            </w:r>
            <w:r>
              <w:rPr>
                <w:rFonts w:ascii="宋体" w:hAnsi="宋体" w:cs="方正仿宋_GBK" w:hint="eastAsia"/>
                <w:sz w:val="24"/>
                <w:highlight w:val="green"/>
              </w:rPr>
              <w:t>、</w:t>
            </w:r>
            <w:r w:rsidR="00BB0D87" w:rsidRPr="00DE5E90">
              <w:rPr>
                <w:rFonts w:ascii="宋体" w:hAnsi="宋体" w:cs="方正仿宋_GBK" w:hint="eastAsia"/>
                <w:sz w:val="24"/>
                <w:highlight w:val="green"/>
              </w:rPr>
              <w:t>全自动化学发光分析仪</w:t>
            </w:r>
          </w:p>
          <w:p w:rsidR="00BB0D87" w:rsidRPr="00784E25" w:rsidRDefault="00DE5E90" w:rsidP="004952D6">
            <w:pPr>
              <w:spacing w:line="360" w:lineRule="auto"/>
              <w:ind w:right="960"/>
              <w:rPr>
                <w:rFonts w:ascii="宋体" w:hAnsi="宋体" w:cs="方正仿宋_GBK"/>
                <w:sz w:val="24"/>
              </w:rPr>
            </w:pPr>
            <w:r>
              <w:rPr>
                <w:rFonts w:ascii="宋体" w:hAnsi="宋体" w:cs="方正仿宋_GBK" w:hint="eastAsia"/>
                <w:sz w:val="24"/>
              </w:rPr>
              <w:t>一、</w:t>
            </w:r>
            <w:r w:rsidR="00BB0D87" w:rsidRPr="00784E25">
              <w:rPr>
                <w:rFonts w:ascii="宋体" w:hAnsi="宋体" w:cs="方正仿宋_GBK"/>
                <w:sz w:val="24"/>
              </w:rPr>
              <w:t>技术参数</w:t>
            </w:r>
          </w:p>
          <w:p w:rsidR="00BB0D87" w:rsidRPr="00784E25" w:rsidRDefault="00DE5E90" w:rsidP="004952D6">
            <w:pPr>
              <w:spacing w:line="360" w:lineRule="auto"/>
              <w:ind w:right="960"/>
              <w:rPr>
                <w:rFonts w:ascii="宋体" w:hAnsi="宋体" w:cs="方正仿宋_GBK"/>
                <w:sz w:val="24"/>
              </w:rPr>
            </w:pPr>
            <w:r>
              <w:rPr>
                <w:rFonts w:hint="eastAsia"/>
                <w:color w:val="000000" w:themeColor="text1"/>
                <w:sz w:val="24"/>
              </w:rPr>
              <w:t>#</w:t>
            </w:r>
            <w:r w:rsidR="00BB0D87">
              <w:rPr>
                <w:rFonts w:ascii="宋体" w:hAnsi="宋体" w:cs="方正仿宋_GBK"/>
                <w:sz w:val="24"/>
              </w:rPr>
              <w:t>1、</w:t>
            </w:r>
            <w:r w:rsidR="00BB0D87" w:rsidRPr="00784E25">
              <w:rPr>
                <w:rFonts w:ascii="宋体" w:hAnsi="宋体" w:cs="方正仿宋_GBK"/>
                <w:sz w:val="24"/>
              </w:rPr>
              <w:t>最大测试速度</w:t>
            </w:r>
            <w:r w:rsidR="00BB0D87">
              <w:rPr>
                <w:rFonts w:ascii="宋体" w:hAnsi="宋体" w:cs="方正仿宋_GBK"/>
                <w:sz w:val="24"/>
              </w:rPr>
              <w:t>：</w:t>
            </w:r>
            <w:r w:rsidR="00BB0D87" w:rsidRPr="00784E25">
              <w:rPr>
                <w:rFonts w:ascii="宋体" w:hAnsi="宋体" w:cs="方正仿宋_GBK"/>
                <w:sz w:val="24"/>
              </w:rPr>
              <w:t>≥500T/H</w:t>
            </w:r>
            <w:r w:rsidR="00BB0D87">
              <w:rPr>
                <w:rFonts w:ascii="宋体" w:hAnsi="宋体" w:cs="方正仿宋_GBK"/>
                <w:sz w:val="24"/>
              </w:rPr>
              <w:t>。</w:t>
            </w:r>
          </w:p>
          <w:p w:rsidR="00BB0D87" w:rsidRPr="00784E25" w:rsidRDefault="00BB0D87" w:rsidP="00DE5E90">
            <w:pPr>
              <w:spacing w:line="360" w:lineRule="auto"/>
              <w:ind w:right="960"/>
              <w:jc w:val="left"/>
              <w:rPr>
                <w:rFonts w:ascii="宋体" w:hAnsi="宋体" w:cs="方正仿宋_GBK"/>
                <w:sz w:val="24"/>
              </w:rPr>
            </w:pPr>
            <w:r>
              <w:rPr>
                <w:rFonts w:ascii="宋体" w:hAnsi="宋体" w:cs="方正仿宋_GBK"/>
                <w:sz w:val="24"/>
              </w:rPr>
              <w:t>2、</w:t>
            </w:r>
            <w:r w:rsidRPr="00784E25">
              <w:rPr>
                <w:rFonts w:ascii="宋体" w:hAnsi="宋体" w:cs="方正仿宋_GBK"/>
                <w:sz w:val="24"/>
              </w:rPr>
              <w:t>进样轨道：前置式轨道三线多通道，随时连续进样，支持自动重测，急诊插入</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3、</w:t>
            </w:r>
            <w:r w:rsidRPr="00784E25">
              <w:rPr>
                <w:rFonts w:ascii="宋体" w:hAnsi="宋体" w:cs="方正仿宋_GBK"/>
                <w:sz w:val="24"/>
              </w:rPr>
              <w:t>样本装载：样本放入区可同时装载≥300个样本</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4、</w:t>
            </w:r>
            <w:r w:rsidRPr="00784E25">
              <w:rPr>
                <w:rFonts w:ascii="宋体" w:hAnsi="宋体" w:cs="方正仿宋_GBK"/>
                <w:sz w:val="24"/>
              </w:rPr>
              <w:t>样本提篮：具有样本架</w:t>
            </w:r>
            <w:proofErr w:type="gramStart"/>
            <w:r w:rsidRPr="00784E25">
              <w:rPr>
                <w:rFonts w:ascii="宋体" w:hAnsi="宋体" w:cs="方正仿宋_GBK"/>
                <w:sz w:val="24"/>
              </w:rPr>
              <w:t>自锁紧防倾倒</w:t>
            </w:r>
            <w:proofErr w:type="gramEnd"/>
            <w:r w:rsidRPr="00784E25">
              <w:rPr>
                <w:rFonts w:ascii="宋体" w:hAnsi="宋体" w:cs="方正仿宋_GBK"/>
                <w:sz w:val="24"/>
              </w:rPr>
              <w:t>和防脱落功能</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5、</w:t>
            </w:r>
            <w:r w:rsidRPr="00784E25">
              <w:rPr>
                <w:rFonts w:ascii="宋体" w:hAnsi="宋体" w:cs="方正仿宋_GBK"/>
                <w:sz w:val="24"/>
              </w:rPr>
              <w:t>样本针清洗方式：瀑布式真空气吸清洗</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6、</w:t>
            </w:r>
            <w:r w:rsidRPr="00784E25">
              <w:rPr>
                <w:rFonts w:ascii="宋体" w:hAnsi="宋体" w:cs="方正仿宋_GBK"/>
                <w:sz w:val="24"/>
              </w:rPr>
              <w:t>样本针携带污染率</w:t>
            </w:r>
            <w:r>
              <w:rPr>
                <w:rFonts w:ascii="宋体" w:hAnsi="宋体" w:cs="方正仿宋_GBK"/>
                <w:sz w:val="24"/>
              </w:rPr>
              <w:t>：</w:t>
            </w:r>
            <w:r>
              <w:rPr>
                <w:rFonts w:ascii="宋体" w:hAnsi="宋体" w:cs="方正仿宋_GBK" w:hint="eastAsia"/>
                <w:sz w:val="24"/>
              </w:rPr>
              <w:t>≤</w:t>
            </w:r>
            <w:r w:rsidRPr="00784E25">
              <w:rPr>
                <w:rFonts w:ascii="宋体" w:hAnsi="宋体" w:cs="方正仿宋_GBK"/>
                <w:sz w:val="24"/>
              </w:rPr>
              <w:t>10PPM</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7、</w:t>
            </w:r>
            <w:r w:rsidRPr="00784E25">
              <w:rPr>
                <w:rFonts w:ascii="宋体" w:hAnsi="宋体" w:cs="方正仿宋_GBK"/>
                <w:sz w:val="24"/>
              </w:rPr>
              <w:t>样本管规格：能支持微量样本杯、原始采血管、塑料试管</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8、</w:t>
            </w:r>
            <w:r w:rsidRPr="00784E25">
              <w:rPr>
                <w:rFonts w:ascii="宋体" w:hAnsi="宋体" w:cs="方正仿宋_GBK"/>
                <w:sz w:val="24"/>
              </w:rPr>
              <w:t>试剂针：具有液面探测、随量跟踪、立体防撞、气泡检测等功能</w:t>
            </w:r>
            <w:r>
              <w:rPr>
                <w:rFonts w:ascii="宋体" w:hAnsi="宋体" w:cs="方正仿宋_GBK"/>
                <w:sz w:val="24"/>
              </w:rPr>
              <w:t>。</w:t>
            </w:r>
          </w:p>
          <w:p w:rsidR="00BB0D87" w:rsidRPr="00784E25" w:rsidRDefault="00DE5E90" w:rsidP="004952D6">
            <w:pPr>
              <w:spacing w:line="360" w:lineRule="auto"/>
              <w:ind w:right="960"/>
              <w:rPr>
                <w:rFonts w:ascii="宋体" w:hAnsi="宋体" w:cs="方正仿宋_GBK"/>
                <w:sz w:val="24"/>
              </w:rPr>
            </w:pPr>
            <w:r>
              <w:rPr>
                <w:rFonts w:hint="eastAsia"/>
                <w:color w:val="000000" w:themeColor="text1"/>
                <w:sz w:val="24"/>
              </w:rPr>
              <w:t>#</w:t>
            </w:r>
            <w:r w:rsidR="00BB0D87">
              <w:rPr>
                <w:rFonts w:ascii="宋体" w:hAnsi="宋体" w:cs="方正仿宋_GBK"/>
                <w:sz w:val="24"/>
              </w:rPr>
              <w:t>9、</w:t>
            </w:r>
            <w:r w:rsidR="00BB0D87" w:rsidRPr="00784E25">
              <w:rPr>
                <w:rFonts w:ascii="宋体" w:hAnsi="宋体" w:cs="方正仿宋_GBK"/>
                <w:sz w:val="24"/>
              </w:rPr>
              <w:t>反应杯：一次性反应杯，一次性加载≥1200个,料斗式散装</w:t>
            </w:r>
            <w:proofErr w:type="gramStart"/>
            <w:r w:rsidR="00BB0D87" w:rsidRPr="00784E25">
              <w:rPr>
                <w:rFonts w:ascii="宋体" w:hAnsi="宋体" w:cs="方正仿宋_GBK"/>
                <w:sz w:val="24"/>
              </w:rPr>
              <w:t>反应杯进样</w:t>
            </w:r>
            <w:proofErr w:type="gramEnd"/>
            <w:r w:rsidR="00BB0D87">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10、</w:t>
            </w:r>
            <w:r w:rsidRPr="00784E25">
              <w:rPr>
                <w:rFonts w:ascii="宋体" w:hAnsi="宋体" w:cs="方正仿宋_GBK"/>
                <w:sz w:val="24"/>
              </w:rPr>
              <w:t>反应温度控制</w:t>
            </w:r>
            <w:r>
              <w:rPr>
                <w:rFonts w:ascii="宋体" w:hAnsi="宋体" w:cs="方正仿宋_GBK"/>
                <w:sz w:val="24"/>
              </w:rPr>
              <w:t>：</w:t>
            </w:r>
            <w:r w:rsidRPr="00784E25">
              <w:rPr>
                <w:rFonts w:ascii="宋体" w:hAnsi="宋体" w:cs="方正仿宋_GBK"/>
                <w:sz w:val="24"/>
              </w:rPr>
              <w:t>37℃±0.1℃</w:t>
            </w:r>
            <w:r>
              <w:rPr>
                <w:rFonts w:ascii="宋体" w:hAnsi="宋体" w:cs="方正仿宋_GBK"/>
                <w:sz w:val="24"/>
              </w:rPr>
              <w:t>。</w:t>
            </w:r>
          </w:p>
          <w:p w:rsidR="00BB0D87" w:rsidRPr="00784E25" w:rsidRDefault="00DE5E90" w:rsidP="004952D6">
            <w:pPr>
              <w:spacing w:line="360" w:lineRule="auto"/>
              <w:ind w:right="960"/>
              <w:rPr>
                <w:rFonts w:ascii="宋体" w:hAnsi="宋体" w:cs="方正仿宋_GBK"/>
                <w:sz w:val="24"/>
              </w:rPr>
            </w:pPr>
            <w:r>
              <w:rPr>
                <w:rFonts w:hint="eastAsia"/>
                <w:color w:val="000000" w:themeColor="text1"/>
                <w:sz w:val="24"/>
              </w:rPr>
              <w:t>#</w:t>
            </w:r>
            <w:r w:rsidR="00BB0D87">
              <w:rPr>
                <w:rFonts w:ascii="宋体" w:hAnsi="宋体" w:cs="方正仿宋_GBK"/>
                <w:sz w:val="24"/>
              </w:rPr>
              <w:t>11、</w:t>
            </w:r>
            <w:r w:rsidR="00BB0D87" w:rsidRPr="00784E25">
              <w:rPr>
                <w:rFonts w:ascii="宋体" w:hAnsi="宋体" w:cs="方正仿宋_GBK"/>
                <w:sz w:val="24"/>
              </w:rPr>
              <w:t>生物防风险设置</w:t>
            </w:r>
            <w:r w:rsidR="00BB0D87">
              <w:rPr>
                <w:rFonts w:ascii="宋体" w:hAnsi="宋体" w:cs="方正仿宋_GBK"/>
                <w:sz w:val="24"/>
              </w:rPr>
              <w:t>：采用</w:t>
            </w:r>
            <w:r w:rsidR="00BB0D87" w:rsidRPr="00784E25">
              <w:rPr>
                <w:rFonts w:ascii="宋体" w:hAnsi="宋体" w:cs="方正仿宋_GBK"/>
                <w:sz w:val="24"/>
              </w:rPr>
              <w:t>反应后物质固体和液体分离技术</w:t>
            </w:r>
            <w:r w:rsidR="00BB0D87">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12、</w:t>
            </w:r>
            <w:r w:rsidRPr="00784E25">
              <w:rPr>
                <w:rFonts w:ascii="宋体" w:hAnsi="宋体" w:cs="方正仿宋_GBK"/>
                <w:sz w:val="24"/>
              </w:rPr>
              <w:t>磁分离机构布局：单独磁分离盘，4重磁分离清洗，底物注入</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13、</w:t>
            </w:r>
            <w:r w:rsidRPr="00784E25">
              <w:rPr>
                <w:rFonts w:ascii="宋体" w:hAnsi="宋体" w:cs="方正仿宋_GBK"/>
                <w:sz w:val="24"/>
              </w:rPr>
              <w:t>校准方式：</w:t>
            </w:r>
            <w:proofErr w:type="gramStart"/>
            <w:r w:rsidRPr="00784E25">
              <w:rPr>
                <w:rFonts w:ascii="宋体" w:hAnsi="宋体" w:cs="方正仿宋_GBK"/>
                <w:sz w:val="24"/>
              </w:rPr>
              <w:t>内置主</w:t>
            </w:r>
            <w:proofErr w:type="gramEnd"/>
            <w:r w:rsidRPr="00784E25">
              <w:rPr>
                <w:rFonts w:ascii="宋体" w:hAnsi="宋体" w:cs="方正仿宋_GBK"/>
                <w:sz w:val="24"/>
              </w:rPr>
              <w:t>曲线，</w:t>
            </w:r>
            <w:proofErr w:type="gramStart"/>
            <w:r w:rsidRPr="00784E25">
              <w:rPr>
                <w:rFonts w:ascii="宋体" w:hAnsi="宋体" w:cs="方正仿宋_GBK"/>
                <w:sz w:val="24"/>
              </w:rPr>
              <w:t>二维码识别</w:t>
            </w:r>
            <w:proofErr w:type="gramEnd"/>
            <w:r w:rsidRPr="00784E25">
              <w:rPr>
                <w:rFonts w:ascii="宋体" w:hAnsi="宋体" w:cs="方正仿宋_GBK"/>
                <w:sz w:val="24"/>
              </w:rPr>
              <w:t>，配套校准品校正</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14、</w:t>
            </w:r>
            <w:r w:rsidRPr="00784E25">
              <w:rPr>
                <w:rFonts w:ascii="宋体" w:hAnsi="宋体" w:cs="方正仿宋_GBK"/>
                <w:sz w:val="24"/>
              </w:rPr>
              <w:t>质控规则：Westgard多规则质控、Twin plot</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15、</w:t>
            </w:r>
            <w:r w:rsidRPr="00784E25">
              <w:rPr>
                <w:rFonts w:ascii="宋体" w:hAnsi="宋体" w:cs="方正仿宋_GBK"/>
                <w:sz w:val="24"/>
              </w:rPr>
              <w:t>溯源性：符合国际量值溯源体系要求</w:t>
            </w:r>
            <w:r>
              <w:rPr>
                <w:rFonts w:ascii="宋体" w:hAnsi="宋体" w:cs="方正仿宋_GBK"/>
                <w:sz w:val="24"/>
              </w:rPr>
              <w:t>。</w:t>
            </w:r>
          </w:p>
          <w:p w:rsidR="00BB0D87" w:rsidRPr="00784E25" w:rsidRDefault="00DE5E90" w:rsidP="004952D6">
            <w:pPr>
              <w:spacing w:line="360" w:lineRule="auto"/>
              <w:ind w:right="960"/>
              <w:jc w:val="center"/>
              <w:rPr>
                <w:rFonts w:ascii="宋体" w:hAnsi="宋体" w:cs="方正仿宋_GBK"/>
                <w:sz w:val="24"/>
              </w:rPr>
            </w:pPr>
            <w:r>
              <w:rPr>
                <w:rFonts w:hint="eastAsia"/>
                <w:color w:val="000000" w:themeColor="text1"/>
                <w:sz w:val="24"/>
              </w:rPr>
              <w:t>#</w:t>
            </w:r>
            <w:r w:rsidR="00BB0D87">
              <w:rPr>
                <w:rFonts w:ascii="宋体" w:hAnsi="宋体" w:cs="方正仿宋_GBK"/>
                <w:sz w:val="24"/>
              </w:rPr>
              <w:t>16、</w:t>
            </w:r>
            <w:r w:rsidR="00BB0D87" w:rsidRPr="00784E25">
              <w:rPr>
                <w:rFonts w:ascii="宋体" w:hAnsi="宋体" w:cs="方正仿宋_GBK"/>
                <w:sz w:val="24"/>
              </w:rPr>
              <w:t>测试申请模式：顺序模式、</w:t>
            </w:r>
            <w:proofErr w:type="gramStart"/>
            <w:r w:rsidR="00BB0D87" w:rsidRPr="00784E25">
              <w:rPr>
                <w:rFonts w:ascii="宋体" w:hAnsi="宋体" w:cs="方正仿宋_GBK"/>
                <w:sz w:val="24"/>
              </w:rPr>
              <w:t>样本架号模式</w:t>
            </w:r>
            <w:proofErr w:type="gramEnd"/>
            <w:r w:rsidR="00BB0D87" w:rsidRPr="00784E25">
              <w:rPr>
                <w:rFonts w:ascii="宋体" w:hAnsi="宋体" w:cs="方正仿宋_GBK"/>
                <w:sz w:val="24"/>
              </w:rPr>
              <w:t>、条码模式,具有样本优先功能。</w:t>
            </w:r>
          </w:p>
          <w:p w:rsidR="00BB0D87" w:rsidRPr="00784E25" w:rsidRDefault="00DE5E90" w:rsidP="004952D6">
            <w:pPr>
              <w:spacing w:line="360" w:lineRule="auto"/>
              <w:ind w:right="960"/>
              <w:jc w:val="left"/>
              <w:rPr>
                <w:rFonts w:ascii="宋体" w:hAnsi="宋体" w:cs="方正仿宋_GBK"/>
                <w:sz w:val="24"/>
              </w:rPr>
            </w:pPr>
            <w:r>
              <w:rPr>
                <w:rFonts w:hint="eastAsia"/>
                <w:color w:val="000000" w:themeColor="text1"/>
                <w:sz w:val="24"/>
              </w:rPr>
              <w:t>#</w:t>
            </w:r>
            <w:r w:rsidR="00BB0D87" w:rsidRPr="00784E25">
              <w:rPr>
                <w:rFonts w:ascii="宋体" w:hAnsi="宋体" w:cs="方正仿宋_GBK"/>
                <w:sz w:val="24"/>
              </w:rPr>
              <w:t>1</w:t>
            </w:r>
            <w:r w:rsidR="00BB0D87">
              <w:rPr>
                <w:rFonts w:ascii="宋体" w:hAnsi="宋体" w:cs="方正仿宋_GBK"/>
                <w:sz w:val="24"/>
              </w:rPr>
              <w:t>7、</w:t>
            </w:r>
            <w:r w:rsidR="00BB0D87" w:rsidRPr="00784E25">
              <w:rPr>
                <w:rFonts w:ascii="宋体" w:hAnsi="宋体" w:cs="方正仿宋_GBK"/>
                <w:sz w:val="24"/>
              </w:rPr>
              <w:t>拓展功能：具有模块化拓展功能，可以免疫双模块级联；可以与同品牌全自动生化仪联机；可以接入同品牌自动化流水线TLA</w:t>
            </w:r>
            <w:r w:rsidR="00BB0D87">
              <w:rPr>
                <w:rFonts w:ascii="宋体" w:hAnsi="宋体" w:cs="方正仿宋_GBK"/>
                <w:sz w:val="24"/>
              </w:rPr>
              <w:t>。</w:t>
            </w:r>
          </w:p>
          <w:p w:rsidR="00BB0D87" w:rsidRPr="00784E25" w:rsidRDefault="00BB0D87" w:rsidP="004952D6">
            <w:pPr>
              <w:spacing w:line="360" w:lineRule="auto"/>
              <w:ind w:right="960"/>
              <w:jc w:val="left"/>
              <w:rPr>
                <w:rFonts w:ascii="宋体" w:hAnsi="宋体" w:cs="方正仿宋_GBK"/>
                <w:sz w:val="24"/>
              </w:rPr>
            </w:pPr>
            <w:r>
              <w:rPr>
                <w:rFonts w:ascii="宋体" w:hAnsi="宋体" w:cs="方正仿宋_GBK"/>
                <w:sz w:val="24"/>
              </w:rPr>
              <w:lastRenderedPageBreak/>
              <w:t>18、</w:t>
            </w:r>
            <w:r w:rsidRPr="00784E25">
              <w:rPr>
                <w:rFonts w:ascii="宋体" w:hAnsi="宋体" w:cs="方正仿宋_GBK"/>
                <w:sz w:val="24"/>
              </w:rPr>
              <w:t>检测项目：具有甲状腺、性腺激素、肿瘤标记物、传染病、肝纤维、心标记、降钙素原、骨代谢等检测</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19、</w:t>
            </w:r>
            <w:r w:rsidRPr="00784E25">
              <w:rPr>
                <w:rFonts w:ascii="宋体" w:hAnsi="宋体" w:cs="方正仿宋_GBK"/>
                <w:sz w:val="24"/>
              </w:rPr>
              <w:t>全部检测项目</w:t>
            </w:r>
            <w:r>
              <w:rPr>
                <w:rFonts w:ascii="宋体" w:hAnsi="宋体" w:cs="方正仿宋_GBK"/>
                <w:sz w:val="24"/>
              </w:rPr>
              <w:t>：</w:t>
            </w:r>
            <w:r w:rsidRPr="00784E25">
              <w:rPr>
                <w:rFonts w:ascii="宋体" w:hAnsi="宋体" w:cs="方正仿宋_GBK"/>
                <w:sz w:val="24"/>
              </w:rPr>
              <w:t>≥65项</w:t>
            </w:r>
            <w:r>
              <w:rPr>
                <w:rFonts w:ascii="宋体" w:hAnsi="宋体" w:cs="方正仿宋_GBK"/>
                <w:sz w:val="24"/>
              </w:rPr>
              <w:t>。</w:t>
            </w:r>
          </w:p>
          <w:p w:rsidR="00BB0D87" w:rsidRPr="00784E25" w:rsidRDefault="00BB0D87" w:rsidP="004952D6">
            <w:pPr>
              <w:spacing w:line="360" w:lineRule="auto"/>
              <w:ind w:right="960"/>
              <w:rPr>
                <w:rFonts w:ascii="宋体" w:hAnsi="宋体" w:cs="方正仿宋_GBK"/>
                <w:sz w:val="24"/>
              </w:rPr>
            </w:pPr>
            <w:r>
              <w:rPr>
                <w:rFonts w:hint="eastAsia"/>
                <w:color w:val="000000" w:themeColor="text1"/>
                <w:sz w:val="24"/>
              </w:rPr>
              <w:t>#</w:t>
            </w:r>
            <w:r w:rsidRPr="00784E25">
              <w:rPr>
                <w:rFonts w:ascii="宋体" w:hAnsi="宋体" w:cs="方正仿宋_GBK"/>
                <w:sz w:val="24"/>
              </w:rPr>
              <w:t>20</w:t>
            </w:r>
            <w:r w:rsidRPr="00784E25">
              <w:rPr>
                <w:rFonts w:ascii="宋体" w:hAnsi="宋体" w:cs="方正仿宋_GBK"/>
                <w:sz w:val="24"/>
              </w:rPr>
              <w:tab/>
            </w:r>
            <w:r>
              <w:rPr>
                <w:rFonts w:ascii="宋体" w:hAnsi="宋体" w:cs="方正仿宋_GBK"/>
                <w:sz w:val="24"/>
              </w:rPr>
              <w:t>、</w:t>
            </w:r>
            <w:r w:rsidRPr="00784E25">
              <w:rPr>
                <w:rFonts w:ascii="宋体" w:hAnsi="宋体" w:cs="方正仿宋_GBK"/>
                <w:sz w:val="24"/>
              </w:rPr>
              <w:t>TSH满足功能灵敏度≤0.02μIU/mL,HIV可进行抗原抗体联合检测</w:t>
            </w:r>
            <w:r>
              <w:rPr>
                <w:rFonts w:ascii="宋体" w:hAnsi="宋体" w:cs="方正仿宋_GBK" w:hint="eastAsia"/>
                <w:sz w:val="24"/>
              </w:rPr>
              <w:t>。</w:t>
            </w:r>
          </w:p>
          <w:p w:rsidR="00BB0D87" w:rsidRPr="00784E25" w:rsidRDefault="00BB0D87" w:rsidP="004952D6">
            <w:pPr>
              <w:spacing w:line="360" w:lineRule="auto"/>
              <w:ind w:right="960"/>
              <w:rPr>
                <w:rFonts w:ascii="宋体" w:hAnsi="宋体" w:cs="方正仿宋_GBK"/>
                <w:sz w:val="24"/>
              </w:rPr>
            </w:pPr>
            <w:r>
              <w:rPr>
                <w:rFonts w:ascii="宋体" w:hAnsi="宋体" w:cs="方正仿宋_GBK"/>
                <w:sz w:val="24"/>
              </w:rPr>
              <w:t>21、</w:t>
            </w:r>
            <w:r w:rsidRPr="00784E25">
              <w:rPr>
                <w:rFonts w:ascii="宋体" w:hAnsi="宋体" w:cs="方正仿宋_GBK"/>
                <w:sz w:val="24"/>
              </w:rPr>
              <w:t>认证:仪器及试剂、</w:t>
            </w:r>
            <w:proofErr w:type="gramStart"/>
            <w:r w:rsidRPr="00784E25">
              <w:rPr>
                <w:rFonts w:ascii="宋体" w:hAnsi="宋体" w:cs="方正仿宋_GBK"/>
                <w:sz w:val="24"/>
              </w:rPr>
              <w:t>相关耗品等</w:t>
            </w:r>
            <w:proofErr w:type="gramEnd"/>
            <w:r w:rsidRPr="00784E25">
              <w:rPr>
                <w:rFonts w:ascii="宋体" w:hAnsi="宋体" w:cs="方正仿宋_GBK"/>
                <w:sz w:val="24"/>
              </w:rPr>
              <w:t>都具有NMPA认证</w:t>
            </w:r>
            <w:r>
              <w:rPr>
                <w:rFonts w:ascii="宋体" w:hAnsi="宋体" w:cs="方正仿宋_GBK"/>
                <w:sz w:val="24"/>
              </w:rPr>
              <w:t>。</w:t>
            </w:r>
          </w:p>
          <w:p w:rsidR="00BB0D87" w:rsidRPr="00784E25" w:rsidRDefault="00BB0D87" w:rsidP="004952D6">
            <w:pPr>
              <w:spacing w:line="360" w:lineRule="auto"/>
              <w:ind w:right="960"/>
              <w:jc w:val="left"/>
              <w:rPr>
                <w:rFonts w:ascii="宋体" w:hAnsi="宋体" w:cs="方正仿宋_GBK"/>
                <w:sz w:val="24"/>
              </w:rPr>
            </w:pPr>
            <w:r>
              <w:rPr>
                <w:rFonts w:ascii="宋体" w:hAnsi="宋体" w:cs="方正仿宋_GBK"/>
                <w:sz w:val="24"/>
              </w:rPr>
              <w:t>22、</w:t>
            </w:r>
            <w:r w:rsidRPr="00784E25">
              <w:rPr>
                <w:rFonts w:ascii="宋体" w:hAnsi="宋体" w:cs="方正仿宋_GBK"/>
                <w:sz w:val="24"/>
              </w:rPr>
              <w:t>校准质</w:t>
            </w:r>
            <w:proofErr w:type="gramStart"/>
            <w:r w:rsidRPr="00784E25">
              <w:rPr>
                <w:rFonts w:ascii="宋体" w:hAnsi="宋体" w:cs="方正仿宋_GBK"/>
                <w:sz w:val="24"/>
              </w:rPr>
              <w:t>控要求</w:t>
            </w:r>
            <w:proofErr w:type="gramEnd"/>
            <w:r w:rsidRPr="00784E25">
              <w:rPr>
                <w:rFonts w:ascii="宋体" w:hAnsi="宋体" w:cs="方正仿宋_GBK"/>
                <w:sz w:val="24"/>
              </w:rPr>
              <w:t>:采用原厂</w:t>
            </w:r>
            <w:proofErr w:type="gramStart"/>
            <w:r w:rsidRPr="00784E25">
              <w:rPr>
                <w:rFonts w:ascii="宋体" w:hAnsi="宋体" w:cs="方正仿宋_GBK"/>
                <w:sz w:val="24"/>
              </w:rPr>
              <w:t>质控品和</w:t>
            </w:r>
            <w:proofErr w:type="gramEnd"/>
            <w:r w:rsidRPr="00784E25">
              <w:rPr>
                <w:rFonts w:ascii="宋体" w:hAnsi="宋体" w:cs="方正仿宋_GBK"/>
                <w:sz w:val="24"/>
              </w:rPr>
              <w:t>校准品，满足溯源性要求，并提供溯源性文件。要求提供原厂校准品和</w:t>
            </w:r>
            <w:proofErr w:type="gramStart"/>
            <w:r w:rsidRPr="00784E25">
              <w:rPr>
                <w:rFonts w:ascii="宋体" w:hAnsi="宋体" w:cs="方正仿宋_GBK"/>
                <w:sz w:val="24"/>
              </w:rPr>
              <w:t>质控</w:t>
            </w:r>
            <w:proofErr w:type="gramEnd"/>
            <w:r w:rsidRPr="00784E25">
              <w:rPr>
                <w:rFonts w:ascii="宋体" w:hAnsi="宋体" w:cs="方正仿宋_GBK"/>
                <w:sz w:val="24"/>
              </w:rPr>
              <w:t>品的注册证</w:t>
            </w:r>
            <w:r>
              <w:rPr>
                <w:rFonts w:ascii="宋体" w:hAnsi="宋体" w:cs="方正仿宋_GBK"/>
                <w:sz w:val="24"/>
              </w:rPr>
              <w:t>。</w:t>
            </w:r>
          </w:p>
          <w:p w:rsidR="00BB0D87" w:rsidRDefault="00BB0D87" w:rsidP="00BB0D87">
            <w:pPr>
              <w:spacing w:line="360" w:lineRule="auto"/>
              <w:ind w:right="960"/>
              <w:jc w:val="left"/>
              <w:rPr>
                <w:rFonts w:ascii="宋体" w:hAnsi="宋体" w:cs="方正仿宋_GBK"/>
                <w:sz w:val="24"/>
              </w:rPr>
            </w:pPr>
            <w:r>
              <w:rPr>
                <w:rFonts w:ascii="宋体" w:hAnsi="宋体" w:cs="方正仿宋_GBK"/>
                <w:sz w:val="24"/>
              </w:rPr>
              <w:t>23、</w:t>
            </w:r>
            <w:r w:rsidRPr="00784E25">
              <w:rPr>
                <w:rFonts w:ascii="宋体" w:hAnsi="宋体" w:cs="方正仿宋_GBK"/>
                <w:sz w:val="24"/>
              </w:rPr>
              <w:t>急诊通道：具有独立急诊通道，</w:t>
            </w:r>
            <w:r>
              <w:rPr>
                <w:rFonts w:ascii="宋体" w:hAnsi="宋体" w:cs="方正仿宋_GBK" w:hint="eastAsia"/>
                <w:sz w:val="24"/>
              </w:rPr>
              <w:t>具</w:t>
            </w:r>
            <w:r w:rsidRPr="00784E25">
              <w:rPr>
                <w:rFonts w:ascii="宋体" w:hAnsi="宋体" w:cs="方正仿宋_GBK"/>
                <w:sz w:val="24"/>
              </w:rPr>
              <w:t>有优先处理胸</w:t>
            </w:r>
            <w:proofErr w:type="gramStart"/>
            <w:r w:rsidRPr="00784E25">
              <w:rPr>
                <w:rFonts w:ascii="宋体" w:hAnsi="宋体" w:cs="方正仿宋_GBK"/>
                <w:sz w:val="24"/>
              </w:rPr>
              <w:t>痛中心</w:t>
            </w:r>
            <w:proofErr w:type="gramEnd"/>
            <w:r w:rsidRPr="00784E25">
              <w:rPr>
                <w:rFonts w:ascii="宋体" w:hAnsi="宋体" w:cs="方正仿宋_GBK"/>
                <w:sz w:val="24"/>
              </w:rPr>
              <w:t>样本的急诊检测能力</w:t>
            </w:r>
            <w:r>
              <w:rPr>
                <w:rFonts w:ascii="宋体" w:hAnsi="宋体" w:cs="方正仿宋_GBK"/>
                <w:sz w:val="24"/>
              </w:rPr>
              <w:t>。</w:t>
            </w:r>
          </w:p>
          <w:p w:rsidR="00BB0D87" w:rsidRDefault="00BB0D87" w:rsidP="004952D6">
            <w:pPr>
              <w:spacing w:line="360" w:lineRule="auto"/>
              <w:ind w:right="960"/>
              <w:jc w:val="center"/>
              <w:rPr>
                <w:rFonts w:ascii="宋体" w:hAnsi="宋体" w:cs="方正仿宋_GBK"/>
                <w:sz w:val="24"/>
              </w:rPr>
            </w:pPr>
          </w:p>
          <w:p w:rsidR="00BB0D87" w:rsidRDefault="00BB0D87" w:rsidP="00BB0D87">
            <w:pPr>
              <w:spacing w:line="360" w:lineRule="auto"/>
              <w:ind w:right="960"/>
              <w:jc w:val="left"/>
              <w:rPr>
                <w:rStyle w:val="font21"/>
                <w:sz w:val="24"/>
              </w:rPr>
            </w:pPr>
            <w:r>
              <w:rPr>
                <w:rStyle w:val="font21"/>
                <w:rFonts w:hint="eastAsia"/>
                <w:sz w:val="24"/>
                <w:highlight w:val="green"/>
              </w:rPr>
              <w:t>1</w:t>
            </w:r>
            <w:r>
              <w:rPr>
                <w:rStyle w:val="font21"/>
                <w:sz w:val="24"/>
                <w:highlight w:val="green"/>
              </w:rPr>
              <w:t>5</w:t>
            </w:r>
            <w:r>
              <w:rPr>
                <w:rStyle w:val="font21"/>
                <w:rFonts w:hint="eastAsia"/>
                <w:sz w:val="24"/>
                <w:highlight w:val="green"/>
              </w:rPr>
              <w:t>、</w:t>
            </w:r>
            <w:r w:rsidRPr="00BB0D87">
              <w:rPr>
                <w:rStyle w:val="font21"/>
                <w:sz w:val="24"/>
                <w:highlight w:val="green"/>
              </w:rPr>
              <w:t>智能煎药机（封装一体）</w:t>
            </w:r>
          </w:p>
          <w:p w:rsidR="00BB0D87" w:rsidRDefault="00BB0D87" w:rsidP="004952D6">
            <w:pPr>
              <w:spacing w:line="360" w:lineRule="auto"/>
              <w:rPr>
                <w:rFonts w:ascii="宋体" w:hAnsi="宋体"/>
                <w:sz w:val="24"/>
              </w:rPr>
            </w:pPr>
            <w:r>
              <w:rPr>
                <w:rFonts w:ascii="宋体" w:hAnsi="宋体" w:hint="eastAsia"/>
                <w:sz w:val="24"/>
              </w:rPr>
              <w:t>一、技术参数：</w:t>
            </w:r>
          </w:p>
          <w:p w:rsidR="00BB0D87" w:rsidRPr="00934007" w:rsidRDefault="00BB0D87" w:rsidP="004952D6">
            <w:pPr>
              <w:spacing w:line="360" w:lineRule="auto"/>
              <w:rPr>
                <w:rFonts w:ascii="宋体" w:hAnsi="宋体"/>
                <w:sz w:val="24"/>
              </w:rPr>
            </w:pPr>
            <w:r>
              <w:rPr>
                <w:rFonts w:ascii="宋体" w:hAnsi="宋体"/>
                <w:sz w:val="24"/>
              </w:rPr>
              <w:t>1</w:t>
            </w:r>
            <w:r w:rsidRPr="00934007">
              <w:rPr>
                <w:rFonts w:ascii="宋体" w:hAnsi="宋体" w:hint="eastAsia"/>
                <w:sz w:val="24"/>
              </w:rPr>
              <w:t>、容量：20000ml×3</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sz w:val="24"/>
              </w:rPr>
              <w:t>2</w:t>
            </w:r>
            <w:r w:rsidRPr="00934007">
              <w:rPr>
                <w:rFonts w:ascii="宋体" w:hAnsi="宋体" w:hint="eastAsia"/>
                <w:sz w:val="24"/>
              </w:rPr>
              <w:t>、功率：2000×3+800W</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sz w:val="24"/>
              </w:rPr>
              <w:t>3</w:t>
            </w:r>
            <w:r w:rsidRPr="00934007">
              <w:rPr>
                <w:rFonts w:ascii="宋体" w:hAnsi="宋体" w:hint="eastAsia"/>
                <w:sz w:val="24"/>
              </w:rPr>
              <w:t>、电压：AC220V</w:t>
            </w:r>
            <w:r>
              <w:rPr>
                <w:rFonts w:ascii="宋体" w:hAnsi="宋体" w:hint="eastAsia"/>
                <w:sz w:val="24"/>
              </w:rPr>
              <w:t>。</w:t>
            </w:r>
          </w:p>
          <w:p w:rsidR="00BB0D87" w:rsidRPr="00934007" w:rsidRDefault="00BB0D87" w:rsidP="004952D6">
            <w:pPr>
              <w:spacing w:line="360" w:lineRule="auto"/>
              <w:rPr>
                <w:rFonts w:ascii="宋体" w:hAnsi="宋体"/>
                <w:szCs w:val="21"/>
              </w:rPr>
            </w:pPr>
            <w:r>
              <w:rPr>
                <w:rFonts w:ascii="宋体" w:hAnsi="宋体"/>
                <w:sz w:val="24"/>
              </w:rPr>
              <w:t>4</w:t>
            </w:r>
            <w:r w:rsidRPr="00934007">
              <w:rPr>
                <w:rFonts w:ascii="宋体" w:hAnsi="宋体" w:hint="eastAsia"/>
                <w:sz w:val="24"/>
              </w:rPr>
              <w:t>、尺寸：</w:t>
            </w:r>
            <w:r>
              <w:rPr>
                <w:rFonts w:ascii="宋体" w:hAnsi="宋体" w:hint="eastAsia"/>
                <w:sz w:val="24"/>
              </w:rPr>
              <w:t>≤</w:t>
            </w:r>
            <w:r w:rsidRPr="00934007">
              <w:rPr>
                <w:rFonts w:ascii="宋体" w:hAnsi="宋体" w:hint="eastAsia"/>
                <w:sz w:val="24"/>
              </w:rPr>
              <w:t>1700</w:t>
            </w:r>
            <w:r>
              <w:rPr>
                <w:rFonts w:ascii="宋体" w:hAnsi="宋体" w:hint="eastAsia"/>
                <w:sz w:val="24"/>
              </w:rPr>
              <w:t>x</w:t>
            </w:r>
            <w:r w:rsidRPr="00934007">
              <w:rPr>
                <w:rFonts w:ascii="宋体" w:hAnsi="宋体" w:hint="eastAsia"/>
                <w:sz w:val="24"/>
              </w:rPr>
              <w:t>660</w:t>
            </w:r>
            <w:r>
              <w:rPr>
                <w:rFonts w:ascii="宋体" w:hAnsi="宋体" w:hint="eastAsia"/>
                <w:sz w:val="24"/>
              </w:rPr>
              <w:t>x</w:t>
            </w:r>
            <w:r w:rsidRPr="00934007">
              <w:rPr>
                <w:rFonts w:ascii="宋体" w:hAnsi="宋体" w:hint="eastAsia"/>
                <w:sz w:val="24"/>
              </w:rPr>
              <w:t>1450mm</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sz w:val="24"/>
              </w:rPr>
              <w:t>5</w:t>
            </w:r>
            <w:r w:rsidRPr="00934007">
              <w:rPr>
                <w:rFonts w:ascii="宋体" w:hAnsi="宋体" w:hint="eastAsia"/>
                <w:sz w:val="24"/>
              </w:rPr>
              <w:t>、重量：</w:t>
            </w:r>
            <w:r>
              <w:rPr>
                <w:rFonts w:ascii="宋体" w:hAnsi="宋体" w:hint="eastAsia"/>
                <w:sz w:val="24"/>
              </w:rPr>
              <w:t>≤</w:t>
            </w:r>
            <w:r w:rsidRPr="00934007">
              <w:rPr>
                <w:rFonts w:ascii="宋体" w:hAnsi="宋体" w:hint="eastAsia"/>
                <w:sz w:val="24"/>
              </w:rPr>
              <w:t>1</w:t>
            </w:r>
            <w:r>
              <w:rPr>
                <w:rFonts w:ascii="宋体" w:hAnsi="宋体" w:hint="eastAsia"/>
                <w:sz w:val="24"/>
              </w:rPr>
              <w:t>90</w:t>
            </w:r>
            <w:r w:rsidRPr="00934007">
              <w:rPr>
                <w:rFonts w:ascii="宋体" w:hAnsi="宋体" w:hint="eastAsia"/>
                <w:sz w:val="24"/>
              </w:rPr>
              <w:t>Kg</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sz w:val="24"/>
              </w:rPr>
              <w:t>6</w:t>
            </w:r>
            <w:r w:rsidRPr="00934007">
              <w:rPr>
                <w:rFonts w:ascii="宋体" w:hAnsi="宋体" w:hint="eastAsia"/>
                <w:sz w:val="24"/>
              </w:rPr>
              <w:t>、煎药包装一体机</w:t>
            </w:r>
            <w:r>
              <w:rPr>
                <w:rFonts w:ascii="宋体" w:hAnsi="宋体" w:hint="eastAsia"/>
                <w:sz w:val="24"/>
              </w:rPr>
              <w:t>：</w:t>
            </w:r>
            <w:r w:rsidRPr="00934007">
              <w:rPr>
                <w:rFonts w:ascii="宋体" w:hAnsi="宋体" w:hint="eastAsia"/>
                <w:sz w:val="24"/>
              </w:rPr>
              <w:t>同时可煎煮1</w:t>
            </w:r>
            <w:r w:rsidRPr="00934007">
              <w:rPr>
                <w:rFonts w:ascii="宋体" w:hAnsi="宋体"/>
                <w:sz w:val="24"/>
              </w:rPr>
              <w:t>-</w:t>
            </w:r>
            <w:r w:rsidRPr="00934007">
              <w:rPr>
                <w:rFonts w:ascii="宋体" w:hAnsi="宋体" w:hint="eastAsia"/>
                <w:sz w:val="24"/>
              </w:rPr>
              <w:t>3个处方，每</w:t>
            </w:r>
            <w:proofErr w:type="gramStart"/>
            <w:r w:rsidRPr="00934007">
              <w:rPr>
                <w:rFonts w:ascii="宋体" w:hAnsi="宋体" w:hint="eastAsia"/>
                <w:sz w:val="24"/>
              </w:rPr>
              <w:t>锅能煎</w:t>
            </w:r>
            <w:proofErr w:type="gramEnd"/>
            <w:r w:rsidRPr="00934007">
              <w:rPr>
                <w:rFonts w:ascii="宋体" w:hAnsi="宋体" w:hint="eastAsia"/>
                <w:sz w:val="24"/>
              </w:rPr>
              <w:t>3-</w:t>
            </w:r>
            <w:r w:rsidRPr="00934007">
              <w:rPr>
                <w:rFonts w:ascii="宋体" w:hAnsi="宋体"/>
                <w:sz w:val="24"/>
              </w:rPr>
              <w:t>15</w:t>
            </w:r>
            <w:r>
              <w:rPr>
                <w:rFonts w:ascii="宋体" w:hAnsi="宋体" w:hint="eastAsia"/>
                <w:sz w:val="24"/>
              </w:rPr>
              <w:t>副</w:t>
            </w:r>
            <w:r w:rsidRPr="00934007">
              <w:rPr>
                <w:rFonts w:ascii="宋体" w:hAnsi="宋体" w:hint="eastAsia"/>
                <w:sz w:val="24"/>
              </w:rPr>
              <w:t>药</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sz w:val="24"/>
              </w:rPr>
              <w:t>7</w:t>
            </w:r>
            <w:r w:rsidRPr="00934007">
              <w:rPr>
                <w:rFonts w:ascii="宋体" w:hAnsi="宋体" w:hint="eastAsia"/>
                <w:sz w:val="24"/>
              </w:rPr>
              <w:t>、常压无蒸汽煎药</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sz w:val="24"/>
              </w:rPr>
              <w:t>8</w:t>
            </w:r>
            <w:r w:rsidRPr="00934007">
              <w:rPr>
                <w:rFonts w:ascii="宋体" w:hAnsi="宋体" w:hint="eastAsia"/>
                <w:sz w:val="24"/>
              </w:rPr>
              <w:t>、煎药时处于密闭状态，符合国家煎药室管理规范，煎药过程可见</w:t>
            </w:r>
            <w:r>
              <w:rPr>
                <w:rFonts w:ascii="宋体" w:hAnsi="宋体" w:hint="eastAsia"/>
                <w:sz w:val="24"/>
              </w:rPr>
              <w:t>。</w:t>
            </w:r>
          </w:p>
          <w:p w:rsidR="00BB0D87" w:rsidRPr="00934007" w:rsidRDefault="00BB0D87" w:rsidP="004952D6">
            <w:pPr>
              <w:spacing w:line="360" w:lineRule="auto"/>
              <w:ind w:left="360" w:hangingChars="150" w:hanging="360"/>
              <w:rPr>
                <w:rFonts w:ascii="宋体" w:hAnsi="宋体"/>
                <w:sz w:val="24"/>
              </w:rPr>
            </w:pPr>
            <w:r>
              <w:rPr>
                <w:rFonts w:ascii="宋体" w:hAnsi="宋体"/>
                <w:sz w:val="24"/>
              </w:rPr>
              <w:t>9</w:t>
            </w:r>
            <w:r w:rsidRPr="00934007">
              <w:rPr>
                <w:rFonts w:ascii="宋体" w:hAnsi="宋体" w:hint="eastAsia"/>
                <w:sz w:val="24"/>
              </w:rPr>
              <w:t>、采用数控技术</w:t>
            </w:r>
            <w:r>
              <w:rPr>
                <w:rFonts w:ascii="宋体" w:hAnsi="宋体" w:hint="eastAsia"/>
                <w:sz w:val="24"/>
              </w:rPr>
              <w:t>。</w:t>
            </w:r>
          </w:p>
          <w:p w:rsidR="00BB0D87" w:rsidRPr="00934007" w:rsidRDefault="00BB0D87" w:rsidP="004952D6">
            <w:pPr>
              <w:spacing w:line="360" w:lineRule="auto"/>
              <w:ind w:left="360" w:hangingChars="150" w:hanging="360"/>
              <w:rPr>
                <w:rFonts w:ascii="宋体" w:hAnsi="宋体"/>
                <w:sz w:val="24"/>
              </w:rPr>
            </w:pPr>
            <w:r w:rsidRPr="00934007">
              <w:rPr>
                <w:rFonts w:ascii="宋体" w:hAnsi="宋体" w:hint="eastAsia"/>
                <w:sz w:val="24"/>
              </w:rPr>
              <w:t>1</w:t>
            </w:r>
            <w:r>
              <w:rPr>
                <w:rFonts w:ascii="宋体" w:hAnsi="宋体"/>
                <w:sz w:val="24"/>
              </w:rPr>
              <w:t>0</w:t>
            </w:r>
            <w:r w:rsidRPr="00934007">
              <w:rPr>
                <w:rFonts w:ascii="宋体" w:hAnsi="宋体" w:hint="eastAsia"/>
                <w:sz w:val="24"/>
              </w:rPr>
              <w:t>、武火文火自动转换</w:t>
            </w:r>
            <w:r>
              <w:rPr>
                <w:rFonts w:ascii="宋体" w:hAnsi="宋体" w:hint="eastAsia"/>
                <w:sz w:val="24"/>
              </w:rPr>
              <w:t>。</w:t>
            </w:r>
          </w:p>
          <w:p w:rsidR="00BB0D87" w:rsidRPr="00934007" w:rsidRDefault="00BB0D87" w:rsidP="004952D6">
            <w:pPr>
              <w:spacing w:line="360" w:lineRule="auto"/>
              <w:rPr>
                <w:rFonts w:ascii="宋体" w:hAnsi="宋体"/>
                <w:sz w:val="24"/>
              </w:rPr>
            </w:pPr>
            <w:r w:rsidRPr="00934007">
              <w:rPr>
                <w:rFonts w:ascii="宋体" w:hAnsi="宋体" w:hint="eastAsia"/>
                <w:sz w:val="24"/>
              </w:rPr>
              <w:t>1</w:t>
            </w:r>
            <w:r>
              <w:rPr>
                <w:rFonts w:ascii="宋体" w:hAnsi="宋体"/>
                <w:sz w:val="24"/>
              </w:rPr>
              <w:t>1</w:t>
            </w:r>
            <w:r w:rsidRPr="00934007">
              <w:rPr>
                <w:rFonts w:ascii="宋体" w:hAnsi="宋体" w:hint="eastAsia"/>
                <w:sz w:val="24"/>
              </w:rPr>
              <w:t>、高温时间（沸腾时间）自动显示</w:t>
            </w:r>
            <w:r>
              <w:rPr>
                <w:rFonts w:ascii="宋体" w:hAnsi="宋体" w:hint="eastAsia"/>
                <w:sz w:val="24"/>
              </w:rPr>
              <w:t>。</w:t>
            </w:r>
          </w:p>
          <w:p w:rsidR="00BB0D87" w:rsidRPr="00934007" w:rsidRDefault="00BB0D87" w:rsidP="004952D6">
            <w:pPr>
              <w:spacing w:line="360" w:lineRule="auto"/>
              <w:ind w:left="360" w:hangingChars="150" w:hanging="360"/>
              <w:rPr>
                <w:rFonts w:ascii="宋体" w:hAnsi="宋体"/>
                <w:sz w:val="24"/>
              </w:rPr>
            </w:pPr>
            <w:r w:rsidRPr="00934007">
              <w:rPr>
                <w:rFonts w:ascii="宋体" w:hAnsi="宋体" w:hint="eastAsia"/>
                <w:sz w:val="24"/>
              </w:rPr>
              <w:t>1</w:t>
            </w:r>
            <w:r>
              <w:rPr>
                <w:rFonts w:ascii="宋体" w:hAnsi="宋体"/>
                <w:sz w:val="24"/>
              </w:rPr>
              <w:t>2</w:t>
            </w:r>
            <w:r w:rsidRPr="00934007">
              <w:rPr>
                <w:rFonts w:ascii="宋体" w:hAnsi="宋体" w:hint="eastAsia"/>
                <w:sz w:val="24"/>
              </w:rPr>
              <w:t>、煎药</w:t>
            </w:r>
            <w:proofErr w:type="gramStart"/>
            <w:r w:rsidRPr="00934007">
              <w:rPr>
                <w:rFonts w:ascii="宋体" w:hAnsi="宋体" w:hint="eastAsia"/>
                <w:sz w:val="24"/>
              </w:rPr>
              <w:t>桶采用</w:t>
            </w:r>
            <w:proofErr w:type="gramEnd"/>
            <w:r w:rsidRPr="00934007">
              <w:rPr>
                <w:rFonts w:ascii="宋体" w:hAnsi="宋体" w:hint="eastAsia"/>
                <w:sz w:val="24"/>
              </w:rPr>
              <w:t>三层锅体，外层玻璃筒、中层不锈钢桶、内层多孔桶，煎药过程中，药液在外筒和中筒之间循环往复冲刷饮片</w:t>
            </w:r>
            <w:r>
              <w:rPr>
                <w:rFonts w:ascii="宋体" w:hAnsi="宋体" w:hint="eastAsia"/>
                <w:sz w:val="24"/>
              </w:rPr>
              <w:t>。</w:t>
            </w:r>
          </w:p>
          <w:p w:rsidR="00BB0D87" w:rsidRPr="00934007" w:rsidRDefault="00BB0D87" w:rsidP="004952D6">
            <w:pPr>
              <w:spacing w:line="360" w:lineRule="auto"/>
              <w:ind w:left="360" w:hangingChars="150" w:hanging="360"/>
              <w:rPr>
                <w:rFonts w:ascii="宋体" w:hAnsi="宋体"/>
                <w:sz w:val="24"/>
              </w:rPr>
            </w:pPr>
            <w:r w:rsidRPr="00934007">
              <w:rPr>
                <w:rFonts w:ascii="宋体" w:hAnsi="宋体" w:hint="eastAsia"/>
                <w:sz w:val="24"/>
              </w:rPr>
              <w:t>1</w:t>
            </w:r>
            <w:r>
              <w:rPr>
                <w:rFonts w:ascii="宋体" w:hAnsi="宋体"/>
                <w:sz w:val="24"/>
              </w:rPr>
              <w:t>3</w:t>
            </w:r>
            <w:r w:rsidRPr="00934007">
              <w:rPr>
                <w:rFonts w:ascii="宋体" w:hAnsi="宋体" w:hint="eastAsia"/>
                <w:sz w:val="24"/>
              </w:rPr>
              <w:t>、液体锅内循环和蒸汽回收循环双循环功能。液体循环方式</w:t>
            </w:r>
            <w:proofErr w:type="gramStart"/>
            <w:r w:rsidRPr="00934007">
              <w:rPr>
                <w:rFonts w:ascii="宋体" w:hAnsi="宋体" w:hint="eastAsia"/>
                <w:sz w:val="24"/>
              </w:rPr>
              <w:t>为汽液锅内</w:t>
            </w:r>
            <w:proofErr w:type="gramEnd"/>
            <w:r w:rsidRPr="00934007">
              <w:rPr>
                <w:rFonts w:ascii="宋体" w:hAnsi="宋体" w:hint="eastAsia"/>
                <w:sz w:val="24"/>
              </w:rPr>
              <w:t>循环方式。蒸汽回收循环为锅外风冷却回流方式（配带风冷凝器），蒸汽冷凝后回收至煎药容器内</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sidRPr="00934007">
              <w:rPr>
                <w:rFonts w:ascii="宋体" w:hAnsi="宋体" w:hint="eastAsia"/>
                <w:sz w:val="24"/>
              </w:rPr>
              <w:t>自动包装</w:t>
            </w:r>
            <w:r>
              <w:rPr>
                <w:rFonts w:ascii="宋体" w:hAnsi="宋体" w:hint="eastAsia"/>
                <w:sz w:val="24"/>
              </w:rPr>
              <w:t>。</w:t>
            </w:r>
          </w:p>
          <w:p w:rsidR="00BB0D87" w:rsidRPr="00934007" w:rsidRDefault="00BB0D87" w:rsidP="00BB0D87">
            <w:pPr>
              <w:pStyle w:val="affff1"/>
              <w:numPr>
                <w:ilvl w:val="0"/>
                <w:numId w:val="28"/>
              </w:numPr>
              <w:spacing w:line="360" w:lineRule="auto"/>
              <w:ind w:firstLineChars="0"/>
              <w:rPr>
                <w:rFonts w:ascii="宋体" w:hAnsi="宋体"/>
                <w:sz w:val="24"/>
              </w:rPr>
            </w:pPr>
            <w:r w:rsidRPr="00934007">
              <w:rPr>
                <w:rFonts w:ascii="宋体" w:hAnsi="宋体" w:hint="eastAsia"/>
                <w:sz w:val="24"/>
              </w:rPr>
              <w:t>包装</w:t>
            </w:r>
            <w:r>
              <w:rPr>
                <w:rFonts w:ascii="宋体" w:hAnsi="宋体" w:hint="eastAsia"/>
                <w:sz w:val="24"/>
              </w:rPr>
              <w:t>容量范围：</w:t>
            </w:r>
            <w:r w:rsidRPr="00934007">
              <w:rPr>
                <w:rFonts w:ascii="宋体" w:hAnsi="宋体" w:hint="eastAsia"/>
                <w:sz w:val="24"/>
              </w:rPr>
              <w:t>50-</w:t>
            </w:r>
            <w:r w:rsidRPr="00934007">
              <w:rPr>
                <w:rFonts w:ascii="宋体" w:hAnsi="宋体"/>
                <w:sz w:val="24"/>
              </w:rPr>
              <w:t>300</w:t>
            </w:r>
            <w:r w:rsidRPr="00934007">
              <w:rPr>
                <w:rFonts w:ascii="宋体" w:hAnsi="宋体" w:hint="eastAsia"/>
                <w:sz w:val="24"/>
              </w:rPr>
              <w:t>ML</w:t>
            </w:r>
            <w:r>
              <w:rPr>
                <w:rFonts w:ascii="宋体" w:hAnsi="宋体" w:hint="eastAsia"/>
                <w:sz w:val="24"/>
              </w:rPr>
              <w:t>，</w:t>
            </w:r>
            <w:r w:rsidRPr="00934007">
              <w:rPr>
                <w:rFonts w:ascii="宋体" w:hAnsi="宋体" w:hint="eastAsia"/>
                <w:sz w:val="24"/>
              </w:rPr>
              <w:t>以每1ml为单位无级变量包装</w:t>
            </w:r>
            <w:r>
              <w:rPr>
                <w:rFonts w:ascii="宋体" w:hAnsi="宋体" w:hint="eastAsia"/>
                <w:sz w:val="24"/>
              </w:rPr>
              <w:t>。</w:t>
            </w:r>
          </w:p>
          <w:p w:rsidR="00BB0D87" w:rsidRPr="00934007" w:rsidRDefault="00BB0D87" w:rsidP="004952D6">
            <w:pPr>
              <w:spacing w:line="360" w:lineRule="auto"/>
              <w:rPr>
                <w:rFonts w:ascii="宋体" w:hAnsi="宋体"/>
                <w:sz w:val="24"/>
              </w:rPr>
            </w:pPr>
            <w:r>
              <w:rPr>
                <w:rFonts w:ascii="宋体" w:hAnsi="宋体" w:hint="eastAsia"/>
                <w:sz w:val="24"/>
              </w:rPr>
              <w:lastRenderedPageBreak/>
              <w:t>1</w:t>
            </w:r>
            <w:r>
              <w:rPr>
                <w:rFonts w:ascii="宋体" w:hAnsi="宋体"/>
                <w:sz w:val="24"/>
              </w:rPr>
              <w:t>6</w:t>
            </w:r>
            <w:r>
              <w:rPr>
                <w:rFonts w:ascii="宋体" w:hAnsi="宋体" w:hint="eastAsia"/>
                <w:sz w:val="24"/>
              </w:rPr>
              <w:t>、</w:t>
            </w:r>
            <w:r w:rsidRPr="00934007">
              <w:rPr>
                <w:rFonts w:ascii="宋体" w:hAnsi="宋体" w:hint="eastAsia"/>
                <w:sz w:val="24"/>
              </w:rPr>
              <w:t>包装温度、包装量自动显示</w:t>
            </w:r>
            <w:r>
              <w:rPr>
                <w:rFonts w:ascii="宋体" w:hAnsi="宋体" w:hint="eastAsia"/>
                <w:sz w:val="24"/>
              </w:rPr>
              <w:t>。</w:t>
            </w:r>
          </w:p>
          <w:p w:rsidR="00BB0D87" w:rsidRPr="00BB0D87" w:rsidRDefault="00BB0D87" w:rsidP="004952D6">
            <w:pPr>
              <w:spacing w:line="360" w:lineRule="auto"/>
              <w:rPr>
                <w:rFonts w:ascii="宋体" w:hAnsi="宋体"/>
                <w:sz w:val="24"/>
              </w:rPr>
            </w:pPr>
            <w:r>
              <w:rPr>
                <w:rFonts w:ascii="宋体" w:hAnsi="宋体"/>
                <w:sz w:val="24"/>
              </w:rPr>
              <w:t>1</w:t>
            </w:r>
            <w:r>
              <w:rPr>
                <w:rFonts w:ascii="宋体" w:hAnsi="宋体" w:hint="eastAsia"/>
                <w:sz w:val="24"/>
              </w:rPr>
              <w:t>7</w:t>
            </w:r>
            <w:r w:rsidRPr="00934007">
              <w:rPr>
                <w:rFonts w:ascii="宋体" w:hAnsi="宋体"/>
                <w:sz w:val="24"/>
              </w:rPr>
              <w:t>、</w:t>
            </w:r>
            <w:r w:rsidRPr="00934007">
              <w:rPr>
                <w:rFonts w:ascii="宋体" w:hAnsi="宋体" w:hint="eastAsia"/>
                <w:sz w:val="24"/>
              </w:rPr>
              <w:t>包装速度：</w:t>
            </w:r>
            <w:r>
              <w:rPr>
                <w:rFonts w:ascii="宋体" w:hAnsi="宋体" w:hint="eastAsia"/>
                <w:sz w:val="24"/>
              </w:rPr>
              <w:t>≥</w:t>
            </w:r>
            <w:r w:rsidRPr="00934007">
              <w:rPr>
                <w:rFonts w:ascii="宋体" w:hAnsi="宋体" w:hint="eastAsia"/>
                <w:sz w:val="24"/>
              </w:rPr>
              <w:t>8袋/分钟</w:t>
            </w:r>
            <w:r>
              <w:rPr>
                <w:rFonts w:ascii="宋体" w:hAnsi="宋体" w:hint="eastAsia"/>
                <w:sz w:val="24"/>
              </w:rPr>
              <w:t>。</w:t>
            </w:r>
          </w:p>
        </w:tc>
      </w:tr>
    </w:tbl>
    <w:p w:rsidR="00BB0D87" w:rsidRDefault="00BB0D87" w:rsidP="00BB0D87">
      <w:pPr>
        <w:pStyle w:val="affff1"/>
        <w:framePr w:hSpace="180" w:wrap="around" w:vAnchor="text" w:hAnchor="page" w:x="1175" w:y="646"/>
        <w:spacing w:line="280" w:lineRule="exact"/>
        <w:ind w:left="480" w:firstLineChars="0" w:firstLine="0"/>
        <w:suppressOverlap/>
        <w:rPr>
          <w:rFonts w:ascii="方正仿宋_GBK" w:eastAsia="方正仿宋_GBK" w:hAnsi="方正仿宋_GBK" w:cs="方正仿宋_GBK"/>
          <w:sz w:val="20"/>
          <w:szCs w:val="20"/>
        </w:rPr>
      </w:pPr>
    </w:p>
    <w:p w:rsidR="00F8329B" w:rsidRDefault="00F8329B" w:rsidP="00BB0D87">
      <w:pPr>
        <w:spacing w:line="360" w:lineRule="auto"/>
        <w:ind w:firstLineChars="500" w:firstLine="1807"/>
        <w:outlineLvl w:val="0"/>
        <w:rPr>
          <w:b/>
          <w:sz w:val="36"/>
          <w:szCs w:val="36"/>
        </w:rPr>
      </w:pPr>
      <w:bookmarkStart w:id="840" w:name="_Toc99301425"/>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F8329B" w:rsidRDefault="00F8329B" w:rsidP="00BB0D87">
      <w:pPr>
        <w:spacing w:line="360" w:lineRule="auto"/>
        <w:ind w:firstLineChars="500" w:firstLine="1807"/>
        <w:outlineLvl w:val="0"/>
        <w:rPr>
          <w:b/>
          <w:sz w:val="36"/>
          <w:szCs w:val="36"/>
        </w:rPr>
      </w:pPr>
    </w:p>
    <w:p w:rsidR="002E021E" w:rsidRDefault="002E021E" w:rsidP="00BB0D87">
      <w:pPr>
        <w:spacing w:line="360" w:lineRule="auto"/>
        <w:ind w:firstLineChars="500" w:firstLine="1807"/>
        <w:outlineLvl w:val="0"/>
        <w:rPr>
          <w:b/>
          <w:sz w:val="36"/>
          <w:szCs w:val="36"/>
        </w:rPr>
      </w:pPr>
    </w:p>
    <w:p w:rsidR="002E021E" w:rsidRDefault="002E021E" w:rsidP="00BB0D87">
      <w:pPr>
        <w:spacing w:line="360" w:lineRule="auto"/>
        <w:ind w:firstLineChars="500" w:firstLine="1807"/>
        <w:outlineLvl w:val="0"/>
        <w:rPr>
          <w:b/>
          <w:sz w:val="36"/>
          <w:szCs w:val="36"/>
        </w:rPr>
      </w:pPr>
    </w:p>
    <w:p w:rsidR="004C49C4" w:rsidRDefault="007773A5" w:rsidP="002E021E">
      <w:pPr>
        <w:spacing w:line="360" w:lineRule="auto"/>
        <w:ind w:firstLineChars="800" w:firstLine="2891"/>
        <w:outlineLvl w:val="0"/>
        <w:rPr>
          <w:b/>
          <w:sz w:val="36"/>
          <w:szCs w:val="36"/>
        </w:rPr>
      </w:pPr>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40"/>
    </w:p>
    <w:p w:rsidR="004C49C4" w:rsidRDefault="007773A5">
      <w:pPr>
        <w:tabs>
          <w:tab w:val="left" w:pos="900"/>
          <w:tab w:val="left" w:pos="1080"/>
        </w:tabs>
        <w:snapToGrid w:val="0"/>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rsidR="004C49C4" w:rsidRDefault="004C49C4">
      <w:pPr>
        <w:tabs>
          <w:tab w:val="left" w:pos="900"/>
          <w:tab w:val="left" w:pos="1080"/>
        </w:tabs>
        <w:snapToGrid w:val="0"/>
        <w:spacing w:line="360" w:lineRule="auto"/>
        <w:jc w:val="left"/>
        <w:rPr>
          <w:rFonts w:asciiTheme="minorEastAsia" w:eastAsiaTheme="minorEastAsia" w:hAnsiTheme="minorEastAsia"/>
          <w:kern w:val="0"/>
          <w:sz w:val="24"/>
        </w:rPr>
      </w:pPr>
    </w:p>
    <w:p w:rsidR="004C49C4" w:rsidRDefault="007773A5">
      <w:pPr>
        <w:spacing w:line="576" w:lineRule="auto"/>
        <w:outlineLvl w:val="0"/>
        <w:rPr>
          <w:rFonts w:ascii="宋体" w:hAnsi="宋体"/>
          <w:bCs/>
          <w:kern w:val="36"/>
          <w:sz w:val="30"/>
          <w:szCs w:val="30"/>
        </w:rPr>
      </w:pPr>
      <w:bookmarkStart w:id="841" w:name="_Hlk167285151"/>
      <w:r>
        <w:rPr>
          <w:rFonts w:ascii="宋体" w:hAnsi="宋体" w:hint="eastAsia"/>
          <w:bCs/>
          <w:kern w:val="36"/>
          <w:sz w:val="30"/>
          <w:szCs w:val="30"/>
        </w:rPr>
        <w:t>买方：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4C49C4" w:rsidRDefault="007773A5">
      <w:pPr>
        <w:spacing w:line="576" w:lineRule="auto"/>
        <w:outlineLvl w:val="0"/>
        <w:rPr>
          <w:rFonts w:ascii="宋体" w:hAnsi="宋体"/>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4C49C4" w:rsidRDefault="007773A5">
      <w:pPr>
        <w:spacing w:before="120"/>
        <w:ind w:firstLine="720"/>
        <w:rPr>
          <w:rFonts w:ascii="宋体" w:hAnsi="宋体"/>
          <w:sz w:val="30"/>
          <w:szCs w:val="30"/>
        </w:rPr>
      </w:pPr>
      <w:r>
        <w:rPr>
          <w:rFonts w:ascii="宋体" w:hAnsi="宋体" w:hint="eastAsia"/>
          <w:sz w:val="30"/>
          <w:szCs w:val="30"/>
        </w:rPr>
        <w:t>根据《中华人民共和国政府采购法》、《中华人民共和国民法典》等法律法规的规定，买卖双方按照采购结果签订本合同。</w:t>
      </w:r>
    </w:p>
    <w:p w:rsidR="004C49C4" w:rsidRDefault="007773A5">
      <w:pPr>
        <w:spacing w:before="120"/>
        <w:ind w:firstLineChars="200" w:firstLine="600"/>
        <w:rPr>
          <w:rFonts w:ascii="宋体" w:hAnsi="宋体"/>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rsidR="004C49C4" w:rsidRDefault="007773A5">
      <w:pPr>
        <w:shd w:val="clear" w:color="auto" w:fill="FFFFFF"/>
        <w:spacing w:after="150" w:line="375" w:lineRule="atLeast"/>
        <w:ind w:firstLine="585"/>
        <w:rPr>
          <w:rFonts w:ascii="宋体" w:hAnsi="宋体"/>
          <w:sz w:val="30"/>
          <w:szCs w:val="30"/>
        </w:rPr>
      </w:pPr>
      <w:r>
        <w:rPr>
          <w:rFonts w:ascii="宋体" w:hAnsi="宋体" w:hint="eastAsia"/>
          <w:sz w:val="30"/>
          <w:szCs w:val="30"/>
        </w:rPr>
        <w:t>本合同书</w:t>
      </w:r>
    </w:p>
    <w:p w:rsidR="004C49C4" w:rsidRDefault="007773A5">
      <w:pPr>
        <w:shd w:val="clear" w:color="auto" w:fill="FFFFFF"/>
        <w:spacing w:after="150" w:line="375" w:lineRule="atLeast"/>
        <w:ind w:firstLine="585"/>
        <w:rPr>
          <w:rFonts w:ascii="宋体" w:hAnsi="宋体"/>
          <w:sz w:val="30"/>
          <w:szCs w:val="30"/>
          <w:shd w:val="clear" w:color="auto" w:fill="FFFFFF"/>
        </w:rPr>
      </w:pPr>
      <w:r>
        <w:rPr>
          <w:rFonts w:ascii="宋体" w:hAnsi="宋体" w:hint="eastAsia"/>
          <w:sz w:val="30"/>
          <w:szCs w:val="30"/>
        </w:rPr>
        <w:t>廉洁协议书</w:t>
      </w:r>
    </w:p>
    <w:p w:rsidR="004C49C4" w:rsidRDefault="007773A5">
      <w:pPr>
        <w:shd w:val="clear" w:color="auto" w:fill="FFFFFF"/>
        <w:spacing w:after="150" w:line="375" w:lineRule="atLeast"/>
        <w:rPr>
          <w:rFonts w:ascii="宋体" w:hAnsi="宋体"/>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4C49C4">
        <w:tc>
          <w:tcPr>
            <w:tcW w:w="666"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序号</w:t>
            </w:r>
          </w:p>
        </w:tc>
        <w:tc>
          <w:tcPr>
            <w:tcW w:w="1427"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产品全称</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商标牌号</w:t>
            </w:r>
          </w:p>
        </w:tc>
        <w:tc>
          <w:tcPr>
            <w:tcW w:w="1276"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规格型号</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产地</w:t>
            </w:r>
          </w:p>
        </w:tc>
        <w:tc>
          <w:tcPr>
            <w:tcW w:w="850"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单位</w:t>
            </w:r>
          </w:p>
        </w:tc>
        <w:tc>
          <w:tcPr>
            <w:tcW w:w="741"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数量</w:t>
            </w:r>
          </w:p>
        </w:tc>
        <w:tc>
          <w:tcPr>
            <w:tcW w:w="1102"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单价（元）</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总价（元）</w:t>
            </w:r>
          </w:p>
        </w:tc>
      </w:tr>
      <w:tr w:rsidR="004C49C4">
        <w:tc>
          <w:tcPr>
            <w:tcW w:w="666" w:type="dxa"/>
          </w:tcPr>
          <w:p w:rsidR="004C49C4" w:rsidRDefault="007773A5">
            <w:pPr>
              <w:spacing w:after="150" w:line="375" w:lineRule="atLeast"/>
              <w:jc w:val="center"/>
              <w:textAlignment w:val="center"/>
              <w:rPr>
                <w:rFonts w:ascii="宋体" w:hAnsi="宋体"/>
                <w:shd w:val="clear" w:color="auto" w:fill="FFFFFF"/>
              </w:rPr>
            </w:pPr>
            <w:r>
              <w:rPr>
                <w:rFonts w:ascii="宋体" w:hAnsi="宋体" w:hint="eastAsia"/>
                <w:shd w:val="clear" w:color="auto" w:fill="FFFFFF"/>
              </w:rPr>
              <w:t>1</w:t>
            </w:r>
          </w:p>
        </w:tc>
        <w:tc>
          <w:tcPr>
            <w:tcW w:w="1427" w:type="dxa"/>
            <w:vAlign w:val="center"/>
          </w:tcPr>
          <w:p w:rsidR="004C49C4" w:rsidRDefault="007773A5">
            <w:pPr>
              <w:jc w:val="center"/>
              <w:rPr>
                <w:rFonts w:ascii="宋体" w:hAnsi="宋体"/>
                <w:shd w:val="clear" w:color="auto" w:fill="FFFFFF"/>
              </w:rPr>
            </w:pPr>
            <w:r>
              <w:rPr>
                <w:rFonts w:ascii="宋体" w:hAnsi="宋体" w:hint="eastAsia"/>
                <w:shd w:val="clear" w:color="auto" w:fill="FFFFFF"/>
              </w:rPr>
              <w:t xml:space="preserve"> </w:t>
            </w:r>
          </w:p>
        </w:tc>
        <w:tc>
          <w:tcPr>
            <w:tcW w:w="1134" w:type="dxa"/>
            <w:vAlign w:val="center"/>
          </w:tcPr>
          <w:p w:rsidR="004C49C4" w:rsidRDefault="004C49C4">
            <w:pPr>
              <w:jc w:val="center"/>
              <w:rPr>
                <w:rFonts w:ascii="宋体" w:hAnsi="宋体"/>
                <w:shd w:val="clear" w:color="auto" w:fill="FFFFFF"/>
              </w:rPr>
            </w:pPr>
          </w:p>
        </w:tc>
        <w:tc>
          <w:tcPr>
            <w:tcW w:w="1276" w:type="dxa"/>
            <w:vAlign w:val="center"/>
          </w:tcPr>
          <w:p w:rsidR="004C49C4" w:rsidRDefault="004C49C4">
            <w:pPr>
              <w:jc w:val="center"/>
              <w:rPr>
                <w:rFonts w:ascii="宋体" w:hAnsi="宋体"/>
                <w:shd w:val="clear" w:color="auto" w:fill="FFFFFF"/>
              </w:rPr>
            </w:pPr>
          </w:p>
        </w:tc>
        <w:tc>
          <w:tcPr>
            <w:tcW w:w="1134" w:type="dxa"/>
            <w:vAlign w:val="center"/>
          </w:tcPr>
          <w:p w:rsidR="004C49C4" w:rsidRDefault="004C49C4">
            <w:pPr>
              <w:jc w:val="center"/>
              <w:rPr>
                <w:rFonts w:ascii="宋体" w:hAnsi="宋体"/>
                <w:shd w:val="clear" w:color="auto" w:fill="FFFFFF"/>
              </w:rPr>
            </w:pPr>
          </w:p>
        </w:tc>
        <w:tc>
          <w:tcPr>
            <w:tcW w:w="850" w:type="dxa"/>
            <w:vAlign w:val="center"/>
          </w:tcPr>
          <w:p w:rsidR="004C49C4" w:rsidRDefault="004C49C4">
            <w:pPr>
              <w:jc w:val="center"/>
              <w:rPr>
                <w:rFonts w:ascii="宋体" w:hAnsi="宋体"/>
                <w:shd w:val="clear" w:color="auto" w:fill="FFFFFF"/>
              </w:rPr>
            </w:pPr>
          </w:p>
        </w:tc>
        <w:tc>
          <w:tcPr>
            <w:tcW w:w="741" w:type="dxa"/>
            <w:vAlign w:val="center"/>
          </w:tcPr>
          <w:p w:rsidR="004C49C4" w:rsidRDefault="004C49C4">
            <w:pPr>
              <w:jc w:val="center"/>
              <w:rPr>
                <w:rFonts w:ascii="宋体" w:hAnsi="宋体"/>
                <w:shd w:val="clear" w:color="auto" w:fill="FFFFFF"/>
              </w:rPr>
            </w:pPr>
          </w:p>
        </w:tc>
        <w:tc>
          <w:tcPr>
            <w:tcW w:w="1102" w:type="dxa"/>
            <w:vAlign w:val="center"/>
          </w:tcPr>
          <w:p w:rsidR="004C49C4" w:rsidRDefault="004C49C4">
            <w:pPr>
              <w:jc w:val="center"/>
              <w:rPr>
                <w:rFonts w:ascii="宋体" w:hAnsi="宋体"/>
                <w:shd w:val="clear" w:color="auto" w:fill="FFFFFF"/>
              </w:rPr>
            </w:pPr>
          </w:p>
        </w:tc>
        <w:tc>
          <w:tcPr>
            <w:tcW w:w="1134" w:type="dxa"/>
            <w:vAlign w:val="center"/>
          </w:tcPr>
          <w:p w:rsidR="004C49C4" w:rsidRDefault="004C49C4">
            <w:pPr>
              <w:jc w:val="center"/>
              <w:rPr>
                <w:rFonts w:ascii="宋体" w:hAnsi="宋体"/>
                <w:shd w:val="clear" w:color="auto" w:fill="FFFFFF"/>
              </w:rPr>
            </w:pPr>
          </w:p>
        </w:tc>
      </w:tr>
    </w:tbl>
    <w:p w:rsidR="004C49C4" w:rsidRDefault="004C49C4">
      <w:pPr>
        <w:shd w:val="clear" w:color="auto" w:fill="FFFFFF"/>
        <w:spacing w:after="150" w:line="375" w:lineRule="atLeast"/>
        <w:rPr>
          <w:rFonts w:ascii="宋体" w:hAnsi="宋体"/>
          <w:sz w:val="30"/>
          <w:szCs w:val="30"/>
          <w:shd w:val="clear" w:color="auto" w:fill="FFFFFF"/>
        </w:rPr>
      </w:pP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第二条  交货时间、地点和交货方式</w:t>
      </w:r>
    </w:p>
    <w:p w:rsidR="004C49C4" w:rsidRDefault="007773A5">
      <w:pPr>
        <w:shd w:val="clear" w:color="auto" w:fill="FFFFFF"/>
        <w:spacing w:after="150" w:line="375" w:lineRule="atLeast"/>
        <w:rPr>
          <w:rFonts w:ascii="宋体" w:hAnsi="宋体"/>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w:t>
      </w:r>
      <w:r w:rsidR="002B1E86">
        <w:rPr>
          <w:rFonts w:ascii="宋体" w:hAnsi="宋体"/>
          <w:sz w:val="30"/>
          <w:szCs w:val="30"/>
          <w:u w:val="single"/>
        </w:rPr>
        <w:t>30</w:t>
      </w:r>
      <w:r>
        <w:rPr>
          <w:rFonts w:ascii="宋体" w:hAnsi="宋体" w:hint="eastAsia"/>
          <w:sz w:val="30"/>
          <w:szCs w:val="30"/>
          <w:u w:val="single"/>
        </w:rPr>
        <w:t xml:space="preserve">天内完成送货、安装、调试                                            </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w:t>
      </w:r>
      <w:r>
        <w:rPr>
          <w:rFonts w:ascii="宋体" w:hAnsi="宋体" w:hint="eastAsia"/>
          <w:sz w:val="30"/>
          <w:szCs w:val="30"/>
          <w:shd w:val="clear" w:color="auto" w:fill="FFFFFF"/>
        </w:rPr>
        <w:t xml:space="preserve">                                             </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第三条  付款方式</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2、付款方式：</w:t>
      </w:r>
      <w:r w:rsidR="00FD7C72" w:rsidRPr="00FD7C72">
        <w:rPr>
          <w:rFonts w:ascii="宋体" w:hAnsi="宋体" w:hint="eastAsia"/>
          <w:sz w:val="30"/>
          <w:szCs w:val="30"/>
          <w:shd w:val="clear" w:color="auto" w:fill="FFFFFF"/>
        </w:rPr>
        <w:t>货到用户现场安装验收合格并正常运转后，卖方向买方支</w:t>
      </w:r>
      <w:r w:rsidR="00FD7C72" w:rsidRPr="00FD7C72">
        <w:rPr>
          <w:rFonts w:ascii="宋体" w:hAnsi="宋体" w:hint="eastAsia"/>
          <w:sz w:val="30"/>
          <w:szCs w:val="30"/>
          <w:shd w:val="clear" w:color="auto" w:fill="FFFFFF"/>
        </w:rPr>
        <w:lastRenderedPageBreak/>
        <w:t>付合同总金额的5%作为质保金，买方向卖方支付合同全部货款，卖方在收款时须提供全款发票。质保期满后30天内凭“新华医院设备安装回访记录表”作为退还质保金的凭证，由设备</w:t>
      </w:r>
      <w:proofErr w:type="gramStart"/>
      <w:r w:rsidR="00FD7C72" w:rsidRPr="00FD7C72">
        <w:rPr>
          <w:rFonts w:ascii="宋体" w:hAnsi="宋体" w:hint="eastAsia"/>
          <w:sz w:val="30"/>
          <w:szCs w:val="30"/>
          <w:shd w:val="clear" w:color="auto" w:fill="FFFFFF"/>
        </w:rPr>
        <w:t>科执行</w:t>
      </w:r>
      <w:proofErr w:type="gramEnd"/>
      <w:r w:rsidR="00FD7C72" w:rsidRPr="00FD7C72">
        <w:rPr>
          <w:rFonts w:ascii="宋体" w:hAnsi="宋体" w:hint="eastAsia"/>
          <w:sz w:val="30"/>
          <w:szCs w:val="30"/>
          <w:shd w:val="clear" w:color="auto" w:fill="FFFFFF"/>
        </w:rPr>
        <w:t>退还质保金手续。</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第四条  包装要求和装运标志</w:t>
      </w:r>
    </w:p>
    <w:p w:rsidR="004C49C4" w:rsidRDefault="007773A5">
      <w:pPr>
        <w:spacing w:before="120" w:line="360" w:lineRule="auto"/>
        <w:rPr>
          <w:rFonts w:ascii="宋体" w:hAnsi="宋体"/>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4C49C4" w:rsidRDefault="007773A5">
      <w:pPr>
        <w:spacing w:before="120" w:line="360" w:lineRule="auto"/>
        <w:rPr>
          <w:rFonts w:ascii="宋体" w:hAnsi="宋体"/>
          <w:sz w:val="30"/>
          <w:szCs w:val="30"/>
        </w:rPr>
      </w:pPr>
      <w:r>
        <w:rPr>
          <w:rFonts w:ascii="宋体" w:hAnsi="宋体" w:hint="eastAsia"/>
          <w:sz w:val="30"/>
          <w:szCs w:val="30"/>
        </w:rPr>
        <w:t>2、每件包装箱内应附一份详细装箱单和质量合格证。</w:t>
      </w:r>
    </w:p>
    <w:p w:rsidR="004C49C4" w:rsidRDefault="007773A5">
      <w:pPr>
        <w:spacing w:before="120" w:line="360" w:lineRule="auto"/>
        <w:rPr>
          <w:rFonts w:ascii="宋体" w:hAnsi="宋体"/>
          <w:sz w:val="30"/>
          <w:szCs w:val="30"/>
        </w:rPr>
      </w:pPr>
      <w:r>
        <w:rPr>
          <w:rFonts w:ascii="宋体" w:hAnsi="宋体" w:hint="eastAsia"/>
          <w:sz w:val="30"/>
          <w:szCs w:val="30"/>
        </w:rPr>
        <w:t>3、卖方应在每一包装箱的</w:t>
      </w:r>
      <w:proofErr w:type="gramStart"/>
      <w:r>
        <w:rPr>
          <w:rFonts w:ascii="宋体" w:hAnsi="宋体" w:hint="eastAsia"/>
          <w:sz w:val="30"/>
          <w:szCs w:val="30"/>
        </w:rPr>
        <w:t>四侧用不</w:t>
      </w:r>
      <w:proofErr w:type="gramEnd"/>
      <w:r>
        <w:rPr>
          <w:rFonts w:ascii="宋体" w:hAnsi="宋体" w:hint="eastAsia"/>
          <w:sz w:val="30"/>
          <w:szCs w:val="30"/>
        </w:rPr>
        <w:t>褪色的油漆以醒目的中文字样做出标记。</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第五条  知识产权和质量保证</w:t>
      </w:r>
    </w:p>
    <w:p w:rsidR="004C49C4" w:rsidRDefault="007773A5">
      <w:pPr>
        <w:spacing w:line="360" w:lineRule="auto"/>
        <w:ind w:leftChars="1" w:left="2"/>
        <w:rPr>
          <w:rFonts w:ascii="宋体" w:hAnsi="宋体"/>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rsidR="004C49C4" w:rsidRDefault="007773A5">
      <w:pPr>
        <w:spacing w:line="360" w:lineRule="auto"/>
        <w:ind w:leftChars="1" w:left="2"/>
        <w:rPr>
          <w:rFonts w:ascii="宋体" w:hAnsi="宋体"/>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4C49C4" w:rsidRDefault="007773A5">
      <w:pPr>
        <w:rPr>
          <w:rFonts w:ascii="宋体" w:hAnsi="宋体"/>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rsidR="004C49C4" w:rsidRDefault="007773A5">
      <w:pPr>
        <w:spacing w:before="120" w:line="360" w:lineRule="auto"/>
        <w:rPr>
          <w:rFonts w:ascii="宋体" w:hAnsi="宋体"/>
          <w:sz w:val="30"/>
          <w:szCs w:val="30"/>
        </w:rPr>
      </w:pPr>
      <w:r>
        <w:rPr>
          <w:rFonts w:ascii="宋体" w:hAnsi="宋体" w:hint="eastAsia"/>
          <w:sz w:val="30"/>
          <w:szCs w:val="30"/>
        </w:rPr>
        <w:t>4、卖方应保证买方在使用该货物或其任何一部分时不受第三方提出的侵犯专利权、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4C49C4" w:rsidRDefault="007773A5">
      <w:pPr>
        <w:spacing w:before="120" w:line="360" w:lineRule="auto"/>
        <w:rPr>
          <w:rFonts w:ascii="宋体" w:hAnsi="宋体"/>
          <w:sz w:val="30"/>
          <w:szCs w:val="30"/>
        </w:rPr>
      </w:pPr>
      <w:r>
        <w:rPr>
          <w:rFonts w:ascii="宋体" w:hAnsi="宋体" w:hint="eastAsia"/>
          <w:sz w:val="30"/>
          <w:szCs w:val="30"/>
        </w:rPr>
        <w:lastRenderedPageBreak/>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rsidR="004C49C4" w:rsidRDefault="007773A5">
      <w:pPr>
        <w:spacing w:before="120" w:line="360" w:lineRule="auto"/>
        <w:ind w:leftChars="-1" w:left="-2"/>
        <w:rPr>
          <w:rFonts w:ascii="宋体" w:hAnsi="宋体"/>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rsidR="004C49C4" w:rsidRDefault="007773A5">
      <w:pPr>
        <w:spacing w:line="360" w:lineRule="auto"/>
        <w:rPr>
          <w:rFonts w:ascii="宋体" w:hAnsi="宋体"/>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proofErr w:type="gramStart"/>
      <w:r>
        <w:rPr>
          <w:rFonts w:ascii="宋体" w:hAnsi="宋体" w:hint="eastAsia"/>
          <w:sz w:val="30"/>
          <w:szCs w:val="30"/>
        </w:rPr>
        <w:t>个</w:t>
      </w:r>
      <w:proofErr w:type="gramEnd"/>
      <w:r>
        <w:rPr>
          <w:rFonts w:ascii="宋体" w:hAnsi="宋体" w:hint="eastAsia"/>
          <w:sz w:val="30"/>
          <w:szCs w:val="30"/>
        </w:rPr>
        <w:t>月。</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第六条  测试和验收</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第七条  违约赔偿</w:t>
      </w:r>
    </w:p>
    <w:p w:rsidR="004C49C4" w:rsidRDefault="007773A5">
      <w:pPr>
        <w:spacing w:before="120" w:line="360" w:lineRule="auto"/>
        <w:ind w:leftChars="-28" w:left="-59"/>
        <w:rPr>
          <w:rFonts w:ascii="宋体" w:hAnsi="宋体"/>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w:t>
      </w:r>
      <w:proofErr w:type="gramStart"/>
      <w:r>
        <w:rPr>
          <w:rFonts w:ascii="宋体" w:hAnsi="宋体" w:hint="eastAsia"/>
          <w:sz w:val="30"/>
          <w:szCs w:val="30"/>
        </w:rPr>
        <w:t>应按迟交货</w:t>
      </w:r>
      <w:proofErr w:type="gramEnd"/>
      <w:r>
        <w:rPr>
          <w:rFonts w:ascii="宋体" w:hAnsi="宋体" w:hint="eastAsia"/>
          <w:sz w:val="30"/>
          <w:szCs w:val="30"/>
        </w:rPr>
        <w:t>物的交货价款的0.1%向买方支付违约金。逾期超过十五天，买方有权单方解除合同。</w:t>
      </w:r>
    </w:p>
    <w:p w:rsidR="004C49C4" w:rsidRDefault="007773A5">
      <w:pPr>
        <w:spacing w:before="120" w:line="360" w:lineRule="auto"/>
        <w:rPr>
          <w:rFonts w:ascii="宋体" w:hAnsi="宋体"/>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索赔。</w:t>
      </w:r>
    </w:p>
    <w:p w:rsidR="004C49C4" w:rsidRDefault="007773A5">
      <w:pPr>
        <w:spacing w:before="120" w:line="360" w:lineRule="auto"/>
        <w:rPr>
          <w:rFonts w:ascii="宋体" w:hAnsi="宋体"/>
          <w:sz w:val="30"/>
          <w:szCs w:val="30"/>
        </w:rPr>
      </w:pPr>
      <w:r>
        <w:rPr>
          <w:rFonts w:ascii="宋体" w:hAnsi="宋体" w:hint="eastAsia"/>
          <w:sz w:val="30"/>
          <w:szCs w:val="30"/>
        </w:rPr>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w:t>
      </w:r>
      <w:r>
        <w:rPr>
          <w:rFonts w:ascii="宋体" w:hAnsi="宋体" w:hint="eastAsia"/>
          <w:sz w:val="30"/>
          <w:szCs w:val="30"/>
        </w:rPr>
        <w:lastRenderedPageBreak/>
        <w:t>索赔金额。如果这些金额不足以补偿索赔金额，买方有权向卖方提出不足部分的补偿。</w:t>
      </w:r>
    </w:p>
    <w:p w:rsidR="004C49C4" w:rsidRDefault="007773A5">
      <w:pPr>
        <w:spacing w:before="120" w:line="360" w:lineRule="auto"/>
        <w:rPr>
          <w:rFonts w:ascii="宋体" w:hAnsi="宋体"/>
          <w:b/>
          <w:sz w:val="30"/>
          <w:szCs w:val="30"/>
        </w:rPr>
      </w:pPr>
      <w:r>
        <w:rPr>
          <w:rFonts w:ascii="宋体" w:hAnsi="宋体" w:hint="eastAsia"/>
          <w:b/>
          <w:sz w:val="30"/>
          <w:szCs w:val="30"/>
        </w:rPr>
        <w:t>第八条  不可抗力</w:t>
      </w:r>
    </w:p>
    <w:p w:rsidR="004C49C4" w:rsidRDefault="007773A5">
      <w:pPr>
        <w:spacing w:before="120" w:line="360" w:lineRule="auto"/>
        <w:rPr>
          <w:rFonts w:ascii="宋体" w:hAnsi="宋体"/>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rsidR="004C49C4" w:rsidRDefault="007773A5">
      <w:pPr>
        <w:spacing w:before="120" w:line="360" w:lineRule="auto"/>
        <w:rPr>
          <w:rFonts w:ascii="宋体" w:hAnsi="宋体"/>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rsidR="004C49C4" w:rsidRDefault="007773A5">
      <w:pPr>
        <w:spacing w:before="120" w:line="360" w:lineRule="auto"/>
        <w:rPr>
          <w:rFonts w:ascii="宋体" w:hAnsi="宋体"/>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rsidR="004C49C4" w:rsidRDefault="007773A5">
      <w:pPr>
        <w:spacing w:before="120" w:line="360" w:lineRule="auto"/>
        <w:rPr>
          <w:rFonts w:ascii="宋体" w:hAnsi="宋体"/>
          <w:b/>
          <w:sz w:val="30"/>
          <w:szCs w:val="30"/>
        </w:rPr>
      </w:pPr>
      <w:r>
        <w:rPr>
          <w:rFonts w:ascii="宋体" w:hAnsi="宋体" w:hint="eastAsia"/>
          <w:b/>
          <w:sz w:val="30"/>
          <w:szCs w:val="30"/>
        </w:rPr>
        <w:t>第九条  合同争议的解决</w:t>
      </w:r>
    </w:p>
    <w:p w:rsidR="004C49C4" w:rsidRDefault="007773A5">
      <w:pPr>
        <w:spacing w:before="120" w:line="360" w:lineRule="auto"/>
        <w:ind w:left="1"/>
        <w:rPr>
          <w:rFonts w:ascii="宋体" w:hAnsi="宋体"/>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rsidR="004C49C4" w:rsidRDefault="007773A5">
      <w:pPr>
        <w:spacing w:before="120" w:line="360" w:lineRule="auto"/>
        <w:rPr>
          <w:rFonts w:ascii="宋体" w:hAnsi="宋体"/>
          <w:b/>
          <w:sz w:val="30"/>
          <w:szCs w:val="30"/>
        </w:rPr>
      </w:pPr>
      <w:r>
        <w:rPr>
          <w:rFonts w:ascii="宋体" w:hAnsi="宋体" w:hint="eastAsia"/>
          <w:b/>
          <w:sz w:val="30"/>
          <w:szCs w:val="30"/>
        </w:rPr>
        <w:t>第十条  适用法律</w:t>
      </w:r>
    </w:p>
    <w:p w:rsidR="004C49C4" w:rsidRDefault="007773A5">
      <w:pPr>
        <w:rPr>
          <w:rFonts w:ascii="宋体" w:hAnsi="宋体"/>
          <w:sz w:val="30"/>
          <w:szCs w:val="30"/>
        </w:rPr>
      </w:pPr>
      <w:r>
        <w:rPr>
          <w:rFonts w:ascii="宋体" w:hAnsi="宋体" w:hint="eastAsia"/>
          <w:sz w:val="30"/>
          <w:szCs w:val="30"/>
        </w:rPr>
        <w:t>本合同应按照中华人民共和国的法律进行解释。</w:t>
      </w:r>
    </w:p>
    <w:p w:rsidR="004C49C4" w:rsidRDefault="007773A5">
      <w:pPr>
        <w:rPr>
          <w:rFonts w:ascii="宋体" w:hAnsi="宋体"/>
          <w:b/>
          <w:sz w:val="30"/>
          <w:szCs w:val="30"/>
        </w:rPr>
      </w:pPr>
      <w:r>
        <w:rPr>
          <w:rFonts w:ascii="宋体" w:hAnsi="宋体" w:hint="eastAsia"/>
          <w:b/>
          <w:sz w:val="30"/>
          <w:szCs w:val="30"/>
        </w:rPr>
        <w:t>第十一条  合同生效和其它</w:t>
      </w:r>
    </w:p>
    <w:p w:rsidR="004C49C4" w:rsidRDefault="007773A5">
      <w:pPr>
        <w:spacing w:line="360" w:lineRule="auto"/>
        <w:ind w:leftChars="-29" w:left="-61"/>
        <w:rPr>
          <w:rFonts w:ascii="宋体" w:hAnsi="宋体" w:cs="宋体"/>
          <w:b/>
          <w:bCs/>
          <w:sz w:val="30"/>
          <w:szCs w:val="30"/>
        </w:rPr>
      </w:pPr>
      <w:r>
        <w:rPr>
          <w:rFonts w:ascii="宋体" w:hAnsi="宋体" w:cs="宋体" w:hint="eastAsia"/>
          <w:sz w:val="30"/>
          <w:szCs w:val="30"/>
        </w:rPr>
        <w:t>1、政府采购项目的采购合同内容的确定应以招标文件和投标文件为基础，不得违背其实质性内容。政府采购项目的采购合同自签订之日起七个工作日内，买方应当将合同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cs="宋体" w:hint="eastAsia"/>
          <w:sz w:val="30"/>
          <w:szCs w:val="30"/>
        </w:rPr>
        <w:t>副本报</w:t>
      </w:r>
      <w:proofErr w:type="gramEnd"/>
      <w:r>
        <w:rPr>
          <w:rFonts w:ascii="宋体" w:hAnsi="宋体" w:cs="宋体" w:hint="eastAsia"/>
          <w:sz w:val="30"/>
          <w:szCs w:val="30"/>
        </w:rPr>
        <w:t>同级政府采购监督管理部门和有关部门备案。</w:t>
      </w:r>
    </w:p>
    <w:p w:rsidR="004C49C4" w:rsidRDefault="007773A5">
      <w:pPr>
        <w:tabs>
          <w:tab w:val="left" w:pos="4678"/>
        </w:tabs>
        <w:spacing w:line="360" w:lineRule="auto"/>
        <w:ind w:left="1"/>
        <w:rPr>
          <w:rFonts w:ascii="宋体" w:hAnsi="宋体"/>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rsidR="004C49C4" w:rsidRDefault="007773A5">
      <w:pPr>
        <w:spacing w:line="360" w:lineRule="auto"/>
        <w:rPr>
          <w:rFonts w:ascii="宋体" w:hAnsi="宋体"/>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w:t>
      </w:r>
      <w:r>
        <w:rPr>
          <w:rFonts w:ascii="宋体" w:hAnsi="宋体" w:hint="eastAsia"/>
          <w:sz w:val="30"/>
          <w:szCs w:val="30"/>
        </w:rPr>
        <w:lastRenderedPageBreak/>
        <w:t>力。</w:t>
      </w:r>
    </w:p>
    <w:p w:rsidR="004C49C4" w:rsidRDefault="007773A5">
      <w:pPr>
        <w:spacing w:before="120"/>
        <w:rPr>
          <w:rFonts w:ascii="宋体" w:hAnsi="宋体"/>
          <w:sz w:val="30"/>
          <w:szCs w:val="30"/>
        </w:rPr>
      </w:pPr>
      <w:r>
        <w:rPr>
          <w:rFonts w:ascii="宋体" w:hAnsi="宋体" w:hint="eastAsia"/>
          <w:sz w:val="30"/>
          <w:szCs w:val="30"/>
        </w:rPr>
        <w:t>4、本合同经双方全权代表签署、加盖单位印章并由卖方递交履约保证金后生效。</w:t>
      </w:r>
    </w:p>
    <w:p w:rsidR="004C49C4" w:rsidRDefault="004C49C4">
      <w:pPr>
        <w:spacing w:line="360" w:lineRule="auto"/>
        <w:ind w:leftChars="229" w:left="1081" w:hangingChars="200" w:hanging="600"/>
        <w:rPr>
          <w:rFonts w:ascii="宋体" w:hAnsi="宋体"/>
          <w:sz w:val="30"/>
          <w:szCs w:val="30"/>
        </w:rPr>
      </w:pPr>
    </w:p>
    <w:p w:rsidR="004C49C4" w:rsidRDefault="007773A5">
      <w:pPr>
        <w:spacing w:line="360" w:lineRule="auto"/>
        <w:rPr>
          <w:rFonts w:ascii="宋体" w:hAnsi="宋体"/>
          <w:sz w:val="30"/>
          <w:szCs w:val="30"/>
        </w:rPr>
      </w:pPr>
      <w:r>
        <w:rPr>
          <w:rFonts w:ascii="宋体" w:hAnsi="宋体" w:hint="eastAsia"/>
          <w:sz w:val="30"/>
          <w:szCs w:val="30"/>
        </w:rPr>
        <w:t>附件：1、产品配置清单一览表</w:t>
      </w:r>
    </w:p>
    <w:p w:rsidR="004C49C4" w:rsidRDefault="007773A5">
      <w:pPr>
        <w:spacing w:line="360" w:lineRule="auto"/>
        <w:ind w:leftChars="229" w:left="1081" w:hangingChars="200" w:hanging="600"/>
        <w:rPr>
          <w:rFonts w:ascii="宋体" w:hAnsi="宋体"/>
          <w:sz w:val="30"/>
          <w:szCs w:val="30"/>
        </w:rPr>
      </w:pPr>
      <w:r>
        <w:rPr>
          <w:rFonts w:ascii="宋体" w:hAnsi="宋体" w:hint="eastAsia"/>
          <w:sz w:val="30"/>
          <w:szCs w:val="30"/>
        </w:rPr>
        <w:t xml:space="preserve">   2、售后服务承诺书</w:t>
      </w:r>
    </w:p>
    <w:p w:rsidR="004C49C4" w:rsidRDefault="007773A5">
      <w:pPr>
        <w:spacing w:line="360" w:lineRule="auto"/>
        <w:rPr>
          <w:rFonts w:ascii="宋体" w:hAnsi="宋体"/>
          <w:sz w:val="30"/>
          <w:szCs w:val="30"/>
        </w:rPr>
      </w:pPr>
      <w:r>
        <w:rPr>
          <w:rFonts w:ascii="宋体" w:hAnsi="宋体" w:hint="eastAsia"/>
          <w:sz w:val="30"/>
          <w:szCs w:val="30"/>
        </w:rPr>
        <w:t xml:space="preserve"> 备注：</w:t>
      </w:r>
    </w:p>
    <w:p w:rsidR="004C49C4" w:rsidRDefault="007773A5">
      <w:pPr>
        <w:spacing w:line="360" w:lineRule="auto"/>
        <w:rPr>
          <w:rFonts w:ascii="宋体" w:hAnsi="宋体"/>
          <w:sz w:val="30"/>
          <w:szCs w:val="30"/>
        </w:rPr>
      </w:pPr>
      <w:r>
        <w:rPr>
          <w:rFonts w:ascii="宋体" w:hAnsi="宋体" w:hint="eastAsia"/>
          <w:sz w:val="30"/>
          <w:szCs w:val="30"/>
        </w:rPr>
        <w:t xml:space="preserve">卖方企业规模：□大型企业/□中型企业/□小型企业/□微型企业（请卖方根据公司实际情况在□内打√） </w:t>
      </w:r>
    </w:p>
    <w:p w:rsidR="004C49C4" w:rsidRDefault="007773A5">
      <w:pPr>
        <w:spacing w:before="120"/>
        <w:ind w:leftChars="284" w:left="5717" w:hangingChars="1900" w:hanging="5121"/>
        <w:rPr>
          <w:rFonts w:ascii="宋体" w:hAnsi="宋体"/>
          <w:w w:val="90"/>
          <w:sz w:val="30"/>
          <w:szCs w:val="30"/>
        </w:rPr>
      </w:pPr>
      <w:r>
        <w:rPr>
          <w:rFonts w:ascii="宋体" w:hAnsi="宋体" w:hint="eastAsia"/>
          <w:w w:val="90"/>
          <w:sz w:val="30"/>
          <w:szCs w:val="30"/>
        </w:rPr>
        <w:t>买 方：</w:t>
      </w:r>
      <w:r w:rsidR="002B1E86">
        <w:rPr>
          <w:rFonts w:ascii="宋体" w:hAnsi="宋体" w:hint="eastAsia"/>
          <w:w w:val="90"/>
          <w:sz w:val="30"/>
          <w:szCs w:val="30"/>
          <w:u w:val="single"/>
        </w:rPr>
        <w:t xml:space="preserve"> </w:t>
      </w:r>
      <w:r w:rsidR="002B1E86">
        <w:rPr>
          <w:rFonts w:ascii="宋体" w:hAnsi="宋体"/>
          <w:w w:val="90"/>
          <w:sz w:val="30"/>
          <w:szCs w:val="30"/>
          <w:u w:val="single"/>
        </w:rPr>
        <w:t xml:space="preserve">             </w:t>
      </w:r>
      <w:r w:rsidR="002B1E86">
        <w:rPr>
          <w:rFonts w:ascii="宋体" w:hAnsi="宋体"/>
          <w:w w:val="90"/>
          <w:sz w:val="30"/>
          <w:szCs w:val="30"/>
        </w:rPr>
        <w:t xml:space="preserve"> </w:t>
      </w:r>
    </w:p>
    <w:p w:rsidR="004C49C4" w:rsidRDefault="007773A5">
      <w:pPr>
        <w:spacing w:before="120"/>
        <w:rPr>
          <w:rFonts w:ascii="宋体" w:hAnsi="宋体"/>
          <w:w w:val="90"/>
          <w:sz w:val="30"/>
          <w:szCs w:val="30"/>
        </w:rPr>
      </w:pPr>
      <w:r>
        <w:rPr>
          <w:rFonts w:ascii="宋体" w:hAnsi="宋体" w:hint="eastAsia"/>
          <w:w w:val="90"/>
          <w:sz w:val="30"/>
          <w:szCs w:val="30"/>
        </w:rPr>
        <w:t xml:space="preserve">    名 称：(印章)                   名 称：(印章)</w:t>
      </w:r>
    </w:p>
    <w:p w:rsidR="004C49C4" w:rsidRDefault="007773A5">
      <w:pPr>
        <w:spacing w:before="120"/>
        <w:rPr>
          <w:rFonts w:ascii="宋体" w:hAnsi="宋体"/>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rsidR="004C49C4" w:rsidRDefault="007773A5">
      <w:pPr>
        <w:spacing w:before="120"/>
        <w:ind w:firstLineChars="300" w:firstLine="809"/>
        <w:rPr>
          <w:rFonts w:ascii="宋体" w:hAnsi="宋体"/>
          <w:w w:val="90"/>
          <w:sz w:val="30"/>
          <w:szCs w:val="30"/>
        </w:rPr>
      </w:pPr>
      <w:r>
        <w:rPr>
          <w:rFonts w:ascii="宋体" w:hAnsi="宋体" w:hint="eastAsia"/>
          <w:w w:val="90"/>
          <w:sz w:val="30"/>
          <w:szCs w:val="30"/>
        </w:rPr>
        <w:t xml:space="preserve">        年  月  日                      年  月  日</w:t>
      </w:r>
    </w:p>
    <w:p w:rsidR="004C49C4" w:rsidRDefault="007773A5">
      <w:pPr>
        <w:spacing w:before="120" w:line="240" w:lineRule="atLeast"/>
        <w:rPr>
          <w:rFonts w:ascii="宋体" w:hAnsi="宋体"/>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rsidR="004C49C4" w:rsidRDefault="007773A5">
      <w:pPr>
        <w:spacing w:before="120" w:line="240" w:lineRule="atLeast"/>
        <w:ind w:leftChars="284" w:left="4244" w:hangingChars="1450" w:hanging="3648"/>
        <w:rPr>
          <w:rFonts w:ascii="宋体" w:hAnsi="宋体"/>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rsidR="004C49C4" w:rsidRDefault="007773A5">
      <w:pPr>
        <w:spacing w:line="360" w:lineRule="auto"/>
        <w:ind w:firstLineChars="900" w:firstLine="2264"/>
        <w:rPr>
          <w:rFonts w:ascii="宋体" w:hAnsi="宋体"/>
          <w:w w:val="90"/>
          <w:sz w:val="28"/>
          <w:szCs w:val="28"/>
        </w:rPr>
      </w:pPr>
      <w:r>
        <w:rPr>
          <w:rFonts w:ascii="宋体" w:hAnsi="宋体" w:hint="eastAsia"/>
          <w:w w:val="90"/>
          <w:sz w:val="28"/>
          <w:szCs w:val="28"/>
        </w:rPr>
        <w:t xml:space="preserve">                     联 系 电 话：</w:t>
      </w:r>
    </w:p>
    <w:p w:rsidR="004C49C4" w:rsidRDefault="007773A5">
      <w:pPr>
        <w:spacing w:line="360" w:lineRule="auto"/>
        <w:ind w:firstLineChars="900" w:firstLine="2264"/>
        <w:rPr>
          <w:rFonts w:ascii="宋体" w:hAnsi="宋体"/>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rsidR="004C49C4" w:rsidRDefault="007773A5">
      <w:pPr>
        <w:spacing w:line="360" w:lineRule="auto"/>
        <w:rPr>
          <w:rFonts w:ascii="宋体" w:hAnsi="宋体"/>
          <w:sz w:val="30"/>
          <w:szCs w:val="30"/>
        </w:rPr>
      </w:pPr>
      <w:r>
        <w:rPr>
          <w:rFonts w:ascii="宋体" w:hAnsi="宋体"/>
          <w:sz w:val="30"/>
          <w:szCs w:val="30"/>
        </w:rPr>
        <w:br w:type="page"/>
      </w:r>
      <w:r>
        <w:rPr>
          <w:rFonts w:ascii="宋体" w:hAnsi="宋体" w:hint="eastAsia"/>
          <w:b/>
          <w:spacing w:val="-12"/>
          <w:sz w:val="24"/>
        </w:rPr>
        <w:lastRenderedPageBreak/>
        <w:t>设备售后服务要求：</w:t>
      </w:r>
    </w:p>
    <w:p w:rsidR="004C49C4" w:rsidRDefault="007773A5">
      <w:pPr>
        <w:spacing w:line="360" w:lineRule="auto"/>
        <w:rPr>
          <w:rFonts w:ascii="宋体" w:hAnsi="宋体"/>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proofErr w:type="gramStart"/>
      <w:r>
        <w:rPr>
          <w:rFonts w:ascii="宋体" w:hAnsi="宋体" w:hint="eastAsia"/>
          <w:spacing w:val="-12"/>
          <w:sz w:val="24"/>
        </w:rPr>
        <w:t>个</w:t>
      </w:r>
      <w:proofErr w:type="gramEnd"/>
      <w:r>
        <w:rPr>
          <w:rFonts w:ascii="宋体" w:hAnsi="宋体" w:hint="eastAsia"/>
          <w:spacing w:val="-12"/>
          <w:sz w:val="24"/>
        </w:rPr>
        <w:t>月(如果具体参数、用户实际需求中或国家另有规定的，按具体参数中要求、用户实际需求或国家规定执行)。</w:t>
      </w:r>
    </w:p>
    <w:p w:rsidR="004C49C4" w:rsidRDefault="007773A5">
      <w:pPr>
        <w:spacing w:line="360" w:lineRule="auto"/>
        <w:rPr>
          <w:rFonts w:ascii="宋体" w:hAnsi="宋体"/>
          <w:spacing w:val="-12"/>
          <w:sz w:val="24"/>
        </w:rPr>
      </w:pPr>
      <w:r>
        <w:rPr>
          <w:rFonts w:ascii="宋体" w:hAnsi="宋体" w:hint="eastAsia"/>
          <w:spacing w:val="-12"/>
          <w:sz w:val="24"/>
        </w:rPr>
        <w:t>2、卖方须保证所提供产品在质量保证期之内，并须对由于产品质量而发生的任何问题负责。</w:t>
      </w:r>
    </w:p>
    <w:p w:rsidR="004C49C4" w:rsidRDefault="007773A5">
      <w:pPr>
        <w:spacing w:line="360" w:lineRule="auto"/>
        <w:rPr>
          <w:rFonts w:ascii="宋体" w:hAnsi="宋体"/>
          <w:spacing w:val="-12"/>
          <w:sz w:val="24"/>
        </w:rPr>
      </w:pPr>
      <w:r>
        <w:rPr>
          <w:rFonts w:ascii="宋体" w:hAnsi="宋体" w:hint="eastAsia"/>
          <w:spacing w:val="-12"/>
          <w:sz w:val="24"/>
        </w:rPr>
        <w:t>3、凡是属于计量检定的设备，由厂家提供计量检定合格证书。</w:t>
      </w:r>
    </w:p>
    <w:p w:rsidR="004C49C4" w:rsidRDefault="007773A5">
      <w:pPr>
        <w:spacing w:line="360" w:lineRule="auto"/>
        <w:rPr>
          <w:rFonts w:ascii="宋体" w:hAnsi="宋体"/>
          <w:spacing w:val="-12"/>
          <w:sz w:val="24"/>
        </w:rPr>
      </w:pPr>
      <w:r>
        <w:rPr>
          <w:rFonts w:ascii="宋体" w:hAnsi="宋体" w:hint="eastAsia"/>
          <w:spacing w:val="-12"/>
          <w:sz w:val="24"/>
        </w:rPr>
        <w:t>4、对操作人员进行使用、保养培训，对维修人员进行技术培训，保证仪器可以正常使用。</w:t>
      </w:r>
    </w:p>
    <w:p w:rsidR="004C49C4" w:rsidRDefault="007773A5">
      <w:pPr>
        <w:spacing w:line="360" w:lineRule="auto"/>
        <w:rPr>
          <w:rFonts w:ascii="宋体" w:hAnsi="宋体"/>
          <w:spacing w:val="-12"/>
          <w:sz w:val="24"/>
        </w:rPr>
      </w:pPr>
      <w:r>
        <w:rPr>
          <w:rFonts w:ascii="宋体" w:hAnsi="宋体" w:hint="eastAsia"/>
          <w:spacing w:val="-12"/>
          <w:sz w:val="24"/>
        </w:rPr>
        <w:t>5、</w:t>
      </w:r>
      <w:proofErr w:type="gramStart"/>
      <w:r>
        <w:rPr>
          <w:rFonts w:ascii="宋体" w:hAnsi="宋体" w:hint="eastAsia"/>
          <w:spacing w:val="-12"/>
          <w:sz w:val="24"/>
        </w:rPr>
        <w:t>出保后</w:t>
      </w:r>
      <w:proofErr w:type="gramEnd"/>
      <w:r>
        <w:rPr>
          <w:rFonts w:ascii="宋体" w:hAnsi="宋体" w:hint="eastAsia"/>
          <w:spacing w:val="-12"/>
          <w:sz w:val="24"/>
        </w:rPr>
        <w:t>以零件成本价收费。</w:t>
      </w:r>
    </w:p>
    <w:p w:rsidR="004C49C4" w:rsidRDefault="007773A5">
      <w:pPr>
        <w:spacing w:line="360" w:lineRule="auto"/>
        <w:rPr>
          <w:rFonts w:ascii="宋体" w:hAnsi="宋体"/>
          <w:spacing w:val="-12"/>
          <w:sz w:val="24"/>
        </w:rPr>
      </w:pPr>
      <w:r>
        <w:rPr>
          <w:rFonts w:ascii="宋体" w:hAnsi="宋体" w:hint="eastAsia"/>
          <w:spacing w:val="-12"/>
          <w:sz w:val="24"/>
        </w:rPr>
        <w:t>6、本地有维修点和专职维修工程师。</w:t>
      </w:r>
    </w:p>
    <w:p w:rsidR="004C49C4" w:rsidRDefault="007773A5">
      <w:pPr>
        <w:spacing w:line="360" w:lineRule="auto"/>
        <w:rPr>
          <w:rFonts w:ascii="宋体" w:hAnsi="宋体"/>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rsidR="004C49C4" w:rsidRDefault="007773A5">
      <w:pPr>
        <w:spacing w:line="360" w:lineRule="auto"/>
        <w:rPr>
          <w:rFonts w:ascii="宋体" w:hAnsi="宋体"/>
          <w:spacing w:val="-12"/>
          <w:sz w:val="24"/>
        </w:rPr>
      </w:pPr>
      <w:r>
        <w:rPr>
          <w:rFonts w:ascii="宋体" w:hAnsi="宋体" w:hint="eastAsia"/>
          <w:spacing w:val="-12"/>
          <w:sz w:val="24"/>
        </w:rPr>
        <w:t>8、卖方应为买方提供免费仪器的校准、巡检、维护保养。校准周期：每半年提供一次精密度校验，并出具校准报告。</w:t>
      </w:r>
    </w:p>
    <w:p w:rsidR="004C49C4" w:rsidRDefault="007773A5">
      <w:pPr>
        <w:spacing w:line="360" w:lineRule="auto"/>
        <w:rPr>
          <w:rFonts w:ascii="宋体" w:hAnsi="宋体"/>
          <w:spacing w:val="-12"/>
          <w:sz w:val="24"/>
        </w:rPr>
      </w:pPr>
      <w:r>
        <w:rPr>
          <w:rFonts w:ascii="宋体" w:hAnsi="宋体" w:hint="eastAsia"/>
          <w:spacing w:val="-12"/>
          <w:sz w:val="24"/>
        </w:rPr>
        <w:t>9、本地有常有配件库，国内有固定配件库。</w:t>
      </w:r>
    </w:p>
    <w:p w:rsidR="004C49C4" w:rsidRDefault="007773A5">
      <w:pPr>
        <w:spacing w:line="360" w:lineRule="auto"/>
        <w:rPr>
          <w:rFonts w:ascii="宋体" w:hAnsi="宋体"/>
          <w:spacing w:val="-12"/>
          <w:sz w:val="24"/>
        </w:rPr>
      </w:pPr>
      <w:r>
        <w:rPr>
          <w:rFonts w:ascii="宋体" w:hAnsi="宋体" w:hint="eastAsia"/>
          <w:spacing w:val="-12"/>
          <w:sz w:val="24"/>
        </w:rPr>
        <w:t>10、保证设备年运行开机率≥95%（按一年365天计算），否则保修期向后双倍顺延。</w:t>
      </w:r>
    </w:p>
    <w:p w:rsidR="004C49C4" w:rsidRDefault="007773A5">
      <w:pPr>
        <w:spacing w:line="360" w:lineRule="auto"/>
        <w:rPr>
          <w:rFonts w:ascii="宋体" w:hAnsi="宋体"/>
          <w:spacing w:val="-12"/>
          <w:sz w:val="24"/>
        </w:rPr>
      </w:pPr>
      <w:r>
        <w:rPr>
          <w:rFonts w:ascii="宋体" w:hAnsi="宋体" w:hint="eastAsia"/>
          <w:spacing w:val="-12"/>
          <w:sz w:val="24"/>
        </w:rPr>
        <w:t>11、备件送达时间：国内＜3天，国外＜10天，设备停产后备件供应＞10年。</w:t>
      </w:r>
    </w:p>
    <w:p w:rsidR="004C49C4" w:rsidRDefault="007773A5">
      <w:pPr>
        <w:spacing w:line="360" w:lineRule="auto"/>
        <w:rPr>
          <w:rFonts w:ascii="宋体" w:hAnsi="宋体"/>
          <w:spacing w:val="-12"/>
          <w:sz w:val="24"/>
        </w:rPr>
      </w:pPr>
      <w:r>
        <w:rPr>
          <w:rFonts w:ascii="宋体" w:hAnsi="宋体" w:hint="eastAsia"/>
          <w:spacing w:val="-12"/>
          <w:sz w:val="24"/>
        </w:rPr>
        <w:t>12、定期回访1次/半年。</w:t>
      </w:r>
    </w:p>
    <w:p w:rsidR="004C49C4" w:rsidRDefault="007773A5">
      <w:pPr>
        <w:pStyle w:val="p15"/>
        <w:spacing w:line="360" w:lineRule="auto"/>
        <w:rPr>
          <w:rFonts w:ascii="宋体" w:hAnsi="宋体"/>
          <w:sz w:val="28"/>
          <w:szCs w:val="28"/>
          <w:u w:val="single"/>
        </w:rPr>
      </w:pPr>
      <w:r>
        <w:rPr>
          <w:rFonts w:ascii="宋体" w:hAnsi="宋体" w:hint="eastAsia"/>
          <w:spacing w:val="-12"/>
          <w:kern w:val="2"/>
          <w:sz w:val="24"/>
          <w:szCs w:val="24"/>
        </w:rPr>
        <w:t>13、提供设备操作及维修手册。</w:t>
      </w:r>
    </w:p>
    <w:p w:rsidR="004C49C4" w:rsidRDefault="004C49C4">
      <w:pPr>
        <w:tabs>
          <w:tab w:val="left" w:pos="900"/>
          <w:tab w:val="left" w:pos="1080"/>
        </w:tabs>
        <w:snapToGrid w:val="0"/>
        <w:spacing w:line="360" w:lineRule="auto"/>
        <w:rPr>
          <w:b/>
          <w:sz w:val="36"/>
          <w:szCs w:val="36"/>
        </w:rPr>
      </w:pPr>
    </w:p>
    <w:bookmarkEnd w:id="841"/>
    <w:p w:rsidR="004C49C4" w:rsidRDefault="007773A5">
      <w:pPr>
        <w:spacing w:line="360" w:lineRule="auto"/>
        <w:jc w:val="center"/>
        <w:outlineLvl w:val="0"/>
        <w:rPr>
          <w:b/>
          <w:sz w:val="36"/>
          <w:szCs w:val="36"/>
        </w:rPr>
      </w:pPr>
      <w:r>
        <w:rPr>
          <w:b/>
          <w:sz w:val="36"/>
          <w:szCs w:val="36"/>
        </w:rPr>
        <w:br w:type="page"/>
      </w:r>
      <w:bookmarkStart w:id="842" w:name="_Toc99301426"/>
      <w:r>
        <w:rPr>
          <w:b/>
          <w:sz w:val="36"/>
          <w:szCs w:val="36"/>
        </w:rPr>
        <w:lastRenderedPageBreak/>
        <w:t>第七章</w:t>
      </w:r>
      <w:r>
        <w:rPr>
          <w:b/>
          <w:sz w:val="36"/>
          <w:szCs w:val="36"/>
        </w:rPr>
        <w:t xml:space="preserve">   </w:t>
      </w:r>
      <w:r>
        <w:rPr>
          <w:b/>
          <w:sz w:val="36"/>
          <w:szCs w:val="36"/>
        </w:rPr>
        <w:t>投标文件格式</w:t>
      </w:r>
      <w:bookmarkEnd w:id="842"/>
    </w:p>
    <w:p w:rsidR="004C49C4" w:rsidRDefault="004C49C4">
      <w:pPr>
        <w:tabs>
          <w:tab w:val="left" w:pos="900"/>
          <w:tab w:val="left" w:pos="1980"/>
        </w:tabs>
        <w:snapToGrid w:val="0"/>
        <w:spacing w:line="360" w:lineRule="auto"/>
        <w:ind w:left="142"/>
        <w:rPr>
          <w:b/>
          <w:sz w:val="24"/>
        </w:rPr>
      </w:pPr>
    </w:p>
    <w:p w:rsidR="004C49C4" w:rsidRDefault="004C49C4">
      <w:pPr>
        <w:tabs>
          <w:tab w:val="left" w:pos="900"/>
          <w:tab w:val="left" w:pos="1980"/>
        </w:tabs>
        <w:snapToGrid w:val="0"/>
        <w:spacing w:line="360" w:lineRule="auto"/>
        <w:ind w:left="142"/>
        <w:rPr>
          <w:b/>
          <w:sz w:val="24"/>
        </w:rPr>
      </w:pPr>
    </w:p>
    <w:p w:rsidR="004C49C4" w:rsidRDefault="007773A5">
      <w:pPr>
        <w:tabs>
          <w:tab w:val="left" w:pos="900"/>
          <w:tab w:val="left" w:pos="1980"/>
        </w:tabs>
        <w:snapToGrid w:val="0"/>
        <w:spacing w:line="360" w:lineRule="auto"/>
        <w:ind w:left="142"/>
        <w:rPr>
          <w:sz w:val="24"/>
        </w:rPr>
      </w:pPr>
      <w:r>
        <w:rPr>
          <w:b/>
          <w:sz w:val="24"/>
        </w:rPr>
        <w:t>投标人编制文件须知</w:t>
      </w:r>
    </w:p>
    <w:p w:rsidR="004C49C4" w:rsidRDefault="007773A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4C49C4" w:rsidRDefault="007773A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C49C4" w:rsidRDefault="007773A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C49C4" w:rsidRDefault="007773A5">
      <w:pPr>
        <w:widowControl/>
        <w:jc w:val="left"/>
        <w:rPr>
          <w:sz w:val="24"/>
        </w:rPr>
      </w:pPr>
      <w:r>
        <w:rPr>
          <w:sz w:val="24"/>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rsidR="004C49C4" w:rsidRDefault="007773A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C49C4" w:rsidRDefault="004C49C4">
      <w:pPr>
        <w:rPr>
          <w:b/>
          <w:spacing w:val="20"/>
          <w:szCs w:val="21"/>
        </w:rPr>
      </w:pPr>
    </w:p>
    <w:p w:rsidR="004C49C4" w:rsidRDefault="007773A5">
      <w:pPr>
        <w:rPr>
          <w:b/>
          <w:sz w:val="24"/>
        </w:rPr>
      </w:pPr>
      <w:r>
        <w:rPr>
          <w:b/>
          <w:spacing w:val="20"/>
          <w:sz w:val="24"/>
        </w:rPr>
        <w:t>投标文件（资格证明文件）</w:t>
      </w:r>
      <w:r>
        <w:rPr>
          <w:b/>
          <w:sz w:val="24"/>
        </w:rPr>
        <w:t>封面（非实质性格式）</w:t>
      </w:r>
    </w:p>
    <w:p w:rsidR="004C49C4" w:rsidRDefault="004C49C4">
      <w:pPr>
        <w:jc w:val="center"/>
        <w:rPr>
          <w:szCs w:val="21"/>
        </w:rPr>
      </w:pPr>
    </w:p>
    <w:p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C49C4" w:rsidRDefault="007773A5">
      <w:pPr>
        <w:jc w:val="center"/>
        <w:rPr>
          <w:b/>
          <w:spacing w:val="60"/>
          <w:sz w:val="52"/>
          <w:szCs w:val="52"/>
        </w:rPr>
      </w:pPr>
      <w:r>
        <w:rPr>
          <w:b/>
          <w:spacing w:val="60"/>
          <w:sz w:val="52"/>
          <w:szCs w:val="52"/>
        </w:rPr>
        <w:t>（资格证明文件）</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7773A5">
      <w:pPr>
        <w:spacing w:line="360" w:lineRule="auto"/>
        <w:ind w:firstLineChars="400" w:firstLine="1445"/>
        <w:jc w:val="left"/>
        <w:rPr>
          <w:b/>
          <w:spacing w:val="20"/>
          <w:sz w:val="32"/>
          <w:szCs w:val="32"/>
        </w:rPr>
      </w:pPr>
      <w:r>
        <w:rPr>
          <w:b/>
          <w:spacing w:val="20"/>
          <w:sz w:val="32"/>
          <w:szCs w:val="32"/>
        </w:rPr>
        <w:t>投标人名称：</w:t>
      </w:r>
    </w:p>
    <w:p w:rsidR="004C49C4" w:rsidRDefault="004C49C4">
      <w:pPr>
        <w:jc w:val="center"/>
        <w:rPr>
          <w:b/>
          <w:sz w:val="32"/>
          <w:szCs w:val="32"/>
        </w:rPr>
      </w:pPr>
    </w:p>
    <w:p w:rsidR="004C49C4" w:rsidRDefault="007773A5">
      <w:pPr>
        <w:rPr>
          <w:b/>
        </w:rPr>
      </w:pPr>
      <w:r>
        <w:rPr>
          <w:b/>
          <w:spacing w:val="20"/>
          <w:sz w:val="32"/>
          <w:szCs w:val="32"/>
        </w:rPr>
        <w:br w:type="page"/>
      </w:r>
    </w:p>
    <w:p w:rsidR="004C49C4" w:rsidRDefault="007773A5">
      <w:pPr>
        <w:numPr>
          <w:ilvl w:val="0"/>
          <w:numId w:val="15"/>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4C49C4" w:rsidRDefault="007773A5">
      <w:pPr>
        <w:spacing w:line="360" w:lineRule="auto"/>
        <w:outlineLvl w:val="2"/>
        <w:rPr>
          <w:sz w:val="24"/>
          <w:szCs w:val="20"/>
        </w:rPr>
      </w:pPr>
      <w:r>
        <w:rPr>
          <w:sz w:val="24"/>
          <w:szCs w:val="20"/>
        </w:rPr>
        <w:t xml:space="preserve">1-1 </w:t>
      </w:r>
      <w:r>
        <w:rPr>
          <w:sz w:val="24"/>
          <w:szCs w:val="20"/>
        </w:rPr>
        <w:t>营业执照等证明文件</w:t>
      </w:r>
    </w:p>
    <w:p w:rsidR="004C49C4" w:rsidRDefault="004C49C4">
      <w:pPr>
        <w:tabs>
          <w:tab w:val="left" w:pos="1080"/>
        </w:tabs>
        <w:snapToGrid w:val="0"/>
        <w:rPr>
          <w:sz w:val="24"/>
        </w:rPr>
      </w:pPr>
    </w:p>
    <w:p w:rsidR="004C49C4" w:rsidRDefault="007773A5">
      <w:pPr>
        <w:widowControl/>
        <w:jc w:val="left"/>
        <w:rPr>
          <w:sz w:val="24"/>
          <w:szCs w:val="20"/>
        </w:rPr>
      </w:pPr>
      <w:r>
        <w:rPr>
          <w:sz w:val="24"/>
        </w:rPr>
        <w:br w:type="page"/>
      </w:r>
    </w:p>
    <w:p w:rsidR="004C49C4" w:rsidRDefault="007773A5">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4C49C4" w:rsidRDefault="007773A5">
      <w:pPr>
        <w:jc w:val="center"/>
        <w:rPr>
          <w:b/>
          <w:sz w:val="36"/>
          <w:szCs w:val="36"/>
        </w:rPr>
      </w:pPr>
      <w:r>
        <w:rPr>
          <w:b/>
          <w:sz w:val="36"/>
          <w:szCs w:val="36"/>
        </w:rPr>
        <w:t>投标人资格声明书</w:t>
      </w:r>
    </w:p>
    <w:p w:rsidR="004C49C4" w:rsidRDefault="004C49C4">
      <w:pPr>
        <w:tabs>
          <w:tab w:val="left" w:pos="5580"/>
        </w:tabs>
        <w:spacing w:line="360" w:lineRule="auto"/>
        <w:rPr>
          <w:sz w:val="24"/>
        </w:rPr>
      </w:pP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7773A5">
      <w:pPr>
        <w:spacing w:line="360" w:lineRule="auto"/>
        <w:ind w:firstLineChars="200" w:firstLine="480"/>
        <w:rPr>
          <w:sz w:val="24"/>
        </w:rPr>
      </w:pPr>
      <w:r>
        <w:rPr>
          <w:sz w:val="24"/>
        </w:rPr>
        <w:t>在参与本次项目投标中，我单位承诺：</w:t>
      </w:r>
    </w:p>
    <w:p w:rsidR="004C49C4" w:rsidRDefault="007773A5">
      <w:pPr>
        <w:numPr>
          <w:ilvl w:val="0"/>
          <w:numId w:val="16"/>
        </w:numPr>
        <w:spacing w:line="360" w:lineRule="auto"/>
        <w:ind w:left="1134"/>
        <w:rPr>
          <w:sz w:val="24"/>
          <w:szCs w:val="22"/>
        </w:rPr>
      </w:pPr>
      <w:r>
        <w:rPr>
          <w:sz w:val="24"/>
          <w:szCs w:val="22"/>
        </w:rPr>
        <w:t>具有良好的商业信誉和健全的财务会计制度；</w:t>
      </w:r>
    </w:p>
    <w:p w:rsidR="004C49C4" w:rsidRDefault="007773A5">
      <w:pPr>
        <w:numPr>
          <w:ilvl w:val="0"/>
          <w:numId w:val="16"/>
        </w:numPr>
        <w:spacing w:line="360" w:lineRule="auto"/>
        <w:ind w:left="1134"/>
        <w:rPr>
          <w:sz w:val="24"/>
          <w:szCs w:val="22"/>
        </w:rPr>
      </w:pPr>
      <w:r>
        <w:rPr>
          <w:sz w:val="24"/>
          <w:szCs w:val="22"/>
        </w:rPr>
        <w:t>具有履行合同所必需的设备和专业技术能力；</w:t>
      </w:r>
    </w:p>
    <w:p w:rsidR="004C49C4" w:rsidRDefault="007773A5">
      <w:pPr>
        <w:numPr>
          <w:ilvl w:val="0"/>
          <w:numId w:val="16"/>
        </w:numPr>
        <w:spacing w:line="360" w:lineRule="auto"/>
        <w:ind w:left="1134"/>
        <w:rPr>
          <w:sz w:val="24"/>
          <w:szCs w:val="22"/>
        </w:rPr>
      </w:pPr>
      <w:r>
        <w:rPr>
          <w:sz w:val="24"/>
          <w:szCs w:val="22"/>
        </w:rPr>
        <w:t>有依法缴纳税收和社会保障资金的良好记录；</w:t>
      </w:r>
    </w:p>
    <w:p w:rsidR="004C49C4" w:rsidRDefault="007773A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C49C4" w:rsidRDefault="007773A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C49C4" w:rsidRDefault="007773A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C49C4" w:rsidRDefault="007773A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49C4">
        <w:trPr>
          <w:trHeight w:val="430"/>
          <w:jc w:val="center"/>
        </w:trPr>
        <w:tc>
          <w:tcPr>
            <w:tcW w:w="950" w:type="dxa"/>
            <w:vAlign w:val="center"/>
          </w:tcPr>
          <w:p w:rsidR="004C49C4" w:rsidRDefault="007773A5">
            <w:pPr>
              <w:jc w:val="center"/>
              <w:rPr>
                <w:sz w:val="24"/>
              </w:rPr>
            </w:pPr>
            <w:r>
              <w:rPr>
                <w:sz w:val="24"/>
              </w:rPr>
              <w:t>序号</w:t>
            </w:r>
          </w:p>
        </w:tc>
        <w:tc>
          <w:tcPr>
            <w:tcW w:w="4574" w:type="dxa"/>
            <w:vAlign w:val="center"/>
          </w:tcPr>
          <w:p w:rsidR="004C49C4" w:rsidRDefault="007773A5">
            <w:pPr>
              <w:jc w:val="center"/>
              <w:rPr>
                <w:sz w:val="24"/>
              </w:rPr>
            </w:pPr>
            <w:r>
              <w:rPr>
                <w:sz w:val="24"/>
              </w:rPr>
              <w:t>单位名称</w:t>
            </w:r>
          </w:p>
        </w:tc>
        <w:tc>
          <w:tcPr>
            <w:tcW w:w="2976" w:type="dxa"/>
            <w:vAlign w:val="center"/>
          </w:tcPr>
          <w:p w:rsidR="004C49C4" w:rsidRDefault="007773A5">
            <w:pPr>
              <w:jc w:val="center"/>
              <w:rPr>
                <w:sz w:val="24"/>
              </w:rPr>
            </w:pPr>
            <w:r>
              <w:rPr>
                <w:sz w:val="24"/>
              </w:rPr>
              <w:t>相互关系</w:t>
            </w:r>
          </w:p>
        </w:tc>
      </w:tr>
      <w:tr w:rsidR="004C49C4">
        <w:trPr>
          <w:trHeight w:val="430"/>
          <w:jc w:val="center"/>
        </w:trPr>
        <w:tc>
          <w:tcPr>
            <w:tcW w:w="950" w:type="dxa"/>
            <w:vAlign w:val="center"/>
          </w:tcPr>
          <w:p w:rsidR="004C49C4" w:rsidRDefault="007773A5">
            <w:pPr>
              <w:jc w:val="center"/>
              <w:rPr>
                <w:sz w:val="24"/>
              </w:rPr>
            </w:pPr>
            <w:r>
              <w:rPr>
                <w:sz w:val="24"/>
              </w:rPr>
              <w:t>1</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r w:rsidR="004C49C4">
        <w:trPr>
          <w:trHeight w:val="430"/>
          <w:jc w:val="center"/>
        </w:trPr>
        <w:tc>
          <w:tcPr>
            <w:tcW w:w="950" w:type="dxa"/>
            <w:vAlign w:val="center"/>
          </w:tcPr>
          <w:p w:rsidR="004C49C4" w:rsidRDefault="007773A5">
            <w:pPr>
              <w:jc w:val="center"/>
              <w:rPr>
                <w:sz w:val="24"/>
              </w:rPr>
            </w:pPr>
            <w:r>
              <w:rPr>
                <w:sz w:val="24"/>
              </w:rPr>
              <w:t>2</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r w:rsidR="004C49C4">
        <w:trPr>
          <w:trHeight w:val="430"/>
          <w:jc w:val="center"/>
        </w:trPr>
        <w:tc>
          <w:tcPr>
            <w:tcW w:w="950" w:type="dxa"/>
            <w:vAlign w:val="center"/>
          </w:tcPr>
          <w:p w:rsidR="004C49C4" w:rsidRDefault="007773A5">
            <w:pPr>
              <w:jc w:val="center"/>
              <w:rPr>
                <w:sz w:val="24"/>
              </w:rPr>
            </w:pPr>
            <w:r>
              <w:rPr>
                <w:sz w:val="24"/>
              </w:rPr>
              <w:t>…</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bl>
    <w:p w:rsidR="004C49C4" w:rsidRDefault="004C49C4"/>
    <w:p w:rsidR="004C49C4" w:rsidRDefault="007773A5">
      <w:pPr>
        <w:ind w:firstLineChars="200" w:firstLine="480"/>
        <w:rPr>
          <w:sz w:val="24"/>
          <w:szCs w:val="22"/>
        </w:rPr>
      </w:pPr>
      <w:r>
        <w:rPr>
          <w:sz w:val="24"/>
        </w:rPr>
        <w:t>上述声明真实有效，否则我方负全部责任。</w:t>
      </w:r>
    </w:p>
    <w:p w:rsidR="004C49C4" w:rsidRDefault="004C49C4">
      <w:pPr>
        <w:spacing w:line="360" w:lineRule="auto"/>
        <w:rPr>
          <w:sz w:val="24"/>
        </w:rPr>
      </w:pPr>
    </w:p>
    <w:p w:rsidR="004C49C4" w:rsidRDefault="007773A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4C49C4" w:rsidRDefault="007773A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7773A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4C49C4" w:rsidRDefault="004C49C4">
      <w:pPr>
        <w:tabs>
          <w:tab w:val="left" w:pos="5580"/>
        </w:tabs>
        <w:spacing w:line="360" w:lineRule="auto"/>
        <w:rPr>
          <w:sz w:val="24"/>
        </w:rPr>
        <w:sectPr w:rsidR="004C49C4" w:rsidSect="00DE5E90">
          <w:pgSz w:w="11907" w:h="16840"/>
          <w:pgMar w:top="1418" w:right="1134" w:bottom="1418" w:left="1276" w:header="851" w:footer="851" w:gutter="0"/>
          <w:cols w:space="720"/>
          <w:docGrid w:linePitch="462"/>
        </w:sectPr>
      </w:pPr>
    </w:p>
    <w:p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落实政府采购政策需满足的资格要求</w:t>
      </w:r>
    </w:p>
    <w:p w:rsidR="004C49C4" w:rsidRDefault="007773A5">
      <w:pPr>
        <w:spacing w:line="360" w:lineRule="auto"/>
        <w:outlineLvl w:val="2"/>
        <w:rPr>
          <w:sz w:val="24"/>
          <w:szCs w:val="20"/>
        </w:rPr>
      </w:pPr>
      <w:r>
        <w:rPr>
          <w:sz w:val="24"/>
          <w:szCs w:val="20"/>
        </w:rPr>
        <w:t xml:space="preserve">2-1 </w:t>
      </w:r>
      <w:r>
        <w:rPr>
          <w:sz w:val="24"/>
          <w:szCs w:val="20"/>
        </w:rPr>
        <w:t>中小企业政策证明文件</w:t>
      </w:r>
    </w:p>
    <w:p w:rsidR="004C49C4" w:rsidRDefault="007773A5">
      <w:pPr>
        <w:tabs>
          <w:tab w:val="left" w:pos="5580"/>
        </w:tabs>
        <w:spacing w:line="360" w:lineRule="auto"/>
        <w:rPr>
          <w:sz w:val="24"/>
        </w:rPr>
      </w:pPr>
      <w:r>
        <w:rPr>
          <w:sz w:val="24"/>
        </w:rPr>
        <w:t>说明：</w:t>
      </w:r>
    </w:p>
    <w:p w:rsidR="004C49C4" w:rsidRDefault="007773A5">
      <w:pPr>
        <w:tabs>
          <w:tab w:val="left" w:pos="5580"/>
        </w:tabs>
        <w:spacing w:line="360" w:lineRule="auto"/>
        <w:rPr>
          <w:sz w:val="24"/>
        </w:rPr>
      </w:pPr>
      <w:r>
        <w:rPr>
          <w:sz w:val="24"/>
        </w:rPr>
        <w:t>（</w:t>
      </w:r>
      <w:r>
        <w:rPr>
          <w:sz w:val="24"/>
        </w:rPr>
        <w:t>1</w:t>
      </w:r>
      <w:r>
        <w:rPr>
          <w:sz w:val="24"/>
        </w:rPr>
        <w:t>）本项目（包）专门面向</w:t>
      </w:r>
      <w:r>
        <w:rPr>
          <w:rFonts w:hint="eastAsia"/>
          <w:sz w:val="24"/>
        </w:rPr>
        <w:t>小</w:t>
      </w:r>
      <w:proofErr w:type="gramStart"/>
      <w:r>
        <w:rPr>
          <w:rFonts w:hint="eastAsia"/>
          <w:sz w:val="24"/>
        </w:rPr>
        <w:t>微</w:t>
      </w:r>
      <w:r>
        <w:rPr>
          <w:sz w:val="24"/>
        </w:rPr>
        <w:t>企业</w:t>
      </w:r>
      <w:proofErr w:type="gramEnd"/>
      <w:r>
        <w:rPr>
          <w:sz w:val="24"/>
        </w:rPr>
        <w:t>采购，投标文件中须提供《中小企业声明函》或《残疾人福利性单位声明函》或由省级以上监狱管理局、戒毒管理局（含新疆生产建设兵团）出具的属于监狱企业的证明文件，在资格证明文件部分提供。</w:t>
      </w:r>
    </w:p>
    <w:p w:rsidR="004C49C4" w:rsidRDefault="007773A5">
      <w:pPr>
        <w:tabs>
          <w:tab w:val="left" w:pos="5580"/>
        </w:tabs>
        <w:spacing w:line="360" w:lineRule="auto"/>
        <w:rPr>
          <w:sz w:val="24"/>
        </w:rPr>
      </w:pPr>
      <w:r>
        <w:rPr>
          <w:sz w:val="24"/>
        </w:rPr>
        <w:t>（</w:t>
      </w:r>
      <w:r>
        <w:rPr>
          <w:sz w:val="24"/>
        </w:rPr>
        <w:t>2</w:t>
      </w:r>
      <w:r>
        <w:rPr>
          <w:sz w:val="24"/>
        </w:rPr>
        <w:t>）中小企业声明函填写注意事项</w:t>
      </w:r>
    </w:p>
    <w:p w:rsidR="004C49C4" w:rsidRDefault="007773A5">
      <w:pPr>
        <w:tabs>
          <w:tab w:val="left" w:pos="5580"/>
        </w:tabs>
        <w:spacing w:line="360" w:lineRule="auto"/>
        <w:rPr>
          <w:sz w:val="24"/>
        </w:rPr>
      </w:pPr>
      <w:r>
        <w:rPr>
          <w:sz w:val="24"/>
        </w:rPr>
        <w:t>1</w:t>
      </w:r>
      <w:r>
        <w:rPr>
          <w:sz w:val="24"/>
        </w:rPr>
        <w:t>）《中小企业声明函》由参加政府采购活动的投标人出具。</w:t>
      </w:r>
    </w:p>
    <w:p w:rsidR="004C49C4" w:rsidRDefault="007773A5">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rsidR="004C49C4" w:rsidRDefault="007773A5">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C49C4" w:rsidRDefault="004C49C4">
      <w:pPr>
        <w:tabs>
          <w:tab w:val="left" w:pos="5580"/>
        </w:tabs>
        <w:spacing w:line="360" w:lineRule="auto"/>
        <w:rPr>
          <w:sz w:val="24"/>
        </w:rPr>
      </w:pPr>
    </w:p>
    <w:p w:rsidR="004C49C4" w:rsidRDefault="007773A5">
      <w:pPr>
        <w:tabs>
          <w:tab w:val="left" w:pos="5580"/>
        </w:tabs>
        <w:spacing w:line="360" w:lineRule="auto"/>
        <w:rPr>
          <w:sz w:val="24"/>
        </w:rPr>
      </w:pPr>
      <w:r>
        <w:rPr>
          <w:sz w:val="24"/>
        </w:rPr>
        <w:br w:type="page"/>
      </w:r>
    </w:p>
    <w:p w:rsidR="004C49C4" w:rsidRDefault="007773A5">
      <w:pPr>
        <w:spacing w:before="117" w:line="220" w:lineRule="auto"/>
        <w:rPr>
          <w:sz w:val="24"/>
          <w:szCs w:val="20"/>
        </w:rPr>
      </w:pPr>
      <w:r>
        <w:rPr>
          <w:sz w:val="24"/>
          <w:szCs w:val="20"/>
        </w:rPr>
        <w:lastRenderedPageBreak/>
        <w:t xml:space="preserve">2-1-1  </w:t>
      </w:r>
      <w:r>
        <w:rPr>
          <w:sz w:val="24"/>
          <w:szCs w:val="20"/>
        </w:rPr>
        <w:t>中小企业声明函及残疾人福利性单位声明函格式</w:t>
      </w:r>
    </w:p>
    <w:p w:rsidR="004C49C4" w:rsidRDefault="004C49C4">
      <w:pPr>
        <w:spacing w:before="117" w:line="220" w:lineRule="auto"/>
        <w:ind w:left="1802" w:firstLineChars="100" w:firstLine="360"/>
        <w:rPr>
          <w:rFonts w:ascii="宋体" w:hAnsi="宋体" w:cs="宋体"/>
          <w:sz w:val="36"/>
          <w:szCs w:val="36"/>
        </w:rPr>
      </w:pPr>
    </w:p>
    <w:p w:rsidR="004C49C4" w:rsidRDefault="007773A5">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4C49C4" w:rsidRDefault="004C49C4">
      <w:pPr>
        <w:spacing w:line="413" w:lineRule="auto"/>
      </w:pPr>
    </w:p>
    <w:p w:rsidR="004C49C4" w:rsidRDefault="007773A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4C49C4" w:rsidRDefault="007773A5">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4C49C4" w:rsidRDefault="007773A5">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4C49C4" w:rsidRDefault="004C49C4">
      <w:pPr>
        <w:spacing w:line="244" w:lineRule="auto"/>
        <w:rPr>
          <w:rFonts w:ascii="宋体" w:hAnsi="宋体"/>
          <w:sz w:val="24"/>
        </w:rPr>
      </w:pPr>
    </w:p>
    <w:p w:rsidR="004C49C4" w:rsidRDefault="004C49C4">
      <w:pPr>
        <w:spacing w:line="245" w:lineRule="auto"/>
        <w:rPr>
          <w:rFonts w:ascii="宋体" w:hAnsi="宋体"/>
          <w:sz w:val="24"/>
        </w:rPr>
      </w:pPr>
    </w:p>
    <w:p w:rsidR="004C49C4" w:rsidRDefault="007773A5">
      <w:pPr>
        <w:spacing w:before="69" w:line="81" w:lineRule="exact"/>
        <w:ind w:left="640"/>
        <w:rPr>
          <w:rFonts w:ascii="宋体" w:hAnsi="宋体"/>
          <w:sz w:val="24"/>
        </w:rPr>
      </w:pPr>
      <w:r>
        <w:rPr>
          <w:rFonts w:ascii="宋体" w:hAnsi="宋体"/>
          <w:position w:val="1"/>
          <w:sz w:val="24"/>
        </w:rPr>
        <w:t>……</w:t>
      </w:r>
    </w:p>
    <w:p w:rsidR="004C49C4" w:rsidRDefault="007773A5">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4C49C4" w:rsidRDefault="007773A5">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4C49C4" w:rsidRDefault="004C49C4">
      <w:pPr>
        <w:spacing w:line="259" w:lineRule="auto"/>
        <w:rPr>
          <w:rFonts w:ascii="宋体" w:hAnsi="宋体"/>
          <w:sz w:val="24"/>
        </w:rPr>
      </w:pPr>
    </w:p>
    <w:p w:rsidR="004C49C4" w:rsidRDefault="004C49C4">
      <w:pPr>
        <w:spacing w:line="259" w:lineRule="auto"/>
        <w:rPr>
          <w:rFonts w:ascii="宋体" w:hAnsi="宋体"/>
          <w:sz w:val="24"/>
        </w:rPr>
      </w:pPr>
    </w:p>
    <w:p w:rsidR="004C49C4" w:rsidRDefault="007773A5">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4C49C4" w:rsidRDefault="007773A5">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4C49C4" w:rsidRDefault="004C49C4">
      <w:pPr>
        <w:spacing w:line="247" w:lineRule="auto"/>
      </w:pPr>
    </w:p>
    <w:p w:rsidR="004C49C4" w:rsidRDefault="004C49C4">
      <w:pPr>
        <w:spacing w:line="248" w:lineRule="auto"/>
      </w:pPr>
    </w:p>
    <w:p w:rsidR="004C49C4" w:rsidRDefault="007773A5">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4C49C4" w:rsidRDefault="004C49C4">
      <w:pPr>
        <w:adjustRightInd w:val="0"/>
        <w:snapToGrid w:val="0"/>
        <w:jc w:val="left"/>
        <w:rPr>
          <w:szCs w:val="21"/>
          <w:vertAlign w:val="superscript"/>
        </w:rPr>
      </w:pPr>
    </w:p>
    <w:p w:rsidR="004C49C4" w:rsidRDefault="004C49C4">
      <w:pPr>
        <w:spacing w:line="360" w:lineRule="auto"/>
        <w:ind w:right="360" w:firstLine="480"/>
        <w:jc w:val="right"/>
        <w:rPr>
          <w:sz w:val="24"/>
        </w:rPr>
      </w:pPr>
    </w:p>
    <w:p w:rsidR="004C49C4" w:rsidRDefault="004C49C4">
      <w:pPr>
        <w:spacing w:line="360" w:lineRule="auto"/>
        <w:ind w:right="360" w:firstLine="480"/>
        <w:jc w:val="right"/>
        <w:rPr>
          <w:sz w:val="24"/>
        </w:rPr>
      </w:pPr>
    </w:p>
    <w:p w:rsidR="004C49C4" w:rsidRDefault="007773A5">
      <w:pPr>
        <w:spacing w:line="360" w:lineRule="auto"/>
        <w:outlineLvl w:val="2"/>
        <w:rPr>
          <w:sz w:val="24"/>
          <w:szCs w:val="20"/>
        </w:rPr>
      </w:pPr>
      <w:r>
        <w:rPr>
          <w:sz w:val="24"/>
          <w:szCs w:val="20"/>
        </w:rPr>
        <w:br w:type="page"/>
      </w:r>
    </w:p>
    <w:p w:rsidR="004C49C4" w:rsidRDefault="007773A5">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4C49C4" w:rsidRDefault="007773A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4C49C4" w:rsidRDefault="007773A5">
      <w:pPr>
        <w:spacing w:line="588" w:lineRule="exact"/>
        <w:ind w:firstLine="482"/>
        <w:rPr>
          <w:b/>
          <w:spacing w:val="6"/>
          <w:sz w:val="24"/>
        </w:rPr>
      </w:pPr>
      <w:r>
        <w:rPr>
          <w:b/>
          <w:sz w:val="24"/>
        </w:rPr>
        <w:t>□</w:t>
      </w:r>
      <w:r>
        <w:rPr>
          <w:b/>
          <w:spacing w:val="6"/>
          <w:sz w:val="24"/>
        </w:rPr>
        <w:t>不属于符合条件的残疾人福利性单位。</w:t>
      </w:r>
    </w:p>
    <w:p w:rsidR="004C49C4" w:rsidRDefault="007773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C49C4" w:rsidRDefault="007773A5">
      <w:pPr>
        <w:spacing w:line="588" w:lineRule="exact"/>
        <w:ind w:firstLineChars="200" w:firstLine="506"/>
        <w:rPr>
          <w:spacing w:val="6"/>
          <w:sz w:val="24"/>
        </w:rPr>
      </w:pPr>
      <w:r>
        <w:rPr>
          <w:b/>
          <w:spacing w:val="6"/>
          <w:sz w:val="24"/>
        </w:rPr>
        <w:t>本单位对上述声明的真实性负责。如有虚假，将依法承担相应责任。</w:t>
      </w:r>
    </w:p>
    <w:p w:rsidR="004C49C4" w:rsidRDefault="004C49C4">
      <w:pPr>
        <w:spacing w:line="588" w:lineRule="exact"/>
        <w:ind w:firstLineChars="200" w:firstLine="504"/>
        <w:rPr>
          <w:spacing w:val="6"/>
          <w:sz w:val="24"/>
        </w:rPr>
      </w:pPr>
    </w:p>
    <w:p w:rsidR="004C49C4" w:rsidRDefault="004C49C4">
      <w:pPr>
        <w:spacing w:line="588" w:lineRule="exact"/>
        <w:ind w:firstLineChars="200" w:firstLine="504"/>
        <w:rPr>
          <w:spacing w:val="6"/>
          <w:sz w:val="24"/>
        </w:rPr>
      </w:pPr>
    </w:p>
    <w:p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C49C4" w:rsidRDefault="007773A5">
      <w:pPr>
        <w:widowControl/>
        <w:jc w:val="left"/>
        <w:rPr>
          <w:sz w:val="24"/>
          <w:szCs w:val="20"/>
        </w:rPr>
      </w:pPr>
      <w:r>
        <w:rPr>
          <w:sz w:val="24"/>
          <w:szCs w:val="20"/>
        </w:rPr>
        <w:br w:type="page"/>
      </w:r>
    </w:p>
    <w:p w:rsidR="004C49C4" w:rsidRDefault="007773A5">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4C49C4" w:rsidRDefault="004C49C4">
      <w:pPr>
        <w:widowControl/>
        <w:jc w:val="left"/>
        <w:rPr>
          <w:sz w:val="24"/>
        </w:rPr>
      </w:pPr>
    </w:p>
    <w:p w:rsidR="004C49C4" w:rsidRDefault="007773A5">
      <w:pPr>
        <w:widowControl/>
        <w:jc w:val="left"/>
        <w:rPr>
          <w:sz w:val="24"/>
        </w:rPr>
      </w:pPr>
      <w:r>
        <w:rPr>
          <w:sz w:val="24"/>
        </w:rPr>
        <w:br w:type="page"/>
      </w:r>
    </w:p>
    <w:p w:rsidR="004C49C4" w:rsidRDefault="007773A5">
      <w:pPr>
        <w:numPr>
          <w:ilvl w:val="0"/>
          <w:numId w:val="15"/>
        </w:numPr>
        <w:tabs>
          <w:tab w:val="left" w:pos="360"/>
        </w:tabs>
        <w:snapToGrid w:val="0"/>
        <w:spacing w:line="360" w:lineRule="auto"/>
        <w:outlineLvl w:val="1"/>
        <w:rPr>
          <w:sz w:val="24"/>
        </w:rPr>
      </w:pPr>
      <w:r>
        <w:rPr>
          <w:sz w:val="24"/>
        </w:rPr>
        <w:lastRenderedPageBreak/>
        <w:t>本项目的特定资格要求</w:t>
      </w:r>
    </w:p>
    <w:p w:rsidR="004C49C4" w:rsidRDefault="007773A5">
      <w:pPr>
        <w:spacing w:line="360" w:lineRule="auto"/>
        <w:rPr>
          <w:sz w:val="24"/>
        </w:rPr>
      </w:pPr>
      <w:r>
        <w:rPr>
          <w:rFonts w:hint="eastAsia"/>
          <w:sz w:val="24"/>
        </w:rPr>
        <w:t>3-1</w:t>
      </w:r>
    </w:p>
    <w:p w:rsidR="004C49C4" w:rsidRDefault="007773A5">
      <w:pPr>
        <w:spacing w:line="360" w:lineRule="auto"/>
        <w:rPr>
          <w:rFonts w:ascii="宋体" w:hAnsi="宋体" w:cs="宋体"/>
          <w:sz w:val="24"/>
        </w:rPr>
      </w:pPr>
      <w:r>
        <w:rPr>
          <w:rFonts w:ascii="宋体" w:hAnsi="宋体" w:cs="宋体" w:hint="eastAsia"/>
          <w:spacing w:val="6"/>
          <w:position w:val="17"/>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4C49C4" w:rsidRDefault="007773A5">
      <w:pPr>
        <w:tabs>
          <w:tab w:val="left" w:pos="360"/>
        </w:tabs>
        <w:snapToGrid w:val="0"/>
        <w:spacing w:line="360" w:lineRule="auto"/>
        <w:outlineLvl w:val="1"/>
        <w:rPr>
          <w:sz w:val="24"/>
        </w:rPr>
      </w:pPr>
      <w:r>
        <w:rPr>
          <w:sz w:val="24"/>
        </w:rPr>
        <w:br w:type="page"/>
      </w:r>
    </w:p>
    <w:p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rsidR="004C49C4" w:rsidRDefault="004C49C4">
      <w:pPr>
        <w:spacing w:line="360" w:lineRule="auto"/>
        <w:rPr>
          <w:sz w:val="24"/>
          <w:szCs w:val="20"/>
        </w:rPr>
      </w:pPr>
    </w:p>
    <w:p w:rsidR="004C49C4" w:rsidRDefault="004C49C4">
      <w:pPr>
        <w:spacing w:line="360" w:lineRule="auto"/>
        <w:rPr>
          <w:sz w:val="24"/>
          <w:szCs w:val="20"/>
        </w:rPr>
      </w:pPr>
    </w:p>
    <w:p w:rsidR="004C49C4" w:rsidRDefault="007773A5">
      <w:pPr>
        <w:widowControl/>
        <w:jc w:val="left"/>
        <w:rPr>
          <w:kern w:val="0"/>
          <w:sz w:val="24"/>
          <w:szCs w:val="20"/>
        </w:rPr>
      </w:pPr>
      <w:r>
        <w:rPr>
          <w:sz w:val="24"/>
          <w:szCs w:val="20"/>
        </w:rPr>
        <w:br w:type="page"/>
      </w:r>
    </w:p>
    <w:p w:rsidR="004C49C4" w:rsidRDefault="007773A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4C49C4" w:rsidRDefault="004C49C4">
      <w:pPr>
        <w:rPr>
          <w:b/>
          <w:spacing w:val="20"/>
          <w:szCs w:val="21"/>
        </w:rPr>
      </w:pPr>
    </w:p>
    <w:p w:rsidR="004C49C4" w:rsidRDefault="007773A5">
      <w:pPr>
        <w:rPr>
          <w:b/>
          <w:sz w:val="24"/>
        </w:rPr>
      </w:pPr>
      <w:r>
        <w:rPr>
          <w:b/>
          <w:spacing w:val="20"/>
          <w:sz w:val="24"/>
        </w:rPr>
        <w:t>投标文件（商务技术文件）</w:t>
      </w:r>
      <w:r>
        <w:rPr>
          <w:b/>
          <w:sz w:val="24"/>
        </w:rPr>
        <w:t>封面（非实质性格式）</w:t>
      </w:r>
    </w:p>
    <w:p w:rsidR="004C49C4" w:rsidRDefault="004C49C4">
      <w:pPr>
        <w:jc w:val="center"/>
        <w:rPr>
          <w:szCs w:val="21"/>
        </w:rPr>
      </w:pPr>
    </w:p>
    <w:p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C49C4" w:rsidRDefault="007773A5">
      <w:pPr>
        <w:jc w:val="center"/>
        <w:rPr>
          <w:b/>
          <w:spacing w:val="60"/>
          <w:sz w:val="52"/>
          <w:szCs w:val="52"/>
        </w:rPr>
      </w:pPr>
      <w:r>
        <w:rPr>
          <w:b/>
          <w:spacing w:val="60"/>
          <w:sz w:val="52"/>
          <w:szCs w:val="52"/>
        </w:rPr>
        <w:t>（商务技术文件）</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7773A5">
      <w:pPr>
        <w:spacing w:line="360" w:lineRule="auto"/>
        <w:ind w:firstLineChars="400" w:firstLine="1445"/>
        <w:jc w:val="left"/>
        <w:rPr>
          <w:b/>
          <w:spacing w:val="20"/>
          <w:sz w:val="32"/>
          <w:szCs w:val="32"/>
        </w:rPr>
      </w:pPr>
      <w:r>
        <w:rPr>
          <w:b/>
          <w:spacing w:val="20"/>
          <w:sz w:val="32"/>
          <w:szCs w:val="32"/>
        </w:rPr>
        <w:t>投标人名称：</w:t>
      </w:r>
    </w:p>
    <w:p w:rsidR="004C49C4" w:rsidRDefault="004C49C4">
      <w:pPr>
        <w:jc w:val="center"/>
        <w:rPr>
          <w:b/>
          <w:sz w:val="32"/>
          <w:szCs w:val="32"/>
        </w:rPr>
      </w:pPr>
    </w:p>
    <w:p w:rsidR="004C49C4" w:rsidRDefault="007773A5">
      <w:pPr>
        <w:widowControl/>
        <w:jc w:val="left"/>
        <w:rPr>
          <w:b/>
          <w:sz w:val="24"/>
        </w:rPr>
      </w:pPr>
      <w:r>
        <w:rPr>
          <w:b/>
          <w:sz w:val="24"/>
        </w:rPr>
        <w:br w:type="page"/>
      </w:r>
    </w:p>
    <w:p w:rsidR="004C49C4" w:rsidRDefault="007773A5">
      <w:pPr>
        <w:numPr>
          <w:ilvl w:val="0"/>
          <w:numId w:val="17"/>
        </w:numPr>
        <w:tabs>
          <w:tab w:val="left" w:pos="360"/>
        </w:tabs>
        <w:snapToGrid w:val="0"/>
        <w:spacing w:line="360" w:lineRule="auto"/>
        <w:outlineLvl w:val="1"/>
        <w:rPr>
          <w:sz w:val="24"/>
          <w:szCs w:val="20"/>
        </w:rPr>
      </w:pPr>
      <w:bookmarkStart w:id="843" w:name="_Hlt520274393"/>
      <w:bookmarkStart w:id="844" w:name="_Hlt520274065"/>
      <w:bookmarkStart w:id="845" w:name="_Hlt520274407"/>
      <w:bookmarkStart w:id="846" w:name="_Hlt520274121"/>
      <w:bookmarkStart w:id="847" w:name="_Hlt520343000"/>
      <w:bookmarkStart w:id="848" w:name="_Hlt520343392"/>
      <w:bookmarkStart w:id="849" w:name="_Hlt520355504"/>
      <w:bookmarkStart w:id="850" w:name="_Hlt520271212"/>
      <w:bookmarkStart w:id="851" w:name="_Hlt520273711"/>
      <w:bookmarkStart w:id="852" w:name="_Hlt520350918"/>
      <w:bookmarkStart w:id="853" w:name="_Toc480942349"/>
      <w:bookmarkStart w:id="854" w:name="_Ref467988698"/>
      <w:bookmarkStart w:id="855" w:name="_Toc142311058"/>
      <w:bookmarkStart w:id="856" w:name="_Toc150774761"/>
      <w:bookmarkStart w:id="857" w:name="_Toc226337252"/>
      <w:bookmarkStart w:id="858" w:name="_Toc150480794"/>
      <w:bookmarkStart w:id="859" w:name="_Toc520356217"/>
      <w:bookmarkStart w:id="860" w:name="_Toc226965829"/>
      <w:bookmarkStart w:id="861" w:name="_Toc226965746"/>
      <w:bookmarkStart w:id="862" w:name="_Toc226309800"/>
      <w:bookmarkStart w:id="863" w:name="_Toc127151556"/>
      <w:bookmarkStart w:id="864" w:name="_Toc195842921"/>
      <w:bookmarkEnd w:id="843"/>
      <w:bookmarkEnd w:id="844"/>
      <w:bookmarkEnd w:id="845"/>
      <w:bookmarkEnd w:id="846"/>
      <w:bookmarkEnd w:id="847"/>
      <w:bookmarkEnd w:id="848"/>
      <w:bookmarkEnd w:id="849"/>
      <w:bookmarkEnd w:id="850"/>
      <w:bookmarkEnd w:id="851"/>
      <w:bookmarkEnd w:id="852"/>
      <w:r>
        <w:rPr>
          <w:sz w:val="24"/>
        </w:rPr>
        <w:lastRenderedPageBreak/>
        <w:t>投标</w:t>
      </w:r>
      <w:bookmarkEnd w:id="853"/>
      <w:bookmarkEnd w:id="854"/>
      <w:r>
        <w:rPr>
          <w:sz w:val="24"/>
        </w:rPr>
        <w:t>书</w:t>
      </w:r>
      <w:bookmarkEnd w:id="855"/>
      <w:bookmarkEnd w:id="856"/>
      <w:bookmarkEnd w:id="857"/>
      <w:bookmarkEnd w:id="858"/>
      <w:bookmarkEnd w:id="859"/>
      <w:bookmarkEnd w:id="860"/>
      <w:bookmarkEnd w:id="861"/>
      <w:bookmarkEnd w:id="862"/>
      <w:bookmarkEnd w:id="863"/>
      <w:bookmarkEnd w:id="864"/>
      <w:r>
        <w:rPr>
          <w:sz w:val="24"/>
          <w:szCs w:val="20"/>
        </w:rPr>
        <w:t>（实质性格式）</w:t>
      </w:r>
    </w:p>
    <w:p w:rsidR="004C49C4" w:rsidRDefault="004C49C4">
      <w:pPr>
        <w:tabs>
          <w:tab w:val="left" w:pos="5580"/>
        </w:tabs>
        <w:spacing w:line="360" w:lineRule="auto"/>
        <w:rPr>
          <w:sz w:val="24"/>
        </w:rPr>
      </w:pPr>
    </w:p>
    <w:p w:rsidR="004C49C4" w:rsidRDefault="007773A5">
      <w:pPr>
        <w:spacing w:line="360" w:lineRule="auto"/>
        <w:jc w:val="center"/>
        <w:rPr>
          <w:b/>
          <w:sz w:val="36"/>
          <w:szCs w:val="36"/>
        </w:rPr>
      </w:pPr>
      <w:r>
        <w:rPr>
          <w:b/>
          <w:sz w:val="36"/>
          <w:szCs w:val="36"/>
        </w:rPr>
        <w:t>投标书</w:t>
      </w: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4C49C4">
      <w:pPr>
        <w:tabs>
          <w:tab w:val="left" w:pos="5580"/>
        </w:tabs>
        <w:spacing w:line="360" w:lineRule="auto"/>
        <w:rPr>
          <w:sz w:val="24"/>
          <w:szCs w:val="20"/>
        </w:rPr>
      </w:pPr>
    </w:p>
    <w:p w:rsidR="004C49C4" w:rsidRDefault="007773A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rsidR="004C49C4" w:rsidRDefault="007773A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C49C4" w:rsidRDefault="007773A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C49C4" w:rsidRDefault="007773A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C49C4" w:rsidRDefault="007773A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C49C4" w:rsidRDefault="007773A5">
      <w:pPr>
        <w:spacing w:line="360" w:lineRule="auto"/>
        <w:ind w:firstLineChars="200" w:firstLine="480"/>
        <w:rPr>
          <w:sz w:val="24"/>
        </w:rPr>
      </w:pPr>
      <w:r>
        <w:rPr>
          <w:sz w:val="24"/>
        </w:rPr>
        <w:t>与本投标有关的一切正式往来信函请寄：</w:t>
      </w:r>
    </w:p>
    <w:p w:rsidR="004C49C4" w:rsidRDefault="004C49C4">
      <w:pPr>
        <w:tabs>
          <w:tab w:val="left" w:pos="5580"/>
        </w:tabs>
        <w:spacing w:line="360" w:lineRule="auto"/>
        <w:ind w:left="420"/>
        <w:rPr>
          <w:sz w:val="24"/>
          <w:szCs w:val="20"/>
        </w:rPr>
      </w:pPr>
    </w:p>
    <w:p w:rsidR="004C49C4" w:rsidRDefault="007773A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C49C4" w:rsidRDefault="007773A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C49C4" w:rsidRDefault="004C49C4">
      <w:pPr>
        <w:tabs>
          <w:tab w:val="left" w:pos="5580"/>
        </w:tabs>
        <w:spacing w:line="360" w:lineRule="auto"/>
        <w:ind w:left="420"/>
        <w:rPr>
          <w:sz w:val="24"/>
          <w:szCs w:val="20"/>
        </w:rPr>
      </w:pPr>
    </w:p>
    <w:p w:rsidR="004C49C4" w:rsidRDefault="007773A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4C49C4" w:rsidRDefault="007773A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4C49C4">
      <w:pPr>
        <w:tabs>
          <w:tab w:val="left" w:pos="5580"/>
        </w:tabs>
        <w:spacing w:line="360" w:lineRule="auto"/>
        <w:ind w:left="420"/>
        <w:rPr>
          <w:sz w:val="24"/>
          <w:szCs w:val="20"/>
          <w:u w:val="single"/>
        </w:rPr>
      </w:pPr>
    </w:p>
    <w:p w:rsidR="004C49C4" w:rsidRDefault="007773A5">
      <w:pPr>
        <w:widowControl/>
        <w:jc w:val="left"/>
        <w:rPr>
          <w:sz w:val="24"/>
        </w:rPr>
      </w:pPr>
      <w:bookmarkStart w:id="865" w:name="_Hlt520355938"/>
      <w:bookmarkStart w:id="866" w:name="_Hlt520356243"/>
      <w:bookmarkStart w:id="867" w:name="_Toc480942350"/>
      <w:bookmarkStart w:id="868" w:name="_Toc142311059"/>
      <w:bookmarkStart w:id="869" w:name="_Toc265228395"/>
      <w:bookmarkStart w:id="870" w:name="_Toc150480795"/>
      <w:bookmarkStart w:id="871" w:name="_Ref467988705"/>
      <w:bookmarkStart w:id="872" w:name="_Toc127151557"/>
      <w:bookmarkStart w:id="873" w:name="_Toc195842922"/>
      <w:bookmarkStart w:id="874" w:name="_Toc264969247"/>
      <w:bookmarkStart w:id="875" w:name="_Toc150774762"/>
      <w:bookmarkStart w:id="876" w:name="_Toc226965830"/>
      <w:bookmarkStart w:id="877" w:name="_Toc305158825"/>
      <w:bookmarkStart w:id="878" w:name="_Toc226309801"/>
      <w:bookmarkStart w:id="879" w:name="_Toc520356218"/>
      <w:bookmarkStart w:id="880" w:name="_Toc226965747"/>
      <w:bookmarkStart w:id="881" w:name="_Toc226337253"/>
      <w:bookmarkStart w:id="882" w:name="_Toc305158899"/>
      <w:bookmarkEnd w:id="865"/>
      <w:bookmarkEnd w:id="866"/>
      <w:r>
        <w:rPr>
          <w:sz w:val="24"/>
        </w:rPr>
        <w:br w:type="page"/>
      </w:r>
    </w:p>
    <w:p w:rsidR="004C49C4" w:rsidRDefault="007773A5">
      <w:pPr>
        <w:numPr>
          <w:ilvl w:val="0"/>
          <w:numId w:val="17"/>
        </w:numPr>
        <w:tabs>
          <w:tab w:val="left" w:pos="360"/>
        </w:tabs>
        <w:snapToGrid w:val="0"/>
        <w:spacing w:line="360" w:lineRule="auto"/>
        <w:outlineLvl w:val="1"/>
        <w:rPr>
          <w:sz w:val="24"/>
        </w:rPr>
      </w:pPr>
      <w:r>
        <w:rPr>
          <w:sz w:val="24"/>
        </w:rPr>
        <w:lastRenderedPageBreak/>
        <w:t>授权委托书（实质性格式）</w:t>
      </w:r>
    </w:p>
    <w:p w:rsidR="004C49C4" w:rsidRDefault="007773A5">
      <w:pPr>
        <w:spacing w:line="360" w:lineRule="exact"/>
        <w:jc w:val="center"/>
        <w:rPr>
          <w:b/>
          <w:sz w:val="36"/>
          <w:szCs w:val="36"/>
        </w:rPr>
      </w:pPr>
      <w:r>
        <w:rPr>
          <w:b/>
          <w:sz w:val="36"/>
          <w:szCs w:val="36"/>
        </w:rPr>
        <w:t>授权委托书</w:t>
      </w:r>
    </w:p>
    <w:p w:rsidR="004C49C4" w:rsidRDefault="004C49C4">
      <w:pPr>
        <w:spacing w:line="360" w:lineRule="auto"/>
        <w:ind w:firstLine="420"/>
        <w:rPr>
          <w:sz w:val="24"/>
          <w:szCs w:val="20"/>
        </w:rPr>
      </w:pPr>
    </w:p>
    <w:p w:rsidR="004C49C4" w:rsidRDefault="007773A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4C49C4" w:rsidRDefault="007773A5">
      <w:pPr>
        <w:spacing w:line="360" w:lineRule="auto"/>
        <w:ind w:firstLine="420"/>
        <w:rPr>
          <w:sz w:val="24"/>
          <w:szCs w:val="20"/>
        </w:rPr>
      </w:pPr>
      <w:r>
        <w:rPr>
          <w:sz w:val="24"/>
          <w:szCs w:val="20"/>
        </w:rPr>
        <w:t>委托期限：自本授权委托书签署之日起至投标有效期届满之日止。</w:t>
      </w:r>
    </w:p>
    <w:p w:rsidR="004C49C4" w:rsidRDefault="007773A5">
      <w:pPr>
        <w:spacing w:line="360" w:lineRule="auto"/>
        <w:ind w:firstLine="420"/>
        <w:rPr>
          <w:sz w:val="24"/>
          <w:szCs w:val="20"/>
        </w:rPr>
      </w:pPr>
      <w:r>
        <w:rPr>
          <w:sz w:val="24"/>
          <w:szCs w:val="20"/>
        </w:rPr>
        <w:t>代理人无转委托权。</w:t>
      </w:r>
      <w:r>
        <w:rPr>
          <w:sz w:val="24"/>
          <w:szCs w:val="20"/>
        </w:rPr>
        <w:cr/>
      </w:r>
    </w:p>
    <w:p w:rsidR="004C49C4" w:rsidRDefault="007773A5">
      <w:pPr>
        <w:spacing w:line="360" w:lineRule="auto"/>
        <w:rPr>
          <w:sz w:val="24"/>
          <w:lang w:val="zh-CN"/>
        </w:rPr>
      </w:pPr>
      <w:r>
        <w:rPr>
          <w:sz w:val="24"/>
        </w:rPr>
        <w:t>投标人名称（加盖公章）</w:t>
      </w:r>
      <w:r>
        <w:rPr>
          <w:sz w:val="24"/>
          <w:lang w:val="zh-CN"/>
        </w:rPr>
        <w:t>：</w:t>
      </w:r>
      <w:r>
        <w:rPr>
          <w:sz w:val="24"/>
          <w:lang w:val="zh-CN"/>
        </w:rPr>
        <w:t>________________</w:t>
      </w:r>
    </w:p>
    <w:p w:rsidR="004C49C4" w:rsidRDefault="007773A5">
      <w:pPr>
        <w:spacing w:line="360" w:lineRule="auto"/>
        <w:rPr>
          <w:sz w:val="24"/>
          <w:szCs w:val="20"/>
        </w:rPr>
      </w:pPr>
      <w:r>
        <w:rPr>
          <w:sz w:val="24"/>
          <w:szCs w:val="20"/>
        </w:rPr>
        <w:t>法定代表人（单位负责人）（签字或签章）：</w:t>
      </w:r>
      <w:r>
        <w:rPr>
          <w:sz w:val="24"/>
          <w:lang w:val="zh-CN"/>
        </w:rPr>
        <w:t>________________</w:t>
      </w:r>
    </w:p>
    <w:p w:rsidR="004C49C4" w:rsidRDefault="007773A5">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C49C4" w:rsidRDefault="004C49C4">
      <w:pPr>
        <w:tabs>
          <w:tab w:val="left" w:pos="5580"/>
        </w:tabs>
        <w:spacing w:line="360" w:lineRule="auto"/>
        <w:ind w:firstLineChars="200" w:firstLine="480"/>
        <w:rPr>
          <w:sz w:val="24"/>
          <w:szCs w:val="20"/>
        </w:rPr>
      </w:pPr>
    </w:p>
    <w:p w:rsidR="004C49C4" w:rsidRDefault="007773A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4C49C4" w:rsidRDefault="004C49C4">
      <w:pPr>
        <w:tabs>
          <w:tab w:val="left" w:pos="5580"/>
        </w:tabs>
        <w:spacing w:line="360" w:lineRule="auto"/>
        <w:jc w:val="left"/>
        <w:rPr>
          <w:sz w:val="24"/>
          <w:szCs w:val="20"/>
        </w:rPr>
      </w:pPr>
    </w:p>
    <w:p w:rsidR="004C49C4" w:rsidRDefault="007773A5">
      <w:pPr>
        <w:tabs>
          <w:tab w:val="left" w:pos="5580"/>
        </w:tabs>
        <w:spacing w:line="360" w:lineRule="auto"/>
        <w:jc w:val="left"/>
        <w:rPr>
          <w:sz w:val="24"/>
          <w:szCs w:val="20"/>
        </w:rPr>
      </w:pPr>
      <w:r>
        <w:rPr>
          <w:rFonts w:ascii="宋体" w:hAnsi="宋体"/>
          <w:noProof/>
        </w:rPr>
        <w:drawing>
          <wp:inline distT="0" distB="0" distL="0" distR="0">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C49C4" w:rsidRDefault="004C49C4">
      <w:pPr>
        <w:tabs>
          <w:tab w:val="left" w:pos="5580"/>
        </w:tabs>
        <w:spacing w:line="360" w:lineRule="auto"/>
        <w:jc w:val="left"/>
        <w:rPr>
          <w:sz w:val="24"/>
          <w:szCs w:val="20"/>
        </w:rPr>
      </w:pPr>
    </w:p>
    <w:p w:rsidR="004C49C4" w:rsidRDefault="007773A5">
      <w:pPr>
        <w:tabs>
          <w:tab w:val="left" w:pos="5580"/>
        </w:tabs>
        <w:spacing w:line="360" w:lineRule="auto"/>
        <w:jc w:val="left"/>
        <w:rPr>
          <w:sz w:val="24"/>
          <w:szCs w:val="20"/>
        </w:rPr>
      </w:pPr>
      <w:r>
        <w:rPr>
          <w:sz w:val="24"/>
          <w:szCs w:val="20"/>
        </w:rPr>
        <w:t>说明：</w:t>
      </w:r>
    </w:p>
    <w:p w:rsidR="004C49C4" w:rsidRDefault="007773A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4C49C4" w:rsidRDefault="007773A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4C49C4" w:rsidRDefault="007773A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4C49C4" w:rsidRDefault="007773A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w:t>
      </w:r>
      <w:r>
        <w:rPr>
          <w:sz w:val="24"/>
          <w:szCs w:val="20"/>
        </w:rPr>
        <w:lastRenderedPageBreak/>
        <w:t>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4C49C4" w:rsidRDefault="007773A5">
      <w:pPr>
        <w:spacing w:line="360" w:lineRule="exact"/>
        <w:jc w:val="center"/>
        <w:rPr>
          <w:b/>
          <w:sz w:val="36"/>
          <w:szCs w:val="36"/>
        </w:rPr>
      </w:pPr>
      <w:r>
        <w:rPr>
          <w:b/>
          <w:sz w:val="36"/>
          <w:szCs w:val="36"/>
        </w:rPr>
        <w:lastRenderedPageBreak/>
        <w:t>法定代表人（单位负责人）身份证明</w:t>
      </w:r>
    </w:p>
    <w:p w:rsidR="004C49C4" w:rsidRDefault="004C49C4">
      <w:pPr>
        <w:kinsoku w:val="0"/>
        <w:overflowPunct w:val="0"/>
        <w:spacing w:line="200" w:lineRule="exact"/>
        <w:rPr>
          <w:sz w:val="20"/>
          <w:szCs w:val="20"/>
        </w:rPr>
      </w:pP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7773A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4C49C4" w:rsidRDefault="007773A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rsidR="004C49C4" w:rsidRDefault="007773A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rsidR="004C49C4" w:rsidRDefault="007773A5">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4C49C4" w:rsidRDefault="007773A5">
      <w:pPr>
        <w:pStyle w:val="af0"/>
        <w:kinsoku w:val="0"/>
        <w:overflowPunct w:val="0"/>
        <w:spacing w:line="583" w:lineRule="auto"/>
        <w:ind w:right="4305"/>
        <w:rPr>
          <w:rFonts w:ascii="Times New Roman" w:hAnsi="Times New Roman"/>
          <w:spacing w:val="-3"/>
        </w:rPr>
      </w:pPr>
      <w:r>
        <w:rPr>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C49C4" w:rsidRDefault="007773A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4C49C4" w:rsidRDefault="007773A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4C49C4" w:rsidRDefault="004C49C4">
      <w:pPr>
        <w:autoSpaceDE w:val="0"/>
        <w:autoSpaceDN w:val="0"/>
        <w:adjustRightInd w:val="0"/>
        <w:snapToGrid w:val="0"/>
        <w:spacing w:line="360" w:lineRule="auto"/>
        <w:rPr>
          <w:sz w:val="24"/>
        </w:rPr>
      </w:pPr>
    </w:p>
    <w:p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C49C4" w:rsidRDefault="004C49C4">
      <w:pPr>
        <w:widowControl/>
        <w:jc w:val="left"/>
        <w:rPr>
          <w:i/>
          <w:sz w:val="24"/>
          <w:szCs w:val="20"/>
          <w:u w:val="single"/>
        </w:rPr>
      </w:pPr>
    </w:p>
    <w:p w:rsidR="004C49C4" w:rsidRDefault="007773A5">
      <w:pPr>
        <w:widowControl/>
        <w:jc w:val="left"/>
        <w:rPr>
          <w:sz w:val="24"/>
          <w:szCs w:val="20"/>
        </w:rPr>
      </w:pPr>
      <w:r>
        <w:rPr>
          <w:sz w:val="24"/>
          <w:szCs w:val="20"/>
        </w:rPr>
        <w:br w:type="page"/>
      </w:r>
    </w:p>
    <w:p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sz w:val="24"/>
          <w:szCs w:val="20"/>
        </w:rPr>
        <w:t>（实质性格式）</w:t>
      </w:r>
    </w:p>
    <w:p w:rsidR="004C49C4" w:rsidRDefault="007773A5">
      <w:pPr>
        <w:spacing w:line="360" w:lineRule="exact"/>
        <w:jc w:val="center"/>
        <w:rPr>
          <w:b/>
          <w:sz w:val="36"/>
          <w:szCs w:val="36"/>
        </w:rPr>
      </w:pPr>
      <w:bookmarkStart w:id="883" w:name="_Toc305158826"/>
      <w:bookmarkStart w:id="884" w:name="_Toc226965831"/>
      <w:bookmarkStart w:id="885" w:name="_Toc164608672"/>
      <w:bookmarkStart w:id="886" w:name="_Toc305158900"/>
      <w:bookmarkStart w:id="887" w:name="_Toc195842923"/>
      <w:bookmarkStart w:id="888" w:name="_Toc265228396"/>
      <w:bookmarkStart w:id="889" w:name="_Toc226309802"/>
      <w:bookmarkStart w:id="890" w:name="_Toc164608827"/>
      <w:bookmarkStart w:id="891" w:name="_Toc264969248"/>
      <w:bookmarkStart w:id="892" w:name="_Toc226965748"/>
      <w:bookmarkStart w:id="893" w:name="_Toc226337254"/>
      <w:r>
        <w:rPr>
          <w:b/>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rsidR="004C49C4" w:rsidRDefault="004C49C4">
      <w:pPr>
        <w:tabs>
          <w:tab w:val="left" w:pos="1800"/>
          <w:tab w:val="left" w:pos="5580"/>
        </w:tabs>
        <w:spacing w:line="360" w:lineRule="auto"/>
        <w:jc w:val="left"/>
        <w:rPr>
          <w:i/>
          <w:sz w:val="24"/>
        </w:rPr>
      </w:pPr>
    </w:p>
    <w:p w:rsidR="004C49C4" w:rsidRDefault="007773A5">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C49C4">
        <w:trPr>
          <w:trHeight w:val="531"/>
          <w:jc w:val="center"/>
        </w:trPr>
        <w:tc>
          <w:tcPr>
            <w:tcW w:w="688" w:type="dxa"/>
            <w:vMerge w:val="restart"/>
            <w:vAlign w:val="center"/>
          </w:tcPr>
          <w:p w:rsidR="004C49C4" w:rsidRDefault="007773A5">
            <w:pPr>
              <w:tabs>
                <w:tab w:val="left" w:pos="5580"/>
              </w:tabs>
              <w:jc w:val="center"/>
              <w:rPr>
                <w:b/>
                <w:sz w:val="24"/>
              </w:rPr>
            </w:pPr>
            <w:proofErr w:type="gramStart"/>
            <w:r>
              <w:rPr>
                <w:b/>
                <w:sz w:val="24"/>
              </w:rPr>
              <w:t>包号</w:t>
            </w:r>
            <w:proofErr w:type="gramEnd"/>
          </w:p>
        </w:tc>
        <w:tc>
          <w:tcPr>
            <w:tcW w:w="3700" w:type="dxa"/>
            <w:vMerge w:val="restart"/>
            <w:vAlign w:val="center"/>
          </w:tcPr>
          <w:p w:rsidR="004C49C4" w:rsidRDefault="007773A5">
            <w:pPr>
              <w:tabs>
                <w:tab w:val="left" w:pos="5580"/>
              </w:tabs>
              <w:jc w:val="center"/>
              <w:rPr>
                <w:b/>
                <w:sz w:val="24"/>
              </w:rPr>
            </w:pPr>
            <w:r>
              <w:rPr>
                <w:b/>
                <w:sz w:val="24"/>
              </w:rPr>
              <w:t>投标人名称</w:t>
            </w:r>
          </w:p>
        </w:tc>
        <w:tc>
          <w:tcPr>
            <w:tcW w:w="3965" w:type="dxa"/>
            <w:gridSpan w:val="2"/>
            <w:vAlign w:val="center"/>
          </w:tcPr>
          <w:p w:rsidR="004C49C4" w:rsidRDefault="007773A5">
            <w:pPr>
              <w:tabs>
                <w:tab w:val="left" w:pos="5580"/>
              </w:tabs>
              <w:jc w:val="center"/>
              <w:rPr>
                <w:b/>
                <w:sz w:val="24"/>
              </w:rPr>
            </w:pPr>
            <w:r>
              <w:rPr>
                <w:b/>
                <w:sz w:val="24"/>
              </w:rPr>
              <w:t>投标报价</w:t>
            </w:r>
          </w:p>
        </w:tc>
      </w:tr>
      <w:tr w:rsidR="004C49C4">
        <w:trPr>
          <w:trHeight w:val="674"/>
          <w:jc w:val="center"/>
        </w:trPr>
        <w:tc>
          <w:tcPr>
            <w:tcW w:w="688" w:type="dxa"/>
            <w:vMerge/>
            <w:vAlign w:val="center"/>
          </w:tcPr>
          <w:p w:rsidR="004C49C4" w:rsidRDefault="004C49C4">
            <w:pPr>
              <w:tabs>
                <w:tab w:val="left" w:pos="5580"/>
              </w:tabs>
              <w:jc w:val="center"/>
              <w:rPr>
                <w:sz w:val="24"/>
              </w:rPr>
            </w:pPr>
          </w:p>
        </w:tc>
        <w:tc>
          <w:tcPr>
            <w:tcW w:w="3700" w:type="dxa"/>
            <w:vMerge/>
            <w:vAlign w:val="center"/>
          </w:tcPr>
          <w:p w:rsidR="004C49C4" w:rsidRDefault="004C49C4">
            <w:pPr>
              <w:tabs>
                <w:tab w:val="left" w:pos="5580"/>
              </w:tabs>
              <w:jc w:val="center"/>
              <w:rPr>
                <w:sz w:val="24"/>
              </w:rPr>
            </w:pPr>
          </w:p>
        </w:tc>
        <w:tc>
          <w:tcPr>
            <w:tcW w:w="1985" w:type="dxa"/>
            <w:vAlign w:val="center"/>
          </w:tcPr>
          <w:p w:rsidR="004C49C4" w:rsidRDefault="007773A5">
            <w:pPr>
              <w:tabs>
                <w:tab w:val="left" w:pos="5580"/>
              </w:tabs>
              <w:jc w:val="center"/>
              <w:rPr>
                <w:b/>
                <w:sz w:val="24"/>
              </w:rPr>
            </w:pPr>
            <w:r>
              <w:rPr>
                <w:b/>
                <w:sz w:val="24"/>
              </w:rPr>
              <w:t>大写</w:t>
            </w:r>
          </w:p>
        </w:tc>
        <w:tc>
          <w:tcPr>
            <w:tcW w:w="1980" w:type="dxa"/>
            <w:vAlign w:val="center"/>
          </w:tcPr>
          <w:p w:rsidR="004C49C4" w:rsidRDefault="007773A5">
            <w:pPr>
              <w:tabs>
                <w:tab w:val="left" w:pos="5580"/>
              </w:tabs>
              <w:jc w:val="center"/>
              <w:rPr>
                <w:b/>
                <w:sz w:val="24"/>
              </w:rPr>
            </w:pPr>
            <w:r>
              <w:rPr>
                <w:b/>
                <w:sz w:val="24"/>
              </w:rPr>
              <w:t>小写</w:t>
            </w:r>
          </w:p>
        </w:tc>
      </w:tr>
      <w:tr w:rsidR="004C49C4">
        <w:trPr>
          <w:trHeight w:val="976"/>
          <w:jc w:val="center"/>
        </w:trPr>
        <w:tc>
          <w:tcPr>
            <w:tcW w:w="688" w:type="dxa"/>
            <w:vAlign w:val="center"/>
          </w:tcPr>
          <w:p w:rsidR="004C49C4" w:rsidRDefault="004C49C4">
            <w:pPr>
              <w:tabs>
                <w:tab w:val="left" w:pos="5580"/>
              </w:tabs>
              <w:jc w:val="center"/>
              <w:rPr>
                <w:sz w:val="24"/>
              </w:rPr>
            </w:pPr>
          </w:p>
        </w:tc>
        <w:tc>
          <w:tcPr>
            <w:tcW w:w="3700" w:type="dxa"/>
            <w:vAlign w:val="center"/>
          </w:tcPr>
          <w:p w:rsidR="004C49C4" w:rsidRDefault="004C49C4">
            <w:pPr>
              <w:tabs>
                <w:tab w:val="left" w:pos="5580"/>
              </w:tabs>
              <w:jc w:val="center"/>
              <w:rPr>
                <w:sz w:val="24"/>
              </w:rPr>
            </w:pPr>
          </w:p>
        </w:tc>
        <w:tc>
          <w:tcPr>
            <w:tcW w:w="1985" w:type="dxa"/>
            <w:vAlign w:val="center"/>
          </w:tcPr>
          <w:p w:rsidR="004C49C4" w:rsidRDefault="004C49C4">
            <w:pPr>
              <w:tabs>
                <w:tab w:val="left" w:pos="5580"/>
              </w:tabs>
              <w:jc w:val="center"/>
              <w:rPr>
                <w:sz w:val="24"/>
              </w:rPr>
            </w:pPr>
          </w:p>
        </w:tc>
        <w:tc>
          <w:tcPr>
            <w:tcW w:w="1980" w:type="dxa"/>
            <w:vAlign w:val="center"/>
          </w:tcPr>
          <w:p w:rsidR="004C49C4" w:rsidRDefault="004C49C4">
            <w:pPr>
              <w:tabs>
                <w:tab w:val="left" w:pos="5580"/>
              </w:tabs>
              <w:jc w:val="center"/>
              <w:rPr>
                <w:sz w:val="24"/>
              </w:rPr>
            </w:pPr>
          </w:p>
        </w:tc>
      </w:tr>
    </w:tbl>
    <w:p w:rsidR="004C49C4" w:rsidRDefault="004C49C4">
      <w:pPr>
        <w:autoSpaceDE w:val="0"/>
        <w:autoSpaceDN w:val="0"/>
        <w:adjustRightInd w:val="0"/>
        <w:jc w:val="left"/>
        <w:rPr>
          <w:kern w:val="0"/>
          <w:sz w:val="24"/>
        </w:rPr>
      </w:pPr>
    </w:p>
    <w:p w:rsidR="004C49C4" w:rsidRDefault="007773A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C49C4" w:rsidRDefault="007773A5">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4C49C4" w:rsidRDefault="004C49C4">
      <w:pPr>
        <w:autoSpaceDE w:val="0"/>
        <w:autoSpaceDN w:val="0"/>
        <w:adjustRightInd w:val="0"/>
        <w:snapToGrid w:val="0"/>
        <w:spacing w:before="25" w:after="25" w:line="360" w:lineRule="auto"/>
        <w:rPr>
          <w:sz w:val="24"/>
          <w:lang w:val="zh-CN"/>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4C49C4">
      <w:pPr>
        <w:widowControl/>
        <w:jc w:val="left"/>
        <w:rPr>
          <w:sz w:val="24"/>
          <w:szCs w:val="20"/>
        </w:rPr>
      </w:pPr>
      <w:bookmarkStart w:id="894" w:name="_Toc305158901"/>
      <w:bookmarkStart w:id="895" w:name="_Toc150774763"/>
      <w:bookmarkStart w:id="896" w:name="_Toc226965749"/>
      <w:bookmarkStart w:id="897" w:name="_Toc305158827"/>
      <w:bookmarkStart w:id="898" w:name="_Toc150480796"/>
      <w:bookmarkStart w:id="899" w:name="_Toc142311060"/>
      <w:bookmarkStart w:id="900" w:name="_Toc265228397"/>
      <w:bookmarkStart w:id="901" w:name="_Toc226965832"/>
      <w:bookmarkStart w:id="902" w:name="_Toc127151558"/>
      <w:bookmarkStart w:id="903" w:name="_Toc226337255"/>
      <w:bookmarkStart w:id="904" w:name="_Toc264969249"/>
      <w:bookmarkStart w:id="905" w:name="_Toc195842924"/>
      <w:bookmarkStart w:id="906" w:name="_Toc226309803"/>
    </w:p>
    <w:p w:rsidR="004C49C4" w:rsidRDefault="004C49C4">
      <w:pPr>
        <w:widowControl/>
        <w:jc w:val="left"/>
        <w:rPr>
          <w:sz w:val="24"/>
          <w:szCs w:val="20"/>
        </w:rPr>
      </w:pPr>
    </w:p>
    <w:p w:rsidR="004C49C4" w:rsidRDefault="004C49C4">
      <w:pPr>
        <w:numPr>
          <w:ilvl w:val="0"/>
          <w:numId w:val="17"/>
        </w:numPr>
        <w:tabs>
          <w:tab w:val="left" w:pos="360"/>
        </w:tabs>
        <w:snapToGrid w:val="0"/>
        <w:spacing w:line="360" w:lineRule="auto"/>
        <w:outlineLvl w:val="1"/>
        <w:rPr>
          <w:sz w:val="24"/>
          <w:szCs w:val="20"/>
        </w:rPr>
        <w:sectPr w:rsidR="004C49C4">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投标分项报价表</w:t>
      </w:r>
      <w:bookmarkEnd w:id="894"/>
      <w:bookmarkEnd w:id="895"/>
      <w:bookmarkEnd w:id="896"/>
      <w:bookmarkEnd w:id="897"/>
      <w:bookmarkEnd w:id="898"/>
      <w:bookmarkEnd w:id="899"/>
      <w:bookmarkEnd w:id="900"/>
      <w:bookmarkEnd w:id="901"/>
      <w:bookmarkEnd w:id="902"/>
      <w:bookmarkEnd w:id="903"/>
      <w:bookmarkEnd w:id="904"/>
      <w:bookmarkEnd w:id="905"/>
      <w:bookmarkEnd w:id="906"/>
      <w:r>
        <w:rPr>
          <w:sz w:val="24"/>
          <w:szCs w:val="20"/>
        </w:rPr>
        <w:t>（实质性格式）</w:t>
      </w:r>
    </w:p>
    <w:p w:rsidR="004C49C4" w:rsidRDefault="004C49C4">
      <w:pPr>
        <w:spacing w:line="360" w:lineRule="exact"/>
        <w:jc w:val="center"/>
        <w:rPr>
          <w:sz w:val="36"/>
          <w:szCs w:val="36"/>
        </w:rPr>
      </w:pPr>
    </w:p>
    <w:p w:rsidR="004C49C4" w:rsidRDefault="007773A5">
      <w:pPr>
        <w:pStyle w:val="affff1"/>
        <w:spacing w:before="78" w:line="219" w:lineRule="auto"/>
        <w:ind w:left="900" w:firstLineChars="1500" w:firstLine="4999"/>
        <w:rPr>
          <w:rFonts w:ascii="宋体" w:hAnsi="宋体" w:cs="宋体"/>
          <w:b/>
          <w:spacing w:val="6"/>
          <w:sz w:val="32"/>
        </w:rPr>
      </w:pPr>
      <w:bookmarkStart w:id="907" w:name="_Toc226309806"/>
      <w:bookmarkStart w:id="908" w:name="_Toc226337258"/>
      <w:bookmarkStart w:id="909" w:name="_Toc127151562"/>
      <w:bookmarkStart w:id="910" w:name="_Toc226965835"/>
      <w:bookmarkStart w:id="911" w:name="_Toc305158830"/>
      <w:bookmarkStart w:id="912" w:name="_Toc305158904"/>
      <w:bookmarkStart w:id="913" w:name="_Toc150774765"/>
      <w:bookmarkStart w:id="914" w:name="_Toc265228400"/>
      <w:bookmarkStart w:id="915" w:name="_Toc142311062"/>
      <w:bookmarkStart w:id="916" w:name="_Toc226965752"/>
      <w:bookmarkStart w:id="917" w:name="_Toc150480798"/>
      <w:bookmarkStart w:id="918" w:name="_Toc195842927"/>
      <w:bookmarkStart w:id="919" w:name="_Toc264969252"/>
      <w:bookmarkStart w:id="920" w:name="_Toc226965834"/>
      <w:bookmarkStart w:id="921" w:name="_Toc226309805"/>
      <w:bookmarkStart w:id="922" w:name="_Toc305158829"/>
      <w:bookmarkStart w:id="923" w:name="_Toc265228399"/>
      <w:bookmarkStart w:id="924" w:name="_Toc150774764"/>
      <w:bookmarkStart w:id="925" w:name="_Toc150480797"/>
      <w:bookmarkStart w:id="926" w:name="_Toc305158903"/>
      <w:bookmarkStart w:id="927" w:name="_Toc226965751"/>
      <w:bookmarkStart w:id="928" w:name="_Toc226337257"/>
      <w:bookmarkStart w:id="929" w:name="_Toc264969251"/>
      <w:bookmarkStart w:id="930" w:name="_Toc142311061"/>
      <w:bookmarkStart w:id="931" w:name="_Toc195842926"/>
      <w:bookmarkStart w:id="932" w:name="_Toc127151561"/>
      <w:r>
        <w:rPr>
          <w:rFonts w:ascii="宋体" w:hAnsi="宋体" w:cs="宋体" w:hint="eastAsia"/>
          <w:b/>
          <w:spacing w:val="6"/>
          <w:sz w:val="32"/>
        </w:rPr>
        <w:t>投标分项报价表</w:t>
      </w:r>
    </w:p>
    <w:p w:rsidR="004C49C4" w:rsidRDefault="007773A5">
      <w:pPr>
        <w:spacing w:before="172" w:line="387" w:lineRule="exac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4C49C4">
        <w:trPr>
          <w:trHeight w:val="935"/>
        </w:trPr>
        <w:tc>
          <w:tcPr>
            <w:tcW w:w="710"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4C49C4" w:rsidRDefault="007773A5">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4C49C4" w:rsidRDefault="007773A5">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4C49C4" w:rsidRDefault="007773A5">
            <w:pPr>
              <w:autoSpaceDE w:val="0"/>
              <w:autoSpaceDN w:val="0"/>
              <w:jc w:val="center"/>
              <w:rPr>
                <w:rFonts w:ascii="Calibri" w:hAnsi="Calibri"/>
                <w:sz w:val="22"/>
              </w:rPr>
            </w:pPr>
            <w:r>
              <w:rPr>
                <w:rFonts w:ascii="Calibri" w:hAnsi="Calibri"/>
                <w:sz w:val="22"/>
              </w:rPr>
              <w:t>外商</w:t>
            </w:r>
          </w:p>
          <w:p w:rsidR="004C49C4" w:rsidRDefault="007773A5">
            <w:pPr>
              <w:autoSpaceDE w:val="0"/>
              <w:autoSpaceDN w:val="0"/>
              <w:jc w:val="center"/>
              <w:rPr>
                <w:rFonts w:ascii="Calibri" w:hAnsi="Calibri"/>
                <w:sz w:val="22"/>
              </w:rPr>
            </w:pPr>
            <w:r>
              <w:rPr>
                <w:rFonts w:ascii="Calibri" w:hAnsi="Calibri"/>
                <w:sz w:val="22"/>
              </w:rPr>
              <w:t>投资类型</w:t>
            </w:r>
          </w:p>
        </w:tc>
        <w:tc>
          <w:tcPr>
            <w:tcW w:w="1124"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4C49C4" w:rsidRDefault="007773A5">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4C49C4" w:rsidRDefault="007773A5">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4C49C4" w:rsidRDefault="007773A5">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4C49C4" w:rsidRDefault="007773A5">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4C49C4" w:rsidRDefault="007773A5">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4C49C4">
        <w:trPr>
          <w:trHeight w:val="282"/>
        </w:trPr>
        <w:tc>
          <w:tcPr>
            <w:tcW w:w="710" w:type="dxa"/>
          </w:tcPr>
          <w:p w:rsidR="004C49C4" w:rsidRDefault="007773A5">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2"/>
        </w:trPr>
        <w:tc>
          <w:tcPr>
            <w:tcW w:w="710" w:type="dxa"/>
          </w:tcPr>
          <w:p w:rsidR="004C49C4" w:rsidRDefault="007773A5">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318"/>
        </w:trPr>
        <w:tc>
          <w:tcPr>
            <w:tcW w:w="10951" w:type="dxa"/>
            <w:gridSpan w:val="10"/>
          </w:tcPr>
          <w:p w:rsidR="004C49C4" w:rsidRDefault="007773A5">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4C49C4" w:rsidRDefault="004C49C4">
            <w:pPr>
              <w:autoSpaceDE w:val="0"/>
              <w:autoSpaceDN w:val="0"/>
              <w:rPr>
                <w:rFonts w:ascii="宋体" w:hAnsi="宋体"/>
                <w:sz w:val="24"/>
                <w:lang w:eastAsia="en-US"/>
              </w:rPr>
            </w:pPr>
          </w:p>
        </w:tc>
      </w:tr>
    </w:tbl>
    <w:p w:rsidR="004C49C4" w:rsidRDefault="004C49C4">
      <w:pPr>
        <w:pStyle w:val="affff1"/>
        <w:spacing w:line="360" w:lineRule="auto"/>
        <w:ind w:left="900" w:firstLineChars="0" w:firstLine="0"/>
        <w:rPr>
          <w:rFonts w:ascii="宋体" w:hAnsi="宋体" w:cs="宋体"/>
          <w:spacing w:val="3"/>
          <w:position w:val="3"/>
          <w:sz w:val="24"/>
        </w:rPr>
      </w:pP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w:t>
      </w:r>
      <w:proofErr w:type="gramStart"/>
      <w:r>
        <w:rPr>
          <w:rFonts w:ascii="宋体" w:hAnsi="宋体" w:cs="FZSSK--GBK1-0"/>
          <w:kern w:val="0"/>
          <w:sz w:val="24"/>
        </w:rPr>
        <w:t>规模列</w:t>
      </w:r>
      <w:r>
        <w:rPr>
          <w:rFonts w:ascii="宋体" w:hAnsi="宋体" w:cs="FZSSK--GBK1-0" w:hint="eastAsia"/>
          <w:kern w:val="0"/>
          <w:sz w:val="24"/>
        </w:rPr>
        <w:t>请</w:t>
      </w:r>
      <w:r>
        <w:rPr>
          <w:rFonts w:ascii="宋体" w:hAnsi="宋体" w:cs="FZSSK--GBK1-0"/>
          <w:kern w:val="0"/>
          <w:sz w:val="24"/>
        </w:rPr>
        <w:t>填写</w:t>
      </w:r>
      <w:proofErr w:type="gramEnd"/>
      <w:r>
        <w:rPr>
          <w:rFonts w:ascii="宋体" w:hAnsi="宋体" w:cs="FZSSK--GBK1-0"/>
          <w:kern w:val="0"/>
          <w:sz w:val="24"/>
        </w:rPr>
        <w:t>“</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4C49C4" w:rsidRDefault="007773A5">
      <w:pPr>
        <w:pStyle w:val="af0"/>
        <w:spacing w:before="0" w:line="276" w:lineRule="auto"/>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4C49C4" w:rsidRDefault="004C49C4">
      <w:pPr>
        <w:pStyle w:val="affff1"/>
        <w:spacing w:before="24" w:line="253" w:lineRule="auto"/>
        <w:ind w:left="900" w:right="15" w:firstLineChars="0" w:firstLine="0"/>
        <w:rPr>
          <w:rFonts w:ascii="宋体" w:hAnsi="宋体" w:cs="宋体"/>
          <w:sz w:val="24"/>
        </w:rPr>
      </w:pPr>
    </w:p>
    <w:p w:rsidR="004C49C4" w:rsidRDefault="004C49C4">
      <w:pPr>
        <w:pStyle w:val="affff1"/>
        <w:spacing w:line="352" w:lineRule="auto"/>
        <w:ind w:left="900" w:firstLineChars="0" w:firstLine="0"/>
        <w:rPr>
          <w:rFonts w:ascii="宋体" w:hAnsi="宋体"/>
          <w:sz w:val="24"/>
        </w:rPr>
      </w:pPr>
    </w:p>
    <w:p w:rsidR="004C49C4" w:rsidRDefault="007773A5">
      <w:pPr>
        <w:pStyle w:val="affff1"/>
        <w:spacing w:before="78" w:line="492" w:lineRule="exact"/>
        <w:ind w:left="900" w:firstLineChars="0" w:firstLine="0"/>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4C49C4" w:rsidRDefault="007773A5">
      <w:pPr>
        <w:pStyle w:val="affff1"/>
        <w:spacing w:before="2" w:line="218" w:lineRule="auto"/>
        <w:ind w:left="900" w:firstLineChars="0" w:firstLine="0"/>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4C49C4" w:rsidRDefault="004C49C4">
      <w:pPr>
        <w:spacing w:before="78" w:line="220" w:lineRule="auto"/>
        <w:outlineLvl w:val="2"/>
        <w:rPr>
          <w:rFonts w:ascii="宋体" w:hAnsi="宋体"/>
          <w:b/>
          <w:sz w:val="24"/>
        </w:rPr>
        <w:sectPr w:rsidR="004C49C4">
          <w:headerReference w:type="default" r:id="rId21"/>
          <w:footerReference w:type="default" r:id="rId22"/>
          <w:pgSz w:w="16840" w:h="11907" w:orient="landscape"/>
          <w:pgMar w:top="1440" w:right="1080" w:bottom="1440" w:left="1080" w:header="878" w:footer="886" w:gutter="0"/>
          <w:cols w:space="720"/>
          <w:docGrid w:linePitch="286"/>
        </w:sectPr>
      </w:pPr>
    </w:p>
    <w:p w:rsidR="004C49C4" w:rsidRDefault="007773A5">
      <w:pPr>
        <w:tabs>
          <w:tab w:val="left" w:pos="360"/>
          <w:tab w:val="left" w:pos="900"/>
        </w:tabs>
        <w:snapToGrid w:val="0"/>
        <w:spacing w:line="360" w:lineRule="auto"/>
        <w:outlineLvl w:val="1"/>
        <w:rPr>
          <w:sz w:val="24"/>
          <w:szCs w:val="20"/>
        </w:rPr>
      </w:pPr>
      <w:r>
        <w:rPr>
          <w:rFonts w:hint="eastAsia"/>
          <w:sz w:val="24"/>
          <w:szCs w:val="20"/>
        </w:rPr>
        <w:lastRenderedPageBreak/>
        <w:t>5</w:t>
      </w:r>
      <w:r>
        <w:rPr>
          <w:sz w:val="24"/>
          <w:szCs w:val="20"/>
        </w:rPr>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sz w:val="24"/>
          <w:szCs w:val="20"/>
        </w:rPr>
        <w:t>（实质性格式）</w:t>
      </w:r>
    </w:p>
    <w:p w:rsidR="004C49C4" w:rsidRDefault="004C49C4">
      <w:pPr>
        <w:spacing w:line="360" w:lineRule="auto"/>
        <w:rPr>
          <w:sz w:val="24"/>
          <w:szCs w:val="20"/>
        </w:rPr>
      </w:pPr>
    </w:p>
    <w:p w:rsidR="004C49C4" w:rsidRDefault="007773A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4C49C4" w:rsidRDefault="004C49C4">
      <w:pPr>
        <w:spacing w:line="360" w:lineRule="auto"/>
        <w:rPr>
          <w:sz w:val="24"/>
          <w:szCs w:val="20"/>
        </w:rPr>
      </w:pPr>
    </w:p>
    <w:p w:rsidR="004C49C4" w:rsidRDefault="007773A5">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C49C4">
        <w:trPr>
          <w:trHeight w:val="930"/>
          <w:jc w:val="center"/>
        </w:trPr>
        <w:tc>
          <w:tcPr>
            <w:tcW w:w="1130" w:type="dxa"/>
            <w:vAlign w:val="center"/>
          </w:tcPr>
          <w:p w:rsidR="004C49C4" w:rsidRDefault="007773A5">
            <w:pPr>
              <w:adjustRightInd w:val="0"/>
              <w:snapToGrid w:val="0"/>
              <w:jc w:val="center"/>
              <w:rPr>
                <w:sz w:val="24"/>
              </w:rPr>
            </w:pPr>
            <w:bookmarkStart w:id="933" w:name="_Hlk144279231"/>
            <w:r>
              <w:rPr>
                <w:sz w:val="24"/>
              </w:rPr>
              <w:t>序号</w:t>
            </w:r>
          </w:p>
        </w:tc>
        <w:tc>
          <w:tcPr>
            <w:tcW w:w="1734" w:type="dxa"/>
            <w:vAlign w:val="center"/>
          </w:tcPr>
          <w:p w:rsidR="004C49C4" w:rsidRDefault="007773A5">
            <w:pPr>
              <w:adjustRightInd w:val="0"/>
              <w:snapToGrid w:val="0"/>
              <w:jc w:val="center"/>
              <w:rPr>
                <w:sz w:val="24"/>
              </w:rPr>
            </w:pPr>
            <w:r>
              <w:rPr>
                <w:sz w:val="24"/>
                <w:szCs w:val="21"/>
              </w:rPr>
              <w:t>招标文件</w:t>
            </w:r>
            <w:r>
              <w:rPr>
                <w:sz w:val="24"/>
              </w:rPr>
              <w:t>条目号（页码）</w:t>
            </w:r>
          </w:p>
        </w:tc>
        <w:tc>
          <w:tcPr>
            <w:tcW w:w="1632" w:type="dxa"/>
            <w:vAlign w:val="center"/>
          </w:tcPr>
          <w:p w:rsidR="004C49C4" w:rsidRDefault="007773A5">
            <w:pPr>
              <w:adjustRightInd w:val="0"/>
              <w:snapToGrid w:val="0"/>
              <w:jc w:val="center"/>
              <w:rPr>
                <w:sz w:val="24"/>
              </w:rPr>
            </w:pPr>
            <w:r>
              <w:rPr>
                <w:sz w:val="24"/>
                <w:szCs w:val="21"/>
              </w:rPr>
              <w:t>招标文件</w:t>
            </w:r>
            <w:r>
              <w:rPr>
                <w:sz w:val="24"/>
              </w:rPr>
              <w:t>要求</w:t>
            </w:r>
          </w:p>
        </w:tc>
        <w:tc>
          <w:tcPr>
            <w:tcW w:w="1632" w:type="dxa"/>
            <w:vAlign w:val="center"/>
          </w:tcPr>
          <w:p w:rsidR="004C49C4" w:rsidRDefault="007773A5">
            <w:pPr>
              <w:adjustRightInd w:val="0"/>
              <w:snapToGrid w:val="0"/>
              <w:jc w:val="center"/>
              <w:rPr>
                <w:sz w:val="24"/>
              </w:rPr>
            </w:pPr>
            <w:r>
              <w:rPr>
                <w:sz w:val="24"/>
              </w:rPr>
              <w:t>投标文件内容</w:t>
            </w:r>
          </w:p>
        </w:tc>
        <w:tc>
          <w:tcPr>
            <w:tcW w:w="1825" w:type="dxa"/>
            <w:vAlign w:val="center"/>
          </w:tcPr>
          <w:p w:rsidR="004C49C4" w:rsidRDefault="007773A5">
            <w:pPr>
              <w:adjustRightInd w:val="0"/>
              <w:snapToGrid w:val="0"/>
              <w:jc w:val="center"/>
              <w:rPr>
                <w:sz w:val="24"/>
              </w:rPr>
            </w:pPr>
            <w:r>
              <w:rPr>
                <w:sz w:val="24"/>
              </w:rPr>
              <w:t>偏离情况</w:t>
            </w:r>
          </w:p>
        </w:tc>
        <w:tc>
          <w:tcPr>
            <w:tcW w:w="1109" w:type="dxa"/>
            <w:vAlign w:val="center"/>
          </w:tcPr>
          <w:p w:rsidR="004C49C4" w:rsidRDefault="007773A5">
            <w:pPr>
              <w:adjustRightInd w:val="0"/>
              <w:snapToGrid w:val="0"/>
              <w:jc w:val="center"/>
              <w:rPr>
                <w:sz w:val="24"/>
              </w:rPr>
            </w:pPr>
            <w:r>
              <w:rPr>
                <w:sz w:val="24"/>
              </w:rPr>
              <w:t>说明</w:t>
            </w:r>
          </w:p>
        </w:tc>
      </w:tr>
      <w:tr w:rsidR="004C49C4">
        <w:trPr>
          <w:trHeight w:val="930"/>
          <w:jc w:val="center"/>
        </w:trPr>
        <w:tc>
          <w:tcPr>
            <w:tcW w:w="9062" w:type="dxa"/>
            <w:gridSpan w:val="6"/>
            <w:vAlign w:val="center"/>
          </w:tcPr>
          <w:p w:rsidR="004C49C4" w:rsidRDefault="007773A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4C49C4" w:rsidRDefault="007773A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4C49C4" w:rsidRDefault="007773A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bookmarkEnd w:id="933"/>
    </w:tbl>
    <w:p w:rsidR="004C49C4" w:rsidRDefault="004C49C4">
      <w:pPr>
        <w:tabs>
          <w:tab w:val="left" w:pos="1800"/>
          <w:tab w:val="left" w:pos="5580"/>
        </w:tabs>
        <w:jc w:val="left"/>
        <w:rPr>
          <w:sz w:val="24"/>
        </w:rPr>
      </w:pPr>
    </w:p>
    <w:p w:rsidR="004C49C4" w:rsidRDefault="007773A5">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C49C4" w:rsidRDefault="004C49C4">
      <w:pPr>
        <w:spacing w:line="360" w:lineRule="auto"/>
        <w:rPr>
          <w:sz w:val="24"/>
          <w:szCs w:val="20"/>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20"/>
    <w:bookmarkEnd w:id="921"/>
    <w:bookmarkEnd w:id="922"/>
    <w:bookmarkEnd w:id="923"/>
    <w:bookmarkEnd w:id="924"/>
    <w:bookmarkEnd w:id="925"/>
    <w:bookmarkEnd w:id="926"/>
    <w:bookmarkEnd w:id="927"/>
    <w:bookmarkEnd w:id="928"/>
    <w:bookmarkEnd w:id="929"/>
    <w:bookmarkEnd w:id="930"/>
    <w:bookmarkEnd w:id="931"/>
    <w:bookmarkEnd w:id="932"/>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7773A5">
      <w:pPr>
        <w:tabs>
          <w:tab w:val="left" w:pos="360"/>
          <w:tab w:val="left" w:pos="900"/>
        </w:tabs>
        <w:snapToGrid w:val="0"/>
        <w:spacing w:line="360" w:lineRule="auto"/>
        <w:outlineLvl w:val="1"/>
        <w:rPr>
          <w:sz w:val="24"/>
          <w:szCs w:val="20"/>
        </w:rPr>
      </w:pPr>
      <w:r>
        <w:rPr>
          <w:sz w:val="24"/>
          <w:szCs w:val="20"/>
        </w:rPr>
        <w:lastRenderedPageBreak/>
        <w:t>6</w:t>
      </w:r>
      <w:r>
        <w:rPr>
          <w:sz w:val="24"/>
          <w:szCs w:val="20"/>
        </w:rPr>
        <w:t>采购需求偏离表（实质性格式）</w:t>
      </w:r>
    </w:p>
    <w:p w:rsidR="004C49C4" w:rsidRDefault="007773A5">
      <w:pPr>
        <w:autoSpaceDE w:val="0"/>
        <w:autoSpaceDN w:val="0"/>
        <w:adjustRightInd w:val="0"/>
        <w:spacing w:line="360" w:lineRule="auto"/>
        <w:jc w:val="center"/>
        <w:rPr>
          <w:b/>
          <w:sz w:val="36"/>
          <w:szCs w:val="36"/>
        </w:rPr>
      </w:pPr>
      <w:r>
        <w:rPr>
          <w:b/>
          <w:sz w:val="36"/>
          <w:szCs w:val="36"/>
        </w:rPr>
        <w:t>采购需求偏离表</w:t>
      </w:r>
    </w:p>
    <w:p w:rsidR="004C49C4" w:rsidRDefault="007773A5">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 xml:space="preserve">称:____________                </w:t>
      </w:r>
      <w:proofErr w:type="gramStart"/>
      <w:r>
        <w:rPr>
          <w:rFonts w:ascii="宋体" w:hAnsi="宋体" w:hint="eastAsia"/>
          <w:sz w:val="24"/>
        </w:rPr>
        <w:t>包号</w:t>
      </w:r>
      <w:proofErr w:type="gramEnd"/>
      <w:r>
        <w:rPr>
          <w:rFonts w:ascii="宋体" w:hAnsi="宋体" w:hint="eastAsia"/>
          <w:sz w:val="24"/>
        </w:rPr>
        <w:t>:_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4C49C4">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说明</w:t>
            </w: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bl>
    <w:p w:rsidR="004C49C4" w:rsidRDefault="004C49C4">
      <w:pPr>
        <w:tabs>
          <w:tab w:val="left" w:pos="1800"/>
          <w:tab w:val="left" w:pos="5580"/>
        </w:tabs>
        <w:spacing w:line="360" w:lineRule="auto"/>
        <w:ind w:firstLineChars="150" w:firstLine="360"/>
        <w:jc w:val="left"/>
        <w:rPr>
          <w:sz w:val="24"/>
          <w:u w:val="single"/>
        </w:rPr>
      </w:pPr>
    </w:p>
    <w:p w:rsidR="004C49C4" w:rsidRDefault="004C49C4">
      <w:pPr>
        <w:tabs>
          <w:tab w:val="left" w:pos="1800"/>
          <w:tab w:val="left" w:pos="5580"/>
        </w:tabs>
        <w:spacing w:line="360" w:lineRule="auto"/>
        <w:ind w:firstLineChars="150" w:firstLine="360"/>
        <w:jc w:val="left"/>
        <w:rPr>
          <w:sz w:val="24"/>
          <w:u w:val="single"/>
        </w:rPr>
      </w:pPr>
    </w:p>
    <w:p w:rsidR="004C49C4" w:rsidRDefault="007773A5">
      <w:pPr>
        <w:tabs>
          <w:tab w:val="left" w:pos="1800"/>
          <w:tab w:val="left" w:pos="5580"/>
        </w:tabs>
        <w:jc w:val="left"/>
        <w:rPr>
          <w:sz w:val="24"/>
        </w:rPr>
      </w:pPr>
      <w:r>
        <w:rPr>
          <w:sz w:val="24"/>
        </w:rPr>
        <w:t>注：</w:t>
      </w:r>
    </w:p>
    <w:p w:rsidR="004C49C4" w:rsidRDefault="007773A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4C49C4" w:rsidRDefault="007773A5">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C49C4" w:rsidRDefault="004C49C4">
      <w:pPr>
        <w:tabs>
          <w:tab w:val="left" w:pos="1800"/>
          <w:tab w:val="left" w:pos="5580"/>
        </w:tabs>
        <w:jc w:val="left"/>
        <w:rPr>
          <w:sz w:val="24"/>
        </w:rPr>
      </w:pPr>
    </w:p>
    <w:p w:rsidR="004C49C4" w:rsidRDefault="004C49C4">
      <w:pPr>
        <w:tabs>
          <w:tab w:val="left" w:pos="1800"/>
          <w:tab w:val="left" w:pos="5580"/>
        </w:tabs>
        <w:jc w:val="left"/>
        <w:rPr>
          <w:sz w:val="24"/>
        </w:rPr>
      </w:pPr>
    </w:p>
    <w:p w:rsidR="004C49C4" w:rsidRDefault="004C49C4">
      <w:pPr>
        <w:rPr>
          <w:sz w:val="24"/>
          <w:szCs w:val="20"/>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7773A5">
      <w:pPr>
        <w:tabs>
          <w:tab w:val="left" w:pos="360"/>
          <w:tab w:val="left" w:pos="900"/>
        </w:tabs>
        <w:snapToGrid w:val="0"/>
        <w:spacing w:line="360" w:lineRule="auto"/>
        <w:ind w:leftChars="-23" w:hangingChars="20" w:hanging="48"/>
        <w:outlineLvl w:val="1"/>
        <w:rPr>
          <w:sz w:val="24"/>
          <w:szCs w:val="20"/>
        </w:rPr>
      </w:pPr>
      <w:r>
        <w:rPr>
          <w:sz w:val="24"/>
          <w:szCs w:val="20"/>
        </w:rPr>
        <w:br w:type="page"/>
      </w:r>
      <w:r>
        <w:rPr>
          <w:sz w:val="24"/>
          <w:szCs w:val="20"/>
        </w:rPr>
        <w:lastRenderedPageBreak/>
        <w:t>7</w:t>
      </w:r>
      <w:r>
        <w:rPr>
          <w:sz w:val="24"/>
          <w:szCs w:val="20"/>
        </w:rPr>
        <w:t>其他材料</w:t>
      </w:r>
    </w:p>
    <w:p w:rsidR="004C49C4" w:rsidRDefault="007773A5">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C49C4">
        <w:trPr>
          <w:trHeight w:val="567"/>
          <w:jc w:val="center"/>
        </w:trPr>
        <w:tc>
          <w:tcPr>
            <w:tcW w:w="3022" w:type="dxa"/>
            <w:vAlign w:val="center"/>
          </w:tcPr>
          <w:p w:rsidR="004C49C4" w:rsidRDefault="007773A5">
            <w:pPr>
              <w:jc w:val="center"/>
              <w:rPr>
                <w:sz w:val="24"/>
              </w:rPr>
            </w:pPr>
            <w:r>
              <w:rPr>
                <w:rFonts w:hint="eastAsia"/>
                <w:sz w:val="24"/>
              </w:rPr>
              <w:t>供应商名称</w:t>
            </w:r>
          </w:p>
        </w:tc>
        <w:tc>
          <w:tcPr>
            <w:tcW w:w="3021" w:type="dxa"/>
            <w:vAlign w:val="center"/>
          </w:tcPr>
          <w:p w:rsidR="004C49C4" w:rsidRDefault="007773A5">
            <w:pPr>
              <w:jc w:val="center"/>
              <w:rPr>
                <w:sz w:val="24"/>
              </w:rPr>
            </w:pPr>
            <w:r>
              <w:rPr>
                <w:rFonts w:hint="eastAsia"/>
                <w:sz w:val="24"/>
              </w:rPr>
              <w:t>供应商所属性别</w:t>
            </w:r>
          </w:p>
        </w:tc>
        <w:tc>
          <w:tcPr>
            <w:tcW w:w="3019" w:type="dxa"/>
            <w:vAlign w:val="center"/>
          </w:tcPr>
          <w:p w:rsidR="004C49C4" w:rsidRDefault="007773A5">
            <w:pPr>
              <w:jc w:val="center"/>
              <w:rPr>
                <w:sz w:val="24"/>
              </w:rPr>
            </w:pPr>
            <w:r>
              <w:rPr>
                <w:rFonts w:hint="eastAsia"/>
                <w:sz w:val="24"/>
              </w:rPr>
              <w:t>外商投资类型</w:t>
            </w: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bl>
    <w:p w:rsidR="004C49C4" w:rsidRDefault="007773A5">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4C49C4" w:rsidRDefault="007773A5">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4C49C4" w:rsidRDefault="007773A5">
      <w:pPr>
        <w:widowControl/>
        <w:jc w:val="left"/>
        <w:rPr>
          <w:b/>
          <w:sz w:val="36"/>
          <w:szCs w:val="36"/>
        </w:rPr>
      </w:pPr>
      <w:r>
        <w:rPr>
          <w:b/>
          <w:sz w:val="36"/>
          <w:szCs w:val="36"/>
        </w:rPr>
        <w:br w:type="page"/>
      </w:r>
    </w:p>
    <w:p w:rsidR="004C49C4" w:rsidRDefault="007773A5">
      <w:pPr>
        <w:tabs>
          <w:tab w:val="left" w:pos="360"/>
        </w:tabs>
        <w:snapToGrid w:val="0"/>
        <w:spacing w:line="360" w:lineRule="auto"/>
        <w:outlineLvl w:val="1"/>
        <w:rPr>
          <w:sz w:val="24"/>
          <w:szCs w:val="20"/>
        </w:rPr>
      </w:pPr>
      <w:r>
        <w:rPr>
          <w:rFonts w:hint="eastAsia"/>
          <w:sz w:val="24"/>
          <w:szCs w:val="20"/>
        </w:rPr>
        <w:lastRenderedPageBreak/>
        <w:t>7-2</w:t>
      </w:r>
      <w:r>
        <w:rPr>
          <w:rFonts w:hint="eastAsia"/>
          <w:sz w:val="24"/>
          <w:szCs w:val="20"/>
        </w:rPr>
        <w:t>要求提供或投标人认为应附的其他材料</w:t>
      </w:r>
    </w:p>
    <w:sectPr w:rsidR="004C49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E9" w:rsidRDefault="009431E9">
      <w:r>
        <w:separator/>
      </w:r>
    </w:p>
  </w:endnote>
  <w:endnote w:type="continuationSeparator" w:id="0">
    <w:p w:rsidR="009431E9" w:rsidRDefault="0094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00000000" w:usb1="00000000"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31E9" w:rsidRDefault="009431E9">
                          <w:pPr>
                            <w:pStyle w:val="afa"/>
                          </w:pPr>
                          <w:r>
                            <w:fldChar w:fldCharType="begin"/>
                          </w:r>
                          <w:r>
                            <w:instrText xml:space="preserve"> PAGE  \* MERGEFORMAT </w:instrText>
                          </w:r>
                          <w:r>
                            <w:fldChar w:fldCharType="separate"/>
                          </w:r>
                          <w:r w:rsidR="00DC7A1E">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9431E9" w:rsidRDefault="009431E9">
                    <w:pPr>
                      <w:pStyle w:val="afa"/>
                    </w:pPr>
                    <w:r>
                      <w:fldChar w:fldCharType="begin"/>
                    </w:r>
                    <w:r>
                      <w:instrText xml:space="preserve"> PAGE  \* MERGEFORMAT </w:instrText>
                    </w:r>
                    <w:r>
                      <w:fldChar w:fldCharType="separate"/>
                    </w:r>
                    <w:r w:rsidR="00DC7A1E">
                      <w:rPr>
                        <w:noProof/>
                      </w:rP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9431E9" w:rsidRDefault="009431E9">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DC7A1E" w:rsidRPr="00DC7A1E">
          <w:rPr>
            <w:rFonts w:ascii="Times New Roman"/>
            <w:noProof/>
            <w:lang w:val="zh-CN"/>
          </w:rPr>
          <w:t>15</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9431E9" w:rsidRDefault="009431E9">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9431E9" w:rsidRDefault="009431E9">
    <w:pPr>
      <w:pStyle w:val="afa"/>
      <w:ind w:right="360"/>
    </w:pPr>
  </w:p>
  <w:p w:rsidR="009431E9" w:rsidRDefault="009431E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a"/>
      <w:jc w:val="center"/>
      <w:rPr>
        <w:szCs w:val="18"/>
      </w:rPr>
    </w:pPr>
    <w:r>
      <w:fldChar w:fldCharType="begin"/>
    </w:r>
    <w:r>
      <w:instrText>PAGE   \* MERGEFORMAT</w:instrText>
    </w:r>
    <w:r>
      <w:fldChar w:fldCharType="separate"/>
    </w:r>
    <w:r w:rsidR="00DC7A1E" w:rsidRPr="00DC7A1E">
      <w:rPr>
        <w:noProof/>
        <w:lang w:val="zh-CN"/>
      </w:rPr>
      <w:t>71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E9" w:rsidRDefault="009431E9">
      <w:r>
        <w:separator/>
      </w:r>
    </w:p>
  </w:footnote>
  <w:footnote w:type="continuationSeparator" w:id="0">
    <w:p w:rsidR="009431E9" w:rsidRDefault="00943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c"/>
    </w:pPr>
  </w:p>
  <w:p w:rsidR="009431E9" w:rsidRDefault="009431E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9" w:rsidRDefault="009431E9">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47C948"/>
    <w:multiLevelType w:val="singleLevel"/>
    <w:tmpl w:val="9047C948"/>
    <w:lvl w:ilvl="0">
      <w:start w:val="2"/>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633959"/>
    <w:multiLevelType w:val="singleLevel"/>
    <w:tmpl w:val="01633959"/>
    <w:lvl w:ilvl="0">
      <w:start w:val="1"/>
      <w:numFmt w:val="decimal"/>
      <w:suff w:val="nothing"/>
      <w:lvlText w:val="%1、"/>
      <w:lvlJc w:val="left"/>
    </w:lvl>
  </w:abstractNum>
  <w:abstractNum w:abstractNumId="10" w15:restartNumberingAfterBreak="0">
    <w:nsid w:val="03DC400A"/>
    <w:multiLevelType w:val="hybridMultilevel"/>
    <w:tmpl w:val="5150C252"/>
    <w:lvl w:ilvl="0" w:tplc="2C5C51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87C335D"/>
    <w:multiLevelType w:val="hybridMultilevel"/>
    <w:tmpl w:val="0832B7CE"/>
    <w:lvl w:ilvl="0" w:tplc="D63EBE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AD9304B"/>
    <w:multiLevelType w:val="multilevel"/>
    <w:tmpl w:val="1AD930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637185F"/>
    <w:multiLevelType w:val="hybridMultilevel"/>
    <w:tmpl w:val="8C5AE9F0"/>
    <w:lvl w:ilvl="0" w:tplc="5A0C070C">
      <w:start w:val="1"/>
      <w:numFmt w:val="none"/>
      <w:lvlText w:val="一、"/>
      <w:lvlJc w:val="left"/>
      <w:pPr>
        <w:ind w:left="480" w:hanging="480"/>
      </w:pPr>
      <w:rPr>
        <w:rFonts w:hint="default"/>
      </w:rPr>
    </w:lvl>
    <w:lvl w:ilvl="1" w:tplc="6492906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9787D9F"/>
    <w:multiLevelType w:val="hybridMultilevel"/>
    <w:tmpl w:val="41BAD7F8"/>
    <w:lvl w:ilvl="0" w:tplc="AF444346">
      <w:start w:val="12"/>
      <w:numFmt w:val="decimal"/>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74CB5B3C"/>
    <w:multiLevelType w:val="hybridMultilevel"/>
    <w:tmpl w:val="2940CD58"/>
    <w:lvl w:ilvl="0" w:tplc="ACC0B09E">
      <w:start w:val="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84D7FEE"/>
    <w:multiLevelType w:val="hybridMultilevel"/>
    <w:tmpl w:val="0B5ABFDA"/>
    <w:lvl w:ilvl="0" w:tplc="B72A72AE">
      <w:start w:val="15"/>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B356FD3"/>
    <w:multiLevelType w:val="multilevel"/>
    <w:tmpl w:val="7B356FD3"/>
    <w:lvl w:ilvl="0">
      <w:start w:val="27"/>
      <w:numFmt w:val="decimal"/>
      <w:lvlText w:val="%1、"/>
      <w:lvlJc w:val="left"/>
      <w:pPr>
        <w:ind w:left="421" w:hanging="480"/>
      </w:pPr>
      <w:rPr>
        <w:rFonts w:hint="default"/>
      </w:rPr>
    </w:lvl>
    <w:lvl w:ilvl="1">
      <w:start w:val="1"/>
      <w:numFmt w:val="lowerLetter"/>
      <w:lvlText w:val="%2)"/>
      <w:lvlJc w:val="left"/>
      <w:pPr>
        <w:ind w:left="781" w:hanging="420"/>
      </w:pPr>
    </w:lvl>
    <w:lvl w:ilvl="2">
      <w:start w:val="1"/>
      <w:numFmt w:val="lowerRoman"/>
      <w:lvlText w:val="%3."/>
      <w:lvlJc w:val="right"/>
      <w:pPr>
        <w:ind w:left="1201" w:hanging="420"/>
      </w:pPr>
    </w:lvl>
    <w:lvl w:ilvl="3">
      <w:start w:val="1"/>
      <w:numFmt w:val="decimal"/>
      <w:lvlText w:val="%4."/>
      <w:lvlJc w:val="left"/>
      <w:pPr>
        <w:ind w:left="1621" w:hanging="420"/>
      </w:pPr>
    </w:lvl>
    <w:lvl w:ilvl="4">
      <w:start w:val="1"/>
      <w:numFmt w:val="lowerLetter"/>
      <w:lvlText w:val="%5)"/>
      <w:lvlJc w:val="left"/>
      <w:pPr>
        <w:ind w:left="2041" w:hanging="420"/>
      </w:pPr>
    </w:lvl>
    <w:lvl w:ilvl="5">
      <w:start w:val="1"/>
      <w:numFmt w:val="lowerRoman"/>
      <w:lvlText w:val="%6."/>
      <w:lvlJc w:val="right"/>
      <w:pPr>
        <w:ind w:left="2461" w:hanging="420"/>
      </w:pPr>
    </w:lvl>
    <w:lvl w:ilvl="6">
      <w:start w:val="1"/>
      <w:numFmt w:val="decimal"/>
      <w:lvlText w:val="%7."/>
      <w:lvlJc w:val="left"/>
      <w:pPr>
        <w:ind w:left="2881" w:hanging="420"/>
      </w:pPr>
    </w:lvl>
    <w:lvl w:ilvl="7">
      <w:start w:val="1"/>
      <w:numFmt w:val="lowerLetter"/>
      <w:lvlText w:val="%8)"/>
      <w:lvlJc w:val="left"/>
      <w:pPr>
        <w:ind w:left="3301" w:hanging="420"/>
      </w:pPr>
    </w:lvl>
    <w:lvl w:ilvl="8">
      <w:start w:val="1"/>
      <w:numFmt w:val="lowerRoman"/>
      <w:lvlText w:val="%9."/>
      <w:lvlJc w:val="right"/>
      <w:pPr>
        <w:ind w:left="3721" w:hanging="420"/>
      </w:pPr>
    </w:lvl>
  </w:abstractNum>
  <w:abstractNum w:abstractNumId="27" w15:restartNumberingAfterBreak="0">
    <w:nsid w:val="7CF06155"/>
    <w:multiLevelType w:val="multilevel"/>
    <w:tmpl w:val="7CF061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2"/>
  </w:num>
  <w:num w:numId="8">
    <w:abstractNumId w:val="7"/>
  </w:num>
  <w:num w:numId="9">
    <w:abstractNumId w:val="15"/>
  </w:num>
  <w:num w:numId="10">
    <w:abstractNumId w:val="1"/>
  </w:num>
  <w:num w:numId="11">
    <w:abstractNumId w:val="20"/>
  </w:num>
  <w:num w:numId="12">
    <w:abstractNumId w:val="13"/>
  </w:num>
  <w:num w:numId="13">
    <w:abstractNumId w:val="23"/>
  </w:num>
  <w:num w:numId="14">
    <w:abstractNumId w:val="14"/>
  </w:num>
  <w:num w:numId="15">
    <w:abstractNumId w:val="21"/>
  </w:num>
  <w:num w:numId="16">
    <w:abstractNumId w:val="17"/>
  </w:num>
  <w:num w:numId="17">
    <w:abstractNumId w:val="18"/>
  </w:num>
  <w:num w:numId="18">
    <w:abstractNumId w:val="26"/>
  </w:num>
  <w:num w:numId="19">
    <w:abstractNumId w:val="27"/>
  </w:num>
  <w:num w:numId="20">
    <w:abstractNumId w:val="16"/>
  </w:num>
  <w:num w:numId="21">
    <w:abstractNumId w:val="0"/>
  </w:num>
  <w:num w:numId="22">
    <w:abstractNumId w:val="19"/>
  </w:num>
  <w:num w:numId="23">
    <w:abstractNumId w:val="11"/>
  </w:num>
  <w:num w:numId="24">
    <w:abstractNumId w:val="24"/>
  </w:num>
  <w:num w:numId="25">
    <w:abstractNumId w:val="22"/>
  </w:num>
  <w:num w:numId="26">
    <w:abstractNumId w:val="10"/>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686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43"/>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6F6"/>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51"/>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02"/>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0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EAF"/>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6A"/>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69"/>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86"/>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21E"/>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D4B"/>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B29"/>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C4"/>
    <w:rsid w:val="004C4A2C"/>
    <w:rsid w:val="004C4A30"/>
    <w:rsid w:val="004C4AE7"/>
    <w:rsid w:val="004C4BCC"/>
    <w:rsid w:val="004C4D88"/>
    <w:rsid w:val="004C4F1B"/>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F2A"/>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7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4A"/>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FC"/>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74"/>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901"/>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3A5"/>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52"/>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463"/>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49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663"/>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8A"/>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787"/>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3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E6"/>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1E9"/>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3A1"/>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D4"/>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98"/>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5B5"/>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2D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2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5C8"/>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1"/>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0DB"/>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D87"/>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3FF"/>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688"/>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88"/>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12"/>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7F"/>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EF"/>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1E"/>
    <w:rsid w:val="00DC7B4A"/>
    <w:rsid w:val="00DC7E9A"/>
    <w:rsid w:val="00DC7F66"/>
    <w:rsid w:val="00DD0144"/>
    <w:rsid w:val="00DD01BE"/>
    <w:rsid w:val="00DD06CB"/>
    <w:rsid w:val="00DD0898"/>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C2E"/>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90"/>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3EA"/>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7C"/>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2B2"/>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6"/>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44A"/>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6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0A5"/>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29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41"/>
    <w:rsid w:val="00FD6C8A"/>
    <w:rsid w:val="00FD7033"/>
    <w:rsid w:val="00FD737E"/>
    <w:rsid w:val="00FD743B"/>
    <w:rsid w:val="00FD75A6"/>
    <w:rsid w:val="00FD7650"/>
    <w:rsid w:val="00FD7805"/>
    <w:rsid w:val="00FD7AC8"/>
    <w:rsid w:val="00FD7B88"/>
    <w:rsid w:val="00FD7C72"/>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E4447CB"/>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 w:val="769D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o:shapedefaults>
    <o:shapelayout v:ext="edit">
      <o:idmap v:ext="edit" data="1"/>
    </o:shapelayout>
  </w:shapeDefaults>
  <w:decimalSymbol w:val="."/>
  <w:listSeparator w:val=","/>
  <w15:docId w15:val="{0824C6BA-FC5B-46FA-9C94-8E3697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65B5"/>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uiPriority w:val="9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uiPriority w:val="99"/>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99"/>
    <w:qFormat/>
    <w:pPr>
      <w:ind w:firstLineChars="200" w:firstLine="420"/>
    </w:pPr>
  </w:style>
  <w:style w:type="character" w:customStyle="1" w:styleId="font21">
    <w:name w:val="font21"/>
    <w:basedOn w:val="a8"/>
    <w:qFormat/>
    <w:rsid w:val="009431E9"/>
    <w:rPr>
      <w:rFonts w:ascii="宋体" w:eastAsia="宋体" w:hAnsi="宋体" w:cs="宋体"/>
      <w:color w:val="000000"/>
      <w:sz w:val="18"/>
      <w:szCs w:val="18"/>
      <w:u w:val="none"/>
    </w:rPr>
  </w:style>
  <w:style w:type="table" w:customStyle="1" w:styleId="1f0">
    <w:name w:val="网格型1"/>
    <w:basedOn w:val="a9"/>
    <w:next w:val="aff3"/>
    <w:qFormat/>
    <w:rsid w:val="00BB0D87"/>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9"/>
    <w:next w:val="aff3"/>
    <w:qFormat/>
    <w:rsid w:val="00BB0D87"/>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8627904">
      <w:bodyDiv w:val="1"/>
      <w:marLeft w:val="0"/>
      <w:marRight w:val="0"/>
      <w:marTop w:val="0"/>
      <w:marBottom w:val="0"/>
      <w:divBdr>
        <w:top w:val="none" w:sz="0" w:space="0" w:color="auto"/>
        <w:left w:val="none" w:sz="0" w:space="0" w:color="auto"/>
        <w:bottom w:val="none" w:sz="0" w:space="0" w:color="auto"/>
        <w:right w:val="none" w:sz="0" w:space="0" w:color="auto"/>
      </w:divBdr>
    </w:div>
    <w:div w:id="56441030">
      <w:bodyDiv w:val="1"/>
      <w:marLeft w:val="0"/>
      <w:marRight w:val="0"/>
      <w:marTop w:val="0"/>
      <w:marBottom w:val="0"/>
      <w:divBdr>
        <w:top w:val="none" w:sz="0" w:space="0" w:color="auto"/>
        <w:left w:val="none" w:sz="0" w:space="0" w:color="auto"/>
        <w:bottom w:val="none" w:sz="0" w:space="0" w:color="auto"/>
        <w:right w:val="none" w:sz="0" w:space="0" w:color="auto"/>
      </w:divBdr>
    </w:div>
    <w:div w:id="237639410">
      <w:bodyDiv w:val="1"/>
      <w:marLeft w:val="0"/>
      <w:marRight w:val="0"/>
      <w:marTop w:val="0"/>
      <w:marBottom w:val="0"/>
      <w:divBdr>
        <w:top w:val="none" w:sz="0" w:space="0" w:color="auto"/>
        <w:left w:val="none" w:sz="0" w:space="0" w:color="auto"/>
        <w:bottom w:val="none" w:sz="0" w:space="0" w:color="auto"/>
        <w:right w:val="none" w:sz="0" w:space="0" w:color="auto"/>
      </w:divBdr>
    </w:div>
    <w:div w:id="454639062">
      <w:bodyDiv w:val="1"/>
      <w:marLeft w:val="0"/>
      <w:marRight w:val="0"/>
      <w:marTop w:val="0"/>
      <w:marBottom w:val="0"/>
      <w:divBdr>
        <w:top w:val="none" w:sz="0" w:space="0" w:color="auto"/>
        <w:left w:val="none" w:sz="0" w:space="0" w:color="auto"/>
        <w:bottom w:val="none" w:sz="0" w:space="0" w:color="auto"/>
        <w:right w:val="none" w:sz="0" w:space="0" w:color="auto"/>
      </w:divBdr>
    </w:div>
    <w:div w:id="539976758">
      <w:bodyDiv w:val="1"/>
      <w:marLeft w:val="0"/>
      <w:marRight w:val="0"/>
      <w:marTop w:val="0"/>
      <w:marBottom w:val="0"/>
      <w:divBdr>
        <w:top w:val="none" w:sz="0" w:space="0" w:color="auto"/>
        <w:left w:val="none" w:sz="0" w:space="0" w:color="auto"/>
        <w:bottom w:val="none" w:sz="0" w:space="0" w:color="auto"/>
        <w:right w:val="none" w:sz="0" w:space="0" w:color="auto"/>
      </w:divBdr>
    </w:div>
    <w:div w:id="641039159">
      <w:bodyDiv w:val="1"/>
      <w:marLeft w:val="0"/>
      <w:marRight w:val="0"/>
      <w:marTop w:val="0"/>
      <w:marBottom w:val="0"/>
      <w:divBdr>
        <w:top w:val="none" w:sz="0" w:space="0" w:color="auto"/>
        <w:left w:val="none" w:sz="0" w:space="0" w:color="auto"/>
        <w:bottom w:val="none" w:sz="0" w:space="0" w:color="auto"/>
        <w:right w:val="none" w:sz="0" w:space="0" w:color="auto"/>
      </w:divBdr>
    </w:div>
    <w:div w:id="652956016">
      <w:bodyDiv w:val="1"/>
      <w:marLeft w:val="0"/>
      <w:marRight w:val="0"/>
      <w:marTop w:val="0"/>
      <w:marBottom w:val="0"/>
      <w:divBdr>
        <w:top w:val="none" w:sz="0" w:space="0" w:color="auto"/>
        <w:left w:val="none" w:sz="0" w:space="0" w:color="auto"/>
        <w:bottom w:val="none" w:sz="0" w:space="0" w:color="auto"/>
        <w:right w:val="none" w:sz="0" w:space="0" w:color="auto"/>
      </w:divBdr>
    </w:div>
    <w:div w:id="703291418">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27414192">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968121454">
      <w:bodyDiv w:val="1"/>
      <w:marLeft w:val="0"/>
      <w:marRight w:val="0"/>
      <w:marTop w:val="0"/>
      <w:marBottom w:val="0"/>
      <w:divBdr>
        <w:top w:val="none" w:sz="0" w:space="0" w:color="auto"/>
        <w:left w:val="none" w:sz="0" w:space="0" w:color="auto"/>
        <w:bottom w:val="none" w:sz="0" w:space="0" w:color="auto"/>
        <w:right w:val="none" w:sz="0" w:space="0" w:color="auto"/>
      </w:divBdr>
    </w:div>
    <w:div w:id="989136245">
      <w:bodyDiv w:val="1"/>
      <w:marLeft w:val="0"/>
      <w:marRight w:val="0"/>
      <w:marTop w:val="0"/>
      <w:marBottom w:val="0"/>
      <w:divBdr>
        <w:top w:val="none" w:sz="0" w:space="0" w:color="auto"/>
        <w:left w:val="none" w:sz="0" w:space="0" w:color="auto"/>
        <w:bottom w:val="none" w:sz="0" w:space="0" w:color="auto"/>
        <w:right w:val="none" w:sz="0" w:space="0" w:color="auto"/>
      </w:divBdr>
    </w:div>
    <w:div w:id="1091851622">
      <w:bodyDiv w:val="1"/>
      <w:marLeft w:val="0"/>
      <w:marRight w:val="0"/>
      <w:marTop w:val="0"/>
      <w:marBottom w:val="0"/>
      <w:divBdr>
        <w:top w:val="none" w:sz="0" w:space="0" w:color="auto"/>
        <w:left w:val="none" w:sz="0" w:space="0" w:color="auto"/>
        <w:bottom w:val="none" w:sz="0" w:space="0" w:color="auto"/>
        <w:right w:val="none" w:sz="0" w:space="0" w:color="auto"/>
      </w:divBdr>
    </w:div>
    <w:div w:id="1203905297">
      <w:bodyDiv w:val="1"/>
      <w:marLeft w:val="0"/>
      <w:marRight w:val="0"/>
      <w:marTop w:val="0"/>
      <w:marBottom w:val="0"/>
      <w:divBdr>
        <w:top w:val="none" w:sz="0" w:space="0" w:color="auto"/>
        <w:left w:val="none" w:sz="0" w:space="0" w:color="auto"/>
        <w:bottom w:val="none" w:sz="0" w:space="0" w:color="auto"/>
        <w:right w:val="none" w:sz="0" w:space="0" w:color="auto"/>
      </w:divBdr>
    </w:div>
    <w:div w:id="1219853078">
      <w:bodyDiv w:val="1"/>
      <w:marLeft w:val="0"/>
      <w:marRight w:val="0"/>
      <w:marTop w:val="0"/>
      <w:marBottom w:val="0"/>
      <w:divBdr>
        <w:top w:val="none" w:sz="0" w:space="0" w:color="auto"/>
        <w:left w:val="none" w:sz="0" w:space="0" w:color="auto"/>
        <w:bottom w:val="none" w:sz="0" w:space="0" w:color="auto"/>
        <w:right w:val="none" w:sz="0" w:space="0" w:color="auto"/>
      </w:divBdr>
    </w:div>
    <w:div w:id="1251349462">
      <w:bodyDiv w:val="1"/>
      <w:marLeft w:val="0"/>
      <w:marRight w:val="0"/>
      <w:marTop w:val="0"/>
      <w:marBottom w:val="0"/>
      <w:divBdr>
        <w:top w:val="none" w:sz="0" w:space="0" w:color="auto"/>
        <w:left w:val="none" w:sz="0" w:space="0" w:color="auto"/>
        <w:bottom w:val="none" w:sz="0" w:space="0" w:color="auto"/>
        <w:right w:val="none" w:sz="0" w:space="0" w:color="auto"/>
      </w:divBdr>
    </w:div>
    <w:div w:id="1262103635">
      <w:bodyDiv w:val="1"/>
      <w:marLeft w:val="0"/>
      <w:marRight w:val="0"/>
      <w:marTop w:val="0"/>
      <w:marBottom w:val="0"/>
      <w:divBdr>
        <w:top w:val="none" w:sz="0" w:space="0" w:color="auto"/>
        <w:left w:val="none" w:sz="0" w:space="0" w:color="auto"/>
        <w:bottom w:val="none" w:sz="0" w:space="0" w:color="auto"/>
        <w:right w:val="none" w:sz="0" w:space="0" w:color="auto"/>
      </w:divBdr>
    </w:div>
    <w:div w:id="1405569517">
      <w:bodyDiv w:val="1"/>
      <w:marLeft w:val="0"/>
      <w:marRight w:val="0"/>
      <w:marTop w:val="0"/>
      <w:marBottom w:val="0"/>
      <w:divBdr>
        <w:top w:val="none" w:sz="0" w:space="0" w:color="auto"/>
        <w:left w:val="none" w:sz="0" w:space="0" w:color="auto"/>
        <w:bottom w:val="none" w:sz="0" w:space="0" w:color="auto"/>
        <w:right w:val="none" w:sz="0" w:space="0" w:color="auto"/>
      </w:divBdr>
    </w:div>
    <w:div w:id="1445080265">
      <w:bodyDiv w:val="1"/>
      <w:marLeft w:val="0"/>
      <w:marRight w:val="0"/>
      <w:marTop w:val="0"/>
      <w:marBottom w:val="0"/>
      <w:divBdr>
        <w:top w:val="none" w:sz="0" w:space="0" w:color="auto"/>
        <w:left w:val="none" w:sz="0" w:space="0" w:color="auto"/>
        <w:bottom w:val="none" w:sz="0" w:space="0" w:color="auto"/>
        <w:right w:val="none" w:sz="0" w:space="0" w:color="auto"/>
      </w:divBdr>
    </w:div>
    <w:div w:id="1543907997">
      <w:bodyDiv w:val="1"/>
      <w:marLeft w:val="0"/>
      <w:marRight w:val="0"/>
      <w:marTop w:val="0"/>
      <w:marBottom w:val="0"/>
      <w:divBdr>
        <w:top w:val="none" w:sz="0" w:space="0" w:color="auto"/>
        <w:left w:val="none" w:sz="0" w:space="0" w:color="auto"/>
        <w:bottom w:val="none" w:sz="0" w:space="0" w:color="auto"/>
        <w:right w:val="none" w:sz="0" w:space="0" w:color="auto"/>
      </w:divBdr>
    </w:div>
    <w:div w:id="1688822167">
      <w:bodyDiv w:val="1"/>
      <w:marLeft w:val="0"/>
      <w:marRight w:val="0"/>
      <w:marTop w:val="0"/>
      <w:marBottom w:val="0"/>
      <w:divBdr>
        <w:top w:val="none" w:sz="0" w:space="0" w:color="auto"/>
        <w:left w:val="none" w:sz="0" w:space="0" w:color="auto"/>
        <w:bottom w:val="none" w:sz="0" w:space="0" w:color="auto"/>
        <w:right w:val="none" w:sz="0" w:space="0" w:color="auto"/>
      </w:divBdr>
    </w:div>
    <w:div w:id="1710059656">
      <w:bodyDiv w:val="1"/>
      <w:marLeft w:val="0"/>
      <w:marRight w:val="0"/>
      <w:marTop w:val="0"/>
      <w:marBottom w:val="0"/>
      <w:divBdr>
        <w:top w:val="none" w:sz="0" w:space="0" w:color="auto"/>
        <w:left w:val="none" w:sz="0" w:space="0" w:color="auto"/>
        <w:bottom w:val="none" w:sz="0" w:space="0" w:color="auto"/>
        <w:right w:val="none" w:sz="0" w:space="0" w:color="auto"/>
      </w:divBdr>
    </w:div>
    <w:div w:id="1753162851">
      <w:bodyDiv w:val="1"/>
      <w:marLeft w:val="0"/>
      <w:marRight w:val="0"/>
      <w:marTop w:val="0"/>
      <w:marBottom w:val="0"/>
      <w:divBdr>
        <w:top w:val="none" w:sz="0" w:space="0" w:color="auto"/>
        <w:left w:val="none" w:sz="0" w:space="0" w:color="auto"/>
        <w:bottom w:val="none" w:sz="0" w:space="0" w:color="auto"/>
        <w:right w:val="none" w:sz="0" w:space="0" w:color="auto"/>
      </w:divBdr>
    </w:div>
    <w:div w:id="1857190641">
      <w:bodyDiv w:val="1"/>
      <w:marLeft w:val="0"/>
      <w:marRight w:val="0"/>
      <w:marTop w:val="0"/>
      <w:marBottom w:val="0"/>
      <w:divBdr>
        <w:top w:val="none" w:sz="0" w:space="0" w:color="auto"/>
        <w:left w:val="none" w:sz="0" w:space="0" w:color="auto"/>
        <w:bottom w:val="none" w:sz="0" w:space="0" w:color="auto"/>
        <w:right w:val="none" w:sz="0" w:space="0" w:color="auto"/>
      </w:divBdr>
    </w:div>
    <w:div w:id="188004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78</Pages>
  <Words>34431</Words>
  <Characters>5957</Characters>
  <Application>Microsoft Office Word</Application>
  <DocSecurity>0</DocSecurity>
  <Lines>49</Lines>
  <Paragraphs>80</Paragraphs>
  <ScaleCrop>false</ScaleCrop>
  <Company>China</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79</cp:revision>
  <cp:lastPrinted>2025-01-13T03:36:00Z</cp:lastPrinted>
  <dcterms:created xsi:type="dcterms:W3CDTF">2024-12-23T01:58:00Z</dcterms:created>
  <dcterms:modified xsi:type="dcterms:W3CDTF">2025-12-18T07:44:00Z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