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5EE3E" w14:textId="77777777" w:rsidR="00BF28CE" w:rsidRDefault="00BF28CE" w:rsidP="00917574">
      <w:pPr>
        <w:pStyle w:val="1"/>
        <w:tabs>
          <w:tab w:val="left" w:pos="0"/>
        </w:tabs>
        <w:autoSpaceDE w:val="0"/>
        <w:autoSpaceDN w:val="0"/>
        <w:adjustRightInd w:val="0"/>
        <w:spacing w:before="0" w:after="0" w:line="360" w:lineRule="auto"/>
        <w:jc w:val="center"/>
        <w:rPr>
          <w:rFonts w:ascii="仿宋" w:eastAsia="仿宋" w:hAnsi="仿宋" w:cstheme="minorBidi" w:hint="eastAsia"/>
          <w:b/>
          <w:bCs/>
          <w:color w:val="auto"/>
          <w:sz w:val="36"/>
          <w:szCs w:val="36"/>
        </w:rPr>
      </w:pPr>
      <w:r w:rsidRPr="00BF28CE">
        <w:rPr>
          <w:rFonts w:ascii="仿宋" w:eastAsia="仿宋" w:hAnsi="仿宋" w:cstheme="minorBidi"/>
          <w:b/>
          <w:bCs/>
          <w:color w:val="auto"/>
          <w:sz w:val="36"/>
          <w:szCs w:val="36"/>
        </w:rPr>
        <w:t>西城国际文化交流中心项目项目建议书及可行性研究报告编制采购</w:t>
      </w:r>
    </w:p>
    <w:p w14:paraId="7AA0DFC4" w14:textId="66D2AF24" w:rsidR="006B0854" w:rsidRPr="00210C7F" w:rsidRDefault="00D55227" w:rsidP="00917574">
      <w:pPr>
        <w:pStyle w:val="1"/>
        <w:tabs>
          <w:tab w:val="left" w:pos="0"/>
        </w:tabs>
        <w:autoSpaceDE w:val="0"/>
        <w:autoSpaceDN w:val="0"/>
        <w:adjustRightInd w:val="0"/>
        <w:spacing w:before="0" w:after="0" w:line="360" w:lineRule="auto"/>
        <w:jc w:val="center"/>
        <w:rPr>
          <w:rFonts w:ascii="仿宋" w:eastAsia="仿宋" w:hAnsi="仿宋" w:cs="仿宋" w:hint="eastAsia"/>
          <w:b/>
          <w:color w:val="000000" w:themeColor="text1"/>
          <w:sz w:val="36"/>
          <w:szCs w:val="36"/>
        </w:rPr>
      </w:pPr>
      <w:r w:rsidRPr="00210C7F">
        <w:rPr>
          <w:rFonts w:ascii="仿宋" w:eastAsia="仿宋" w:hAnsi="仿宋" w:hint="eastAsia"/>
          <w:b/>
          <w:color w:val="000000" w:themeColor="text1"/>
          <w:sz w:val="36"/>
          <w:szCs w:val="36"/>
        </w:rPr>
        <w:t>中标结果公示</w:t>
      </w:r>
    </w:p>
    <w:p w14:paraId="31C39F26" w14:textId="2D06D576" w:rsidR="006B0854" w:rsidRPr="007628B7" w:rsidRDefault="00000000" w:rsidP="00917574">
      <w:pPr>
        <w:spacing w:line="360" w:lineRule="auto"/>
        <w:rPr>
          <w:rFonts w:ascii="仿宋" w:eastAsia="仿宋" w:hAnsi="仿宋" w:hint="eastAsia"/>
          <w:color w:val="000000" w:themeColor="text1"/>
          <w:sz w:val="24"/>
        </w:rPr>
      </w:pPr>
      <w:r w:rsidRPr="00651E30">
        <w:rPr>
          <w:rFonts w:ascii="仿宋" w:eastAsia="仿宋" w:hAnsi="仿宋" w:hint="eastAsia"/>
          <w:sz w:val="24"/>
        </w:rPr>
        <w:t>一、</w:t>
      </w:r>
      <w:r w:rsidR="00CD070A" w:rsidRPr="00651E30">
        <w:rPr>
          <w:rFonts w:ascii="仿宋" w:eastAsia="仿宋" w:hAnsi="仿宋" w:hint="eastAsia"/>
          <w:sz w:val="24"/>
        </w:rPr>
        <w:t>项</w:t>
      </w:r>
      <w:r w:rsidR="00CD070A" w:rsidRPr="007628B7">
        <w:rPr>
          <w:rFonts w:ascii="仿宋" w:eastAsia="仿宋" w:hAnsi="仿宋" w:hint="eastAsia"/>
          <w:color w:val="000000" w:themeColor="text1"/>
          <w:sz w:val="24"/>
        </w:rPr>
        <w:t>目编号</w:t>
      </w:r>
      <w:r w:rsidRPr="007628B7">
        <w:rPr>
          <w:rFonts w:ascii="仿宋" w:eastAsia="仿宋" w:hAnsi="仿宋" w:hint="eastAsia"/>
          <w:color w:val="000000" w:themeColor="text1"/>
          <w:sz w:val="24"/>
        </w:rPr>
        <w:t>:</w:t>
      </w:r>
      <w:r w:rsidR="00CD070A" w:rsidRPr="007628B7">
        <w:rPr>
          <w:rFonts w:ascii="仿宋" w:eastAsia="仿宋" w:hAnsi="仿宋" w:cs="Arial" w:hint="eastAsia"/>
          <w:color w:val="000000" w:themeColor="text1"/>
          <w:sz w:val="24"/>
        </w:rPr>
        <w:t xml:space="preserve"> </w:t>
      </w:r>
      <w:r w:rsidR="00BF28CE" w:rsidRPr="00BF28CE">
        <w:rPr>
          <w:rFonts w:ascii="仿宋" w:eastAsia="仿宋" w:hAnsi="仿宋"/>
          <w:color w:val="000000" w:themeColor="text1"/>
          <w:sz w:val="24"/>
        </w:rPr>
        <w:t>11010226210200025619-XM001</w:t>
      </w:r>
    </w:p>
    <w:p w14:paraId="60A641F9" w14:textId="77777777" w:rsidR="00BF28CE" w:rsidRDefault="00CD070A" w:rsidP="00917574">
      <w:pPr>
        <w:spacing w:line="360" w:lineRule="auto"/>
        <w:ind w:left="1680" w:hangingChars="700" w:hanging="1680"/>
        <w:rPr>
          <w:rFonts w:ascii="仿宋" w:eastAsia="仿宋" w:hAnsi="仿宋" w:hint="eastAsia"/>
          <w:color w:val="000000" w:themeColor="text1"/>
          <w:sz w:val="24"/>
        </w:rPr>
      </w:pPr>
      <w:r w:rsidRPr="007628B7">
        <w:rPr>
          <w:rFonts w:ascii="仿宋" w:eastAsia="仿宋" w:hAnsi="仿宋" w:hint="eastAsia"/>
          <w:color w:val="000000" w:themeColor="text1"/>
          <w:sz w:val="24"/>
        </w:rPr>
        <w:t>二、项目名称：</w:t>
      </w:r>
      <w:r w:rsidR="00BF28CE" w:rsidRPr="00BF28CE">
        <w:rPr>
          <w:rFonts w:ascii="仿宋" w:eastAsia="仿宋" w:hAnsi="仿宋"/>
          <w:color w:val="000000" w:themeColor="text1"/>
          <w:sz w:val="24"/>
        </w:rPr>
        <w:t>西城国际文化交流中心项目项目建议书及可行性研究报告编制采购</w:t>
      </w:r>
    </w:p>
    <w:p w14:paraId="780C90E6" w14:textId="572279C4" w:rsidR="00CD070A" w:rsidRPr="007628B7" w:rsidRDefault="00CD070A" w:rsidP="00917574">
      <w:pPr>
        <w:spacing w:line="360" w:lineRule="auto"/>
        <w:ind w:left="1680" w:hangingChars="700" w:hanging="1680"/>
        <w:rPr>
          <w:rFonts w:ascii="仿宋" w:eastAsia="仿宋" w:hAnsi="仿宋" w:hint="eastAsia"/>
          <w:color w:val="000000" w:themeColor="text1"/>
          <w:sz w:val="24"/>
        </w:rPr>
      </w:pPr>
      <w:r w:rsidRPr="007628B7">
        <w:rPr>
          <w:rFonts w:ascii="仿宋" w:eastAsia="仿宋" w:hAnsi="仿宋" w:hint="eastAsia"/>
          <w:color w:val="000000" w:themeColor="text1"/>
          <w:sz w:val="24"/>
        </w:rPr>
        <w:t>三、中标（成交）信息</w:t>
      </w:r>
    </w:p>
    <w:p w14:paraId="02767FAB" w14:textId="262B24D5" w:rsidR="00CD070A" w:rsidRPr="007628B7" w:rsidRDefault="00CD070A" w:rsidP="00917574">
      <w:pPr>
        <w:spacing w:line="360" w:lineRule="auto"/>
        <w:rPr>
          <w:rFonts w:ascii="仿宋" w:eastAsia="仿宋" w:hAnsi="仿宋" w:hint="eastAsia"/>
          <w:color w:val="000000" w:themeColor="text1"/>
          <w:sz w:val="24"/>
        </w:rPr>
      </w:pPr>
      <w:r w:rsidRPr="007628B7">
        <w:rPr>
          <w:rFonts w:ascii="仿宋" w:eastAsia="仿宋" w:hAnsi="仿宋" w:hint="eastAsia"/>
          <w:color w:val="000000" w:themeColor="text1"/>
          <w:sz w:val="24"/>
        </w:rPr>
        <w:t>总中标成交金额：</w:t>
      </w:r>
      <w:r w:rsidR="00BF28CE">
        <w:rPr>
          <w:rFonts w:ascii="仿宋" w:eastAsia="仿宋" w:hAnsi="仿宋" w:hint="eastAsia"/>
          <w:color w:val="000000" w:themeColor="text1"/>
          <w:sz w:val="24"/>
          <w:shd w:val="clear" w:color="auto" w:fill="FFFFFF"/>
        </w:rPr>
        <w:t>300000.00</w:t>
      </w:r>
      <w:r w:rsidR="00393E38" w:rsidRPr="007628B7">
        <w:rPr>
          <w:rFonts w:ascii="仿宋" w:eastAsia="仿宋" w:hAnsi="仿宋" w:hint="eastAsia"/>
          <w:color w:val="000000" w:themeColor="text1"/>
          <w:sz w:val="24"/>
        </w:rPr>
        <w:t>元</w:t>
      </w:r>
    </w:p>
    <w:p w14:paraId="7ED87F4B" w14:textId="05AF1F4A" w:rsidR="00CD070A" w:rsidRPr="00651E30" w:rsidRDefault="00CD070A" w:rsidP="00917574">
      <w:pPr>
        <w:spacing w:line="360" w:lineRule="auto"/>
        <w:rPr>
          <w:rFonts w:ascii="仿宋" w:eastAsia="仿宋" w:hAnsi="仿宋" w:hint="eastAsia"/>
          <w:sz w:val="24"/>
        </w:rPr>
      </w:pPr>
      <w:r w:rsidRPr="00651E30">
        <w:rPr>
          <w:rFonts w:ascii="仿宋" w:eastAsia="仿宋" w:hAnsi="仿宋" w:hint="eastAsia"/>
          <w:sz w:val="24"/>
        </w:rPr>
        <w:t>中标成交供应商名称、地址及中标成交金额：</w:t>
      </w:r>
    </w:p>
    <w:p w14:paraId="2E0B3DEC" w14:textId="79DB2D32" w:rsidR="00CD070A" w:rsidRPr="00651E30" w:rsidRDefault="00CD070A" w:rsidP="00917574">
      <w:pPr>
        <w:spacing w:line="360" w:lineRule="auto"/>
        <w:rPr>
          <w:rFonts w:ascii="仿宋" w:eastAsia="仿宋" w:hAnsi="仿宋" w:hint="eastAsia"/>
          <w:sz w:val="24"/>
        </w:rPr>
      </w:pPr>
      <w:r w:rsidRPr="00651E30">
        <w:rPr>
          <w:rFonts w:ascii="仿宋" w:eastAsia="仿宋" w:hAnsi="仿宋" w:hint="eastAsia"/>
          <w:sz w:val="24"/>
        </w:rPr>
        <w:t>中标成交供应商名称：</w:t>
      </w:r>
      <w:bookmarkStart w:id="0" w:name="OLE_LINK1"/>
      <w:r w:rsidR="00BF28CE" w:rsidRPr="00B32C2B">
        <w:rPr>
          <w:rFonts w:ascii="仿宋" w:eastAsia="仿宋" w:hAnsi="仿宋"/>
          <w:color w:val="000000" w:themeColor="text1"/>
          <w:sz w:val="24"/>
        </w:rPr>
        <w:t>中天昊建设管理集团股份有限公司</w:t>
      </w:r>
      <w:bookmarkEnd w:id="0"/>
    </w:p>
    <w:p w14:paraId="7154A3F2" w14:textId="77777777" w:rsidR="00BF28CE" w:rsidRDefault="00CD070A" w:rsidP="00917574">
      <w:pPr>
        <w:spacing w:line="360" w:lineRule="auto"/>
        <w:ind w:left="2400" w:hangingChars="1000" w:hanging="2400"/>
        <w:rPr>
          <w:rFonts w:ascii="仿宋" w:eastAsia="仿宋" w:hAnsi="仿宋" w:hint="eastAsia"/>
          <w:sz w:val="24"/>
        </w:rPr>
      </w:pPr>
      <w:r w:rsidRPr="00651E30">
        <w:rPr>
          <w:rFonts w:ascii="仿宋" w:eastAsia="仿宋" w:hAnsi="仿宋" w:hint="eastAsia"/>
          <w:sz w:val="24"/>
        </w:rPr>
        <w:t>中标成交供应商地址：</w:t>
      </w:r>
      <w:r w:rsidR="00BF28CE" w:rsidRPr="00BF28CE">
        <w:rPr>
          <w:rFonts w:ascii="仿宋" w:eastAsia="仿宋" w:hAnsi="仿宋"/>
          <w:sz w:val="24"/>
        </w:rPr>
        <w:t>东营区太行山路117号</w:t>
      </w:r>
    </w:p>
    <w:p w14:paraId="006D8A28" w14:textId="42B33DBF" w:rsidR="00CD070A" w:rsidRPr="00651E30" w:rsidRDefault="00CD070A" w:rsidP="00917574">
      <w:pPr>
        <w:spacing w:line="360" w:lineRule="auto"/>
        <w:ind w:left="2400" w:hangingChars="1000" w:hanging="2400"/>
        <w:rPr>
          <w:rFonts w:ascii="仿宋" w:eastAsia="仿宋" w:hAnsi="仿宋" w:hint="eastAsia"/>
          <w:sz w:val="24"/>
        </w:rPr>
      </w:pPr>
      <w:r w:rsidRPr="00651E30">
        <w:rPr>
          <w:rFonts w:ascii="仿宋" w:eastAsia="仿宋" w:hAnsi="仿宋" w:hint="eastAsia"/>
          <w:sz w:val="24"/>
        </w:rPr>
        <w:t>中标金额：</w:t>
      </w:r>
      <w:r w:rsidR="00BF28CE">
        <w:rPr>
          <w:rFonts w:ascii="仿宋" w:eastAsia="仿宋" w:hAnsi="仿宋" w:hint="eastAsia"/>
          <w:color w:val="000000" w:themeColor="text1"/>
          <w:sz w:val="24"/>
          <w:shd w:val="clear" w:color="auto" w:fill="FFFFFF"/>
        </w:rPr>
        <w:t>300000.00</w:t>
      </w:r>
      <w:r w:rsidR="00393E38" w:rsidRPr="00651E30">
        <w:rPr>
          <w:rFonts w:ascii="仿宋" w:eastAsia="仿宋" w:hAnsi="仿宋" w:hint="eastAsia"/>
          <w:color w:val="000000" w:themeColor="text1"/>
          <w:sz w:val="24"/>
        </w:rPr>
        <w:t>元</w:t>
      </w:r>
    </w:p>
    <w:p w14:paraId="6EFAEF03" w14:textId="1474D5C0" w:rsidR="00CD070A" w:rsidRPr="00651E30" w:rsidRDefault="00CD070A" w:rsidP="00917574">
      <w:pPr>
        <w:spacing w:line="360" w:lineRule="auto"/>
        <w:rPr>
          <w:rFonts w:ascii="仿宋" w:eastAsia="仿宋" w:hAnsi="仿宋" w:hint="eastAsia"/>
          <w:sz w:val="24"/>
        </w:rPr>
      </w:pPr>
      <w:r w:rsidRPr="00651E30">
        <w:rPr>
          <w:rFonts w:ascii="仿宋" w:eastAsia="仿宋" w:hAnsi="仿宋" w:hint="eastAsia"/>
          <w:sz w:val="24"/>
        </w:rPr>
        <w:t>四、主要标的信息</w:t>
      </w:r>
    </w:p>
    <w:tbl>
      <w:tblPr>
        <w:tblW w:w="8931" w:type="dxa"/>
        <w:shd w:val="clear" w:color="auto" w:fill="FFFFFF"/>
        <w:tblCellMar>
          <w:top w:w="15" w:type="dxa"/>
          <w:left w:w="15" w:type="dxa"/>
          <w:bottom w:w="15" w:type="dxa"/>
          <w:right w:w="15" w:type="dxa"/>
        </w:tblCellMar>
        <w:tblLook w:val="04A0" w:firstRow="1" w:lastRow="0" w:firstColumn="1" w:lastColumn="0" w:noHBand="0" w:noVBand="1"/>
      </w:tblPr>
      <w:tblGrid>
        <w:gridCol w:w="8931"/>
      </w:tblGrid>
      <w:tr w:rsidR="00C37A35" w:rsidRPr="00421678" w14:paraId="0136407F" w14:textId="77777777" w:rsidTr="007628B7">
        <w:tc>
          <w:tcPr>
            <w:tcW w:w="8931" w:type="dxa"/>
            <w:shd w:val="clear" w:color="auto" w:fill="FFFFFF"/>
            <w:tcMar>
              <w:top w:w="0" w:type="dxa"/>
              <w:left w:w="0" w:type="dxa"/>
              <w:bottom w:w="0" w:type="dxa"/>
              <w:right w:w="0" w:type="dxa"/>
            </w:tcMar>
            <w:vAlign w:val="center"/>
            <w:hideMark/>
          </w:tcPr>
          <w:p w14:paraId="3EC4B060" w14:textId="16861AD6" w:rsidR="00C37A35" w:rsidRPr="00421678" w:rsidRDefault="00C37A35" w:rsidP="00917574">
            <w:pPr>
              <w:spacing w:line="360" w:lineRule="auto"/>
              <w:ind w:left="720" w:hangingChars="300" w:hanging="720"/>
              <w:rPr>
                <w:rFonts w:ascii="仿宋" w:eastAsia="仿宋" w:hAnsi="仿宋" w:hint="eastAsia"/>
                <w:sz w:val="24"/>
              </w:rPr>
            </w:pPr>
            <w:r w:rsidRPr="00421678">
              <w:rPr>
                <w:rFonts w:ascii="仿宋" w:eastAsia="仿宋" w:hAnsi="仿宋" w:hint="eastAsia"/>
                <w:sz w:val="24"/>
              </w:rPr>
              <w:t>名称：</w:t>
            </w:r>
            <w:r w:rsidR="00BF28CE" w:rsidRPr="00BF28CE">
              <w:rPr>
                <w:rFonts w:ascii="仿宋" w:eastAsia="仿宋" w:hAnsi="仿宋"/>
                <w:color w:val="000000" w:themeColor="text1"/>
                <w:sz w:val="24"/>
              </w:rPr>
              <w:t>西城国际文化交流中心项目项目建议书及可行性研究报告编制采购</w:t>
            </w:r>
          </w:p>
          <w:p w14:paraId="1AAF2FA4" w14:textId="2234C2C7" w:rsidR="00C37A35" w:rsidRPr="00421678" w:rsidRDefault="00C37A35" w:rsidP="00917574">
            <w:pPr>
              <w:spacing w:line="360" w:lineRule="auto"/>
              <w:ind w:left="1200" w:hangingChars="500" w:hanging="1200"/>
              <w:rPr>
                <w:rFonts w:ascii="仿宋" w:eastAsia="仿宋" w:hAnsi="仿宋" w:hint="eastAsia"/>
                <w:sz w:val="24"/>
              </w:rPr>
            </w:pPr>
            <w:r w:rsidRPr="00421678">
              <w:rPr>
                <w:rFonts w:ascii="仿宋" w:eastAsia="仿宋" w:hAnsi="仿宋" w:hint="eastAsia"/>
                <w:sz w:val="24"/>
              </w:rPr>
              <w:t>服务范围：</w:t>
            </w:r>
            <w:r w:rsidR="00393E38" w:rsidRPr="00421678">
              <w:rPr>
                <w:rFonts w:ascii="仿宋" w:eastAsia="仿宋" w:hAnsi="仿宋" w:hint="eastAsia"/>
                <w:sz w:val="24"/>
              </w:rPr>
              <w:t>详见磋商文件</w:t>
            </w:r>
          </w:p>
          <w:p w14:paraId="4DC3551C" w14:textId="49D554DD" w:rsidR="00C37A35" w:rsidRPr="00421678" w:rsidRDefault="00C37A35" w:rsidP="00917574">
            <w:pPr>
              <w:spacing w:line="360" w:lineRule="auto"/>
              <w:ind w:left="1200" w:hangingChars="500" w:hanging="1200"/>
              <w:rPr>
                <w:rFonts w:ascii="仿宋" w:eastAsia="仿宋" w:hAnsi="仿宋" w:hint="eastAsia"/>
                <w:sz w:val="24"/>
              </w:rPr>
            </w:pPr>
            <w:r w:rsidRPr="00421678">
              <w:rPr>
                <w:rFonts w:ascii="仿宋" w:eastAsia="仿宋" w:hAnsi="仿宋" w:hint="eastAsia"/>
                <w:sz w:val="24"/>
              </w:rPr>
              <w:t>服务要求：</w:t>
            </w:r>
            <w:r w:rsidR="00917574" w:rsidRPr="00917574">
              <w:rPr>
                <w:rFonts w:ascii="仿宋" w:eastAsia="仿宋" w:hAnsi="仿宋"/>
                <w:kern w:val="0"/>
                <w:sz w:val="24"/>
              </w:rPr>
              <w:t>西城国际文化交流中心项目进行项目建议书及可行性研究报告编制工作</w:t>
            </w:r>
            <w:r w:rsidR="00393E38" w:rsidRPr="00421678">
              <w:rPr>
                <w:rFonts w:ascii="仿宋" w:eastAsia="仿宋" w:hAnsi="仿宋" w:cs="宋体" w:hint="eastAsia"/>
                <w:sz w:val="24"/>
              </w:rPr>
              <w:t>。</w:t>
            </w:r>
          </w:p>
          <w:p w14:paraId="219AEFD5" w14:textId="77777777" w:rsidR="00917574" w:rsidRDefault="00917574" w:rsidP="00917574">
            <w:pPr>
              <w:spacing w:line="360" w:lineRule="auto"/>
              <w:rPr>
                <w:rFonts w:ascii="仿宋" w:eastAsia="仿宋" w:hAnsi="仿宋" w:hint="eastAsia"/>
                <w:sz w:val="24"/>
              </w:rPr>
            </w:pPr>
            <w:r w:rsidRPr="00917574">
              <w:rPr>
                <w:rFonts w:ascii="仿宋" w:eastAsia="仿宋" w:hAnsi="仿宋"/>
                <w:sz w:val="24"/>
              </w:rPr>
              <w:t>合同履行期限：自合同签订之后，采购人提供全部技术资料起20天内完成项目建议书及可行性研究报告编制工作</w:t>
            </w:r>
            <w:bookmarkStart w:id="1" w:name="OLE_LINK2"/>
          </w:p>
          <w:p w14:paraId="25FD4B16" w14:textId="193BAE50" w:rsidR="00C37A35" w:rsidRPr="00421678" w:rsidRDefault="00C37A35" w:rsidP="00917574">
            <w:pPr>
              <w:spacing w:line="360" w:lineRule="auto"/>
              <w:rPr>
                <w:rFonts w:ascii="仿宋" w:eastAsia="仿宋" w:hAnsi="仿宋" w:hint="eastAsia"/>
                <w:sz w:val="24"/>
              </w:rPr>
            </w:pPr>
            <w:r w:rsidRPr="00421678">
              <w:rPr>
                <w:rFonts w:ascii="仿宋" w:eastAsia="仿宋" w:hAnsi="仿宋" w:hint="eastAsia"/>
                <w:sz w:val="24"/>
              </w:rPr>
              <w:t>服务标准</w:t>
            </w:r>
            <w:bookmarkEnd w:id="1"/>
            <w:r w:rsidRPr="00421678">
              <w:rPr>
                <w:rFonts w:ascii="仿宋" w:eastAsia="仿宋" w:hAnsi="仿宋" w:hint="eastAsia"/>
                <w:sz w:val="24"/>
              </w:rPr>
              <w:t>：详见</w:t>
            </w:r>
            <w:r w:rsidR="00760C88" w:rsidRPr="00421678">
              <w:rPr>
                <w:rFonts w:ascii="仿宋" w:eastAsia="仿宋" w:hAnsi="仿宋" w:hint="eastAsia"/>
                <w:sz w:val="24"/>
              </w:rPr>
              <w:t>磋商</w:t>
            </w:r>
            <w:r w:rsidRPr="00421678">
              <w:rPr>
                <w:rFonts w:ascii="仿宋" w:eastAsia="仿宋" w:hAnsi="仿宋" w:hint="eastAsia"/>
                <w:sz w:val="24"/>
              </w:rPr>
              <w:t>文件</w:t>
            </w:r>
          </w:p>
        </w:tc>
      </w:tr>
    </w:tbl>
    <w:p w14:paraId="1954EFC7" w14:textId="77777777" w:rsidR="00C37A35" w:rsidRPr="00651E30" w:rsidRDefault="00C37A35" w:rsidP="00917574">
      <w:pPr>
        <w:spacing w:line="360" w:lineRule="auto"/>
        <w:rPr>
          <w:rFonts w:ascii="仿宋" w:eastAsia="仿宋" w:hAnsi="仿宋" w:hint="eastAsia"/>
          <w:sz w:val="24"/>
        </w:rPr>
      </w:pPr>
      <w:r w:rsidRPr="00421678">
        <w:rPr>
          <w:rFonts w:ascii="仿宋" w:eastAsia="仿宋" w:hAnsi="仿宋" w:hint="eastAsia"/>
          <w:sz w:val="24"/>
        </w:rPr>
        <w:t>五、评审专家（单一来</w:t>
      </w:r>
      <w:r w:rsidRPr="00651E30">
        <w:rPr>
          <w:rFonts w:ascii="仿宋" w:eastAsia="仿宋" w:hAnsi="仿宋" w:hint="eastAsia"/>
          <w:sz w:val="24"/>
        </w:rPr>
        <w:t>源采购人员）名单：</w:t>
      </w:r>
    </w:p>
    <w:p w14:paraId="745018BC" w14:textId="77777777" w:rsidR="00AE4771" w:rsidRDefault="00AE4771" w:rsidP="00917574">
      <w:pPr>
        <w:spacing w:line="360" w:lineRule="auto"/>
        <w:rPr>
          <w:rFonts w:ascii="仿宋" w:eastAsia="仿宋" w:hAnsi="仿宋" w:hint="eastAsia"/>
          <w:color w:val="000000" w:themeColor="text1"/>
          <w:sz w:val="24"/>
        </w:rPr>
      </w:pPr>
      <w:r w:rsidRPr="00A800B9">
        <w:rPr>
          <w:rFonts w:ascii="仿宋" w:eastAsia="仿宋" w:hAnsi="仿宋"/>
          <w:color w:val="000000" w:themeColor="text1"/>
          <w:sz w:val="24"/>
        </w:rPr>
        <w:t>张屹春</w:t>
      </w:r>
      <w:r w:rsidRPr="00A800B9">
        <w:rPr>
          <w:rFonts w:ascii="仿宋" w:eastAsia="仿宋" w:hAnsi="仿宋" w:hint="eastAsia"/>
          <w:color w:val="000000" w:themeColor="text1"/>
          <w:sz w:val="24"/>
        </w:rPr>
        <w:t>（组长）</w:t>
      </w:r>
      <w:r w:rsidRPr="00A800B9">
        <w:rPr>
          <w:rFonts w:ascii="仿宋" w:eastAsia="仿宋" w:hAnsi="仿宋"/>
          <w:color w:val="000000" w:themeColor="text1"/>
          <w:sz w:val="24"/>
        </w:rPr>
        <w:t>、</w:t>
      </w:r>
      <w:r w:rsidRPr="00A800B9">
        <w:rPr>
          <w:rFonts w:ascii="仿宋" w:eastAsia="仿宋" w:hAnsi="仿宋" w:hint="eastAsia"/>
          <w:color w:val="000000" w:themeColor="text1"/>
          <w:sz w:val="24"/>
        </w:rPr>
        <w:t>王爱兰、王武久、高振山、李亚坡、宋子健、王柬学</w:t>
      </w:r>
    </w:p>
    <w:p w14:paraId="32FEB4EC" w14:textId="279AAF9E"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六、代理服务收费标准及金额：</w:t>
      </w:r>
    </w:p>
    <w:p w14:paraId="706F89D0" w14:textId="48ECF7E1"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本项目代理费总金额：</w:t>
      </w:r>
      <w:r w:rsidR="00AE4771">
        <w:rPr>
          <w:rFonts w:ascii="仿宋" w:eastAsia="仿宋" w:hAnsi="仿宋" w:cs="宋体" w:hint="eastAsia"/>
          <w:kern w:val="0"/>
          <w:sz w:val="24"/>
        </w:rPr>
        <w:t>4500.00</w:t>
      </w:r>
      <w:r w:rsidRPr="00651E30">
        <w:rPr>
          <w:rFonts w:ascii="仿宋" w:eastAsia="仿宋" w:hAnsi="仿宋" w:cs="宋体" w:hint="eastAsia"/>
          <w:kern w:val="0"/>
          <w:sz w:val="24"/>
        </w:rPr>
        <w:t>元</w:t>
      </w:r>
    </w:p>
    <w:p w14:paraId="0206E6BB" w14:textId="77777777"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lastRenderedPageBreak/>
        <w:t>本项目代理费收费标准：</w:t>
      </w:r>
    </w:p>
    <w:p w14:paraId="5DCE3247" w14:textId="77777777" w:rsidR="00C37A35" w:rsidRPr="00651E30" w:rsidRDefault="00C37A35" w:rsidP="00917574">
      <w:pPr>
        <w:spacing w:line="360" w:lineRule="auto"/>
        <w:ind w:firstLineChars="200" w:firstLine="480"/>
        <w:rPr>
          <w:rFonts w:ascii="仿宋" w:eastAsia="仿宋" w:hAnsi="仿宋" w:hint="eastAsia"/>
          <w:sz w:val="24"/>
        </w:rPr>
      </w:pPr>
      <w:r w:rsidRPr="00651E30">
        <w:rPr>
          <w:rFonts w:ascii="仿宋" w:eastAsia="仿宋" w:hAnsi="仿宋" w:hint="eastAsia"/>
          <w:sz w:val="24"/>
        </w:rPr>
        <w:t>参考原国家计委招标代理服务费暂行标准[2002]1980号文件中规定执行；按照基准价格收取招标代理服务费。</w:t>
      </w:r>
    </w:p>
    <w:p w14:paraId="4A6BBD4A" w14:textId="77777777"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七、公告期限</w:t>
      </w:r>
    </w:p>
    <w:p w14:paraId="22499527" w14:textId="58F2E8A0" w:rsidR="00C37A35" w:rsidRPr="00651E30" w:rsidRDefault="00C37A35" w:rsidP="00917574">
      <w:pPr>
        <w:spacing w:line="360" w:lineRule="auto"/>
        <w:rPr>
          <w:rFonts w:ascii="仿宋" w:eastAsia="仿宋" w:hAnsi="仿宋" w:hint="eastAsia"/>
          <w:sz w:val="24"/>
        </w:rPr>
      </w:pPr>
      <w:r w:rsidRPr="00651E30">
        <w:rPr>
          <w:rFonts w:ascii="仿宋" w:eastAsia="仿宋" w:hAnsi="仿宋"/>
          <w:kern w:val="0"/>
          <w:sz w:val="24"/>
        </w:rPr>
        <w:t>自本公告发布之日起</w:t>
      </w:r>
      <w:r w:rsidR="006F5004">
        <w:rPr>
          <w:rFonts w:ascii="仿宋" w:eastAsia="仿宋" w:hAnsi="仿宋" w:hint="eastAsia"/>
          <w:kern w:val="0"/>
          <w:sz w:val="24"/>
        </w:rPr>
        <w:t>1</w:t>
      </w:r>
      <w:r w:rsidRPr="00651E30">
        <w:rPr>
          <w:rFonts w:ascii="仿宋" w:eastAsia="仿宋" w:hAnsi="仿宋"/>
          <w:kern w:val="0"/>
          <w:sz w:val="24"/>
        </w:rPr>
        <w:t>个工作日</w:t>
      </w:r>
      <w:r w:rsidRPr="00651E30">
        <w:rPr>
          <w:rFonts w:ascii="仿宋" w:eastAsia="仿宋" w:hAnsi="仿宋" w:hint="eastAsia"/>
          <w:sz w:val="24"/>
        </w:rPr>
        <w:t>。</w:t>
      </w:r>
    </w:p>
    <w:p w14:paraId="7BEBC7C4" w14:textId="77777777"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八、其它补充事宜</w:t>
      </w:r>
    </w:p>
    <w:p w14:paraId="1F5B98CD" w14:textId="7C934D8D"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本项目采用综合评分法，</w:t>
      </w:r>
      <w:r w:rsidR="006F5004" w:rsidRPr="006F5004">
        <w:rPr>
          <w:rFonts w:ascii="仿宋" w:eastAsia="仿宋" w:hAnsi="仿宋"/>
          <w:color w:val="000000" w:themeColor="text1"/>
          <w:sz w:val="24"/>
          <w:shd w:val="clear" w:color="auto" w:fill="FFFFFF"/>
        </w:rPr>
        <w:t>中天昊建设管理集团股份有限公司</w:t>
      </w:r>
      <w:r w:rsidR="00BC28AD" w:rsidRPr="00651E30">
        <w:rPr>
          <w:rFonts w:ascii="仿宋" w:eastAsia="仿宋" w:hAnsi="仿宋" w:hint="eastAsia"/>
          <w:sz w:val="24"/>
        </w:rPr>
        <w:t>，</w:t>
      </w:r>
      <w:r w:rsidRPr="00651E30">
        <w:rPr>
          <w:rFonts w:ascii="仿宋" w:eastAsia="仿宋" w:hAnsi="仿宋" w:hint="eastAsia"/>
          <w:sz w:val="24"/>
        </w:rPr>
        <w:t>评审得分为</w:t>
      </w:r>
      <w:r w:rsidR="00AE4771">
        <w:rPr>
          <w:rFonts w:ascii="仿宋" w:eastAsia="仿宋" w:hAnsi="仿宋" w:hint="eastAsia"/>
          <w:color w:val="000000" w:themeColor="text1"/>
          <w:sz w:val="24"/>
          <w:shd w:val="clear" w:color="auto" w:fill="FFFFFF"/>
        </w:rPr>
        <w:t>93.47</w:t>
      </w:r>
      <w:r w:rsidR="00760C88" w:rsidRPr="00651E30">
        <w:rPr>
          <w:rFonts w:ascii="仿宋" w:eastAsia="仿宋" w:hAnsi="仿宋" w:hint="eastAsia"/>
          <w:color w:val="000000" w:themeColor="text1"/>
          <w:sz w:val="24"/>
        </w:rPr>
        <w:t>分</w:t>
      </w:r>
      <w:r w:rsidRPr="00651E30">
        <w:rPr>
          <w:rFonts w:ascii="仿宋" w:eastAsia="仿宋" w:hAnsi="仿宋" w:hint="eastAsia"/>
          <w:sz w:val="24"/>
        </w:rPr>
        <w:t>，综合排名第一。</w:t>
      </w:r>
    </w:p>
    <w:p w14:paraId="1801A7D9" w14:textId="77777777" w:rsidR="00C37A35" w:rsidRPr="003B7F4D" w:rsidRDefault="00C37A35" w:rsidP="00917574">
      <w:pPr>
        <w:spacing w:line="360" w:lineRule="auto"/>
        <w:rPr>
          <w:rFonts w:ascii="仿宋" w:eastAsia="仿宋" w:hAnsi="仿宋" w:hint="eastAsia"/>
          <w:sz w:val="24"/>
        </w:rPr>
      </w:pPr>
      <w:r w:rsidRPr="003B7F4D">
        <w:rPr>
          <w:rFonts w:ascii="仿宋" w:eastAsia="仿宋" w:hAnsi="仿宋" w:hint="eastAsia"/>
          <w:sz w:val="24"/>
        </w:rPr>
        <w:t>九、凡对本次公告内容提出询问，请按以下方式联系。</w:t>
      </w:r>
    </w:p>
    <w:p w14:paraId="1290EC3A" w14:textId="77777777" w:rsidR="00C37A35" w:rsidRPr="003B7F4D" w:rsidRDefault="00C37A35" w:rsidP="00917574">
      <w:pPr>
        <w:spacing w:line="360" w:lineRule="auto"/>
        <w:rPr>
          <w:rFonts w:ascii="仿宋" w:eastAsia="仿宋" w:hAnsi="仿宋" w:hint="eastAsia"/>
          <w:sz w:val="24"/>
        </w:rPr>
      </w:pPr>
      <w:r w:rsidRPr="003B7F4D">
        <w:rPr>
          <w:rFonts w:ascii="仿宋" w:eastAsia="仿宋" w:hAnsi="仿宋" w:hint="eastAsia"/>
          <w:sz w:val="24"/>
        </w:rPr>
        <w:t>1.采购人信息</w:t>
      </w:r>
    </w:p>
    <w:p w14:paraId="5CC32FFB" w14:textId="45E1A49A" w:rsidR="00C37A35" w:rsidRPr="003B7F4D" w:rsidRDefault="00C37A35" w:rsidP="00917574">
      <w:pPr>
        <w:spacing w:line="360" w:lineRule="auto"/>
        <w:rPr>
          <w:rFonts w:ascii="仿宋" w:eastAsia="仿宋" w:hAnsi="仿宋" w:hint="eastAsia"/>
          <w:sz w:val="24"/>
        </w:rPr>
      </w:pPr>
      <w:r w:rsidRPr="003B7F4D">
        <w:rPr>
          <w:rFonts w:ascii="仿宋" w:eastAsia="仿宋" w:hAnsi="仿宋" w:hint="eastAsia"/>
          <w:sz w:val="24"/>
        </w:rPr>
        <w:t>名 称：</w:t>
      </w:r>
      <w:r w:rsidR="003B7F4D" w:rsidRPr="003B7F4D">
        <w:rPr>
          <w:rFonts w:ascii="仿宋" w:eastAsia="仿宋" w:hAnsi="仿宋" w:hint="eastAsia"/>
          <w:sz w:val="24"/>
        </w:rPr>
        <w:t>北京市西城区政府投资项目建设中心</w:t>
      </w:r>
    </w:p>
    <w:p w14:paraId="43E2314F" w14:textId="18D6902C" w:rsidR="00FA6B81" w:rsidRPr="003B7F4D" w:rsidRDefault="00C37A35" w:rsidP="00917574">
      <w:pPr>
        <w:spacing w:line="360" w:lineRule="auto"/>
        <w:rPr>
          <w:rFonts w:ascii="仿宋" w:eastAsia="仿宋" w:hAnsi="仿宋" w:hint="eastAsia"/>
          <w:sz w:val="24"/>
        </w:rPr>
      </w:pPr>
      <w:r w:rsidRPr="003B7F4D">
        <w:rPr>
          <w:rFonts w:ascii="仿宋" w:eastAsia="仿宋" w:hAnsi="仿宋" w:hint="eastAsia"/>
          <w:sz w:val="24"/>
        </w:rPr>
        <w:t>地址：</w:t>
      </w:r>
      <w:r w:rsidR="003B7F4D" w:rsidRPr="003B7F4D">
        <w:rPr>
          <w:rFonts w:ascii="仿宋" w:eastAsia="仿宋" w:hAnsi="仿宋" w:hint="eastAsia"/>
          <w:sz w:val="24"/>
        </w:rPr>
        <w:t>北京市西城区南菜园街51号</w:t>
      </w:r>
    </w:p>
    <w:p w14:paraId="471491E4" w14:textId="25D6C4E6" w:rsidR="00C37A35" w:rsidRPr="003B7F4D" w:rsidRDefault="00FA6B81" w:rsidP="00917574">
      <w:pPr>
        <w:spacing w:line="360" w:lineRule="auto"/>
        <w:rPr>
          <w:rFonts w:ascii="仿宋" w:eastAsia="仿宋" w:hAnsi="仿宋" w:hint="eastAsia"/>
          <w:sz w:val="24"/>
        </w:rPr>
      </w:pPr>
      <w:r w:rsidRPr="003B7F4D">
        <w:rPr>
          <w:rFonts w:ascii="仿宋" w:eastAsia="仿宋" w:hAnsi="仿宋" w:hint="eastAsia"/>
          <w:sz w:val="24"/>
        </w:rPr>
        <w:t>联系人：</w:t>
      </w:r>
      <w:r w:rsidR="00917574" w:rsidRPr="00917574">
        <w:rPr>
          <w:rFonts w:ascii="仿宋" w:eastAsia="仿宋" w:hAnsi="仿宋"/>
          <w:sz w:val="24"/>
        </w:rPr>
        <w:t>李梦迪</w:t>
      </w:r>
      <w:r w:rsidR="00C37A35" w:rsidRPr="003B7F4D">
        <w:rPr>
          <w:rFonts w:ascii="仿宋" w:eastAsia="仿宋" w:hAnsi="仿宋" w:hint="eastAsia"/>
          <w:sz w:val="24"/>
        </w:rPr>
        <w:t xml:space="preserve"> </w:t>
      </w:r>
    </w:p>
    <w:p w14:paraId="7B2DAC45" w14:textId="60531E02" w:rsidR="00C37A35" w:rsidRPr="003B7F4D" w:rsidRDefault="00C37A35" w:rsidP="00917574">
      <w:pPr>
        <w:spacing w:line="360" w:lineRule="auto"/>
        <w:rPr>
          <w:rFonts w:ascii="仿宋" w:eastAsia="仿宋" w:hAnsi="仿宋" w:hint="eastAsia"/>
          <w:sz w:val="24"/>
        </w:rPr>
      </w:pPr>
      <w:r w:rsidRPr="003B7F4D">
        <w:rPr>
          <w:rFonts w:ascii="仿宋" w:eastAsia="仿宋" w:hAnsi="仿宋" w:hint="eastAsia"/>
          <w:sz w:val="24"/>
        </w:rPr>
        <w:t>联系方式：</w:t>
      </w:r>
      <w:r w:rsidR="00917574" w:rsidRPr="00917574">
        <w:rPr>
          <w:rFonts w:ascii="仿宋" w:eastAsia="仿宋" w:hAnsi="仿宋"/>
          <w:sz w:val="24"/>
        </w:rPr>
        <w:t>83976314</w:t>
      </w:r>
    </w:p>
    <w:p w14:paraId="2236C81B" w14:textId="77777777" w:rsidR="00C37A35" w:rsidRPr="003B7F4D" w:rsidRDefault="00C37A35" w:rsidP="00917574">
      <w:pPr>
        <w:spacing w:line="360" w:lineRule="auto"/>
        <w:rPr>
          <w:rFonts w:ascii="仿宋" w:eastAsia="仿宋" w:hAnsi="仿宋" w:hint="eastAsia"/>
          <w:sz w:val="24"/>
        </w:rPr>
      </w:pPr>
      <w:r w:rsidRPr="003B7F4D">
        <w:rPr>
          <w:rFonts w:ascii="仿宋" w:eastAsia="仿宋" w:hAnsi="仿宋" w:hint="eastAsia"/>
          <w:sz w:val="24"/>
        </w:rPr>
        <w:t>2.采购代理机构信息</w:t>
      </w:r>
    </w:p>
    <w:p w14:paraId="2AA78329" w14:textId="6DFEFDD5" w:rsidR="00C37A35" w:rsidRPr="003B7F4D" w:rsidRDefault="00C37A35" w:rsidP="00917574">
      <w:pPr>
        <w:spacing w:line="360" w:lineRule="auto"/>
        <w:rPr>
          <w:rFonts w:ascii="仿宋" w:eastAsia="仿宋" w:hAnsi="仿宋" w:hint="eastAsia"/>
          <w:sz w:val="24"/>
        </w:rPr>
      </w:pPr>
      <w:r w:rsidRPr="003B7F4D">
        <w:rPr>
          <w:rFonts w:ascii="仿宋" w:eastAsia="仿宋" w:hAnsi="仿宋" w:hint="eastAsia"/>
          <w:sz w:val="24"/>
        </w:rPr>
        <w:t>名 称：</w:t>
      </w:r>
      <w:r w:rsidR="00760C88" w:rsidRPr="003B7F4D">
        <w:rPr>
          <w:rFonts w:ascii="仿宋" w:eastAsia="仿宋" w:hAnsi="仿宋" w:hint="eastAsia"/>
          <w:sz w:val="24"/>
        </w:rPr>
        <w:t>北京谊创恒基工程管理咨询有限公司</w:t>
      </w:r>
      <w:r w:rsidRPr="003B7F4D">
        <w:rPr>
          <w:rFonts w:ascii="仿宋" w:eastAsia="仿宋" w:hAnsi="仿宋" w:hint="eastAsia"/>
          <w:sz w:val="24"/>
        </w:rPr>
        <w:t xml:space="preserve"> </w:t>
      </w:r>
    </w:p>
    <w:p w14:paraId="775F7D14" w14:textId="6B70D245" w:rsidR="00C37A35" w:rsidRPr="003B7F4D" w:rsidRDefault="00C37A35" w:rsidP="00917574">
      <w:pPr>
        <w:spacing w:line="360" w:lineRule="auto"/>
        <w:rPr>
          <w:rFonts w:ascii="仿宋" w:eastAsia="仿宋" w:hAnsi="仿宋" w:hint="eastAsia"/>
          <w:sz w:val="24"/>
        </w:rPr>
      </w:pPr>
      <w:r w:rsidRPr="003B7F4D">
        <w:rPr>
          <w:rFonts w:ascii="仿宋" w:eastAsia="仿宋" w:hAnsi="仿宋" w:hint="eastAsia"/>
          <w:sz w:val="24"/>
        </w:rPr>
        <w:t>地　址：</w:t>
      </w:r>
      <w:r w:rsidR="00760C88" w:rsidRPr="003B7F4D">
        <w:rPr>
          <w:rFonts w:ascii="仿宋" w:eastAsia="仿宋" w:hAnsi="仿宋" w:hint="eastAsia"/>
          <w:sz w:val="24"/>
        </w:rPr>
        <w:t>北京市石景山区阜石路166号泽洋大厦16层1609室</w:t>
      </w:r>
    </w:p>
    <w:p w14:paraId="4535F96C" w14:textId="6D0C39A3" w:rsidR="00FA6B81" w:rsidRPr="003B7F4D" w:rsidRDefault="00FA6B81" w:rsidP="00917574">
      <w:pPr>
        <w:spacing w:line="360" w:lineRule="auto"/>
        <w:rPr>
          <w:rFonts w:ascii="仿宋" w:eastAsia="仿宋" w:hAnsi="仿宋" w:hint="eastAsia"/>
          <w:sz w:val="24"/>
        </w:rPr>
      </w:pPr>
      <w:r w:rsidRPr="003B7F4D">
        <w:rPr>
          <w:rFonts w:ascii="仿宋" w:eastAsia="仿宋" w:hAnsi="仿宋" w:hint="eastAsia"/>
          <w:sz w:val="24"/>
        </w:rPr>
        <w:t>联系人：</w:t>
      </w:r>
      <w:r w:rsidR="00760C88" w:rsidRPr="003B7F4D">
        <w:rPr>
          <w:rFonts w:ascii="仿宋" w:eastAsia="仿宋" w:hAnsi="仿宋" w:hint="eastAsia"/>
          <w:sz w:val="24"/>
        </w:rPr>
        <w:t>郭晓飞</w:t>
      </w:r>
    </w:p>
    <w:p w14:paraId="254E6985" w14:textId="59FBABF9"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联系方式：</w:t>
      </w:r>
      <w:r w:rsidR="00760C88" w:rsidRPr="00651E30">
        <w:rPr>
          <w:rFonts w:ascii="仿宋" w:eastAsia="仿宋" w:hAnsi="仿宋" w:hint="eastAsia"/>
          <w:sz w:val="24"/>
        </w:rPr>
        <w:t>15011388821</w:t>
      </w:r>
    </w:p>
    <w:p w14:paraId="4C32D388" w14:textId="77777777"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3.项目联系方式</w:t>
      </w:r>
    </w:p>
    <w:p w14:paraId="54E9D56E" w14:textId="6579318A"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项目联系人：</w:t>
      </w:r>
      <w:r w:rsidR="00760C88" w:rsidRPr="00651E30">
        <w:rPr>
          <w:rFonts w:ascii="仿宋" w:eastAsia="仿宋" w:hAnsi="仿宋" w:hint="eastAsia"/>
          <w:sz w:val="24"/>
        </w:rPr>
        <w:t>郭晓飞</w:t>
      </w:r>
      <w:r w:rsidRPr="00651E30">
        <w:rPr>
          <w:rFonts w:ascii="仿宋" w:eastAsia="仿宋" w:hAnsi="仿宋" w:hint="eastAsia"/>
          <w:sz w:val="24"/>
        </w:rPr>
        <w:t xml:space="preserve"> </w:t>
      </w:r>
    </w:p>
    <w:p w14:paraId="29ADD2AD" w14:textId="107ACB1A" w:rsidR="00C37A35" w:rsidRPr="00651E30" w:rsidRDefault="00C37A35" w:rsidP="00917574">
      <w:pPr>
        <w:spacing w:line="360" w:lineRule="auto"/>
        <w:rPr>
          <w:rFonts w:ascii="仿宋" w:eastAsia="仿宋" w:hAnsi="仿宋" w:hint="eastAsia"/>
          <w:sz w:val="24"/>
        </w:rPr>
      </w:pPr>
      <w:r w:rsidRPr="00651E30">
        <w:rPr>
          <w:rFonts w:ascii="仿宋" w:eastAsia="仿宋" w:hAnsi="仿宋" w:hint="eastAsia"/>
          <w:sz w:val="24"/>
        </w:rPr>
        <w:t>电　话：</w:t>
      </w:r>
      <w:r w:rsidR="00760C88" w:rsidRPr="00651E30">
        <w:rPr>
          <w:rFonts w:ascii="仿宋" w:eastAsia="仿宋" w:hAnsi="仿宋" w:hint="eastAsia"/>
          <w:sz w:val="24"/>
        </w:rPr>
        <w:t>15011388821</w:t>
      </w:r>
    </w:p>
    <w:sectPr w:rsidR="00C37A35" w:rsidRPr="00651E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3E66C" w14:textId="77777777" w:rsidR="00436C9D" w:rsidRDefault="00436C9D">
      <w:pPr>
        <w:spacing w:line="240" w:lineRule="auto"/>
        <w:rPr>
          <w:rFonts w:hint="eastAsia"/>
        </w:rPr>
      </w:pPr>
      <w:r>
        <w:separator/>
      </w:r>
    </w:p>
  </w:endnote>
  <w:endnote w:type="continuationSeparator" w:id="0">
    <w:p w14:paraId="059F15CD" w14:textId="77777777" w:rsidR="00436C9D" w:rsidRDefault="00436C9D">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F2FB1" w14:textId="77777777" w:rsidR="00436C9D" w:rsidRDefault="00436C9D">
      <w:pPr>
        <w:spacing w:after="0"/>
        <w:rPr>
          <w:rFonts w:hint="eastAsia"/>
        </w:rPr>
      </w:pPr>
      <w:r>
        <w:separator/>
      </w:r>
    </w:p>
  </w:footnote>
  <w:footnote w:type="continuationSeparator" w:id="0">
    <w:p w14:paraId="766E57C3" w14:textId="77777777" w:rsidR="00436C9D" w:rsidRDefault="00436C9D">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36D"/>
    <w:rsid w:val="00001830"/>
    <w:rsid w:val="00015216"/>
    <w:rsid w:val="00033ED6"/>
    <w:rsid w:val="00065FB1"/>
    <w:rsid w:val="00072994"/>
    <w:rsid w:val="00092501"/>
    <w:rsid w:val="000934CD"/>
    <w:rsid w:val="000A342E"/>
    <w:rsid w:val="000A49F2"/>
    <w:rsid w:val="000C3EBB"/>
    <w:rsid w:val="000F5F38"/>
    <w:rsid w:val="00137A5E"/>
    <w:rsid w:val="0016606D"/>
    <w:rsid w:val="001900B1"/>
    <w:rsid w:val="001C4259"/>
    <w:rsid w:val="001E2D6E"/>
    <w:rsid w:val="002049AD"/>
    <w:rsid w:val="00210C7F"/>
    <w:rsid w:val="00215CC5"/>
    <w:rsid w:val="00220327"/>
    <w:rsid w:val="00224B06"/>
    <w:rsid w:val="00252021"/>
    <w:rsid w:val="002A246A"/>
    <w:rsid w:val="002F5B97"/>
    <w:rsid w:val="00303E97"/>
    <w:rsid w:val="003727E5"/>
    <w:rsid w:val="00372CC3"/>
    <w:rsid w:val="00393E38"/>
    <w:rsid w:val="00393FF7"/>
    <w:rsid w:val="003A2113"/>
    <w:rsid w:val="003B7F4D"/>
    <w:rsid w:val="003C1DB3"/>
    <w:rsid w:val="003C336D"/>
    <w:rsid w:val="003E57A0"/>
    <w:rsid w:val="00414065"/>
    <w:rsid w:val="00421678"/>
    <w:rsid w:val="00424343"/>
    <w:rsid w:val="00436C9D"/>
    <w:rsid w:val="0045159C"/>
    <w:rsid w:val="004774B6"/>
    <w:rsid w:val="00484BB4"/>
    <w:rsid w:val="004B523B"/>
    <w:rsid w:val="004E529A"/>
    <w:rsid w:val="004F618C"/>
    <w:rsid w:val="00526BE8"/>
    <w:rsid w:val="00564C3B"/>
    <w:rsid w:val="005767CF"/>
    <w:rsid w:val="005C14B3"/>
    <w:rsid w:val="005E3F51"/>
    <w:rsid w:val="005E5147"/>
    <w:rsid w:val="006070C9"/>
    <w:rsid w:val="00644EC4"/>
    <w:rsid w:val="00650E46"/>
    <w:rsid w:val="00651E30"/>
    <w:rsid w:val="00657E51"/>
    <w:rsid w:val="00695138"/>
    <w:rsid w:val="006B0854"/>
    <w:rsid w:val="006C0112"/>
    <w:rsid w:val="006C516D"/>
    <w:rsid w:val="006C649D"/>
    <w:rsid w:val="006F5004"/>
    <w:rsid w:val="00707C1E"/>
    <w:rsid w:val="00733A3B"/>
    <w:rsid w:val="00741DB4"/>
    <w:rsid w:val="00760C88"/>
    <w:rsid w:val="007628B7"/>
    <w:rsid w:val="00773D86"/>
    <w:rsid w:val="007D72FF"/>
    <w:rsid w:val="00810972"/>
    <w:rsid w:val="008A05F4"/>
    <w:rsid w:val="008B5D90"/>
    <w:rsid w:val="008D71C9"/>
    <w:rsid w:val="008E4938"/>
    <w:rsid w:val="00914C67"/>
    <w:rsid w:val="00917574"/>
    <w:rsid w:val="009423AB"/>
    <w:rsid w:val="00943999"/>
    <w:rsid w:val="0094602F"/>
    <w:rsid w:val="00954F0D"/>
    <w:rsid w:val="00956EB7"/>
    <w:rsid w:val="009725E7"/>
    <w:rsid w:val="009854FE"/>
    <w:rsid w:val="00995E2C"/>
    <w:rsid w:val="009D1182"/>
    <w:rsid w:val="009E4E0D"/>
    <w:rsid w:val="009E67E9"/>
    <w:rsid w:val="00A06D95"/>
    <w:rsid w:val="00A16804"/>
    <w:rsid w:val="00A2766C"/>
    <w:rsid w:val="00A36D82"/>
    <w:rsid w:val="00A37266"/>
    <w:rsid w:val="00A82F8C"/>
    <w:rsid w:val="00A901A0"/>
    <w:rsid w:val="00AE4771"/>
    <w:rsid w:val="00AF2EF8"/>
    <w:rsid w:val="00B23994"/>
    <w:rsid w:val="00B63E40"/>
    <w:rsid w:val="00B64A53"/>
    <w:rsid w:val="00B978FF"/>
    <w:rsid w:val="00BA442E"/>
    <w:rsid w:val="00BC28AD"/>
    <w:rsid w:val="00BE4C79"/>
    <w:rsid w:val="00BF28CE"/>
    <w:rsid w:val="00C0453E"/>
    <w:rsid w:val="00C25DDE"/>
    <w:rsid w:val="00C37A35"/>
    <w:rsid w:val="00C614AC"/>
    <w:rsid w:val="00C713F2"/>
    <w:rsid w:val="00CA4CD2"/>
    <w:rsid w:val="00CC4861"/>
    <w:rsid w:val="00CD070A"/>
    <w:rsid w:val="00D006D0"/>
    <w:rsid w:val="00D143E7"/>
    <w:rsid w:val="00D21BB2"/>
    <w:rsid w:val="00D258F7"/>
    <w:rsid w:val="00D55227"/>
    <w:rsid w:val="00D65D95"/>
    <w:rsid w:val="00D66068"/>
    <w:rsid w:val="00D71591"/>
    <w:rsid w:val="00D71EA1"/>
    <w:rsid w:val="00D74377"/>
    <w:rsid w:val="00D8403F"/>
    <w:rsid w:val="00DA5779"/>
    <w:rsid w:val="00DB2948"/>
    <w:rsid w:val="00DB4F78"/>
    <w:rsid w:val="00DB6749"/>
    <w:rsid w:val="00DD0DE6"/>
    <w:rsid w:val="00E01341"/>
    <w:rsid w:val="00E10337"/>
    <w:rsid w:val="00E24D8C"/>
    <w:rsid w:val="00E42728"/>
    <w:rsid w:val="00E573F2"/>
    <w:rsid w:val="00E644B8"/>
    <w:rsid w:val="00E65F43"/>
    <w:rsid w:val="00E75085"/>
    <w:rsid w:val="00F31C71"/>
    <w:rsid w:val="00F72E20"/>
    <w:rsid w:val="00FA6B81"/>
    <w:rsid w:val="00FB12DA"/>
    <w:rsid w:val="00FE1156"/>
    <w:rsid w:val="00FF086E"/>
    <w:rsid w:val="654E5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9F7C5"/>
  <w15:docId w15:val="{60175BA4-BAD8-4E49-AB5E-1BB0E48A4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pPr>
    <w:rPr>
      <w:sz w:val="18"/>
      <w:szCs w:val="18"/>
    </w:rPr>
  </w:style>
  <w:style w:type="paragraph" w:styleId="a5">
    <w:name w:val="header"/>
    <w:basedOn w:val="a"/>
    <w:link w:val="a6"/>
    <w:uiPriority w:val="99"/>
    <w:unhideWhenUsed/>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jc w:val="center"/>
    </w:pPr>
    <w:rPr>
      <w:i/>
      <w:iCs/>
      <w:color w:val="404040" w:themeColor="text1" w:themeTint="BF"/>
    </w:rPr>
  </w:style>
  <w:style w:type="character" w:customStyle="1" w:styleId="ac">
    <w:name w:val="引用 字符"/>
    <w:basedOn w:val="a0"/>
    <w:link w:val="ab"/>
    <w:uiPriority w:val="29"/>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e">
    <w:name w:val="Intense Quote"/>
    <w:basedOn w:val="a"/>
    <w:next w:val="a"/>
    <w:link w:val="af"/>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
    <w:name w:val="明显引用 字符"/>
    <w:basedOn w:val="a0"/>
    <w:link w:val="ae"/>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character" w:styleId="af0">
    <w:name w:val="Hyperlink"/>
    <w:basedOn w:val="a0"/>
    <w:uiPriority w:val="99"/>
    <w:unhideWhenUsed/>
    <w:rsid w:val="007628B7"/>
    <w:rPr>
      <w:color w:val="0563C1" w:themeColor="hyperlink"/>
      <w:u w:val="single"/>
    </w:rPr>
  </w:style>
  <w:style w:type="character" w:styleId="af1">
    <w:name w:val="Unresolved Mention"/>
    <w:basedOn w:val="a0"/>
    <w:uiPriority w:val="99"/>
    <w:semiHidden/>
    <w:unhideWhenUsed/>
    <w:rsid w:val="00762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84E45-398A-4AD3-AE60-858C06424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Pages>
  <Words>393</Words>
  <Characters>437</Characters>
  <Application>Microsoft Office Word</Application>
  <DocSecurity>0</DocSecurity>
  <Lines>19</Lines>
  <Paragraphs>18</Paragraphs>
  <ScaleCrop>false</ScaleCrop>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 w</dc:creator>
  <cp:lastModifiedBy>晓飞 郭</cp:lastModifiedBy>
  <cp:revision>51</cp:revision>
  <dcterms:created xsi:type="dcterms:W3CDTF">2025-04-09T05:39:00Z</dcterms:created>
  <dcterms:modified xsi:type="dcterms:W3CDTF">2026-10-13T07:59:00Z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eyJoZGlkIjoiZWQyMzdlMDRlN2VlMzljZmU0YjNkZGJlODRlODkwYzciLCJ1c2VySWQiOiIzNDM1MDc3NzEifQ==</vt:lpwstr>
  </property>
  <property fmtid="{D5CDD505-2E9C-101B-9397-08002B2CF9AE}" pid="3" name="KSOProductBuildVer">
    <vt:lpwstr>2052-12.1.0.21915</vt:lpwstr>
  </property>
  <property fmtid="{D5CDD505-2E9C-101B-9397-08002B2CF9AE}" pid="4" name="ICV">
    <vt:lpwstr>C86D77699EF64C2CA3053FD6ACDA627C_12</vt:lpwstr>
  </property>
</Properties>
</file>