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EEBEB0" w14:textId="77777777" w:rsidR="004B5AD9" w:rsidRPr="00C30D65" w:rsidRDefault="004B5AD9">
      <w:pPr>
        <w:spacing w:line="360" w:lineRule="auto"/>
        <w:ind w:firstLineChars="50" w:firstLine="300"/>
        <w:rPr>
          <w:rFonts w:asciiTheme="majorEastAsia" w:eastAsiaTheme="majorEastAsia" w:hAnsiTheme="majorEastAsia" w:hint="eastAsia"/>
          <w:sz w:val="60"/>
          <w:szCs w:val="60"/>
        </w:rPr>
      </w:pPr>
    </w:p>
    <w:p w14:paraId="29F93C40" w14:textId="0FCF88EC" w:rsidR="004B5AD9" w:rsidRPr="00C30D65" w:rsidRDefault="004C5204">
      <w:pPr>
        <w:jc w:val="center"/>
        <w:rPr>
          <w:rFonts w:asciiTheme="majorEastAsia" w:eastAsiaTheme="majorEastAsia" w:hAnsiTheme="majorEastAsia" w:hint="eastAsia"/>
          <w:b/>
          <w:bCs/>
          <w:sz w:val="48"/>
          <w:szCs w:val="48"/>
        </w:rPr>
      </w:pPr>
      <w:r w:rsidRPr="00C30D65">
        <w:rPr>
          <w:rFonts w:asciiTheme="majorEastAsia" w:eastAsiaTheme="majorEastAsia" w:hAnsiTheme="majorEastAsia"/>
          <w:b/>
          <w:bCs/>
          <w:sz w:val="48"/>
          <w:szCs w:val="48"/>
        </w:rPr>
        <w:t>昌平区“五好两宜”和美乡村试点试验项目-昌平草莓全程标准化推广项目</w:t>
      </w:r>
      <w:r w:rsidRPr="00C30D65">
        <w:rPr>
          <w:rFonts w:asciiTheme="majorEastAsia" w:eastAsiaTheme="majorEastAsia" w:hAnsiTheme="majorEastAsia" w:hint="eastAsia"/>
          <w:b/>
          <w:bCs/>
          <w:sz w:val="48"/>
          <w:szCs w:val="48"/>
        </w:rPr>
        <w:t>（分包</w:t>
      </w:r>
      <w:r w:rsidR="00CE1A74" w:rsidRPr="00C30D65">
        <w:rPr>
          <w:rFonts w:asciiTheme="majorEastAsia" w:eastAsiaTheme="majorEastAsia" w:hAnsiTheme="majorEastAsia" w:hint="eastAsia"/>
          <w:b/>
          <w:bCs/>
          <w:sz w:val="48"/>
          <w:szCs w:val="48"/>
        </w:rPr>
        <w:t>二</w:t>
      </w:r>
      <w:r w:rsidRPr="00C30D65">
        <w:rPr>
          <w:rFonts w:asciiTheme="majorEastAsia" w:eastAsiaTheme="majorEastAsia" w:hAnsiTheme="majorEastAsia" w:hint="eastAsia"/>
          <w:b/>
          <w:bCs/>
          <w:sz w:val="48"/>
          <w:szCs w:val="48"/>
        </w:rPr>
        <w:t>）</w:t>
      </w:r>
    </w:p>
    <w:p w14:paraId="549A40B3" w14:textId="77777777" w:rsidR="004C5204" w:rsidRPr="00C30D65" w:rsidRDefault="004C5204">
      <w:pPr>
        <w:jc w:val="center"/>
        <w:rPr>
          <w:rFonts w:asciiTheme="majorEastAsia" w:eastAsiaTheme="majorEastAsia" w:hAnsiTheme="majorEastAsia" w:hint="eastAsia"/>
          <w:b/>
          <w:bCs/>
          <w:sz w:val="48"/>
          <w:szCs w:val="48"/>
        </w:rPr>
      </w:pPr>
    </w:p>
    <w:p w14:paraId="5989202A" w14:textId="2FF13C12" w:rsidR="004B5AD9" w:rsidRPr="00C30D65" w:rsidRDefault="00000000">
      <w:pPr>
        <w:jc w:val="center"/>
        <w:rPr>
          <w:rFonts w:asciiTheme="majorEastAsia" w:eastAsiaTheme="majorEastAsia" w:hAnsiTheme="majorEastAsia" w:hint="eastAsia"/>
          <w:b/>
          <w:bCs/>
          <w:sz w:val="48"/>
          <w:szCs w:val="48"/>
        </w:rPr>
      </w:pPr>
      <w:r w:rsidRPr="00C30D65">
        <w:rPr>
          <w:rFonts w:asciiTheme="majorEastAsia" w:eastAsiaTheme="majorEastAsia" w:hAnsiTheme="majorEastAsia"/>
          <w:b/>
          <w:bCs/>
          <w:sz w:val="48"/>
          <w:szCs w:val="48"/>
        </w:rPr>
        <w:t>竞争性谈判文件</w:t>
      </w:r>
    </w:p>
    <w:p w14:paraId="35ACD523" w14:textId="77777777" w:rsidR="004B5AD9" w:rsidRPr="00C30D65" w:rsidRDefault="004B5AD9">
      <w:pPr>
        <w:jc w:val="center"/>
        <w:rPr>
          <w:rFonts w:asciiTheme="majorEastAsia" w:eastAsiaTheme="majorEastAsia" w:hAnsiTheme="majorEastAsia" w:hint="eastAsia"/>
          <w:b/>
          <w:bCs/>
          <w:sz w:val="60"/>
          <w:szCs w:val="60"/>
        </w:rPr>
      </w:pPr>
    </w:p>
    <w:p w14:paraId="427976DB" w14:textId="77777777" w:rsidR="004B5AD9" w:rsidRPr="00C30D65" w:rsidRDefault="004B5AD9">
      <w:pPr>
        <w:jc w:val="center"/>
        <w:rPr>
          <w:rFonts w:asciiTheme="majorEastAsia" w:eastAsiaTheme="majorEastAsia" w:hAnsiTheme="majorEastAsia" w:hint="eastAsia"/>
          <w:b/>
          <w:bCs/>
          <w:i/>
          <w:sz w:val="60"/>
          <w:szCs w:val="60"/>
        </w:rPr>
      </w:pPr>
    </w:p>
    <w:p w14:paraId="43F6997B" w14:textId="77777777" w:rsidR="00640AA3" w:rsidRPr="00C30D65" w:rsidRDefault="00640AA3">
      <w:pPr>
        <w:tabs>
          <w:tab w:val="left" w:pos="3240"/>
          <w:tab w:val="left" w:pos="3420"/>
        </w:tabs>
        <w:spacing w:line="360" w:lineRule="auto"/>
        <w:ind w:leftChars="444" w:left="2833" w:hangingChars="528" w:hanging="1901"/>
        <w:jc w:val="left"/>
        <w:rPr>
          <w:rFonts w:asciiTheme="majorEastAsia" w:eastAsiaTheme="majorEastAsia" w:hAnsiTheme="majorEastAsia" w:hint="eastAsia"/>
          <w:bCs/>
          <w:sz w:val="36"/>
          <w:szCs w:val="36"/>
        </w:rPr>
      </w:pPr>
    </w:p>
    <w:p w14:paraId="2D22EAF5" w14:textId="77777777" w:rsidR="00640AA3" w:rsidRPr="00C30D65" w:rsidRDefault="00640AA3">
      <w:pPr>
        <w:tabs>
          <w:tab w:val="left" w:pos="3240"/>
          <w:tab w:val="left" w:pos="3420"/>
        </w:tabs>
        <w:spacing w:line="360" w:lineRule="auto"/>
        <w:ind w:leftChars="444" w:left="2833" w:hangingChars="528" w:hanging="1901"/>
        <w:jc w:val="left"/>
        <w:rPr>
          <w:rFonts w:asciiTheme="majorEastAsia" w:eastAsiaTheme="majorEastAsia" w:hAnsiTheme="majorEastAsia" w:hint="eastAsia"/>
          <w:bCs/>
          <w:sz w:val="36"/>
          <w:szCs w:val="36"/>
        </w:rPr>
      </w:pPr>
    </w:p>
    <w:p w14:paraId="48D192EA" w14:textId="7A0A9123" w:rsidR="004B5AD9" w:rsidRPr="00C30D65" w:rsidRDefault="004B01DB" w:rsidP="004C5204">
      <w:pPr>
        <w:tabs>
          <w:tab w:val="left" w:pos="3240"/>
          <w:tab w:val="left" w:pos="3420"/>
        </w:tabs>
        <w:spacing w:line="360" w:lineRule="auto"/>
        <w:ind w:leftChars="-203" w:left="1273" w:hangingChars="531" w:hanging="1699"/>
        <w:jc w:val="left"/>
        <w:rPr>
          <w:rFonts w:asciiTheme="majorEastAsia" w:eastAsiaTheme="majorEastAsia" w:hAnsiTheme="majorEastAsia" w:hint="eastAsia"/>
          <w:bCs/>
          <w:sz w:val="32"/>
          <w:szCs w:val="32"/>
        </w:rPr>
      </w:pPr>
      <w:r w:rsidRPr="00C30D65">
        <w:rPr>
          <w:rFonts w:asciiTheme="majorEastAsia" w:eastAsiaTheme="majorEastAsia" w:hAnsiTheme="majorEastAsia" w:hint="eastAsia"/>
          <w:bCs/>
          <w:sz w:val="32"/>
          <w:szCs w:val="32"/>
        </w:rPr>
        <w:t>分包</w:t>
      </w:r>
      <w:r w:rsidRPr="00C30D65">
        <w:rPr>
          <w:rFonts w:asciiTheme="majorEastAsia" w:eastAsiaTheme="majorEastAsia" w:hAnsiTheme="majorEastAsia"/>
          <w:bCs/>
          <w:sz w:val="32"/>
          <w:szCs w:val="32"/>
        </w:rPr>
        <w:t>项目名称：</w:t>
      </w:r>
      <w:r w:rsidR="004C5204" w:rsidRPr="00C30D65">
        <w:rPr>
          <w:rFonts w:asciiTheme="majorEastAsia" w:eastAsiaTheme="majorEastAsia" w:hAnsiTheme="majorEastAsia"/>
          <w:bCs/>
          <w:sz w:val="32"/>
          <w:szCs w:val="32"/>
        </w:rPr>
        <w:t>昌平区“五好两宜”和美乡村试点试验项目-昌平草莓全程标准化推广项目</w:t>
      </w:r>
      <w:r w:rsidR="004C5204" w:rsidRPr="00C30D65">
        <w:rPr>
          <w:rFonts w:asciiTheme="majorEastAsia" w:eastAsiaTheme="majorEastAsia" w:hAnsiTheme="majorEastAsia" w:hint="eastAsia"/>
          <w:bCs/>
          <w:sz w:val="32"/>
          <w:szCs w:val="32"/>
        </w:rPr>
        <w:t>（分包</w:t>
      </w:r>
      <w:r w:rsidR="00CE1A74" w:rsidRPr="00C30D65">
        <w:rPr>
          <w:rFonts w:asciiTheme="majorEastAsia" w:eastAsiaTheme="majorEastAsia" w:hAnsiTheme="majorEastAsia" w:hint="eastAsia"/>
          <w:bCs/>
          <w:sz w:val="32"/>
          <w:szCs w:val="32"/>
        </w:rPr>
        <w:t>二</w:t>
      </w:r>
      <w:r w:rsidR="004C5204" w:rsidRPr="00C30D65">
        <w:rPr>
          <w:rFonts w:asciiTheme="majorEastAsia" w:eastAsiaTheme="majorEastAsia" w:hAnsiTheme="majorEastAsia" w:hint="eastAsia"/>
          <w:bCs/>
          <w:sz w:val="32"/>
          <w:szCs w:val="32"/>
        </w:rPr>
        <w:t>）</w:t>
      </w:r>
    </w:p>
    <w:p w14:paraId="2AFDEF4E" w14:textId="1C76AF30" w:rsidR="004B5AD9" w:rsidRPr="00C30D65" w:rsidRDefault="00000000" w:rsidP="00640AA3">
      <w:pPr>
        <w:tabs>
          <w:tab w:val="left" w:pos="3240"/>
          <w:tab w:val="left" w:pos="3420"/>
        </w:tabs>
        <w:spacing w:line="360" w:lineRule="auto"/>
        <w:ind w:leftChars="-202" w:left="2472" w:hangingChars="905" w:hanging="2896"/>
        <w:jc w:val="left"/>
        <w:rPr>
          <w:rFonts w:asciiTheme="majorEastAsia" w:eastAsiaTheme="majorEastAsia" w:hAnsiTheme="majorEastAsia" w:hint="eastAsia"/>
          <w:bCs/>
          <w:sz w:val="32"/>
          <w:szCs w:val="32"/>
        </w:rPr>
      </w:pPr>
      <w:r w:rsidRPr="00C30D65">
        <w:rPr>
          <w:rFonts w:asciiTheme="majorEastAsia" w:eastAsiaTheme="majorEastAsia" w:hAnsiTheme="majorEastAsia"/>
          <w:bCs/>
          <w:sz w:val="32"/>
          <w:szCs w:val="32"/>
        </w:rPr>
        <w:t>项目编号/包号：</w:t>
      </w:r>
      <w:r w:rsidR="009D6ED9" w:rsidRPr="00C30D65">
        <w:fldChar w:fldCharType="begin"/>
      </w:r>
      <w:r w:rsidR="009D6ED9" w:rsidRPr="00C30D65">
        <w:instrText>HYPERLINK "http://219.232.204.193:8080/frontend/plan/project_detail.html?projectUuid=a9c9413b-83d5-4379-b43f-8190f76f05a8"</w:instrText>
      </w:r>
      <w:r w:rsidR="009D6ED9" w:rsidRPr="00C30D65">
        <w:fldChar w:fldCharType="separate"/>
      </w:r>
      <w:r w:rsidR="009D6ED9" w:rsidRPr="00C30D65">
        <w:rPr>
          <w:rFonts w:asciiTheme="majorEastAsia" w:eastAsiaTheme="majorEastAsia" w:hAnsiTheme="majorEastAsia"/>
          <w:bCs/>
          <w:sz w:val="32"/>
          <w:szCs w:val="32"/>
        </w:rPr>
        <w:t>11011426210200035077-XM001</w:t>
      </w:r>
      <w:r w:rsidR="009D6ED9" w:rsidRPr="00C30D65">
        <w:fldChar w:fldCharType="end"/>
      </w:r>
      <w:r w:rsidR="009D6ED9" w:rsidRPr="00C30D65">
        <w:rPr>
          <w:rFonts w:asciiTheme="majorEastAsia" w:eastAsiaTheme="majorEastAsia" w:hAnsiTheme="majorEastAsia" w:hint="eastAsia"/>
          <w:bCs/>
          <w:sz w:val="32"/>
          <w:szCs w:val="32"/>
        </w:rPr>
        <w:t>/02</w:t>
      </w:r>
    </w:p>
    <w:p w14:paraId="63CF99FB" w14:textId="097A2800" w:rsidR="00640AA3" w:rsidRPr="00C30D65" w:rsidRDefault="003F464E" w:rsidP="00640AA3">
      <w:pPr>
        <w:tabs>
          <w:tab w:val="left" w:pos="3240"/>
          <w:tab w:val="left" w:pos="3420"/>
        </w:tabs>
        <w:spacing w:line="360" w:lineRule="auto"/>
        <w:ind w:leftChars="-202" w:left="2472" w:hangingChars="905" w:hanging="2896"/>
        <w:jc w:val="left"/>
        <w:rPr>
          <w:rFonts w:asciiTheme="majorEastAsia" w:eastAsiaTheme="majorEastAsia" w:hAnsiTheme="majorEastAsia" w:hint="eastAsia"/>
          <w:bCs/>
          <w:sz w:val="32"/>
          <w:szCs w:val="32"/>
        </w:rPr>
      </w:pPr>
      <w:r w:rsidRPr="00C30D65">
        <w:rPr>
          <w:rFonts w:asciiTheme="majorEastAsia" w:eastAsiaTheme="majorEastAsia" w:hAnsiTheme="majorEastAsia" w:hint="eastAsia"/>
          <w:bCs/>
          <w:sz w:val="32"/>
          <w:szCs w:val="32"/>
        </w:rPr>
        <w:t>谈判</w:t>
      </w:r>
      <w:r w:rsidR="00640AA3" w:rsidRPr="00C30D65">
        <w:rPr>
          <w:rFonts w:asciiTheme="majorEastAsia" w:eastAsiaTheme="majorEastAsia" w:hAnsiTheme="majorEastAsia" w:hint="eastAsia"/>
          <w:bCs/>
          <w:sz w:val="32"/>
          <w:szCs w:val="32"/>
        </w:rPr>
        <w:t>文件编号：</w:t>
      </w:r>
      <w:r w:rsidR="009D6ED9" w:rsidRPr="00C30D65">
        <w:rPr>
          <w:rFonts w:asciiTheme="majorEastAsia" w:eastAsiaTheme="majorEastAsia" w:hAnsiTheme="majorEastAsia"/>
          <w:bCs/>
          <w:sz w:val="32"/>
          <w:szCs w:val="32"/>
        </w:rPr>
        <w:t>ZTXY-2026-H27</w:t>
      </w:r>
      <w:r w:rsidR="009D6ED9" w:rsidRPr="00C30D65">
        <w:rPr>
          <w:rFonts w:asciiTheme="majorEastAsia" w:eastAsiaTheme="majorEastAsia" w:hAnsiTheme="majorEastAsia" w:hint="eastAsia"/>
          <w:bCs/>
          <w:sz w:val="32"/>
          <w:szCs w:val="32"/>
        </w:rPr>
        <w:t>0595-02</w:t>
      </w:r>
    </w:p>
    <w:p w14:paraId="6AD24412" w14:textId="6C649F07" w:rsidR="004B5AD9" w:rsidRPr="00C30D65" w:rsidRDefault="00000000" w:rsidP="00640AA3">
      <w:pPr>
        <w:tabs>
          <w:tab w:val="left" w:pos="3240"/>
          <w:tab w:val="left" w:pos="3420"/>
        </w:tabs>
        <w:spacing w:line="360" w:lineRule="auto"/>
        <w:ind w:leftChars="-202" w:left="2472" w:hangingChars="905" w:hanging="2896"/>
        <w:jc w:val="left"/>
        <w:rPr>
          <w:rFonts w:asciiTheme="majorEastAsia" w:eastAsiaTheme="majorEastAsia" w:hAnsiTheme="majorEastAsia" w:hint="eastAsia"/>
          <w:bCs/>
          <w:sz w:val="32"/>
          <w:szCs w:val="32"/>
        </w:rPr>
      </w:pPr>
      <w:r w:rsidRPr="00C30D65">
        <w:rPr>
          <w:rFonts w:asciiTheme="majorEastAsia" w:eastAsiaTheme="majorEastAsia" w:hAnsiTheme="majorEastAsia"/>
          <w:bCs/>
          <w:sz w:val="32"/>
          <w:szCs w:val="32"/>
        </w:rPr>
        <w:t>采 购 人：</w:t>
      </w:r>
      <w:bookmarkStart w:id="0" w:name="OLE_LINK2"/>
      <w:r w:rsidR="00640AA3" w:rsidRPr="00C30D65">
        <w:rPr>
          <w:rFonts w:asciiTheme="majorEastAsia" w:eastAsiaTheme="majorEastAsia" w:hAnsiTheme="majorEastAsia" w:hint="eastAsia"/>
          <w:bCs/>
          <w:sz w:val="32"/>
          <w:szCs w:val="32"/>
        </w:rPr>
        <w:t>北京市昌平区农业服务中心</w:t>
      </w:r>
      <w:bookmarkEnd w:id="0"/>
    </w:p>
    <w:p w14:paraId="1F8A6459" w14:textId="5936061A" w:rsidR="004B5AD9" w:rsidRPr="00C30D65" w:rsidRDefault="00000000" w:rsidP="00640AA3">
      <w:pPr>
        <w:tabs>
          <w:tab w:val="left" w:pos="3240"/>
          <w:tab w:val="left" w:pos="3420"/>
        </w:tabs>
        <w:spacing w:line="360" w:lineRule="auto"/>
        <w:ind w:leftChars="-202" w:left="2472" w:hangingChars="905" w:hanging="2896"/>
        <w:jc w:val="left"/>
        <w:rPr>
          <w:rFonts w:asciiTheme="majorEastAsia" w:eastAsiaTheme="majorEastAsia" w:hAnsiTheme="majorEastAsia" w:hint="eastAsia"/>
          <w:bCs/>
          <w:sz w:val="32"/>
          <w:szCs w:val="32"/>
        </w:rPr>
      </w:pPr>
      <w:r w:rsidRPr="00C30D65">
        <w:rPr>
          <w:rFonts w:asciiTheme="majorEastAsia" w:eastAsiaTheme="majorEastAsia" w:hAnsiTheme="majorEastAsia"/>
          <w:bCs/>
          <w:sz w:val="32"/>
          <w:szCs w:val="32"/>
        </w:rPr>
        <w:t>采购代理机构：</w:t>
      </w:r>
      <w:r w:rsidR="00640AA3" w:rsidRPr="00C30D65">
        <w:rPr>
          <w:rFonts w:asciiTheme="majorEastAsia" w:eastAsiaTheme="majorEastAsia" w:hAnsiTheme="majorEastAsia" w:hint="eastAsia"/>
          <w:bCs/>
          <w:sz w:val="32"/>
          <w:szCs w:val="32"/>
        </w:rPr>
        <w:t>中天信远国际招投标咨询（北京）有限公司</w:t>
      </w:r>
    </w:p>
    <w:p w14:paraId="1B385CE9" w14:textId="77777777" w:rsidR="004B5AD9" w:rsidRPr="00C30D65" w:rsidRDefault="00000000">
      <w:pPr>
        <w:widowControl/>
        <w:jc w:val="left"/>
        <w:rPr>
          <w:rFonts w:asciiTheme="majorEastAsia" w:eastAsiaTheme="majorEastAsia" w:hAnsiTheme="majorEastAsia" w:hint="eastAsia"/>
          <w:b/>
          <w:bCs/>
          <w:sz w:val="44"/>
        </w:rPr>
      </w:pPr>
      <w:r w:rsidRPr="00C30D65">
        <w:rPr>
          <w:rFonts w:asciiTheme="majorEastAsia" w:eastAsiaTheme="majorEastAsia" w:hAnsiTheme="majorEastAsia"/>
          <w:b/>
          <w:bCs/>
          <w:sz w:val="44"/>
        </w:rPr>
        <w:br w:type="page"/>
      </w:r>
    </w:p>
    <w:p w14:paraId="72B0A272" w14:textId="77777777" w:rsidR="004B5AD9" w:rsidRPr="00C30D65" w:rsidRDefault="00000000">
      <w:pPr>
        <w:spacing w:line="360" w:lineRule="auto"/>
        <w:jc w:val="center"/>
        <w:outlineLvl w:val="0"/>
        <w:rPr>
          <w:rFonts w:asciiTheme="majorEastAsia" w:eastAsiaTheme="majorEastAsia" w:hAnsiTheme="majorEastAsia" w:hint="eastAsia"/>
          <w:b/>
          <w:sz w:val="36"/>
          <w:szCs w:val="36"/>
        </w:rPr>
      </w:pPr>
      <w:bookmarkStart w:id="1" w:name="_Toc99301372"/>
      <w:r w:rsidRPr="00C30D65">
        <w:rPr>
          <w:rFonts w:asciiTheme="majorEastAsia" w:eastAsiaTheme="majorEastAsia" w:hAnsiTheme="majorEastAsia"/>
          <w:b/>
          <w:sz w:val="36"/>
          <w:szCs w:val="36"/>
        </w:rPr>
        <w:lastRenderedPageBreak/>
        <w:t>目      录</w:t>
      </w:r>
      <w:bookmarkEnd w:id="1"/>
    </w:p>
    <w:p w14:paraId="2FBD4F2C" w14:textId="77777777" w:rsidR="004B5AD9" w:rsidRPr="00C30D65" w:rsidRDefault="00000000">
      <w:pPr>
        <w:pStyle w:val="TOC1"/>
        <w:rPr>
          <w:rFonts w:asciiTheme="majorEastAsia" w:eastAsiaTheme="majorEastAsia" w:hAnsiTheme="majorEastAsia" w:hint="eastAsia"/>
          <w:b w:val="0"/>
          <w:sz w:val="21"/>
          <w:szCs w:val="22"/>
        </w:rPr>
      </w:pPr>
      <w:r w:rsidRPr="00C30D65">
        <w:rPr>
          <w:rFonts w:asciiTheme="majorEastAsia" w:eastAsiaTheme="majorEastAsia" w:hAnsiTheme="majorEastAsia"/>
          <w:b w:val="0"/>
        </w:rPr>
        <w:fldChar w:fldCharType="begin"/>
      </w:r>
      <w:r w:rsidRPr="00C30D65">
        <w:rPr>
          <w:rFonts w:asciiTheme="majorEastAsia" w:eastAsiaTheme="majorEastAsia" w:hAnsiTheme="majorEastAsia"/>
          <w:b w:val="0"/>
        </w:rPr>
        <w:instrText xml:space="preserve"> TOC \o "1-1" \h \z \u </w:instrText>
      </w:r>
      <w:r w:rsidRPr="00C30D65">
        <w:rPr>
          <w:rFonts w:asciiTheme="majorEastAsia" w:eastAsiaTheme="majorEastAsia" w:hAnsiTheme="majorEastAsia"/>
          <w:b w:val="0"/>
        </w:rPr>
        <w:fldChar w:fldCharType="separate"/>
      </w:r>
    </w:p>
    <w:p w14:paraId="0C9319E3" w14:textId="77777777" w:rsidR="004B5AD9" w:rsidRPr="00C30D65" w:rsidRDefault="004B5AD9">
      <w:pPr>
        <w:pStyle w:val="TOC1"/>
        <w:spacing w:line="360" w:lineRule="auto"/>
        <w:rPr>
          <w:rFonts w:asciiTheme="majorEastAsia" w:eastAsiaTheme="majorEastAsia" w:hAnsiTheme="majorEastAsia" w:hint="eastAsia"/>
          <w:b w:val="0"/>
          <w:sz w:val="21"/>
          <w:szCs w:val="22"/>
        </w:rPr>
      </w:pPr>
      <w:hyperlink w:anchor="_Toc99301373" w:history="1">
        <w:r w:rsidRPr="00C30D65">
          <w:rPr>
            <w:rStyle w:val="aff8"/>
            <w:rFonts w:asciiTheme="majorEastAsia" w:eastAsiaTheme="majorEastAsia" w:hAnsiTheme="majorEastAsia"/>
            <w:color w:val="auto"/>
          </w:rPr>
          <w:t>第一章   采购邀请</w:t>
        </w:r>
        <w:r w:rsidRPr="00C30D65">
          <w:rPr>
            <w:rFonts w:asciiTheme="majorEastAsia" w:eastAsiaTheme="majorEastAsia" w:hAnsiTheme="majorEastAsia"/>
          </w:rPr>
          <w:tab/>
        </w:r>
        <w:r w:rsidRPr="00C30D65">
          <w:rPr>
            <w:rFonts w:asciiTheme="majorEastAsia" w:eastAsiaTheme="majorEastAsia" w:hAnsiTheme="majorEastAsia"/>
          </w:rPr>
          <w:fldChar w:fldCharType="begin"/>
        </w:r>
        <w:r w:rsidRPr="00C30D65">
          <w:rPr>
            <w:rFonts w:asciiTheme="majorEastAsia" w:eastAsiaTheme="majorEastAsia" w:hAnsiTheme="majorEastAsia"/>
          </w:rPr>
          <w:instrText xml:space="preserve"> PAGEREF _Toc99301373 \h </w:instrText>
        </w:r>
        <w:r w:rsidRPr="00C30D65">
          <w:rPr>
            <w:rFonts w:asciiTheme="majorEastAsia" w:eastAsiaTheme="majorEastAsia" w:hAnsiTheme="majorEastAsia"/>
          </w:rPr>
        </w:r>
        <w:r w:rsidRPr="00C30D65">
          <w:rPr>
            <w:rFonts w:asciiTheme="majorEastAsia" w:eastAsiaTheme="majorEastAsia" w:hAnsiTheme="majorEastAsia"/>
          </w:rPr>
          <w:fldChar w:fldCharType="separate"/>
        </w:r>
        <w:r w:rsidRPr="00C30D65">
          <w:rPr>
            <w:rFonts w:asciiTheme="majorEastAsia" w:eastAsiaTheme="majorEastAsia" w:hAnsiTheme="majorEastAsia"/>
          </w:rPr>
          <w:t>1</w:t>
        </w:r>
        <w:r w:rsidRPr="00C30D65">
          <w:rPr>
            <w:rFonts w:asciiTheme="majorEastAsia" w:eastAsiaTheme="majorEastAsia" w:hAnsiTheme="majorEastAsia"/>
          </w:rPr>
          <w:fldChar w:fldCharType="end"/>
        </w:r>
      </w:hyperlink>
    </w:p>
    <w:p w14:paraId="0254D736" w14:textId="77777777" w:rsidR="004B5AD9" w:rsidRPr="00C30D65" w:rsidRDefault="004B5AD9">
      <w:pPr>
        <w:pStyle w:val="TOC1"/>
        <w:spacing w:line="360" w:lineRule="auto"/>
        <w:rPr>
          <w:rFonts w:asciiTheme="majorEastAsia" w:eastAsiaTheme="majorEastAsia" w:hAnsiTheme="majorEastAsia" w:hint="eastAsia"/>
          <w:b w:val="0"/>
          <w:sz w:val="21"/>
          <w:szCs w:val="22"/>
        </w:rPr>
      </w:pPr>
      <w:hyperlink w:anchor="_Toc99301374" w:history="1">
        <w:r w:rsidRPr="00C30D65">
          <w:rPr>
            <w:rStyle w:val="aff8"/>
            <w:rFonts w:asciiTheme="majorEastAsia" w:eastAsiaTheme="majorEastAsia" w:hAnsiTheme="majorEastAsia"/>
            <w:color w:val="auto"/>
          </w:rPr>
          <w:t>第二章   供应商须知</w:t>
        </w:r>
        <w:r w:rsidRPr="00C30D65">
          <w:rPr>
            <w:rFonts w:asciiTheme="majorEastAsia" w:eastAsiaTheme="majorEastAsia" w:hAnsiTheme="majorEastAsia"/>
          </w:rPr>
          <w:tab/>
        </w:r>
        <w:r w:rsidRPr="00C30D65">
          <w:rPr>
            <w:rFonts w:asciiTheme="majorEastAsia" w:eastAsiaTheme="majorEastAsia" w:hAnsiTheme="majorEastAsia"/>
          </w:rPr>
          <w:fldChar w:fldCharType="begin"/>
        </w:r>
        <w:r w:rsidRPr="00C30D65">
          <w:rPr>
            <w:rFonts w:asciiTheme="majorEastAsia" w:eastAsiaTheme="majorEastAsia" w:hAnsiTheme="majorEastAsia"/>
          </w:rPr>
          <w:instrText xml:space="preserve"> PAGEREF _Toc99301374 \h </w:instrText>
        </w:r>
        <w:r w:rsidRPr="00C30D65">
          <w:rPr>
            <w:rFonts w:asciiTheme="majorEastAsia" w:eastAsiaTheme="majorEastAsia" w:hAnsiTheme="majorEastAsia"/>
          </w:rPr>
        </w:r>
        <w:r w:rsidRPr="00C30D65">
          <w:rPr>
            <w:rFonts w:asciiTheme="majorEastAsia" w:eastAsiaTheme="majorEastAsia" w:hAnsiTheme="majorEastAsia"/>
          </w:rPr>
          <w:fldChar w:fldCharType="separate"/>
        </w:r>
        <w:r w:rsidRPr="00C30D65">
          <w:rPr>
            <w:rFonts w:asciiTheme="majorEastAsia" w:eastAsiaTheme="majorEastAsia" w:hAnsiTheme="majorEastAsia"/>
          </w:rPr>
          <w:t>5</w:t>
        </w:r>
        <w:r w:rsidRPr="00C30D65">
          <w:rPr>
            <w:rFonts w:asciiTheme="majorEastAsia" w:eastAsiaTheme="majorEastAsia" w:hAnsiTheme="majorEastAsia"/>
          </w:rPr>
          <w:fldChar w:fldCharType="end"/>
        </w:r>
      </w:hyperlink>
    </w:p>
    <w:p w14:paraId="0BD0D982" w14:textId="77777777" w:rsidR="004B5AD9" w:rsidRPr="00C30D65" w:rsidRDefault="004B5AD9">
      <w:pPr>
        <w:pStyle w:val="TOC1"/>
        <w:spacing w:line="360" w:lineRule="auto"/>
        <w:rPr>
          <w:rFonts w:asciiTheme="majorEastAsia" w:eastAsiaTheme="majorEastAsia" w:hAnsiTheme="majorEastAsia" w:hint="eastAsia"/>
          <w:b w:val="0"/>
          <w:sz w:val="21"/>
          <w:szCs w:val="22"/>
        </w:rPr>
      </w:pPr>
      <w:hyperlink w:anchor="_Toc99301375" w:history="1">
        <w:r w:rsidRPr="00C30D65">
          <w:rPr>
            <w:rStyle w:val="aff8"/>
            <w:rFonts w:asciiTheme="majorEastAsia" w:eastAsiaTheme="majorEastAsia" w:hAnsiTheme="majorEastAsia"/>
            <w:color w:val="auto"/>
          </w:rPr>
          <w:t>第三章   评审程序和评定成交的标准</w:t>
        </w:r>
        <w:r w:rsidRPr="00C30D65">
          <w:rPr>
            <w:rFonts w:asciiTheme="majorEastAsia" w:eastAsiaTheme="majorEastAsia" w:hAnsiTheme="majorEastAsia"/>
          </w:rPr>
          <w:tab/>
        </w:r>
        <w:r w:rsidRPr="00C30D65">
          <w:rPr>
            <w:rFonts w:asciiTheme="majorEastAsia" w:eastAsiaTheme="majorEastAsia" w:hAnsiTheme="majorEastAsia"/>
          </w:rPr>
          <w:fldChar w:fldCharType="begin"/>
        </w:r>
        <w:r w:rsidRPr="00C30D65">
          <w:rPr>
            <w:rFonts w:asciiTheme="majorEastAsia" w:eastAsiaTheme="majorEastAsia" w:hAnsiTheme="majorEastAsia"/>
          </w:rPr>
          <w:instrText xml:space="preserve"> PAGEREF _Toc99301375 \h </w:instrText>
        </w:r>
        <w:r w:rsidRPr="00C30D65">
          <w:rPr>
            <w:rFonts w:asciiTheme="majorEastAsia" w:eastAsiaTheme="majorEastAsia" w:hAnsiTheme="majorEastAsia"/>
          </w:rPr>
        </w:r>
        <w:r w:rsidRPr="00C30D65">
          <w:rPr>
            <w:rFonts w:asciiTheme="majorEastAsia" w:eastAsiaTheme="majorEastAsia" w:hAnsiTheme="majorEastAsia"/>
          </w:rPr>
          <w:fldChar w:fldCharType="separate"/>
        </w:r>
        <w:r w:rsidRPr="00C30D65">
          <w:rPr>
            <w:rFonts w:asciiTheme="majorEastAsia" w:eastAsiaTheme="majorEastAsia" w:hAnsiTheme="majorEastAsia"/>
          </w:rPr>
          <w:t>20</w:t>
        </w:r>
        <w:r w:rsidRPr="00C30D65">
          <w:rPr>
            <w:rFonts w:asciiTheme="majorEastAsia" w:eastAsiaTheme="majorEastAsia" w:hAnsiTheme="majorEastAsia"/>
          </w:rPr>
          <w:fldChar w:fldCharType="end"/>
        </w:r>
      </w:hyperlink>
    </w:p>
    <w:p w14:paraId="66350E1E" w14:textId="77777777" w:rsidR="004B5AD9" w:rsidRPr="00C30D65" w:rsidRDefault="004B5AD9">
      <w:pPr>
        <w:pStyle w:val="TOC1"/>
        <w:spacing w:line="360" w:lineRule="auto"/>
        <w:rPr>
          <w:rFonts w:asciiTheme="majorEastAsia" w:eastAsiaTheme="majorEastAsia" w:hAnsiTheme="majorEastAsia" w:hint="eastAsia"/>
          <w:b w:val="0"/>
          <w:sz w:val="21"/>
          <w:szCs w:val="22"/>
        </w:rPr>
      </w:pPr>
      <w:hyperlink w:anchor="_Toc99301376" w:history="1">
        <w:r w:rsidRPr="00C30D65">
          <w:rPr>
            <w:rStyle w:val="aff8"/>
            <w:rFonts w:asciiTheme="majorEastAsia" w:eastAsiaTheme="majorEastAsia" w:hAnsiTheme="majorEastAsia"/>
            <w:color w:val="auto"/>
          </w:rPr>
          <w:t>第四章   采购需求</w:t>
        </w:r>
        <w:r w:rsidRPr="00C30D65">
          <w:rPr>
            <w:rFonts w:asciiTheme="majorEastAsia" w:eastAsiaTheme="majorEastAsia" w:hAnsiTheme="majorEastAsia"/>
          </w:rPr>
          <w:tab/>
        </w:r>
        <w:r w:rsidRPr="00C30D65">
          <w:rPr>
            <w:rFonts w:asciiTheme="majorEastAsia" w:eastAsiaTheme="majorEastAsia" w:hAnsiTheme="majorEastAsia"/>
          </w:rPr>
          <w:fldChar w:fldCharType="begin"/>
        </w:r>
        <w:r w:rsidRPr="00C30D65">
          <w:rPr>
            <w:rFonts w:asciiTheme="majorEastAsia" w:eastAsiaTheme="majorEastAsia" w:hAnsiTheme="majorEastAsia"/>
          </w:rPr>
          <w:instrText xml:space="preserve"> PAGEREF _Toc99301376 \h </w:instrText>
        </w:r>
        <w:r w:rsidRPr="00C30D65">
          <w:rPr>
            <w:rFonts w:asciiTheme="majorEastAsia" w:eastAsiaTheme="majorEastAsia" w:hAnsiTheme="majorEastAsia"/>
          </w:rPr>
        </w:r>
        <w:r w:rsidRPr="00C30D65">
          <w:rPr>
            <w:rFonts w:asciiTheme="majorEastAsia" w:eastAsiaTheme="majorEastAsia" w:hAnsiTheme="majorEastAsia"/>
          </w:rPr>
          <w:fldChar w:fldCharType="separate"/>
        </w:r>
        <w:r w:rsidRPr="00C30D65">
          <w:rPr>
            <w:rFonts w:asciiTheme="majorEastAsia" w:eastAsiaTheme="majorEastAsia" w:hAnsiTheme="majorEastAsia"/>
          </w:rPr>
          <w:t>29</w:t>
        </w:r>
        <w:r w:rsidRPr="00C30D65">
          <w:rPr>
            <w:rFonts w:asciiTheme="majorEastAsia" w:eastAsiaTheme="majorEastAsia" w:hAnsiTheme="majorEastAsia"/>
          </w:rPr>
          <w:fldChar w:fldCharType="end"/>
        </w:r>
      </w:hyperlink>
    </w:p>
    <w:p w14:paraId="1C6B8715" w14:textId="77777777" w:rsidR="004B5AD9" w:rsidRPr="00C30D65" w:rsidRDefault="004B5AD9">
      <w:pPr>
        <w:pStyle w:val="TOC1"/>
        <w:spacing w:line="360" w:lineRule="auto"/>
        <w:rPr>
          <w:rFonts w:asciiTheme="majorEastAsia" w:eastAsiaTheme="majorEastAsia" w:hAnsiTheme="majorEastAsia" w:hint="eastAsia"/>
          <w:b w:val="0"/>
          <w:sz w:val="21"/>
          <w:szCs w:val="22"/>
        </w:rPr>
      </w:pPr>
      <w:hyperlink w:anchor="_Toc99301377" w:history="1">
        <w:r w:rsidRPr="00C30D65">
          <w:rPr>
            <w:rStyle w:val="aff8"/>
            <w:rFonts w:asciiTheme="majorEastAsia" w:eastAsiaTheme="majorEastAsia" w:hAnsiTheme="majorEastAsia"/>
            <w:color w:val="auto"/>
          </w:rPr>
          <w:t>第五章   合同草案条款</w:t>
        </w:r>
        <w:r w:rsidRPr="00C30D65">
          <w:rPr>
            <w:rFonts w:asciiTheme="majorEastAsia" w:eastAsiaTheme="majorEastAsia" w:hAnsiTheme="majorEastAsia"/>
          </w:rPr>
          <w:tab/>
        </w:r>
        <w:r w:rsidRPr="00C30D65">
          <w:rPr>
            <w:rFonts w:asciiTheme="majorEastAsia" w:eastAsiaTheme="majorEastAsia" w:hAnsiTheme="majorEastAsia"/>
          </w:rPr>
          <w:fldChar w:fldCharType="begin"/>
        </w:r>
        <w:r w:rsidRPr="00C30D65">
          <w:rPr>
            <w:rFonts w:asciiTheme="majorEastAsia" w:eastAsiaTheme="majorEastAsia" w:hAnsiTheme="majorEastAsia"/>
          </w:rPr>
          <w:instrText xml:space="preserve"> PAGEREF _Toc99301377 \h </w:instrText>
        </w:r>
        <w:r w:rsidRPr="00C30D65">
          <w:rPr>
            <w:rFonts w:asciiTheme="majorEastAsia" w:eastAsiaTheme="majorEastAsia" w:hAnsiTheme="majorEastAsia"/>
          </w:rPr>
        </w:r>
        <w:r w:rsidRPr="00C30D65">
          <w:rPr>
            <w:rFonts w:asciiTheme="majorEastAsia" w:eastAsiaTheme="majorEastAsia" w:hAnsiTheme="majorEastAsia"/>
          </w:rPr>
          <w:fldChar w:fldCharType="separate"/>
        </w:r>
        <w:r w:rsidRPr="00C30D65">
          <w:rPr>
            <w:rFonts w:asciiTheme="majorEastAsia" w:eastAsiaTheme="majorEastAsia" w:hAnsiTheme="majorEastAsia"/>
          </w:rPr>
          <w:t>31</w:t>
        </w:r>
        <w:r w:rsidRPr="00C30D65">
          <w:rPr>
            <w:rFonts w:asciiTheme="majorEastAsia" w:eastAsiaTheme="majorEastAsia" w:hAnsiTheme="majorEastAsia"/>
          </w:rPr>
          <w:fldChar w:fldCharType="end"/>
        </w:r>
      </w:hyperlink>
    </w:p>
    <w:p w14:paraId="6429F44A" w14:textId="77777777" w:rsidR="004B5AD9" w:rsidRPr="00C30D65" w:rsidRDefault="004B5AD9">
      <w:pPr>
        <w:pStyle w:val="TOC1"/>
        <w:spacing w:line="360" w:lineRule="auto"/>
        <w:rPr>
          <w:rFonts w:asciiTheme="majorEastAsia" w:eastAsiaTheme="majorEastAsia" w:hAnsiTheme="majorEastAsia" w:hint="eastAsia"/>
          <w:b w:val="0"/>
          <w:sz w:val="21"/>
          <w:szCs w:val="22"/>
        </w:rPr>
      </w:pPr>
      <w:hyperlink w:anchor="_Toc99301378" w:history="1">
        <w:r w:rsidRPr="00C30D65">
          <w:rPr>
            <w:rStyle w:val="aff8"/>
            <w:rFonts w:asciiTheme="majorEastAsia" w:eastAsiaTheme="majorEastAsia" w:hAnsiTheme="majorEastAsia"/>
            <w:color w:val="auto"/>
          </w:rPr>
          <w:t>第六章   响应文件格式</w:t>
        </w:r>
        <w:r w:rsidRPr="00C30D65">
          <w:rPr>
            <w:rFonts w:asciiTheme="majorEastAsia" w:eastAsiaTheme="majorEastAsia" w:hAnsiTheme="majorEastAsia"/>
          </w:rPr>
          <w:tab/>
        </w:r>
        <w:r w:rsidRPr="00C30D65">
          <w:rPr>
            <w:rFonts w:asciiTheme="majorEastAsia" w:eastAsiaTheme="majorEastAsia" w:hAnsiTheme="majorEastAsia"/>
          </w:rPr>
          <w:fldChar w:fldCharType="begin"/>
        </w:r>
        <w:r w:rsidRPr="00C30D65">
          <w:rPr>
            <w:rFonts w:asciiTheme="majorEastAsia" w:eastAsiaTheme="majorEastAsia" w:hAnsiTheme="majorEastAsia"/>
          </w:rPr>
          <w:instrText xml:space="preserve"> PAGEREF _Toc99301378 \h </w:instrText>
        </w:r>
        <w:r w:rsidRPr="00C30D65">
          <w:rPr>
            <w:rFonts w:asciiTheme="majorEastAsia" w:eastAsiaTheme="majorEastAsia" w:hAnsiTheme="majorEastAsia"/>
          </w:rPr>
        </w:r>
        <w:r w:rsidRPr="00C30D65">
          <w:rPr>
            <w:rFonts w:asciiTheme="majorEastAsia" w:eastAsiaTheme="majorEastAsia" w:hAnsiTheme="majorEastAsia"/>
          </w:rPr>
          <w:fldChar w:fldCharType="separate"/>
        </w:r>
        <w:r w:rsidRPr="00C30D65">
          <w:rPr>
            <w:rFonts w:asciiTheme="majorEastAsia" w:eastAsiaTheme="majorEastAsia" w:hAnsiTheme="majorEastAsia"/>
          </w:rPr>
          <w:t>33</w:t>
        </w:r>
        <w:r w:rsidRPr="00C30D65">
          <w:rPr>
            <w:rFonts w:asciiTheme="majorEastAsia" w:eastAsiaTheme="majorEastAsia" w:hAnsiTheme="majorEastAsia"/>
          </w:rPr>
          <w:fldChar w:fldCharType="end"/>
        </w:r>
      </w:hyperlink>
    </w:p>
    <w:p w14:paraId="388D958C" w14:textId="77777777" w:rsidR="004B5AD9" w:rsidRPr="00C30D65" w:rsidRDefault="00000000">
      <w:pPr>
        <w:pStyle w:val="TOC1"/>
        <w:spacing w:line="480" w:lineRule="auto"/>
        <w:rPr>
          <w:rFonts w:asciiTheme="majorEastAsia" w:eastAsiaTheme="majorEastAsia" w:hAnsiTheme="majorEastAsia" w:hint="eastAsia"/>
          <w:b w:val="0"/>
        </w:rPr>
      </w:pPr>
      <w:r w:rsidRPr="00C30D65">
        <w:rPr>
          <w:rFonts w:asciiTheme="majorEastAsia" w:eastAsiaTheme="majorEastAsia" w:hAnsiTheme="majorEastAsia"/>
          <w:b w:val="0"/>
        </w:rPr>
        <w:fldChar w:fldCharType="end"/>
      </w:r>
    </w:p>
    <w:p w14:paraId="13D873EE" w14:textId="77777777" w:rsidR="004B5AD9" w:rsidRPr="00C30D65" w:rsidRDefault="00000000">
      <w:pPr>
        <w:spacing w:line="360" w:lineRule="auto"/>
        <w:rPr>
          <w:rFonts w:asciiTheme="majorEastAsia" w:eastAsiaTheme="majorEastAsia" w:hAnsiTheme="majorEastAsia" w:hint="eastAsia"/>
          <w:sz w:val="24"/>
        </w:rPr>
      </w:pPr>
      <w:r w:rsidRPr="00C30D65">
        <w:rPr>
          <w:rFonts w:asciiTheme="majorEastAsia" w:eastAsiaTheme="majorEastAsia" w:hAnsiTheme="majorEastAsia" w:hint="eastAsia"/>
          <w:sz w:val="24"/>
        </w:rPr>
        <w:t>注：采购文件条款中以</w:t>
      </w:r>
      <w:r w:rsidRPr="00C30D65">
        <w:rPr>
          <w:rFonts w:asciiTheme="majorEastAsia" w:eastAsiaTheme="majorEastAsia" w:hAnsiTheme="majorEastAsia"/>
          <w:sz w:val="24"/>
        </w:rPr>
        <w:t xml:space="preserve"> “■”</w:t>
      </w:r>
      <w:r w:rsidRPr="00C30D65">
        <w:rPr>
          <w:rFonts w:asciiTheme="majorEastAsia" w:eastAsiaTheme="majorEastAsia" w:hAnsiTheme="majorEastAsia" w:hint="eastAsia"/>
          <w:sz w:val="24"/>
        </w:rPr>
        <w:t>形式标记的内容适用于本项目，以</w:t>
      </w:r>
      <w:r w:rsidRPr="00C30D65">
        <w:rPr>
          <w:rFonts w:asciiTheme="majorEastAsia" w:eastAsiaTheme="majorEastAsia" w:hAnsiTheme="majorEastAsia"/>
          <w:sz w:val="24"/>
        </w:rPr>
        <w:t>“□”</w:t>
      </w:r>
      <w:r w:rsidRPr="00C30D65">
        <w:rPr>
          <w:rFonts w:asciiTheme="majorEastAsia" w:eastAsiaTheme="majorEastAsia" w:hAnsiTheme="majorEastAsia" w:hint="eastAsia"/>
          <w:sz w:val="24"/>
        </w:rPr>
        <w:t>形式标记的内容不适用于本项目。</w:t>
      </w:r>
    </w:p>
    <w:p w14:paraId="71E41D71" w14:textId="77777777" w:rsidR="004B5AD9" w:rsidRPr="00C30D65" w:rsidRDefault="004B5AD9">
      <w:pPr>
        <w:spacing w:line="480" w:lineRule="auto"/>
        <w:rPr>
          <w:rFonts w:asciiTheme="majorEastAsia" w:eastAsiaTheme="majorEastAsia" w:hAnsiTheme="majorEastAsia" w:hint="eastAsia"/>
          <w:b/>
          <w:sz w:val="36"/>
          <w:szCs w:val="36"/>
        </w:rPr>
      </w:pPr>
    </w:p>
    <w:p w14:paraId="574A69CA" w14:textId="77777777" w:rsidR="004B5AD9" w:rsidRPr="00C30D65" w:rsidRDefault="00000000">
      <w:pPr>
        <w:widowControl/>
        <w:jc w:val="left"/>
        <w:rPr>
          <w:rFonts w:asciiTheme="majorEastAsia" w:eastAsiaTheme="majorEastAsia" w:hAnsiTheme="majorEastAsia" w:hint="eastAsia"/>
          <w:b/>
          <w:sz w:val="36"/>
          <w:szCs w:val="36"/>
        </w:rPr>
      </w:pPr>
      <w:bookmarkStart w:id="2" w:name="_Toc99301373"/>
      <w:r w:rsidRPr="00C30D65">
        <w:rPr>
          <w:rFonts w:asciiTheme="majorEastAsia" w:eastAsiaTheme="majorEastAsia" w:hAnsiTheme="majorEastAsia"/>
          <w:b/>
          <w:sz w:val="36"/>
          <w:szCs w:val="36"/>
        </w:rPr>
        <w:br w:type="page"/>
      </w:r>
    </w:p>
    <w:p w14:paraId="5CC96065" w14:textId="77777777" w:rsidR="004B5AD9" w:rsidRPr="00C30D65" w:rsidRDefault="00000000">
      <w:pPr>
        <w:spacing w:line="360" w:lineRule="auto"/>
        <w:jc w:val="center"/>
        <w:outlineLvl w:val="0"/>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第一章   采购邀请</w:t>
      </w:r>
      <w:bookmarkEnd w:id="2"/>
    </w:p>
    <w:p w14:paraId="3483DFC1" w14:textId="77777777" w:rsidR="004B5AD9" w:rsidRPr="00C30D65" w:rsidRDefault="004B5AD9">
      <w:pPr>
        <w:spacing w:line="360" w:lineRule="auto"/>
        <w:ind w:firstLineChars="200" w:firstLine="640"/>
        <w:rPr>
          <w:rFonts w:asciiTheme="majorEastAsia" w:eastAsiaTheme="majorEastAsia" w:hAnsiTheme="majorEastAsia" w:hint="eastAsia"/>
          <w:sz w:val="32"/>
          <w:szCs w:val="32"/>
        </w:rPr>
      </w:pPr>
    </w:p>
    <w:p w14:paraId="422BB984" w14:textId="77777777" w:rsidR="004B5AD9" w:rsidRPr="00C30D65" w:rsidRDefault="00000000">
      <w:pPr>
        <w:pStyle w:val="21"/>
        <w:spacing w:before="0" w:line="360" w:lineRule="auto"/>
        <w:jc w:val="left"/>
        <w:rPr>
          <w:rFonts w:asciiTheme="majorEastAsia" w:eastAsiaTheme="majorEastAsia" w:hAnsiTheme="majorEastAsia" w:hint="eastAsia"/>
          <w:sz w:val="24"/>
          <w:szCs w:val="24"/>
        </w:rPr>
      </w:pPr>
      <w:bookmarkStart w:id="3" w:name="_Toc35393790"/>
      <w:bookmarkStart w:id="4" w:name="_Toc28359079"/>
      <w:bookmarkStart w:id="5" w:name="_Toc28359002"/>
      <w:bookmarkStart w:id="6" w:name="_Toc35393621"/>
      <w:bookmarkStart w:id="7" w:name="_Hlk24379207"/>
      <w:r w:rsidRPr="00C30D65">
        <w:rPr>
          <w:rFonts w:asciiTheme="majorEastAsia" w:eastAsiaTheme="majorEastAsia" w:hAnsiTheme="majorEastAsia"/>
          <w:sz w:val="24"/>
          <w:szCs w:val="24"/>
        </w:rPr>
        <w:t>一、项目基本情况</w:t>
      </w:r>
      <w:bookmarkEnd w:id="3"/>
      <w:bookmarkEnd w:id="4"/>
      <w:bookmarkEnd w:id="5"/>
      <w:bookmarkEnd w:id="6"/>
    </w:p>
    <w:p w14:paraId="2278E4F5" w14:textId="27078C7D"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1.项目编号：</w:t>
      </w:r>
      <w:r w:rsidR="009D6ED9" w:rsidRPr="00C30D65">
        <w:fldChar w:fldCharType="begin"/>
      </w:r>
      <w:r w:rsidR="009D6ED9" w:rsidRPr="00C30D65">
        <w:instrText>HYPERLINK "http://219.232.204.193:8080/frontend/plan/project_detail.html?projectUuid=a9c9413b-83d5-4379-b43f-8190f76f05a8"</w:instrText>
      </w:r>
      <w:r w:rsidR="009D6ED9" w:rsidRPr="00C30D65">
        <w:fldChar w:fldCharType="separate"/>
      </w:r>
      <w:r w:rsidR="009D6ED9" w:rsidRPr="00C30D65">
        <w:rPr>
          <w:rFonts w:asciiTheme="majorEastAsia" w:eastAsiaTheme="majorEastAsia" w:hAnsiTheme="majorEastAsia"/>
          <w:sz w:val="24"/>
        </w:rPr>
        <w:t>11011426210200035077-XM001</w:t>
      </w:r>
      <w:r w:rsidR="009D6ED9" w:rsidRPr="00C30D65">
        <w:fldChar w:fldCharType="end"/>
      </w:r>
    </w:p>
    <w:p w14:paraId="12F442FA" w14:textId="49B4DA4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2.项目名称：</w:t>
      </w:r>
      <w:r w:rsidR="004C5204" w:rsidRPr="00C30D65">
        <w:rPr>
          <w:rFonts w:asciiTheme="majorEastAsia" w:eastAsiaTheme="majorEastAsia" w:hAnsiTheme="majorEastAsia"/>
          <w:sz w:val="24"/>
        </w:rPr>
        <w:t>昌平区“五好两宜”和美乡村试点试验项目-昌平草莓全程标准化推广项目</w:t>
      </w:r>
    </w:p>
    <w:p w14:paraId="3FBA3E99" w14:textId="7777777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3.采购方式：竞争性谈判</w:t>
      </w:r>
    </w:p>
    <w:bookmarkEnd w:id="7"/>
    <w:p w14:paraId="67003BE3" w14:textId="0E6671DD"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4.项目预算金额：</w:t>
      </w:r>
      <w:r w:rsidR="00822D69" w:rsidRPr="00C30D65">
        <w:rPr>
          <w:rFonts w:asciiTheme="majorEastAsia" w:eastAsiaTheme="majorEastAsia" w:hAnsiTheme="majorEastAsia" w:hint="eastAsia"/>
          <w:sz w:val="24"/>
          <w:u w:val="single"/>
        </w:rPr>
        <w:t>143.</w:t>
      </w:r>
      <w:r w:rsidR="00194E5C" w:rsidRPr="00C30D65">
        <w:rPr>
          <w:rFonts w:asciiTheme="majorEastAsia" w:eastAsiaTheme="majorEastAsia" w:hAnsiTheme="majorEastAsia" w:hint="eastAsia"/>
          <w:sz w:val="24"/>
          <w:u w:val="single"/>
        </w:rPr>
        <w:t>808</w:t>
      </w:r>
      <w:r w:rsidRPr="00C30D65">
        <w:rPr>
          <w:rFonts w:asciiTheme="majorEastAsia" w:eastAsiaTheme="majorEastAsia" w:hAnsiTheme="majorEastAsia"/>
          <w:sz w:val="24"/>
        </w:rPr>
        <w:t>万元、项目最高限价（如有）：</w:t>
      </w:r>
      <w:r w:rsidR="00822D69" w:rsidRPr="00C30D65">
        <w:rPr>
          <w:rFonts w:asciiTheme="majorEastAsia" w:eastAsiaTheme="majorEastAsia" w:hAnsiTheme="majorEastAsia" w:hint="eastAsia"/>
          <w:sz w:val="24"/>
          <w:u w:val="single"/>
        </w:rPr>
        <w:t>143.</w:t>
      </w:r>
      <w:r w:rsidR="00194E5C" w:rsidRPr="00C30D65">
        <w:rPr>
          <w:rFonts w:asciiTheme="majorEastAsia" w:eastAsiaTheme="majorEastAsia" w:hAnsiTheme="majorEastAsia" w:hint="eastAsia"/>
          <w:sz w:val="24"/>
          <w:u w:val="single"/>
        </w:rPr>
        <w:t>808</w:t>
      </w:r>
      <w:r w:rsidRPr="00C30D65">
        <w:rPr>
          <w:rFonts w:asciiTheme="majorEastAsia" w:eastAsiaTheme="majorEastAsia" w:hAnsiTheme="majorEastAsia"/>
          <w:sz w:val="24"/>
        </w:rPr>
        <w:t>万元</w:t>
      </w:r>
    </w:p>
    <w:p w14:paraId="0F06582C" w14:textId="7777777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5.采购需求：</w:t>
      </w:r>
    </w:p>
    <w:tbl>
      <w:tblPr>
        <w:tblW w:w="50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184"/>
        <w:gridCol w:w="1532"/>
        <w:gridCol w:w="1418"/>
        <w:gridCol w:w="3445"/>
        <w:gridCol w:w="944"/>
      </w:tblGrid>
      <w:tr w:rsidR="004C5204" w:rsidRPr="00C30D65" w14:paraId="0FFDDA4C" w14:textId="6F37E767" w:rsidTr="00822D69">
        <w:trPr>
          <w:trHeight w:val="454"/>
        </w:trPr>
        <w:tc>
          <w:tcPr>
            <w:tcW w:w="443" w:type="pct"/>
            <w:vAlign w:val="center"/>
          </w:tcPr>
          <w:p w14:paraId="48FB79FD" w14:textId="3D392D2E" w:rsidR="004C5204" w:rsidRPr="00C30D65" w:rsidRDefault="004C5204" w:rsidP="004C5204">
            <w:pPr>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分包号</w:t>
            </w:r>
          </w:p>
        </w:tc>
        <w:tc>
          <w:tcPr>
            <w:tcW w:w="633" w:type="pct"/>
            <w:vAlign w:val="center"/>
          </w:tcPr>
          <w:p w14:paraId="7283C75C" w14:textId="7D142E7C" w:rsidR="004C5204" w:rsidRPr="00C30D65" w:rsidRDefault="004C5204" w:rsidP="004C5204">
            <w:pPr>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货物</w:t>
            </w:r>
            <w:r w:rsidRPr="00C30D65">
              <w:rPr>
                <w:rFonts w:asciiTheme="majorEastAsia" w:eastAsiaTheme="majorEastAsia" w:hAnsiTheme="majorEastAsia"/>
                <w:b/>
                <w:sz w:val="24"/>
              </w:rPr>
              <w:t>名称</w:t>
            </w:r>
          </w:p>
        </w:tc>
        <w:tc>
          <w:tcPr>
            <w:tcW w:w="819" w:type="pct"/>
            <w:vAlign w:val="center"/>
          </w:tcPr>
          <w:p w14:paraId="77AD35B4" w14:textId="2DA4C791" w:rsidR="004C5204" w:rsidRPr="00C30D65" w:rsidRDefault="004C5204" w:rsidP="004C5204">
            <w:pPr>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分包预算金额（万元）</w:t>
            </w:r>
          </w:p>
        </w:tc>
        <w:tc>
          <w:tcPr>
            <w:tcW w:w="758" w:type="pct"/>
            <w:vAlign w:val="center"/>
          </w:tcPr>
          <w:p w14:paraId="15890462" w14:textId="3AD0CF4B" w:rsidR="004C5204" w:rsidRPr="00C30D65" w:rsidRDefault="004C5204" w:rsidP="004C5204">
            <w:pPr>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采购</w:t>
            </w:r>
            <w:r w:rsidRPr="00C30D65">
              <w:rPr>
                <w:rFonts w:asciiTheme="majorEastAsia" w:eastAsiaTheme="majorEastAsia" w:hAnsiTheme="majorEastAsia"/>
                <w:b/>
                <w:sz w:val="24"/>
              </w:rPr>
              <w:t>数量</w:t>
            </w:r>
          </w:p>
        </w:tc>
        <w:tc>
          <w:tcPr>
            <w:tcW w:w="1842" w:type="pct"/>
            <w:vAlign w:val="center"/>
          </w:tcPr>
          <w:p w14:paraId="4479CEC3" w14:textId="77777777" w:rsidR="004C5204" w:rsidRPr="00C30D65" w:rsidRDefault="004C5204" w:rsidP="004C5204">
            <w:pPr>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b/>
                <w:sz w:val="24"/>
              </w:rPr>
              <w:t>简要技术需求或服务要求</w:t>
            </w:r>
          </w:p>
        </w:tc>
        <w:tc>
          <w:tcPr>
            <w:tcW w:w="505" w:type="pct"/>
            <w:vAlign w:val="center"/>
          </w:tcPr>
          <w:p w14:paraId="4EB54FC1" w14:textId="6217B0C2" w:rsidR="004C5204" w:rsidRPr="00C30D65" w:rsidRDefault="004C5204" w:rsidP="004C5204">
            <w:pPr>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是否接受进口</w:t>
            </w:r>
          </w:p>
        </w:tc>
      </w:tr>
      <w:tr w:rsidR="00822D69" w:rsidRPr="00C30D65" w14:paraId="4384E374" w14:textId="1CC18A57" w:rsidTr="00822D69">
        <w:trPr>
          <w:trHeight w:val="835"/>
        </w:trPr>
        <w:tc>
          <w:tcPr>
            <w:tcW w:w="443" w:type="pct"/>
            <w:vMerge w:val="restart"/>
            <w:vAlign w:val="center"/>
          </w:tcPr>
          <w:p w14:paraId="18AC45B7" w14:textId="2E41D61D" w:rsidR="00822D69" w:rsidRPr="00C30D65" w:rsidRDefault="00822D69" w:rsidP="00822D69">
            <w:pPr>
              <w:spacing w:after="0" w:line="400" w:lineRule="exact"/>
              <w:jc w:val="center"/>
              <w:rPr>
                <w:rFonts w:asciiTheme="majorEastAsia" w:eastAsiaTheme="majorEastAsia" w:hAnsiTheme="majorEastAsia" w:hint="eastAsia"/>
                <w:bCs/>
                <w:sz w:val="24"/>
              </w:rPr>
            </w:pPr>
            <w:r w:rsidRPr="00C30D65">
              <w:rPr>
                <w:rFonts w:asciiTheme="majorEastAsia" w:eastAsiaTheme="majorEastAsia" w:hAnsiTheme="majorEastAsia"/>
                <w:bCs/>
                <w:sz w:val="24"/>
              </w:rPr>
              <w:t>0</w:t>
            </w:r>
            <w:r w:rsidRPr="00C30D65">
              <w:rPr>
                <w:rFonts w:asciiTheme="majorEastAsia" w:eastAsiaTheme="majorEastAsia" w:hAnsiTheme="majorEastAsia" w:hint="eastAsia"/>
                <w:bCs/>
                <w:sz w:val="24"/>
              </w:rPr>
              <w:t>2</w:t>
            </w:r>
          </w:p>
        </w:tc>
        <w:tc>
          <w:tcPr>
            <w:tcW w:w="633" w:type="pct"/>
            <w:vAlign w:val="center"/>
          </w:tcPr>
          <w:p w14:paraId="23FB487C" w14:textId="4B5A5DEA" w:rsidR="00822D69" w:rsidRPr="00C30D65" w:rsidRDefault="00822D69" w:rsidP="00822D69">
            <w:pPr>
              <w:spacing w:after="0" w:line="400" w:lineRule="exact"/>
              <w:jc w:val="center"/>
              <w:rPr>
                <w:rFonts w:asciiTheme="majorEastAsia" w:eastAsiaTheme="majorEastAsia" w:hAnsiTheme="majorEastAsia" w:hint="eastAsia"/>
                <w:bCs/>
                <w:sz w:val="24"/>
              </w:rPr>
            </w:pPr>
            <w:r w:rsidRPr="00C30D65">
              <w:rPr>
                <w:rFonts w:asciiTheme="majorEastAsia" w:eastAsiaTheme="majorEastAsia" w:hAnsiTheme="majorEastAsia" w:hint="eastAsia"/>
                <w:bCs/>
                <w:sz w:val="24"/>
              </w:rPr>
              <w:t>草莓标准化生产制度上墙</w:t>
            </w:r>
          </w:p>
        </w:tc>
        <w:tc>
          <w:tcPr>
            <w:tcW w:w="819" w:type="pct"/>
            <w:vMerge w:val="restart"/>
            <w:vAlign w:val="center"/>
          </w:tcPr>
          <w:p w14:paraId="462F7409" w14:textId="349F08CD" w:rsidR="00822D69" w:rsidRPr="00C30D65" w:rsidRDefault="00194E5C" w:rsidP="00822D69">
            <w:pPr>
              <w:spacing w:after="0" w:line="400" w:lineRule="exact"/>
              <w:jc w:val="center"/>
              <w:rPr>
                <w:rFonts w:asciiTheme="majorEastAsia" w:eastAsiaTheme="majorEastAsia" w:hAnsiTheme="majorEastAsia" w:hint="eastAsia"/>
                <w:bCs/>
                <w:sz w:val="24"/>
              </w:rPr>
            </w:pPr>
            <w:r w:rsidRPr="00C30D65">
              <w:rPr>
                <w:rFonts w:asciiTheme="majorEastAsia" w:eastAsiaTheme="majorEastAsia" w:hAnsiTheme="majorEastAsia"/>
                <w:bCs/>
                <w:sz w:val="24"/>
              </w:rPr>
              <w:t>8</w:t>
            </w:r>
            <w:r w:rsidRPr="00C30D65">
              <w:rPr>
                <w:rFonts w:asciiTheme="majorEastAsia" w:eastAsiaTheme="majorEastAsia" w:hAnsiTheme="majorEastAsia" w:hint="eastAsia"/>
                <w:bCs/>
                <w:sz w:val="24"/>
              </w:rPr>
              <w:t>.</w:t>
            </w:r>
            <w:r w:rsidRPr="00C30D65">
              <w:rPr>
                <w:rFonts w:asciiTheme="majorEastAsia" w:eastAsiaTheme="majorEastAsia" w:hAnsiTheme="majorEastAsia"/>
                <w:bCs/>
                <w:sz w:val="24"/>
              </w:rPr>
              <w:t>508</w:t>
            </w:r>
          </w:p>
        </w:tc>
        <w:tc>
          <w:tcPr>
            <w:tcW w:w="758" w:type="pct"/>
            <w:vAlign w:val="center"/>
          </w:tcPr>
          <w:p w14:paraId="1B5BBFE8" w14:textId="3373AC97" w:rsidR="00822D69" w:rsidRPr="00C30D65" w:rsidRDefault="00822D69" w:rsidP="00822D69">
            <w:pPr>
              <w:spacing w:after="0" w:line="400" w:lineRule="exact"/>
              <w:jc w:val="center"/>
              <w:rPr>
                <w:rFonts w:asciiTheme="majorEastAsia" w:eastAsiaTheme="majorEastAsia" w:hAnsiTheme="majorEastAsia" w:hint="eastAsia"/>
                <w:bCs/>
                <w:sz w:val="24"/>
              </w:rPr>
            </w:pPr>
            <w:r w:rsidRPr="00C30D65">
              <w:rPr>
                <w:rFonts w:asciiTheme="majorEastAsia" w:eastAsiaTheme="majorEastAsia" w:hAnsiTheme="majorEastAsia" w:hint="eastAsia"/>
                <w:bCs/>
                <w:sz w:val="24"/>
              </w:rPr>
              <w:t>500套</w:t>
            </w:r>
          </w:p>
        </w:tc>
        <w:tc>
          <w:tcPr>
            <w:tcW w:w="1842" w:type="pct"/>
            <w:vAlign w:val="center"/>
          </w:tcPr>
          <w:p w14:paraId="5F0B9829" w14:textId="77777777" w:rsidR="00822D69" w:rsidRPr="00C30D65" w:rsidRDefault="00822D69" w:rsidP="00822D69">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1.</w:t>
            </w:r>
            <w:r w:rsidRPr="00C30D65">
              <w:rPr>
                <w:rFonts w:asciiTheme="majorEastAsia" w:eastAsiaTheme="majorEastAsia" w:hAnsiTheme="majorEastAsia" w:cs="宋体"/>
                <w:kern w:val="0"/>
                <w:sz w:val="24"/>
                <w:lang w:bidi="ar"/>
              </w:rPr>
              <w:t>整体尺寸：0.60m×0.90m；</w:t>
            </w:r>
          </w:p>
          <w:p w14:paraId="5AD93755" w14:textId="77777777" w:rsidR="00822D69" w:rsidRPr="00C30D65" w:rsidRDefault="00822D69" w:rsidP="00822D69">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2.</w:t>
            </w:r>
            <w:r w:rsidRPr="00C30D65">
              <w:rPr>
                <w:rFonts w:asciiTheme="majorEastAsia" w:eastAsiaTheme="majorEastAsia" w:hAnsiTheme="majorEastAsia" w:cs="宋体"/>
                <w:kern w:val="0"/>
                <w:sz w:val="24"/>
                <w:lang w:bidi="ar"/>
              </w:rPr>
              <w:t>基材厚度≥5mm 高密 PVC 板（或同等性能替代板材）；</w:t>
            </w:r>
          </w:p>
          <w:p w14:paraId="5A2C9AEF" w14:textId="77777777" w:rsidR="00822D69" w:rsidRPr="00C30D65" w:rsidRDefault="00822D69" w:rsidP="00822D69">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3.</w:t>
            </w:r>
            <w:r w:rsidRPr="00C30D65">
              <w:rPr>
                <w:rFonts w:asciiTheme="majorEastAsia" w:eastAsiaTheme="majorEastAsia" w:hAnsiTheme="majorEastAsia" w:cs="宋体"/>
                <w:kern w:val="0"/>
                <w:sz w:val="24"/>
                <w:lang w:bidi="ar"/>
              </w:rPr>
              <w:t>高清 UV 打印</w:t>
            </w:r>
            <w:r w:rsidRPr="00C30D65">
              <w:rPr>
                <w:rFonts w:asciiTheme="majorEastAsia" w:eastAsiaTheme="majorEastAsia" w:hAnsiTheme="majorEastAsia" w:cs="宋体" w:hint="eastAsia"/>
                <w:kern w:val="0"/>
                <w:sz w:val="24"/>
                <w:lang w:bidi="ar"/>
              </w:rPr>
              <w:t>，</w:t>
            </w:r>
            <w:r w:rsidRPr="00C30D65">
              <w:rPr>
                <w:rFonts w:asciiTheme="majorEastAsia" w:eastAsiaTheme="majorEastAsia" w:hAnsiTheme="majorEastAsia" w:cs="宋体"/>
                <w:kern w:val="0"/>
                <w:sz w:val="24"/>
                <w:lang w:bidi="ar"/>
              </w:rPr>
              <w:t>UV 打印分辨率不低于 1440dpi，画面清晰，套印准确，无重影、漏墨、气泡；具备抗紫外线、防潮耐候性能，适应田间大棚环境；</w:t>
            </w:r>
          </w:p>
          <w:p w14:paraId="7C40A19B" w14:textId="77777777" w:rsidR="00822D69" w:rsidRPr="00C30D65" w:rsidRDefault="00822D69" w:rsidP="00822D69">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4.</w:t>
            </w:r>
            <w:r w:rsidRPr="00C30D65">
              <w:rPr>
                <w:rFonts w:asciiTheme="majorEastAsia" w:eastAsiaTheme="majorEastAsia" w:hAnsiTheme="majorEastAsia" w:cs="宋体"/>
                <w:kern w:val="0"/>
                <w:sz w:val="24"/>
                <w:lang w:bidi="ar"/>
              </w:rPr>
              <w:t>配备围边防护（塑料银边条 / 铝合金包边同等效果均可）；</w:t>
            </w:r>
          </w:p>
          <w:p w14:paraId="5684AEE5" w14:textId="77777777" w:rsidR="00822D69" w:rsidRPr="00C30D65" w:rsidRDefault="00822D69" w:rsidP="00822D69">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5.</w:t>
            </w:r>
            <w:r w:rsidRPr="00C30D65">
              <w:rPr>
                <w:rFonts w:asciiTheme="majorEastAsia" w:eastAsiaTheme="majorEastAsia" w:hAnsiTheme="majorEastAsia" w:cs="宋体"/>
                <w:kern w:val="0"/>
                <w:sz w:val="24"/>
                <w:lang w:bidi="ar"/>
              </w:rPr>
              <w:t>安装固定牢固，不少于6处固定点位，防止脱落；</w:t>
            </w:r>
          </w:p>
          <w:p w14:paraId="3B365D23" w14:textId="77777777" w:rsidR="00822D69" w:rsidRPr="00C30D65" w:rsidRDefault="00822D69" w:rsidP="00822D69">
            <w:pPr>
              <w:tabs>
                <w:tab w:val="left" w:pos="548"/>
              </w:tabs>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6.</w:t>
            </w:r>
            <w:r w:rsidRPr="00C30D65">
              <w:rPr>
                <w:rFonts w:asciiTheme="majorEastAsia" w:eastAsiaTheme="majorEastAsia" w:hAnsiTheme="majorEastAsia" w:cs="宋体"/>
                <w:kern w:val="0"/>
                <w:sz w:val="24"/>
                <w:lang w:bidi="ar"/>
              </w:rPr>
              <w:t>2 块为1套；画面防水防晒，色彩牢固</w:t>
            </w:r>
            <w:r w:rsidRPr="00C30D65">
              <w:rPr>
                <w:rFonts w:asciiTheme="majorEastAsia" w:eastAsiaTheme="majorEastAsia" w:hAnsiTheme="majorEastAsia" w:cs="宋体" w:hint="eastAsia"/>
                <w:kern w:val="0"/>
                <w:sz w:val="24"/>
                <w:lang w:bidi="ar"/>
              </w:rPr>
              <w:t>。</w:t>
            </w:r>
          </w:p>
          <w:p w14:paraId="2F9FC84E" w14:textId="77777777" w:rsidR="00822D69" w:rsidRPr="00C30D65" w:rsidRDefault="00822D69" w:rsidP="00822D69">
            <w:pPr>
              <w:tabs>
                <w:tab w:val="left" w:pos="0"/>
              </w:tabs>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7.</w:t>
            </w:r>
            <w:r w:rsidRPr="00C30D65">
              <w:rPr>
                <w:rFonts w:asciiTheme="majorEastAsia" w:eastAsiaTheme="majorEastAsia" w:hAnsiTheme="majorEastAsia" w:cs="宋体"/>
                <w:kern w:val="0"/>
                <w:sz w:val="24"/>
                <w:lang w:bidi="ar"/>
              </w:rPr>
              <w:t>板材、辅料边角做钝化处理，不得存在尖锐棱角；</w:t>
            </w:r>
          </w:p>
          <w:p w14:paraId="29DDF821" w14:textId="1FD421D8" w:rsidR="00822D69" w:rsidRPr="00C30D65" w:rsidRDefault="00822D69" w:rsidP="00822D69">
            <w:pPr>
              <w:adjustRightInd w:val="0"/>
              <w:snapToGrid w:val="0"/>
              <w:spacing w:after="0" w:line="400" w:lineRule="exact"/>
              <w:jc w:val="left"/>
              <w:rPr>
                <w:rFonts w:asciiTheme="majorEastAsia" w:eastAsiaTheme="majorEastAsia" w:hAnsiTheme="majorEastAsia" w:hint="eastAsia"/>
                <w:bCs/>
                <w:sz w:val="24"/>
              </w:rPr>
            </w:pPr>
            <w:r w:rsidRPr="00C30D65">
              <w:rPr>
                <w:rFonts w:asciiTheme="majorEastAsia" w:eastAsiaTheme="majorEastAsia" w:hAnsiTheme="majorEastAsia" w:cs="宋体" w:hint="eastAsia"/>
                <w:kern w:val="0"/>
                <w:sz w:val="24"/>
                <w:lang w:bidi="ar"/>
              </w:rPr>
              <w:t>8.</w:t>
            </w:r>
            <w:r w:rsidRPr="00C30D65">
              <w:rPr>
                <w:rFonts w:asciiTheme="majorEastAsia" w:eastAsiaTheme="majorEastAsia" w:hAnsiTheme="majorEastAsia" w:cs="宋体"/>
                <w:kern w:val="0"/>
                <w:sz w:val="24"/>
                <w:lang w:bidi="ar"/>
              </w:rPr>
              <w:t>安装后板面平整无翘曲，固定牢靠，无松动晃动。</w:t>
            </w:r>
          </w:p>
        </w:tc>
        <w:tc>
          <w:tcPr>
            <w:tcW w:w="505" w:type="pct"/>
            <w:vAlign w:val="center"/>
          </w:tcPr>
          <w:p w14:paraId="47E4DC4F" w14:textId="41E4F81D" w:rsidR="00822D69" w:rsidRPr="00C30D65" w:rsidRDefault="00822D69" w:rsidP="00822D69">
            <w:pPr>
              <w:adjustRightInd w:val="0"/>
              <w:snapToGrid w:val="0"/>
              <w:spacing w:after="0" w:line="40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否</w:t>
            </w:r>
          </w:p>
        </w:tc>
      </w:tr>
      <w:tr w:rsidR="00822D69" w:rsidRPr="00C30D65" w14:paraId="654A0F99" w14:textId="77777777" w:rsidTr="00822D69">
        <w:trPr>
          <w:trHeight w:val="1403"/>
        </w:trPr>
        <w:tc>
          <w:tcPr>
            <w:tcW w:w="443" w:type="pct"/>
            <w:vMerge/>
            <w:vAlign w:val="center"/>
          </w:tcPr>
          <w:p w14:paraId="4213A762" w14:textId="77777777" w:rsidR="00822D69" w:rsidRPr="00C30D65" w:rsidRDefault="00822D69" w:rsidP="00822D69">
            <w:pPr>
              <w:spacing w:after="0" w:line="400" w:lineRule="exact"/>
              <w:jc w:val="center"/>
              <w:rPr>
                <w:rFonts w:asciiTheme="majorEastAsia" w:eastAsiaTheme="majorEastAsia" w:hAnsiTheme="majorEastAsia" w:hint="eastAsia"/>
                <w:bCs/>
                <w:sz w:val="24"/>
              </w:rPr>
            </w:pPr>
          </w:p>
        </w:tc>
        <w:tc>
          <w:tcPr>
            <w:tcW w:w="633" w:type="pct"/>
            <w:vAlign w:val="center"/>
          </w:tcPr>
          <w:p w14:paraId="070927B5" w14:textId="71EC5F28" w:rsidR="00822D69" w:rsidRPr="00C30D65" w:rsidRDefault="00822D69" w:rsidP="00822D69">
            <w:pPr>
              <w:spacing w:after="0" w:line="400" w:lineRule="exact"/>
              <w:jc w:val="center"/>
              <w:rPr>
                <w:rFonts w:asciiTheme="majorEastAsia" w:eastAsiaTheme="majorEastAsia" w:hAnsiTheme="majorEastAsia" w:hint="eastAsia"/>
                <w:bCs/>
                <w:sz w:val="24"/>
              </w:rPr>
            </w:pPr>
            <w:r w:rsidRPr="00C30D65">
              <w:rPr>
                <w:rFonts w:asciiTheme="majorEastAsia" w:eastAsiaTheme="majorEastAsia" w:hAnsiTheme="majorEastAsia" w:hint="eastAsia"/>
                <w:bCs/>
                <w:sz w:val="24"/>
              </w:rPr>
              <w:t>昌平草莓标准化生产宣传栏</w:t>
            </w:r>
          </w:p>
        </w:tc>
        <w:tc>
          <w:tcPr>
            <w:tcW w:w="819" w:type="pct"/>
            <w:vMerge/>
            <w:vAlign w:val="center"/>
          </w:tcPr>
          <w:p w14:paraId="0544FAB6" w14:textId="77777777" w:rsidR="00822D69" w:rsidRPr="00C30D65" w:rsidRDefault="00822D69" w:rsidP="00822D69">
            <w:pPr>
              <w:spacing w:after="0" w:line="400" w:lineRule="exact"/>
              <w:jc w:val="center"/>
              <w:rPr>
                <w:rFonts w:asciiTheme="majorEastAsia" w:eastAsiaTheme="majorEastAsia" w:hAnsiTheme="majorEastAsia" w:hint="eastAsia"/>
                <w:bCs/>
                <w:sz w:val="24"/>
              </w:rPr>
            </w:pPr>
          </w:p>
        </w:tc>
        <w:tc>
          <w:tcPr>
            <w:tcW w:w="758" w:type="pct"/>
            <w:vAlign w:val="center"/>
          </w:tcPr>
          <w:p w14:paraId="4252D52F" w14:textId="274A1DA2" w:rsidR="00822D69" w:rsidRPr="00C30D65" w:rsidRDefault="00822D69" w:rsidP="00822D69">
            <w:pPr>
              <w:spacing w:after="0" w:line="400" w:lineRule="exact"/>
              <w:jc w:val="center"/>
              <w:rPr>
                <w:rFonts w:asciiTheme="majorEastAsia" w:eastAsiaTheme="majorEastAsia" w:hAnsiTheme="majorEastAsia" w:hint="eastAsia"/>
                <w:bCs/>
                <w:sz w:val="24"/>
              </w:rPr>
            </w:pPr>
            <w:r w:rsidRPr="00C30D65">
              <w:rPr>
                <w:rFonts w:asciiTheme="majorEastAsia" w:eastAsiaTheme="majorEastAsia" w:hAnsiTheme="majorEastAsia" w:hint="eastAsia"/>
                <w:bCs/>
                <w:sz w:val="24"/>
              </w:rPr>
              <w:t>100套</w:t>
            </w:r>
          </w:p>
        </w:tc>
        <w:tc>
          <w:tcPr>
            <w:tcW w:w="1842" w:type="pct"/>
            <w:vAlign w:val="center"/>
          </w:tcPr>
          <w:p w14:paraId="28231637" w14:textId="77777777" w:rsidR="00822D69" w:rsidRPr="00C30D65" w:rsidRDefault="00822D69" w:rsidP="00822D69">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1.</w:t>
            </w:r>
            <w:r w:rsidRPr="00C30D65">
              <w:rPr>
                <w:rFonts w:asciiTheme="majorEastAsia" w:eastAsiaTheme="majorEastAsia" w:hAnsiTheme="majorEastAsia" w:cs="宋体"/>
                <w:kern w:val="0"/>
                <w:sz w:val="24"/>
                <w:lang w:bidi="ar"/>
              </w:rPr>
              <w:t>整体尺寸：0.8m×1.2m；</w:t>
            </w:r>
          </w:p>
          <w:p w14:paraId="6517FF0A" w14:textId="77777777" w:rsidR="00822D69" w:rsidRPr="00C30D65" w:rsidRDefault="00822D69" w:rsidP="00822D69">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2.</w:t>
            </w:r>
            <w:r w:rsidRPr="00C30D65">
              <w:rPr>
                <w:rFonts w:asciiTheme="majorEastAsia" w:eastAsiaTheme="majorEastAsia" w:hAnsiTheme="majorEastAsia" w:cs="宋体"/>
                <w:kern w:val="0"/>
                <w:sz w:val="24"/>
                <w:lang w:bidi="ar"/>
              </w:rPr>
              <w:t>基材厚度≥10mm 高密 PVC 板（或同等性能替代板材）；</w:t>
            </w:r>
          </w:p>
          <w:p w14:paraId="64A01246" w14:textId="77777777" w:rsidR="00822D69" w:rsidRPr="00C30D65" w:rsidRDefault="00822D69" w:rsidP="00822D69">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3.</w:t>
            </w:r>
            <w:r w:rsidRPr="00C30D65">
              <w:rPr>
                <w:rFonts w:asciiTheme="majorEastAsia" w:eastAsiaTheme="majorEastAsia" w:hAnsiTheme="majorEastAsia" w:cs="宋体"/>
                <w:kern w:val="0"/>
                <w:sz w:val="24"/>
                <w:lang w:bidi="ar"/>
              </w:rPr>
              <w:t>高清 UV 打印</w:t>
            </w:r>
            <w:r w:rsidRPr="00C30D65">
              <w:rPr>
                <w:rFonts w:asciiTheme="majorEastAsia" w:eastAsiaTheme="majorEastAsia" w:hAnsiTheme="majorEastAsia" w:cs="宋体" w:hint="eastAsia"/>
                <w:kern w:val="0"/>
                <w:sz w:val="24"/>
                <w:lang w:bidi="ar"/>
              </w:rPr>
              <w:t>，</w:t>
            </w:r>
            <w:r w:rsidRPr="00C30D65">
              <w:rPr>
                <w:rFonts w:asciiTheme="majorEastAsia" w:eastAsiaTheme="majorEastAsia" w:hAnsiTheme="majorEastAsia" w:cs="宋体"/>
                <w:kern w:val="0"/>
                <w:sz w:val="24"/>
                <w:lang w:bidi="ar"/>
              </w:rPr>
              <w:t>UV 打印分辨率不低于 1440dpi，画面清晰，套印准确，无重影、漏墨、气泡；具备抗紫外线、防潮耐候性能，适应田间大棚环境；</w:t>
            </w:r>
          </w:p>
          <w:p w14:paraId="6BE9F9FE" w14:textId="77777777" w:rsidR="00822D69" w:rsidRPr="00C30D65" w:rsidRDefault="00822D69" w:rsidP="00822D69">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4.</w:t>
            </w:r>
            <w:r w:rsidRPr="00C30D65">
              <w:rPr>
                <w:rFonts w:asciiTheme="majorEastAsia" w:eastAsiaTheme="majorEastAsia" w:hAnsiTheme="majorEastAsia" w:cs="宋体"/>
                <w:kern w:val="0"/>
                <w:sz w:val="24"/>
                <w:lang w:bidi="ar"/>
              </w:rPr>
              <w:t>每套配套 6个A4 透明资料盒（亚克力/有机玻璃材质）；</w:t>
            </w:r>
          </w:p>
          <w:p w14:paraId="0A287B10" w14:textId="77777777" w:rsidR="00822D69" w:rsidRPr="00C30D65" w:rsidRDefault="00822D69" w:rsidP="00822D69">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5.</w:t>
            </w:r>
            <w:r w:rsidRPr="00C30D65">
              <w:rPr>
                <w:rFonts w:asciiTheme="majorEastAsia" w:eastAsiaTheme="majorEastAsia" w:hAnsiTheme="majorEastAsia" w:cs="宋体"/>
                <w:kern w:val="0"/>
                <w:sz w:val="24"/>
                <w:lang w:bidi="ar"/>
              </w:rPr>
              <w:t>配套全套固定辅材；安装牢固可靠；画面防水防晒，色彩牢固。</w:t>
            </w:r>
          </w:p>
          <w:p w14:paraId="4E05DCF8" w14:textId="77777777" w:rsidR="00822D69" w:rsidRPr="00C30D65" w:rsidRDefault="00822D69" w:rsidP="00822D69">
            <w:pPr>
              <w:tabs>
                <w:tab w:val="left" w:pos="0"/>
              </w:tabs>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7.</w:t>
            </w:r>
            <w:r w:rsidRPr="00C30D65">
              <w:rPr>
                <w:rFonts w:asciiTheme="majorEastAsia" w:eastAsiaTheme="majorEastAsia" w:hAnsiTheme="majorEastAsia" w:cs="宋体"/>
                <w:kern w:val="0"/>
                <w:sz w:val="24"/>
                <w:lang w:bidi="ar"/>
              </w:rPr>
              <w:t>板材、辅料边角做钝化处理，不得存在尖锐棱角；</w:t>
            </w:r>
          </w:p>
          <w:p w14:paraId="7EC94755" w14:textId="51FAECDC" w:rsidR="00822D69" w:rsidRPr="00C30D65" w:rsidRDefault="00822D69" w:rsidP="00822D69">
            <w:pPr>
              <w:adjustRightInd w:val="0"/>
              <w:snapToGrid w:val="0"/>
              <w:spacing w:after="0" w:line="400" w:lineRule="exact"/>
              <w:jc w:val="left"/>
              <w:rPr>
                <w:rFonts w:asciiTheme="majorEastAsia" w:eastAsiaTheme="majorEastAsia" w:hAnsiTheme="majorEastAsia" w:hint="eastAsia"/>
                <w:bCs/>
                <w:sz w:val="24"/>
              </w:rPr>
            </w:pPr>
            <w:r w:rsidRPr="00C30D65">
              <w:rPr>
                <w:rFonts w:asciiTheme="majorEastAsia" w:eastAsiaTheme="majorEastAsia" w:hAnsiTheme="majorEastAsia" w:cs="宋体" w:hint="eastAsia"/>
                <w:kern w:val="0"/>
                <w:sz w:val="24"/>
                <w:lang w:bidi="ar"/>
              </w:rPr>
              <w:t>8.</w:t>
            </w:r>
            <w:r w:rsidRPr="00C30D65">
              <w:rPr>
                <w:rFonts w:asciiTheme="majorEastAsia" w:eastAsiaTheme="majorEastAsia" w:hAnsiTheme="majorEastAsia" w:cs="宋体"/>
                <w:kern w:val="0"/>
                <w:sz w:val="24"/>
                <w:lang w:bidi="ar"/>
              </w:rPr>
              <w:t>安装后板面平整无翘曲，固定牢靠，无松动晃动。</w:t>
            </w:r>
          </w:p>
        </w:tc>
        <w:tc>
          <w:tcPr>
            <w:tcW w:w="505" w:type="pct"/>
            <w:vAlign w:val="center"/>
          </w:tcPr>
          <w:p w14:paraId="0AC2913A" w14:textId="31D67CA3" w:rsidR="00822D69" w:rsidRPr="00C30D65" w:rsidRDefault="00822D69" w:rsidP="00822D69">
            <w:pPr>
              <w:adjustRightInd w:val="0"/>
              <w:snapToGrid w:val="0"/>
              <w:spacing w:after="0" w:line="40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否</w:t>
            </w:r>
          </w:p>
        </w:tc>
      </w:tr>
    </w:tbl>
    <w:p w14:paraId="5B0BF81E" w14:textId="753A79E0" w:rsidR="004B3843" w:rsidRPr="00C30D65" w:rsidRDefault="004B3843">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hint="eastAsia"/>
          <w:bCs/>
          <w:sz w:val="24"/>
        </w:rPr>
        <w:t>具体相关内容见第四章《采购需求》。</w:t>
      </w:r>
    </w:p>
    <w:p w14:paraId="7BF342AB" w14:textId="7A26BA0C"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6.合同履行期限：</w:t>
      </w:r>
      <w:bookmarkStart w:id="8" w:name="OLE_LINK3"/>
      <w:r w:rsidR="00154A84" w:rsidRPr="00C30D65">
        <w:rPr>
          <w:rFonts w:asciiTheme="majorEastAsia" w:eastAsiaTheme="majorEastAsia" w:hAnsiTheme="majorEastAsia"/>
          <w:sz w:val="24"/>
        </w:rPr>
        <w:t>自合同签订之日起</w:t>
      </w:r>
      <w:r w:rsidR="00194E5C" w:rsidRPr="00C30D65">
        <w:rPr>
          <w:rFonts w:asciiTheme="majorEastAsia" w:eastAsiaTheme="majorEastAsia" w:hAnsiTheme="majorEastAsia" w:hint="eastAsia"/>
          <w:sz w:val="24"/>
        </w:rPr>
        <w:t>60</w:t>
      </w:r>
      <w:r w:rsidR="00154A84" w:rsidRPr="00C30D65">
        <w:rPr>
          <w:rFonts w:asciiTheme="majorEastAsia" w:eastAsiaTheme="majorEastAsia" w:hAnsiTheme="majorEastAsia"/>
          <w:sz w:val="24"/>
        </w:rPr>
        <w:t>日历日内完成</w:t>
      </w:r>
      <w:r w:rsidR="00885D4A" w:rsidRPr="00C30D65">
        <w:rPr>
          <w:rFonts w:asciiTheme="majorEastAsia" w:eastAsiaTheme="majorEastAsia" w:hAnsiTheme="majorEastAsia" w:hint="eastAsia"/>
          <w:sz w:val="24"/>
        </w:rPr>
        <w:t>供货安装调试</w:t>
      </w:r>
      <w:r w:rsidR="00154A84" w:rsidRPr="00C30D65">
        <w:rPr>
          <w:rFonts w:asciiTheme="majorEastAsia" w:eastAsiaTheme="majorEastAsia" w:hAnsiTheme="majorEastAsia"/>
          <w:sz w:val="24"/>
        </w:rPr>
        <w:t>。</w:t>
      </w:r>
      <w:bookmarkEnd w:id="8"/>
    </w:p>
    <w:p w14:paraId="3E519827" w14:textId="1BAD0D1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7.本项目是否接受联合体：□</w:t>
      </w:r>
      <w:proofErr w:type="gramStart"/>
      <w:r w:rsidRPr="00C30D65">
        <w:rPr>
          <w:rFonts w:asciiTheme="majorEastAsia" w:eastAsiaTheme="majorEastAsia" w:hAnsiTheme="majorEastAsia"/>
          <w:sz w:val="24"/>
        </w:rPr>
        <w:t xml:space="preserve">是  </w:t>
      </w:r>
      <w:r w:rsidR="00640AA3" w:rsidRPr="00C30D65">
        <w:rPr>
          <w:rFonts w:asciiTheme="majorEastAsia" w:eastAsiaTheme="majorEastAsia" w:hAnsiTheme="majorEastAsia"/>
        </w:rPr>
        <w:t>■</w:t>
      </w:r>
      <w:proofErr w:type="gramEnd"/>
      <w:r w:rsidRPr="00C30D65">
        <w:rPr>
          <w:rFonts w:asciiTheme="majorEastAsia" w:eastAsiaTheme="majorEastAsia" w:hAnsiTheme="majorEastAsia"/>
          <w:sz w:val="24"/>
        </w:rPr>
        <w:t>否。</w:t>
      </w:r>
    </w:p>
    <w:p w14:paraId="5B46D7B9" w14:textId="77777777" w:rsidR="004B5AD9" w:rsidRPr="00C30D65" w:rsidRDefault="004B5AD9">
      <w:pPr>
        <w:spacing w:line="360" w:lineRule="auto"/>
        <w:ind w:firstLineChars="200" w:firstLine="480"/>
        <w:rPr>
          <w:rFonts w:asciiTheme="majorEastAsia" w:eastAsiaTheme="majorEastAsia" w:hAnsiTheme="majorEastAsia" w:hint="eastAsia"/>
          <w:sz w:val="24"/>
        </w:rPr>
      </w:pPr>
    </w:p>
    <w:p w14:paraId="47CEBFF4" w14:textId="77777777" w:rsidR="004B5AD9" w:rsidRPr="00C30D65" w:rsidRDefault="00000000">
      <w:pPr>
        <w:pStyle w:val="21"/>
        <w:spacing w:before="0" w:line="360" w:lineRule="auto"/>
        <w:jc w:val="left"/>
        <w:rPr>
          <w:rFonts w:asciiTheme="majorEastAsia" w:eastAsiaTheme="majorEastAsia" w:hAnsiTheme="majorEastAsia" w:hint="eastAsia"/>
          <w:sz w:val="24"/>
          <w:szCs w:val="24"/>
        </w:rPr>
      </w:pPr>
      <w:bookmarkStart w:id="9" w:name="_Toc28359003"/>
      <w:bookmarkStart w:id="10" w:name="_Toc28359080"/>
      <w:bookmarkStart w:id="11" w:name="_Toc35393791"/>
      <w:bookmarkStart w:id="12" w:name="_Toc35393622"/>
      <w:r w:rsidRPr="00C30D65">
        <w:rPr>
          <w:rFonts w:asciiTheme="majorEastAsia" w:eastAsiaTheme="majorEastAsia" w:hAnsiTheme="majorEastAsia"/>
          <w:sz w:val="24"/>
          <w:szCs w:val="24"/>
        </w:rPr>
        <w:t>二、申请人的资格要求（须同时满足）</w:t>
      </w:r>
      <w:bookmarkEnd w:id="9"/>
      <w:bookmarkEnd w:id="10"/>
      <w:bookmarkEnd w:id="11"/>
      <w:bookmarkEnd w:id="12"/>
    </w:p>
    <w:p w14:paraId="61A6D51F" w14:textId="7777777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1.满足《中华人民共和国政府采购法》第二十二条规定；</w:t>
      </w:r>
    </w:p>
    <w:p w14:paraId="584AEC2A" w14:textId="77777777" w:rsidR="004B5AD9" w:rsidRPr="00C30D65" w:rsidRDefault="00000000">
      <w:pPr>
        <w:spacing w:line="360" w:lineRule="auto"/>
        <w:ind w:firstLineChars="200" w:firstLine="480"/>
        <w:rPr>
          <w:rFonts w:asciiTheme="majorEastAsia" w:eastAsiaTheme="majorEastAsia" w:hAnsiTheme="majorEastAsia" w:hint="eastAsia"/>
          <w:sz w:val="24"/>
        </w:rPr>
      </w:pPr>
      <w:bookmarkStart w:id="13" w:name="_Toc28359081"/>
      <w:bookmarkStart w:id="14" w:name="_Toc28359004"/>
      <w:r w:rsidRPr="00C30D65">
        <w:rPr>
          <w:rFonts w:asciiTheme="majorEastAsia" w:eastAsiaTheme="majorEastAsia" w:hAnsiTheme="majorEastAsia"/>
          <w:sz w:val="24"/>
        </w:rPr>
        <w:t>2.落实政府采购政策需满足的资格要求：</w:t>
      </w:r>
    </w:p>
    <w:p w14:paraId="4D52E24C" w14:textId="7777777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2.1 中小企业政策</w:t>
      </w:r>
    </w:p>
    <w:p w14:paraId="7FC04BAE" w14:textId="7777777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□本项目不专门面向中小企业预留采购份额。</w:t>
      </w:r>
    </w:p>
    <w:p w14:paraId="0F245CC2" w14:textId="7506FE04" w:rsidR="004B5AD9" w:rsidRPr="00C30D65" w:rsidRDefault="00640AA3">
      <w:pPr>
        <w:spacing w:line="360" w:lineRule="auto"/>
        <w:ind w:firstLineChars="200" w:firstLine="420"/>
        <w:rPr>
          <w:rFonts w:asciiTheme="majorEastAsia" w:eastAsiaTheme="majorEastAsia" w:hAnsiTheme="majorEastAsia" w:hint="eastAsia"/>
          <w:sz w:val="24"/>
        </w:rPr>
      </w:pPr>
      <w:r w:rsidRPr="00C30D65">
        <w:rPr>
          <w:rFonts w:asciiTheme="majorEastAsia" w:eastAsiaTheme="majorEastAsia" w:hAnsiTheme="majorEastAsia"/>
        </w:rPr>
        <w:t>■</w:t>
      </w:r>
      <w:proofErr w:type="gramStart"/>
      <w:r w:rsidRPr="00C30D65">
        <w:rPr>
          <w:rFonts w:asciiTheme="majorEastAsia" w:eastAsiaTheme="majorEastAsia" w:hAnsiTheme="majorEastAsia"/>
          <w:sz w:val="24"/>
        </w:rPr>
        <w:t>本项目专门面向  □</w:t>
      </w:r>
      <w:proofErr w:type="gramEnd"/>
      <w:r w:rsidRPr="00C30D65">
        <w:rPr>
          <w:rFonts w:asciiTheme="majorEastAsia" w:eastAsiaTheme="majorEastAsia" w:hAnsiTheme="majorEastAsia"/>
          <w:sz w:val="24"/>
        </w:rPr>
        <w:t xml:space="preserve">中小 </w:t>
      </w:r>
      <w:r w:rsidRPr="00C30D65">
        <w:rPr>
          <w:rFonts w:asciiTheme="majorEastAsia" w:eastAsiaTheme="majorEastAsia" w:hAnsiTheme="majorEastAsia"/>
        </w:rPr>
        <w:t>■</w:t>
      </w:r>
      <w:proofErr w:type="gramStart"/>
      <w:r w:rsidRPr="00C30D65">
        <w:rPr>
          <w:rFonts w:asciiTheme="majorEastAsia" w:eastAsiaTheme="majorEastAsia" w:hAnsiTheme="majorEastAsia"/>
          <w:sz w:val="24"/>
        </w:rPr>
        <w:t>小微企业  采购</w:t>
      </w:r>
      <w:proofErr w:type="gramEnd"/>
      <w:r w:rsidRPr="00C30D65">
        <w:rPr>
          <w:rFonts w:asciiTheme="majorEastAsia" w:eastAsiaTheme="majorEastAsia" w:hAnsiTheme="majorEastAsia"/>
          <w:sz w:val="24"/>
        </w:rPr>
        <w:t>。即：提供的货物全部由符合政策要求的中小微企业制造</w:t>
      </w:r>
      <w:r w:rsidRPr="00C30D65">
        <w:rPr>
          <w:rFonts w:asciiTheme="majorEastAsia" w:eastAsiaTheme="majorEastAsia" w:hAnsiTheme="majorEastAsia" w:hint="eastAsia"/>
          <w:sz w:val="24"/>
        </w:rPr>
        <w:t>/</w:t>
      </w:r>
      <w:r w:rsidRPr="00C30D65">
        <w:rPr>
          <w:rFonts w:asciiTheme="majorEastAsia" w:eastAsiaTheme="majorEastAsia" w:hAnsiTheme="majorEastAsia"/>
          <w:sz w:val="24"/>
        </w:rPr>
        <w:t>服务全部由符合政策要求的小微企业承接。</w:t>
      </w:r>
    </w:p>
    <w:p w14:paraId="01072C69" w14:textId="7777777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0B3F78E3" w14:textId="7777777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2.2 其它落实政府采购政策的资格要求（如有）：___________________</w:t>
      </w:r>
    </w:p>
    <w:p w14:paraId="1D0D4D8C" w14:textId="77777777" w:rsidR="004B5AD9" w:rsidRPr="00C30D65" w:rsidRDefault="00000000">
      <w:pPr>
        <w:spacing w:line="360" w:lineRule="auto"/>
        <w:ind w:firstLineChars="200" w:firstLine="480"/>
        <w:rPr>
          <w:rFonts w:asciiTheme="majorEastAsia" w:eastAsiaTheme="majorEastAsia" w:hAnsiTheme="majorEastAsia" w:hint="eastAsia"/>
          <w:i/>
          <w:iCs/>
          <w:sz w:val="24"/>
          <w:u w:val="single"/>
        </w:rPr>
      </w:pPr>
      <w:r w:rsidRPr="00C30D65">
        <w:rPr>
          <w:rFonts w:asciiTheme="majorEastAsia" w:eastAsiaTheme="majorEastAsia" w:hAnsiTheme="majorEastAsia"/>
          <w:sz w:val="24"/>
        </w:rPr>
        <w:t>3.本项目的特定资格要求：</w:t>
      </w:r>
    </w:p>
    <w:p w14:paraId="2264B1DD" w14:textId="77777777" w:rsidR="004B5AD9" w:rsidRPr="00C30D65" w:rsidRDefault="00000000">
      <w:pPr>
        <w:tabs>
          <w:tab w:val="left" w:pos="900"/>
          <w:tab w:val="left" w:pos="1134"/>
          <w:tab w:val="left" w:pos="1589"/>
          <w:tab w:val="left" w:pos="5521"/>
        </w:tabs>
        <w:snapToGrid w:val="0"/>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3.1本项目是否属于政府购买服务：</w:t>
      </w:r>
    </w:p>
    <w:p w14:paraId="0C083DBF" w14:textId="1A34009E" w:rsidR="004B5AD9" w:rsidRPr="00C30D65" w:rsidRDefault="00640AA3">
      <w:pPr>
        <w:tabs>
          <w:tab w:val="left" w:pos="900"/>
          <w:tab w:val="left" w:pos="1134"/>
          <w:tab w:val="left" w:pos="1589"/>
          <w:tab w:val="left" w:pos="5521"/>
        </w:tabs>
        <w:snapToGrid w:val="0"/>
        <w:spacing w:line="360" w:lineRule="auto"/>
        <w:ind w:leftChars="472" w:left="991" w:firstLine="2"/>
        <w:rPr>
          <w:rFonts w:asciiTheme="majorEastAsia" w:eastAsiaTheme="majorEastAsia" w:hAnsiTheme="majorEastAsia" w:hint="eastAsia"/>
          <w:sz w:val="24"/>
        </w:rPr>
      </w:pPr>
      <w:r w:rsidRPr="00C30D65">
        <w:rPr>
          <w:rFonts w:asciiTheme="majorEastAsia" w:eastAsiaTheme="majorEastAsia" w:hAnsiTheme="majorEastAsia"/>
        </w:rPr>
        <w:t>■</w:t>
      </w:r>
      <w:r w:rsidRPr="00C30D65">
        <w:rPr>
          <w:rFonts w:asciiTheme="majorEastAsia" w:eastAsiaTheme="majorEastAsia" w:hAnsiTheme="majorEastAsia"/>
          <w:sz w:val="24"/>
        </w:rPr>
        <w:t>否</w:t>
      </w:r>
    </w:p>
    <w:p w14:paraId="33358B09" w14:textId="77777777" w:rsidR="004B5AD9" w:rsidRPr="00C30D65" w:rsidRDefault="00000000">
      <w:pPr>
        <w:tabs>
          <w:tab w:val="left" w:pos="900"/>
          <w:tab w:val="left" w:pos="1134"/>
          <w:tab w:val="left" w:pos="1589"/>
          <w:tab w:val="left" w:pos="5521"/>
        </w:tabs>
        <w:snapToGrid w:val="0"/>
        <w:spacing w:line="360" w:lineRule="auto"/>
        <w:ind w:leftChars="472" w:left="991" w:firstLine="2"/>
        <w:rPr>
          <w:rFonts w:asciiTheme="majorEastAsia" w:eastAsiaTheme="majorEastAsia" w:hAnsiTheme="majorEastAsia" w:hint="eastAsia"/>
          <w:sz w:val="24"/>
        </w:rPr>
      </w:pPr>
      <w:r w:rsidRPr="00C30D65">
        <w:rPr>
          <w:rFonts w:asciiTheme="majorEastAsia" w:eastAsiaTheme="majorEastAsia" w:hAnsiTheme="majorEastAsia"/>
          <w:sz w:val="24"/>
        </w:rPr>
        <w:t>□是，公益一类事业单位、使用事业编制且由财政拨款保障的群团组织，不得作为承接主体；</w:t>
      </w:r>
    </w:p>
    <w:p w14:paraId="2823B4C5" w14:textId="70EF75B8" w:rsidR="004B5AD9" w:rsidRPr="00C30D65" w:rsidRDefault="00000000">
      <w:pPr>
        <w:tabs>
          <w:tab w:val="left" w:pos="900"/>
          <w:tab w:val="left" w:pos="1134"/>
          <w:tab w:val="left" w:pos="1589"/>
          <w:tab w:val="left" w:pos="5521"/>
        </w:tabs>
        <w:snapToGrid w:val="0"/>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3.2其他特定资格要求：</w:t>
      </w:r>
      <w:r w:rsidR="00640AA3" w:rsidRPr="00C30D65">
        <w:rPr>
          <w:rFonts w:asciiTheme="majorEastAsia" w:eastAsiaTheme="majorEastAsia" w:hAnsiTheme="majorEastAsia" w:hint="eastAsia"/>
          <w:b/>
          <w:bCs/>
          <w:sz w:val="24"/>
          <w:u w:val="single"/>
        </w:rPr>
        <w:t>①</w:t>
      </w:r>
      <w:r w:rsidR="00640AA3" w:rsidRPr="00C30D65">
        <w:rPr>
          <w:rFonts w:asciiTheme="majorEastAsia" w:eastAsiaTheme="majorEastAsia" w:hAnsiTheme="majorEastAsia" w:cs="宋体" w:hint="eastAsia"/>
          <w:b/>
          <w:bCs/>
          <w:sz w:val="24"/>
          <w:u w:val="single"/>
        </w:rPr>
        <w:t>在“信用中国”网站</w:t>
      </w:r>
      <w:proofErr w:type="gramStart"/>
      <w:r w:rsidR="00640AA3" w:rsidRPr="00C30D65">
        <w:rPr>
          <w:rFonts w:asciiTheme="majorEastAsia" w:eastAsiaTheme="majorEastAsia" w:hAnsiTheme="majorEastAsia" w:cs="宋体" w:hint="eastAsia"/>
          <w:b/>
          <w:bCs/>
          <w:sz w:val="24"/>
          <w:u w:val="single"/>
        </w:rPr>
        <w:t>(www.creditchina.gov.cn)</w:t>
      </w:r>
      <w:proofErr w:type="gramEnd"/>
      <w:r w:rsidR="00640AA3" w:rsidRPr="00C30D65">
        <w:rPr>
          <w:rFonts w:asciiTheme="majorEastAsia" w:eastAsiaTheme="majorEastAsia" w:hAnsiTheme="majorEastAsia" w:cs="宋体" w:hint="eastAsia"/>
          <w:b/>
          <w:bCs/>
          <w:sz w:val="24"/>
          <w:u w:val="single"/>
        </w:rPr>
        <w:t>信用报告中，中国政府采购网</w:t>
      </w:r>
      <w:proofErr w:type="gramStart"/>
      <w:r w:rsidR="00640AA3" w:rsidRPr="00C30D65">
        <w:rPr>
          <w:rFonts w:asciiTheme="majorEastAsia" w:eastAsiaTheme="majorEastAsia" w:hAnsiTheme="majorEastAsia" w:cs="宋体" w:hint="eastAsia"/>
          <w:b/>
          <w:bCs/>
          <w:sz w:val="24"/>
          <w:u w:val="single"/>
        </w:rPr>
        <w:t>(www.ccgp.gov.cn)</w:t>
      </w:r>
      <w:proofErr w:type="gramEnd"/>
      <w:r w:rsidR="00640AA3" w:rsidRPr="00C30D65">
        <w:rPr>
          <w:rFonts w:asciiTheme="majorEastAsia" w:eastAsiaTheme="majorEastAsia" w:hAnsiTheme="majorEastAsia" w:cs="宋体" w:hint="eastAsia"/>
          <w:b/>
          <w:bCs/>
          <w:sz w:val="24"/>
          <w:u w:val="single"/>
        </w:rPr>
        <w:t>查询信用记录，未列入失信被执行人、重大税收违法失信主体名单、政府采购严重违法失信行为记录名单的供应商</w:t>
      </w:r>
      <w:r w:rsidR="00640AA3" w:rsidRPr="00C30D65">
        <w:rPr>
          <w:rFonts w:asciiTheme="majorEastAsia" w:eastAsiaTheme="majorEastAsia" w:hAnsiTheme="majorEastAsia"/>
          <w:b/>
          <w:bCs/>
          <w:sz w:val="24"/>
        </w:rPr>
        <w:t>_。</w:t>
      </w:r>
    </w:p>
    <w:p w14:paraId="7CDAB940" w14:textId="77777777" w:rsidR="004B5AD9" w:rsidRPr="00C30D65" w:rsidRDefault="004B5AD9">
      <w:pPr>
        <w:spacing w:line="360" w:lineRule="auto"/>
        <w:ind w:firstLineChars="200" w:firstLine="480"/>
        <w:rPr>
          <w:rFonts w:asciiTheme="majorEastAsia" w:eastAsiaTheme="majorEastAsia" w:hAnsiTheme="majorEastAsia" w:hint="eastAsia"/>
          <w:i/>
          <w:iCs/>
          <w:sz w:val="24"/>
          <w:u w:val="single"/>
        </w:rPr>
      </w:pPr>
    </w:p>
    <w:p w14:paraId="6E01BFF9" w14:textId="77777777" w:rsidR="004B5AD9" w:rsidRPr="00C30D65" w:rsidRDefault="00000000">
      <w:pPr>
        <w:pStyle w:val="21"/>
        <w:widowControl/>
        <w:spacing w:before="0" w:line="360" w:lineRule="auto"/>
        <w:jc w:val="left"/>
        <w:rPr>
          <w:rFonts w:asciiTheme="majorEastAsia" w:eastAsiaTheme="majorEastAsia" w:hAnsiTheme="majorEastAsia" w:hint="eastAsia"/>
          <w:sz w:val="24"/>
          <w:szCs w:val="24"/>
        </w:rPr>
      </w:pPr>
      <w:bookmarkStart w:id="15" w:name="_Toc35393792"/>
      <w:bookmarkStart w:id="16" w:name="_Toc35393623"/>
      <w:bookmarkEnd w:id="13"/>
      <w:bookmarkEnd w:id="14"/>
      <w:r w:rsidRPr="00C30D65">
        <w:rPr>
          <w:rFonts w:asciiTheme="majorEastAsia" w:eastAsiaTheme="majorEastAsia" w:hAnsiTheme="majorEastAsia"/>
          <w:sz w:val="24"/>
          <w:szCs w:val="24"/>
        </w:rPr>
        <w:t>三、获取</w:t>
      </w:r>
      <w:bookmarkEnd w:id="15"/>
      <w:bookmarkEnd w:id="16"/>
      <w:r w:rsidRPr="00C30D65">
        <w:rPr>
          <w:rFonts w:asciiTheme="majorEastAsia" w:eastAsiaTheme="majorEastAsia" w:hAnsiTheme="majorEastAsia"/>
          <w:sz w:val="24"/>
          <w:szCs w:val="24"/>
        </w:rPr>
        <w:t>采购文件</w:t>
      </w:r>
    </w:p>
    <w:p w14:paraId="3E3D844D" w14:textId="77777777" w:rsidR="00D243D1" w:rsidRPr="00C30D65" w:rsidRDefault="00D243D1" w:rsidP="00D243D1">
      <w:pPr>
        <w:adjustRightInd w:val="0"/>
        <w:snapToGrid w:val="0"/>
        <w:spacing w:line="360" w:lineRule="auto"/>
        <w:ind w:firstLineChars="200" w:firstLine="480"/>
        <w:rPr>
          <w:rFonts w:asciiTheme="majorEastAsia" w:eastAsiaTheme="majorEastAsia" w:hAnsiTheme="majorEastAsia" w:hint="eastAsia"/>
          <w:sz w:val="24"/>
          <w:lang w:bidi="ar"/>
        </w:rPr>
      </w:pPr>
      <w:r w:rsidRPr="00C30D65">
        <w:rPr>
          <w:rFonts w:asciiTheme="majorEastAsia" w:eastAsiaTheme="majorEastAsia" w:hAnsiTheme="majorEastAsia"/>
          <w:sz w:val="24"/>
          <w:lang w:bidi="ar"/>
        </w:rPr>
        <w:t>1.时间：2026年9月16日至2026年9月22日，每天上午8:30至12:00，下午12:00至16:30（北京时间，法定节假日除外）。</w:t>
      </w:r>
    </w:p>
    <w:p w14:paraId="1EF4290A" w14:textId="77777777" w:rsidR="004B5AD9" w:rsidRPr="00C30D65" w:rsidRDefault="00000000">
      <w:pPr>
        <w:adjustRightInd w:val="0"/>
        <w:snapToGrid w:val="0"/>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lang w:bidi="ar"/>
        </w:rPr>
        <w:t>2.地点：北京市政府采购电子交易平台</w:t>
      </w:r>
    </w:p>
    <w:p w14:paraId="17D72ED1" w14:textId="77777777" w:rsidR="004B5AD9" w:rsidRPr="00C30D65" w:rsidRDefault="00000000">
      <w:pPr>
        <w:widowControl/>
        <w:adjustRightInd w:val="0"/>
        <w:snapToGrid w:val="0"/>
        <w:spacing w:line="360" w:lineRule="auto"/>
        <w:ind w:firstLineChars="200" w:firstLine="480"/>
        <w:jc w:val="left"/>
        <w:rPr>
          <w:rFonts w:asciiTheme="majorEastAsia" w:eastAsiaTheme="majorEastAsia" w:hAnsiTheme="majorEastAsia" w:hint="eastAsia"/>
          <w:sz w:val="24"/>
          <w:lang w:bidi="ar"/>
        </w:rPr>
      </w:pPr>
      <w:r w:rsidRPr="00C30D65">
        <w:rPr>
          <w:rFonts w:asciiTheme="majorEastAsia" w:eastAsiaTheme="majorEastAsia" w:hAnsiTheme="majorEastAsia"/>
          <w:sz w:val="24"/>
          <w:lang w:bidi="ar"/>
        </w:rPr>
        <w:t>3.方式：供应商使用CA数字证书或电子营业执照登录北京市政府采购电子交易平台（http://zbcg-bjzc.zhongcy.com/bjczj-portal-site/index.html#/home）获取电子版谈判文件。</w:t>
      </w:r>
    </w:p>
    <w:p w14:paraId="352BB4A9" w14:textId="77777777" w:rsidR="004B5AD9" w:rsidRPr="00C30D65" w:rsidRDefault="00000000">
      <w:pPr>
        <w:widowControl/>
        <w:adjustRightInd w:val="0"/>
        <w:snapToGrid w:val="0"/>
        <w:spacing w:line="360" w:lineRule="auto"/>
        <w:ind w:firstLineChars="200" w:firstLine="480"/>
        <w:jc w:val="left"/>
        <w:rPr>
          <w:rFonts w:asciiTheme="majorEastAsia" w:eastAsiaTheme="majorEastAsia" w:hAnsiTheme="majorEastAsia" w:hint="eastAsia"/>
          <w:sz w:val="24"/>
        </w:rPr>
      </w:pPr>
      <w:r w:rsidRPr="00C30D65">
        <w:rPr>
          <w:rFonts w:asciiTheme="majorEastAsia" w:eastAsiaTheme="majorEastAsia" w:hAnsiTheme="majorEastAsia"/>
          <w:sz w:val="24"/>
          <w:lang w:bidi="ar"/>
        </w:rPr>
        <w:t>4.售价：0元。</w:t>
      </w:r>
    </w:p>
    <w:p w14:paraId="68BE7BBA" w14:textId="77777777" w:rsidR="004B5AD9" w:rsidRPr="00C30D65" w:rsidRDefault="004B5AD9">
      <w:pPr>
        <w:tabs>
          <w:tab w:val="left" w:pos="900"/>
          <w:tab w:val="left" w:pos="1980"/>
        </w:tabs>
        <w:snapToGrid w:val="0"/>
        <w:spacing w:line="360" w:lineRule="auto"/>
        <w:ind w:left="840"/>
        <w:rPr>
          <w:rFonts w:asciiTheme="majorEastAsia" w:eastAsiaTheme="majorEastAsia" w:hAnsiTheme="majorEastAsia" w:hint="eastAsia"/>
          <w:sz w:val="24"/>
        </w:rPr>
      </w:pPr>
    </w:p>
    <w:p w14:paraId="6E9D8195" w14:textId="77777777" w:rsidR="004B5AD9" w:rsidRPr="00C30D65" w:rsidRDefault="00000000">
      <w:pPr>
        <w:pStyle w:val="21"/>
        <w:widowControl/>
        <w:spacing w:before="0" w:line="360" w:lineRule="auto"/>
        <w:jc w:val="left"/>
        <w:rPr>
          <w:rFonts w:asciiTheme="majorEastAsia" w:eastAsiaTheme="majorEastAsia" w:hAnsiTheme="majorEastAsia" w:hint="eastAsia"/>
          <w:sz w:val="24"/>
          <w:szCs w:val="24"/>
        </w:rPr>
      </w:pPr>
      <w:bookmarkStart w:id="17" w:name="_Toc28359082"/>
      <w:bookmarkStart w:id="18" w:name="_Toc28359005"/>
      <w:bookmarkStart w:id="19" w:name="_Toc35393793"/>
      <w:bookmarkStart w:id="20" w:name="_Toc35393624"/>
      <w:r w:rsidRPr="00C30D65">
        <w:rPr>
          <w:rFonts w:asciiTheme="majorEastAsia" w:eastAsiaTheme="majorEastAsia" w:hAnsiTheme="majorEastAsia"/>
          <w:sz w:val="24"/>
          <w:szCs w:val="24"/>
        </w:rPr>
        <w:t>四、</w:t>
      </w:r>
      <w:bookmarkEnd w:id="17"/>
      <w:bookmarkEnd w:id="18"/>
      <w:bookmarkEnd w:id="19"/>
      <w:bookmarkEnd w:id="20"/>
      <w:r w:rsidRPr="00C30D65">
        <w:rPr>
          <w:rFonts w:asciiTheme="majorEastAsia" w:eastAsiaTheme="majorEastAsia" w:hAnsiTheme="majorEastAsia"/>
          <w:sz w:val="24"/>
          <w:szCs w:val="24"/>
        </w:rPr>
        <w:t>响应文件提交</w:t>
      </w:r>
    </w:p>
    <w:p w14:paraId="3BA4B1F1" w14:textId="5BC3C1A4" w:rsidR="00D243D1" w:rsidRPr="00C30D65" w:rsidRDefault="00D243D1" w:rsidP="00D243D1">
      <w:pPr>
        <w:spacing w:line="360" w:lineRule="auto"/>
        <w:ind w:firstLineChars="200" w:firstLine="480"/>
        <w:rPr>
          <w:rFonts w:asciiTheme="majorEastAsia" w:eastAsiaTheme="majorEastAsia" w:hAnsiTheme="majorEastAsia" w:hint="eastAsia"/>
          <w:bCs/>
          <w:sz w:val="24"/>
          <w:u w:val="single"/>
          <w:lang w:bidi="ar"/>
        </w:rPr>
      </w:pPr>
      <w:r w:rsidRPr="00C30D65">
        <w:rPr>
          <w:rFonts w:asciiTheme="majorEastAsia" w:eastAsiaTheme="majorEastAsia" w:hAnsiTheme="majorEastAsia"/>
          <w:sz w:val="24"/>
          <w:lang w:bidi="ar"/>
        </w:rPr>
        <w:t>截止时间：2026年9月24日09点</w:t>
      </w:r>
      <w:r w:rsidR="008934B8">
        <w:rPr>
          <w:rFonts w:asciiTheme="majorEastAsia" w:eastAsiaTheme="majorEastAsia" w:hAnsiTheme="majorEastAsia" w:hint="eastAsia"/>
          <w:sz w:val="24"/>
          <w:lang w:bidi="ar"/>
        </w:rPr>
        <w:t>0</w:t>
      </w:r>
      <w:r w:rsidRPr="00C30D65">
        <w:rPr>
          <w:rFonts w:asciiTheme="majorEastAsia" w:eastAsiaTheme="majorEastAsia" w:hAnsiTheme="majorEastAsia"/>
          <w:sz w:val="24"/>
          <w:lang w:bidi="ar"/>
        </w:rPr>
        <w:t>0分</w:t>
      </w:r>
      <w:r w:rsidRPr="00C30D65">
        <w:rPr>
          <w:rFonts w:asciiTheme="majorEastAsia" w:eastAsiaTheme="majorEastAsia" w:hAnsiTheme="majorEastAsia"/>
          <w:bCs/>
          <w:sz w:val="24"/>
          <w:lang w:bidi="ar"/>
        </w:rPr>
        <w:t>（北京时间）</w:t>
      </w:r>
      <w:r w:rsidRPr="00C30D65">
        <w:rPr>
          <w:rFonts w:asciiTheme="majorEastAsia" w:eastAsiaTheme="majorEastAsia" w:hAnsiTheme="majorEastAsia"/>
          <w:iCs/>
          <w:sz w:val="24"/>
          <w:lang w:bidi="ar"/>
        </w:rPr>
        <w:t>。</w:t>
      </w:r>
    </w:p>
    <w:p w14:paraId="2772755C" w14:textId="77777777" w:rsidR="00640AA3" w:rsidRPr="00C30D65" w:rsidRDefault="00640AA3" w:rsidP="00640AA3">
      <w:pPr>
        <w:spacing w:line="360" w:lineRule="auto"/>
        <w:ind w:firstLineChars="200" w:firstLine="480"/>
        <w:rPr>
          <w:rFonts w:asciiTheme="majorEastAsia" w:eastAsiaTheme="majorEastAsia" w:hAnsiTheme="majorEastAsia" w:hint="eastAsia"/>
          <w:sz w:val="24"/>
          <w:lang w:val="zh-TW" w:bidi="ar"/>
        </w:rPr>
      </w:pPr>
      <w:r w:rsidRPr="00C30D65">
        <w:rPr>
          <w:rFonts w:asciiTheme="majorEastAsia" w:eastAsiaTheme="majorEastAsia" w:hAnsiTheme="majorEastAsia"/>
          <w:sz w:val="24"/>
          <w:lang w:bidi="ar"/>
        </w:rPr>
        <w:t>地点：</w:t>
      </w:r>
      <w:bookmarkStart w:id="21" w:name="OLE_LINK48"/>
      <w:r w:rsidRPr="00C30D65">
        <w:rPr>
          <w:rFonts w:asciiTheme="majorEastAsia" w:eastAsiaTheme="majorEastAsia" w:hAnsiTheme="majorEastAsia"/>
          <w:sz w:val="24"/>
          <w:lang w:bidi="ar"/>
        </w:rPr>
        <w:t>北京市政府采购电子交易平台</w:t>
      </w:r>
      <w:r w:rsidRPr="00C30D65">
        <w:rPr>
          <w:rFonts w:asciiTheme="majorEastAsia" w:eastAsiaTheme="majorEastAsia" w:hAnsiTheme="majorEastAsia"/>
          <w:sz w:val="24"/>
          <w:lang w:val="zh-TW" w:bidi="ar"/>
        </w:rPr>
        <w:t>。</w:t>
      </w:r>
      <w:bookmarkEnd w:id="21"/>
    </w:p>
    <w:p w14:paraId="478C5186" w14:textId="77777777" w:rsidR="004B5AD9" w:rsidRPr="00C30D65" w:rsidRDefault="004B5AD9">
      <w:pPr>
        <w:spacing w:line="360" w:lineRule="auto"/>
        <w:ind w:firstLineChars="200" w:firstLine="480"/>
        <w:rPr>
          <w:rFonts w:asciiTheme="majorEastAsia" w:eastAsiaTheme="majorEastAsia" w:hAnsiTheme="majorEastAsia" w:hint="eastAsia"/>
          <w:bCs/>
          <w:sz w:val="24"/>
          <w:u w:val="single"/>
          <w:lang w:eastAsia="zh-TW"/>
        </w:rPr>
      </w:pPr>
    </w:p>
    <w:p w14:paraId="6D204B2F" w14:textId="77777777" w:rsidR="004B5AD9" w:rsidRPr="00C30D65" w:rsidRDefault="00000000">
      <w:pPr>
        <w:pStyle w:val="21"/>
        <w:spacing w:before="0" w:line="360" w:lineRule="auto"/>
        <w:jc w:val="left"/>
        <w:rPr>
          <w:rFonts w:asciiTheme="majorEastAsia" w:eastAsiaTheme="majorEastAsia" w:hAnsiTheme="majorEastAsia" w:hint="eastAsia"/>
          <w:sz w:val="24"/>
          <w:szCs w:val="24"/>
        </w:rPr>
      </w:pPr>
      <w:bookmarkStart w:id="22" w:name="_Toc35393794"/>
      <w:bookmarkStart w:id="23" w:name="_Toc28359084"/>
      <w:bookmarkStart w:id="24" w:name="_Toc35393625"/>
      <w:bookmarkStart w:id="25" w:name="_Toc28359007"/>
      <w:r w:rsidRPr="00C30D65">
        <w:rPr>
          <w:rFonts w:asciiTheme="majorEastAsia" w:eastAsiaTheme="majorEastAsia" w:hAnsiTheme="majorEastAsia"/>
          <w:sz w:val="24"/>
          <w:szCs w:val="24"/>
        </w:rPr>
        <w:t>五、</w:t>
      </w:r>
      <w:bookmarkEnd w:id="22"/>
      <w:bookmarkEnd w:id="23"/>
      <w:bookmarkEnd w:id="24"/>
      <w:bookmarkEnd w:id="25"/>
      <w:r w:rsidRPr="00C30D65">
        <w:rPr>
          <w:rFonts w:asciiTheme="majorEastAsia" w:eastAsiaTheme="majorEastAsia" w:hAnsiTheme="majorEastAsia"/>
          <w:sz w:val="24"/>
          <w:szCs w:val="24"/>
        </w:rPr>
        <w:t>公告期限</w:t>
      </w:r>
    </w:p>
    <w:p w14:paraId="0AF12B2F" w14:textId="77777777" w:rsidR="004B5AD9" w:rsidRPr="00C30D65" w:rsidRDefault="00000000">
      <w:pPr>
        <w:spacing w:line="360" w:lineRule="auto"/>
        <w:ind w:firstLineChars="200" w:firstLine="480"/>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自本公告发布之日起3个工作日。</w:t>
      </w:r>
    </w:p>
    <w:p w14:paraId="61126D22" w14:textId="77777777" w:rsidR="004B5AD9" w:rsidRPr="00C30D65" w:rsidRDefault="004B5AD9">
      <w:pPr>
        <w:spacing w:line="360" w:lineRule="auto"/>
        <w:ind w:firstLineChars="200" w:firstLine="480"/>
        <w:rPr>
          <w:rFonts w:asciiTheme="majorEastAsia" w:eastAsiaTheme="majorEastAsia" w:hAnsiTheme="majorEastAsia" w:hint="eastAsia"/>
          <w:kern w:val="0"/>
          <w:sz w:val="24"/>
        </w:rPr>
      </w:pPr>
    </w:p>
    <w:p w14:paraId="1AF1A0FF" w14:textId="77777777" w:rsidR="004B5AD9" w:rsidRPr="00C30D65" w:rsidRDefault="00000000" w:rsidP="00640AA3">
      <w:pPr>
        <w:pStyle w:val="21"/>
        <w:spacing w:before="0" w:line="360" w:lineRule="auto"/>
        <w:jc w:val="left"/>
        <w:rPr>
          <w:rFonts w:asciiTheme="majorEastAsia" w:eastAsiaTheme="majorEastAsia" w:hAnsiTheme="majorEastAsia" w:hint="eastAsia"/>
          <w:sz w:val="24"/>
          <w:szCs w:val="24"/>
        </w:rPr>
      </w:pPr>
      <w:bookmarkStart w:id="26" w:name="_Toc35393626"/>
      <w:bookmarkStart w:id="27" w:name="_Toc35393795"/>
      <w:r w:rsidRPr="00C30D65">
        <w:rPr>
          <w:rFonts w:asciiTheme="majorEastAsia" w:eastAsiaTheme="majorEastAsia" w:hAnsiTheme="majorEastAsia"/>
          <w:sz w:val="24"/>
          <w:szCs w:val="24"/>
        </w:rPr>
        <w:t>六、其他补充事宜</w:t>
      </w:r>
      <w:bookmarkEnd w:id="26"/>
      <w:bookmarkEnd w:id="27"/>
    </w:p>
    <w:p w14:paraId="42BA22D7" w14:textId="460AC521" w:rsidR="004B5AD9" w:rsidRPr="00C30D65" w:rsidRDefault="00000000" w:rsidP="00640AA3">
      <w:pPr>
        <w:spacing w:line="360" w:lineRule="auto"/>
        <w:ind w:firstLineChars="200" w:firstLine="480"/>
        <w:jc w:val="left"/>
        <w:rPr>
          <w:rFonts w:asciiTheme="majorEastAsia" w:eastAsiaTheme="majorEastAsia" w:hAnsiTheme="majorEastAsia" w:hint="eastAsia"/>
          <w:sz w:val="24"/>
        </w:rPr>
      </w:pPr>
      <w:r w:rsidRPr="00C30D65">
        <w:rPr>
          <w:rFonts w:asciiTheme="majorEastAsia" w:eastAsiaTheme="majorEastAsia" w:hAnsiTheme="majorEastAsia"/>
          <w:sz w:val="24"/>
        </w:rPr>
        <w:t>1.本项目需要落实的政府采购政策：</w:t>
      </w:r>
      <w:r w:rsidR="00640AA3" w:rsidRPr="00C30D65">
        <w:rPr>
          <w:rFonts w:asciiTheme="majorEastAsia" w:eastAsiaTheme="majorEastAsia" w:hAnsiTheme="majorEastAsia" w:hint="eastAsia"/>
          <w:sz w:val="24"/>
        </w:rPr>
        <w:t>本项目</w:t>
      </w:r>
      <w:r w:rsidR="00640AA3" w:rsidRPr="00C30D65">
        <w:rPr>
          <w:rFonts w:asciiTheme="majorEastAsia" w:eastAsiaTheme="majorEastAsia" w:hAnsiTheme="majorEastAsia"/>
          <w:sz w:val="24"/>
        </w:rPr>
        <w:t>需要落实的政府采购政策：</w:t>
      </w:r>
      <w:r w:rsidR="00640AA3" w:rsidRPr="00C30D65">
        <w:rPr>
          <w:rFonts w:asciiTheme="majorEastAsia" w:eastAsiaTheme="majorEastAsia" w:hAnsiTheme="majorEastAsia" w:hint="eastAsia"/>
          <w:sz w:val="24"/>
        </w:rPr>
        <w:t>节约能源，保护环境，扶持不发达地区和少数民族地区，促进中小企业发展，支持监狱、戒毒企业发展，促进残疾人就业，支持创新、绿色发展，优先采购贫困地区农副产品（不适用者除外）等政府采购政策</w:t>
      </w:r>
      <w:r w:rsidR="00640AA3" w:rsidRPr="00C30D65">
        <w:rPr>
          <w:rFonts w:asciiTheme="majorEastAsia" w:eastAsiaTheme="majorEastAsia" w:hAnsiTheme="majorEastAsia"/>
          <w:sz w:val="24"/>
          <w:lang w:bidi="ar"/>
        </w:rPr>
        <w:t>。</w:t>
      </w:r>
    </w:p>
    <w:p w14:paraId="56C56690" w14:textId="47E7983F" w:rsidR="004B5AD9" w:rsidRPr="00C30D65" w:rsidRDefault="00640AA3">
      <w:pPr>
        <w:widowControl/>
        <w:adjustRightInd w:val="0"/>
        <w:snapToGrid w:val="0"/>
        <w:spacing w:line="360" w:lineRule="auto"/>
        <w:ind w:firstLineChars="200" w:firstLine="480"/>
        <w:jc w:val="left"/>
        <w:rPr>
          <w:rFonts w:asciiTheme="majorEastAsia" w:eastAsiaTheme="majorEastAsia" w:hAnsiTheme="majorEastAsia" w:hint="eastAsia"/>
          <w:bCs/>
          <w:sz w:val="24"/>
          <w:lang w:bidi="ar"/>
        </w:rPr>
      </w:pPr>
      <w:r w:rsidRPr="00C30D65">
        <w:rPr>
          <w:rFonts w:asciiTheme="majorEastAsia" w:eastAsiaTheme="majorEastAsia" w:hAnsiTheme="majorEastAsia" w:hint="eastAsia"/>
          <w:sz w:val="24"/>
          <w:lang w:bidi="ar"/>
        </w:rPr>
        <w:t>2</w:t>
      </w:r>
      <w:r w:rsidRPr="00C30D65">
        <w:rPr>
          <w:rFonts w:asciiTheme="majorEastAsia" w:eastAsiaTheme="majorEastAsia" w:hAnsiTheme="major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w:t>
      </w:r>
      <w:r w:rsidRPr="00C30D65">
        <w:rPr>
          <w:rFonts w:asciiTheme="majorEastAsia" w:eastAsiaTheme="majorEastAsia" w:hAnsiTheme="majorEastAsia"/>
          <w:bCs/>
          <w:sz w:val="24"/>
          <w:lang w:bidi="ar"/>
        </w:rPr>
        <w:t>情况确认是否符合本项目电子化采购流程要求。</w:t>
      </w:r>
    </w:p>
    <w:p w14:paraId="6DFC7927" w14:textId="77777777" w:rsidR="004B5AD9" w:rsidRPr="00C30D65" w:rsidRDefault="00000000">
      <w:pPr>
        <w:adjustRightInd w:val="0"/>
        <w:snapToGrid w:val="0"/>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lang w:bidi="ar"/>
        </w:rPr>
        <w:t>CA数字证书服务热线 010-58511086</w:t>
      </w:r>
    </w:p>
    <w:p w14:paraId="09C0BB04" w14:textId="77777777" w:rsidR="004B5AD9" w:rsidRPr="00C30D65" w:rsidRDefault="00000000">
      <w:pPr>
        <w:adjustRightInd w:val="0"/>
        <w:snapToGrid w:val="0"/>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lang w:bidi="ar"/>
        </w:rPr>
        <w:t>电子营业执照服务热线 400-699-7000</w:t>
      </w:r>
    </w:p>
    <w:p w14:paraId="41D34705" w14:textId="77777777" w:rsidR="004B5AD9" w:rsidRPr="00C30D65" w:rsidRDefault="00000000">
      <w:pPr>
        <w:adjustRightInd w:val="0"/>
        <w:snapToGrid w:val="0"/>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lang w:bidi="ar"/>
        </w:rPr>
        <w:t>技术支持服务热线    010-86483801</w:t>
      </w:r>
    </w:p>
    <w:p w14:paraId="615857FE" w14:textId="73C18C86" w:rsidR="004B5AD9" w:rsidRPr="00C30D65" w:rsidRDefault="00640AA3">
      <w:pPr>
        <w:widowControl/>
        <w:adjustRightInd w:val="0"/>
        <w:snapToGrid w:val="0"/>
        <w:spacing w:line="360" w:lineRule="auto"/>
        <w:ind w:firstLineChars="200" w:firstLine="480"/>
        <w:jc w:val="left"/>
        <w:rPr>
          <w:rFonts w:asciiTheme="majorEastAsia" w:eastAsiaTheme="majorEastAsia" w:hAnsiTheme="majorEastAsia" w:hint="eastAsia"/>
          <w:sz w:val="24"/>
          <w:lang w:bidi="ar"/>
        </w:rPr>
      </w:pPr>
      <w:r w:rsidRPr="00C30D65">
        <w:rPr>
          <w:rFonts w:asciiTheme="majorEastAsia" w:eastAsiaTheme="majorEastAsia" w:hAnsiTheme="majorEastAsia" w:hint="eastAsia"/>
          <w:sz w:val="24"/>
          <w:lang w:bidi="ar"/>
        </w:rPr>
        <w:t>2</w:t>
      </w:r>
      <w:r w:rsidRPr="00C30D65">
        <w:rPr>
          <w:rFonts w:asciiTheme="majorEastAsia" w:eastAsiaTheme="majorEastAsia" w:hAnsiTheme="majorEastAsia"/>
          <w:sz w:val="24"/>
          <w:lang w:bidi="ar"/>
        </w:rPr>
        <w:t>.1办理CA数字证书或电子营业执照</w:t>
      </w:r>
    </w:p>
    <w:p w14:paraId="15348890" w14:textId="77777777" w:rsidR="004B5AD9" w:rsidRPr="00C30D65" w:rsidRDefault="00000000">
      <w:pPr>
        <w:widowControl/>
        <w:adjustRightInd w:val="0"/>
        <w:snapToGrid w:val="0"/>
        <w:spacing w:line="360" w:lineRule="auto"/>
        <w:ind w:firstLineChars="200" w:firstLine="480"/>
        <w:jc w:val="left"/>
        <w:rPr>
          <w:rFonts w:asciiTheme="majorEastAsia" w:eastAsiaTheme="majorEastAsia" w:hAnsiTheme="majorEastAsia" w:hint="eastAsia"/>
          <w:sz w:val="24"/>
        </w:rPr>
      </w:pPr>
      <w:r w:rsidRPr="00C30D65">
        <w:rPr>
          <w:rFonts w:asciiTheme="majorEastAsia" w:eastAsiaTheme="majorEastAsia" w:hAnsiTheme="majorEastAsia"/>
          <w:sz w:val="24"/>
          <w:lang w:bidi="ar"/>
        </w:rPr>
        <w:t>供应商登录北京市政府采购电子交易平台查阅 “用户指南”—“操作指南”—“市场主体CA办理操作流程指引” /“电子营业执照使用指南”，按照程序要求办理。</w:t>
      </w:r>
    </w:p>
    <w:p w14:paraId="1B67B543" w14:textId="162E1183" w:rsidR="004B5AD9" w:rsidRPr="00C30D65" w:rsidRDefault="00640AA3">
      <w:pPr>
        <w:adjustRightInd w:val="0"/>
        <w:snapToGrid w:val="0"/>
        <w:spacing w:line="360" w:lineRule="auto"/>
        <w:ind w:firstLineChars="200" w:firstLine="480"/>
        <w:rPr>
          <w:rFonts w:asciiTheme="majorEastAsia" w:eastAsiaTheme="majorEastAsia" w:hAnsiTheme="majorEastAsia" w:hint="eastAsia"/>
          <w:sz w:val="24"/>
          <w:lang w:bidi="ar"/>
        </w:rPr>
      </w:pPr>
      <w:r w:rsidRPr="00C30D65">
        <w:rPr>
          <w:rFonts w:asciiTheme="majorEastAsia" w:eastAsiaTheme="majorEastAsia" w:hAnsiTheme="majorEastAsia" w:hint="eastAsia"/>
          <w:sz w:val="24"/>
          <w:lang w:bidi="ar"/>
        </w:rPr>
        <w:t>2</w:t>
      </w:r>
      <w:r w:rsidRPr="00C30D65">
        <w:rPr>
          <w:rFonts w:asciiTheme="majorEastAsia" w:eastAsiaTheme="majorEastAsia" w:hAnsiTheme="majorEastAsia"/>
          <w:sz w:val="24"/>
          <w:lang w:bidi="ar"/>
        </w:rPr>
        <w:t>.2注册</w:t>
      </w:r>
    </w:p>
    <w:p w14:paraId="74A1809C" w14:textId="77777777" w:rsidR="004B5AD9" w:rsidRPr="00C30D65" w:rsidRDefault="00000000">
      <w:pPr>
        <w:adjustRightInd w:val="0"/>
        <w:snapToGrid w:val="0"/>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lang w:bidi="ar"/>
        </w:rPr>
        <w:t>供应商登录北京市政府采购电子交易平台“用户指南”—“操作指南”—“市场主体注册入库操作流程指引”进行自助注册绑定。</w:t>
      </w:r>
    </w:p>
    <w:p w14:paraId="72CFE67E" w14:textId="608E9C0A" w:rsidR="004B5AD9" w:rsidRPr="00C30D65" w:rsidRDefault="00640AA3">
      <w:pPr>
        <w:widowControl/>
        <w:adjustRightInd w:val="0"/>
        <w:snapToGrid w:val="0"/>
        <w:spacing w:line="360" w:lineRule="auto"/>
        <w:ind w:firstLineChars="200" w:firstLine="480"/>
        <w:jc w:val="left"/>
        <w:rPr>
          <w:rFonts w:asciiTheme="majorEastAsia" w:eastAsiaTheme="majorEastAsia" w:hAnsiTheme="majorEastAsia" w:hint="eastAsia"/>
          <w:sz w:val="24"/>
          <w:lang w:bidi="ar"/>
        </w:rPr>
      </w:pPr>
      <w:r w:rsidRPr="00C30D65">
        <w:rPr>
          <w:rFonts w:asciiTheme="majorEastAsia" w:eastAsiaTheme="majorEastAsia" w:hAnsiTheme="majorEastAsia" w:hint="eastAsia"/>
          <w:sz w:val="24"/>
          <w:lang w:bidi="ar"/>
        </w:rPr>
        <w:t>2</w:t>
      </w:r>
      <w:r w:rsidRPr="00C30D65">
        <w:rPr>
          <w:rFonts w:asciiTheme="majorEastAsia" w:eastAsiaTheme="majorEastAsia" w:hAnsiTheme="majorEastAsia"/>
          <w:sz w:val="24"/>
          <w:lang w:bidi="ar"/>
        </w:rPr>
        <w:t>.3驱动、客户端下载</w:t>
      </w:r>
    </w:p>
    <w:p w14:paraId="2CCA5980" w14:textId="77777777" w:rsidR="004B5AD9" w:rsidRPr="00C30D65" w:rsidRDefault="00000000">
      <w:pPr>
        <w:widowControl/>
        <w:adjustRightInd w:val="0"/>
        <w:snapToGrid w:val="0"/>
        <w:spacing w:line="360" w:lineRule="auto"/>
        <w:ind w:firstLineChars="200" w:firstLine="480"/>
        <w:jc w:val="left"/>
        <w:rPr>
          <w:rFonts w:asciiTheme="majorEastAsia" w:eastAsiaTheme="majorEastAsia" w:hAnsiTheme="majorEastAsia" w:hint="eastAsia"/>
          <w:sz w:val="24"/>
        </w:rPr>
      </w:pPr>
      <w:r w:rsidRPr="00C30D65">
        <w:rPr>
          <w:rFonts w:asciiTheme="majorEastAsia" w:eastAsiaTheme="majorEastAsia" w:hAnsiTheme="majorEastAsia"/>
          <w:sz w:val="24"/>
          <w:lang w:bidi="ar"/>
        </w:rPr>
        <w:t>供应商登录北京市政府采购电子交易平台“用户指南”—“工具下载”—“招标采购系统文件驱动安装包”下载相关驱动。</w:t>
      </w:r>
    </w:p>
    <w:p w14:paraId="69D8425D" w14:textId="77777777" w:rsidR="004B5AD9" w:rsidRPr="00C30D65" w:rsidRDefault="00000000">
      <w:pPr>
        <w:adjustRightInd w:val="0"/>
        <w:snapToGrid w:val="0"/>
        <w:spacing w:line="360" w:lineRule="auto"/>
        <w:ind w:firstLineChars="200" w:firstLine="480"/>
        <w:rPr>
          <w:rFonts w:asciiTheme="majorEastAsia" w:eastAsiaTheme="majorEastAsia" w:hAnsiTheme="majorEastAsia" w:hint="eastAsia"/>
          <w:sz w:val="24"/>
          <w:lang w:bidi="ar"/>
        </w:rPr>
      </w:pPr>
      <w:r w:rsidRPr="00C30D65">
        <w:rPr>
          <w:rFonts w:asciiTheme="majorEastAsia" w:eastAsiaTheme="majorEastAsia" w:hAnsiTheme="majorEastAsia"/>
          <w:sz w:val="24"/>
          <w:lang w:bidi="ar"/>
        </w:rPr>
        <w:t>供应商登录北京市政府采购电子交易平台“用户指南”—“工具下载”—“投标文件编制工具”下载相关客户端。</w:t>
      </w:r>
    </w:p>
    <w:p w14:paraId="2876D2D6" w14:textId="12D177EB" w:rsidR="004B5AD9" w:rsidRPr="00C30D65" w:rsidRDefault="00640AA3">
      <w:pPr>
        <w:adjustRightInd w:val="0"/>
        <w:snapToGrid w:val="0"/>
        <w:spacing w:line="360" w:lineRule="auto"/>
        <w:ind w:firstLineChars="200" w:firstLine="480"/>
        <w:rPr>
          <w:rFonts w:asciiTheme="majorEastAsia" w:eastAsiaTheme="majorEastAsia" w:hAnsiTheme="majorEastAsia" w:hint="eastAsia"/>
          <w:sz w:val="24"/>
          <w:lang w:bidi="ar"/>
        </w:rPr>
      </w:pPr>
      <w:r w:rsidRPr="00C30D65">
        <w:rPr>
          <w:rFonts w:asciiTheme="majorEastAsia" w:eastAsiaTheme="majorEastAsia" w:hAnsiTheme="majorEastAsia" w:hint="eastAsia"/>
          <w:sz w:val="24"/>
          <w:lang w:bidi="ar"/>
        </w:rPr>
        <w:t>2</w:t>
      </w:r>
      <w:r w:rsidRPr="00C30D65">
        <w:rPr>
          <w:rFonts w:asciiTheme="majorEastAsia" w:eastAsiaTheme="majorEastAsia" w:hAnsiTheme="majorEastAsia"/>
          <w:sz w:val="24"/>
          <w:lang w:bidi="ar"/>
        </w:rPr>
        <w:t>.4 获取电子谈判文件</w:t>
      </w:r>
    </w:p>
    <w:p w14:paraId="7183288A" w14:textId="77777777" w:rsidR="004B5AD9" w:rsidRPr="00C30D65" w:rsidRDefault="00000000">
      <w:pPr>
        <w:adjustRightInd w:val="0"/>
        <w:snapToGrid w:val="0"/>
        <w:spacing w:line="360" w:lineRule="auto"/>
        <w:ind w:firstLineChars="200" w:firstLine="480"/>
        <w:rPr>
          <w:rFonts w:asciiTheme="majorEastAsia" w:eastAsiaTheme="majorEastAsia" w:hAnsiTheme="majorEastAsia" w:hint="eastAsia"/>
          <w:sz w:val="24"/>
          <w:lang w:bidi="ar"/>
        </w:rPr>
      </w:pPr>
      <w:r w:rsidRPr="00C30D65">
        <w:rPr>
          <w:rFonts w:asciiTheme="majorEastAsia" w:eastAsiaTheme="majorEastAsia" w:hAnsiTheme="majorEastAsia"/>
          <w:sz w:val="24"/>
          <w:lang w:bidi="ar"/>
        </w:rPr>
        <w:t>供应商使用CA数字证书或电子营业执照登录北京市政府采购电子交易平台获取电子谈判文件。</w:t>
      </w:r>
    </w:p>
    <w:p w14:paraId="4FB73D4E" w14:textId="77777777" w:rsidR="004B5AD9" w:rsidRPr="00C30D65" w:rsidRDefault="00000000">
      <w:pPr>
        <w:adjustRightInd w:val="0"/>
        <w:snapToGrid w:val="0"/>
        <w:spacing w:line="360" w:lineRule="auto"/>
        <w:ind w:firstLineChars="200" w:firstLine="480"/>
        <w:rPr>
          <w:rFonts w:asciiTheme="majorEastAsia" w:eastAsiaTheme="majorEastAsia" w:hAnsiTheme="majorEastAsia" w:hint="eastAsia"/>
          <w:sz w:val="24"/>
          <w:lang w:bidi="ar"/>
        </w:rPr>
      </w:pPr>
      <w:r w:rsidRPr="00C30D65">
        <w:rPr>
          <w:rFonts w:asciiTheme="majorEastAsia" w:eastAsiaTheme="majorEastAsia" w:hAnsiTheme="majorEastAsia"/>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43B7A6E3" w14:textId="4B5276A2" w:rsidR="004B5AD9" w:rsidRPr="00C30D65" w:rsidRDefault="00640AA3">
      <w:pPr>
        <w:adjustRightInd w:val="0"/>
        <w:snapToGrid w:val="0"/>
        <w:spacing w:line="360" w:lineRule="auto"/>
        <w:ind w:firstLineChars="200" w:firstLine="480"/>
        <w:rPr>
          <w:rFonts w:asciiTheme="majorEastAsia" w:eastAsiaTheme="majorEastAsia" w:hAnsiTheme="majorEastAsia" w:hint="eastAsia"/>
          <w:sz w:val="24"/>
          <w:lang w:bidi="ar"/>
        </w:rPr>
      </w:pPr>
      <w:r w:rsidRPr="00C30D65">
        <w:rPr>
          <w:rFonts w:asciiTheme="majorEastAsia" w:eastAsiaTheme="majorEastAsia" w:hAnsiTheme="majorEastAsia" w:hint="eastAsia"/>
          <w:sz w:val="24"/>
          <w:lang w:bidi="ar"/>
        </w:rPr>
        <w:t>2</w:t>
      </w:r>
      <w:r w:rsidRPr="00C30D65">
        <w:rPr>
          <w:rFonts w:asciiTheme="majorEastAsia" w:eastAsiaTheme="majorEastAsia" w:hAnsiTheme="majorEastAsia"/>
          <w:sz w:val="24"/>
          <w:lang w:bidi="ar"/>
        </w:rPr>
        <w:t>.5编制电子响应文件</w:t>
      </w:r>
    </w:p>
    <w:p w14:paraId="778A2C3A" w14:textId="77777777" w:rsidR="004B5AD9" w:rsidRPr="00C30D65" w:rsidRDefault="00000000">
      <w:pPr>
        <w:adjustRightInd w:val="0"/>
        <w:snapToGrid w:val="0"/>
        <w:spacing w:line="360" w:lineRule="auto"/>
        <w:ind w:firstLineChars="200" w:firstLine="480"/>
        <w:rPr>
          <w:rFonts w:asciiTheme="majorEastAsia" w:eastAsiaTheme="majorEastAsia" w:hAnsiTheme="majorEastAsia" w:hint="eastAsia"/>
          <w:sz w:val="24"/>
          <w:lang w:bidi="ar"/>
        </w:rPr>
      </w:pPr>
      <w:r w:rsidRPr="00C30D65">
        <w:rPr>
          <w:rFonts w:asciiTheme="majorEastAsia" w:eastAsiaTheme="majorEastAsia" w:hAnsiTheme="majorEastAsia"/>
          <w:sz w:val="24"/>
          <w:lang w:bidi="ar"/>
        </w:rPr>
        <w:t>供应商应使用电子投标客户端编制电子响应文件并进行线上响应，供应商电子响应文件需要加密并加盖电子签章</w:t>
      </w:r>
      <w:r w:rsidRPr="00C30D65">
        <w:rPr>
          <w:rFonts w:asciiTheme="majorEastAsia" w:eastAsiaTheme="majorEastAsia" w:hAnsiTheme="majorEastAsia"/>
          <w:bCs/>
          <w:sz w:val="24"/>
          <w:lang w:bidi="ar"/>
        </w:rPr>
        <w:t>，如无法按照要求在电子响应文件中加盖电子签章和加密，请及时通过技术支持服务热线联系技术人员</w:t>
      </w:r>
      <w:r w:rsidRPr="00C30D65">
        <w:rPr>
          <w:rFonts w:asciiTheme="majorEastAsia" w:eastAsiaTheme="majorEastAsia" w:hAnsiTheme="majorEastAsia"/>
          <w:sz w:val="24"/>
          <w:lang w:bidi="ar"/>
        </w:rPr>
        <w:t>。</w:t>
      </w:r>
    </w:p>
    <w:p w14:paraId="0ACF9E24" w14:textId="0C73D91E" w:rsidR="004B5AD9" w:rsidRPr="00C30D65" w:rsidRDefault="00640AA3">
      <w:pPr>
        <w:widowControl/>
        <w:spacing w:line="360" w:lineRule="auto"/>
        <w:ind w:firstLineChars="200" w:firstLine="480"/>
        <w:jc w:val="left"/>
        <w:rPr>
          <w:rFonts w:asciiTheme="majorEastAsia" w:eastAsiaTheme="majorEastAsia" w:hAnsiTheme="majorEastAsia" w:hint="eastAsia"/>
          <w:sz w:val="24"/>
          <w:lang w:val="zh-TW" w:bidi="ar"/>
        </w:rPr>
      </w:pPr>
      <w:r w:rsidRPr="00C30D65">
        <w:rPr>
          <w:rFonts w:asciiTheme="majorEastAsia" w:eastAsiaTheme="majorEastAsia" w:hAnsiTheme="majorEastAsia" w:hint="eastAsia"/>
          <w:sz w:val="24"/>
          <w:lang w:val="zh-TW" w:bidi="ar"/>
        </w:rPr>
        <w:t>2</w:t>
      </w:r>
      <w:r w:rsidRPr="00C30D65">
        <w:rPr>
          <w:rFonts w:asciiTheme="majorEastAsia" w:eastAsiaTheme="majorEastAsia" w:hAnsiTheme="majorEastAsia"/>
          <w:sz w:val="24"/>
          <w:lang w:val="zh-TW" w:eastAsia="zh-TW" w:bidi="ar"/>
        </w:rPr>
        <w:t>.6</w:t>
      </w:r>
      <w:r w:rsidRPr="00C30D65">
        <w:rPr>
          <w:rFonts w:asciiTheme="majorEastAsia" w:eastAsiaTheme="majorEastAsia" w:hAnsiTheme="majorEastAsia"/>
          <w:sz w:val="24"/>
          <w:lang w:val="zh-TW" w:bidi="ar"/>
        </w:rPr>
        <w:t>提交电子响应文件</w:t>
      </w:r>
    </w:p>
    <w:p w14:paraId="59F2824D" w14:textId="77777777" w:rsidR="004B5AD9" w:rsidRPr="00C30D65" w:rsidRDefault="00000000">
      <w:pPr>
        <w:widowControl/>
        <w:spacing w:line="360" w:lineRule="auto"/>
        <w:ind w:firstLineChars="200" w:firstLine="480"/>
        <w:jc w:val="left"/>
        <w:rPr>
          <w:rFonts w:asciiTheme="majorEastAsia" w:eastAsiaTheme="majorEastAsia" w:hAnsiTheme="majorEastAsia" w:hint="eastAsia"/>
          <w:sz w:val="24"/>
          <w:lang w:bidi="ar"/>
        </w:rPr>
      </w:pPr>
      <w:r w:rsidRPr="00C30D65">
        <w:rPr>
          <w:rFonts w:asciiTheme="majorEastAsia" w:eastAsiaTheme="majorEastAsia" w:hAnsiTheme="majorEastAsia"/>
          <w:sz w:val="24"/>
          <w:lang w:bidi="ar"/>
        </w:rPr>
        <w:t>供应商应于响应文件提交截止时间前在北京市政府采购电子交易平台提交电子响应文件，上传电子响应文件过程中请保持与互联网的连接畅通。</w:t>
      </w:r>
    </w:p>
    <w:p w14:paraId="477D98CB" w14:textId="77777777" w:rsidR="004B5AD9" w:rsidRPr="00C30D65" w:rsidRDefault="004B5AD9">
      <w:pPr>
        <w:spacing w:line="360" w:lineRule="auto"/>
        <w:ind w:firstLineChars="200" w:firstLine="480"/>
        <w:rPr>
          <w:rFonts w:asciiTheme="majorEastAsia" w:eastAsiaTheme="majorEastAsia" w:hAnsiTheme="majorEastAsia" w:hint="eastAsia"/>
          <w:sz w:val="24"/>
        </w:rPr>
      </w:pPr>
    </w:p>
    <w:p w14:paraId="385B6EE6" w14:textId="77777777" w:rsidR="004B5AD9" w:rsidRPr="00C30D65" w:rsidRDefault="00000000">
      <w:pPr>
        <w:pStyle w:val="21"/>
        <w:spacing w:before="0" w:line="360" w:lineRule="auto"/>
        <w:jc w:val="left"/>
        <w:rPr>
          <w:rFonts w:asciiTheme="majorEastAsia" w:eastAsiaTheme="majorEastAsia" w:hAnsiTheme="majorEastAsia" w:hint="eastAsia"/>
          <w:sz w:val="24"/>
          <w:szCs w:val="24"/>
        </w:rPr>
      </w:pPr>
      <w:bookmarkStart w:id="28" w:name="_Toc35393796"/>
      <w:bookmarkStart w:id="29" w:name="_Toc35393627"/>
      <w:bookmarkStart w:id="30" w:name="_Toc28359085"/>
      <w:bookmarkStart w:id="31" w:name="_Toc28359008"/>
      <w:r w:rsidRPr="00C30D65">
        <w:rPr>
          <w:rFonts w:asciiTheme="majorEastAsia" w:eastAsiaTheme="majorEastAsia" w:hAnsiTheme="majorEastAsia"/>
          <w:sz w:val="24"/>
          <w:szCs w:val="24"/>
        </w:rPr>
        <w:t>七、对本次采购提出询问，请按以下方式联系。</w:t>
      </w:r>
      <w:bookmarkEnd w:id="28"/>
      <w:bookmarkEnd w:id="29"/>
      <w:bookmarkEnd w:id="30"/>
      <w:bookmarkEnd w:id="31"/>
    </w:p>
    <w:p w14:paraId="39BE830E" w14:textId="77777777" w:rsidR="00640AA3" w:rsidRPr="00C30D65" w:rsidRDefault="00640AA3" w:rsidP="00640AA3">
      <w:pPr>
        <w:widowControl/>
        <w:spacing w:line="360" w:lineRule="auto"/>
        <w:jc w:val="left"/>
        <w:rPr>
          <w:rFonts w:asciiTheme="majorEastAsia" w:eastAsiaTheme="majorEastAsia" w:hAnsiTheme="majorEastAsia" w:hint="eastAsia"/>
          <w:b/>
          <w:sz w:val="24"/>
        </w:rPr>
      </w:pPr>
      <w:r w:rsidRPr="00C30D65">
        <w:rPr>
          <w:rFonts w:asciiTheme="majorEastAsia" w:eastAsiaTheme="majorEastAsia" w:hAnsiTheme="majorEastAsia"/>
          <w:sz w:val="24"/>
        </w:rPr>
        <w:t xml:space="preserve">　　　</w:t>
      </w:r>
      <w:r w:rsidRPr="00C30D65">
        <w:rPr>
          <w:rFonts w:asciiTheme="majorEastAsia" w:eastAsiaTheme="majorEastAsia" w:hAnsiTheme="majorEastAsia"/>
          <w:b/>
          <w:sz w:val="24"/>
        </w:rPr>
        <w:t>1.采购人信息</w:t>
      </w:r>
    </w:p>
    <w:p w14:paraId="5CB689B3" w14:textId="77777777" w:rsidR="00640AA3" w:rsidRPr="00C30D65" w:rsidRDefault="00640AA3" w:rsidP="00640AA3">
      <w:pPr>
        <w:spacing w:line="360" w:lineRule="auto"/>
        <w:ind w:leftChars="371" w:left="1079" w:hangingChars="125" w:hanging="300"/>
        <w:jc w:val="left"/>
        <w:rPr>
          <w:rFonts w:asciiTheme="majorEastAsia" w:eastAsiaTheme="majorEastAsia" w:hAnsiTheme="majorEastAsia" w:hint="eastAsia"/>
          <w:sz w:val="24"/>
        </w:rPr>
      </w:pPr>
      <w:bookmarkStart w:id="32" w:name="_Toc28359086"/>
      <w:bookmarkStart w:id="33" w:name="_Toc28359009"/>
      <w:r w:rsidRPr="00C30D65">
        <w:rPr>
          <w:rFonts w:asciiTheme="majorEastAsia" w:eastAsiaTheme="majorEastAsia" w:hAnsiTheme="majorEastAsia"/>
          <w:sz w:val="24"/>
        </w:rPr>
        <w:t>名    称：</w:t>
      </w:r>
      <w:r w:rsidRPr="00C30D65">
        <w:rPr>
          <w:rFonts w:asciiTheme="majorEastAsia" w:eastAsiaTheme="majorEastAsia" w:hAnsiTheme="majorEastAsia" w:hint="eastAsia"/>
          <w:sz w:val="24"/>
        </w:rPr>
        <w:t>北京市昌平区农业服务中心</w:t>
      </w:r>
    </w:p>
    <w:p w14:paraId="61CD7B28" w14:textId="77777777" w:rsidR="00640AA3" w:rsidRPr="00C30D65" w:rsidRDefault="00640AA3" w:rsidP="00640AA3">
      <w:pPr>
        <w:spacing w:line="360" w:lineRule="auto"/>
        <w:ind w:leftChars="371" w:left="1079" w:hangingChars="125" w:hanging="300"/>
        <w:jc w:val="left"/>
        <w:rPr>
          <w:rFonts w:asciiTheme="majorEastAsia" w:eastAsiaTheme="majorEastAsia" w:hAnsiTheme="majorEastAsia" w:hint="eastAsia"/>
          <w:sz w:val="24"/>
        </w:rPr>
      </w:pPr>
      <w:r w:rsidRPr="00C30D65">
        <w:rPr>
          <w:rFonts w:asciiTheme="majorEastAsia" w:eastAsiaTheme="majorEastAsia" w:hAnsiTheme="majorEastAsia"/>
          <w:sz w:val="24"/>
        </w:rPr>
        <w:t>地    址：</w:t>
      </w:r>
      <w:bookmarkStart w:id="34" w:name="OLE_LINK18"/>
      <w:r w:rsidRPr="00C30D65">
        <w:rPr>
          <w:rFonts w:asciiTheme="majorEastAsia" w:eastAsiaTheme="majorEastAsia" w:hAnsiTheme="majorEastAsia" w:hint="eastAsia"/>
          <w:sz w:val="24"/>
        </w:rPr>
        <w:t>北京市昌平区府学路科技中心楼</w:t>
      </w:r>
      <w:bookmarkEnd w:id="34"/>
    </w:p>
    <w:p w14:paraId="22FA9349" w14:textId="129BD3EB" w:rsidR="00640AA3" w:rsidRPr="00C30D65" w:rsidRDefault="00640AA3" w:rsidP="00640AA3">
      <w:pPr>
        <w:spacing w:line="360" w:lineRule="auto"/>
        <w:ind w:leftChars="371" w:left="1079" w:hangingChars="125" w:hanging="300"/>
        <w:jc w:val="left"/>
        <w:rPr>
          <w:rFonts w:asciiTheme="majorEastAsia" w:eastAsiaTheme="majorEastAsia" w:hAnsiTheme="majorEastAsia" w:hint="eastAsia"/>
          <w:sz w:val="24"/>
        </w:rPr>
      </w:pPr>
      <w:r w:rsidRPr="00C30D65">
        <w:rPr>
          <w:rFonts w:asciiTheme="majorEastAsia" w:eastAsiaTheme="majorEastAsia" w:hAnsiTheme="majorEastAsia"/>
          <w:sz w:val="24"/>
        </w:rPr>
        <w:t>联系方式：</w:t>
      </w:r>
      <w:r w:rsidR="004B3843" w:rsidRPr="00C30D65">
        <w:rPr>
          <w:rFonts w:asciiTheme="majorEastAsia" w:eastAsiaTheme="majorEastAsia" w:hAnsiTheme="majorEastAsia" w:hint="eastAsia"/>
          <w:sz w:val="24"/>
        </w:rPr>
        <w:t>雷</w:t>
      </w:r>
      <w:r w:rsidRPr="00C30D65">
        <w:rPr>
          <w:rFonts w:asciiTheme="majorEastAsia" w:eastAsiaTheme="majorEastAsia" w:hAnsiTheme="majorEastAsia" w:hint="eastAsia"/>
          <w:sz w:val="24"/>
        </w:rPr>
        <w:t>老师；</w:t>
      </w:r>
      <w:r w:rsidRPr="00C30D65">
        <w:rPr>
          <w:rFonts w:asciiTheme="majorEastAsia" w:eastAsiaTheme="majorEastAsia" w:hAnsiTheme="majorEastAsia"/>
          <w:sz w:val="24"/>
        </w:rPr>
        <w:t>010-69746004</w:t>
      </w:r>
    </w:p>
    <w:bookmarkEnd w:id="32"/>
    <w:bookmarkEnd w:id="33"/>
    <w:p w14:paraId="01F124A0" w14:textId="77777777" w:rsidR="00640AA3" w:rsidRPr="00C30D65" w:rsidRDefault="00640AA3" w:rsidP="00640AA3">
      <w:pPr>
        <w:spacing w:line="500" w:lineRule="exact"/>
        <w:ind w:firstLineChars="294" w:firstLine="708"/>
        <w:rPr>
          <w:rFonts w:asciiTheme="majorEastAsia" w:eastAsiaTheme="majorEastAsia" w:hAnsiTheme="majorEastAsia" w:hint="eastAsia"/>
          <w:b/>
          <w:bCs/>
          <w:sz w:val="24"/>
        </w:rPr>
      </w:pPr>
      <w:r w:rsidRPr="00C30D65">
        <w:rPr>
          <w:rFonts w:asciiTheme="majorEastAsia" w:eastAsiaTheme="majorEastAsia" w:hAnsiTheme="majorEastAsia" w:hint="eastAsia"/>
          <w:b/>
          <w:bCs/>
          <w:sz w:val="24"/>
        </w:rPr>
        <w:t>2.</w:t>
      </w:r>
      <w:r w:rsidRPr="00C30D65">
        <w:rPr>
          <w:rFonts w:asciiTheme="majorEastAsia" w:eastAsiaTheme="majorEastAsia" w:hAnsiTheme="majorEastAsia" w:hint="eastAsia"/>
          <w:b/>
          <w:bCs/>
          <w:kern w:val="0"/>
          <w:sz w:val="24"/>
        </w:rPr>
        <w:t xml:space="preserve"> </w:t>
      </w:r>
      <w:r w:rsidRPr="00C30D65">
        <w:rPr>
          <w:rFonts w:asciiTheme="majorEastAsia" w:eastAsiaTheme="majorEastAsia" w:hAnsiTheme="majorEastAsia" w:hint="eastAsia"/>
          <w:b/>
          <w:bCs/>
          <w:sz w:val="24"/>
        </w:rPr>
        <w:t>采购代理机构信息</w:t>
      </w:r>
    </w:p>
    <w:p w14:paraId="1B16BE15" w14:textId="77777777" w:rsidR="00640AA3" w:rsidRPr="00C30D65" w:rsidRDefault="00640AA3" w:rsidP="00640AA3">
      <w:pPr>
        <w:spacing w:line="500" w:lineRule="exact"/>
        <w:ind w:firstLineChars="294" w:firstLine="706"/>
        <w:rPr>
          <w:rFonts w:asciiTheme="majorEastAsia" w:eastAsiaTheme="majorEastAsia" w:hAnsiTheme="majorEastAsia" w:hint="eastAsia"/>
          <w:sz w:val="24"/>
        </w:rPr>
      </w:pPr>
      <w:r w:rsidRPr="00C30D65">
        <w:rPr>
          <w:rFonts w:asciiTheme="majorEastAsia" w:eastAsiaTheme="majorEastAsia" w:hAnsiTheme="majorEastAsia" w:hint="eastAsia"/>
          <w:sz w:val="24"/>
        </w:rPr>
        <w:t>名 称：中天信远国际招投标咨询（北京）有限公司</w:t>
      </w:r>
    </w:p>
    <w:p w14:paraId="5286E8B2" w14:textId="77777777" w:rsidR="00640AA3" w:rsidRPr="00C30D65" w:rsidRDefault="00640AA3" w:rsidP="00640AA3">
      <w:pPr>
        <w:spacing w:line="500" w:lineRule="exact"/>
        <w:ind w:firstLineChars="294" w:firstLine="706"/>
        <w:rPr>
          <w:rFonts w:asciiTheme="majorEastAsia" w:eastAsiaTheme="majorEastAsia" w:hAnsiTheme="majorEastAsia" w:hint="eastAsia"/>
          <w:sz w:val="24"/>
        </w:rPr>
      </w:pPr>
      <w:r w:rsidRPr="00C30D65">
        <w:rPr>
          <w:rFonts w:asciiTheme="majorEastAsia" w:eastAsiaTheme="majorEastAsia" w:hAnsiTheme="majorEastAsia" w:hint="eastAsia"/>
          <w:sz w:val="24"/>
        </w:rPr>
        <w:t>地 址：</w:t>
      </w:r>
      <w:bookmarkStart w:id="35" w:name="OLE_LINK19"/>
      <w:r w:rsidRPr="00C30D65">
        <w:rPr>
          <w:rFonts w:asciiTheme="majorEastAsia" w:eastAsiaTheme="majorEastAsia" w:hAnsiTheme="majorEastAsia" w:hint="eastAsia"/>
          <w:sz w:val="24"/>
        </w:rPr>
        <w:t>北京市朝阳区南磨房路 37号华腾北搪商务大厦 1109室</w:t>
      </w:r>
      <w:bookmarkEnd w:id="35"/>
    </w:p>
    <w:p w14:paraId="1C99E6EF" w14:textId="7AD1557F" w:rsidR="00640AA3" w:rsidRPr="00C30D65" w:rsidRDefault="00640AA3" w:rsidP="00640AA3">
      <w:pPr>
        <w:spacing w:line="500" w:lineRule="exact"/>
        <w:ind w:firstLineChars="294" w:firstLine="706"/>
        <w:rPr>
          <w:rFonts w:asciiTheme="majorEastAsia" w:eastAsiaTheme="majorEastAsia" w:hAnsiTheme="majorEastAsia" w:hint="eastAsia"/>
          <w:sz w:val="24"/>
        </w:rPr>
      </w:pPr>
      <w:r w:rsidRPr="00C30D65">
        <w:rPr>
          <w:rFonts w:asciiTheme="majorEastAsia" w:eastAsiaTheme="majorEastAsia" w:hAnsiTheme="majorEastAsia" w:hint="eastAsia"/>
          <w:sz w:val="24"/>
        </w:rPr>
        <w:t>联系人：</w:t>
      </w:r>
      <w:bookmarkStart w:id="36" w:name="OLE_LINK20"/>
      <w:r w:rsidRPr="00C30D65">
        <w:rPr>
          <w:rFonts w:asciiTheme="majorEastAsia" w:eastAsiaTheme="majorEastAsia" w:hAnsiTheme="majorEastAsia" w:hint="eastAsia"/>
          <w:sz w:val="24"/>
          <w:lang w:bidi="ar"/>
        </w:rPr>
        <w:t>张静、王文姣、李响、周姗、成志凯、孙兴旺、李卓原</w:t>
      </w:r>
      <w:bookmarkStart w:id="37" w:name="OLE_LINK1"/>
      <w:r w:rsidR="004C5204" w:rsidRPr="00C30D65">
        <w:rPr>
          <w:rFonts w:asciiTheme="majorEastAsia" w:eastAsiaTheme="majorEastAsia" w:hAnsiTheme="majorEastAsia" w:hint="eastAsia"/>
          <w:sz w:val="24"/>
          <w:lang w:bidi="ar"/>
        </w:rPr>
        <w:t>、鲁智慧、车颖颖</w:t>
      </w:r>
      <w:r w:rsidRPr="00C30D65">
        <w:rPr>
          <w:rFonts w:asciiTheme="majorEastAsia" w:eastAsiaTheme="majorEastAsia" w:hAnsiTheme="majorEastAsia" w:hint="eastAsia"/>
          <w:sz w:val="24"/>
          <w:lang w:bidi="ar"/>
        </w:rPr>
        <w:t>；</w:t>
      </w:r>
      <w:bookmarkStart w:id="38" w:name="OLE_LINK21"/>
      <w:bookmarkEnd w:id="36"/>
      <w:bookmarkEnd w:id="37"/>
      <w:r w:rsidRPr="00C30D65">
        <w:rPr>
          <w:rFonts w:asciiTheme="majorEastAsia" w:eastAsiaTheme="majorEastAsia" w:hAnsiTheme="majorEastAsia" w:hint="eastAsia"/>
          <w:sz w:val="24"/>
          <w:lang w:bidi="ar"/>
        </w:rPr>
        <w:t>010-51908151</w:t>
      </w:r>
      <w:bookmarkEnd w:id="38"/>
    </w:p>
    <w:p w14:paraId="573D1260" w14:textId="77777777" w:rsidR="00640AA3" w:rsidRPr="00C30D65" w:rsidRDefault="00640AA3" w:rsidP="00640AA3">
      <w:pPr>
        <w:spacing w:line="500" w:lineRule="exact"/>
        <w:ind w:firstLineChars="294" w:firstLine="708"/>
        <w:rPr>
          <w:rFonts w:asciiTheme="majorEastAsia" w:eastAsiaTheme="majorEastAsia" w:hAnsiTheme="majorEastAsia" w:hint="eastAsia"/>
          <w:b/>
          <w:bCs/>
          <w:sz w:val="24"/>
        </w:rPr>
      </w:pPr>
      <w:r w:rsidRPr="00C30D65">
        <w:rPr>
          <w:rFonts w:asciiTheme="majorEastAsia" w:eastAsiaTheme="majorEastAsia" w:hAnsiTheme="majorEastAsia" w:hint="eastAsia"/>
          <w:b/>
          <w:bCs/>
          <w:sz w:val="24"/>
        </w:rPr>
        <w:t>3. 项目联系方式</w:t>
      </w:r>
    </w:p>
    <w:p w14:paraId="5CF6C584" w14:textId="3FEC259C" w:rsidR="00640AA3" w:rsidRPr="00C30D65" w:rsidRDefault="00640AA3" w:rsidP="00640AA3">
      <w:pPr>
        <w:spacing w:line="500" w:lineRule="exact"/>
        <w:ind w:firstLineChars="294" w:firstLine="706"/>
        <w:rPr>
          <w:rFonts w:asciiTheme="majorEastAsia" w:eastAsiaTheme="majorEastAsia" w:hAnsiTheme="majorEastAsia" w:hint="eastAsia"/>
          <w:sz w:val="24"/>
        </w:rPr>
      </w:pPr>
      <w:r w:rsidRPr="00C30D65">
        <w:rPr>
          <w:rFonts w:asciiTheme="majorEastAsia" w:eastAsiaTheme="majorEastAsia" w:hAnsiTheme="majorEastAsia" w:hint="eastAsia"/>
          <w:sz w:val="24"/>
        </w:rPr>
        <w:t>联系人：</w:t>
      </w:r>
      <w:bookmarkStart w:id="39" w:name="OLE_LINK4"/>
      <w:r w:rsidRPr="00C30D65">
        <w:rPr>
          <w:rFonts w:asciiTheme="majorEastAsia" w:eastAsiaTheme="majorEastAsia" w:hAnsiTheme="majorEastAsia" w:hint="eastAsia"/>
          <w:sz w:val="24"/>
          <w:lang w:bidi="ar"/>
        </w:rPr>
        <w:t>张静、王文姣、李响、周姗、成志凯、孙兴旺、李卓原</w:t>
      </w:r>
      <w:r w:rsidR="004C5204" w:rsidRPr="00C30D65">
        <w:rPr>
          <w:rFonts w:asciiTheme="majorEastAsia" w:eastAsiaTheme="majorEastAsia" w:hAnsiTheme="majorEastAsia" w:hint="eastAsia"/>
          <w:sz w:val="24"/>
          <w:lang w:bidi="ar"/>
        </w:rPr>
        <w:t>、鲁智慧、车颖颖</w:t>
      </w:r>
      <w:r w:rsidRPr="00C30D65">
        <w:rPr>
          <w:rFonts w:asciiTheme="majorEastAsia" w:eastAsiaTheme="majorEastAsia" w:hAnsiTheme="majorEastAsia" w:hint="eastAsia"/>
          <w:sz w:val="24"/>
          <w:lang w:bidi="ar"/>
        </w:rPr>
        <w:t>；</w:t>
      </w:r>
      <w:bookmarkEnd w:id="39"/>
    </w:p>
    <w:p w14:paraId="02042E3A" w14:textId="77777777" w:rsidR="00640AA3" w:rsidRPr="00C30D65" w:rsidRDefault="00640AA3" w:rsidP="00640AA3">
      <w:pPr>
        <w:spacing w:line="500" w:lineRule="exact"/>
        <w:ind w:firstLineChars="294" w:firstLine="706"/>
        <w:rPr>
          <w:rFonts w:asciiTheme="majorEastAsia" w:eastAsiaTheme="majorEastAsia" w:hAnsiTheme="majorEastAsia" w:hint="eastAsia"/>
          <w:sz w:val="24"/>
        </w:rPr>
      </w:pPr>
      <w:r w:rsidRPr="00C30D65">
        <w:rPr>
          <w:rFonts w:asciiTheme="majorEastAsia" w:eastAsiaTheme="majorEastAsia" w:hAnsiTheme="majorEastAsia" w:hint="eastAsia"/>
          <w:sz w:val="24"/>
        </w:rPr>
        <w:t>电 话：</w:t>
      </w:r>
      <w:bookmarkStart w:id="40" w:name="OLE_LINK5"/>
      <w:r w:rsidRPr="00C30D65">
        <w:rPr>
          <w:rFonts w:asciiTheme="majorEastAsia" w:eastAsiaTheme="majorEastAsia" w:hAnsiTheme="majorEastAsia" w:hint="eastAsia"/>
          <w:sz w:val="24"/>
        </w:rPr>
        <w:t>010-51908151</w:t>
      </w:r>
      <w:bookmarkEnd w:id="40"/>
    </w:p>
    <w:p w14:paraId="756E0F4E" w14:textId="77777777" w:rsidR="00640AA3" w:rsidRPr="00C30D65" w:rsidRDefault="00640AA3" w:rsidP="00640AA3">
      <w:pPr>
        <w:spacing w:line="500" w:lineRule="exact"/>
        <w:ind w:firstLineChars="294" w:firstLine="706"/>
        <w:rPr>
          <w:rFonts w:asciiTheme="majorEastAsia" w:eastAsiaTheme="majorEastAsia" w:hAnsiTheme="majorEastAsia" w:hint="eastAsia"/>
          <w:sz w:val="24"/>
        </w:rPr>
      </w:pPr>
      <w:r w:rsidRPr="00C30D65">
        <w:rPr>
          <w:rFonts w:asciiTheme="majorEastAsia" w:eastAsiaTheme="majorEastAsia" w:hAnsiTheme="majorEastAsia" w:hint="eastAsia"/>
          <w:sz w:val="24"/>
        </w:rPr>
        <w:t>电子邮箱：baoming_ztxy100@163.com</w:t>
      </w:r>
    </w:p>
    <w:p w14:paraId="6920FE5E" w14:textId="77777777" w:rsidR="004B5AD9" w:rsidRPr="00C30D65" w:rsidRDefault="004B5AD9">
      <w:pPr>
        <w:spacing w:line="360" w:lineRule="auto"/>
        <w:ind w:firstLineChars="2450" w:firstLine="5880"/>
        <w:jc w:val="right"/>
        <w:rPr>
          <w:rFonts w:asciiTheme="majorEastAsia" w:eastAsiaTheme="majorEastAsia" w:hAnsiTheme="majorEastAsia" w:hint="eastAsia"/>
          <w:sz w:val="24"/>
        </w:rPr>
      </w:pPr>
    </w:p>
    <w:p w14:paraId="31CB4952" w14:textId="77777777" w:rsidR="004B5AD9" w:rsidRPr="00C30D65" w:rsidRDefault="00000000">
      <w:pPr>
        <w:spacing w:line="360" w:lineRule="auto"/>
        <w:jc w:val="center"/>
        <w:outlineLvl w:val="0"/>
        <w:rPr>
          <w:rFonts w:asciiTheme="majorEastAsia" w:eastAsiaTheme="majorEastAsia" w:hAnsiTheme="majorEastAsia" w:hint="eastAsia"/>
          <w:b/>
          <w:sz w:val="32"/>
          <w:szCs w:val="32"/>
        </w:rPr>
      </w:pPr>
      <w:r w:rsidRPr="00C30D65">
        <w:rPr>
          <w:rFonts w:asciiTheme="majorEastAsia" w:eastAsiaTheme="majorEastAsia" w:hAnsiTheme="majorEastAsia"/>
          <w:sz w:val="24"/>
        </w:rPr>
        <w:br w:type="page"/>
      </w:r>
      <w:bookmarkStart w:id="41" w:name="_Toc226965856"/>
      <w:bookmarkStart w:id="42" w:name="_Toc150774783"/>
      <w:bookmarkStart w:id="43" w:name="_Toc353825548"/>
      <w:bookmarkStart w:id="44" w:name="_Toc127151777"/>
      <w:bookmarkStart w:id="45" w:name="_Toc305158928"/>
      <w:bookmarkStart w:id="46" w:name="_Toc305158854"/>
      <w:bookmarkStart w:id="47" w:name="_Toc99301374"/>
      <w:bookmarkStart w:id="48" w:name="_Toc265228423"/>
      <w:bookmarkStart w:id="49" w:name="_Toc264969275"/>
      <w:bookmarkStart w:id="50" w:name="_Toc353873938"/>
      <w:bookmarkStart w:id="51" w:name="_Toc127161488"/>
      <w:bookmarkStart w:id="52" w:name="_Toc512937850"/>
      <w:bookmarkStart w:id="53" w:name="_Toc195842950"/>
      <w:r w:rsidRPr="00C30D65">
        <w:rPr>
          <w:rFonts w:asciiTheme="majorEastAsia" w:eastAsiaTheme="majorEastAsia" w:hAnsiTheme="majorEastAsia"/>
          <w:b/>
          <w:sz w:val="36"/>
          <w:szCs w:val="36"/>
        </w:rPr>
        <w:t>第二章   供应商须知</w:t>
      </w:r>
      <w:bookmarkEnd w:id="41"/>
      <w:bookmarkEnd w:id="42"/>
      <w:bookmarkEnd w:id="43"/>
      <w:bookmarkEnd w:id="44"/>
      <w:bookmarkEnd w:id="45"/>
      <w:bookmarkEnd w:id="46"/>
      <w:bookmarkEnd w:id="47"/>
      <w:bookmarkEnd w:id="48"/>
      <w:bookmarkEnd w:id="49"/>
      <w:bookmarkEnd w:id="50"/>
      <w:bookmarkEnd w:id="51"/>
      <w:bookmarkEnd w:id="52"/>
      <w:bookmarkEnd w:id="53"/>
    </w:p>
    <w:p w14:paraId="5EC89B37" w14:textId="77777777" w:rsidR="004B5AD9" w:rsidRPr="00C30D65" w:rsidRDefault="00000000">
      <w:pPr>
        <w:pStyle w:val="21"/>
        <w:tabs>
          <w:tab w:val="center" w:pos="4592"/>
          <w:tab w:val="left" w:pos="7860"/>
        </w:tabs>
        <w:spacing w:before="0" w:line="360" w:lineRule="auto"/>
        <w:rPr>
          <w:rFonts w:asciiTheme="majorEastAsia" w:eastAsiaTheme="majorEastAsia" w:hAnsiTheme="majorEastAsia" w:hint="eastAsia"/>
          <w:sz w:val="28"/>
        </w:rPr>
      </w:pPr>
      <w:bookmarkStart w:id="54" w:name="_Hlk97750450"/>
      <w:bookmarkStart w:id="55" w:name="_Toc195842884"/>
      <w:bookmarkStart w:id="56" w:name="_Toc520356144"/>
      <w:bookmarkStart w:id="57" w:name="_Toc150480757"/>
      <w:bookmarkStart w:id="58" w:name="_Toc164229360"/>
      <w:bookmarkStart w:id="59" w:name="_Toc226337215"/>
      <w:bookmarkStart w:id="60" w:name="_Toc150509270"/>
      <w:bookmarkStart w:id="61" w:name="_Toc127151519"/>
      <w:bookmarkStart w:id="62" w:name="_Toc151193761"/>
      <w:bookmarkStart w:id="63" w:name="_Toc150774619"/>
      <w:bookmarkStart w:id="64" w:name="_Toc150774724"/>
      <w:bookmarkStart w:id="65" w:name="_Toc164608788"/>
      <w:bookmarkStart w:id="66" w:name="_Toc164351613"/>
      <w:bookmarkStart w:id="67" w:name="_Toc226965709"/>
      <w:bookmarkStart w:id="68" w:name="_Toc149720812"/>
      <w:bookmarkStart w:id="69" w:name="_Toc127151720"/>
      <w:bookmarkStart w:id="70" w:name="_Toc127161433"/>
      <w:bookmarkStart w:id="71" w:name="_Toc151193907"/>
      <w:bookmarkStart w:id="72" w:name="_Toc151193617"/>
      <w:bookmarkStart w:id="73" w:name="_Toc226965792"/>
      <w:bookmarkStart w:id="74" w:name="_Toc226309763"/>
      <w:bookmarkStart w:id="75" w:name="_Toc151190146"/>
      <w:bookmarkStart w:id="76" w:name="_Toc164229214"/>
      <w:bookmarkStart w:id="77" w:name="_Toc142311021"/>
      <w:bookmarkStart w:id="78" w:name="_Toc164608633"/>
      <w:bookmarkStart w:id="79" w:name="_Toc151193833"/>
      <w:bookmarkStart w:id="80" w:name="_Toc151193689"/>
      <w:r w:rsidRPr="00C30D65">
        <w:rPr>
          <w:rFonts w:asciiTheme="majorEastAsia" w:eastAsiaTheme="majorEastAsia" w:hAnsiTheme="majorEastAsia"/>
          <w:sz w:val="28"/>
        </w:rPr>
        <w:t>供应商须知资料表</w:t>
      </w:r>
      <w:bookmarkEnd w:id="54"/>
    </w:p>
    <w:p w14:paraId="50F7714F" w14:textId="77777777" w:rsidR="004B5AD9" w:rsidRPr="00C30D65" w:rsidRDefault="004B5AD9">
      <w:pPr>
        <w:jc w:val="center"/>
        <w:rPr>
          <w:rFonts w:asciiTheme="majorEastAsia" w:eastAsiaTheme="majorEastAsia" w:hAnsiTheme="majorEastAsia" w:hint="eastAsia"/>
          <w:b/>
          <w:sz w:val="28"/>
          <w:szCs w:val="28"/>
        </w:rPr>
      </w:pPr>
    </w:p>
    <w:p w14:paraId="3FC2C5DB" w14:textId="77777777" w:rsidR="004B5AD9" w:rsidRPr="00C30D65" w:rsidRDefault="00000000">
      <w:pPr>
        <w:spacing w:line="360" w:lineRule="auto"/>
        <w:ind w:firstLine="480"/>
        <w:rPr>
          <w:rFonts w:asciiTheme="majorEastAsia" w:eastAsiaTheme="majorEastAsia" w:hAnsiTheme="majorEastAsia" w:hint="eastAsia"/>
          <w:sz w:val="24"/>
        </w:rPr>
      </w:pPr>
      <w:r w:rsidRPr="00C30D65">
        <w:rPr>
          <w:rFonts w:asciiTheme="majorEastAsia" w:eastAsiaTheme="majorEastAsia" w:hAnsiTheme="majorEastAsia"/>
          <w:sz w:val="24"/>
        </w:rPr>
        <w:t>本表是对供应商须知的具体补充和修改，如有矛盾，均以本资料表为准。</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662"/>
      </w:tblGrid>
      <w:tr w:rsidR="004B5AD9" w:rsidRPr="00C30D65" w14:paraId="4E90F452" w14:textId="77777777" w:rsidTr="00B357A1">
        <w:trPr>
          <w:trHeight w:val="535"/>
          <w:tblHeader/>
          <w:jc w:val="center"/>
        </w:trPr>
        <w:tc>
          <w:tcPr>
            <w:tcW w:w="988" w:type="dxa"/>
            <w:vAlign w:val="center"/>
          </w:tcPr>
          <w:p w14:paraId="2E2D3A73" w14:textId="77777777" w:rsidR="004B5AD9" w:rsidRPr="00C30D65" w:rsidRDefault="00000000" w:rsidP="00B357A1">
            <w:pPr>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b/>
                <w:sz w:val="24"/>
              </w:rPr>
              <w:t>条款号</w:t>
            </w:r>
          </w:p>
        </w:tc>
        <w:tc>
          <w:tcPr>
            <w:tcW w:w="1701" w:type="dxa"/>
            <w:vAlign w:val="center"/>
          </w:tcPr>
          <w:p w14:paraId="18282A17" w14:textId="77777777" w:rsidR="004B5AD9" w:rsidRPr="00C30D65" w:rsidRDefault="00000000" w:rsidP="00B357A1">
            <w:pPr>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b/>
                <w:bCs/>
                <w:sz w:val="24"/>
              </w:rPr>
              <w:t>条目</w:t>
            </w:r>
          </w:p>
        </w:tc>
        <w:tc>
          <w:tcPr>
            <w:tcW w:w="6662" w:type="dxa"/>
            <w:vAlign w:val="center"/>
          </w:tcPr>
          <w:p w14:paraId="57E385CD" w14:textId="77777777" w:rsidR="004B5AD9" w:rsidRPr="00C30D65" w:rsidRDefault="00000000" w:rsidP="00B357A1">
            <w:pPr>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b/>
                <w:bCs/>
                <w:sz w:val="24"/>
              </w:rPr>
              <w:t>内容</w:t>
            </w:r>
          </w:p>
        </w:tc>
      </w:tr>
      <w:tr w:rsidR="004B5AD9" w:rsidRPr="00C30D65" w14:paraId="7AE70802" w14:textId="77777777" w:rsidTr="00B357A1">
        <w:trPr>
          <w:trHeight w:val="20"/>
          <w:jc w:val="center"/>
        </w:trPr>
        <w:tc>
          <w:tcPr>
            <w:tcW w:w="988" w:type="dxa"/>
            <w:vAlign w:val="center"/>
          </w:tcPr>
          <w:p w14:paraId="29F9C861"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2.2</w:t>
            </w:r>
          </w:p>
        </w:tc>
        <w:tc>
          <w:tcPr>
            <w:tcW w:w="1701" w:type="dxa"/>
            <w:vAlign w:val="center"/>
          </w:tcPr>
          <w:p w14:paraId="6E88FBDD"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科研仪器设备</w:t>
            </w:r>
          </w:p>
        </w:tc>
        <w:tc>
          <w:tcPr>
            <w:tcW w:w="6662" w:type="dxa"/>
            <w:vAlign w:val="center"/>
          </w:tcPr>
          <w:p w14:paraId="18334A32"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是否属于科研仪器设备采购项目：</w:t>
            </w:r>
          </w:p>
          <w:p w14:paraId="02B20BDA"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□是</w:t>
            </w:r>
          </w:p>
          <w:p w14:paraId="037D59B4" w14:textId="5BF49BB0" w:rsidR="004B5AD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rPr>
              <w:t>■</w:t>
            </w:r>
            <w:r w:rsidRPr="00C30D65">
              <w:rPr>
                <w:rFonts w:asciiTheme="majorEastAsia" w:eastAsiaTheme="majorEastAsia" w:hAnsiTheme="majorEastAsia"/>
                <w:sz w:val="24"/>
              </w:rPr>
              <w:t>否</w:t>
            </w:r>
          </w:p>
        </w:tc>
      </w:tr>
      <w:tr w:rsidR="004B5AD9" w:rsidRPr="00C30D65" w14:paraId="0B0160F5" w14:textId="77777777" w:rsidTr="00B357A1">
        <w:trPr>
          <w:trHeight w:val="1449"/>
          <w:jc w:val="center"/>
        </w:trPr>
        <w:tc>
          <w:tcPr>
            <w:tcW w:w="988" w:type="dxa"/>
            <w:vAlign w:val="center"/>
          </w:tcPr>
          <w:p w14:paraId="0C2B3FB6"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3.3.5</w:t>
            </w:r>
          </w:p>
        </w:tc>
        <w:tc>
          <w:tcPr>
            <w:tcW w:w="1701" w:type="dxa"/>
            <w:vAlign w:val="center"/>
          </w:tcPr>
          <w:p w14:paraId="7237F192"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标的所属行业</w:t>
            </w:r>
          </w:p>
        </w:tc>
        <w:tc>
          <w:tcPr>
            <w:tcW w:w="6662" w:type="dxa"/>
            <w:vAlign w:val="center"/>
          </w:tcPr>
          <w:p w14:paraId="673B60AD"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本项目采购标的对应的中小企业划分标准所属行业：</w:t>
            </w:r>
          </w:p>
          <w:tbl>
            <w:tblPr>
              <w:tblW w:w="48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5"/>
              <w:gridCol w:w="3118"/>
            </w:tblGrid>
            <w:tr w:rsidR="00F00CA9" w:rsidRPr="00C30D65" w14:paraId="5EDA5BAC" w14:textId="77777777" w:rsidTr="004B3843">
              <w:trPr>
                <w:trHeight w:val="454"/>
              </w:trPr>
              <w:tc>
                <w:tcPr>
                  <w:tcW w:w="2515" w:type="pct"/>
                  <w:tcBorders>
                    <w:top w:val="single" w:sz="4" w:space="0" w:color="auto"/>
                    <w:left w:val="single" w:sz="4" w:space="0" w:color="auto"/>
                    <w:bottom w:val="single" w:sz="4" w:space="0" w:color="auto"/>
                    <w:right w:val="single" w:sz="4" w:space="0" w:color="auto"/>
                  </w:tcBorders>
                  <w:vAlign w:val="center"/>
                </w:tcPr>
                <w:p w14:paraId="4260C316" w14:textId="77777777" w:rsidR="00F00CA9" w:rsidRPr="00C30D65" w:rsidRDefault="00F00CA9" w:rsidP="00B357A1">
                  <w:pPr>
                    <w:spacing w:after="0" w:line="440" w:lineRule="exact"/>
                    <w:jc w:val="center"/>
                    <w:rPr>
                      <w:rFonts w:asciiTheme="majorEastAsia" w:eastAsiaTheme="majorEastAsia" w:hAnsiTheme="majorEastAsia" w:hint="eastAsia"/>
                      <w:bCs/>
                      <w:sz w:val="24"/>
                    </w:rPr>
                  </w:pPr>
                  <w:r w:rsidRPr="00C30D65">
                    <w:rPr>
                      <w:rFonts w:asciiTheme="majorEastAsia" w:eastAsiaTheme="majorEastAsia" w:hAnsiTheme="majorEastAsia"/>
                      <w:bCs/>
                      <w:sz w:val="24"/>
                    </w:rPr>
                    <w:t>标的名称</w:t>
                  </w:r>
                </w:p>
              </w:tc>
              <w:tc>
                <w:tcPr>
                  <w:tcW w:w="2485" w:type="pct"/>
                  <w:tcBorders>
                    <w:top w:val="single" w:sz="4" w:space="0" w:color="auto"/>
                    <w:left w:val="single" w:sz="4" w:space="0" w:color="auto"/>
                    <w:bottom w:val="single" w:sz="4" w:space="0" w:color="auto"/>
                    <w:right w:val="single" w:sz="4" w:space="0" w:color="auto"/>
                  </w:tcBorders>
                  <w:vAlign w:val="center"/>
                </w:tcPr>
                <w:p w14:paraId="1528F20B" w14:textId="77777777" w:rsidR="00F00CA9" w:rsidRPr="00C30D65" w:rsidRDefault="00F00CA9"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中小企业划分标准所属行业</w:t>
                  </w:r>
                </w:p>
              </w:tc>
            </w:tr>
            <w:tr w:rsidR="004B3843" w:rsidRPr="00C30D65" w14:paraId="423ACFAB" w14:textId="77777777" w:rsidTr="004B3843">
              <w:trPr>
                <w:trHeight w:val="454"/>
              </w:trPr>
              <w:tc>
                <w:tcPr>
                  <w:tcW w:w="2515" w:type="pct"/>
                  <w:tcBorders>
                    <w:top w:val="single" w:sz="4" w:space="0" w:color="auto"/>
                    <w:left w:val="single" w:sz="4" w:space="0" w:color="auto"/>
                    <w:bottom w:val="single" w:sz="4" w:space="0" w:color="auto"/>
                    <w:right w:val="single" w:sz="4" w:space="0" w:color="auto"/>
                  </w:tcBorders>
                  <w:vAlign w:val="center"/>
                </w:tcPr>
                <w:p w14:paraId="4A227690" w14:textId="3482A403" w:rsidR="004B3843" w:rsidRPr="00C30D65" w:rsidRDefault="004B3843" w:rsidP="004B3843">
                  <w:pPr>
                    <w:spacing w:after="0" w:line="440" w:lineRule="exact"/>
                    <w:jc w:val="center"/>
                    <w:rPr>
                      <w:rFonts w:asciiTheme="majorEastAsia" w:eastAsiaTheme="majorEastAsia" w:hAnsiTheme="majorEastAsia" w:hint="eastAsia"/>
                      <w:bCs/>
                      <w:sz w:val="24"/>
                    </w:rPr>
                  </w:pPr>
                  <w:r w:rsidRPr="00C30D65">
                    <w:rPr>
                      <w:rFonts w:asciiTheme="majorEastAsia" w:eastAsiaTheme="majorEastAsia" w:hAnsiTheme="majorEastAsia" w:hint="eastAsia"/>
                      <w:bCs/>
                      <w:sz w:val="24"/>
                    </w:rPr>
                    <w:t>草莓标准化生产制度上墙</w:t>
                  </w:r>
                </w:p>
              </w:tc>
              <w:tc>
                <w:tcPr>
                  <w:tcW w:w="2485" w:type="pct"/>
                  <w:tcBorders>
                    <w:top w:val="single" w:sz="4" w:space="0" w:color="auto"/>
                    <w:left w:val="single" w:sz="4" w:space="0" w:color="auto"/>
                    <w:bottom w:val="single" w:sz="4" w:space="0" w:color="auto"/>
                    <w:right w:val="single" w:sz="4" w:space="0" w:color="auto"/>
                  </w:tcBorders>
                  <w:vAlign w:val="center"/>
                </w:tcPr>
                <w:p w14:paraId="272B4675" w14:textId="6E9AEC86" w:rsidR="004B3843" w:rsidRPr="00C30D65" w:rsidRDefault="009D6ED9" w:rsidP="004B3843">
                  <w:pPr>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bCs/>
                      <w:sz w:val="24"/>
                    </w:rPr>
                    <w:t>其他未列明行业</w:t>
                  </w:r>
                </w:p>
              </w:tc>
            </w:tr>
            <w:tr w:rsidR="004B3843" w:rsidRPr="00C30D65" w14:paraId="3395B497" w14:textId="77777777" w:rsidTr="004B3843">
              <w:trPr>
                <w:trHeight w:val="454"/>
              </w:trPr>
              <w:tc>
                <w:tcPr>
                  <w:tcW w:w="2515" w:type="pct"/>
                  <w:tcBorders>
                    <w:top w:val="single" w:sz="4" w:space="0" w:color="auto"/>
                    <w:left w:val="single" w:sz="4" w:space="0" w:color="auto"/>
                    <w:bottom w:val="single" w:sz="4" w:space="0" w:color="auto"/>
                    <w:right w:val="single" w:sz="4" w:space="0" w:color="auto"/>
                  </w:tcBorders>
                  <w:vAlign w:val="center"/>
                </w:tcPr>
                <w:p w14:paraId="416296AA" w14:textId="12DAE1FB" w:rsidR="004B3843" w:rsidRPr="00C30D65" w:rsidRDefault="004B3843" w:rsidP="004B3843">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bCs/>
                      <w:sz w:val="24"/>
                    </w:rPr>
                    <w:t>昌平草莓标准化生产宣传栏</w:t>
                  </w:r>
                </w:p>
              </w:tc>
              <w:tc>
                <w:tcPr>
                  <w:tcW w:w="2485" w:type="pct"/>
                  <w:tcBorders>
                    <w:top w:val="single" w:sz="4" w:space="0" w:color="auto"/>
                    <w:left w:val="single" w:sz="4" w:space="0" w:color="auto"/>
                    <w:bottom w:val="single" w:sz="4" w:space="0" w:color="auto"/>
                    <w:right w:val="single" w:sz="4" w:space="0" w:color="auto"/>
                  </w:tcBorders>
                  <w:vAlign w:val="center"/>
                </w:tcPr>
                <w:p w14:paraId="7E3ADF4E" w14:textId="543F4911" w:rsidR="004B3843" w:rsidRPr="00C30D65" w:rsidRDefault="009D6ED9" w:rsidP="004B3843">
                  <w:pPr>
                    <w:spacing w:after="0" w:line="440" w:lineRule="exact"/>
                    <w:jc w:val="center"/>
                    <w:rPr>
                      <w:rFonts w:asciiTheme="majorEastAsia" w:eastAsiaTheme="majorEastAsia" w:hAnsiTheme="majorEastAsia" w:hint="eastAsia"/>
                      <w:bCs/>
                      <w:sz w:val="24"/>
                    </w:rPr>
                  </w:pPr>
                  <w:r w:rsidRPr="00C30D65">
                    <w:rPr>
                      <w:rFonts w:asciiTheme="majorEastAsia" w:eastAsiaTheme="majorEastAsia" w:hAnsiTheme="majorEastAsia" w:hint="eastAsia"/>
                      <w:bCs/>
                      <w:sz w:val="24"/>
                    </w:rPr>
                    <w:t>其他未列明行业</w:t>
                  </w:r>
                </w:p>
              </w:tc>
            </w:tr>
          </w:tbl>
          <w:p w14:paraId="653DB2CD" w14:textId="77777777" w:rsidR="004B5AD9" w:rsidRPr="00C30D65" w:rsidRDefault="004B5AD9" w:rsidP="00B357A1">
            <w:pPr>
              <w:spacing w:after="0" w:line="440" w:lineRule="exact"/>
              <w:jc w:val="left"/>
              <w:rPr>
                <w:rFonts w:asciiTheme="majorEastAsia" w:eastAsiaTheme="majorEastAsia" w:hAnsiTheme="majorEastAsia" w:hint="eastAsia"/>
                <w:sz w:val="24"/>
              </w:rPr>
            </w:pPr>
          </w:p>
        </w:tc>
      </w:tr>
      <w:tr w:rsidR="004B5AD9" w:rsidRPr="00C30D65" w14:paraId="7025F7A9" w14:textId="77777777" w:rsidTr="00B357A1">
        <w:trPr>
          <w:trHeight w:val="816"/>
          <w:jc w:val="center"/>
        </w:trPr>
        <w:tc>
          <w:tcPr>
            <w:tcW w:w="988" w:type="dxa"/>
            <w:vAlign w:val="center"/>
          </w:tcPr>
          <w:p w14:paraId="4EF13B7E"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9.2</w:t>
            </w:r>
          </w:p>
        </w:tc>
        <w:tc>
          <w:tcPr>
            <w:tcW w:w="1701" w:type="dxa"/>
            <w:vAlign w:val="center"/>
          </w:tcPr>
          <w:p w14:paraId="17843C39"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报价</w:t>
            </w:r>
          </w:p>
        </w:tc>
        <w:tc>
          <w:tcPr>
            <w:tcW w:w="6662" w:type="dxa"/>
            <w:vAlign w:val="center"/>
          </w:tcPr>
          <w:p w14:paraId="47071C51"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报价的特殊规定：</w:t>
            </w:r>
          </w:p>
          <w:p w14:paraId="76D61F72" w14:textId="4D3D5171" w:rsidR="004B5AD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rPr>
              <w:t>■</w:t>
            </w:r>
            <w:r w:rsidRPr="00C30D65">
              <w:rPr>
                <w:rFonts w:asciiTheme="majorEastAsia" w:eastAsiaTheme="majorEastAsia" w:hAnsiTheme="majorEastAsia"/>
                <w:sz w:val="24"/>
              </w:rPr>
              <w:t>无</w:t>
            </w:r>
          </w:p>
          <w:p w14:paraId="0F815852"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□有，具体情形：__________。</w:t>
            </w:r>
          </w:p>
        </w:tc>
      </w:tr>
      <w:tr w:rsidR="00F00CA9" w:rsidRPr="00C30D65" w14:paraId="1FAD167D" w14:textId="77777777" w:rsidTr="00B357A1">
        <w:trPr>
          <w:trHeight w:val="20"/>
          <w:jc w:val="center"/>
        </w:trPr>
        <w:tc>
          <w:tcPr>
            <w:tcW w:w="988" w:type="dxa"/>
            <w:vAlign w:val="center"/>
          </w:tcPr>
          <w:p w14:paraId="7B9AFF3C" w14:textId="77777777" w:rsidR="00F00CA9" w:rsidRPr="00C30D65" w:rsidRDefault="00F00CA9"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10.1</w:t>
            </w:r>
          </w:p>
        </w:tc>
        <w:tc>
          <w:tcPr>
            <w:tcW w:w="1701" w:type="dxa"/>
            <w:vMerge w:val="restart"/>
            <w:vAlign w:val="center"/>
          </w:tcPr>
          <w:p w14:paraId="043E8FEB" w14:textId="77777777" w:rsidR="00F00CA9" w:rsidRPr="00C30D65" w:rsidRDefault="00F00CA9"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保证金</w:t>
            </w:r>
          </w:p>
        </w:tc>
        <w:tc>
          <w:tcPr>
            <w:tcW w:w="6662" w:type="dxa"/>
            <w:vAlign w:val="center"/>
          </w:tcPr>
          <w:p w14:paraId="76D8B4CB" w14:textId="76D286DD" w:rsidR="00F00CA9" w:rsidRPr="00C30D65" w:rsidRDefault="00F00CA9" w:rsidP="00B357A1">
            <w:pPr>
              <w:pStyle w:val="af5"/>
              <w:adjustRightInd w:val="0"/>
              <w:snapToGrid w:val="0"/>
              <w:spacing w:after="0" w:line="440" w:lineRule="exact"/>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本分包保证金金额：</w:t>
            </w:r>
            <w:r w:rsidRPr="00C30D65">
              <w:rPr>
                <w:rFonts w:asciiTheme="majorEastAsia" w:eastAsiaTheme="majorEastAsia" w:hAnsiTheme="majorEastAsia"/>
                <w:b/>
                <w:bCs/>
                <w:sz w:val="24"/>
                <w:szCs w:val="24"/>
                <w:u w:val="single"/>
              </w:rPr>
              <w:t xml:space="preserve"> 0</w:t>
            </w:r>
            <w:r w:rsidRPr="00C30D65">
              <w:rPr>
                <w:rFonts w:asciiTheme="majorEastAsia" w:eastAsiaTheme="majorEastAsia" w:hAnsiTheme="majorEastAsia"/>
                <w:b/>
                <w:bCs/>
                <w:sz w:val="24"/>
                <w:szCs w:val="24"/>
              </w:rPr>
              <w:t>元</w:t>
            </w:r>
            <w:r w:rsidRPr="00C30D65">
              <w:rPr>
                <w:rFonts w:asciiTheme="majorEastAsia" w:eastAsiaTheme="majorEastAsia" w:hAnsiTheme="majorEastAsia"/>
                <w:sz w:val="24"/>
                <w:szCs w:val="24"/>
              </w:rPr>
              <w:t>。</w:t>
            </w:r>
          </w:p>
          <w:p w14:paraId="729CD56A" w14:textId="4E8752BC" w:rsidR="00F00CA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保证金收受人信息：</w:t>
            </w:r>
          </w:p>
          <w:p w14:paraId="05B44583" w14:textId="77777777" w:rsidR="00F00CA9" w:rsidRPr="00C30D65" w:rsidRDefault="00F00CA9" w:rsidP="00B357A1">
            <w:pPr>
              <w:spacing w:after="0" w:line="440" w:lineRule="exact"/>
              <w:jc w:val="left"/>
              <w:rPr>
                <w:rFonts w:asciiTheme="majorEastAsia" w:eastAsiaTheme="majorEastAsia" w:hAnsiTheme="majorEastAsia" w:hint="eastAsia"/>
                <w:sz w:val="24"/>
                <w:u w:val="single"/>
              </w:rPr>
            </w:pPr>
            <w:r w:rsidRPr="00C30D65">
              <w:rPr>
                <w:rFonts w:asciiTheme="majorEastAsia" w:eastAsiaTheme="majorEastAsia" w:hAnsiTheme="majorEastAsia" w:hint="eastAsia"/>
                <w:sz w:val="24"/>
              </w:rPr>
              <w:t>开户名（全称）：</w:t>
            </w:r>
            <w:r w:rsidRPr="00C30D65">
              <w:rPr>
                <w:rFonts w:asciiTheme="majorEastAsia" w:eastAsiaTheme="majorEastAsia" w:hAnsiTheme="majorEastAsia" w:hint="eastAsia"/>
                <w:sz w:val="24"/>
                <w:u w:val="single"/>
              </w:rPr>
              <w:t>中天信远国际招投标咨询（北京）有限公司</w:t>
            </w:r>
          </w:p>
          <w:p w14:paraId="6FDB6BC2" w14:textId="77777777" w:rsidR="00F00CA9" w:rsidRPr="00C30D65" w:rsidRDefault="00F00CA9" w:rsidP="00B357A1">
            <w:pPr>
              <w:spacing w:after="0" w:line="440" w:lineRule="exact"/>
              <w:jc w:val="left"/>
              <w:rPr>
                <w:rFonts w:asciiTheme="majorEastAsia" w:eastAsiaTheme="majorEastAsia" w:hAnsiTheme="majorEastAsia" w:hint="eastAsia"/>
                <w:sz w:val="24"/>
                <w:u w:val="single"/>
              </w:rPr>
            </w:pPr>
            <w:r w:rsidRPr="00C30D65">
              <w:rPr>
                <w:rFonts w:asciiTheme="majorEastAsia" w:eastAsiaTheme="majorEastAsia" w:hAnsiTheme="majorEastAsia" w:hint="eastAsia"/>
                <w:sz w:val="24"/>
              </w:rPr>
              <w:t>开户银行：</w:t>
            </w:r>
            <w:r w:rsidRPr="00C30D65">
              <w:rPr>
                <w:rFonts w:asciiTheme="majorEastAsia" w:eastAsiaTheme="majorEastAsia" w:hAnsiTheme="majorEastAsia" w:hint="eastAsia"/>
                <w:sz w:val="24"/>
                <w:u w:val="single"/>
              </w:rPr>
              <w:t>中国银行北京劲松东口支行</w:t>
            </w:r>
          </w:p>
          <w:p w14:paraId="4FC1E205" w14:textId="77777777" w:rsidR="00F00CA9" w:rsidRPr="00C30D65" w:rsidRDefault="00F00CA9" w:rsidP="00B357A1">
            <w:pPr>
              <w:spacing w:after="0" w:line="440" w:lineRule="exact"/>
              <w:jc w:val="left"/>
              <w:rPr>
                <w:rFonts w:asciiTheme="majorEastAsia" w:eastAsiaTheme="majorEastAsia" w:hAnsiTheme="majorEastAsia" w:hint="eastAsia"/>
                <w:sz w:val="24"/>
                <w:u w:val="single"/>
              </w:rPr>
            </w:pPr>
            <w:r w:rsidRPr="00C30D65">
              <w:rPr>
                <w:rFonts w:asciiTheme="majorEastAsia" w:eastAsiaTheme="majorEastAsia" w:hAnsiTheme="majorEastAsia" w:hint="eastAsia"/>
                <w:sz w:val="24"/>
              </w:rPr>
              <w:t>账号：</w:t>
            </w:r>
            <w:r w:rsidRPr="00C30D65">
              <w:rPr>
                <w:rFonts w:asciiTheme="majorEastAsia" w:eastAsiaTheme="majorEastAsia" w:hAnsiTheme="majorEastAsia" w:hint="eastAsia"/>
                <w:sz w:val="24"/>
                <w:u w:val="single"/>
              </w:rPr>
              <w:t>346756034237</w:t>
            </w:r>
            <w:r w:rsidRPr="00C30D65">
              <w:rPr>
                <w:rFonts w:asciiTheme="majorEastAsia" w:eastAsiaTheme="majorEastAsia" w:hAnsiTheme="majorEastAsia"/>
                <w:sz w:val="24"/>
                <w:u w:val="single"/>
              </w:rPr>
              <w:t xml:space="preserve"> </w:t>
            </w:r>
          </w:p>
          <w:p w14:paraId="064EFF84" w14:textId="5C08AD0F" w:rsidR="00F00CA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hint="eastAsia"/>
                <w:b/>
                <w:sz w:val="24"/>
                <w:u w:val="single"/>
              </w:rPr>
              <w:t>注：汇保证金时请备注“采购文件编号+保证金”字样。</w:t>
            </w:r>
          </w:p>
        </w:tc>
      </w:tr>
      <w:tr w:rsidR="004B5AD9" w:rsidRPr="00C30D65" w14:paraId="6D02D09D" w14:textId="77777777" w:rsidTr="00B357A1">
        <w:trPr>
          <w:trHeight w:val="20"/>
          <w:jc w:val="center"/>
        </w:trPr>
        <w:tc>
          <w:tcPr>
            <w:tcW w:w="988" w:type="dxa"/>
            <w:vAlign w:val="center"/>
          </w:tcPr>
          <w:p w14:paraId="4E448157"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10.</w:t>
            </w:r>
            <w:r w:rsidRPr="00C30D65">
              <w:rPr>
                <w:rFonts w:asciiTheme="majorEastAsia" w:eastAsiaTheme="majorEastAsia" w:hAnsiTheme="majorEastAsia"/>
                <w:sz w:val="24"/>
                <w:szCs w:val="24"/>
              </w:rPr>
              <w:t>8</w:t>
            </w:r>
            <w:r w:rsidRPr="00C30D65">
              <w:rPr>
                <w:rFonts w:asciiTheme="majorEastAsia" w:eastAsiaTheme="majorEastAsia" w:hAnsiTheme="majorEastAsia" w:hint="default"/>
                <w:sz w:val="24"/>
                <w:szCs w:val="24"/>
              </w:rPr>
              <w:t>.5</w:t>
            </w:r>
          </w:p>
        </w:tc>
        <w:tc>
          <w:tcPr>
            <w:tcW w:w="1701" w:type="dxa"/>
            <w:vMerge/>
            <w:vAlign w:val="center"/>
          </w:tcPr>
          <w:p w14:paraId="3522CED5" w14:textId="77777777" w:rsidR="004B5AD9" w:rsidRPr="00C30D65" w:rsidRDefault="004B5AD9" w:rsidP="00B357A1">
            <w:pPr>
              <w:spacing w:after="0" w:line="440" w:lineRule="exact"/>
              <w:jc w:val="center"/>
              <w:rPr>
                <w:rFonts w:asciiTheme="majorEastAsia" w:eastAsiaTheme="majorEastAsia" w:hAnsiTheme="majorEastAsia" w:hint="eastAsia"/>
                <w:sz w:val="24"/>
              </w:rPr>
            </w:pPr>
          </w:p>
        </w:tc>
        <w:tc>
          <w:tcPr>
            <w:tcW w:w="6662" w:type="dxa"/>
            <w:vAlign w:val="center"/>
          </w:tcPr>
          <w:p w14:paraId="13658E42"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保证金不予退还的其他情形：</w:t>
            </w:r>
          </w:p>
          <w:p w14:paraId="3A0F3B64"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□无</w:t>
            </w:r>
          </w:p>
          <w:p w14:paraId="756634C1" w14:textId="717D4E18" w:rsidR="004B5AD9" w:rsidRPr="00C30D65" w:rsidRDefault="00F00CA9" w:rsidP="00B357A1">
            <w:pPr>
              <w:pStyle w:val="af5"/>
              <w:adjustRightInd w:val="0"/>
              <w:snapToGrid w:val="0"/>
              <w:spacing w:after="0" w:line="440" w:lineRule="exact"/>
              <w:rPr>
                <w:rFonts w:asciiTheme="majorEastAsia" w:eastAsiaTheme="majorEastAsia" w:hAnsiTheme="majorEastAsia"/>
                <w:sz w:val="24"/>
                <w:szCs w:val="24"/>
              </w:rPr>
            </w:pPr>
            <w:r w:rsidRPr="00C30D65">
              <w:rPr>
                <w:rFonts w:asciiTheme="majorEastAsia" w:eastAsiaTheme="majorEastAsia" w:hAnsiTheme="majorEastAsia"/>
              </w:rPr>
              <w:t>■</w:t>
            </w:r>
            <w:r w:rsidRPr="00C30D65">
              <w:rPr>
                <w:rFonts w:asciiTheme="majorEastAsia" w:eastAsiaTheme="majorEastAsia" w:hAnsiTheme="majorEastAsia" w:hint="default"/>
                <w:sz w:val="24"/>
              </w:rPr>
              <w:t>有，</w:t>
            </w:r>
            <w:r w:rsidRPr="00C30D65">
              <w:rPr>
                <w:rFonts w:asciiTheme="majorEastAsia" w:eastAsiaTheme="majorEastAsia" w:hAnsiTheme="majorEastAsia"/>
                <w:sz w:val="24"/>
                <w:szCs w:val="24"/>
                <w:u w:val="single"/>
              </w:rPr>
              <w:t>（1）在响应有效期内，供应商擅自撤销响应文件的；（2）成交供应商不按本须知的规定与采购人签订合同的；（3）成交供应商擅自放弃中标的。</w:t>
            </w:r>
          </w:p>
        </w:tc>
      </w:tr>
      <w:tr w:rsidR="004B5AD9" w:rsidRPr="00C30D65" w14:paraId="18270F66" w14:textId="77777777" w:rsidTr="00B357A1">
        <w:trPr>
          <w:trHeight w:val="20"/>
          <w:jc w:val="center"/>
        </w:trPr>
        <w:tc>
          <w:tcPr>
            <w:tcW w:w="988" w:type="dxa"/>
            <w:vAlign w:val="center"/>
          </w:tcPr>
          <w:p w14:paraId="200A04A8"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11.1</w:t>
            </w:r>
          </w:p>
        </w:tc>
        <w:tc>
          <w:tcPr>
            <w:tcW w:w="1701" w:type="dxa"/>
            <w:vAlign w:val="center"/>
          </w:tcPr>
          <w:p w14:paraId="3B6170FB"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响应有效期</w:t>
            </w:r>
          </w:p>
        </w:tc>
        <w:tc>
          <w:tcPr>
            <w:tcW w:w="6662" w:type="dxa"/>
            <w:vAlign w:val="center"/>
          </w:tcPr>
          <w:p w14:paraId="24381FC2" w14:textId="7BB114EE" w:rsidR="004B5AD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自响应文件提交截止之日起算【</w:t>
            </w:r>
            <w:r w:rsidRPr="00C30D65">
              <w:rPr>
                <w:rFonts w:asciiTheme="majorEastAsia" w:eastAsiaTheme="majorEastAsia" w:hAnsiTheme="majorEastAsia"/>
                <w:sz w:val="24"/>
                <w:u w:val="single"/>
              </w:rPr>
              <w:t>90</w:t>
            </w:r>
            <w:r w:rsidRPr="00C30D65">
              <w:rPr>
                <w:rFonts w:asciiTheme="majorEastAsia" w:eastAsiaTheme="majorEastAsia" w:hAnsiTheme="majorEastAsia"/>
                <w:sz w:val="24"/>
              </w:rPr>
              <w:t>】日历天。</w:t>
            </w:r>
          </w:p>
        </w:tc>
      </w:tr>
      <w:tr w:rsidR="004B5AD9" w:rsidRPr="00C30D65" w14:paraId="3F5523A3" w14:textId="77777777" w:rsidTr="00B357A1">
        <w:trPr>
          <w:trHeight w:val="20"/>
          <w:jc w:val="center"/>
        </w:trPr>
        <w:tc>
          <w:tcPr>
            <w:tcW w:w="988" w:type="dxa"/>
            <w:vAlign w:val="center"/>
          </w:tcPr>
          <w:p w14:paraId="2D867F31"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16.1</w:t>
            </w:r>
          </w:p>
        </w:tc>
        <w:tc>
          <w:tcPr>
            <w:tcW w:w="1701" w:type="dxa"/>
            <w:vAlign w:val="center"/>
          </w:tcPr>
          <w:p w14:paraId="1BCA4B0D"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解密地点</w:t>
            </w:r>
          </w:p>
        </w:tc>
        <w:tc>
          <w:tcPr>
            <w:tcW w:w="6662" w:type="dxa"/>
            <w:vAlign w:val="center"/>
          </w:tcPr>
          <w:p w14:paraId="2673FF7A" w14:textId="77777777" w:rsidR="00F17E7C"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t>解密</w:t>
            </w:r>
            <w:r w:rsidRPr="00C30D65">
              <w:rPr>
                <w:rFonts w:asciiTheme="majorEastAsia" w:eastAsiaTheme="majorEastAsia" w:hAnsiTheme="majorEastAsia"/>
                <w:sz w:val="24"/>
              </w:rPr>
              <w:t>地点：</w:t>
            </w:r>
            <w:r w:rsidR="00F17E7C" w:rsidRPr="00C30D65">
              <w:rPr>
                <w:rFonts w:asciiTheme="majorEastAsia" w:eastAsiaTheme="majorEastAsia" w:hAnsiTheme="majorEastAsia"/>
                <w:sz w:val="24"/>
              </w:rPr>
              <w:t>北京市政府采购电子交易平台</w:t>
            </w:r>
            <w:r w:rsidRPr="00C30D65">
              <w:rPr>
                <w:rFonts w:asciiTheme="majorEastAsia" w:eastAsiaTheme="majorEastAsia" w:hAnsiTheme="majorEastAsia"/>
                <w:sz w:val="24"/>
              </w:rPr>
              <w:t>。</w:t>
            </w:r>
          </w:p>
          <w:p w14:paraId="3AADF9CE" w14:textId="658B276A" w:rsidR="004B5AD9" w:rsidRPr="00C30D65" w:rsidRDefault="00F17E7C"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b/>
                <w:sz w:val="24"/>
              </w:rPr>
              <w:t>注：本项目由投标</w:t>
            </w:r>
            <w:r w:rsidRPr="00C30D65">
              <w:rPr>
                <w:rFonts w:asciiTheme="majorEastAsia" w:eastAsiaTheme="majorEastAsia" w:hAnsiTheme="majorEastAsia" w:hint="eastAsia"/>
                <w:b/>
                <w:sz w:val="24"/>
              </w:rPr>
              <w:t>供应商远程</w:t>
            </w:r>
            <w:r w:rsidRPr="00C30D65">
              <w:rPr>
                <w:rFonts w:asciiTheme="majorEastAsia" w:eastAsiaTheme="majorEastAsia" w:hAnsiTheme="majorEastAsia"/>
                <w:b/>
                <w:sz w:val="24"/>
              </w:rPr>
              <w:t>使用CA认证证书登录北京市政府采购电子交易平台进行电子解密。</w:t>
            </w:r>
          </w:p>
        </w:tc>
      </w:tr>
      <w:tr w:rsidR="004B5AD9" w:rsidRPr="00C30D65" w14:paraId="662E787D" w14:textId="77777777" w:rsidTr="00B357A1">
        <w:trPr>
          <w:trHeight w:val="20"/>
          <w:jc w:val="center"/>
        </w:trPr>
        <w:tc>
          <w:tcPr>
            <w:tcW w:w="988" w:type="dxa"/>
            <w:vAlign w:val="center"/>
          </w:tcPr>
          <w:p w14:paraId="4044E8D9"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sz w:val="24"/>
                <w:szCs w:val="24"/>
              </w:rPr>
              <w:t>16.2</w:t>
            </w:r>
          </w:p>
        </w:tc>
        <w:tc>
          <w:tcPr>
            <w:tcW w:w="1701" w:type="dxa"/>
            <w:vAlign w:val="center"/>
          </w:tcPr>
          <w:p w14:paraId="2EA5B55C"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解密时间</w:t>
            </w:r>
          </w:p>
        </w:tc>
        <w:tc>
          <w:tcPr>
            <w:tcW w:w="6662" w:type="dxa"/>
            <w:vAlign w:val="center"/>
          </w:tcPr>
          <w:p w14:paraId="262B4CCF" w14:textId="5F8B9DC2"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t>解密时间：</w:t>
            </w:r>
            <w:r w:rsidRPr="00C30D65">
              <w:rPr>
                <w:rFonts w:asciiTheme="majorEastAsia" w:eastAsiaTheme="majorEastAsia" w:hAnsiTheme="majorEastAsia" w:hint="eastAsia"/>
                <w:sz w:val="24"/>
                <w:u w:val="single"/>
              </w:rPr>
              <w:t xml:space="preserve"> </w:t>
            </w:r>
            <w:proofErr w:type="gramStart"/>
            <w:r w:rsidR="00F00CA9" w:rsidRPr="00C30D65">
              <w:rPr>
                <w:rFonts w:asciiTheme="majorEastAsia" w:eastAsiaTheme="majorEastAsia" w:hAnsiTheme="majorEastAsia" w:hint="eastAsia"/>
                <w:sz w:val="24"/>
                <w:u w:val="single"/>
              </w:rPr>
              <w:t>20</w:t>
            </w:r>
            <w:r w:rsidRPr="00C30D65">
              <w:rPr>
                <w:rFonts w:asciiTheme="majorEastAsia" w:eastAsiaTheme="majorEastAsia" w:hAnsiTheme="majorEastAsia" w:hint="eastAsia"/>
                <w:sz w:val="24"/>
                <w:u w:val="single"/>
              </w:rPr>
              <w:t xml:space="preserve">  </w:t>
            </w:r>
            <w:r w:rsidRPr="00C30D65">
              <w:rPr>
                <w:rFonts w:asciiTheme="majorEastAsia" w:eastAsiaTheme="majorEastAsia" w:hAnsiTheme="majorEastAsia" w:hint="eastAsia"/>
                <w:sz w:val="24"/>
              </w:rPr>
              <w:t>分钟</w:t>
            </w:r>
            <w:proofErr w:type="gramEnd"/>
          </w:p>
        </w:tc>
      </w:tr>
      <w:tr w:rsidR="004B5AD9" w:rsidRPr="00C30D65" w14:paraId="3AA363D7" w14:textId="77777777" w:rsidTr="00B357A1">
        <w:trPr>
          <w:trHeight w:val="20"/>
          <w:jc w:val="center"/>
        </w:trPr>
        <w:tc>
          <w:tcPr>
            <w:tcW w:w="988" w:type="dxa"/>
            <w:vAlign w:val="center"/>
          </w:tcPr>
          <w:p w14:paraId="1FD144B4"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19.1</w:t>
            </w:r>
          </w:p>
        </w:tc>
        <w:tc>
          <w:tcPr>
            <w:tcW w:w="1701" w:type="dxa"/>
            <w:vAlign w:val="center"/>
          </w:tcPr>
          <w:p w14:paraId="3A457972"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确定成交供应商</w:t>
            </w:r>
          </w:p>
        </w:tc>
        <w:tc>
          <w:tcPr>
            <w:tcW w:w="6662" w:type="dxa"/>
            <w:vAlign w:val="center"/>
          </w:tcPr>
          <w:p w14:paraId="1650CBE7" w14:textId="77777777" w:rsidR="004B5AD9" w:rsidRPr="00C30D65" w:rsidRDefault="00000000" w:rsidP="00B357A1">
            <w:pPr>
              <w:pStyle w:val="af5"/>
              <w:adjustRightInd w:val="0"/>
              <w:snapToGrid w:val="0"/>
              <w:spacing w:after="0" w:line="440" w:lineRule="exact"/>
              <w:rPr>
                <w:rFonts w:asciiTheme="majorEastAsia" w:eastAsiaTheme="majorEastAsia" w:hAnsiTheme="majorEastAsia"/>
                <w:sz w:val="24"/>
              </w:rPr>
            </w:pPr>
            <w:r w:rsidRPr="00C30D65">
              <w:rPr>
                <w:rFonts w:asciiTheme="majorEastAsia" w:eastAsiaTheme="majorEastAsia" w:hAnsiTheme="majorEastAsia" w:hint="default"/>
                <w:sz w:val="24"/>
              </w:rPr>
              <w:t>采购人是否授权谈判小组直接确定成交供应商：</w:t>
            </w:r>
          </w:p>
          <w:p w14:paraId="34AB2D51" w14:textId="7AC9E07B" w:rsidR="004B5AD9" w:rsidRPr="00C30D65" w:rsidRDefault="00F00CA9" w:rsidP="00B357A1">
            <w:pPr>
              <w:pStyle w:val="af5"/>
              <w:adjustRightInd w:val="0"/>
              <w:snapToGrid w:val="0"/>
              <w:spacing w:after="0" w:line="440" w:lineRule="exact"/>
              <w:rPr>
                <w:rFonts w:asciiTheme="majorEastAsia" w:eastAsiaTheme="majorEastAsia" w:hAnsiTheme="majorEastAsia"/>
                <w:sz w:val="24"/>
              </w:rPr>
            </w:pPr>
            <w:bookmarkStart w:id="81" w:name="OLE_LINK41"/>
            <w:r w:rsidRPr="00C30D65">
              <w:rPr>
                <w:rFonts w:asciiTheme="majorEastAsia" w:eastAsiaTheme="majorEastAsia" w:hAnsiTheme="majorEastAsia"/>
              </w:rPr>
              <w:t>■</w:t>
            </w:r>
            <w:bookmarkEnd w:id="81"/>
            <w:r w:rsidRPr="00C30D65">
              <w:rPr>
                <w:rFonts w:asciiTheme="majorEastAsia" w:eastAsiaTheme="majorEastAsia" w:hAnsiTheme="majorEastAsia" w:hint="default"/>
                <w:sz w:val="24"/>
              </w:rPr>
              <w:t>否</w:t>
            </w:r>
          </w:p>
          <w:p w14:paraId="25F65272"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□是</w:t>
            </w:r>
          </w:p>
          <w:p w14:paraId="75C5A6F8" w14:textId="52FF0F90"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成交候选人并列的，按照以下方式确定成交供应商：</w:t>
            </w:r>
            <w:r w:rsidR="00F00CA9" w:rsidRPr="00C30D65">
              <w:rPr>
                <w:rFonts w:asciiTheme="majorEastAsia" w:eastAsiaTheme="majorEastAsia" w:hAnsiTheme="majorEastAsia" w:hint="eastAsia"/>
                <w:sz w:val="24"/>
                <w:u w:val="single"/>
              </w:rPr>
              <w:t>最后报价</w:t>
            </w:r>
            <w:r w:rsidR="004C5204" w:rsidRPr="00C30D65">
              <w:rPr>
                <w:rFonts w:asciiTheme="majorEastAsia" w:eastAsiaTheme="majorEastAsia" w:hAnsiTheme="majorEastAsia" w:hint="eastAsia"/>
                <w:sz w:val="24"/>
                <w:u w:val="single"/>
              </w:rPr>
              <w:t>相同</w:t>
            </w:r>
            <w:r w:rsidR="00F00CA9" w:rsidRPr="00C30D65">
              <w:rPr>
                <w:rFonts w:asciiTheme="majorEastAsia" w:eastAsiaTheme="majorEastAsia" w:hAnsiTheme="majorEastAsia" w:hint="eastAsia"/>
                <w:sz w:val="24"/>
                <w:u w:val="single"/>
              </w:rPr>
              <w:t>的，按照供应商响应的技术指标优劣顺序推荐</w:t>
            </w:r>
            <w:r w:rsidR="00F00CA9" w:rsidRPr="00C30D65">
              <w:rPr>
                <w:rFonts w:asciiTheme="majorEastAsia" w:eastAsiaTheme="majorEastAsia" w:hAnsiTheme="majorEastAsia"/>
                <w:sz w:val="24"/>
                <w:u w:val="single"/>
              </w:rPr>
              <w:t>。</w:t>
            </w:r>
          </w:p>
        </w:tc>
      </w:tr>
      <w:tr w:rsidR="004B5AD9" w:rsidRPr="00C30D65" w14:paraId="22F5EF99" w14:textId="77777777" w:rsidTr="00B357A1">
        <w:trPr>
          <w:trHeight w:val="20"/>
          <w:jc w:val="center"/>
        </w:trPr>
        <w:tc>
          <w:tcPr>
            <w:tcW w:w="988" w:type="dxa"/>
            <w:vAlign w:val="center"/>
          </w:tcPr>
          <w:p w14:paraId="293A10BD"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22.5</w:t>
            </w:r>
          </w:p>
        </w:tc>
        <w:tc>
          <w:tcPr>
            <w:tcW w:w="1701" w:type="dxa"/>
            <w:vAlign w:val="center"/>
          </w:tcPr>
          <w:p w14:paraId="33A0F023"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分包</w:t>
            </w:r>
          </w:p>
        </w:tc>
        <w:tc>
          <w:tcPr>
            <w:tcW w:w="6662" w:type="dxa"/>
            <w:vAlign w:val="center"/>
          </w:tcPr>
          <w:p w14:paraId="40294183"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 xml:space="preserve">本项目是否允许分包： </w:t>
            </w:r>
          </w:p>
          <w:p w14:paraId="09C30D6B" w14:textId="362C4FEB" w:rsidR="004B5AD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rPr>
              <w:t>■</w:t>
            </w:r>
            <w:r w:rsidRPr="00C30D65">
              <w:rPr>
                <w:rFonts w:asciiTheme="majorEastAsia" w:eastAsiaTheme="majorEastAsia" w:hAnsiTheme="majorEastAsia"/>
                <w:sz w:val="24"/>
              </w:rPr>
              <w:t>不允许</w:t>
            </w:r>
          </w:p>
          <w:p w14:paraId="1AE678A5"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□允许，具体要求：</w:t>
            </w:r>
          </w:p>
          <w:p w14:paraId="16AF2351"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（1）可以分包履行的具体内容：__________；</w:t>
            </w:r>
          </w:p>
          <w:p w14:paraId="57EA97F1"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（2）允许分包的金额或者比例：__________；</w:t>
            </w:r>
          </w:p>
          <w:p w14:paraId="5DD3D742"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（3）其他要求：__________。</w:t>
            </w:r>
          </w:p>
        </w:tc>
      </w:tr>
      <w:tr w:rsidR="004B5AD9" w:rsidRPr="00C30D65" w14:paraId="0EE62881" w14:textId="77777777" w:rsidTr="00B357A1">
        <w:trPr>
          <w:trHeight w:val="20"/>
          <w:jc w:val="center"/>
        </w:trPr>
        <w:tc>
          <w:tcPr>
            <w:tcW w:w="988" w:type="dxa"/>
            <w:vAlign w:val="center"/>
          </w:tcPr>
          <w:p w14:paraId="4FF57448"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sz w:val="24"/>
                <w:szCs w:val="24"/>
              </w:rPr>
              <w:t>22.6</w:t>
            </w:r>
          </w:p>
        </w:tc>
        <w:tc>
          <w:tcPr>
            <w:tcW w:w="1701" w:type="dxa"/>
            <w:vAlign w:val="center"/>
          </w:tcPr>
          <w:p w14:paraId="167AD4BC"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政采贷</w:t>
            </w:r>
          </w:p>
        </w:tc>
        <w:tc>
          <w:tcPr>
            <w:tcW w:w="6662" w:type="dxa"/>
            <w:vAlign w:val="center"/>
          </w:tcPr>
          <w:p w14:paraId="013FFD54"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4B5AD9" w:rsidRPr="00C30D65" w14:paraId="16CAD8A0" w14:textId="77777777" w:rsidTr="00B357A1">
        <w:trPr>
          <w:trHeight w:val="20"/>
          <w:jc w:val="center"/>
        </w:trPr>
        <w:tc>
          <w:tcPr>
            <w:tcW w:w="988" w:type="dxa"/>
            <w:vAlign w:val="center"/>
          </w:tcPr>
          <w:p w14:paraId="2EAC9E0E"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23.1.1</w:t>
            </w:r>
          </w:p>
        </w:tc>
        <w:tc>
          <w:tcPr>
            <w:tcW w:w="1701" w:type="dxa"/>
            <w:vAlign w:val="center"/>
          </w:tcPr>
          <w:p w14:paraId="2F383F1D"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询问</w:t>
            </w:r>
          </w:p>
        </w:tc>
        <w:tc>
          <w:tcPr>
            <w:tcW w:w="6662" w:type="dxa"/>
            <w:vAlign w:val="center"/>
          </w:tcPr>
          <w:p w14:paraId="1BDA0A53" w14:textId="2B04F3BA" w:rsidR="004B5AD9" w:rsidRPr="00C30D65" w:rsidRDefault="00000000" w:rsidP="00B357A1">
            <w:pPr>
              <w:pStyle w:val="af5"/>
              <w:adjustRightInd w:val="0"/>
              <w:snapToGrid w:val="0"/>
              <w:spacing w:after="0" w:line="440" w:lineRule="exact"/>
              <w:jc w:val="left"/>
              <w:rPr>
                <w:rFonts w:asciiTheme="majorEastAsia" w:eastAsiaTheme="majorEastAsia" w:hAnsiTheme="majorEastAsia"/>
                <w:sz w:val="24"/>
                <w:u w:val="single"/>
              </w:rPr>
            </w:pPr>
            <w:r w:rsidRPr="00C30D65">
              <w:rPr>
                <w:rFonts w:asciiTheme="majorEastAsia" w:eastAsiaTheme="majorEastAsia" w:hAnsiTheme="majorEastAsia" w:hint="default"/>
                <w:sz w:val="24"/>
              </w:rPr>
              <w:t>询问</w:t>
            </w:r>
            <w:r w:rsidRPr="00C30D65">
              <w:rPr>
                <w:rFonts w:asciiTheme="majorEastAsia" w:eastAsiaTheme="majorEastAsia" w:hAnsiTheme="majorEastAsia"/>
                <w:sz w:val="24"/>
              </w:rPr>
              <w:t>提出</w:t>
            </w:r>
            <w:r w:rsidRPr="00C30D65">
              <w:rPr>
                <w:rFonts w:asciiTheme="majorEastAsia" w:eastAsiaTheme="majorEastAsia" w:hAnsiTheme="majorEastAsia" w:hint="default"/>
                <w:sz w:val="24"/>
              </w:rPr>
              <w:t>形式：</w:t>
            </w:r>
            <w:r w:rsidR="00F00CA9" w:rsidRPr="00C30D65">
              <w:rPr>
                <w:rFonts w:asciiTheme="majorEastAsia" w:eastAsiaTheme="majorEastAsia" w:hAnsiTheme="majorEastAsia"/>
                <w:sz w:val="24"/>
                <w:u w:val="single"/>
              </w:rPr>
              <w:t>请以信函或电子邮件的形式。</w:t>
            </w:r>
          </w:p>
        </w:tc>
      </w:tr>
      <w:tr w:rsidR="004B5AD9" w:rsidRPr="00C30D65" w14:paraId="0308F19F" w14:textId="77777777" w:rsidTr="00B357A1">
        <w:trPr>
          <w:trHeight w:val="20"/>
          <w:jc w:val="center"/>
        </w:trPr>
        <w:tc>
          <w:tcPr>
            <w:tcW w:w="988" w:type="dxa"/>
            <w:vAlign w:val="center"/>
          </w:tcPr>
          <w:p w14:paraId="7EE5325F" w14:textId="77777777" w:rsidR="004B5AD9" w:rsidRPr="00C30D65" w:rsidRDefault="00000000"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23.3</w:t>
            </w:r>
          </w:p>
        </w:tc>
        <w:tc>
          <w:tcPr>
            <w:tcW w:w="1701" w:type="dxa"/>
            <w:vAlign w:val="center"/>
          </w:tcPr>
          <w:p w14:paraId="39CA7091" w14:textId="77777777" w:rsidR="004B5AD9" w:rsidRPr="00C30D65" w:rsidRDefault="00000000"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联系方式</w:t>
            </w:r>
          </w:p>
        </w:tc>
        <w:tc>
          <w:tcPr>
            <w:tcW w:w="6662" w:type="dxa"/>
            <w:vAlign w:val="center"/>
          </w:tcPr>
          <w:p w14:paraId="264D4B43" w14:textId="77777777" w:rsidR="004B5AD9" w:rsidRPr="00C30D65" w:rsidRDefault="00000000"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接收询问和质疑的联系方式：</w:t>
            </w:r>
          </w:p>
          <w:p w14:paraId="3F2F5AFB" w14:textId="77777777" w:rsidR="00F00CA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联系部门：</w:t>
            </w:r>
            <w:r w:rsidRPr="00C30D65">
              <w:rPr>
                <w:rFonts w:asciiTheme="majorEastAsia" w:eastAsiaTheme="majorEastAsia" w:hAnsiTheme="majorEastAsia" w:hint="eastAsia"/>
                <w:sz w:val="24"/>
                <w:u w:val="single"/>
              </w:rPr>
              <w:t>中天信远国际招投标咨询（北京）有限公司</w:t>
            </w:r>
            <w:r w:rsidRPr="00C30D65">
              <w:rPr>
                <w:rFonts w:asciiTheme="majorEastAsia" w:eastAsiaTheme="majorEastAsia" w:hAnsiTheme="majorEastAsia"/>
                <w:sz w:val="24"/>
              </w:rPr>
              <w:t>；</w:t>
            </w:r>
          </w:p>
          <w:p w14:paraId="16C223C8" w14:textId="77777777" w:rsidR="00F00CA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联系电话：</w:t>
            </w:r>
            <w:r w:rsidRPr="00C30D65">
              <w:rPr>
                <w:rFonts w:asciiTheme="majorEastAsia" w:eastAsiaTheme="majorEastAsia" w:hAnsiTheme="majorEastAsia"/>
                <w:sz w:val="24"/>
                <w:u w:val="single"/>
              </w:rPr>
              <w:t>010-</w:t>
            </w:r>
            <w:r w:rsidRPr="00C30D65">
              <w:rPr>
                <w:rFonts w:asciiTheme="majorEastAsia" w:eastAsiaTheme="majorEastAsia" w:hAnsiTheme="majorEastAsia" w:hint="eastAsia"/>
                <w:sz w:val="24"/>
                <w:u w:val="single"/>
              </w:rPr>
              <w:t>51908151</w:t>
            </w:r>
            <w:r w:rsidRPr="00C30D65">
              <w:rPr>
                <w:rFonts w:asciiTheme="majorEastAsia" w:eastAsiaTheme="majorEastAsia" w:hAnsiTheme="majorEastAsia"/>
                <w:sz w:val="24"/>
              </w:rPr>
              <w:t>；</w:t>
            </w:r>
          </w:p>
          <w:p w14:paraId="44D6E481" w14:textId="30E365E8" w:rsidR="004B5AD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通讯地址：</w:t>
            </w:r>
            <w:r w:rsidRPr="00C30D65">
              <w:rPr>
                <w:rFonts w:asciiTheme="majorEastAsia" w:eastAsiaTheme="majorEastAsia" w:hAnsiTheme="majorEastAsia" w:cs="Arial" w:hint="eastAsia"/>
                <w:sz w:val="24"/>
                <w:u w:val="single"/>
              </w:rPr>
              <w:t>北京市朝阳区南磨房路37号华腾北搪商务大厦1109室</w:t>
            </w:r>
            <w:r w:rsidRPr="00C30D65">
              <w:rPr>
                <w:rFonts w:asciiTheme="majorEastAsia" w:eastAsiaTheme="majorEastAsia" w:hAnsiTheme="majorEastAsia"/>
                <w:sz w:val="24"/>
              </w:rPr>
              <w:t>。</w:t>
            </w:r>
          </w:p>
        </w:tc>
      </w:tr>
      <w:tr w:rsidR="00F00CA9" w:rsidRPr="00C30D65" w14:paraId="4E1B079D" w14:textId="77777777" w:rsidTr="00B357A1">
        <w:trPr>
          <w:trHeight w:val="20"/>
          <w:jc w:val="center"/>
        </w:trPr>
        <w:tc>
          <w:tcPr>
            <w:tcW w:w="988" w:type="dxa"/>
            <w:vAlign w:val="center"/>
          </w:tcPr>
          <w:p w14:paraId="092A228D" w14:textId="77777777" w:rsidR="00F00CA9" w:rsidRPr="00C30D65" w:rsidRDefault="00F00CA9"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hint="default"/>
                <w:sz w:val="24"/>
                <w:szCs w:val="24"/>
              </w:rPr>
              <w:t>24.1</w:t>
            </w:r>
          </w:p>
        </w:tc>
        <w:tc>
          <w:tcPr>
            <w:tcW w:w="1701" w:type="dxa"/>
            <w:vAlign w:val="center"/>
          </w:tcPr>
          <w:p w14:paraId="307C4122" w14:textId="77777777" w:rsidR="00F00CA9" w:rsidRPr="00C30D65" w:rsidRDefault="00F00CA9"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代理费</w:t>
            </w:r>
          </w:p>
        </w:tc>
        <w:tc>
          <w:tcPr>
            <w:tcW w:w="6662" w:type="dxa"/>
            <w:vAlign w:val="center"/>
          </w:tcPr>
          <w:p w14:paraId="79F7D288" w14:textId="77777777" w:rsidR="00F00CA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收费对象：□采购人</w:t>
            </w:r>
            <w:r w:rsidRPr="00C30D65">
              <w:rPr>
                <w:rFonts w:asciiTheme="majorEastAsia" w:eastAsiaTheme="majorEastAsia" w:hAnsiTheme="majorEastAsia" w:hint="eastAsia"/>
                <w:sz w:val="24"/>
              </w:rPr>
              <w:t xml:space="preserve">   ■</w:t>
            </w:r>
            <w:r w:rsidRPr="00C30D65">
              <w:rPr>
                <w:rFonts w:asciiTheme="majorEastAsia" w:eastAsiaTheme="majorEastAsia" w:hAnsiTheme="majorEastAsia"/>
                <w:sz w:val="24"/>
              </w:rPr>
              <w:t>成交供应商</w:t>
            </w:r>
          </w:p>
          <w:p w14:paraId="3354ADDC" w14:textId="77777777" w:rsidR="00F00CA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t>代理费收费标准：按以下费率，以中标/成交金额为基数，差额累计法计算。</w:t>
            </w:r>
          </w:p>
          <w:tbl>
            <w:tblPr>
              <w:tblW w:w="6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7"/>
              <w:gridCol w:w="909"/>
              <w:gridCol w:w="851"/>
              <w:gridCol w:w="928"/>
            </w:tblGrid>
            <w:tr w:rsidR="00F00CA9" w:rsidRPr="00C30D65" w14:paraId="212D9BE9" w14:textId="77777777" w:rsidTr="005F5A02">
              <w:trPr>
                <w:trHeight w:val="1809"/>
                <w:jc w:val="center"/>
              </w:trPr>
              <w:tc>
                <w:tcPr>
                  <w:tcW w:w="4167" w:type="dxa"/>
                </w:tcPr>
                <w:p w14:paraId="529E8D8A" w14:textId="77777777" w:rsidR="00F00CA9" w:rsidRPr="00C30D65" w:rsidRDefault="00F00CA9" w:rsidP="00B357A1">
                  <w:pPr>
                    <w:tabs>
                      <w:tab w:val="left" w:pos="8640"/>
                    </w:tabs>
                    <w:spacing w:after="0" w:line="440" w:lineRule="exact"/>
                    <w:ind w:firstLineChars="1000" w:firstLine="2400"/>
                    <w:rPr>
                      <w:rFonts w:asciiTheme="majorEastAsia" w:eastAsiaTheme="majorEastAsia" w:hAnsiTheme="majorEastAsia" w:hint="eastAsia"/>
                      <w:sz w:val="24"/>
                    </w:rPr>
                  </w:pPr>
                  <w:r w:rsidRPr="00C30D65">
                    <w:rPr>
                      <w:rFonts w:asciiTheme="majorEastAsia" w:eastAsiaTheme="majorEastAsia" w:hAnsiTheme="majorEastAsia"/>
                      <w:noProof/>
                      <w:sz w:val="24"/>
                    </w:rPr>
                    <mc:AlternateContent>
                      <mc:Choice Requires="wps">
                        <w:drawing>
                          <wp:anchor distT="0" distB="0" distL="114300" distR="114300" simplePos="0" relativeHeight="251660288" behindDoc="0" locked="0" layoutInCell="1" allowOverlap="1" wp14:anchorId="30C7C1BC" wp14:editId="7A6009E2">
                            <wp:simplePos x="0" y="0"/>
                            <wp:positionH relativeFrom="column">
                              <wp:posOffset>741680</wp:posOffset>
                            </wp:positionH>
                            <wp:positionV relativeFrom="paragraph">
                              <wp:posOffset>17780</wp:posOffset>
                            </wp:positionV>
                            <wp:extent cx="1847850" cy="1143000"/>
                            <wp:effectExtent l="0" t="0" r="19050" b="19050"/>
                            <wp:wrapNone/>
                            <wp:docPr id="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0" cy="1143000"/>
                                    </a:xfrm>
                                    <a:prstGeom prst="line">
                                      <a:avLst/>
                                    </a:prstGeom>
                                    <a:noFill/>
                                    <a:ln w="9525">
                                      <a:solidFill>
                                        <a:srgbClr val="000000"/>
                                      </a:solidFill>
                                      <a:round/>
                                    </a:ln>
                                  </wps:spPr>
                                  <wps:bodyPr/>
                                </wps:wsp>
                              </a:graphicData>
                            </a:graphic>
                          </wp:anchor>
                        </w:drawing>
                      </mc:Choice>
                      <mc:Fallback>
                        <w:pict>
                          <v:line w14:anchorId="67D2BFFF" id="Line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8.4pt,1.4pt" to="203.9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"/>
                        </w:pict>
                      </mc:Fallback>
                    </mc:AlternateContent>
                  </w:r>
                </w:p>
                <w:p w14:paraId="27A8BEF3" w14:textId="77777777" w:rsidR="00F00CA9" w:rsidRPr="00C30D65" w:rsidRDefault="00F00CA9" w:rsidP="00B357A1">
                  <w:pPr>
                    <w:tabs>
                      <w:tab w:val="left" w:pos="8640"/>
                    </w:tabs>
                    <w:spacing w:after="0" w:line="440" w:lineRule="exact"/>
                    <w:ind w:firstLineChars="1000" w:firstLine="2400"/>
                    <w:rPr>
                      <w:rFonts w:asciiTheme="majorEastAsia" w:eastAsiaTheme="majorEastAsia" w:hAnsiTheme="majorEastAsia" w:hint="eastAsia"/>
                      <w:sz w:val="24"/>
                    </w:rPr>
                  </w:pPr>
                  <w:r w:rsidRPr="00C30D65">
                    <w:rPr>
                      <w:rFonts w:asciiTheme="majorEastAsia" w:eastAsiaTheme="majorEastAsia" w:hAnsiTheme="majorEastAsia"/>
                      <w:sz w:val="24"/>
                    </w:rPr>
                    <w:t xml:space="preserve"> 服务类型</w:t>
                  </w:r>
                </w:p>
                <w:p w14:paraId="0FB245A0" w14:textId="77777777" w:rsidR="00F00CA9" w:rsidRPr="00C30D65" w:rsidRDefault="00F00CA9" w:rsidP="00B357A1">
                  <w:pPr>
                    <w:tabs>
                      <w:tab w:val="left" w:pos="8640"/>
                    </w:tabs>
                    <w:spacing w:after="0" w:line="440" w:lineRule="exact"/>
                    <w:ind w:firstLineChars="500" w:firstLine="1200"/>
                    <w:rPr>
                      <w:rFonts w:asciiTheme="majorEastAsia" w:eastAsiaTheme="majorEastAsia" w:hAnsiTheme="majorEastAsia" w:hint="eastAsia"/>
                      <w:sz w:val="24"/>
                    </w:rPr>
                  </w:pPr>
                  <w:r w:rsidRPr="00C30D65">
                    <w:rPr>
                      <w:rFonts w:asciiTheme="majorEastAsia" w:eastAsiaTheme="majorEastAsia" w:hAnsiTheme="majorEastAsia"/>
                      <w:noProof/>
                      <w:sz w:val="24"/>
                    </w:rPr>
                    <mc:AlternateContent>
                      <mc:Choice Requires="wps">
                        <w:drawing>
                          <wp:anchor distT="0" distB="0" distL="114300" distR="114300" simplePos="0" relativeHeight="251659264" behindDoc="0" locked="0" layoutInCell="1" allowOverlap="1" wp14:anchorId="516812F8" wp14:editId="20AC9547">
                            <wp:simplePos x="0" y="0"/>
                            <wp:positionH relativeFrom="column">
                              <wp:posOffset>-10795</wp:posOffset>
                            </wp:positionH>
                            <wp:positionV relativeFrom="paragraph">
                              <wp:posOffset>154305</wp:posOffset>
                            </wp:positionV>
                            <wp:extent cx="2562225" cy="428625"/>
                            <wp:effectExtent l="0" t="0" r="28575" b="28575"/>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428625"/>
                                    </a:xfrm>
                                    <a:prstGeom prst="line">
                                      <a:avLst/>
                                    </a:prstGeom>
                                    <a:noFill/>
                                    <a:ln w="9525">
                                      <a:solidFill>
                                        <a:srgbClr val="000000"/>
                                      </a:solidFill>
                                      <a:round/>
                                    </a:ln>
                                  </wps:spPr>
                                  <wps:bodyPr/>
                                </wps:wsp>
                              </a:graphicData>
                            </a:graphic>
                          </wp:anchor>
                        </w:drawing>
                      </mc:Choice>
                      <mc:Fallback>
                        <w:pict>
                          <v:line w14:anchorId="20733B90" id="Line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5pt,12.15pt" to="200.9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"/>
                        </w:pict>
                      </mc:Fallback>
                    </mc:AlternateContent>
                  </w:r>
                  <w:r w:rsidRPr="00C30D65">
                    <w:rPr>
                      <w:rFonts w:asciiTheme="majorEastAsia" w:eastAsiaTheme="majorEastAsia" w:hAnsiTheme="majorEastAsia"/>
                      <w:sz w:val="24"/>
                    </w:rPr>
                    <w:t>费率</w:t>
                  </w:r>
                </w:p>
                <w:p w14:paraId="4525BA54" w14:textId="77777777" w:rsidR="00F00CA9" w:rsidRPr="00C30D65" w:rsidRDefault="00F00CA9" w:rsidP="00B357A1">
                  <w:pPr>
                    <w:tabs>
                      <w:tab w:val="left" w:pos="8640"/>
                    </w:tabs>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hint="eastAsia"/>
                      <w:sz w:val="24"/>
                    </w:rPr>
                    <w:t>成交</w:t>
                  </w:r>
                  <w:r w:rsidRPr="00C30D65">
                    <w:rPr>
                      <w:rFonts w:asciiTheme="majorEastAsia" w:eastAsiaTheme="majorEastAsia" w:hAnsiTheme="majorEastAsia"/>
                      <w:sz w:val="24"/>
                    </w:rPr>
                    <w:t>金额（万元）</w:t>
                  </w:r>
                </w:p>
              </w:tc>
              <w:tc>
                <w:tcPr>
                  <w:tcW w:w="909" w:type="dxa"/>
                  <w:vAlign w:val="center"/>
                </w:tcPr>
                <w:p w14:paraId="536A12FD"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b/>
                      <w:bCs/>
                      <w:sz w:val="24"/>
                    </w:rPr>
                    <w:t>货物招标</w:t>
                  </w:r>
                </w:p>
              </w:tc>
              <w:tc>
                <w:tcPr>
                  <w:tcW w:w="851" w:type="dxa"/>
                  <w:vAlign w:val="center"/>
                </w:tcPr>
                <w:p w14:paraId="27675206"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bCs/>
                      <w:sz w:val="24"/>
                    </w:rPr>
                  </w:pPr>
                  <w:r w:rsidRPr="00C30D65">
                    <w:rPr>
                      <w:rFonts w:asciiTheme="majorEastAsia" w:eastAsiaTheme="majorEastAsia" w:hAnsiTheme="majorEastAsia" w:hint="eastAsia"/>
                      <w:bCs/>
                      <w:sz w:val="24"/>
                    </w:rPr>
                    <w:t>服务招标</w:t>
                  </w:r>
                </w:p>
              </w:tc>
              <w:tc>
                <w:tcPr>
                  <w:tcW w:w="928" w:type="dxa"/>
                  <w:vAlign w:val="center"/>
                </w:tcPr>
                <w:p w14:paraId="41C2690D"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工程</w:t>
                  </w:r>
                </w:p>
                <w:p w14:paraId="5A44EC64"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招标</w:t>
                  </w:r>
                </w:p>
              </w:tc>
            </w:tr>
            <w:tr w:rsidR="00F00CA9" w:rsidRPr="00C30D65" w14:paraId="02551E6A" w14:textId="77777777" w:rsidTr="005F5A02">
              <w:trPr>
                <w:trHeight w:val="454"/>
                <w:jc w:val="center"/>
              </w:trPr>
              <w:tc>
                <w:tcPr>
                  <w:tcW w:w="4167" w:type="dxa"/>
                  <w:vAlign w:val="center"/>
                </w:tcPr>
                <w:p w14:paraId="6DC2FC7A"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100以下</w:t>
                  </w:r>
                </w:p>
              </w:tc>
              <w:tc>
                <w:tcPr>
                  <w:tcW w:w="909" w:type="dxa"/>
                  <w:vAlign w:val="center"/>
                </w:tcPr>
                <w:p w14:paraId="6C5CD56B"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b/>
                      <w:bCs/>
                      <w:sz w:val="24"/>
                    </w:rPr>
                    <w:t>1.5%</w:t>
                  </w:r>
                </w:p>
              </w:tc>
              <w:tc>
                <w:tcPr>
                  <w:tcW w:w="851" w:type="dxa"/>
                  <w:vAlign w:val="center"/>
                </w:tcPr>
                <w:p w14:paraId="407468E0"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bCs/>
                      <w:sz w:val="24"/>
                    </w:rPr>
                  </w:pPr>
                  <w:r w:rsidRPr="00C30D65">
                    <w:rPr>
                      <w:rFonts w:asciiTheme="majorEastAsia" w:eastAsiaTheme="majorEastAsia" w:hAnsiTheme="majorEastAsia" w:hint="eastAsia"/>
                      <w:bCs/>
                      <w:sz w:val="24"/>
                    </w:rPr>
                    <w:t>1.5%</w:t>
                  </w:r>
                </w:p>
              </w:tc>
              <w:tc>
                <w:tcPr>
                  <w:tcW w:w="928" w:type="dxa"/>
                  <w:vAlign w:val="center"/>
                </w:tcPr>
                <w:p w14:paraId="4CE82EB8"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1.0%</w:t>
                  </w:r>
                </w:p>
              </w:tc>
            </w:tr>
            <w:tr w:rsidR="00F00CA9" w:rsidRPr="00C30D65" w14:paraId="2D43ABDC" w14:textId="77777777" w:rsidTr="005F5A02">
              <w:trPr>
                <w:trHeight w:val="454"/>
                <w:jc w:val="center"/>
              </w:trPr>
              <w:tc>
                <w:tcPr>
                  <w:tcW w:w="4167" w:type="dxa"/>
                  <w:vAlign w:val="center"/>
                </w:tcPr>
                <w:p w14:paraId="167C8C9F"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100-500</w:t>
                  </w:r>
                </w:p>
              </w:tc>
              <w:tc>
                <w:tcPr>
                  <w:tcW w:w="909" w:type="dxa"/>
                  <w:vAlign w:val="center"/>
                </w:tcPr>
                <w:p w14:paraId="432B6783"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b/>
                      <w:bCs/>
                      <w:sz w:val="24"/>
                    </w:rPr>
                    <w:t>1.1%</w:t>
                  </w:r>
                </w:p>
              </w:tc>
              <w:tc>
                <w:tcPr>
                  <w:tcW w:w="851" w:type="dxa"/>
                  <w:vAlign w:val="center"/>
                </w:tcPr>
                <w:p w14:paraId="732EDC76"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bCs/>
                      <w:sz w:val="24"/>
                    </w:rPr>
                  </w:pPr>
                  <w:r w:rsidRPr="00C30D65">
                    <w:rPr>
                      <w:rFonts w:asciiTheme="majorEastAsia" w:eastAsiaTheme="majorEastAsia" w:hAnsiTheme="majorEastAsia" w:hint="eastAsia"/>
                      <w:bCs/>
                      <w:sz w:val="24"/>
                    </w:rPr>
                    <w:t>0.8%</w:t>
                  </w:r>
                </w:p>
              </w:tc>
              <w:tc>
                <w:tcPr>
                  <w:tcW w:w="928" w:type="dxa"/>
                  <w:vAlign w:val="center"/>
                </w:tcPr>
                <w:p w14:paraId="67CC8CD5"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0.7%</w:t>
                  </w:r>
                </w:p>
              </w:tc>
            </w:tr>
            <w:tr w:rsidR="00F00CA9" w:rsidRPr="00C30D65" w14:paraId="64267290" w14:textId="77777777" w:rsidTr="005F5A02">
              <w:trPr>
                <w:trHeight w:val="454"/>
                <w:jc w:val="center"/>
              </w:trPr>
              <w:tc>
                <w:tcPr>
                  <w:tcW w:w="4167" w:type="dxa"/>
                  <w:vAlign w:val="center"/>
                </w:tcPr>
                <w:p w14:paraId="1824E0A7"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5</w:t>
                  </w:r>
                  <w:r w:rsidRPr="00C30D65">
                    <w:rPr>
                      <w:rFonts w:asciiTheme="majorEastAsia" w:eastAsiaTheme="majorEastAsia" w:hAnsiTheme="majorEastAsia"/>
                      <w:sz w:val="24"/>
                    </w:rPr>
                    <w:t>00-1000</w:t>
                  </w:r>
                </w:p>
              </w:tc>
              <w:tc>
                <w:tcPr>
                  <w:tcW w:w="909" w:type="dxa"/>
                  <w:vAlign w:val="center"/>
                </w:tcPr>
                <w:p w14:paraId="59CB3651"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b/>
                      <w:bCs/>
                      <w:sz w:val="24"/>
                    </w:rPr>
                    <w:t>0.8%</w:t>
                  </w:r>
                </w:p>
              </w:tc>
              <w:tc>
                <w:tcPr>
                  <w:tcW w:w="851" w:type="dxa"/>
                  <w:vAlign w:val="center"/>
                </w:tcPr>
                <w:p w14:paraId="63EF9E7C"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bCs/>
                      <w:sz w:val="24"/>
                    </w:rPr>
                  </w:pPr>
                  <w:r w:rsidRPr="00C30D65">
                    <w:rPr>
                      <w:rFonts w:asciiTheme="majorEastAsia" w:eastAsiaTheme="majorEastAsia" w:hAnsiTheme="majorEastAsia" w:hint="eastAsia"/>
                      <w:bCs/>
                      <w:sz w:val="24"/>
                    </w:rPr>
                    <w:t>0.45%</w:t>
                  </w:r>
                </w:p>
              </w:tc>
              <w:tc>
                <w:tcPr>
                  <w:tcW w:w="928" w:type="dxa"/>
                  <w:vAlign w:val="center"/>
                </w:tcPr>
                <w:p w14:paraId="7A9FEBD0" w14:textId="77777777" w:rsidR="00F00CA9" w:rsidRPr="00C30D65" w:rsidRDefault="00F00CA9" w:rsidP="00B357A1">
                  <w:pPr>
                    <w:tabs>
                      <w:tab w:val="left" w:pos="8640"/>
                    </w:tabs>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0.55%</w:t>
                  </w:r>
                </w:p>
              </w:tc>
            </w:tr>
            <w:tr w:rsidR="00F00CA9" w:rsidRPr="00C30D65" w14:paraId="1F23F1AE" w14:textId="77777777" w:rsidTr="005F5A02">
              <w:trPr>
                <w:trHeight w:val="454"/>
                <w:jc w:val="center"/>
              </w:trPr>
              <w:tc>
                <w:tcPr>
                  <w:tcW w:w="4167" w:type="dxa"/>
                  <w:vAlign w:val="center"/>
                </w:tcPr>
                <w:p w14:paraId="3205DCA6" w14:textId="77777777" w:rsidR="00F00CA9" w:rsidRPr="00C30D65" w:rsidRDefault="00F00CA9" w:rsidP="00B357A1">
                  <w:pPr>
                    <w:tabs>
                      <w:tab w:val="left" w:pos="8640"/>
                    </w:tabs>
                    <w:autoSpaceDN w:val="0"/>
                    <w:spacing w:after="0" w:line="440" w:lineRule="exact"/>
                    <w:jc w:val="center"/>
                    <w:rPr>
                      <w:rFonts w:asciiTheme="majorEastAsia" w:eastAsiaTheme="majorEastAsia" w:hAnsiTheme="majorEastAsia" w:hint="eastAsia"/>
                      <w:kern w:val="3"/>
                      <w:sz w:val="24"/>
                    </w:rPr>
                  </w:pPr>
                  <w:r w:rsidRPr="00C30D65">
                    <w:rPr>
                      <w:rFonts w:asciiTheme="majorEastAsia" w:eastAsiaTheme="majorEastAsia" w:hAnsiTheme="majorEastAsia"/>
                      <w:sz w:val="24"/>
                    </w:rPr>
                    <w:t>1000-5000</w:t>
                  </w:r>
                </w:p>
              </w:tc>
              <w:tc>
                <w:tcPr>
                  <w:tcW w:w="909" w:type="dxa"/>
                  <w:vAlign w:val="center"/>
                </w:tcPr>
                <w:p w14:paraId="25EE9A15" w14:textId="77777777" w:rsidR="00F00CA9" w:rsidRPr="00C30D65" w:rsidRDefault="00F00CA9" w:rsidP="00B357A1">
                  <w:pPr>
                    <w:tabs>
                      <w:tab w:val="left" w:pos="8640"/>
                    </w:tabs>
                    <w:autoSpaceDN w:val="0"/>
                    <w:spacing w:after="0" w:line="440" w:lineRule="exact"/>
                    <w:jc w:val="center"/>
                    <w:rPr>
                      <w:rFonts w:asciiTheme="majorEastAsia" w:eastAsiaTheme="majorEastAsia" w:hAnsiTheme="majorEastAsia" w:hint="eastAsia"/>
                      <w:b/>
                      <w:bCs/>
                      <w:kern w:val="3"/>
                      <w:sz w:val="24"/>
                    </w:rPr>
                  </w:pPr>
                  <w:r w:rsidRPr="00C30D65">
                    <w:rPr>
                      <w:rFonts w:asciiTheme="majorEastAsia" w:eastAsiaTheme="majorEastAsia" w:hAnsiTheme="majorEastAsia"/>
                      <w:b/>
                      <w:bCs/>
                      <w:sz w:val="24"/>
                    </w:rPr>
                    <w:t>0.5%</w:t>
                  </w:r>
                </w:p>
              </w:tc>
              <w:tc>
                <w:tcPr>
                  <w:tcW w:w="851" w:type="dxa"/>
                  <w:vAlign w:val="center"/>
                </w:tcPr>
                <w:p w14:paraId="4D99DFEF" w14:textId="77777777" w:rsidR="00F00CA9" w:rsidRPr="00C30D65" w:rsidRDefault="00F00CA9" w:rsidP="00B357A1">
                  <w:pPr>
                    <w:tabs>
                      <w:tab w:val="left" w:pos="8640"/>
                    </w:tabs>
                    <w:autoSpaceDN w:val="0"/>
                    <w:spacing w:after="0" w:line="440" w:lineRule="exact"/>
                    <w:jc w:val="center"/>
                    <w:rPr>
                      <w:rFonts w:asciiTheme="majorEastAsia" w:eastAsiaTheme="majorEastAsia" w:hAnsiTheme="majorEastAsia" w:hint="eastAsia"/>
                      <w:bCs/>
                      <w:kern w:val="3"/>
                      <w:sz w:val="24"/>
                    </w:rPr>
                  </w:pPr>
                  <w:r w:rsidRPr="00C30D65">
                    <w:rPr>
                      <w:rFonts w:asciiTheme="majorEastAsia" w:eastAsiaTheme="majorEastAsia" w:hAnsiTheme="majorEastAsia"/>
                      <w:bCs/>
                      <w:sz w:val="24"/>
                    </w:rPr>
                    <w:t>0.25%</w:t>
                  </w:r>
                </w:p>
              </w:tc>
              <w:tc>
                <w:tcPr>
                  <w:tcW w:w="928" w:type="dxa"/>
                  <w:vAlign w:val="center"/>
                </w:tcPr>
                <w:p w14:paraId="2330B888" w14:textId="77777777" w:rsidR="00F00CA9" w:rsidRPr="00C30D65" w:rsidRDefault="00F00CA9" w:rsidP="00B357A1">
                  <w:pPr>
                    <w:tabs>
                      <w:tab w:val="left" w:pos="8640"/>
                    </w:tabs>
                    <w:autoSpaceDN w:val="0"/>
                    <w:spacing w:after="0" w:line="440" w:lineRule="exact"/>
                    <w:jc w:val="center"/>
                    <w:rPr>
                      <w:rFonts w:asciiTheme="majorEastAsia" w:eastAsiaTheme="majorEastAsia" w:hAnsiTheme="majorEastAsia" w:hint="eastAsia"/>
                      <w:kern w:val="3"/>
                      <w:sz w:val="24"/>
                    </w:rPr>
                  </w:pPr>
                  <w:r w:rsidRPr="00C30D65">
                    <w:rPr>
                      <w:rFonts w:asciiTheme="majorEastAsia" w:eastAsiaTheme="majorEastAsia" w:hAnsiTheme="majorEastAsia"/>
                      <w:sz w:val="24"/>
                    </w:rPr>
                    <w:t>0.35%</w:t>
                  </w:r>
                </w:p>
              </w:tc>
            </w:tr>
            <w:tr w:rsidR="00F00CA9" w:rsidRPr="00C30D65" w14:paraId="10C0F43F" w14:textId="77777777" w:rsidTr="005F5A02">
              <w:trPr>
                <w:trHeight w:val="454"/>
                <w:jc w:val="center"/>
              </w:trPr>
              <w:tc>
                <w:tcPr>
                  <w:tcW w:w="4167" w:type="dxa"/>
                  <w:vAlign w:val="center"/>
                </w:tcPr>
                <w:p w14:paraId="40FB637F" w14:textId="77777777" w:rsidR="00F00CA9" w:rsidRPr="00C30D65" w:rsidRDefault="00F00CA9" w:rsidP="00B357A1">
                  <w:pPr>
                    <w:tabs>
                      <w:tab w:val="left" w:pos="8640"/>
                    </w:tabs>
                    <w:autoSpaceDN w:val="0"/>
                    <w:spacing w:after="0" w:line="440" w:lineRule="exact"/>
                    <w:jc w:val="center"/>
                    <w:rPr>
                      <w:rFonts w:asciiTheme="majorEastAsia" w:eastAsiaTheme="majorEastAsia" w:hAnsiTheme="majorEastAsia" w:hint="eastAsia"/>
                      <w:kern w:val="3"/>
                      <w:sz w:val="24"/>
                    </w:rPr>
                  </w:pPr>
                  <w:r w:rsidRPr="00C30D65">
                    <w:rPr>
                      <w:rFonts w:asciiTheme="majorEastAsia" w:eastAsiaTheme="majorEastAsia" w:hAnsiTheme="majorEastAsia"/>
                      <w:sz w:val="24"/>
                    </w:rPr>
                    <w:t>5000-10000</w:t>
                  </w:r>
                </w:p>
              </w:tc>
              <w:tc>
                <w:tcPr>
                  <w:tcW w:w="909" w:type="dxa"/>
                  <w:vAlign w:val="center"/>
                </w:tcPr>
                <w:p w14:paraId="0724DD53" w14:textId="77777777" w:rsidR="00F00CA9" w:rsidRPr="00C30D65" w:rsidRDefault="00F00CA9" w:rsidP="00B357A1">
                  <w:pPr>
                    <w:tabs>
                      <w:tab w:val="left" w:pos="8640"/>
                    </w:tabs>
                    <w:autoSpaceDN w:val="0"/>
                    <w:spacing w:after="0" w:line="440" w:lineRule="exact"/>
                    <w:jc w:val="center"/>
                    <w:rPr>
                      <w:rFonts w:asciiTheme="majorEastAsia" w:eastAsiaTheme="majorEastAsia" w:hAnsiTheme="majorEastAsia" w:hint="eastAsia"/>
                      <w:b/>
                      <w:bCs/>
                      <w:kern w:val="3"/>
                      <w:sz w:val="24"/>
                    </w:rPr>
                  </w:pPr>
                  <w:r w:rsidRPr="00C30D65">
                    <w:rPr>
                      <w:rFonts w:asciiTheme="majorEastAsia" w:eastAsiaTheme="majorEastAsia" w:hAnsiTheme="majorEastAsia"/>
                      <w:b/>
                      <w:bCs/>
                      <w:sz w:val="24"/>
                    </w:rPr>
                    <w:t>0.25%</w:t>
                  </w:r>
                </w:p>
              </w:tc>
              <w:tc>
                <w:tcPr>
                  <w:tcW w:w="851" w:type="dxa"/>
                  <w:vAlign w:val="center"/>
                </w:tcPr>
                <w:p w14:paraId="2C4B78FE" w14:textId="77777777" w:rsidR="00F00CA9" w:rsidRPr="00C30D65" w:rsidRDefault="00F00CA9" w:rsidP="00B357A1">
                  <w:pPr>
                    <w:tabs>
                      <w:tab w:val="left" w:pos="8640"/>
                    </w:tabs>
                    <w:autoSpaceDN w:val="0"/>
                    <w:spacing w:after="0" w:line="440" w:lineRule="exact"/>
                    <w:jc w:val="center"/>
                    <w:rPr>
                      <w:rFonts w:asciiTheme="majorEastAsia" w:eastAsiaTheme="majorEastAsia" w:hAnsiTheme="majorEastAsia" w:hint="eastAsia"/>
                      <w:bCs/>
                      <w:kern w:val="3"/>
                      <w:sz w:val="24"/>
                    </w:rPr>
                  </w:pPr>
                  <w:r w:rsidRPr="00C30D65">
                    <w:rPr>
                      <w:rFonts w:asciiTheme="majorEastAsia" w:eastAsiaTheme="majorEastAsia" w:hAnsiTheme="majorEastAsia"/>
                      <w:bCs/>
                      <w:sz w:val="24"/>
                    </w:rPr>
                    <w:t>0.1%</w:t>
                  </w:r>
                </w:p>
              </w:tc>
              <w:tc>
                <w:tcPr>
                  <w:tcW w:w="928" w:type="dxa"/>
                  <w:vAlign w:val="center"/>
                </w:tcPr>
                <w:p w14:paraId="666D78D2" w14:textId="77777777" w:rsidR="00F00CA9" w:rsidRPr="00C30D65" w:rsidRDefault="00F00CA9" w:rsidP="00B357A1">
                  <w:pPr>
                    <w:tabs>
                      <w:tab w:val="left" w:pos="8640"/>
                    </w:tabs>
                    <w:autoSpaceDN w:val="0"/>
                    <w:spacing w:after="0" w:line="440" w:lineRule="exact"/>
                    <w:jc w:val="center"/>
                    <w:rPr>
                      <w:rFonts w:asciiTheme="majorEastAsia" w:eastAsiaTheme="majorEastAsia" w:hAnsiTheme="majorEastAsia" w:hint="eastAsia"/>
                      <w:kern w:val="3"/>
                      <w:sz w:val="24"/>
                    </w:rPr>
                  </w:pPr>
                  <w:r w:rsidRPr="00C30D65">
                    <w:rPr>
                      <w:rFonts w:asciiTheme="majorEastAsia" w:eastAsiaTheme="majorEastAsia" w:hAnsiTheme="majorEastAsia"/>
                      <w:sz w:val="24"/>
                    </w:rPr>
                    <w:t>0.2%</w:t>
                  </w:r>
                </w:p>
              </w:tc>
            </w:tr>
          </w:tbl>
          <w:p w14:paraId="5566D433" w14:textId="77777777" w:rsidR="00F00CA9" w:rsidRPr="00C30D65" w:rsidRDefault="00F00CA9" w:rsidP="00B357A1">
            <w:pPr>
              <w:spacing w:after="0" w:line="440" w:lineRule="exact"/>
              <w:jc w:val="left"/>
              <w:rPr>
                <w:rFonts w:asciiTheme="majorEastAsia" w:eastAsiaTheme="majorEastAsia" w:hAnsiTheme="majorEastAsia" w:hint="eastAsia"/>
                <w:sz w:val="24"/>
                <w:u w:val="single"/>
              </w:rPr>
            </w:pPr>
            <w:r w:rsidRPr="00C30D65">
              <w:rPr>
                <w:rFonts w:asciiTheme="majorEastAsia" w:eastAsiaTheme="majorEastAsia" w:hAnsiTheme="majorEastAsia"/>
                <w:sz w:val="24"/>
              </w:rPr>
              <w:t>缴纳时间：</w:t>
            </w:r>
            <w:r w:rsidRPr="00C30D65">
              <w:rPr>
                <w:rFonts w:asciiTheme="majorEastAsia" w:eastAsiaTheme="majorEastAsia" w:hAnsiTheme="majorEastAsia" w:hint="eastAsia"/>
                <w:sz w:val="24"/>
                <w:u w:val="single"/>
              </w:rPr>
              <w:t>须在发出中标公告之日起5个工作日内缴纳。</w:t>
            </w:r>
          </w:p>
          <w:p w14:paraId="64E79506" w14:textId="77777777" w:rsidR="00F00CA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t>服务费缴纳账号信息：</w:t>
            </w:r>
          </w:p>
          <w:p w14:paraId="234CE19F" w14:textId="77777777" w:rsidR="00F00CA9" w:rsidRPr="00C30D65" w:rsidRDefault="00F00CA9" w:rsidP="00B357A1">
            <w:pPr>
              <w:spacing w:after="0" w:line="440" w:lineRule="exact"/>
              <w:jc w:val="left"/>
              <w:rPr>
                <w:rFonts w:asciiTheme="majorEastAsia" w:eastAsiaTheme="majorEastAsia" w:hAnsiTheme="majorEastAsia" w:hint="eastAsia"/>
                <w:sz w:val="24"/>
                <w:u w:val="single"/>
              </w:rPr>
            </w:pPr>
            <w:r w:rsidRPr="00C30D65">
              <w:rPr>
                <w:rFonts w:asciiTheme="majorEastAsia" w:eastAsiaTheme="majorEastAsia" w:hAnsiTheme="majorEastAsia" w:hint="eastAsia"/>
                <w:sz w:val="24"/>
              </w:rPr>
              <w:t>开户名（全称）：</w:t>
            </w:r>
            <w:r w:rsidRPr="00C30D65">
              <w:rPr>
                <w:rFonts w:asciiTheme="majorEastAsia" w:eastAsiaTheme="majorEastAsia" w:hAnsiTheme="majorEastAsia" w:hint="eastAsia"/>
                <w:sz w:val="24"/>
                <w:u w:val="single"/>
              </w:rPr>
              <w:t>中天信远国际招投标咨询（北京）有限公司</w:t>
            </w:r>
          </w:p>
          <w:p w14:paraId="57784D74" w14:textId="77777777" w:rsidR="00F00CA9" w:rsidRPr="00C30D65" w:rsidRDefault="00F00CA9" w:rsidP="00B357A1">
            <w:pPr>
              <w:spacing w:after="0" w:line="440" w:lineRule="exact"/>
              <w:jc w:val="left"/>
              <w:rPr>
                <w:rFonts w:asciiTheme="majorEastAsia" w:eastAsiaTheme="majorEastAsia" w:hAnsiTheme="majorEastAsia" w:hint="eastAsia"/>
                <w:sz w:val="24"/>
                <w:u w:val="single"/>
              </w:rPr>
            </w:pPr>
            <w:r w:rsidRPr="00C30D65">
              <w:rPr>
                <w:rFonts w:asciiTheme="majorEastAsia" w:eastAsiaTheme="majorEastAsia" w:hAnsiTheme="majorEastAsia" w:hint="eastAsia"/>
                <w:sz w:val="24"/>
              </w:rPr>
              <w:t>开户银行：</w:t>
            </w:r>
            <w:r w:rsidRPr="00C30D65">
              <w:rPr>
                <w:rFonts w:asciiTheme="majorEastAsia" w:eastAsiaTheme="majorEastAsia" w:hAnsiTheme="majorEastAsia" w:hint="eastAsia"/>
                <w:sz w:val="24"/>
                <w:u w:val="single"/>
              </w:rPr>
              <w:t>中国银行北京劲松东口支行</w:t>
            </w:r>
          </w:p>
          <w:p w14:paraId="3D4039ED" w14:textId="77777777" w:rsidR="00F00CA9" w:rsidRPr="00C30D65" w:rsidRDefault="00F00CA9" w:rsidP="00B357A1">
            <w:pPr>
              <w:spacing w:after="0" w:line="440" w:lineRule="exact"/>
              <w:jc w:val="left"/>
              <w:rPr>
                <w:rFonts w:asciiTheme="majorEastAsia" w:eastAsiaTheme="majorEastAsia" w:hAnsiTheme="majorEastAsia" w:hint="eastAsia"/>
                <w:sz w:val="24"/>
                <w:u w:val="single"/>
              </w:rPr>
            </w:pPr>
            <w:r w:rsidRPr="00C30D65">
              <w:rPr>
                <w:rFonts w:asciiTheme="majorEastAsia" w:eastAsiaTheme="majorEastAsia" w:hAnsiTheme="majorEastAsia" w:hint="eastAsia"/>
                <w:sz w:val="24"/>
              </w:rPr>
              <w:t>账号：</w:t>
            </w:r>
            <w:r w:rsidRPr="00C30D65">
              <w:rPr>
                <w:rFonts w:asciiTheme="majorEastAsia" w:eastAsiaTheme="majorEastAsia" w:hAnsiTheme="majorEastAsia"/>
                <w:sz w:val="24"/>
                <w:u w:val="single"/>
              </w:rPr>
              <w:t xml:space="preserve">346756034237 </w:t>
            </w:r>
          </w:p>
          <w:p w14:paraId="18033528" w14:textId="63FB0A51" w:rsidR="00F00CA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hint="eastAsia"/>
                <w:b/>
                <w:sz w:val="24"/>
                <w:u w:val="single"/>
              </w:rPr>
              <w:t>注：汇服务费时请备注“采购文件编号+服务费”字样。</w:t>
            </w:r>
          </w:p>
        </w:tc>
      </w:tr>
      <w:tr w:rsidR="00F00CA9" w:rsidRPr="00C30D65" w14:paraId="6F6305A7" w14:textId="77777777" w:rsidTr="00B357A1">
        <w:trPr>
          <w:trHeight w:val="20"/>
          <w:jc w:val="center"/>
        </w:trPr>
        <w:tc>
          <w:tcPr>
            <w:tcW w:w="988" w:type="dxa"/>
            <w:vAlign w:val="center"/>
          </w:tcPr>
          <w:p w14:paraId="1E370147" w14:textId="63F12A26" w:rsidR="00F00CA9" w:rsidRPr="00C30D65" w:rsidRDefault="00F00CA9" w:rsidP="00B357A1">
            <w:pPr>
              <w:pStyle w:val="af5"/>
              <w:adjustRightInd w:val="0"/>
              <w:snapToGrid w:val="0"/>
              <w:spacing w:after="0" w:line="440" w:lineRule="exact"/>
              <w:jc w:val="center"/>
              <w:rPr>
                <w:rFonts w:asciiTheme="majorEastAsia" w:eastAsiaTheme="majorEastAsia" w:hAnsiTheme="majorEastAsia"/>
                <w:sz w:val="24"/>
                <w:szCs w:val="24"/>
              </w:rPr>
            </w:pPr>
            <w:r w:rsidRPr="00C30D65">
              <w:rPr>
                <w:rFonts w:asciiTheme="majorEastAsia" w:eastAsiaTheme="majorEastAsia" w:hAnsiTheme="majorEastAsia"/>
                <w:sz w:val="24"/>
                <w:szCs w:val="24"/>
              </w:rPr>
              <w:t>25</w:t>
            </w:r>
          </w:p>
        </w:tc>
        <w:tc>
          <w:tcPr>
            <w:tcW w:w="1701" w:type="dxa"/>
            <w:vAlign w:val="center"/>
          </w:tcPr>
          <w:p w14:paraId="3F38C919" w14:textId="4D123252" w:rsidR="00F00CA9" w:rsidRPr="00C30D65" w:rsidRDefault="00F00CA9" w:rsidP="00B357A1">
            <w:pPr>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其他相关说明</w:t>
            </w:r>
          </w:p>
        </w:tc>
        <w:tc>
          <w:tcPr>
            <w:tcW w:w="6662" w:type="dxa"/>
            <w:vAlign w:val="center"/>
          </w:tcPr>
          <w:p w14:paraId="4E2152A6" w14:textId="4590DF51" w:rsidR="00F00CA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t>(1)本谈判文件中引用的相关政策文件或标准，如有废止，按新出台的规定执行。</w:t>
            </w:r>
          </w:p>
          <w:p w14:paraId="0087A8CA" w14:textId="0AA0B343" w:rsidR="00F00CA9" w:rsidRPr="00C30D65" w:rsidRDefault="00F00CA9" w:rsidP="00B357A1">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t>(2)本谈判文件技术要求中如果出现了参考品牌或规格型号其目的是为了方便供应商直观和准确地把握相应材料和设备的技术标准，不具有指定或唯一使用的意思表示，供应商可参考所列品牌的材料和设备，采购相当于或高于所列品牌技术标准的材料和设备。</w:t>
            </w:r>
          </w:p>
        </w:tc>
      </w:tr>
    </w:tbl>
    <w:p w14:paraId="7DFFE1D5" w14:textId="77777777" w:rsidR="004B5AD9" w:rsidRPr="00C30D65" w:rsidRDefault="004B5AD9">
      <w:pPr>
        <w:tabs>
          <w:tab w:val="left" w:pos="5580"/>
        </w:tabs>
        <w:adjustRightInd w:val="0"/>
        <w:spacing w:line="360" w:lineRule="auto"/>
        <w:jc w:val="distribute"/>
        <w:rPr>
          <w:rFonts w:asciiTheme="majorEastAsia" w:eastAsiaTheme="majorEastAsia" w:hAnsiTheme="majorEastAsia" w:hint="eastAsia"/>
          <w:sz w:val="24"/>
        </w:rPr>
        <w:sectPr w:rsidR="004B5AD9" w:rsidRPr="00C30D65" w:rsidSect="004E2456">
          <w:headerReference w:type="default" r:id="rId8"/>
          <w:footerReference w:type="default" r:id="rId9"/>
          <w:headerReference w:type="first" r:id="rId10"/>
          <w:footerReference w:type="first" r:id="rId11"/>
          <w:type w:val="nextColumn"/>
          <w:pgSz w:w="11907" w:h="16840"/>
          <w:pgMar w:top="1418" w:right="992" w:bottom="1418" w:left="1701" w:header="851" w:footer="851" w:gutter="0"/>
          <w:pgNumType w:start="0"/>
          <w:cols w:space="720"/>
          <w:titlePg/>
          <w:docGrid w:linePitch="462"/>
        </w:sectPr>
      </w:pPr>
    </w:p>
    <w:p w14:paraId="5C879360" w14:textId="77777777" w:rsidR="004B5AD9" w:rsidRPr="00C30D65" w:rsidRDefault="00000000">
      <w:pPr>
        <w:spacing w:beforeLines="100" w:before="240" w:afterLines="100" w:after="240"/>
        <w:jc w:val="center"/>
        <w:rPr>
          <w:rFonts w:asciiTheme="majorEastAsia" w:eastAsiaTheme="majorEastAsia" w:hAnsiTheme="majorEastAsia" w:hint="eastAsia"/>
          <w:b/>
          <w:sz w:val="28"/>
          <w:szCs w:val="28"/>
        </w:rPr>
      </w:pPr>
      <w:bookmarkStart w:id="82" w:name="_Toc150480755"/>
      <w:bookmarkStart w:id="83" w:name="_Toc226965790"/>
      <w:bookmarkStart w:id="84" w:name="_Toc305158785"/>
      <w:bookmarkStart w:id="85" w:name="_Toc226337213"/>
      <w:bookmarkStart w:id="86" w:name="_Toc264969207"/>
      <w:bookmarkStart w:id="87" w:name="_Toc265228355"/>
      <w:bookmarkStart w:id="88" w:name="_Toc353825542"/>
      <w:bookmarkStart w:id="89" w:name="_Toc150774722"/>
      <w:bookmarkStart w:id="90" w:name="_Toc353873932"/>
      <w:bookmarkStart w:id="91" w:name="_Toc127151517"/>
      <w:bookmarkStart w:id="92" w:name="_Toc353873662"/>
      <w:bookmarkStart w:id="93" w:name="_Toc305158859"/>
      <w:bookmarkStart w:id="94" w:name="_Toc195842882"/>
      <w:bookmarkStart w:id="95" w:name="_Toc142311019"/>
      <w:r w:rsidRPr="00C30D65">
        <w:rPr>
          <w:rFonts w:asciiTheme="majorEastAsia" w:eastAsiaTheme="majorEastAsia" w:hAnsiTheme="majorEastAsia"/>
          <w:b/>
          <w:sz w:val="28"/>
          <w:szCs w:val="28"/>
        </w:rPr>
        <w:t>供应商须知</w:t>
      </w:r>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582DB266" w14:textId="77777777" w:rsidR="004B5AD9" w:rsidRPr="00C30D65" w:rsidRDefault="00000000">
      <w:pPr>
        <w:pStyle w:val="21"/>
        <w:tabs>
          <w:tab w:val="center" w:pos="4592"/>
          <w:tab w:val="left" w:pos="7860"/>
        </w:tabs>
        <w:spacing w:before="0" w:line="360" w:lineRule="auto"/>
        <w:jc w:val="left"/>
        <w:rPr>
          <w:rFonts w:asciiTheme="majorEastAsia" w:eastAsiaTheme="majorEastAsia" w:hAnsiTheme="majorEastAsia" w:hint="eastAsia"/>
          <w:sz w:val="28"/>
        </w:rPr>
      </w:pPr>
      <w:bookmarkStart w:id="96" w:name="_Toc520356143"/>
      <w:bookmarkStart w:id="97" w:name="_Toc127151518"/>
      <w:r w:rsidRPr="00C30D65">
        <w:rPr>
          <w:rFonts w:asciiTheme="majorEastAsia" w:eastAsiaTheme="majorEastAsia" w:hAnsiTheme="majorEastAsia"/>
          <w:sz w:val="28"/>
        </w:rPr>
        <w:tab/>
      </w:r>
      <w:bookmarkStart w:id="98" w:name="_Toc150774723"/>
      <w:bookmarkStart w:id="99" w:name="_Toc151190145"/>
      <w:bookmarkStart w:id="100" w:name="_Toc151193832"/>
      <w:bookmarkStart w:id="101" w:name="_Toc150774618"/>
      <w:bookmarkStart w:id="102" w:name="_Toc150509269"/>
      <w:bookmarkStart w:id="103" w:name="_Toc226965791"/>
      <w:bookmarkStart w:id="104" w:name="_Toc151193760"/>
      <w:bookmarkStart w:id="105" w:name="_Toc150480756"/>
      <w:bookmarkStart w:id="106" w:name="_Toc195842883"/>
      <w:bookmarkStart w:id="107" w:name="_Toc142311020"/>
      <w:bookmarkStart w:id="108" w:name="_Toc264969208"/>
      <w:bookmarkStart w:id="109" w:name="_Toc226309762"/>
      <w:bookmarkStart w:id="110" w:name="_Toc226965708"/>
      <w:bookmarkStart w:id="111" w:name="_Toc265228356"/>
      <w:bookmarkStart w:id="112" w:name="_Toc305158786"/>
      <w:bookmarkStart w:id="113" w:name="_Toc226337214"/>
      <w:bookmarkStart w:id="114" w:name="_Toc151193688"/>
      <w:bookmarkStart w:id="115" w:name="_Toc151193616"/>
      <w:bookmarkStart w:id="116" w:name="_Toc151193906"/>
      <w:bookmarkStart w:id="117" w:name="_Toc305158860"/>
      <w:r w:rsidRPr="00C30D65">
        <w:rPr>
          <w:rFonts w:asciiTheme="majorEastAsia" w:eastAsiaTheme="majorEastAsia" w:hAnsiTheme="majorEastAsia"/>
          <w:sz w:val="28"/>
        </w:rPr>
        <w:t xml:space="preserve">一   </w:t>
      </w:r>
      <w:proofErr w:type="gramStart"/>
      <w:r w:rsidRPr="00C30D65">
        <w:rPr>
          <w:rFonts w:asciiTheme="majorEastAsia" w:eastAsiaTheme="majorEastAsia" w:hAnsiTheme="majorEastAsia"/>
          <w:sz w:val="28"/>
        </w:rPr>
        <w:t>说  明</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roofErr w:type="gramEnd"/>
      <w:r w:rsidRPr="00C30D65">
        <w:rPr>
          <w:rFonts w:asciiTheme="majorEastAsia" w:eastAsiaTheme="majorEastAsia" w:hAnsiTheme="majorEastAsia"/>
          <w:sz w:val="28"/>
        </w:rPr>
        <w:tab/>
      </w:r>
    </w:p>
    <w:p w14:paraId="6C21DBCD" w14:textId="77777777" w:rsidR="004B5AD9" w:rsidRPr="00C30D65" w:rsidRDefault="00000000">
      <w:pPr>
        <w:numPr>
          <w:ilvl w:val="0"/>
          <w:numId w:val="8"/>
        </w:numPr>
        <w:tabs>
          <w:tab w:val="clear" w:pos="900"/>
          <w:tab w:val="left" w:pos="360"/>
        </w:tabs>
        <w:snapToGrid w:val="0"/>
        <w:spacing w:line="360" w:lineRule="auto"/>
        <w:ind w:left="357" w:hanging="357"/>
        <w:outlineLvl w:val="1"/>
        <w:rPr>
          <w:rFonts w:asciiTheme="majorEastAsia" w:eastAsiaTheme="majorEastAsia" w:hAnsiTheme="majorEastAsia" w:hint="eastAsia"/>
          <w:sz w:val="24"/>
        </w:rPr>
      </w:pPr>
      <w:bookmarkStart w:id="118" w:name="_Toc305158787"/>
      <w:bookmarkStart w:id="119" w:name="_Toc305158861"/>
      <w:bookmarkStart w:id="120" w:name="_Toc264969209"/>
      <w:bookmarkStart w:id="121" w:name="_Toc265228357"/>
      <w:r w:rsidRPr="00C30D65">
        <w:rPr>
          <w:rFonts w:asciiTheme="majorEastAsia" w:eastAsiaTheme="majorEastAsia" w:hAnsiTheme="majorEastAsia"/>
          <w:sz w:val="24"/>
        </w:rPr>
        <w:t>采购人、采购代理机构、供应商</w:t>
      </w:r>
      <w:bookmarkEnd w:id="118"/>
      <w:bookmarkEnd w:id="119"/>
      <w:bookmarkEnd w:id="120"/>
      <w:bookmarkEnd w:id="121"/>
      <w:r w:rsidRPr="00C30D65">
        <w:rPr>
          <w:rFonts w:asciiTheme="majorEastAsia" w:eastAsiaTheme="majorEastAsia" w:hAnsiTheme="majorEastAsia"/>
          <w:sz w:val="24"/>
        </w:rPr>
        <w:t>、联合体</w:t>
      </w:r>
    </w:p>
    <w:p w14:paraId="69FA4520" w14:textId="77777777" w:rsidR="004B5AD9" w:rsidRPr="00C30D65" w:rsidRDefault="00000000">
      <w:pPr>
        <w:numPr>
          <w:ilvl w:val="1"/>
          <w:numId w:val="8"/>
        </w:numPr>
        <w:tabs>
          <w:tab w:val="left" w:pos="1080"/>
          <w:tab w:val="left" w:pos="2014"/>
          <w:tab w:val="left" w:pos="5521"/>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采购人、采购代理机构：指依法进行政府采购的国家机关、事业单位、团体组织，及其委托的采购代理机构。本项目采购人、采购代理机构见第一章《采购邀请》。</w:t>
      </w:r>
    </w:p>
    <w:p w14:paraId="413ACDFE" w14:textId="77777777" w:rsidR="004B5AD9" w:rsidRPr="00C30D65" w:rsidRDefault="00000000">
      <w:pPr>
        <w:numPr>
          <w:ilvl w:val="1"/>
          <w:numId w:val="8"/>
        </w:numPr>
        <w:tabs>
          <w:tab w:val="left" w:pos="1080"/>
          <w:tab w:val="left" w:pos="2014"/>
          <w:tab w:val="left" w:pos="5521"/>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供应商（也称“申请人”）：指向采购人提供货物、工程或者服务的法人、其他组织或者自然人。</w:t>
      </w:r>
    </w:p>
    <w:p w14:paraId="07FD5C4C" w14:textId="77777777" w:rsidR="004B5AD9" w:rsidRPr="00C30D65" w:rsidRDefault="00000000">
      <w:pPr>
        <w:numPr>
          <w:ilvl w:val="1"/>
          <w:numId w:val="8"/>
        </w:numPr>
        <w:tabs>
          <w:tab w:val="left" w:pos="1080"/>
          <w:tab w:val="left" w:pos="2014"/>
          <w:tab w:val="left" w:pos="5521"/>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联合体：指两个以上的自然人、法人或者其他组织组成一个联合体，以一个供应商的身份共同参加政府采购。</w:t>
      </w:r>
    </w:p>
    <w:p w14:paraId="1DCA8CFA" w14:textId="77777777" w:rsidR="004B5AD9" w:rsidRPr="00C30D65" w:rsidRDefault="00000000">
      <w:pPr>
        <w:numPr>
          <w:ilvl w:val="0"/>
          <w:numId w:val="8"/>
        </w:numPr>
        <w:tabs>
          <w:tab w:val="clear" w:pos="900"/>
          <w:tab w:val="left" w:pos="360"/>
        </w:tabs>
        <w:snapToGrid w:val="0"/>
        <w:spacing w:line="360" w:lineRule="auto"/>
        <w:ind w:left="357" w:hanging="357"/>
        <w:outlineLvl w:val="1"/>
        <w:rPr>
          <w:rFonts w:asciiTheme="majorEastAsia" w:eastAsiaTheme="majorEastAsia" w:hAnsiTheme="majorEastAsia" w:hint="eastAsia"/>
          <w:sz w:val="24"/>
        </w:rPr>
      </w:pPr>
      <w:bookmarkStart w:id="122" w:name="_Toc127151520"/>
      <w:bookmarkStart w:id="123" w:name="_Toc142311022"/>
      <w:bookmarkStart w:id="124" w:name="_Toc264969210"/>
      <w:bookmarkStart w:id="125" w:name="_Toc226965793"/>
      <w:bookmarkStart w:id="126" w:name="_Toc305158788"/>
      <w:bookmarkStart w:id="127" w:name="_Toc151190147"/>
      <w:bookmarkStart w:id="128" w:name="_Toc151193762"/>
      <w:bookmarkStart w:id="129" w:name="_Toc226309764"/>
      <w:bookmarkStart w:id="130" w:name="_Toc151193690"/>
      <w:bookmarkStart w:id="131" w:name="_Toc150509271"/>
      <w:bookmarkStart w:id="132" w:name="_Toc151193618"/>
      <w:bookmarkStart w:id="133" w:name="_Toc305158862"/>
      <w:bookmarkStart w:id="134" w:name="_Toc195842885"/>
      <w:bookmarkStart w:id="135" w:name="_Toc150774725"/>
      <w:bookmarkStart w:id="136" w:name="_Toc150480758"/>
      <w:bookmarkStart w:id="137" w:name="_Toc151193834"/>
      <w:bookmarkStart w:id="138" w:name="_Toc226965710"/>
      <w:bookmarkStart w:id="139" w:name="_Toc127161434"/>
      <w:bookmarkStart w:id="140" w:name="_Toc149720813"/>
      <w:bookmarkStart w:id="141" w:name="_Toc164229215"/>
      <w:bookmarkStart w:id="142" w:name="_Toc164608634"/>
      <w:bookmarkStart w:id="143" w:name="_Toc265228358"/>
      <w:bookmarkStart w:id="144" w:name="_Toc164351614"/>
      <w:bookmarkStart w:id="145" w:name="_Toc164608789"/>
      <w:bookmarkStart w:id="146" w:name="_Toc127151721"/>
      <w:bookmarkStart w:id="147" w:name="_Toc226337216"/>
      <w:bookmarkStart w:id="148" w:name="_Toc150774620"/>
      <w:bookmarkStart w:id="149" w:name="_Toc164229361"/>
      <w:bookmarkStart w:id="150" w:name="_Toc151193908"/>
      <w:r w:rsidRPr="00C30D65">
        <w:rPr>
          <w:rFonts w:asciiTheme="majorEastAsia" w:eastAsiaTheme="majorEastAsia" w:hAnsiTheme="majorEastAsia"/>
          <w:sz w:val="24"/>
        </w:rPr>
        <w:t>资金来源</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sidRPr="00C30D65">
        <w:rPr>
          <w:rFonts w:asciiTheme="majorEastAsia" w:eastAsiaTheme="majorEastAsia" w:hAnsiTheme="majorEastAsia"/>
          <w:sz w:val="24"/>
        </w:rPr>
        <w:t>、科研仪器设备采购</w:t>
      </w:r>
    </w:p>
    <w:p w14:paraId="7E8F2397"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资金来源为财政性资金和/或本项目采购中无法与财政性资金分割的非财政性资金。</w:t>
      </w:r>
    </w:p>
    <w:p w14:paraId="545550B7"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是否属于科研仪器设备采购见《供应商须知资料表》。</w:t>
      </w:r>
    </w:p>
    <w:p w14:paraId="680655DE" w14:textId="77777777" w:rsidR="004B5AD9" w:rsidRPr="00C30D65" w:rsidRDefault="00000000">
      <w:pPr>
        <w:numPr>
          <w:ilvl w:val="0"/>
          <w:numId w:val="8"/>
        </w:numPr>
        <w:tabs>
          <w:tab w:val="clear" w:pos="900"/>
          <w:tab w:val="left" w:pos="360"/>
        </w:tabs>
        <w:snapToGrid w:val="0"/>
        <w:spacing w:line="360" w:lineRule="auto"/>
        <w:ind w:left="357" w:hanging="357"/>
        <w:outlineLvl w:val="1"/>
        <w:rPr>
          <w:rFonts w:asciiTheme="majorEastAsia" w:eastAsiaTheme="majorEastAsia" w:hAnsiTheme="majorEastAsia" w:hint="eastAsia"/>
          <w:sz w:val="24"/>
        </w:rPr>
      </w:pPr>
      <w:bookmarkStart w:id="151" w:name="_Toc127151522"/>
      <w:bookmarkStart w:id="152" w:name="_Toc150480760"/>
      <w:bookmarkStart w:id="153" w:name="_Toc195842887"/>
      <w:bookmarkStart w:id="154" w:name="_Toc151190149"/>
      <w:bookmarkStart w:id="155" w:name="_Toc264969212"/>
      <w:bookmarkStart w:id="156" w:name="_Toc226309766"/>
      <w:bookmarkStart w:id="157" w:name="_Toc151193764"/>
      <w:bookmarkStart w:id="158" w:name="_Toc151193836"/>
      <w:bookmarkStart w:id="159" w:name="_Toc305158790"/>
      <w:bookmarkStart w:id="160" w:name="_Toc151193692"/>
      <w:bookmarkStart w:id="161" w:name="_Toc142311024"/>
      <w:bookmarkStart w:id="162" w:name="_Toc150774727"/>
      <w:bookmarkStart w:id="163" w:name="_Toc151193910"/>
      <w:bookmarkStart w:id="164" w:name="_Toc305158864"/>
      <w:bookmarkStart w:id="165" w:name="_Toc226965712"/>
      <w:bookmarkStart w:id="166" w:name="_Toc520356146"/>
      <w:bookmarkStart w:id="167" w:name="_Toc150774622"/>
      <w:bookmarkStart w:id="168" w:name="_Toc151193620"/>
      <w:bookmarkStart w:id="169" w:name="_Toc226337218"/>
      <w:bookmarkStart w:id="170" w:name="_Toc150509273"/>
      <w:bookmarkStart w:id="171" w:name="_Toc265228360"/>
      <w:bookmarkStart w:id="172" w:name="_Toc226965795"/>
      <w:r w:rsidRPr="00C30D65">
        <w:rPr>
          <w:rFonts w:asciiTheme="majorEastAsia" w:eastAsiaTheme="majorEastAsia" w:hAnsiTheme="majorEastAsia"/>
          <w:sz w:val="24"/>
        </w:rPr>
        <w:t>政府采购政策（包括但不限于下列具体政策要求）</w:t>
      </w:r>
    </w:p>
    <w:p w14:paraId="56191A3C"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采购本国货物、工程和服务</w:t>
      </w:r>
    </w:p>
    <w:p w14:paraId="1C1061EA" w14:textId="77777777" w:rsidR="004B5AD9" w:rsidRPr="00C30D65"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kern w:val="0"/>
          <w:sz w:val="24"/>
        </w:rPr>
        <w:t>政府采购应当采购本国货物、工程和服务。但有《</w:t>
      </w:r>
      <w:r w:rsidRPr="00C30D65">
        <w:rPr>
          <w:rFonts w:asciiTheme="majorEastAsia" w:eastAsiaTheme="majorEastAsia" w:hAnsiTheme="majorEastAsia"/>
          <w:b/>
          <w:kern w:val="0"/>
          <w:sz w:val="24"/>
        </w:rPr>
        <w:t>中华人民共和国政府采购法</w:t>
      </w:r>
      <w:r w:rsidRPr="00C30D65">
        <w:rPr>
          <w:rFonts w:asciiTheme="majorEastAsia" w:eastAsiaTheme="majorEastAsia" w:hAnsiTheme="majorEastAsia"/>
          <w:kern w:val="0"/>
          <w:sz w:val="24"/>
        </w:rPr>
        <w:t>》第十条规定情形的除外。</w:t>
      </w:r>
    </w:p>
    <w:p w14:paraId="3B8919FC" w14:textId="77777777" w:rsidR="004B5AD9" w:rsidRPr="00C30D65"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本项目如接受非本国货物、工程、服务参与</w:t>
      </w:r>
      <w:r w:rsidRPr="00C30D65">
        <w:rPr>
          <w:rFonts w:asciiTheme="majorEastAsia" w:eastAsiaTheme="majorEastAsia" w:hAnsiTheme="majorEastAsia" w:hint="eastAsia"/>
          <w:sz w:val="24"/>
        </w:rPr>
        <w:t>响应</w:t>
      </w:r>
      <w:r w:rsidRPr="00C30D65">
        <w:rPr>
          <w:rFonts w:asciiTheme="majorEastAsia" w:eastAsiaTheme="majorEastAsia" w:hAnsiTheme="majorEastAsia"/>
          <w:sz w:val="24"/>
        </w:rPr>
        <w:t>，则具体要求见第四章《采购需求》。</w:t>
      </w:r>
    </w:p>
    <w:p w14:paraId="15B6B96F" w14:textId="77777777" w:rsidR="004B5AD9" w:rsidRPr="00C30D65"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DF4857C" w14:textId="77777777" w:rsidR="004B5AD9" w:rsidRPr="00C30D65" w:rsidRDefault="00000000">
      <w:pPr>
        <w:numPr>
          <w:ilvl w:val="1"/>
          <w:numId w:val="8"/>
        </w:numPr>
        <w:tabs>
          <w:tab w:val="left" w:pos="1080"/>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hint="eastAsia"/>
          <w:sz w:val="24"/>
        </w:rPr>
        <w:t>本国产品</w:t>
      </w:r>
    </w:p>
    <w:p w14:paraId="48B19554" w14:textId="77777777" w:rsidR="004B5AD9" w:rsidRPr="00C30D65" w:rsidRDefault="00000000">
      <w:pPr>
        <w:tabs>
          <w:tab w:val="left" w:pos="1080"/>
          <w:tab w:val="left" w:pos="2014"/>
        </w:tabs>
        <w:snapToGrid w:val="0"/>
        <w:spacing w:line="360" w:lineRule="auto"/>
        <w:ind w:left="1080"/>
        <w:rPr>
          <w:rFonts w:asciiTheme="majorEastAsia" w:eastAsiaTheme="majorEastAsia" w:hAnsiTheme="majorEastAsia" w:hint="eastAsia"/>
          <w:sz w:val="24"/>
        </w:rPr>
      </w:pPr>
      <w:r w:rsidRPr="00C30D65">
        <w:rPr>
          <w:rFonts w:asciiTheme="majorEastAsia" w:eastAsiaTheme="majorEastAsia" w:hAnsiTheme="majorEastAsia" w:hint="eastAsia"/>
          <w:sz w:val="24"/>
        </w:rPr>
        <w:t>本项目按照《国务院办公厅关于在政府采购中实施本国产品标准及相关政策的通知》（国办发〔2025〕34号）和《关于贯彻落实&lt;国务院办公厅关于在政府采购中实施本国产品标准及相关政策的</w:t>
      </w:r>
      <w:proofErr w:type="gramStart"/>
      <w:r w:rsidRPr="00C30D65">
        <w:rPr>
          <w:rFonts w:asciiTheme="majorEastAsia" w:eastAsiaTheme="majorEastAsia" w:hAnsiTheme="majorEastAsia" w:hint="eastAsia"/>
          <w:sz w:val="24"/>
        </w:rPr>
        <w:t>通知&gt;</w:t>
      </w:r>
      <w:proofErr w:type="gramEnd"/>
      <w:r w:rsidRPr="00C30D65">
        <w:rPr>
          <w:rFonts w:asciiTheme="majorEastAsia" w:eastAsiaTheme="majorEastAsia" w:hAnsiTheme="majorEastAsia" w:hint="eastAsia"/>
          <w:sz w:val="24"/>
        </w:rPr>
        <w:t>的意见》（财库〔2025〕30号）有关要求，落实本国产品标准。</w:t>
      </w:r>
    </w:p>
    <w:p w14:paraId="5FBA8298"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中小企业、监狱企业及残疾人福利性单位</w:t>
      </w:r>
    </w:p>
    <w:p w14:paraId="1130DB36"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中小企业定义：</w:t>
      </w:r>
    </w:p>
    <w:p w14:paraId="1A565FDD" w14:textId="77777777" w:rsidR="004B5AD9" w:rsidRPr="00C30D65" w:rsidRDefault="004B5AD9">
      <w:pPr>
        <w:pStyle w:val="affb"/>
        <w:numPr>
          <w:ilvl w:val="0"/>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7EA8726E" w14:textId="77777777" w:rsidR="004B5AD9" w:rsidRPr="00C30D65" w:rsidRDefault="004B5AD9">
      <w:pPr>
        <w:pStyle w:val="affb"/>
        <w:numPr>
          <w:ilvl w:val="0"/>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1F3ADB4D" w14:textId="77777777" w:rsidR="004B5AD9" w:rsidRPr="00C30D65" w:rsidRDefault="004B5AD9">
      <w:pPr>
        <w:pStyle w:val="affb"/>
        <w:numPr>
          <w:ilvl w:val="0"/>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2FFBDDD5" w14:textId="77777777" w:rsidR="004B5AD9" w:rsidRPr="00C30D65" w:rsidRDefault="004B5AD9">
      <w:pPr>
        <w:pStyle w:val="affb"/>
        <w:numPr>
          <w:ilvl w:val="1"/>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6C7A0B71" w14:textId="77777777" w:rsidR="004B5AD9" w:rsidRPr="00C30D65" w:rsidRDefault="004B5AD9">
      <w:pPr>
        <w:pStyle w:val="affb"/>
        <w:numPr>
          <w:ilvl w:val="1"/>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2115F0CE" w14:textId="77777777" w:rsidR="004B5AD9" w:rsidRPr="00C30D65" w:rsidRDefault="004B5AD9">
      <w:pPr>
        <w:pStyle w:val="affb"/>
        <w:numPr>
          <w:ilvl w:val="1"/>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61C3C0F6" w14:textId="77777777" w:rsidR="004B5AD9" w:rsidRPr="00C30D65" w:rsidRDefault="004B5AD9">
      <w:pPr>
        <w:pStyle w:val="affb"/>
        <w:numPr>
          <w:ilvl w:val="2"/>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2DCE8B10" w14:textId="77777777" w:rsidR="004B5AD9" w:rsidRPr="00C30D65" w:rsidRDefault="00000000">
      <w:pPr>
        <w:numPr>
          <w:ilvl w:val="3"/>
          <w:numId w:val="9"/>
        </w:numPr>
        <w:tabs>
          <w:tab w:val="left" w:pos="2035"/>
          <w:tab w:val="left" w:pos="2977"/>
          <w:tab w:val="left" w:pos="3524"/>
        </w:tabs>
        <w:snapToGrid w:val="0"/>
        <w:spacing w:line="360" w:lineRule="auto"/>
        <w:ind w:left="2885"/>
        <w:rPr>
          <w:rFonts w:asciiTheme="majorEastAsia" w:eastAsiaTheme="majorEastAsia" w:hAnsiTheme="majorEastAsia" w:hint="eastAsia"/>
          <w:sz w:val="24"/>
        </w:rPr>
      </w:pPr>
      <w:r w:rsidRPr="00C30D65">
        <w:rPr>
          <w:rFonts w:asciiTheme="majorEastAsia" w:eastAsiaTheme="majorEastAsia" w:hAnsiTheme="major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C30D65">
        <w:rPr>
          <w:rFonts w:asciiTheme="majorEastAsia" w:eastAsiaTheme="majorEastAsia" w:hAnsiTheme="majorEastAsia" w:hint="eastAsia"/>
          <w:sz w:val="24"/>
        </w:rPr>
        <w:t>判定</w:t>
      </w:r>
      <w:r w:rsidRPr="00C30D65">
        <w:rPr>
          <w:rFonts w:asciiTheme="majorEastAsia" w:eastAsiaTheme="majorEastAsia" w:hAnsiTheme="majorEastAsia"/>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C30D65">
        <w:rPr>
          <w:rFonts w:asciiTheme="majorEastAsia" w:eastAsiaTheme="majorEastAsia" w:hAnsiTheme="majorEastAsia" w:hint="eastAsia"/>
          <w:sz w:val="24"/>
        </w:rPr>
        <w:t>、《金融业企业划型标准规定》（银发〔</w:t>
      </w:r>
      <w:r w:rsidRPr="00C30D65">
        <w:rPr>
          <w:rFonts w:asciiTheme="majorEastAsia" w:eastAsiaTheme="majorEastAsia" w:hAnsiTheme="majorEastAsia"/>
          <w:sz w:val="24"/>
        </w:rPr>
        <w:t>2015</w:t>
      </w:r>
      <w:r w:rsidRPr="00C30D65">
        <w:rPr>
          <w:rFonts w:asciiTheme="majorEastAsia" w:eastAsiaTheme="majorEastAsia" w:hAnsiTheme="majorEastAsia" w:hint="eastAsia"/>
          <w:sz w:val="24"/>
        </w:rPr>
        <w:t>〕</w:t>
      </w:r>
      <w:r w:rsidRPr="00C30D65">
        <w:rPr>
          <w:rFonts w:asciiTheme="majorEastAsia" w:eastAsiaTheme="majorEastAsia" w:hAnsiTheme="majorEastAsia"/>
          <w:sz w:val="24"/>
        </w:rPr>
        <w:t xml:space="preserve">309 </w:t>
      </w:r>
      <w:r w:rsidRPr="00C30D65">
        <w:rPr>
          <w:rFonts w:asciiTheme="majorEastAsia" w:eastAsiaTheme="majorEastAsia" w:hAnsiTheme="majorEastAsia" w:hint="eastAsia"/>
          <w:sz w:val="24"/>
        </w:rPr>
        <w:t>号）等国务院批准的中小企业划分标准执行</w:t>
      </w:r>
      <w:r w:rsidRPr="00C30D65">
        <w:rPr>
          <w:rFonts w:asciiTheme="majorEastAsia" w:eastAsiaTheme="majorEastAsia" w:hAnsiTheme="majorEastAsia"/>
          <w:sz w:val="24"/>
        </w:rPr>
        <w:t>。</w:t>
      </w:r>
    </w:p>
    <w:p w14:paraId="67B9BBA7" w14:textId="77777777" w:rsidR="004B5AD9" w:rsidRPr="00C30D65"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C30D65">
        <w:rPr>
          <w:rFonts w:asciiTheme="majorEastAsia" w:eastAsiaTheme="majorEastAsia" w:hAnsiTheme="majorEastAsia"/>
          <w:sz w:val="24"/>
        </w:rPr>
        <w:t>供应商提供的货物、工程或者服务符合下列情形的，享受中小企业扶持政策：</w:t>
      </w:r>
    </w:p>
    <w:p w14:paraId="5B60E383" w14:textId="77777777" w:rsidR="004B5AD9" w:rsidRPr="00C30D65" w:rsidRDefault="00000000">
      <w:pPr>
        <w:tabs>
          <w:tab w:val="left" w:pos="1980"/>
        </w:tabs>
        <w:snapToGrid w:val="0"/>
        <w:spacing w:line="360" w:lineRule="auto"/>
        <w:ind w:leftChars="1350" w:left="2835"/>
        <w:rPr>
          <w:rFonts w:asciiTheme="majorEastAsia" w:eastAsiaTheme="majorEastAsia" w:hAnsiTheme="majorEastAsia" w:hint="eastAsia"/>
          <w:sz w:val="24"/>
        </w:rPr>
      </w:pPr>
      <w:r w:rsidRPr="00C30D65">
        <w:rPr>
          <w:rFonts w:asciiTheme="majorEastAsia" w:eastAsiaTheme="majorEastAsia" w:hAnsiTheme="majorEastAsia"/>
          <w:sz w:val="24"/>
        </w:rPr>
        <w:t>（1）在货物采购项目中，货物由中小企业制造，即货物由中小企业生产且使用该中小企业商号或者注册商标；</w:t>
      </w:r>
    </w:p>
    <w:p w14:paraId="2F04FD5F" w14:textId="77777777" w:rsidR="004B5AD9" w:rsidRPr="00C30D65" w:rsidRDefault="00000000">
      <w:pPr>
        <w:tabs>
          <w:tab w:val="left" w:pos="1980"/>
        </w:tabs>
        <w:snapToGrid w:val="0"/>
        <w:spacing w:line="360" w:lineRule="auto"/>
        <w:ind w:leftChars="1350" w:left="2835"/>
        <w:rPr>
          <w:rFonts w:asciiTheme="majorEastAsia" w:eastAsiaTheme="majorEastAsia" w:hAnsiTheme="majorEastAsia" w:hint="eastAsia"/>
          <w:sz w:val="24"/>
        </w:rPr>
      </w:pPr>
      <w:r w:rsidRPr="00C30D65">
        <w:rPr>
          <w:rFonts w:asciiTheme="majorEastAsia" w:eastAsiaTheme="majorEastAsia" w:hAnsiTheme="majorEastAsia"/>
          <w:sz w:val="24"/>
        </w:rPr>
        <w:t>（2）在工程采购项目中，工程由中小企业承建，即工程施工单位为中小企业；</w:t>
      </w:r>
    </w:p>
    <w:p w14:paraId="6D78E4C0" w14:textId="77777777" w:rsidR="004B5AD9" w:rsidRPr="00C30D65" w:rsidRDefault="00000000">
      <w:pPr>
        <w:tabs>
          <w:tab w:val="left" w:pos="1980"/>
        </w:tabs>
        <w:snapToGrid w:val="0"/>
        <w:spacing w:line="360" w:lineRule="auto"/>
        <w:ind w:leftChars="1350" w:left="2835"/>
        <w:rPr>
          <w:rFonts w:asciiTheme="majorEastAsia" w:eastAsiaTheme="majorEastAsia" w:hAnsiTheme="majorEastAsia" w:hint="eastAsia"/>
          <w:sz w:val="24"/>
        </w:rPr>
      </w:pPr>
      <w:r w:rsidRPr="00C30D65">
        <w:rPr>
          <w:rFonts w:asciiTheme="majorEastAsia" w:eastAsiaTheme="majorEastAsia" w:hAnsiTheme="majorEastAsia"/>
          <w:sz w:val="24"/>
        </w:rPr>
        <w:t>（3）在服务采购项目中，服务由中小企业承接，即提供服务的人员为中小企业依照《中华人民共和国劳动合同法》订立劳动合同的从业人员。</w:t>
      </w:r>
    </w:p>
    <w:p w14:paraId="51EC7F47" w14:textId="77777777" w:rsidR="004B5AD9" w:rsidRPr="00C30D65"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C30D65">
        <w:rPr>
          <w:rFonts w:asciiTheme="majorEastAsia" w:eastAsiaTheme="majorEastAsia" w:hAnsiTheme="majorEastAsia"/>
          <w:sz w:val="24"/>
        </w:rPr>
        <w:t>在货物采购项目中，供应商提供的货物既有中小企业制造货物，也有大型企业制造货物的，不享受中小企业扶持政策。</w:t>
      </w:r>
    </w:p>
    <w:p w14:paraId="78DBA56D" w14:textId="77777777" w:rsidR="004B5AD9" w:rsidRPr="00C30D65"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C30D65">
        <w:rPr>
          <w:rFonts w:asciiTheme="majorEastAsia" w:eastAsiaTheme="majorEastAsia" w:hAnsiTheme="majorEastAsia"/>
          <w:sz w:val="24"/>
        </w:rPr>
        <w:t>以联合体形式参加政府采购活动，联合体各方均为中小企业的，联合体视同中小企业。其中，联合体各方均为小微企业的，联合体视同小微企业。</w:t>
      </w:r>
    </w:p>
    <w:p w14:paraId="1D663040"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455BF38"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895BB7C" w14:textId="77777777" w:rsidR="004B5AD9" w:rsidRPr="00C30D65" w:rsidRDefault="004B5AD9">
      <w:pPr>
        <w:pStyle w:val="affb"/>
        <w:numPr>
          <w:ilvl w:val="2"/>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43464C81" w14:textId="77777777" w:rsidR="004B5AD9" w:rsidRPr="00C30D65" w:rsidRDefault="004B5AD9">
      <w:pPr>
        <w:pStyle w:val="affb"/>
        <w:numPr>
          <w:ilvl w:val="2"/>
          <w:numId w:val="9"/>
        </w:numPr>
        <w:tabs>
          <w:tab w:val="left" w:pos="2035"/>
          <w:tab w:val="left" w:pos="2977"/>
        </w:tabs>
        <w:snapToGrid w:val="0"/>
        <w:spacing w:line="360" w:lineRule="auto"/>
        <w:ind w:firstLineChars="0"/>
        <w:rPr>
          <w:rFonts w:asciiTheme="majorEastAsia" w:eastAsiaTheme="majorEastAsia" w:hAnsiTheme="majorEastAsia" w:hint="eastAsia"/>
          <w:vanish/>
          <w:sz w:val="24"/>
          <w:szCs w:val="24"/>
        </w:rPr>
      </w:pPr>
    </w:p>
    <w:p w14:paraId="7AF1BD23" w14:textId="77777777" w:rsidR="004B5AD9" w:rsidRPr="00C30D65"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C30D65">
        <w:rPr>
          <w:rFonts w:asciiTheme="majorEastAsia" w:eastAsiaTheme="majorEastAsia" w:hAnsiTheme="majorEastAsia"/>
          <w:sz w:val="24"/>
        </w:rPr>
        <w:t>安置的残疾人占本单位在职职工人数的比例不低于25%（含25%），并且安置的残疾人人数不少于10 人（含10 人）；</w:t>
      </w:r>
    </w:p>
    <w:p w14:paraId="26F1E479" w14:textId="77777777" w:rsidR="004B5AD9" w:rsidRPr="00C30D65"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C30D65">
        <w:rPr>
          <w:rFonts w:asciiTheme="majorEastAsia" w:eastAsiaTheme="majorEastAsia" w:hAnsiTheme="majorEastAsia"/>
          <w:sz w:val="24"/>
        </w:rPr>
        <w:t>依法与安置的每位残疾人签订了一年以上（含一年）的劳动合同或服务协议；</w:t>
      </w:r>
    </w:p>
    <w:p w14:paraId="28D6BA12" w14:textId="77777777" w:rsidR="004B5AD9" w:rsidRPr="00C30D65"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C30D65">
        <w:rPr>
          <w:rFonts w:asciiTheme="majorEastAsia" w:eastAsiaTheme="majorEastAsia" w:hAnsiTheme="majorEastAsia"/>
          <w:sz w:val="24"/>
        </w:rPr>
        <w:t>为安置的每位残疾人按月足额缴纳了基本养老保险、基本医疗保险、失业保险、工伤保险和生育保险等社会保险费；</w:t>
      </w:r>
    </w:p>
    <w:p w14:paraId="50ACFC49" w14:textId="77777777" w:rsidR="004B5AD9" w:rsidRPr="00C30D65"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C30D65">
        <w:rPr>
          <w:rFonts w:asciiTheme="majorEastAsia" w:eastAsiaTheme="majorEastAsia" w:hAnsiTheme="majorEastAsia"/>
          <w:sz w:val="24"/>
        </w:rPr>
        <w:t>通过银行等金融机构向安置的每位残疾人，按月支付了不低于单位所在区县适用的经省级人民政府批准的月最低工资标准的工资；</w:t>
      </w:r>
    </w:p>
    <w:p w14:paraId="17575BC2" w14:textId="77777777" w:rsidR="004B5AD9" w:rsidRPr="00C30D65"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C30D65">
        <w:rPr>
          <w:rFonts w:asciiTheme="majorEastAsia" w:eastAsiaTheme="majorEastAsia" w:hAnsiTheme="majorEastAsia"/>
          <w:sz w:val="24"/>
        </w:rPr>
        <w:t>提供本单位制造的货物、承担的工程或者服务（以下简称产品），或者提供其他残疾人福利性单位制造的货物（不包括使用非残疾人福利性单位注册商标的货物）；</w:t>
      </w:r>
    </w:p>
    <w:p w14:paraId="0D67CFC9" w14:textId="77777777" w:rsidR="004B5AD9" w:rsidRPr="00C30D65" w:rsidRDefault="00000000">
      <w:pPr>
        <w:numPr>
          <w:ilvl w:val="3"/>
          <w:numId w:val="9"/>
        </w:numPr>
        <w:tabs>
          <w:tab w:val="clear" w:pos="900"/>
          <w:tab w:val="left" w:pos="1980"/>
          <w:tab w:val="left" w:pos="2035"/>
          <w:tab w:val="left" w:pos="2885"/>
          <w:tab w:val="left" w:pos="2977"/>
        </w:tabs>
        <w:snapToGrid w:val="0"/>
        <w:spacing w:line="360" w:lineRule="auto"/>
        <w:ind w:left="2885"/>
        <w:rPr>
          <w:rFonts w:asciiTheme="majorEastAsia" w:eastAsiaTheme="majorEastAsia" w:hAnsiTheme="majorEastAsia" w:hint="eastAsia"/>
          <w:sz w:val="24"/>
        </w:rPr>
      </w:pPr>
      <w:r w:rsidRPr="00C30D65">
        <w:rPr>
          <w:rFonts w:asciiTheme="majorEastAsia" w:eastAsiaTheme="majorEastAsia" w:hAnsiTheme="maj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29B0F3C"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本项目是否专门面向中小企业预留采购份额见第一章《采购邀请》。</w:t>
      </w:r>
    </w:p>
    <w:p w14:paraId="71A459FE"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采购标的对应的中小企业划分标准所属行业见《供应商须知资料表》。</w:t>
      </w:r>
    </w:p>
    <w:p w14:paraId="491D6660"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小微企业价格评审优惠的政策调整：见第三章《评审程序和评定成交的标准》。</w:t>
      </w:r>
    </w:p>
    <w:p w14:paraId="07ED4985"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政府采购节能产品、环境标志产品</w:t>
      </w:r>
    </w:p>
    <w:p w14:paraId="352A2239"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C6FB34F"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43EA5EE"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如本项目采购产品属于实施政府强制采购品目清单范围的节能产品，则供应商所报产品必须获得国家确定的认证机构出具的、处于有效期之内的节能产品认证证书</w:t>
      </w:r>
      <w:bookmarkStart w:id="173" w:name="_Hlk97501674"/>
      <w:r w:rsidRPr="00C30D65">
        <w:rPr>
          <w:rFonts w:asciiTheme="majorEastAsia" w:eastAsiaTheme="majorEastAsia" w:hAnsiTheme="majorEastAsia"/>
          <w:sz w:val="24"/>
        </w:rPr>
        <w:t>，否则</w:t>
      </w:r>
      <w:r w:rsidRPr="00C30D65">
        <w:rPr>
          <w:rFonts w:asciiTheme="majorEastAsia" w:eastAsiaTheme="majorEastAsia" w:hAnsiTheme="majorEastAsia"/>
          <w:b/>
          <w:bCs/>
          <w:sz w:val="24"/>
        </w:rPr>
        <w:t>响应无效</w:t>
      </w:r>
      <w:bookmarkEnd w:id="173"/>
      <w:r w:rsidRPr="00C30D65">
        <w:rPr>
          <w:rFonts w:asciiTheme="majorEastAsia" w:eastAsiaTheme="majorEastAsia" w:hAnsiTheme="majorEastAsia"/>
          <w:sz w:val="24"/>
        </w:rPr>
        <w:t>；</w:t>
      </w:r>
    </w:p>
    <w:p w14:paraId="02707933"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非政府强制采购的节能产品或环境标志产品，依据品目清单和认证证书实施政府优先采购。优先采购的具体规定见第三章《评审程序和评定成交的标准》（如涉及）。</w:t>
      </w:r>
    </w:p>
    <w:p w14:paraId="2FE655EC"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正版软件</w:t>
      </w:r>
    </w:p>
    <w:p w14:paraId="327B01A6"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3FB0FA7"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网络安全专用产品</w:t>
      </w:r>
    </w:p>
    <w:p w14:paraId="4194450C" w14:textId="77777777" w:rsidR="004B5AD9" w:rsidRPr="00C30D65"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hint="eastAsia"/>
          <w:sz w:val="24"/>
        </w:rPr>
        <w:t>根据《关于调整网络安全专用产品安全管理有关事项的公告》（2023年第1号），</w:t>
      </w:r>
      <w:r w:rsidRPr="00C30D65">
        <w:rPr>
          <w:rFonts w:asciiTheme="majorEastAsia" w:eastAsiaTheme="majorEastAsia" w:hAnsiTheme="majorEastAsia"/>
          <w:sz w:val="24"/>
        </w:rPr>
        <w:t>所</w:t>
      </w:r>
      <w:r w:rsidRPr="00C30D65">
        <w:rPr>
          <w:rFonts w:asciiTheme="majorEastAsia" w:eastAsiaTheme="majorEastAsia" w:hAnsiTheme="majorEastAsia" w:hint="eastAsia"/>
          <w:sz w:val="24"/>
        </w:rPr>
        <w:t>提供</w:t>
      </w:r>
      <w:r w:rsidRPr="00C30D65">
        <w:rPr>
          <w:rFonts w:asciiTheme="majorEastAsia" w:eastAsiaTheme="majorEastAsia" w:hAnsiTheme="maj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C30D65">
        <w:rPr>
          <w:rFonts w:asciiTheme="majorEastAsia" w:eastAsiaTheme="majorEastAsia" w:hAnsiTheme="majorEastAsia" w:hint="eastAsia"/>
          <w:sz w:val="24"/>
        </w:rPr>
        <w:t>。</w:t>
      </w:r>
    </w:p>
    <w:p w14:paraId="7029ACDB"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推广使用低挥发性有机化合物（VOCs）</w:t>
      </w:r>
    </w:p>
    <w:p w14:paraId="09D9430D" w14:textId="77777777" w:rsidR="004B5AD9" w:rsidRPr="00C30D65"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C30D65">
        <w:rPr>
          <w:rFonts w:asciiTheme="majorEastAsia" w:eastAsiaTheme="majorEastAsia" w:hAnsiTheme="majorEastAsia"/>
          <w:sz w:val="24"/>
        </w:rPr>
        <w:t>VOCs</w:t>
      </w:r>
      <w:proofErr w:type="spellEnd"/>
      <w:r w:rsidRPr="00C30D65">
        <w:rPr>
          <w:rFonts w:asciiTheme="majorEastAsia" w:eastAsiaTheme="majorEastAsia" w:hAnsiTheme="majorEastAsia"/>
          <w:sz w:val="24"/>
        </w:rPr>
        <w:t>）有关事项的通知》（京财采购〔2020〕2381 号）。本项目中涉及涂料、胶黏剂、油墨、清洗剂等挥发性有机物产品的，属于强制性标准的，供应商应执行符合本市和国家的VOCs 含量限制标准（具体标准见第四章《采购需求》），否则</w:t>
      </w:r>
      <w:r w:rsidRPr="00C30D65">
        <w:rPr>
          <w:rFonts w:asciiTheme="majorEastAsia" w:eastAsiaTheme="majorEastAsia" w:hAnsiTheme="majorEastAsia"/>
          <w:b/>
          <w:bCs/>
          <w:sz w:val="24"/>
        </w:rPr>
        <w:t>响应无效</w:t>
      </w:r>
      <w:r w:rsidRPr="00C30D65">
        <w:rPr>
          <w:rFonts w:asciiTheme="majorEastAsia" w:eastAsiaTheme="majorEastAsia" w:hAnsiTheme="majorEastAsia"/>
          <w:sz w:val="24"/>
        </w:rPr>
        <w:t>；属于推荐性标准的，优先采购，具体见第三章《评审程序和评定成交的标准》。</w:t>
      </w:r>
    </w:p>
    <w:p w14:paraId="6EEDF601"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采购需求标准</w:t>
      </w:r>
    </w:p>
    <w:p w14:paraId="3A036B9D" w14:textId="77777777" w:rsidR="004B5AD9" w:rsidRPr="00C30D65"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商品包装、快递包装政府采购需求标准（试行）</w:t>
      </w:r>
    </w:p>
    <w:p w14:paraId="30444B90" w14:textId="77777777" w:rsidR="004B5AD9" w:rsidRPr="00C30D65" w:rsidRDefault="00000000">
      <w:pPr>
        <w:tabs>
          <w:tab w:val="left" w:pos="900"/>
          <w:tab w:val="left" w:pos="1980"/>
        </w:tabs>
        <w:snapToGrid w:val="0"/>
        <w:spacing w:line="360" w:lineRule="auto"/>
        <w:ind w:left="1985"/>
        <w:rPr>
          <w:rFonts w:asciiTheme="majorEastAsia" w:eastAsiaTheme="majorEastAsia" w:hAnsiTheme="majorEastAsia" w:hint="eastAsia"/>
          <w:sz w:val="24"/>
        </w:rPr>
      </w:pPr>
      <w:r w:rsidRPr="00C30D65">
        <w:rPr>
          <w:rFonts w:asciiTheme="majorEastAsia" w:eastAsiaTheme="majorEastAsia" w:hAnsiTheme="maj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4713B1DF" w14:textId="77777777" w:rsidR="004B5AD9" w:rsidRPr="00C30D65" w:rsidRDefault="00000000">
      <w:pPr>
        <w:numPr>
          <w:ilvl w:val="2"/>
          <w:numId w:val="8"/>
        </w:numPr>
        <w:tabs>
          <w:tab w:val="left" w:pos="2014"/>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hint="eastAsia"/>
          <w:sz w:val="24"/>
        </w:rPr>
        <w:t>其他</w:t>
      </w:r>
      <w:r w:rsidRPr="00C30D65">
        <w:rPr>
          <w:rFonts w:asciiTheme="majorEastAsia" w:eastAsiaTheme="majorEastAsia" w:hAnsiTheme="majorEastAsia"/>
          <w:sz w:val="24"/>
        </w:rPr>
        <w:t>政府采购需求标准</w:t>
      </w:r>
      <w:r w:rsidRPr="00C30D65">
        <w:rPr>
          <w:rFonts w:asciiTheme="majorEastAsia" w:eastAsiaTheme="majorEastAsia" w:hAnsiTheme="majorEastAsia" w:hint="eastAsia"/>
          <w:sz w:val="24"/>
        </w:rPr>
        <w:t xml:space="preserve"> </w:t>
      </w:r>
    </w:p>
    <w:p w14:paraId="599B9AB1" w14:textId="77777777" w:rsidR="004B5AD9" w:rsidRPr="00C30D65" w:rsidRDefault="00000000">
      <w:pPr>
        <w:tabs>
          <w:tab w:val="left" w:pos="900"/>
          <w:tab w:val="left" w:pos="1980"/>
        </w:tabs>
        <w:snapToGrid w:val="0"/>
        <w:spacing w:line="360" w:lineRule="auto"/>
        <w:ind w:left="1980"/>
        <w:rPr>
          <w:rFonts w:asciiTheme="majorEastAsia" w:eastAsiaTheme="majorEastAsia" w:hAnsiTheme="majorEastAsia" w:hint="eastAsia"/>
          <w:sz w:val="24"/>
        </w:rPr>
      </w:pPr>
      <w:bookmarkStart w:id="174" w:name="_Hlk164955325"/>
      <w:bookmarkStart w:id="175" w:name="_Hlk167095089"/>
      <w:r w:rsidRPr="00C30D65">
        <w:rPr>
          <w:rFonts w:asciiTheme="majorEastAsia" w:eastAsiaTheme="majorEastAsia" w:hAnsiTheme="majorEastAsia" w:hint="eastAsia"/>
          <w:sz w:val="24"/>
        </w:rPr>
        <w:t>为贯彻落实《深化政府采购制度改革方案》有关要求，推动政府采购需求标准建设</w:t>
      </w:r>
      <w:bookmarkEnd w:id="174"/>
      <w:r w:rsidRPr="00C30D65">
        <w:rPr>
          <w:rFonts w:asciiTheme="majorEastAsia" w:eastAsiaTheme="majorEastAsia" w:hAnsiTheme="majorEastAsia" w:hint="eastAsia"/>
          <w:sz w:val="24"/>
        </w:rPr>
        <w:t>，财政部门会同有关部门制定发布的其他政府采购需求标准</w:t>
      </w:r>
      <w:r w:rsidRPr="00C30D65">
        <w:rPr>
          <w:rFonts w:asciiTheme="majorEastAsia" w:eastAsiaTheme="majorEastAsia" w:hAnsiTheme="majorEastAsia"/>
          <w:sz w:val="24"/>
        </w:rPr>
        <w:t>，本项目如涉及</w:t>
      </w:r>
      <w:r w:rsidRPr="00C30D65">
        <w:rPr>
          <w:rFonts w:asciiTheme="majorEastAsia" w:eastAsiaTheme="majorEastAsia" w:hAnsiTheme="majorEastAsia" w:hint="eastAsia"/>
          <w:sz w:val="24"/>
        </w:rPr>
        <w:t xml:space="preserve"> </w:t>
      </w:r>
      <w:r w:rsidRPr="00C30D65">
        <w:rPr>
          <w:rFonts w:asciiTheme="majorEastAsia" w:eastAsiaTheme="majorEastAsia" w:hAnsiTheme="majorEastAsia"/>
          <w:sz w:val="24"/>
        </w:rPr>
        <w:t>，则具体要求见第四章《采购需求》。</w:t>
      </w:r>
    </w:p>
    <w:bookmarkEnd w:id="175"/>
    <w:p w14:paraId="418A5A9B"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C30D65">
        <w:rPr>
          <w:rFonts w:asciiTheme="majorEastAsia" w:eastAsiaTheme="majorEastAsia" w:hAnsiTheme="majorEastAsia"/>
          <w:sz w:val="24"/>
        </w:rPr>
        <w:t>响应费用</w:t>
      </w:r>
    </w:p>
    <w:p w14:paraId="73C2D222"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8"/>
        </w:rPr>
      </w:pPr>
      <w:r w:rsidRPr="00C30D65">
        <w:rPr>
          <w:rFonts w:asciiTheme="majorEastAsia" w:eastAsiaTheme="majorEastAsia" w:hAnsiTheme="majorEastAsia"/>
          <w:sz w:val="24"/>
        </w:rPr>
        <w:t>供应商应自行承担所有与准备和参加竞争性谈判响应有关的费用，无论响应的结果如何，采购人或采购代理机构在任何情况下均无承担这些费用的义务和责任。</w:t>
      </w:r>
      <w:bookmarkStart w:id="176" w:name="_1.8_计量单位"/>
      <w:bookmarkEnd w:id="176"/>
    </w:p>
    <w:p w14:paraId="14045CCA" w14:textId="77777777" w:rsidR="004B5AD9" w:rsidRPr="00C30D65" w:rsidRDefault="00000000">
      <w:pPr>
        <w:pStyle w:val="21"/>
        <w:spacing w:before="0" w:line="360" w:lineRule="auto"/>
        <w:rPr>
          <w:rFonts w:asciiTheme="majorEastAsia" w:eastAsiaTheme="majorEastAsia" w:hAnsiTheme="majorEastAsia" w:hint="eastAsia"/>
          <w:sz w:val="28"/>
        </w:rPr>
      </w:pPr>
      <w:r w:rsidRPr="00C30D65">
        <w:rPr>
          <w:rFonts w:asciiTheme="majorEastAsia" w:eastAsiaTheme="majorEastAsia" w:hAnsiTheme="majorEastAsia"/>
          <w:sz w:val="28"/>
        </w:rPr>
        <w:t xml:space="preserve">二   </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sidRPr="00C30D65">
        <w:rPr>
          <w:rFonts w:asciiTheme="majorEastAsia" w:eastAsiaTheme="majorEastAsia" w:hAnsiTheme="majorEastAsia"/>
          <w:sz w:val="28"/>
        </w:rPr>
        <w:t>谈判文件</w:t>
      </w:r>
    </w:p>
    <w:p w14:paraId="06685D5F"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177" w:name="_Toc264969213"/>
      <w:bookmarkStart w:id="178" w:name="_Toc305158791"/>
      <w:bookmarkStart w:id="179" w:name="_Toc127151523"/>
      <w:bookmarkStart w:id="180" w:name="_Toc151193621"/>
      <w:bookmarkStart w:id="181" w:name="_Toc150774623"/>
      <w:bookmarkStart w:id="182" w:name="_Toc164351617"/>
      <w:bookmarkStart w:id="183" w:name="_Toc151193911"/>
      <w:bookmarkStart w:id="184" w:name="_Toc151193765"/>
      <w:bookmarkStart w:id="185" w:name="_Toc226337219"/>
      <w:bookmarkStart w:id="186" w:name="_Toc520356147"/>
      <w:bookmarkStart w:id="187" w:name="_Toc226965713"/>
      <w:bookmarkStart w:id="188" w:name="_Toc142311025"/>
      <w:bookmarkStart w:id="189" w:name="_Toc164608637"/>
      <w:bookmarkStart w:id="190" w:name="_Toc226309767"/>
      <w:bookmarkStart w:id="191" w:name="_Toc127151724"/>
      <w:bookmarkStart w:id="192" w:name="_Toc150509274"/>
      <w:bookmarkStart w:id="193" w:name="_Toc150480761"/>
      <w:bookmarkStart w:id="194" w:name="_Toc127161437"/>
      <w:bookmarkStart w:id="195" w:name="_Toc265228361"/>
      <w:bookmarkStart w:id="196" w:name="_Toc305158865"/>
      <w:bookmarkStart w:id="197" w:name="_Toc150774728"/>
      <w:bookmarkStart w:id="198" w:name="_Toc151190150"/>
      <w:bookmarkStart w:id="199" w:name="_Toc226965796"/>
      <w:bookmarkStart w:id="200" w:name="_Toc164229364"/>
      <w:bookmarkStart w:id="201" w:name="_Toc164229218"/>
      <w:bookmarkStart w:id="202" w:name="_Toc195842888"/>
      <w:bookmarkStart w:id="203" w:name="_Toc149720816"/>
      <w:bookmarkStart w:id="204" w:name="_Toc164608792"/>
      <w:bookmarkStart w:id="205" w:name="_Toc151193837"/>
      <w:bookmarkStart w:id="206" w:name="_Toc151193693"/>
      <w:r w:rsidRPr="00C30D65">
        <w:rPr>
          <w:rFonts w:asciiTheme="majorEastAsia" w:eastAsiaTheme="majorEastAsia" w:hAnsiTheme="majorEastAsia"/>
          <w:sz w:val="24"/>
        </w:rPr>
        <w:t>谈判文件构</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C30D65">
        <w:rPr>
          <w:rFonts w:asciiTheme="majorEastAsia" w:eastAsiaTheme="majorEastAsia" w:hAnsiTheme="majorEastAsia"/>
          <w:sz w:val="24"/>
        </w:rPr>
        <w:t>成</w:t>
      </w:r>
    </w:p>
    <w:p w14:paraId="6CD2AA86"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谈判文件包括以下部分：</w:t>
      </w:r>
    </w:p>
    <w:p w14:paraId="68E4CC8A" w14:textId="77777777" w:rsidR="004B5AD9" w:rsidRPr="00C30D65"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C30D65">
        <w:rPr>
          <w:rFonts w:asciiTheme="majorEastAsia" w:eastAsiaTheme="majorEastAsia" w:hAnsiTheme="majorEastAsia"/>
          <w:sz w:val="24"/>
        </w:rPr>
        <w:t>采购邀请</w:t>
      </w:r>
    </w:p>
    <w:p w14:paraId="2C87BFB2" w14:textId="77777777" w:rsidR="004B5AD9" w:rsidRPr="00C30D65"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C30D65">
        <w:rPr>
          <w:rFonts w:asciiTheme="majorEastAsia" w:eastAsiaTheme="majorEastAsia" w:hAnsiTheme="majorEastAsia"/>
          <w:sz w:val="24"/>
        </w:rPr>
        <w:t>供应商须知</w:t>
      </w:r>
    </w:p>
    <w:p w14:paraId="6ED1E947" w14:textId="77777777" w:rsidR="004B5AD9" w:rsidRPr="00C30D65"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C30D65">
        <w:rPr>
          <w:rFonts w:asciiTheme="majorEastAsia" w:eastAsiaTheme="majorEastAsia" w:hAnsiTheme="majorEastAsia"/>
          <w:sz w:val="24"/>
        </w:rPr>
        <w:t>评审程序和评定成交的标准</w:t>
      </w:r>
    </w:p>
    <w:p w14:paraId="05EF2BED" w14:textId="77777777" w:rsidR="004B5AD9" w:rsidRPr="00C30D65"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C30D65">
        <w:rPr>
          <w:rFonts w:asciiTheme="majorEastAsia" w:eastAsiaTheme="majorEastAsia" w:hAnsiTheme="majorEastAsia"/>
          <w:sz w:val="24"/>
        </w:rPr>
        <w:t>采购需求</w:t>
      </w:r>
    </w:p>
    <w:p w14:paraId="4374E290" w14:textId="77777777" w:rsidR="004B5AD9" w:rsidRPr="00C30D65"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C30D65">
        <w:rPr>
          <w:rFonts w:asciiTheme="majorEastAsia" w:eastAsiaTheme="majorEastAsia" w:hAnsiTheme="majorEastAsia"/>
          <w:sz w:val="24"/>
        </w:rPr>
        <w:t>合同草案条款</w:t>
      </w:r>
    </w:p>
    <w:p w14:paraId="76248261" w14:textId="77777777" w:rsidR="004B5AD9" w:rsidRPr="00C30D65" w:rsidRDefault="00000000">
      <w:pPr>
        <w:numPr>
          <w:ilvl w:val="0"/>
          <w:numId w:val="10"/>
        </w:numPr>
        <w:tabs>
          <w:tab w:val="left" w:pos="1980"/>
          <w:tab w:val="left" w:pos="2520"/>
        </w:tabs>
        <w:snapToGrid w:val="0"/>
        <w:spacing w:line="360" w:lineRule="auto"/>
        <w:ind w:left="1440" w:firstLine="5"/>
        <w:rPr>
          <w:rFonts w:asciiTheme="majorEastAsia" w:eastAsiaTheme="majorEastAsia" w:hAnsiTheme="majorEastAsia" w:hint="eastAsia"/>
          <w:sz w:val="24"/>
        </w:rPr>
      </w:pPr>
      <w:r w:rsidRPr="00C30D65">
        <w:rPr>
          <w:rFonts w:asciiTheme="majorEastAsia" w:eastAsiaTheme="majorEastAsia" w:hAnsiTheme="majorEastAsia"/>
          <w:sz w:val="24"/>
        </w:rPr>
        <w:t>响应文件格式</w:t>
      </w:r>
    </w:p>
    <w:p w14:paraId="71AABBCC"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供应商应认真阅读谈判文件的全部内容。供应商应按照谈判文件要求提交响应文件并保证所提供的全部资料的真实性，并对谈判文件做出实质性响应，否则</w:t>
      </w:r>
      <w:r w:rsidRPr="00C30D65">
        <w:rPr>
          <w:rFonts w:asciiTheme="majorEastAsia" w:eastAsiaTheme="majorEastAsia" w:hAnsiTheme="majorEastAsia"/>
          <w:b/>
          <w:bCs/>
          <w:sz w:val="24"/>
        </w:rPr>
        <w:t>响应无效</w:t>
      </w:r>
      <w:r w:rsidRPr="00C30D65">
        <w:rPr>
          <w:rFonts w:asciiTheme="majorEastAsia" w:eastAsiaTheme="majorEastAsia" w:hAnsiTheme="majorEastAsia"/>
          <w:sz w:val="24"/>
        </w:rPr>
        <w:t>。</w:t>
      </w:r>
    </w:p>
    <w:p w14:paraId="3DF364FD" w14:textId="77777777" w:rsidR="004B5AD9" w:rsidRPr="00C30D65" w:rsidRDefault="00000000">
      <w:pPr>
        <w:numPr>
          <w:ilvl w:val="0"/>
          <w:numId w:val="8"/>
        </w:numPr>
        <w:tabs>
          <w:tab w:val="left" w:pos="1080"/>
          <w:tab w:val="left" w:pos="2014"/>
        </w:tabs>
        <w:snapToGrid w:val="0"/>
        <w:spacing w:line="360" w:lineRule="auto"/>
        <w:ind w:left="357" w:hanging="357"/>
        <w:outlineLvl w:val="1"/>
        <w:rPr>
          <w:rFonts w:asciiTheme="majorEastAsia" w:eastAsiaTheme="majorEastAsia" w:hAnsiTheme="majorEastAsia" w:hint="eastAsia"/>
          <w:sz w:val="24"/>
        </w:rPr>
      </w:pPr>
      <w:r w:rsidRPr="00C30D65">
        <w:rPr>
          <w:rFonts w:asciiTheme="majorEastAsia" w:eastAsiaTheme="majorEastAsia" w:hAnsiTheme="majorEastAsia"/>
          <w:sz w:val="24"/>
        </w:rPr>
        <w:t>对谈判文件的澄清或修改</w:t>
      </w:r>
    </w:p>
    <w:p w14:paraId="3D761CB2" w14:textId="77777777" w:rsidR="004B5AD9" w:rsidRPr="00C30D65" w:rsidRDefault="00000000">
      <w:pPr>
        <w:numPr>
          <w:ilvl w:val="1"/>
          <w:numId w:val="8"/>
        </w:numPr>
        <w:tabs>
          <w:tab w:val="left" w:pos="1080"/>
          <w:tab w:val="left" w:pos="1561"/>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hint="eastAsia"/>
          <w:sz w:val="24"/>
        </w:rPr>
        <w:t>采购人、采购代理机构或者谈判小组</w:t>
      </w:r>
      <w:r w:rsidRPr="00C30D65">
        <w:rPr>
          <w:rFonts w:asciiTheme="majorEastAsia" w:eastAsiaTheme="majorEastAsia" w:hAnsiTheme="majorEastAsia"/>
          <w:sz w:val="24"/>
        </w:rPr>
        <w:t>对已发出的谈判文件进行必要澄清或者修改的，将以书面形式通知所有获取谈判文件的潜在供应商。采用公告方式邀请供应商参与的，还将在原公告发布媒体上发布更正公告。</w:t>
      </w:r>
    </w:p>
    <w:p w14:paraId="7737A9E2" w14:textId="77777777" w:rsidR="004B5AD9" w:rsidRPr="00C30D65" w:rsidRDefault="00000000">
      <w:pPr>
        <w:numPr>
          <w:ilvl w:val="1"/>
          <w:numId w:val="8"/>
        </w:numPr>
        <w:tabs>
          <w:tab w:val="left" w:pos="1080"/>
          <w:tab w:val="left" w:pos="1561"/>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上述书面通知，按照获取谈判文件的潜在供应商提供的联系方式发出，因提供的信息有误导致通知延迟或无法通知的，采购人或采购代理机构不承担责任。</w:t>
      </w:r>
    </w:p>
    <w:p w14:paraId="2D7D3F69" w14:textId="77777777" w:rsidR="004B5AD9" w:rsidRPr="00C30D65" w:rsidRDefault="00000000">
      <w:pPr>
        <w:numPr>
          <w:ilvl w:val="1"/>
          <w:numId w:val="8"/>
        </w:numPr>
        <w:tabs>
          <w:tab w:val="left" w:pos="1080"/>
          <w:tab w:val="left" w:pos="1561"/>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澄清或者修改的内容为谈判文件的组成部分，并对所有获取谈判文件的潜在供应商具有约束力。澄清或者修改的内容可能影响响应文件编制的，将在提交首次响应文件截止之日3个工作日前，以书面形式通知所有接收谈判文件的供应商；不足3个工作日的，将顺延提交</w:t>
      </w:r>
      <w:bookmarkStart w:id="207" w:name="_Hlk137130263"/>
      <w:r w:rsidRPr="00C30D65">
        <w:rPr>
          <w:rFonts w:asciiTheme="majorEastAsia" w:eastAsiaTheme="majorEastAsia" w:hAnsiTheme="majorEastAsia"/>
          <w:sz w:val="24"/>
        </w:rPr>
        <w:t>首次响应文件</w:t>
      </w:r>
      <w:bookmarkEnd w:id="207"/>
      <w:r w:rsidRPr="00C30D65">
        <w:rPr>
          <w:rFonts w:asciiTheme="majorEastAsia" w:eastAsiaTheme="majorEastAsia" w:hAnsiTheme="majorEastAsia"/>
          <w:sz w:val="24"/>
        </w:rPr>
        <w:t>截止之日。</w:t>
      </w:r>
    </w:p>
    <w:p w14:paraId="38F65FCF" w14:textId="77777777" w:rsidR="004B5AD9" w:rsidRPr="00C30D65" w:rsidRDefault="004B5AD9">
      <w:pPr>
        <w:tabs>
          <w:tab w:val="left" w:pos="900"/>
          <w:tab w:val="left" w:pos="1080"/>
          <w:tab w:val="left" w:pos="1561"/>
          <w:tab w:val="left" w:pos="1589"/>
        </w:tabs>
        <w:snapToGrid w:val="0"/>
        <w:spacing w:line="360" w:lineRule="auto"/>
        <w:ind w:left="1080"/>
        <w:rPr>
          <w:rFonts w:asciiTheme="majorEastAsia" w:eastAsiaTheme="majorEastAsia" w:hAnsiTheme="majorEastAsia" w:hint="eastAsia"/>
          <w:sz w:val="24"/>
        </w:rPr>
      </w:pPr>
    </w:p>
    <w:p w14:paraId="5EC658AC" w14:textId="77777777" w:rsidR="004B5AD9" w:rsidRPr="00C30D65" w:rsidRDefault="00000000">
      <w:pPr>
        <w:pStyle w:val="21"/>
        <w:spacing w:before="0" w:line="360" w:lineRule="auto"/>
        <w:rPr>
          <w:rFonts w:asciiTheme="majorEastAsia" w:eastAsiaTheme="majorEastAsia" w:hAnsiTheme="majorEastAsia" w:hint="eastAsia"/>
          <w:sz w:val="28"/>
        </w:rPr>
      </w:pPr>
      <w:bookmarkStart w:id="208" w:name="_Toc516367020"/>
      <w:bookmarkStart w:id="209" w:name="_Toc151193624"/>
      <w:bookmarkStart w:id="210" w:name="_Toc226965799"/>
      <w:bookmarkStart w:id="211" w:name="_Toc226965716"/>
      <w:bookmarkStart w:id="212" w:name="_Toc151193914"/>
      <w:bookmarkStart w:id="213" w:name="_Toc265228364"/>
      <w:bookmarkStart w:id="214" w:name="_Toc305158794"/>
      <w:bookmarkStart w:id="215" w:name="_Toc195842891"/>
      <w:bookmarkStart w:id="216" w:name="_Toc151190153"/>
      <w:bookmarkStart w:id="217" w:name="_Toc150774731"/>
      <w:bookmarkStart w:id="218" w:name="_Toc127151526"/>
      <w:bookmarkStart w:id="219" w:name="_Toc150480764"/>
      <w:bookmarkStart w:id="220" w:name="_Toc151193840"/>
      <w:bookmarkStart w:id="221" w:name="_Toc142311028"/>
      <w:bookmarkStart w:id="222" w:name="_Toc305158868"/>
      <w:bookmarkStart w:id="223" w:name="_Toc150774626"/>
      <w:bookmarkStart w:id="224" w:name="_Toc150509277"/>
      <w:bookmarkStart w:id="225" w:name="_Toc226337222"/>
      <w:bookmarkStart w:id="226" w:name="_Toc264969216"/>
      <w:bookmarkStart w:id="227" w:name="_Toc520356150"/>
      <w:bookmarkStart w:id="228" w:name="_Toc151193696"/>
      <w:bookmarkStart w:id="229" w:name="_Toc226309770"/>
      <w:bookmarkStart w:id="230" w:name="_Toc151193768"/>
      <w:r w:rsidRPr="00C30D65">
        <w:rPr>
          <w:rFonts w:asciiTheme="majorEastAsia" w:eastAsiaTheme="majorEastAsia" w:hAnsiTheme="majorEastAsia"/>
          <w:sz w:val="28"/>
        </w:rPr>
        <w:t>三   响应文件</w:t>
      </w:r>
      <w:bookmarkEnd w:id="208"/>
      <w:r w:rsidRPr="00C30D65">
        <w:rPr>
          <w:rFonts w:asciiTheme="majorEastAsia" w:eastAsiaTheme="majorEastAsia" w:hAnsiTheme="majorEastAsia"/>
          <w:sz w:val="28"/>
        </w:rPr>
        <w:t>的编制</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7A449B78"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231" w:name="_Toc151193915"/>
      <w:bookmarkStart w:id="232" w:name="_Toc151193625"/>
      <w:bookmarkStart w:id="233" w:name="_Toc305158795"/>
      <w:bookmarkStart w:id="234" w:name="_Toc264969217"/>
      <w:bookmarkStart w:id="235" w:name="_Toc226965800"/>
      <w:bookmarkStart w:id="236" w:name="_Toc164229222"/>
      <w:bookmarkStart w:id="237" w:name="_Toc226309771"/>
      <w:bookmarkStart w:id="238" w:name="_Toc520356151"/>
      <w:bookmarkStart w:id="239" w:name="_Toc150774732"/>
      <w:bookmarkStart w:id="240" w:name="_Toc151190154"/>
      <w:bookmarkStart w:id="241" w:name="_Toc195842892"/>
      <w:bookmarkStart w:id="242" w:name="_Toc226337223"/>
      <w:bookmarkStart w:id="243" w:name="_Toc149720820"/>
      <w:bookmarkStart w:id="244" w:name="_Toc516367021"/>
      <w:bookmarkStart w:id="245" w:name="_Toc151193697"/>
      <w:bookmarkStart w:id="246" w:name="_Toc150774627"/>
      <w:bookmarkStart w:id="247" w:name="_Toc265228365"/>
      <w:bookmarkStart w:id="248" w:name="_Toc151193841"/>
      <w:bookmarkStart w:id="249" w:name="_Toc164229368"/>
      <w:bookmarkStart w:id="250" w:name="_Toc127151527"/>
      <w:bookmarkStart w:id="251" w:name="_Toc164608796"/>
      <w:bookmarkStart w:id="252" w:name="_Toc150509278"/>
      <w:bookmarkStart w:id="253" w:name="_Toc127151728"/>
      <w:bookmarkStart w:id="254" w:name="_Toc127161441"/>
      <w:bookmarkStart w:id="255" w:name="_Toc151193769"/>
      <w:bookmarkStart w:id="256" w:name="_Toc226965717"/>
      <w:bookmarkStart w:id="257" w:name="_Toc164608641"/>
      <w:bookmarkStart w:id="258" w:name="_Toc305158869"/>
      <w:bookmarkStart w:id="259" w:name="_Toc150480765"/>
      <w:bookmarkStart w:id="260" w:name="_Toc164351621"/>
      <w:bookmarkStart w:id="261" w:name="_Toc142311029"/>
      <w:r w:rsidRPr="00C30D65">
        <w:rPr>
          <w:rFonts w:asciiTheme="majorEastAsia" w:eastAsiaTheme="majorEastAsia" w:hAnsiTheme="majorEastAsia"/>
          <w:sz w:val="24"/>
        </w:rPr>
        <w:t>响应范围、响应文件中计量单位的使用</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C30D65">
        <w:rPr>
          <w:rFonts w:asciiTheme="majorEastAsia" w:eastAsiaTheme="majorEastAsia" w:hAnsiTheme="majorEastAsia"/>
          <w:sz w:val="24"/>
        </w:rPr>
        <w:t>及响应语言</w:t>
      </w:r>
    </w:p>
    <w:p w14:paraId="350D3465"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sidRPr="00C30D65">
        <w:rPr>
          <w:rFonts w:asciiTheme="majorEastAsia" w:eastAsiaTheme="majorEastAsia" w:hAnsiTheme="majorEastAsia"/>
          <w:b/>
          <w:bCs/>
          <w:sz w:val="24"/>
        </w:rPr>
        <w:t>无效响应</w:t>
      </w:r>
      <w:r w:rsidRPr="00C30D65">
        <w:rPr>
          <w:rFonts w:asciiTheme="majorEastAsia" w:eastAsiaTheme="majorEastAsia" w:hAnsiTheme="majorEastAsia"/>
          <w:sz w:val="24"/>
        </w:rPr>
        <w:t>。</w:t>
      </w:r>
    </w:p>
    <w:p w14:paraId="569FCC73"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除谈判文件有特殊要求外，本项目响应所使用的计量单位，应采用中华人民共和国法定计量单位。</w:t>
      </w:r>
    </w:p>
    <w:p w14:paraId="4B7335BD" w14:textId="77777777" w:rsidR="004B5AD9" w:rsidRPr="00C30D65" w:rsidRDefault="00000000">
      <w:pPr>
        <w:numPr>
          <w:ilvl w:val="1"/>
          <w:numId w:val="8"/>
        </w:numPr>
        <w:tabs>
          <w:tab w:val="left" w:pos="1080"/>
          <w:tab w:val="left" w:pos="2014"/>
        </w:tabs>
        <w:snapToGrid w:val="0"/>
        <w:spacing w:line="360" w:lineRule="auto"/>
        <w:ind w:left="1080" w:hanging="720"/>
        <w:rPr>
          <w:rFonts w:asciiTheme="majorEastAsia" w:eastAsiaTheme="majorEastAsia" w:hAnsiTheme="majorEastAsia" w:hint="eastAsia"/>
          <w:sz w:val="24"/>
        </w:rPr>
      </w:pPr>
      <w:r w:rsidRPr="00C30D65">
        <w:rPr>
          <w:rFonts w:asciiTheme="majorEastAsia" w:eastAsiaTheme="majorEastAsia" w:hAnsiTheme="maj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1DE164F6"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262" w:name="_Toc150774733"/>
      <w:bookmarkStart w:id="263" w:name="_Toc226965718"/>
      <w:bookmarkStart w:id="264" w:name="_Toc164351622"/>
      <w:bookmarkStart w:id="265" w:name="_Toc127151729"/>
      <w:bookmarkStart w:id="266" w:name="_Toc164608797"/>
      <w:bookmarkStart w:id="267" w:name="_Toc164608642"/>
      <w:bookmarkStart w:id="268" w:name="_Toc151193698"/>
      <w:bookmarkStart w:id="269" w:name="_Toc226309772"/>
      <w:bookmarkStart w:id="270" w:name="_Toc520356152"/>
      <w:bookmarkStart w:id="271" w:name="_Toc195842893"/>
      <w:bookmarkStart w:id="272" w:name="_Toc127161442"/>
      <w:bookmarkStart w:id="273" w:name="_Toc151190155"/>
      <w:bookmarkStart w:id="274" w:name="_Toc265228366"/>
      <w:bookmarkStart w:id="275" w:name="_Toc127151528"/>
      <w:bookmarkStart w:id="276" w:name="_Toc151193626"/>
      <w:bookmarkStart w:id="277" w:name="_Toc149720821"/>
      <w:bookmarkStart w:id="278" w:name="_Toc264969218"/>
      <w:bookmarkStart w:id="279" w:name="_Toc151193842"/>
      <w:bookmarkStart w:id="280" w:name="_Toc164229369"/>
      <w:bookmarkStart w:id="281" w:name="_Toc150774628"/>
      <w:bookmarkStart w:id="282" w:name="_Toc150480766"/>
      <w:bookmarkStart w:id="283" w:name="_Toc151193770"/>
      <w:bookmarkStart w:id="284" w:name="_Toc226965801"/>
      <w:bookmarkStart w:id="285" w:name="_Toc305158796"/>
      <w:bookmarkStart w:id="286" w:name="_Toc150509279"/>
      <w:bookmarkStart w:id="287" w:name="_Toc226337224"/>
      <w:bookmarkStart w:id="288" w:name="_Toc151193916"/>
      <w:bookmarkStart w:id="289" w:name="_Toc164229223"/>
      <w:bookmarkStart w:id="290" w:name="_Toc142311030"/>
      <w:bookmarkStart w:id="291" w:name="_Toc305158870"/>
      <w:r w:rsidRPr="00C30D65">
        <w:rPr>
          <w:rFonts w:asciiTheme="majorEastAsia" w:eastAsiaTheme="majorEastAsia" w:hAnsiTheme="majorEastAsia"/>
          <w:sz w:val="24"/>
        </w:rPr>
        <w:t>响应文件构成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6AEAE7EA"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292" w:name="_Ref467052588"/>
      <w:r w:rsidRPr="00C30D65">
        <w:rPr>
          <w:rFonts w:asciiTheme="majorEastAsia" w:eastAsiaTheme="majorEastAsia" w:hAnsiTheme="majorEastAsia"/>
          <w:sz w:val="24"/>
        </w:rPr>
        <w:t>供应商应当按照谈判文件的要求编制响应文件，</w:t>
      </w:r>
      <w:r w:rsidRPr="00C30D65">
        <w:rPr>
          <w:rFonts w:asciiTheme="majorEastAsia" w:eastAsiaTheme="majorEastAsia" w:hAnsiTheme="majorEastAsia"/>
          <w:kern w:val="0"/>
          <w:sz w:val="24"/>
        </w:rPr>
        <w:t>并对其提交的响应文件的真实性、合法性承担法律责任</w:t>
      </w:r>
      <w:r w:rsidRPr="00C30D65">
        <w:rPr>
          <w:rFonts w:asciiTheme="majorEastAsia" w:eastAsiaTheme="majorEastAsia" w:hAnsiTheme="majorEastAsia"/>
          <w:sz w:val="24"/>
        </w:rPr>
        <w:t>。响应文件的部分格式要求，见第六章《响应文件格式》。</w:t>
      </w:r>
    </w:p>
    <w:p w14:paraId="50CFDED6"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kern w:val="0"/>
          <w:sz w:val="24"/>
        </w:rPr>
        <w:t>对于谈判文件中标记了“实质性格式”文件的，</w:t>
      </w:r>
      <w:r w:rsidRPr="00C30D65">
        <w:rPr>
          <w:rFonts w:asciiTheme="majorEastAsia" w:eastAsiaTheme="majorEastAsia" w:hAnsiTheme="majorEastAsia"/>
          <w:sz w:val="24"/>
        </w:rPr>
        <w:t>供应商不得改变格式中给定的文字所表达的含义，不得删减格式中的实质性内容，不得自行添加与格式中给定的文字内容相矛盾的内容，不得对应当填写的空格不填写或不实质性响应，</w:t>
      </w:r>
      <w:r w:rsidRPr="00C30D65">
        <w:rPr>
          <w:rFonts w:asciiTheme="majorEastAsia" w:eastAsiaTheme="majorEastAsia" w:hAnsiTheme="majorEastAsia"/>
          <w:bCs/>
          <w:kern w:val="0"/>
          <w:sz w:val="24"/>
        </w:rPr>
        <w:t>否则</w:t>
      </w:r>
      <w:r w:rsidRPr="00C30D65">
        <w:rPr>
          <w:rFonts w:asciiTheme="majorEastAsia" w:eastAsiaTheme="majorEastAsia" w:hAnsiTheme="majorEastAsia"/>
          <w:b/>
          <w:kern w:val="0"/>
          <w:sz w:val="24"/>
        </w:rPr>
        <w:t>响应无效</w:t>
      </w:r>
      <w:r w:rsidRPr="00C30D65">
        <w:rPr>
          <w:rFonts w:asciiTheme="majorEastAsia" w:eastAsiaTheme="majorEastAsia" w:hAnsiTheme="majorEastAsia"/>
          <w:kern w:val="0"/>
          <w:sz w:val="24"/>
        </w:rPr>
        <w:t>。未标记“实质性格式”的文件和谈判文件未提供格式的内容，可由供应商自行编写。</w:t>
      </w:r>
    </w:p>
    <w:p w14:paraId="51A4A80F"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第三章《评审程序和评定成交的标准》中涉及的证明文件。</w:t>
      </w:r>
    </w:p>
    <w:p w14:paraId="34D02C01"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134F310"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供应商认为应附的其他材料。</w:t>
      </w:r>
      <w:bookmarkEnd w:id="292"/>
    </w:p>
    <w:p w14:paraId="575D7857"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C30D65">
        <w:rPr>
          <w:rFonts w:asciiTheme="majorEastAsia" w:eastAsiaTheme="majorEastAsia" w:hAnsiTheme="majorEastAsia"/>
          <w:sz w:val="24"/>
        </w:rPr>
        <w:t>报价</w:t>
      </w:r>
    </w:p>
    <w:p w14:paraId="37DE7F0B"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所有响应均以人民币</w:t>
      </w:r>
      <w:r w:rsidRPr="00C30D65">
        <w:rPr>
          <w:rFonts w:asciiTheme="majorEastAsia" w:eastAsiaTheme="majorEastAsia" w:hAnsiTheme="majorEastAsia" w:hint="eastAsia"/>
          <w:sz w:val="24"/>
        </w:rPr>
        <w:t>为计价货币</w:t>
      </w:r>
      <w:r w:rsidRPr="00C30D65">
        <w:rPr>
          <w:rFonts w:asciiTheme="majorEastAsia" w:eastAsiaTheme="majorEastAsia" w:hAnsiTheme="majorEastAsia"/>
          <w:sz w:val="24"/>
        </w:rPr>
        <w:t>。</w:t>
      </w:r>
    </w:p>
    <w:p w14:paraId="6DBC8FE0"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75E87E21"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33BBEA2"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 xml:space="preserve">按照谈判文件要求完成本项目的全部相关费用。 </w:t>
      </w:r>
    </w:p>
    <w:p w14:paraId="560D366D"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采购人不得向供应商索要或者接受其给予的赠品、回扣或者与采购无关的其他商品、服务。</w:t>
      </w:r>
    </w:p>
    <w:p w14:paraId="53EDCAE3"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供应商不能提供任何有选择性或可调整的最后报价（谈判文件另有规定的除外），否则其</w:t>
      </w:r>
      <w:r w:rsidRPr="00C30D65">
        <w:rPr>
          <w:rFonts w:asciiTheme="majorEastAsia" w:eastAsiaTheme="majorEastAsia" w:hAnsiTheme="majorEastAsia"/>
          <w:b/>
          <w:bCs/>
          <w:sz w:val="24"/>
        </w:rPr>
        <w:t>响应无效</w:t>
      </w:r>
      <w:r w:rsidRPr="00C30D65">
        <w:rPr>
          <w:rFonts w:asciiTheme="majorEastAsia" w:eastAsiaTheme="majorEastAsia" w:hAnsiTheme="majorEastAsia"/>
          <w:sz w:val="24"/>
        </w:rPr>
        <w:t>。</w:t>
      </w:r>
    </w:p>
    <w:p w14:paraId="648D57C1"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C30D65">
        <w:rPr>
          <w:rFonts w:asciiTheme="majorEastAsia" w:eastAsiaTheme="majorEastAsia" w:hAnsiTheme="majorEastAsia"/>
          <w:sz w:val="24"/>
        </w:rPr>
        <w:t>保证金</w:t>
      </w:r>
    </w:p>
    <w:p w14:paraId="1D6C7988"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293" w:name="_Ref467306302"/>
      <w:r w:rsidRPr="00C30D65">
        <w:rPr>
          <w:rFonts w:asciiTheme="majorEastAsia" w:eastAsiaTheme="majorEastAsia" w:hAnsiTheme="majorEastAsia"/>
          <w:sz w:val="24"/>
        </w:rPr>
        <w:t>供应商应按《供应商须知资料表》中规定的金额及要求交纳保证金</w:t>
      </w:r>
      <w:bookmarkEnd w:id="293"/>
      <w:r w:rsidRPr="00C30D65">
        <w:rPr>
          <w:rFonts w:asciiTheme="majorEastAsia" w:eastAsiaTheme="majorEastAsia" w:hAnsiTheme="majorEastAsia"/>
          <w:sz w:val="24"/>
        </w:rPr>
        <w:t>。</w:t>
      </w:r>
      <w:r w:rsidRPr="00C30D65">
        <w:rPr>
          <w:rFonts w:asciiTheme="majorEastAsia" w:eastAsiaTheme="majorEastAsia" w:hAnsiTheme="majorEastAsia" w:hint="eastAsia"/>
          <w:sz w:val="24"/>
        </w:rPr>
        <w:t>供应商自愿超额缴纳保证金的，响应文件不做无效处理。</w:t>
      </w:r>
    </w:p>
    <w:p w14:paraId="657F17E4"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交纳保证金可采用的形式：政府采购法律法规接受的支票、汇票、本票、网上银行支付或者金融机构、担保机构出具的保函等非现金形式。</w:t>
      </w:r>
    </w:p>
    <w:p w14:paraId="57C47C97"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保证金到账（保函提交）截止时间同首次响应文件提交截止时间。以支票、汇票、本票、网上银行支付等形式提交保证金的，应在首次响应文件提交截止时间前到账；以金融机构、担保机构出具的</w:t>
      </w:r>
      <w:r w:rsidRPr="00C30D65">
        <w:rPr>
          <w:rFonts w:asciiTheme="majorEastAsia" w:eastAsiaTheme="majorEastAsia" w:hAnsiTheme="majorEastAsia" w:hint="eastAsia"/>
          <w:sz w:val="24"/>
        </w:rPr>
        <w:t>纸质</w:t>
      </w:r>
      <w:r w:rsidRPr="00C30D65">
        <w:rPr>
          <w:rFonts w:asciiTheme="majorEastAsia" w:eastAsiaTheme="majorEastAsia" w:hAnsiTheme="majorEastAsia"/>
          <w:sz w:val="24"/>
        </w:rPr>
        <w:t>保函等形式提交保证金的，应在首次响应文件提交截止时间前将原件提交至采购代理机构；</w:t>
      </w:r>
      <w:bookmarkStart w:id="294" w:name="_Hlk164959831"/>
      <w:r w:rsidRPr="00C30D65">
        <w:rPr>
          <w:rFonts w:asciiTheme="majorEastAsia" w:eastAsiaTheme="majorEastAsia" w:hAnsiTheme="majorEastAsia" w:hint="eastAsia"/>
          <w:sz w:val="24"/>
        </w:rPr>
        <w:t>以电子保函形式提交保证金的，应在</w:t>
      </w:r>
      <w:r w:rsidRPr="00C30D65">
        <w:rPr>
          <w:rFonts w:asciiTheme="majorEastAsia" w:eastAsiaTheme="majorEastAsia" w:hAnsiTheme="majorEastAsia"/>
          <w:sz w:val="24"/>
        </w:rPr>
        <w:t>首次响应文件提交截止时间前</w:t>
      </w:r>
      <w:r w:rsidRPr="00C30D65">
        <w:rPr>
          <w:rFonts w:asciiTheme="majorEastAsia" w:eastAsiaTheme="majorEastAsia" w:hAnsiTheme="majorEastAsia" w:hint="eastAsia"/>
          <w:sz w:val="24"/>
        </w:rPr>
        <w:t>通过</w:t>
      </w:r>
      <w:r w:rsidRPr="00C30D65">
        <w:rPr>
          <w:rFonts w:asciiTheme="majorEastAsia" w:eastAsiaTheme="majorEastAsia" w:hAnsiTheme="majorEastAsia"/>
          <w:sz w:val="24"/>
          <w:lang w:bidi="ar"/>
        </w:rPr>
        <w:t>北京市政府采购电子交易平台</w:t>
      </w:r>
      <w:r w:rsidRPr="00C30D65">
        <w:rPr>
          <w:rFonts w:asciiTheme="majorEastAsia" w:eastAsiaTheme="majorEastAsia" w:hAnsiTheme="majorEastAsia" w:hint="eastAsia"/>
          <w:sz w:val="24"/>
          <w:lang w:bidi="ar"/>
        </w:rPr>
        <w:t>完成电子保函在线办理。</w:t>
      </w:r>
      <w:bookmarkEnd w:id="294"/>
      <w:r w:rsidRPr="00C30D65">
        <w:rPr>
          <w:rFonts w:asciiTheme="majorEastAsia" w:eastAsiaTheme="majorEastAsia" w:hAnsiTheme="majorEastAsia" w:hint="eastAsia"/>
          <w:sz w:val="24"/>
        </w:rPr>
        <w:t>未按上述要求缴纳保证金的</w:t>
      </w:r>
      <w:r w:rsidRPr="00C30D65">
        <w:rPr>
          <w:rFonts w:asciiTheme="majorEastAsia" w:eastAsiaTheme="majorEastAsia" w:hAnsiTheme="majorEastAsia"/>
          <w:sz w:val="24"/>
        </w:rPr>
        <w:t>，其</w:t>
      </w:r>
      <w:r w:rsidRPr="00C30D65">
        <w:rPr>
          <w:rFonts w:asciiTheme="majorEastAsia" w:eastAsiaTheme="majorEastAsia" w:hAnsiTheme="majorEastAsia"/>
          <w:b/>
          <w:bCs/>
          <w:sz w:val="24"/>
        </w:rPr>
        <w:t>响应无效</w:t>
      </w:r>
      <w:r w:rsidRPr="00C30D65">
        <w:rPr>
          <w:rFonts w:asciiTheme="majorEastAsia" w:eastAsiaTheme="majorEastAsia" w:hAnsiTheme="majorEastAsia"/>
          <w:sz w:val="24"/>
        </w:rPr>
        <w:t>。</w:t>
      </w:r>
    </w:p>
    <w:p w14:paraId="27EC82E0"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hint="eastAsia"/>
          <w:sz w:val="24"/>
        </w:rPr>
        <w:t>供应商</w:t>
      </w:r>
      <w:r w:rsidRPr="00C30D65">
        <w:rPr>
          <w:rFonts w:asciiTheme="majorEastAsia" w:eastAsiaTheme="majorEastAsia" w:hAnsiTheme="majorEastAsia"/>
          <w:sz w:val="24"/>
        </w:rPr>
        <w:t>除</w:t>
      </w:r>
      <w:r w:rsidRPr="00C30D65">
        <w:rPr>
          <w:rFonts w:asciiTheme="majorEastAsia" w:eastAsiaTheme="majorEastAsia" w:hAnsiTheme="majorEastAsia" w:hint="eastAsia"/>
          <w:sz w:val="24"/>
        </w:rPr>
        <w:t>需在响应</w:t>
      </w:r>
      <w:r w:rsidRPr="00C30D65">
        <w:rPr>
          <w:rFonts w:asciiTheme="majorEastAsia" w:eastAsiaTheme="majorEastAsia" w:hAnsiTheme="majorEastAsia"/>
          <w:sz w:val="24"/>
        </w:rPr>
        <w:t>文件中</w:t>
      </w:r>
      <w:r w:rsidRPr="00C30D65">
        <w:rPr>
          <w:rFonts w:asciiTheme="majorEastAsia" w:eastAsiaTheme="majorEastAsia" w:hAnsiTheme="majorEastAsia" w:hint="eastAsia"/>
          <w:sz w:val="24"/>
        </w:rPr>
        <w:t>提供“</w:t>
      </w:r>
      <w:r w:rsidRPr="00C30D65">
        <w:rPr>
          <w:rFonts w:asciiTheme="majorEastAsia" w:eastAsiaTheme="majorEastAsia" w:hAnsiTheme="majorEastAsia"/>
          <w:sz w:val="24"/>
          <w:szCs w:val="20"/>
        </w:rPr>
        <w:t>保证金凭证/交款单据电子件</w:t>
      </w:r>
      <w:r w:rsidRPr="00C30D65">
        <w:rPr>
          <w:rFonts w:asciiTheme="majorEastAsia" w:eastAsiaTheme="majorEastAsia" w:hAnsiTheme="majorEastAsia" w:hint="eastAsia"/>
          <w:sz w:val="24"/>
        </w:rPr>
        <w:t>”</w:t>
      </w:r>
      <w:r w:rsidRPr="00C30D65">
        <w:rPr>
          <w:rFonts w:asciiTheme="majorEastAsia" w:eastAsiaTheme="majorEastAsia" w:hAnsiTheme="majorEastAsia"/>
          <w:sz w:val="24"/>
        </w:rPr>
        <w:t>，</w:t>
      </w:r>
      <w:r w:rsidRPr="00C30D65">
        <w:rPr>
          <w:rFonts w:asciiTheme="majorEastAsia" w:eastAsiaTheme="majorEastAsia" w:hAnsiTheme="majorEastAsia" w:hint="eastAsia"/>
          <w:sz w:val="24"/>
        </w:rPr>
        <w:t>还需在</w:t>
      </w:r>
      <w:r w:rsidRPr="00C30D65">
        <w:rPr>
          <w:rFonts w:asciiTheme="majorEastAsia" w:eastAsiaTheme="majorEastAsia" w:hAnsiTheme="majorEastAsia"/>
          <w:sz w:val="24"/>
        </w:rPr>
        <w:t>首次响应文件提交截止时间</w:t>
      </w:r>
      <w:r w:rsidRPr="00C30D65">
        <w:rPr>
          <w:rFonts w:asciiTheme="majorEastAsia" w:eastAsiaTheme="majorEastAsia" w:hAnsiTheme="majorEastAsia" w:hint="eastAsia"/>
          <w:sz w:val="24"/>
        </w:rPr>
        <w:t>前，通过电子交易平台上传“</w:t>
      </w:r>
      <w:r w:rsidRPr="00C30D65">
        <w:rPr>
          <w:rFonts w:asciiTheme="majorEastAsia" w:eastAsiaTheme="majorEastAsia" w:hAnsiTheme="majorEastAsia"/>
          <w:sz w:val="24"/>
          <w:szCs w:val="20"/>
        </w:rPr>
        <w:t>保证金凭证/交款单据电子件</w:t>
      </w:r>
      <w:r w:rsidRPr="00C30D65">
        <w:rPr>
          <w:rFonts w:asciiTheme="majorEastAsia" w:eastAsiaTheme="majorEastAsia" w:hAnsiTheme="majorEastAsia" w:hint="eastAsia"/>
          <w:sz w:val="24"/>
        </w:rPr>
        <w:t>”。</w:t>
      </w:r>
    </w:p>
    <w:p w14:paraId="376592EF"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保证金有效期同响应有效期。</w:t>
      </w:r>
    </w:p>
    <w:p w14:paraId="4EC2A035"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供应商为联合体的，可以由联合体中的一方或者多方共同交纳保证金，其交纳的保证金对联合体各方均具有约束力。</w:t>
      </w:r>
    </w:p>
    <w:p w14:paraId="1B88F2BD"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6FD4FC32"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已提交响应文件的供应商，在提交最后报价之前退出谈判的，采购人、采购代理机构将退还退出谈判的供应商的保证金；</w:t>
      </w:r>
    </w:p>
    <w:p w14:paraId="58DC0B90"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成交供应商的保证金，自采购合同签订之日起5个工作日内退还成交供应商；</w:t>
      </w:r>
    </w:p>
    <w:p w14:paraId="0CB487D4"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未成交供应商的保证金，自成交通知书发出之日起5个工作日内退还未成交供应商。</w:t>
      </w:r>
    </w:p>
    <w:p w14:paraId="04CB94CE"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有下列情形之一的，采购人或采购代理机构不予退还保证金：</w:t>
      </w:r>
    </w:p>
    <w:p w14:paraId="11184C93"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 xml:space="preserve">供应商在响应文件提交截止时间后撤回响应文件的； </w:t>
      </w:r>
    </w:p>
    <w:p w14:paraId="6C3E5D8B"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 xml:space="preserve">供应商在响应文件中提供虚假材料的； </w:t>
      </w:r>
    </w:p>
    <w:p w14:paraId="2F979BE7"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 xml:space="preserve">除因不可抗力或谈判文件认可的情形以外，成交供应商不与采购人签订合同的； </w:t>
      </w:r>
    </w:p>
    <w:p w14:paraId="6644B0E0"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供应商与采购人、其他供应商或者采购代理机构恶意串通的；</w:t>
      </w:r>
    </w:p>
    <w:p w14:paraId="744277E9" w14:textId="77777777" w:rsidR="004B5AD9" w:rsidRPr="00C30D65" w:rsidRDefault="00000000">
      <w:pPr>
        <w:numPr>
          <w:ilvl w:val="2"/>
          <w:numId w:val="8"/>
        </w:numPr>
        <w:tabs>
          <w:tab w:val="left" w:pos="900"/>
          <w:tab w:val="left" w:pos="1080"/>
          <w:tab w:val="left" w:pos="2014"/>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《供应商须知资料表》中规定的其他情形。</w:t>
      </w:r>
    </w:p>
    <w:p w14:paraId="34FF0D1F"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C30D65">
        <w:rPr>
          <w:rFonts w:asciiTheme="majorEastAsia" w:eastAsiaTheme="majorEastAsia" w:hAnsiTheme="majorEastAsia"/>
          <w:sz w:val="24"/>
        </w:rPr>
        <w:t>响应有效期</w:t>
      </w:r>
    </w:p>
    <w:p w14:paraId="37A73242"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响应文件应在本谈判文件《供应商须知资料表》中规定的响应有效期内保持有效，响应有效期少于谈判文件规定期限的，其</w:t>
      </w:r>
      <w:r w:rsidRPr="00C30D65">
        <w:rPr>
          <w:rFonts w:asciiTheme="majorEastAsia" w:eastAsiaTheme="majorEastAsia" w:hAnsiTheme="majorEastAsia"/>
          <w:b/>
          <w:sz w:val="24"/>
        </w:rPr>
        <w:t>响应无效</w:t>
      </w:r>
      <w:r w:rsidRPr="00C30D65">
        <w:rPr>
          <w:rFonts w:asciiTheme="majorEastAsia" w:eastAsiaTheme="majorEastAsia" w:hAnsiTheme="majorEastAsia"/>
          <w:sz w:val="24"/>
        </w:rPr>
        <w:t>。</w:t>
      </w:r>
    </w:p>
    <w:p w14:paraId="243FD935"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295" w:name="_Toc127161447"/>
      <w:bookmarkStart w:id="296" w:name="_Toc195842898"/>
      <w:bookmarkStart w:id="297" w:name="_Toc151190160"/>
      <w:bookmarkStart w:id="298" w:name="_Toc151193921"/>
      <w:bookmarkStart w:id="299" w:name="_Toc150774633"/>
      <w:bookmarkStart w:id="300" w:name="_Toc305158875"/>
      <w:bookmarkStart w:id="301" w:name="_Toc151193631"/>
      <w:bookmarkStart w:id="302" w:name="_Toc150509284"/>
      <w:bookmarkStart w:id="303" w:name="_Toc226309777"/>
      <w:bookmarkStart w:id="304" w:name="_Toc164229228"/>
      <w:bookmarkStart w:id="305" w:name="_Toc164608802"/>
      <w:bookmarkStart w:id="306" w:name="_Toc164608647"/>
      <w:bookmarkStart w:id="307" w:name="_Toc265228371"/>
      <w:bookmarkStart w:id="308" w:name="_Toc150774738"/>
      <w:bookmarkStart w:id="309" w:name="_Toc520356158"/>
      <w:bookmarkStart w:id="310" w:name="_Toc226337229"/>
      <w:bookmarkStart w:id="311" w:name="_Toc151193847"/>
      <w:bookmarkStart w:id="312" w:name="_Toc151193775"/>
      <w:bookmarkStart w:id="313" w:name="_Toc150480771"/>
      <w:bookmarkStart w:id="314" w:name="_Toc264969223"/>
      <w:bookmarkStart w:id="315" w:name="_Toc305158801"/>
      <w:bookmarkStart w:id="316" w:name="_Toc151193703"/>
      <w:bookmarkStart w:id="317" w:name="_Toc226965723"/>
      <w:bookmarkStart w:id="318" w:name="_Toc164229374"/>
      <w:bookmarkStart w:id="319" w:name="_Toc142311035"/>
      <w:bookmarkStart w:id="320" w:name="_Toc127151734"/>
      <w:bookmarkStart w:id="321" w:name="_Toc164351627"/>
      <w:bookmarkStart w:id="322" w:name="_Toc149720826"/>
      <w:bookmarkStart w:id="323" w:name="_Toc127151533"/>
      <w:bookmarkStart w:id="324" w:name="_Toc226965806"/>
      <w:r w:rsidRPr="00C30D65">
        <w:rPr>
          <w:rFonts w:asciiTheme="majorEastAsia" w:eastAsiaTheme="majorEastAsia" w:hAnsiTheme="majorEastAsia"/>
          <w:sz w:val="24"/>
        </w:rPr>
        <w:t>响应文件的签署</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C30D65">
        <w:rPr>
          <w:rFonts w:asciiTheme="majorEastAsia" w:eastAsiaTheme="majorEastAsia" w:hAnsiTheme="majorEastAsia"/>
          <w:sz w:val="24"/>
        </w:rPr>
        <w:t>、盖章</w:t>
      </w:r>
    </w:p>
    <w:p w14:paraId="407C87D1"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325" w:name="_Toc142311036"/>
      <w:bookmarkStart w:id="326" w:name="_Toc195842899"/>
      <w:bookmarkStart w:id="327" w:name="_Toc264969224"/>
      <w:bookmarkStart w:id="328" w:name="_Toc265228372"/>
      <w:bookmarkStart w:id="329" w:name="_Toc151193632"/>
      <w:bookmarkStart w:id="330" w:name="_Toc226965724"/>
      <w:bookmarkStart w:id="331" w:name="_Toc127151534"/>
      <w:bookmarkStart w:id="332" w:name="_Toc151193922"/>
      <w:bookmarkStart w:id="333" w:name="_Toc305158876"/>
      <w:bookmarkStart w:id="334" w:name="_Toc150509285"/>
      <w:bookmarkStart w:id="335" w:name="_Toc151193704"/>
      <w:bookmarkStart w:id="336" w:name="_Toc151193848"/>
      <w:bookmarkStart w:id="337" w:name="_Toc305158802"/>
      <w:bookmarkStart w:id="338" w:name="_Toc226309778"/>
      <w:bookmarkStart w:id="339" w:name="_Toc151193776"/>
      <w:bookmarkStart w:id="340" w:name="_Toc226965807"/>
      <w:bookmarkStart w:id="341" w:name="_Toc520356159"/>
      <w:bookmarkStart w:id="342" w:name="_Toc151190161"/>
      <w:bookmarkStart w:id="343" w:name="_Toc150480772"/>
      <w:bookmarkStart w:id="344" w:name="_Toc226337230"/>
      <w:bookmarkStart w:id="345" w:name="_Toc150774634"/>
      <w:bookmarkStart w:id="346" w:name="_Toc150774739"/>
      <w:r w:rsidRPr="00C30D65">
        <w:rPr>
          <w:rFonts w:asciiTheme="majorEastAsia" w:eastAsiaTheme="majorEastAsia" w:hAnsiTheme="majorEastAsia"/>
          <w:sz w:val="24"/>
        </w:rPr>
        <w:t>谈判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0473344C"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谈判文件要求盖章的内容，一般通过投标文件编制工具加盖电子签章。</w:t>
      </w:r>
    </w:p>
    <w:p w14:paraId="52A9F324" w14:textId="77777777" w:rsidR="004B5AD9" w:rsidRPr="00C30D65" w:rsidRDefault="004B5AD9">
      <w:pPr>
        <w:tabs>
          <w:tab w:val="left" w:pos="900"/>
          <w:tab w:val="left" w:pos="1080"/>
        </w:tabs>
        <w:snapToGrid w:val="0"/>
        <w:spacing w:line="360" w:lineRule="auto"/>
        <w:ind w:left="357"/>
        <w:rPr>
          <w:rFonts w:asciiTheme="majorEastAsia" w:eastAsiaTheme="majorEastAsia" w:hAnsiTheme="majorEastAsia" w:hint="eastAsia"/>
        </w:rPr>
      </w:pPr>
    </w:p>
    <w:p w14:paraId="5CE19A5F" w14:textId="77777777" w:rsidR="004B5AD9" w:rsidRPr="00C30D65" w:rsidRDefault="00000000">
      <w:pPr>
        <w:pStyle w:val="21"/>
        <w:spacing w:before="0" w:line="360" w:lineRule="auto"/>
        <w:rPr>
          <w:rFonts w:asciiTheme="majorEastAsia" w:eastAsiaTheme="majorEastAsia" w:hAnsiTheme="majorEastAsia" w:hint="eastAsia"/>
          <w:sz w:val="28"/>
        </w:rPr>
      </w:pPr>
      <w:r w:rsidRPr="00C30D65">
        <w:rPr>
          <w:rFonts w:asciiTheme="majorEastAsia" w:eastAsiaTheme="majorEastAsia" w:hAnsiTheme="majorEastAsia"/>
          <w:sz w:val="28"/>
        </w:rPr>
        <w:t>四   响应文件的提交</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55EC16BC"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347" w:name="_Toc127161449"/>
      <w:bookmarkStart w:id="348" w:name="_Toc151193705"/>
      <w:bookmarkStart w:id="349" w:name="_Toc226965725"/>
      <w:bookmarkStart w:id="350" w:name="_Toc195842900"/>
      <w:bookmarkStart w:id="351" w:name="_Toc151190162"/>
      <w:bookmarkStart w:id="352" w:name="_Toc127151736"/>
      <w:bookmarkStart w:id="353" w:name="_Toc520356160"/>
      <w:bookmarkStart w:id="354" w:name="_Toc151193777"/>
      <w:bookmarkStart w:id="355" w:name="_Toc127151535"/>
      <w:bookmarkStart w:id="356" w:name="_Toc150509286"/>
      <w:bookmarkStart w:id="357" w:name="_Toc305158877"/>
      <w:bookmarkStart w:id="358" w:name="_Toc305158803"/>
      <w:bookmarkStart w:id="359" w:name="_Toc226965808"/>
      <w:bookmarkStart w:id="360" w:name="_Toc164608649"/>
      <w:bookmarkStart w:id="361" w:name="_Toc142311037"/>
      <w:bookmarkStart w:id="362" w:name="_Toc164351629"/>
      <w:bookmarkStart w:id="363" w:name="_Toc151193849"/>
      <w:bookmarkStart w:id="364" w:name="_Toc164608804"/>
      <w:bookmarkStart w:id="365" w:name="_Toc150480773"/>
      <w:bookmarkStart w:id="366" w:name="_Toc150774740"/>
      <w:bookmarkStart w:id="367" w:name="_Toc226309779"/>
      <w:bookmarkStart w:id="368" w:name="_Toc150774635"/>
      <w:bookmarkStart w:id="369" w:name="_Toc149720828"/>
      <w:bookmarkStart w:id="370" w:name="_Toc151193923"/>
      <w:bookmarkStart w:id="371" w:name="_Toc264969225"/>
      <w:bookmarkStart w:id="372" w:name="_Toc265228373"/>
      <w:bookmarkStart w:id="373" w:name="_Toc151193633"/>
      <w:bookmarkStart w:id="374" w:name="_Toc164229376"/>
      <w:bookmarkStart w:id="375" w:name="_Toc164229230"/>
      <w:bookmarkStart w:id="376" w:name="_Toc226337231"/>
      <w:r w:rsidRPr="00C30D65">
        <w:rPr>
          <w:rFonts w:asciiTheme="majorEastAsia" w:eastAsiaTheme="majorEastAsia" w:hAnsiTheme="majorEastAsia"/>
          <w:sz w:val="24"/>
        </w:rPr>
        <w:t>响应文件的</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Pr="00C30D65">
        <w:rPr>
          <w:rFonts w:asciiTheme="majorEastAsia" w:eastAsiaTheme="majorEastAsia" w:hAnsiTheme="majorEastAsia"/>
          <w:sz w:val="24"/>
        </w:rPr>
        <w:t>提交</w:t>
      </w:r>
    </w:p>
    <w:p w14:paraId="5D311D89"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本项目使用北京市政府采购电子交易平台。供应商根据谈判文件及电子交易平台供应商操作手册要求编制、生成并提交电子响应文件。</w:t>
      </w:r>
    </w:p>
    <w:p w14:paraId="4046F88C"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采购人及采购代理机构拒绝接受通过电子交易平台以外任何形式提交的</w:t>
      </w:r>
      <w:r w:rsidRPr="00C30D65">
        <w:rPr>
          <w:rFonts w:asciiTheme="majorEastAsia" w:eastAsiaTheme="majorEastAsia" w:hAnsiTheme="majorEastAsia" w:hint="eastAsia"/>
          <w:sz w:val="24"/>
        </w:rPr>
        <w:t>首次</w:t>
      </w:r>
      <w:r w:rsidRPr="00C30D65">
        <w:rPr>
          <w:rFonts w:asciiTheme="majorEastAsia" w:eastAsiaTheme="majorEastAsia" w:hAnsiTheme="majorEastAsia"/>
          <w:sz w:val="24"/>
        </w:rPr>
        <w:t>响应文件，保证金除外。</w:t>
      </w:r>
    </w:p>
    <w:p w14:paraId="7DB9DC49"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C30D65">
        <w:rPr>
          <w:rFonts w:asciiTheme="majorEastAsia" w:eastAsiaTheme="majorEastAsia" w:hAnsiTheme="majorEastAsia"/>
          <w:sz w:val="24"/>
        </w:rPr>
        <w:t>响应文件提交截止时间</w:t>
      </w:r>
    </w:p>
    <w:p w14:paraId="5E44DD05"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供应商应在谈判文件要求响应文件提交截止时间前，将电子响应文件提交至电子交易平台。</w:t>
      </w:r>
    </w:p>
    <w:p w14:paraId="12DFF671"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377" w:name="_Toc151193779"/>
      <w:bookmarkStart w:id="378" w:name="_Toc127151537"/>
      <w:bookmarkStart w:id="379" w:name="_Toc149720830"/>
      <w:bookmarkStart w:id="380" w:name="_Toc164229378"/>
      <w:bookmarkStart w:id="381" w:name="_Toc142311039"/>
      <w:bookmarkStart w:id="382" w:name="_Toc226309781"/>
      <w:bookmarkStart w:id="383" w:name="_Toc151193851"/>
      <w:bookmarkStart w:id="384" w:name="_Toc305158879"/>
      <w:bookmarkStart w:id="385" w:name="_Toc520356162"/>
      <w:bookmarkStart w:id="386" w:name="_Toc150509288"/>
      <w:bookmarkStart w:id="387" w:name="_Toc226965727"/>
      <w:bookmarkStart w:id="388" w:name="_Toc164229232"/>
      <w:bookmarkStart w:id="389" w:name="_Toc150480775"/>
      <w:bookmarkStart w:id="390" w:name="_Toc151193925"/>
      <w:bookmarkStart w:id="391" w:name="_Toc150774637"/>
      <w:bookmarkStart w:id="392" w:name="_Toc151193635"/>
      <w:bookmarkStart w:id="393" w:name="_Toc150774742"/>
      <w:bookmarkStart w:id="394" w:name="_Toc226965810"/>
      <w:bookmarkStart w:id="395" w:name="_Toc226337233"/>
      <w:bookmarkStart w:id="396" w:name="_Toc127161451"/>
      <w:bookmarkStart w:id="397" w:name="_Toc265228375"/>
      <w:bookmarkStart w:id="398" w:name="_Toc164351631"/>
      <w:bookmarkStart w:id="399" w:name="_Toc164608651"/>
      <w:bookmarkStart w:id="400" w:name="_Toc305158805"/>
      <w:bookmarkStart w:id="401" w:name="_Toc127151738"/>
      <w:bookmarkStart w:id="402" w:name="_Toc195842902"/>
      <w:bookmarkStart w:id="403" w:name="_Toc151193707"/>
      <w:bookmarkStart w:id="404" w:name="_Toc164608806"/>
      <w:bookmarkStart w:id="405" w:name="_Toc151190164"/>
      <w:bookmarkStart w:id="406" w:name="_Toc264969227"/>
      <w:r w:rsidRPr="00C30D65">
        <w:rPr>
          <w:rFonts w:asciiTheme="majorEastAsia" w:eastAsiaTheme="majorEastAsia" w:hAnsiTheme="majorEastAsia"/>
          <w:sz w:val="24"/>
        </w:rPr>
        <w:t>响应文件的修改与撤回</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34FDF690"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响应文件提交截止时间前，供应商可以通过电子交易平台对所提交的响应文件进行补充、修改或者撤回。保证金的补充、修改或者撤回无需通过电子交易平台，但应就其补充、修改或者撤回通知采购人或采购代理机构。</w:t>
      </w:r>
    </w:p>
    <w:p w14:paraId="0DE8BDEB"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供应商对响应文件的补充、修改的内容应当按照谈判文件要求签署、盖章，作为响应文件的组成部分。补充、修改的内容与响应文件不一致的，以补充、修改的内容为准。</w:t>
      </w:r>
    </w:p>
    <w:p w14:paraId="34CA9E6A" w14:textId="77777777" w:rsidR="004B5AD9" w:rsidRPr="00C30D65" w:rsidRDefault="004B5AD9">
      <w:pPr>
        <w:spacing w:line="360" w:lineRule="auto"/>
        <w:rPr>
          <w:rFonts w:asciiTheme="majorEastAsia" w:eastAsiaTheme="majorEastAsia" w:hAnsiTheme="majorEastAsia" w:hint="eastAsia"/>
          <w:sz w:val="24"/>
        </w:rPr>
      </w:pPr>
    </w:p>
    <w:p w14:paraId="5C2C0B44" w14:textId="77777777" w:rsidR="004B5AD9" w:rsidRPr="00C30D65" w:rsidRDefault="00000000">
      <w:pPr>
        <w:pStyle w:val="21"/>
        <w:spacing w:before="0" w:line="360" w:lineRule="auto"/>
        <w:rPr>
          <w:rFonts w:asciiTheme="majorEastAsia" w:eastAsiaTheme="majorEastAsia" w:hAnsiTheme="majorEastAsia" w:hint="eastAsia"/>
          <w:sz w:val="28"/>
        </w:rPr>
      </w:pPr>
      <w:bookmarkStart w:id="407" w:name="_Toc151193636"/>
      <w:bookmarkStart w:id="408" w:name="_Toc305158806"/>
      <w:bookmarkStart w:id="409" w:name="_Toc151193852"/>
      <w:bookmarkStart w:id="410" w:name="_Toc265228376"/>
      <w:bookmarkStart w:id="411" w:name="_Toc226309782"/>
      <w:bookmarkStart w:id="412" w:name="_Toc150774638"/>
      <w:bookmarkStart w:id="413" w:name="_Toc264969228"/>
      <w:bookmarkStart w:id="414" w:name="_Toc226965728"/>
      <w:bookmarkStart w:id="415" w:name="_Toc150774743"/>
      <w:bookmarkStart w:id="416" w:name="_Toc150480776"/>
      <w:bookmarkStart w:id="417" w:name="_Toc151193780"/>
      <w:bookmarkStart w:id="418" w:name="_Toc226337234"/>
      <w:bookmarkStart w:id="419" w:name="_Toc195842903"/>
      <w:bookmarkStart w:id="420" w:name="_Toc151193708"/>
      <w:bookmarkStart w:id="421" w:name="_Toc151190165"/>
      <w:bookmarkStart w:id="422" w:name="_Toc520356163"/>
      <w:bookmarkStart w:id="423" w:name="_Toc151193926"/>
      <w:bookmarkStart w:id="424" w:name="_Toc142311040"/>
      <w:bookmarkStart w:id="425" w:name="_Toc127151538"/>
      <w:bookmarkStart w:id="426" w:name="_Toc305158880"/>
      <w:bookmarkStart w:id="427" w:name="_Toc226965811"/>
      <w:bookmarkStart w:id="428" w:name="_Toc150509289"/>
      <w:r w:rsidRPr="00C30D65">
        <w:rPr>
          <w:rFonts w:asciiTheme="majorEastAsia" w:eastAsiaTheme="majorEastAsia" w:hAnsiTheme="majorEastAsia"/>
          <w:sz w:val="28"/>
        </w:rPr>
        <w:t xml:space="preserve">五   </w:t>
      </w:r>
      <w:bookmarkStart w:id="429" w:name="_Hlk97413571"/>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sidRPr="00C30D65">
        <w:rPr>
          <w:rFonts w:asciiTheme="majorEastAsia" w:eastAsiaTheme="majorEastAsia" w:hAnsiTheme="majorEastAsia"/>
          <w:sz w:val="28"/>
        </w:rPr>
        <w:t>评审</w:t>
      </w:r>
      <w:bookmarkEnd w:id="429"/>
    </w:p>
    <w:p w14:paraId="20B929D7"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430" w:name="_Toc249515304"/>
      <w:bookmarkStart w:id="431" w:name="_Toc493711048"/>
      <w:bookmarkStart w:id="432" w:name="_Toc249515416"/>
      <w:bookmarkStart w:id="433" w:name="_Toc501505903"/>
      <w:bookmarkStart w:id="434" w:name="_Toc461642305"/>
      <w:bookmarkStart w:id="435" w:name="_Toc249525185"/>
      <w:bookmarkStart w:id="436" w:name="_Toc493661679"/>
      <w:bookmarkStart w:id="437" w:name="_Toc501504681"/>
      <w:bookmarkStart w:id="438" w:name="_Toc493590991"/>
      <w:bookmarkStart w:id="439" w:name="_Toc388010432"/>
      <w:bookmarkStart w:id="440" w:name="_Toc501547521"/>
      <w:r w:rsidRPr="00C30D65">
        <w:rPr>
          <w:rFonts w:asciiTheme="majorEastAsia" w:eastAsiaTheme="majorEastAsia" w:hAnsiTheme="majorEastAsia"/>
          <w:sz w:val="24"/>
        </w:rPr>
        <w:t>解密</w:t>
      </w:r>
      <w:bookmarkEnd w:id="430"/>
      <w:bookmarkEnd w:id="431"/>
      <w:bookmarkEnd w:id="432"/>
      <w:bookmarkEnd w:id="433"/>
      <w:bookmarkEnd w:id="434"/>
      <w:bookmarkEnd w:id="435"/>
      <w:bookmarkEnd w:id="436"/>
      <w:bookmarkEnd w:id="437"/>
      <w:bookmarkEnd w:id="438"/>
      <w:bookmarkEnd w:id="439"/>
      <w:bookmarkEnd w:id="440"/>
    </w:p>
    <w:p w14:paraId="7A86D36D"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 xml:space="preserve">采购人或采购代理机构将按谈判文件的规定，在响应文件提交截止时间的同一时间和《供应商须知资料表》约定的地点组织解密。 </w:t>
      </w:r>
    </w:p>
    <w:p w14:paraId="2169F0E3"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本项目解密使用北京市政府采购电子交易平台。供应商应在《供应商须知资料表》规定的时间内对响应文件进行解密，因非系统原因导致的解密失败，视为</w:t>
      </w:r>
      <w:r w:rsidRPr="00C30D65">
        <w:rPr>
          <w:rFonts w:asciiTheme="majorEastAsia" w:eastAsiaTheme="majorEastAsia" w:hAnsiTheme="majorEastAsia"/>
          <w:b/>
          <w:bCs/>
          <w:sz w:val="24"/>
        </w:rPr>
        <w:t>无效响应</w:t>
      </w:r>
      <w:r w:rsidRPr="00C30D65">
        <w:rPr>
          <w:rFonts w:asciiTheme="majorEastAsia" w:eastAsiaTheme="majorEastAsia" w:hAnsiTheme="majorEastAsia"/>
          <w:sz w:val="24"/>
        </w:rPr>
        <w:t>。</w:t>
      </w:r>
    </w:p>
    <w:p w14:paraId="784B0AB4"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应当回避。</w:t>
      </w:r>
    </w:p>
    <w:p w14:paraId="71E69E36"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hint="eastAsia"/>
          <w:sz w:val="24"/>
        </w:rPr>
        <w:t>供应商不足</w:t>
      </w:r>
      <w:r w:rsidRPr="00C30D65">
        <w:rPr>
          <w:rFonts w:asciiTheme="majorEastAsia" w:eastAsiaTheme="majorEastAsia" w:hAnsiTheme="majorEastAsia"/>
          <w:sz w:val="24"/>
        </w:rPr>
        <w:t>3</w:t>
      </w:r>
      <w:r w:rsidRPr="00C30D65">
        <w:rPr>
          <w:rFonts w:asciiTheme="majorEastAsia" w:eastAsiaTheme="majorEastAsia" w:hAnsiTheme="majorEastAsia" w:hint="eastAsia"/>
          <w:sz w:val="24"/>
        </w:rPr>
        <w:t>家的，不予解密</w:t>
      </w:r>
      <w:r w:rsidRPr="00C30D65">
        <w:rPr>
          <w:rFonts w:asciiTheme="majorEastAsia" w:eastAsiaTheme="majorEastAsia" w:hAnsiTheme="majorEastAsia"/>
          <w:sz w:val="24"/>
        </w:rPr>
        <w:t>，但《政府采购非招标采购方式管理办法》第二十七条第二款规定的情形除外</w:t>
      </w:r>
      <w:r w:rsidRPr="00C30D65">
        <w:rPr>
          <w:rFonts w:asciiTheme="majorEastAsia" w:eastAsiaTheme="majorEastAsia" w:hAnsiTheme="majorEastAsia" w:hint="eastAsia"/>
          <w:sz w:val="24"/>
        </w:rPr>
        <w:t>。</w:t>
      </w:r>
    </w:p>
    <w:p w14:paraId="37508384"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本项目不公开报价。</w:t>
      </w:r>
    </w:p>
    <w:p w14:paraId="26D22935"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441" w:name="_Toc164608654"/>
      <w:bookmarkStart w:id="442" w:name="_Toc226965813"/>
      <w:bookmarkStart w:id="443" w:name="_Toc150774745"/>
      <w:bookmarkStart w:id="444" w:name="_Toc164229235"/>
      <w:bookmarkStart w:id="445" w:name="_Toc151193638"/>
      <w:bookmarkStart w:id="446" w:name="_Toc264969230"/>
      <w:bookmarkStart w:id="447" w:name="_Toc195842905"/>
      <w:bookmarkStart w:id="448" w:name="_Toc151193928"/>
      <w:bookmarkStart w:id="449" w:name="_Toc305158808"/>
      <w:bookmarkStart w:id="450" w:name="_Toc164608809"/>
      <w:bookmarkStart w:id="451" w:name="_Toc151193710"/>
      <w:bookmarkStart w:id="452" w:name="_Toc265228378"/>
      <w:bookmarkStart w:id="453" w:name="_Toc151193854"/>
      <w:bookmarkStart w:id="454" w:name="_Toc149720833"/>
      <w:bookmarkStart w:id="455" w:name="_Toc150509291"/>
      <w:bookmarkStart w:id="456" w:name="_Toc151190167"/>
      <w:bookmarkStart w:id="457" w:name="_Toc150774640"/>
      <w:bookmarkStart w:id="458" w:name="_Toc226337236"/>
      <w:bookmarkStart w:id="459" w:name="_Toc305158882"/>
      <w:bookmarkStart w:id="460" w:name="_Toc164229381"/>
      <w:bookmarkStart w:id="461" w:name="_Toc127161454"/>
      <w:bookmarkStart w:id="462" w:name="_Toc226309784"/>
      <w:bookmarkStart w:id="463" w:name="_Toc142311042"/>
      <w:bookmarkStart w:id="464" w:name="_Toc127151540"/>
      <w:bookmarkStart w:id="465" w:name="_Toc150480778"/>
      <w:bookmarkStart w:id="466" w:name="_Toc127151741"/>
      <w:bookmarkStart w:id="467" w:name="_Toc164351634"/>
      <w:bookmarkStart w:id="468" w:name="_Toc226965730"/>
      <w:bookmarkStart w:id="469" w:name="_Toc151193782"/>
      <w:r w:rsidRPr="00C30D65">
        <w:rPr>
          <w:rFonts w:asciiTheme="majorEastAsia" w:eastAsiaTheme="majorEastAsia" w:hAnsiTheme="majorEastAsia"/>
          <w:sz w:val="24"/>
        </w:rPr>
        <w:t>谈判小组</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14:paraId="6783B051"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谈判小组根据政府采购有关规定和本次采购项目的特点进行组建，并负责具体评审与谈判事务，独立履行职责。</w:t>
      </w:r>
      <w:bookmarkStart w:id="470" w:name="_Toc520356166"/>
    </w:p>
    <w:p w14:paraId="420FFA01"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471" w:name="_Toc520356169"/>
      <w:bookmarkEnd w:id="470"/>
    </w:p>
    <w:p w14:paraId="79F6C563"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472" w:name="_Hlk97413435"/>
      <w:r w:rsidRPr="00C30D65">
        <w:rPr>
          <w:rFonts w:asciiTheme="majorEastAsia" w:eastAsiaTheme="majorEastAsia" w:hAnsiTheme="majorEastAsia"/>
          <w:sz w:val="24"/>
        </w:rPr>
        <w:t>评审程序和评定成交的标准</w:t>
      </w:r>
    </w:p>
    <w:p w14:paraId="0AFF5CAE"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473" w:name="_Toc83547671"/>
      <w:r w:rsidRPr="00C30D65">
        <w:rPr>
          <w:rFonts w:asciiTheme="majorEastAsia" w:eastAsiaTheme="majorEastAsia" w:hAnsiTheme="majorEastAsia"/>
          <w:sz w:val="24"/>
        </w:rPr>
        <w:t>见第三章《评审程序和评定成交的标准》。</w:t>
      </w:r>
    </w:p>
    <w:bookmarkEnd w:id="472"/>
    <w:bookmarkEnd w:id="473"/>
    <w:p w14:paraId="0193407A" w14:textId="77777777" w:rsidR="004B5AD9" w:rsidRPr="00C30D65" w:rsidRDefault="004B5AD9">
      <w:pPr>
        <w:tabs>
          <w:tab w:val="left" w:pos="360"/>
          <w:tab w:val="left" w:pos="1080"/>
        </w:tabs>
        <w:snapToGrid w:val="0"/>
        <w:spacing w:line="360" w:lineRule="auto"/>
        <w:ind w:left="1080"/>
        <w:rPr>
          <w:rFonts w:asciiTheme="majorEastAsia" w:eastAsiaTheme="majorEastAsia" w:hAnsiTheme="majorEastAsia" w:hint="eastAsia"/>
          <w:sz w:val="24"/>
        </w:rPr>
      </w:pPr>
    </w:p>
    <w:p w14:paraId="091D43D1" w14:textId="77777777" w:rsidR="004B5AD9" w:rsidRPr="00C30D65" w:rsidRDefault="00000000">
      <w:pPr>
        <w:pStyle w:val="21"/>
        <w:spacing w:before="0" w:line="360" w:lineRule="auto"/>
        <w:rPr>
          <w:rFonts w:asciiTheme="majorEastAsia" w:eastAsiaTheme="majorEastAsia" w:hAnsiTheme="majorEastAsia" w:hint="eastAsia"/>
          <w:sz w:val="28"/>
        </w:rPr>
      </w:pPr>
      <w:bookmarkStart w:id="474" w:name="_Toc151193787"/>
      <w:bookmarkStart w:id="475" w:name="_Toc151193715"/>
      <w:bookmarkStart w:id="476" w:name="_Toc151193933"/>
      <w:bookmarkStart w:id="477" w:name="_Toc226965818"/>
      <w:bookmarkStart w:id="478" w:name="_Toc265228383"/>
      <w:bookmarkStart w:id="479" w:name="_Toc305158887"/>
      <w:bookmarkStart w:id="480" w:name="_Toc151190172"/>
      <w:bookmarkStart w:id="481" w:name="_Toc150774750"/>
      <w:bookmarkStart w:id="482" w:name="_Toc150509296"/>
      <w:bookmarkStart w:id="483" w:name="_Toc264969235"/>
      <w:bookmarkStart w:id="484" w:name="_Toc305158813"/>
      <w:bookmarkStart w:id="485" w:name="_Toc226337241"/>
      <w:bookmarkStart w:id="486" w:name="_Toc226965735"/>
      <w:bookmarkStart w:id="487" w:name="_Toc150774645"/>
      <w:bookmarkStart w:id="488" w:name="_Toc127151545"/>
      <w:bookmarkStart w:id="489" w:name="_Toc151193859"/>
      <w:bookmarkStart w:id="490" w:name="_Toc150480783"/>
      <w:bookmarkStart w:id="491" w:name="_Toc142311047"/>
      <w:bookmarkStart w:id="492" w:name="_Toc151193643"/>
      <w:bookmarkStart w:id="493" w:name="_Toc195842910"/>
      <w:bookmarkStart w:id="494" w:name="_Toc226309789"/>
      <w:r w:rsidRPr="00C30D65">
        <w:rPr>
          <w:rFonts w:asciiTheme="majorEastAsia" w:eastAsiaTheme="majorEastAsia" w:hAnsiTheme="majorEastAsia"/>
          <w:sz w:val="28"/>
        </w:rPr>
        <w:t xml:space="preserve">六   </w:t>
      </w:r>
      <w:bookmarkEnd w:id="471"/>
      <w:r w:rsidRPr="00C30D65">
        <w:rPr>
          <w:rFonts w:asciiTheme="majorEastAsia" w:eastAsiaTheme="majorEastAsia" w:hAnsiTheme="majorEastAsia"/>
          <w:sz w:val="28"/>
        </w:rPr>
        <w:t>确定</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sidRPr="00C30D65">
        <w:rPr>
          <w:rFonts w:asciiTheme="majorEastAsia" w:eastAsiaTheme="majorEastAsia" w:hAnsiTheme="majorEastAsia"/>
          <w:sz w:val="28"/>
        </w:rPr>
        <w:t>成交</w:t>
      </w:r>
    </w:p>
    <w:p w14:paraId="42BF64F2"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495" w:name="_Toc151193789"/>
      <w:bookmarkStart w:id="496" w:name="_Toc151193861"/>
      <w:bookmarkStart w:id="497" w:name="_Toc150509298"/>
      <w:bookmarkStart w:id="498" w:name="_Toc164229388"/>
      <w:bookmarkStart w:id="499" w:name="_Toc164608816"/>
      <w:bookmarkStart w:id="500" w:name="_Toc150774752"/>
      <w:bookmarkStart w:id="501" w:name="_Toc226337243"/>
      <w:bookmarkStart w:id="502" w:name="_Toc151190174"/>
      <w:bookmarkStart w:id="503" w:name="_Toc127161461"/>
      <w:bookmarkStart w:id="504" w:name="_Toc226965737"/>
      <w:bookmarkStart w:id="505" w:name="_Toc151193935"/>
      <w:bookmarkStart w:id="506" w:name="_Toc164608661"/>
      <w:bookmarkStart w:id="507" w:name="_Toc150774647"/>
      <w:bookmarkStart w:id="508" w:name="_Toc150480785"/>
      <w:bookmarkStart w:id="509" w:name="_Toc151193645"/>
      <w:bookmarkStart w:id="510" w:name="_Toc195842912"/>
      <w:bookmarkStart w:id="511" w:name="_Toc226965820"/>
      <w:bookmarkStart w:id="512" w:name="_Toc264969237"/>
      <w:bookmarkStart w:id="513" w:name="_Toc127151547"/>
      <w:bookmarkStart w:id="514" w:name="_Toc142311049"/>
      <w:bookmarkStart w:id="515" w:name="_Toc265228385"/>
      <w:bookmarkStart w:id="516" w:name="_Toc164229242"/>
      <w:bookmarkStart w:id="517" w:name="_Toc226309791"/>
      <w:bookmarkStart w:id="518" w:name="_Toc164351641"/>
      <w:bookmarkStart w:id="519" w:name="_Toc149720840"/>
      <w:bookmarkStart w:id="520" w:name="_Toc305158889"/>
      <w:bookmarkStart w:id="521" w:name="_Toc151193717"/>
      <w:bookmarkStart w:id="522" w:name="_Toc127151748"/>
      <w:bookmarkStart w:id="523" w:name="_Toc305158815"/>
      <w:r w:rsidRPr="00C30D65">
        <w:rPr>
          <w:rFonts w:asciiTheme="majorEastAsia" w:eastAsiaTheme="majorEastAsia" w:hAnsiTheme="majorEastAsia"/>
          <w:sz w:val="24"/>
        </w:rPr>
        <w:t>确定成交供应商</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439069D9"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采购人将在评审报告提出的成交候选人中，根据质量和服务均能满足采购文件实质性响应要求且最后报价最低的原则确定成交供应商。采购人是否授权谈判小组直接确定成交供应商，见《供应商须知资料表》。成交候选人并列的，按照《供应商须知资料表》要求确定成交供应商。</w:t>
      </w:r>
    </w:p>
    <w:p w14:paraId="16398865"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524" w:name="_Toc305158891"/>
      <w:bookmarkStart w:id="525" w:name="_Toc305158817"/>
      <w:bookmarkStart w:id="526" w:name="_Toc164229390"/>
      <w:bookmarkStart w:id="527" w:name="_Toc151193791"/>
      <w:bookmarkStart w:id="528" w:name="_Toc226337245"/>
      <w:bookmarkStart w:id="529" w:name="_Toc265228387"/>
      <w:bookmarkStart w:id="530" w:name="_Toc127161463"/>
      <w:bookmarkStart w:id="531" w:name="_Toc226965739"/>
      <w:bookmarkStart w:id="532" w:name="_Toc226309793"/>
      <w:bookmarkStart w:id="533" w:name="_Toc150509300"/>
      <w:bookmarkStart w:id="534" w:name="_Toc127151750"/>
      <w:bookmarkStart w:id="535" w:name="_Toc151193647"/>
      <w:bookmarkStart w:id="536" w:name="_Toc264969239"/>
      <w:bookmarkStart w:id="537" w:name="_Toc164351643"/>
      <w:bookmarkStart w:id="538" w:name="_Toc164229244"/>
      <w:bookmarkStart w:id="539" w:name="_Toc127151549"/>
      <w:bookmarkStart w:id="540" w:name="_Toc142311051"/>
      <w:bookmarkStart w:id="541" w:name="_Toc151193863"/>
      <w:bookmarkStart w:id="542" w:name="_Toc151193719"/>
      <w:bookmarkStart w:id="543" w:name="_Toc150774649"/>
      <w:bookmarkStart w:id="544" w:name="_Toc226965822"/>
      <w:bookmarkStart w:id="545" w:name="_Toc150774754"/>
      <w:bookmarkStart w:id="546" w:name="_Toc150480787"/>
      <w:bookmarkStart w:id="547" w:name="_Toc149720842"/>
      <w:bookmarkStart w:id="548" w:name="_Toc151190176"/>
      <w:bookmarkStart w:id="549" w:name="_Toc164608663"/>
      <w:bookmarkStart w:id="550" w:name="_Toc195842914"/>
      <w:bookmarkStart w:id="551" w:name="_Toc164608818"/>
      <w:bookmarkStart w:id="552" w:name="_Toc151193937"/>
      <w:bookmarkStart w:id="553" w:name="_Toc520356176"/>
      <w:bookmarkStart w:id="554" w:name="_Ref467306425"/>
      <w:bookmarkStart w:id="555" w:name="_Ref467307090"/>
      <w:r w:rsidRPr="00C30D65">
        <w:rPr>
          <w:rFonts w:asciiTheme="majorEastAsia" w:eastAsiaTheme="majorEastAsia" w:hAnsiTheme="majorEastAsia"/>
          <w:sz w:val="24"/>
        </w:rPr>
        <w:t>成交公告与成交通知书</w:t>
      </w:r>
      <w:bookmarkEnd w:id="524"/>
      <w:bookmarkEnd w:id="525"/>
    </w:p>
    <w:p w14:paraId="38324702"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采购人或采购代理机构将在成交供应商确定后2个工作日内，在北京市政府采购网公告成交结果，同时向成交供应商发出成交通知书，成交公告期限为1个工作日。</w:t>
      </w:r>
    </w:p>
    <w:p w14:paraId="7BDAFA07"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成交通知书对采购人和成交供应商均具有法律效力。成交通知书发出后，采购人改变成交结果的，或者成交供应商放弃成交项目的，应当依法承担法律责任。</w:t>
      </w:r>
    </w:p>
    <w:p w14:paraId="1AB6EABD"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bookmarkStart w:id="556" w:name="_Toc520356175"/>
      <w:bookmarkStart w:id="557" w:name="_Toc164229391"/>
      <w:bookmarkStart w:id="558" w:name="_Toc150774650"/>
      <w:bookmarkStart w:id="559" w:name="_Toc150774755"/>
      <w:bookmarkStart w:id="560" w:name="_Ref467307204"/>
      <w:bookmarkStart w:id="561" w:name="_Toc150480788"/>
      <w:bookmarkStart w:id="562" w:name="_Ref467306978"/>
      <w:bookmarkStart w:id="563" w:name="_Toc150509301"/>
      <w:bookmarkStart w:id="564" w:name="_Toc151190177"/>
      <w:bookmarkStart w:id="565" w:name="_Toc226965823"/>
      <w:bookmarkStart w:id="566" w:name="_Toc226309794"/>
      <w:bookmarkStart w:id="567" w:name="_Toc149720843"/>
      <w:bookmarkStart w:id="568" w:name="_Toc151193648"/>
      <w:bookmarkStart w:id="569" w:name="_Toc142311052"/>
      <w:bookmarkStart w:id="570" w:name="_Toc226965740"/>
      <w:bookmarkStart w:id="571" w:name="_Toc264969240"/>
      <w:bookmarkStart w:id="572" w:name="_Toc151193792"/>
      <w:bookmarkStart w:id="573" w:name="_Toc305158818"/>
      <w:bookmarkStart w:id="574" w:name="_Ref467307062"/>
      <w:bookmarkStart w:id="575" w:name="_Toc127161464"/>
      <w:bookmarkStart w:id="576" w:name="_Toc164351644"/>
      <w:bookmarkStart w:id="577" w:name="_Toc164229245"/>
      <w:bookmarkStart w:id="578" w:name="_Toc226337246"/>
      <w:bookmarkStart w:id="579" w:name="_Toc151193720"/>
      <w:bookmarkStart w:id="580" w:name="_Toc151193938"/>
      <w:bookmarkStart w:id="581" w:name="_Toc127151550"/>
      <w:bookmarkStart w:id="582" w:name="_Toc195842915"/>
      <w:bookmarkStart w:id="583" w:name="_Toc305158892"/>
      <w:bookmarkStart w:id="584" w:name="_Toc127151751"/>
      <w:bookmarkStart w:id="585" w:name="_Toc164608664"/>
      <w:bookmarkStart w:id="586" w:name="_Toc265228388"/>
      <w:bookmarkStart w:id="587" w:name="_Toc164608819"/>
      <w:bookmarkStart w:id="588" w:name="_Ref467306377"/>
      <w:bookmarkStart w:id="589" w:name="_Toc151193864"/>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sidRPr="00C30D65">
        <w:rPr>
          <w:rFonts w:asciiTheme="majorEastAsia" w:eastAsiaTheme="majorEastAsia" w:hAnsiTheme="majorEastAsia"/>
          <w:sz w:val="24"/>
        </w:rPr>
        <w:t>终止</w:t>
      </w:r>
    </w:p>
    <w:p w14:paraId="76580270"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出现下列情形之一的，采购人或采购代理机构将终止竞争性谈判采购活动，发布项目终止公告并说明原因，重新开展采购活动：</w:t>
      </w:r>
    </w:p>
    <w:p w14:paraId="29628238"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因情况变化，不再符合规定的竞争性谈判采购方式适用情形的；</w:t>
      </w:r>
    </w:p>
    <w:p w14:paraId="432A57D0"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出现影响采购公正的违法、违规行为的；</w:t>
      </w:r>
    </w:p>
    <w:p w14:paraId="4A77AC9D"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在采购过程中符合竞争要求的供应商或者报价未超过采购预算的供应商不足3 家的，但《政府采购非招标采购方式管理办法》第二十七条第二款规定的情形除外。</w:t>
      </w:r>
    </w:p>
    <w:p w14:paraId="6C25EC02"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C30D65">
        <w:rPr>
          <w:rFonts w:asciiTheme="majorEastAsia" w:eastAsiaTheme="majorEastAsia" w:hAnsiTheme="majorEastAsia"/>
          <w:sz w:val="24"/>
        </w:rPr>
        <w:t>签订合同</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14:paraId="05DBF4ED"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采购人与成交供应商应当在成交通知书发出之日起30日内，按照谈判文件确定的合同文本以及采购标的、规格型号、采购金额、采购数量、技术和服务要求等事项签订政府采购合同。</w:t>
      </w:r>
    </w:p>
    <w:p w14:paraId="624FE6A9"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E50D4EF"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联合体成交的，联合体各方应当共同与采购人签订合同，就采购合同约定的事项向采购人承担连带责任。</w:t>
      </w:r>
    </w:p>
    <w:p w14:paraId="6E05B21C"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政府采购合同不能转包。</w:t>
      </w:r>
    </w:p>
    <w:p w14:paraId="6B8EBB7A"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否则</w:t>
      </w:r>
      <w:r w:rsidRPr="00C30D65">
        <w:rPr>
          <w:rFonts w:asciiTheme="majorEastAsia" w:eastAsiaTheme="majorEastAsia" w:hAnsiTheme="majorEastAsia"/>
          <w:b/>
          <w:bCs/>
          <w:sz w:val="24"/>
        </w:rPr>
        <w:t>响应无效</w:t>
      </w:r>
      <w:r w:rsidRPr="00C30D65">
        <w:rPr>
          <w:rFonts w:asciiTheme="majorEastAsia" w:eastAsiaTheme="majorEastAsia" w:hAnsiTheme="majorEastAsia"/>
          <w:sz w:val="24"/>
        </w:rPr>
        <w:t>。成交供应商就采购项目和分包项目向采购人负责，分包供应商就分包项目承担责任。</w:t>
      </w:r>
    </w:p>
    <w:p w14:paraId="5DBB3952"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590" w:name="_Hlk167095294"/>
      <w:r w:rsidRPr="00C30D65">
        <w:rPr>
          <w:rFonts w:asciiTheme="majorEastAsia" w:eastAsiaTheme="majorEastAsia" w:hAnsiTheme="majorEastAsia" w:hint="eastAsia"/>
          <w:sz w:val="24"/>
        </w:rPr>
        <w:t>“政采贷”融资指引：详见</w:t>
      </w:r>
      <w:r w:rsidRPr="00C30D65">
        <w:rPr>
          <w:rFonts w:asciiTheme="majorEastAsia" w:eastAsiaTheme="majorEastAsia" w:hAnsiTheme="majorEastAsia"/>
          <w:sz w:val="24"/>
        </w:rPr>
        <w:t>《</w:t>
      </w:r>
      <w:r w:rsidRPr="00C30D65">
        <w:rPr>
          <w:rFonts w:asciiTheme="majorEastAsia" w:eastAsiaTheme="majorEastAsia" w:hAnsiTheme="majorEastAsia" w:hint="eastAsia"/>
          <w:sz w:val="24"/>
        </w:rPr>
        <w:t>供应商</w:t>
      </w:r>
      <w:r w:rsidRPr="00C30D65">
        <w:rPr>
          <w:rFonts w:asciiTheme="majorEastAsia" w:eastAsiaTheme="majorEastAsia" w:hAnsiTheme="majorEastAsia"/>
          <w:sz w:val="24"/>
        </w:rPr>
        <w:t>须知资料表》</w:t>
      </w:r>
      <w:r w:rsidRPr="00C30D65">
        <w:rPr>
          <w:rFonts w:asciiTheme="majorEastAsia" w:eastAsiaTheme="majorEastAsia" w:hAnsiTheme="majorEastAsia" w:hint="eastAsia"/>
          <w:sz w:val="24"/>
        </w:rPr>
        <w:t>。</w:t>
      </w:r>
    </w:p>
    <w:bookmarkEnd w:id="553"/>
    <w:bookmarkEnd w:id="554"/>
    <w:bookmarkEnd w:id="555"/>
    <w:bookmarkEnd w:id="590"/>
    <w:p w14:paraId="7292DE52"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C30D65">
        <w:rPr>
          <w:rFonts w:asciiTheme="majorEastAsia" w:eastAsiaTheme="majorEastAsia" w:hAnsiTheme="majorEastAsia"/>
          <w:sz w:val="24"/>
        </w:rPr>
        <w:t>询问与质疑</w:t>
      </w:r>
    </w:p>
    <w:p w14:paraId="0767E056"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询问</w:t>
      </w:r>
    </w:p>
    <w:p w14:paraId="3715F020"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供应商对政府采购活动事项有疑问的，可依法</w:t>
      </w:r>
      <w:r w:rsidRPr="00C30D65">
        <w:rPr>
          <w:rFonts w:asciiTheme="majorEastAsia" w:eastAsiaTheme="majorEastAsia" w:hAnsiTheme="majorEastAsia" w:hint="eastAsia"/>
          <w:sz w:val="24"/>
        </w:rPr>
        <w:t>向采购人或采购代理机构</w:t>
      </w:r>
      <w:r w:rsidRPr="00C30D65">
        <w:rPr>
          <w:rFonts w:asciiTheme="majorEastAsia" w:eastAsiaTheme="majorEastAsia" w:hAnsiTheme="majorEastAsia"/>
          <w:sz w:val="24"/>
        </w:rPr>
        <w:t>提出询问，</w:t>
      </w:r>
      <w:r w:rsidRPr="00C30D65">
        <w:rPr>
          <w:rFonts w:asciiTheme="majorEastAsia" w:eastAsiaTheme="majorEastAsia" w:hAnsiTheme="majorEastAsia" w:hint="eastAsia"/>
          <w:sz w:val="24"/>
        </w:rPr>
        <w:t>提出形式见</w:t>
      </w:r>
      <w:r w:rsidRPr="00C30D65">
        <w:rPr>
          <w:rFonts w:asciiTheme="majorEastAsia" w:eastAsiaTheme="majorEastAsia" w:hAnsiTheme="majorEastAsia"/>
          <w:sz w:val="24"/>
        </w:rPr>
        <w:t>《</w:t>
      </w:r>
      <w:r w:rsidRPr="00C30D65">
        <w:rPr>
          <w:rFonts w:asciiTheme="majorEastAsia" w:eastAsiaTheme="majorEastAsia" w:hAnsiTheme="majorEastAsia" w:hint="eastAsia"/>
          <w:sz w:val="24"/>
        </w:rPr>
        <w:t>供应商</w:t>
      </w:r>
      <w:r w:rsidRPr="00C30D65">
        <w:rPr>
          <w:rFonts w:asciiTheme="majorEastAsia" w:eastAsiaTheme="majorEastAsia" w:hAnsiTheme="majorEastAsia"/>
          <w:sz w:val="24"/>
        </w:rPr>
        <w:t>须知资料表》。</w:t>
      </w:r>
    </w:p>
    <w:p w14:paraId="5FA9CDE5"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采购人或采购代理机构对供应商依法提出的询问，在3个工作日内作出答复，但答复的内容不得涉及商业秘密。</w:t>
      </w:r>
    </w:p>
    <w:p w14:paraId="104CB4F8"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质疑</w:t>
      </w:r>
    </w:p>
    <w:p w14:paraId="69C73B59"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供应商认为谈判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1B3CBA73"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03C97D96"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63E3929F" w14:textId="77777777" w:rsidR="004B5AD9" w:rsidRPr="00C30D65" w:rsidRDefault="00000000">
      <w:pPr>
        <w:numPr>
          <w:ilvl w:val="2"/>
          <w:numId w:val="8"/>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供应商应在法定质疑期内一次性提出针对同一采购程序环节的质疑，法定质疑期内针对同一采购程序环节再次提出的质疑，采购人、采购代理机构有权不予答复。</w:t>
      </w:r>
    </w:p>
    <w:p w14:paraId="2C7CC145"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接收询问和质疑的联系部门、联系电话和通讯地址见《供应商须知资料表》。</w:t>
      </w:r>
    </w:p>
    <w:p w14:paraId="490F2FEF" w14:textId="77777777" w:rsidR="004B5AD9" w:rsidRPr="00C30D65" w:rsidRDefault="00000000">
      <w:pPr>
        <w:numPr>
          <w:ilvl w:val="0"/>
          <w:numId w:val="8"/>
        </w:numPr>
        <w:tabs>
          <w:tab w:val="left" w:pos="360"/>
        </w:tabs>
        <w:snapToGrid w:val="0"/>
        <w:spacing w:line="360" w:lineRule="auto"/>
        <w:ind w:left="357" w:hanging="357"/>
        <w:outlineLvl w:val="1"/>
        <w:rPr>
          <w:rFonts w:asciiTheme="majorEastAsia" w:eastAsiaTheme="majorEastAsia" w:hAnsiTheme="majorEastAsia" w:hint="eastAsia"/>
          <w:sz w:val="24"/>
        </w:rPr>
      </w:pPr>
      <w:r w:rsidRPr="00C30D65">
        <w:rPr>
          <w:rFonts w:asciiTheme="majorEastAsia" w:eastAsiaTheme="majorEastAsia" w:hAnsiTheme="majorEastAsia"/>
          <w:sz w:val="24"/>
        </w:rPr>
        <w:t>代理费</w:t>
      </w:r>
    </w:p>
    <w:p w14:paraId="66AEC2AE" w14:textId="77777777" w:rsidR="004B5AD9" w:rsidRPr="00C30D65" w:rsidRDefault="00000000">
      <w:pPr>
        <w:numPr>
          <w:ilvl w:val="1"/>
          <w:numId w:val="8"/>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收费对象、收费标准及缴纳时间见《供应商须知资料表》。由成交供应商支付的，成交供应商须一次性向采购代理机构缴纳代理费，报价应包含代理费用。</w:t>
      </w:r>
    </w:p>
    <w:p w14:paraId="596F8BC3" w14:textId="77777777" w:rsidR="004B5AD9" w:rsidRPr="00C30D65" w:rsidRDefault="004B5AD9">
      <w:pPr>
        <w:tabs>
          <w:tab w:val="left" w:pos="360"/>
          <w:tab w:val="left" w:pos="1080"/>
        </w:tabs>
        <w:snapToGrid w:val="0"/>
        <w:spacing w:line="360" w:lineRule="auto"/>
        <w:ind w:left="360"/>
        <w:rPr>
          <w:rFonts w:asciiTheme="majorEastAsia" w:eastAsiaTheme="majorEastAsia" w:hAnsiTheme="majorEastAsia" w:hint="eastAsia"/>
          <w:sz w:val="24"/>
        </w:rPr>
      </w:pPr>
    </w:p>
    <w:p w14:paraId="2751B007" w14:textId="77777777" w:rsidR="004B5AD9" w:rsidRPr="00C30D65" w:rsidRDefault="00000000">
      <w:pPr>
        <w:spacing w:line="360" w:lineRule="auto"/>
        <w:jc w:val="center"/>
        <w:outlineLvl w:val="0"/>
        <w:rPr>
          <w:rFonts w:asciiTheme="majorEastAsia" w:eastAsiaTheme="majorEastAsia" w:hAnsiTheme="majorEastAsia" w:hint="eastAsia"/>
          <w:b/>
          <w:sz w:val="36"/>
          <w:szCs w:val="36"/>
        </w:rPr>
      </w:pPr>
      <w:bookmarkStart w:id="591" w:name="_Toc353825544"/>
      <w:bookmarkStart w:id="592" w:name="_Toc265228392"/>
      <w:bookmarkStart w:id="593" w:name="_Toc150480792"/>
      <w:bookmarkStart w:id="594" w:name="_Toc226337250"/>
      <w:bookmarkStart w:id="595" w:name="_Toc353873664"/>
      <w:bookmarkStart w:id="596" w:name="_Toc264969244"/>
      <w:bookmarkStart w:id="597" w:name="_Toc142311056"/>
      <w:bookmarkStart w:id="598" w:name="_Toc226965827"/>
      <w:bookmarkStart w:id="599" w:name="_Toc127151554"/>
      <w:bookmarkStart w:id="600" w:name="_Toc305158896"/>
      <w:bookmarkStart w:id="601" w:name="_Toc150774759"/>
      <w:bookmarkStart w:id="602" w:name="_Toc305158822"/>
      <w:bookmarkStart w:id="603" w:name="_Toc353873934"/>
      <w:r w:rsidRPr="00C30D65">
        <w:rPr>
          <w:rFonts w:asciiTheme="majorEastAsia" w:eastAsiaTheme="majorEastAsia" w:hAnsiTheme="majorEastAsia"/>
          <w:sz w:val="24"/>
        </w:rPr>
        <w:br w:type="page"/>
      </w:r>
      <w:bookmarkStart w:id="604" w:name="_Toc99301375"/>
      <w:r w:rsidRPr="00C30D65">
        <w:rPr>
          <w:rFonts w:asciiTheme="majorEastAsia" w:eastAsiaTheme="majorEastAsia" w:hAnsiTheme="majorEastAsia"/>
          <w:b/>
          <w:sz w:val="36"/>
          <w:szCs w:val="36"/>
        </w:rPr>
        <w:t xml:space="preserve">第三章   </w:t>
      </w:r>
      <w:bookmarkStart w:id="605" w:name="_Hlk97413531"/>
      <w:bookmarkStart w:id="606" w:name="_Toc487900382"/>
      <w:bookmarkEnd w:id="591"/>
      <w:bookmarkEnd w:id="592"/>
      <w:bookmarkEnd w:id="593"/>
      <w:bookmarkEnd w:id="594"/>
      <w:bookmarkEnd w:id="595"/>
      <w:bookmarkEnd w:id="596"/>
      <w:bookmarkEnd w:id="597"/>
      <w:bookmarkEnd w:id="598"/>
      <w:bookmarkEnd w:id="599"/>
      <w:bookmarkEnd w:id="600"/>
      <w:bookmarkEnd w:id="601"/>
      <w:bookmarkEnd w:id="602"/>
      <w:bookmarkEnd w:id="603"/>
      <w:r w:rsidRPr="00C30D65">
        <w:rPr>
          <w:rFonts w:asciiTheme="majorEastAsia" w:eastAsiaTheme="majorEastAsia" w:hAnsiTheme="majorEastAsia"/>
          <w:b/>
          <w:sz w:val="36"/>
          <w:szCs w:val="36"/>
        </w:rPr>
        <w:t>评审程序和</w:t>
      </w:r>
      <w:bookmarkEnd w:id="605"/>
      <w:r w:rsidRPr="00C30D65">
        <w:rPr>
          <w:rFonts w:asciiTheme="majorEastAsia" w:eastAsiaTheme="majorEastAsia" w:hAnsiTheme="majorEastAsia"/>
          <w:b/>
          <w:sz w:val="36"/>
          <w:szCs w:val="36"/>
        </w:rPr>
        <w:t>评定成交的标准</w:t>
      </w:r>
      <w:bookmarkEnd w:id="604"/>
    </w:p>
    <w:p w14:paraId="03DABD83" w14:textId="77777777" w:rsidR="004B5AD9" w:rsidRPr="00C30D65"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r w:rsidRPr="00C30D65">
        <w:rPr>
          <w:rFonts w:asciiTheme="majorEastAsia" w:eastAsiaTheme="majorEastAsia" w:hAnsiTheme="majorEastAsia"/>
          <w:sz w:val="24"/>
        </w:rPr>
        <w:t>响应文件的资格审查和符合性审查</w:t>
      </w:r>
    </w:p>
    <w:p w14:paraId="79A4EA35"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谈判小组将根据《资格审查要求》和《符合性审查要求》中规定的内容，对供应商进行审查，并形成审查结果。供应商《响应文件》有任何一项不符合《资格审查要求》和《符合性审查要求》</w:t>
      </w:r>
      <w:r w:rsidRPr="00C30D65">
        <w:rPr>
          <w:rFonts w:asciiTheme="majorEastAsia" w:eastAsiaTheme="majorEastAsia" w:hAnsiTheme="majorEastAsia" w:hint="eastAsia"/>
          <w:sz w:val="24"/>
        </w:rPr>
        <w:t>要求</w:t>
      </w:r>
      <w:r w:rsidRPr="00C30D65">
        <w:rPr>
          <w:rFonts w:asciiTheme="majorEastAsia" w:eastAsiaTheme="majorEastAsia" w:hAnsiTheme="majorEastAsia"/>
          <w:sz w:val="24"/>
        </w:rPr>
        <w:t>的，视为未实质性响应谈判文件。未实质性响应谈判文件的响应文件按无效处理，谈判小组应当告知有关供应商。</w:t>
      </w:r>
    </w:p>
    <w:p w14:paraId="46B9E61E"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hint="eastAsia"/>
          <w:kern w:val="0"/>
          <w:sz w:val="24"/>
        </w:rPr>
        <w:t>《资格审查要求》中对格式有要求的，除谈判文件另有规定外，均为</w:t>
      </w:r>
      <w:r w:rsidRPr="00C30D65">
        <w:rPr>
          <w:rFonts w:asciiTheme="majorEastAsia" w:eastAsiaTheme="majorEastAsia" w:hAnsiTheme="majorEastAsia"/>
          <w:kern w:val="0"/>
          <w:sz w:val="24"/>
        </w:rPr>
        <w:t>“</w:t>
      </w:r>
      <w:r w:rsidRPr="00C30D65">
        <w:rPr>
          <w:rFonts w:asciiTheme="majorEastAsia" w:eastAsiaTheme="majorEastAsia" w:hAnsiTheme="majorEastAsia" w:hint="eastAsia"/>
          <w:kern w:val="0"/>
          <w:sz w:val="24"/>
        </w:rPr>
        <w:t>实质性格式</w:t>
      </w:r>
      <w:r w:rsidRPr="00C30D65">
        <w:rPr>
          <w:rFonts w:asciiTheme="majorEastAsia" w:eastAsiaTheme="majorEastAsia" w:hAnsiTheme="majorEastAsia"/>
          <w:kern w:val="0"/>
          <w:sz w:val="24"/>
        </w:rPr>
        <w:t>”</w:t>
      </w:r>
      <w:r w:rsidRPr="00C30D65">
        <w:rPr>
          <w:rFonts w:asciiTheme="majorEastAsia" w:eastAsiaTheme="majorEastAsia" w:hAnsiTheme="majorEastAsia" w:hint="eastAsia"/>
          <w:kern w:val="0"/>
          <w:sz w:val="24"/>
        </w:rPr>
        <w:t>文件。</w:t>
      </w:r>
    </w:p>
    <w:p w14:paraId="64BDF845"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hint="eastAsia"/>
          <w:kern w:val="0"/>
          <w:sz w:val="24"/>
        </w:rPr>
        <w:t>《资格审查要求》见下表：</w:t>
      </w:r>
    </w:p>
    <w:p w14:paraId="66EA5411" w14:textId="77777777" w:rsidR="004B5AD9" w:rsidRPr="00C30D65" w:rsidRDefault="00000000">
      <w:pPr>
        <w:tabs>
          <w:tab w:val="left" w:pos="1080"/>
        </w:tabs>
        <w:snapToGrid w:val="0"/>
        <w:spacing w:line="360" w:lineRule="auto"/>
        <w:jc w:val="center"/>
        <w:rPr>
          <w:rFonts w:asciiTheme="majorEastAsia" w:eastAsiaTheme="majorEastAsia" w:hAnsiTheme="majorEastAsia" w:hint="eastAsia"/>
          <w:b/>
          <w:sz w:val="24"/>
        </w:rPr>
      </w:pPr>
      <w:r w:rsidRPr="00C30D65">
        <w:rPr>
          <w:rFonts w:asciiTheme="majorEastAsia" w:eastAsiaTheme="majorEastAsia" w:hAnsiTheme="majorEastAsia"/>
          <w:b/>
          <w:sz w:val="24"/>
        </w:rPr>
        <w:t>资格审查要求</w:t>
      </w:r>
    </w:p>
    <w:tbl>
      <w:tblPr>
        <w:tblW w:w="50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839"/>
        <w:gridCol w:w="4804"/>
        <w:gridCol w:w="1731"/>
      </w:tblGrid>
      <w:tr w:rsidR="004B5AD9" w:rsidRPr="00C30D65" w14:paraId="4B00C4D8" w14:textId="77777777">
        <w:trPr>
          <w:cantSplit/>
          <w:trHeight w:val="20"/>
          <w:tblHeader/>
        </w:trPr>
        <w:tc>
          <w:tcPr>
            <w:tcW w:w="461" w:type="pct"/>
            <w:vAlign w:val="center"/>
          </w:tcPr>
          <w:p w14:paraId="46A80AAF"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b/>
                <w:sz w:val="24"/>
              </w:rPr>
            </w:pPr>
            <w:r w:rsidRPr="00C30D65">
              <w:rPr>
                <w:rFonts w:asciiTheme="majorEastAsia" w:eastAsiaTheme="majorEastAsia" w:hAnsiTheme="majorEastAsia"/>
                <w:b/>
                <w:sz w:val="24"/>
              </w:rPr>
              <w:t>序号</w:t>
            </w:r>
          </w:p>
        </w:tc>
        <w:tc>
          <w:tcPr>
            <w:tcW w:w="997" w:type="pct"/>
            <w:vAlign w:val="center"/>
          </w:tcPr>
          <w:p w14:paraId="37AEB4BD"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b/>
                <w:sz w:val="24"/>
              </w:rPr>
            </w:pPr>
            <w:r w:rsidRPr="00C30D65">
              <w:rPr>
                <w:rFonts w:asciiTheme="majorEastAsia" w:eastAsiaTheme="majorEastAsia" w:hAnsiTheme="majorEastAsia"/>
                <w:b/>
                <w:sz w:val="24"/>
              </w:rPr>
              <w:t>审查因素</w:t>
            </w:r>
          </w:p>
        </w:tc>
        <w:tc>
          <w:tcPr>
            <w:tcW w:w="2604" w:type="pct"/>
            <w:vAlign w:val="center"/>
          </w:tcPr>
          <w:p w14:paraId="44589658"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b/>
                <w:sz w:val="24"/>
              </w:rPr>
            </w:pPr>
            <w:r w:rsidRPr="00C30D65">
              <w:rPr>
                <w:rFonts w:asciiTheme="majorEastAsia" w:eastAsiaTheme="majorEastAsia" w:hAnsiTheme="majorEastAsia"/>
                <w:b/>
                <w:sz w:val="24"/>
              </w:rPr>
              <w:t>审查内容</w:t>
            </w:r>
          </w:p>
        </w:tc>
        <w:tc>
          <w:tcPr>
            <w:tcW w:w="938" w:type="pct"/>
            <w:vAlign w:val="center"/>
          </w:tcPr>
          <w:p w14:paraId="158C8616"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b/>
                <w:sz w:val="24"/>
              </w:rPr>
            </w:pPr>
            <w:r w:rsidRPr="00C30D65">
              <w:rPr>
                <w:rFonts w:asciiTheme="majorEastAsia" w:eastAsiaTheme="majorEastAsia" w:hAnsiTheme="majorEastAsia"/>
                <w:b/>
                <w:sz w:val="24"/>
              </w:rPr>
              <w:t>格式要求</w:t>
            </w:r>
          </w:p>
        </w:tc>
      </w:tr>
      <w:tr w:rsidR="004B5AD9" w:rsidRPr="00C30D65" w14:paraId="56D8A1CC" w14:textId="77777777">
        <w:trPr>
          <w:cantSplit/>
          <w:trHeight w:val="20"/>
        </w:trPr>
        <w:tc>
          <w:tcPr>
            <w:tcW w:w="461" w:type="pct"/>
            <w:vAlign w:val="center"/>
          </w:tcPr>
          <w:p w14:paraId="778C7DEA"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1</w:t>
            </w:r>
          </w:p>
        </w:tc>
        <w:tc>
          <w:tcPr>
            <w:tcW w:w="997" w:type="pct"/>
            <w:vAlign w:val="center"/>
          </w:tcPr>
          <w:p w14:paraId="63C765FA"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满足《中华人民共和国政府采购法》第二十二条规定</w:t>
            </w:r>
          </w:p>
        </w:tc>
        <w:tc>
          <w:tcPr>
            <w:tcW w:w="2604" w:type="pct"/>
            <w:vAlign w:val="center"/>
          </w:tcPr>
          <w:p w14:paraId="73A01E47"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具体规定见第一章《采购邀请》</w:t>
            </w:r>
          </w:p>
        </w:tc>
        <w:tc>
          <w:tcPr>
            <w:tcW w:w="938" w:type="pct"/>
            <w:vAlign w:val="center"/>
          </w:tcPr>
          <w:p w14:paraId="60B690AA" w14:textId="77777777" w:rsidR="004B5AD9" w:rsidRPr="00C30D65" w:rsidRDefault="004B5AD9" w:rsidP="00395E7B">
            <w:pPr>
              <w:tabs>
                <w:tab w:val="left" w:pos="1080"/>
              </w:tabs>
              <w:snapToGrid w:val="0"/>
              <w:spacing w:after="0" w:line="440" w:lineRule="exact"/>
              <w:rPr>
                <w:rFonts w:asciiTheme="majorEastAsia" w:eastAsiaTheme="majorEastAsia" w:hAnsiTheme="majorEastAsia" w:hint="eastAsia"/>
                <w:sz w:val="24"/>
              </w:rPr>
            </w:pPr>
          </w:p>
        </w:tc>
      </w:tr>
      <w:tr w:rsidR="004B5AD9" w:rsidRPr="00C30D65" w14:paraId="3C368A6D" w14:textId="77777777">
        <w:trPr>
          <w:cantSplit/>
          <w:trHeight w:val="20"/>
        </w:trPr>
        <w:tc>
          <w:tcPr>
            <w:tcW w:w="461" w:type="pct"/>
            <w:vAlign w:val="center"/>
          </w:tcPr>
          <w:p w14:paraId="4FC3F95B"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1-1</w:t>
            </w:r>
          </w:p>
        </w:tc>
        <w:tc>
          <w:tcPr>
            <w:tcW w:w="997" w:type="pct"/>
            <w:vAlign w:val="center"/>
          </w:tcPr>
          <w:p w14:paraId="2C4207A1"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bookmarkStart w:id="607" w:name="OLE_LINK6"/>
            <w:r w:rsidRPr="00C30D65">
              <w:rPr>
                <w:rFonts w:asciiTheme="majorEastAsia" w:eastAsiaTheme="majorEastAsia" w:hAnsiTheme="majorEastAsia"/>
                <w:sz w:val="24"/>
              </w:rPr>
              <w:t>营业执照等证明文件</w:t>
            </w:r>
            <w:bookmarkEnd w:id="607"/>
          </w:p>
        </w:tc>
        <w:tc>
          <w:tcPr>
            <w:tcW w:w="2604" w:type="pct"/>
            <w:vAlign w:val="center"/>
          </w:tcPr>
          <w:p w14:paraId="7C2B70B8"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供应商为企业（包括合伙企业）的，应提供有效的“营业执照”；</w:t>
            </w:r>
          </w:p>
          <w:p w14:paraId="29903CC1"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供应商为事业单位的，应提供有效的“事业单位法人证书”；</w:t>
            </w:r>
          </w:p>
          <w:p w14:paraId="1D777FF9"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供应商是非企业机构的，应提供有效的“执业许可证”、“登记证书”等证明文件；</w:t>
            </w:r>
          </w:p>
          <w:p w14:paraId="0C752E5B"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供应商是个体工商户的，应提供有效的“个体工商户营业执照”；</w:t>
            </w:r>
          </w:p>
          <w:p w14:paraId="068003B2"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供应商是自然人的，应提供有效的自然人身份证明。</w:t>
            </w:r>
          </w:p>
          <w:p w14:paraId="781A84B3" w14:textId="77777777" w:rsidR="004B5AD9" w:rsidRPr="00C30D65" w:rsidRDefault="00000000" w:rsidP="00395E7B">
            <w:pPr>
              <w:pStyle w:val="af"/>
              <w:spacing w:after="0" w:line="440" w:lineRule="exact"/>
              <w:rPr>
                <w:rFonts w:asciiTheme="majorEastAsia" w:eastAsiaTheme="majorEastAsia" w:hAnsiTheme="majorEastAsia" w:hint="eastAsia"/>
              </w:rPr>
            </w:pPr>
            <w:r w:rsidRPr="00C30D65">
              <w:rPr>
                <w:rFonts w:asciiTheme="majorEastAsia" w:eastAsiaTheme="majorEastAsia" w:hAnsiTheme="majorEastAsia"/>
                <w:sz w:val="24"/>
              </w:rPr>
              <w:t>分支机构参加响应的，应提供该分支机构或其所属法人</w:t>
            </w:r>
            <w:r w:rsidRPr="00C30D65">
              <w:rPr>
                <w:rFonts w:asciiTheme="majorEastAsia" w:eastAsiaTheme="majorEastAsia" w:hAnsiTheme="majorEastAsia" w:hint="eastAsia"/>
                <w:sz w:val="24"/>
              </w:rPr>
              <w:t>/</w:t>
            </w:r>
            <w:r w:rsidRPr="00C30D65">
              <w:rPr>
                <w:rFonts w:asciiTheme="majorEastAsia" w:eastAsiaTheme="majorEastAsia" w:hAnsiTheme="majorEastAsia"/>
                <w:sz w:val="24"/>
              </w:rPr>
              <w:t>其他组织的相应证明文件；同时还应提供其所属法人/其他组织出具的授权其参与本项目的授权书（格式自拟，须加盖其所属法人/其他组织的公章）；对于</w:t>
            </w:r>
            <w:r w:rsidRPr="00C30D65">
              <w:rPr>
                <w:rFonts w:asciiTheme="majorEastAsia" w:eastAsiaTheme="majorEastAsia" w:hAnsiTheme="majorEastAsia"/>
                <w:iCs/>
                <w:sz w:val="24"/>
              </w:rPr>
              <w:t>银行、保险、石油石化、电力、电信等行业的分支机构，可以提供上述</w:t>
            </w:r>
            <w:r w:rsidRPr="00C30D65">
              <w:rPr>
                <w:rFonts w:asciiTheme="majorEastAsia" w:eastAsiaTheme="majorEastAsia" w:hAnsiTheme="majorEastAsia"/>
                <w:sz w:val="24"/>
              </w:rPr>
              <w:t>授权，也可以提供其所属法人/其他组织的有关文件或制度等能够证明授权其独立开展业务的证明材料。</w:t>
            </w:r>
          </w:p>
        </w:tc>
        <w:tc>
          <w:tcPr>
            <w:tcW w:w="938" w:type="pct"/>
            <w:vAlign w:val="center"/>
          </w:tcPr>
          <w:p w14:paraId="2C61BA58"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提供证明文件的电子件或电子证照</w:t>
            </w:r>
          </w:p>
        </w:tc>
      </w:tr>
      <w:tr w:rsidR="004B5AD9" w:rsidRPr="00C30D65" w14:paraId="0F5B955A" w14:textId="77777777">
        <w:trPr>
          <w:cantSplit/>
          <w:trHeight w:val="20"/>
        </w:trPr>
        <w:tc>
          <w:tcPr>
            <w:tcW w:w="461" w:type="pct"/>
            <w:vAlign w:val="center"/>
          </w:tcPr>
          <w:p w14:paraId="136943E1"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1-2</w:t>
            </w:r>
          </w:p>
        </w:tc>
        <w:tc>
          <w:tcPr>
            <w:tcW w:w="997" w:type="pct"/>
            <w:vAlign w:val="center"/>
          </w:tcPr>
          <w:p w14:paraId="485DBEC4"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供应商资格声明书</w:t>
            </w:r>
          </w:p>
        </w:tc>
        <w:tc>
          <w:tcPr>
            <w:tcW w:w="2604" w:type="pct"/>
            <w:vAlign w:val="center"/>
          </w:tcPr>
          <w:p w14:paraId="4F6C4F9A"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提供了符合谈判文件要求的《供应商资格声明书》。</w:t>
            </w:r>
          </w:p>
        </w:tc>
        <w:tc>
          <w:tcPr>
            <w:tcW w:w="938" w:type="pct"/>
            <w:vAlign w:val="center"/>
          </w:tcPr>
          <w:p w14:paraId="09369E17"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bookmarkStart w:id="608" w:name="OLE_LINK22"/>
            <w:r w:rsidRPr="00C30D65">
              <w:rPr>
                <w:rFonts w:asciiTheme="majorEastAsia" w:eastAsiaTheme="majorEastAsia" w:hAnsiTheme="majorEastAsia"/>
                <w:sz w:val="24"/>
              </w:rPr>
              <w:t>格式见《响应文件格式》</w:t>
            </w:r>
            <w:bookmarkEnd w:id="608"/>
          </w:p>
        </w:tc>
      </w:tr>
      <w:tr w:rsidR="004B5AD9" w:rsidRPr="00C30D65" w14:paraId="52BC6DC8" w14:textId="77777777">
        <w:trPr>
          <w:cantSplit/>
          <w:trHeight w:val="20"/>
        </w:trPr>
        <w:tc>
          <w:tcPr>
            <w:tcW w:w="461" w:type="pct"/>
            <w:vAlign w:val="center"/>
          </w:tcPr>
          <w:p w14:paraId="477D4BA0"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1-3</w:t>
            </w:r>
          </w:p>
        </w:tc>
        <w:tc>
          <w:tcPr>
            <w:tcW w:w="997" w:type="pct"/>
            <w:vAlign w:val="center"/>
          </w:tcPr>
          <w:p w14:paraId="2CCB203A"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供应商信用记录</w:t>
            </w:r>
          </w:p>
        </w:tc>
        <w:tc>
          <w:tcPr>
            <w:tcW w:w="2604" w:type="pct"/>
            <w:vAlign w:val="center"/>
          </w:tcPr>
          <w:p w14:paraId="07A02884" w14:textId="77777777" w:rsidR="004B5AD9" w:rsidRPr="00C30D65" w:rsidRDefault="00000000" w:rsidP="00395E7B">
            <w:pPr>
              <w:tabs>
                <w:tab w:val="left" w:pos="900"/>
                <w:tab w:val="left" w:pos="1980"/>
              </w:tabs>
              <w:snapToGrid w:val="0"/>
              <w:spacing w:after="0" w:line="440" w:lineRule="exact"/>
              <w:rPr>
                <w:rFonts w:asciiTheme="majorEastAsia" w:eastAsiaTheme="majorEastAsia" w:hAnsiTheme="majorEastAsia" w:hint="eastAsia"/>
                <w:sz w:val="24"/>
              </w:rPr>
            </w:pPr>
            <w:bookmarkStart w:id="609" w:name="OLE_LINK7"/>
            <w:r w:rsidRPr="00C30D65">
              <w:rPr>
                <w:rFonts w:asciiTheme="majorEastAsia" w:eastAsiaTheme="majorEastAsia" w:hAnsiTheme="majorEastAsia"/>
                <w:sz w:val="24"/>
              </w:rPr>
              <w:t>查询渠道：信用中国网站和中国政府采购网（www.creditchina.gov.cn、www.ccgp.gov.cn）；</w:t>
            </w:r>
          </w:p>
          <w:p w14:paraId="263F0275" w14:textId="77777777" w:rsidR="004B5AD9" w:rsidRPr="00C30D65" w:rsidRDefault="00000000" w:rsidP="00395E7B">
            <w:pPr>
              <w:tabs>
                <w:tab w:val="left" w:pos="900"/>
                <w:tab w:val="left" w:pos="19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截止时点：首次响应文件提交截止时间以后、资格审查阶段采购人或采购代理机构的实际查询时间；</w:t>
            </w:r>
          </w:p>
          <w:p w14:paraId="5A4E0650" w14:textId="77777777" w:rsidR="004B5AD9" w:rsidRPr="00C30D65" w:rsidRDefault="00000000" w:rsidP="00395E7B">
            <w:pPr>
              <w:tabs>
                <w:tab w:val="left" w:pos="900"/>
                <w:tab w:val="left" w:pos="19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信用信息查询记录和证据留存具体方式：查询结果网页打印页作为查询记录和证据，与其他采购文件一并保存；</w:t>
            </w:r>
          </w:p>
          <w:p w14:paraId="7E5513A9"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信用信息的使用原则：经认定的被列入失信被执行人、重大税收违法案件当事人名单、政府采购严重违法失信行为记录名单的供应商，其</w:t>
            </w:r>
            <w:r w:rsidRPr="00C30D65">
              <w:rPr>
                <w:rFonts w:asciiTheme="majorEastAsia" w:eastAsiaTheme="majorEastAsia" w:hAnsiTheme="majorEastAsia"/>
                <w:b/>
                <w:sz w:val="24"/>
              </w:rPr>
              <w:t>响应无效</w:t>
            </w:r>
            <w:r w:rsidRPr="00C30D65">
              <w:rPr>
                <w:rFonts w:asciiTheme="majorEastAsia" w:eastAsiaTheme="majorEastAsia" w:hAnsiTheme="majorEastAsia"/>
                <w:sz w:val="24"/>
              </w:rPr>
              <w:t>。联合体形式响应的，联合体成员存在不良信用记录，视同联合体存在不良信用记录。</w:t>
            </w:r>
            <w:bookmarkEnd w:id="609"/>
          </w:p>
        </w:tc>
        <w:tc>
          <w:tcPr>
            <w:tcW w:w="938" w:type="pct"/>
            <w:vAlign w:val="center"/>
          </w:tcPr>
          <w:p w14:paraId="20E02A1D"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bookmarkStart w:id="610" w:name="OLE_LINK23"/>
            <w:r w:rsidRPr="00C30D65">
              <w:rPr>
                <w:rFonts w:asciiTheme="majorEastAsia" w:eastAsiaTheme="majorEastAsia" w:hAnsiTheme="majorEastAsia"/>
                <w:sz w:val="24"/>
              </w:rPr>
              <w:t>无须供应商提供，由采购人或采购代理机构查询。</w:t>
            </w:r>
            <w:bookmarkEnd w:id="610"/>
          </w:p>
        </w:tc>
      </w:tr>
      <w:tr w:rsidR="004B5AD9" w:rsidRPr="00C30D65" w14:paraId="7163322F" w14:textId="77777777">
        <w:trPr>
          <w:cantSplit/>
          <w:trHeight w:val="20"/>
        </w:trPr>
        <w:tc>
          <w:tcPr>
            <w:tcW w:w="461" w:type="pct"/>
            <w:vAlign w:val="center"/>
          </w:tcPr>
          <w:p w14:paraId="21CC63EE"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1-4</w:t>
            </w:r>
          </w:p>
        </w:tc>
        <w:tc>
          <w:tcPr>
            <w:tcW w:w="997" w:type="pct"/>
            <w:vAlign w:val="center"/>
          </w:tcPr>
          <w:p w14:paraId="392265DF"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法律、行政法规规定的其他条件</w:t>
            </w:r>
          </w:p>
        </w:tc>
        <w:tc>
          <w:tcPr>
            <w:tcW w:w="2604" w:type="pct"/>
            <w:vAlign w:val="center"/>
          </w:tcPr>
          <w:p w14:paraId="77AAEFA1" w14:textId="77777777" w:rsidR="004B5AD9" w:rsidRPr="00C30D65" w:rsidRDefault="00000000" w:rsidP="00395E7B">
            <w:pPr>
              <w:tabs>
                <w:tab w:val="left" w:pos="900"/>
                <w:tab w:val="left" w:pos="19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法律、行政法规规定的其他条件</w:t>
            </w:r>
          </w:p>
        </w:tc>
        <w:tc>
          <w:tcPr>
            <w:tcW w:w="938" w:type="pct"/>
            <w:vAlign w:val="center"/>
          </w:tcPr>
          <w:p w14:paraId="73B7E899"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w:t>
            </w:r>
          </w:p>
        </w:tc>
      </w:tr>
      <w:tr w:rsidR="004B5AD9" w:rsidRPr="00C30D65" w14:paraId="4018B7E4" w14:textId="77777777">
        <w:trPr>
          <w:cantSplit/>
          <w:trHeight w:val="20"/>
        </w:trPr>
        <w:tc>
          <w:tcPr>
            <w:tcW w:w="461" w:type="pct"/>
            <w:vAlign w:val="center"/>
          </w:tcPr>
          <w:p w14:paraId="058937FA"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2</w:t>
            </w:r>
          </w:p>
        </w:tc>
        <w:tc>
          <w:tcPr>
            <w:tcW w:w="997" w:type="pct"/>
            <w:vAlign w:val="center"/>
          </w:tcPr>
          <w:p w14:paraId="7C3531E1"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落实政府采购政策需满足的资格要求</w:t>
            </w:r>
          </w:p>
        </w:tc>
        <w:tc>
          <w:tcPr>
            <w:tcW w:w="2604" w:type="pct"/>
            <w:vAlign w:val="center"/>
          </w:tcPr>
          <w:p w14:paraId="1FC7908F"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具体要求见第一章《采购邀请》</w:t>
            </w:r>
          </w:p>
        </w:tc>
        <w:tc>
          <w:tcPr>
            <w:tcW w:w="938" w:type="pct"/>
            <w:vAlign w:val="center"/>
          </w:tcPr>
          <w:p w14:paraId="46016F54" w14:textId="77777777" w:rsidR="004B5AD9" w:rsidRPr="00C30D65" w:rsidRDefault="004B5AD9" w:rsidP="00395E7B">
            <w:pPr>
              <w:tabs>
                <w:tab w:val="left" w:pos="1080"/>
              </w:tabs>
              <w:snapToGrid w:val="0"/>
              <w:spacing w:after="0" w:line="440" w:lineRule="exact"/>
              <w:rPr>
                <w:rFonts w:asciiTheme="majorEastAsia" w:eastAsiaTheme="majorEastAsia" w:hAnsiTheme="majorEastAsia" w:hint="eastAsia"/>
                <w:sz w:val="24"/>
              </w:rPr>
            </w:pPr>
          </w:p>
        </w:tc>
      </w:tr>
      <w:tr w:rsidR="004B5AD9" w:rsidRPr="00C30D65" w14:paraId="017BA792" w14:textId="77777777">
        <w:trPr>
          <w:cantSplit/>
          <w:trHeight w:val="20"/>
        </w:trPr>
        <w:tc>
          <w:tcPr>
            <w:tcW w:w="461" w:type="pct"/>
            <w:vAlign w:val="center"/>
          </w:tcPr>
          <w:p w14:paraId="0F537F85"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2-1</w:t>
            </w:r>
          </w:p>
        </w:tc>
        <w:tc>
          <w:tcPr>
            <w:tcW w:w="997" w:type="pct"/>
            <w:vAlign w:val="center"/>
          </w:tcPr>
          <w:p w14:paraId="114FD50E"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中小企业政策</w:t>
            </w:r>
            <w:r w:rsidRPr="00C30D65">
              <w:rPr>
                <w:rFonts w:asciiTheme="majorEastAsia" w:eastAsiaTheme="majorEastAsia" w:hAnsiTheme="majorEastAsia" w:hint="eastAsia"/>
                <w:sz w:val="24"/>
              </w:rPr>
              <w:t>证明文件</w:t>
            </w:r>
          </w:p>
        </w:tc>
        <w:tc>
          <w:tcPr>
            <w:tcW w:w="2604" w:type="pct"/>
            <w:vAlign w:val="center"/>
          </w:tcPr>
          <w:p w14:paraId="3EAD355B"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具体要求见第一章《采购邀请》</w:t>
            </w:r>
          </w:p>
        </w:tc>
        <w:tc>
          <w:tcPr>
            <w:tcW w:w="938" w:type="pct"/>
            <w:vAlign w:val="center"/>
          </w:tcPr>
          <w:p w14:paraId="15E4B18A" w14:textId="77777777" w:rsidR="004B5AD9" w:rsidRPr="00C30D65" w:rsidRDefault="004B5AD9" w:rsidP="00395E7B">
            <w:pPr>
              <w:tabs>
                <w:tab w:val="left" w:pos="1080"/>
              </w:tabs>
              <w:snapToGrid w:val="0"/>
              <w:spacing w:after="0" w:line="440" w:lineRule="exact"/>
              <w:rPr>
                <w:rFonts w:asciiTheme="majorEastAsia" w:eastAsiaTheme="majorEastAsia" w:hAnsiTheme="majorEastAsia" w:hint="eastAsia"/>
                <w:sz w:val="24"/>
              </w:rPr>
            </w:pPr>
          </w:p>
        </w:tc>
      </w:tr>
      <w:tr w:rsidR="004B5AD9" w:rsidRPr="00C30D65" w14:paraId="650B03EC" w14:textId="77777777">
        <w:trPr>
          <w:cantSplit/>
          <w:trHeight w:val="20"/>
        </w:trPr>
        <w:tc>
          <w:tcPr>
            <w:tcW w:w="461" w:type="pct"/>
            <w:vAlign w:val="center"/>
          </w:tcPr>
          <w:p w14:paraId="7FD8347F" w14:textId="77777777" w:rsidR="004B5AD9" w:rsidRPr="00C30D65" w:rsidRDefault="00000000" w:rsidP="00395E7B">
            <w:pPr>
              <w:tabs>
                <w:tab w:val="left" w:pos="1080"/>
              </w:tabs>
              <w:snapToGrid w:val="0"/>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sz w:val="24"/>
              </w:rPr>
              <w:t>2-1-1</w:t>
            </w:r>
          </w:p>
        </w:tc>
        <w:tc>
          <w:tcPr>
            <w:tcW w:w="997" w:type="pct"/>
            <w:vAlign w:val="center"/>
          </w:tcPr>
          <w:p w14:paraId="2462EFA4"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bookmarkStart w:id="611" w:name="OLE_LINK24"/>
            <w:r w:rsidRPr="00C30D65">
              <w:rPr>
                <w:rFonts w:asciiTheme="majorEastAsia" w:eastAsiaTheme="majorEastAsia" w:hAnsiTheme="majorEastAsia"/>
                <w:sz w:val="24"/>
              </w:rPr>
              <w:t>中小企业证明文件</w:t>
            </w:r>
            <w:bookmarkEnd w:id="611"/>
          </w:p>
        </w:tc>
        <w:tc>
          <w:tcPr>
            <w:tcW w:w="2604" w:type="pct"/>
            <w:vAlign w:val="center"/>
          </w:tcPr>
          <w:p w14:paraId="02901D34" w14:textId="4E81B4A1" w:rsidR="004B5AD9" w:rsidRPr="00C30D65" w:rsidRDefault="00000000" w:rsidP="00395E7B">
            <w:pPr>
              <w:tabs>
                <w:tab w:val="left" w:pos="1080"/>
              </w:tabs>
              <w:snapToGrid w:val="0"/>
              <w:spacing w:after="0" w:line="440" w:lineRule="exact"/>
              <w:rPr>
                <w:rFonts w:asciiTheme="majorEastAsia" w:eastAsiaTheme="majorEastAsia" w:hAnsiTheme="majorEastAsia" w:hint="eastAsia"/>
                <w:b/>
                <w:sz w:val="24"/>
              </w:rPr>
            </w:pPr>
            <w:r w:rsidRPr="00C30D65">
              <w:rPr>
                <w:rFonts w:asciiTheme="majorEastAsia" w:eastAsiaTheme="majorEastAsia" w:hAnsiTheme="majorEastAsia"/>
                <w:b/>
                <w:sz w:val="24"/>
              </w:rPr>
              <w:t>本项目（包）专门面向</w:t>
            </w:r>
            <w:r w:rsidR="00F00CA9" w:rsidRPr="00C30D65">
              <w:rPr>
                <w:rFonts w:asciiTheme="majorEastAsia" w:eastAsiaTheme="majorEastAsia" w:hAnsiTheme="majorEastAsia" w:hint="eastAsia"/>
                <w:b/>
                <w:sz w:val="24"/>
              </w:rPr>
              <w:t>小微</w:t>
            </w:r>
            <w:r w:rsidRPr="00C30D65">
              <w:rPr>
                <w:rFonts w:asciiTheme="majorEastAsia" w:eastAsiaTheme="majorEastAsia" w:hAnsiTheme="majorEastAsia"/>
                <w:b/>
                <w:sz w:val="24"/>
              </w:rPr>
              <w:t>企业采购，</w:t>
            </w:r>
            <w:r w:rsidR="00F00CA9" w:rsidRPr="00C30D65">
              <w:rPr>
                <w:rFonts w:asciiTheme="majorEastAsia" w:eastAsiaTheme="majorEastAsia" w:hAnsiTheme="majorEastAsia" w:hint="eastAsia"/>
                <w:b/>
                <w:sz w:val="24"/>
              </w:rPr>
              <w:t>响应文件须</w:t>
            </w:r>
            <w:r w:rsidRPr="00C30D65">
              <w:rPr>
                <w:rFonts w:asciiTheme="majorEastAsia" w:eastAsiaTheme="majorEastAsia" w:hAnsiTheme="majorEastAsia"/>
                <w:b/>
                <w:sz w:val="24"/>
              </w:rPr>
              <w:t>提供如下资料：</w:t>
            </w:r>
          </w:p>
          <w:p w14:paraId="6DBD1753"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bCs/>
                <w:sz w:val="24"/>
              </w:rPr>
            </w:pPr>
            <w:r w:rsidRPr="00C30D65">
              <w:rPr>
                <w:rFonts w:asciiTheme="majorEastAsia" w:eastAsiaTheme="majorEastAsia" w:hAnsiTheme="majorEastAsia"/>
                <w:bCs/>
                <w:sz w:val="24"/>
              </w:rPr>
              <w:t>1、供应商单独参与谈判的，应提供</w:t>
            </w:r>
            <w:r w:rsidRPr="00C30D65">
              <w:rPr>
                <w:rFonts w:asciiTheme="majorEastAsia" w:eastAsiaTheme="majorEastAsia" w:hAnsiTheme="majorEastAsia"/>
                <w:sz w:val="24"/>
              </w:rPr>
              <w:t>《中小企业声明函》或《残疾人福利性单位声明函》或由省级以上监狱管理局、戒毒管理局（含新疆生产建设兵团）出具的属于监狱企业的证明文件</w:t>
            </w:r>
            <w:r w:rsidRPr="00C30D65">
              <w:rPr>
                <w:rFonts w:asciiTheme="majorEastAsia" w:eastAsiaTheme="majorEastAsia" w:hAnsiTheme="majorEastAsia"/>
                <w:bCs/>
                <w:sz w:val="24"/>
              </w:rPr>
              <w:t>。</w:t>
            </w:r>
          </w:p>
          <w:p w14:paraId="0A34B748"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b/>
                <w:sz w:val="24"/>
              </w:rPr>
            </w:pPr>
            <w:r w:rsidRPr="00C30D65">
              <w:rPr>
                <w:rFonts w:asciiTheme="majorEastAsia" w:eastAsiaTheme="majorEastAsia" w:hAnsiTheme="majorEastAsia"/>
                <w:bCs/>
                <w:sz w:val="24"/>
              </w:rPr>
              <w:t>2、如谈判文件要求以联合体形式参加或者要求合同分包的，且供应商为联合体或拟进行合同分包的，则联合体中的中小企业、签订分包意向协议的中小企业具体情况须在《中小企业声明函》</w:t>
            </w:r>
            <w:r w:rsidRPr="00C30D65">
              <w:rPr>
                <w:rFonts w:asciiTheme="majorEastAsia" w:eastAsiaTheme="majorEastAsia" w:hAnsiTheme="majorEastAsia"/>
                <w:sz w:val="24"/>
              </w:rPr>
              <w:t>或《残疾人福利性单位声明函》或由省级以上监狱管理局、戒毒管理局（含新疆生产建设兵团）出具的属于监狱企业的证明文件中如实填报，且满足采购文件关于预留份额的要求</w:t>
            </w:r>
            <w:r w:rsidRPr="00C30D65">
              <w:rPr>
                <w:rFonts w:asciiTheme="majorEastAsia" w:eastAsiaTheme="majorEastAsia" w:hAnsiTheme="majorEastAsia"/>
                <w:bCs/>
                <w:sz w:val="24"/>
              </w:rPr>
              <w:t>。</w:t>
            </w:r>
          </w:p>
        </w:tc>
        <w:tc>
          <w:tcPr>
            <w:tcW w:w="938" w:type="pct"/>
            <w:vAlign w:val="center"/>
          </w:tcPr>
          <w:p w14:paraId="2367ED65"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格式见《响应文件格式》</w:t>
            </w:r>
          </w:p>
        </w:tc>
      </w:tr>
      <w:tr w:rsidR="004B5AD9" w:rsidRPr="00C30D65" w14:paraId="245B9CD8" w14:textId="77777777">
        <w:trPr>
          <w:cantSplit/>
          <w:trHeight w:val="531"/>
        </w:trPr>
        <w:tc>
          <w:tcPr>
            <w:tcW w:w="461" w:type="pct"/>
            <w:vAlign w:val="center"/>
          </w:tcPr>
          <w:p w14:paraId="50C5495C" w14:textId="773775C4" w:rsidR="004B5AD9" w:rsidRPr="00C30D65" w:rsidRDefault="00495909" w:rsidP="00395E7B">
            <w:pPr>
              <w:tabs>
                <w:tab w:val="left" w:pos="1080"/>
              </w:tabs>
              <w:snapToGrid w:val="0"/>
              <w:spacing w:after="0" w:line="440" w:lineRule="exact"/>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3</w:t>
            </w:r>
          </w:p>
        </w:tc>
        <w:tc>
          <w:tcPr>
            <w:tcW w:w="997" w:type="pct"/>
            <w:vAlign w:val="center"/>
          </w:tcPr>
          <w:p w14:paraId="3B9C2424"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hint="eastAsia"/>
                <w:sz w:val="24"/>
              </w:rPr>
              <w:t>获取竞争性谈判文件</w:t>
            </w:r>
          </w:p>
        </w:tc>
        <w:tc>
          <w:tcPr>
            <w:tcW w:w="2604" w:type="pct"/>
            <w:vAlign w:val="center"/>
          </w:tcPr>
          <w:p w14:paraId="70234B1F"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在规定期限内通过北京市政府采购电子交易平台获取所参与包的</w:t>
            </w:r>
            <w:r w:rsidRPr="00C30D65">
              <w:rPr>
                <w:rFonts w:asciiTheme="majorEastAsia" w:eastAsiaTheme="majorEastAsia" w:hAnsiTheme="majorEastAsia" w:hint="eastAsia"/>
                <w:sz w:val="24"/>
              </w:rPr>
              <w:t>竞争性谈判</w:t>
            </w:r>
            <w:r w:rsidRPr="00C30D65">
              <w:rPr>
                <w:rFonts w:asciiTheme="majorEastAsia" w:eastAsiaTheme="majorEastAsia" w:hAnsiTheme="majorEastAsia" w:hint="eastAsia"/>
                <w:kern w:val="0"/>
                <w:sz w:val="24"/>
              </w:rPr>
              <w:t>采购文件。</w:t>
            </w:r>
          </w:p>
          <w:p w14:paraId="1505E07F" w14:textId="77777777" w:rsidR="004B5AD9" w:rsidRPr="00C30D65" w:rsidRDefault="00000000" w:rsidP="00395E7B">
            <w:pPr>
              <w:tabs>
                <w:tab w:val="left" w:pos="1080"/>
              </w:tabs>
              <w:snapToGrid w:val="0"/>
              <w:spacing w:after="0" w:line="440" w:lineRule="exact"/>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注：如本项目接受联合体，且供应商为联合体时，联合体中任一成员获取文件即视为满足要求。</w:t>
            </w:r>
          </w:p>
        </w:tc>
        <w:tc>
          <w:tcPr>
            <w:tcW w:w="938" w:type="pct"/>
            <w:vAlign w:val="center"/>
          </w:tcPr>
          <w:p w14:paraId="1D8221E9" w14:textId="77777777" w:rsidR="004B5AD9" w:rsidRPr="00C30D65" w:rsidRDefault="004B5AD9" w:rsidP="00395E7B">
            <w:pPr>
              <w:tabs>
                <w:tab w:val="left" w:pos="1080"/>
              </w:tabs>
              <w:snapToGrid w:val="0"/>
              <w:spacing w:after="0" w:line="440" w:lineRule="exact"/>
              <w:rPr>
                <w:rFonts w:asciiTheme="majorEastAsia" w:eastAsiaTheme="majorEastAsia" w:hAnsiTheme="majorEastAsia" w:hint="eastAsia"/>
                <w:sz w:val="24"/>
              </w:rPr>
            </w:pPr>
          </w:p>
        </w:tc>
      </w:tr>
    </w:tbl>
    <w:p w14:paraId="699CE2F5" w14:textId="01D61CC9"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kern w:val="0"/>
          <w:sz w:val="24"/>
        </w:rPr>
      </w:pPr>
      <w:bookmarkStart w:id="612" w:name="_Toc353873940"/>
      <w:bookmarkStart w:id="613" w:name="_Toc127161490"/>
      <w:bookmarkStart w:id="614" w:name="_Toc127151779"/>
      <w:bookmarkStart w:id="615" w:name="_Toc353825550"/>
      <w:bookmarkStart w:id="616" w:name="_Toc226965858"/>
      <w:r w:rsidRPr="00C30D65">
        <w:rPr>
          <w:rFonts w:asciiTheme="majorEastAsia" w:eastAsiaTheme="majorEastAsia" w:hAnsiTheme="majorEastAsia"/>
          <w:kern w:val="0"/>
          <w:sz w:val="24"/>
        </w:rPr>
        <w:t>《符合性审查要求》见下表：</w:t>
      </w:r>
      <w:bookmarkEnd w:id="612"/>
      <w:bookmarkEnd w:id="613"/>
      <w:bookmarkEnd w:id="614"/>
      <w:bookmarkEnd w:id="615"/>
      <w:bookmarkEnd w:id="616"/>
    </w:p>
    <w:p w14:paraId="42BBBEB3" w14:textId="77777777" w:rsidR="004B5AD9" w:rsidRPr="00C30D65" w:rsidRDefault="00000000">
      <w:pPr>
        <w:jc w:val="center"/>
        <w:rPr>
          <w:rFonts w:asciiTheme="majorEastAsia" w:eastAsiaTheme="majorEastAsia" w:hAnsiTheme="majorEastAsia" w:hint="eastAsia"/>
          <w:b/>
          <w:sz w:val="24"/>
        </w:rPr>
      </w:pPr>
      <w:r w:rsidRPr="00C30D65">
        <w:rPr>
          <w:rFonts w:asciiTheme="majorEastAsia" w:eastAsiaTheme="majorEastAsia" w:hAnsiTheme="maj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669"/>
        <w:gridCol w:w="4141"/>
        <w:gridCol w:w="2264"/>
      </w:tblGrid>
      <w:tr w:rsidR="004B5AD9" w:rsidRPr="00C30D65" w14:paraId="5F3B012E" w14:textId="77777777" w:rsidTr="003936EA">
        <w:trPr>
          <w:trHeight w:val="685"/>
          <w:jc w:val="center"/>
        </w:trPr>
        <w:tc>
          <w:tcPr>
            <w:tcW w:w="545" w:type="pct"/>
            <w:shd w:val="clear" w:color="000000" w:fill="FFFFFF"/>
            <w:vAlign w:val="center"/>
          </w:tcPr>
          <w:p w14:paraId="378FAFDF" w14:textId="77777777" w:rsidR="004B5AD9" w:rsidRPr="00C30D65" w:rsidRDefault="00000000" w:rsidP="00395E7B">
            <w:pPr>
              <w:widowControl/>
              <w:spacing w:after="0" w:line="440" w:lineRule="exact"/>
              <w:jc w:val="center"/>
              <w:rPr>
                <w:rFonts w:asciiTheme="majorEastAsia" w:eastAsiaTheme="majorEastAsia" w:hAnsiTheme="majorEastAsia" w:hint="eastAsia"/>
                <w:b/>
                <w:kern w:val="0"/>
                <w:sz w:val="24"/>
              </w:rPr>
            </w:pPr>
            <w:r w:rsidRPr="00C30D65">
              <w:rPr>
                <w:rFonts w:asciiTheme="majorEastAsia" w:eastAsiaTheme="majorEastAsia" w:hAnsiTheme="majorEastAsia"/>
                <w:b/>
                <w:kern w:val="0"/>
                <w:sz w:val="24"/>
              </w:rPr>
              <w:t>序号</w:t>
            </w:r>
          </w:p>
        </w:tc>
        <w:tc>
          <w:tcPr>
            <w:tcW w:w="921" w:type="pct"/>
            <w:shd w:val="clear" w:color="000000" w:fill="FFFFFF"/>
            <w:vAlign w:val="center"/>
          </w:tcPr>
          <w:p w14:paraId="1E5AC57F" w14:textId="77777777" w:rsidR="004B5AD9" w:rsidRPr="00C30D65" w:rsidRDefault="00000000" w:rsidP="00395E7B">
            <w:pPr>
              <w:widowControl/>
              <w:spacing w:after="0" w:line="440" w:lineRule="exact"/>
              <w:jc w:val="center"/>
              <w:rPr>
                <w:rFonts w:asciiTheme="majorEastAsia" w:eastAsiaTheme="majorEastAsia" w:hAnsiTheme="majorEastAsia" w:hint="eastAsia"/>
                <w:b/>
                <w:kern w:val="0"/>
                <w:sz w:val="24"/>
              </w:rPr>
            </w:pPr>
            <w:r w:rsidRPr="00C30D65">
              <w:rPr>
                <w:rFonts w:asciiTheme="majorEastAsia" w:eastAsiaTheme="majorEastAsia" w:hAnsiTheme="majorEastAsia"/>
                <w:b/>
                <w:sz w:val="24"/>
              </w:rPr>
              <w:t>检查</w:t>
            </w:r>
            <w:r w:rsidRPr="00C30D65">
              <w:rPr>
                <w:rFonts w:asciiTheme="majorEastAsia" w:eastAsiaTheme="majorEastAsia" w:hAnsiTheme="majorEastAsia"/>
                <w:b/>
                <w:kern w:val="0"/>
                <w:sz w:val="24"/>
              </w:rPr>
              <w:t>因素</w:t>
            </w:r>
          </w:p>
        </w:tc>
        <w:tc>
          <w:tcPr>
            <w:tcW w:w="2285" w:type="pct"/>
            <w:shd w:val="clear" w:color="000000" w:fill="FFFFFF"/>
            <w:vAlign w:val="center"/>
          </w:tcPr>
          <w:p w14:paraId="1B57578E" w14:textId="77777777" w:rsidR="004B5AD9" w:rsidRPr="00C30D65" w:rsidRDefault="00000000" w:rsidP="00395E7B">
            <w:pPr>
              <w:widowControl/>
              <w:spacing w:after="0" w:line="440" w:lineRule="exact"/>
              <w:jc w:val="center"/>
              <w:rPr>
                <w:rFonts w:asciiTheme="majorEastAsia" w:eastAsiaTheme="majorEastAsia" w:hAnsiTheme="majorEastAsia" w:hint="eastAsia"/>
                <w:b/>
                <w:kern w:val="0"/>
                <w:sz w:val="24"/>
              </w:rPr>
            </w:pPr>
            <w:r w:rsidRPr="00C30D65">
              <w:rPr>
                <w:rFonts w:asciiTheme="majorEastAsia" w:eastAsiaTheme="majorEastAsia" w:hAnsiTheme="majorEastAsia"/>
                <w:b/>
                <w:sz w:val="24"/>
              </w:rPr>
              <w:t>检查</w:t>
            </w:r>
            <w:r w:rsidRPr="00C30D65">
              <w:rPr>
                <w:rFonts w:asciiTheme="majorEastAsia" w:eastAsiaTheme="majorEastAsia" w:hAnsiTheme="majorEastAsia"/>
                <w:b/>
                <w:kern w:val="0"/>
                <w:sz w:val="24"/>
              </w:rPr>
              <w:t>内容</w:t>
            </w:r>
          </w:p>
        </w:tc>
        <w:tc>
          <w:tcPr>
            <w:tcW w:w="1249" w:type="pct"/>
            <w:shd w:val="clear" w:color="000000" w:fill="FFFFFF"/>
            <w:vAlign w:val="center"/>
          </w:tcPr>
          <w:p w14:paraId="00C6A1D4" w14:textId="77777777" w:rsidR="004B5AD9" w:rsidRPr="00C30D65" w:rsidRDefault="00000000" w:rsidP="00395E7B">
            <w:pPr>
              <w:widowControl/>
              <w:spacing w:after="0" w:line="440" w:lineRule="exact"/>
              <w:jc w:val="center"/>
              <w:rPr>
                <w:rFonts w:asciiTheme="majorEastAsia" w:eastAsiaTheme="majorEastAsia" w:hAnsiTheme="majorEastAsia" w:hint="eastAsia"/>
                <w:b/>
                <w:kern w:val="0"/>
                <w:sz w:val="24"/>
              </w:rPr>
            </w:pPr>
            <w:r w:rsidRPr="00C30D65">
              <w:rPr>
                <w:rFonts w:asciiTheme="majorEastAsia" w:eastAsiaTheme="majorEastAsia" w:hAnsiTheme="majorEastAsia"/>
                <w:b/>
                <w:kern w:val="0"/>
                <w:sz w:val="24"/>
              </w:rPr>
              <w:t>是否允许澄清、说明或者更正</w:t>
            </w:r>
          </w:p>
        </w:tc>
      </w:tr>
      <w:tr w:rsidR="00F00CA9" w:rsidRPr="00C30D65" w14:paraId="205A2ABC" w14:textId="77777777" w:rsidTr="003936EA">
        <w:trPr>
          <w:trHeight w:val="685"/>
          <w:jc w:val="center"/>
        </w:trPr>
        <w:tc>
          <w:tcPr>
            <w:tcW w:w="545" w:type="pct"/>
            <w:shd w:val="clear" w:color="000000" w:fill="FFFFFF"/>
            <w:vAlign w:val="center"/>
          </w:tcPr>
          <w:p w14:paraId="75A92045" w14:textId="1922F379"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1</w:t>
            </w:r>
          </w:p>
        </w:tc>
        <w:tc>
          <w:tcPr>
            <w:tcW w:w="921" w:type="pct"/>
            <w:shd w:val="clear" w:color="000000" w:fill="FFFFFF"/>
            <w:vAlign w:val="center"/>
          </w:tcPr>
          <w:p w14:paraId="7447E535" w14:textId="6CE3172F"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bookmarkStart w:id="617" w:name="OLE_LINK10"/>
            <w:r w:rsidRPr="00C30D65">
              <w:rPr>
                <w:rFonts w:asciiTheme="majorEastAsia" w:eastAsiaTheme="majorEastAsia" w:hAnsiTheme="majorEastAsia"/>
                <w:kern w:val="0"/>
                <w:sz w:val="24"/>
              </w:rPr>
              <w:t>授权委托书</w:t>
            </w:r>
            <w:bookmarkEnd w:id="617"/>
          </w:p>
        </w:tc>
        <w:tc>
          <w:tcPr>
            <w:tcW w:w="2285" w:type="pct"/>
            <w:shd w:val="clear" w:color="000000" w:fill="FFFFFF"/>
            <w:vAlign w:val="center"/>
          </w:tcPr>
          <w:p w14:paraId="0531230F" w14:textId="3111ABBB" w:rsidR="00F00CA9" w:rsidRPr="00C30D65" w:rsidRDefault="00F00CA9" w:rsidP="00395E7B">
            <w:pPr>
              <w:widowControl/>
              <w:spacing w:after="0" w:line="440" w:lineRule="exact"/>
              <w:jc w:val="left"/>
              <w:rPr>
                <w:rFonts w:asciiTheme="majorEastAsia" w:eastAsiaTheme="majorEastAsia" w:hAnsiTheme="majorEastAsia" w:hint="eastAsia"/>
                <w:kern w:val="0"/>
                <w:sz w:val="24"/>
              </w:rPr>
            </w:pPr>
            <w:bookmarkStart w:id="618" w:name="OLE_LINK11"/>
            <w:r w:rsidRPr="00C30D65">
              <w:rPr>
                <w:rFonts w:asciiTheme="majorEastAsia" w:eastAsiaTheme="majorEastAsia" w:hAnsiTheme="majorEastAsia"/>
                <w:kern w:val="0"/>
                <w:sz w:val="24"/>
              </w:rPr>
              <w:t>按</w:t>
            </w:r>
            <w:r w:rsidR="003936EA" w:rsidRPr="00C30D65">
              <w:rPr>
                <w:rFonts w:asciiTheme="majorEastAsia" w:eastAsiaTheme="majorEastAsia" w:hAnsiTheme="majorEastAsia" w:hint="eastAsia"/>
                <w:kern w:val="0"/>
                <w:sz w:val="24"/>
              </w:rPr>
              <w:t>谈判</w:t>
            </w:r>
            <w:r w:rsidRPr="00C30D65">
              <w:rPr>
                <w:rFonts w:asciiTheme="majorEastAsia" w:eastAsiaTheme="majorEastAsia" w:hAnsiTheme="majorEastAsia"/>
                <w:kern w:val="0"/>
                <w:sz w:val="24"/>
              </w:rPr>
              <w:t>文件要求提供授权委托书；</w:t>
            </w:r>
            <w:bookmarkEnd w:id="618"/>
          </w:p>
        </w:tc>
        <w:tc>
          <w:tcPr>
            <w:tcW w:w="1249" w:type="pct"/>
            <w:shd w:val="clear" w:color="000000" w:fill="FFFFFF"/>
            <w:vAlign w:val="center"/>
          </w:tcPr>
          <w:p w14:paraId="491AB337" w14:textId="3AB3DEAE"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否</w:t>
            </w:r>
          </w:p>
        </w:tc>
      </w:tr>
      <w:tr w:rsidR="00F00CA9" w:rsidRPr="00C30D65" w14:paraId="3BAC438B" w14:textId="77777777" w:rsidTr="003936EA">
        <w:trPr>
          <w:trHeight w:val="685"/>
          <w:jc w:val="center"/>
        </w:trPr>
        <w:tc>
          <w:tcPr>
            <w:tcW w:w="545" w:type="pct"/>
            <w:shd w:val="clear" w:color="000000" w:fill="FFFFFF"/>
            <w:vAlign w:val="center"/>
          </w:tcPr>
          <w:p w14:paraId="3E263B66" w14:textId="21729394"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2</w:t>
            </w:r>
          </w:p>
        </w:tc>
        <w:tc>
          <w:tcPr>
            <w:tcW w:w="921" w:type="pct"/>
            <w:shd w:val="clear" w:color="000000" w:fill="FFFFFF"/>
            <w:vAlign w:val="center"/>
          </w:tcPr>
          <w:p w14:paraId="5BC18E5F" w14:textId="43944A7D"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bookmarkStart w:id="619" w:name="OLE_LINK12"/>
            <w:r w:rsidRPr="00C30D65">
              <w:rPr>
                <w:rFonts w:asciiTheme="majorEastAsia" w:eastAsiaTheme="majorEastAsia" w:hAnsiTheme="majorEastAsia" w:hint="eastAsia"/>
                <w:kern w:val="0"/>
                <w:sz w:val="24"/>
              </w:rPr>
              <w:t>响应</w:t>
            </w:r>
            <w:r w:rsidRPr="00C30D65">
              <w:rPr>
                <w:rFonts w:asciiTheme="majorEastAsia" w:eastAsiaTheme="majorEastAsia" w:hAnsiTheme="majorEastAsia"/>
                <w:kern w:val="0"/>
                <w:sz w:val="24"/>
              </w:rPr>
              <w:t>完整性</w:t>
            </w:r>
            <w:bookmarkEnd w:id="619"/>
          </w:p>
        </w:tc>
        <w:tc>
          <w:tcPr>
            <w:tcW w:w="2285" w:type="pct"/>
            <w:shd w:val="clear" w:color="000000" w:fill="FFFFFF"/>
            <w:vAlign w:val="center"/>
          </w:tcPr>
          <w:p w14:paraId="2B7FB5F1" w14:textId="2AFA8051" w:rsidR="00F00CA9" w:rsidRPr="00C30D65" w:rsidRDefault="00F00CA9" w:rsidP="00395E7B">
            <w:pPr>
              <w:widowControl/>
              <w:spacing w:after="0" w:line="440" w:lineRule="exact"/>
              <w:jc w:val="left"/>
              <w:rPr>
                <w:rFonts w:asciiTheme="majorEastAsia" w:eastAsiaTheme="majorEastAsia" w:hAnsiTheme="majorEastAsia" w:hint="eastAsia"/>
                <w:kern w:val="0"/>
                <w:sz w:val="24"/>
              </w:rPr>
            </w:pPr>
            <w:r w:rsidRPr="00C30D65">
              <w:rPr>
                <w:rFonts w:asciiTheme="majorEastAsia" w:eastAsiaTheme="majorEastAsia" w:hAnsiTheme="majorEastAsia" w:hint="eastAsia"/>
                <w:sz w:val="24"/>
              </w:rPr>
              <w:t>未</w:t>
            </w:r>
            <w:r w:rsidRPr="00C30D65">
              <w:rPr>
                <w:rFonts w:asciiTheme="majorEastAsia" w:eastAsiaTheme="majorEastAsia" w:hAnsiTheme="majorEastAsia"/>
                <w:sz w:val="24"/>
              </w:rPr>
              <w:t>将一个采购包中的内容拆开</w:t>
            </w:r>
            <w:r w:rsidRPr="00C30D65">
              <w:rPr>
                <w:rFonts w:asciiTheme="majorEastAsia" w:eastAsiaTheme="majorEastAsia" w:hAnsiTheme="majorEastAsia" w:hint="eastAsia"/>
                <w:sz w:val="24"/>
              </w:rPr>
              <w:t>响应</w:t>
            </w:r>
            <w:r w:rsidRPr="00C30D65">
              <w:rPr>
                <w:rFonts w:asciiTheme="majorEastAsia" w:eastAsiaTheme="majorEastAsia" w:hAnsiTheme="majorEastAsia"/>
                <w:sz w:val="24"/>
              </w:rPr>
              <w:t>；</w:t>
            </w:r>
          </w:p>
        </w:tc>
        <w:tc>
          <w:tcPr>
            <w:tcW w:w="1249" w:type="pct"/>
            <w:shd w:val="clear" w:color="000000" w:fill="FFFFFF"/>
            <w:vAlign w:val="center"/>
          </w:tcPr>
          <w:p w14:paraId="5D73B9D0" w14:textId="67197445"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否</w:t>
            </w:r>
          </w:p>
        </w:tc>
      </w:tr>
      <w:tr w:rsidR="00F00CA9" w:rsidRPr="00C30D65" w14:paraId="70754CAF" w14:textId="77777777" w:rsidTr="003936EA">
        <w:trPr>
          <w:trHeight w:val="685"/>
          <w:jc w:val="center"/>
        </w:trPr>
        <w:tc>
          <w:tcPr>
            <w:tcW w:w="545" w:type="pct"/>
            <w:shd w:val="clear" w:color="000000" w:fill="FFFFFF"/>
            <w:vAlign w:val="center"/>
          </w:tcPr>
          <w:p w14:paraId="5AA80350" w14:textId="568E7AE5"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3</w:t>
            </w:r>
          </w:p>
        </w:tc>
        <w:tc>
          <w:tcPr>
            <w:tcW w:w="921" w:type="pct"/>
            <w:shd w:val="clear" w:color="000000" w:fill="FFFFFF"/>
            <w:vAlign w:val="center"/>
          </w:tcPr>
          <w:p w14:paraId="7A93E967" w14:textId="330D7863"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bookmarkStart w:id="620" w:name="OLE_LINK13"/>
            <w:r w:rsidRPr="00C30D65">
              <w:rPr>
                <w:rFonts w:asciiTheme="majorEastAsia" w:eastAsiaTheme="majorEastAsia" w:hAnsiTheme="majorEastAsia" w:hint="eastAsia"/>
                <w:kern w:val="0"/>
                <w:sz w:val="24"/>
              </w:rPr>
              <w:t>响应</w:t>
            </w:r>
            <w:r w:rsidRPr="00C30D65">
              <w:rPr>
                <w:rFonts w:asciiTheme="majorEastAsia" w:eastAsiaTheme="majorEastAsia" w:hAnsiTheme="majorEastAsia"/>
                <w:kern w:val="0"/>
                <w:sz w:val="24"/>
              </w:rPr>
              <w:t>有效期</w:t>
            </w:r>
            <w:bookmarkEnd w:id="620"/>
          </w:p>
        </w:tc>
        <w:tc>
          <w:tcPr>
            <w:tcW w:w="2285" w:type="pct"/>
            <w:shd w:val="clear" w:color="000000" w:fill="FFFFFF"/>
            <w:vAlign w:val="center"/>
          </w:tcPr>
          <w:p w14:paraId="176E105A" w14:textId="4628EB73" w:rsidR="00F00CA9" w:rsidRPr="00C30D65" w:rsidRDefault="00F00CA9" w:rsidP="00395E7B">
            <w:pPr>
              <w:widowControl/>
              <w:spacing w:after="0" w:line="440" w:lineRule="exact"/>
              <w:jc w:val="left"/>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响应</w:t>
            </w:r>
            <w:r w:rsidRPr="00C30D65">
              <w:rPr>
                <w:rFonts w:asciiTheme="majorEastAsia" w:eastAsiaTheme="majorEastAsia" w:hAnsiTheme="majorEastAsia"/>
                <w:kern w:val="0"/>
                <w:sz w:val="24"/>
              </w:rPr>
              <w:t>文件中承诺的</w:t>
            </w:r>
            <w:r w:rsidRPr="00C30D65">
              <w:rPr>
                <w:rFonts w:asciiTheme="majorEastAsia" w:eastAsiaTheme="majorEastAsia" w:hAnsiTheme="majorEastAsia" w:hint="eastAsia"/>
                <w:kern w:val="0"/>
                <w:sz w:val="24"/>
              </w:rPr>
              <w:t>响应</w:t>
            </w:r>
            <w:r w:rsidRPr="00C30D65">
              <w:rPr>
                <w:rFonts w:asciiTheme="majorEastAsia" w:eastAsiaTheme="majorEastAsia" w:hAnsiTheme="majorEastAsia"/>
                <w:kern w:val="0"/>
                <w:sz w:val="24"/>
              </w:rPr>
              <w:t>有效期</w:t>
            </w:r>
            <w:r w:rsidRPr="00C30D65">
              <w:rPr>
                <w:rFonts w:asciiTheme="majorEastAsia" w:eastAsiaTheme="majorEastAsia" w:hAnsiTheme="majorEastAsia" w:hint="eastAsia"/>
                <w:kern w:val="0"/>
                <w:sz w:val="24"/>
              </w:rPr>
              <w:t>满足</w:t>
            </w:r>
            <w:r w:rsidR="003F464E" w:rsidRPr="00C30D65">
              <w:rPr>
                <w:rFonts w:asciiTheme="majorEastAsia" w:eastAsiaTheme="majorEastAsia" w:hAnsiTheme="majorEastAsia" w:hint="eastAsia"/>
                <w:kern w:val="0"/>
                <w:sz w:val="24"/>
              </w:rPr>
              <w:t>谈判</w:t>
            </w:r>
            <w:r w:rsidRPr="00C30D65">
              <w:rPr>
                <w:rFonts w:asciiTheme="majorEastAsia" w:eastAsiaTheme="majorEastAsia" w:hAnsiTheme="majorEastAsia"/>
                <w:kern w:val="0"/>
                <w:sz w:val="24"/>
              </w:rPr>
              <w:t>文件中载明的</w:t>
            </w:r>
            <w:r w:rsidRPr="00C30D65">
              <w:rPr>
                <w:rFonts w:asciiTheme="majorEastAsia" w:eastAsiaTheme="majorEastAsia" w:hAnsiTheme="majorEastAsia" w:hint="eastAsia"/>
                <w:kern w:val="0"/>
                <w:sz w:val="24"/>
              </w:rPr>
              <w:t>响应</w:t>
            </w:r>
            <w:r w:rsidRPr="00C30D65">
              <w:rPr>
                <w:rFonts w:asciiTheme="majorEastAsia" w:eastAsiaTheme="majorEastAsia" w:hAnsiTheme="majorEastAsia"/>
                <w:kern w:val="0"/>
                <w:sz w:val="24"/>
              </w:rPr>
              <w:t>有效期的；</w:t>
            </w:r>
          </w:p>
        </w:tc>
        <w:tc>
          <w:tcPr>
            <w:tcW w:w="1249" w:type="pct"/>
            <w:shd w:val="clear" w:color="000000" w:fill="FFFFFF"/>
            <w:vAlign w:val="center"/>
          </w:tcPr>
          <w:p w14:paraId="747610F4" w14:textId="1CA4FAF0"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否</w:t>
            </w:r>
          </w:p>
        </w:tc>
      </w:tr>
      <w:tr w:rsidR="00F00CA9" w:rsidRPr="00C30D65" w14:paraId="550EEE15" w14:textId="77777777" w:rsidTr="003936EA">
        <w:trPr>
          <w:trHeight w:val="685"/>
          <w:jc w:val="center"/>
        </w:trPr>
        <w:tc>
          <w:tcPr>
            <w:tcW w:w="545" w:type="pct"/>
            <w:shd w:val="clear" w:color="000000" w:fill="FFFFFF"/>
            <w:vAlign w:val="center"/>
          </w:tcPr>
          <w:p w14:paraId="5F0BD314" w14:textId="003B8030"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4</w:t>
            </w:r>
          </w:p>
        </w:tc>
        <w:tc>
          <w:tcPr>
            <w:tcW w:w="921" w:type="pct"/>
            <w:shd w:val="clear" w:color="000000" w:fill="FFFFFF"/>
            <w:vAlign w:val="center"/>
          </w:tcPr>
          <w:p w14:paraId="63AD89B2" w14:textId="05B1715B"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签署、盖章</w:t>
            </w:r>
          </w:p>
        </w:tc>
        <w:tc>
          <w:tcPr>
            <w:tcW w:w="2285" w:type="pct"/>
            <w:shd w:val="clear" w:color="000000" w:fill="FFFFFF"/>
            <w:vAlign w:val="center"/>
          </w:tcPr>
          <w:p w14:paraId="13884CEE" w14:textId="1829A749" w:rsidR="00F00CA9" w:rsidRPr="00C30D65" w:rsidRDefault="00F00CA9" w:rsidP="00395E7B">
            <w:pPr>
              <w:widowControl/>
              <w:spacing w:after="0" w:line="440" w:lineRule="exact"/>
              <w:jc w:val="left"/>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按照</w:t>
            </w:r>
            <w:r w:rsidR="003936EA" w:rsidRPr="00C30D65">
              <w:rPr>
                <w:rFonts w:asciiTheme="majorEastAsia" w:eastAsiaTheme="majorEastAsia" w:hAnsiTheme="majorEastAsia" w:hint="eastAsia"/>
                <w:kern w:val="0"/>
                <w:sz w:val="24"/>
              </w:rPr>
              <w:t>谈判</w:t>
            </w:r>
            <w:r w:rsidRPr="00C30D65">
              <w:rPr>
                <w:rFonts w:asciiTheme="majorEastAsia" w:eastAsiaTheme="majorEastAsia" w:hAnsiTheme="majorEastAsia"/>
                <w:kern w:val="0"/>
                <w:sz w:val="24"/>
              </w:rPr>
              <w:t>文件要求签署、盖章的；</w:t>
            </w:r>
          </w:p>
        </w:tc>
        <w:tc>
          <w:tcPr>
            <w:tcW w:w="1249" w:type="pct"/>
            <w:shd w:val="clear" w:color="000000" w:fill="FFFFFF"/>
            <w:vAlign w:val="center"/>
          </w:tcPr>
          <w:p w14:paraId="6EFC0313" w14:textId="23DC42D3"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否</w:t>
            </w:r>
          </w:p>
        </w:tc>
      </w:tr>
      <w:tr w:rsidR="00F00CA9" w:rsidRPr="00C30D65" w14:paraId="7F150386" w14:textId="77777777" w:rsidTr="003936EA">
        <w:trPr>
          <w:trHeight w:val="685"/>
          <w:jc w:val="center"/>
        </w:trPr>
        <w:tc>
          <w:tcPr>
            <w:tcW w:w="545" w:type="pct"/>
            <w:shd w:val="clear" w:color="000000" w:fill="FFFFFF"/>
            <w:vAlign w:val="center"/>
          </w:tcPr>
          <w:p w14:paraId="38D070F9" w14:textId="53FC6306"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5</w:t>
            </w:r>
          </w:p>
        </w:tc>
        <w:tc>
          <w:tcPr>
            <w:tcW w:w="921" w:type="pct"/>
            <w:shd w:val="clear" w:color="000000" w:fill="FFFFFF"/>
            <w:vAlign w:val="center"/>
          </w:tcPr>
          <w:p w14:paraId="2F8AD607" w14:textId="146FB629"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实质性格式</w:t>
            </w:r>
          </w:p>
        </w:tc>
        <w:tc>
          <w:tcPr>
            <w:tcW w:w="2285" w:type="pct"/>
            <w:shd w:val="clear" w:color="000000" w:fill="FFFFFF"/>
            <w:vAlign w:val="center"/>
          </w:tcPr>
          <w:p w14:paraId="7C418EA6" w14:textId="2951608D" w:rsidR="00F00CA9" w:rsidRPr="00C30D65" w:rsidRDefault="00F00CA9" w:rsidP="00395E7B">
            <w:pPr>
              <w:widowControl/>
              <w:spacing w:after="0" w:line="440" w:lineRule="exact"/>
              <w:jc w:val="left"/>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标记为</w:t>
            </w:r>
            <w:r w:rsidRPr="00C30D65">
              <w:rPr>
                <w:rFonts w:asciiTheme="majorEastAsia" w:eastAsiaTheme="majorEastAsia" w:hAnsiTheme="majorEastAsia"/>
                <w:kern w:val="0"/>
                <w:sz w:val="24"/>
              </w:rPr>
              <w:t>“实质性格式”的</w:t>
            </w:r>
            <w:r w:rsidRPr="00C30D65">
              <w:rPr>
                <w:rFonts w:asciiTheme="majorEastAsia" w:eastAsiaTheme="majorEastAsia" w:hAnsiTheme="majorEastAsia" w:hint="eastAsia"/>
                <w:kern w:val="0"/>
                <w:sz w:val="24"/>
              </w:rPr>
              <w:t>文件均按</w:t>
            </w:r>
            <w:r w:rsidR="003F464E" w:rsidRPr="00C30D65">
              <w:rPr>
                <w:rFonts w:asciiTheme="majorEastAsia" w:eastAsiaTheme="majorEastAsia" w:hAnsiTheme="majorEastAsia" w:hint="eastAsia"/>
                <w:kern w:val="0"/>
                <w:sz w:val="24"/>
              </w:rPr>
              <w:t>谈判</w:t>
            </w:r>
            <w:r w:rsidRPr="00C30D65">
              <w:rPr>
                <w:rFonts w:asciiTheme="majorEastAsia" w:eastAsiaTheme="majorEastAsia" w:hAnsiTheme="majorEastAsia"/>
                <w:kern w:val="0"/>
                <w:sz w:val="24"/>
              </w:rPr>
              <w:t>文件</w:t>
            </w:r>
            <w:r w:rsidRPr="00C30D65">
              <w:rPr>
                <w:rFonts w:asciiTheme="majorEastAsia" w:eastAsiaTheme="majorEastAsia" w:hAnsiTheme="majorEastAsia" w:hint="eastAsia"/>
                <w:kern w:val="0"/>
                <w:sz w:val="24"/>
              </w:rPr>
              <w:t>要求提供；</w:t>
            </w:r>
          </w:p>
        </w:tc>
        <w:tc>
          <w:tcPr>
            <w:tcW w:w="1249" w:type="pct"/>
            <w:shd w:val="clear" w:color="000000" w:fill="FFFFFF"/>
            <w:vAlign w:val="center"/>
          </w:tcPr>
          <w:p w14:paraId="7A0A7AC6" w14:textId="0D39BF20"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否</w:t>
            </w:r>
          </w:p>
        </w:tc>
      </w:tr>
      <w:tr w:rsidR="00F00CA9" w:rsidRPr="00C30D65" w14:paraId="56092462" w14:textId="77777777" w:rsidTr="003936EA">
        <w:trPr>
          <w:trHeight w:val="685"/>
          <w:jc w:val="center"/>
        </w:trPr>
        <w:tc>
          <w:tcPr>
            <w:tcW w:w="545" w:type="pct"/>
            <w:shd w:val="clear" w:color="000000" w:fill="FFFFFF"/>
            <w:vAlign w:val="center"/>
          </w:tcPr>
          <w:p w14:paraId="523B683F" w14:textId="7B65E76B"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6</w:t>
            </w:r>
          </w:p>
        </w:tc>
        <w:tc>
          <w:tcPr>
            <w:tcW w:w="921" w:type="pct"/>
            <w:shd w:val="clear" w:color="000000" w:fill="FFFFFF"/>
            <w:vAlign w:val="center"/>
          </w:tcPr>
          <w:p w14:paraId="4C1B16D9" w14:textId="0F6BE7F0"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采购需求中★号条款</w:t>
            </w:r>
          </w:p>
        </w:tc>
        <w:tc>
          <w:tcPr>
            <w:tcW w:w="2285" w:type="pct"/>
            <w:shd w:val="clear" w:color="000000" w:fill="FFFFFF"/>
            <w:vAlign w:val="center"/>
          </w:tcPr>
          <w:p w14:paraId="46485421" w14:textId="0BDBB7D1" w:rsidR="00F00CA9" w:rsidRPr="00C30D65" w:rsidRDefault="00F00CA9" w:rsidP="00395E7B">
            <w:pPr>
              <w:widowControl/>
              <w:spacing w:after="0" w:line="440" w:lineRule="exact"/>
              <w:jc w:val="left"/>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满足</w:t>
            </w:r>
            <w:r w:rsidR="003936EA" w:rsidRPr="00C30D65">
              <w:rPr>
                <w:rFonts w:asciiTheme="majorEastAsia" w:eastAsiaTheme="majorEastAsia" w:hAnsiTheme="majorEastAsia" w:hint="eastAsia"/>
                <w:kern w:val="0"/>
                <w:sz w:val="24"/>
              </w:rPr>
              <w:t>谈判</w:t>
            </w:r>
            <w:r w:rsidRPr="00C30D65">
              <w:rPr>
                <w:rFonts w:asciiTheme="majorEastAsia" w:eastAsiaTheme="majorEastAsia" w:hAnsiTheme="majorEastAsia" w:hint="eastAsia"/>
                <w:kern w:val="0"/>
                <w:sz w:val="24"/>
              </w:rPr>
              <w:t>文件采购需求中★号条款</w:t>
            </w:r>
          </w:p>
        </w:tc>
        <w:tc>
          <w:tcPr>
            <w:tcW w:w="1249" w:type="pct"/>
            <w:shd w:val="clear" w:color="000000" w:fill="FFFFFF"/>
            <w:vAlign w:val="center"/>
          </w:tcPr>
          <w:p w14:paraId="5FD052E6" w14:textId="556A1460"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否</w:t>
            </w:r>
          </w:p>
        </w:tc>
      </w:tr>
      <w:tr w:rsidR="00F00CA9" w:rsidRPr="00C30D65" w14:paraId="116A9994" w14:textId="77777777" w:rsidTr="003936EA">
        <w:trPr>
          <w:trHeight w:val="685"/>
          <w:jc w:val="center"/>
        </w:trPr>
        <w:tc>
          <w:tcPr>
            <w:tcW w:w="545" w:type="pct"/>
            <w:shd w:val="clear" w:color="000000" w:fill="FFFFFF"/>
            <w:vAlign w:val="center"/>
          </w:tcPr>
          <w:p w14:paraId="67896A40" w14:textId="619C8103"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7</w:t>
            </w:r>
          </w:p>
        </w:tc>
        <w:tc>
          <w:tcPr>
            <w:tcW w:w="921" w:type="pct"/>
            <w:shd w:val="clear" w:color="000000" w:fill="FFFFFF"/>
            <w:vAlign w:val="center"/>
          </w:tcPr>
          <w:p w14:paraId="1DBE0FA4" w14:textId="4C0E3DA2"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报价的修正（如有）</w:t>
            </w:r>
          </w:p>
        </w:tc>
        <w:tc>
          <w:tcPr>
            <w:tcW w:w="2285" w:type="pct"/>
            <w:shd w:val="clear" w:color="000000" w:fill="FFFFFF"/>
            <w:vAlign w:val="center"/>
          </w:tcPr>
          <w:p w14:paraId="1F6AC538" w14:textId="595F5F1E" w:rsidR="00F00CA9" w:rsidRPr="00C30D65" w:rsidRDefault="00F00CA9" w:rsidP="00395E7B">
            <w:pPr>
              <w:widowControl/>
              <w:spacing w:after="0" w:line="440" w:lineRule="exact"/>
              <w:jc w:val="left"/>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不涉及报价修正</w:t>
            </w:r>
            <w:r w:rsidRPr="00C30D65">
              <w:rPr>
                <w:rFonts w:asciiTheme="majorEastAsia" w:eastAsiaTheme="majorEastAsia" w:hAnsiTheme="majorEastAsia"/>
                <w:kern w:val="0"/>
                <w:sz w:val="24"/>
              </w:rPr>
              <w:t>，或响应文件报价出现前后不一致</w:t>
            </w:r>
            <w:r w:rsidRPr="00C30D65">
              <w:rPr>
                <w:rFonts w:asciiTheme="majorEastAsia" w:eastAsiaTheme="majorEastAsia" w:hAnsiTheme="majorEastAsia" w:hint="eastAsia"/>
                <w:kern w:val="0"/>
                <w:sz w:val="24"/>
              </w:rPr>
              <w:t>时</w:t>
            </w:r>
            <w:r w:rsidRPr="00C30D65">
              <w:rPr>
                <w:rFonts w:asciiTheme="majorEastAsia" w:eastAsiaTheme="majorEastAsia" w:hAnsiTheme="majorEastAsia"/>
                <w:kern w:val="0"/>
                <w:sz w:val="24"/>
              </w:rPr>
              <w:t>，供应商对修正后的报价予</w:t>
            </w:r>
            <w:r w:rsidRPr="00C30D65">
              <w:rPr>
                <w:rFonts w:asciiTheme="majorEastAsia" w:eastAsiaTheme="majorEastAsia" w:hAnsiTheme="majorEastAsia" w:hint="eastAsia"/>
                <w:kern w:val="0"/>
                <w:sz w:val="24"/>
              </w:rPr>
              <w:t>以</w:t>
            </w:r>
            <w:r w:rsidRPr="00C30D65">
              <w:rPr>
                <w:rFonts w:asciiTheme="majorEastAsia" w:eastAsiaTheme="majorEastAsia" w:hAnsiTheme="majorEastAsia"/>
                <w:kern w:val="0"/>
                <w:sz w:val="24"/>
              </w:rPr>
              <w:t>确认；（如有）</w:t>
            </w:r>
          </w:p>
        </w:tc>
        <w:tc>
          <w:tcPr>
            <w:tcW w:w="1249" w:type="pct"/>
            <w:shd w:val="clear" w:color="000000" w:fill="FFFFFF"/>
            <w:vAlign w:val="center"/>
          </w:tcPr>
          <w:p w14:paraId="5E1CC97D" w14:textId="3AD0F7FC"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是</w:t>
            </w:r>
          </w:p>
        </w:tc>
      </w:tr>
      <w:tr w:rsidR="00F00CA9" w:rsidRPr="00C30D65" w14:paraId="46B36C6F" w14:textId="77777777" w:rsidTr="003936EA">
        <w:trPr>
          <w:trHeight w:val="685"/>
          <w:jc w:val="center"/>
        </w:trPr>
        <w:tc>
          <w:tcPr>
            <w:tcW w:w="545" w:type="pct"/>
            <w:shd w:val="clear" w:color="000000" w:fill="FFFFFF"/>
            <w:vAlign w:val="center"/>
          </w:tcPr>
          <w:p w14:paraId="53F8425A" w14:textId="7DC66293"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8</w:t>
            </w:r>
          </w:p>
        </w:tc>
        <w:tc>
          <w:tcPr>
            <w:tcW w:w="921" w:type="pct"/>
            <w:shd w:val="clear" w:color="000000" w:fill="FFFFFF"/>
            <w:vAlign w:val="center"/>
          </w:tcPr>
          <w:p w14:paraId="761652DB" w14:textId="3EC08E0C"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报价合理性</w:t>
            </w:r>
          </w:p>
        </w:tc>
        <w:tc>
          <w:tcPr>
            <w:tcW w:w="2285" w:type="pct"/>
            <w:shd w:val="clear" w:color="000000" w:fill="FFFFFF"/>
            <w:vAlign w:val="center"/>
          </w:tcPr>
          <w:p w14:paraId="5175856E" w14:textId="723A49A9" w:rsidR="00F00CA9" w:rsidRPr="00C30D65" w:rsidRDefault="00F00CA9" w:rsidP="00395E7B">
            <w:pPr>
              <w:widowControl/>
              <w:spacing w:after="0" w:line="440" w:lineRule="exact"/>
              <w:jc w:val="left"/>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报价合理</w:t>
            </w:r>
            <w:r w:rsidR="00495909" w:rsidRPr="00C30D65">
              <w:rPr>
                <w:rFonts w:asciiTheme="majorEastAsia" w:eastAsiaTheme="majorEastAsia" w:hAnsiTheme="majorEastAsia" w:hint="eastAsia"/>
                <w:kern w:val="0"/>
                <w:sz w:val="24"/>
              </w:rPr>
              <w:t>，未超出分包预算金额</w:t>
            </w:r>
            <w:r w:rsidRPr="00C30D65">
              <w:rPr>
                <w:rFonts w:asciiTheme="majorEastAsia" w:eastAsiaTheme="majorEastAsia" w:hAnsiTheme="majorEastAsia"/>
                <w:kern w:val="0"/>
                <w:sz w:val="24"/>
              </w:rPr>
              <w:t>，或</w:t>
            </w:r>
            <w:r w:rsidRPr="00C30D65">
              <w:rPr>
                <w:rFonts w:asciiTheme="majorEastAsia" w:eastAsiaTheme="majorEastAsia" w:hAnsiTheme="majorEastAsia" w:hint="eastAsia"/>
                <w:sz w:val="24"/>
              </w:rPr>
              <w:t>供应商的报价明显低于其他通过符合性审查供应商的报价，</w:t>
            </w:r>
            <w:r w:rsidRPr="00C30D65">
              <w:rPr>
                <w:rFonts w:asciiTheme="majorEastAsia" w:eastAsiaTheme="majorEastAsia" w:hAnsiTheme="majorEastAsia"/>
                <w:sz w:val="24"/>
              </w:rPr>
              <w:t>有可能影响产品质量或者不能诚信履约的</w:t>
            </w:r>
            <w:r w:rsidRPr="00C30D65">
              <w:rPr>
                <w:rFonts w:asciiTheme="majorEastAsia" w:eastAsiaTheme="majorEastAsia" w:hAnsiTheme="majorEastAsia" w:hint="eastAsia"/>
                <w:sz w:val="24"/>
              </w:rPr>
              <w:t>，能够应评标委员会要求在规定时间内证明其报价合理性的</w:t>
            </w:r>
            <w:r w:rsidRPr="00C30D65">
              <w:rPr>
                <w:rFonts w:asciiTheme="majorEastAsia" w:eastAsiaTheme="majorEastAsia" w:hAnsiTheme="majorEastAsia"/>
                <w:kern w:val="0"/>
                <w:sz w:val="24"/>
              </w:rPr>
              <w:t>；</w:t>
            </w:r>
          </w:p>
        </w:tc>
        <w:tc>
          <w:tcPr>
            <w:tcW w:w="1249" w:type="pct"/>
            <w:shd w:val="clear" w:color="000000" w:fill="FFFFFF"/>
            <w:vAlign w:val="center"/>
          </w:tcPr>
          <w:p w14:paraId="248CC021" w14:textId="7E43A8D9"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是</w:t>
            </w:r>
          </w:p>
        </w:tc>
      </w:tr>
      <w:tr w:rsidR="00F00CA9" w:rsidRPr="00C30D65" w14:paraId="325DBB01" w14:textId="77777777" w:rsidTr="003936EA">
        <w:trPr>
          <w:trHeight w:val="685"/>
          <w:jc w:val="center"/>
        </w:trPr>
        <w:tc>
          <w:tcPr>
            <w:tcW w:w="545" w:type="pct"/>
            <w:shd w:val="clear" w:color="000000" w:fill="FFFFFF"/>
            <w:vAlign w:val="center"/>
          </w:tcPr>
          <w:p w14:paraId="2674D00D" w14:textId="04B18AA4"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9</w:t>
            </w:r>
          </w:p>
        </w:tc>
        <w:tc>
          <w:tcPr>
            <w:tcW w:w="921" w:type="pct"/>
            <w:shd w:val="clear" w:color="000000" w:fill="FFFFFF"/>
            <w:vAlign w:val="center"/>
          </w:tcPr>
          <w:p w14:paraId="6A5E56DD" w14:textId="2A206828"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附加条件</w:t>
            </w:r>
          </w:p>
        </w:tc>
        <w:tc>
          <w:tcPr>
            <w:tcW w:w="2285" w:type="pct"/>
            <w:shd w:val="clear" w:color="000000" w:fill="FFFFFF"/>
            <w:vAlign w:val="center"/>
          </w:tcPr>
          <w:p w14:paraId="40375BD0" w14:textId="3848914F" w:rsidR="00F00CA9" w:rsidRPr="00C30D65" w:rsidRDefault="00F00CA9" w:rsidP="00395E7B">
            <w:pPr>
              <w:widowControl/>
              <w:spacing w:after="0" w:line="440" w:lineRule="exact"/>
              <w:jc w:val="left"/>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响应文件</w:t>
            </w:r>
            <w:r w:rsidRPr="00C30D65">
              <w:rPr>
                <w:rFonts w:asciiTheme="majorEastAsia" w:eastAsiaTheme="majorEastAsia" w:hAnsiTheme="majorEastAsia" w:hint="eastAsia"/>
                <w:kern w:val="0"/>
                <w:sz w:val="24"/>
              </w:rPr>
              <w:t>未</w:t>
            </w:r>
            <w:r w:rsidRPr="00C30D65">
              <w:rPr>
                <w:rFonts w:asciiTheme="majorEastAsia" w:eastAsiaTheme="majorEastAsia" w:hAnsiTheme="majorEastAsia"/>
                <w:kern w:val="0"/>
                <w:sz w:val="24"/>
              </w:rPr>
              <w:t>含有采购人不能接受的附加条件的；</w:t>
            </w:r>
          </w:p>
        </w:tc>
        <w:tc>
          <w:tcPr>
            <w:tcW w:w="1249" w:type="pct"/>
            <w:shd w:val="clear" w:color="000000" w:fill="FFFFFF"/>
            <w:vAlign w:val="center"/>
          </w:tcPr>
          <w:p w14:paraId="26CA1A3F" w14:textId="52FB682D"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否</w:t>
            </w:r>
          </w:p>
        </w:tc>
      </w:tr>
      <w:tr w:rsidR="00F00CA9" w:rsidRPr="00C30D65" w14:paraId="6E600F89" w14:textId="77777777" w:rsidTr="003936EA">
        <w:trPr>
          <w:trHeight w:val="685"/>
          <w:jc w:val="center"/>
        </w:trPr>
        <w:tc>
          <w:tcPr>
            <w:tcW w:w="545" w:type="pct"/>
            <w:shd w:val="clear" w:color="000000" w:fill="FFFFFF"/>
            <w:vAlign w:val="center"/>
          </w:tcPr>
          <w:p w14:paraId="29BDEF49" w14:textId="11D87672"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bookmarkStart w:id="621" w:name="_Hlk240358700"/>
            <w:r w:rsidRPr="00C30D65">
              <w:rPr>
                <w:rFonts w:asciiTheme="majorEastAsia" w:eastAsiaTheme="majorEastAsia" w:hAnsiTheme="majorEastAsia" w:hint="eastAsia"/>
                <w:kern w:val="0"/>
                <w:sz w:val="24"/>
              </w:rPr>
              <w:t>10</w:t>
            </w:r>
          </w:p>
        </w:tc>
        <w:tc>
          <w:tcPr>
            <w:tcW w:w="921" w:type="pct"/>
            <w:shd w:val="clear" w:color="000000" w:fill="FFFFFF"/>
            <w:vAlign w:val="center"/>
          </w:tcPr>
          <w:p w14:paraId="76918621" w14:textId="38449CB3"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其他无效情形</w:t>
            </w:r>
          </w:p>
        </w:tc>
        <w:tc>
          <w:tcPr>
            <w:tcW w:w="2285" w:type="pct"/>
            <w:shd w:val="clear" w:color="000000" w:fill="FFFFFF"/>
            <w:vAlign w:val="center"/>
          </w:tcPr>
          <w:p w14:paraId="47D38C2F" w14:textId="3C18B20F" w:rsidR="00F00CA9" w:rsidRPr="00C30D65" w:rsidRDefault="00F00CA9" w:rsidP="00395E7B">
            <w:pPr>
              <w:widowControl/>
              <w:spacing w:after="0" w:line="440" w:lineRule="exact"/>
              <w:jc w:val="left"/>
              <w:rPr>
                <w:rFonts w:asciiTheme="majorEastAsia" w:eastAsiaTheme="majorEastAsia" w:hAnsiTheme="majorEastAsia" w:hint="eastAsia"/>
                <w:kern w:val="0"/>
                <w:sz w:val="24"/>
              </w:rPr>
            </w:pPr>
            <w:bookmarkStart w:id="622" w:name="OLE_LINK14"/>
            <w:r w:rsidRPr="00C30D65">
              <w:rPr>
                <w:rFonts w:asciiTheme="majorEastAsia" w:eastAsiaTheme="majorEastAsia" w:hAnsiTheme="majorEastAsia"/>
                <w:sz w:val="24"/>
              </w:rPr>
              <w:t>供应商、响应文件</w:t>
            </w:r>
            <w:r w:rsidRPr="00C30D65">
              <w:rPr>
                <w:rFonts w:asciiTheme="majorEastAsia" w:eastAsiaTheme="majorEastAsia" w:hAnsiTheme="majorEastAsia" w:hint="eastAsia"/>
                <w:sz w:val="24"/>
              </w:rPr>
              <w:t>不存在</w:t>
            </w:r>
            <w:r w:rsidRPr="00C30D65">
              <w:rPr>
                <w:rFonts w:asciiTheme="majorEastAsia" w:eastAsiaTheme="majorEastAsia" w:hAnsiTheme="majorEastAsia"/>
                <w:sz w:val="24"/>
              </w:rPr>
              <w:t>不符合法律、法规和</w:t>
            </w:r>
            <w:r w:rsidR="003F464E" w:rsidRPr="00C30D65">
              <w:rPr>
                <w:rFonts w:asciiTheme="majorEastAsia" w:eastAsiaTheme="majorEastAsia" w:hAnsiTheme="majorEastAsia" w:hint="eastAsia"/>
                <w:sz w:val="24"/>
              </w:rPr>
              <w:t>谈判</w:t>
            </w:r>
            <w:r w:rsidRPr="00C30D65">
              <w:rPr>
                <w:rFonts w:asciiTheme="majorEastAsia" w:eastAsiaTheme="majorEastAsia" w:hAnsiTheme="majorEastAsia"/>
                <w:sz w:val="24"/>
              </w:rPr>
              <w:t>文件规定的其他无效情形。</w:t>
            </w:r>
            <w:bookmarkEnd w:id="622"/>
          </w:p>
        </w:tc>
        <w:tc>
          <w:tcPr>
            <w:tcW w:w="1249" w:type="pct"/>
            <w:shd w:val="clear" w:color="000000" w:fill="FFFFFF"/>
            <w:vAlign w:val="center"/>
          </w:tcPr>
          <w:p w14:paraId="19B5CC01" w14:textId="15A5A8C3" w:rsidR="00F00CA9" w:rsidRPr="00C30D65" w:rsidRDefault="00F00CA9" w:rsidP="00395E7B">
            <w:pPr>
              <w:widowControl/>
              <w:spacing w:after="0" w:line="440" w:lineRule="exact"/>
              <w:jc w:val="center"/>
              <w:rPr>
                <w:rFonts w:asciiTheme="majorEastAsia" w:eastAsiaTheme="majorEastAsia" w:hAnsiTheme="majorEastAsia" w:hint="eastAsia"/>
                <w:kern w:val="0"/>
                <w:sz w:val="24"/>
              </w:rPr>
            </w:pPr>
            <w:r w:rsidRPr="00C30D65">
              <w:rPr>
                <w:rFonts w:asciiTheme="majorEastAsia" w:eastAsiaTheme="majorEastAsia" w:hAnsiTheme="majorEastAsia" w:hint="eastAsia"/>
                <w:kern w:val="0"/>
                <w:sz w:val="24"/>
              </w:rPr>
              <w:t>否</w:t>
            </w:r>
          </w:p>
        </w:tc>
      </w:tr>
      <w:bookmarkEnd w:id="621"/>
    </w:tbl>
    <w:p w14:paraId="643526C9" w14:textId="77777777" w:rsidR="004B5AD9" w:rsidRPr="00C30D65" w:rsidRDefault="00000000">
      <w:pPr>
        <w:widowControl/>
        <w:jc w:val="left"/>
        <w:rPr>
          <w:rFonts w:asciiTheme="majorEastAsia" w:eastAsiaTheme="majorEastAsia" w:hAnsiTheme="majorEastAsia" w:hint="eastAsia"/>
          <w:sz w:val="24"/>
        </w:rPr>
      </w:pPr>
      <w:r w:rsidRPr="00C30D65">
        <w:rPr>
          <w:rFonts w:asciiTheme="majorEastAsia" w:eastAsiaTheme="majorEastAsia" w:hAnsiTheme="majorEastAsia"/>
          <w:sz w:val="24"/>
        </w:rPr>
        <w:br w:type="page"/>
      </w:r>
    </w:p>
    <w:p w14:paraId="661DD7A4" w14:textId="77777777" w:rsidR="004B5AD9" w:rsidRPr="00C30D65"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r w:rsidRPr="00C30D65">
        <w:rPr>
          <w:rFonts w:asciiTheme="majorEastAsia" w:eastAsiaTheme="majorEastAsia" w:hAnsiTheme="majorEastAsia"/>
          <w:sz w:val="24"/>
        </w:rPr>
        <w:t>谈判、响应文件有关事项的澄清、说明或者更正和最后报价</w:t>
      </w:r>
    </w:p>
    <w:p w14:paraId="21E69AA0"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谈判小组所有成员将集中与单一供应商分别进行谈判，并给予所有参加谈判的供应商平等的谈判机会。在谈判中，谈判的任何一方不得透露与谈判有关的其他供应商的技术资料、价格和其他信息。</w:t>
      </w:r>
    </w:p>
    <w:p w14:paraId="26C6C31E"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在谈判过程中，谈判小组可以根据谈判文件和谈判情况实质性变动采购需求中的技术、服务要求以及合同草案条款，但不得变动谈判文件中的其他内容。实质性变动的内容，须经采购人代表确认。</w:t>
      </w:r>
    </w:p>
    <w:p w14:paraId="32382B51"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对谈判文件作出的实质性变动是谈判文件的有效组成部分，谈判小组将及时以书面形式同时通知所有参加谈判的供应商。</w:t>
      </w:r>
    </w:p>
    <w:p w14:paraId="2FE29EF7"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供应商应当按照谈判文件的变动情况和谈判小组的要求重新提交响应文件，并由其法定代表人</w:t>
      </w:r>
      <w:r w:rsidRPr="00C30D65">
        <w:rPr>
          <w:rFonts w:asciiTheme="majorEastAsia" w:eastAsiaTheme="majorEastAsia" w:hAnsiTheme="majorEastAsia"/>
          <w:kern w:val="0"/>
          <w:sz w:val="24"/>
        </w:rPr>
        <w:t>（</w:t>
      </w:r>
      <w:r w:rsidRPr="00C30D65">
        <w:rPr>
          <w:rFonts w:asciiTheme="majorEastAsia" w:eastAsiaTheme="majorEastAsia" w:hAnsiTheme="majorEastAsia"/>
          <w:sz w:val="24"/>
          <w:szCs w:val="20"/>
        </w:rPr>
        <w:t>若</w:t>
      </w:r>
      <w:r w:rsidRPr="00C30D65">
        <w:rPr>
          <w:rFonts w:asciiTheme="majorEastAsia" w:eastAsiaTheme="majorEastAsia" w:hAnsiTheme="majorEastAsia" w:hint="eastAsia"/>
          <w:sz w:val="24"/>
          <w:szCs w:val="20"/>
        </w:rPr>
        <w:t>供应商</w:t>
      </w:r>
      <w:r w:rsidRPr="00C30D65">
        <w:rPr>
          <w:rFonts w:asciiTheme="majorEastAsia" w:eastAsiaTheme="majorEastAsia" w:hAnsiTheme="majorEastAsia"/>
          <w:sz w:val="24"/>
          <w:szCs w:val="20"/>
        </w:rPr>
        <w:t>为事业单位或其他组织或分支机构，可为单位负责人</w:t>
      </w:r>
      <w:r w:rsidRPr="00C30D65">
        <w:rPr>
          <w:rFonts w:asciiTheme="majorEastAsia" w:eastAsiaTheme="majorEastAsia" w:hAnsiTheme="majorEastAsia"/>
          <w:kern w:val="0"/>
          <w:sz w:val="24"/>
        </w:rPr>
        <w:t>）</w:t>
      </w:r>
      <w:r w:rsidRPr="00C30D65">
        <w:rPr>
          <w:rFonts w:asciiTheme="majorEastAsia" w:eastAsiaTheme="majorEastAsia" w:hAnsiTheme="majorEastAsia"/>
          <w:sz w:val="24"/>
        </w:rPr>
        <w:t>或授权代表签字或者加盖公章。</w:t>
      </w:r>
      <w:r w:rsidRPr="00C30D65">
        <w:rPr>
          <w:rFonts w:asciiTheme="majorEastAsia" w:eastAsiaTheme="majorEastAsia" w:hAnsiTheme="majorEastAsia"/>
          <w:kern w:val="0"/>
          <w:sz w:val="24"/>
        </w:rPr>
        <w:t>由授权代表签字的，应当附授权委托书。</w:t>
      </w:r>
      <w:r w:rsidRPr="00C30D65">
        <w:rPr>
          <w:rFonts w:asciiTheme="majorEastAsia" w:eastAsiaTheme="majorEastAsia" w:hAnsiTheme="majorEastAsia"/>
          <w:sz w:val="24"/>
        </w:rPr>
        <w:t>供应商为自然人的，应当由本人签字并附身份证明。</w:t>
      </w:r>
    </w:p>
    <w:p w14:paraId="23F929B9"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响应文件的澄清、说明或者更正：</w:t>
      </w:r>
    </w:p>
    <w:p w14:paraId="28C25654"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谈判小组在对响应文件的有效性、完整性和响应程度进行审查时，可以要求供应商对响应文件中含义不明确、同类问题表述不一致或者有明显文字和计算错误的内容等作出必要的澄清、说明或者更正。</w:t>
      </w:r>
    </w:p>
    <w:p w14:paraId="4276B03A"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谈判小组对响应文件进行审查，如发现供应商提交的响应文件存在不满足《符合性审查要求》的内容，如属于表中“不允许”澄清、说明或者更正的内容，则供应商响应文件</w:t>
      </w:r>
      <w:r w:rsidRPr="00C30D65">
        <w:rPr>
          <w:rFonts w:asciiTheme="majorEastAsia" w:eastAsiaTheme="majorEastAsia" w:hAnsiTheme="majorEastAsia"/>
          <w:b/>
          <w:bCs/>
          <w:sz w:val="24"/>
        </w:rPr>
        <w:t>按无效处理</w:t>
      </w:r>
      <w:r w:rsidRPr="00C30D65">
        <w:rPr>
          <w:rFonts w:asciiTheme="majorEastAsia" w:eastAsiaTheme="majorEastAsia" w:hAnsiTheme="majorEastAsia"/>
          <w:sz w:val="24"/>
        </w:rPr>
        <w:t>；如属于表中的“允许”澄清、说明或更正的内容，谈判小组将要求供应商在规定的时间内对响应文件进行澄清、说明或者更正。如供应商在谈判小组规定的时间内未作出必要的澄清、说明或者更正，或澄清、说明或者更正后仍不能满足采购文件要求的，则供应商的响应文件</w:t>
      </w:r>
      <w:r w:rsidRPr="00C30D65">
        <w:rPr>
          <w:rFonts w:asciiTheme="majorEastAsia" w:eastAsiaTheme="majorEastAsia" w:hAnsiTheme="majorEastAsia"/>
          <w:b/>
          <w:bCs/>
          <w:sz w:val="24"/>
        </w:rPr>
        <w:t>按无效处理</w:t>
      </w:r>
      <w:r w:rsidRPr="00C30D65">
        <w:rPr>
          <w:rFonts w:asciiTheme="majorEastAsia" w:eastAsiaTheme="majorEastAsia" w:hAnsiTheme="majorEastAsia"/>
          <w:sz w:val="24"/>
        </w:rPr>
        <w:t>。</w:t>
      </w:r>
    </w:p>
    <w:p w14:paraId="5E53877F"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供应商的澄清、说明或者更正不得超出响应文件的范围或者改变响应文件的实质性内容。谈判小组要求供应商澄清、说明或者更正响应文件应当以书面形式作出。供应商的澄清、说明或者更正应当由法定代表人</w:t>
      </w:r>
      <w:r w:rsidRPr="00C30D65">
        <w:rPr>
          <w:rFonts w:asciiTheme="majorEastAsia" w:eastAsiaTheme="majorEastAsia" w:hAnsiTheme="majorEastAsia"/>
          <w:kern w:val="0"/>
          <w:sz w:val="24"/>
        </w:rPr>
        <w:t>（</w:t>
      </w:r>
      <w:r w:rsidRPr="00C30D65">
        <w:rPr>
          <w:rFonts w:asciiTheme="majorEastAsia" w:eastAsiaTheme="majorEastAsia" w:hAnsiTheme="majorEastAsia"/>
          <w:sz w:val="24"/>
          <w:szCs w:val="20"/>
        </w:rPr>
        <w:t>若</w:t>
      </w:r>
      <w:r w:rsidRPr="00C30D65">
        <w:rPr>
          <w:rFonts w:asciiTheme="majorEastAsia" w:eastAsiaTheme="majorEastAsia" w:hAnsiTheme="majorEastAsia" w:hint="eastAsia"/>
          <w:sz w:val="24"/>
          <w:szCs w:val="20"/>
        </w:rPr>
        <w:t>供应商</w:t>
      </w:r>
      <w:r w:rsidRPr="00C30D65">
        <w:rPr>
          <w:rFonts w:asciiTheme="majorEastAsia" w:eastAsiaTheme="majorEastAsia" w:hAnsiTheme="majorEastAsia"/>
          <w:sz w:val="24"/>
          <w:szCs w:val="20"/>
        </w:rPr>
        <w:t>为事业单位或其他组织或分支机构，可为单位负责人</w:t>
      </w:r>
      <w:r w:rsidRPr="00C30D65">
        <w:rPr>
          <w:rFonts w:asciiTheme="majorEastAsia" w:eastAsiaTheme="majorEastAsia" w:hAnsiTheme="majorEastAsia"/>
          <w:kern w:val="0"/>
          <w:sz w:val="24"/>
        </w:rPr>
        <w:t>）</w:t>
      </w:r>
      <w:r w:rsidRPr="00C30D65">
        <w:rPr>
          <w:rFonts w:asciiTheme="majorEastAsia" w:eastAsiaTheme="majorEastAsia" w:hAnsiTheme="majorEastAsia"/>
          <w:sz w:val="24"/>
        </w:rPr>
        <w:t>或其授权代表签字或者加盖公章。由授权代表签字的，应当附授权委托书。供应商为自然人的，应当由本人签字并附身份证明。澄清、说明或者更正文件将作为响应文件内容的一部分。</w:t>
      </w:r>
    </w:p>
    <w:p w14:paraId="4581F897"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谈判结束后，谈判小组将要求所有实质性响应的供应商在规定时间内提交最后报价。最后报价时间为谈判小组指定的时间，具体时间根据谈判进度另行通知。</w:t>
      </w:r>
    </w:p>
    <w:p w14:paraId="262A9073"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bookmarkStart w:id="623" w:name="_Hlk220085436"/>
      <w:bookmarkStart w:id="624" w:name="_Hlk220086448"/>
      <w:r w:rsidRPr="00C30D65">
        <w:rPr>
          <w:rFonts w:asciiTheme="majorEastAsia" w:eastAsiaTheme="majorEastAsia" w:hAnsiTheme="majorEastAsia" w:hint="eastAsia"/>
          <w:sz w:val="24"/>
        </w:rPr>
        <w:t>异常低价处理</w:t>
      </w:r>
    </w:p>
    <w:p w14:paraId="49F44C37" w14:textId="77777777" w:rsidR="004B5AD9" w:rsidRPr="00C30D65" w:rsidRDefault="00000000">
      <w:pPr>
        <w:numPr>
          <w:ilvl w:val="2"/>
          <w:numId w:val="11"/>
        </w:numPr>
        <w:tabs>
          <w:tab w:val="clear" w:pos="1980"/>
          <w:tab w:val="left" w:pos="1134"/>
          <w:tab w:val="left" w:pos="1276"/>
          <w:tab w:val="left" w:pos="1560"/>
          <w:tab w:val="left" w:pos="1701"/>
        </w:tabs>
        <w:snapToGrid w:val="0"/>
        <w:spacing w:line="360" w:lineRule="auto"/>
        <w:ind w:left="1701" w:hanging="567"/>
        <w:rPr>
          <w:rFonts w:asciiTheme="majorEastAsia" w:eastAsiaTheme="majorEastAsia" w:hAnsiTheme="majorEastAsia" w:hint="eastAsia"/>
          <w:sz w:val="24"/>
        </w:rPr>
      </w:pPr>
      <w:r w:rsidRPr="00C30D65">
        <w:rPr>
          <w:rFonts w:asciiTheme="majorEastAsia" w:eastAsiaTheme="majorEastAsia" w:hAnsiTheme="majorEastAsia" w:hint="eastAsia"/>
          <w:sz w:val="24"/>
        </w:rPr>
        <w:t>政府采购评审中出现下列情形之一的，评审委员会应当启动异常低价投标（响应）审查程序：</w:t>
      </w:r>
    </w:p>
    <w:p w14:paraId="3C1CBBEA" w14:textId="13A3A506" w:rsidR="004B5AD9" w:rsidRPr="00C30D65" w:rsidRDefault="00000000">
      <w:pPr>
        <w:tabs>
          <w:tab w:val="left" w:pos="1589"/>
          <w:tab w:val="left" w:pos="1701"/>
          <w:tab w:val="left" w:pos="2035"/>
          <w:tab w:val="left" w:pos="2114"/>
        </w:tabs>
        <w:snapToGrid w:val="0"/>
        <w:spacing w:line="360" w:lineRule="auto"/>
        <w:ind w:left="1701"/>
        <w:rPr>
          <w:rFonts w:asciiTheme="majorEastAsia" w:eastAsiaTheme="majorEastAsia" w:hAnsiTheme="majorEastAsia" w:hint="eastAsia"/>
          <w:sz w:val="24"/>
        </w:rPr>
      </w:pPr>
      <w:r w:rsidRPr="00C30D65">
        <w:rPr>
          <w:rFonts w:asciiTheme="majorEastAsia" w:eastAsiaTheme="majorEastAsia" w:hAnsiTheme="majorEastAsia" w:hint="eastAsia"/>
          <w:sz w:val="24"/>
        </w:rPr>
        <w:t>（</w:t>
      </w:r>
      <w:r w:rsidRPr="00C30D65">
        <w:rPr>
          <w:rFonts w:asciiTheme="majorEastAsia" w:eastAsiaTheme="majorEastAsia" w:hAnsiTheme="majorEastAsia"/>
          <w:sz w:val="24"/>
        </w:rPr>
        <w:t>1</w:t>
      </w:r>
      <w:r w:rsidRPr="00C30D65">
        <w:rPr>
          <w:rFonts w:asciiTheme="majorEastAsia" w:eastAsiaTheme="majorEastAsia" w:hAnsiTheme="majorEastAsia" w:hint="eastAsia"/>
          <w:sz w:val="24"/>
        </w:rPr>
        <w:t>）投标（响应）报价低于全部通过符合性审查供应商投标（响应）报价平均值</w:t>
      </w:r>
      <w:r w:rsidRPr="00C30D65">
        <w:rPr>
          <w:rFonts w:asciiTheme="majorEastAsia" w:eastAsiaTheme="majorEastAsia" w:hAnsiTheme="majorEastAsia"/>
          <w:sz w:val="24"/>
        </w:rPr>
        <w:t>_</w:t>
      </w:r>
      <w:r w:rsidR="003936EA" w:rsidRPr="00C30D65">
        <w:rPr>
          <w:rFonts w:asciiTheme="majorEastAsia" w:eastAsiaTheme="majorEastAsia" w:hAnsiTheme="majorEastAsia" w:hint="eastAsia"/>
          <w:sz w:val="24"/>
          <w:u w:val="single"/>
        </w:rPr>
        <w:t>50</w:t>
      </w:r>
      <w:r w:rsidRPr="00C30D65">
        <w:rPr>
          <w:rFonts w:asciiTheme="majorEastAsia" w:eastAsiaTheme="majorEastAsia" w:hAnsiTheme="majorEastAsia"/>
          <w:sz w:val="24"/>
        </w:rPr>
        <w:t>_%</w:t>
      </w:r>
      <w:r w:rsidRPr="00C30D65">
        <w:rPr>
          <w:rFonts w:asciiTheme="majorEastAsia" w:eastAsiaTheme="majorEastAsia" w:hAnsiTheme="majorEastAsia" w:hint="eastAsia"/>
          <w:sz w:val="24"/>
        </w:rPr>
        <w:t>的，即投标（响应）报价</w:t>
      </w:r>
      <w:r w:rsidRPr="00C30D65">
        <w:rPr>
          <w:rFonts w:asciiTheme="majorEastAsia" w:eastAsiaTheme="majorEastAsia" w:hAnsiTheme="majorEastAsia"/>
          <w:sz w:val="24"/>
        </w:rPr>
        <w:t>&lt;</w:t>
      </w:r>
      <w:r w:rsidRPr="00C30D65">
        <w:rPr>
          <w:rFonts w:asciiTheme="majorEastAsia" w:eastAsiaTheme="majorEastAsia" w:hAnsiTheme="majorEastAsia" w:hint="eastAsia"/>
          <w:sz w:val="24"/>
        </w:rPr>
        <w:t>全部通过符合性审查供应商投标（响应）报价平均值×</w:t>
      </w:r>
      <w:r w:rsidRPr="00C30D65">
        <w:rPr>
          <w:rFonts w:asciiTheme="majorEastAsia" w:eastAsiaTheme="majorEastAsia" w:hAnsiTheme="majorEastAsia"/>
          <w:sz w:val="24"/>
        </w:rPr>
        <w:t>_</w:t>
      </w:r>
      <w:bookmarkStart w:id="625" w:name="OLE_LINK42"/>
      <w:r w:rsidR="003936EA" w:rsidRPr="00C30D65">
        <w:rPr>
          <w:rFonts w:asciiTheme="majorEastAsia" w:eastAsiaTheme="majorEastAsia" w:hAnsiTheme="majorEastAsia" w:hint="eastAsia"/>
          <w:sz w:val="24"/>
          <w:u w:val="single"/>
        </w:rPr>
        <w:t>50</w:t>
      </w:r>
      <w:bookmarkEnd w:id="625"/>
      <w:r w:rsidRPr="00C30D65">
        <w:rPr>
          <w:rFonts w:asciiTheme="majorEastAsia" w:eastAsiaTheme="majorEastAsia" w:hAnsiTheme="majorEastAsia"/>
          <w:sz w:val="24"/>
        </w:rPr>
        <w:t>_%</w:t>
      </w:r>
      <w:r w:rsidRPr="00C30D65">
        <w:rPr>
          <w:rFonts w:asciiTheme="majorEastAsia" w:eastAsiaTheme="majorEastAsia" w:hAnsiTheme="majorEastAsia" w:hint="eastAsia"/>
          <w:sz w:val="24"/>
        </w:rPr>
        <w:t>；</w:t>
      </w:r>
    </w:p>
    <w:p w14:paraId="3561C2FF" w14:textId="3CC0C4AF" w:rsidR="004B5AD9" w:rsidRPr="00C30D65" w:rsidRDefault="00000000">
      <w:pPr>
        <w:tabs>
          <w:tab w:val="left" w:pos="1589"/>
          <w:tab w:val="left" w:pos="1701"/>
          <w:tab w:val="left" w:pos="2035"/>
          <w:tab w:val="left" w:pos="2114"/>
        </w:tabs>
        <w:snapToGrid w:val="0"/>
        <w:spacing w:line="360" w:lineRule="auto"/>
        <w:ind w:left="1701"/>
        <w:rPr>
          <w:rFonts w:asciiTheme="majorEastAsia" w:eastAsiaTheme="majorEastAsia" w:hAnsiTheme="majorEastAsia" w:hint="eastAsia"/>
          <w:sz w:val="24"/>
        </w:rPr>
      </w:pPr>
      <w:r w:rsidRPr="00C30D65">
        <w:rPr>
          <w:rFonts w:asciiTheme="majorEastAsia" w:eastAsiaTheme="majorEastAsia" w:hAnsiTheme="majorEastAsia" w:hint="eastAsia"/>
          <w:sz w:val="24"/>
        </w:rPr>
        <w:t>（</w:t>
      </w:r>
      <w:r w:rsidRPr="00C30D65">
        <w:rPr>
          <w:rFonts w:asciiTheme="majorEastAsia" w:eastAsiaTheme="majorEastAsia" w:hAnsiTheme="majorEastAsia"/>
          <w:sz w:val="24"/>
        </w:rPr>
        <w:t>2</w:t>
      </w:r>
      <w:r w:rsidRPr="00C30D65">
        <w:rPr>
          <w:rFonts w:asciiTheme="majorEastAsia" w:eastAsiaTheme="majorEastAsia" w:hAnsiTheme="majorEastAsia" w:hint="eastAsia"/>
          <w:sz w:val="24"/>
        </w:rPr>
        <w:t>）投标（响应）报价低于通过符合性审查的次低报价供应商投标（响应）报价</w:t>
      </w:r>
      <w:r w:rsidRPr="00C30D65">
        <w:rPr>
          <w:rFonts w:asciiTheme="majorEastAsia" w:eastAsiaTheme="majorEastAsia" w:hAnsiTheme="majorEastAsia"/>
          <w:sz w:val="24"/>
        </w:rPr>
        <w:t>_</w:t>
      </w:r>
      <w:r w:rsidR="003936EA" w:rsidRPr="00C30D65">
        <w:rPr>
          <w:rFonts w:asciiTheme="majorEastAsia" w:eastAsiaTheme="majorEastAsia" w:hAnsiTheme="majorEastAsia" w:hint="eastAsia"/>
          <w:sz w:val="24"/>
          <w:u w:val="single"/>
        </w:rPr>
        <w:t>50</w:t>
      </w:r>
      <w:r w:rsidRPr="00C30D65">
        <w:rPr>
          <w:rFonts w:asciiTheme="majorEastAsia" w:eastAsiaTheme="majorEastAsia" w:hAnsiTheme="majorEastAsia"/>
          <w:sz w:val="24"/>
        </w:rPr>
        <w:t>_%</w:t>
      </w:r>
      <w:r w:rsidRPr="00C30D65">
        <w:rPr>
          <w:rFonts w:asciiTheme="majorEastAsia" w:eastAsiaTheme="majorEastAsia" w:hAnsiTheme="majorEastAsia" w:hint="eastAsia"/>
          <w:sz w:val="24"/>
        </w:rPr>
        <w:t>的，即投标（响应）报价</w:t>
      </w:r>
      <w:r w:rsidRPr="00C30D65">
        <w:rPr>
          <w:rFonts w:asciiTheme="majorEastAsia" w:eastAsiaTheme="majorEastAsia" w:hAnsiTheme="majorEastAsia"/>
          <w:sz w:val="24"/>
        </w:rPr>
        <w:t>&lt;</w:t>
      </w:r>
      <w:r w:rsidRPr="00C30D65">
        <w:rPr>
          <w:rFonts w:asciiTheme="majorEastAsia" w:eastAsiaTheme="majorEastAsia" w:hAnsiTheme="majorEastAsia" w:hint="eastAsia"/>
          <w:sz w:val="24"/>
        </w:rPr>
        <w:t>通过符合性审查的次低报价供应商投标（响应）报价×</w:t>
      </w:r>
      <w:r w:rsidRPr="00C30D65">
        <w:rPr>
          <w:rFonts w:asciiTheme="majorEastAsia" w:eastAsiaTheme="majorEastAsia" w:hAnsiTheme="majorEastAsia"/>
          <w:sz w:val="24"/>
        </w:rPr>
        <w:t>_</w:t>
      </w:r>
      <w:r w:rsidR="003936EA" w:rsidRPr="00C30D65">
        <w:rPr>
          <w:rFonts w:asciiTheme="majorEastAsia" w:eastAsiaTheme="majorEastAsia" w:hAnsiTheme="majorEastAsia" w:hint="eastAsia"/>
          <w:sz w:val="24"/>
          <w:u w:val="single"/>
        </w:rPr>
        <w:t>50</w:t>
      </w:r>
      <w:r w:rsidRPr="00C30D65">
        <w:rPr>
          <w:rFonts w:asciiTheme="majorEastAsia" w:eastAsiaTheme="majorEastAsia" w:hAnsiTheme="majorEastAsia"/>
          <w:sz w:val="24"/>
        </w:rPr>
        <w:t>_%</w:t>
      </w:r>
      <w:r w:rsidRPr="00C30D65">
        <w:rPr>
          <w:rFonts w:asciiTheme="majorEastAsia" w:eastAsiaTheme="majorEastAsia" w:hAnsiTheme="majorEastAsia" w:hint="eastAsia"/>
          <w:sz w:val="24"/>
        </w:rPr>
        <w:t>；</w:t>
      </w:r>
    </w:p>
    <w:p w14:paraId="028272F4" w14:textId="5C13C57D" w:rsidR="004B5AD9" w:rsidRPr="00C30D65" w:rsidRDefault="00000000">
      <w:pPr>
        <w:tabs>
          <w:tab w:val="left" w:pos="1589"/>
          <w:tab w:val="left" w:pos="1701"/>
          <w:tab w:val="left" w:pos="2035"/>
          <w:tab w:val="left" w:pos="2114"/>
        </w:tabs>
        <w:snapToGrid w:val="0"/>
        <w:spacing w:line="360" w:lineRule="auto"/>
        <w:ind w:left="1701"/>
        <w:rPr>
          <w:rFonts w:asciiTheme="majorEastAsia" w:eastAsiaTheme="majorEastAsia" w:hAnsiTheme="majorEastAsia" w:hint="eastAsia"/>
          <w:sz w:val="24"/>
        </w:rPr>
      </w:pPr>
      <w:r w:rsidRPr="00C30D65">
        <w:rPr>
          <w:rFonts w:asciiTheme="majorEastAsia" w:eastAsiaTheme="majorEastAsia" w:hAnsiTheme="majorEastAsia" w:hint="eastAsia"/>
          <w:sz w:val="24"/>
        </w:rPr>
        <w:t>（</w:t>
      </w:r>
      <w:r w:rsidRPr="00C30D65">
        <w:rPr>
          <w:rFonts w:asciiTheme="majorEastAsia" w:eastAsiaTheme="majorEastAsia" w:hAnsiTheme="majorEastAsia"/>
          <w:sz w:val="24"/>
        </w:rPr>
        <w:t>3</w:t>
      </w:r>
      <w:r w:rsidRPr="00C30D65">
        <w:rPr>
          <w:rFonts w:asciiTheme="majorEastAsia" w:eastAsiaTheme="majorEastAsia" w:hAnsiTheme="majorEastAsia" w:hint="eastAsia"/>
          <w:sz w:val="24"/>
        </w:rPr>
        <w:t>）投标（响应）报价低于采购项目最高限价</w:t>
      </w:r>
      <w:r w:rsidRPr="00C30D65">
        <w:rPr>
          <w:rFonts w:asciiTheme="majorEastAsia" w:eastAsiaTheme="majorEastAsia" w:hAnsiTheme="majorEastAsia"/>
          <w:sz w:val="24"/>
        </w:rPr>
        <w:t>_</w:t>
      </w:r>
      <w:r w:rsidR="003936EA" w:rsidRPr="00C30D65">
        <w:rPr>
          <w:rFonts w:asciiTheme="majorEastAsia" w:eastAsiaTheme="majorEastAsia" w:hAnsiTheme="majorEastAsia" w:hint="eastAsia"/>
          <w:sz w:val="24"/>
          <w:u w:val="single"/>
        </w:rPr>
        <w:t>45</w:t>
      </w:r>
      <w:r w:rsidRPr="00C30D65">
        <w:rPr>
          <w:rFonts w:asciiTheme="majorEastAsia" w:eastAsiaTheme="majorEastAsia" w:hAnsiTheme="majorEastAsia"/>
          <w:sz w:val="24"/>
        </w:rPr>
        <w:t>_%</w:t>
      </w:r>
      <w:r w:rsidRPr="00C30D65">
        <w:rPr>
          <w:rFonts w:asciiTheme="majorEastAsia" w:eastAsiaTheme="majorEastAsia" w:hAnsiTheme="majorEastAsia" w:hint="eastAsia"/>
          <w:sz w:val="24"/>
        </w:rPr>
        <w:t>的，即投标（响应）报价</w:t>
      </w:r>
      <w:r w:rsidRPr="00C30D65">
        <w:rPr>
          <w:rFonts w:asciiTheme="majorEastAsia" w:eastAsiaTheme="majorEastAsia" w:hAnsiTheme="majorEastAsia"/>
          <w:sz w:val="24"/>
        </w:rPr>
        <w:t>&lt;</w:t>
      </w:r>
      <w:r w:rsidRPr="00C30D65">
        <w:rPr>
          <w:rFonts w:asciiTheme="majorEastAsia" w:eastAsiaTheme="majorEastAsia" w:hAnsiTheme="majorEastAsia" w:hint="eastAsia"/>
          <w:sz w:val="24"/>
        </w:rPr>
        <w:t>采购项目最高限价×</w:t>
      </w:r>
      <w:r w:rsidRPr="00C30D65">
        <w:rPr>
          <w:rFonts w:asciiTheme="majorEastAsia" w:eastAsiaTheme="majorEastAsia" w:hAnsiTheme="majorEastAsia"/>
          <w:sz w:val="24"/>
        </w:rPr>
        <w:t>_</w:t>
      </w:r>
      <w:r w:rsidR="003936EA" w:rsidRPr="00C30D65">
        <w:rPr>
          <w:rFonts w:asciiTheme="majorEastAsia" w:eastAsiaTheme="majorEastAsia" w:hAnsiTheme="majorEastAsia" w:hint="eastAsia"/>
          <w:sz w:val="24"/>
          <w:u w:val="single"/>
        </w:rPr>
        <w:t>45</w:t>
      </w:r>
      <w:r w:rsidRPr="00C30D65">
        <w:rPr>
          <w:rFonts w:asciiTheme="majorEastAsia" w:eastAsiaTheme="majorEastAsia" w:hAnsiTheme="majorEastAsia"/>
          <w:sz w:val="24"/>
        </w:rPr>
        <w:t>_%</w:t>
      </w:r>
      <w:r w:rsidRPr="00C30D65">
        <w:rPr>
          <w:rFonts w:asciiTheme="majorEastAsia" w:eastAsiaTheme="majorEastAsia" w:hAnsiTheme="majorEastAsia" w:hint="eastAsia"/>
          <w:sz w:val="24"/>
        </w:rPr>
        <w:t>；未设定最高限价的采购项目，以采购项目预算金额作为最高限价；</w:t>
      </w:r>
    </w:p>
    <w:p w14:paraId="6180A499" w14:textId="77777777" w:rsidR="004B5AD9" w:rsidRPr="00C30D65" w:rsidRDefault="00000000">
      <w:pPr>
        <w:tabs>
          <w:tab w:val="left" w:pos="1589"/>
          <w:tab w:val="left" w:pos="1701"/>
          <w:tab w:val="left" w:pos="2035"/>
          <w:tab w:val="left" w:pos="2114"/>
        </w:tabs>
        <w:snapToGrid w:val="0"/>
        <w:spacing w:line="360" w:lineRule="auto"/>
        <w:ind w:left="1701"/>
        <w:rPr>
          <w:rFonts w:asciiTheme="majorEastAsia" w:eastAsiaTheme="majorEastAsia" w:hAnsiTheme="majorEastAsia" w:hint="eastAsia"/>
          <w:sz w:val="24"/>
        </w:rPr>
      </w:pPr>
      <w:r w:rsidRPr="00C30D65">
        <w:rPr>
          <w:rFonts w:asciiTheme="majorEastAsia" w:eastAsiaTheme="majorEastAsia" w:hAnsiTheme="majorEastAsia" w:hint="eastAsia"/>
          <w:sz w:val="24"/>
        </w:rPr>
        <w:t>（</w:t>
      </w:r>
      <w:r w:rsidRPr="00C30D65">
        <w:rPr>
          <w:rFonts w:asciiTheme="majorEastAsia" w:eastAsiaTheme="majorEastAsia" w:hAnsiTheme="majorEastAsia"/>
          <w:sz w:val="24"/>
        </w:rPr>
        <w:t>4</w:t>
      </w:r>
      <w:r w:rsidRPr="00C30D65">
        <w:rPr>
          <w:rFonts w:asciiTheme="majorEastAsia" w:eastAsiaTheme="majorEastAsia" w:hAnsiTheme="majorEastAsia" w:hint="eastAsia"/>
          <w:sz w:val="24"/>
        </w:rPr>
        <w:t>）评审委员会基于专业判断，认为供应商报价过低，有可能影响产品质量或者不能诚信履约的其他情形。</w:t>
      </w:r>
    </w:p>
    <w:p w14:paraId="1F377700" w14:textId="77777777" w:rsidR="004B5AD9" w:rsidRPr="00C30D65" w:rsidRDefault="00000000">
      <w:pPr>
        <w:numPr>
          <w:ilvl w:val="2"/>
          <w:numId w:val="11"/>
        </w:numPr>
        <w:tabs>
          <w:tab w:val="clear" w:pos="1980"/>
          <w:tab w:val="left" w:pos="1134"/>
          <w:tab w:val="left" w:pos="1276"/>
          <w:tab w:val="left" w:pos="1560"/>
          <w:tab w:val="left" w:pos="1701"/>
        </w:tabs>
        <w:snapToGrid w:val="0"/>
        <w:spacing w:line="360" w:lineRule="auto"/>
        <w:ind w:left="1701" w:hanging="567"/>
        <w:rPr>
          <w:rFonts w:asciiTheme="majorEastAsia" w:eastAsiaTheme="majorEastAsia" w:hAnsiTheme="majorEastAsia" w:hint="eastAsia"/>
          <w:sz w:val="24"/>
        </w:rPr>
      </w:pPr>
      <w:r w:rsidRPr="00C30D65">
        <w:rPr>
          <w:rFonts w:asciiTheme="majorEastAsia" w:eastAsiaTheme="majorEastAsia" w:hAnsiTheme="majorEastAsia" w:hint="eastAsia"/>
          <w:sz w:val="24"/>
        </w:rPr>
        <w:t>评审委员会启动异常低价投标（响应）审查后，属于前述第（</w:t>
      </w:r>
      <w:r w:rsidRPr="00C30D65">
        <w:rPr>
          <w:rFonts w:asciiTheme="majorEastAsia" w:eastAsiaTheme="majorEastAsia" w:hAnsiTheme="majorEastAsia"/>
          <w:sz w:val="24"/>
        </w:rPr>
        <w:t>1</w:t>
      </w:r>
      <w:r w:rsidRPr="00C30D65">
        <w:rPr>
          <w:rFonts w:asciiTheme="majorEastAsia" w:eastAsiaTheme="majorEastAsia" w:hAnsiTheme="majorEastAsia" w:hint="eastAsia"/>
          <w:sz w:val="24"/>
        </w:rPr>
        <w:t>）项至第（</w:t>
      </w:r>
      <w:r w:rsidRPr="00C30D65">
        <w:rPr>
          <w:rFonts w:asciiTheme="majorEastAsia" w:eastAsiaTheme="majorEastAsia" w:hAnsiTheme="majorEastAsia"/>
          <w:sz w:val="24"/>
        </w:rPr>
        <w:t>4</w:t>
      </w:r>
      <w:r w:rsidRPr="00C30D65">
        <w:rPr>
          <w:rFonts w:asciiTheme="majorEastAsia" w:eastAsiaTheme="majorEastAsia" w:hAnsiTheme="majorEastAsia"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C30D65">
        <w:rPr>
          <w:rFonts w:asciiTheme="majorEastAsia" w:eastAsiaTheme="majorEastAsia" w:hAnsiTheme="majorEastAsia"/>
          <w:sz w:val="24"/>
        </w:rPr>
        <w:t>30</w:t>
      </w:r>
      <w:r w:rsidRPr="00C30D65">
        <w:rPr>
          <w:rFonts w:asciiTheme="majorEastAsia" w:eastAsiaTheme="majorEastAsia" w:hAnsiTheme="majorEastAsia" w:hint="eastAsia"/>
          <w:sz w:val="24"/>
        </w:rPr>
        <w:t>分钟。其中，属于第（</w:t>
      </w:r>
      <w:r w:rsidRPr="00C30D65">
        <w:rPr>
          <w:rFonts w:asciiTheme="majorEastAsia" w:eastAsiaTheme="majorEastAsia" w:hAnsiTheme="majorEastAsia"/>
          <w:sz w:val="24"/>
        </w:rPr>
        <w:t>3</w:t>
      </w:r>
      <w:r w:rsidRPr="00C30D65">
        <w:rPr>
          <w:rFonts w:asciiTheme="majorEastAsia" w:eastAsiaTheme="majorEastAsia" w:hAnsiTheme="majorEastAsia" w:hint="eastAsia"/>
          <w:sz w:val="24"/>
        </w:rPr>
        <w:t>）项情形，供应商已随投标（响应）文件一并提交相关书面说明及必要的证明材料的，在评审现场可不再重复提交。</w:t>
      </w:r>
    </w:p>
    <w:p w14:paraId="2DDCF752" w14:textId="77777777" w:rsidR="004B5AD9" w:rsidRPr="00C30D65" w:rsidRDefault="00000000">
      <w:pPr>
        <w:numPr>
          <w:ilvl w:val="2"/>
          <w:numId w:val="11"/>
        </w:numPr>
        <w:tabs>
          <w:tab w:val="clear" w:pos="1980"/>
          <w:tab w:val="left" w:pos="1134"/>
          <w:tab w:val="left" w:pos="1276"/>
          <w:tab w:val="left" w:pos="1560"/>
          <w:tab w:val="left" w:pos="1701"/>
        </w:tabs>
        <w:snapToGrid w:val="0"/>
        <w:spacing w:line="360" w:lineRule="auto"/>
        <w:ind w:left="1701" w:hanging="567"/>
        <w:rPr>
          <w:rFonts w:asciiTheme="majorEastAsia" w:eastAsiaTheme="majorEastAsia" w:hAnsiTheme="majorEastAsia" w:hint="eastAsia"/>
          <w:sz w:val="24"/>
        </w:rPr>
      </w:pPr>
      <w:r w:rsidRPr="00C30D65">
        <w:rPr>
          <w:rFonts w:asciiTheme="majorEastAsia" w:eastAsiaTheme="majorEastAsia" w:hAnsiTheme="maj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108C0BC" w14:textId="77777777" w:rsidR="004B5AD9" w:rsidRPr="00C30D65" w:rsidRDefault="00000000">
      <w:pPr>
        <w:numPr>
          <w:ilvl w:val="2"/>
          <w:numId w:val="11"/>
        </w:numPr>
        <w:tabs>
          <w:tab w:val="clear" w:pos="1980"/>
          <w:tab w:val="left" w:pos="1134"/>
          <w:tab w:val="left" w:pos="1276"/>
          <w:tab w:val="left" w:pos="1560"/>
          <w:tab w:val="left" w:pos="1701"/>
        </w:tabs>
        <w:snapToGrid w:val="0"/>
        <w:spacing w:line="360" w:lineRule="auto"/>
        <w:ind w:left="1701" w:hanging="567"/>
        <w:rPr>
          <w:rFonts w:asciiTheme="majorEastAsia" w:eastAsiaTheme="majorEastAsia" w:hAnsiTheme="majorEastAsia" w:hint="eastAsia"/>
          <w:sz w:val="24"/>
        </w:rPr>
      </w:pPr>
      <w:bookmarkStart w:id="626" w:name="_Hlk190337965"/>
      <w:r w:rsidRPr="00C30D65">
        <w:rPr>
          <w:rFonts w:asciiTheme="majorEastAsia" w:eastAsiaTheme="majorEastAsia" w:hAnsiTheme="majorEastAsia" w:hint="eastAsia"/>
          <w:sz w:val="24"/>
        </w:rPr>
        <w:t>上述投标（响应）报价指按照本章3</w:t>
      </w:r>
      <w:r w:rsidRPr="00C30D65">
        <w:rPr>
          <w:rFonts w:asciiTheme="majorEastAsia" w:eastAsiaTheme="majorEastAsia" w:hAnsiTheme="majorEastAsia"/>
          <w:sz w:val="24"/>
        </w:rPr>
        <w:t>.2</w:t>
      </w:r>
      <w:r w:rsidRPr="00C30D65">
        <w:rPr>
          <w:rFonts w:asciiTheme="majorEastAsia" w:eastAsiaTheme="majorEastAsia" w:hAnsiTheme="majorEastAsia" w:hint="eastAsia"/>
          <w:sz w:val="24"/>
        </w:rPr>
        <w:t>修正后的报价</w:t>
      </w:r>
      <w:bookmarkEnd w:id="626"/>
      <w:r w:rsidRPr="00C30D65">
        <w:rPr>
          <w:rFonts w:asciiTheme="majorEastAsia" w:eastAsiaTheme="majorEastAsia" w:hAnsiTheme="majorEastAsia" w:hint="eastAsia"/>
          <w:sz w:val="24"/>
        </w:rPr>
        <w:t>。</w:t>
      </w:r>
      <w:bookmarkEnd w:id="623"/>
    </w:p>
    <w:bookmarkEnd w:id="624"/>
    <w:p w14:paraId="17D6ABC4"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谈判文件能够详细列明采购标的的技术、服务要求的，谈判结束后，谈判小组将要求所有继续参加谈判的供应商在规定时间内提交最后报价，提交最后报价的供应商不得少于3家，但《政府采购非招标采购方式管理办法》第二十七条第二款规定的情形除外。谈判文件不能详细列明采购标的的技术、服务要求，需经谈判由供应商提供最终设计方案或解决方案的，谈判结束后，谈判小组将按照少数服从多数的原则投票推荐3家以上供应商的设计方案或者解决方案，并要求其在规定时间内提交最后报价，但《政府采购非招标采购方式管理办法》第二十七条第二款规定的情形除外。</w:t>
      </w:r>
    </w:p>
    <w:p w14:paraId="21882BE9"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最后报价是供应商响应文件的有效组成部分。</w:t>
      </w:r>
    </w:p>
    <w:p w14:paraId="00095BD8"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已提交响应文件的供应商，在提交最后报价之前，可以根据谈判情况退出谈判。</w:t>
      </w:r>
    </w:p>
    <w:p w14:paraId="02152AEA" w14:textId="77777777" w:rsidR="004B5AD9" w:rsidRPr="00C30D65"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r w:rsidRPr="00C30D65">
        <w:rPr>
          <w:rFonts w:asciiTheme="majorEastAsia" w:eastAsiaTheme="majorEastAsia" w:hAnsiTheme="majorEastAsia"/>
          <w:sz w:val="24"/>
        </w:rPr>
        <w:t>最后报价的算术修正及政策调整</w:t>
      </w:r>
    </w:p>
    <w:p w14:paraId="011C0464" w14:textId="77777777" w:rsidR="004B5AD9" w:rsidRPr="00C30D65" w:rsidRDefault="00000000">
      <w:pPr>
        <w:numPr>
          <w:ilvl w:val="1"/>
          <w:numId w:val="11"/>
        </w:numPr>
        <w:tabs>
          <w:tab w:val="left" w:pos="1080"/>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最后报价须包含谈判文件全部内容，如最后分项报价表有缺漏视为已含在其他各项报价中，将不对最后报价进行调整。谈判小组有权要求供应商在评审现场合理的时间内对此进行书面确认，供应商不确认的，视为将一个采购包中的内容拆分响应，其</w:t>
      </w:r>
      <w:r w:rsidRPr="00C30D65">
        <w:rPr>
          <w:rFonts w:asciiTheme="majorEastAsia" w:eastAsiaTheme="majorEastAsia" w:hAnsiTheme="majorEastAsia"/>
          <w:b/>
          <w:bCs/>
          <w:sz w:val="24"/>
        </w:rPr>
        <w:t>响应无效</w:t>
      </w:r>
      <w:r w:rsidRPr="00C30D65">
        <w:rPr>
          <w:rFonts w:asciiTheme="majorEastAsia" w:eastAsiaTheme="majorEastAsia" w:hAnsiTheme="majorEastAsia"/>
          <w:sz w:val="24"/>
        </w:rPr>
        <w:t>。</w:t>
      </w:r>
    </w:p>
    <w:p w14:paraId="2AE125FF"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最后报价出现前后不一致的，按照下列规定修正：</w:t>
      </w:r>
    </w:p>
    <w:p w14:paraId="1A7B7BBB"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谈判文件对于报价修正是否另有规定：</w:t>
      </w:r>
    </w:p>
    <w:p w14:paraId="0E466467" w14:textId="77777777" w:rsidR="004B5AD9" w:rsidRPr="00C30D65" w:rsidRDefault="00000000">
      <w:pPr>
        <w:tabs>
          <w:tab w:val="left" w:pos="1080"/>
          <w:tab w:val="left" w:pos="1589"/>
          <w:tab w:val="left" w:pos="2035"/>
          <w:tab w:val="left" w:pos="2114"/>
        </w:tabs>
        <w:snapToGrid w:val="0"/>
        <w:spacing w:line="360" w:lineRule="auto"/>
        <w:ind w:left="2035"/>
        <w:rPr>
          <w:rFonts w:asciiTheme="majorEastAsia" w:eastAsiaTheme="majorEastAsia" w:hAnsiTheme="majorEastAsia" w:hint="eastAsia"/>
          <w:sz w:val="24"/>
          <w:u w:val="single"/>
        </w:rPr>
      </w:pPr>
      <w:r w:rsidRPr="00C30D65">
        <w:rPr>
          <w:rFonts w:asciiTheme="majorEastAsia" w:eastAsiaTheme="majorEastAsia" w:hAnsiTheme="majorEastAsia"/>
          <w:sz w:val="24"/>
        </w:rPr>
        <w:t>□有，具体规定为：____________________________</w:t>
      </w:r>
    </w:p>
    <w:p w14:paraId="3D868CBC" w14:textId="5255B2D1" w:rsidR="004B5AD9" w:rsidRPr="00C30D65" w:rsidRDefault="003936EA">
      <w:pPr>
        <w:tabs>
          <w:tab w:val="left" w:pos="1080"/>
          <w:tab w:val="left" w:pos="1589"/>
          <w:tab w:val="left" w:pos="2035"/>
          <w:tab w:val="left" w:pos="2114"/>
        </w:tabs>
        <w:snapToGrid w:val="0"/>
        <w:spacing w:line="360" w:lineRule="auto"/>
        <w:ind w:left="2035"/>
        <w:rPr>
          <w:rFonts w:asciiTheme="majorEastAsia" w:eastAsiaTheme="majorEastAsia" w:hAnsiTheme="majorEastAsia" w:hint="eastAsia"/>
          <w:sz w:val="24"/>
        </w:rPr>
      </w:pPr>
      <w:r w:rsidRPr="00C30D65">
        <w:rPr>
          <w:rFonts w:asciiTheme="majorEastAsia" w:eastAsiaTheme="majorEastAsia" w:hAnsiTheme="majorEastAsia"/>
          <w:sz w:val="24"/>
        </w:rPr>
        <w:t>■无，按下述3.2.2-3.2.5项规定修正。</w:t>
      </w:r>
    </w:p>
    <w:p w14:paraId="6DD1EB2A"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大写金额和小写金额不一致的，以大写金额为准；</w:t>
      </w:r>
    </w:p>
    <w:p w14:paraId="29378AC4"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单价金额小数点或者百分比有明显错位的，以总价为准，并修改单价；</w:t>
      </w:r>
    </w:p>
    <w:p w14:paraId="52D3593E"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总价金额与按单价汇总金额不一致的，以单价金额计算结果为准。</w:t>
      </w:r>
    </w:p>
    <w:p w14:paraId="111389C6"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同时出现两种以上不一致的，按照前款规定的顺序修正。</w:t>
      </w:r>
    </w:p>
    <w:p w14:paraId="35993A23"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修正后的报价经供应商书面确认后产生约束力，供应商不确认的，其</w:t>
      </w:r>
      <w:r w:rsidRPr="00C30D65">
        <w:rPr>
          <w:rFonts w:asciiTheme="majorEastAsia" w:eastAsiaTheme="majorEastAsia" w:hAnsiTheme="majorEastAsia"/>
          <w:b/>
          <w:bCs/>
          <w:sz w:val="24"/>
        </w:rPr>
        <w:t>响应无效</w:t>
      </w:r>
      <w:r w:rsidRPr="00C30D65">
        <w:rPr>
          <w:rFonts w:asciiTheme="majorEastAsia" w:eastAsiaTheme="majorEastAsia" w:hAnsiTheme="majorEastAsia"/>
          <w:sz w:val="24"/>
        </w:rPr>
        <w:t>。</w:t>
      </w:r>
    </w:p>
    <w:p w14:paraId="525815F3"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hint="eastAsia"/>
          <w:sz w:val="24"/>
        </w:rPr>
        <w:t>支持中小企业</w:t>
      </w:r>
      <w:r w:rsidRPr="00C30D65">
        <w:rPr>
          <w:rFonts w:asciiTheme="majorEastAsia" w:eastAsiaTheme="majorEastAsia" w:hAnsiTheme="majorEastAsia"/>
          <w:sz w:val="24"/>
        </w:rPr>
        <w:t>政府采购政策的价格调整：只有符合第二章《供应商须知》3.3条规定情形的，可以享受中小企业扶持政策，用扣除后的价格参加评审；否则，评审时价格不予扣除。</w:t>
      </w:r>
    </w:p>
    <w:p w14:paraId="184EDED3" w14:textId="3565AC94"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对于未预留份额专门面向中小企业采购的采购项目，以及预留份额项目中的非预留部分采购包，对小微企业报价给予______%的扣除，用扣除后的价格参加评审。</w:t>
      </w:r>
      <w:r w:rsidR="003936EA" w:rsidRPr="00C30D65">
        <w:rPr>
          <w:rFonts w:asciiTheme="majorEastAsia" w:eastAsiaTheme="majorEastAsia" w:hAnsiTheme="majorEastAsia" w:hint="eastAsia"/>
          <w:b/>
          <w:bCs/>
          <w:sz w:val="24"/>
        </w:rPr>
        <w:t>（本项目不适用）</w:t>
      </w:r>
    </w:p>
    <w:p w14:paraId="24C70C70" w14:textId="52C9BE66"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30%以上的联合体或者大中型企业的报价给予______%的扣除，用扣除后的价格参加评审。</w:t>
      </w:r>
      <w:r w:rsidR="003936EA" w:rsidRPr="00C30D65">
        <w:rPr>
          <w:rFonts w:asciiTheme="majorEastAsia" w:eastAsiaTheme="majorEastAsia" w:hAnsiTheme="majorEastAsia" w:hint="eastAsia"/>
          <w:b/>
          <w:bCs/>
          <w:sz w:val="24"/>
        </w:rPr>
        <w:t>（本项目不适用）</w:t>
      </w:r>
    </w:p>
    <w:p w14:paraId="0334D89E"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组成联合体或者接受分包的小微企业与联合体内其他企业、分包企业之间存在直接控股、管理关系的，不享受价格扣除优惠政策。</w:t>
      </w:r>
    </w:p>
    <w:p w14:paraId="1D66D428"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价格扣除比例对小型企业和微型企业同等对待，不作区分。</w:t>
      </w:r>
    </w:p>
    <w:p w14:paraId="0CE5C333"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中小企业参加政府采购活动，应当按照谈判文件给定的格式出具《中小企业声明函》，否则不得享受相关中小企业扶持政策。</w:t>
      </w:r>
    </w:p>
    <w:p w14:paraId="657E3CA3"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监狱企业提供了由省级以上监狱管理局、戒毒管理局（含新疆生产建设兵团）出具的属于监狱企业的证明文件的，视同小微企业。</w:t>
      </w:r>
    </w:p>
    <w:p w14:paraId="36E93380"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残疾人福利性单位按谈判文件要求提供了《残疾人福利性单位声明函》的，视同小微企业。</w:t>
      </w:r>
    </w:p>
    <w:p w14:paraId="2B6979C3" w14:textId="77777777" w:rsidR="004B5AD9" w:rsidRPr="00C30D65" w:rsidRDefault="00000000">
      <w:pPr>
        <w:numPr>
          <w:ilvl w:val="2"/>
          <w:numId w:val="11"/>
        </w:numPr>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若供应商同时属于小型或微型企业、监狱企业、残疾人福利性单位中的两种及以上，将不重复享受小微企业价格扣减的优惠政策。</w:t>
      </w:r>
    </w:p>
    <w:p w14:paraId="0870F387" w14:textId="2FA89C71"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非政府强制采购的节能产品或环境标志产品，依据品目清单和认证证书实施政府优先采购。优先采购的具体规定（如涉及）：__</w:t>
      </w:r>
      <w:r w:rsidR="003936EA" w:rsidRPr="00C30D65">
        <w:rPr>
          <w:rFonts w:asciiTheme="majorEastAsia" w:eastAsiaTheme="majorEastAsia" w:hAnsiTheme="majorEastAsia" w:hint="eastAsia"/>
          <w:sz w:val="24"/>
          <w:u w:val="single"/>
        </w:rPr>
        <w:t>/</w:t>
      </w:r>
      <w:r w:rsidRPr="00C30D65">
        <w:rPr>
          <w:rFonts w:asciiTheme="majorEastAsia" w:eastAsiaTheme="majorEastAsia" w:hAnsiTheme="majorEastAsia"/>
          <w:sz w:val="24"/>
        </w:rPr>
        <w:t>____。</w:t>
      </w:r>
    </w:p>
    <w:p w14:paraId="703B32AB" w14:textId="77777777" w:rsidR="004B5AD9" w:rsidRPr="00C30D65" w:rsidRDefault="00000000">
      <w:pPr>
        <w:numPr>
          <w:ilvl w:val="1"/>
          <w:numId w:val="11"/>
        </w:numPr>
        <w:tabs>
          <w:tab w:val="left" w:pos="1080"/>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hint="eastAsia"/>
          <w:sz w:val="24"/>
        </w:rPr>
        <w:t>支持本国产品政府采购</w:t>
      </w:r>
      <w:r w:rsidRPr="00C30D65">
        <w:rPr>
          <w:rFonts w:asciiTheme="majorEastAsia" w:eastAsiaTheme="majorEastAsia" w:hAnsiTheme="majorEastAsia"/>
          <w:sz w:val="24"/>
        </w:rPr>
        <w:t>的价格调整：只有符合第二章《</w:t>
      </w:r>
      <w:r w:rsidRPr="00C30D65">
        <w:rPr>
          <w:rFonts w:asciiTheme="majorEastAsia" w:eastAsiaTheme="majorEastAsia" w:hAnsiTheme="majorEastAsia" w:hint="eastAsia"/>
          <w:sz w:val="24"/>
        </w:rPr>
        <w:t>供应商</w:t>
      </w:r>
      <w:r w:rsidRPr="00C30D65">
        <w:rPr>
          <w:rFonts w:asciiTheme="majorEastAsia" w:eastAsiaTheme="majorEastAsia" w:hAnsiTheme="majorEastAsia"/>
          <w:sz w:val="24"/>
        </w:rPr>
        <w:t>须知》3.2条规定情形的，可以享受</w:t>
      </w:r>
      <w:r w:rsidRPr="00C30D65">
        <w:rPr>
          <w:rFonts w:asciiTheme="majorEastAsia" w:eastAsiaTheme="majorEastAsia" w:hAnsiTheme="majorEastAsia" w:hint="eastAsia"/>
          <w:sz w:val="24"/>
        </w:rPr>
        <w:t>本国产品支持</w:t>
      </w:r>
      <w:r w:rsidRPr="00C30D65">
        <w:rPr>
          <w:rFonts w:asciiTheme="majorEastAsia" w:eastAsiaTheme="majorEastAsia" w:hAnsiTheme="majorEastAsia"/>
          <w:sz w:val="24"/>
        </w:rPr>
        <w:t>政策，用扣除后的价格参加评审；否则，</w:t>
      </w:r>
      <w:r w:rsidRPr="00C30D65">
        <w:rPr>
          <w:rFonts w:asciiTheme="majorEastAsia" w:eastAsiaTheme="majorEastAsia" w:hAnsiTheme="majorEastAsia" w:hint="eastAsia"/>
          <w:sz w:val="24"/>
        </w:rPr>
        <w:t>评审</w:t>
      </w:r>
      <w:r w:rsidRPr="00C30D65">
        <w:rPr>
          <w:rFonts w:asciiTheme="majorEastAsia" w:eastAsiaTheme="majorEastAsia" w:hAnsiTheme="majorEastAsia"/>
          <w:sz w:val="24"/>
        </w:rPr>
        <w:t>时价格不予扣除。</w:t>
      </w:r>
    </w:p>
    <w:p w14:paraId="2A13C5E7" w14:textId="77777777" w:rsidR="004B5AD9" w:rsidRPr="00C30D65" w:rsidRDefault="00000000">
      <w:pPr>
        <w:numPr>
          <w:ilvl w:val="2"/>
          <w:numId w:val="11"/>
        </w:numPr>
        <w:tabs>
          <w:tab w:val="clear" w:pos="1980"/>
          <w:tab w:val="left" w:pos="1080"/>
          <w:tab w:val="left" w:pos="2100"/>
        </w:tabs>
        <w:snapToGrid w:val="0"/>
        <w:spacing w:line="360" w:lineRule="auto"/>
        <w:ind w:leftChars="502" w:left="2088" w:hangingChars="431" w:hanging="1034"/>
        <w:rPr>
          <w:rFonts w:asciiTheme="majorEastAsia" w:eastAsiaTheme="majorEastAsia" w:hAnsiTheme="majorEastAsia" w:hint="eastAsia"/>
          <w:sz w:val="24"/>
        </w:rPr>
      </w:pPr>
      <w:r w:rsidRPr="00C30D65">
        <w:rPr>
          <w:rFonts w:asciiTheme="majorEastAsia" w:eastAsiaTheme="majorEastAsia" w:hAnsiTheme="majorEastAsia" w:hint="eastAsia"/>
          <w:sz w:val="24"/>
        </w:rPr>
        <w:t>本项目既有本国产品又有非本国产品参与竞争的，依法对本国产品给予价格评审优惠，对本国产品的报价给予20%的价格扣除，用扣除后的价格参与评审。</w:t>
      </w:r>
    </w:p>
    <w:p w14:paraId="539C0B74" w14:textId="77777777" w:rsidR="004B5AD9" w:rsidRPr="00C30D65" w:rsidRDefault="00000000">
      <w:pPr>
        <w:numPr>
          <w:ilvl w:val="2"/>
          <w:numId w:val="11"/>
        </w:numPr>
        <w:tabs>
          <w:tab w:val="clear" w:pos="1980"/>
          <w:tab w:val="left" w:pos="1080"/>
          <w:tab w:val="left" w:pos="2100"/>
        </w:tabs>
        <w:snapToGrid w:val="0"/>
        <w:spacing w:line="360" w:lineRule="auto"/>
        <w:ind w:leftChars="502" w:left="2088" w:hangingChars="431" w:hanging="1034"/>
        <w:rPr>
          <w:rFonts w:asciiTheme="majorEastAsia" w:eastAsiaTheme="majorEastAsia" w:hAnsiTheme="majorEastAsia" w:hint="eastAsia"/>
          <w:sz w:val="24"/>
        </w:rPr>
      </w:pPr>
      <w:r w:rsidRPr="00C30D65">
        <w:rPr>
          <w:rFonts w:asciiTheme="majorEastAsia" w:eastAsiaTheme="majorEastAsia" w:hAnsiTheme="maj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470477F" w14:textId="77777777" w:rsidR="004B5AD9" w:rsidRPr="00C30D65" w:rsidRDefault="00000000">
      <w:pPr>
        <w:numPr>
          <w:ilvl w:val="2"/>
          <w:numId w:val="11"/>
        </w:numPr>
        <w:tabs>
          <w:tab w:val="clear" w:pos="1980"/>
          <w:tab w:val="left" w:pos="1080"/>
          <w:tab w:val="left" w:pos="2100"/>
        </w:tabs>
        <w:snapToGrid w:val="0"/>
        <w:spacing w:line="360" w:lineRule="auto"/>
        <w:ind w:leftChars="502" w:left="2088" w:hangingChars="431" w:hanging="1034"/>
        <w:rPr>
          <w:rFonts w:asciiTheme="majorEastAsia" w:eastAsiaTheme="majorEastAsia" w:hAnsiTheme="majorEastAsia" w:hint="eastAsia"/>
          <w:sz w:val="24"/>
        </w:rPr>
      </w:pPr>
      <w:r w:rsidRPr="00C30D65">
        <w:rPr>
          <w:rFonts w:asciiTheme="majorEastAsia" w:eastAsiaTheme="majorEastAsia" w:hAnsiTheme="majorEastAsia" w:hint="eastAsia"/>
          <w:sz w:val="24"/>
        </w:rPr>
        <w:t>供应商提供本国产品参加政府采购活动的，</w:t>
      </w:r>
      <w:r w:rsidRPr="00C30D65">
        <w:rPr>
          <w:rFonts w:asciiTheme="majorEastAsia" w:eastAsiaTheme="majorEastAsia" w:hAnsiTheme="majorEastAsia"/>
          <w:sz w:val="24"/>
        </w:rPr>
        <w:t>应当按照</w:t>
      </w:r>
      <w:r w:rsidRPr="00C30D65">
        <w:rPr>
          <w:rFonts w:asciiTheme="majorEastAsia" w:eastAsiaTheme="majorEastAsia" w:hAnsiTheme="majorEastAsia" w:hint="eastAsia"/>
          <w:sz w:val="24"/>
        </w:rPr>
        <w:t>采购</w:t>
      </w:r>
      <w:r w:rsidRPr="00C30D65">
        <w:rPr>
          <w:rFonts w:asciiTheme="majorEastAsia" w:eastAsiaTheme="majorEastAsia" w:hAnsiTheme="majorEastAsia"/>
          <w:sz w:val="24"/>
        </w:rPr>
        <w:t>文件给定的格式出具《</w:t>
      </w:r>
      <w:r w:rsidRPr="00C30D65">
        <w:rPr>
          <w:rFonts w:asciiTheme="majorEastAsia" w:eastAsiaTheme="majorEastAsia" w:hAnsiTheme="majorEastAsia" w:hint="eastAsia"/>
          <w:sz w:val="24"/>
        </w:rPr>
        <w:t>关于符合本国产品标准的</w:t>
      </w:r>
      <w:r w:rsidRPr="00C30D65">
        <w:rPr>
          <w:rFonts w:asciiTheme="majorEastAsia" w:eastAsiaTheme="majorEastAsia" w:hAnsiTheme="majorEastAsia"/>
          <w:sz w:val="24"/>
        </w:rPr>
        <w:t>声明函》</w:t>
      </w:r>
      <w:r w:rsidRPr="00C30D65">
        <w:rPr>
          <w:rFonts w:asciiTheme="majorEastAsia" w:eastAsiaTheme="majorEastAsia" w:hAnsiTheme="majorEastAsia" w:hint="eastAsia"/>
          <w:sz w:val="24"/>
        </w:rPr>
        <w:t>或提供财政部会同有关部门规定的有关证明文件</w:t>
      </w:r>
      <w:r w:rsidRPr="00C30D65">
        <w:rPr>
          <w:rFonts w:asciiTheme="majorEastAsia" w:eastAsiaTheme="majorEastAsia" w:hAnsiTheme="majorEastAsia"/>
          <w:sz w:val="24"/>
        </w:rPr>
        <w:t>，否则</w:t>
      </w:r>
      <w:r w:rsidRPr="00C30D65">
        <w:rPr>
          <w:rFonts w:asciiTheme="majorEastAsia" w:eastAsiaTheme="majorEastAsia" w:hAnsiTheme="majorEastAsia" w:hint="eastAsia"/>
          <w:sz w:val="24"/>
        </w:rPr>
        <w:t>视为非本国产品。</w:t>
      </w:r>
    </w:p>
    <w:p w14:paraId="02738B43" w14:textId="77777777" w:rsidR="004B5AD9" w:rsidRPr="00C30D65"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r w:rsidRPr="00C30D65">
        <w:rPr>
          <w:rFonts w:asciiTheme="majorEastAsia" w:eastAsiaTheme="majorEastAsia" w:hAnsiTheme="majorEastAsia"/>
          <w:sz w:val="24"/>
        </w:rPr>
        <w:t>谈判环节及提交最后报价后如出现以下情况的，供应商的</w:t>
      </w:r>
      <w:r w:rsidRPr="00C30D65">
        <w:rPr>
          <w:rFonts w:asciiTheme="majorEastAsia" w:eastAsiaTheme="majorEastAsia" w:hAnsiTheme="majorEastAsia"/>
          <w:b/>
          <w:bCs/>
          <w:sz w:val="24"/>
        </w:rPr>
        <w:t>响应文件无效</w:t>
      </w:r>
      <w:r w:rsidRPr="00C30D65">
        <w:rPr>
          <w:rFonts w:asciiTheme="majorEastAsia" w:eastAsiaTheme="majorEastAsia" w:hAnsiTheme="majorEastAsia"/>
          <w:sz w:val="24"/>
        </w:rPr>
        <w:t>：</w:t>
      </w:r>
    </w:p>
    <w:p w14:paraId="25B23EB1"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供应商对实质性变动不予确认的；</w:t>
      </w:r>
    </w:p>
    <w:p w14:paraId="421BCC5E"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不满足谈判文件</w:t>
      </w:r>
      <w:r w:rsidRPr="00C30D65">
        <w:rPr>
          <w:rFonts w:asciiTheme="majorEastAsia" w:eastAsiaTheme="majorEastAsia" w:hAnsiTheme="majorEastAsia" w:cs="Segoe UI Symbol"/>
          <w:sz w:val="24"/>
        </w:rPr>
        <w:t>★</w:t>
      </w:r>
      <w:r w:rsidRPr="00C30D65">
        <w:rPr>
          <w:rFonts w:asciiTheme="majorEastAsia" w:eastAsiaTheme="majorEastAsia" w:hAnsiTheme="majorEastAsia"/>
          <w:sz w:val="24"/>
        </w:rPr>
        <w:t>号条款或谈判文件技术指标超出谈判文件《采购需求》中主要技术参数允许偏差的最大范围的（如有）；</w:t>
      </w:r>
    </w:p>
    <w:p w14:paraId="3F7C083E"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未按照谈判小组规定的时间、逾期提交最后报价的；</w:t>
      </w:r>
    </w:p>
    <w:p w14:paraId="1455010D"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如供应商的最后报价超过谈判文件中规定的项目/采购包预算金额或者项目/采购包最高限价的；</w:t>
      </w:r>
    </w:p>
    <w:p w14:paraId="1C1610FD"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响应文件中出现可选择性或可调整的报价的（谈判文件另有规定的除外）；</w:t>
      </w:r>
    </w:p>
    <w:p w14:paraId="15967568"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最后报价出现前后不一致，供应商对修正后的报价不予确认的；</w:t>
      </w:r>
    </w:p>
    <w:p w14:paraId="4822D2CC" w14:textId="2A5658C4"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其他：______</w:t>
      </w:r>
      <w:r w:rsidR="003936EA" w:rsidRPr="00C30D65">
        <w:rPr>
          <w:rFonts w:asciiTheme="majorEastAsia" w:eastAsiaTheme="majorEastAsia" w:hAnsiTheme="majorEastAsia" w:hint="eastAsia"/>
          <w:sz w:val="24"/>
          <w:u w:val="single"/>
        </w:rPr>
        <w:t>/</w:t>
      </w:r>
      <w:r w:rsidRPr="00C30D65">
        <w:rPr>
          <w:rFonts w:asciiTheme="majorEastAsia" w:eastAsiaTheme="majorEastAsia" w:hAnsiTheme="majorEastAsia"/>
          <w:sz w:val="24"/>
          <w:u w:val="single"/>
        </w:rPr>
        <w:t>_</w:t>
      </w:r>
      <w:r w:rsidRPr="00C30D65">
        <w:rPr>
          <w:rFonts w:asciiTheme="majorEastAsia" w:eastAsiaTheme="majorEastAsia" w:hAnsiTheme="majorEastAsia"/>
          <w:sz w:val="24"/>
        </w:rPr>
        <w:t>________。</w:t>
      </w:r>
    </w:p>
    <w:p w14:paraId="7AFDC8E7" w14:textId="77777777" w:rsidR="004B5AD9" w:rsidRPr="00C30D65"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r w:rsidRPr="00C30D65">
        <w:rPr>
          <w:rFonts w:asciiTheme="majorEastAsia" w:eastAsiaTheme="majorEastAsia" w:hAnsiTheme="majorEastAsia"/>
          <w:sz w:val="24"/>
        </w:rPr>
        <w:t>评定成交的标准与确定</w:t>
      </w:r>
      <w:bookmarkStart w:id="627" w:name="_Toc127161460"/>
      <w:bookmarkStart w:id="628" w:name="_Toc226965736"/>
      <w:bookmarkStart w:id="629" w:name="_Toc127151747"/>
      <w:bookmarkStart w:id="630" w:name="_Toc149720839"/>
      <w:bookmarkStart w:id="631" w:name="_Toc151190173"/>
      <w:bookmarkStart w:id="632" w:name="_Toc520356170"/>
      <w:bookmarkStart w:id="633" w:name="_Toc226309790"/>
      <w:bookmarkStart w:id="634" w:name="_Toc164229387"/>
      <w:bookmarkStart w:id="635" w:name="_Ref467307010"/>
      <w:bookmarkStart w:id="636" w:name="_Toc151193860"/>
      <w:bookmarkStart w:id="637" w:name="_Toc195842911"/>
      <w:bookmarkStart w:id="638" w:name="_Toc305158888"/>
      <w:bookmarkStart w:id="639" w:name="_Toc151193934"/>
      <w:bookmarkStart w:id="640" w:name="_Toc151193716"/>
      <w:bookmarkStart w:id="641" w:name="_Toc164229241"/>
      <w:bookmarkStart w:id="642" w:name="_Toc164608660"/>
      <w:bookmarkStart w:id="643" w:name="_Toc150774646"/>
      <w:bookmarkStart w:id="644" w:name="_Toc265228384"/>
      <w:bookmarkStart w:id="645" w:name="_Toc151193788"/>
      <w:bookmarkStart w:id="646" w:name="_Toc164351640"/>
      <w:bookmarkStart w:id="647" w:name="_Toc226337242"/>
      <w:bookmarkStart w:id="648" w:name="_Toc226965819"/>
      <w:bookmarkStart w:id="649" w:name="_Toc142311048"/>
      <w:bookmarkStart w:id="650" w:name="_Toc150509297"/>
      <w:bookmarkStart w:id="651" w:name="_Toc305158814"/>
      <w:bookmarkStart w:id="652" w:name="_Toc150480784"/>
      <w:bookmarkStart w:id="653" w:name="_Toc151193644"/>
      <w:bookmarkStart w:id="654" w:name="_Toc127151546"/>
      <w:bookmarkStart w:id="655" w:name="_Toc150774751"/>
      <w:bookmarkStart w:id="656" w:name="_Toc264969236"/>
      <w:bookmarkStart w:id="657" w:name="_Toc164608815"/>
      <w:r w:rsidRPr="00C30D65">
        <w:rPr>
          <w:rFonts w:asciiTheme="majorEastAsia" w:eastAsiaTheme="majorEastAsia" w:hAnsiTheme="majorEastAsia"/>
          <w:sz w:val="24"/>
        </w:rPr>
        <w:t>成交候选人名单</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14:paraId="75113C3A" w14:textId="5D853F61"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谈判小组将从质量和服务均能满足谈判文件实质性响应要求的供应商中，按照最后报价（如有按本章节进行算术修正或政策调整的，以修正或调整后的最后报价计算）由低到高的顺序提出__</w:t>
      </w:r>
      <w:r w:rsidR="003936EA" w:rsidRPr="00C30D65">
        <w:rPr>
          <w:rFonts w:asciiTheme="majorEastAsia" w:eastAsiaTheme="majorEastAsia" w:hAnsiTheme="majorEastAsia" w:hint="eastAsia"/>
          <w:sz w:val="24"/>
          <w:u w:val="single"/>
        </w:rPr>
        <w:t>3</w:t>
      </w:r>
      <w:r w:rsidRPr="00C30D65">
        <w:rPr>
          <w:rFonts w:asciiTheme="majorEastAsia" w:eastAsiaTheme="majorEastAsia" w:hAnsiTheme="majorEastAsia"/>
          <w:sz w:val="24"/>
          <w:u w:val="single"/>
        </w:rPr>
        <w:t>_</w:t>
      </w:r>
      <w:r w:rsidRPr="00C30D65">
        <w:rPr>
          <w:rFonts w:asciiTheme="majorEastAsia" w:eastAsiaTheme="majorEastAsia" w:hAnsiTheme="majorEastAsia"/>
          <w:sz w:val="24"/>
        </w:rPr>
        <w:t>_名成交候选人，并编写评审报告。</w:t>
      </w:r>
    </w:p>
    <w:p w14:paraId="31407615" w14:textId="77777777" w:rsidR="004B5AD9" w:rsidRPr="00C30D65" w:rsidRDefault="00000000">
      <w:pPr>
        <w:numPr>
          <w:ilvl w:val="1"/>
          <w:numId w:val="11"/>
        </w:numPr>
        <w:tabs>
          <w:tab w:val="left" w:pos="1080"/>
          <w:tab w:val="left" w:pos="1872"/>
        </w:tabs>
        <w:snapToGrid w:val="0"/>
        <w:spacing w:line="360" w:lineRule="auto"/>
        <w:ind w:left="1077" w:hanging="720"/>
        <w:rPr>
          <w:rFonts w:asciiTheme="majorEastAsia" w:eastAsiaTheme="majorEastAsia" w:hAnsiTheme="majorEastAsia" w:hint="eastAsia"/>
          <w:b/>
          <w:bCs/>
          <w:sz w:val="24"/>
        </w:rPr>
      </w:pPr>
      <w:r w:rsidRPr="00C30D65">
        <w:rPr>
          <w:rFonts w:asciiTheme="majorEastAsia" w:eastAsiaTheme="majorEastAsia" w:hAnsiTheme="majorEastAsia"/>
          <w:b/>
          <w:bCs/>
          <w:sz w:val="24"/>
        </w:rPr>
        <w:t>谈判小组要对评审结果进行复核，特别是对排名第一的、响应文件被认定为无效的情形进行重点复核。</w:t>
      </w:r>
    </w:p>
    <w:p w14:paraId="10FEC498" w14:textId="77777777" w:rsidR="004B5AD9" w:rsidRPr="00C30D65" w:rsidRDefault="00000000">
      <w:pPr>
        <w:numPr>
          <w:ilvl w:val="0"/>
          <w:numId w:val="11"/>
        </w:numPr>
        <w:tabs>
          <w:tab w:val="left" w:pos="360"/>
        </w:tabs>
        <w:snapToGrid w:val="0"/>
        <w:spacing w:line="360" w:lineRule="auto"/>
        <w:outlineLvl w:val="1"/>
        <w:rPr>
          <w:rFonts w:asciiTheme="majorEastAsia" w:eastAsiaTheme="majorEastAsia" w:hAnsiTheme="majorEastAsia" w:hint="eastAsia"/>
          <w:sz w:val="24"/>
        </w:rPr>
      </w:pPr>
      <w:bookmarkStart w:id="658" w:name="_Toc353825545"/>
      <w:bookmarkStart w:id="659" w:name="_Toc353873935"/>
      <w:bookmarkStart w:id="660" w:name="_Toc264969245"/>
      <w:bookmarkStart w:id="661" w:name="_Toc353873665"/>
      <w:bookmarkStart w:id="662" w:name="_Toc195842920"/>
      <w:bookmarkStart w:id="663" w:name="_Toc142311057"/>
      <w:bookmarkStart w:id="664" w:name="_Toc226965828"/>
      <w:bookmarkStart w:id="665" w:name="_Toc226337251"/>
      <w:bookmarkStart w:id="666" w:name="_Toc305158897"/>
      <w:bookmarkStart w:id="667" w:name="_Toc150774760"/>
      <w:bookmarkStart w:id="668" w:name="_Toc305158823"/>
      <w:bookmarkStart w:id="669" w:name="_Toc265228393"/>
      <w:bookmarkStart w:id="670" w:name="_Toc127151555"/>
      <w:bookmarkStart w:id="671" w:name="_Toc150480793"/>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606"/>
      <w:r w:rsidRPr="00C30D65">
        <w:rPr>
          <w:rFonts w:asciiTheme="majorEastAsia" w:eastAsiaTheme="majorEastAsia" w:hAnsiTheme="majorEastAsia"/>
          <w:sz w:val="24"/>
        </w:rPr>
        <w:t>报告违法行为</w:t>
      </w:r>
    </w:p>
    <w:p w14:paraId="18C8C134" w14:textId="77777777" w:rsidR="004B5AD9" w:rsidRPr="00C30D65" w:rsidRDefault="00000000">
      <w:pPr>
        <w:numPr>
          <w:ilvl w:val="1"/>
          <w:numId w:val="11"/>
        </w:numPr>
        <w:tabs>
          <w:tab w:val="left" w:pos="1080"/>
          <w:tab w:val="left" w:pos="2014"/>
        </w:tabs>
        <w:snapToGrid w:val="0"/>
        <w:spacing w:line="360" w:lineRule="auto"/>
        <w:ind w:left="1077" w:hanging="720"/>
        <w:rPr>
          <w:rFonts w:asciiTheme="majorEastAsia" w:eastAsiaTheme="majorEastAsia" w:hAnsiTheme="majorEastAsia" w:hint="eastAsia"/>
          <w:sz w:val="24"/>
        </w:rPr>
      </w:pPr>
      <w:r w:rsidRPr="00C30D65">
        <w:rPr>
          <w:rFonts w:asciiTheme="majorEastAsia" w:eastAsiaTheme="majorEastAsia" w:hAnsiTheme="majorEastAsia"/>
          <w:sz w:val="24"/>
        </w:rPr>
        <w:t>谈判小组在评审过程中发现供应商有行贿、提供虚假材料或者串通等违法行为时，</w:t>
      </w:r>
      <w:r w:rsidRPr="00C30D65">
        <w:rPr>
          <w:rFonts w:asciiTheme="majorEastAsia" w:eastAsiaTheme="majorEastAsia" w:hAnsiTheme="majorEastAsia" w:hint="eastAsia"/>
          <w:sz w:val="24"/>
        </w:rPr>
        <w:t>应当及时向财政部门报告</w:t>
      </w:r>
      <w:r w:rsidRPr="00C30D65">
        <w:rPr>
          <w:rFonts w:asciiTheme="majorEastAsia" w:eastAsiaTheme="majorEastAsia" w:hAnsiTheme="majorEastAsia"/>
          <w:sz w:val="24"/>
        </w:rPr>
        <w:t>。</w:t>
      </w:r>
    </w:p>
    <w:p w14:paraId="68A8B464" w14:textId="77777777" w:rsidR="004B5AD9" w:rsidRPr="00C30D65" w:rsidRDefault="004B5AD9">
      <w:pPr>
        <w:rPr>
          <w:rFonts w:asciiTheme="majorEastAsia" w:eastAsiaTheme="majorEastAsia" w:hAnsiTheme="majorEastAsia" w:hint="eastAsia"/>
          <w:sz w:val="24"/>
        </w:rPr>
      </w:pPr>
    </w:p>
    <w:p w14:paraId="2B1D4BA1" w14:textId="77777777" w:rsidR="004B5AD9" w:rsidRPr="00C30D65" w:rsidRDefault="00000000">
      <w:pPr>
        <w:spacing w:line="360" w:lineRule="auto"/>
        <w:jc w:val="center"/>
        <w:outlineLvl w:val="0"/>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br w:type="page"/>
      </w:r>
      <w:bookmarkStart w:id="672" w:name="_Toc99301376"/>
      <w:r w:rsidRPr="00C30D65">
        <w:rPr>
          <w:rFonts w:asciiTheme="majorEastAsia" w:eastAsiaTheme="majorEastAsia" w:hAnsiTheme="majorEastAsia"/>
          <w:b/>
          <w:sz w:val="36"/>
          <w:szCs w:val="36"/>
        </w:rPr>
        <w:t>第四章   采购需求</w:t>
      </w:r>
      <w:bookmarkEnd w:id="672"/>
    </w:p>
    <w:p w14:paraId="6BAB5355" w14:textId="77777777" w:rsidR="00D8507E" w:rsidRPr="00C30D65" w:rsidRDefault="00D8507E" w:rsidP="00D8507E">
      <w:pPr>
        <w:spacing w:line="520" w:lineRule="exact"/>
        <w:ind w:firstLineChars="200" w:firstLine="482"/>
        <w:rPr>
          <w:rFonts w:ascii="宋体" w:hAnsi="宋体" w:cs="宋体" w:hint="eastAsia"/>
          <w:b/>
          <w:bCs/>
          <w:sz w:val="24"/>
        </w:rPr>
      </w:pPr>
      <w:r w:rsidRPr="00C30D65">
        <w:rPr>
          <w:rFonts w:ascii="宋体" w:hAnsi="宋体" w:cs="宋体" w:hint="eastAsia"/>
          <w:b/>
          <w:bCs/>
          <w:sz w:val="24"/>
        </w:rPr>
        <w:t>一、商务要求</w:t>
      </w:r>
    </w:p>
    <w:p w14:paraId="26A8C583" w14:textId="77777777" w:rsidR="00D8507E" w:rsidRPr="00C30D65" w:rsidRDefault="00D8507E" w:rsidP="00D8507E">
      <w:pPr>
        <w:spacing w:after="0" w:line="520" w:lineRule="exact"/>
        <w:ind w:firstLineChars="200" w:firstLine="480"/>
        <w:rPr>
          <w:rFonts w:ascii="宋体" w:hAnsi="宋体" w:cs="宋体" w:hint="eastAsia"/>
          <w:sz w:val="24"/>
        </w:rPr>
      </w:pPr>
      <w:r w:rsidRPr="00C30D65">
        <w:rPr>
          <w:rFonts w:ascii="宋体" w:hAnsi="宋体" w:cs="宋体" w:hint="eastAsia"/>
          <w:sz w:val="24"/>
        </w:rPr>
        <w:t>1.供应商提供服务的质量标准和技术规格应与本清单内容一致；本需求未约定事项，按国家、行业现行最新有效标准及规范执行。</w:t>
      </w:r>
    </w:p>
    <w:p w14:paraId="33AE0024" w14:textId="77777777" w:rsidR="00D8507E" w:rsidRPr="00C30D65" w:rsidRDefault="00D8507E" w:rsidP="00D8507E">
      <w:pPr>
        <w:spacing w:after="0" w:line="520" w:lineRule="exact"/>
        <w:ind w:firstLineChars="200" w:firstLine="480"/>
        <w:rPr>
          <w:rFonts w:ascii="宋体" w:hAnsi="宋体" w:cs="宋体" w:hint="eastAsia"/>
          <w:sz w:val="24"/>
        </w:rPr>
      </w:pPr>
      <w:r w:rsidRPr="00C30D65">
        <w:rPr>
          <w:rFonts w:ascii="宋体" w:hAnsi="宋体" w:cs="宋体" w:hint="eastAsia"/>
          <w:sz w:val="24"/>
        </w:rPr>
        <w:t>2.供应商需保证所提供的货物为全新合格正品。保证不会因采购人使用提供的服务而侵犯第三方的专利权、版权、商标权或其他权利。如第三方向采购人主张侵权责任的，应按采购人要求采取相应措施，并赔偿采购人因此所遭受的全部损失。</w:t>
      </w:r>
    </w:p>
    <w:p w14:paraId="35483ED8" w14:textId="77777777" w:rsidR="00D8507E" w:rsidRPr="00C30D65" w:rsidRDefault="00D8507E" w:rsidP="00D8507E">
      <w:pPr>
        <w:spacing w:after="0" w:line="520" w:lineRule="exact"/>
        <w:ind w:firstLineChars="200" w:firstLine="480"/>
        <w:rPr>
          <w:rFonts w:ascii="宋体" w:hAnsi="宋体" w:cs="宋体" w:hint="eastAsia"/>
          <w:sz w:val="24"/>
        </w:rPr>
      </w:pPr>
      <w:r w:rsidRPr="00C30D65">
        <w:rPr>
          <w:rFonts w:ascii="宋体" w:hAnsi="宋体" w:cs="宋体" w:hint="eastAsia"/>
          <w:sz w:val="24"/>
        </w:rPr>
        <w:t>3.供应商负责在采购人指定区域安装，采购人负责协调点位涉及的企业、农户基础对接工作，供应商</w:t>
      </w:r>
      <w:r w:rsidRPr="00C30D65">
        <w:rPr>
          <w:rFonts w:ascii="宋体" w:hAnsi="宋体" w:cs="宋体"/>
          <w:sz w:val="24"/>
        </w:rPr>
        <w:t>负责现场安装沟通，文明施工。因</w:t>
      </w:r>
      <w:r w:rsidRPr="00C30D65">
        <w:rPr>
          <w:rFonts w:ascii="宋体" w:hAnsi="宋体" w:cs="宋体" w:hint="eastAsia"/>
          <w:sz w:val="24"/>
        </w:rPr>
        <w:t>供应商</w:t>
      </w:r>
      <w:r w:rsidRPr="00C30D65">
        <w:rPr>
          <w:rFonts w:ascii="宋体" w:hAnsi="宋体" w:cs="宋体"/>
          <w:sz w:val="24"/>
        </w:rPr>
        <w:t>现场不当沟通引发矛盾纠纷，</w:t>
      </w:r>
      <w:r w:rsidRPr="00C30D65">
        <w:rPr>
          <w:rFonts w:ascii="宋体" w:hAnsi="宋体" w:cs="宋体" w:hint="eastAsia"/>
          <w:sz w:val="24"/>
        </w:rPr>
        <w:t>由供应商自行</w:t>
      </w:r>
      <w:r w:rsidRPr="00C30D65">
        <w:rPr>
          <w:rFonts w:ascii="宋体" w:hAnsi="宋体" w:cs="宋体"/>
          <w:sz w:val="24"/>
        </w:rPr>
        <w:t>承担相应责任。</w:t>
      </w:r>
    </w:p>
    <w:p w14:paraId="2F9FAF2C" w14:textId="77777777" w:rsidR="00D8507E" w:rsidRPr="00C30D65" w:rsidRDefault="00D8507E" w:rsidP="00D8507E">
      <w:pPr>
        <w:spacing w:after="0" w:line="520" w:lineRule="exact"/>
        <w:ind w:firstLineChars="200" w:firstLine="480"/>
        <w:rPr>
          <w:rFonts w:ascii="宋体" w:hAnsi="宋体" w:cs="宋体" w:hint="eastAsia"/>
          <w:sz w:val="24"/>
        </w:rPr>
      </w:pPr>
      <w:r w:rsidRPr="00C30D65">
        <w:rPr>
          <w:rFonts w:ascii="宋体" w:hAnsi="宋体" w:cs="宋体" w:hint="eastAsia"/>
          <w:sz w:val="24"/>
        </w:rPr>
        <w:t>4.发生现场突发争议事件，供应商接到通知后2小时内到场处置。</w:t>
      </w:r>
    </w:p>
    <w:p w14:paraId="1C10087F" w14:textId="77777777" w:rsidR="00D8507E" w:rsidRPr="00C30D65" w:rsidRDefault="00D8507E" w:rsidP="00D8507E">
      <w:pPr>
        <w:spacing w:after="0" w:line="520" w:lineRule="exact"/>
        <w:ind w:firstLineChars="200" w:firstLine="480"/>
        <w:rPr>
          <w:rFonts w:ascii="宋体" w:hAnsi="宋体" w:cs="宋体" w:hint="eastAsia"/>
          <w:sz w:val="24"/>
        </w:rPr>
      </w:pPr>
      <w:r w:rsidRPr="00C30D65">
        <w:rPr>
          <w:rFonts w:ascii="宋体" w:hAnsi="宋体" w:cs="宋体" w:hint="eastAsia"/>
          <w:sz w:val="24"/>
        </w:rPr>
        <w:t>5.</w:t>
      </w:r>
      <w:r w:rsidRPr="00C30D65">
        <w:t xml:space="preserve"> </w:t>
      </w:r>
      <w:r w:rsidRPr="00C30D65">
        <w:rPr>
          <w:rFonts w:ascii="宋体" w:hAnsi="宋体" w:cs="宋体"/>
          <w:sz w:val="24"/>
        </w:rPr>
        <w:t>宣传栏设计样式、成品样品，须经采购人书面确认后方可批量生产实施。</w:t>
      </w:r>
    </w:p>
    <w:p w14:paraId="2E22BDFD" w14:textId="77777777" w:rsidR="00D8507E" w:rsidRPr="00C30D65" w:rsidRDefault="00D8507E" w:rsidP="00D8507E">
      <w:pPr>
        <w:spacing w:after="0" w:line="520" w:lineRule="exact"/>
        <w:ind w:firstLineChars="200" w:firstLine="480"/>
        <w:rPr>
          <w:rFonts w:ascii="宋体" w:hAnsi="宋体" w:cs="宋体" w:hint="eastAsia"/>
          <w:sz w:val="24"/>
        </w:rPr>
      </w:pPr>
      <w:r w:rsidRPr="00C30D65">
        <w:rPr>
          <w:rFonts w:ascii="宋体" w:hAnsi="宋体" w:cs="宋体" w:hint="eastAsia"/>
          <w:sz w:val="24"/>
        </w:rPr>
        <w:t>6.</w:t>
      </w:r>
      <w:r w:rsidRPr="00C30D65">
        <w:t xml:space="preserve"> </w:t>
      </w:r>
      <w:r w:rsidRPr="00C30D65">
        <w:rPr>
          <w:rFonts w:ascii="宋体" w:hAnsi="宋体" w:cs="宋体"/>
          <w:sz w:val="24"/>
        </w:rPr>
        <w:t>设计变更约定：在不改变物料规格、产品尺寸、采购数量前提下，采购人可对宣传栏文字、版式内容进行调整，</w:t>
      </w:r>
      <w:r w:rsidRPr="00C30D65">
        <w:rPr>
          <w:rFonts w:ascii="宋体" w:hAnsi="宋体" w:cs="宋体" w:hint="eastAsia"/>
          <w:sz w:val="24"/>
        </w:rPr>
        <w:t>供应商</w:t>
      </w:r>
      <w:r w:rsidRPr="00C30D65">
        <w:rPr>
          <w:rFonts w:ascii="宋体" w:hAnsi="宋体" w:cs="宋体"/>
          <w:sz w:val="24"/>
        </w:rPr>
        <w:t>免费重新设计制作，不增加经费；若涉及产品尺寸、材质、数量等重大变更，双方按政府采购相关程序另行核算费用。</w:t>
      </w:r>
    </w:p>
    <w:p w14:paraId="05DF6230" w14:textId="77777777" w:rsidR="00D8507E" w:rsidRPr="00C30D65" w:rsidRDefault="00D8507E" w:rsidP="00D8507E">
      <w:pPr>
        <w:spacing w:after="0" w:line="520" w:lineRule="exact"/>
        <w:ind w:firstLineChars="200" w:firstLine="480"/>
        <w:rPr>
          <w:rFonts w:ascii="宋体" w:hAnsi="宋体" w:cs="宋体" w:hint="eastAsia"/>
          <w:sz w:val="24"/>
        </w:rPr>
      </w:pPr>
      <w:r w:rsidRPr="00C30D65">
        <w:rPr>
          <w:rFonts w:ascii="宋体" w:hAnsi="宋体" w:cs="宋体" w:hint="eastAsia"/>
          <w:sz w:val="24"/>
        </w:rPr>
        <w:t>7.</w:t>
      </w:r>
      <w:r w:rsidRPr="00C30D65">
        <w:t xml:space="preserve"> </w:t>
      </w:r>
      <w:r w:rsidRPr="00C30D65">
        <w:rPr>
          <w:rFonts w:ascii="宋体" w:hAnsi="宋体" w:cs="宋体"/>
          <w:sz w:val="24"/>
        </w:rPr>
        <w:t>本项目</w:t>
      </w:r>
      <w:r w:rsidRPr="00C30D65">
        <w:rPr>
          <w:rFonts w:ascii="宋体" w:hAnsi="宋体" w:cs="宋体" w:hint="eastAsia"/>
          <w:sz w:val="24"/>
        </w:rPr>
        <w:t>响应</w:t>
      </w:r>
      <w:r w:rsidRPr="00C30D65">
        <w:rPr>
          <w:rFonts w:ascii="宋体" w:hAnsi="宋体" w:cs="宋体"/>
          <w:sz w:val="24"/>
        </w:rPr>
        <w:t>报价包含：方案设计、样品制作、材料、加工、UV 打印、运输、现场安装、辅材、现场清理、税费、质保服务等完成本项目全部工作的所有费用，采购人不再另行支付其他费用。</w:t>
      </w:r>
    </w:p>
    <w:p w14:paraId="65C685A8" w14:textId="66D9ABEE" w:rsidR="00D8507E" w:rsidRPr="00C30D65" w:rsidRDefault="00D8507E" w:rsidP="00D8507E">
      <w:pPr>
        <w:spacing w:after="0" w:line="520" w:lineRule="exact"/>
        <w:ind w:firstLineChars="200" w:firstLine="480"/>
        <w:rPr>
          <w:rFonts w:ascii="宋体" w:hAnsi="宋体" w:cs="宋体" w:hint="eastAsia"/>
          <w:sz w:val="24"/>
        </w:rPr>
      </w:pPr>
      <w:r w:rsidRPr="00C30D65">
        <w:rPr>
          <w:rFonts w:ascii="宋体" w:hAnsi="宋体" w:cs="宋体" w:hint="eastAsia"/>
          <w:sz w:val="24"/>
        </w:rPr>
        <w:t>8.</w:t>
      </w:r>
      <w:r w:rsidRPr="00C30D65">
        <w:rPr>
          <w:rFonts w:ascii="宋体" w:hAnsi="宋体" w:cs="宋体"/>
          <w:sz w:val="24"/>
        </w:rPr>
        <w:t xml:space="preserve"> </w:t>
      </w:r>
      <w:r w:rsidRPr="00C30D65">
        <w:rPr>
          <w:rFonts w:ascii="宋体" w:hAnsi="宋体" w:cs="宋体" w:hint="eastAsia"/>
          <w:sz w:val="24"/>
        </w:rPr>
        <w:t>合同履行期限（交付时间）</w:t>
      </w:r>
      <w:r w:rsidRPr="00C30D65">
        <w:rPr>
          <w:rFonts w:ascii="宋体" w:hAnsi="宋体" w:cs="宋体"/>
          <w:sz w:val="24"/>
        </w:rPr>
        <w:t>：</w:t>
      </w:r>
      <w:r w:rsidR="00194E5C" w:rsidRPr="00C30D65">
        <w:rPr>
          <w:rFonts w:ascii="宋体" w:hAnsi="宋体" w:cs="宋体"/>
          <w:sz w:val="24"/>
        </w:rPr>
        <w:t>自合同签订之日起60日内完成供货安装调试。</w:t>
      </w:r>
    </w:p>
    <w:p w14:paraId="0C025D0B" w14:textId="77777777" w:rsidR="00D8507E" w:rsidRPr="00C30D65" w:rsidRDefault="00D8507E" w:rsidP="00D8507E">
      <w:pPr>
        <w:spacing w:after="0" w:line="520" w:lineRule="exact"/>
        <w:ind w:firstLineChars="200" w:firstLine="480"/>
        <w:rPr>
          <w:rFonts w:ascii="宋体" w:hAnsi="宋体" w:cs="宋体" w:hint="eastAsia"/>
          <w:sz w:val="24"/>
        </w:rPr>
      </w:pPr>
      <w:r w:rsidRPr="00C30D65">
        <w:rPr>
          <w:rFonts w:ascii="宋体" w:hAnsi="宋体" w:cs="宋体" w:hint="eastAsia"/>
          <w:sz w:val="24"/>
        </w:rPr>
        <w:t>9.</w:t>
      </w:r>
      <w:r w:rsidRPr="00C30D65">
        <w:t xml:space="preserve"> </w:t>
      </w:r>
      <w:r w:rsidRPr="00C30D65">
        <w:rPr>
          <w:rFonts w:ascii="宋体" w:hAnsi="宋体" w:cs="宋体"/>
          <w:sz w:val="24"/>
        </w:rPr>
        <w:t>质保服务：整体免费质保不少于</w:t>
      </w:r>
      <w:r w:rsidRPr="00C30D65">
        <w:rPr>
          <w:rFonts w:ascii="宋体" w:hAnsi="宋体" w:cs="宋体"/>
          <w:b/>
          <w:bCs/>
          <w:sz w:val="24"/>
        </w:rPr>
        <w:t>2 年（自最终验收合格之日起）</w:t>
      </w:r>
      <w:r w:rsidRPr="00C30D65">
        <w:rPr>
          <w:rFonts w:ascii="宋体" w:hAnsi="宋体" w:cs="宋体"/>
          <w:sz w:val="24"/>
        </w:rPr>
        <w:t>；非人为损坏出现起皮、褪色、开胶、松动脱落等质量问题，</w:t>
      </w:r>
      <w:r w:rsidRPr="00C30D65">
        <w:rPr>
          <w:rFonts w:ascii="宋体" w:hAnsi="宋体" w:cs="宋体" w:hint="eastAsia"/>
          <w:sz w:val="24"/>
        </w:rPr>
        <w:t>供应商</w:t>
      </w:r>
      <w:r w:rsidRPr="00C30D65">
        <w:rPr>
          <w:rFonts w:ascii="宋体" w:hAnsi="宋体" w:cs="宋体"/>
          <w:sz w:val="24"/>
        </w:rPr>
        <w:t>免费维修更换；接到故障报修，2 小时响应，48 小时内完成现场处置。</w:t>
      </w:r>
    </w:p>
    <w:p w14:paraId="51B82EC2" w14:textId="77777777" w:rsidR="00D8507E" w:rsidRPr="00C30D65" w:rsidRDefault="00D8507E" w:rsidP="00D8507E">
      <w:pPr>
        <w:spacing w:after="0" w:line="520" w:lineRule="exact"/>
        <w:ind w:firstLineChars="200" w:firstLine="480"/>
        <w:rPr>
          <w:rFonts w:ascii="宋体" w:hAnsi="宋体" w:cs="宋体" w:hint="eastAsia"/>
          <w:sz w:val="24"/>
        </w:rPr>
      </w:pPr>
      <w:r w:rsidRPr="00C30D65">
        <w:rPr>
          <w:rFonts w:ascii="宋体" w:hAnsi="宋体" w:cs="宋体" w:hint="eastAsia"/>
          <w:sz w:val="24"/>
        </w:rPr>
        <w:t>10.验收标准：</w:t>
      </w:r>
      <w:r w:rsidRPr="00C30D65">
        <w:rPr>
          <w:rFonts w:ascii="宋体" w:hAnsi="宋体" w:cs="宋体"/>
          <w:sz w:val="24"/>
        </w:rPr>
        <w:t>成交供应商提供的货物和服务应与成交的响应文件一致，保证采购人正常使用。</w:t>
      </w:r>
    </w:p>
    <w:p w14:paraId="2B3DC8F3" w14:textId="77777777" w:rsidR="00D8507E" w:rsidRPr="00C30D65" w:rsidRDefault="00D8507E" w:rsidP="00D8507E">
      <w:pPr>
        <w:spacing w:line="520" w:lineRule="exact"/>
        <w:ind w:firstLineChars="200" w:firstLine="482"/>
        <w:rPr>
          <w:rFonts w:ascii="宋体" w:hAnsi="宋体" w:cs="宋体" w:hint="eastAsia"/>
          <w:b/>
          <w:bCs/>
          <w:sz w:val="24"/>
        </w:rPr>
      </w:pPr>
      <w:r w:rsidRPr="00C30D65">
        <w:rPr>
          <w:rFonts w:ascii="宋体" w:hAnsi="宋体" w:cs="宋体" w:hint="eastAsia"/>
          <w:b/>
          <w:bCs/>
          <w:sz w:val="24"/>
        </w:rPr>
        <w:t>二、技术要求</w:t>
      </w:r>
    </w:p>
    <w:tbl>
      <w:tblPr>
        <w:tblpPr w:leftFromText="180" w:rightFromText="180" w:vertAnchor="text" w:horzAnchor="page" w:tblpX="1598" w:tblpY="339"/>
        <w:tblOverlap w:val="never"/>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7"/>
        <w:gridCol w:w="1208"/>
        <w:gridCol w:w="4531"/>
        <w:gridCol w:w="957"/>
        <w:gridCol w:w="853"/>
        <w:gridCol w:w="853"/>
      </w:tblGrid>
      <w:tr w:rsidR="00D8507E" w:rsidRPr="00C30D65" w14:paraId="2FE4B6F8" w14:textId="77777777" w:rsidTr="00D8507E">
        <w:trPr>
          <w:trHeight w:val="399"/>
        </w:trPr>
        <w:tc>
          <w:tcPr>
            <w:tcW w:w="777" w:type="dxa"/>
            <w:vAlign w:val="center"/>
          </w:tcPr>
          <w:p w14:paraId="7C52D137" w14:textId="3C137AB9" w:rsidR="00D8507E" w:rsidRPr="00C30D65" w:rsidRDefault="00D8507E" w:rsidP="00D8507E">
            <w:pPr>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hint="eastAsia"/>
                <w:b/>
                <w:bCs/>
                <w:sz w:val="24"/>
              </w:rPr>
              <w:t>序号</w:t>
            </w:r>
          </w:p>
        </w:tc>
        <w:tc>
          <w:tcPr>
            <w:tcW w:w="1208" w:type="dxa"/>
            <w:vAlign w:val="center"/>
          </w:tcPr>
          <w:p w14:paraId="10311B00" w14:textId="77777777" w:rsidR="00D8507E" w:rsidRPr="00C30D65" w:rsidRDefault="00D8507E" w:rsidP="00D8507E">
            <w:pPr>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hint="eastAsia"/>
                <w:b/>
                <w:bCs/>
                <w:sz w:val="24"/>
              </w:rPr>
              <w:t>内容</w:t>
            </w:r>
          </w:p>
        </w:tc>
        <w:tc>
          <w:tcPr>
            <w:tcW w:w="4531" w:type="dxa"/>
            <w:vAlign w:val="center"/>
          </w:tcPr>
          <w:p w14:paraId="46E597C1" w14:textId="77777777" w:rsidR="00D8507E" w:rsidRPr="00C30D65" w:rsidRDefault="00D8507E" w:rsidP="00D8507E">
            <w:pPr>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hint="eastAsia"/>
                <w:b/>
                <w:bCs/>
                <w:sz w:val="24"/>
              </w:rPr>
              <w:t>规格要求</w:t>
            </w:r>
          </w:p>
        </w:tc>
        <w:tc>
          <w:tcPr>
            <w:tcW w:w="957" w:type="dxa"/>
            <w:vAlign w:val="center"/>
          </w:tcPr>
          <w:p w14:paraId="70FBAF43" w14:textId="77777777" w:rsidR="00D8507E" w:rsidRPr="00C30D65" w:rsidRDefault="00D8507E" w:rsidP="00D8507E">
            <w:pPr>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hint="eastAsia"/>
                <w:b/>
                <w:bCs/>
                <w:sz w:val="24"/>
              </w:rPr>
              <w:t>数量</w:t>
            </w:r>
          </w:p>
        </w:tc>
        <w:tc>
          <w:tcPr>
            <w:tcW w:w="853" w:type="dxa"/>
            <w:vAlign w:val="center"/>
          </w:tcPr>
          <w:p w14:paraId="027F899E" w14:textId="77777777" w:rsidR="00D8507E" w:rsidRPr="00C30D65" w:rsidRDefault="00D8507E" w:rsidP="00D8507E">
            <w:pPr>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hint="eastAsia"/>
                <w:b/>
                <w:bCs/>
                <w:sz w:val="24"/>
              </w:rPr>
              <w:t>单位</w:t>
            </w:r>
          </w:p>
        </w:tc>
        <w:tc>
          <w:tcPr>
            <w:tcW w:w="853" w:type="dxa"/>
            <w:vAlign w:val="center"/>
          </w:tcPr>
          <w:p w14:paraId="71CF11A4" w14:textId="77777777" w:rsidR="00D8507E" w:rsidRPr="00C30D65" w:rsidRDefault="00D8507E" w:rsidP="00D8507E">
            <w:pPr>
              <w:spacing w:after="0" w:line="440" w:lineRule="exact"/>
              <w:jc w:val="center"/>
              <w:rPr>
                <w:rFonts w:asciiTheme="majorEastAsia" w:eastAsiaTheme="majorEastAsia" w:hAnsiTheme="majorEastAsia" w:hint="eastAsia"/>
                <w:b/>
                <w:bCs/>
                <w:sz w:val="24"/>
              </w:rPr>
            </w:pPr>
            <w:r w:rsidRPr="00C30D65">
              <w:rPr>
                <w:rFonts w:asciiTheme="majorEastAsia" w:eastAsiaTheme="majorEastAsia" w:hAnsiTheme="majorEastAsia" w:hint="eastAsia"/>
                <w:b/>
                <w:bCs/>
                <w:sz w:val="24"/>
              </w:rPr>
              <w:t>备注</w:t>
            </w:r>
          </w:p>
        </w:tc>
      </w:tr>
      <w:tr w:rsidR="00D8507E" w:rsidRPr="00C30D65" w14:paraId="7A44A86A" w14:textId="77777777" w:rsidTr="00D8507E">
        <w:trPr>
          <w:trHeight w:val="1031"/>
        </w:trPr>
        <w:tc>
          <w:tcPr>
            <w:tcW w:w="777" w:type="dxa"/>
            <w:vAlign w:val="center"/>
          </w:tcPr>
          <w:p w14:paraId="744C1258" w14:textId="77777777" w:rsidR="00D8507E" w:rsidRPr="00C30D65" w:rsidRDefault="00D8507E" w:rsidP="00D8507E">
            <w:pPr>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hint="eastAsia"/>
                <w:sz w:val="24"/>
              </w:rPr>
              <w:t>1</w:t>
            </w:r>
          </w:p>
        </w:tc>
        <w:tc>
          <w:tcPr>
            <w:tcW w:w="1208" w:type="dxa"/>
            <w:vAlign w:val="center"/>
          </w:tcPr>
          <w:p w14:paraId="2568BA66" w14:textId="77777777" w:rsidR="00D8507E" w:rsidRPr="00C30D65" w:rsidRDefault="00D8507E" w:rsidP="00D8507E">
            <w:pPr>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cs="宋体" w:hint="eastAsia"/>
                <w:kern w:val="0"/>
                <w:sz w:val="24"/>
                <w:lang w:bidi="ar"/>
              </w:rPr>
              <w:t>草莓标准化生产制度上墙</w:t>
            </w:r>
          </w:p>
        </w:tc>
        <w:tc>
          <w:tcPr>
            <w:tcW w:w="4531" w:type="dxa"/>
            <w:vAlign w:val="center"/>
          </w:tcPr>
          <w:p w14:paraId="3DC39B6B" w14:textId="77777777" w:rsidR="00D8507E" w:rsidRPr="00C30D65" w:rsidRDefault="00D8507E" w:rsidP="00D8507E">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1.</w:t>
            </w:r>
            <w:r w:rsidRPr="00C30D65">
              <w:rPr>
                <w:rFonts w:asciiTheme="majorEastAsia" w:eastAsiaTheme="majorEastAsia" w:hAnsiTheme="majorEastAsia" w:cs="宋体"/>
                <w:kern w:val="0"/>
                <w:sz w:val="24"/>
                <w:lang w:bidi="ar"/>
              </w:rPr>
              <w:t>整体尺寸：0.60m×0.90m；</w:t>
            </w:r>
          </w:p>
          <w:p w14:paraId="142E32D6" w14:textId="77777777" w:rsidR="00D8507E" w:rsidRPr="00C30D65" w:rsidRDefault="00D8507E" w:rsidP="00D8507E">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2.</w:t>
            </w:r>
            <w:r w:rsidRPr="00C30D65">
              <w:rPr>
                <w:rFonts w:asciiTheme="majorEastAsia" w:eastAsiaTheme="majorEastAsia" w:hAnsiTheme="majorEastAsia" w:cs="宋体"/>
                <w:kern w:val="0"/>
                <w:sz w:val="24"/>
                <w:lang w:bidi="ar"/>
              </w:rPr>
              <w:t>基材厚度≥5mm 高密 PVC 板（或同等性能替代板材）；</w:t>
            </w:r>
          </w:p>
          <w:p w14:paraId="4B6102D9" w14:textId="77777777" w:rsidR="00D8507E" w:rsidRPr="00C30D65" w:rsidRDefault="00D8507E" w:rsidP="00D8507E">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3.</w:t>
            </w:r>
            <w:r w:rsidRPr="00C30D65">
              <w:rPr>
                <w:rFonts w:asciiTheme="majorEastAsia" w:eastAsiaTheme="majorEastAsia" w:hAnsiTheme="majorEastAsia" w:cs="宋体"/>
                <w:kern w:val="0"/>
                <w:sz w:val="24"/>
                <w:lang w:bidi="ar"/>
              </w:rPr>
              <w:t>高清 UV 打印</w:t>
            </w:r>
            <w:r w:rsidRPr="00C30D65">
              <w:rPr>
                <w:rFonts w:asciiTheme="majorEastAsia" w:eastAsiaTheme="majorEastAsia" w:hAnsiTheme="majorEastAsia" w:cs="宋体" w:hint="eastAsia"/>
                <w:kern w:val="0"/>
                <w:sz w:val="24"/>
                <w:lang w:bidi="ar"/>
              </w:rPr>
              <w:t>，</w:t>
            </w:r>
            <w:r w:rsidRPr="00C30D65">
              <w:rPr>
                <w:rFonts w:asciiTheme="majorEastAsia" w:eastAsiaTheme="majorEastAsia" w:hAnsiTheme="majorEastAsia" w:cs="宋体"/>
                <w:kern w:val="0"/>
                <w:sz w:val="24"/>
                <w:lang w:bidi="ar"/>
              </w:rPr>
              <w:t>UV 打印分辨率不低于 1440dpi，画面清晰，套印准确，无重影、漏墨、气泡；具备抗紫外线、防潮耐候性能，适应田间大棚环境；</w:t>
            </w:r>
          </w:p>
          <w:p w14:paraId="63B72721" w14:textId="77777777" w:rsidR="00D8507E" w:rsidRPr="00C30D65" w:rsidRDefault="00D8507E" w:rsidP="00D8507E">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4.</w:t>
            </w:r>
            <w:r w:rsidRPr="00C30D65">
              <w:rPr>
                <w:rFonts w:asciiTheme="majorEastAsia" w:eastAsiaTheme="majorEastAsia" w:hAnsiTheme="majorEastAsia" w:cs="宋体"/>
                <w:kern w:val="0"/>
                <w:sz w:val="24"/>
                <w:lang w:bidi="ar"/>
              </w:rPr>
              <w:t>配备围边防护（塑料银边条 / 铝合金包边同等效果均可）；</w:t>
            </w:r>
          </w:p>
          <w:p w14:paraId="04651733" w14:textId="77777777" w:rsidR="00D8507E" w:rsidRPr="00C30D65" w:rsidRDefault="00D8507E" w:rsidP="00D8507E">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5.</w:t>
            </w:r>
            <w:r w:rsidRPr="00C30D65">
              <w:rPr>
                <w:rFonts w:asciiTheme="majorEastAsia" w:eastAsiaTheme="majorEastAsia" w:hAnsiTheme="majorEastAsia" w:cs="宋体"/>
                <w:kern w:val="0"/>
                <w:sz w:val="24"/>
                <w:lang w:bidi="ar"/>
              </w:rPr>
              <w:t>安装固定牢固，不少于6处固定点位，防止脱落；</w:t>
            </w:r>
          </w:p>
          <w:p w14:paraId="3537BCD2" w14:textId="77777777" w:rsidR="00D8507E" w:rsidRPr="00C30D65" w:rsidRDefault="00D8507E" w:rsidP="00D8507E">
            <w:pPr>
              <w:tabs>
                <w:tab w:val="left" w:pos="548"/>
              </w:tabs>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6.</w:t>
            </w:r>
            <w:r w:rsidRPr="00C30D65">
              <w:rPr>
                <w:rFonts w:asciiTheme="majorEastAsia" w:eastAsiaTheme="majorEastAsia" w:hAnsiTheme="majorEastAsia" w:cs="宋体"/>
                <w:kern w:val="0"/>
                <w:sz w:val="24"/>
                <w:lang w:bidi="ar"/>
              </w:rPr>
              <w:t>2 块为1套；画面防水防晒，色彩牢固</w:t>
            </w:r>
            <w:r w:rsidRPr="00C30D65">
              <w:rPr>
                <w:rFonts w:asciiTheme="majorEastAsia" w:eastAsiaTheme="majorEastAsia" w:hAnsiTheme="majorEastAsia" w:cs="宋体" w:hint="eastAsia"/>
                <w:kern w:val="0"/>
                <w:sz w:val="24"/>
                <w:lang w:bidi="ar"/>
              </w:rPr>
              <w:t>。</w:t>
            </w:r>
          </w:p>
          <w:p w14:paraId="36538E18" w14:textId="77777777" w:rsidR="00D8507E" w:rsidRPr="00C30D65" w:rsidRDefault="00D8507E" w:rsidP="00D8507E">
            <w:pPr>
              <w:tabs>
                <w:tab w:val="left" w:pos="0"/>
              </w:tabs>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7.</w:t>
            </w:r>
            <w:r w:rsidRPr="00C30D65">
              <w:rPr>
                <w:rFonts w:asciiTheme="majorEastAsia" w:eastAsiaTheme="majorEastAsia" w:hAnsiTheme="majorEastAsia" w:cs="宋体"/>
                <w:kern w:val="0"/>
                <w:sz w:val="24"/>
                <w:lang w:bidi="ar"/>
              </w:rPr>
              <w:t>板材、辅料边角做钝化处理，不得存在尖锐棱角；</w:t>
            </w:r>
          </w:p>
          <w:p w14:paraId="29FC8D2F" w14:textId="6431EB2A" w:rsidR="00D8507E" w:rsidRPr="00C30D65" w:rsidRDefault="00D8507E" w:rsidP="00D8507E">
            <w:pPr>
              <w:tabs>
                <w:tab w:val="left" w:pos="0"/>
              </w:tabs>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8.</w:t>
            </w:r>
            <w:r w:rsidRPr="00C30D65">
              <w:rPr>
                <w:rFonts w:asciiTheme="majorEastAsia" w:eastAsiaTheme="majorEastAsia" w:hAnsiTheme="majorEastAsia" w:cs="宋体"/>
                <w:kern w:val="0"/>
                <w:sz w:val="24"/>
                <w:lang w:bidi="ar"/>
              </w:rPr>
              <w:t>安装后板面平整无翘曲，固定牢靠，无松动晃动。</w:t>
            </w:r>
          </w:p>
        </w:tc>
        <w:tc>
          <w:tcPr>
            <w:tcW w:w="957" w:type="dxa"/>
            <w:vAlign w:val="center"/>
          </w:tcPr>
          <w:p w14:paraId="58C10EDA" w14:textId="77777777" w:rsidR="00D8507E" w:rsidRPr="00C30D65" w:rsidRDefault="00D8507E" w:rsidP="00D8507E">
            <w:pPr>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hint="eastAsia"/>
                <w:sz w:val="24"/>
              </w:rPr>
              <w:t>500</w:t>
            </w:r>
          </w:p>
        </w:tc>
        <w:tc>
          <w:tcPr>
            <w:tcW w:w="853" w:type="dxa"/>
            <w:vAlign w:val="center"/>
          </w:tcPr>
          <w:p w14:paraId="0163A5AE" w14:textId="77777777" w:rsidR="00D8507E" w:rsidRPr="00C30D65" w:rsidRDefault="00D8507E" w:rsidP="00D8507E">
            <w:pPr>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hint="eastAsia"/>
                <w:sz w:val="24"/>
              </w:rPr>
              <w:t>套</w:t>
            </w:r>
          </w:p>
        </w:tc>
        <w:tc>
          <w:tcPr>
            <w:tcW w:w="853" w:type="dxa"/>
            <w:vAlign w:val="center"/>
          </w:tcPr>
          <w:p w14:paraId="66D7A793" w14:textId="77777777" w:rsidR="00D8507E" w:rsidRPr="00C30D65" w:rsidRDefault="00D8507E" w:rsidP="00D8507E">
            <w:pPr>
              <w:spacing w:after="0" w:line="440" w:lineRule="exact"/>
              <w:rPr>
                <w:rFonts w:asciiTheme="majorEastAsia" w:eastAsiaTheme="majorEastAsia" w:hAnsiTheme="majorEastAsia" w:hint="eastAsia"/>
                <w:sz w:val="24"/>
              </w:rPr>
            </w:pPr>
          </w:p>
        </w:tc>
      </w:tr>
      <w:tr w:rsidR="00D8507E" w:rsidRPr="00C30D65" w14:paraId="0220926A" w14:textId="77777777" w:rsidTr="00D8507E">
        <w:trPr>
          <w:trHeight w:val="351"/>
        </w:trPr>
        <w:tc>
          <w:tcPr>
            <w:tcW w:w="777" w:type="dxa"/>
            <w:vAlign w:val="center"/>
          </w:tcPr>
          <w:p w14:paraId="36FDD309" w14:textId="77777777" w:rsidR="00D8507E" w:rsidRPr="00C30D65" w:rsidRDefault="00D8507E" w:rsidP="00D8507E">
            <w:pPr>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hint="eastAsia"/>
                <w:sz w:val="24"/>
              </w:rPr>
              <w:t>2</w:t>
            </w:r>
          </w:p>
        </w:tc>
        <w:tc>
          <w:tcPr>
            <w:tcW w:w="1208" w:type="dxa"/>
            <w:vAlign w:val="center"/>
          </w:tcPr>
          <w:p w14:paraId="4295C2BB" w14:textId="77777777" w:rsidR="00D8507E" w:rsidRPr="00C30D65" w:rsidRDefault="00D8507E" w:rsidP="00D8507E">
            <w:pPr>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cs="宋体" w:hint="eastAsia"/>
                <w:kern w:val="0"/>
                <w:sz w:val="24"/>
                <w:lang w:bidi="ar"/>
              </w:rPr>
              <w:t>昌平草莓标准化生产宣传栏</w:t>
            </w:r>
          </w:p>
        </w:tc>
        <w:tc>
          <w:tcPr>
            <w:tcW w:w="4531" w:type="dxa"/>
            <w:vAlign w:val="center"/>
          </w:tcPr>
          <w:p w14:paraId="065C5E32" w14:textId="77777777" w:rsidR="00D8507E" w:rsidRPr="00C30D65" w:rsidRDefault="00D8507E" w:rsidP="00D8507E">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1.</w:t>
            </w:r>
            <w:r w:rsidRPr="00C30D65">
              <w:rPr>
                <w:rFonts w:asciiTheme="majorEastAsia" w:eastAsiaTheme="majorEastAsia" w:hAnsiTheme="majorEastAsia" w:cs="宋体"/>
                <w:kern w:val="0"/>
                <w:sz w:val="24"/>
                <w:lang w:bidi="ar"/>
              </w:rPr>
              <w:t>整体尺寸：0.8m×1.2m；</w:t>
            </w:r>
          </w:p>
          <w:p w14:paraId="20966AF9" w14:textId="77777777" w:rsidR="00D8507E" w:rsidRPr="00C30D65" w:rsidRDefault="00D8507E" w:rsidP="00D8507E">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2.</w:t>
            </w:r>
            <w:r w:rsidRPr="00C30D65">
              <w:rPr>
                <w:rFonts w:asciiTheme="majorEastAsia" w:eastAsiaTheme="majorEastAsia" w:hAnsiTheme="majorEastAsia" w:cs="宋体"/>
                <w:kern w:val="0"/>
                <w:sz w:val="24"/>
                <w:lang w:bidi="ar"/>
              </w:rPr>
              <w:t>基材厚度≥10mm 高密 PVC 板（或同等性能替代板材）；</w:t>
            </w:r>
          </w:p>
          <w:p w14:paraId="45929EE2" w14:textId="77777777" w:rsidR="00D8507E" w:rsidRPr="00C30D65" w:rsidRDefault="00D8507E" w:rsidP="00D8507E">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3.</w:t>
            </w:r>
            <w:r w:rsidRPr="00C30D65">
              <w:rPr>
                <w:rFonts w:asciiTheme="majorEastAsia" w:eastAsiaTheme="majorEastAsia" w:hAnsiTheme="majorEastAsia" w:cs="宋体"/>
                <w:kern w:val="0"/>
                <w:sz w:val="24"/>
                <w:lang w:bidi="ar"/>
              </w:rPr>
              <w:t>高清 UV 打印</w:t>
            </w:r>
            <w:r w:rsidRPr="00C30D65">
              <w:rPr>
                <w:rFonts w:asciiTheme="majorEastAsia" w:eastAsiaTheme="majorEastAsia" w:hAnsiTheme="majorEastAsia" w:cs="宋体" w:hint="eastAsia"/>
                <w:kern w:val="0"/>
                <w:sz w:val="24"/>
                <w:lang w:bidi="ar"/>
              </w:rPr>
              <w:t>，</w:t>
            </w:r>
            <w:r w:rsidRPr="00C30D65">
              <w:rPr>
                <w:rFonts w:asciiTheme="majorEastAsia" w:eastAsiaTheme="majorEastAsia" w:hAnsiTheme="majorEastAsia" w:cs="宋体"/>
                <w:kern w:val="0"/>
                <w:sz w:val="24"/>
                <w:lang w:bidi="ar"/>
              </w:rPr>
              <w:t>UV 打印分辨率不低于 1440dpi，画面清晰，套印准确，无重影、漏墨、气泡；具备抗紫外线、防潮耐候性能，适应田间大棚环境；</w:t>
            </w:r>
          </w:p>
          <w:p w14:paraId="24E6286F" w14:textId="77777777" w:rsidR="00D8507E" w:rsidRPr="00C30D65" w:rsidRDefault="00D8507E" w:rsidP="00D8507E">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4.</w:t>
            </w:r>
            <w:r w:rsidRPr="00C30D65">
              <w:rPr>
                <w:rFonts w:asciiTheme="majorEastAsia" w:eastAsiaTheme="majorEastAsia" w:hAnsiTheme="majorEastAsia" w:cs="宋体"/>
                <w:kern w:val="0"/>
                <w:sz w:val="24"/>
                <w:lang w:bidi="ar"/>
              </w:rPr>
              <w:t>每套配套 6个A4 透明资料盒（亚克力/有机玻璃材质）；</w:t>
            </w:r>
          </w:p>
          <w:p w14:paraId="2CA9E61E" w14:textId="77777777" w:rsidR="00D8507E" w:rsidRPr="00C30D65" w:rsidRDefault="00D8507E" w:rsidP="00D8507E">
            <w:pPr>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5.</w:t>
            </w:r>
            <w:r w:rsidRPr="00C30D65">
              <w:rPr>
                <w:rFonts w:asciiTheme="majorEastAsia" w:eastAsiaTheme="majorEastAsia" w:hAnsiTheme="majorEastAsia" w:cs="宋体"/>
                <w:kern w:val="0"/>
                <w:sz w:val="24"/>
                <w:lang w:bidi="ar"/>
              </w:rPr>
              <w:t>配套全套固定辅材；安装牢固可靠；画面防水防晒，色彩牢固。</w:t>
            </w:r>
          </w:p>
          <w:p w14:paraId="0CEDE4CB" w14:textId="77777777" w:rsidR="00D8507E" w:rsidRPr="00C30D65" w:rsidRDefault="00D8507E" w:rsidP="00D8507E">
            <w:pPr>
              <w:tabs>
                <w:tab w:val="left" w:pos="0"/>
              </w:tabs>
              <w:spacing w:after="0" w:line="440" w:lineRule="exact"/>
              <w:rPr>
                <w:rFonts w:asciiTheme="majorEastAsia" w:eastAsiaTheme="majorEastAsia" w:hAnsiTheme="majorEastAsia" w:cs="宋体" w:hint="eastAsia"/>
                <w:kern w:val="0"/>
                <w:sz w:val="24"/>
                <w:lang w:bidi="ar"/>
              </w:rPr>
            </w:pPr>
            <w:r w:rsidRPr="00C30D65">
              <w:rPr>
                <w:rFonts w:asciiTheme="majorEastAsia" w:eastAsiaTheme="majorEastAsia" w:hAnsiTheme="majorEastAsia" w:cs="宋体" w:hint="eastAsia"/>
                <w:kern w:val="0"/>
                <w:sz w:val="24"/>
                <w:lang w:bidi="ar"/>
              </w:rPr>
              <w:t>7.</w:t>
            </w:r>
            <w:r w:rsidRPr="00C30D65">
              <w:rPr>
                <w:rFonts w:asciiTheme="majorEastAsia" w:eastAsiaTheme="majorEastAsia" w:hAnsiTheme="majorEastAsia" w:cs="宋体"/>
                <w:kern w:val="0"/>
                <w:sz w:val="24"/>
                <w:lang w:bidi="ar"/>
              </w:rPr>
              <w:t>板材、辅料边角做钝化处理，不得存在尖锐棱角；</w:t>
            </w:r>
          </w:p>
          <w:p w14:paraId="1D6EF5B2" w14:textId="77777777" w:rsidR="00D8507E" w:rsidRPr="00C30D65" w:rsidRDefault="00D8507E" w:rsidP="00D8507E">
            <w:pPr>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cs="宋体" w:hint="eastAsia"/>
                <w:kern w:val="0"/>
                <w:sz w:val="24"/>
                <w:lang w:bidi="ar"/>
              </w:rPr>
              <w:t>8.</w:t>
            </w:r>
            <w:r w:rsidRPr="00C30D65">
              <w:rPr>
                <w:rFonts w:asciiTheme="majorEastAsia" w:eastAsiaTheme="majorEastAsia" w:hAnsiTheme="majorEastAsia" w:cs="宋体"/>
                <w:kern w:val="0"/>
                <w:sz w:val="24"/>
                <w:lang w:bidi="ar"/>
              </w:rPr>
              <w:t>安装后板面平整无翘曲，固定牢靠，无松动晃动。</w:t>
            </w:r>
          </w:p>
        </w:tc>
        <w:tc>
          <w:tcPr>
            <w:tcW w:w="957" w:type="dxa"/>
            <w:vAlign w:val="center"/>
          </w:tcPr>
          <w:p w14:paraId="44D47F1C" w14:textId="77777777" w:rsidR="00D8507E" w:rsidRPr="00C30D65" w:rsidRDefault="00D8507E" w:rsidP="00D8507E">
            <w:pPr>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hint="eastAsia"/>
                <w:sz w:val="24"/>
              </w:rPr>
              <w:t>100</w:t>
            </w:r>
          </w:p>
        </w:tc>
        <w:tc>
          <w:tcPr>
            <w:tcW w:w="853" w:type="dxa"/>
            <w:vAlign w:val="center"/>
          </w:tcPr>
          <w:p w14:paraId="271D4005" w14:textId="77777777" w:rsidR="00D8507E" w:rsidRPr="00C30D65" w:rsidRDefault="00D8507E" w:rsidP="00D8507E">
            <w:pPr>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hint="eastAsia"/>
                <w:sz w:val="24"/>
              </w:rPr>
              <w:t>套</w:t>
            </w:r>
          </w:p>
        </w:tc>
        <w:tc>
          <w:tcPr>
            <w:tcW w:w="853" w:type="dxa"/>
            <w:vAlign w:val="center"/>
          </w:tcPr>
          <w:p w14:paraId="282DDA68" w14:textId="77777777" w:rsidR="00D8507E" w:rsidRPr="00C30D65" w:rsidRDefault="00D8507E" w:rsidP="00D8507E">
            <w:pPr>
              <w:spacing w:after="0" w:line="440" w:lineRule="exact"/>
              <w:rPr>
                <w:rFonts w:asciiTheme="majorEastAsia" w:eastAsiaTheme="majorEastAsia" w:hAnsiTheme="majorEastAsia" w:hint="eastAsia"/>
                <w:sz w:val="24"/>
              </w:rPr>
            </w:pPr>
            <w:r w:rsidRPr="00C30D65">
              <w:rPr>
                <w:rFonts w:asciiTheme="majorEastAsia" w:eastAsiaTheme="majorEastAsia" w:hAnsiTheme="majorEastAsia"/>
                <w:sz w:val="24"/>
              </w:rPr>
              <w:t>每套含 6 个 A4 透明资料盒及配套固定辅材</w:t>
            </w:r>
          </w:p>
        </w:tc>
      </w:tr>
    </w:tbl>
    <w:p w14:paraId="369D9CB0" w14:textId="77777777" w:rsidR="00D8507E" w:rsidRPr="00C30D65" w:rsidRDefault="00D8507E" w:rsidP="00D8507E"/>
    <w:p w14:paraId="1DEB172A" w14:textId="77777777" w:rsidR="004B5AD9" w:rsidRPr="00C30D65" w:rsidRDefault="004B5AD9">
      <w:pPr>
        <w:spacing w:line="360" w:lineRule="auto"/>
        <w:rPr>
          <w:rFonts w:asciiTheme="majorEastAsia" w:eastAsiaTheme="majorEastAsia" w:hAnsiTheme="majorEastAsia" w:hint="eastAsia"/>
          <w:sz w:val="24"/>
        </w:rPr>
      </w:pPr>
    </w:p>
    <w:p w14:paraId="4B8845B8" w14:textId="77777777" w:rsidR="004A3946" w:rsidRPr="00C30D65" w:rsidRDefault="004A3946">
      <w:pPr>
        <w:widowControl/>
        <w:jc w:val="left"/>
        <w:rPr>
          <w:rFonts w:asciiTheme="majorEastAsia" w:eastAsiaTheme="majorEastAsia" w:hAnsiTheme="majorEastAsia" w:hint="eastAsia"/>
          <w:b/>
          <w:sz w:val="36"/>
          <w:szCs w:val="36"/>
        </w:rPr>
      </w:pPr>
      <w:bookmarkStart w:id="673" w:name="_Toc99301377"/>
      <w:r w:rsidRPr="00C30D65">
        <w:rPr>
          <w:rFonts w:asciiTheme="majorEastAsia" w:eastAsiaTheme="majorEastAsia" w:hAnsiTheme="majorEastAsia" w:hint="eastAsia"/>
          <w:b/>
          <w:sz w:val="36"/>
          <w:szCs w:val="36"/>
        </w:rPr>
        <w:br w:type="page"/>
      </w:r>
    </w:p>
    <w:p w14:paraId="41353C21" w14:textId="23BE0310" w:rsidR="004B5AD9" w:rsidRPr="00C30D65" w:rsidRDefault="00000000">
      <w:pPr>
        <w:spacing w:line="360" w:lineRule="auto"/>
        <w:jc w:val="center"/>
        <w:outlineLvl w:val="0"/>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第五章   合同草案条款</w:t>
      </w:r>
      <w:bookmarkEnd w:id="673"/>
    </w:p>
    <w:p w14:paraId="32508B8A" w14:textId="77777777" w:rsidR="004B5AD9" w:rsidRPr="00C30D65" w:rsidRDefault="004B5AD9">
      <w:pPr>
        <w:tabs>
          <w:tab w:val="left" w:pos="900"/>
          <w:tab w:val="left" w:pos="1080"/>
        </w:tabs>
        <w:snapToGrid w:val="0"/>
        <w:spacing w:line="360" w:lineRule="auto"/>
        <w:rPr>
          <w:rFonts w:asciiTheme="majorEastAsia" w:eastAsiaTheme="majorEastAsia" w:hAnsiTheme="majorEastAsia" w:hint="eastAsia"/>
          <w:kern w:val="0"/>
          <w:sz w:val="24"/>
        </w:rPr>
      </w:pPr>
    </w:p>
    <w:p w14:paraId="570606E5" w14:textId="77777777" w:rsidR="004B5AD9" w:rsidRPr="00C30D65" w:rsidRDefault="00000000">
      <w:pPr>
        <w:tabs>
          <w:tab w:val="left" w:pos="900"/>
          <w:tab w:val="left" w:pos="1080"/>
        </w:tabs>
        <w:snapToGrid w:val="0"/>
        <w:spacing w:line="360" w:lineRule="auto"/>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说明：</w:t>
      </w:r>
    </w:p>
    <w:p w14:paraId="1D437043" w14:textId="77777777" w:rsidR="004B5AD9" w:rsidRPr="00C30D65" w:rsidRDefault="00000000">
      <w:pPr>
        <w:tabs>
          <w:tab w:val="left" w:pos="900"/>
          <w:tab w:val="left" w:pos="1080"/>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kern w:val="0"/>
          <w:sz w:val="24"/>
        </w:rPr>
        <w:t>1. 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674" w:name="_Hlk167123837"/>
      <w:r w:rsidRPr="00C30D65">
        <w:rPr>
          <w:rFonts w:asciiTheme="majorEastAsia" w:eastAsiaTheme="majorEastAsia" w:hAnsiTheme="majorEastAsia"/>
          <w:sz w:val="24"/>
        </w:rPr>
        <w:t xml:space="preserve"> </w:t>
      </w:r>
      <w:r w:rsidRPr="00C30D65">
        <w:rPr>
          <w:rFonts w:asciiTheme="majorEastAsia" w:eastAsiaTheme="majorEastAsia" w:hAnsiTheme="majorEastAsia" w:hint="eastAsia"/>
          <w:sz w:val="24"/>
        </w:rPr>
        <w:t>采购人应积极配合供应商获得政府采购合同融资贷款，无特殊原因，应在收到供应商因融资需要发起的变更收款账户申请后</w:t>
      </w:r>
      <w:r w:rsidRPr="00C30D65">
        <w:rPr>
          <w:rFonts w:asciiTheme="majorEastAsia" w:eastAsiaTheme="majorEastAsia" w:hAnsiTheme="majorEastAsia"/>
          <w:sz w:val="24"/>
        </w:rPr>
        <w:t>10个工作日内确认通过。</w:t>
      </w:r>
    </w:p>
    <w:p w14:paraId="3F36717D" w14:textId="77777777" w:rsidR="004B5AD9" w:rsidRPr="00C30D65" w:rsidRDefault="00000000">
      <w:pPr>
        <w:tabs>
          <w:tab w:val="left" w:pos="900"/>
          <w:tab w:val="left" w:pos="1080"/>
        </w:tabs>
        <w:snapToGrid w:val="0"/>
        <w:spacing w:line="360" w:lineRule="auto"/>
        <w:rPr>
          <w:rFonts w:asciiTheme="majorEastAsia" w:eastAsiaTheme="majorEastAsia" w:hAnsiTheme="majorEastAsia" w:hint="eastAsia"/>
          <w:kern w:val="0"/>
          <w:sz w:val="24"/>
        </w:rPr>
      </w:pPr>
      <w:bookmarkStart w:id="675" w:name="_Hlk167123844"/>
      <w:bookmarkEnd w:id="674"/>
      <w:r w:rsidRPr="00C30D65">
        <w:rPr>
          <w:rFonts w:asciiTheme="majorEastAsia" w:eastAsiaTheme="majorEastAsia" w:hAnsiTheme="majorEastAsia"/>
          <w:sz w:val="24"/>
        </w:rPr>
        <w:t>2.</w:t>
      </w:r>
      <w:r w:rsidRPr="00C30D65">
        <w:rPr>
          <w:rFonts w:asciiTheme="majorEastAsia" w:eastAsiaTheme="majorEastAsia" w:hAnsiTheme="majorEastAsia" w:hint="eastAsia"/>
          <w:sz w:val="24"/>
        </w:rPr>
        <w:t>采购人应严格按照要求，在中标、成交通知书发出之日起</w:t>
      </w:r>
      <w:r w:rsidRPr="00C30D65">
        <w:rPr>
          <w:rFonts w:asciiTheme="majorEastAsia" w:eastAsiaTheme="majorEastAsia" w:hAnsiTheme="majorEastAsia"/>
          <w:sz w:val="24"/>
        </w:rPr>
        <w:t>30日内签订采购合同，鼓励采购人在线签订电子合同，完善电子签章管理、合同审核等配套内控机制，进一步缩短合同签订期限。</w:t>
      </w:r>
    </w:p>
    <w:bookmarkEnd w:id="675"/>
    <w:p w14:paraId="26AC9643" w14:textId="77777777" w:rsidR="004B5AD9" w:rsidRPr="00C30D65" w:rsidRDefault="00000000">
      <w:pPr>
        <w:tabs>
          <w:tab w:val="left" w:pos="900"/>
          <w:tab w:val="left" w:pos="1080"/>
        </w:tabs>
        <w:snapToGrid w:val="0"/>
        <w:spacing w:line="360" w:lineRule="auto"/>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3.</w:t>
      </w:r>
      <w:r w:rsidRPr="00C30D65">
        <w:rPr>
          <w:rFonts w:asciiTheme="majorEastAsia" w:eastAsiaTheme="majorEastAsia" w:hAnsiTheme="majorEastAsia"/>
        </w:rPr>
        <w:t xml:space="preserve"> </w:t>
      </w:r>
      <w:r w:rsidRPr="00C30D65">
        <w:rPr>
          <w:rFonts w:asciiTheme="majorEastAsia" w:eastAsiaTheme="majorEastAsia" w:hAnsiTheme="majorEastAsia"/>
          <w:kern w:val="0"/>
          <w:sz w:val="24"/>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460D579D" w14:textId="77777777" w:rsidR="004B5AD9" w:rsidRPr="00C30D65" w:rsidRDefault="00000000">
      <w:pPr>
        <w:tabs>
          <w:tab w:val="left" w:pos="900"/>
          <w:tab w:val="left" w:pos="1080"/>
        </w:tabs>
        <w:snapToGrid w:val="0"/>
        <w:spacing w:line="360" w:lineRule="auto"/>
        <w:rPr>
          <w:rFonts w:asciiTheme="majorEastAsia" w:eastAsiaTheme="majorEastAsia" w:hAnsiTheme="majorEastAsia" w:hint="eastAsia"/>
          <w:kern w:val="0"/>
          <w:sz w:val="24"/>
        </w:rPr>
      </w:pPr>
      <w:r w:rsidRPr="00C30D65">
        <w:rPr>
          <w:rFonts w:asciiTheme="majorEastAsia" w:eastAsiaTheme="majorEastAsia" w:hAnsiTheme="majorEastAsia"/>
          <w:kern w:val="0"/>
          <w:sz w:val="24"/>
        </w:rPr>
        <w:t>4. 合同条款中应规定，乙方完全遵守《中华人民共和国妇女权益保障法》中关于“劳动和社会保障权益”的有关要求。</w:t>
      </w:r>
    </w:p>
    <w:p w14:paraId="08E7029F" w14:textId="77777777" w:rsidR="004B5AD9" w:rsidRPr="00C30D65" w:rsidRDefault="00000000">
      <w:pPr>
        <w:tabs>
          <w:tab w:val="left" w:pos="900"/>
          <w:tab w:val="left" w:pos="1080"/>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kern w:val="0"/>
          <w:sz w:val="24"/>
        </w:rPr>
        <w:t xml:space="preserve">5. </w:t>
      </w:r>
      <w:r w:rsidRPr="00C30D65">
        <w:rPr>
          <w:rFonts w:asciiTheme="majorEastAsia" w:eastAsiaTheme="majorEastAsia" w:hAnsiTheme="majorEastAsia"/>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215C4669" w14:textId="77777777" w:rsidR="004B5AD9" w:rsidRPr="00C30D65" w:rsidRDefault="00000000">
      <w:pPr>
        <w:tabs>
          <w:tab w:val="left" w:pos="900"/>
          <w:tab w:val="left" w:pos="1080"/>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6. 政府采购合同设定首付款支付方式的，首付款支付比例原则上不低于合同金额的30%；对于中小企业，首付款支付比例原则上不低于合同金额的50%。</w:t>
      </w:r>
    </w:p>
    <w:p w14:paraId="6C05E9E8" w14:textId="77777777" w:rsidR="004B5AD9" w:rsidRPr="00C30D65" w:rsidRDefault="00000000">
      <w:pPr>
        <w:pStyle w:val="afe"/>
        <w:shd w:val="clear" w:color="auto" w:fill="FFFFFF"/>
        <w:spacing w:before="0" w:beforeAutospacing="0" w:after="0" w:afterAutospacing="0" w:line="360" w:lineRule="auto"/>
        <w:jc w:val="both"/>
        <w:rPr>
          <w:rFonts w:asciiTheme="majorEastAsia" w:eastAsiaTheme="majorEastAsia" w:hAnsiTheme="majorEastAsia" w:hint="eastAsia"/>
        </w:rPr>
      </w:pPr>
      <w:r w:rsidRPr="00C30D65">
        <w:rPr>
          <w:rFonts w:asciiTheme="majorEastAsia" w:eastAsiaTheme="majorEastAsia" w:hAnsiTheme="majorEastAsia" w:cs="Times New Roman"/>
        </w:rPr>
        <w:t>7. 政府采购合同应当约定资金支付的方式、时间和条件，明确逾期支付资金的违约责任。</w:t>
      </w:r>
      <w:bookmarkStart w:id="676" w:name="_Hlk167123899"/>
      <w:r w:rsidRPr="00C30D65">
        <w:rPr>
          <w:rFonts w:asciiTheme="majorEastAsia" w:eastAsiaTheme="majorEastAsia" w:hAnsiTheme="majorEastAsia" w:cs="Times New Roman" w:hint="eastAsia"/>
        </w:rPr>
        <w:t>对于满足合同约定支付条件的，采购人原则上应当自收到发票后</w:t>
      </w:r>
      <w:r w:rsidRPr="00C30D65">
        <w:rPr>
          <w:rFonts w:asciiTheme="majorEastAsia" w:eastAsiaTheme="majorEastAsia" w:hAnsiTheme="majorEastAsia" w:cs="Times New Roman"/>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676"/>
    </w:p>
    <w:p w14:paraId="39EB593A" w14:textId="77777777" w:rsidR="004B5AD9" w:rsidRPr="00C30D65" w:rsidRDefault="00000000">
      <w:pPr>
        <w:tabs>
          <w:tab w:val="left" w:pos="900"/>
          <w:tab w:val="left" w:pos="1080"/>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14CAC7EF" w14:textId="77777777" w:rsidR="004B5AD9" w:rsidRPr="00C30D65" w:rsidRDefault="00000000">
      <w:pPr>
        <w:tabs>
          <w:tab w:val="left" w:pos="900"/>
          <w:tab w:val="left" w:pos="1080"/>
        </w:tabs>
        <w:snapToGrid w:val="0"/>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 xml:space="preserve">9. </w:t>
      </w:r>
      <w:r w:rsidRPr="00C30D65">
        <w:rPr>
          <w:rFonts w:asciiTheme="majorEastAsia" w:eastAsiaTheme="majorEastAsia" w:hAnsiTheme="majorEastAsia"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p>
    <w:p w14:paraId="45148A4A" w14:textId="400A1725" w:rsidR="00EA18D8" w:rsidRPr="00C30D65" w:rsidRDefault="00EA18D8">
      <w:pPr>
        <w:widowControl/>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br w:type="page"/>
      </w:r>
    </w:p>
    <w:p w14:paraId="7B19CDD4" w14:textId="3BDCE695" w:rsidR="00FB2F61" w:rsidRPr="00C30D65" w:rsidRDefault="00FB2F61" w:rsidP="00FB2F61">
      <w:pPr>
        <w:adjustRightInd w:val="0"/>
        <w:snapToGrid w:val="0"/>
        <w:spacing w:line="520" w:lineRule="exact"/>
        <w:ind w:firstLineChars="200" w:firstLine="643"/>
        <w:jc w:val="center"/>
        <w:rPr>
          <w:rFonts w:asciiTheme="majorEastAsia" w:eastAsiaTheme="majorEastAsia" w:hAnsiTheme="majorEastAsia" w:cs="宋体" w:hint="eastAsia"/>
          <w:b/>
          <w:bCs/>
          <w:sz w:val="32"/>
          <w:szCs w:val="32"/>
        </w:rPr>
      </w:pPr>
      <w:r w:rsidRPr="00C30D65">
        <w:rPr>
          <w:rFonts w:asciiTheme="majorEastAsia" w:eastAsiaTheme="majorEastAsia" w:hAnsiTheme="majorEastAsia" w:cs="黑体"/>
          <w:b/>
          <w:bCs/>
          <w:sz w:val="32"/>
          <w:szCs w:val="32"/>
        </w:rPr>
        <w:t>昌平区“五好两宜”和美乡村试点试验项目-昌平草莓全程标准化推广项目（分包二）</w:t>
      </w:r>
      <w:r w:rsidRPr="00C30D65">
        <w:rPr>
          <w:rFonts w:asciiTheme="majorEastAsia" w:eastAsiaTheme="majorEastAsia" w:hAnsiTheme="majorEastAsia" w:cs="黑体" w:hint="eastAsia"/>
          <w:b/>
          <w:bCs/>
          <w:sz w:val="32"/>
          <w:szCs w:val="32"/>
        </w:rPr>
        <w:t>合同</w:t>
      </w:r>
    </w:p>
    <w:p w14:paraId="27FA4916" w14:textId="77777777" w:rsidR="00FB2F61" w:rsidRPr="00C30D65" w:rsidRDefault="00FB2F61" w:rsidP="00FB2F61">
      <w:pPr>
        <w:widowControl/>
        <w:adjustRightInd w:val="0"/>
        <w:snapToGrid w:val="0"/>
        <w:spacing w:line="520" w:lineRule="exact"/>
        <w:ind w:firstLineChars="200" w:firstLine="482"/>
        <w:jc w:val="left"/>
        <w:rPr>
          <w:rFonts w:ascii="宋体" w:hAnsi="宋体" w:cs="宋体" w:hint="eastAsia"/>
          <w:b/>
          <w:bCs/>
          <w:sz w:val="24"/>
        </w:rPr>
      </w:pPr>
    </w:p>
    <w:p w14:paraId="47D28943" w14:textId="77777777" w:rsidR="00FB2F61" w:rsidRPr="00C30D65" w:rsidRDefault="00FB2F61" w:rsidP="00FB2F61">
      <w:pPr>
        <w:widowControl/>
        <w:adjustRightInd w:val="0"/>
        <w:snapToGrid w:val="0"/>
        <w:spacing w:line="520" w:lineRule="exact"/>
        <w:ind w:firstLineChars="200" w:firstLine="482"/>
        <w:jc w:val="left"/>
        <w:rPr>
          <w:rFonts w:asciiTheme="minorEastAsia" w:eastAsiaTheme="minorEastAsia" w:hAnsiTheme="minorEastAsia" w:cs="宋体" w:hint="eastAsia"/>
          <w:b/>
          <w:bCs/>
          <w:sz w:val="24"/>
        </w:rPr>
      </w:pPr>
      <w:r w:rsidRPr="00C30D65">
        <w:rPr>
          <w:rFonts w:asciiTheme="minorEastAsia" w:eastAsiaTheme="minorEastAsia" w:hAnsiTheme="minorEastAsia" w:cs="宋体" w:hint="eastAsia"/>
          <w:b/>
          <w:bCs/>
          <w:sz w:val="24"/>
        </w:rPr>
        <w:t>委托人（甲方）：</w:t>
      </w:r>
    </w:p>
    <w:p w14:paraId="72E8B8FC" w14:textId="77777777" w:rsidR="00FB2F61" w:rsidRPr="00C30D65" w:rsidRDefault="00FB2F61" w:rsidP="00FB2F61">
      <w:pPr>
        <w:widowControl/>
        <w:adjustRightInd w:val="0"/>
        <w:snapToGrid w:val="0"/>
        <w:spacing w:line="520" w:lineRule="exact"/>
        <w:ind w:firstLineChars="200" w:firstLine="482"/>
        <w:jc w:val="left"/>
        <w:rPr>
          <w:rFonts w:asciiTheme="minorEastAsia" w:eastAsiaTheme="minorEastAsia" w:hAnsiTheme="minorEastAsia" w:cs="宋体" w:hint="eastAsia"/>
          <w:b/>
          <w:bCs/>
          <w:sz w:val="24"/>
        </w:rPr>
      </w:pPr>
      <w:r w:rsidRPr="00C30D65">
        <w:rPr>
          <w:rFonts w:asciiTheme="minorEastAsia" w:eastAsiaTheme="minorEastAsia" w:hAnsiTheme="minorEastAsia" w:cs="宋体" w:hint="eastAsia"/>
          <w:b/>
          <w:bCs/>
          <w:sz w:val="24"/>
        </w:rPr>
        <w:t>受托人（乙方）：</w:t>
      </w:r>
    </w:p>
    <w:p w14:paraId="650DA018" w14:textId="77777777" w:rsidR="00FB2F61" w:rsidRPr="00C30D65" w:rsidRDefault="00FB2F61" w:rsidP="00FB2F61">
      <w:pPr>
        <w:adjustRightInd w:val="0"/>
        <w:snapToGrid w:val="0"/>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甲、乙双方根据《中华人民共和国民法典》及相关法律法规的规定，经过友好协商，就《昌平区“五好两宜”和美乡村试点试验项目-昌平草莓全程标准化推广项目》草莓标准化宣传制作事宜达成如下合同，并共同遵守。</w:t>
      </w:r>
    </w:p>
    <w:p w14:paraId="56C39EFF" w14:textId="77777777" w:rsidR="00FB2F61" w:rsidRPr="00C30D65" w:rsidRDefault="00FB2F61" w:rsidP="00FB2F61">
      <w:pPr>
        <w:adjustRightInd w:val="0"/>
        <w:snapToGrid w:val="0"/>
        <w:spacing w:line="520" w:lineRule="exact"/>
        <w:ind w:firstLineChars="200" w:firstLine="498"/>
        <w:rPr>
          <w:rFonts w:asciiTheme="minorEastAsia" w:eastAsiaTheme="minorEastAsia" w:hAnsiTheme="minorEastAsia" w:cs="黑体" w:hint="eastAsia"/>
          <w:b/>
          <w:spacing w:val="4"/>
          <w:sz w:val="24"/>
        </w:rPr>
      </w:pPr>
      <w:r w:rsidRPr="00C30D65">
        <w:rPr>
          <w:rFonts w:asciiTheme="minorEastAsia" w:eastAsiaTheme="minorEastAsia" w:hAnsiTheme="minorEastAsia" w:cs="黑体" w:hint="eastAsia"/>
          <w:b/>
          <w:spacing w:val="4"/>
          <w:sz w:val="24"/>
        </w:rPr>
        <w:t xml:space="preserve">一、合同标的 </w:t>
      </w:r>
    </w:p>
    <w:p w14:paraId="29B77428"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乙方根据甲方建设需求，进行昌平草莓地理标志生产技术规程展板、昌平草莓标准化生产宣传栏设计、制作、安装、维护等工作突出展示效果。制作和安装清单内容明细详见附件。</w:t>
      </w:r>
    </w:p>
    <w:p w14:paraId="7DEFDBFF" w14:textId="77777777" w:rsidR="00FB2F61" w:rsidRPr="00C30D65" w:rsidRDefault="00FB2F61" w:rsidP="00FB2F61">
      <w:pPr>
        <w:adjustRightInd w:val="0"/>
        <w:snapToGrid w:val="0"/>
        <w:spacing w:line="520" w:lineRule="exact"/>
        <w:ind w:firstLineChars="200" w:firstLine="498"/>
        <w:rPr>
          <w:rFonts w:asciiTheme="minorEastAsia" w:eastAsiaTheme="minorEastAsia" w:hAnsiTheme="minorEastAsia" w:cs="黑体" w:hint="eastAsia"/>
          <w:b/>
          <w:spacing w:val="4"/>
          <w:sz w:val="24"/>
        </w:rPr>
      </w:pPr>
      <w:r w:rsidRPr="00C30D65">
        <w:rPr>
          <w:rFonts w:asciiTheme="minorEastAsia" w:eastAsiaTheme="minorEastAsia" w:hAnsiTheme="minorEastAsia" w:cs="黑体" w:hint="eastAsia"/>
          <w:b/>
          <w:spacing w:val="4"/>
          <w:sz w:val="24"/>
        </w:rPr>
        <w:t>二、质量保证</w:t>
      </w:r>
    </w:p>
    <w:p w14:paraId="75D7D20D"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1.乙方提供服务的质量标准和技术规格应与本合同规定一致；如双方未约定的，则按国家有关部门最新颁布的标准及规范执行。</w:t>
      </w:r>
    </w:p>
    <w:p w14:paraId="73A225D8"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2.乙方保证所提供的货物是全新、合格正品。乙方保证，甲方不会因使用乙方提供的服务而侵犯第三方的专利权、版权、商标权或其他权利。如第三方向甲方主张侵权责任的，乙方应按甲方要求采取相应措施，并赔偿甲方因此所遭受的全部损失。</w:t>
      </w:r>
    </w:p>
    <w:p w14:paraId="2E92C9AE"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3.乙方负责在甲方指定区域安装，积极稳妥对接安装区域内的企业和农户保证宣传栏顺利安装到位，不得和企业或农户发生矛盾，后果自负。</w:t>
      </w:r>
    </w:p>
    <w:p w14:paraId="504FD594"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4.遇到突发争议事件乙方必须第一地时间到场完解决事件。</w:t>
      </w:r>
    </w:p>
    <w:p w14:paraId="21C15F8A"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5.合同中涉及的宣传栏设计样式、成品样品必须经甲方确认后方可实施。</w:t>
      </w:r>
    </w:p>
    <w:p w14:paraId="127B03A2"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6.设计、安装过程中甲方根据实际情况调整宣传栏内容或是样式乙方无条件配合从新设计制作，甲方不再新增经费，乙方不得异议。</w:t>
      </w:r>
    </w:p>
    <w:p w14:paraId="144710CE" w14:textId="77777777" w:rsidR="00FB2F61" w:rsidRPr="00C30D65" w:rsidRDefault="00FB2F61" w:rsidP="00FB2F61">
      <w:pPr>
        <w:adjustRightInd w:val="0"/>
        <w:snapToGrid w:val="0"/>
        <w:spacing w:line="520" w:lineRule="exact"/>
        <w:ind w:firstLineChars="200" w:firstLine="498"/>
        <w:rPr>
          <w:rFonts w:asciiTheme="minorEastAsia" w:eastAsiaTheme="minorEastAsia" w:hAnsiTheme="minorEastAsia" w:cs="黑体" w:hint="eastAsia"/>
          <w:b/>
          <w:spacing w:val="4"/>
          <w:sz w:val="24"/>
        </w:rPr>
      </w:pPr>
      <w:r w:rsidRPr="00C30D65">
        <w:rPr>
          <w:rFonts w:asciiTheme="minorEastAsia" w:eastAsiaTheme="minorEastAsia" w:hAnsiTheme="minorEastAsia" w:cs="黑体" w:hint="eastAsia"/>
          <w:b/>
          <w:spacing w:val="4"/>
          <w:sz w:val="24"/>
        </w:rPr>
        <w:t>三、保存、包装和运输要求</w:t>
      </w:r>
    </w:p>
    <w:p w14:paraId="055C7619" w14:textId="77777777" w:rsidR="00FB2F61" w:rsidRPr="00C30D65" w:rsidRDefault="00FB2F61" w:rsidP="00FB2F61">
      <w:pPr>
        <w:adjustRightInd w:val="0"/>
        <w:snapToGrid w:val="0"/>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 xml:space="preserve"> 除双方另有约定外，乙方提供的全部服务均应按照行业通用且适应于运输距离和方式、防潮、防震、防锈、防破损和防野蛮装卸的保护措施进行妥善保存、包装和运输，以确保货物安全运抵甲方指定地点。由于保存、包装或运输不善所引起的货物损失均由乙方承担。</w:t>
      </w:r>
    </w:p>
    <w:p w14:paraId="472B4698" w14:textId="77777777" w:rsidR="00FB2F61" w:rsidRPr="00C30D65" w:rsidRDefault="00FB2F61" w:rsidP="00FB2F61">
      <w:pPr>
        <w:adjustRightInd w:val="0"/>
        <w:snapToGrid w:val="0"/>
        <w:spacing w:line="520" w:lineRule="exact"/>
        <w:ind w:firstLineChars="200" w:firstLine="498"/>
        <w:rPr>
          <w:rFonts w:asciiTheme="minorEastAsia" w:eastAsiaTheme="minorEastAsia" w:hAnsiTheme="minorEastAsia" w:cs="黑体" w:hint="eastAsia"/>
          <w:b/>
          <w:spacing w:val="4"/>
          <w:sz w:val="24"/>
        </w:rPr>
      </w:pPr>
      <w:r w:rsidRPr="00C30D65">
        <w:rPr>
          <w:rFonts w:asciiTheme="minorEastAsia" w:eastAsiaTheme="minorEastAsia" w:hAnsiTheme="minorEastAsia" w:cs="黑体" w:hint="eastAsia"/>
          <w:b/>
          <w:spacing w:val="4"/>
          <w:sz w:val="24"/>
        </w:rPr>
        <w:t>四、交货及验收</w:t>
      </w:r>
    </w:p>
    <w:p w14:paraId="624000D2" w14:textId="77777777" w:rsidR="00FB2F61" w:rsidRPr="00C30D65" w:rsidRDefault="00FB2F61" w:rsidP="00FB2F61">
      <w:pPr>
        <w:adjustRightInd w:val="0"/>
        <w:snapToGrid w:val="0"/>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1.乙方应按照本合同规定的时间和方式向甲方交付货物。安装地点由甲方指定。</w:t>
      </w:r>
    </w:p>
    <w:p w14:paraId="4C6C5CB1"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2.本合同项下建设内容的验收标准为达到本合同规定标准和甲方要求。甲方应当在完成后7个工作日内对建设内容进行验收。乙方交付的服务不符合合同规定的，甲方有权选择拒收货物或要求乙方更换，由此引起的损失，由乙方承担。</w:t>
      </w:r>
    </w:p>
    <w:p w14:paraId="742CDB6C" w14:textId="77777777" w:rsidR="00FB2F61" w:rsidRPr="00C30D65" w:rsidRDefault="00FB2F61" w:rsidP="00FB2F61">
      <w:pPr>
        <w:adjustRightInd w:val="0"/>
        <w:snapToGrid w:val="0"/>
        <w:spacing w:line="520" w:lineRule="exact"/>
        <w:ind w:firstLineChars="200" w:firstLine="498"/>
        <w:rPr>
          <w:rFonts w:asciiTheme="minorEastAsia" w:eastAsiaTheme="minorEastAsia" w:hAnsiTheme="minorEastAsia" w:cs="黑体" w:hint="eastAsia"/>
          <w:b/>
          <w:spacing w:val="4"/>
          <w:sz w:val="24"/>
        </w:rPr>
      </w:pPr>
      <w:r w:rsidRPr="00C30D65">
        <w:rPr>
          <w:rFonts w:asciiTheme="minorEastAsia" w:eastAsiaTheme="minorEastAsia" w:hAnsiTheme="minorEastAsia" w:cs="黑体" w:hint="eastAsia"/>
          <w:b/>
          <w:spacing w:val="4"/>
          <w:sz w:val="24"/>
        </w:rPr>
        <w:t>五、合同价款及支付方式</w:t>
      </w:r>
    </w:p>
    <w:p w14:paraId="77EAB85D" w14:textId="5751982C"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1.双方确认，本合同总价款为</w:t>
      </w:r>
      <w:r w:rsidRPr="00C30D65">
        <w:rPr>
          <w:rFonts w:asciiTheme="minorEastAsia" w:eastAsiaTheme="minorEastAsia" w:hAnsiTheme="minorEastAsia" w:cs="宋体" w:hint="eastAsia"/>
          <w:sz w:val="24"/>
          <w:u w:val="single"/>
        </w:rPr>
        <w:t>人民币    元（大写：    元整）</w:t>
      </w:r>
      <w:r w:rsidRPr="00C30D65">
        <w:rPr>
          <w:rFonts w:asciiTheme="minorEastAsia" w:eastAsiaTheme="minorEastAsia" w:hAnsiTheme="minorEastAsia" w:cs="宋体" w:hint="eastAsia"/>
          <w:sz w:val="24"/>
        </w:rPr>
        <w:t>。本合同总价款包括设计、包装、运输、安装、布展、售后服务等全部费用。</w:t>
      </w:r>
    </w:p>
    <w:p w14:paraId="02AFCAFD"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2.支付方式</w:t>
      </w:r>
    </w:p>
    <w:p w14:paraId="2D0B017C"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（1）甲方以支票或转账形式向乙方支付上述款项，乙方应在甲方付款前向甲方开具正式发票，否则甲方有权暂停付款且不承担逾期付款的违约责任。</w:t>
      </w:r>
    </w:p>
    <w:p w14:paraId="1A44C705" w14:textId="37E9BE6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（2）合同签订后，支付合同总价款的50%即</w:t>
      </w:r>
      <w:r w:rsidRPr="00C30D65">
        <w:rPr>
          <w:rFonts w:asciiTheme="minorEastAsia" w:eastAsiaTheme="minorEastAsia" w:hAnsiTheme="minorEastAsia" w:cs="宋体" w:hint="eastAsia"/>
          <w:sz w:val="24"/>
          <w:u w:val="single"/>
        </w:rPr>
        <w:t xml:space="preserve">      </w:t>
      </w:r>
      <w:r w:rsidRPr="00C30D65">
        <w:rPr>
          <w:rFonts w:asciiTheme="minorEastAsia" w:eastAsiaTheme="minorEastAsia" w:hAnsiTheme="minorEastAsia" w:cs="宋体" w:hint="eastAsia"/>
          <w:sz w:val="24"/>
        </w:rPr>
        <w:t>元</w:t>
      </w:r>
      <w:r w:rsidRPr="00C30D65">
        <w:rPr>
          <w:rFonts w:asciiTheme="minorEastAsia" w:eastAsiaTheme="minorEastAsia" w:hAnsiTheme="minorEastAsia" w:cs="宋体" w:hint="eastAsia"/>
          <w:sz w:val="24"/>
          <w:u w:val="single"/>
        </w:rPr>
        <w:t>（大写：    元整）</w:t>
      </w:r>
      <w:r w:rsidRPr="00C30D65">
        <w:rPr>
          <w:rFonts w:asciiTheme="minorEastAsia" w:eastAsiaTheme="minorEastAsia" w:hAnsiTheme="minorEastAsia" w:cs="宋体" w:hint="eastAsia"/>
          <w:sz w:val="24"/>
        </w:rPr>
        <w:t>；项目全部任务完成并验收合格，</w:t>
      </w:r>
      <w:r w:rsidR="00C37DA9" w:rsidRPr="00C30D65">
        <w:rPr>
          <w:rFonts w:asciiTheme="minorEastAsia" w:eastAsiaTheme="minorEastAsia" w:hAnsiTheme="minorEastAsia" w:cs="宋体" w:hint="eastAsia"/>
          <w:sz w:val="24"/>
        </w:rPr>
        <w:t>待</w:t>
      </w:r>
      <w:r w:rsidRPr="00C30D65">
        <w:rPr>
          <w:rFonts w:asciiTheme="minorEastAsia" w:eastAsiaTheme="minorEastAsia" w:hAnsiTheme="minorEastAsia" w:cs="宋体" w:hint="eastAsia"/>
          <w:sz w:val="24"/>
        </w:rPr>
        <w:t>结算评审后，依据审定金额支付合同剩余尾款。</w:t>
      </w:r>
    </w:p>
    <w:p w14:paraId="5B93D48B"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（3）该项目所用资金为中央资金，根据要求在合同资金结算时需要进行结算审计，合同金额按最终财政结算审计为准。所有资金支付，按照合同金额进行支付，如有变化双方需另行签订补充协议。</w:t>
      </w:r>
    </w:p>
    <w:p w14:paraId="514DCE82"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（4）资金拨付时间：财政资金到甲方账户后按合同约定时间尽快进行拨付。如有特殊情况按财政资金实际到甲方账户时间顺延。</w:t>
      </w:r>
    </w:p>
    <w:p w14:paraId="30F82E4A" w14:textId="77777777" w:rsidR="00FB2F61" w:rsidRPr="00C30D65" w:rsidRDefault="00FB2F61" w:rsidP="00FB2F61">
      <w:pPr>
        <w:spacing w:line="520" w:lineRule="exact"/>
        <w:ind w:firstLineChars="200" w:firstLine="498"/>
        <w:rPr>
          <w:rFonts w:asciiTheme="minorEastAsia" w:eastAsiaTheme="minorEastAsia" w:hAnsiTheme="minorEastAsia" w:cs="黑体" w:hint="eastAsia"/>
          <w:b/>
          <w:spacing w:val="4"/>
          <w:sz w:val="24"/>
        </w:rPr>
      </w:pPr>
      <w:r w:rsidRPr="00C30D65">
        <w:rPr>
          <w:rFonts w:asciiTheme="minorEastAsia" w:eastAsiaTheme="minorEastAsia" w:hAnsiTheme="minorEastAsia" w:cs="黑体" w:hint="eastAsia"/>
          <w:b/>
          <w:spacing w:val="4"/>
          <w:sz w:val="24"/>
        </w:rPr>
        <w:t>六、违约责任</w:t>
      </w:r>
    </w:p>
    <w:p w14:paraId="3C14974A"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1.甲乙双方均应认真、全面履行本合同项下的各项义务，任何一方不履行或未按约定履行均构成违约，违约方应赔偿因此给守约方造成的全部损失（包括直接损失和间接损失）。</w:t>
      </w:r>
    </w:p>
    <w:p w14:paraId="7CFCB384"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2.甲方迟延付款的，每迟延一日，应向乙方支付拖欠款项10%的违约金。乙方迟延交付合格货物的，每迟延一日，应向甲方支付合同总价款10%的违约金；逾期超过 10日的，甲方有权单方解除本合同，本合同自解除通知送达乙方之日解除。乙方应返还甲方已经支付的全部款项、向甲方支付合同总价款30%的违约金，并赔偿因此给甲方造成的全部损失。</w:t>
      </w:r>
    </w:p>
    <w:p w14:paraId="057FD3A8"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3.乙方所交付的货物品种、型号、规格不符合合同规定的，甲方有权拒收并要求乙方更换合格产品，乙方应在甲方规定的期限内予以更换，并承担因此迟延供货的违约责任。如乙方未在甲方规定的期限内更换合格产品的，甲方有权解除本合同，本合同自解除通知送达乙方之日解除。乙方应返还甲方已经支付的全部款项、向甲方支付合同总价款30%的违约金，并赔偿因此给甲方造成的全部损失。</w:t>
      </w:r>
    </w:p>
    <w:p w14:paraId="13E77B85"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4.如因乙方供应货物存在侵犯任何第三方商标、专利、著作权等合法权益的情形，导致甲方因使用乙方货物而被任何第三方追究责任的，乙方应赔偿因此给甲方造成的全部损失，并向甲方支付合同总价款30%的违约金。</w:t>
      </w:r>
    </w:p>
    <w:p w14:paraId="327A6C97"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5.如因乙方供应货物质量问题，给甲方或第三方造成人员人身伤害或财产损失的，乙方应承担全部损失的赔偿责任。</w:t>
      </w:r>
    </w:p>
    <w:p w14:paraId="1DA4BD71" w14:textId="77777777" w:rsidR="00FB2F61" w:rsidRPr="00C30D65" w:rsidRDefault="00FB2F61" w:rsidP="00FB2F61">
      <w:pPr>
        <w:spacing w:line="520" w:lineRule="exact"/>
        <w:ind w:firstLineChars="200" w:firstLine="498"/>
        <w:rPr>
          <w:rFonts w:asciiTheme="minorEastAsia" w:eastAsiaTheme="minorEastAsia" w:hAnsiTheme="minorEastAsia" w:cs="黑体" w:hint="eastAsia"/>
          <w:b/>
          <w:spacing w:val="4"/>
          <w:sz w:val="24"/>
        </w:rPr>
      </w:pPr>
      <w:r w:rsidRPr="00C30D65">
        <w:rPr>
          <w:rFonts w:asciiTheme="minorEastAsia" w:eastAsiaTheme="minorEastAsia" w:hAnsiTheme="minorEastAsia" w:cs="黑体" w:hint="eastAsia"/>
          <w:b/>
          <w:spacing w:val="4"/>
          <w:sz w:val="24"/>
        </w:rPr>
        <w:t>七、争议解决</w:t>
      </w:r>
    </w:p>
    <w:p w14:paraId="540450B2" w14:textId="77777777" w:rsidR="00FB2F61" w:rsidRPr="00C30D65" w:rsidRDefault="00FB2F61" w:rsidP="00FB2F61">
      <w:pPr>
        <w:adjustRightInd w:val="0"/>
        <w:snapToGrid w:val="0"/>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在合同履行期间如果双方发生争议时，甲乙双方先友好协商解决；协商未果时，任何一方均有权向北京市昌平区人民法院提起诉讼。</w:t>
      </w:r>
    </w:p>
    <w:p w14:paraId="4498A2CB" w14:textId="77777777" w:rsidR="00FB2F61" w:rsidRPr="00C30D65" w:rsidRDefault="00FB2F61" w:rsidP="00FB2F61">
      <w:pPr>
        <w:adjustRightInd w:val="0"/>
        <w:snapToGrid w:val="0"/>
        <w:spacing w:line="520" w:lineRule="exact"/>
        <w:ind w:firstLineChars="200" w:firstLine="498"/>
        <w:rPr>
          <w:rFonts w:asciiTheme="minorEastAsia" w:eastAsiaTheme="minorEastAsia" w:hAnsiTheme="minorEastAsia" w:cs="黑体" w:hint="eastAsia"/>
          <w:b/>
          <w:spacing w:val="4"/>
          <w:sz w:val="24"/>
        </w:rPr>
      </w:pPr>
      <w:r w:rsidRPr="00C30D65">
        <w:rPr>
          <w:rFonts w:asciiTheme="minorEastAsia" w:eastAsiaTheme="minorEastAsia" w:hAnsiTheme="minorEastAsia" w:cs="黑体" w:hint="eastAsia"/>
          <w:b/>
          <w:spacing w:val="4"/>
          <w:sz w:val="24"/>
        </w:rPr>
        <w:t>八、廉政承诺</w:t>
      </w:r>
    </w:p>
    <w:p w14:paraId="2EAA0F54" w14:textId="77777777" w:rsidR="00FB2F61" w:rsidRPr="00C30D65" w:rsidRDefault="00FB2F61" w:rsidP="00FB2F61">
      <w:pPr>
        <w:adjustRightInd w:val="0"/>
        <w:snapToGrid w:val="0"/>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1.合同双方承诺共同加强廉洁自律、反对商业贿赂。</w:t>
      </w:r>
    </w:p>
    <w:p w14:paraId="4D1ACB3A" w14:textId="77777777" w:rsidR="00FB2F61" w:rsidRPr="00C30D65" w:rsidRDefault="00FB2F61" w:rsidP="00FB2F61">
      <w:pPr>
        <w:adjustRightInd w:val="0"/>
        <w:snapToGrid w:val="0"/>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2.甲方及其工作人员不得索要礼金、有价证券和贵重物品；不得在乙方报销应由本单位或个人支付的费用；不得以参与项目实施为名，接受乙方从该项目中支取的劳务报酬；不得参加乙方安排的超标准宴请和娱乐活动。</w:t>
      </w:r>
    </w:p>
    <w:p w14:paraId="17F35560" w14:textId="77777777" w:rsidR="00FB2F61" w:rsidRPr="00C30D65" w:rsidRDefault="00FB2F61" w:rsidP="00FB2F61">
      <w:pPr>
        <w:adjustRightInd w:val="0"/>
        <w:snapToGrid w:val="0"/>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3.乙方不得向甲方及其工作人员行贿或馈赠礼金、有价证券、贵重礼品；不得为其报销应由甲方单位或个人支付的费用；不得向甲方工作人员支付劳务报酬；不得安排甲方工作人员参加超标准宴请及娱乐活动。</w:t>
      </w:r>
    </w:p>
    <w:p w14:paraId="6D1F0D87" w14:textId="77777777" w:rsidR="00FB2F61" w:rsidRPr="00C30D65" w:rsidRDefault="00FB2F61" w:rsidP="00FB2F61">
      <w:pPr>
        <w:spacing w:line="520" w:lineRule="exact"/>
        <w:ind w:firstLineChars="200" w:firstLine="498"/>
        <w:rPr>
          <w:rFonts w:asciiTheme="minorEastAsia" w:eastAsiaTheme="minorEastAsia" w:hAnsiTheme="minorEastAsia" w:cs="黑体" w:hint="eastAsia"/>
          <w:b/>
          <w:spacing w:val="4"/>
          <w:sz w:val="24"/>
        </w:rPr>
      </w:pPr>
      <w:r w:rsidRPr="00C30D65">
        <w:rPr>
          <w:rFonts w:asciiTheme="minorEastAsia" w:eastAsiaTheme="minorEastAsia" w:hAnsiTheme="minorEastAsia" w:cs="黑体" w:hint="eastAsia"/>
          <w:b/>
          <w:spacing w:val="4"/>
          <w:sz w:val="24"/>
        </w:rPr>
        <w:t>九、其他</w:t>
      </w:r>
    </w:p>
    <w:p w14:paraId="5B56E316"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1. 本合同一式</w:t>
      </w:r>
      <w:r w:rsidRPr="00C30D65">
        <w:rPr>
          <w:rFonts w:asciiTheme="minorEastAsia" w:eastAsiaTheme="minorEastAsia" w:hAnsiTheme="minorEastAsia" w:cs="宋体" w:hint="eastAsia"/>
          <w:sz w:val="24"/>
          <w:u w:val="single"/>
        </w:rPr>
        <w:t xml:space="preserve">   </w:t>
      </w:r>
      <w:r w:rsidRPr="00C30D65">
        <w:rPr>
          <w:rFonts w:asciiTheme="minorEastAsia" w:eastAsiaTheme="minorEastAsia" w:hAnsiTheme="minorEastAsia" w:cs="宋体" w:hint="eastAsia"/>
          <w:sz w:val="24"/>
        </w:rPr>
        <w:t>份，甲、乙双方各执</w:t>
      </w:r>
      <w:r w:rsidRPr="00C30D65">
        <w:rPr>
          <w:rFonts w:asciiTheme="minorEastAsia" w:eastAsiaTheme="minorEastAsia" w:hAnsiTheme="minorEastAsia" w:cs="宋体" w:hint="eastAsia"/>
          <w:sz w:val="24"/>
          <w:u w:val="single"/>
        </w:rPr>
        <w:t xml:space="preserve">    </w:t>
      </w:r>
      <w:r w:rsidRPr="00C30D65">
        <w:rPr>
          <w:rFonts w:asciiTheme="minorEastAsia" w:eastAsiaTheme="minorEastAsia" w:hAnsiTheme="minorEastAsia" w:cs="宋体" w:hint="eastAsia"/>
          <w:sz w:val="24"/>
        </w:rPr>
        <w:t>份，具有同等法律效力。</w:t>
      </w:r>
    </w:p>
    <w:p w14:paraId="2F52A453"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2.本合同自双方签字盖章之日起生效。</w:t>
      </w:r>
    </w:p>
    <w:p w14:paraId="1076DC1F"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r w:rsidRPr="00C30D65">
        <w:rPr>
          <w:rFonts w:asciiTheme="minorEastAsia" w:eastAsiaTheme="minorEastAsia" w:hAnsiTheme="minorEastAsia" w:cs="宋体" w:hint="eastAsia"/>
          <w:sz w:val="24"/>
        </w:rPr>
        <w:t>3.本合同履行期间，如有未尽事宜，双方应协商解决，另行签订补充协议，补充协议与本协议不一致的，以补充协议为准。</w:t>
      </w:r>
    </w:p>
    <w:p w14:paraId="3AE74E2E"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p>
    <w:p w14:paraId="56AF0809"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p>
    <w:p w14:paraId="13D42C7F" w14:textId="77777777" w:rsidR="00FB2F61" w:rsidRPr="00C30D65" w:rsidRDefault="00FB2F61" w:rsidP="00FB2F61">
      <w:pPr>
        <w:spacing w:line="520" w:lineRule="exact"/>
        <w:ind w:firstLineChars="200" w:firstLine="480"/>
        <w:rPr>
          <w:rFonts w:asciiTheme="minorEastAsia" w:eastAsiaTheme="minorEastAsia" w:hAnsiTheme="minorEastAsia" w:cs="宋体" w:hint="eastAsia"/>
          <w:sz w:val="24"/>
        </w:rPr>
      </w:pPr>
    </w:p>
    <w:p w14:paraId="4DBBB4D7" w14:textId="77777777" w:rsidR="00FB2F61" w:rsidRPr="00C30D65" w:rsidRDefault="00FB2F61" w:rsidP="00FB2F61">
      <w:pPr>
        <w:spacing w:line="520" w:lineRule="exact"/>
        <w:ind w:firstLineChars="200" w:firstLine="496"/>
        <w:rPr>
          <w:rFonts w:asciiTheme="minorEastAsia" w:eastAsiaTheme="minorEastAsia" w:hAnsiTheme="minorEastAsia" w:cs="仿宋_GB2312" w:hint="eastAsia"/>
          <w:spacing w:val="4"/>
          <w:sz w:val="24"/>
        </w:rPr>
      </w:pPr>
      <w:r w:rsidRPr="00C30D65">
        <w:rPr>
          <w:rFonts w:asciiTheme="minorEastAsia" w:eastAsiaTheme="minorEastAsia" w:hAnsiTheme="minorEastAsia" w:cs="仿宋_GB2312" w:hint="eastAsia"/>
          <w:spacing w:val="4"/>
          <w:sz w:val="24"/>
        </w:rPr>
        <w:t>甲方（盖章）：               乙方（盖章）：</w:t>
      </w:r>
    </w:p>
    <w:p w14:paraId="3515787E" w14:textId="77777777" w:rsidR="00FB2F61" w:rsidRPr="00C30D65" w:rsidRDefault="00FB2F61" w:rsidP="00FB2F61">
      <w:pPr>
        <w:spacing w:line="520" w:lineRule="exact"/>
        <w:ind w:firstLineChars="200" w:firstLine="496"/>
        <w:rPr>
          <w:rFonts w:asciiTheme="minorEastAsia" w:eastAsiaTheme="minorEastAsia" w:hAnsiTheme="minorEastAsia" w:cs="仿宋_GB2312" w:hint="eastAsia"/>
          <w:spacing w:val="4"/>
          <w:sz w:val="24"/>
        </w:rPr>
      </w:pPr>
    </w:p>
    <w:p w14:paraId="13BC5231" w14:textId="77777777" w:rsidR="00FB2F61" w:rsidRPr="00C30D65" w:rsidRDefault="00FB2F61" w:rsidP="00FB2F61">
      <w:pPr>
        <w:spacing w:line="520" w:lineRule="exact"/>
        <w:rPr>
          <w:rFonts w:asciiTheme="minorEastAsia" w:eastAsiaTheme="minorEastAsia" w:hAnsiTheme="minorEastAsia" w:cs="仿宋_GB2312" w:hint="eastAsia"/>
          <w:spacing w:val="4"/>
          <w:sz w:val="24"/>
        </w:rPr>
      </w:pPr>
      <w:r w:rsidRPr="00C30D65">
        <w:rPr>
          <w:rFonts w:asciiTheme="minorEastAsia" w:eastAsiaTheme="minorEastAsia" w:hAnsiTheme="minorEastAsia" w:cs="仿宋_GB2312" w:hint="eastAsia"/>
          <w:spacing w:val="4"/>
          <w:sz w:val="24"/>
        </w:rPr>
        <w:t xml:space="preserve">    签署人：                    签署人：</w:t>
      </w:r>
    </w:p>
    <w:p w14:paraId="3AA9E22A" w14:textId="77777777" w:rsidR="00FB2F61" w:rsidRPr="00C30D65" w:rsidRDefault="00FB2F61" w:rsidP="00FB2F61">
      <w:pPr>
        <w:spacing w:line="520" w:lineRule="exact"/>
        <w:ind w:firstLineChars="400" w:firstLine="992"/>
        <w:rPr>
          <w:rFonts w:asciiTheme="minorEastAsia" w:eastAsiaTheme="minorEastAsia" w:hAnsiTheme="minorEastAsia" w:cs="仿宋_GB2312" w:hint="eastAsia"/>
          <w:spacing w:val="4"/>
          <w:sz w:val="24"/>
        </w:rPr>
      </w:pPr>
    </w:p>
    <w:p w14:paraId="22564039" w14:textId="1D3A3DF3" w:rsidR="00FB2F61" w:rsidRPr="00C30D65" w:rsidRDefault="00FB2F61" w:rsidP="00FB2F61">
      <w:pPr>
        <w:spacing w:line="520" w:lineRule="exact"/>
        <w:rPr>
          <w:rFonts w:asciiTheme="minorEastAsia" w:eastAsiaTheme="minorEastAsia" w:hAnsiTheme="minorEastAsia" w:cs="仿宋_GB2312" w:hint="eastAsia"/>
          <w:spacing w:val="4"/>
          <w:sz w:val="24"/>
        </w:rPr>
      </w:pPr>
      <w:r w:rsidRPr="00C30D65">
        <w:rPr>
          <w:rFonts w:asciiTheme="minorEastAsia" w:eastAsiaTheme="minorEastAsia" w:hAnsiTheme="minorEastAsia" w:cs="仿宋_GB2312" w:hint="eastAsia"/>
          <w:spacing w:val="4"/>
          <w:sz w:val="24"/>
        </w:rPr>
        <w:t xml:space="preserve">  </w:t>
      </w:r>
      <w:r w:rsidR="00C37DA9" w:rsidRPr="00C30D65">
        <w:rPr>
          <w:rFonts w:asciiTheme="minorEastAsia" w:eastAsiaTheme="minorEastAsia" w:hAnsiTheme="minorEastAsia" w:cs="仿宋_GB2312" w:hint="eastAsia"/>
          <w:spacing w:val="4"/>
          <w:sz w:val="24"/>
        </w:rPr>
        <w:t xml:space="preserve"> </w:t>
      </w:r>
      <w:r w:rsidRPr="00C30D65">
        <w:rPr>
          <w:rFonts w:asciiTheme="minorEastAsia" w:eastAsiaTheme="minorEastAsia" w:hAnsiTheme="minorEastAsia" w:cs="仿宋_GB2312" w:hint="eastAsia"/>
          <w:spacing w:val="4"/>
          <w:sz w:val="24"/>
        </w:rPr>
        <w:t xml:space="preserve"> 签订日期：                  签订日期：   </w:t>
      </w:r>
    </w:p>
    <w:p w14:paraId="5E26AD3F" w14:textId="77777777" w:rsidR="00EA18D8" w:rsidRPr="00C30D65" w:rsidRDefault="00EA18D8" w:rsidP="00832D24">
      <w:pPr>
        <w:tabs>
          <w:tab w:val="left" w:pos="900"/>
          <w:tab w:val="left" w:pos="1080"/>
        </w:tabs>
        <w:snapToGrid w:val="0"/>
        <w:spacing w:after="0" w:line="360" w:lineRule="auto"/>
        <w:rPr>
          <w:rFonts w:asciiTheme="majorEastAsia" w:eastAsiaTheme="majorEastAsia" w:hAnsiTheme="majorEastAsia" w:hint="eastAsia"/>
          <w:sz w:val="24"/>
        </w:rPr>
      </w:pPr>
    </w:p>
    <w:p w14:paraId="4264E8B3" w14:textId="77777777" w:rsidR="004B5AD9" w:rsidRPr="00C30D65" w:rsidRDefault="00000000">
      <w:pPr>
        <w:spacing w:line="360" w:lineRule="auto"/>
        <w:jc w:val="center"/>
        <w:outlineLvl w:val="0"/>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br w:type="page"/>
      </w:r>
      <w:bookmarkStart w:id="677" w:name="_Toc99301378"/>
      <w:r w:rsidRPr="00C30D65">
        <w:rPr>
          <w:rFonts w:asciiTheme="majorEastAsia" w:eastAsiaTheme="majorEastAsia" w:hAnsiTheme="majorEastAsia"/>
          <w:b/>
          <w:sz w:val="36"/>
          <w:szCs w:val="36"/>
        </w:rPr>
        <w:t>第六章   响应文件格式</w:t>
      </w:r>
      <w:bookmarkEnd w:id="677"/>
    </w:p>
    <w:p w14:paraId="344002CE" w14:textId="77777777" w:rsidR="004B5AD9" w:rsidRPr="00C30D65" w:rsidRDefault="004B5AD9">
      <w:pPr>
        <w:widowControl/>
        <w:spacing w:line="360" w:lineRule="auto"/>
        <w:jc w:val="left"/>
        <w:rPr>
          <w:rFonts w:asciiTheme="majorEastAsia" w:eastAsiaTheme="majorEastAsia" w:hAnsiTheme="majorEastAsia" w:hint="eastAsia"/>
          <w:b/>
          <w:sz w:val="24"/>
        </w:rPr>
      </w:pPr>
    </w:p>
    <w:p w14:paraId="16B86245" w14:textId="77777777" w:rsidR="004B5AD9" w:rsidRPr="00C30D65" w:rsidRDefault="00000000">
      <w:pPr>
        <w:tabs>
          <w:tab w:val="left" w:pos="900"/>
          <w:tab w:val="left" w:pos="1980"/>
        </w:tabs>
        <w:snapToGrid w:val="0"/>
        <w:spacing w:line="360" w:lineRule="auto"/>
        <w:ind w:left="142"/>
        <w:rPr>
          <w:rFonts w:asciiTheme="majorEastAsia" w:eastAsiaTheme="majorEastAsia" w:hAnsiTheme="majorEastAsia" w:hint="eastAsia"/>
          <w:b/>
          <w:sz w:val="24"/>
        </w:rPr>
      </w:pPr>
      <w:r w:rsidRPr="00C30D65">
        <w:rPr>
          <w:rFonts w:asciiTheme="majorEastAsia" w:eastAsiaTheme="majorEastAsia" w:hAnsiTheme="majorEastAsia"/>
          <w:b/>
          <w:sz w:val="24"/>
        </w:rPr>
        <w:t>供应商编制文件须知</w:t>
      </w:r>
    </w:p>
    <w:p w14:paraId="3A9EA4D8" w14:textId="77777777" w:rsidR="004B5AD9" w:rsidRPr="00C30D65" w:rsidRDefault="00000000">
      <w:pPr>
        <w:tabs>
          <w:tab w:val="left" w:pos="900"/>
          <w:tab w:val="left" w:pos="1980"/>
        </w:tabs>
        <w:snapToGrid w:val="0"/>
        <w:spacing w:line="360" w:lineRule="auto"/>
        <w:ind w:left="142"/>
        <w:rPr>
          <w:rFonts w:asciiTheme="majorEastAsia" w:eastAsiaTheme="majorEastAsia" w:hAnsiTheme="majorEastAsia" w:hint="eastAsia"/>
          <w:sz w:val="24"/>
        </w:rPr>
      </w:pPr>
      <w:r w:rsidRPr="00C30D65">
        <w:rPr>
          <w:rFonts w:asciiTheme="majorEastAsia" w:eastAsiaTheme="majorEastAsia" w:hAnsiTheme="majorEastAsia"/>
          <w:sz w:val="24"/>
        </w:rPr>
        <w:t>1、供应商按照本部分的顺序编制响应文件，编制中涉及格式资料的，应按照本部分提供的内容和格式（所有表格的格式可扩展）填写提交。</w:t>
      </w:r>
    </w:p>
    <w:p w14:paraId="7326B9A6" w14:textId="77777777" w:rsidR="004B5AD9" w:rsidRPr="00C30D65" w:rsidRDefault="00000000">
      <w:pPr>
        <w:tabs>
          <w:tab w:val="left" w:pos="900"/>
          <w:tab w:val="left" w:pos="1980"/>
        </w:tabs>
        <w:snapToGrid w:val="0"/>
        <w:spacing w:line="360" w:lineRule="auto"/>
        <w:ind w:left="142"/>
        <w:rPr>
          <w:rFonts w:asciiTheme="majorEastAsia" w:eastAsiaTheme="majorEastAsia" w:hAnsiTheme="majorEastAsia" w:hint="eastAsia"/>
          <w:kern w:val="0"/>
          <w:sz w:val="24"/>
        </w:rPr>
      </w:pPr>
      <w:r w:rsidRPr="00C30D65">
        <w:rPr>
          <w:rFonts w:asciiTheme="majorEastAsia" w:eastAsiaTheme="majorEastAsia" w:hAnsiTheme="majorEastAsia"/>
          <w:sz w:val="24"/>
        </w:rPr>
        <w:t>2、</w:t>
      </w:r>
      <w:r w:rsidRPr="00C30D65">
        <w:rPr>
          <w:rFonts w:asciiTheme="majorEastAsia" w:eastAsiaTheme="majorEastAsia" w:hAnsiTheme="majorEastAsia"/>
          <w:kern w:val="0"/>
          <w:sz w:val="24"/>
        </w:rPr>
        <w:t>对于谈判文件中标记了“实质性格式”文件的，</w:t>
      </w:r>
      <w:r w:rsidRPr="00C30D65">
        <w:rPr>
          <w:rFonts w:asciiTheme="majorEastAsia" w:eastAsiaTheme="majorEastAsia" w:hAnsiTheme="majorEastAsia"/>
          <w:sz w:val="24"/>
        </w:rPr>
        <w:t>供应商不得改变格式中给定的文字所表达的含义，不得删减格式中的实质性内容，不得自行添加与格式中给定的文字内容相矛盾的内容，不得对应当填写的空格不填写或不实质性响应，</w:t>
      </w:r>
      <w:r w:rsidRPr="00C30D65">
        <w:rPr>
          <w:rFonts w:asciiTheme="majorEastAsia" w:eastAsiaTheme="majorEastAsia" w:hAnsiTheme="majorEastAsia"/>
          <w:b/>
          <w:kern w:val="0"/>
          <w:sz w:val="24"/>
        </w:rPr>
        <w:t>否则响应无效</w:t>
      </w:r>
      <w:r w:rsidRPr="00C30D65">
        <w:rPr>
          <w:rFonts w:asciiTheme="majorEastAsia" w:eastAsiaTheme="majorEastAsia" w:hAnsiTheme="majorEastAsia"/>
          <w:kern w:val="0"/>
          <w:sz w:val="24"/>
        </w:rPr>
        <w:t>。未标记“实质性格式”的文件和谈判文件未提供格式的内容，可由供应商自行编写。</w:t>
      </w:r>
    </w:p>
    <w:p w14:paraId="2FAD0493" w14:textId="77777777" w:rsidR="004B5AD9" w:rsidRPr="00C30D65" w:rsidRDefault="00000000">
      <w:pPr>
        <w:tabs>
          <w:tab w:val="left" w:pos="900"/>
          <w:tab w:val="left" w:pos="1980"/>
        </w:tabs>
        <w:snapToGrid w:val="0"/>
        <w:spacing w:line="360" w:lineRule="auto"/>
        <w:ind w:left="142"/>
        <w:rPr>
          <w:rFonts w:asciiTheme="majorEastAsia" w:eastAsiaTheme="majorEastAsia" w:hAnsiTheme="majorEastAsia" w:hint="eastAsia"/>
          <w:sz w:val="24"/>
        </w:rPr>
      </w:pPr>
      <w:r w:rsidRPr="00C30D65">
        <w:rPr>
          <w:rFonts w:asciiTheme="majorEastAsia" w:eastAsiaTheme="majorEastAsia" w:hAnsiTheme="majorEastAsia"/>
          <w:sz w:val="24"/>
        </w:rPr>
        <w:t>3、全部声明和问题的回答及所附材料必须是真实的、准确的和完整的。</w:t>
      </w:r>
    </w:p>
    <w:p w14:paraId="1B954B34" w14:textId="77777777" w:rsidR="004B5AD9" w:rsidRPr="00C30D65" w:rsidRDefault="004B5AD9">
      <w:pPr>
        <w:tabs>
          <w:tab w:val="left" w:pos="900"/>
          <w:tab w:val="left" w:pos="1980"/>
        </w:tabs>
        <w:snapToGrid w:val="0"/>
        <w:spacing w:line="360" w:lineRule="auto"/>
        <w:ind w:left="142"/>
        <w:rPr>
          <w:rFonts w:asciiTheme="majorEastAsia" w:eastAsiaTheme="majorEastAsia" w:hAnsiTheme="majorEastAsia" w:hint="eastAsia"/>
          <w:sz w:val="24"/>
        </w:rPr>
      </w:pPr>
    </w:p>
    <w:p w14:paraId="4972CE86" w14:textId="77777777" w:rsidR="004B5AD9" w:rsidRPr="00C30D65" w:rsidRDefault="00000000">
      <w:pPr>
        <w:widowControl/>
        <w:jc w:val="left"/>
        <w:rPr>
          <w:rFonts w:asciiTheme="majorEastAsia" w:eastAsiaTheme="majorEastAsia" w:hAnsiTheme="majorEastAsia" w:hint="eastAsia"/>
          <w:sz w:val="24"/>
        </w:rPr>
      </w:pPr>
      <w:r w:rsidRPr="00C30D65">
        <w:rPr>
          <w:rFonts w:asciiTheme="majorEastAsia" w:eastAsiaTheme="majorEastAsia" w:hAnsiTheme="majorEastAsia"/>
          <w:sz w:val="24"/>
        </w:rPr>
        <w:br w:type="page"/>
      </w:r>
    </w:p>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14:paraId="5469D334" w14:textId="77777777" w:rsidR="004B5AD9" w:rsidRPr="00C30D65" w:rsidRDefault="004B5AD9">
      <w:pPr>
        <w:rPr>
          <w:rFonts w:asciiTheme="majorEastAsia" w:eastAsiaTheme="majorEastAsia" w:hAnsiTheme="majorEastAsia" w:hint="eastAsia"/>
          <w:b/>
          <w:spacing w:val="20"/>
          <w:szCs w:val="21"/>
        </w:rPr>
      </w:pPr>
    </w:p>
    <w:p w14:paraId="7AD85AA3" w14:textId="77777777" w:rsidR="004B5AD9" w:rsidRPr="00C30D65" w:rsidRDefault="00000000">
      <w:pPr>
        <w:rPr>
          <w:rFonts w:asciiTheme="majorEastAsia" w:eastAsiaTheme="majorEastAsia" w:hAnsiTheme="majorEastAsia" w:hint="eastAsia"/>
          <w:b/>
          <w:sz w:val="24"/>
        </w:rPr>
      </w:pPr>
      <w:r w:rsidRPr="00C30D65">
        <w:rPr>
          <w:rFonts w:asciiTheme="majorEastAsia" w:eastAsiaTheme="majorEastAsia" w:hAnsiTheme="majorEastAsia"/>
          <w:b/>
          <w:spacing w:val="20"/>
          <w:sz w:val="24"/>
        </w:rPr>
        <w:t>响应文件</w:t>
      </w:r>
      <w:r w:rsidRPr="00C30D65">
        <w:rPr>
          <w:rFonts w:asciiTheme="majorEastAsia" w:eastAsiaTheme="majorEastAsia" w:hAnsiTheme="majorEastAsia"/>
          <w:b/>
          <w:sz w:val="24"/>
        </w:rPr>
        <w:t>封面（非实质性格式）</w:t>
      </w:r>
    </w:p>
    <w:p w14:paraId="591A1CDE" w14:textId="77777777" w:rsidR="004B5AD9" w:rsidRPr="00C30D65" w:rsidRDefault="004B5AD9">
      <w:pPr>
        <w:jc w:val="center"/>
        <w:rPr>
          <w:rFonts w:asciiTheme="majorEastAsia" w:eastAsiaTheme="majorEastAsia" w:hAnsiTheme="majorEastAsia" w:hint="eastAsia"/>
          <w:szCs w:val="21"/>
        </w:rPr>
      </w:pPr>
    </w:p>
    <w:p w14:paraId="59D26204" w14:textId="77777777" w:rsidR="004B5AD9" w:rsidRPr="00C30D65" w:rsidRDefault="00000000">
      <w:pPr>
        <w:jc w:val="center"/>
        <w:rPr>
          <w:rFonts w:asciiTheme="majorEastAsia" w:eastAsiaTheme="majorEastAsia" w:hAnsiTheme="majorEastAsia" w:hint="eastAsia"/>
          <w:b/>
          <w:spacing w:val="60"/>
          <w:sz w:val="84"/>
          <w:szCs w:val="84"/>
        </w:rPr>
      </w:pPr>
      <w:r w:rsidRPr="00C30D65">
        <w:rPr>
          <w:rFonts w:asciiTheme="majorEastAsia" w:eastAsiaTheme="majorEastAsia" w:hAnsiTheme="majorEastAsia"/>
          <w:b/>
          <w:spacing w:val="60"/>
          <w:sz w:val="84"/>
          <w:szCs w:val="84"/>
        </w:rPr>
        <w:t>响 应 文 件</w:t>
      </w:r>
    </w:p>
    <w:p w14:paraId="77070678" w14:textId="77777777" w:rsidR="004B5AD9" w:rsidRPr="00C30D65" w:rsidRDefault="004B5AD9">
      <w:pPr>
        <w:ind w:firstLineChars="150" w:firstLine="963"/>
        <w:rPr>
          <w:rFonts w:asciiTheme="majorEastAsia" w:eastAsiaTheme="majorEastAsia" w:hAnsiTheme="majorEastAsia" w:hint="eastAsia"/>
          <w:b/>
          <w:spacing w:val="60"/>
          <w:sz w:val="52"/>
          <w:szCs w:val="52"/>
        </w:rPr>
      </w:pPr>
    </w:p>
    <w:p w14:paraId="639033AF" w14:textId="77777777" w:rsidR="004B5AD9" w:rsidRPr="00C30D65" w:rsidRDefault="004B5AD9">
      <w:pPr>
        <w:ind w:firstLineChars="150" w:firstLine="542"/>
        <w:rPr>
          <w:rFonts w:asciiTheme="majorEastAsia" w:eastAsiaTheme="majorEastAsia" w:hAnsiTheme="majorEastAsia" w:hint="eastAsia"/>
          <w:b/>
          <w:spacing w:val="20"/>
          <w:sz w:val="32"/>
          <w:szCs w:val="32"/>
        </w:rPr>
      </w:pPr>
    </w:p>
    <w:p w14:paraId="2E1BB7C9" w14:textId="77777777" w:rsidR="004B5AD9" w:rsidRPr="00C30D65" w:rsidRDefault="004B5AD9">
      <w:pPr>
        <w:ind w:firstLineChars="150" w:firstLine="542"/>
        <w:rPr>
          <w:rFonts w:asciiTheme="majorEastAsia" w:eastAsiaTheme="majorEastAsia" w:hAnsiTheme="majorEastAsia" w:hint="eastAsia"/>
          <w:b/>
          <w:spacing w:val="20"/>
          <w:sz w:val="32"/>
          <w:szCs w:val="32"/>
        </w:rPr>
      </w:pPr>
    </w:p>
    <w:p w14:paraId="7866737B" w14:textId="1C10150E" w:rsidR="004B5AD9" w:rsidRPr="00C30D65" w:rsidRDefault="00AE71A4">
      <w:pPr>
        <w:ind w:firstLineChars="150" w:firstLine="542"/>
        <w:rPr>
          <w:rFonts w:asciiTheme="majorEastAsia" w:eastAsiaTheme="majorEastAsia" w:hAnsiTheme="majorEastAsia" w:hint="eastAsia"/>
          <w:b/>
          <w:spacing w:val="20"/>
          <w:sz w:val="32"/>
          <w:szCs w:val="32"/>
        </w:rPr>
      </w:pPr>
      <w:r w:rsidRPr="00C30D65">
        <w:rPr>
          <w:rFonts w:asciiTheme="majorEastAsia" w:eastAsiaTheme="majorEastAsia" w:hAnsiTheme="majorEastAsia" w:hint="eastAsia"/>
          <w:b/>
          <w:spacing w:val="20"/>
          <w:sz w:val="32"/>
          <w:szCs w:val="32"/>
        </w:rPr>
        <w:t>分包</w:t>
      </w:r>
      <w:r w:rsidRPr="00C30D65">
        <w:rPr>
          <w:rFonts w:asciiTheme="majorEastAsia" w:eastAsiaTheme="majorEastAsia" w:hAnsiTheme="majorEastAsia"/>
          <w:b/>
          <w:spacing w:val="20"/>
          <w:sz w:val="32"/>
          <w:szCs w:val="32"/>
        </w:rPr>
        <w:t>项目</w:t>
      </w:r>
      <w:proofErr w:type="gramStart"/>
      <w:r w:rsidRPr="00C30D65">
        <w:rPr>
          <w:rFonts w:asciiTheme="majorEastAsia" w:eastAsiaTheme="majorEastAsia" w:hAnsiTheme="majorEastAsia"/>
          <w:b/>
          <w:spacing w:val="20"/>
          <w:sz w:val="32"/>
          <w:szCs w:val="32"/>
        </w:rPr>
        <w:t>名称:</w:t>
      </w:r>
      <w:proofErr w:type="gramEnd"/>
    </w:p>
    <w:p w14:paraId="0D69313E" w14:textId="77777777" w:rsidR="004B5AD9" w:rsidRPr="00C30D65" w:rsidRDefault="00000000">
      <w:pPr>
        <w:ind w:firstLineChars="150" w:firstLine="542"/>
        <w:rPr>
          <w:rFonts w:asciiTheme="majorEastAsia" w:eastAsiaTheme="majorEastAsia" w:hAnsiTheme="majorEastAsia" w:hint="eastAsia"/>
          <w:b/>
          <w:spacing w:val="20"/>
          <w:sz w:val="32"/>
          <w:szCs w:val="32"/>
        </w:rPr>
      </w:pPr>
      <w:r w:rsidRPr="00C30D65">
        <w:rPr>
          <w:rFonts w:asciiTheme="majorEastAsia" w:eastAsiaTheme="majorEastAsia" w:hAnsiTheme="majorEastAsia"/>
          <w:b/>
          <w:spacing w:val="20"/>
          <w:sz w:val="32"/>
          <w:szCs w:val="32"/>
        </w:rPr>
        <w:t>项目编号/包号：</w:t>
      </w:r>
    </w:p>
    <w:p w14:paraId="1792DF3C" w14:textId="40B6A6AA" w:rsidR="004B5AD9" w:rsidRPr="00C30D65" w:rsidRDefault="003F464E">
      <w:pPr>
        <w:ind w:firstLineChars="150" w:firstLine="542"/>
        <w:rPr>
          <w:rFonts w:asciiTheme="majorEastAsia" w:eastAsiaTheme="majorEastAsia" w:hAnsiTheme="majorEastAsia" w:hint="eastAsia"/>
          <w:b/>
          <w:spacing w:val="20"/>
          <w:sz w:val="32"/>
          <w:szCs w:val="32"/>
        </w:rPr>
      </w:pPr>
      <w:r w:rsidRPr="00C30D65">
        <w:rPr>
          <w:rFonts w:asciiTheme="majorEastAsia" w:eastAsiaTheme="majorEastAsia" w:hAnsiTheme="majorEastAsia" w:hint="eastAsia"/>
          <w:b/>
          <w:spacing w:val="20"/>
          <w:sz w:val="32"/>
          <w:szCs w:val="32"/>
        </w:rPr>
        <w:t>谈判</w:t>
      </w:r>
      <w:r w:rsidR="00A401F2" w:rsidRPr="00C30D65">
        <w:rPr>
          <w:rFonts w:asciiTheme="majorEastAsia" w:eastAsiaTheme="majorEastAsia" w:hAnsiTheme="majorEastAsia" w:hint="eastAsia"/>
          <w:b/>
          <w:spacing w:val="20"/>
          <w:sz w:val="32"/>
          <w:szCs w:val="32"/>
        </w:rPr>
        <w:t>文件编号：</w:t>
      </w:r>
    </w:p>
    <w:p w14:paraId="788AADC0" w14:textId="77777777" w:rsidR="004B5AD9" w:rsidRPr="00C30D65" w:rsidRDefault="004B5AD9">
      <w:pPr>
        <w:ind w:firstLineChars="150" w:firstLine="542"/>
        <w:rPr>
          <w:rFonts w:asciiTheme="majorEastAsia" w:eastAsiaTheme="majorEastAsia" w:hAnsiTheme="majorEastAsia" w:hint="eastAsia"/>
          <w:b/>
          <w:spacing w:val="20"/>
          <w:sz w:val="32"/>
          <w:szCs w:val="32"/>
        </w:rPr>
      </w:pPr>
    </w:p>
    <w:p w14:paraId="7B389E59" w14:textId="77777777" w:rsidR="004B5AD9" w:rsidRPr="00C30D65" w:rsidRDefault="004B5AD9">
      <w:pPr>
        <w:jc w:val="center"/>
        <w:rPr>
          <w:rFonts w:asciiTheme="majorEastAsia" w:eastAsiaTheme="majorEastAsia" w:hAnsiTheme="majorEastAsia" w:hint="eastAsia"/>
          <w:b/>
          <w:sz w:val="32"/>
          <w:szCs w:val="32"/>
        </w:rPr>
      </w:pPr>
    </w:p>
    <w:p w14:paraId="461FC96C" w14:textId="77777777" w:rsidR="004B5AD9" w:rsidRPr="00C30D65" w:rsidRDefault="004B5AD9">
      <w:pPr>
        <w:jc w:val="center"/>
        <w:rPr>
          <w:rFonts w:asciiTheme="majorEastAsia" w:eastAsiaTheme="majorEastAsia" w:hAnsiTheme="majorEastAsia" w:hint="eastAsia"/>
          <w:b/>
          <w:sz w:val="32"/>
          <w:szCs w:val="32"/>
        </w:rPr>
      </w:pPr>
    </w:p>
    <w:p w14:paraId="4C7F0F46" w14:textId="77777777" w:rsidR="004B5AD9" w:rsidRPr="00C30D65" w:rsidRDefault="004B5AD9">
      <w:pPr>
        <w:jc w:val="center"/>
        <w:rPr>
          <w:rFonts w:asciiTheme="majorEastAsia" w:eastAsiaTheme="majorEastAsia" w:hAnsiTheme="majorEastAsia" w:hint="eastAsia"/>
          <w:b/>
          <w:sz w:val="32"/>
          <w:szCs w:val="32"/>
        </w:rPr>
      </w:pPr>
    </w:p>
    <w:p w14:paraId="4179BE81" w14:textId="77777777" w:rsidR="004B5AD9" w:rsidRPr="00C30D65" w:rsidRDefault="004B5AD9">
      <w:pPr>
        <w:jc w:val="center"/>
        <w:rPr>
          <w:rFonts w:asciiTheme="majorEastAsia" w:eastAsiaTheme="majorEastAsia" w:hAnsiTheme="majorEastAsia" w:hint="eastAsia"/>
          <w:b/>
          <w:spacing w:val="20"/>
          <w:sz w:val="32"/>
          <w:szCs w:val="32"/>
        </w:rPr>
      </w:pPr>
    </w:p>
    <w:p w14:paraId="768E3F0A" w14:textId="77777777" w:rsidR="004B5AD9" w:rsidRPr="00C30D65" w:rsidRDefault="004B5AD9">
      <w:pPr>
        <w:jc w:val="center"/>
        <w:rPr>
          <w:rFonts w:asciiTheme="majorEastAsia" w:eastAsiaTheme="majorEastAsia" w:hAnsiTheme="majorEastAsia" w:hint="eastAsia"/>
          <w:b/>
          <w:spacing w:val="20"/>
          <w:sz w:val="32"/>
          <w:szCs w:val="32"/>
        </w:rPr>
      </w:pPr>
    </w:p>
    <w:p w14:paraId="4A155D37" w14:textId="77777777" w:rsidR="004B5AD9" w:rsidRPr="00C30D65" w:rsidRDefault="004B5AD9">
      <w:pPr>
        <w:jc w:val="center"/>
        <w:rPr>
          <w:rFonts w:asciiTheme="majorEastAsia" w:eastAsiaTheme="majorEastAsia" w:hAnsiTheme="majorEastAsia" w:hint="eastAsia"/>
          <w:b/>
          <w:spacing w:val="20"/>
          <w:sz w:val="32"/>
          <w:szCs w:val="32"/>
        </w:rPr>
      </w:pPr>
    </w:p>
    <w:p w14:paraId="30A5E71D" w14:textId="77777777" w:rsidR="004B5AD9" w:rsidRPr="00C30D65" w:rsidRDefault="00000000">
      <w:pPr>
        <w:spacing w:line="360" w:lineRule="auto"/>
        <w:ind w:firstLineChars="400" w:firstLine="1445"/>
        <w:jc w:val="left"/>
        <w:rPr>
          <w:rFonts w:asciiTheme="majorEastAsia" w:eastAsiaTheme="majorEastAsia" w:hAnsiTheme="majorEastAsia" w:hint="eastAsia"/>
          <w:b/>
          <w:spacing w:val="20"/>
          <w:sz w:val="32"/>
          <w:szCs w:val="32"/>
        </w:rPr>
      </w:pPr>
      <w:r w:rsidRPr="00C30D65">
        <w:rPr>
          <w:rFonts w:asciiTheme="majorEastAsia" w:eastAsiaTheme="majorEastAsia" w:hAnsiTheme="majorEastAsia"/>
          <w:b/>
          <w:spacing w:val="20"/>
          <w:sz w:val="32"/>
          <w:szCs w:val="32"/>
        </w:rPr>
        <w:t>供应商名称：</w:t>
      </w:r>
    </w:p>
    <w:p w14:paraId="67A01F18" w14:textId="77777777" w:rsidR="004B5AD9" w:rsidRPr="00C30D65" w:rsidRDefault="004B5AD9">
      <w:pPr>
        <w:jc w:val="center"/>
        <w:rPr>
          <w:rFonts w:asciiTheme="majorEastAsia" w:eastAsiaTheme="majorEastAsia" w:hAnsiTheme="majorEastAsia" w:hint="eastAsia"/>
          <w:b/>
          <w:sz w:val="32"/>
          <w:szCs w:val="32"/>
        </w:rPr>
      </w:pPr>
    </w:p>
    <w:p w14:paraId="04D5DA94" w14:textId="77777777" w:rsidR="004B5AD9" w:rsidRPr="00C30D65" w:rsidRDefault="00000000">
      <w:pPr>
        <w:rPr>
          <w:rFonts w:asciiTheme="majorEastAsia" w:eastAsiaTheme="majorEastAsia" w:hAnsiTheme="majorEastAsia" w:hint="eastAsia"/>
          <w:b/>
        </w:rPr>
      </w:pPr>
      <w:r w:rsidRPr="00C30D65">
        <w:rPr>
          <w:rFonts w:asciiTheme="majorEastAsia" w:eastAsiaTheme="majorEastAsia" w:hAnsiTheme="majorEastAsia"/>
          <w:b/>
          <w:spacing w:val="20"/>
          <w:sz w:val="32"/>
          <w:szCs w:val="32"/>
        </w:rPr>
        <w:br w:type="page"/>
      </w:r>
    </w:p>
    <w:p w14:paraId="1B2F00BD" w14:textId="77777777" w:rsidR="004B5AD9" w:rsidRPr="00C30D65"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满足《中华人民共和国政府采购法》第二十二条规定</w:t>
      </w:r>
    </w:p>
    <w:p w14:paraId="753C0323" w14:textId="77777777" w:rsidR="004B5AD9" w:rsidRPr="00C30D65" w:rsidRDefault="00000000">
      <w:pPr>
        <w:spacing w:line="360" w:lineRule="auto"/>
        <w:outlineLvl w:val="2"/>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1-1 营业执照等证明文件</w:t>
      </w:r>
    </w:p>
    <w:p w14:paraId="1A514390" w14:textId="77777777" w:rsidR="004B5AD9" w:rsidRPr="00C30D65" w:rsidRDefault="004B5AD9">
      <w:pPr>
        <w:tabs>
          <w:tab w:val="left" w:pos="1080"/>
        </w:tabs>
        <w:snapToGrid w:val="0"/>
        <w:rPr>
          <w:rFonts w:asciiTheme="majorEastAsia" w:eastAsiaTheme="majorEastAsia" w:hAnsiTheme="majorEastAsia" w:hint="eastAsia"/>
          <w:sz w:val="24"/>
        </w:rPr>
      </w:pPr>
    </w:p>
    <w:p w14:paraId="3A99A9E1" w14:textId="77777777" w:rsidR="004B5AD9" w:rsidRPr="00C30D65" w:rsidRDefault="00000000">
      <w:pPr>
        <w:widowControl/>
        <w:jc w:val="left"/>
        <w:rPr>
          <w:rFonts w:asciiTheme="majorEastAsia" w:eastAsiaTheme="majorEastAsia" w:hAnsiTheme="majorEastAsia" w:hint="eastAsia"/>
          <w:sz w:val="24"/>
          <w:szCs w:val="20"/>
        </w:rPr>
      </w:pPr>
      <w:r w:rsidRPr="00C30D65">
        <w:rPr>
          <w:rFonts w:asciiTheme="majorEastAsia" w:eastAsiaTheme="majorEastAsia" w:hAnsiTheme="majorEastAsia"/>
          <w:sz w:val="24"/>
        </w:rPr>
        <w:br w:type="page"/>
      </w:r>
    </w:p>
    <w:p w14:paraId="3416E9EA" w14:textId="77777777" w:rsidR="004B5AD9" w:rsidRPr="00C30D65" w:rsidRDefault="00000000">
      <w:pPr>
        <w:pStyle w:val="30"/>
        <w:rPr>
          <w:rFonts w:asciiTheme="majorEastAsia" w:eastAsiaTheme="majorEastAsia" w:hAnsiTheme="majorEastAsia" w:hint="eastAsia"/>
          <w:b w:val="0"/>
          <w:u w:val="none"/>
        </w:rPr>
      </w:pPr>
      <w:r w:rsidRPr="00C30D65">
        <w:rPr>
          <w:rFonts w:asciiTheme="majorEastAsia" w:eastAsiaTheme="majorEastAsia" w:hAnsiTheme="majorEastAsia"/>
          <w:b w:val="0"/>
          <w:u w:val="none"/>
        </w:rPr>
        <w:t>1-2 供应商资格声明书</w:t>
      </w:r>
    </w:p>
    <w:p w14:paraId="6E18934B" w14:textId="77777777" w:rsidR="004B5AD9" w:rsidRPr="00C30D65" w:rsidRDefault="00000000">
      <w:pPr>
        <w:spacing w:line="360" w:lineRule="auto"/>
        <w:jc w:val="center"/>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供应商资格声明书</w:t>
      </w:r>
    </w:p>
    <w:p w14:paraId="3FD7838E" w14:textId="77777777" w:rsidR="004B5AD9" w:rsidRPr="00C30D65" w:rsidRDefault="004B5AD9">
      <w:pPr>
        <w:rPr>
          <w:rFonts w:asciiTheme="majorEastAsia" w:eastAsiaTheme="majorEastAsia" w:hAnsiTheme="majorEastAsia" w:hint="eastAsia"/>
          <w:szCs w:val="20"/>
        </w:rPr>
      </w:pPr>
    </w:p>
    <w:p w14:paraId="49DEBA39" w14:textId="77777777" w:rsidR="004B5AD9" w:rsidRPr="00C30D65" w:rsidRDefault="00000000">
      <w:pPr>
        <w:tabs>
          <w:tab w:val="left" w:pos="5580"/>
        </w:tabs>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致：</w:t>
      </w:r>
      <w:r w:rsidRPr="00C30D65">
        <w:rPr>
          <w:rFonts w:asciiTheme="majorEastAsia" w:eastAsiaTheme="majorEastAsia" w:hAnsiTheme="majorEastAsia"/>
          <w:sz w:val="24"/>
          <w:u w:val="single"/>
        </w:rPr>
        <w:t>采购人或采购代理机构</w:t>
      </w:r>
    </w:p>
    <w:p w14:paraId="009AFC2B" w14:textId="7777777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在参与本次项目响应中，我单位承诺：</w:t>
      </w:r>
    </w:p>
    <w:p w14:paraId="54C8C0D5" w14:textId="77777777" w:rsidR="004B5AD9" w:rsidRPr="00C30D65" w:rsidRDefault="00000000">
      <w:pPr>
        <w:numPr>
          <w:ilvl w:val="0"/>
          <w:numId w:val="14"/>
        </w:numPr>
        <w:spacing w:line="360" w:lineRule="auto"/>
        <w:ind w:left="1134"/>
        <w:rPr>
          <w:rFonts w:asciiTheme="majorEastAsia" w:eastAsiaTheme="majorEastAsia" w:hAnsiTheme="majorEastAsia" w:hint="eastAsia"/>
          <w:sz w:val="24"/>
          <w:szCs w:val="22"/>
        </w:rPr>
      </w:pPr>
      <w:r w:rsidRPr="00C30D65">
        <w:rPr>
          <w:rFonts w:asciiTheme="majorEastAsia" w:eastAsiaTheme="majorEastAsia" w:hAnsiTheme="majorEastAsia"/>
          <w:sz w:val="24"/>
          <w:szCs w:val="22"/>
        </w:rPr>
        <w:t>具有良好的商业信誉和健全的财务会计制度；</w:t>
      </w:r>
    </w:p>
    <w:p w14:paraId="349A8299" w14:textId="77777777" w:rsidR="004B5AD9" w:rsidRPr="00C30D65" w:rsidRDefault="00000000">
      <w:pPr>
        <w:numPr>
          <w:ilvl w:val="0"/>
          <w:numId w:val="14"/>
        </w:numPr>
        <w:spacing w:line="360" w:lineRule="auto"/>
        <w:ind w:left="1134"/>
        <w:rPr>
          <w:rFonts w:asciiTheme="majorEastAsia" w:eastAsiaTheme="majorEastAsia" w:hAnsiTheme="majorEastAsia" w:hint="eastAsia"/>
          <w:sz w:val="24"/>
          <w:szCs w:val="22"/>
        </w:rPr>
      </w:pPr>
      <w:r w:rsidRPr="00C30D65">
        <w:rPr>
          <w:rFonts w:asciiTheme="majorEastAsia" w:eastAsiaTheme="majorEastAsia" w:hAnsiTheme="majorEastAsia"/>
          <w:sz w:val="24"/>
          <w:szCs w:val="22"/>
        </w:rPr>
        <w:t>具有履行合同所必需的设备和专业技术能力；</w:t>
      </w:r>
    </w:p>
    <w:p w14:paraId="2690F702" w14:textId="77777777" w:rsidR="004B5AD9" w:rsidRPr="00C30D65" w:rsidRDefault="00000000">
      <w:pPr>
        <w:numPr>
          <w:ilvl w:val="0"/>
          <w:numId w:val="14"/>
        </w:numPr>
        <w:spacing w:line="360" w:lineRule="auto"/>
        <w:ind w:left="1134"/>
        <w:rPr>
          <w:rFonts w:asciiTheme="majorEastAsia" w:eastAsiaTheme="majorEastAsia" w:hAnsiTheme="majorEastAsia" w:hint="eastAsia"/>
          <w:sz w:val="24"/>
          <w:szCs w:val="22"/>
        </w:rPr>
      </w:pPr>
      <w:r w:rsidRPr="00C30D65">
        <w:rPr>
          <w:rFonts w:asciiTheme="majorEastAsia" w:eastAsiaTheme="majorEastAsia" w:hAnsiTheme="majorEastAsia"/>
          <w:sz w:val="24"/>
          <w:szCs w:val="22"/>
        </w:rPr>
        <w:t>有依法缴纳税收和社会保障资金的良好记录；</w:t>
      </w:r>
    </w:p>
    <w:p w14:paraId="2260CFE2" w14:textId="77777777" w:rsidR="004B5AD9" w:rsidRPr="00C30D65" w:rsidRDefault="00000000">
      <w:pPr>
        <w:numPr>
          <w:ilvl w:val="0"/>
          <w:numId w:val="14"/>
        </w:numPr>
        <w:spacing w:line="360" w:lineRule="auto"/>
        <w:ind w:left="1134"/>
        <w:rPr>
          <w:rFonts w:asciiTheme="majorEastAsia" w:eastAsiaTheme="majorEastAsia" w:hAnsiTheme="majorEastAsia" w:hint="eastAsia"/>
          <w:sz w:val="24"/>
          <w:szCs w:val="22"/>
        </w:rPr>
      </w:pPr>
      <w:r w:rsidRPr="00C30D65">
        <w:rPr>
          <w:rFonts w:asciiTheme="majorEastAsia" w:eastAsiaTheme="majorEastAsia" w:hAnsiTheme="maj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713E7DE" w14:textId="77777777" w:rsidR="004B5AD9" w:rsidRPr="00C30D65" w:rsidRDefault="00000000">
      <w:pPr>
        <w:numPr>
          <w:ilvl w:val="0"/>
          <w:numId w:val="14"/>
        </w:numPr>
        <w:spacing w:line="360" w:lineRule="auto"/>
        <w:ind w:left="1134"/>
        <w:rPr>
          <w:rFonts w:asciiTheme="majorEastAsia" w:eastAsiaTheme="majorEastAsia" w:hAnsiTheme="majorEastAsia" w:hint="eastAsia"/>
          <w:sz w:val="24"/>
          <w:szCs w:val="22"/>
        </w:rPr>
      </w:pPr>
      <w:r w:rsidRPr="00C30D65">
        <w:rPr>
          <w:rFonts w:asciiTheme="majorEastAsia" w:eastAsiaTheme="majorEastAsia" w:hAnsiTheme="majorEastAsia"/>
          <w:sz w:val="24"/>
          <w:szCs w:val="22"/>
        </w:rPr>
        <w:t>我单位不属于政府采购法律、行政法规规定的公益一类事业单位、或使用事业编制且由财政拨款保障的群团组织（仅适用于政府购买服务项目）；</w:t>
      </w:r>
    </w:p>
    <w:p w14:paraId="51B31686" w14:textId="77777777" w:rsidR="004B5AD9" w:rsidRPr="00C30D65" w:rsidRDefault="00000000">
      <w:pPr>
        <w:numPr>
          <w:ilvl w:val="0"/>
          <w:numId w:val="14"/>
        </w:numPr>
        <w:spacing w:line="360" w:lineRule="auto"/>
        <w:ind w:left="1134"/>
        <w:rPr>
          <w:rFonts w:asciiTheme="majorEastAsia" w:eastAsiaTheme="majorEastAsia" w:hAnsiTheme="majorEastAsia" w:hint="eastAsia"/>
          <w:sz w:val="24"/>
          <w:szCs w:val="22"/>
        </w:rPr>
      </w:pPr>
      <w:r w:rsidRPr="00C30D65">
        <w:rPr>
          <w:rFonts w:asciiTheme="majorEastAsia" w:eastAsiaTheme="majorEastAsia" w:hAnsiTheme="majorEastAsia"/>
          <w:sz w:val="24"/>
          <w:szCs w:val="22"/>
        </w:rPr>
        <w:t>我单位不存在为采购项目提供整体设计、规范编制或者项目管理、监理、检测等服务后，再参加该采购项目的其他采购活动的情形（单一来源采购项目除外）；</w:t>
      </w:r>
    </w:p>
    <w:p w14:paraId="5E73FBA7" w14:textId="77777777" w:rsidR="004B5AD9" w:rsidRPr="00C30D65" w:rsidRDefault="00000000">
      <w:pPr>
        <w:numPr>
          <w:ilvl w:val="0"/>
          <w:numId w:val="14"/>
        </w:numPr>
        <w:spacing w:line="360" w:lineRule="auto"/>
        <w:ind w:left="1134"/>
        <w:rPr>
          <w:rFonts w:asciiTheme="majorEastAsia" w:eastAsiaTheme="majorEastAsia" w:hAnsiTheme="majorEastAsia" w:hint="eastAsia"/>
          <w:sz w:val="24"/>
          <w:szCs w:val="22"/>
        </w:rPr>
      </w:pPr>
      <w:r w:rsidRPr="00C30D65">
        <w:rPr>
          <w:rFonts w:asciiTheme="majorEastAsia" w:eastAsiaTheme="majorEastAsia" w:hAnsiTheme="maj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4B5AD9" w:rsidRPr="00C30D65" w14:paraId="672BDAD1" w14:textId="77777777">
        <w:trPr>
          <w:trHeight w:val="430"/>
          <w:jc w:val="center"/>
        </w:trPr>
        <w:tc>
          <w:tcPr>
            <w:tcW w:w="950" w:type="dxa"/>
            <w:vAlign w:val="center"/>
          </w:tcPr>
          <w:p w14:paraId="228A21DE" w14:textId="77777777" w:rsidR="004B5AD9" w:rsidRPr="00C30D65" w:rsidRDefault="00000000">
            <w:pPr>
              <w:jc w:val="center"/>
              <w:rPr>
                <w:rFonts w:asciiTheme="majorEastAsia" w:eastAsiaTheme="majorEastAsia" w:hAnsiTheme="majorEastAsia" w:hint="eastAsia"/>
                <w:sz w:val="24"/>
              </w:rPr>
            </w:pPr>
            <w:r w:rsidRPr="00C30D65">
              <w:rPr>
                <w:rFonts w:asciiTheme="majorEastAsia" w:eastAsiaTheme="majorEastAsia" w:hAnsiTheme="majorEastAsia"/>
                <w:sz w:val="24"/>
              </w:rPr>
              <w:t>序号</w:t>
            </w:r>
          </w:p>
        </w:tc>
        <w:tc>
          <w:tcPr>
            <w:tcW w:w="4574" w:type="dxa"/>
            <w:vAlign w:val="center"/>
          </w:tcPr>
          <w:p w14:paraId="28420037" w14:textId="77777777" w:rsidR="004B5AD9" w:rsidRPr="00C30D65" w:rsidRDefault="00000000">
            <w:pPr>
              <w:jc w:val="center"/>
              <w:rPr>
                <w:rFonts w:asciiTheme="majorEastAsia" w:eastAsiaTheme="majorEastAsia" w:hAnsiTheme="majorEastAsia" w:hint="eastAsia"/>
                <w:sz w:val="24"/>
              </w:rPr>
            </w:pPr>
            <w:r w:rsidRPr="00C30D65">
              <w:rPr>
                <w:rFonts w:asciiTheme="majorEastAsia" w:eastAsiaTheme="majorEastAsia" w:hAnsiTheme="majorEastAsia"/>
                <w:sz w:val="24"/>
              </w:rPr>
              <w:t>单位名称</w:t>
            </w:r>
          </w:p>
        </w:tc>
        <w:tc>
          <w:tcPr>
            <w:tcW w:w="2976" w:type="dxa"/>
            <w:vAlign w:val="center"/>
          </w:tcPr>
          <w:p w14:paraId="070F0B29" w14:textId="77777777" w:rsidR="004B5AD9" w:rsidRPr="00C30D65" w:rsidRDefault="00000000">
            <w:pPr>
              <w:jc w:val="center"/>
              <w:rPr>
                <w:rFonts w:asciiTheme="majorEastAsia" w:eastAsiaTheme="majorEastAsia" w:hAnsiTheme="majorEastAsia" w:hint="eastAsia"/>
                <w:sz w:val="24"/>
              </w:rPr>
            </w:pPr>
            <w:r w:rsidRPr="00C30D65">
              <w:rPr>
                <w:rFonts w:asciiTheme="majorEastAsia" w:eastAsiaTheme="majorEastAsia" w:hAnsiTheme="majorEastAsia"/>
                <w:sz w:val="24"/>
              </w:rPr>
              <w:t>相互关系</w:t>
            </w:r>
          </w:p>
        </w:tc>
      </w:tr>
      <w:tr w:rsidR="004B5AD9" w:rsidRPr="00C30D65" w14:paraId="330D0F3B" w14:textId="77777777">
        <w:trPr>
          <w:trHeight w:val="430"/>
          <w:jc w:val="center"/>
        </w:trPr>
        <w:tc>
          <w:tcPr>
            <w:tcW w:w="950" w:type="dxa"/>
            <w:vAlign w:val="center"/>
          </w:tcPr>
          <w:p w14:paraId="1876633D" w14:textId="77777777" w:rsidR="004B5AD9" w:rsidRPr="00C30D65" w:rsidRDefault="00000000">
            <w:pPr>
              <w:jc w:val="center"/>
              <w:rPr>
                <w:rFonts w:asciiTheme="majorEastAsia" w:eastAsiaTheme="majorEastAsia" w:hAnsiTheme="majorEastAsia" w:hint="eastAsia"/>
                <w:sz w:val="24"/>
              </w:rPr>
            </w:pPr>
            <w:r w:rsidRPr="00C30D65">
              <w:rPr>
                <w:rFonts w:asciiTheme="majorEastAsia" w:eastAsiaTheme="majorEastAsia" w:hAnsiTheme="majorEastAsia"/>
                <w:sz w:val="24"/>
              </w:rPr>
              <w:t>1</w:t>
            </w:r>
          </w:p>
        </w:tc>
        <w:tc>
          <w:tcPr>
            <w:tcW w:w="4574" w:type="dxa"/>
            <w:vAlign w:val="center"/>
          </w:tcPr>
          <w:p w14:paraId="10C9D070" w14:textId="77777777" w:rsidR="004B5AD9" w:rsidRPr="00C30D65" w:rsidRDefault="004B5AD9">
            <w:pPr>
              <w:jc w:val="center"/>
              <w:rPr>
                <w:rFonts w:asciiTheme="majorEastAsia" w:eastAsiaTheme="majorEastAsia" w:hAnsiTheme="majorEastAsia" w:hint="eastAsia"/>
                <w:sz w:val="24"/>
              </w:rPr>
            </w:pPr>
          </w:p>
        </w:tc>
        <w:tc>
          <w:tcPr>
            <w:tcW w:w="2976" w:type="dxa"/>
            <w:vAlign w:val="center"/>
          </w:tcPr>
          <w:p w14:paraId="294E11C9" w14:textId="77777777" w:rsidR="004B5AD9" w:rsidRPr="00C30D65" w:rsidRDefault="004B5AD9">
            <w:pPr>
              <w:jc w:val="center"/>
              <w:rPr>
                <w:rFonts w:asciiTheme="majorEastAsia" w:eastAsiaTheme="majorEastAsia" w:hAnsiTheme="majorEastAsia" w:hint="eastAsia"/>
                <w:sz w:val="24"/>
              </w:rPr>
            </w:pPr>
          </w:p>
        </w:tc>
      </w:tr>
      <w:tr w:rsidR="004B5AD9" w:rsidRPr="00C30D65" w14:paraId="100DA9E0" w14:textId="77777777">
        <w:trPr>
          <w:trHeight w:val="430"/>
          <w:jc w:val="center"/>
        </w:trPr>
        <w:tc>
          <w:tcPr>
            <w:tcW w:w="950" w:type="dxa"/>
            <w:vAlign w:val="center"/>
          </w:tcPr>
          <w:p w14:paraId="170E21A7" w14:textId="77777777" w:rsidR="004B5AD9" w:rsidRPr="00C30D65" w:rsidRDefault="00000000">
            <w:pPr>
              <w:jc w:val="center"/>
              <w:rPr>
                <w:rFonts w:asciiTheme="majorEastAsia" w:eastAsiaTheme="majorEastAsia" w:hAnsiTheme="majorEastAsia" w:hint="eastAsia"/>
                <w:sz w:val="24"/>
              </w:rPr>
            </w:pPr>
            <w:r w:rsidRPr="00C30D65">
              <w:rPr>
                <w:rFonts w:asciiTheme="majorEastAsia" w:eastAsiaTheme="majorEastAsia" w:hAnsiTheme="majorEastAsia"/>
                <w:sz w:val="24"/>
              </w:rPr>
              <w:t>2</w:t>
            </w:r>
          </w:p>
        </w:tc>
        <w:tc>
          <w:tcPr>
            <w:tcW w:w="4574" w:type="dxa"/>
            <w:vAlign w:val="center"/>
          </w:tcPr>
          <w:p w14:paraId="142DC7A2" w14:textId="77777777" w:rsidR="004B5AD9" w:rsidRPr="00C30D65" w:rsidRDefault="004B5AD9">
            <w:pPr>
              <w:jc w:val="center"/>
              <w:rPr>
                <w:rFonts w:asciiTheme="majorEastAsia" w:eastAsiaTheme="majorEastAsia" w:hAnsiTheme="majorEastAsia" w:hint="eastAsia"/>
                <w:sz w:val="24"/>
              </w:rPr>
            </w:pPr>
          </w:p>
        </w:tc>
        <w:tc>
          <w:tcPr>
            <w:tcW w:w="2976" w:type="dxa"/>
            <w:vAlign w:val="center"/>
          </w:tcPr>
          <w:p w14:paraId="3B503BAA" w14:textId="77777777" w:rsidR="004B5AD9" w:rsidRPr="00C30D65" w:rsidRDefault="004B5AD9">
            <w:pPr>
              <w:jc w:val="center"/>
              <w:rPr>
                <w:rFonts w:asciiTheme="majorEastAsia" w:eastAsiaTheme="majorEastAsia" w:hAnsiTheme="majorEastAsia" w:hint="eastAsia"/>
                <w:sz w:val="24"/>
              </w:rPr>
            </w:pPr>
          </w:p>
        </w:tc>
      </w:tr>
      <w:tr w:rsidR="004B5AD9" w:rsidRPr="00C30D65" w14:paraId="3128FCB6" w14:textId="77777777">
        <w:trPr>
          <w:trHeight w:val="430"/>
          <w:jc w:val="center"/>
        </w:trPr>
        <w:tc>
          <w:tcPr>
            <w:tcW w:w="950" w:type="dxa"/>
            <w:vAlign w:val="center"/>
          </w:tcPr>
          <w:p w14:paraId="773AA3EE" w14:textId="77777777" w:rsidR="004B5AD9" w:rsidRPr="00C30D65" w:rsidRDefault="00000000">
            <w:pPr>
              <w:jc w:val="center"/>
              <w:rPr>
                <w:rFonts w:asciiTheme="majorEastAsia" w:eastAsiaTheme="majorEastAsia" w:hAnsiTheme="majorEastAsia" w:hint="eastAsia"/>
                <w:sz w:val="24"/>
              </w:rPr>
            </w:pPr>
            <w:r w:rsidRPr="00C30D65">
              <w:rPr>
                <w:rFonts w:asciiTheme="majorEastAsia" w:eastAsiaTheme="majorEastAsia" w:hAnsiTheme="majorEastAsia"/>
                <w:sz w:val="24"/>
              </w:rPr>
              <w:t>…</w:t>
            </w:r>
          </w:p>
        </w:tc>
        <w:tc>
          <w:tcPr>
            <w:tcW w:w="4574" w:type="dxa"/>
            <w:vAlign w:val="center"/>
          </w:tcPr>
          <w:p w14:paraId="1FAFCC16" w14:textId="77777777" w:rsidR="004B5AD9" w:rsidRPr="00C30D65" w:rsidRDefault="004B5AD9">
            <w:pPr>
              <w:jc w:val="center"/>
              <w:rPr>
                <w:rFonts w:asciiTheme="majorEastAsia" w:eastAsiaTheme="majorEastAsia" w:hAnsiTheme="majorEastAsia" w:hint="eastAsia"/>
                <w:sz w:val="24"/>
              </w:rPr>
            </w:pPr>
          </w:p>
        </w:tc>
        <w:tc>
          <w:tcPr>
            <w:tcW w:w="2976" w:type="dxa"/>
            <w:vAlign w:val="center"/>
          </w:tcPr>
          <w:p w14:paraId="36352DC0" w14:textId="77777777" w:rsidR="004B5AD9" w:rsidRPr="00C30D65" w:rsidRDefault="004B5AD9">
            <w:pPr>
              <w:jc w:val="center"/>
              <w:rPr>
                <w:rFonts w:asciiTheme="majorEastAsia" w:eastAsiaTheme="majorEastAsia" w:hAnsiTheme="majorEastAsia" w:hint="eastAsia"/>
                <w:sz w:val="24"/>
              </w:rPr>
            </w:pPr>
          </w:p>
        </w:tc>
      </w:tr>
    </w:tbl>
    <w:p w14:paraId="0C73A36B" w14:textId="77777777" w:rsidR="004B5AD9" w:rsidRPr="00C30D65" w:rsidRDefault="004B5AD9">
      <w:pPr>
        <w:rPr>
          <w:rFonts w:asciiTheme="majorEastAsia" w:eastAsiaTheme="majorEastAsia" w:hAnsiTheme="majorEastAsia" w:hint="eastAsia"/>
        </w:rPr>
      </w:pPr>
    </w:p>
    <w:p w14:paraId="4B50F66B" w14:textId="77777777" w:rsidR="004B5AD9" w:rsidRPr="00C30D65" w:rsidRDefault="00000000">
      <w:pPr>
        <w:ind w:firstLineChars="200" w:firstLine="480"/>
        <w:rPr>
          <w:rFonts w:asciiTheme="majorEastAsia" w:eastAsiaTheme="majorEastAsia" w:hAnsiTheme="majorEastAsia" w:hint="eastAsia"/>
          <w:sz w:val="24"/>
          <w:szCs w:val="22"/>
        </w:rPr>
      </w:pPr>
      <w:r w:rsidRPr="00C30D65">
        <w:rPr>
          <w:rFonts w:asciiTheme="majorEastAsia" w:eastAsiaTheme="majorEastAsia" w:hAnsiTheme="majorEastAsia"/>
          <w:sz w:val="24"/>
        </w:rPr>
        <w:t>上述声明真实有效，否则我方负全部责任。</w:t>
      </w:r>
    </w:p>
    <w:p w14:paraId="7C0A49B3" w14:textId="77777777" w:rsidR="004B5AD9" w:rsidRPr="00C30D65" w:rsidRDefault="004B5AD9">
      <w:pPr>
        <w:spacing w:line="360" w:lineRule="auto"/>
        <w:rPr>
          <w:rFonts w:asciiTheme="majorEastAsia" w:eastAsiaTheme="majorEastAsia" w:hAnsiTheme="majorEastAsia" w:hint="eastAsia"/>
          <w:sz w:val="24"/>
        </w:rPr>
      </w:pPr>
    </w:p>
    <w:p w14:paraId="31BA4845" w14:textId="77777777" w:rsidR="004B5AD9" w:rsidRPr="00C30D65" w:rsidRDefault="00000000">
      <w:pPr>
        <w:autoSpaceDE w:val="0"/>
        <w:autoSpaceDN w:val="0"/>
        <w:adjustRightInd w:val="0"/>
        <w:snapToGrid w:val="0"/>
        <w:spacing w:before="25" w:after="25" w:line="360" w:lineRule="auto"/>
        <w:jc w:val="right"/>
        <w:rPr>
          <w:rFonts w:asciiTheme="majorEastAsia" w:eastAsiaTheme="majorEastAsia" w:hAnsiTheme="majorEastAsia" w:hint="eastAsia"/>
          <w:sz w:val="24"/>
          <w:lang w:val="zh-CN"/>
        </w:rPr>
      </w:pPr>
      <w:r w:rsidRPr="00C30D65">
        <w:rPr>
          <w:rFonts w:asciiTheme="majorEastAsia" w:eastAsiaTheme="majorEastAsia" w:hAnsiTheme="majorEastAsia"/>
          <w:sz w:val="24"/>
        </w:rPr>
        <w:t>供应商名称（加盖公章）</w:t>
      </w:r>
      <w:r w:rsidRPr="00C30D65">
        <w:rPr>
          <w:rFonts w:asciiTheme="majorEastAsia" w:eastAsiaTheme="majorEastAsia" w:hAnsiTheme="majorEastAsia"/>
          <w:sz w:val="24"/>
          <w:lang w:val="zh-CN"/>
        </w:rPr>
        <w:t>：    ____________</w:t>
      </w:r>
    </w:p>
    <w:p w14:paraId="52735CCD" w14:textId="77777777" w:rsidR="004B5AD9" w:rsidRPr="00C30D65" w:rsidRDefault="00000000">
      <w:pPr>
        <w:spacing w:line="360" w:lineRule="auto"/>
        <w:ind w:right="360" w:firstLine="480"/>
        <w:jc w:val="right"/>
        <w:rPr>
          <w:rFonts w:asciiTheme="majorEastAsia" w:eastAsiaTheme="majorEastAsia" w:hAnsiTheme="majorEastAsia" w:hint="eastAsia"/>
          <w:sz w:val="24"/>
        </w:rPr>
      </w:pPr>
      <w:r w:rsidRPr="00C30D65">
        <w:rPr>
          <w:rFonts w:asciiTheme="majorEastAsia" w:eastAsiaTheme="majorEastAsia" w:hAnsiTheme="majorEastAsia"/>
          <w:sz w:val="24"/>
          <w:szCs w:val="20"/>
        </w:rPr>
        <w:t xml:space="preserve">日期：_____年______月______日   </w:t>
      </w:r>
    </w:p>
    <w:p w14:paraId="2EBC073B" w14:textId="77777777" w:rsidR="004B5AD9" w:rsidRPr="00C30D65" w:rsidRDefault="00000000">
      <w:pPr>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说明：供应商承诺不实的，依据《政府采购法》第七十七条“提供虚假材料谋取中标、成交的”有关规定予以处理。</w:t>
      </w:r>
    </w:p>
    <w:p w14:paraId="7E6E2557" w14:textId="77777777" w:rsidR="004B5AD9" w:rsidRPr="00C30D65" w:rsidRDefault="004B5AD9">
      <w:pPr>
        <w:tabs>
          <w:tab w:val="left" w:pos="5580"/>
        </w:tabs>
        <w:spacing w:line="360" w:lineRule="auto"/>
        <w:rPr>
          <w:rFonts w:asciiTheme="majorEastAsia" w:eastAsiaTheme="majorEastAsia" w:hAnsiTheme="majorEastAsia" w:hint="eastAsia"/>
          <w:sz w:val="24"/>
        </w:rPr>
        <w:sectPr w:rsidR="004B5AD9" w:rsidRPr="00C30D65">
          <w:headerReference w:type="even" r:id="rId12"/>
          <w:footerReference w:type="even" r:id="rId13"/>
          <w:headerReference w:type="first" r:id="rId14"/>
          <w:footerReference w:type="first" r:id="rId15"/>
          <w:pgSz w:w="11907" w:h="16840"/>
          <w:pgMar w:top="1418" w:right="1134" w:bottom="1418" w:left="1701" w:header="851" w:footer="851" w:gutter="0"/>
          <w:cols w:space="720"/>
          <w:docGrid w:linePitch="462"/>
        </w:sectPr>
      </w:pPr>
    </w:p>
    <w:p w14:paraId="629B82AC" w14:textId="128C90F3" w:rsidR="004B5AD9" w:rsidRPr="00C30D65"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落实政府采购政策需满足的资格要求</w:t>
      </w:r>
    </w:p>
    <w:p w14:paraId="02F0FB4C" w14:textId="77777777" w:rsidR="004B5AD9" w:rsidRPr="00C30D65" w:rsidRDefault="00000000">
      <w:pPr>
        <w:spacing w:line="360" w:lineRule="auto"/>
        <w:outlineLvl w:val="2"/>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2-1 中小企业</w:t>
      </w:r>
      <w:r w:rsidRPr="00C30D65">
        <w:rPr>
          <w:rFonts w:asciiTheme="majorEastAsia" w:eastAsiaTheme="majorEastAsia" w:hAnsiTheme="majorEastAsia" w:hint="eastAsia"/>
          <w:sz w:val="24"/>
          <w:szCs w:val="20"/>
        </w:rPr>
        <w:t>政策</w:t>
      </w:r>
      <w:r w:rsidRPr="00C30D65">
        <w:rPr>
          <w:rFonts w:asciiTheme="majorEastAsia" w:eastAsiaTheme="majorEastAsia" w:hAnsiTheme="majorEastAsia"/>
          <w:sz w:val="24"/>
          <w:szCs w:val="20"/>
        </w:rPr>
        <w:t>证明文件</w:t>
      </w:r>
    </w:p>
    <w:p w14:paraId="71E53AEB" w14:textId="77777777" w:rsidR="004B5AD9" w:rsidRPr="00C30D65" w:rsidRDefault="00000000">
      <w:pPr>
        <w:tabs>
          <w:tab w:val="left" w:pos="5580"/>
        </w:tabs>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说明：</w:t>
      </w:r>
    </w:p>
    <w:p w14:paraId="11054772" w14:textId="3D9B3D05" w:rsidR="004B5AD9" w:rsidRPr="00C30D65" w:rsidRDefault="00000000">
      <w:pPr>
        <w:tabs>
          <w:tab w:val="left" w:pos="5580"/>
        </w:tabs>
        <w:spacing w:line="360" w:lineRule="auto"/>
        <w:rPr>
          <w:rFonts w:asciiTheme="majorEastAsia" w:eastAsiaTheme="majorEastAsia" w:hAnsiTheme="majorEastAsia" w:hint="eastAsia"/>
          <w:b/>
          <w:bCs/>
          <w:sz w:val="24"/>
        </w:rPr>
      </w:pPr>
      <w:r w:rsidRPr="00C30D65">
        <w:rPr>
          <w:rFonts w:asciiTheme="majorEastAsia" w:eastAsiaTheme="majorEastAsia" w:hAnsiTheme="majorEastAsia"/>
          <w:b/>
          <w:bCs/>
          <w:sz w:val="24"/>
        </w:rPr>
        <w:t>（</w:t>
      </w:r>
      <w:r w:rsidR="003936EA" w:rsidRPr="00C30D65">
        <w:rPr>
          <w:rFonts w:asciiTheme="majorEastAsia" w:eastAsiaTheme="majorEastAsia" w:hAnsiTheme="majorEastAsia" w:hint="eastAsia"/>
          <w:b/>
          <w:bCs/>
          <w:sz w:val="24"/>
        </w:rPr>
        <w:t>1</w:t>
      </w:r>
      <w:r w:rsidRPr="00C30D65">
        <w:rPr>
          <w:rFonts w:asciiTheme="majorEastAsia" w:eastAsiaTheme="majorEastAsia" w:hAnsiTheme="majorEastAsia"/>
          <w:b/>
          <w:bCs/>
          <w:sz w:val="24"/>
        </w:rPr>
        <w:t>）本项目专门面向</w:t>
      </w:r>
      <w:r w:rsidR="003936EA" w:rsidRPr="00C30D65">
        <w:rPr>
          <w:rFonts w:asciiTheme="majorEastAsia" w:eastAsiaTheme="majorEastAsia" w:hAnsiTheme="majorEastAsia" w:hint="eastAsia"/>
          <w:b/>
          <w:bCs/>
          <w:sz w:val="24"/>
        </w:rPr>
        <w:t>小微</w:t>
      </w:r>
      <w:r w:rsidRPr="00C30D65">
        <w:rPr>
          <w:rFonts w:asciiTheme="majorEastAsia" w:eastAsiaTheme="majorEastAsia" w:hAnsiTheme="majorEastAsia"/>
          <w:b/>
          <w:bCs/>
          <w:sz w:val="24"/>
        </w:rPr>
        <w:t>企业采购，响应文件中须提供《中小企业声明函》或《残疾人福利性单位声明函》，或提供由省级以上监狱管理局、戒毒管理局（含新疆生产建设兵团）出具的属于监狱企业的证明文件。</w:t>
      </w:r>
    </w:p>
    <w:p w14:paraId="1C491A1E" w14:textId="256511C2" w:rsidR="004B5AD9" w:rsidRPr="00C30D65" w:rsidRDefault="00000000">
      <w:pPr>
        <w:tabs>
          <w:tab w:val="left" w:pos="5580"/>
        </w:tabs>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w:t>
      </w:r>
      <w:r w:rsidR="003936EA" w:rsidRPr="00C30D65">
        <w:rPr>
          <w:rFonts w:asciiTheme="majorEastAsia" w:eastAsiaTheme="majorEastAsia" w:hAnsiTheme="majorEastAsia" w:hint="eastAsia"/>
          <w:sz w:val="24"/>
        </w:rPr>
        <w:t>2</w:t>
      </w:r>
      <w:r w:rsidRPr="00C30D65">
        <w:rPr>
          <w:rFonts w:asciiTheme="majorEastAsia" w:eastAsiaTheme="majorEastAsia" w:hAnsiTheme="majorEastAsia"/>
          <w:sz w:val="24"/>
        </w:rPr>
        <w:t>）中小企业声明函填写注意事项</w:t>
      </w:r>
    </w:p>
    <w:p w14:paraId="3B7BB4DC" w14:textId="77777777" w:rsidR="004B5AD9" w:rsidRPr="00C30D65" w:rsidRDefault="00000000">
      <w:pPr>
        <w:tabs>
          <w:tab w:val="left" w:pos="5580"/>
        </w:tabs>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1）《中小企业声明函》由参加政府采购活动的供应商出具。联合体参与的，《中小企业声明函》可由牵头人出具。</w:t>
      </w:r>
    </w:p>
    <w:p w14:paraId="13D62C19" w14:textId="77777777" w:rsidR="004B5AD9" w:rsidRPr="00C30D65" w:rsidRDefault="00000000">
      <w:pPr>
        <w:tabs>
          <w:tab w:val="left" w:pos="5580"/>
        </w:tabs>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A667C33" w14:textId="77777777" w:rsidR="004B5AD9" w:rsidRPr="00C30D65" w:rsidRDefault="00000000">
      <w:pPr>
        <w:tabs>
          <w:tab w:val="left" w:pos="5580"/>
        </w:tabs>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3）对于多标的采购项目，供应商应充分、准确地了解所提供货物的制造企业、提供服务的承接企业信息。对相关情况了解不清楚的，不建议填报本声明函。</w:t>
      </w:r>
    </w:p>
    <w:p w14:paraId="68B75E15" w14:textId="5AAAB0F3" w:rsidR="004B5AD9" w:rsidRPr="00C30D65" w:rsidRDefault="00000000">
      <w:pPr>
        <w:tabs>
          <w:tab w:val="left" w:pos="5580"/>
        </w:tabs>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w:t>
      </w:r>
      <w:r w:rsidR="003936EA" w:rsidRPr="00C30D65">
        <w:rPr>
          <w:rFonts w:asciiTheme="majorEastAsia" w:eastAsiaTheme="majorEastAsia" w:hAnsiTheme="majorEastAsia" w:hint="eastAsia"/>
          <w:sz w:val="24"/>
        </w:rPr>
        <w:t>3</w:t>
      </w:r>
      <w:r w:rsidRPr="00C30D65">
        <w:rPr>
          <w:rFonts w:asciiTheme="majorEastAsia" w:eastAsiaTheme="majorEastAsia" w:hAnsiTheme="maj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w:t>
      </w:r>
      <w:r w:rsidRPr="00C30D65">
        <w:rPr>
          <w:rFonts w:asciiTheme="majorEastAsia" w:eastAsiaTheme="majorEastAsia" w:hAnsiTheme="majorEastAsia" w:hint="eastAsia"/>
          <w:sz w:val="24"/>
        </w:rPr>
        <w:t>《金融业企业划型标准规定》（银发〔</w:t>
      </w:r>
      <w:r w:rsidRPr="00C30D65">
        <w:rPr>
          <w:rFonts w:asciiTheme="majorEastAsia" w:eastAsiaTheme="majorEastAsia" w:hAnsiTheme="majorEastAsia"/>
          <w:sz w:val="24"/>
        </w:rPr>
        <w:t>2015</w:t>
      </w:r>
      <w:r w:rsidRPr="00C30D65">
        <w:rPr>
          <w:rFonts w:asciiTheme="majorEastAsia" w:eastAsiaTheme="majorEastAsia" w:hAnsiTheme="majorEastAsia" w:hint="eastAsia"/>
          <w:sz w:val="24"/>
        </w:rPr>
        <w:t>〕</w:t>
      </w:r>
      <w:r w:rsidRPr="00C30D65">
        <w:rPr>
          <w:rFonts w:asciiTheme="majorEastAsia" w:eastAsiaTheme="majorEastAsia" w:hAnsiTheme="majorEastAsia"/>
          <w:sz w:val="24"/>
        </w:rPr>
        <w:t xml:space="preserve">309 </w:t>
      </w:r>
      <w:r w:rsidRPr="00C30D65">
        <w:rPr>
          <w:rFonts w:asciiTheme="majorEastAsia" w:eastAsiaTheme="majorEastAsia" w:hAnsiTheme="majorEastAsia" w:hint="eastAsia"/>
          <w:sz w:val="24"/>
        </w:rPr>
        <w:t>号）等国务院批准的中小企业划分标准执行</w:t>
      </w:r>
      <w:r w:rsidRPr="00C30D65">
        <w:rPr>
          <w:rFonts w:asciiTheme="majorEastAsia" w:eastAsiaTheme="majorEastAsia" w:hAnsiTheme="majorEastAsia"/>
          <w:sz w:val="24"/>
        </w:rPr>
        <w:t>。</w:t>
      </w:r>
      <w:r w:rsidRPr="00C30D65">
        <w:rPr>
          <w:rFonts w:asciiTheme="majorEastAsia" w:eastAsiaTheme="majorEastAsia" w:hAnsiTheme="majorEastAsia"/>
          <w:sz w:val="24"/>
        </w:rPr>
        <w:br w:type="page"/>
      </w:r>
    </w:p>
    <w:p w14:paraId="5DA13640" w14:textId="77777777" w:rsidR="004B5AD9" w:rsidRPr="00C30D65" w:rsidRDefault="00000000">
      <w:pPr>
        <w:pStyle w:val="4"/>
        <w:rPr>
          <w:rFonts w:asciiTheme="majorEastAsia" w:eastAsiaTheme="majorEastAsia" w:hAnsiTheme="majorEastAsia" w:hint="eastAsia"/>
          <w:b w:val="0"/>
        </w:rPr>
      </w:pPr>
      <w:r w:rsidRPr="00C30D65">
        <w:rPr>
          <w:rFonts w:asciiTheme="majorEastAsia" w:eastAsiaTheme="majorEastAsia" w:hAnsiTheme="majorEastAsia"/>
          <w:b w:val="0"/>
        </w:rPr>
        <w:t>2-1-1 中小企业</w:t>
      </w:r>
      <w:r w:rsidRPr="00C30D65">
        <w:rPr>
          <w:rFonts w:asciiTheme="majorEastAsia" w:eastAsiaTheme="majorEastAsia" w:hAnsiTheme="majorEastAsia" w:hint="eastAsia"/>
          <w:b w:val="0"/>
        </w:rPr>
        <w:t>证明文件</w:t>
      </w:r>
    </w:p>
    <w:p w14:paraId="0CAB214D" w14:textId="77777777" w:rsidR="004B5AD9" w:rsidRPr="00C30D65" w:rsidRDefault="004B5AD9">
      <w:pPr>
        <w:spacing w:line="360" w:lineRule="auto"/>
        <w:jc w:val="left"/>
        <w:rPr>
          <w:rFonts w:asciiTheme="majorEastAsia" w:eastAsiaTheme="majorEastAsia" w:hAnsiTheme="majorEastAsia" w:hint="eastAsia"/>
          <w:sz w:val="24"/>
        </w:rPr>
      </w:pPr>
    </w:p>
    <w:p w14:paraId="1C29379B" w14:textId="77777777" w:rsidR="004B5AD9" w:rsidRPr="00C30D65" w:rsidRDefault="00000000">
      <w:pPr>
        <w:spacing w:line="360" w:lineRule="auto"/>
        <w:jc w:val="center"/>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中小企业声明函（货物）格式</w:t>
      </w:r>
    </w:p>
    <w:p w14:paraId="7446E45C" w14:textId="77777777" w:rsidR="004B5AD9" w:rsidRPr="00C30D65" w:rsidRDefault="00000000">
      <w:pPr>
        <w:spacing w:line="360" w:lineRule="auto"/>
        <w:ind w:firstLine="504"/>
        <w:rPr>
          <w:rFonts w:asciiTheme="majorEastAsia" w:eastAsiaTheme="majorEastAsia" w:hAnsiTheme="majorEastAsia" w:hint="eastAsia"/>
          <w:spacing w:val="6"/>
          <w:sz w:val="24"/>
        </w:rPr>
      </w:pPr>
      <w:r w:rsidRPr="00C30D65">
        <w:rPr>
          <w:rFonts w:asciiTheme="majorEastAsia" w:eastAsiaTheme="majorEastAsia" w:hAnsiTheme="maj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EB3A052" w14:textId="77777777" w:rsidR="004B5AD9" w:rsidRPr="00C30D65" w:rsidRDefault="00000000">
      <w:pPr>
        <w:spacing w:line="360" w:lineRule="auto"/>
        <w:ind w:firstLine="504"/>
        <w:rPr>
          <w:rFonts w:asciiTheme="majorEastAsia" w:eastAsiaTheme="majorEastAsia" w:hAnsiTheme="majorEastAsia" w:hint="eastAsia"/>
          <w:spacing w:val="6"/>
          <w:sz w:val="24"/>
        </w:rPr>
      </w:pPr>
      <w:r w:rsidRPr="00C30D65">
        <w:rPr>
          <w:rFonts w:asciiTheme="majorEastAsia" w:eastAsiaTheme="majorEastAsia" w:hAnsiTheme="majorEastAsia"/>
          <w:spacing w:val="6"/>
          <w:sz w:val="24"/>
        </w:rPr>
        <w:t>1.</w:t>
      </w:r>
      <w:r w:rsidRPr="00C30D65">
        <w:rPr>
          <w:rFonts w:asciiTheme="majorEastAsia" w:eastAsiaTheme="majorEastAsia" w:hAnsiTheme="majorEastAsia"/>
          <w:spacing w:val="6"/>
          <w:sz w:val="24"/>
          <w:u w:val="single"/>
        </w:rPr>
        <w:t>（标的名称）</w:t>
      </w:r>
      <w:r w:rsidRPr="00C30D65">
        <w:rPr>
          <w:rFonts w:asciiTheme="majorEastAsia" w:eastAsiaTheme="majorEastAsia" w:hAnsiTheme="majorEastAsia"/>
          <w:spacing w:val="6"/>
          <w:sz w:val="24"/>
        </w:rPr>
        <w:t>，属于</w:t>
      </w:r>
      <w:r w:rsidRPr="00C30D65">
        <w:rPr>
          <w:rFonts w:asciiTheme="majorEastAsia" w:eastAsiaTheme="majorEastAsia" w:hAnsiTheme="majorEastAsia"/>
          <w:spacing w:val="6"/>
          <w:sz w:val="24"/>
          <w:u w:val="single"/>
        </w:rPr>
        <w:t>（采购文件中明确的所属行业）</w:t>
      </w:r>
      <w:r w:rsidRPr="00C30D65">
        <w:rPr>
          <w:rFonts w:asciiTheme="majorEastAsia" w:eastAsiaTheme="majorEastAsia" w:hAnsiTheme="majorEastAsia"/>
          <w:spacing w:val="6"/>
          <w:sz w:val="24"/>
        </w:rPr>
        <w:t>行业；制造商为</w:t>
      </w:r>
      <w:r w:rsidRPr="00C30D65">
        <w:rPr>
          <w:rFonts w:asciiTheme="majorEastAsia" w:eastAsiaTheme="majorEastAsia" w:hAnsiTheme="majorEastAsia"/>
          <w:spacing w:val="6"/>
          <w:sz w:val="24"/>
          <w:u w:val="single"/>
        </w:rPr>
        <w:t>（企业名称）</w:t>
      </w:r>
      <w:r w:rsidRPr="00C30D65">
        <w:rPr>
          <w:rFonts w:asciiTheme="majorEastAsia" w:eastAsiaTheme="majorEastAsia" w:hAnsiTheme="majorEastAsia"/>
          <w:spacing w:val="6"/>
          <w:sz w:val="24"/>
        </w:rPr>
        <w:t>，从业人员______人，营业收入为______万元，资产总额为______万元</w:t>
      </w:r>
      <w:r w:rsidRPr="00C30D65">
        <w:rPr>
          <w:rFonts w:asciiTheme="majorEastAsia" w:eastAsiaTheme="majorEastAsia" w:hAnsiTheme="majorEastAsia"/>
          <w:spacing w:val="6"/>
          <w:sz w:val="24"/>
          <w:vertAlign w:val="superscript"/>
        </w:rPr>
        <w:t>1</w:t>
      </w:r>
      <w:r w:rsidRPr="00C30D65">
        <w:rPr>
          <w:rFonts w:asciiTheme="majorEastAsia" w:eastAsiaTheme="majorEastAsia" w:hAnsiTheme="majorEastAsia"/>
          <w:spacing w:val="6"/>
          <w:sz w:val="24"/>
        </w:rPr>
        <w:t>，属于</w:t>
      </w:r>
      <w:r w:rsidRPr="00C30D65">
        <w:rPr>
          <w:rFonts w:asciiTheme="majorEastAsia" w:eastAsiaTheme="majorEastAsia" w:hAnsiTheme="majorEastAsia"/>
          <w:spacing w:val="6"/>
          <w:sz w:val="24"/>
          <w:u w:val="single"/>
        </w:rPr>
        <w:t>（中型企业、小型企业、微型企业）</w:t>
      </w:r>
      <w:r w:rsidRPr="00C30D65">
        <w:rPr>
          <w:rFonts w:asciiTheme="majorEastAsia" w:eastAsiaTheme="majorEastAsia" w:hAnsiTheme="majorEastAsia"/>
          <w:spacing w:val="6"/>
          <w:sz w:val="24"/>
        </w:rPr>
        <w:t>；</w:t>
      </w:r>
    </w:p>
    <w:p w14:paraId="2C1A5038" w14:textId="77777777" w:rsidR="004B5AD9" w:rsidRPr="00C30D65" w:rsidRDefault="00000000">
      <w:pPr>
        <w:spacing w:line="360" w:lineRule="auto"/>
        <w:ind w:firstLine="504"/>
        <w:rPr>
          <w:rFonts w:asciiTheme="majorEastAsia" w:eastAsiaTheme="majorEastAsia" w:hAnsiTheme="majorEastAsia" w:hint="eastAsia"/>
          <w:spacing w:val="6"/>
          <w:sz w:val="24"/>
        </w:rPr>
      </w:pPr>
      <w:r w:rsidRPr="00C30D65">
        <w:rPr>
          <w:rFonts w:asciiTheme="majorEastAsia" w:eastAsiaTheme="majorEastAsia" w:hAnsiTheme="majorEastAsia"/>
          <w:spacing w:val="6"/>
          <w:sz w:val="24"/>
        </w:rPr>
        <w:t>2.</w:t>
      </w:r>
      <w:r w:rsidRPr="00C30D65">
        <w:rPr>
          <w:rFonts w:asciiTheme="majorEastAsia" w:eastAsiaTheme="majorEastAsia" w:hAnsiTheme="majorEastAsia"/>
          <w:spacing w:val="6"/>
          <w:sz w:val="24"/>
          <w:u w:val="single"/>
        </w:rPr>
        <w:t>（标的名称）</w:t>
      </w:r>
      <w:r w:rsidRPr="00C30D65">
        <w:rPr>
          <w:rFonts w:asciiTheme="majorEastAsia" w:eastAsiaTheme="majorEastAsia" w:hAnsiTheme="majorEastAsia"/>
          <w:spacing w:val="6"/>
          <w:sz w:val="24"/>
        </w:rPr>
        <w:t>，属于</w:t>
      </w:r>
      <w:r w:rsidRPr="00C30D65">
        <w:rPr>
          <w:rFonts w:asciiTheme="majorEastAsia" w:eastAsiaTheme="majorEastAsia" w:hAnsiTheme="majorEastAsia"/>
          <w:spacing w:val="6"/>
          <w:sz w:val="24"/>
          <w:u w:val="single"/>
        </w:rPr>
        <w:t>（采购文件中明确的所属行业）</w:t>
      </w:r>
      <w:r w:rsidRPr="00C30D65">
        <w:rPr>
          <w:rFonts w:asciiTheme="majorEastAsia" w:eastAsiaTheme="majorEastAsia" w:hAnsiTheme="majorEastAsia"/>
          <w:spacing w:val="6"/>
          <w:sz w:val="24"/>
        </w:rPr>
        <w:t>行业；制造商为</w:t>
      </w:r>
      <w:r w:rsidRPr="00C30D65">
        <w:rPr>
          <w:rFonts w:asciiTheme="majorEastAsia" w:eastAsiaTheme="majorEastAsia" w:hAnsiTheme="majorEastAsia"/>
          <w:spacing w:val="6"/>
          <w:sz w:val="24"/>
          <w:u w:val="single"/>
        </w:rPr>
        <w:t>（企业名称）</w:t>
      </w:r>
      <w:r w:rsidRPr="00C30D65">
        <w:rPr>
          <w:rFonts w:asciiTheme="majorEastAsia" w:eastAsiaTheme="majorEastAsia" w:hAnsiTheme="majorEastAsia"/>
          <w:spacing w:val="6"/>
          <w:sz w:val="24"/>
        </w:rPr>
        <w:t>，从业人员______人，营业收入为______万元，资产总额为______万元，属于</w:t>
      </w:r>
      <w:r w:rsidRPr="00C30D65">
        <w:rPr>
          <w:rFonts w:asciiTheme="majorEastAsia" w:eastAsiaTheme="majorEastAsia" w:hAnsiTheme="majorEastAsia"/>
          <w:spacing w:val="6"/>
          <w:sz w:val="24"/>
          <w:u w:val="single"/>
        </w:rPr>
        <w:t>（中型企业、小型企业、微型企业）</w:t>
      </w:r>
      <w:r w:rsidRPr="00C30D65">
        <w:rPr>
          <w:rFonts w:asciiTheme="majorEastAsia" w:eastAsiaTheme="majorEastAsia" w:hAnsiTheme="majorEastAsia"/>
          <w:spacing w:val="6"/>
          <w:sz w:val="24"/>
        </w:rPr>
        <w:t>；</w:t>
      </w:r>
    </w:p>
    <w:p w14:paraId="08843370" w14:textId="77777777" w:rsidR="004B5AD9" w:rsidRPr="00C30D65" w:rsidRDefault="00000000">
      <w:pPr>
        <w:spacing w:line="360" w:lineRule="auto"/>
        <w:ind w:firstLine="504"/>
        <w:rPr>
          <w:rFonts w:asciiTheme="majorEastAsia" w:eastAsiaTheme="majorEastAsia" w:hAnsiTheme="majorEastAsia" w:hint="eastAsia"/>
          <w:spacing w:val="6"/>
          <w:sz w:val="24"/>
        </w:rPr>
      </w:pPr>
      <w:r w:rsidRPr="00C30D65">
        <w:rPr>
          <w:rFonts w:asciiTheme="majorEastAsia" w:eastAsiaTheme="majorEastAsia" w:hAnsiTheme="majorEastAsia"/>
          <w:spacing w:val="6"/>
          <w:sz w:val="24"/>
        </w:rPr>
        <w:t>……</w:t>
      </w:r>
    </w:p>
    <w:p w14:paraId="52B600EA" w14:textId="77777777" w:rsidR="004B5AD9" w:rsidRPr="00C30D65" w:rsidRDefault="00000000">
      <w:pPr>
        <w:spacing w:line="360" w:lineRule="auto"/>
        <w:ind w:firstLine="504"/>
        <w:rPr>
          <w:rFonts w:asciiTheme="majorEastAsia" w:eastAsiaTheme="majorEastAsia" w:hAnsiTheme="majorEastAsia" w:hint="eastAsia"/>
          <w:spacing w:val="6"/>
          <w:sz w:val="24"/>
        </w:rPr>
      </w:pPr>
      <w:r w:rsidRPr="00C30D65">
        <w:rPr>
          <w:rFonts w:asciiTheme="majorEastAsia" w:eastAsiaTheme="majorEastAsia" w:hAnsiTheme="majorEastAsia"/>
          <w:spacing w:val="6"/>
          <w:sz w:val="24"/>
        </w:rPr>
        <w:t>以上企业，不属于大企业的分支机构，不存在控股股东为大企业的情形，也不存在与大企业的负责人为同一人的情形。</w:t>
      </w:r>
    </w:p>
    <w:p w14:paraId="2B4DF7D0" w14:textId="77777777" w:rsidR="004B5AD9" w:rsidRPr="00C30D65" w:rsidRDefault="00000000">
      <w:pPr>
        <w:spacing w:line="360" w:lineRule="auto"/>
        <w:ind w:firstLine="504"/>
        <w:rPr>
          <w:rFonts w:asciiTheme="majorEastAsia" w:eastAsiaTheme="majorEastAsia" w:hAnsiTheme="majorEastAsia" w:hint="eastAsia"/>
          <w:spacing w:val="6"/>
          <w:sz w:val="24"/>
        </w:rPr>
      </w:pPr>
      <w:r w:rsidRPr="00C30D65">
        <w:rPr>
          <w:rFonts w:asciiTheme="majorEastAsia" w:eastAsiaTheme="majorEastAsia" w:hAnsiTheme="majorEastAsia"/>
          <w:spacing w:val="6"/>
          <w:sz w:val="24"/>
        </w:rPr>
        <w:t>本企业对上述声明内容的真实性负责。如有虚假，将依法承担相应责任。</w:t>
      </w:r>
    </w:p>
    <w:p w14:paraId="6928A221" w14:textId="77777777" w:rsidR="004B5AD9" w:rsidRPr="00C30D65" w:rsidRDefault="004B5AD9">
      <w:pPr>
        <w:spacing w:line="360" w:lineRule="auto"/>
        <w:ind w:firstLine="504"/>
        <w:rPr>
          <w:rFonts w:asciiTheme="majorEastAsia" w:eastAsiaTheme="majorEastAsia" w:hAnsiTheme="majorEastAsia" w:hint="eastAsia"/>
          <w:spacing w:val="6"/>
          <w:sz w:val="24"/>
        </w:rPr>
      </w:pPr>
    </w:p>
    <w:p w14:paraId="56E0B556" w14:textId="77777777" w:rsidR="004B5AD9" w:rsidRPr="00C30D65" w:rsidRDefault="00000000">
      <w:pPr>
        <w:spacing w:line="360" w:lineRule="auto"/>
        <w:ind w:right="360" w:firstLine="480"/>
        <w:jc w:val="right"/>
        <w:rPr>
          <w:rFonts w:asciiTheme="majorEastAsia" w:eastAsiaTheme="majorEastAsia" w:hAnsiTheme="majorEastAsia" w:hint="eastAsia"/>
          <w:sz w:val="24"/>
        </w:rPr>
      </w:pPr>
      <w:r w:rsidRPr="00C30D65">
        <w:rPr>
          <w:rFonts w:asciiTheme="majorEastAsia" w:eastAsiaTheme="majorEastAsia" w:hAnsiTheme="majorEastAsia"/>
          <w:sz w:val="24"/>
        </w:rPr>
        <w:t>企业名称（盖章）：________</w:t>
      </w:r>
    </w:p>
    <w:p w14:paraId="05998CEC" w14:textId="77777777" w:rsidR="004B5AD9" w:rsidRPr="00C30D65" w:rsidRDefault="00000000">
      <w:pPr>
        <w:spacing w:line="360" w:lineRule="auto"/>
        <w:ind w:right="360" w:firstLine="480"/>
        <w:jc w:val="right"/>
        <w:rPr>
          <w:rFonts w:asciiTheme="majorEastAsia" w:eastAsiaTheme="majorEastAsia" w:hAnsiTheme="majorEastAsia" w:hint="eastAsia"/>
          <w:sz w:val="24"/>
        </w:rPr>
      </w:pPr>
      <w:r w:rsidRPr="00C30D65">
        <w:rPr>
          <w:rFonts w:asciiTheme="majorEastAsia" w:eastAsiaTheme="majorEastAsia" w:hAnsiTheme="majorEastAsia"/>
          <w:sz w:val="24"/>
        </w:rPr>
        <w:t>日 期：________</w:t>
      </w:r>
    </w:p>
    <w:p w14:paraId="528EF2B6" w14:textId="77777777" w:rsidR="004B5AD9" w:rsidRPr="00C30D65" w:rsidRDefault="004B5AD9">
      <w:pPr>
        <w:spacing w:line="360" w:lineRule="auto"/>
        <w:ind w:right="360" w:firstLine="480"/>
        <w:jc w:val="right"/>
        <w:rPr>
          <w:rFonts w:asciiTheme="majorEastAsia" w:eastAsiaTheme="majorEastAsia" w:hAnsiTheme="majorEastAsia" w:hint="eastAsia"/>
          <w:sz w:val="24"/>
        </w:rPr>
      </w:pPr>
    </w:p>
    <w:tbl>
      <w:tblPr>
        <w:tblW w:w="0" w:type="auto"/>
        <w:tblBorders>
          <w:top w:val="single" w:sz="4" w:space="0" w:color="auto"/>
        </w:tblBorders>
        <w:tblLook w:val="04A0" w:firstRow="1" w:lastRow="0" w:firstColumn="1" w:lastColumn="0" w:noHBand="0" w:noVBand="1"/>
      </w:tblPr>
      <w:tblGrid>
        <w:gridCol w:w="8946"/>
      </w:tblGrid>
      <w:tr w:rsidR="004B5AD9" w:rsidRPr="00C30D65" w14:paraId="59E823C6" w14:textId="77777777">
        <w:tc>
          <w:tcPr>
            <w:tcW w:w="8946" w:type="dxa"/>
          </w:tcPr>
          <w:p w14:paraId="5102223B" w14:textId="77777777" w:rsidR="004B5AD9" w:rsidRPr="00C30D65" w:rsidRDefault="00000000">
            <w:pPr>
              <w:adjustRightInd w:val="0"/>
              <w:snapToGrid w:val="0"/>
              <w:jc w:val="left"/>
              <w:rPr>
                <w:rFonts w:asciiTheme="majorEastAsia" w:eastAsiaTheme="majorEastAsia" w:hAnsiTheme="majorEastAsia" w:hint="eastAsia"/>
                <w:szCs w:val="21"/>
              </w:rPr>
            </w:pPr>
            <w:r w:rsidRPr="00C30D65">
              <w:rPr>
                <w:rFonts w:asciiTheme="majorEastAsia" w:eastAsiaTheme="majorEastAsia" w:hAnsiTheme="majorEastAsia"/>
                <w:szCs w:val="21"/>
                <w:vertAlign w:val="superscript"/>
              </w:rPr>
              <w:t>1</w:t>
            </w:r>
            <w:r w:rsidRPr="00C30D65">
              <w:rPr>
                <w:rFonts w:asciiTheme="majorEastAsia" w:eastAsiaTheme="majorEastAsia" w:hAnsiTheme="majorEastAsia"/>
                <w:szCs w:val="21"/>
              </w:rPr>
              <w:t>从业人员、营业收入、资产总额填报上一年度数据，无上一年度数据的新成立企业可不填报。</w:t>
            </w:r>
          </w:p>
        </w:tc>
      </w:tr>
    </w:tbl>
    <w:p w14:paraId="39B143D0" w14:textId="77777777" w:rsidR="004B5AD9" w:rsidRPr="00C30D65" w:rsidRDefault="004B5AD9">
      <w:pPr>
        <w:autoSpaceDE w:val="0"/>
        <w:autoSpaceDN w:val="0"/>
        <w:adjustRightInd w:val="0"/>
        <w:ind w:firstLine="420"/>
        <w:jc w:val="left"/>
        <w:rPr>
          <w:rFonts w:asciiTheme="majorEastAsia" w:eastAsiaTheme="majorEastAsia" w:hAnsiTheme="majorEastAsia" w:hint="eastAsia"/>
          <w:sz w:val="24"/>
        </w:rPr>
      </w:pPr>
    </w:p>
    <w:p w14:paraId="60835714" w14:textId="77777777" w:rsidR="004B5AD9" w:rsidRPr="00C30D65" w:rsidRDefault="004B5AD9">
      <w:pPr>
        <w:spacing w:line="360" w:lineRule="auto"/>
        <w:rPr>
          <w:rFonts w:asciiTheme="majorEastAsia" w:eastAsiaTheme="majorEastAsia" w:hAnsiTheme="majorEastAsia" w:hint="eastAsia"/>
          <w:sz w:val="24"/>
        </w:rPr>
      </w:pPr>
    </w:p>
    <w:p w14:paraId="27B2F6E3" w14:textId="77777777" w:rsidR="004B5AD9" w:rsidRPr="00C30D65" w:rsidRDefault="00000000">
      <w:pPr>
        <w:spacing w:line="360" w:lineRule="auto"/>
        <w:jc w:val="center"/>
        <w:rPr>
          <w:rFonts w:asciiTheme="majorEastAsia" w:eastAsiaTheme="majorEastAsia" w:hAnsiTheme="majorEastAsia" w:hint="eastAsia"/>
          <w:b/>
        </w:rPr>
      </w:pPr>
      <w:r w:rsidRPr="00C30D65">
        <w:rPr>
          <w:rFonts w:asciiTheme="majorEastAsia" w:eastAsiaTheme="majorEastAsia" w:hAnsiTheme="majorEastAsia"/>
          <w:b/>
          <w:sz w:val="36"/>
          <w:szCs w:val="36"/>
        </w:rPr>
        <w:t xml:space="preserve">残疾人福利性单位声明函格式     </w:t>
      </w:r>
      <w:r w:rsidRPr="00C30D65">
        <w:rPr>
          <w:rFonts w:asciiTheme="majorEastAsia" w:eastAsiaTheme="majorEastAsia" w:hAnsiTheme="majorEastAsia"/>
          <w:b/>
        </w:rPr>
        <w:t xml:space="preserve">  </w:t>
      </w:r>
    </w:p>
    <w:p w14:paraId="17B63A82" w14:textId="77777777" w:rsidR="004B5AD9" w:rsidRPr="00C30D65" w:rsidRDefault="00000000">
      <w:pPr>
        <w:spacing w:line="588" w:lineRule="exact"/>
        <w:ind w:firstLine="504"/>
        <w:rPr>
          <w:rFonts w:asciiTheme="majorEastAsia" w:eastAsiaTheme="majorEastAsia" w:hAnsiTheme="majorEastAsia" w:hint="eastAsia"/>
          <w:spacing w:val="6"/>
          <w:sz w:val="24"/>
        </w:rPr>
      </w:pPr>
      <w:r w:rsidRPr="00C30D65">
        <w:rPr>
          <w:rFonts w:asciiTheme="majorEastAsia" w:eastAsiaTheme="majorEastAsia" w:hAnsiTheme="majorEastAsia"/>
          <w:spacing w:val="6"/>
          <w:sz w:val="24"/>
        </w:rPr>
        <w:t>本单位郑重声明，根据《财政部 民政部 中国残疾人联合会关于促进残疾人就业政府采购政策的通知》（财库</w:t>
      </w:r>
      <w:r w:rsidRPr="00C30D65">
        <w:rPr>
          <w:rFonts w:asciiTheme="majorEastAsia" w:eastAsiaTheme="majorEastAsia" w:hAnsiTheme="majorEastAsia"/>
          <w:sz w:val="24"/>
        </w:rPr>
        <w:t>〔2017〕 141</w:t>
      </w:r>
      <w:r w:rsidRPr="00C30D65">
        <w:rPr>
          <w:rFonts w:asciiTheme="majorEastAsia" w:eastAsiaTheme="majorEastAsia" w:hAnsiTheme="majorEastAsia"/>
          <w:spacing w:val="6"/>
          <w:sz w:val="24"/>
        </w:rPr>
        <w:t>号）的规定，本单位</w:t>
      </w:r>
      <w:r w:rsidRPr="00C30D65">
        <w:rPr>
          <w:rFonts w:asciiTheme="majorEastAsia" w:eastAsiaTheme="majorEastAsia" w:hAnsiTheme="majorEastAsia"/>
          <w:b/>
          <w:sz w:val="24"/>
        </w:rPr>
        <w:t>（请进行选择）</w:t>
      </w:r>
      <w:r w:rsidRPr="00C30D65">
        <w:rPr>
          <w:rFonts w:asciiTheme="majorEastAsia" w:eastAsiaTheme="majorEastAsia" w:hAnsiTheme="majorEastAsia"/>
          <w:spacing w:val="6"/>
          <w:sz w:val="24"/>
        </w:rPr>
        <w:t>：</w:t>
      </w:r>
    </w:p>
    <w:p w14:paraId="44EF511D" w14:textId="77777777" w:rsidR="004B5AD9" w:rsidRPr="00C30D65" w:rsidRDefault="00000000">
      <w:pPr>
        <w:spacing w:line="588" w:lineRule="exact"/>
        <w:ind w:firstLine="482"/>
        <w:rPr>
          <w:rFonts w:asciiTheme="majorEastAsia" w:eastAsiaTheme="majorEastAsia" w:hAnsiTheme="majorEastAsia" w:hint="eastAsia"/>
          <w:b/>
          <w:spacing w:val="6"/>
          <w:sz w:val="24"/>
        </w:rPr>
      </w:pPr>
      <w:r w:rsidRPr="00C30D65">
        <w:rPr>
          <w:rFonts w:asciiTheme="majorEastAsia" w:eastAsiaTheme="majorEastAsia" w:hAnsiTheme="majorEastAsia"/>
          <w:b/>
          <w:sz w:val="24"/>
        </w:rPr>
        <w:t>□</w:t>
      </w:r>
      <w:r w:rsidRPr="00C30D65">
        <w:rPr>
          <w:rFonts w:asciiTheme="majorEastAsia" w:eastAsiaTheme="majorEastAsia" w:hAnsiTheme="majorEastAsia"/>
          <w:b/>
          <w:spacing w:val="6"/>
          <w:sz w:val="24"/>
        </w:rPr>
        <w:t>不属于符合条件的残疾人福利性单位。</w:t>
      </w:r>
    </w:p>
    <w:p w14:paraId="2C078EBE" w14:textId="77777777" w:rsidR="004B5AD9" w:rsidRPr="00C30D65" w:rsidRDefault="00000000">
      <w:pPr>
        <w:spacing w:line="588" w:lineRule="exact"/>
        <w:ind w:firstLine="482"/>
        <w:rPr>
          <w:rFonts w:asciiTheme="majorEastAsia" w:eastAsiaTheme="majorEastAsia" w:hAnsiTheme="majorEastAsia" w:hint="eastAsia"/>
          <w:spacing w:val="6"/>
          <w:sz w:val="24"/>
        </w:rPr>
      </w:pPr>
      <w:r w:rsidRPr="00C30D65">
        <w:rPr>
          <w:rFonts w:asciiTheme="majorEastAsia" w:eastAsiaTheme="majorEastAsia" w:hAnsiTheme="majorEastAsia"/>
          <w:b/>
          <w:sz w:val="24"/>
        </w:rPr>
        <w:t>□</w:t>
      </w:r>
      <w:r w:rsidRPr="00C30D65">
        <w:rPr>
          <w:rFonts w:asciiTheme="majorEastAsia" w:eastAsiaTheme="majorEastAsia" w:hAnsiTheme="majorEastAsia"/>
          <w:b/>
          <w:spacing w:val="6"/>
          <w:sz w:val="24"/>
        </w:rPr>
        <w:t>属于符合条件的残疾人福利性单位，</w:t>
      </w:r>
      <w:r w:rsidRPr="00C30D65">
        <w:rPr>
          <w:rFonts w:asciiTheme="majorEastAsia" w:eastAsiaTheme="majorEastAsia" w:hAnsiTheme="maj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8FBD442" w14:textId="77777777" w:rsidR="004B5AD9" w:rsidRPr="00C30D65" w:rsidRDefault="00000000">
      <w:pPr>
        <w:spacing w:line="588" w:lineRule="exact"/>
        <w:ind w:firstLineChars="200" w:firstLine="506"/>
        <w:rPr>
          <w:rFonts w:asciiTheme="majorEastAsia" w:eastAsiaTheme="majorEastAsia" w:hAnsiTheme="majorEastAsia" w:hint="eastAsia"/>
          <w:spacing w:val="6"/>
          <w:sz w:val="24"/>
        </w:rPr>
      </w:pPr>
      <w:r w:rsidRPr="00C30D65">
        <w:rPr>
          <w:rFonts w:asciiTheme="majorEastAsia" w:eastAsiaTheme="majorEastAsia" w:hAnsiTheme="majorEastAsia"/>
          <w:b/>
          <w:spacing w:val="6"/>
          <w:sz w:val="24"/>
        </w:rPr>
        <w:t>本单位对上述声明的真实性负责。如有虚假，将依法承担相应责任。</w:t>
      </w:r>
    </w:p>
    <w:p w14:paraId="300ABB86" w14:textId="77777777" w:rsidR="004B5AD9" w:rsidRPr="00C30D65" w:rsidRDefault="004B5AD9">
      <w:pPr>
        <w:spacing w:line="588" w:lineRule="exact"/>
        <w:ind w:firstLineChars="200" w:firstLine="504"/>
        <w:rPr>
          <w:rFonts w:asciiTheme="majorEastAsia" w:eastAsiaTheme="majorEastAsia" w:hAnsiTheme="majorEastAsia" w:hint="eastAsia"/>
          <w:spacing w:val="6"/>
          <w:sz w:val="24"/>
        </w:rPr>
      </w:pPr>
    </w:p>
    <w:p w14:paraId="26C8CB76" w14:textId="77777777" w:rsidR="004B5AD9" w:rsidRPr="00C30D65" w:rsidRDefault="004B5AD9">
      <w:pPr>
        <w:spacing w:line="588" w:lineRule="exact"/>
        <w:ind w:firstLineChars="200" w:firstLine="504"/>
        <w:rPr>
          <w:rFonts w:asciiTheme="majorEastAsia" w:eastAsiaTheme="majorEastAsia" w:hAnsiTheme="majorEastAsia" w:hint="eastAsia"/>
          <w:spacing w:val="6"/>
          <w:sz w:val="24"/>
        </w:rPr>
      </w:pPr>
    </w:p>
    <w:p w14:paraId="00324829" w14:textId="77777777" w:rsidR="004B5AD9" w:rsidRPr="00C30D65" w:rsidRDefault="00000000">
      <w:pPr>
        <w:tabs>
          <w:tab w:val="left" w:pos="4860"/>
        </w:tabs>
        <w:spacing w:line="588" w:lineRule="exact"/>
        <w:ind w:right="1560" w:firstLineChars="200" w:firstLine="504"/>
        <w:jc w:val="center"/>
        <w:rPr>
          <w:rFonts w:asciiTheme="majorEastAsia" w:eastAsiaTheme="majorEastAsia" w:hAnsiTheme="majorEastAsia" w:hint="eastAsia"/>
          <w:spacing w:val="6"/>
          <w:sz w:val="24"/>
        </w:rPr>
      </w:pPr>
      <w:r w:rsidRPr="00C30D65">
        <w:rPr>
          <w:rFonts w:asciiTheme="majorEastAsia" w:eastAsiaTheme="majorEastAsia" w:hAnsiTheme="majorEastAsia"/>
          <w:spacing w:val="6"/>
          <w:sz w:val="24"/>
        </w:rPr>
        <w:t xml:space="preserve">               单位名称（盖章）：</w:t>
      </w:r>
    </w:p>
    <w:p w14:paraId="2406FBA7" w14:textId="77777777" w:rsidR="004B5AD9" w:rsidRPr="00C30D65" w:rsidRDefault="00000000">
      <w:pPr>
        <w:tabs>
          <w:tab w:val="left" w:pos="4860"/>
        </w:tabs>
        <w:spacing w:line="588" w:lineRule="exact"/>
        <w:ind w:right="1560" w:firstLineChars="200" w:firstLine="504"/>
        <w:jc w:val="center"/>
        <w:rPr>
          <w:rFonts w:asciiTheme="majorEastAsia" w:eastAsiaTheme="majorEastAsia" w:hAnsiTheme="majorEastAsia" w:hint="eastAsia"/>
          <w:spacing w:val="6"/>
          <w:sz w:val="24"/>
        </w:rPr>
      </w:pPr>
      <w:r w:rsidRPr="00C30D65">
        <w:rPr>
          <w:rFonts w:asciiTheme="majorEastAsia" w:eastAsiaTheme="majorEastAsia" w:hAnsiTheme="majorEastAsia"/>
          <w:spacing w:val="6"/>
          <w:sz w:val="24"/>
        </w:rPr>
        <w:t xml:space="preserve">       </w:t>
      </w:r>
      <w:proofErr w:type="gramStart"/>
      <w:r w:rsidRPr="00C30D65">
        <w:rPr>
          <w:rFonts w:asciiTheme="majorEastAsia" w:eastAsiaTheme="majorEastAsia" w:hAnsiTheme="majorEastAsia"/>
          <w:spacing w:val="6"/>
          <w:sz w:val="24"/>
        </w:rPr>
        <w:t>日  期</w:t>
      </w:r>
      <w:proofErr w:type="gramEnd"/>
      <w:r w:rsidRPr="00C30D65">
        <w:rPr>
          <w:rFonts w:asciiTheme="majorEastAsia" w:eastAsiaTheme="majorEastAsia" w:hAnsiTheme="majorEastAsia"/>
          <w:spacing w:val="6"/>
          <w:sz w:val="24"/>
        </w:rPr>
        <w:t>：</w:t>
      </w:r>
    </w:p>
    <w:p w14:paraId="3AF0F655" w14:textId="77777777" w:rsidR="004B5AD9" w:rsidRPr="00C30D65" w:rsidRDefault="00000000">
      <w:pPr>
        <w:widowControl/>
        <w:jc w:val="left"/>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br w:type="page"/>
      </w:r>
    </w:p>
    <w:p w14:paraId="22901AFE" w14:textId="77777777" w:rsidR="004B5AD9" w:rsidRPr="00C30D65"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C30D65">
        <w:rPr>
          <w:rFonts w:asciiTheme="majorEastAsia" w:eastAsiaTheme="majorEastAsia" w:hAnsiTheme="majorEastAsia"/>
          <w:sz w:val="24"/>
        </w:rPr>
        <w:t>保证金凭证/交款单据电子件</w:t>
      </w:r>
    </w:p>
    <w:p w14:paraId="0D684CAE" w14:textId="77777777" w:rsidR="004B5AD9" w:rsidRPr="00C30D65" w:rsidRDefault="004B5AD9">
      <w:pPr>
        <w:tabs>
          <w:tab w:val="left" w:pos="5580"/>
        </w:tabs>
        <w:spacing w:line="360" w:lineRule="auto"/>
        <w:rPr>
          <w:rFonts w:asciiTheme="majorEastAsia" w:eastAsiaTheme="majorEastAsia" w:hAnsiTheme="majorEastAsia" w:hint="eastAsia"/>
          <w:sz w:val="24"/>
          <w:szCs w:val="20"/>
        </w:rPr>
      </w:pPr>
    </w:p>
    <w:p w14:paraId="755270D8" w14:textId="77777777" w:rsidR="004B5AD9" w:rsidRPr="00C30D65" w:rsidRDefault="00000000">
      <w:pPr>
        <w:widowControl/>
        <w:jc w:val="left"/>
        <w:rPr>
          <w:rFonts w:asciiTheme="majorEastAsia" w:eastAsiaTheme="majorEastAsia" w:hAnsiTheme="majorEastAsia" w:hint="eastAsia"/>
          <w:kern w:val="0"/>
          <w:sz w:val="24"/>
          <w:szCs w:val="20"/>
        </w:rPr>
      </w:pPr>
      <w:r w:rsidRPr="00C30D65">
        <w:rPr>
          <w:rFonts w:asciiTheme="majorEastAsia" w:eastAsiaTheme="majorEastAsia" w:hAnsiTheme="majorEastAsia"/>
          <w:b/>
          <w:sz w:val="24"/>
        </w:rPr>
        <w:br w:type="page"/>
      </w:r>
    </w:p>
    <w:p w14:paraId="76C0132A" w14:textId="77777777" w:rsidR="004B5AD9" w:rsidRPr="00C30D65"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bookmarkStart w:id="678" w:name="_Hlt520271212"/>
      <w:bookmarkStart w:id="679" w:name="_Hlt520273711"/>
      <w:bookmarkStart w:id="680" w:name="_Hlt520274393"/>
      <w:bookmarkStart w:id="681" w:name="_Hlt520343392"/>
      <w:bookmarkStart w:id="682" w:name="_Hlt520274121"/>
      <w:bookmarkStart w:id="683" w:name="_Hlt520355504"/>
      <w:bookmarkStart w:id="684" w:name="_Hlt520274065"/>
      <w:bookmarkStart w:id="685" w:name="_Hlt520343000"/>
      <w:bookmarkStart w:id="686" w:name="_Hlt520274407"/>
      <w:bookmarkStart w:id="687" w:name="_Hlt520350918"/>
      <w:bookmarkStart w:id="688" w:name="_Toc226337252"/>
      <w:bookmarkStart w:id="689" w:name="_Toc226309800"/>
      <w:bookmarkStart w:id="690" w:name="_Toc195842921"/>
      <w:bookmarkStart w:id="691" w:name="_Toc520356217"/>
      <w:bookmarkStart w:id="692" w:name="_Toc150480794"/>
      <w:bookmarkStart w:id="693" w:name="_Toc127151556"/>
      <w:bookmarkStart w:id="694" w:name="_Toc150774761"/>
      <w:bookmarkStart w:id="695" w:name="_Toc226965746"/>
      <w:bookmarkStart w:id="696" w:name="_Toc226965829"/>
      <w:bookmarkStart w:id="697" w:name="_Toc142311058"/>
      <w:bookmarkEnd w:id="678"/>
      <w:bookmarkEnd w:id="679"/>
      <w:bookmarkEnd w:id="680"/>
      <w:bookmarkEnd w:id="681"/>
      <w:bookmarkEnd w:id="682"/>
      <w:bookmarkEnd w:id="683"/>
      <w:bookmarkEnd w:id="684"/>
      <w:bookmarkEnd w:id="685"/>
      <w:bookmarkEnd w:id="686"/>
      <w:bookmarkEnd w:id="687"/>
      <w:r w:rsidRPr="00C30D65">
        <w:rPr>
          <w:rFonts w:asciiTheme="majorEastAsia" w:eastAsiaTheme="majorEastAsia" w:hAnsiTheme="majorEastAsia"/>
          <w:sz w:val="24"/>
        </w:rPr>
        <w:t>响应书</w:t>
      </w:r>
      <w:bookmarkEnd w:id="688"/>
      <w:bookmarkEnd w:id="689"/>
      <w:bookmarkEnd w:id="690"/>
      <w:bookmarkEnd w:id="691"/>
      <w:bookmarkEnd w:id="692"/>
      <w:bookmarkEnd w:id="693"/>
      <w:bookmarkEnd w:id="694"/>
      <w:bookmarkEnd w:id="695"/>
      <w:bookmarkEnd w:id="696"/>
      <w:bookmarkEnd w:id="697"/>
      <w:r w:rsidRPr="00C30D65">
        <w:rPr>
          <w:rFonts w:asciiTheme="majorEastAsia" w:eastAsiaTheme="majorEastAsia" w:hAnsiTheme="majorEastAsia"/>
          <w:sz w:val="24"/>
        </w:rPr>
        <w:t>（实质性格式）</w:t>
      </w:r>
    </w:p>
    <w:p w14:paraId="41AC2679" w14:textId="77777777" w:rsidR="004B5AD9" w:rsidRPr="00C30D65" w:rsidRDefault="004B5AD9">
      <w:pPr>
        <w:tabs>
          <w:tab w:val="left" w:pos="5580"/>
        </w:tabs>
        <w:spacing w:line="360" w:lineRule="auto"/>
        <w:rPr>
          <w:rFonts w:asciiTheme="majorEastAsia" w:eastAsiaTheme="majorEastAsia" w:hAnsiTheme="majorEastAsia" w:hint="eastAsia"/>
          <w:sz w:val="24"/>
        </w:rPr>
      </w:pPr>
    </w:p>
    <w:p w14:paraId="044CBF4F" w14:textId="77777777" w:rsidR="004B5AD9" w:rsidRPr="00C30D65" w:rsidRDefault="00000000">
      <w:pPr>
        <w:spacing w:line="360" w:lineRule="auto"/>
        <w:jc w:val="center"/>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响应书</w:t>
      </w:r>
    </w:p>
    <w:p w14:paraId="0F53FAE4" w14:textId="77777777" w:rsidR="004B5AD9" w:rsidRPr="00C30D65" w:rsidRDefault="00000000">
      <w:pPr>
        <w:tabs>
          <w:tab w:val="left" w:pos="5580"/>
        </w:tabs>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致：</w:t>
      </w:r>
      <w:r w:rsidRPr="00C30D65">
        <w:rPr>
          <w:rFonts w:asciiTheme="majorEastAsia" w:eastAsiaTheme="majorEastAsia" w:hAnsiTheme="majorEastAsia"/>
          <w:sz w:val="24"/>
          <w:u w:val="single"/>
        </w:rPr>
        <w:t>（采购人或采购代理机构）</w:t>
      </w:r>
    </w:p>
    <w:p w14:paraId="23CCB15B" w14:textId="77777777" w:rsidR="004B5AD9" w:rsidRPr="00C30D65" w:rsidRDefault="004B5AD9">
      <w:pPr>
        <w:tabs>
          <w:tab w:val="left" w:pos="5580"/>
        </w:tabs>
        <w:spacing w:line="360" w:lineRule="auto"/>
        <w:rPr>
          <w:rFonts w:asciiTheme="majorEastAsia" w:eastAsiaTheme="majorEastAsia" w:hAnsiTheme="majorEastAsia" w:hint="eastAsia"/>
          <w:sz w:val="24"/>
          <w:szCs w:val="20"/>
        </w:rPr>
      </w:pPr>
    </w:p>
    <w:p w14:paraId="7EBCB032" w14:textId="30048A69" w:rsidR="004B5AD9" w:rsidRPr="00C30D65" w:rsidRDefault="00000000">
      <w:pPr>
        <w:tabs>
          <w:tab w:val="left" w:pos="5580"/>
        </w:tabs>
        <w:spacing w:line="360" w:lineRule="auto"/>
        <w:ind w:firstLine="408"/>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我方参加你方就_____________________（</w:t>
      </w:r>
      <w:r w:rsidR="00AE71A4" w:rsidRPr="00C30D65">
        <w:rPr>
          <w:rFonts w:asciiTheme="majorEastAsia" w:eastAsiaTheme="majorEastAsia" w:hAnsiTheme="majorEastAsia" w:hint="eastAsia"/>
          <w:sz w:val="24"/>
          <w:szCs w:val="20"/>
        </w:rPr>
        <w:t>分包</w:t>
      </w:r>
      <w:r w:rsidRPr="00C30D65">
        <w:rPr>
          <w:rFonts w:asciiTheme="majorEastAsia" w:eastAsiaTheme="majorEastAsia" w:hAnsiTheme="majorEastAsia"/>
          <w:sz w:val="24"/>
          <w:szCs w:val="20"/>
        </w:rPr>
        <w:t>项目名称，项目编号/包号）组织的采购活动，并对此项目进行响应。</w:t>
      </w:r>
    </w:p>
    <w:p w14:paraId="27C05A96" w14:textId="77777777" w:rsidR="004B5AD9" w:rsidRPr="00C30D65" w:rsidRDefault="00000000">
      <w:pPr>
        <w:tabs>
          <w:tab w:val="left" w:pos="5580"/>
        </w:tabs>
        <w:spacing w:line="360" w:lineRule="auto"/>
        <w:ind w:firstLine="408"/>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1. 我方</w:t>
      </w:r>
      <w:r w:rsidRPr="00C30D65">
        <w:rPr>
          <w:rFonts w:asciiTheme="majorEastAsia" w:eastAsiaTheme="majorEastAsia" w:hAnsiTheme="majorEastAsia"/>
          <w:sz w:val="24"/>
        </w:rPr>
        <w:t>已详细审查全部谈判文件</w:t>
      </w:r>
      <w:r w:rsidRPr="00C30D65">
        <w:rPr>
          <w:rFonts w:asciiTheme="majorEastAsia" w:eastAsiaTheme="majorEastAsia" w:hAnsiTheme="majorEastAsia"/>
          <w:sz w:val="24"/>
          <w:szCs w:val="20"/>
        </w:rPr>
        <w:t>，自愿参与响应并承诺如下：</w:t>
      </w:r>
    </w:p>
    <w:p w14:paraId="1960000A" w14:textId="77777777" w:rsidR="004B5AD9" w:rsidRPr="00C30D65" w:rsidRDefault="00000000">
      <w:pPr>
        <w:tabs>
          <w:tab w:val="left" w:pos="720"/>
          <w:tab w:val="left" w:pos="900"/>
        </w:tabs>
        <w:spacing w:line="360" w:lineRule="auto"/>
        <w:ind w:left="360" w:firstLineChars="30" w:firstLine="72"/>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（1）本响应有效期为自响应文件提交截止之日起</w:t>
      </w:r>
      <w:r w:rsidRPr="00C30D65">
        <w:rPr>
          <w:rFonts w:asciiTheme="majorEastAsia" w:eastAsiaTheme="majorEastAsia" w:hAnsiTheme="majorEastAsia"/>
          <w:sz w:val="24"/>
        </w:rPr>
        <w:t>_____</w:t>
      </w:r>
      <w:r w:rsidRPr="00C30D65">
        <w:rPr>
          <w:rFonts w:asciiTheme="majorEastAsia" w:eastAsiaTheme="majorEastAsia" w:hAnsiTheme="majorEastAsia"/>
          <w:sz w:val="24"/>
          <w:szCs w:val="20"/>
        </w:rPr>
        <w:t>个日历日。</w:t>
      </w:r>
    </w:p>
    <w:p w14:paraId="12EE476B" w14:textId="77777777" w:rsidR="004B5AD9" w:rsidRPr="00C30D65" w:rsidRDefault="00000000">
      <w:pPr>
        <w:tabs>
          <w:tab w:val="left" w:pos="720"/>
          <w:tab w:val="left" w:pos="900"/>
        </w:tabs>
        <w:spacing w:line="360" w:lineRule="auto"/>
        <w:ind w:left="360" w:firstLineChars="30" w:firstLine="72"/>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（2）除合同条款及采购需求偏离表列出的偏离外，我方响应谈判文件的全部要求。</w:t>
      </w:r>
    </w:p>
    <w:p w14:paraId="5A3687CC" w14:textId="77777777" w:rsidR="004B5AD9" w:rsidRPr="00C30D65" w:rsidRDefault="00000000">
      <w:pPr>
        <w:tabs>
          <w:tab w:val="left" w:pos="5580"/>
        </w:tabs>
        <w:spacing w:line="360" w:lineRule="auto"/>
        <w:ind w:firstLineChars="175" w:firstLine="420"/>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（3）我方已提供的全部文件资料是真实、准确的，并对此承担一切法律后果。</w:t>
      </w:r>
    </w:p>
    <w:p w14:paraId="7904723A" w14:textId="77777777" w:rsidR="004B5AD9" w:rsidRPr="00C30D65" w:rsidRDefault="00000000">
      <w:pPr>
        <w:tabs>
          <w:tab w:val="left" w:pos="5580"/>
        </w:tabs>
        <w:spacing w:line="360" w:lineRule="auto"/>
        <w:ind w:firstLineChars="175" w:firstLine="420"/>
        <w:rPr>
          <w:rFonts w:asciiTheme="majorEastAsia" w:eastAsiaTheme="majorEastAsia" w:hAnsiTheme="majorEastAsia" w:hint="eastAsia"/>
          <w:sz w:val="24"/>
        </w:rPr>
      </w:pPr>
      <w:r w:rsidRPr="00C30D65">
        <w:rPr>
          <w:rFonts w:asciiTheme="majorEastAsia" w:eastAsiaTheme="majorEastAsia" w:hAnsiTheme="majorEastAsia"/>
          <w:sz w:val="24"/>
          <w:szCs w:val="20"/>
        </w:rPr>
        <w:t>（4）如我方成交，我方将在法律规定的期限内与你方签订合同，按照谈判文件要求提交履约保证金，并在合同约定的期限内完成合同规定的全部义务。</w:t>
      </w:r>
    </w:p>
    <w:p w14:paraId="3A9F0219" w14:textId="77777777" w:rsidR="004B5AD9" w:rsidRPr="00C30D65" w:rsidRDefault="00000000">
      <w:pPr>
        <w:spacing w:line="360" w:lineRule="auto"/>
        <w:ind w:left="420"/>
        <w:rPr>
          <w:rFonts w:asciiTheme="majorEastAsia" w:eastAsiaTheme="majorEastAsia" w:hAnsiTheme="majorEastAsia" w:hint="eastAsia"/>
          <w:sz w:val="24"/>
        </w:rPr>
      </w:pPr>
      <w:r w:rsidRPr="00C30D65">
        <w:rPr>
          <w:rFonts w:asciiTheme="majorEastAsia" w:eastAsiaTheme="majorEastAsia" w:hAnsiTheme="majorEastAsia"/>
          <w:sz w:val="24"/>
        </w:rPr>
        <w:t>2. 其他补充条款（如有）：</w:t>
      </w:r>
      <w:r w:rsidRPr="00C30D65">
        <w:rPr>
          <w:rFonts w:asciiTheme="majorEastAsia" w:eastAsiaTheme="majorEastAsia" w:hAnsiTheme="majorEastAsia"/>
          <w:sz w:val="24"/>
          <w:szCs w:val="20"/>
        </w:rPr>
        <w:t>_____________________</w:t>
      </w:r>
      <w:r w:rsidRPr="00C30D65">
        <w:rPr>
          <w:rFonts w:asciiTheme="majorEastAsia" w:eastAsiaTheme="majorEastAsia" w:hAnsiTheme="majorEastAsia"/>
          <w:sz w:val="24"/>
        </w:rPr>
        <w:t>。</w:t>
      </w:r>
    </w:p>
    <w:p w14:paraId="012049A2" w14:textId="77777777" w:rsidR="004B5AD9" w:rsidRPr="00C30D65" w:rsidRDefault="00000000">
      <w:pPr>
        <w:spacing w:line="360" w:lineRule="auto"/>
        <w:ind w:firstLineChars="200" w:firstLine="480"/>
        <w:rPr>
          <w:rFonts w:asciiTheme="majorEastAsia" w:eastAsiaTheme="majorEastAsia" w:hAnsiTheme="majorEastAsia" w:hint="eastAsia"/>
          <w:sz w:val="24"/>
        </w:rPr>
      </w:pPr>
      <w:r w:rsidRPr="00C30D65">
        <w:rPr>
          <w:rFonts w:asciiTheme="majorEastAsia" w:eastAsiaTheme="majorEastAsia" w:hAnsiTheme="majorEastAsia"/>
          <w:sz w:val="24"/>
        </w:rPr>
        <w:t>与本响应有关的一切正式往来信函请寄：</w:t>
      </w:r>
    </w:p>
    <w:p w14:paraId="4EB58971" w14:textId="77777777" w:rsidR="004B5AD9" w:rsidRPr="00C30D65" w:rsidRDefault="004B5AD9">
      <w:pPr>
        <w:tabs>
          <w:tab w:val="left" w:pos="5580"/>
        </w:tabs>
        <w:spacing w:line="360" w:lineRule="auto"/>
        <w:ind w:left="420"/>
        <w:rPr>
          <w:rFonts w:asciiTheme="majorEastAsia" w:eastAsiaTheme="majorEastAsia" w:hAnsiTheme="majorEastAsia" w:hint="eastAsia"/>
          <w:sz w:val="24"/>
          <w:szCs w:val="20"/>
        </w:rPr>
      </w:pPr>
    </w:p>
    <w:p w14:paraId="256699BB" w14:textId="77777777" w:rsidR="004B5AD9" w:rsidRPr="00C30D65" w:rsidRDefault="00000000">
      <w:pPr>
        <w:tabs>
          <w:tab w:val="left" w:pos="5580"/>
        </w:tabs>
        <w:spacing w:line="360" w:lineRule="auto"/>
        <w:ind w:left="420"/>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地址_________________________     传真____________________________</w:t>
      </w:r>
    </w:p>
    <w:p w14:paraId="6C246C87" w14:textId="77777777" w:rsidR="004B5AD9" w:rsidRPr="00C30D65" w:rsidRDefault="00000000">
      <w:pPr>
        <w:tabs>
          <w:tab w:val="left" w:pos="5580"/>
        </w:tabs>
        <w:spacing w:line="360" w:lineRule="auto"/>
        <w:ind w:left="420"/>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电话_________________________     电子函件________________________</w:t>
      </w:r>
    </w:p>
    <w:p w14:paraId="4C646FD4" w14:textId="77777777" w:rsidR="004B5AD9" w:rsidRPr="00C30D65" w:rsidRDefault="004B5AD9">
      <w:pPr>
        <w:tabs>
          <w:tab w:val="left" w:pos="5580"/>
        </w:tabs>
        <w:spacing w:line="360" w:lineRule="auto"/>
        <w:ind w:left="420"/>
        <w:rPr>
          <w:rFonts w:asciiTheme="majorEastAsia" w:eastAsiaTheme="majorEastAsia" w:hAnsiTheme="majorEastAsia" w:hint="eastAsia"/>
          <w:sz w:val="24"/>
          <w:szCs w:val="20"/>
        </w:rPr>
      </w:pPr>
    </w:p>
    <w:p w14:paraId="47B6C3C2" w14:textId="77777777" w:rsidR="004B5AD9" w:rsidRPr="00C30D65" w:rsidRDefault="004B5AD9">
      <w:pPr>
        <w:tabs>
          <w:tab w:val="left" w:pos="5580"/>
        </w:tabs>
        <w:spacing w:line="360" w:lineRule="auto"/>
        <w:ind w:left="420"/>
        <w:rPr>
          <w:rFonts w:asciiTheme="majorEastAsia" w:eastAsiaTheme="majorEastAsia" w:hAnsiTheme="majorEastAsia" w:hint="eastAsia"/>
          <w:sz w:val="24"/>
          <w:szCs w:val="20"/>
        </w:rPr>
      </w:pPr>
    </w:p>
    <w:p w14:paraId="4980B89A" w14:textId="77777777" w:rsidR="004B5AD9" w:rsidRPr="00C30D65" w:rsidRDefault="00000000">
      <w:pPr>
        <w:tabs>
          <w:tab w:val="left" w:pos="5580"/>
        </w:tabs>
        <w:spacing w:line="360" w:lineRule="auto"/>
        <w:ind w:left="420"/>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供应商名称（加盖公章） _____________________</w:t>
      </w:r>
    </w:p>
    <w:p w14:paraId="6A36BE97" w14:textId="77777777" w:rsidR="004B5AD9" w:rsidRPr="00C30D65" w:rsidRDefault="00000000">
      <w:pPr>
        <w:tabs>
          <w:tab w:val="left" w:pos="5580"/>
        </w:tabs>
        <w:spacing w:line="360" w:lineRule="auto"/>
        <w:ind w:left="420"/>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 xml:space="preserve">日期：_____年______月______日    </w:t>
      </w:r>
    </w:p>
    <w:p w14:paraId="67D10D0F" w14:textId="77777777" w:rsidR="004B5AD9" w:rsidRPr="00C30D65"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rPr>
      </w:pPr>
      <w:bookmarkStart w:id="698" w:name="_Hlt520356243"/>
      <w:bookmarkStart w:id="699" w:name="_Hlt520355938"/>
      <w:bookmarkStart w:id="700" w:name="_Toc264969247"/>
      <w:bookmarkStart w:id="701" w:name="_Toc226965830"/>
      <w:bookmarkStart w:id="702" w:name="_Toc127151557"/>
      <w:bookmarkStart w:id="703" w:name="_Toc150480795"/>
      <w:bookmarkStart w:id="704" w:name="_Toc305158825"/>
      <w:bookmarkStart w:id="705" w:name="_Toc520356218"/>
      <w:bookmarkStart w:id="706" w:name="_Toc226309801"/>
      <w:bookmarkStart w:id="707" w:name="_Toc195842922"/>
      <w:bookmarkStart w:id="708" w:name="_Ref467988705"/>
      <w:bookmarkStart w:id="709" w:name="_Toc226965747"/>
      <w:bookmarkStart w:id="710" w:name="_Toc142311059"/>
      <w:bookmarkStart w:id="711" w:name="_Toc480942350"/>
      <w:bookmarkStart w:id="712" w:name="_Toc305158899"/>
      <w:bookmarkStart w:id="713" w:name="_Toc265228395"/>
      <w:bookmarkStart w:id="714" w:name="_Toc150774762"/>
      <w:bookmarkStart w:id="715" w:name="_Toc226337253"/>
      <w:bookmarkEnd w:id="698"/>
      <w:bookmarkEnd w:id="699"/>
      <w:r w:rsidRPr="00C30D65">
        <w:rPr>
          <w:rFonts w:asciiTheme="majorEastAsia" w:eastAsiaTheme="majorEastAsia" w:hAnsiTheme="majorEastAsia"/>
          <w:sz w:val="24"/>
        </w:rPr>
        <w:t>授权委托书（实质性格式）</w:t>
      </w:r>
    </w:p>
    <w:p w14:paraId="59EEE35F" w14:textId="77777777" w:rsidR="004B5AD9" w:rsidRPr="00C30D65" w:rsidRDefault="00000000">
      <w:pPr>
        <w:spacing w:line="360" w:lineRule="exact"/>
        <w:jc w:val="center"/>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授权委托书</w:t>
      </w:r>
    </w:p>
    <w:p w14:paraId="3C959512" w14:textId="77777777" w:rsidR="004B5AD9" w:rsidRPr="00C30D65" w:rsidRDefault="004B5AD9">
      <w:pPr>
        <w:spacing w:line="360" w:lineRule="auto"/>
        <w:ind w:firstLine="420"/>
        <w:rPr>
          <w:rFonts w:asciiTheme="majorEastAsia" w:eastAsiaTheme="majorEastAsia" w:hAnsiTheme="majorEastAsia" w:hint="eastAsia"/>
          <w:sz w:val="24"/>
          <w:szCs w:val="20"/>
        </w:rPr>
      </w:pPr>
    </w:p>
    <w:p w14:paraId="51849A0C" w14:textId="393EAD32" w:rsidR="004B5AD9" w:rsidRPr="00C30D65" w:rsidRDefault="00000000">
      <w:pPr>
        <w:spacing w:line="360" w:lineRule="auto"/>
        <w:ind w:firstLine="420"/>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本人</w:t>
      </w:r>
      <w:r w:rsidRPr="00C30D65">
        <w:rPr>
          <w:rFonts w:asciiTheme="majorEastAsia" w:eastAsiaTheme="majorEastAsia" w:hAnsiTheme="majorEastAsia"/>
          <w:sz w:val="24"/>
          <w:lang w:val="zh-CN"/>
        </w:rPr>
        <w:t>_______</w:t>
      </w:r>
      <w:r w:rsidRPr="00C30D65">
        <w:rPr>
          <w:rFonts w:asciiTheme="majorEastAsia" w:eastAsiaTheme="majorEastAsia" w:hAnsiTheme="majorEastAsia"/>
          <w:sz w:val="24"/>
          <w:szCs w:val="20"/>
        </w:rPr>
        <w:t>（姓名）系</w:t>
      </w:r>
      <w:r w:rsidRPr="00C30D65">
        <w:rPr>
          <w:rFonts w:asciiTheme="majorEastAsia" w:eastAsiaTheme="majorEastAsia" w:hAnsiTheme="majorEastAsia"/>
          <w:sz w:val="24"/>
          <w:lang w:val="zh-CN"/>
        </w:rPr>
        <w:t>________________</w:t>
      </w:r>
      <w:r w:rsidRPr="00C30D65">
        <w:rPr>
          <w:rFonts w:asciiTheme="majorEastAsia" w:eastAsiaTheme="majorEastAsia" w:hAnsiTheme="majorEastAsia"/>
          <w:sz w:val="24"/>
          <w:szCs w:val="20"/>
        </w:rPr>
        <w:t>（供应商名称）的法定代表人（单位负责人），现委托</w:t>
      </w:r>
      <w:r w:rsidRPr="00C30D65">
        <w:rPr>
          <w:rFonts w:asciiTheme="majorEastAsia" w:eastAsiaTheme="majorEastAsia" w:hAnsiTheme="majorEastAsia"/>
          <w:sz w:val="24"/>
          <w:lang w:val="zh-CN"/>
        </w:rPr>
        <w:t>_______</w:t>
      </w:r>
      <w:r w:rsidRPr="00C30D65">
        <w:rPr>
          <w:rFonts w:asciiTheme="majorEastAsia" w:eastAsiaTheme="majorEastAsia" w:hAnsiTheme="majorEastAsia"/>
          <w:sz w:val="24"/>
          <w:szCs w:val="20"/>
        </w:rPr>
        <w:t>（姓名）为我方代理人。代理人根据授权，以我方名义签署、澄清确认、提交、撤回、修改</w:t>
      </w:r>
      <w:r w:rsidRPr="00C30D65">
        <w:rPr>
          <w:rFonts w:asciiTheme="majorEastAsia" w:eastAsiaTheme="majorEastAsia" w:hAnsiTheme="majorEastAsia"/>
          <w:sz w:val="24"/>
          <w:lang w:val="zh-CN"/>
        </w:rPr>
        <w:t>________________</w:t>
      </w:r>
      <w:r w:rsidRPr="00C30D65">
        <w:rPr>
          <w:rFonts w:asciiTheme="majorEastAsia" w:eastAsiaTheme="majorEastAsia" w:hAnsiTheme="majorEastAsia"/>
          <w:sz w:val="24"/>
          <w:szCs w:val="20"/>
        </w:rPr>
        <w:t>（</w:t>
      </w:r>
      <w:r w:rsidR="00AE71A4" w:rsidRPr="00C30D65">
        <w:rPr>
          <w:rFonts w:asciiTheme="majorEastAsia" w:eastAsiaTheme="majorEastAsia" w:hAnsiTheme="majorEastAsia" w:hint="eastAsia"/>
          <w:sz w:val="24"/>
          <w:szCs w:val="20"/>
        </w:rPr>
        <w:t>分包</w:t>
      </w:r>
      <w:r w:rsidRPr="00C30D65">
        <w:rPr>
          <w:rFonts w:asciiTheme="majorEastAsia" w:eastAsiaTheme="majorEastAsia" w:hAnsiTheme="majorEastAsia"/>
          <w:sz w:val="24"/>
          <w:szCs w:val="20"/>
        </w:rPr>
        <w:t>项目名称）响应文件和处理有关事宜，其法律后果由我方承担。</w:t>
      </w:r>
    </w:p>
    <w:p w14:paraId="67169546" w14:textId="77777777" w:rsidR="004B5AD9" w:rsidRPr="00C30D65" w:rsidRDefault="00000000">
      <w:pPr>
        <w:spacing w:line="360" w:lineRule="auto"/>
        <w:ind w:firstLine="420"/>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委托期限：自本授权委托书签署之日起至响应有效期届满之日止。</w:t>
      </w:r>
    </w:p>
    <w:p w14:paraId="6869933E" w14:textId="77777777" w:rsidR="004B5AD9" w:rsidRPr="00C30D65" w:rsidRDefault="00000000">
      <w:pPr>
        <w:spacing w:line="360" w:lineRule="auto"/>
        <w:ind w:firstLine="420"/>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代理人无转委托权。</w:t>
      </w:r>
      <w:r w:rsidRPr="00C30D65">
        <w:rPr>
          <w:rFonts w:asciiTheme="majorEastAsia" w:eastAsiaTheme="majorEastAsia" w:hAnsiTheme="majorEastAsia"/>
          <w:sz w:val="24"/>
          <w:szCs w:val="20"/>
        </w:rPr>
        <w:cr/>
      </w:r>
    </w:p>
    <w:p w14:paraId="3542922F" w14:textId="77777777" w:rsidR="004B5AD9" w:rsidRPr="00C30D65" w:rsidRDefault="00000000">
      <w:pPr>
        <w:spacing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rPr>
        <w:t>供应商名称（加盖公章）</w:t>
      </w:r>
      <w:r w:rsidRPr="00C30D65">
        <w:rPr>
          <w:rFonts w:asciiTheme="majorEastAsia" w:eastAsiaTheme="majorEastAsia" w:hAnsiTheme="majorEastAsia"/>
          <w:sz w:val="24"/>
          <w:lang w:val="zh-CN"/>
        </w:rPr>
        <w:t>：________________</w:t>
      </w:r>
    </w:p>
    <w:p w14:paraId="55EED4B0" w14:textId="77777777" w:rsidR="004B5AD9" w:rsidRPr="00C30D65" w:rsidRDefault="00000000">
      <w:pPr>
        <w:spacing w:line="360" w:lineRule="auto"/>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法定代表人（单位负责人）（签字或签章）：</w:t>
      </w:r>
      <w:r w:rsidRPr="00C30D65">
        <w:rPr>
          <w:rFonts w:asciiTheme="majorEastAsia" w:eastAsiaTheme="majorEastAsia" w:hAnsiTheme="majorEastAsia"/>
          <w:sz w:val="24"/>
          <w:lang w:val="zh-CN"/>
        </w:rPr>
        <w:t>________________</w:t>
      </w:r>
    </w:p>
    <w:p w14:paraId="466245F2" w14:textId="77777777" w:rsidR="004B5AD9" w:rsidRPr="00C30D65" w:rsidRDefault="00000000">
      <w:pPr>
        <w:autoSpaceDE w:val="0"/>
        <w:autoSpaceDN w:val="0"/>
        <w:adjustRightInd w:val="0"/>
        <w:snapToGrid w:val="0"/>
        <w:spacing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rPr>
        <w:t>委托代理人（签字</w:t>
      </w:r>
      <w:r w:rsidRPr="00C30D65">
        <w:rPr>
          <w:rFonts w:asciiTheme="majorEastAsia" w:eastAsiaTheme="majorEastAsia" w:hAnsiTheme="majorEastAsia"/>
          <w:sz w:val="24"/>
          <w:szCs w:val="20"/>
        </w:rPr>
        <w:t>或签章</w:t>
      </w:r>
      <w:r w:rsidRPr="00C30D65">
        <w:rPr>
          <w:rFonts w:asciiTheme="majorEastAsia" w:eastAsiaTheme="majorEastAsia" w:hAnsiTheme="majorEastAsia"/>
          <w:sz w:val="24"/>
        </w:rPr>
        <w:t>）：</w:t>
      </w:r>
      <w:r w:rsidRPr="00C30D65">
        <w:rPr>
          <w:rFonts w:asciiTheme="majorEastAsia" w:eastAsiaTheme="majorEastAsia" w:hAnsiTheme="majorEastAsia"/>
          <w:sz w:val="24"/>
          <w:lang w:val="zh-CN"/>
        </w:rPr>
        <w:t>________________</w:t>
      </w:r>
      <w:r w:rsidRPr="00C30D65">
        <w:rPr>
          <w:rFonts w:asciiTheme="majorEastAsia" w:eastAsiaTheme="majorEastAsia" w:hAnsiTheme="majorEastAsia"/>
          <w:sz w:val="24"/>
        </w:rPr>
        <w:t xml:space="preserve">    </w:t>
      </w:r>
      <w:r w:rsidRPr="00C30D65">
        <w:rPr>
          <w:rFonts w:asciiTheme="majorEastAsia" w:eastAsiaTheme="majorEastAsia" w:hAnsiTheme="majorEastAsia"/>
          <w:sz w:val="24"/>
          <w:lang w:val="zh-CN"/>
        </w:rPr>
        <w:t xml:space="preserve">                      </w:t>
      </w:r>
    </w:p>
    <w:p w14:paraId="43221EDE" w14:textId="77777777" w:rsidR="004B5AD9" w:rsidRPr="00C30D65" w:rsidRDefault="00000000">
      <w:pPr>
        <w:autoSpaceDE w:val="0"/>
        <w:autoSpaceDN w:val="0"/>
        <w:adjustRightInd w:val="0"/>
        <w:snapToGrid w:val="0"/>
        <w:spacing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rPr>
        <w:t>日期：_____年______月______日</w:t>
      </w:r>
    </w:p>
    <w:p w14:paraId="0F070F35" w14:textId="77777777" w:rsidR="004B5AD9" w:rsidRPr="00C30D65" w:rsidRDefault="004B5AD9">
      <w:pPr>
        <w:tabs>
          <w:tab w:val="left" w:pos="5580"/>
        </w:tabs>
        <w:spacing w:line="360" w:lineRule="auto"/>
        <w:ind w:firstLineChars="200" w:firstLine="480"/>
        <w:rPr>
          <w:rFonts w:asciiTheme="majorEastAsia" w:eastAsiaTheme="majorEastAsia" w:hAnsiTheme="majorEastAsia" w:hint="eastAsia"/>
          <w:sz w:val="24"/>
          <w:szCs w:val="20"/>
        </w:rPr>
      </w:pPr>
    </w:p>
    <w:p w14:paraId="1CDF0E97" w14:textId="77777777" w:rsidR="004B5AD9" w:rsidRPr="00C30D65" w:rsidRDefault="00000000">
      <w:pPr>
        <w:tabs>
          <w:tab w:val="left" w:pos="5580"/>
        </w:tabs>
        <w:spacing w:line="360" w:lineRule="auto"/>
        <w:rPr>
          <w:rFonts w:asciiTheme="majorEastAsia" w:eastAsiaTheme="majorEastAsia" w:hAnsiTheme="majorEastAsia" w:hint="eastAsia"/>
          <w:sz w:val="24"/>
          <w:szCs w:val="20"/>
        </w:rPr>
      </w:pPr>
      <w:r w:rsidRPr="00C30D65">
        <w:rPr>
          <w:rFonts w:asciiTheme="majorEastAsia" w:eastAsiaTheme="majorEastAsia" w:hAnsiTheme="majorEastAsia" w:hint="eastAsia"/>
          <w:sz w:val="24"/>
          <w:szCs w:val="20"/>
        </w:rPr>
        <w:t>附：</w:t>
      </w:r>
      <w:r w:rsidRPr="00C30D65">
        <w:rPr>
          <w:rFonts w:asciiTheme="majorEastAsia" w:eastAsiaTheme="majorEastAsia" w:hAnsiTheme="majorEastAsia"/>
          <w:sz w:val="24"/>
          <w:szCs w:val="20"/>
        </w:rPr>
        <w:t>法定代表人</w:t>
      </w:r>
      <w:r w:rsidRPr="00C30D65">
        <w:rPr>
          <w:rFonts w:asciiTheme="majorEastAsia" w:eastAsiaTheme="majorEastAsia" w:hAnsiTheme="majorEastAsia" w:hint="eastAsia"/>
          <w:sz w:val="24"/>
          <w:szCs w:val="20"/>
        </w:rPr>
        <w:t>（单位负责人）</w:t>
      </w:r>
      <w:r w:rsidRPr="00C30D65">
        <w:rPr>
          <w:rFonts w:asciiTheme="majorEastAsia" w:eastAsiaTheme="majorEastAsia" w:hAnsiTheme="majorEastAsia"/>
          <w:sz w:val="24"/>
          <w:szCs w:val="20"/>
        </w:rPr>
        <w:t>及委托代理人身份证明文件电子件：</w:t>
      </w:r>
    </w:p>
    <w:p w14:paraId="343F8262" w14:textId="77777777" w:rsidR="004B5AD9" w:rsidRPr="00C30D65" w:rsidRDefault="004B5AD9">
      <w:pPr>
        <w:tabs>
          <w:tab w:val="left" w:pos="5580"/>
        </w:tabs>
        <w:spacing w:line="360" w:lineRule="auto"/>
        <w:jc w:val="left"/>
        <w:rPr>
          <w:rFonts w:asciiTheme="majorEastAsia" w:eastAsiaTheme="majorEastAsia" w:hAnsiTheme="majorEastAsia" w:hint="eastAsia"/>
          <w:sz w:val="24"/>
          <w:szCs w:val="20"/>
        </w:rPr>
      </w:pPr>
    </w:p>
    <w:p w14:paraId="0379C70B" w14:textId="77777777" w:rsidR="004B5AD9" w:rsidRPr="00C30D65" w:rsidRDefault="004B5AD9">
      <w:pPr>
        <w:tabs>
          <w:tab w:val="left" w:pos="5580"/>
        </w:tabs>
        <w:spacing w:line="360" w:lineRule="auto"/>
        <w:jc w:val="left"/>
        <w:rPr>
          <w:rFonts w:asciiTheme="majorEastAsia" w:eastAsiaTheme="majorEastAsia" w:hAnsiTheme="majorEastAsia" w:hint="eastAsia"/>
          <w:sz w:val="24"/>
          <w:szCs w:val="20"/>
        </w:rPr>
      </w:pPr>
    </w:p>
    <w:p w14:paraId="71D59183" w14:textId="77777777" w:rsidR="004B5AD9" w:rsidRPr="00C30D65" w:rsidRDefault="004B5AD9">
      <w:pPr>
        <w:tabs>
          <w:tab w:val="left" w:pos="5580"/>
        </w:tabs>
        <w:spacing w:line="360" w:lineRule="auto"/>
        <w:jc w:val="left"/>
        <w:rPr>
          <w:rFonts w:asciiTheme="majorEastAsia" w:eastAsiaTheme="majorEastAsia" w:hAnsiTheme="majorEastAsia" w:hint="eastAsia"/>
          <w:sz w:val="24"/>
          <w:szCs w:val="20"/>
        </w:rPr>
      </w:pPr>
    </w:p>
    <w:p w14:paraId="293C485A" w14:textId="77777777" w:rsidR="004B5AD9" w:rsidRPr="00C30D65" w:rsidRDefault="004B5AD9">
      <w:pPr>
        <w:tabs>
          <w:tab w:val="left" w:pos="5580"/>
        </w:tabs>
        <w:spacing w:line="360" w:lineRule="auto"/>
        <w:jc w:val="left"/>
        <w:rPr>
          <w:rFonts w:asciiTheme="majorEastAsia" w:eastAsiaTheme="majorEastAsia" w:hAnsiTheme="majorEastAsia" w:hint="eastAsia"/>
          <w:sz w:val="24"/>
          <w:szCs w:val="20"/>
        </w:rPr>
      </w:pPr>
    </w:p>
    <w:p w14:paraId="08B05E9E" w14:textId="77777777" w:rsidR="004B5AD9" w:rsidRPr="00C30D65" w:rsidRDefault="004B5AD9">
      <w:pPr>
        <w:tabs>
          <w:tab w:val="left" w:pos="5580"/>
        </w:tabs>
        <w:spacing w:line="360" w:lineRule="auto"/>
        <w:jc w:val="left"/>
        <w:rPr>
          <w:rFonts w:asciiTheme="majorEastAsia" w:eastAsiaTheme="majorEastAsia" w:hAnsiTheme="majorEastAsia" w:hint="eastAsia"/>
          <w:sz w:val="24"/>
          <w:szCs w:val="20"/>
        </w:rPr>
      </w:pPr>
    </w:p>
    <w:p w14:paraId="712A9688" w14:textId="77777777" w:rsidR="004B5AD9" w:rsidRPr="00C30D65" w:rsidRDefault="00000000">
      <w:pPr>
        <w:tabs>
          <w:tab w:val="left" w:pos="5580"/>
        </w:tabs>
        <w:spacing w:line="360" w:lineRule="auto"/>
        <w:jc w:val="left"/>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说明：</w:t>
      </w:r>
    </w:p>
    <w:p w14:paraId="09DDD605" w14:textId="77777777" w:rsidR="004B5AD9" w:rsidRPr="00C30D65" w:rsidRDefault="00000000">
      <w:pPr>
        <w:tabs>
          <w:tab w:val="left" w:pos="5580"/>
        </w:tabs>
        <w:spacing w:line="360" w:lineRule="auto"/>
        <w:jc w:val="left"/>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1.若供应商为事业单位或其他组织或分支机构，则法定代表人（单位负责人）处的签署人可为单位负责人。</w:t>
      </w:r>
    </w:p>
    <w:p w14:paraId="1E6845FA" w14:textId="77777777" w:rsidR="004B5AD9" w:rsidRPr="00C30D65" w:rsidRDefault="00000000">
      <w:pPr>
        <w:tabs>
          <w:tab w:val="left" w:pos="5580"/>
        </w:tabs>
        <w:spacing w:line="360" w:lineRule="auto"/>
        <w:jc w:val="left"/>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2.若响应文件中签字之处均为法定代表人（单位负责人）本人签署，则可不提供本《授权委托书》，但须提供《法定代表人（单位负责人）身份证明》；否则，不需要提供《法定代表人（单位负责人）身份证明》。</w:t>
      </w:r>
    </w:p>
    <w:p w14:paraId="2151383A" w14:textId="77777777" w:rsidR="004B5AD9" w:rsidRPr="00C30D65" w:rsidRDefault="00000000">
      <w:pPr>
        <w:tabs>
          <w:tab w:val="left" w:pos="5580"/>
        </w:tabs>
        <w:spacing w:line="360" w:lineRule="auto"/>
        <w:jc w:val="left"/>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3.供应商为自然人的情形，可不提供本《授权委托书》。</w:t>
      </w:r>
    </w:p>
    <w:p w14:paraId="43E6C995" w14:textId="77777777" w:rsidR="004B5AD9" w:rsidRPr="00C30D65" w:rsidRDefault="00000000">
      <w:pPr>
        <w:tabs>
          <w:tab w:val="left" w:pos="5580"/>
        </w:tabs>
        <w:spacing w:line="360" w:lineRule="auto"/>
        <w:jc w:val="left"/>
        <w:rPr>
          <w:rFonts w:asciiTheme="majorEastAsia" w:eastAsiaTheme="majorEastAsia" w:hAnsiTheme="majorEastAsia" w:hint="eastAsia"/>
          <w:sz w:val="30"/>
          <w:szCs w:val="30"/>
        </w:rPr>
      </w:pPr>
      <w:r w:rsidRPr="00C30D65">
        <w:rPr>
          <w:rFonts w:asciiTheme="majorEastAsia" w:eastAsiaTheme="majorEastAsia" w:hAnsiTheme="majorEastAsia"/>
          <w:sz w:val="24"/>
          <w:szCs w:val="20"/>
        </w:rPr>
        <w:t>4.供应商应随本《授权委托书》同时提供法定代表人（单位负责人）及委托代理人的有效的身份证</w:t>
      </w:r>
      <w:r w:rsidRPr="00C30D65">
        <w:rPr>
          <w:rFonts w:asciiTheme="majorEastAsia" w:eastAsiaTheme="majorEastAsia" w:hAnsiTheme="majorEastAsia" w:hint="eastAsia"/>
          <w:sz w:val="24"/>
          <w:szCs w:val="20"/>
        </w:rPr>
        <w:t>或</w:t>
      </w:r>
      <w:r w:rsidRPr="00C30D65">
        <w:rPr>
          <w:rFonts w:asciiTheme="majorEastAsia" w:eastAsiaTheme="majorEastAsia" w:hAnsiTheme="majorEastAsia"/>
          <w:sz w:val="24"/>
          <w:szCs w:val="20"/>
        </w:rPr>
        <w:t>护照等身份证明文件电子件。提供身份证的，应同时提供身份证</w:t>
      </w:r>
      <w:r w:rsidRPr="00C30D65">
        <w:rPr>
          <w:rFonts w:asciiTheme="majorEastAsia" w:eastAsiaTheme="majorEastAsia" w:hAnsiTheme="majorEastAsia"/>
          <w:b/>
          <w:sz w:val="24"/>
          <w:szCs w:val="20"/>
        </w:rPr>
        <w:t>双面</w:t>
      </w:r>
      <w:r w:rsidRPr="00C30D65">
        <w:rPr>
          <w:rFonts w:asciiTheme="majorEastAsia" w:eastAsiaTheme="majorEastAsia" w:hAnsiTheme="majorEastAsia"/>
          <w:sz w:val="24"/>
          <w:szCs w:val="20"/>
        </w:rPr>
        <w:t>电子件。</w:t>
      </w:r>
      <w:r w:rsidRPr="00C30D65">
        <w:rPr>
          <w:rFonts w:asciiTheme="majorEastAsia" w:eastAsiaTheme="majorEastAsia" w:hAnsiTheme="majorEastAsia"/>
          <w:sz w:val="30"/>
          <w:szCs w:val="30"/>
        </w:rPr>
        <w:br w:type="page"/>
      </w:r>
    </w:p>
    <w:p w14:paraId="07D04208" w14:textId="77777777" w:rsidR="004B5AD9" w:rsidRPr="00C30D65" w:rsidRDefault="00000000">
      <w:pPr>
        <w:spacing w:line="360" w:lineRule="exact"/>
        <w:jc w:val="center"/>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法定代表人（单位负责人）身份证明</w:t>
      </w:r>
    </w:p>
    <w:p w14:paraId="5B81EBC5" w14:textId="77777777" w:rsidR="004B5AD9" w:rsidRPr="00C30D65" w:rsidRDefault="004B5AD9">
      <w:pPr>
        <w:kinsoku w:val="0"/>
        <w:overflowPunct w:val="0"/>
        <w:spacing w:line="200" w:lineRule="exact"/>
        <w:rPr>
          <w:rFonts w:asciiTheme="majorEastAsia" w:eastAsiaTheme="majorEastAsia" w:hAnsiTheme="majorEastAsia" w:hint="eastAsia"/>
          <w:sz w:val="20"/>
          <w:szCs w:val="20"/>
        </w:rPr>
      </w:pPr>
    </w:p>
    <w:p w14:paraId="223ECD9E" w14:textId="77777777" w:rsidR="004B5AD9" w:rsidRPr="00C30D65" w:rsidRDefault="004B5AD9">
      <w:pPr>
        <w:tabs>
          <w:tab w:val="left" w:pos="5580"/>
        </w:tabs>
        <w:spacing w:line="360" w:lineRule="auto"/>
        <w:rPr>
          <w:rFonts w:asciiTheme="majorEastAsia" w:eastAsiaTheme="majorEastAsia" w:hAnsiTheme="majorEastAsia" w:hint="eastAsia"/>
          <w:sz w:val="24"/>
        </w:rPr>
      </w:pPr>
    </w:p>
    <w:p w14:paraId="5E62F333" w14:textId="77777777" w:rsidR="004B5AD9" w:rsidRPr="00C30D65" w:rsidRDefault="00000000">
      <w:pPr>
        <w:tabs>
          <w:tab w:val="left" w:pos="5580"/>
        </w:tabs>
        <w:spacing w:line="360" w:lineRule="auto"/>
        <w:rPr>
          <w:rFonts w:asciiTheme="majorEastAsia" w:eastAsiaTheme="majorEastAsia" w:hAnsiTheme="majorEastAsia" w:hint="eastAsia"/>
          <w:sz w:val="24"/>
        </w:rPr>
      </w:pPr>
      <w:r w:rsidRPr="00C30D65">
        <w:rPr>
          <w:rFonts w:asciiTheme="majorEastAsia" w:eastAsiaTheme="majorEastAsia" w:hAnsiTheme="majorEastAsia"/>
          <w:sz w:val="24"/>
        </w:rPr>
        <w:t>致：</w:t>
      </w:r>
      <w:r w:rsidRPr="00C30D65">
        <w:rPr>
          <w:rFonts w:asciiTheme="majorEastAsia" w:eastAsiaTheme="majorEastAsia" w:hAnsiTheme="majorEastAsia"/>
          <w:sz w:val="24"/>
          <w:u w:val="single"/>
        </w:rPr>
        <w:t>（采购人或采购代理机构）</w:t>
      </w:r>
    </w:p>
    <w:p w14:paraId="1518CC56" w14:textId="77777777" w:rsidR="004B5AD9" w:rsidRPr="00C30D65" w:rsidRDefault="00000000">
      <w:pPr>
        <w:pStyle w:val="af0"/>
        <w:tabs>
          <w:tab w:val="left" w:pos="2412"/>
          <w:tab w:val="left" w:pos="3883"/>
          <w:tab w:val="left" w:pos="5352"/>
          <w:tab w:val="left" w:pos="6821"/>
        </w:tabs>
        <w:kinsoku w:val="0"/>
        <w:overflowPunct w:val="0"/>
        <w:spacing w:line="335" w:lineRule="exact"/>
        <w:ind w:firstLineChars="200" w:firstLine="480"/>
        <w:rPr>
          <w:rFonts w:asciiTheme="majorEastAsia" w:eastAsiaTheme="majorEastAsia" w:hAnsiTheme="majorEastAsia" w:hint="eastAsia"/>
        </w:rPr>
      </w:pPr>
      <w:r w:rsidRPr="00C30D65">
        <w:rPr>
          <w:rFonts w:asciiTheme="majorEastAsia" w:eastAsiaTheme="majorEastAsia" w:hAnsiTheme="majorEastAsia"/>
        </w:rPr>
        <w:t>兹证明，</w:t>
      </w:r>
    </w:p>
    <w:p w14:paraId="7363CCCA" w14:textId="77777777" w:rsidR="004B5AD9" w:rsidRPr="00C30D65" w:rsidRDefault="00000000">
      <w:pPr>
        <w:pStyle w:val="af0"/>
        <w:tabs>
          <w:tab w:val="left" w:pos="1690"/>
          <w:tab w:val="left" w:pos="3400"/>
          <w:tab w:val="left" w:pos="5110"/>
          <w:tab w:val="left" w:pos="6821"/>
        </w:tabs>
        <w:kinsoku w:val="0"/>
        <w:overflowPunct w:val="0"/>
        <w:spacing w:line="335" w:lineRule="exact"/>
        <w:rPr>
          <w:rFonts w:asciiTheme="majorEastAsia" w:eastAsiaTheme="majorEastAsia" w:hAnsiTheme="majorEastAsia" w:hint="eastAsia"/>
        </w:rPr>
      </w:pPr>
      <w:r w:rsidRPr="00C30D65">
        <w:rPr>
          <w:rFonts w:asciiTheme="majorEastAsia" w:eastAsiaTheme="majorEastAsia" w:hAnsiTheme="majorEastAsia"/>
        </w:rPr>
        <w:t>姓名：____性别：____年龄：____职务：____</w:t>
      </w:r>
    </w:p>
    <w:p w14:paraId="56B46182" w14:textId="77777777" w:rsidR="004B5AD9" w:rsidRPr="00C30D65" w:rsidRDefault="004B5AD9">
      <w:pPr>
        <w:pStyle w:val="af0"/>
        <w:tabs>
          <w:tab w:val="left" w:pos="2412"/>
          <w:tab w:val="left" w:pos="3883"/>
          <w:tab w:val="left" w:pos="5352"/>
          <w:tab w:val="left" w:pos="6821"/>
        </w:tabs>
        <w:kinsoku w:val="0"/>
        <w:overflowPunct w:val="0"/>
        <w:spacing w:line="335" w:lineRule="exact"/>
        <w:rPr>
          <w:rFonts w:asciiTheme="majorEastAsia" w:eastAsiaTheme="majorEastAsia" w:hAnsiTheme="majorEastAsia" w:hint="eastAsia"/>
        </w:rPr>
      </w:pPr>
    </w:p>
    <w:p w14:paraId="610DA971" w14:textId="77777777" w:rsidR="004B5AD9" w:rsidRPr="00C30D65"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Theme="majorEastAsia" w:eastAsiaTheme="majorEastAsia" w:hAnsiTheme="majorEastAsia" w:hint="eastAsia"/>
        </w:rPr>
      </w:pPr>
      <w:r w:rsidRPr="00C30D65">
        <w:rPr>
          <w:rFonts w:asciiTheme="majorEastAsia" w:eastAsiaTheme="majorEastAsia" w:hAnsiTheme="majorEastAsia"/>
        </w:rPr>
        <w:t>系</w:t>
      </w:r>
      <w:r w:rsidRPr="00C30D65">
        <w:rPr>
          <w:rFonts w:asciiTheme="majorEastAsia" w:eastAsiaTheme="majorEastAsia" w:hAnsiTheme="majorEastAsia"/>
          <w:u w:val="single"/>
        </w:rPr>
        <w:tab/>
      </w:r>
      <w:r w:rsidRPr="00C30D65">
        <w:rPr>
          <w:rFonts w:asciiTheme="majorEastAsia" w:eastAsiaTheme="majorEastAsia" w:hAnsiTheme="majorEastAsia"/>
        </w:rPr>
        <w:t>（供应商名称）的法定代表人（单位负责人）。</w:t>
      </w:r>
    </w:p>
    <w:p w14:paraId="642A3F7F" w14:textId="77777777" w:rsidR="004B5AD9" w:rsidRPr="00C30D65" w:rsidRDefault="004B5AD9">
      <w:pPr>
        <w:pStyle w:val="af0"/>
        <w:tabs>
          <w:tab w:val="left" w:pos="2412"/>
          <w:tab w:val="left" w:pos="3883"/>
          <w:tab w:val="left" w:pos="5352"/>
          <w:tab w:val="left" w:pos="6821"/>
        </w:tabs>
        <w:kinsoku w:val="0"/>
        <w:overflowPunct w:val="0"/>
        <w:spacing w:line="335" w:lineRule="exact"/>
        <w:rPr>
          <w:rFonts w:asciiTheme="majorEastAsia" w:eastAsiaTheme="majorEastAsia" w:hAnsiTheme="majorEastAsia" w:hint="eastAsia"/>
        </w:rPr>
      </w:pPr>
    </w:p>
    <w:p w14:paraId="43D2D71C" w14:textId="77777777" w:rsidR="004B5AD9" w:rsidRPr="00C30D65" w:rsidRDefault="00000000">
      <w:pPr>
        <w:pStyle w:val="af0"/>
        <w:kinsoku w:val="0"/>
        <w:overflowPunct w:val="0"/>
        <w:spacing w:line="583" w:lineRule="auto"/>
        <w:ind w:right="-46"/>
        <w:rPr>
          <w:rFonts w:asciiTheme="majorEastAsia" w:eastAsiaTheme="majorEastAsia" w:hAnsiTheme="majorEastAsia" w:hint="eastAsia"/>
          <w:szCs w:val="20"/>
        </w:rPr>
      </w:pPr>
      <w:r w:rsidRPr="00C30D65">
        <w:rPr>
          <w:rFonts w:asciiTheme="majorEastAsia" w:eastAsiaTheme="majorEastAsia" w:hAnsiTheme="majorEastAsia" w:hint="eastAsia"/>
          <w:szCs w:val="20"/>
        </w:rPr>
        <w:t>附：</w:t>
      </w:r>
      <w:r w:rsidRPr="00C30D65">
        <w:rPr>
          <w:rFonts w:asciiTheme="majorEastAsia" w:eastAsiaTheme="majorEastAsia" w:hAnsiTheme="majorEastAsia"/>
          <w:szCs w:val="20"/>
        </w:rPr>
        <w:t>法定代表人</w:t>
      </w:r>
      <w:r w:rsidRPr="00C30D65">
        <w:rPr>
          <w:rFonts w:asciiTheme="majorEastAsia" w:eastAsiaTheme="majorEastAsia" w:hAnsiTheme="majorEastAsia" w:hint="eastAsia"/>
          <w:szCs w:val="20"/>
        </w:rPr>
        <w:t>（单位负责人）</w:t>
      </w:r>
      <w:r w:rsidRPr="00C30D65">
        <w:rPr>
          <w:rFonts w:asciiTheme="majorEastAsia" w:eastAsiaTheme="majorEastAsia" w:hAnsiTheme="majorEastAsia"/>
          <w:szCs w:val="20"/>
        </w:rPr>
        <w:t>身份证</w:t>
      </w:r>
      <w:r w:rsidRPr="00C30D65">
        <w:rPr>
          <w:rFonts w:asciiTheme="majorEastAsia" w:eastAsiaTheme="majorEastAsia" w:hAnsiTheme="majorEastAsia" w:hint="eastAsia"/>
          <w:szCs w:val="20"/>
        </w:rPr>
        <w:t>或</w:t>
      </w:r>
      <w:r w:rsidRPr="00C30D65">
        <w:rPr>
          <w:rFonts w:asciiTheme="majorEastAsia" w:eastAsiaTheme="majorEastAsia" w:hAnsiTheme="majorEastAsia"/>
          <w:szCs w:val="20"/>
        </w:rPr>
        <w:t>护照等身份证明文件电子件：</w:t>
      </w:r>
    </w:p>
    <w:p w14:paraId="0A931D33" w14:textId="77777777" w:rsidR="004B5AD9" w:rsidRPr="00C30D65" w:rsidRDefault="004B5AD9">
      <w:pPr>
        <w:pStyle w:val="af0"/>
        <w:kinsoku w:val="0"/>
        <w:overflowPunct w:val="0"/>
        <w:spacing w:line="583" w:lineRule="auto"/>
        <w:ind w:right="4305"/>
        <w:rPr>
          <w:rFonts w:asciiTheme="majorEastAsia" w:eastAsiaTheme="majorEastAsia" w:hAnsiTheme="majorEastAsia" w:hint="eastAsia"/>
          <w:spacing w:val="-3"/>
        </w:rPr>
      </w:pPr>
    </w:p>
    <w:p w14:paraId="48D3E0B4" w14:textId="77777777" w:rsidR="004B5AD9" w:rsidRPr="00C30D65" w:rsidRDefault="00000000">
      <w:pPr>
        <w:autoSpaceDE w:val="0"/>
        <w:autoSpaceDN w:val="0"/>
        <w:adjustRightInd w:val="0"/>
        <w:snapToGrid w:val="0"/>
        <w:spacing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rPr>
        <w:t>供应商名称（加盖公章）</w:t>
      </w:r>
      <w:r w:rsidRPr="00C30D65">
        <w:rPr>
          <w:rFonts w:asciiTheme="majorEastAsia" w:eastAsiaTheme="majorEastAsia" w:hAnsiTheme="majorEastAsia"/>
          <w:sz w:val="24"/>
          <w:lang w:val="zh-CN"/>
        </w:rPr>
        <w:t>：________________</w:t>
      </w:r>
    </w:p>
    <w:p w14:paraId="0360358E" w14:textId="77777777" w:rsidR="004B5AD9" w:rsidRPr="00C30D65" w:rsidRDefault="00000000">
      <w:pPr>
        <w:pStyle w:val="af0"/>
        <w:kinsoku w:val="0"/>
        <w:overflowPunct w:val="0"/>
        <w:spacing w:line="360" w:lineRule="auto"/>
        <w:ind w:right="95"/>
        <w:rPr>
          <w:rFonts w:asciiTheme="majorEastAsia" w:eastAsiaTheme="majorEastAsia" w:hAnsiTheme="majorEastAsia" w:hint="eastAsia"/>
          <w:spacing w:val="-3"/>
        </w:rPr>
      </w:pPr>
      <w:r w:rsidRPr="00C30D65">
        <w:rPr>
          <w:rFonts w:asciiTheme="majorEastAsia" w:eastAsiaTheme="majorEastAsia" w:hAnsiTheme="majorEastAsia"/>
          <w:spacing w:val="-3"/>
        </w:rPr>
        <w:t>法定代表人（</w:t>
      </w:r>
      <w:r w:rsidRPr="00C30D65">
        <w:rPr>
          <w:rFonts w:asciiTheme="majorEastAsia" w:eastAsiaTheme="majorEastAsia" w:hAnsiTheme="majorEastAsia"/>
        </w:rPr>
        <w:t>单位负责人</w:t>
      </w:r>
      <w:r w:rsidRPr="00C30D65">
        <w:rPr>
          <w:rFonts w:asciiTheme="majorEastAsia" w:eastAsiaTheme="majorEastAsia" w:hAnsiTheme="majorEastAsia"/>
          <w:spacing w:val="-3"/>
        </w:rPr>
        <w:t>）（签字</w:t>
      </w:r>
      <w:r w:rsidRPr="00C30D65">
        <w:rPr>
          <w:rFonts w:asciiTheme="majorEastAsia" w:eastAsiaTheme="majorEastAsia" w:hAnsiTheme="majorEastAsia"/>
          <w:szCs w:val="20"/>
        </w:rPr>
        <w:t>或签章</w:t>
      </w:r>
      <w:r w:rsidRPr="00C30D65">
        <w:rPr>
          <w:rFonts w:asciiTheme="majorEastAsia" w:eastAsiaTheme="majorEastAsia" w:hAnsiTheme="majorEastAsia"/>
          <w:spacing w:val="-3"/>
        </w:rPr>
        <w:t>）：_____________</w:t>
      </w:r>
    </w:p>
    <w:p w14:paraId="1CF34C19" w14:textId="77777777" w:rsidR="004B5AD9" w:rsidRPr="00C30D65" w:rsidRDefault="00000000">
      <w:pPr>
        <w:pStyle w:val="af0"/>
        <w:spacing w:line="360" w:lineRule="auto"/>
        <w:rPr>
          <w:rFonts w:asciiTheme="majorEastAsia" w:eastAsiaTheme="majorEastAsia" w:hAnsiTheme="majorEastAsia" w:hint="eastAsia"/>
          <w:lang w:val="zh-CN"/>
        </w:rPr>
      </w:pPr>
      <w:r w:rsidRPr="00C30D65">
        <w:rPr>
          <w:rFonts w:asciiTheme="majorEastAsia" w:eastAsiaTheme="majorEastAsia" w:hAnsiTheme="majorEastAsia"/>
        </w:rPr>
        <w:t>日期：_____年______月______日</w:t>
      </w:r>
    </w:p>
    <w:p w14:paraId="3CBB27CF" w14:textId="77777777" w:rsidR="004B5AD9" w:rsidRPr="00C30D65" w:rsidRDefault="004B5AD9">
      <w:pPr>
        <w:widowControl/>
        <w:jc w:val="left"/>
        <w:rPr>
          <w:rFonts w:asciiTheme="majorEastAsia" w:eastAsiaTheme="majorEastAsia" w:hAnsiTheme="majorEastAsia" w:hint="eastAsia"/>
          <w:i/>
          <w:sz w:val="24"/>
          <w:szCs w:val="20"/>
          <w:u w:val="single"/>
        </w:rPr>
      </w:pPr>
    </w:p>
    <w:p w14:paraId="72F30A09" w14:textId="77777777" w:rsidR="004B5AD9" w:rsidRPr="00C30D65" w:rsidRDefault="00000000">
      <w:pPr>
        <w:widowControl/>
        <w:jc w:val="left"/>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br w:type="page"/>
      </w:r>
    </w:p>
    <w:p w14:paraId="70D4F34D" w14:textId="77777777" w:rsidR="004B5AD9" w:rsidRPr="00C30D65"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报价一览表</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3486D0E0" w14:textId="77777777" w:rsidR="004B5AD9" w:rsidRPr="00C30D65" w:rsidRDefault="00000000">
      <w:pPr>
        <w:spacing w:line="360" w:lineRule="exact"/>
        <w:jc w:val="center"/>
        <w:rPr>
          <w:rFonts w:asciiTheme="majorEastAsia" w:eastAsiaTheme="majorEastAsia" w:hAnsiTheme="majorEastAsia" w:hint="eastAsia"/>
          <w:b/>
          <w:sz w:val="36"/>
          <w:szCs w:val="36"/>
        </w:rPr>
      </w:pPr>
      <w:bookmarkStart w:id="716" w:name="_Toc164608827"/>
      <w:bookmarkStart w:id="717" w:name="_Toc164608672"/>
      <w:bookmarkStart w:id="718" w:name="_Toc265228396"/>
      <w:bookmarkStart w:id="719" w:name="_Toc226337254"/>
      <w:bookmarkStart w:id="720" w:name="_Toc264969248"/>
      <w:bookmarkStart w:id="721" w:name="_Toc226309802"/>
      <w:bookmarkStart w:id="722" w:name="_Toc226965748"/>
      <w:bookmarkStart w:id="723" w:name="_Toc226965831"/>
      <w:bookmarkStart w:id="724" w:name="_Toc305158900"/>
      <w:bookmarkStart w:id="725" w:name="_Toc305158826"/>
      <w:bookmarkStart w:id="726" w:name="_Toc195842923"/>
      <w:r w:rsidRPr="00C30D65">
        <w:rPr>
          <w:rFonts w:asciiTheme="majorEastAsia" w:eastAsiaTheme="majorEastAsia" w:hAnsiTheme="majorEastAsia"/>
          <w:b/>
          <w:sz w:val="36"/>
          <w:szCs w:val="36"/>
        </w:rPr>
        <w:t>报价一览表</w:t>
      </w:r>
      <w:bookmarkEnd w:id="716"/>
      <w:bookmarkEnd w:id="717"/>
      <w:bookmarkEnd w:id="718"/>
      <w:bookmarkEnd w:id="719"/>
      <w:bookmarkEnd w:id="720"/>
      <w:bookmarkEnd w:id="721"/>
      <w:bookmarkEnd w:id="722"/>
      <w:bookmarkEnd w:id="723"/>
      <w:bookmarkEnd w:id="724"/>
      <w:bookmarkEnd w:id="725"/>
      <w:bookmarkEnd w:id="726"/>
    </w:p>
    <w:p w14:paraId="3307FD9D" w14:textId="77777777" w:rsidR="004B5AD9" w:rsidRPr="00C30D65" w:rsidRDefault="004B5AD9">
      <w:pPr>
        <w:tabs>
          <w:tab w:val="left" w:pos="1800"/>
          <w:tab w:val="left" w:pos="5580"/>
        </w:tabs>
        <w:spacing w:line="360" w:lineRule="auto"/>
        <w:jc w:val="left"/>
        <w:rPr>
          <w:rFonts w:asciiTheme="majorEastAsia" w:eastAsiaTheme="majorEastAsia" w:hAnsiTheme="majorEastAsia" w:hint="eastAsia"/>
          <w:sz w:val="24"/>
        </w:rPr>
      </w:pPr>
    </w:p>
    <w:p w14:paraId="1566A290" w14:textId="348722D8" w:rsidR="004B5AD9" w:rsidRPr="00C30D65" w:rsidRDefault="00000000">
      <w:pPr>
        <w:tabs>
          <w:tab w:val="left" w:pos="1800"/>
          <w:tab w:val="left" w:pos="5580"/>
        </w:tabs>
        <w:spacing w:line="360" w:lineRule="auto"/>
        <w:ind w:firstLineChars="100" w:firstLine="240"/>
        <w:jc w:val="left"/>
        <w:rPr>
          <w:rFonts w:asciiTheme="majorEastAsia" w:eastAsiaTheme="majorEastAsia" w:hAnsiTheme="majorEastAsia" w:hint="eastAsia"/>
          <w:sz w:val="24"/>
          <w:u w:val="single"/>
        </w:rPr>
      </w:pPr>
      <w:r w:rsidRPr="00C30D65">
        <w:rPr>
          <w:rFonts w:asciiTheme="majorEastAsia" w:eastAsiaTheme="majorEastAsia" w:hAnsiTheme="majorEastAsia"/>
          <w:sz w:val="24"/>
        </w:rPr>
        <w:t xml:space="preserve">项目编号：_____________________     </w:t>
      </w:r>
      <w:r w:rsidR="00AE71A4" w:rsidRPr="00C30D65">
        <w:rPr>
          <w:rFonts w:asciiTheme="majorEastAsia" w:eastAsiaTheme="majorEastAsia" w:hAnsiTheme="majorEastAsia" w:hint="eastAsia"/>
          <w:sz w:val="24"/>
        </w:rPr>
        <w:t>分包</w:t>
      </w:r>
      <w:r w:rsidRPr="00C30D65">
        <w:rPr>
          <w:rFonts w:asciiTheme="majorEastAsia" w:eastAsiaTheme="majorEastAsia" w:hAnsiTheme="majorEastAsia"/>
          <w:sz w:val="24"/>
        </w:rPr>
        <w:t>项目名称：_______________________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6"/>
        <w:gridCol w:w="2354"/>
        <w:gridCol w:w="2006"/>
        <w:gridCol w:w="1985"/>
        <w:gridCol w:w="2121"/>
      </w:tblGrid>
      <w:tr w:rsidR="008B7690" w:rsidRPr="00C30D65" w14:paraId="5DE245B5" w14:textId="7D0EE5BB" w:rsidTr="008B7690">
        <w:trPr>
          <w:trHeight w:val="531"/>
          <w:jc w:val="center"/>
        </w:trPr>
        <w:tc>
          <w:tcPr>
            <w:tcW w:w="329" w:type="pct"/>
            <w:vMerge w:val="restart"/>
            <w:tcBorders>
              <w:top w:val="single" w:sz="4" w:space="0" w:color="auto"/>
              <w:left w:val="single" w:sz="4" w:space="0" w:color="auto"/>
              <w:bottom w:val="single" w:sz="4" w:space="0" w:color="auto"/>
              <w:right w:val="single" w:sz="4" w:space="0" w:color="auto"/>
            </w:tcBorders>
            <w:vAlign w:val="center"/>
          </w:tcPr>
          <w:p w14:paraId="1D77222A" w14:textId="77777777" w:rsidR="008B7690" w:rsidRPr="00C30D65" w:rsidRDefault="008B769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包号</w:t>
            </w:r>
          </w:p>
        </w:tc>
        <w:tc>
          <w:tcPr>
            <w:tcW w:w="1299" w:type="pct"/>
            <w:vMerge w:val="restart"/>
            <w:tcBorders>
              <w:top w:val="single" w:sz="4" w:space="0" w:color="auto"/>
              <w:left w:val="single" w:sz="4" w:space="0" w:color="auto"/>
              <w:bottom w:val="single" w:sz="4" w:space="0" w:color="auto"/>
              <w:right w:val="single" w:sz="4" w:space="0" w:color="auto"/>
            </w:tcBorders>
            <w:vAlign w:val="center"/>
          </w:tcPr>
          <w:p w14:paraId="7E667368" w14:textId="77777777" w:rsidR="008B7690" w:rsidRPr="00C30D65" w:rsidRDefault="008B769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供应商名称</w:t>
            </w:r>
          </w:p>
        </w:tc>
        <w:tc>
          <w:tcPr>
            <w:tcW w:w="2202" w:type="pct"/>
            <w:gridSpan w:val="2"/>
            <w:tcBorders>
              <w:top w:val="single" w:sz="4" w:space="0" w:color="auto"/>
              <w:left w:val="single" w:sz="4" w:space="0" w:color="auto"/>
              <w:bottom w:val="single" w:sz="4" w:space="0" w:color="auto"/>
              <w:right w:val="single" w:sz="4" w:space="0" w:color="auto"/>
            </w:tcBorders>
            <w:vAlign w:val="center"/>
          </w:tcPr>
          <w:p w14:paraId="3B6647EE" w14:textId="12C130EE" w:rsidR="008B7690" w:rsidRPr="00C30D65" w:rsidRDefault="008B769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报价</w:t>
            </w:r>
            <w:r w:rsidRPr="00C30D65">
              <w:rPr>
                <w:rFonts w:asciiTheme="majorEastAsia" w:eastAsiaTheme="majorEastAsia" w:hAnsiTheme="majorEastAsia" w:hint="eastAsia"/>
                <w:b/>
                <w:sz w:val="24"/>
              </w:rPr>
              <w:t>（元）</w:t>
            </w:r>
          </w:p>
        </w:tc>
        <w:tc>
          <w:tcPr>
            <w:tcW w:w="1170" w:type="pct"/>
            <w:vMerge w:val="restart"/>
            <w:tcBorders>
              <w:top w:val="single" w:sz="4" w:space="0" w:color="auto"/>
              <w:left w:val="single" w:sz="4" w:space="0" w:color="auto"/>
              <w:right w:val="single" w:sz="4" w:space="0" w:color="auto"/>
            </w:tcBorders>
            <w:vAlign w:val="center"/>
          </w:tcPr>
          <w:p w14:paraId="3F904440" w14:textId="7F8267E8" w:rsidR="008B7690" w:rsidRPr="00C30D65" w:rsidRDefault="008B769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合同履行期限</w:t>
            </w:r>
          </w:p>
        </w:tc>
      </w:tr>
      <w:tr w:rsidR="008B7690" w:rsidRPr="00C30D65" w14:paraId="3A507744" w14:textId="1C9714E8" w:rsidTr="008B7690">
        <w:trPr>
          <w:trHeight w:val="674"/>
          <w:jc w:val="center"/>
        </w:trPr>
        <w:tc>
          <w:tcPr>
            <w:tcW w:w="329" w:type="pct"/>
            <w:vMerge/>
            <w:tcBorders>
              <w:top w:val="single" w:sz="4" w:space="0" w:color="auto"/>
              <w:left w:val="single" w:sz="4" w:space="0" w:color="auto"/>
              <w:bottom w:val="single" w:sz="4" w:space="0" w:color="auto"/>
              <w:right w:val="single" w:sz="4" w:space="0" w:color="auto"/>
            </w:tcBorders>
            <w:vAlign w:val="center"/>
          </w:tcPr>
          <w:p w14:paraId="4C991F33" w14:textId="77777777" w:rsidR="008B7690" w:rsidRPr="00C30D65" w:rsidRDefault="008B7690">
            <w:pPr>
              <w:widowControl/>
              <w:jc w:val="left"/>
              <w:rPr>
                <w:rFonts w:asciiTheme="majorEastAsia" w:eastAsiaTheme="majorEastAsia" w:hAnsiTheme="majorEastAsia" w:hint="eastAsia"/>
                <w:b/>
                <w:sz w:val="24"/>
              </w:rPr>
            </w:pPr>
          </w:p>
        </w:tc>
        <w:tc>
          <w:tcPr>
            <w:tcW w:w="1299" w:type="pct"/>
            <w:vMerge/>
            <w:tcBorders>
              <w:top w:val="single" w:sz="4" w:space="0" w:color="auto"/>
              <w:left w:val="single" w:sz="4" w:space="0" w:color="auto"/>
              <w:bottom w:val="single" w:sz="4" w:space="0" w:color="auto"/>
              <w:right w:val="single" w:sz="4" w:space="0" w:color="auto"/>
            </w:tcBorders>
            <w:vAlign w:val="center"/>
          </w:tcPr>
          <w:p w14:paraId="294EB754" w14:textId="77777777" w:rsidR="008B7690" w:rsidRPr="00C30D65" w:rsidRDefault="008B7690">
            <w:pPr>
              <w:widowControl/>
              <w:jc w:val="left"/>
              <w:rPr>
                <w:rFonts w:asciiTheme="majorEastAsia" w:eastAsiaTheme="majorEastAsia" w:hAnsiTheme="majorEastAsia" w:hint="eastAsia"/>
                <w:b/>
                <w:sz w:val="24"/>
              </w:rPr>
            </w:pPr>
          </w:p>
        </w:tc>
        <w:tc>
          <w:tcPr>
            <w:tcW w:w="1107" w:type="pct"/>
            <w:tcBorders>
              <w:top w:val="single" w:sz="4" w:space="0" w:color="auto"/>
              <w:left w:val="single" w:sz="4" w:space="0" w:color="auto"/>
              <w:bottom w:val="single" w:sz="4" w:space="0" w:color="auto"/>
              <w:right w:val="single" w:sz="4" w:space="0" w:color="auto"/>
            </w:tcBorders>
            <w:vAlign w:val="center"/>
          </w:tcPr>
          <w:p w14:paraId="4BDBD626" w14:textId="77777777" w:rsidR="008B7690" w:rsidRPr="00C30D65" w:rsidRDefault="008B769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大写</w:t>
            </w:r>
          </w:p>
        </w:tc>
        <w:tc>
          <w:tcPr>
            <w:tcW w:w="1095" w:type="pct"/>
            <w:tcBorders>
              <w:top w:val="single" w:sz="4" w:space="0" w:color="auto"/>
              <w:left w:val="single" w:sz="4" w:space="0" w:color="auto"/>
              <w:bottom w:val="single" w:sz="4" w:space="0" w:color="auto"/>
              <w:right w:val="single" w:sz="4" w:space="0" w:color="auto"/>
            </w:tcBorders>
            <w:vAlign w:val="center"/>
          </w:tcPr>
          <w:p w14:paraId="4BB35854" w14:textId="77777777" w:rsidR="008B7690" w:rsidRPr="00C30D65" w:rsidRDefault="008B769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小写</w:t>
            </w:r>
          </w:p>
        </w:tc>
        <w:tc>
          <w:tcPr>
            <w:tcW w:w="1170" w:type="pct"/>
            <w:vMerge/>
            <w:tcBorders>
              <w:left w:val="single" w:sz="4" w:space="0" w:color="auto"/>
              <w:bottom w:val="single" w:sz="4" w:space="0" w:color="auto"/>
              <w:right w:val="single" w:sz="4" w:space="0" w:color="auto"/>
            </w:tcBorders>
            <w:vAlign w:val="center"/>
          </w:tcPr>
          <w:p w14:paraId="6B09D0F6" w14:textId="77777777" w:rsidR="008B7690" w:rsidRPr="00C30D65" w:rsidRDefault="008B7690">
            <w:pPr>
              <w:tabs>
                <w:tab w:val="left" w:pos="5580"/>
              </w:tabs>
              <w:jc w:val="center"/>
              <w:rPr>
                <w:rFonts w:asciiTheme="majorEastAsia" w:eastAsiaTheme="majorEastAsia" w:hAnsiTheme="majorEastAsia" w:hint="eastAsia"/>
                <w:b/>
                <w:sz w:val="24"/>
              </w:rPr>
            </w:pPr>
          </w:p>
        </w:tc>
      </w:tr>
      <w:tr w:rsidR="008B7690" w:rsidRPr="00C30D65" w14:paraId="36C767A2" w14:textId="72A24E8C" w:rsidTr="008B7690">
        <w:trPr>
          <w:trHeight w:val="976"/>
          <w:jc w:val="center"/>
        </w:trPr>
        <w:tc>
          <w:tcPr>
            <w:tcW w:w="329" w:type="pct"/>
            <w:tcBorders>
              <w:top w:val="single" w:sz="4" w:space="0" w:color="auto"/>
              <w:left w:val="single" w:sz="4" w:space="0" w:color="auto"/>
              <w:bottom w:val="single" w:sz="4" w:space="0" w:color="auto"/>
              <w:right w:val="single" w:sz="4" w:space="0" w:color="auto"/>
            </w:tcBorders>
            <w:vAlign w:val="center"/>
          </w:tcPr>
          <w:p w14:paraId="3BFC42FF" w14:textId="77777777" w:rsidR="008B7690" w:rsidRPr="00C30D65" w:rsidRDefault="008B7690">
            <w:pPr>
              <w:tabs>
                <w:tab w:val="left" w:pos="5580"/>
              </w:tabs>
              <w:jc w:val="center"/>
              <w:rPr>
                <w:rFonts w:asciiTheme="majorEastAsia" w:eastAsiaTheme="majorEastAsia" w:hAnsiTheme="majorEastAsia" w:hint="eastAsia"/>
                <w:sz w:val="24"/>
              </w:rPr>
            </w:pPr>
          </w:p>
        </w:tc>
        <w:tc>
          <w:tcPr>
            <w:tcW w:w="1299" w:type="pct"/>
            <w:tcBorders>
              <w:top w:val="single" w:sz="4" w:space="0" w:color="auto"/>
              <w:left w:val="single" w:sz="4" w:space="0" w:color="auto"/>
              <w:bottom w:val="single" w:sz="4" w:space="0" w:color="auto"/>
              <w:right w:val="single" w:sz="4" w:space="0" w:color="auto"/>
            </w:tcBorders>
            <w:vAlign w:val="center"/>
          </w:tcPr>
          <w:p w14:paraId="57A2FB90" w14:textId="77777777" w:rsidR="008B7690" w:rsidRPr="00C30D65" w:rsidRDefault="008B7690">
            <w:pPr>
              <w:tabs>
                <w:tab w:val="left" w:pos="5580"/>
              </w:tabs>
              <w:jc w:val="center"/>
              <w:rPr>
                <w:rFonts w:asciiTheme="majorEastAsia" w:eastAsiaTheme="majorEastAsia" w:hAnsiTheme="majorEastAsia" w:hint="eastAsia"/>
                <w:sz w:val="24"/>
              </w:rPr>
            </w:pPr>
          </w:p>
        </w:tc>
        <w:tc>
          <w:tcPr>
            <w:tcW w:w="1107" w:type="pct"/>
            <w:tcBorders>
              <w:top w:val="single" w:sz="4" w:space="0" w:color="auto"/>
              <w:left w:val="single" w:sz="4" w:space="0" w:color="auto"/>
              <w:bottom w:val="single" w:sz="4" w:space="0" w:color="auto"/>
              <w:right w:val="single" w:sz="4" w:space="0" w:color="auto"/>
            </w:tcBorders>
            <w:vAlign w:val="center"/>
          </w:tcPr>
          <w:p w14:paraId="2299B5BB" w14:textId="77777777" w:rsidR="008B7690" w:rsidRPr="00C30D65" w:rsidRDefault="008B7690">
            <w:pPr>
              <w:tabs>
                <w:tab w:val="left" w:pos="5580"/>
              </w:tabs>
              <w:jc w:val="center"/>
              <w:rPr>
                <w:rFonts w:asciiTheme="majorEastAsia" w:eastAsiaTheme="majorEastAsia" w:hAnsiTheme="majorEastAsia" w:hint="eastAsia"/>
                <w:sz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7DDD886B" w14:textId="77777777" w:rsidR="008B7690" w:rsidRPr="00C30D65" w:rsidRDefault="008B7690">
            <w:pPr>
              <w:tabs>
                <w:tab w:val="left" w:pos="5580"/>
              </w:tabs>
              <w:jc w:val="center"/>
              <w:rPr>
                <w:rFonts w:asciiTheme="majorEastAsia" w:eastAsiaTheme="majorEastAsia" w:hAnsiTheme="majorEastAsia" w:hint="eastAsia"/>
                <w:sz w:val="24"/>
              </w:rPr>
            </w:pPr>
          </w:p>
        </w:tc>
        <w:tc>
          <w:tcPr>
            <w:tcW w:w="1170" w:type="pct"/>
            <w:tcBorders>
              <w:top w:val="single" w:sz="4" w:space="0" w:color="auto"/>
              <w:left w:val="single" w:sz="4" w:space="0" w:color="auto"/>
              <w:bottom w:val="single" w:sz="4" w:space="0" w:color="auto"/>
              <w:right w:val="single" w:sz="4" w:space="0" w:color="auto"/>
            </w:tcBorders>
            <w:vAlign w:val="center"/>
          </w:tcPr>
          <w:p w14:paraId="57AC4153" w14:textId="77777777" w:rsidR="008B7690" w:rsidRPr="00C30D65" w:rsidRDefault="008B7690">
            <w:pPr>
              <w:tabs>
                <w:tab w:val="left" w:pos="5580"/>
              </w:tabs>
              <w:jc w:val="center"/>
              <w:rPr>
                <w:rFonts w:asciiTheme="majorEastAsia" w:eastAsiaTheme="majorEastAsia" w:hAnsiTheme="majorEastAsia" w:hint="eastAsia"/>
                <w:sz w:val="24"/>
              </w:rPr>
            </w:pPr>
          </w:p>
        </w:tc>
      </w:tr>
    </w:tbl>
    <w:p w14:paraId="1ADF87F2" w14:textId="77777777" w:rsidR="004B5AD9" w:rsidRPr="00C30D65" w:rsidRDefault="004B5AD9">
      <w:pPr>
        <w:autoSpaceDE w:val="0"/>
        <w:autoSpaceDN w:val="0"/>
        <w:adjustRightInd w:val="0"/>
        <w:jc w:val="left"/>
        <w:rPr>
          <w:rFonts w:asciiTheme="majorEastAsia" w:eastAsiaTheme="majorEastAsia" w:hAnsiTheme="majorEastAsia" w:hint="eastAsia"/>
          <w:kern w:val="0"/>
          <w:sz w:val="24"/>
        </w:rPr>
      </w:pPr>
    </w:p>
    <w:p w14:paraId="0C6F1D71" w14:textId="77777777" w:rsidR="004B5AD9" w:rsidRPr="00C30D65" w:rsidRDefault="00000000">
      <w:pPr>
        <w:autoSpaceDE w:val="0"/>
        <w:autoSpaceDN w:val="0"/>
        <w:adjustRightInd w:val="0"/>
        <w:jc w:val="left"/>
        <w:rPr>
          <w:rFonts w:asciiTheme="majorEastAsia" w:eastAsiaTheme="majorEastAsia" w:hAnsiTheme="majorEastAsia" w:hint="eastAsia"/>
          <w:sz w:val="24"/>
          <w:szCs w:val="20"/>
        </w:rPr>
      </w:pPr>
      <w:r w:rsidRPr="00C30D65">
        <w:rPr>
          <w:rFonts w:asciiTheme="majorEastAsia" w:eastAsiaTheme="majorEastAsia" w:hAnsiTheme="majorEastAsia"/>
          <w:kern w:val="0"/>
          <w:sz w:val="24"/>
        </w:rPr>
        <w:t>注：1</w:t>
      </w:r>
      <w:r w:rsidRPr="00C30D65">
        <w:rPr>
          <w:rFonts w:asciiTheme="majorEastAsia" w:eastAsiaTheme="majorEastAsia" w:hAnsiTheme="majorEastAsia"/>
          <w:sz w:val="24"/>
          <w:szCs w:val="20"/>
        </w:rPr>
        <w:t>.此表中，每包的报价应和《分项报价表》中的总价相一致。</w:t>
      </w:r>
    </w:p>
    <w:p w14:paraId="1DC93951" w14:textId="77777777" w:rsidR="004B5AD9" w:rsidRPr="00C30D65" w:rsidRDefault="00000000">
      <w:pPr>
        <w:tabs>
          <w:tab w:val="left" w:pos="5580"/>
        </w:tabs>
        <w:ind w:firstLineChars="200" w:firstLine="480"/>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2.本表必须按包分别填写。</w:t>
      </w:r>
    </w:p>
    <w:p w14:paraId="4BA893EB" w14:textId="77777777" w:rsidR="004B5AD9" w:rsidRPr="00C30D65" w:rsidRDefault="004B5AD9">
      <w:pPr>
        <w:autoSpaceDE w:val="0"/>
        <w:autoSpaceDN w:val="0"/>
        <w:adjustRightInd w:val="0"/>
        <w:snapToGrid w:val="0"/>
        <w:spacing w:before="25" w:after="25" w:line="360" w:lineRule="auto"/>
        <w:rPr>
          <w:rFonts w:asciiTheme="majorEastAsia" w:eastAsiaTheme="majorEastAsia" w:hAnsiTheme="majorEastAsia" w:hint="eastAsia"/>
          <w:sz w:val="24"/>
          <w:lang w:val="zh-CN"/>
        </w:rPr>
      </w:pPr>
    </w:p>
    <w:p w14:paraId="1D3F80C1"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lang w:val="zh-CN"/>
        </w:rPr>
        <w:t xml:space="preserve">                         </w:t>
      </w:r>
    </w:p>
    <w:p w14:paraId="283B328C"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rPr>
        <w:t>供应商名称（加盖公章）</w:t>
      </w:r>
      <w:r w:rsidRPr="00C30D65">
        <w:rPr>
          <w:rFonts w:asciiTheme="majorEastAsia" w:eastAsiaTheme="majorEastAsia" w:hAnsiTheme="majorEastAsia"/>
          <w:sz w:val="24"/>
          <w:lang w:val="zh-CN"/>
        </w:rPr>
        <w:t>：____________</w:t>
      </w:r>
    </w:p>
    <w:p w14:paraId="020EF4D0"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szCs w:val="20"/>
        </w:rPr>
        <w:t xml:space="preserve">日期：_____年______月______日   </w:t>
      </w:r>
    </w:p>
    <w:p w14:paraId="12D27BC6" w14:textId="77777777" w:rsidR="004B5AD9" w:rsidRPr="00C30D65" w:rsidRDefault="004B5AD9">
      <w:pPr>
        <w:widowControl/>
        <w:jc w:val="left"/>
        <w:rPr>
          <w:rFonts w:asciiTheme="majorEastAsia" w:eastAsiaTheme="majorEastAsia" w:hAnsiTheme="majorEastAsia" w:hint="eastAsia"/>
          <w:sz w:val="24"/>
          <w:szCs w:val="20"/>
        </w:rPr>
      </w:pPr>
      <w:bookmarkStart w:id="727" w:name="_Toc195842924"/>
      <w:bookmarkStart w:id="728" w:name="_Toc150480796"/>
      <w:bookmarkStart w:id="729" w:name="_Toc226965749"/>
      <w:bookmarkStart w:id="730" w:name="_Toc264969249"/>
      <w:bookmarkStart w:id="731" w:name="_Toc142311060"/>
      <w:bookmarkStart w:id="732" w:name="_Toc265228397"/>
      <w:bookmarkStart w:id="733" w:name="_Toc127151558"/>
      <w:bookmarkStart w:id="734" w:name="_Toc226309803"/>
      <w:bookmarkStart w:id="735" w:name="_Toc305158901"/>
      <w:bookmarkStart w:id="736" w:name="_Toc150774763"/>
      <w:bookmarkStart w:id="737" w:name="_Toc226965832"/>
      <w:bookmarkStart w:id="738" w:name="_Toc226337255"/>
      <w:bookmarkStart w:id="739" w:name="_Toc305158827"/>
    </w:p>
    <w:p w14:paraId="2FE314DA" w14:textId="77777777" w:rsidR="004B5AD9" w:rsidRPr="00C30D65" w:rsidRDefault="004B5AD9">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sectPr w:rsidR="004B5AD9" w:rsidRPr="00C30D65">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35A3C956" w14:textId="77777777" w:rsidR="004B5AD9" w:rsidRPr="00C30D65"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分项报价表</w:t>
      </w:r>
      <w:bookmarkEnd w:id="727"/>
      <w:bookmarkEnd w:id="728"/>
      <w:bookmarkEnd w:id="729"/>
      <w:bookmarkEnd w:id="730"/>
      <w:bookmarkEnd w:id="731"/>
      <w:bookmarkEnd w:id="732"/>
      <w:bookmarkEnd w:id="733"/>
      <w:bookmarkEnd w:id="734"/>
      <w:bookmarkEnd w:id="735"/>
      <w:bookmarkEnd w:id="736"/>
      <w:bookmarkEnd w:id="737"/>
      <w:bookmarkEnd w:id="738"/>
      <w:bookmarkEnd w:id="739"/>
    </w:p>
    <w:p w14:paraId="42A9B181" w14:textId="77777777" w:rsidR="004B5AD9" w:rsidRPr="00C30D65" w:rsidRDefault="00000000">
      <w:pPr>
        <w:spacing w:line="360" w:lineRule="exact"/>
        <w:jc w:val="center"/>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分项报价表</w:t>
      </w:r>
    </w:p>
    <w:p w14:paraId="69116B85" w14:textId="3B4BB6C6" w:rsidR="004B5AD9" w:rsidRPr="00C30D65" w:rsidRDefault="00000000">
      <w:pPr>
        <w:tabs>
          <w:tab w:val="left" w:pos="1800"/>
          <w:tab w:val="left" w:pos="5580"/>
        </w:tabs>
        <w:rPr>
          <w:rFonts w:asciiTheme="majorEastAsia" w:eastAsiaTheme="majorEastAsia" w:hAnsiTheme="majorEastAsia" w:hint="eastAsia"/>
          <w:sz w:val="24"/>
        </w:rPr>
      </w:pPr>
      <w:bookmarkStart w:id="740" w:name="_Hlk217395541"/>
      <w:r w:rsidRPr="00C30D65">
        <w:rPr>
          <w:rFonts w:asciiTheme="majorEastAsia" w:eastAsiaTheme="majorEastAsia" w:hAnsiTheme="majorEastAsia" w:hint="eastAsia"/>
          <w:sz w:val="24"/>
        </w:rPr>
        <w:t>项目编号</w:t>
      </w:r>
      <w:r w:rsidRPr="00C30D65">
        <w:rPr>
          <w:rFonts w:asciiTheme="majorEastAsia" w:eastAsiaTheme="majorEastAsia" w:hAnsiTheme="majorEastAsia"/>
          <w:sz w:val="24"/>
        </w:rPr>
        <w:t>/</w:t>
      </w:r>
      <w:r w:rsidRPr="00C30D65">
        <w:rPr>
          <w:rFonts w:asciiTheme="majorEastAsia" w:eastAsiaTheme="majorEastAsia" w:hAnsiTheme="majorEastAsia" w:hint="eastAsia"/>
          <w:sz w:val="24"/>
        </w:rPr>
        <w:t>包号：</w:t>
      </w:r>
      <w:r w:rsidRPr="00C30D65">
        <w:rPr>
          <w:rFonts w:asciiTheme="majorEastAsia" w:eastAsiaTheme="majorEastAsia" w:hAnsiTheme="majorEastAsia"/>
          <w:sz w:val="24"/>
        </w:rPr>
        <w:t>_______</w:t>
      </w:r>
      <w:proofErr w:type="gramStart"/>
      <w:r w:rsidRPr="00C30D65">
        <w:rPr>
          <w:rFonts w:asciiTheme="majorEastAsia" w:eastAsiaTheme="majorEastAsia" w:hAnsiTheme="majorEastAsia"/>
          <w:sz w:val="24"/>
        </w:rPr>
        <w:t xml:space="preserve">_ </w:t>
      </w:r>
      <w:r w:rsidR="00AE71A4" w:rsidRPr="00C30D65">
        <w:rPr>
          <w:rFonts w:asciiTheme="majorEastAsia" w:eastAsiaTheme="majorEastAsia" w:hAnsiTheme="majorEastAsia" w:hint="eastAsia"/>
          <w:sz w:val="24"/>
        </w:rPr>
        <w:t xml:space="preserve"> 分包</w:t>
      </w:r>
      <w:r w:rsidRPr="00C30D65">
        <w:rPr>
          <w:rFonts w:asciiTheme="majorEastAsia" w:eastAsiaTheme="majorEastAsia" w:hAnsiTheme="majorEastAsia" w:hint="eastAsia"/>
          <w:sz w:val="24"/>
        </w:rPr>
        <w:t>项目名称</w:t>
      </w:r>
      <w:proofErr w:type="gramEnd"/>
      <w:r w:rsidRPr="00C30D65">
        <w:rPr>
          <w:rFonts w:asciiTheme="majorEastAsia" w:eastAsiaTheme="majorEastAsia" w:hAnsiTheme="majorEastAsia" w:hint="eastAsia"/>
          <w:sz w:val="24"/>
        </w:rPr>
        <w:t>：</w:t>
      </w:r>
      <w:r w:rsidRPr="00C30D65">
        <w:rPr>
          <w:rFonts w:asciiTheme="majorEastAsia" w:eastAsiaTheme="majorEastAsia" w:hAnsiTheme="majorEastAsia"/>
          <w:sz w:val="24"/>
        </w:rPr>
        <w:t>__________</w:t>
      </w:r>
      <w:r w:rsidRPr="00C30D65">
        <w:rPr>
          <w:rFonts w:asciiTheme="majorEastAsia" w:eastAsiaTheme="majorEastAsia" w:hAnsiTheme="majorEastAsia" w:hint="eastAsia"/>
          <w:sz w:val="24"/>
        </w:rPr>
        <w:t>报价单位：人民币元</w:t>
      </w:r>
    </w:p>
    <w:tbl>
      <w:tblPr>
        <w:tblW w:w="46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960"/>
        <w:gridCol w:w="1216"/>
        <w:gridCol w:w="867"/>
        <w:gridCol w:w="1149"/>
        <w:gridCol w:w="1149"/>
        <w:gridCol w:w="1149"/>
        <w:gridCol w:w="1149"/>
        <w:gridCol w:w="1149"/>
        <w:gridCol w:w="1149"/>
        <w:gridCol w:w="942"/>
        <w:gridCol w:w="768"/>
        <w:gridCol w:w="948"/>
      </w:tblGrid>
      <w:tr w:rsidR="004B5AD9" w:rsidRPr="00C30D65" w14:paraId="4A6BD206" w14:textId="77777777">
        <w:trPr>
          <w:trHeight w:val="494"/>
          <w:jc w:val="center"/>
        </w:trPr>
        <w:tc>
          <w:tcPr>
            <w:tcW w:w="176" w:type="pct"/>
            <w:tcBorders>
              <w:top w:val="single" w:sz="4" w:space="0" w:color="auto"/>
              <w:left w:val="single" w:sz="4" w:space="0" w:color="auto"/>
              <w:bottom w:val="single" w:sz="4" w:space="0" w:color="auto"/>
              <w:right w:val="single" w:sz="4" w:space="0" w:color="auto"/>
            </w:tcBorders>
            <w:vAlign w:val="center"/>
          </w:tcPr>
          <w:p w14:paraId="5C56B9F7"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序号</w:t>
            </w:r>
          </w:p>
        </w:tc>
        <w:tc>
          <w:tcPr>
            <w:tcW w:w="368" w:type="pct"/>
            <w:tcBorders>
              <w:top w:val="single" w:sz="4" w:space="0" w:color="auto"/>
              <w:left w:val="single" w:sz="4" w:space="0" w:color="auto"/>
              <w:bottom w:val="single" w:sz="4" w:space="0" w:color="auto"/>
              <w:right w:val="single" w:sz="4" w:space="0" w:color="auto"/>
            </w:tcBorders>
            <w:vAlign w:val="center"/>
          </w:tcPr>
          <w:p w14:paraId="062911C0"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分项名称</w:t>
            </w:r>
          </w:p>
        </w:tc>
        <w:tc>
          <w:tcPr>
            <w:tcW w:w="466" w:type="pct"/>
            <w:tcBorders>
              <w:top w:val="single" w:sz="4" w:space="0" w:color="auto"/>
              <w:left w:val="single" w:sz="4" w:space="0" w:color="auto"/>
              <w:bottom w:val="single" w:sz="4" w:space="0" w:color="auto"/>
              <w:right w:val="single" w:sz="4" w:space="0" w:color="auto"/>
            </w:tcBorders>
            <w:vAlign w:val="center"/>
          </w:tcPr>
          <w:p w14:paraId="709A9E21"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制造商</w:t>
            </w:r>
          </w:p>
        </w:tc>
        <w:tc>
          <w:tcPr>
            <w:tcW w:w="332" w:type="pct"/>
            <w:tcBorders>
              <w:top w:val="single" w:sz="4" w:space="0" w:color="auto"/>
              <w:left w:val="single" w:sz="4" w:space="0" w:color="auto"/>
              <w:bottom w:val="single" w:sz="4" w:space="0" w:color="auto"/>
              <w:right w:val="single" w:sz="4" w:space="0" w:color="auto"/>
            </w:tcBorders>
            <w:vAlign w:val="center"/>
          </w:tcPr>
          <w:p w14:paraId="76B15EB5"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产地</w:t>
            </w:r>
            <w:r w:rsidRPr="00C30D65">
              <w:rPr>
                <w:rFonts w:asciiTheme="majorEastAsia" w:eastAsiaTheme="majorEastAsia" w:hAnsiTheme="majorEastAsia"/>
                <w:b/>
                <w:sz w:val="24"/>
              </w:rPr>
              <w:t>/</w:t>
            </w:r>
            <w:r w:rsidRPr="00C30D65">
              <w:rPr>
                <w:rFonts w:asciiTheme="majorEastAsia" w:eastAsiaTheme="majorEastAsia" w:hAnsiTheme="majorEastAsia" w:hint="eastAsia"/>
                <w:b/>
                <w:sz w:val="24"/>
              </w:rPr>
              <w:t>国别</w:t>
            </w:r>
          </w:p>
        </w:tc>
        <w:tc>
          <w:tcPr>
            <w:tcW w:w="440" w:type="pct"/>
            <w:tcBorders>
              <w:top w:val="single" w:sz="4" w:space="0" w:color="auto"/>
              <w:left w:val="single" w:sz="4" w:space="0" w:color="auto"/>
              <w:bottom w:val="single" w:sz="4" w:space="0" w:color="auto"/>
              <w:right w:val="single" w:sz="4" w:space="0" w:color="auto"/>
            </w:tcBorders>
            <w:vAlign w:val="center"/>
          </w:tcPr>
          <w:p w14:paraId="30B1B4A7" w14:textId="16F6264B" w:rsidR="004B5AD9" w:rsidRPr="00C30D65" w:rsidRDefault="00000000" w:rsidP="000A2235">
            <w:pPr>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制造商统一社会信用代码</w:t>
            </w:r>
          </w:p>
        </w:tc>
        <w:tc>
          <w:tcPr>
            <w:tcW w:w="440" w:type="pct"/>
            <w:tcBorders>
              <w:top w:val="single" w:sz="4" w:space="0" w:color="auto"/>
              <w:left w:val="single" w:sz="4" w:space="0" w:color="auto"/>
              <w:bottom w:val="single" w:sz="4" w:space="0" w:color="auto"/>
              <w:right w:val="single" w:sz="4" w:space="0" w:color="auto"/>
            </w:tcBorders>
            <w:vAlign w:val="center"/>
          </w:tcPr>
          <w:p w14:paraId="2C6C31DA" w14:textId="77777777" w:rsidR="004B5AD9" w:rsidRPr="00C30D65" w:rsidRDefault="00000000" w:rsidP="000A2235">
            <w:pPr>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制造商</w:t>
            </w:r>
          </w:p>
          <w:p w14:paraId="4DC1411A"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规模</w:t>
            </w:r>
          </w:p>
        </w:tc>
        <w:tc>
          <w:tcPr>
            <w:tcW w:w="440" w:type="pct"/>
            <w:tcBorders>
              <w:top w:val="single" w:sz="4" w:space="0" w:color="auto"/>
              <w:left w:val="single" w:sz="4" w:space="0" w:color="auto"/>
              <w:bottom w:val="single" w:sz="4" w:space="0" w:color="auto"/>
              <w:right w:val="single" w:sz="4" w:space="0" w:color="auto"/>
            </w:tcBorders>
            <w:vAlign w:val="center"/>
          </w:tcPr>
          <w:p w14:paraId="09EB522C"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制造商所属性别</w:t>
            </w:r>
          </w:p>
        </w:tc>
        <w:tc>
          <w:tcPr>
            <w:tcW w:w="440" w:type="pct"/>
            <w:tcBorders>
              <w:top w:val="single" w:sz="4" w:space="0" w:color="auto"/>
              <w:left w:val="single" w:sz="4" w:space="0" w:color="auto"/>
              <w:bottom w:val="single" w:sz="4" w:space="0" w:color="auto"/>
              <w:right w:val="single" w:sz="4" w:space="0" w:color="auto"/>
            </w:tcBorders>
            <w:vAlign w:val="center"/>
          </w:tcPr>
          <w:p w14:paraId="23BC1FA7"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外商投资类型</w:t>
            </w:r>
          </w:p>
        </w:tc>
        <w:tc>
          <w:tcPr>
            <w:tcW w:w="440" w:type="pct"/>
            <w:tcBorders>
              <w:top w:val="single" w:sz="4" w:space="0" w:color="auto"/>
              <w:left w:val="single" w:sz="4" w:space="0" w:color="auto"/>
              <w:bottom w:val="single" w:sz="4" w:space="0" w:color="auto"/>
              <w:right w:val="single" w:sz="4" w:space="0" w:color="auto"/>
            </w:tcBorders>
            <w:vAlign w:val="center"/>
          </w:tcPr>
          <w:p w14:paraId="03170FF4"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品牌</w:t>
            </w:r>
          </w:p>
        </w:tc>
        <w:tc>
          <w:tcPr>
            <w:tcW w:w="440" w:type="pct"/>
            <w:tcBorders>
              <w:top w:val="single" w:sz="4" w:space="0" w:color="auto"/>
              <w:left w:val="single" w:sz="4" w:space="0" w:color="auto"/>
              <w:bottom w:val="single" w:sz="4" w:space="0" w:color="auto"/>
              <w:right w:val="single" w:sz="4" w:space="0" w:color="auto"/>
            </w:tcBorders>
            <w:vAlign w:val="center"/>
          </w:tcPr>
          <w:p w14:paraId="26CBC5A8"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规格、型号</w:t>
            </w:r>
          </w:p>
        </w:tc>
        <w:tc>
          <w:tcPr>
            <w:tcW w:w="361" w:type="pct"/>
            <w:tcBorders>
              <w:top w:val="single" w:sz="4" w:space="0" w:color="auto"/>
              <w:left w:val="single" w:sz="4" w:space="0" w:color="auto"/>
              <w:bottom w:val="single" w:sz="4" w:space="0" w:color="auto"/>
              <w:right w:val="single" w:sz="4" w:space="0" w:color="auto"/>
            </w:tcBorders>
            <w:vAlign w:val="center"/>
          </w:tcPr>
          <w:p w14:paraId="726A727B"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单价（元）</w:t>
            </w:r>
          </w:p>
        </w:tc>
        <w:tc>
          <w:tcPr>
            <w:tcW w:w="293" w:type="pct"/>
            <w:tcBorders>
              <w:top w:val="single" w:sz="4" w:space="0" w:color="auto"/>
              <w:left w:val="single" w:sz="4" w:space="0" w:color="auto"/>
              <w:bottom w:val="single" w:sz="4" w:space="0" w:color="auto"/>
              <w:right w:val="single" w:sz="4" w:space="0" w:color="auto"/>
            </w:tcBorders>
            <w:vAlign w:val="center"/>
          </w:tcPr>
          <w:p w14:paraId="78B6CF38"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数量</w:t>
            </w:r>
          </w:p>
        </w:tc>
        <w:tc>
          <w:tcPr>
            <w:tcW w:w="363" w:type="pct"/>
            <w:tcBorders>
              <w:top w:val="single" w:sz="4" w:space="0" w:color="auto"/>
              <w:left w:val="single" w:sz="4" w:space="0" w:color="auto"/>
              <w:bottom w:val="single" w:sz="4" w:space="0" w:color="auto"/>
              <w:right w:val="single" w:sz="4" w:space="0" w:color="auto"/>
            </w:tcBorders>
            <w:vAlign w:val="center"/>
          </w:tcPr>
          <w:p w14:paraId="18387EF9" w14:textId="77777777" w:rsidR="004B5AD9" w:rsidRPr="00C30D65" w:rsidRDefault="00000000" w:rsidP="000A2235">
            <w:pPr>
              <w:adjustRightInd w:val="0"/>
              <w:snapToGrid w:val="0"/>
              <w:spacing w:after="0" w:line="400" w:lineRule="exact"/>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合价（元）</w:t>
            </w:r>
          </w:p>
        </w:tc>
      </w:tr>
      <w:tr w:rsidR="004B5AD9" w:rsidRPr="00C30D65" w14:paraId="3877F072" w14:textId="77777777">
        <w:trPr>
          <w:jc w:val="center"/>
        </w:trPr>
        <w:tc>
          <w:tcPr>
            <w:tcW w:w="176" w:type="pct"/>
            <w:tcBorders>
              <w:top w:val="single" w:sz="4" w:space="0" w:color="auto"/>
              <w:left w:val="single" w:sz="4" w:space="0" w:color="auto"/>
              <w:bottom w:val="single" w:sz="4" w:space="0" w:color="auto"/>
              <w:right w:val="single" w:sz="4" w:space="0" w:color="auto"/>
            </w:tcBorders>
            <w:vAlign w:val="center"/>
          </w:tcPr>
          <w:p w14:paraId="25651988" w14:textId="77777777" w:rsidR="004B5AD9" w:rsidRPr="00C30D65" w:rsidRDefault="00000000" w:rsidP="000A2235">
            <w:pPr>
              <w:adjustRightInd w:val="0"/>
              <w:snapToGrid w:val="0"/>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1</w:t>
            </w:r>
          </w:p>
        </w:tc>
        <w:tc>
          <w:tcPr>
            <w:tcW w:w="368" w:type="pct"/>
            <w:tcBorders>
              <w:top w:val="single" w:sz="4" w:space="0" w:color="auto"/>
              <w:left w:val="single" w:sz="4" w:space="0" w:color="auto"/>
              <w:bottom w:val="single" w:sz="4" w:space="0" w:color="auto"/>
              <w:right w:val="single" w:sz="4" w:space="0" w:color="auto"/>
            </w:tcBorders>
            <w:vAlign w:val="center"/>
          </w:tcPr>
          <w:p w14:paraId="329138B8"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0839BB2C"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32" w:type="pct"/>
            <w:tcBorders>
              <w:top w:val="single" w:sz="4" w:space="0" w:color="auto"/>
              <w:left w:val="single" w:sz="4" w:space="0" w:color="auto"/>
              <w:bottom w:val="single" w:sz="4" w:space="0" w:color="auto"/>
              <w:right w:val="single" w:sz="4" w:space="0" w:color="auto"/>
            </w:tcBorders>
          </w:tcPr>
          <w:p w14:paraId="29CE2FAC"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6607A529"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4E580144"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tcPr>
          <w:p w14:paraId="213572B5"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tcPr>
          <w:p w14:paraId="1A7E5DE7"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7CE519B7"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7C188786"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61" w:type="pct"/>
            <w:tcBorders>
              <w:top w:val="single" w:sz="4" w:space="0" w:color="auto"/>
              <w:left w:val="single" w:sz="4" w:space="0" w:color="auto"/>
              <w:bottom w:val="single" w:sz="4" w:space="0" w:color="auto"/>
              <w:right w:val="single" w:sz="4" w:space="0" w:color="auto"/>
            </w:tcBorders>
            <w:vAlign w:val="center"/>
          </w:tcPr>
          <w:p w14:paraId="54141E3C"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293" w:type="pct"/>
            <w:tcBorders>
              <w:top w:val="single" w:sz="4" w:space="0" w:color="auto"/>
              <w:left w:val="single" w:sz="4" w:space="0" w:color="auto"/>
              <w:bottom w:val="single" w:sz="4" w:space="0" w:color="auto"/>
              <w:right w:val="single" w:sz="4" w:space="0" w:color="auto"/>
            </w:tcBorders>
            <w:vAlign w:val="center"/>
          </w:tcPr>
          <w:p w14:paraId="22D8B5B2"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63" w:type="pct"/>
            <w:tcBorders>
              <w:top w:val="single" w:sz="4" w:space="0" w:color="auto"/>
              <w:left w:val="single" w:sz="4" w:space="0" w:color="auto"/>
              <w:bottom w:val="single" w:sz="4" w:space="0" w:color="auto"/>
              <w:right w:val="single" w:sz="4" w:space="0" w:color="auto"/>
            </w:tcBorders>
            <w:vAlign w:val="center"/>
          </w:tcPr>
          <w:p w14:paraId="6EBF3598"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r>
      <w:tr w:rsidR="004B5AD9" w:rsidRPr="00C30D65" w14:paraId="32E8A229" w14:textId="77777777">
        <w:trPr>
          <w:jc w:val="center"/>
        </w:trPr>
        <w:tc>
          <w:tcPr>
            <w:tcW w:w="176" w:type="pct"/>
            <w:tcBorders>
              <w:top w:val="single" w:sz="4" w:space="0" w:color="auto"/>
              <w:left w:val="single" w:sz="4" w:space="0" w:color="auto"/>
              <w:bottom w:val="single" w:sz="4" w:space="0" w:color="auto"/>
              <w:right w:val="single" w:sz="4" w:space="0" w:color="auto"/>
            </w:tcBorders>
            <w:vAlign w:val="center"/>
          </w:tcPr>
          <w:p w14:paraId="6C50125D" w14:textId="77777777" w:rsidR="004B5AD9" w:rsidRPr="00C30D65" w:rsidRDefault="00000000" w:rsidP="000A2235">
            <w:pPr>
              <w:adjustRightInd w:val="0"/>
              <w:snapToGrid w:val="0"/>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2</w:t>
            </w:r>
          </w:p>
        </w:tc>
        <w:tc>
          <w:tcPr>
            <w:tcW w:w="368" w:type="pct"/>
            <w:tcBorders>
              <w:top w:val="single" w:sz="4" w:space="0" w:color="auto"/>
              <w:left w:val="single" w:sz="4" w:space="0" w:color="auto"/>
              <w:bottom w:val="single" w:sz="4" w:space="0" w:color="auto"/>
              <w:right w:val="single" w:sz="4" w:space="0" w:color="auto"/>
            </w:tcBorders>
            <w:vAlign w:val="center"/>
          </w:tcPr>
          <w:p w14:paraId="56DD6887"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06FFEEDE"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32" w:type="pct"/>
            <w:tcBorders>
              <w:top w:val="single" w:sz="4" w:space="0" w:color="auto"/>
              <w:left w:val="single" w:sz="4" w:space="0" w:color="auto"/>
              <w:bottom w:val="single" w:sz="4" w:space="0" w:color="auto"/>
              <w:right w:val="single" w:sz="4" w:space="0" w:color="auto"/>
            </w:tcBorders>
          </w:tcPr>
          <w:p w14:paraId="237B7CBD"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536D1A14"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1B8E4CAE"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tcPr>
          <w:p w14:paraId="3D2079C4"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tcPr>
          <w:p w14:paraId="21EC23C7"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7B255F62"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63C9277D"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61" w:type="pct"/>
            <w:tcBorders>
              <w:top w:val="single" w:sz="4" w:space="0" w:color="auto"/>
              <w:left w:val="single" w:sz="4" w:space="0" w:color="auto"/>
              <w:bottom w:val="single" w:sz="4" w:space="0" w:color="auto"/>
              <w:right w:val="single" w:sz="4" w:space="0" w:color="auto"/>
            </w:tcBorders>
            <w:vAlign w:val="center"/>
          </w:tcPr>
          <w:p w14:paraId="36FCCE09"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293" w:type="pct"/>
            <w:tcBorders>
              <w:top w:val="single" w:sz="4" w:space="0" w:color="auto"/>
              <w:left w:val="single" w:sz="4" w:space="0" w:color="auto"/>
              <w:bottom w:val="single" w:sz="4" w:space="0" w:color="auto"/>
              <w:right w:val="single" w:sz="4" w:space="0" w:color="auto"/>
            </w:tcBorders>
            <w:vAlign w:val="center"/>
          </w:tcPr>
          <w:p w14:paraId="1B791121"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63" w:type="pct"/>
            <w:tcBorders>
              <w:top w:val="single" w:sz="4" w:space="0" w:color="auto"/>
              <w:left w:val="single" w:sz="4" w:space="0" w:color="auto"/>
              <w:bottom w:val="single" w:sz="4" w:space="0" w:color="auto"/>
              <w:right w:val="single" w:sz="4" w:space="0" w:color="auto"/>
            </w:tcBorders>
            <w:vAlign w:val="center"/>
          </w:tcPr>
          <w:p w14:paraId="0E92DB02"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r>
      <w:tr w:rsidR="004B5AD9" w:rsidRPr="00C30D65" w14:paraId="685B7F03" w14:textId="77777777">
        <w:trPr>
          <w:jc w:val="center"/>
        </w:trPr>
        <w:tc>
          <w:tcPr>
            <w:tcW w:w="176" w:type="pct"/>
            <w:tcBorders>
              <w:top w:val="single" w:sz="4" w:space="0" w:color="auto"/>
              <w:left w:val="single" w:sz="4" w:space="0" w:color="auto"/>
              <w:bottom w:val="single" w:sz="4" w:space="0" w:color="auto"/>
              <w:right w:val="single" w:sz="4" w:space="0" w:color="auto"/>
            </w:tcBorders>
            <w:vAlign w:val="center"/>
          </w:tcPr>
          <w:p w14:paraId="21A1CED8" w14:textId="77777777" w:rsidR="004B5AD9" w:rsidRPr="00C30D65" w:rsidRDefault="00000000" w:rsidP="000A2235">
            <w:pPr>
              <w:adjustRightInd w:val="0"/>
              <w:snapToGrid w:val="0"/>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3</w:t>
            </w:r>
          </w:p>
        </w:tc>
        <w:tc>
          <w:tcPr>
            <w:tcW w:w="368" w:type="pct"/>
            <w:tcBorders>
              <w:top w:val="single" w:sz="4" w:space="0" w:color="auto"/>
              <w:left w:val="single" w:sz="4" w:space="0" w:color="auto"/>
              <w:bottom w:val="single" w:sz="4" w:space="0" w:color="auto"/>
              <w:right w:val="single" w:sz="4" w:space="0" w:color="auto"/>
            </w:tcBorders>
            <w:vAlign w:val="center"/>
          </w:tcPr>
          <w:p w14:paraId="5789070A"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3EDFEAEB"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32" w:type="pct"/>
            <w:tcBorders>
              <w:top w:val="single" w:sz="4" w:space="0" w:color="auto"/>
              <w:left w:val="single" w:sz="4" w:space="0" w:color="auto"/>
              <w:bottom w:val="single" w:sz="4" w:space="0" w:color="auto"/>
              <w:right w:val="single" w:sz="4" w:space="0" w:color="auto"/>
            </w:tcBorders>
          </w:tcPr>
          <w:p w14:paraId="2F43FC82"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5E3AD779"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12692B68"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tcPr>
          <w:p w14:paraId="67B2DE37"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tcPr>
          <w:p w14:paraId="5403CEFA"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31283559"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6E9359B7"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61" w:type="pct"/>
            <w:tcBorders>
              <w:top w:val="single" w:sz="4" w:space="0" w:color="auto"/>
              <w:left w:val="single" w:sz="4" w:space="0" w:color="auto"/>
              <w:bottom w:val="single" w:sz="4" w:space="0" w:color="auto"/>
              <w:right w:val="single" w:sz="4" w:space="0" w:color="auto"/>
            </w:tcBorders>
            <w:vAlign w:val="center"/>
          </w:tcPr>
          <w:p w14:paraId="25E5BF23"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293" w:type="pct"/>
            <w:tcBorders>
              <w:top w:val="single" w:sz="4" w:space="0" w:color="auto"/>
              <w:left w:val="single" w:sz="4" w:space="0" w:color="auto"/>
              <w:bottom w:val="single" w:sz="4" w:space="0" w:color="auto"/>
              <w:right w:val="single" w:sz="4" w:space="0" w:color="auto"/>
            </w:tcBorders>
            <w:vAlign w:val="center"/>
          </w:tcPr>
          <w:p w14:paraId="79E26CB7"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63" w:type="pct"/>
            <w:tcBorders>
              <w:top w:val="single" w:sz="4" w:space="0" w:color="auto"/>
              <w:left w:val="single" w:sz="4" w:space="0" w:color="auto"/>
              <w:bottom w:val="single" w:sz="4" w:space="0" w:color="auto"/>
              <w:right w:val="single" w:sz="4" w:space="0" w:color="auto"/>
            </w:tcBorders>
            <w:vAlign w:val="center"/>
          </w:tcPr>
          <w:p w14:paraId="7E71A1DC"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r>
      <w:tr w:rsidR="004B5AD9" w:rsidRPr="00C30D65" w14:paraId="05BBD67A" w14:textId="77777777">
        <w:trPr>
          <w:jc w:val="center"/>
        </w:trPr>
        <w:tc>
          <w:tcPr>
            <w:tcW w:w="176" w:type="pct"/>
            <w:tcBorders>
              <w:top w:val="single" w:sz="4" w:space="0" w:color="auto"/>
              <w:left w:val="single" w:sz="4" w:space="0" w:color="auto"/>
              <w:bottom w:val="single" w:sz="4" w:space="0" w:color="auto"/>
              <w:right w:val="single" w:sz="4" w:space="0" w:color="auto"/>
            </w:tcBorders>
            <w:vAlign w:val="center"/>
          </w:tcPr>
          <w:p w14:paraId="19248D4E" w14:textId="77777777" w:rsidR="004B5AD9" w:rsidRPr="00C30D65" w:rsidRDefault="00000000" w:rsidP="000A2235">
            <w:pPr>
              <w:adjustRightInd w:val="0"/>
              <w:snapToGrid w:val="0"/>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4</w:t>
            </w:r>
          </w:p>
        </w:tc>
        <w:tc>
          <w:tcPr>
            <w:tcW w:w="368" w:type="pct"/>
            <w:tcBorders>
              <w:top w:val="single" w:sz="4" w:space="0" w:color="auto"/>
              <w:left w:val="single" w:sz="4" w:space="0" w:color="auto"/>
              <w:bottom w:val="single" w:sz="4" w:space="0" w:color="auto"/>
              <w:right w:val="single" w:sz="4" w:space="0" w:color="auto"/>
            </w:tcBorders>
            <w:vAlign w:val="center"/>
          </w:tcPr>
          <w:p w14:paraId="2A4D9C70"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7E7749E1"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32" w:type="pct"/>
            <w:tcBorders>
              <w:top w:val="single" w:sz="4" w:space="0" w:color="auto"/>
              <w:left w:val="single" w:sz="4" w:space="0" w:color="auto"/>
              <w:bottom w:val="single" w:sz="4" w:space="0" w:color="auto"/>
              <w:right w:val="single" w:sz="4" w:space="0" w:color="auto"/>
            </w:tcBorders>
          </w:tcPr>
          <w:p w14:paraId="415A2ABC"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3B263AA6"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44A4CFAA"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tcPr>
          <w:p w14:paraId="01BF930A"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tcPr>
          <w:p w14:paraId="2D7897CA"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0663D9DC"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3FA97D40"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61" w:type="pct"/>
            <w:tcBorders>
              <w:top w:val="single" w:sz="4" w:space="0" w:color="auto"/>
              <w:left w:val="single" w:sz="4" w:space="0" w:color="auto"/>
              <w:bottom w:val="single" w:sz="4" w:space="0" w:color="auto"/>
              <w:right w:val="single" w:sz="4" w:space="0" w:color="auto"/>
            </w:tcBorders>
            <w:vAlign w:val="center"/>
          </w:tcPr>
          <w:p w14:paraId="6436E028"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293" w:type="pct"/>
            <w:tcBorders>
              <w:top w:val="single" w:sz="4" w:space="0" w:color="auto"/>
              <w:left w:val="single" w:sz="4" w:space="0" w:color="auto"/>
              <w:bottom w:val="single" w:sz="4" w:space="0" w:color="auto"/>
              <w:right w:val="single" w:sz="4" w:space="0" w:color="auto"/>
            </w:tcBorders>
            <w:vAlign w:val="center"/>
          </w:tcPr>
          <w:p w14:paraId="28424B8E"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63" w:type="pct"/>
            <w:tcBorders>
              <w:top w:val="single" w:sz="4" w:space="0" w:color="auto"/>
              <w:left w:val="single" w:sz="4" w:space="0" w:color="auto"/>
              <w:bottom w:val="single" w:sz="4" w:space="0" w:color="auto"/>
              <w:right w:val="single" w:sz="4" w:space="0" w:color="auto"/>
            </w:tcBorders>
            <w:vAlign w:val="center"/>
          </w:tcPr>
          <w:p w14:paraId="12594514"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r>
      <w:tr w:rsidR="004B5AD9" w:rsidRPr="00C30D65" w14:paraId="6F25E770" w14:textId="77777777">
        <w:trPr>
          <w:jc w:val="center"/>
        </w:trPr>
        <w:tc>
          <w:tcPr>
            <w:tcW w:w="176" w:type="pct"/>
            <w:tcBorders>
              <w:top w:val="single" w:sz="4" w:space="0" w:color="auto"/>
              <w:left w:val="single" w:sz="4" w:space="0" w:color="auto"/>
              <w:bottom w:val="single" w:sz="4" w:space="0" w:color="auto"/>
              <w:right w:val="single" w:sz="4" w:space="0" w:color="auto"/>
            </w:tcBorders>
            <w:vAlign w:val="center"/>
          </w:tcPr>
          <w:p w14:paraId="121FC15E" w14:textId="77777777" w:rsidR="004B5AD9" w:rsidRPr="00C30D65" w:rsidRDefault="00000000" w:rsidP="000A2235">
            <w:pPr>
              <w:adjustRightInd w:val="0"/>
              <w:snapToGrid w:val="0"/>
              <w:spacing w:after="0" w:line="440" w:lineRule="exact"/>
              <w:jc w:val="left"/>
              <w:rPr>
                <w:rFonts w:asciiTheme="majorEastAsia" w:eastAsiaTheme="majorEastAsia" w:hAnsiTheme="majorEastAsia" w:hint="eastAsia"/>
                <w:sz w:val="24"/>
              </w:rPr>
            </w:pPr>
            <w:r w:rsidRPr="00C30D65">
              <w:rPr>
                <w:rFonts w:asciiTheme="majorEastAsia" w:eastAsiaTheme="majorEastAsia" w:hAnsiTheme="majorEastAsia"/>
                <w:sz w:val="24"/>
              </w:rPr>
              <w:t>…</w:t>
            </w:r>
          </w:p>
        </w:tc>
        <w:tc>
          <w:tcPr>
            <w:tcW w:w="368" w:type="pct"/>
            <w:tcBorders>
              <w:top w:val="single" w:sz="4" w:space="0" w:color="auto"/>
              <w:left w:val="single" w:sz="4" w:space="0" w:color="auto"/>
              <w:bottom w:val="single" w:sz="4" w:space="0" w:color="auto"/>
              <w:right w:val="single" w:sz="4" w:space="0" w:color="auto"/>
            </w:tcBorders>
            <w:vAlign w:val="center"/>
          </w:tcPr>
          <w:p w14:paraId="6749EBB8"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19E4D101"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32" w:type="pct"/>
            <w:tcBorders>
              <w:top w:val="single" w:sz="4" w:space="0" w:color="auto"/>
              <w:left w:val="single" w:sz="4" w:space="0" w:color="auto"/>
              <w:bottom w:val="single" w:sz="4" w:space="0" w:color="auto"/>
              <w:right w:val="single" w:sz="4" w:space="0" w:color="auto"/>
            </w:tcBorders>
          </w:tcPr>
          <w:p w14:paraId="7A32E110"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0CF10A84"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162D2C6B"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tcPr>
          <w:p w14:paraId="5E0DBCC4"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tcPr>
          <w:p w14:paraId="500F985F"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0155674E" w14:textId="77777777" w:rsidR="004B5AD9" w:rsidRPr="00C30D65" w:rsidRDefault="004B5AD9" w:rsidP="000A2235">
            <w:pPr>
              <w:adjustRightInd w:val="0"/>
              <w:snapToGrid w:val="0"/>
              <w:spacing w:after="0" w:line="440" w:lineRule="exact"/>
              <w:jc w:val="center"/>
              <w:rPr>
                <w:rFonts w:asciiTheme="majorEastAsia" w:eastAsiaTheme="majorEastAsia" w:hAnsiTheme="majorEastAsia" w:hint="eastAsia"/>
                <w:sz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4468D94D"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61" w:type="pct"/>
            <w:tcBorders>
              <w:top w:val="single" w:sz="4" w:space="0" w:color="auto"/>
              <w:left w:val="single" w:sz="4" w:space="0" w:color="auto"/>
              <w:bottom w:val="single" w:sz="4" w:space="0" w:color="auto"/>
              <w:right w:val="single" w:sz="4" w:space="0" w:color="auto"/>
            </w:tcBorders>
            <w:vAlign w:val="center"/>
          </w:tcPr>
          <w:p w14:paraId="05654122"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293" w:type="pct"/>
            <w:tcBorders>
              <w:top w:val="single" w:sz="4" w:space="0" w:color="auto"/>
              <w:left w:val="single" w:sz="4" w:space="0" w:color="auto"/>
              <w:bottom w:val="single" w:sz="4" w:space="0" w:color="auto"/>
              <w:right w:val="single" w:sz="4" w:space="0" w:color="auto"/>
            </w:tcBorders>
            <w:vAlign w:val="center"/>
          </w:tcPr>
          <w:p w14:paraId="18807259"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c>
          <w:tcPr>
            <w:tcW w:w="363" w:type="pct"/>
            <w:tcBorders>
              <w:top w:val="single" w:sz="4" w:space="0" w:color="auto"/>
              <w:left w:val="single" w:sz="4" w:space="0" w:color="auto"/>
              <w:bottom w:val="single" w:sz="4" w:space="0" w:color="auto"/>
              <w:right w:val="single" w:sz="4" w:space="0" w:color="auto"/>
            </w:tcBorders>
            <w:vAlign w:val="center"/>
          </w:tcPr>
          <w:p w14:paraId="12AF6E44"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r>
      <w:tr w:rsidR="004B5AD9" w:rsidRPr="00C30D65" w14:paraId="580EC242" w14:textId="77777777">
        <w:trPr>
          <w:jc w:val="center"/>
        </w:trPr>
        <w:tc>
          <w:tcPr>
            <w:tcW w:w="4637" w:type="pct"/>
            <w:gridSpan w:val="12"/>
            <w:tcBorders>
              <w:top w:val="single" w:sz="4" w:space="0" w:color="auto"/>
              <w:left w:val="single" w:sz="4" w:space="0" w:color="auto"/>
              <w:bottom w:val="single" w:sz="4" w:space="0" w:color="auto"/>
              <w:right w:val="single" w:sz="4" w:space="0" w:color="auto"/>
            </w:tcBorders>
            <w:vAlign w:val="center"/>
          </w:tcPr>
          <w:p w14:paraId="1C2CB17F" w14:textId="77777777" w:rsidR="004B5AD9" w:rsidRPr="00C30D65" w:rsidRDefault="00000000" w:rsidP="000A2235">
            <w:pPr>
              <w:adjustRightInd w:val="0"/>
              <w:snapToGrid w:val="0"/>
              <w:spacing w:after="0" w:line="440" w:lineRule="exact"/>
              <w:jc w:val="right"/>
              <w:rPr>
                <w:rFonts w:asciiTheme="majorEastAsia" w:eastAsiaTheme="majorEastAsia" w:hAnsiTheme="majorEastAsia" w:hint="eastAsia"/>
                <w:b/>
                <w:bCs/>
                <w:sz w:val="24"/>
              </w:rPr>
            </w:pPr>
            <w:r w:rsidRPr="00C30D65">
              <w:rPr>
                <w:rFonts w:asciiTheme="majorEastAsia" w:eastAsiaTheme="majorEastAsia" w:hAnsiTheme="majorEastAsia" w:hint="eastAsia"/>
                <w:b/>
                <w:bCs/>
                <w:sz w:val="24"/>
              </w:rPr>
              <w:t>总价（元）</w:t>
            </w:r>
          </w:p>
        </w:tc>
        <w:tc>
          <w:tcPr>
            <w:tcW w:w="363" w:type="pct"/>
            <w:tcBorders>
              <w:top w:val="single" w:sz="4" w:space="0" w:color="auto"/>
              <w:left w:val="single" w:sz="4" w:space="0" w:color="auto"/>
              <w:bottom w:val="single" w:sz="4" w:space="0" w:color="auto"/>
              <w:right w:val="single" w:sz="4" w:space="0" w:color="auto"/>
            </w:tcBorders>
            <w:vAlign w:val="center"/>
          </w:tcPr>
          <w:p w14:paraId="79A207B6"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sz w:val="24"/>
              </w:rPr>
            </w:pPr>
          </w:p>
        </w:tc>
      </w:tr>
    </w:tbl>
    <w:p w14:paraId="493F429B" w14:textId="77777777" w:rsidR="004B5AD9" w:rsidRPr="00C30D65" w:rsidRDefault="00000000" w:rsidP="000A2235">
      <w:pPr>
        <w:adjustRightInd w:val="0"/>
        <w:snapToGrid w:val="0"/>
        <w:spacing w:after="0" w:line="440" w:lineRule="exact"/>
        <w:jc w:val="left"/>
        <w:rPr>
          <w:rFonts w:asciiTheme="majorEastAsia" w:eastAsiaTheme="majorEastAsia" w:hAnsiTheme="majorEastAsia" w:hint="eastAsia"/>
          <w:b/>
          <w:iCs/>
          <w:sz w:val="24"/>
        </w:rPr>
      </w:pPr>
      <w:r w:rsidRPr="00C30D65">
        <w:rPr>
          <w:rFonts w:asciiTheme="majorEastAsia" w:eastAsiaTheme="majorEastAsia" w:hAnsiTheme="majorEastAsia"/>
          <w:b/>
          <w:iCs/>
          <w:sz w:val="24"/>
        </w:rPr>
        <w:t>说明：制造商规模请填写</w:t>
      </w:r>
      <w:bookmarkStart w:id="741" w:name="_Hlk168431944"/>
      <w:r w:rsidRPr="00C30D65">
        <w:rPr>
          <w:rFonts w:asciiTheme="majorEastAsia" w:eastAsiaTheme="majorEastAsia" w:hAnsiTheme="majorEastAsia"/>
          <w:b/>
          <w:iCs/>
          <w:sz w:val="24"/>
        </w:rPr>
        <w:t>“</w:t>
      </w:r>
      <w:r w:rsidRPr="00C30D65">
        <w:rPr>
          <w:rFonts w:asciiTheme="majorEastAsia" w:eastAsiaTheme="majorEastAsia" w:hAnsiTheme="majorEastAsia" w:hint="eastAsia"/>
          <w:b/>
          <w:iCs/>
          <w:sz w:val="24"/>
        </w:rPr>
        <w:t>大</w:t>
      </w:r>
      <w:r w:rsidRPr="00C30D65">
        <w:rPr>
          <w:rFonts w:asciiTheme="majorEastAsia" w:eastAsiaTheme="majorEastAsia" w:hAnsiTheme="majorEastAsia"/>
          <w:b/>
          <w:iCs/>
          <w:sz w:val="24"/>
        </w:rPr>
        <w:t>型”、</w:t>
      </w:r>
      <w:bookmarkEnd w:id="741"/>
      <w:r w:rsidRPr="00C30D65">
        <w:rPr>
          <w:rFonts w:asciiTheme="majorEastAsia" w:eastAsiaTheme="majorEastAsia" w:hAnsiTheme="majorEastAsia"/>
          <w:b/>
          <w:iCs/>
          <w:sz w:val="24"/>
        </w:rPr>
        <w:t>“中型”、“小型”、“微型”或“其他”，中小企业的定义见第二章《</w:t>
      </w:r>
      <w:r w:rsidRPr="00C30D65">
        <w:rPr>
          <w:rFonts w:asciiTheme="majorEastAsia" w:eastAsiaTheme="majorEastAsia" w:hAnsiTheme="majorEastAsia" w:hint="eastAsia"/>
          <w:b/>
          <w:iCs/>
          <w:sz w:val="24"/>
        </w:rPr>
        <w:t>供应商</w:t>
      </w:r>
      <w:r w:rsidRPr="00C30D65">
        <w:rPr>
          <w:rFonts w:asciiTheme="majorEastAsia" w:eastAsiaTheme="majorEastAsia" w:hAnsiTheme="majorEastAsia"/>
          <w:b/>
          <w:iCs/>
          <w:sz w:val="24"/>
        </w:rPr>
        <w:t>须知》。</w:t>
      </w:r>
    </w:p>
    <w:p w14:paraId="1AEB0BFA" w14:textId="77777777" w:rsidR="004B5AD9" w:rsidRPr="00C30D65" w:rsidRDefault="00000000" w:rsidP="000A2235">
      <w:pPr>
        <w:tabs>
          <w:tab w:val="left" w:pos="1800"/>
          <w:tab w:val="left" w:pos="5580"/>
        </w:tabs>
        <w:spacing w:after="0" w:line="440" w:lineRule="exact"/>
        <w:ind w:firstLineChars="300" w:firstLine="723"/>
        <w:jc w:val="left"/>
        <w:rPr>
          <w:rFonts w:asciiTheme="majorEastAsia" w:eastAsiaTheme="majorEastAsia" w:hAnsiTheme="majorEastAsia" w:hint="eastAsia"/>
          <w:b/>
          <w:iCs/>
          <w:sz w:val="24"/>
        </w:rPr>
      </w:pPr>
      <w:r w:rsidRPr="00C30D65">
        <w:rPr>
          <w:rFonts w:asciiTheme="majorEastAsia" w:eastAsiaTheme="majorEastAsia" w:hAnsiTheme="majorEastAsia"/>
          <w:b/>
          <w:iCs/>
          <w:sz w:val="24"/>
        </w:rPr>
        <w:t>制造商所属性别请填写“男”</w:t>
      </w:r>
      <w:r w:rsidRPr="00C30D65">
        <w:rPr>
          <w:rFonts w:asciiTheme="majorEastAsia" w:eastAsiaTheme="majorEastAsia" w:hAnsiTheme="majorEastAsia" w:hint="eastAsia"/>
          <w:b/>
          <w:iCs/>
          <w:sz w:val="24"/>
        </w:rPr>
        <w:t>或</w:t>
      </w:r>
      <w:r w:rsidRPr="00C30D65">
        <w:rPr>
          <w:rFonts w:asciiTheme="majorEastAsia" w:eastAsiaTheme="majorEastAsia" w:hAnsiTheme="majorEastAsia"/>
          <w:b/>
          <w:iCs/>
          <w:sz w:val="24"/>
        </w:rPr>
        <w:t>“女”，</w:t>
      </w:r>
      <w:r w:rsidRPr="00C30D65">
        <w:rPr>
          <w:rFonts w:asciiTheme="majorEastAsia" w:eastAsiaTheme="majorEastAsia" w:hAnsiTheme="majorEastAsia" w:hint="eastAsia"/>
          <w:iCs/>
          <w:sz w:val="24"/>
        </w:rPr>
        <w:t xml:space="preserve"> 指拥有制造商5</w:t>
      </w:r>
      <w:r w:rsidRPr="00C30D65">
        <w:rPr>
          <w:rFonts w:asciiTheme="majorEastAsia" w:eastAsiaTheme="majorEastAsia" w:hAnsiTheme="majorEastAsia"/>
          <w:iCs/>
          <w:sz w:val="24"/>
        </w:rPr>
        <w:t>1%</w:t>
      </w:r>
      <w:r w:rsidRPr="00C30D65">
        <w:rPr>
          <w:rFonts w:asciiTheme="majorEastAsia" w:eastAsiaTheme="majorEastAsia" w:hAnsiTheme="majorEastAsia" w:hint="eastAsia"/>
          <w:iCs/>
          <w:sz w:val="24"/>
        </w:rPr>
        <w:t>以上绝对所有权的性别；绝对所有权拥有者可以是一个人，也可以是多人合计计算</w:t>
      </w:r>
      <w:r w:rsidRPr="00C30D65">
        <w:rPr>
          <w:rFonts w:asciiTheme="majorEastAsia" w:eastAsiaTheme="majorEastAsia" w:hAnsiTheme="majorEastAsia"/>
          <w:bCs/>
          <w:iCs/>
          <w:sz w:val="24"/>
        </w:rPr>
        <w:t>。</w:t>
      </w:r>
    </w:p>
    <w:p w14:paraId="46373D3A" w14:textId="77777777" w:rsidR="004B5AD9" w:rsidRPr="00C30D65" w:rsidRDefault="00000000" w:rsidP="000A2235">
      <w:pPr>
        <w:tabs>
          <w:tab w:val="left" w:pos="1800"/>
          <w:tab w:val="left" w:pos="5580"/>
        </w:tabs>
        <w:spacing w:after="0" w:line="440" w:lineRule="exact"/>
        <w:ind w:firstLineChars="300" w:firstLine="723"/>
        <w:jc w:val="left"/>
        <w:rPr>
          <w:rFonts w:asciiTheme="majorEastAsia" w:eastAsiaTheme="majorEastAsia" w:hAnsiTheme="majorEastAsia" w:hint="eastAsia"/>
          <w:b/>
          <w:iCs/>
          <w:sz w:val="24"/>
        </w:rPr>
      </w:pPr>
      <w:r w:rsidRPr="00C30D65">
        <w:rPr>
          <w:rFonts w:asciiTheme="majorEastAsia" w:eastAsiaTheme="majorEastAsia" w:hAnsiTheme="majorEastAsia"/>
          <w:b/>
          <w:iCs/>
          <w:sz w:val="24"/>
        </w:rPr>
        <w:t>外商投资类型请填写“外商单独投资”、“外商部分投资”</w:t>
      </w:r>
      <w:r w:rsidRPr="00C30D65">
        <w:rPr>
          <w:rFonts w:asciiTheme="majorEastAsia" w:eastAsiaTheme="majorEastAsia" w:hAnsiTheme="majorEastAsia" w:hint="eastAsia"/>
          <w:b/>
          <w:iCs/>
          <w:sz w:val="24"/>
        </w:rPr>
        <w:t>或</w:t>
      </w:r>
      <w:r w:rsidRPr="00C30D65">
        <w:rPr>
          <w:rFonts w:asciiTheme="majorEastAsia" w:eastAsiaTheme="majorEastAsia" w:hAnsiTheme="majorEastAsia"/>
          <w:b/>
          <w:iCs/>
          <w:sz w:val="24"/>
        </w:rPr>
        <w:t>“内资”。</w:t>
      </w:r>
      <w:bookmarkEnd w:id="740"/>
    </w:p>
    <w:p w14:paraId="26CC1977" w14:textId="77777777" w:rsidR="004B5AD9" w:rsidRPr="00C30D65" w:rsidRDefault="004B5AD9" w:rsidP="000A2235">
      <w:pPr>
        <w:adjustRightInd w:val="0"/>
        <w:snapToGrid w:val="0"/>
        <w:spacing w:after="0" w:line="440" w:lineRule="exact"/>
        <w:jc w:val="left"/>
        <w:rPr>
          <w:rFonts w:asciiTheme="majorEastAsia" w:eastAsiaTheme="majorEastAsia" w:hAnsiTheme="majorEastAsia" w:hint="eastAsia"/>
          <w:b/>
          <w:i/>
          <w:sz w:val="24"/>
        </w:rPr>
      </w:pPr>
    </w:p>
    <w:p w14:paraId="57ED1E38" w14:textId="77777777" w:rsidR="000A2235" w:rsidRPr="00C30D65" w:rsidRDefault="000A2235" w:rsidP="000A2235">
      <w:pPr>
        <w:autoSpaceDE w:val="0"/>
        <w:autoSpaceDN w:val="0"/>
        <w:adjustRightInd w:val="0"/>
        <w:snapToGrid w:val="0"/>
        <w:spacing w:before="25" w:after="25" w:line="360" w:lineRule="auto"/>
        <w:ind w:right="360"/>
        <w:jc w:val="left"/>
        <w:rPr>
          <w:rFonts w:asciiTheme="minorEastAsia" w:eastAsiaTheme="minorEastAsia" w:hAnsiTheme="minorEastAsia" w:hint="eastAsia"/>
          <w:sz w:val="24"/>
          <w:lang w:val="zh-CN"/>
        </w:rPr>
      </w:pPr>
      <w:r w:rsidRPr="00C30D65">
        <w:rPr>
          <w:rFonts w:asciiTheme="minorEastAsia" w:eastAsiaTheme="minorEastAsia" w:hAnsiTheme="minorEastAsia"/>
          <w:sz w:val="24"/>
        </w:rPr>
        <w:t>供应商名称（加盖公章）</w:t>
      </w:r>
      <w:r w:rsidRPr="00C30D65">
        <w:rPr>
          <w:rFonts w:asciiTheme="minorEastAsia" w:eastAsiaTheme="minorEastAsia" w:hAnsiTheme="minorEastAsia"/>
          <w:sz w:val="24"/>
          <w:lang w:val="zh-CN"/>
        </w:rPr>
        <w:t>：</w:t>
      </w:r>
      <w:r w:rsidRPr="00C30D65">
        <w:rPr>
          <w:rFonts w:asciiTheme="minorEastAsia" w:eastAsiaTheme="minorEastAsia" w:hAnsiTheme="minorEastAsia"/>
          <w:sz w:val="24"/>
        </w:rPr>
        <w:t>______</w:t>
      </w:r>
    </w:p>
    <w:p w14:paraId="5473C005" w14:textId="3EAD3AF6" w:rsidR="000A2235" w:rsidRPr="00C30D65" w:rsidRDefault="000A2235" w:rsidP="000A2235">
      <w:pPr>
        <w:adjustRightInd w:val="0"/>
        <w:snapToGrid w:val="0"/>
        <w:spacing w:after="0" w:line="440" w:lineRule="exact"/>
        <w:jc w:val="left"/>
        <w:rPr>
          <w:rFonts w:asciiTheme="majorEastAsia" w:eastAsiaTheme="majorEastAsia" w:hAnsiTheme="majorEastAsia" w:hint="eastAsia"/>
          <w:b/>
          <w:i/>
          <w:sz w:val="24"/>
        </w:rPr>
        <w:sectPr w:rsidR="000A2235" w:rsidRPr="00C30D65" w:rsidSect="000A2235">
          <w:pgSz w:w="16840" w:h="11907" w:orient="landscape"/>
          <w:pgMar w:top="1418" w:right="1418" w:bottom="1134" w:left="1418" w:header="851" w:footer="851" w:gutter="0"/>
          <w:cols w:space="720"/>
          <w:docGrid w:linePitch="462"/>
        </w:sectPr>
      </w:pPr>
      <w:r w:rsidRPr="00C30D65">
        <w:rPr>
          <w:rFonts w:asciiTheme="minorEastAsia" w:eastAsiaTheme="minorEastAsia" w:hAnsiTheme="minorEastAsia"/>
          <w:sz w:val="24"/>
          <w:szCs w:val="20"/>
        </w:rPr>
        <w:t xml:space="preserve">日期：____年____月____日  </w:t>
      </w:r>
    </w:p>
    <w:p w14:paraId="261262D7" w14:textId="5A4F6FB1" w:rsidR="004B5AD9" w:rsidRPr="00C30D65"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bookmarkStart w:id="742" w:name="_Toc265228400"/>
      <w:bookmarkStart w:id="743" w:name="_Toc150480798"/>
      <w:bookmarkStart w:id="744" w:name="_Toc226965835"/>
      <w:bookmarkStart w:id="745" w:name="_Toc226965752"/>
      <w:bookmarkStart w:id="746" w:name="_Toc150774765"/>
      <w:bookmarkStart w:id="747" w:name="_Toc226337258"/>
      <w:bookmarkStart w:id="748" w:name="_Toc305158904"/>
      <w:bookmarkStart w:id="749" w:name="_Toc264969252"/>
      <w:bookmarkStart w:id="750" w:name="_Toc305158830"/>
      <w:bookmarkStart w:id="751" w:name="_Toc127151562"/>
      <w:bookmarkStart w:id="752" w:name="_Toc226309806"/>
      <w:bookmarkStart w:id="753" w:name="_Toc142311062"/>
      <w:bookmarkStart w:id="754" w:name="_Toc195842927"/>
      <w:bookmarkStart w:id="755" w:name="_Toc264969251"/>
      <w:bookmarkStart w:id="756" w:name="_Toc142311061"/>
      <w:bookmarkStart w:id="757" w:name="_Toc305158903"/>
      <w:bookmarkStart w:id="758" w:name="_Toc226309805"/>
      <w:bookmarkStart w:id="759" w:name="_Toc226965834"/>
      <w:bookmarkStart w:id="760" w:name="_Toc305158829"/>
      <w:bookmarkStart w:id="761" w:name="_Toc226965751"/>
      <w:bookmarkStart w:id="762" w:name="_Toc226337257"/>
      <w:bookmarkStart w:id="763" w:name="_Toc150480797"/>
      <w:bookmarkStart w:id="764" w:name="_Toc150774764"/>
      <w:bookmarkStart w:id="765" w:name="_Toc195842926"/>
      <w:bookmarkStart w:id="766" w:name="_Toc265228399"/>
      <w:bookmarkStart w:id="767" w:name="_Toc127151561"/>
      <w:r w:rsidRPr="00C30D65">
        <w:rPr>
          <w:rFonts w:asciiTheme="majorEastAsia" w:eastAsiaTheme="majorEastAsia" w:hAnsiTheme="majorEastAsia"/>
          <w:sz w:val="24"/>
          <w:szCs w:val="20"/>
        </w:rPr>
        <w:t>合同条款偏离表</w:t>
      </w:r>
      <w:bookmarkEnd w:id="742"/>
      <w:bookmarkEnd w:id="743"/>
      <w:bookmarkEnd w:id="744"/>
      <w:bookmarkEnd w:id="745"/>
      <w:bookmarkEnd w:id="746"/>
      <w:bookmarkEnd w:id="747"/>
      <w:bookmarkEnd w:id="748"/>
      <w:bookmarkEnd w:id="749"/>
      <w:bookmarkEnd w:id="750"/>
      <w:bookmarkEnd w:id="751"/>
      <w:bookmarkEnd w:id="752"/>
      <w:bookmarkEnd w:id="753"/>
      <w:bookmarkEnd w:id="754"/>
      <w:r w:rsidRPr="00C30D65">
        <w:rPr>
          <w:rFonts w:asciiTheme="majorEastAsia" w:eastAsiaTheme="majorEastAsia" w:hAnsiTheme="majorEastAsia" w:hint="eastAsia"/>
          <w:sz w:val="24"/>
          <w:szCs w:val="20"/>
        </w:rPr>
        <w:t>（实质性格式）</w:t>
      </w:r>
    </w:p>
    <w:p w14:paraId="2A6688BB" w14:textId="77777777" w:rsidR="004B5AD9" w:rsidRPr="00C30D65" w:rsidRDefault="004B5AD9">
      <w:pPr>
        <w:spacing w:line="360" w:lineRule="auto"/>
        <w:rPr>
          <w:rFonts w:asciiTheme="majorEastAsia" w:eastAsiaTheme="majorEastAsia" w:hAnsiTheme="majorEastAsia" w:hint="eastAsia"/>
          <w:sz w:val="24"/>
          <w:szCs w:val="20"/>
        </w:rPr>
      </w:pPr>
    </w:p>
    <w:p w14:paraId="3A98315F" w14:textId="77777777" w:rsidR="004B5AD9" w:rsidRPr="00C30D65" w:rsidRDefault="00000000">
      <w:pPr>
        <w:tabs>
          <w:tab w:val="left" w:pos="2775"/>
          <w:tab w:val="center" w:pos="4153"/>
        </w:tabs>
        <w:autoSpaceDE w:val="0"/>
        <w:autoSpaceDN w:val="0"/>
        <w:adjustRightInd w:val="0"/>
        <w:spacing w:line="360" w:lineRule="auto"/>
        <w:jc w:val="center"/>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合同条款偏离表</w:t>
      </w:r>
    </w:p>
    <w:p w14:paraId="62DE6806" w14:textId="62AFA9C3" w:rsidR="004B5AD9" w:rsidRPr="00C30D65" w:rsidRDefault="00000000">
      <w:pPr>
        <w:tabs>
          <w:tab w:val="left" w:pos="1800"/>
          <w:tab w:val="left" w:pos="5580"/>
        </w:tabs>
        <w:spacing w:line="360" w:lineRule="auto"/>
        <w:ind w:firstLineChars="150" w:firstLine="360"/>
        <w:jc w:val="left"/>
        <w:rPr>
          <w:rFonts w:asciiTheme="majorEastAsia" w:eastAsiaTheme="majorEastAsia" w:hAnsiTheme="majorEastAsia" w:hint="eastAsia"/>
          <w:sz w:val="24"/>
        </w:rPr>
      </w:pPr>
      <w:r w:rsidRPr="00C30D65">
        <w:rPr>
          <w:rFonts w:asciiTheme="majorEastAsia" w:eastAsiaTheme="majorEastAsia" w:hAnsiTheme="majorEastAsia"/>
          <w:sz w:val="24"/>
        </w:rPr>
        <w:t xml:space="preserve">项目编号/包号：_______________     </w:t>
      </w:r>
      <w:r w:rsidR="00AE71A4" w:rsidRPr="00C30D65">
        <w:rPr>
          <w:rFonts w:asciiTheme="majorEastAsia" w:eastAsiaTheme="majorEastAsia" w:hAnsiTheme="majorEastAsia" w:hint="eastAsia"/>
          <w:sz w:val="24"/>
        </w:rPr>
        <w:t>分包</w:t>
      </w:r>
      <w:r w:rsidRPr="00C30D65">
        <w:rPr>
          <w:rFonts w:asciiTheme="majorEastAsia" w:eastAsiaTheme="majorEastAsia" w:hAnsiTheme="majorEastAsia"/>
          <w:sz w:val="24"/>
        </w:rPr>
        <w:t>项目名称：____________________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1641"/>
        <w:gridCol w:w="1665"/>
        <w:gridCol w:w="1666"/>
        <w:gridCol w:w="1984"/>
        <w:gridCol w:w="1042"/>
      </w:tblGrid>
      <w:tr w:rsidR="004B5AD9" w:rsidRPr="00C30D65" w14:paraId="498D7E63" w14:textId="77777777" w:rsidTr="00A401F2">
        <w:trPr>
          <w:trHeight w:val="930"/>
          <w:jc w:val="center"/>
        </w:trPr>
        <w:tc>
          <w:tcPr>
            <w:tcW w:w="990" w:type="dxa"/>
            <w:vAlign w:val="center"/>
          </w:tcPr>
          <w:p w14:paraId="0949A5FE"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rPr>
              <w:t>序号</w:t>
            </w:r>
          </w:p>
        </w:tc>
        <w:tc>
          <w:tcPr>
            <w:tcW w:w="1530" w:type="dxa"/>
            <w:vAlign w:val="center"/>
          </w:tcPr>
          <w:p w14:paraId="6971C5C1"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szCs w:val="21"/>
              </w:rPr>
              <w:t>谈判文件</w:t>
            </w:r>
            <w:r w:rsidRPr="00C30D65">
              <w:rPr>
                <w:rFonts w:asciiTheme="majorEastAsia" w:eastAsiaTheme="majorEastAsia" w:hAnsiTheme="majorEastAsia"/>
                <w:sz w:val="24"/>
              </w:rPr>
              <w:t>条目号（页码）</w:t>
            </w:r>
          </w:p>
        </w:tc>
        <w:tc>
          <w:tcPr>
            <w:tcW w:w="1729" w:type="dxa"/>
            <w:vAlign w:val="center"/>
          </w:tcPr>
          <w:p w14:paraId="4CBC7E10"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szCs w:val="21"/>
              </w:rPr>
              <w:t>谈判文件</w:t>
            </w:r>
            <w:r w:rsidRPr="00C30D65">
              <w:rPr>
                <w:rFonts w:asciiTheme="majorEastAsia" w:eastAsiaTheme="majorEastAsia" w:hAnsiTheme="majorEastAsia"/>
                <w:sz w:val="24"/>
              </w:rPr>
              <w:t>要求</w:t>
            </w:r>
          </w:p>
        </w:tc>
        <w:tc>
          <w:tcPr>
            <w:tcW w:w="1730" w:type="dxa"/>
            <w:vAlign w:val="center"/>
          </w:tcPr>
          <w:p w14:paraId="763D1CCD"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rPr>
              <w:t>响应文件内容</w:t>
            </w:r>
          </w:p>
        </w:tc>
        <w:tc>
          <w:tcPr>
            <w:tcW w:w="2121" w:type="dxa"/>
            <w:vAlign w:val="center"/>
          </w:tcPr>
          <w:p w14:paraId="2186E161"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rPr>
              <w:t>偏离情况</w:t>
            </w:r>
          </w:p>
        </w:tc>
        <w:tc>
          <w:tcPr>
            <w:tcW w:w="962" w:type="dxa"/>
            <w:vAlign w:val="center"/>
          </w:tcPr>
          <w:p w14:paraId="4E811849"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rPr>
              <w:t>说明</w:t>
            </w:r>
          </w:p>
        </w:tc>
      </w:tr>
      <w:tr w:rsidR="004B5AD9" w:rsidRPr="00C30D65" w14:paraId="56822940" w14:textId="77777777">
        <w:trPr>
          <w:trHeight w:val="930"/>
          <w:jc w:val="center"/>
        </w:trPr>
        <w:tc>
          <w:tcPr>
            <w:tcW w:w="0" w:type="auto"/>
            <w:gridSpan w:val="6"/>
            <w:vAlign w:val="center"/>
          </w:tcPr>
          <w:p w14:paraId="54367BF2" w14:textId="77777777" w:rsidR="004B5AD9" w:rsidRPr="00C30D65" w:rsidRDefault="00000000">
            <w:pPr>
              <w:adjustRightInd w:val="0"/>
              <w:snapToGrid w:val="0"/>
              <w:jc w:val="left"/>
              <w:rPr>
                <w:rFonts w:asciiTheme="majorEastAsia" w:eastAsiaTheme="majorEastAsia" w:hAnsiTheme="majorEastAsia" w:hint="eastAsia"/>
                <w:b/>
                <w:sz w:val="24"/>
              </w:rPr>
            </w:pPr>
            <w:r w:rsidRPr="00C30D65">
              <w:rPr>
                <w:rFonts w:asciiTheme="majorEastAsia" w:eastAsiaTheme="majorEastAsia" w:hAnsiTheme="majorEastAsia"/>
                <w:b/>
                <w:sz w:val="24"/>
              </w:rPr>
              <w:t>对本项目合同条款的偏离情况（</w:t>
            </w:r>
            <w:r w:rsidRPr="00C30D65">
              <w:rPr>
                <w:rFonts w:asciiTheme="majorEastAsia" w:eastAsiaTheme="majorEastAsia" w:hAnsiTheme="majorEastAsia" w:hint="eastAsia"/>
                <w:bCs/>
                <w:sz w:val="24"/>
              </w:rPr>
              <w:t>应</w:t>
            </w:r>
            <w:r w:rsidRPr="00C30D65">
              <w:rPr>
                <w:rFonts w:asciiTheme="majorEastAsia" w:eastAsiaTheme="majorEastAsia" w:hAnsiTheme="majorEastAsia"/>
                <w:bCs/>
                <w:sz w:val="24"/>
              </w:rPr>
              <w:t>进行选择</w:t>
            </w:r>
            <w:r w:rsidRPr="00C30D65">
              <w:rPr>
                <w:rFonts w:asciiTheme="majorEastAsia" w:eastAsiaTheme="majorEastAsia" w:hAnsiTheme="majorEastAsia" w:hint="eastAsia"/>
                <w:bCs/>
                <w:sz w:val="24"/>
              </w:rPr>
              <w:t>，未选择</w:t>
            </w:r>
            <w:r w:rsidRPr="00C30D65">
              <w:rPr>
                <w:rFonts w:asciiTheme="majorEastAsia" w:eastAsiaTheme="majorEastAsia" w:hAnsiTheme="majorEastAsia" w:hint="eastAsia"/>
                <w:b/>
                <w:sz w:val="24"/>
              </w:rPr>
              <w:t>响应无效</w:t>
            </w:r>
            <w:r w:rsidRPr="00C30D65">
              <w:rPr>
                <w:rFonts w:asciiTheme="majorEastAsia" w:eastAsiaTheme="majorEastAsia" w:hAnsiTheme="majorEastAsia"/>
                <w:b/>
                <w:sz w:val="24"/>
              </w:rPr>
              <w:t>）：</w:t>
            </w:r>
          </w:p>
          <w:p w14:paraId="493DE6E7" w14:textId="77777777" w:rsidR="004B5AD9" w:rsidRPr="00C30D65" w:rsidRDefault="00000000">
            <w:pPr>
              <w:adjustRightInd w:val="0"/>
              <w:snapToGrid w:val="0"/>
              <w:jc w:val="left"/>
              <w:rPr>
                <w:rFonts w:asciiTheme="majorEastAsia" w:eastAsiaTheme="majorEastAsia" w:hAnsiTheme="majorEastAsia" w:hint="eastAsia"/>
                <w:b/>
                <w:sz w:val="24"/>
              </w:rPr>
            </w:pPr>
            <w:r w:rsidRPr="00C30D65">
              <w:rPr>
                <w:rFonts w:asciiTheme="majorEastAsia" w:eastAsiaTheme="majorEastAsia" w:hAnsiTheme="majorEastAsia"/>
                <w:b/>
                <w:sz w:val="24"/>
              </w:rPr>
              <w:t>□无偏离</w:t>
            </w:r>
            <w:r w:rsidRPr="00C30D65">
              <w:rPr>
                <w:rFonts w:asciiTheme="majorEastAsia" w:eastAsiaTheme="majorEastAsia" w:hAnsiTheme="majorEastAsia"/>
                <w:sz w:val="24"/>
              </w:rPr>
              <w:t>（</w:t>
            </w:r>
            <w:r w:rsidRPr="00C30D65">
              <w:rPr>
                <w:rFonts w:asciiTheme="majorEastAsia" w:eastAsiaTheme="majorEastAsia" w:hAnsiTheme="majorEastAsia"/>
                <w:sz w:val="24"/>
                <w:szCs w:val="21"/>
              </w:rPr>
              <w:t>如无偏离，仅选择无偏离即可</w:t>
            </w:r>
            <w:r w:rsidRPr="00C30D65">
              <w:rPr>
                <w:rFonts w:asciiTheme="majorEastAsia" w:eastAsiaTheme="majorEastAsia" w:hAnsiTheme="majorEastAsia" w:hint="eastAsia"/>
                <w:sz w:val="24"/>
                <w:szCs w:val="21"/>
              </w:rPr>
              <w:t>；</w:t>
            </w:r>
            <w:r w:rsidRPr="00C30D65">
              <w:rPr>
                <w:rFonts w:asciiTheme="majorEastAsia" w:eastAsiaTheme="majorEastAsia" w:hAnsiTheme="majorEastAsia" w:hint="eastAsia"/>
                <w:bCs/>
                <w:sz w:val="24"/>
              </w:rPr>
              <w:t>无偏离即为</w:t>
            </w:r>
            <w:r w:rsidRPr="00C30D65">
              <w:rPr>
                <w:rFonts w:asciiTheme="majorEastAsia" w:eastAsiaTheme="majorEastAsia" w:hAnsiTheme="majorEastAsia"/>
                <w:sz w:val="24"/>
              </w:rPr>
              <w:t>对合同条款中的所有要求</w:t>
            </w:r>
            <w:r w:rsidRPr="00C30D65">
              <w:rPr>
                <w:rFonts w:asciiTheme="majorEastAsia" w:eastAsiaTheme="majorEastAsia" w:hAnsiTheme="majorEastAsia" w:hint="eastAsia"/>
                <w:sz w:val="24"/>
              </w:rPr>
              <w:t>，</w:t>
            </w:r>
            <w:r w:rsidRPr="00C30D65">
              <w:rPr>
                <w:rFonts w:asciiTheme="majorEastAsia" w:eastAsiaTheme="majorEastAsia" w:hAnsiTheme="majorEastAsia"/>
                <w:sz w:val="24"/>
              </w:rPr>
              <w:t>均视作供应商已对之理解和响应。）</w:t>
            </w:r>
          </w:p>
          <w:p w14:paraId="66D00CA6" w14:textId="77777777" w:rsidR="004B5AD9" w:rsidRPr="00C30D65" w:rsidRDefault="00000000">
            <w:pPr>
              <w:adjustRightInd w:val="0"/>
              <w:snapToGrid w:val="0"/>
              <w:jc w:val="left"/>
              <w:rPr>
                <w:rFonts w:asciiTheme="majorEastAsia" w:eastAsiaTheme="majorEastAsia" w:hAnsiTheme="majorEastAsia" w:hint="eastAsia"/>
                <w:sz w:val="24"/>
              </w:rPr>
            </w:pPr>
            <w:r w:rsidRPr="00C30D65">
              <w:rPr>
                <w:rFonts w:asciiTheme="majorEastAsia" w:eastAsiaTheme="majorEastAsia" w:hAnsiTheme="majorEastAsia"/>
                <w:b/>
                <w:sz w:val="24"/>
              </w:rPr>
              <w:t>□有偏离</w:t>
            </w:r>
            <w:r w:rsidRPr="00C30D65">
              <w:rPr>
                <w:rFonts w:asciiTheme="majorEastAsia" w:eastAsiaTheme="majorEastAsia" w:hAnsiTheme="majorEastAsia"/>
                <w:sz w:val="24"/>
              </w:rPr>
              <w:t>（</w:t>
            </w:r>
            <w:r w:rsidRPr="00C30D65">
              <w:rPr>
                <w:rFonts w:asciiTheme="majorEastAsia" w:eastAsiaTheme="majorEastAsia" w:hAnsiTheme="majorEastAsia"/>
                <w:sz w:val="24"/>
                <w:szCs w:val="21"/>
              </w:rPr>
              <w:t>如有偏离，</w:t>
            </w:r>
            <w:r w:rsidRPr="00C30D65">
              <w:rPr>
                <w:rFonts w:asciiTheme="majorEastAsia" w:eastAsiaTheme="majorEastAsia" w:hAnsiTheme="majorEastAsia"/>
                <w:sz w:val="24"/>
              </w:rPr>
              <w:t>则</w:t>
            </w:r>
            <w:r w:rsidRPr="00C30D65">
              <w:rPr>
                <w:rFonts w:asciiTheme="majorEastAsia" w:eastAsiaTheme="majorEastAsia" w:hAnsiTheme="majorEastAsia" w:hint="eastAsia"/>
                <w:sz w:val="24"/>
              </w:rPr>
              <w:t>应</w:t>
            </w:r>
            <w:r w:rsidRPr="00C30D65">
              <w:rPr>
                <w:rFonts w:asciiTheme="majorEastAsia" w:eastAsiaTheme="majorEastAsia" w:hAnsiTheme="majorEastAsia"/>
                <w:sz w:val="24"/>
              </w:rPr>
              <w:t>在本表中对负偏离项逐一列明</w:t>
            </w:r>
            <w:r w:rsidRPr="00C30D65">
              <w:rPr>
                <w:rFonts w:asciiTheme="majorEastAsia" w:eastAsiaTheme="majorEastAsia" w:hAnsiTheme="majorEastAsia" w:hint="eastAsia"/>
                <w:sz w:val="24"/>
              </w:rPr>
              <w:t>，否则</w:t>
            </w:r>
            <w:r w:rsidRPr="00C30D65">
              <w:rPr>
                <w:rFonts w:asciiTheme="majorEastAsia" w:eastAsiaTheme="majorEastAsia" w:hAnsiTheme="majorEastAsia" w:hint="eastAsia"/>
                <w:b/>
                <w:bCs/>
                <w:sz w:val="24"/>
              </w:rPr>
              <w:t>响应无效</w:t>
            </w:r>
            <w:r w:rsidRPr="00C30D65">
              <w:rPr>
                <w:rFonts w:asciiTheme="majorEastAsia" w:eastAsiaTheme="majorEastAsia" w:hAnsiTheme="majorEastAsia"/>
                <w:sz w:val="24"/>
              </w:rPr>
              <w:t>；对合同条款中的所有要求，除本表列明的偏离外，均视作供应商已对之理解和响应。）</w:t>
            </w:r>
          </w:p>
        </w:tc>
      </w:tr>
      <w:tr w:rsidR="004B5AD9" w:rsidRPr="00C30D65" w14:paraId="381B881E" w14:textId="77777777" w:rsidTr="00A401F2">
        <w:trPr>
          <w:trHeight w:val="930"/>
          <w:jc w:val="center"/>
        </w:trPr>
        <w:tc>
          <w:tcPr>
            <w:tcW w:w="990" w:type="dxa"/>
            <w:vAlign w:val="center"/>
          </w:tcPr>
          <w:p w14:paraId="5A755A22"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530" w:type="dxa"/>
            <w:vAlign w:val="center"/>
          </w:tcPr>
          <w:p w14:paraId="630FBB0B"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729" w:type="dxa"/>
            <w:vAlign w:val="center"/>
          </w:tcPr>
          <w:p w14:paraId="6D877607"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730" w:type="dxa"/>
            <w:vAlign w:val="center"/>
          </w:tcPr>
          <w:p w14:paraId="00C7CD01"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121" w:type="dxa"/>
            <w:vAlign w:val="center"/>
          </w:tcPr>
          <w:p w14:paraId="0C10468E"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962" w:type="dxa"/>
            <w:vAlign w:val="center"/>
          </w:tcPr>
          <w:p w14:paraId="676F68FC" w14:textId="77777777" w:rsidR="004B5AD9" w:rsidRPr="00C30D65" w:rsidRDefault="004B5AD9">
            <w:pPr>
              <w:adjustRightInd w:val="0"/>
              <w:snapToGrid w:val="0"/>
              <w:jc w:val="center"/>
              <w:rPr>
                <w:rFonts w:asciiTheme="majorEastAsia" w:eastAsiaTheme="majorEastAsia" w:hAnsiTheme="majorEastAsia" w:hint="eastAsia"/>
                <w:sz w:val="24"/>
              </w:rPr>
            </w:pPr>
          </w:p>
        </w:tc>
      </w:tr>
      <w:tr w:rsidR="004B5AD9" w:rsidRPr="00C30D65" w14:paraId="47AB6B5A" w14:textId="77777777" w:rsidTr="00A401F2">
        <w:trPr>
          <w:trHeight w:val="930"/>
          <w:jc w:val="center"/>
        </w:trPr>
        <w:tc>
          <w:tcPr>
            <w:tcW w:w="990" w:type="dxa"/>
            <w:vAlign w:val="center"/>
          </w:tcPr>
          <w:p w14:paraId="1341ACBC"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530" w:type="dxa"/>
            <w:vAlign w:val="center"/>
          </w:tcPr>
          <w:p w14:paraId="598C66DC"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729" w:type="dxa"/>
            <w:vAlign w:val="center"/>
          </w:tcPr>
          <w:p w14:paraId="7A52F975"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730" w:type="dxa"/>
            <w:vAlign w:val="center"/>
          </w:tcPr>
          <w:p w14:paraId="5C390127"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121" w:type="dxa"/>
            <w:vAlign w:val="center"/>
          </w:tcPr>
          <w:p w14:paraId="11EE148E"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962" w:type="dxa"/>
            <w:vAlign w:val="center"/>
          </w:tcPr>
          <w:p w14:paraId="759747D3" w14:textId="77777777" w:rsidR="004B5AD9" w:rsidRPr="00C30D65" w:rsidRDefault="004B5AD9">
            <w:pPr>
              <w:adjustRightInd w:val="0"/>
              <w:snapToGrid w:val="0"/>
              <w:jc w:val="center"/>
              <w:rPr>
                <w:rFonts w:asciiTheme="majorEastAsia" w:eastAsiaTheme="majorEastAsia" w:hAnsiTheme="majorEastAsia" w:hint="eastAsia"/>
                <w:sz w:val="24"/>
              </w:rPr>
            </w:pPr>
          </w:p>
        </w:tc>
      </w:tr>
      <w:tr w:rsidR="004B5AD9" w:rsidRPr="00C30D65" w14:paraId="7978B3FC" w14:textId="77777777" w:rsidTr="00A401F2">
        <w:trPr>
          <w:trHeight w:val="930"/>
          <w:jc w:val="center"/>
        </w:trPr>
        <w:tc>
          <w:tcPr>
            <w:tcW w:w="990" w:type="dxa"/>
            <w:vAlign w:val="center"/>
          </w:tcPr>
          <w:p w14:paraId="164245B9"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530" w:type="dxa"/>
            <w:vAlign w:val="center"/>
          </w:tcPr>
          <w:p w14:paraId="07797E83"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729" w:type="dxa"/>
            <w:vAlign w:val="center"/>
          </w:tcPr>
          <w:p w14:paraId="5AF712D2"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730" w:type="dxa"/>
            <w:vAlign w:val="center"/>
          </w:tcPr>
          <w:p w14:paraId="5399FB13"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121" w:type="dxa"/>
            <w:vAlign w:val="center"/>
          </w:tcPr>
          <w:p w14:paraId="5541DA3F"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962" w:type="dxa"/>
            <w:vAlign w:val="center"/>
          </w:tcPr>
          <w:p w14:paraId="5A5E94A0" w14:textId="77777777" w:rsidR="004B5AD9" w:rsidRPr="00C30D65" w:rsidRDefault="004B5AD9">
            <w:pPr>
              <w:adjustRightInd w:val="0"/>
              <w:snapToGrid w:val="0"/>
              <w:jc w:val="center"/>
              <w:rPr>
                <w:rFonts w:asciiTheme="majorEastAsia" w:eastAsiaTheme="majorEastAsia" w:hAnsiTheme="majorEastAsia" w:hint="eastAsia"/>
                <w:sz w:val="24"/>
              </w:rPr>
            </w:pPr>
          </w:p>
        </w:tc>
      </w:tr>
      <w:tr w:rsidR="004B5AD9" w:rsidRPr="00C30D65" w14:paraId="3B207EE9" w14:textId="77777777" w:rsidTr="00A401F2">
        <w:trPr>
          <w:trHeight w:val="930"/>
          <w:jc w:val="center"/>
        </w:trPr>
        <w:tc>
          <w:tcPr>
            <w:tcW w:w="990" w:type="dxa"/>
            <w:vAlign w:val="center"/>
          </w:tcPr>
          <w:p w14:paraId="269DC009"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530" w:type="dxa"/>
            <w:vAlign w:val="center"/>
          </w:tcPr>
          <w:p w14:paraId="0CDCEBEB"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729" w:type="dxa"/>
            <w:vAlign w:val="center"/>
          </w:tcPr>
          <w:p w14:paraId="12535743"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730" w:type="dxa"/>
            <w:vAlign w:val="center"/>
          </w:tcPr>
          <w:p w14:paraId="2247645B"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121" w:type="dxa"/>
            <w:vAlign w:val="center"/>
          </w:tcPr>
          <w:p w14:paraId="27E1C7AF"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962" w:type="dxa"/>
            <w:vAlign w:val="center"/>
          </w:tcPr>
          <w:p w14:paraId="1BB64923" w14:textId="77777777" w:rsidR="004B5AD9" w:rsidRPr="00C30D65" w:rsidRDefault="004B5AD9">
            <w:pPr>
              <w:adjustRightInd w:val="0"/>
              <w:snapToGrid w:val="0"/>
              <w:jc w:val="center"/>
              <w:rPr>
                <w:rFonts w:asciiTheme="majorEastAsia" w:eastAsiaTheme="majorEastAsia" w:hAnsiTheme="majorEastAsia" w:hint="eastAsia"/>
                <w:sz w:val="24"/>
              </w:rPr>
            </w:pPr>
          </w:p>
        </w:tc>
      </w:tr>
    </w:tbl>
    <w:p w14:paraId="35115EC9" w14:textId="77777777" w:rsidR="004B5AD9" w:rsidRPr="00C30D65" w:rsidRDefault="004B5AD9">
      <w:pPr>
        <w:tabs>
          <w:tab w:val="left" w:pos="1800"/>
          <w:tab w:val="left" w:pos="5580"/>
        </w:tabs>
        <w:jc w:val="left"/>
        <w:rPr>
          <w:rFonts w:asciiTheme="majorEastAsia" w:eastAsiaTheme="majorEastAsia" w:hAnsiTheme="majorEastAsia" w:hint="eastAsia"/>
          <w:sz w:val="24"/>
        </w:rPr>
      </w:pPr>
    </w:p>
    <w:p w14:paraId="766E2779" w14:textId="77777777" w:rsidR="004B5AD9" w:rsidRPr="00C30D65" w:rsidRDefault="00000000">
      <w:pPr>
        <w:tabs>
          <w:tab w:val="left" w:pos="1800"/>
          <w:tab w:val="left" w:pos="5580"/>
        </w:tabs>
        <w:jc w:val="left"/>
        <w:rPr>
          <w:rFonts w:asciiTheme="majorEastAsia" w:eastAsiaTheme="majorEastAsia" w:hAnsiTheme="majorEastAsia" w:hint="eastAsia"/>
          <w:sz w:val="24"/>
        </w:rPr>
      </w:pPr>
      <w:r w:rsidRPr="00C30D65">
        <w:rPr>
          <w:rFonts w:asciiTheme="majorEastAsia" w:eastAsiaTheme="majorEastAsia" w:hAnsiTheme="majorEastAsia"/>
          <w:sz w:val="24"/>
        </w:rPr>
        <w:t>注： “偏离情况”列应据实填写“正偏离”或“负偏离”。</w:t>
      </w:r>
    </w:p>
    <w:p w14:paraId="7AED40B8" w14:textId="77777777" w:rsidR="004B5AD9" w:rsidRPr="00C30D65" w:rsidRDefault="004B5AD9">
      <w:pPr>
        <w:spacing w:line="360" w:lineRule="auto"/>
        <w:rPr>
          <w:rFonts w:asciiTheme="majorEastAsia" w:eastAsiaTheme="majorEastAsia" w:hAnsiTheme="majorEastAsia" w:hint="eastAsia"/>
          <w:sz w:val="24"/>
          <w:szCs w:val="20"/>
        </w:rPr>
      </w:pPr>
    </w:p>
    <w:p w14:paraId="7AD8C51B"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lang w:val="zh-CN"/>
        </w:rPr>
        <w:t xml:space="preserve">                      </w:t>
      </w:r>
    </w:p>
    <w:p w14:paraId="690E9D29"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rPr>
        <w:t>供应商名称（加盖公章）</w:t>
      </w:r>
      <w:r w:rsidRPr="00C30D65">
        <w:rPr>
          <w:rFonts w:asciiTheme="majorEastAsia" w:eastAsiaTheme="majorEastAsia" w:hAnsiTheme="majorEastAsia"/>
          <w:sz w:val="24"/>
          <w:lang w:val="zh-CN"/>
        </w:rPr>
        <w:t>：    ____________</w:t>
      </w:r>
    </w:p>
    <w:p w14:paraId="70B00D93"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szCs w:val="20"/>
        </w:rPr>
        <w:t xml:space="preserve">日期：_____年______月______日   </w:t>
      </w:r>
    </w:p>
    <w:p w14:paraId="2D05BEE2" w14:textId="77777777" w:rsidR="004B5AD9" w:rsidRPr="00C30D65" w:rsidRDefault="00000000">
      <w:pPr>
        <w:numPr>
          <w:ilvl w:val="0"/>
          <w:numId w:val="13"/>
        </w:numPr>
        <w:tabs>
          <w:tab w:val="left" w:pos="360"/>
        </w:tabs>
        <w:snapToGrid w:val="0"/>
        <w:spacing w:line="360" w:lineRule="auto"/>
        <w:outlineLvl w:val="1"/>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br w:type="page"/>
      </w:r>
      <w:bookmarkEnd w:id="755"/>
      <w:bookmarkEnd w:id="756"/>
      <w:bookmarkEnd w:id="757"/>
      <w:bookmarkEnd w:id="758"/>
      <w:bookmarkEnd w:id="759"/>
      <w:bookmarkEnd w:id="760"/>
      <w:bookmarkEnd w:id="761"/>
      <w:bookmarkEnd w:id="762"/>
      <w:bookmarkEnd w:id="763"/>
      <w:bookmarkEnd w:id="764"/>
      <w:bookmarkEnd w:id="765"/>
      <w:bookmarkEnd w:id="766"/>
      <w:bookmarkEnd w:id="767"/>
      <w:r w:rsidRPr="00C30D65">
        <w:rPr>
          <w:rFonts w:asciiTheme="majorEastAsia" w:eastAsiaTheme="majorEastAsia" w:hAnsiTheme="majorEastAsia"/>
          <w:sz w:val="24"/>
          <w:szCs w:val="20"/>
        </w:rPr>
        <w:t>采购需求偏离表</w:t>
      </w:r>
      <w:r w:rsidRPr="00C30D65">
        <w:rPr>
          <w:rFonts w:asciiTheme="majorEastAsia" w:eastAsiaTheme="majorEastAsia" w:hAnsiTheme="majorEastAsia" w:hint="eastAsia"/>
          <w:sz w:val="24"/>
          <w:szCs w:val="20"/>
        </w:rPr>
        <w:t>（实质性格式）</w:t>
      </w:r>
    </w:p>
    <w:p w14:paraId="5078AEF4" w14:textId="77777777" w:rsidR="004B5AD9" w:rsidRPr="00C30D65" w:rsidRDefault="00000000">
      <w:pPr>
        <w:autoSpaceDE w:val="0"/>
        <w:autoSpaceDN w:val="0"/>
        <w:adjustRightInd w:val="0"/>
        <w:spacing w:line="360" w:lineRule="auto"/>
        <w:jc w:val="center"/>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采购需求偏离表</w:t>
      </w:r>
    </w:p>
    <w:p w14:paraId="40DCB217" w14:textId="0BDF22D8" w:rsidR="004B5AD9" w:rsidRPr="00C30D65" w:rsidRDefault="00000000">
      <w:pPr>
        <w:tabs>
          <w:tab w:val="left" w:pos="1800"/>
          <w:tab w:val="left" w:pos="5580"/>
        </w:tabs>
        <w:spacing w:line="360" w:lineRule="auto"/>
        <w:jc w:val="left"/>
        <w:rPr>
          <w:rFonts w:asciiTheme="majorEastAsia" w:eastAsiaTheme="majorEastAsia" w:hAnsiTheme="majorEastAsia" w:hint="eastAsia"/>
          <w:sz w:val="24"/>
          <w:u w:val="single"/>
        </w:rPr>
      </w:pPr>
      <w:r w:rsidRPr="00C30D65">
        <w:rPr>
          <w:rFonts w:asciiTheme="majorEastAsia" w:eastAsiaTheme="majorEastAsia" w:hAnsiTheme="majorEastAsia"/>
          <w:sz w:val="24"/>
        </w:rPr>
        <w:t xml:space="preserve">项目编号/包号：__________________     </w:t>
      </w:r>
      <w:r w:rsidR="00AE71A4" w:rsidRPr="00C30D65">
        <w:rPr>
          <w:rFonts w:asciiTheme="majorEastAsia" w:eastAsiaTheme="majorEastAsia" w:hAnsiTheme="majorEastAsia" w:hint="eastAsia"/>
          <w:sz w:val="24"/>
        </w:rPr>
        <w:t>分包</w:t>
      </w:r>
      <w:r w:rsidRPr="00C30D65">
        <w:rPr>
          <w:rFonts w:asciiTheme="majorEastAsia" w:eastAsiaTheme="majorEastAsia" w:hAnsiTheme="majorEastAsia"/>
          <w:sz w:val="24"/>
        </w:rPr>
        <w:t>项目名称：_____________________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4B5AD9" w:rsidRPr="00C30D65" w14:paraId="4A1A24AC" w14:textId="77777777">
        <w:trPr>
          <w:trHeight w:val="1053"/>
          <w:jc w:val="center"/>
        </w:trPr>
        <w:tc>
          <w:tcPr>
            <w:tcW w:w="775" w:type="dxa"/>
            <w:vAlign w:val="center"/>
          </w:tcPr>
          <w:p w14:paraId="6DA8E1F6"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rPr>
              <w:t>序号</w:t>
            </w:r>
          </w:p>
        </w:tc>
        <w:tc>
          <w:tcPr>
            <w:tcW w:w="1482" w:type="dxa"/>
            <w:vAlign w:val="center"/>
          </w:tcPr>
          <w:p w14:paraId="02F190C2"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rPr>
              <w:t>谈判文件条目号</w:t>
            </w:r>
            <w:proofErr w:type="gramStart"/>
            <w:r w:rsidRPr="00C30D65">
              <w:rPr>
                <w:rFonts w:asciiTheme="majorEastAsia" w:eastAsiaTheme="majorEastAsia" w:hAnsiTheme="majorEastAsia"/>
                <w:sz w:val="24"/>
              </w:rPr>
              <w:t>(页码)</w:t>
            </w:r>
            <w:proofErr w:type="gramEnd"/>
          </w:p>
        </w:tc>
        <w:tc>
          <w:tcPr>
            <w:tcW w:w="2384" w:type="dxa"/>
            <w:vAlign w:val="center"/>
          </w:tcPr>
          <w:p w14:paraId="084B15A8"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rPr>
              <w:t>谈判文件要求</w:t>
            </w:r>
          </w:p>
        </w:tc>
        <w:tc>
          <w:tcPr>
            <w:tcW w:w="2126" w:type="dxa"/>
            <w:vAlign w:val="center"/>
          </w:tcPr>
          <w:p w14:paraId="438A83D5"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rPr>
              <w:t>响应内容</w:t>
            </w:r>
          </w:p>
        </w:tc>
        <w:tc>
          <w:tcPr>
            <w:tcW w:w="1875" w:type="dxa"/>
            <w:vAlign w:val="center"/>
          </w:tcPr>
          <w:p w14:paraId="33F05CE2"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rPr>
              <w:t>偏离情况</w:t>
            </w:r>
          </w:p>
        </w:tc>
        <w:tc>
          <w:tcPr>
            <w:tcW w:w="1009" w:type="dxa"/>
            <w:vAlign w:val="center"/>
          </w:tcPr>
          <w:p w14:paraId="272824D7" w14:textId="77777777" w:rsidR="004B5AD9" w:rsidRPr="00C30D65" w:rsidRDefault="00000000">
            <w:pPr>
              <w:adjustRightInd w:val="0"/>
              <w:snapToGrid w:val="0"/>
              <w:jc w:val="center"/>
              <w:rPr>
                <w:rFonts w:asciiTheme="majorEastAsia" w:eastAsiaTheme="majorEastAsia" w:hAnsiTheme="majorEastAsia" w:hint="eastAsia"/>
                <w:sz w:val="24"/>
              </w:rPr>
            </w:pPr>
            <w:r w:rsidRPr="00C30D65">
              <w:rPr>
                <w:rFonts w:asciiTheme="majorEastAsia" w:eastAsiaTheme="majorEastAsia" w:hAnsiTheme="majorEastAsia"/>
                <w:sz w:val="24"/>
              </w:rPr>
              <w:t>说明</w:t>
            </w:r>
          </w:p>
        </w:tc>
      </w:tr>
      <w:tr w:rsidR="004B5AD9" w:rsidRPr="00C30D65" w14:paraId="3EC07C91" w14:textId="77777777">
        <w:trPr>
          <w:trHeight w:val="930"/>
          <w:jc w:val="center"/>
        </w:trPr>
        <w:tc>
          <w:tcPr>
            <w:tcW w:w="775" w:type="dxa"/>
            <w:vAlign w:val="center"/>
          </w:tcPr>
          <w:p w14:paraId="67FDA8C8"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482" w:type="dxa"/>
            <w:vAlign w:val="center"/>
          </w:tcPr>
          <w:p w14:paraId="0940F9BE"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384" w:type="dxa"/>
            <w:vAlign w:val="center"/>
          </w:tcPr>
          <w:p w14:paraId="1CB9B5E2"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126" w:type="dxa"/>
            <w:vAlign w:val="center"/>
          </w:tcPr>
          <w:p w14:paraId="1B8359FF"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875" w:type="dxa"/>
            <w:vAlign w:val="center"/>
          </w:tcPr>
          <w:p w14:paraId="19205CA3"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009" w:type="dxa"/>
            <w:vAlign w:val="center"/>
          </w:tcPr>
          <w:p w14:paraId="098E9A42" w14:textId="77777777" w:rsidR="004B5AD9" w:rsidRPr="00C30D65" w:rsidRDefault="004B5AD9">
            <w:pPr>
              <w:adjustRightInd w:val="0"/>
              <w:snapToGrid w:val="0"/>
              <w:jc w:val="center"/>
              <w:rPr>
                <w:rFonts w:asciiTheme="majorEastAsia" w:eastAsiaTheme="majorEastAsia" w:hAnsiTheme="majorEastAsia" w:hint="eastAsia"/>
                <w:sz w:val="24"/>
              </w:rPr>
            </w:pPr>
          </w:p>
        </w:tc>
      </w:tr>
      <w:tr w:rsidR="004B5AD9" w:rsidRPr="00C30D65" w14:paraId="41D1A29C" w14:textId="77777777">
        <w:trPr>
          <w:trHeight w:val="930"/>
          <w:jc w:val="center"/>
        </w:trPr>
        <w:tc>
          <w:tcPr>
            <w:tcW w:w="775" w:type="dxa"/>
            <w:vAlign w:val="center"/>
          </w:tcPr>
          <w:p w14:paraId="79778F0E"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482" w:type="dxa"/>
            <w:vAlign w:val="center"/>
          </w:tcPr>
          <w:p w14:paraId="7AB7F7C1"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384" w:type="dxa"/>
            <w:vAlign w:val="center"/>
          </w:tcPr>
          <w:p w14:paraId="7EA8A810"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126" w:type="dxa"/>
            <w:vAlign w:val="center"/>
          </w:tcPr>
          <w:p w14:paraId="27445EE2"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875" w:type="dxa"/>
            <w:vAlign w:val="center"/>
          </w:tcPr>
          <w:p w14:paraId="04F8BB54"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009" w:type="dxa"/>
            <w:vAlign w:val="center"/>
          </w:tcPr>
          <w:p w14:paraId="553733F8" w14:textId="77777777" w:rsidR="004B5AD9" w:rsidRPr="00C30D65" w:rsidRDefault="004B5AD9">
            <w:pPr>
              <w:adjustRightInd w:val="0"/>
              <w:snapToGrid w:val="0"/>
              <w:jc w:val="center"/>
              <w:rPr>
                <w:rFonts w:asciiTheme="majorEastAsia" w:eastAsiaTheme="majorEastAsia" w:hAnsiTheme="majorEastAsia" w:hint="eastAsia"/>
                <w:sz w:val="24"/>
              </w:rPr>
            </w:pPr>
          </w:p>
        </w:tc>
      </w:tr>
      <w:tr w:rsidR="004B5AD9" w:rsidRPr="00C30D65" w14:paraId="4FD9C7B6" w14:textId="77777777">
        <w:trPr>
          <w:trHeight w:val="930"/>
          <w:jc w:val="center"/>
        </w:trPr>
        <w:tc>
          <w:tcPr>
            <w:tcW w:w="775" w:type="dxa"/>
            <w:vAlign w:val="center"/>
          </w:tcPr>
          <w:p w14:paraId="22581BA2"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482" w:type="dxa"/>
            <w:vAlign w:val="center"/>
          </w:tcPr>
          <w:p w14:paraId="2928CAFA"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384" w:type="dxa"/>
            <w:vAlign w:val="center"/>
          </w:tcPr>
          <w:p w14:paraId="1CFFAA58"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126" w:type="dxa"/>
            <w:vAlign w:val="center"/>
          </w:tcPr>
          <w:p w14:paraId="1736BD6D"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875" w:type="dxa"/>
            <w:vAlign w:val="center"/>
          </w:tcPr>
          <w:p w14:paraId="2A0DAEB4"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009" w:type="dxa"/>
            <w:vAlign w:val="center"/>
          </w:tcPr>
          <w:p w14:paraId="69F3FA64" w14:textId="77777777" w:rsidR="004B5AD9" w:rsidRPr="00C30D65" w:rsidRDefault="004B5AD9">
            <w:pPr>
              <w:adjustRightInd w:val="0"/>
              <w:snapToGrid w:val="0"/>
              <w:jc w:val="center"/>
              <w:rPr>
                <w:rFonts w:asciiTheme="majorEastAsia" w:eastAsiaTheme="majorEastAsia" w:hAnsiTheme="majorEastAsia" w:hint="eastAsia"/>
                <w:sz w:val="24"/>
              </w:rPr>
            </w:pPr>
          </w:p>
        </w:tc>
      </w:tr>
      <w:tr w:rsidR="004B5AD9" w:rsidRPr="00C30D65" w14:paraId="64C900F3" w14:textId="77777777">
        <w:trPr>
          <w:trHeight w:val="930"/>
          <w:jc w:val="center"/>
        </w:trPr>
        <w:tc>
          <w:tcPr>
            <w:tcW w:w="775" w:type="dxa"/>
            <w:vAlign w:val="center"/>
          </w:tcPr>
          <w:p w14:paraId="70CF74D8"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482" w:type="dxa"/>
            <w:vAlign w:val="center"/>
          </w:tcPr>
          <w:p w14:paraId="61C2799A"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384" w:type="dxa"/>
            <w:vAlign w:val="center"/>
          </w:tcPr>
          <w:p w14:paraId="7CC001F3"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126" w:type="dxa"/>
            <w:vAlign w:val="center"/>
          </w:tcPr>
          <w:p w14:paraId="6D17D4E4"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875" w:type="dxa"/>
            <w:vAlign w:val="center"/>
          </w:tcPr>
          <w:p w14:paraId="464F145B"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009" w:type="dxa"/>
            <w:vAlign w:val="center"/>
          </w:tcPr>
          <w:p w14:paraId="62CCC5B1" w14:textId="77777777" w:rsidR="004B5AD9" w:rsidRPr="00C30D65" w:rsidRDefault="004B5AD9">
            <w:pPr>
              <w:adjustRightInd w:val="0"/>
              <w:snapToGrid w:val="0"/>
              <w:jc w:val="center"/>
              <w:rPr>
                <w:rFonts w:asciiTheme="majorEastAsia" w:eastAsiaTheme="majorEastAsia" w:hAnsiTheme="majorEastAsia" w:hint="eastAsia"/>
                <w:sz w:val="24"/>
              </w:rPr>
            </w:pPr>
          </w:p>
        </w:tc>
      </w:tr>
      <w:tr w:rsidR="004B5AD9" w:rsidRPr="00C30D65" w14:paraId="314E6C11" w14:textId="77777777">
        <w:trPr>
          <w:trHeight w:val="930"/>
          <w:jc w:val="center"/>
        </w:trPr>
        <w:tc>
          <w:tcPr>
            <w:tcW w:w="775" w:type="dxa"/>
            <w:vAlign w:val="center"/>
          </w:tcPr>
          <w:p w14:paraId="0E364877"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482" w:type="dxa"/>
            <w:vAlign w:val="center"/>
          </w:tcPr>
          <w:p w14:paraId="5386BD12"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384" w:type="dxa"/>
            <w:vAlign w:val="center"/>
          </w:tcPr>
          <w:p w14:paraId="73102C16"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2126" w:type="dxa"/>
            <w:vAlign w:val="center"/>
          </w:tcPr>
          <w:p w14:paraId="4E782BF2"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875" w:type="dxa"/>
            <w:vAlign w:val="center"/>
          </w:tcPr>
          <w:p w14:paraId="733AC8BD" w14:textId="77777777" w:rsidR="004B5AD9" w:rsidRPr="00C30D65" w:rsidRDefault="004B5AD9">
            <w:pPr>
              <w:adjustRightInd w:val="0"/>
              <w:snapToGrid w:val="0"/>
              <w:jc w:val="center"/>
              <w:rPr>
                <w:rFonts w:asciiTheme="majorEastAsia" w:eastAsiaTheme="majorEastAsia" w:hAnsiTheme="majorEastAsia" w:hint="eastAsia"/>
                <w:sz w:val="24"/>
              </w:rPr>
            </w:pPr>
          </w:p>
        </w:tc>
        <w:tc>
          <w:tcPr>
            <w:tcW w:w="1009" w:type="dxa"/>
            <w:vAlign w:val="center"/>
          </w:tcPr>
          <w:p w14:paraId="3133F518" w14:textId="77777777" w:rsidR="004B5AD9" w:rsidRPr="00C30D65" w:rsidRDefault="004B5AD9">
            <w:pPr>
              <w:adjustRightInd w:val="0"/>
              <w:snapToGrid w:val="0"/>
              <w:jc w:val="center"/>
              <w:rPr>
                <w:rFonts w:asciiTheme="majorEastAsia" w:eastAsiaTheme="majorEastAsia" w:hAnsiTheme="majorEastAsia" w:hint="eastAsia"/>
                <w:sz w:val="24"/>
              </w:rPr>
            </w:pPr>
          </w:p>
        </w:tc>
      </w:tr>
    </w:tbl>
    <w:p w14:paraId="77DC295A" w14:textId="77777777" w:rsidR="004B5AD9" w:rsidRPr="00C30D65" w:rsidRDefault="004B5AD9">
      <w:pPr>
        <w:tabs>
          <w:tab w:val="left" w:pos="1800"/>
          <w:tab w:val="left" w:pos="5580"/>
        </w:tabs>
        <w:spacing w:line="360" w:lineRule="auto"/>
        <w:ind w:firstLineChars="150" w:firstLine="360"/>
        <w:jc w:val="left"/>
        <w:rPr>
          <w:rFonts w:asciiTheme="majorEastAsia" w:eastAsiaTheme="majorEastAsia" w:hAnsiTheme="majorEastAsia" w:hint="eastAsia"/>
          <w:sz w:val="24"/>
          <w:u w:val="single"/>
        </w:rPr>
      </w:pPr>
    </w:p>
    <w:p w14:paraId="542B6A70" w14:textId="77777777" w:rsidR="004B5AD9" w:rsidRPr="00C30D65" w:rsidRDefault="004B5AD9">
      <w:pPr>
        <w:tabs>
          <w:tab w:val="left" w:pos="1800"/>
          <w:tab w:val="left" w:pos="5580"/>
        </w:tabs>
        <w:spacing w:line="360" w:lineRule="auto"/>
        <w:ind w:firstLineChars="150" w:firstLine="360"/>
        <w:jc w:val="left"/>
        <w:rPr>
          <w:rFonts w:asciiTheme="majorEastAsia" w:eastAsiaTheme="majorEastAsia" w:hAnsiTheme="majorEastAsia" w:hint="eastAsia"/>
          <w:sz w:val="24"/>
          <w:u w:val="single"/>
        </w:rPr>
      </w:pPr>
    </w:p>
    <w:p w14:paraId="209F3790" w14:textId="77777777" w:rsidR="004B5AD9" w:rsidRPr="00C30D65" w:rsidRDefault="00000000">
      <w:pPr>
        <w:tabs>
          <w:tab w:val="left" w:pos="1800"/>
          <w:tab w:val="left" w:pos="5580"/>
        </w:tabs>
        <w:jc w:val="left"/>
        <w:rPr>
          <w:rFonts w:asciiTheme="majorEastAsia" w:eastAsiaTheme="majorEastAsia" w:hAnsiTheme="majorEastAsia" w:hint="eastAsia"/>
          <w:sz w:val="24"/>
        </w:rPr>
      </w:pPr>
      <w:r w:rsidRPr="00C30D65">
        <w:rPr>
          <w:rFonts w:asciiTheme="majorEastAsia" w:eastAsiaTheme="majorEastAsia" w:hAnsiTheme="majorEastAsia"/>
          <w:sz w:val="24"/>
        </w:rPr>
        <w:t>注：</w:t>
      </w:r>
    </w:p>
    <w:p w14:paraId="17233FDE" w14:textId="02E5FBB8" w:rsidR="004B5AD9" w:rsidRPr="00C30D65" w:rsidRDefault="00000000">
      <w:pPr>
        <w:tabs>
          <w:tab w:val="left" w:pos="1800"/>
          <w:tab w:val="left" w:pos="5580"/>
        </w:tabs>
        <w:jc w:val="left"/>
        <w:rPr>
          <w:rFonts w:asciiTheme="majorEastAsia" w:eastAsiaTheme="majorEastAsia" w:hAnsiTheme="majorEastAsia" w:hint="eastAsia"/>
          <w:sz w:val="24"/>
        </w:rPr>
      </w:pPr>
      <w:r w:rsidRPr="00C30D65">
        <w:rPr>
          <w:rFonts w:asciiTheme="majorEastAsia" w:eastAsiaTheme="majorEastAsia" w:hAnsiTheme="majorEastAsia"/>
          <w:sz w:val="24"/>
        </w:rPr>
        <w:t>1. 对谈判文件中的所有商务、技术要求，除本表所列明的所有偏离外，均视作供应商已对之理解和响应。</w:t>
      </w:r>
    </w:p>
    <w:p w14:paraId="3E55F619" w14:textId="77777777" w:rsidR="004B5AD9" w:rsidRPr="00C30D65" w:rsidRDefault="00000000">
      <w:pPr>
        <w:tabs>
          <w:tab w:val="left" w:pos="1800"/>
          <w:tab w:val="left" w:pos="5580"/>
        </w:tabs>
        <w:jc w:val="left"/>
        <w:rPr>
          <w:rFonts w:asciiTheme="majorEastAsia" w:eastAsiaTheme="majorEastAsia" w:hAnsiTheme="majorEastAsia" w:hint="eastAsia"/>
          <w:sz w:val="24"/>
        </w:rPr>
      </w:pPr>
      <w:r w:rsidRPr="00C30D65">
        <w:rPr>
          <w:rFonts w:asciiTheme="majorEastAsia" w:eastAsiaTheme="majorEastAsia" w:hAnsiTheme="majorEastAsia"/>
          <w:sz w:val="24"/>
        </w:rPr>
        <w:t>2.“偏离情况”列应据实填写“无偏离”、“正偏离”或“负偏离”。</w:t>
      </w:r>
    </w:p>
    <w:p w14:paraId="02CEFDBE" w14:textId="77777777" w:rsidR="004B5AD9" w:rsidRPr="00C30D65" w:rsidRDefault="004B5AD9">
      <w:pPr>
        <w:rPr>
          <w:rFonts w:asciiTheme="majorEastAsia" w:eastAsiaTheme="majorEastAsia" w:hAnsiTheme="majorEastAsia" w:hint="eastAsia"/>
          <w:sz w:val="24"/>
          <w:szCs w:val="20"/>
        </w:rPr>
      </w:pPr>
    </w:p>
    <w:p w14:paraId="59E921A3"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lang w:val="zh-CN"/>
        </w:rPr>
        <w:t xml:space="preserve">                  </w:t>
      </w:r>
    </w:p>
    <w:p w14:paraId="5FBC4C39"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rPr>
        <w:t>供应商名称（加盖公章）</w:t>
      </w:r>
      <w:r w:rsidRPr="00C30D65">
        <w:rPr>
          <w:rFonts w:asciiTheme="majorEastAsia" w:eastAsiaTheme="majorEastAsia" w:hAnsiTheme="majorEastAsia"/>
          <w:sz w:val="24"/>
          <w:lang w:val="zh-CN"/>
        </w:rPr>
        <w:t>：    ____________</w:t>
      </w:r>
    </w:p>
    <w:p w14:paraId="55C507AA"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 xml:space="preserve">日期：_____年______月______日   </w:t>
      </w:r>
    </w:p>
    <w:p w14:paraId="02C3E040" w14:textId="77777777" w:rsidR="004B5AD9" w:rsidRPr="00C30D65" w:rsidRDefault="004B5AD9">
      <w:pPr>
        <w:adjustRightInd w:val="0"/>
        <w:snapToGrid w:val="0"/>
        <w:spacing w:line="360" w:lineRule="auto"/>
        <w:ind w:firstLineChars="200" w:firstLine="480"/>
        <w:jc w:val="right"/>
        <w:rPr>
          <w:rFonts w:asciiTheme="majorEastAsia" w:eastAsiaTheme="majorEastAsia" w:hAnsiTheme="majorEastAsia" w:hint="eastAsia"/>
          <w:sz w:val="24"/>
        </w:rPr>
      </w:pPr>
    </w:p>
    <w:p w14:paraId="2F7EA269" w14:textId="77777777" w:rsidR="004B5AD9" w:rsidRPr="00C30D65" w:rsidRDefault="004B5AD9">
      <w:pPr>
        <w:spacing w:line="360" w:lineRule="auto"/>
        <w:rPr>
          <w:rFonts w:asciiTheme="majorEastAsia" w:eastAsiaTheme="majorEastAsia" w:hAnsiTheme="majorEastAsia" w:hint="eastAsia"/>
          <w:b/>
          <w:sz w:val="24"/>
        </w:rPr>
      </w:pPr>
    </w:p>
    <w:p w14:paraId="1A9BA76C" w14:textId="21C5479D" w:rsidR="000A2235" w:rsidRPr="00C30D65" w:rsidRDefault="00000000" w:rsidP="000A2235">
      <w:pPr>
        <w:tabs>
          <w:tab w:val="left" w:pos="360"/>
        </w:tabs>
        <w:snapToGrid w:val="0"/>
        <w:spacing w:line="360" w:lineRule="auto"/>
        <w:outlineLvl w:val="1"/>
        <w:rPr>
          <w:rFonts w:ascii="宋体" w:hAnsi="宋体" w:hint="eastAsia"/>
          <w:b/>
          <w:bCs/>
          <w:sz w:val="24"/>
          <w:szCs w:val="20"/>
        </w:rPr>
      </w:pPr>
      <w:r w:rsidRPr="00C30D65">
        <w:rPr>
          <w:rFonts w:asciiTheme="majorEastAsia" w:eastAsiaTheme="majorEastAsia" w:hAnsiTheme="majorEastAsia"/>
          <w:sz w:val="24"/>
          <w:szCs w:val="20"/>
        </w:rPr>
        <w:br w:type="page"/>
      </w:r>
      <w:r w:rsidR="000A2235" w:rsidRPr="00C30D65">
        <w:rPr>
          <w:rFonts w:asciiTheme="majorEastAsia" w:eastAsiaTheme="majorEastAsia" w:hAnsiTheme="majorEastAsia" w:hint="eastAsia"/>
          <w:sz w:val="24"/>
          <w:szCs w:val="20"/>
        </w:rPr>
        <w:t>11</w:t>
      </w:r>
      <w:r w:rsidR="000A2235" w:rsidRPr="00C30D65">
        <w:rPr>
          <w:rFonts w:ascii="宋体" w:hAnsi="宋体" w:hint="eastAsia"/>
          <w:b/>
          <w:bCs/>
          <w:sz w:val="24"/>
          <w:szCs w:val="20"/>
        </w:rPr>
        <w:t>类似项目业绩</w:t>
      </w:r>
    </w:p>
    <w:p w14:paraId="60729653" w14:textId="77777777" w:rsidR="000A2235" w:rsidRPr="00C30D65" w:rsidRDefault="000A2235" w:rsidP="000A2235">
      <w:pPr>
        <w:jc w:val="center"/>
        <w:rPr>
          <w:rFonts w:ascii="宋体" w:hAnsi="宋体" w:hint="eastAsia"/>
          <w:b/>
          <w:bCs/>
          <w:sz w:val="28"/>
          <w:szCs w:val="36"/>
        </w:rPr>
      </w:pPr>
      <w:r w:rsidRPr="00C30D65">
        <w:rPr>
          <w:rFonts w:ascii="宋体" w:hAnsi="宋体" w:hint="eastAsia"/>
          <w:b/>
          <w:bCs/>
          <w:sz w:val="28"/>
          <w:szCs w:val="36"/>
        </w:rPr>
        <w:t>类似项目业绩</w:t>
      </w:r>
    </w:p>
    <w:p w14:paraId="26FDE1EB" w14:textId="77777777" w:rsidR="000A2235" w:rsidRPr="00C30D65" w:rsidRDefault="000A2235" w:rsidP="000A2235">
      <w:pPr>
        <w:jc w:val="center"/>
        <w:rPr>
          <w:rFonts w:ascii="宋体" w:hAnsi="宋体" w:hint="eastAsia"/>
          <w:b/>
          <w:bCs/>
          <w:sz w:val="28"/>
          <w:szCs w:val="36"/>
        </w:rPr>
      </w:pP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1701"/>
        <w:gridCol w:w="1701"/>
        <w:gridCol w:w="1418"/>
        <w:gridCol w:w="2976"/>
        <w:gridCol w:w="1256"/>
      </w:tblGrid>
      <w:tr w:rsidR="000A2235" w:rsidRPr="00C30D65" w14:paraId="04498602" w14:textId="77777777" w:rsidTr="00F25728">
        <w:trPr>
          <w:trHeight w:val="534"/>
          <w:jc w:val="center"/>
        </w:trPr>
        <w:tc>
          <w:tcPr>
            <w:tcW w:w="748" w:type="dxa"/>
            <w:tcBorders>
              <w:top w:val="single" w:sz="4" w:space="0" w:color="auto"/>
              <w:left w:val="single" w:sz="4" w:space="0" w:color="auto"/>
              <w:bottom w:val="single" w:sz="4" w:space="0" w:color="auto"/>
              <w:right w:val="single" w:sz="4" w:space="0" w:color="auto"/>
            </w:tcBorders>
            <w:vAlign w:val="center"/>
          </w:tcPr>
          <w:p w14:paraId="74D0C032"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序号</w:t>
            </w:r>
          </w:p>
        </w:tc>
        <w:tc>
          <w:tcPr>
            <w:tcW w:w="1701" w:type="dxa"/>
            <w:tcBorders>
              <w:top w:val="single" w:sz="4" w:space="0" w:color="auto"/>
              <w:left w:val="single" w:sz="4" w:space="0" w:color="auto"/>
              <w:bottom w:val="single" w:sz="4" w:space="0" w:color="auto"/>
              <w:right w:val="single" w:sz="4" w:space="0" w:color="auto"/>
            </w:tcBorders>
            <w:vAlign w:val="center"/>
          </w:tcPr>
          <w:p w14:paraId="076A377A"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采购人名称</w:t>
            </w:r>
          </w:p>
        </w:tc>
        <w:tc>
          <w:tcPr>
            <w:tcW w:w="1701" w:type="dxa"/>
            <w:tcBorders>
              <w:top w:val="single" w:sz="4" w:space="0" w:color="auto"/>
              <w:left w:val="single" w:sz="4" w:space="0" w:color="auto"/>
              <w:bottom w:val="single" w:sz="4" w:space="0" w:color="auto"/>
              <w:right w:val="single" w:sz="4" w:space="0" w:color="auto"/>
            </w:tcBorders>
            <w:vAlign w:val="center"/>
          </w:tcPr>
          <w:p w14:paraId="10DEF9CC"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项目名称</w:t>
            </w:r>
          </w:p>
        </w:tc>
        <w:tc>
          <w:tcPr>
            <w:tcW w:w="1418" w:type="dxa"/>
            <w:tcBorders>
              <w:top w:val="single" w:sz="4" w:space="0" w:color="auto"/>
              <w:left w:val="single" w:sz="4" w:space="0" w:color="auto"/>
              <w:bottom w:val="single" w:sz="4" w:space="0" w:color="auto"/>
              <w:right w:val="single" w:sz="4" w:space="0" w:color="auto"/>
            </w:tcBorders>
            <w:vAlign w:val="center"/>
          </w:tcPr>
          <w:p w14:paraId="5521BC9B"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内容简述</w:t>
            </w:r>
          </w:p>
        </w:tc>
        <w:tc>
          <w:tcPr>
            <w:tcW w:w="2976" w:type="dxa"/>
            <w:tcBorders>
              <w:top w:val="single" w:sz="4" w:space="0" w:color="auto"/>
              <w:left w:val="single" w:sz="4" w:space="0" w:color="auto"/>
              <w:bottom w:val="single" w:sz="4" w:space="0" w:color="auto"/>
              <w:right w:val="single" w:sz="4" w:space="0" w:color="auto"/>
            </w:tcBorders>
            <w:vAlign w:val="center"/>
          </w:tcPr>
          <w:p w14:paraId="0A4D7AAD"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委托方联系人、联系方式</w:t>
            </w:r>
          </w:p>
        </w:tc>
        <w:tc>
          <w:tcPr>
            <w:tcW w:w="1256" w:type="dxa"/>
            <w:tcBorders>
              <w:top w:val="single" w:sz="4" w:space="0" w:color="auto"/>
              <w:left w:val="single" w:sz="4" w:space="0" w:color="auto"/>
              <w:bottom w:val="single" w:sz="4" w:space="0" w:color="auto"/>
              <w:right w:val="single" w:sz="4" w:space="0" w:color="auto"/>
            </w:tcBorders>
            <w:vAlign w:val="center"/>
          </w:tcPr>
          <w:p w14:paraId="5967F5B2"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完成情况</w:t>
            </w:r>
          </w:p>
        </w:tc>
      </w:tr>
      <w:tr w:rsidR="000A2235" w:rsidRPr="00C30D65" w14:paraId="71155744"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13A6B420"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1</w:t>
            </w:r>
          </w:p>
        </w:tc>
        <w:tc>
          <w:tcPr>
            <w:tcW w:w="1701" w:type="dxa"/>
            <w:tcBorders>
              <w:top w:val="single" w:sz="4" w:space="0" w:color="auto"/>
              <w:left w:val="single" w:sz="4" w:space="0" w:color="auto"/>
              <w:bottom w:val="single" w:sz="4" w:space="0" w:color="auto"/>
              <w:right w:val="single" w:sz="4" w:space="0" w:color="auto"/>
            </w:tcBorders>
            <w:vAlign w:val="center"/>
          </w:tcPr>
          <w:p w14:paraId="7D58E858" w14:textId="77777777" w:rsidR="000A2235" w:rsidRPr="00C30D65"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6D66510" w14:textId="77777777" w:rsidR="000A2235" w:rsidRPr="00C30D65"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9F002A2"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07A1E94E" w14:textId="77777777" w:rsidR="000A2235" w:rsidRPr="00C30D65"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698010E7" w14:textId="77777777" w:rsidR="000A2235" w:rsidRPr="00C30D65" w:rsidRDefault="000A2235" w:rsidP="00F25728">
            <w:pPr>
              <w:suppressAutoHyphens/>
              <w:autoSpaceDN w:val="0"/>
              <w:textAlignment w:val="baseline"/>
              <w:rPr>
                <w:rFonts w:ascii="宋体" w:hAnsi="宋体" w:hint="eastAsia"/>
                <w:kern w:val="3"/>
                <w:sz w:val="24"/>
              </w:rPr>
            </w:pPr>
          </w:p>
        </w:tc>
      </w:tr>
      <w:tr w:rsidR="000A2235" w:rsidRPr="00C30D65" w14:paraId="1EE70450"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5AC1B460"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2</w:t>
            </w:r>
          </w:p>
        </w:tc>
        <w:tc>
          <w:tcPr>
            <w:tcW w:w="1701" w:type="dxa"/>
            <w:tcBorders>
              <w:top w:val="single" w:sz="4" w:space="0" w:color="auto"/>
              <w:left w:val="single" w:sz="4" w:space="0" w:color="auto"/>
              <w:bottom w:val="single" w:sz="4" w:space="0" w:color="auto"/>
              <w:right w:val="single" w:sz="4" w:space="0" w:color="auto"/>
            </w:tcBorders>
            <w:vAlign w:val="center"/>
          </w:tcPr>
          <w:p w14:paraId="5431BDA3" w14:textId="77777777" w:rsidR="000A2235" w:rsidRPr="00C30D65"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344EC3C" w14:textId="77777777" w:rsidR="000A2235" w:rsidRPr="00C30D65"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627815A"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449A4571" w14:textId="77777777" w:rsidR="000A2235" w:rsidRPr="00C30D65"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6D66E188" w14:textId="77777777" w:rsidR="000A2235" w:rsidRPr="00C30D65" w:rsidRDefault="000A2235" w:rsidP="00F25728">
            <w:pPr>
              <w:suppressAutoHyphens/>
              <w:autoSpaceDN w:val="0"/>
              <w:textAlignment w:val="baseline"/>
              <w:rPr>
                <w:rFonts w:ascii="宋体" w:hAnsi="宋体" w:hint="eastAsia"/>
                <w:kern w:val="3"/>
                <w:sz w:val="24"/>
              </w:rPr>
            </w:pPr>
          </w:p>
        </w:tc>
      </w:tr>
      <w:tr w:rsidR="000A2235" w:rsidRPr="00C30D65" w14:paraId="14D9D333"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1F9D25BD"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3</w:t>
            </w:r>
          </w:p>
        </w:tc>
        <w:tc>
          <w:tcPr>
            <w:tcW w:w="1701" w:type="dxa"/>
            <w:tcBorders>
              <w:top w:val="single" w:sz="4" w:space="0" w:color="auto"/>
              <w:left w:val="single" w:sz="4" w:space="0" w:color="auto"/>
              <w:bottom w:val="single" w:sz="4" w:space="0" w:color="auto"/>
              <w:right w:val="single" w:sz="4" w:space="0" w:color="auto"/>
            </w:tcBorders>
            <w:vAlign w:val="center"/>
          </w:tcPr>
          <w:p w14:paraId="6ABD91BC" w14:textId="77777777" w:rsidR="000A2235" w:rsidRPr="00C30D65"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58CBD7B" w14:textId="77777777" w:rsidR="000A2235" w:rsidRPr="00C30D65"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34DC58B"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59A01F44" w14:textId="77777777" w:rsidR="000A2235" w:rsidRPr="00C30D65"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6EDC4F44" w14:textId="77777777" w:rsidR="000A2235" w:rsidRPr="00C30D65" w:rsidRDefault="000A2235" w:rsidP="00F25728">
            <w:pPr>
              <w:suppressAutoHyphens/>
              <w:autoSpaceDN w:val="0"/>
              <w:textAlignment w:val="baseline"/>
              <w:rPr>
                <w:rFonts w:ascii="宋体" w:hAnsi="宋体" w:hint="eastAsia"/>
                <w:kern w:val="3"/>
                <w:sz w:val="24"/>
              </w:rPr>
            </w:pPr>
          </w:p>
        </w:tc>
      </w:tr>
      <w:tr w:rsidR="000A2235" w:rsidRPr="00C30D65" w14:paraId="067CD5BD"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038809CC"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4</w:t>
            </w:r>
          </w:p>
        </w:tc>
        <w:tc>
          <w:tcPr>
            <w:tcW w:w="1701" w:type="dxa"/>
            <w:tcBorders>
              <w:top w:val="single" w:sz="4" w:space="0" w:color="auto"/>
              <w:left w:val="single" w:sz="4" w:space="0" w:color="auto"/>
              <w:bottom w:val="single" w:sz="4" w:space="0" w:color="auto"/>
              <w:right w:val="single" w:sz="4" w:space="0" w:color="auto"/>
            </w:tcBorders>
            <w:vAlign w:val="center"/>
          </w:tcPr>
          <w:p w14:paraId="14EC886A" w14:textId="77777777" w:rsidR="000A2235" w:rsidRPr="00C30D65"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13A11EA" w14:textId="77777777" w:rsidR="000A2235" w:rsidRPr="00C30D65"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BCE1BD2"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6D0E0AA6" w14:textId="77777777" w:rsidR="000A2235" w:rsidRPr="00C30D65"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4EBB6775" w14:textId="77777777" w:rsidR="000A2235" w:rsidRPr="00C30D65" w:rsidRDefault="000A2235" w:rsidP="00F25728">
            <w:pPr>
              <w:suppressAutoHyphens/>
              <w:autoSpaceDN w:val="0"/>
              <w:textAlignment w:val="baseline"/>
              <w:rPr>
                <w:rFonts w:ascii="宋体" w:hAnsi="宋体" w:hint="eastAsia"/>
                <w:kern w:val="3"/>
                <w:sz w:val="24"/>
              </w:rPr>
            </w:pPr>
          </w:p>
        </w:tc>
      </w:tr>
      <w:tr w:rsidR="000A2235" w:rsidRPr="00C30D65" w14:paraId="0707AC63"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7E206C27"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5</w:t>
            </w:r>
          </w:p>
        </w:tc>
        <w:tc>
          <w:tcPr>
            <w:tcW w:w="1701" w:type="dxa"/>
            <w:tcBorders>
              <w:top w:val="single" w:sz="4" w:space="0" w:color="auto"/>
              <w:left w:val="single" w:sz="4" w:space="0" w:color="auto"/>
              <w:bottom w:val="single" w:sz="4" w:space="0" w:color="auto"/>
              <w:right w:val="single" w:sz="4" w:space="0" w:color="auto"/>
            </w:tcBorders>
            <w:vAlign w:val="center"/>
          </w:tcPr>
          <w:p w14:paraId="3CE212B9" w14:textId="77777777" w:rsidR="000A2235" w:rsidRPr="00C30D65"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7F5151A" w14:textId="77777777" w:rsidR="000A2235" w:rsidRPr="00C30D65"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03774BE"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0A865EE4" w14:textId="77777777" w:rsidR="000A2235" w:rsidRPr="00C30D65"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5FF2F757" w14:textId="77777777" w:rsidR="000A2235" w:rsidRPr="00C30D65" w:rsidRDefault="000A2235" w:rsidP="00F25728">
            <w:pPr>
              <w:suppressAutoHyphens/>
              <w:autoSpaceDN w:val="0"/>
              <w:textAlignment w:val="baseline"/>
              <w:rPr>
                <w:rFonts w:ascii="宋体" w:hAnsi="宋体" w:hint="eastAsia"/>
                <w:kern w:val="3"/>
                <w:sz w:val="24"/>
              </w:rPr>
            </w:pPr>
          </w:p>
        </w:tc>
      </w:tr>
      <w:tr w:rsidR="000A2235" w:rsidRPr="00C30D65" w14:paraId="4BD8FE74"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4C6CF508"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6</w:t>
            </w:r>
          </w:p>
        </w:tc>
        <w:tc>
          <w:tcPr>
            <w:tcW w:w="1701" w:type="dxa"/>
            <w:tcBorders>
              <w:top w:val="single" w:sz="4" w:space="0" w:color="auto"/>
              <w:left w:val="single" w:sz="4" w:space="0" w:color="auto"/>
              <w:bottom w:val="single" w:sz="4" w:space="0" w:color="auto"/>
              <w:right w:val="single" w:sz="4" w:space="0" w:color="auto"/>
            </w:tcBorders>
            <w:vAlign w:val="center"/>
          </w:tcPr>
          <w:p w14:paraId="0B010E0C" w14:textId="77777777" w:rsidR="000A2235" w:rsidRPr="00C30D65"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284A98B" w14:textId="77777777" w:rsidR="000A2235" w:rsidRPr="00C30D65"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6690266"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358DF925" w14:textId="77777777" w:rsidR="000A2235" w:rsidRPr="00C30D65"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229BBE1C" w14:textId="77777777" w:rsidR="000A2235" w:rsidRPr="00C30D65" w:rsidRDefault="000A2235" w:rsidP="00F25728">
            <w:pPr>
              <w:suppressAutoHyphens/>
              <w:autoSpaceDN w:val="0"/>
              <w:textAlignment w:val="baseline"/>
              <w:rPr>
                <w:rFonts w:ascii="宋体" w:hAnsi="宋体" w:hint="eastAsia"/>
                <w:kern w:val="3"/>
                <w:sz w:val="24"/>
              </w:rPr>
            </w:pPr>
          </w:p>
        </w:tc>
      </w:tr>
      <w:tr w:rsidR="000A2235" w:rsidRPr="00C30D65" w14:paraId="04D247BA"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5EA69084"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7</w:t>
            </w:r>
          </w:p>
        </w:tc>
        <w:tc>
          <w:tcPr>
            <w:tcW w:w="1701" w:type="dxa"/>
            <w:tcBorders>
              <w:top w:val="single" w:sz="4" w:space="0" w:color="auto"/>
              <w:left w:val="single" w:sz="4" w:space="0" w:color="auto"/>
              <w:bottom w:val="single" w:sz="4" w:space="0" w:color="auto"/>
              <w:right w:val="single" w:sz="4" w:space="0" w:color="auto"/>
            </w:tcBorders>
            <w:vAlign w:val="center"/>
          </w:tcPr>
          <w:p w14:paraId="3702F2C4" w14:textId="77777777" w:rsidR="000A2235" w:rsidRPr="00C30D65"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72828BE" w14:textId="77777777" w:rsidR="000A2235" w:rsidRPr="00C30D65"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AAFA4D7"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2F539F34" w14:textId="77777777" w:rsidR="000A2235" w:rsidRPr="00C30D65"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360F523A" w14:textId="77777777" w:rsidR="000A2235" w:rsidRPr="00C30D65" w:rsidRDefault="000A2235" w:rsidP="00F25728">
            <w:pPr>
              <w:suppressAutoHyphens/>
              <w:autoSpaceDN w:val="0"/>
              <w:textAlignment w:val="baseline"/>
              <w:rPr>
                <w:rFonts w:ascii="宋体" w:hAnsi="宋体" w:hint="eastAsia"/>
                <w:kern w:val="3"/>
                <w:sz w:val="24"/>
              </w:rPr>
            </w:pPr>
          </w:p>
        </w:tc>
      </w:tr>
      <w:tr w:rsidR="000A2235" w:rsidRPr="00C30D65" w14:paraId="521E290D"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12165715"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8</w:t>
            </w:r>
          </w:p>
        </w:tc>
        <w:tc>
          <w:tcPr>
            <w:tcW w:w="1701" w:type="dxa"/>
            <w:tcBorders>
              <w:top w:val="single" w:sz="4" w:space="0" w:color="auto"/>
              <w:left w:val="single" w:sz="4" w:space="0" w:color="auto"/>
              <w:bottom w:val="single" w:sz="4" w:space="0" w:color="auto"/>
              <w:right w:val="single" w:sz="4" w:space="0" w:color="auto"/>
            </w:tcBorders>
            <w:vAlign w:val="center"/>
          </w:tcPr>
          <w:p w14:paraId="7E17700E" w14:textId="77777777" w:rsidR="000A2235" w:rsidRPr="00C30D65"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432C876" w14:textId="77777777" w:rsidR="000A2235" w:rsidRPr="00C30D65"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B414EFB"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637FAD2D" w14:textId="77777777" w:rsidR="000A2235" w:rsidRPr="00C30D65"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342387D1" w14:textId="77777777" w:rsidR="000A2235" w:rsidRPr="00C30D65" w:rsidRDefault="000A2235" w:rsidP="00F25728">
            <w:pPr>
              <w:suppressAutoHyphens/>
              <w:autoSpaceDN w:val="0"/>
              <w:textAlignment w:val="baseline"/>
              <w:rPr>
                <w:rFonts w:ascii="宋体" w:hAnsi="宋体" w:hint="eastAsia"/>
                <w:kern w:val="3"/>
                <w:sz w:val="24"/>
              </w:rPr>
            </w:pPr>
          </w:p>
        </w:tc>
      </w:tr>
      <w:tr w:rsidR="000A2235" w:rsidRPr="00C30D65" w14:paraId="0A68DAC3"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6A19C68A"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9</w:t>
            </w:r>
          </w:p>
        </w:tc>
        <w:tc>
          <w:tcPr>
            <w:tcW w:w="1701" w:type="dxa"/>
            <w:tcBorders>
              <w:top w:val="single" w:sz="4" w:space="0" w:color="auto"/>
              <w:left w:val="single" w:sz="4" w:space="0" w:color="auto"/>
              <w:bottom w:val="single" w:sz="4" w:space="0" w:color="auto"/>
              <w:right w:val="single" w:sz="4" w:space="0" w:color="auto"/>
            </w:tcBorders>
            <w:vAlign w:val="center"/>
          </w:tcPr>
          <w:p w14:paraId="79E28EC5" w14:textId="77777777" w:rsidR="000A2235" w:rsidRPr="00C30D65"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38C1853" w14:textId="77777777" w:rsidR="000A2235" w:rsidRPr="00C30D65"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08DEC43"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4FADA473" w14:textId="77777777" w:rsidR="000A2235" w:rsidRPr="00C30D65"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538AAF03" w14:textId="77777777" w:rsidR="000A2235" w:rsidRPr="00C30D65" w:rsidRDefault="000A2235" w:rsidP="00F25728">
            <w:pPr>
              <w:suppressAutoHyphens/>
              <w:autoSpaceDN w:val="0"/>
              <w:textAlignment w:val="baseline"/>
              <w:rPr>
                <w:rFonts w:ascii="宋体" w:hAnsi="宋体" w:hint="eastAsia"/>
                <w:kern w:val="3"/>
                <w:sz w:val="24"/>
              </w:rPr>
            </w:pPr>
          </w:p>
        </w:tc>
      </w:tr>
      <w:tr w:rsidR="000A2235" w:rsidRPr="00C30D65" w14:paraId="6EB7B26F"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739D280E"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10</w:t>
            </w:r>
          </w:p>
        </w:tc>
        <w:tc>
          <w:tcPr>
            <w:tcW w:w="1701" w:type="dxa"/>
            <w:tcBorders>
              <w:top w:val="single" w:sz="4" w:space="0" w:color="auto"/>
              <w:left w:val="single" w:sz="4" w:space="0" w:color="auto"/>
              <w:bottom w:val="single" w:sz="4" w:space="0" w:color="auto"/>
              <w:right w:val="single" w:sz="4" w:space="0" w:color="auto"/>
            </w:tcBorders>
            <w:vAlign w:val="center"/>
          </w:tcPr>
          <w:p w14:paraId="6F168A48" w14:textId="77777777" w:rsidR="000A2235" w:rsidRPr="00C30D65" w:rsidRDefault="000A2235" w:rsidP="00F25728">
            <w:pPr>
              <w:suppressAutoHyphens/>
              <w:autoSpaceDN w:val="0"/>
              <w:textAlignment w:val="baseline"/>
              <w:rPr>
                <w:rFonts w:ascii="宋体" w:hAnsi="宋体" w:hint="eastAsia"/>
                <w:kern w:val="3"/>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EC3ED42" w14:textId="77777777" w:rsidR="000A2235" w:rsidRPr="00C30D65" w:rsidRDefault="000A2235" w:rsidP="00F25728">
            <w:pPr>
              <w:suppressAutoHyphens/>
              <w:autoSpaceDN w:val="0"/>
              <w:textAlignment w:val="baseline"/>
              <w:rPr>
                <w:rFonts w:ascii="宋体" w:hAnsi="宋体" w:hint="eastAsia"/>
                <w:kern w:val="3"/>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D71D59E"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231CE3AB" w14:textId="77777777" w:rsidR="000A2235" w:rsidRPr="00C30D65" w:rsidRDefault="000A2235" w:rsidP="00F25728">
            <w:pPr>
              <w:suppressAutoHyphens/>
              <w:autoSpaceDN w:val="0"/>
              <w:textAlignment w:val="baseline"/>
              <w:rPr>
                <w:rFonts w:ascii="宋体" w:hAnsi="宋体" w:hint="eastAsia"/>
                <w:kern w:val="3"/>
                <w:sz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2656E5B9" w14:textId="77777777" w:rsidR="000A2235" w:rsidRPr="00C30D65" w:rsidRDefault="000A2235" w:rsidP="00F25728">
            <w:pPr>
              <w:suppressAutoHyphens/>
              <w:autoSpaceDN w:val="0"/>
              <w:textAlignment w:val="baseline"/>
              <w:rPr>
                <w:rFonts w:ascii="宋体" w:hAnsi="宋体" w:hint="eastAsia"/>
                <w:kern w:val="3"/>
                <w:sz w:val="24"/>
              </w:rPr>
            </w:pPr>
          </w:p>
        </w:tc>
      </w:tr>
      <w:tr w:rsidR="000A2235" w:rsidRPr="00C30D65" w14:paraId="77857C5D" w14:textId="77777777" w:rsidTr="00F25728">
        <w:trPr>
          <w:trHeight w:val="510"/>
          <w:jc w:val="center"/>
        </w:trPr>
        <w:tc>
          <w:tcPr>
            <w:tcW w:w="748" w:type="dxa"/>
            <w:tcBorders>
              <w:top w:val="single" w:sz="4" w:space="0" w:color="auto"/>
              <w:left w:val="single" w:sz="4" w:space="0" w:color="auto"/>
              <w:bottom w:val="single" w:sz="4" w:space="0" w:color="auto"/>
              <w:right w:val="single" w:sz="4" w:space="0" w:color="auto"/>
            </w:tcBorders>
            <w:vAlign w:val="center"/>
          </w:tcPr>
          <w:p w14:paraId="1845506D" w14:textId="77777777" w:rsidR="000A2235" w:rsidRPr="00C30D65" w:rsidRDefault="000A2235" w:rsidP="00F25728">
            <w:pPr>
              <w:suppressAutoHyphens/>
              <w:autoSpaceDN w:val="0"/>
              <w:jc w:val="center"/>
              <w:textAlignment w:val="baseline"/>
              <w:rPr>
                <w:rFonts w:ascii="宋体" w:hAnsi="宋体" w:hint="eastAsia"/>
                <w:kern w:val="3"/>
                <w:sz w:val="24"/>
              </w:rPr>
            </w:pPr>
            <w:r w:rsidRPr="00C30D65">
              <w:rPr>
                <w:rFonts w:ascii="宋体" w:hAnsi="宋体" w:hint="eastAsia"/>
                <w:kern w:val="3"/>
                <w:sz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362B2211" w14:textId="77777777" w:rsidR="000A2235" w:rsidRPr="00C30D65" w:rsidRDefault="000A2235" w:rsidP="00F25728">
            <w:pPr>
              <w:suppressAutoHyphens/>
              <w:autoSpaceDN w:val="0"/>
              <w:textAlignment w:val="baseline"/>
              <w:rPr>
                <w:rFonts w:ascii="宋体" w:hAnsi="宋体" w:hint="eastAsia"/>
                <w:kern w:val="3"/>
                <w:sz w:val="24"/>
              </w:rPr>
            </w:pPr>
            <w:r w:rsidRPr="00C30D65">
              <w:rPr>
                <w:rFonts w:ascii="宋体" w:hAnsi="宋体" w:hint="eastAsia"/>
                <w:kern w:val="3"/>
                <w:sz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2FC6B00E" w14:textId="77777777" w:rsidR="000A2235" w:rsidRPr="00C30D65" w:rsidRDefault="000A2235" w:rsidP="00F25728">
            <w:pPr>
              <w:suppressAutoHyphens/>
              <w:autoSpaceDN w:val="0"/>
              <w:textAlignment w:val="baseline"/>
              <w:rPr>
                <w:rFonts w:ascii="宋体" w:hAnsi="宋体" w:hint="eastAsia"/>
                <w:kern w:val="3"/>
                <w:sz w:val="24"/>
              </w:rPr>
            </w:pPr>
            <w:r w:rsidRPr="00C30D65">
              <w:rPr>
                <w:rFonts w:ascii="宋体" w:hAnsi="宋体" w:hint="eastAsia"/>
                <w:kern w:val="3"/>
                <w:sz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745CE6AB" w14:textId="77777777" w:rsidR="000A2235" w:rsidRPr="00C30D65" w:rsidRDefault="000A2235" w:rsidP="00F25728">
            <w:pPr>
              <w:suppressAutoHyphens/>
              <w:autoSpaceDN w:val="0"/>
              <w:jc w:val="center"/>
              <w:textAlignment w:val="baseline"/>
              <w:rPr>
                <w:rFonts w:ascii="宋体" w:hAnsi="宋体" w:hint="eastAsia"/>
                <w:kern w:val="3"/>
                <w:sz w:val="24"/>
              </w:rPr>
            </w:pPr>
          </w:p>
        </w:tc>
        <w:tc>
          <w:tcPr>
            <w:tcW w:w="2976" w:type="dxa"/>
            <w:tcBorders>
              <w:top w:val="single" w:sz="4" w:space="0" w:color="auto"/>
              <w:left w:val="single" w:sz="4" w:space="0" w:color="auto"/>
              <w:bottom w:val="single" w:sz="4" w:space="0" w:color="auto"/>
              <w:right w:val="single" w:sz="4" w:space="0" w:color="auto"/>
            </w:tcBorders>
            <w:vAlign w:val="center"/>
          </w:tcPr>
          <w:p w14:paraId="2B0A294E" w14:textId="77777777" w:rsidR="000A2235" w:rsidRPr="00C30D65" w:rsidRDefault="000A2235" w:rsidP="00F25728">
            <w:pPr>
              <w:suppressAutoHyphens/>
              <w:autoSpaceDN w:val="0"/>
              <w:textAlignment w:val="baseline"/>
              <w:rPr>
                <w:rFonts w:ascii="宋体" w:hAnsi="宋体" w:hint="eastAsia"/>
                <w:kern w:val="3"/>
                <w:sz w:val="24"/>
              </w:rPr>
            </w:pPr>
            <w:r w:rsidRPr="00C30D65">
              <w:rPr>
                <w:rFonts w:ascii="宋体" w:hAnsi="宋体" w:hint="eastAsia"/>
                <w:kern w:val="3"/>
                <w:sz w:val="24"/>
              </w:rPr>
              <w:t>…</w:t>
            </w:r>
          </w:p>
        </w:tc>
        <w:tc>
          <w:tcPr>
            <w:tcW w:w="1256" w:type="dxa"/>
            <w:tcBorders>
              <w:top w:val="single" w:sz="4" w:space="0" w:color="auto"/>
              <w:left w:val="single" w:sz="4" w:space="0" w:color="auto"/>
              <w:bottom w:val="single" w:sz="4" w:space="0" w:color="auto"/>
              <w:right w:val="single" w:sz="4" w:space="0" w:color="auto"/>
            </w:tcBorders>
            <w:vAlign w:val="center"/>
          </w:tcPr>
          <w:p w14:paraId="3FDF607D" w14:textId="77777777" w:rsidR="000A2235" w:rsidRPr="00C30D65" w:rsidRDefault="000A2235" w:rsidP="00F25728">
            <w:pPr>
              <w:suppressAutoHyphens/>
              <w:autoSpaceDN w:val="0"/>
              <w:textAlignment w:val="baseline"/>
              <w:rPr>
                <w:rFonts w:ascii="宋体" w:hAnsi="宋体" w:hint="eastAsia"/>
                <w:kern w:val="3"/>
                <w:sz w:val="24"/>
              </w:rPr>
            </w:pPr>
            <w:r w:rsidRPr="00C30D65">
              <w:rPr>
                <w:rFonts w:ascii="宋体" w:hAnsi="宋体" w:hint="eastAsia"/>
                <w:kern w:val="3"/>
                <w:sz w:val="24"/>
              </w:rPr>
              <w:t>…</w:t>
            </w:r>
          </w:p>
        </w:tc>
      </w:tr>
    </w:tbl>
    <w:p w14:paraId="4A2C84A4" w14:textId="77777777" w:rsidR="000A2235" w:rsidRPr="00C30D65" w:rsidRDefault="000A2235" w:rsidP="000A2235">
      <w:pPr>
        <w:tabs>
          <w:tab w:val="left" w:pos="360"/>
          <w:tab w:val="left" w:pos="900"/>
        </w:tabs>
        <w:snapToGrid w:val="0"/>
        <w:spacing w:line="360" w:lineRule="auto"/>
        <w:ind w:left="900"/>
        <w:outlineLvl w:val="1"/>
        <w:rPr>
          <w:rFonts w:asciiTheme="majorEastAsia" w:eastAsiaTheme="majorEastAsia" w:hAnsiTheme="majorEastAsia" w:hint="eastAsia"/>
          <w:sz w:val="24"/>
          <w:szCs w:val="20"/>
        </w:rPr>
      </w:pPr>
    </w:p>
    <w:p w14:paraId="1A0C3169" w14:textId="77777777" w:rsidR="000A2235" w:rsidRPr="00C30D65" w:rsidRDefault="000A2235">
      <w:pPr>
        <w:widowControl/>
        <w:jc w:val="left"/>
        <w:rPr>
          <w:rFonts w:asciiTheme="majorEastAsia" w:eastAsiaTheme="majorEastAsia" w:hAnsiTheme="majorEastAsia" w:hint="eastAsia"/>
          <w:sz w:val="24"/>
          <w:szCs w:val="20"/>
        </w:rPr>
      </w:pPr>
      <w:r w:rsidRPr="00C30D65">
        <w:rPr>
          <w:rFonts w:asciiTheme="majorEastAsia" w:eastAsiaTheme="majorEastAsia" w:hAnsiTheme="majorEastAsia" w:hint="eastAsia"/>
          <w:sz w:val="24"/>
          <w:szCs w:val="20"/>
        </w:rPr>
        <w:br w:type="page"/>
      </w:r>
    </w:p>
    <w:p w14:paraId="2829619A" w14:textId="040FF8E5" w:rsidR="004B5AD9" w:rsidRPr="00C30D65" w:rsidRDefault="000A2235" w:rsidP="000A2235">
      <w:pPr>
        <w:tabs>
          <w:tab w:val="left" w:pos="360"/>
          <w:tab w:val="left" w:pos="900"/>
        </w:tabs>
        <w:snapToGrid w:val="0"/>
        <w:spacing w:line="360" w:lineRule="auto"/>
        <w:outlineLvl w:val="1"/>
        <w:rPr>
          <w:rFonts w:asciiTheme="majorEastAsia" w:eastAsiaTheme="majorEastAsia" w:hAnsiTheme="majorEastAsia" w:hint="eastAsia"/>
          <w:sz w:val="24"/>
          <w:szCs w:val="20"/>
        </w:rPr>
      </w:pPr>
      <w:r w:rsidRPr="00C30D65">
        <w:rPr>
          <w:rFonts w:asciiTheme="majorEastAsia" w:eastAsiaTheme="majorEastAsia" w:hAnsiTheme="majorEastAsia" w:hint="eastAsia"/>
          <w:sz w:val="24"/>
          <w:szCs w:val="20"/>
        </w:rPr>
        <w:t>12本国产品标准证明文件</w:t>
      </w:r>
    </w:p>
    <w:p w14:paraId="5692180D" w14:textId="77777777" w:rsidR="004B5AD9" w:rsidRPr="00C30D65" w:rsidRDefault="00000000">
      <w:pPr>
        <w:pStyle w:val="afe"/>
        <w:shd w:val="clear" w:color="auto" w:fill="FFFFFF"/>
        <w:spacing w:before="30" w:beforeAutospacing="0" w:after="30" w:afterAutospacing="0"/>
        <w:jc w:val="center"/>
        <w:rPr>
          <w:rFonts w:asciiTheme="majorEastAsia" w:eastAsiaTheme="majorEastAsia" w:hAnsiTheme="majorEastAsia" w:hint="eastAsia"/>
          <w:sz w:val="36"/>
          <w:szCs w:val="36"/>
        </w:rPr>
      </w:pPr>
      <w:r w:rsidRPr="00C30D65">
        <w:rPr>
          <w:rStyle w:val="aff4"/>
          <w:rFonts w:asciiTheme="majorEastAsia" w:eastAsiaTheme="majorEastAsia" w:hAnsiTheme="majorEastAsia" w:hint="eastAsia"/>
          <w:sz w:val="36"/>
          <w:szCs w:val="36"/>
          <w:shd w:val="clear" w:color="auto" w:fill="FFFFFF"/>
        </w:rPr>
        <w:t>关于符合本国产品标准的声明函</w:t>
      </w:r>
    </w:p>
    <w:p w14:paraId="3DB19306" w14:textId="77777777" w:rsidR="004B5AD9" w:rsidRPr="00C30D65" w:rsidRDefault="004B5AD9">
      <w:pPr>
        <w:pStyle w:val="afe"/>
        <w:shd w:val="clear" w:color="auto" w:fill="FFFFFF"/>
        <w:spacing w:before="30" w:beforeAutospacing="0" w:after="30" w:afterAutospacing="0"/>
        <w:ind w:firstLine="420"/>
        <w:rPr>
          <w:rFonts w:asciiTheme="majorEastAsia" w:eastAsiaTheme="majorEastAsia" w:hAnsiTheme="majorEastAsia" w:hint="eastAsia"/>
        </w:rPr>
      </w:pPr>
    </w:p>
    <w:p w14:paraId="60622106" w14:textId="77777777" w:rsidR="004B5AD9" w:rsidRPr="00C30D65" w:rsidRDefault="00000000">
      <w:pPr>
        <w:pStyle w:val="afe"/>
        <w:shd w:val="clear" w:color="auto" w:fill="FFFFFF"/>
        <w:spacing w:before="0" w:beforeAutospacing="0" w:after="0" w:afterAutospacing="0" w:line="360" w:lineRule="auto"/>
        <w:ind w:firstLineChars="200" w:firstLine="480"/>
        <w:rPr>
          <w:rFonts w:asciiTheme="majorEastAsia" w:eastAsiaTheme="majorEastAsia" w:hAnsiTheme="majorEastAsia" w:hint="eastAsia"/>
        </w:rPr>
      </w:pPr>
      <w:r w:rsidRPr="00C30D65">
        <w:rPr>
          <w:rFonts w:asciiTheme="majorEastAsia" w:eastAsiaTheme="majorEastAsia" w:hAnsiTheme="majorEastAsia"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F99C6D6" w14:textId="77777777" w:rsidR="004B5AD9" w:rsidRPr="00C30D65" w:rsidRDefault="00000000">
      <w:pPr>
        <w:pStyle w:val="afe"/>
        <w:shd w:val="clear" w:color="auto" w:fill="FFFFFF"/>
        <w:spacing w:before="0" w:beforeAutospacing="0" w:after="0" w:afterAutospacing="0" w:line="360" w:lineRule="auto"/>
        <w:ind w:firstLineChars="200" w:firstLine="480"/>
        <w:rPr>
          <w:rFonts w:asciiTheme="majorEastAsia" w:eastAsiaTheme="majorEastAsia" w:hAnsiTheme="majorEastAsia" w:hint="eastAsia"/>
        </w:rPr>
      </w:pPr>
      <w:r w:rsidRPr="00C30D65">
        <w:rPr>
          <w:rFonts w:asciiTheme="majorEastAsia" w:eastAsiaTheme="majorEastAsia" w:hAnsiTheme="majorEastAsia" w:hint="eastAsia"/>
          <w:shd w:val="clear" w:color="auto" w:fill="FFFFFF"/>
        </w:rPr>
        <w:t>1.</w:t>
      </w:r>
      <w:r w:rsidRPr="00C30D65">
        <w:rPr>
          <w:rStyle w:val="aff7"/>
          <w:rFonts w:asciiTheme="majorEastAsia" w:eastAsiaTheme="majorEastAsia" w:hAnsiTheme="majorEastAsia" w:hint="eastAsia"/>
          <w:color w:val="auto"/>
          <w:u w:val="single"/>
          <w:shd w:val="clear" w:color="auto" w:fill="FFFFFF"/>
        </w:rPr>
        <w:t>（产品名称1）</w:t>
      </w:r>
      <w:r w:rsidRPr="00C30D65">
        <w:rPr>
          <w:rStyle w:val="aff7"/>
          <w:rFonts w:asciiTheme="majorEastAsia" w:eastAsiaTheme="majorEastAsia" w:hAnsiTheme="majorEastAsia" w:hint="eastAsia"/>
          <w:color w:val="auto"/>
          <w:shd w:val="clear" w:color="auto" w:fill="FFFFFF"/>
          <w:vertAlign w:val="superscript"/>
        </w:rPr>
        <w:t>1</w:t>
      </w:r>
      <w:r w:rsidRPr="00C30D65">
        <w:rPr>
          <w:rFonts w:asciiTheme="majorEastAsia" w:eastAsiaTheme="majorEastAsia" w:hAnsiTheme="majorEastAsia" w:hint="eastAsia"/>
          <w:shd w:val="clear" w:color="auto" w:fill="FFFFFF"/>
        </w:rPr>
        <w:t>，生产厂为</w:t>
      </w:r>
      <w:r w:rsidRPr="00C30D65">
        <w:rPr>
          <w:rStyle w:val="aff7"/>
          <w:rFonts w:asciiTheme="majorEastAsia" w:eastAsiaTheme="majorEastAsia" w:hAnsiTheme="majorEastAsia" w:hint="eastAsia"/>
          <w:color w:val="auto"/>
          <w:u w:val="single"/>
          <w:shd w:val="clear" w:color="auto" w:fill="FFFFFF"/>
        </w:rPr>
        <w:t>（厂名）</w:t>
      </w:r>
      <w:r w:rsidRPr="00C30D65">
        <w:rPr>
          <w:rStyle w:val="aff7"/>
          <w:rFonts w:asciiTheme="majorEastAsia" w:eastAsiaTheme="majorEastAsia" w:hAnsiTheme="majorEastAsia" w:hint="eastAsia"/>
          <w:color w:val="auto"/>
          <w:shd w:val="clear" w:color="auto" w:fill="FFFFFF"/>
          <w:vertAlign w:val="superscript"/>
        </w:rPr>
        <w:t>2</w:t>
      </w:r>
      <w:r w:rsidRPr="00C30D65">
        <w:rPr>
          <w:rFonts w:asciiTheme="majorEastAsia" w:eastAsiaTheme="majorEastAsia" w:hAnsiTheme="majorEastAsia" w:hint="eastAsia"/>
          <w:shd w:val="clear" w:color="auto" w:fill="FFFFFF"/>
        </w:rPr>
        <w:t>，厂址为</w:t>
      </w:r>
      <w:r w:rsidRPr="00C30D65">
        <w:rPr>
          <w:rStyle w:val="aff7"/>
          <w:rFonts w:asciiTheme="majorEastAsia" w:eastAsiaTheme="majorEastAsia" w:hAnsiTheme="majorEastAsia" w:hint="eastAsia"/>
          <w:color w:val="auto"/>
          <w:u w:val="single"/>
          <w:shd w:val="clear" w:color="auto" w:fill="FFFFFF"/>
        </w:rPr>
        <w:t>（生产厂址）</w:t>
      </w:r>
      <w:r w:rsidRPr="00C30D65">
        <w:rPr>
          <w:rFonts w:asciiTheme="majorEastAsia" w:eastAsiaTheme="majorEastAsia" w:hAnsiTheme="majorEastAsia" w:hint="eastAsia"/>
          <w:shd w:val="clear" w:color="auto" w:fill="FFFFFF"/>
        </w:rPr>
        <w:t>。</w:t>
      </w:r>
      <w:r w:rsidRPr="00C30D65">
        <w:rPr>
          <w:rStyle w:val="aff7"/>
          <w:rFonts w:asciiTheme="majorEastAsia" w:eastAsiaTheme="majorEastAsia" w:hAnsiTheme="majorEastAsia" w:hint="eastAsia"/>
          <w:color w:val="auto"/>
          <w:u w:val="single"/>
          <w:shd w:val="clear" w:color="auto" w:fill="FFFFFF"/>
        </w:rPr>
        <w:t>（产品名称1）</w:t>
      </w:r>
      <w:r w:rsidRPr="00C30D65">
        <w:rPr>
          <w:rFonts w:asciiTheme="majorEastAsia" w:eastAsiaTheme="majorEastAsia" w:hAnsiTheme="majorEastAsia" w:hint="eastAsia"/>
          <w:shd w:val="clear" w:color="auto" w:fill="FFFFFF"/>
        </w:rPr>
        <w:t>的中国境内生产的组件成本占比≥</w:t>
      </w:r>
      <w:r w:rsidRPr="00C30D65">
        <w:rPr>
          <w:rStyle w:val="aff7"/>
          <w:rFonts w:asciiTheme="majorEastAsia" w:eastAsiaTheme="majorEastAsia" w:hAnsiTheme="majorEastAsia" w:hint="eastAsia"/>
          <w:color w:val="auto"/>
          <w:u w:val="single"/>
          <w:shd w:val="clear" w:color="auto" w:fill="FFFFFF"/>
        </w:rPr>
        <w:t>（规定比例）</w:t>
      </w:r>
      <w:r w:rsidRPr="00C30D65">
        <w:rPr>
          <w:rStyle w:val="aff7"/>
          <w:rFonts w:asciiTheme="majorEastAsia" w:eastAsiaTheme="majorEastAsia" w:hAnsiTheme="majorEastAsia" w:hint="eastAsia"/>
          <w:color w:val="auto"/>
          <w:shd w:val="clear" w:color="auto" w:fill="FFFFFF"/>
          <w:vertAlign w:val="superscript"/>
        </w:rPr>
        <w:t>3</w:t>
      </w:r>
      <w:r w:rsidRPr="00C30D65">
        <w:rPr>
          <w:rFonts w:asciiTheme="majorEastAsia" w:eastAsiaTheme="majorEastAsia" w:hAnsiTheme="majorEastAsia" w:hint="eastAsia"/>
          <w:shd w:val="clear" w:color="auto" w:fill="FFFFFF"/>
        </w:rPr>
        <w:t>。</w:t>
      </w:r>
      <w:r w:rsidRPr="00C30D65">
        <w:rPr>
          <w:rStyle w:val="aff7"/>
          <w:rFonts w:asciiTheme="majorEastAsia" w:eastAsiaTheme="majorEastAsia" w:hAnsiTheme="majorEastAsia" w:hint="eastAsia"/>
          <w:color w:val="auto"/>
          <w:u w:val="single"/>
          <w:shd w:val="clear" w:color="auto" w:fill="FFFFFF"/>
        </w:rPr>
        <w:t>（产品名称1）</w:t>
      </w:r>
      <w:r w:rsidRPr="00C30D65">
        <w:rPr>
          <w:rFonts w:asciiTheme="majorEastAsia" w:eastAsiaTheme="majorEastAsia" w:hAnsiTheme="majorEastAsia" w:hint="eastAsia"/>
          <w:shd w:val="clear" w:color="auto" w:fill="FFFFFF"/>
        </w:rPr>
        <w:t>的</w:t>
      </w:r>
      <w:r w:rsidRPr="00C30D65">
        <w:rPr>
          <w:rStyle w:val="aff7"/>
          <w:rFonts w:asciiTheme="majorEastAsia" w:eastAsiaTheme="majorEastAsia" w:hAnsiTheme="majorEastAsia" w:hint="eastAsia"/>
          <w:color w:val="auto"/>
          <w:u w:val="single"/>
          <w:shd w:val="clear" w:color="auto" w:fill="FFFFFF"/>
        </w:rPr>
        <w:t>（关键组件）</w:t>
      </w:r>
      <w:r w:rsidRPr="00C30D65">
        <w:rPr>
          <w:rStyle w:val="aff7"/>
          <w:rFonts w:asciiTheme="majorEastAsia" w:eastAsiaTheme="majorEastAsia" w:hAnsiTheme="majorEastAsia" w:hint="eastAsia"/>
          <w:color w:val="auto"/>
          <w:shd w:val="clear" w:color="auto" w:fill="FFFFFF"/>
          <w:vertAlign w:val="superscript"/>
        </w:rPr>
        <w:t>4</w:t>
      </w:r>
      <w:r w:rsidRPr="00C30D65">
        <w:rPr>
          <w:rFonts w:asciiTheme="majorEastAsia" w:eastAsiaTheme="majorEastAsia" w:hAnsiTheme="majorEastAsia" w:hint="eastAsia"/>
          <w:shd w:val="clear" w:color="auto" w:fill="FFFFFF"/>
        </w:rPr>
        <w:t>在中国境内生产。</w:t>
      </w:r>
      <w:r w:rsidRPr="00C30D65">
        <w:rPr>
          <w:rStyle w:val="aff7"/>
          <w:rFonts w:asciiTheme="majorEastAsia" w:eastAsiaTheme="majorEastAsia" w:hAnsiTheme="majorEastAsia" w:hint="eastAsia"/>
          <w:color w:val="auto"/>
          <w:u w:val="single"/>
          <w:shd w:val="clear" w:color="auto" w:fill="FFFFFF"/>
        </w:rPr>
        <w:t>（产品名称1）</w:t>
      </w:r>
      <w:r w:rsidRPr="00C30D65">
        <w:rPr>
          <w:rFonts w:asciiTheme="majorEastAsia" w:eastAsiaTheme="majorEastAsia" w:hAnsiTheme="majorEastAsia" w:hint="eastAsia"/>
          <w:shd w:val="clear" w:color="auto" w:fill="FFFFFF"/>
        </w:rPr>
        <w:t>的</w:t>
      </w:r>
      <w:r w:rsidRPr="00C30D65">
        <w:rPr>
          <w:rStyle w:val="aff7"/>
          <w:rFonts w:asciiTheme="majorEastAsia" w:eastAsiaTheme="majorEastAsia" w:hAnsiTheme="majorEastAsia" w:hint="eastAsia"/>
          <w:color w:val="auto"/>
          <w:u w:val="single"/>
          <w:shd w:val="clear" w:color="auto" w:fill="FFFFFF"/>
        </w:rPr>
        <w:t>（关键工序）</w:t>
      </w:r>
      <w:r w:rsidRPr="00C30D65">
        <w:rPr>
          <w:rStyle w:val="aff7"/>
          <w:rFonts w:asciiTheme="majorEastAsia" w:eastAsiaTheme="majorEastAsia" w:hAnsiTheme="majorEastAsia" w:hint="eastAsia"/>
          <w:color w:val="auto"/>
          <w:shd w:val="clear" w:color="auto" w:fill="FFFFFF"/>
          <w:vertAlign w:val="superscript"/>
        </w:rPr>
        <w:t>5</w:t>
      </w:r>
      <w:r w:rsidRPr="00C30D65">
        <w:rPr>
          <w:rFonts w:asciiTheme="majorEastAsia" w:eastAsiaTheme="majorEastAsia" w:hAnsiTheme="majorEastAsia" w:hint="eastAsia"/>
          <w:shd w:val="clear" w:color="auto" w:fill="FFFFFF"/>
        </w:rPr>
        <w:t>在中国境内完成。</w:t>
      </w:r>
    </w:p>
    <w:p w14:paraId="396DC98C" w14:textId="77777777" w:rsidR="004B5AD9" w:rsidRPr="00C30D65" w:rsidRDefault="00000000">
      <w:pPr>
        <w:pStyle w:val="afe"/>
        <w:shd w:val="clear" w:color="auto" w:fill="FFFFFF"/>
        <w:spacing w:before="0" w:beforeAutospacing="0" w:after="0" w:afterAutospacing="0" w:line="360" w:lineRule="auto"/>
        <w:ind w:firstLineChars="200" w:firstLine="480"/>
        <w:rPr>
          <w:rFonts w:asciiTheme="majorEastAsia" w:eastAsiaTheme="majorEastAsia" w:hAnsiTheme="majorEastAsia" w:hint="eastAsia"/>
        </w:rPr>
      </w:pPr>
      <w:r w:rsidRPr="00C30D65">
        <w:rPr>
          <w:rFonts w:asciiTheme="majorEastAsia" w:eastAsiaTheme="majorEastAsia" w:hAnsiTheme="majorEastAsia" w:hint="eastAsia"/>
          <w:shd w:val="clear" w:color="auto" w:fill="FFFFFF"/>
        </w:rPr>
        <w:t>2.</w:t>
      </w:r>
      <w:r w:rsidRPr="00C30D65">
        <w:rPr>
          <w:rStyle w:val="aff7"/>
          <w:rFonts w:asciiTheme="majorEastAsia" w:eastAsiaTheme="majorEastAsia" w:hAnsiTheme="majorEastAsia" w:hint="eastAsia"/>
          <w:color w:val="auto"/>
          <w:u w:val="single"/>
          <w:shd w:val="clear" w:color="auto" w:fill="FFFFFF"/>
        </w:rPr>
        <w:t>（产品名称2）</w:t>
      </w:r>
      <w:r w:rsidRPr="00C30D65">
        <w:rPr>
          <w:rFonts w:asciiTheme="majorEastAsia" w:eastAsiaTheme="majorEastAsia" w:hAnsiTheme="majorEastAsia" w:hint="eastAsia"/>
          <w:shd w:val="clear" w:color="auto" w:fill="FFFFFF"/>
        </w:rPr>
        <w:t>，生产厂为</w:t>
      </w:r>
      <w:r w:rsidRPr="00C30D65">
        <w:rPr>
          <w:rStyle w:val="aff7"/>
          <w:rFonts w:asciiTheme="majorEastAsia" w:eastAsiaTheme="majorEastAsia" w:hAnsiTheme="majorEastAsia" w:hint="eastAsia"/>
          <w:color w:val="auto"/>
          <w:u w:val="single"/>
          <w:shd w:val="clear" w:color="auto" w:fill="FFFFFF"/>
        </w:rPr>
        <w:t>（厂名）</w:t>
      </w:r>
      <w:r w:rsidRPr="00C30D65">
        <w:rPr>
          <w:rFonts w:asciiTheme="majorEastAsia" w:eastAsiaTheme="majorEastAsia" w:hAnsiTheme="majorEastAsia" w:hint="eastAsia"/>
          <w:shd w:val="clear" w:color="auto" w:fill="FFFFFF"/>
        </w:rPr>
        <w:t>，厂址为</w:t>
      </w:r>
      <w:r w:rsidRPr="00C30D65">
        <w:rPr>
          <w:rStyle w:val="aff7"/>
          <w:rFonts w:asciiTheme="majorEastAsia" w:eastAsiaTheme="majorEastAsia" w:hAnsiTheme="majorEastAsia" w:hint="eastAsia"/>
          <w:color w:val="auto"/>
          <w:u w:val="single"/>
          <w:shd w:val="clear" w:color="auto" w:fill="FFFFFF"/>
        </w:rPr>
        <w:t>（生产厂址）</w:t>
      </w:r>
      <w:r w:rsidRPr="00C30D65">
        <w:rPr>
          <w:rFonts w:asciiTheme="majorEastAsia" w:eastAsiaTheme="majorEastAsia" w:hAnsiTheme="majorEastAsia" w:hint="eastAsia"/>
          <w:shd w:val="clear" w:color="auto" w:fill="FFFFFF"/>
        </w:rPr>
        <w:t>。</w:t>
      </w:r>
      <w:r w:rsidRPr="00C30D65">
        <w:rPr>
          <w:rStyle w:val="aff7"/>
          <w:rFonts w:asciiTheme="majorEastAsia" w:eastAsiaTheme="majorEastAsia" w:hAnsiTheme="majorEastAsia" w:hint="eastAsia"/>
          <w:color w:val="auto"/>
          <w:u w:val="single"/>
          <w:shd w:val="clear" w:color="auto" w:fill="FFFFFF"/>
        </w:rPr>
        <w:t>（产品名称2）</w:t>
      </w:r>
      <w:r w:rsidRPr="00C30D65">
        <w:rPr>
          <w:rFonts w:asciiTheme="majorEastAsia" w:eastAsiaTheme="majorEastAsia" w:hAnsiTheme="majorEastAsia" w:hint="eastAsia"/>
          <w:shd w:val="clear" w:color="auto" w:fill="FFFFFF"/>
        </w:rPr>
        <w:t>的中国境内生产的组件成本占比≥</w:t>
      </w:r>
      <w:r w:rsidRPr="00C30D65">
        <w:rPr>
          <w:rStyle w:val="aff7"/>
          <w:rFonts w:asciiTheme="majorEastAsia" w:eastAsiaTheme="majorEastAsia" w:hAnsiTheme="majorEastAsia" w:hint="eastAsia"/>
          <w:color w:val="auto"/>
          <w:u w:val="single"/>
          <w:shd w:val="clear" w:color="auto" w:fill="FFFFFF"/>
        </w:rPr>
        <w:t>（规定比例）</w:t>
      </w:r>
      <w:r w:rsidRPr="00C30D65">
        <w:rPr>
          <w:rFonts w:asciiTheme="majorEastAsia" w:eastAsiaTheme="majorEastAsia" w:hAnsiTheme="majorEastAsia" w:hint="eastAsia"/>
          <w:shd w:val="clear" w:color="auto" w:fill="FFFFFF"/>
        </w:rPr>
        <w:t>。</w:t>
      </w:r>
      <w:r w:rsidRPr="00C30D65">
        <w:rPr>
          <w:rStyle w:val="aff7"/>
          <w:rFonts w:asciiTheme="majorEastAsia" w:eastAsiaTheme="majorEastAsia" w:hAnsiTheme="majorEastAsia" w:hint="eastAsia"/>
          <w:color w:val="auto"/>
          <w:u w:val="single"/>
          <w:shd w:val="clear" w:color="auto" w:fill="FFFFFF"/>
        </w:rPr>
        <w:t>（产品名称2）</w:t>
      </w:r>
      <w:r w:rsidRPr="00C30D65">
        <w:rPr>
          <w:rFonts w:asciiTheme="majorEastAsia" w:eastAsiaTheme="majorEastAsia" w:hAnsiTheme="majorEastAsia" w:hint="eastAsia"/>
          <w:shd w:val="clear" w:color="auto" w:fill="FFFFFF"/>
        </w:rPr>
        <w:t>的</w:t>
      </w:r>
      <w:r w:rsidRPr="00C30D65">
        <w:rPr>
          <w:rStyle w:val="aff7"/>
          <w:rFonts w:asciiTheme="majorEastAsia" w:eastAsiaTheme="majorEastAsia" w:hAnsiTheme="majorEastAsia" w:hint="eastAsia"/>
          <w:color w:val="auto"/>
          <w:u w:val="single"/>
          <w:shd w:val="clear" w:color="auto" w:fill="FFFFFF"/>
        </w:rPr>
        <w:t>（关键组件）</w:t>
      </w:r>
      <w:r w:rsidRPr="00C30D65">
        <w:rPr>
          <w:rFonts w:asciiTheme="majorEastAsia" w:eastAsiaTheme="majorEastAsia" w:hAnsiTheme="majorEastAsia" w:hint="eastAsia"/>
          <w:shd w:val="clear" w:color="auto" w:fill="FFFFFF"/>
        </w:rPr>
        <w:t>在中国境内生产。</w:t>
      </w:r>
      <w:r w:rsidRPr="00C30D65">
        <w:rPr>
          <w:rStyle w:val="aff7"/>
          <w:rFonts w:asciiTheme="majorEastAsia" w:eastAsiaTheme="majorEastAsia" w:hAnsiTheme="majorEastAsia" w:hint="eastAsia"/>
          <w:color w:val="auto"/>
          <w:u w:val="single"/>
          <w:shd w:val="clear" w:color="auto" w:fill="FFFFFF"/>
        </w:rPr>
        <w:t>（产品名称2）</w:t>
      </w:r>
      <w:r w:rsidRPr="00C30D65">
        <w:rPr>
          <w:rFonts w:asciiTheme="majorEastAsia" w:eastAsiaTheme="majorEastAsia" w:hAnsiTheme="majorEastAsia" w:hint="eastAsia"/>
          <w:shd w:val="clear" w:color="auto" w:fill="FFFFFF"/>
        </w:rPr>
        <w:t>的</w:t>
      </w:r>
      <w:r w:rsidRPr="00C30D65">
        <w:rPr>
          <w:rStyle w:val="aff7"/>
          <w:rFonts w:asciiTheme="majorEastAsia" w:eastAsiaTheme="majorEastAsia" w:hAnsiTheme="majorEastAsia" w:hint="eastAsia"/>
          <w:color w:val="auto"/>
          <w:u w:val="single"/>
          <w:shd w:val="clear" w:color="auto" w:fill="FFFFFF"/>
        </w:rPr>
        <w:t>（关键工序）</w:t>
      </w:r>
      <w:r w:rsidRPr="00C30D65">
        <w:rPr>
          <w:rFonts w:asciiTheme="majorEastAsia" w:eastAsiaTheme="majorEastAsia" w:hAnsiTheme="majorEastAsia" w:hint="eastAsia"/>
          <w:shd w:val="clear" w:color="auto" w:fill="FFFFFF"/>
        </w:rPr>
        <w:t>在中国境内完成。</w:t>
      </w:r>
    </w:p>
    <w:p w14:paraId="43D9D67A" w14:textId="77777777" w:rsidR="004B5AD9" w:rsidRPr="00C30D65" w:rsidRDefault="00000000">
      <w:pPr>
        <w:pStyle w:val="afe"/>
        <w:shd w:val="clear" w:color="auto" w:fill="FFFFFF"/>
        <w:spacing w:before="0" w:beforeAutospacing="0" w:after="0" w:afterAutospacing="0" w:line="360" w:lineRule="auto"/>
        <w:ind w:firstLineChars="200" w:firstLine="480"/>
        <w:rPr>
          <w:rFonts w:asciiTheme="majorEastAsia" w:eastAsiaTheme="majorEastAsia" w:hAnsiTheme="majorEastAsia" w:hint="eastAsia"/>
        </w:rPr>
      </w:pPr>
      <w:r w:rsidRPr="00C30D65">
        <w:rPr>
          <w:rFonts w:asciiTheme="majorEastAsia" w:eastAsiaTheme="majorEastAsia" w:hAnsiTheme="majorEastAsia" w:hint="eastAsia"/>
          <w:shd w:val="clear" w:color="auto" w:fill="FFFFFF"/>
        </w:rPr>
        <w:t>……</w:t>
      </w:r>
    </w:p>
    <w:p w14:paraId="1705DF43" w14:textId="77777777" w:rsidR="004B5AD9" w:rsidRPr="00C30D65" w:rsidRDefault="00000000">
      <w:pPr>
        <w:pStyle w:val="afe"/>
        <w:shd w:val="clear" w:color="auto" w:fill="FFFFFF"/>
        <w:spacing w:before="0" w:beforeAutospacing="0" w:after="0" w:afterAutospacing="0" w:line="360" w:lineRule="auto"/>
        <w:ind w:firstLineChars="200" w:firstLine="480"/>
        <w:rPr>
          <w:rFonts w:asciiTheme="majorEastAsia" w:eastAsiaTheme="majorEastAsia" w:hAnsiTheme="majorEastAsia" w:hint="eastAsia"/>
        </w:rPr>
      </w:pPr>
      <w:r w:rsidRPr="00C30D65">
        <w:rPr>
          <w:rFonts w:asciiTheme="majorEastAsia" w:eastAsiaTheme="majorEastAsia" w:hAnsiTheme="majorEastAsia" w:hint="eastAsia"/>
          <w:shd w:val="clear" w:color="auto" w:fill="FFFFFF"/>
        </w:rPr>
        <w:t>本公司（单位）对上述声明内容的真实性负责。如有虚假，愿承担相应法律责任。</w:t>
      </w:r>
    </w:p>
    <w:p w14:paraId="5752D81E" w14:textId="77777777" w:rsidR="004B5AD9" w:rsidRPr="00C30D65" w:rsidRDefault="004B5AD9">
      <w:pPr>
        <w:pStyle w:val="afe"/>
        <w:shd w:val="clear" w:color="auto" w:fill="FFFFFF"/>
        <w:spacing w:before="0" w:beforeAutospacing="0" w:after="0" w:afterAutospacing="0" w:line="360" w:lineRule="auto"/>
        <w:rPr>
          <w:rFonts w:asciiTheme="majorEastAsia" w:eastAsiaTheme="majorEastAsia" w:hAnsiTheme="majorEastAsia" w:hint="eastAsia"/>
        </w:rPr>
      </w:pPr>
    </w:p>
    <w:p w14:paraId="2039DB61" w14:textId="77777777" w:rsidR="004B5AD9" w:rsidRPr="00C30D65" w:rsidRDefault="004B5AD9">
      <w:pPr>
        <w:pStyle w:val="afe"/>
        <w:shd w:val="clear" w:color="auto" w:fill="FFFFFF"/>
        <w:spacing w:before="0" w:beforeAutospacing="0" w:after="0" w:afterAutospacing="0" w:line="360" w:lineRule="auto"/>
        <w:jc w:val="right"/>
        <w:rPr>
          <w:rFonts w:asciiTheme="majorEastAsia" w:eastAsiaTheme="majorEastAsia" w:hAnsiTheme="majorEastAsia" w:hint="eastAsia"/>
          <w:shd w:val="clear" w:color="auto" w:fill="FFFFFF"/>
        </w:rPr>
      </w:pPr>
    </w:p>
    <w:p w14:paraId="66A1E1F7" w14:textId="77777777" w:rsidR="004B5AD9" w:rsidRPr="00C30D65" w:rsidRDefault="00000000">
      <w:pPr>
        <w:pStyle w:val="afe"/>
        <w:shd w:val="clear" w:color="auto" w:fill="FFFFFF"/>
        <w:spacing w:before="0" w:beforeAutospacing="0" w:after="0" w:afterAutospacing="0" w:line="360" w:lineRule="auto"/>
        <w:jc w:val="right"/>
        <w:rPr>
          <w:rFonts w:asciiTheme="majorEastAsia" w:eastAsiaTheme="majorEastAsia" w:hAnsiTheme="majorEastAsia" w:hint="eastAsia"/>
        </w:rPr>
      </w:pPr>
      <w:r w:rsidRPr="00C30D65">
        <w:rPr>
          <w:rFonts w:asciiTheme="majorEastAsia" w:eastAsiaTheme="majorEastAsia" w:hAnsiTheme="majorEastAsia" w:hint="eastAsia"/>
          <w:shd w:val="clear" w:color="auto" w:fill="FFFFFF"/>
        </w:rPr>
        <w:t>公司（单位）名称（盖章）：　        </w:t>
      </w:r>
    </w:p>
    <w:p w14:paraId="6B66B6BD" w14:textId="77777777" w:rsidR="004B5AD9" w:rsidRPr="00C30D65" w:rsidRDefault="00000000">
      <w:pPr>
        <w:pStyle w:val="afe"/>
        <w:shd w:val="clear" w:color="auto" w:fill="FFFFFF"/>
        <w:spacing w:before="0" w:beforeAutospacing="0" w:after="0" w:afterAutospacing="0" w:line="360" w:lineRule="auto"/>
        <w:jc w:val="right"/>
        <w:rPr>
          <w:rFonts w:asciiTheme="majorEastAsia" w:eastAsiaTheme="majorEastAsia" w:hAnsiTheme="majorEastAsia" w:hint="eastAsia"/>
        </w:rPr>
      </w:pPr>
      <w:r w:rsidRPr="00C30D65">
        <w:rPr>
          <w:rFonts w:asciiTheme="majorEastAsia" w:eastAsiaTheme="majorEastAsia" w:hAnsiTheme="majorEastAsia" w:hint="eastAsia"/>
          <w:shd w:val="clear" w:color="auto" w:fill="FFFFFF"/>
        </w:rPr>
        <w:t>日期：　     </w:t>
      </w:r>
      <w:r w:rsidRPr="00C30D65">
        <w:rPr>
          <w:rFonts w:hint="eastAsia"/>
          <w:shd w:val="clear" w:color="auto" w:fill="FFFFFF"/>
        </w:rPr>
        <w:t xml:space="preserve">年　</w:t>
      </w:r>
      <w:r w:rsidRPr="00C30D65">
        <w:rPr>
          <w:rFonts w:asciiTheme="majorEastAsia" w:eastAsiaTheme="majorEastAsia" w:hAnsiTheme="majorEastAsia" w:hint="eastAsia"/>
          <w:shd w:val="clear" w:color="auto" w:fill="FFFFFF"/>
        </w:rPr>
        <w:t>  </w:t>
      </w:r>
      <w:r w:rsidRPr="00C30D65">
        <w:rPr>
          <w:rFonts w:hint="eastAsia"/>
          <w:shd w:val="clear" w:color="auto" w:fill="FFFFFF"/>
        </w:rPr>
        <w:t xml:space="preserve">月　</w:t>
      </w:r>
      <w:r w:rsidRPr="00C30D65">
        <w:rPr>
          <w:rFonts w:asciiTheme="majorEastAsia" w:eastAsiaTheme="majorEastAsia" w:hAnsiTheme="majorEastAsia" w:hint="eastAsia"/>
          <w:shd w:val="clear" w:color="auto" w:fill="FFFFFF"/>
        </w:rPr>
        <w:t>  </w:t>
      </w:r>
      <w:r w:rsidRPr="00C30D65">
        <w:rPr>
          <w:rFonts w:hint="eastAsia"/>
          <w:shd w:val="clear" w:color="auto" w:fill="FFFFFF"/>
        </w:rPr>
        <w:t>日</w:t>
      </w:r>
      <w:r w:rsidRPr="00C30D65">
        <w:rPr>
          <w:rFonts w:asciiTheme="majorEastAsia" w:eastAsiaTheme="majorEastAsia" w:hAnsiTheme="majorEastAsia" w:hint="eastAsia"/>
          <w:shd w:val="clear" w:color="auto" w:fill="FFFFFF"/>
        </w:rPr>
        <w:t>         </w:t>
      </w:r>
    </w:p>
    <w:p w14:paraId="5E7D7415" w14:textId="77777777" w:rsidR="004B5AD9" w:rsidRPr="00C30D65" w:rsidRDefault="004B5AD9">
      <w:pPr>
        <w:pStyle w:val="afe"/>
        <w:shd w:val="clear" w:color="auto" w:fill="FFFFFF"/>
        <w:spacing w:before="0" w:beforeAutospacing="0" w:after="0" w:afterAutospacing="0" w:line="360" w:lineRule="auto"/>
        <w:rPr>
          <w:rFonts w:asciiTheme="majorEastAsia" w:eastAsiaTheme="majorEastAsia" w:hAnsiTheme="majorEastAsia" w:hint="eastAsia"/>
          <w:shd w:val="clear" w:color="auto" w:fill="FFFFFF"/>
        </w:rPr>
      </w:pPr>
    </w:p>
    <w:p w14:paraId="0DDB3A8D" w14:textId="77777777" w:rsidR="004B5AD9" w:rsidRPr="00C30D65" w:rsidRDefault="004B5AD9">
      <w:pPr>
        <w:pStyle w:val="afe"/>
        <w:shd w:val="clear" w:color="auto" w:fill="FFFFFF"/>
        <w:spacing w:before="0" w:beforeAutospacing="0" w:after="0" w:afterAutospacing="0" w:line="360" w:lineRule="auto"/>
        <w:rPr>
          <w:rFonts w:asciiTheme="majorEastAsia" w:eastAsiaTheme="majorEastAsia" w:hAnsiTheme="majorEastAsia" w:hint="eastAsia"/>
          <w:shd w:val="clear" w:color="auto" w:fill="FFFFFF"/>
        </w:rPr>
      </w:pPr>
    </w:p>
    <w:p w14:paraId="2E61DC6F" w14:textId="77777777" w:rsidR="004B5AD9" w:rsidRPr="00C30D65" w:rsidRDefault="00000000">
      <w:pPr>
        <w:spacing w:line="360" w:lineRule="auto"/>
        <w:ind w:leftChars="1" w:left="424" w:hangingChars="201" w:hanging="422"/>
        <w:rPr>
          <w:rFonts w:asciiTheme="majorEastAsia" w:eastAsiaTheme="majorEastAsia" w:hAnsiTheme="majorEastAsia" w:hint="eastAsia"/>
          <w:szCs w:val="21"/>
          <w:shd w:val="clear" w:color="auto" w:fill="FFFFFF"/>
        </w:rPr>
      </w:pPr>
      <w:r w:rsidRPr="00C30D65">
        <w:rPr>
          <w:rFonts w:asciiTheme="majorEastAsia" w:eastAsiaTheme="majorEastAsia" w:hAnsiTheme="majorEastAsia" w:hint="eastAsia"/>
          <w:szCs w:val="21"/>
          <w:shd w:val="clear" w:color="auto" w:fill="FFFFFF"/>
        </w:rPr>
        <w:t>注：</w:t>
      </w:r>
      <w:r w:rsidRPr="00C30D65">
        <w:rPr>
          <w:rFonts w:asciiTheme="majorEastAsia" w:eastAsiaTheme="majorEastAsia" w:hAnsiTheme="majorEastAsia"/>
          <w:szCs w:val="21"/>
          <w:shd w:val="clear" w:color="auto" w:fill="FFFFFF"/>
        </w:rPr>
        <w:t>1.</w:t>
      </w:r>
      <w:r w:rsidRPr="00C30D65">
        <w:rPr>
          <w:rFonts w:asciiTheme="majorEastAsia" w:eastAsiaTheme="majorEastAsia" w:hAnsiTheme="majorEastAsia" w:hint="eastAsia"/>
          <w:szCs w:val="21"/>
          <w:shd w:val="clear" w:color="auto" w:fill="FFFFFF"/>
        </w:rPr>
        <w:t>产品如有型号，请在</w:t>
      </w:r>
      <w:r w:rsidRPr="00C30D65">
        <w:rPr>
          <w:rFonts w:asciiTheme="majorEastAsia" w:eastAsiaTheme="majorEastAsia" w:hAnsiTheme="majorEastAsia"/>
          <w:szCs w:val="21"/>
          <w:shd w:val="clear" w:color="auto" w:fill="FFFFFF"/>
        </w:rPr>
        <w:t>“</w:t>
      </w:r>
      <w:r w:rsidRPr="00C30D65">
        <w:rPr>
          <w:rFonts w:asciiTheme="majorEastAsia" w:eastAsiaTheme="majorEastAsia" w:hAnsiTheme="majorEastAsia" w:hint="eastAsia"/>
          <w:szCs w:val="21"/>
          <w:shd w:val="clear" w:color="auto" w:fill="FFFFFF"/>
        </w:rPr>
        <w:t>产品名称</w:t>
      </w:r>
      <w:r w:rsidRPr="00C30D65">
        <w:rPr>
          <w:rFonts w:asciiTheme="majorEastAsia" w:eastAsiaTheme="majorEastAsia" w:hAnsiTheme="majorEastAsia"/>
          <w:szCs w:val="21"/>
          <w:shd w:val="clear" w:color="auto" w:fill="FFFFFF"/>
        </w:rPr>
        <w:t>”</w:t>
      </w:r>
      <w:r w:rsidRPr="00C30D65">
        <w:rPr>
          <w:rFonts w:asciiTheme="majorEastAsia" w:eastAsiaTheme="majorEastAsia" w:hAnsiTheme="majorEastAsia" w:hint="eastAsia"/>
          <w:szCs w:val="21"/>
          <w:shd w:val="clear" w:color="auto" w:fill="FFFFFF"/>
        </w:rPr>
        <w:t>栏一并填写。</w:t>
      </w:r>
    </w:p>
    <w:p w14:paraId="7B52646A" w14:textId="77777777" w:rsidR="004B5AD9" w:rsidRPr="00C30D65" w:rsidRDefault="00000000">
      <w:pPr>
        <w:spacing w:line="360" w:lineRule="auto"/>
        <w:ind w:leftChars="200" w:left="420"/>
        <w:rPr>
          <w:rFonts w:asciiTheme="majorEastAsia" w:eastAsiaTheme="majorEastAsia" w:hAnsiTheme="majorEastAsia" w:hint="eastAsia"/>
          <w:szCs w:val="21"/>
          <w:shd w:val="clear" w:color="auto" w:fill="FFFFFF"/>
        </w:rPr>
      </w:pPr>
      <w:r w:rsidRPr="00C30D65">
        <w:rPr>
          <w:rFonts w:asciiTheme="majorEastAsia" w:eastAsiaTheme="majorEastAsia" w:hAnsiTheme="majorEastAsia"/>
          <w:szCs w:val="21"/>
          <w:shd w:val="clear" w:color="auto" w:fill="FFFFFF"/>
        </w:rPr>
        <w:t>2.</w:t>
      </w:r>
      <w:r w:rsidRPr="00C30D65">
        <w:rPr>
          <w:rFonts w:asciiTheme="majorEastAsia" w:eastAsiaTheme="majorEastAsia" w:hAnsiTheme="majorEastAsia" w:hint="eastAsia"/>
          <w:szCs w:val="21"/>
          <w:shd w:val="clear" w:color="auto" w:fill="FFFFFF"/>
        </w:rPr>
        <w:t>生产厂名与厂址应与生产厂营业执照载明的相关信息保持一致。</w:t>
      </w:r>
    </w:p>
    <w:p w14:paraId="22E32B66" w14:textId="77777777" w:rsidR="004B5AD9" w:rsidRPr="00C30D65" w:rsidRDefault="00000000">
      <w:pPr>
        <w:spacing w:line="360" w:lineRule="auto"/>
        <w:ind w:leftChars="200" w:left="420"/>
        <w:rPr>
          <w:rFonts w:asciiTheme="majorEastAsia" w:eastAsiaTheme="majorEastAsia" w:hAnsiTheme="majorEastAsia" w:hint="eastAsia"/>
          <w:szCs w:val="21"/>
          <w:shd w:val="clear" w:color="auto" w:fill="FFFFFF"/>
        </w:rPr>
      </w:pPr>
      <w:r w:rsidRPr="00C30D65">
        <w:rPr>
          <w:rFonts w:asciiTheme="majorEastAsia" w:eastAsiaTheme="majorEastAsia" w:hAnsiTheme="majorEastAsia"/>
          <w:szCs w:val="21"/>
          <w:shd w:val="clear" w:color="auto" w:fill="FFFFFF"/>
        </w:rPr>
        <w:t>3.</w:t>
      </w:r>
      <w:r w:rsidRPr="00C30D65">
        <w:rPr>
          <w:rFonts w:asciiTheme="majorEastAsia" w:eastAsiaTheme="majorEastAsia" w:hAnsiTheme="majorEastAsia" w:hint="eastAsia"/>
          <w:szCs w:val="21"/>
          <w:shd w:val="clear" w:color="auto" w:fill="FFFFFF"/>
        </w:rPr>
        <w:t>该产品的中国境内生产的组件成本占比相关要求实施前，</w:t>
      </w:r>
      <w:r w:rsidRPr="00C30D65">
        <w:rPr>
          <w:rFonts w:asciiTheme="majorEastAsia" w:eastAsiaTheme="majorEastAsia" w:hAnsiTheme="majorEastAsia"/>
          <w:szCs w:val="21"/>
          <w:shd w:val="clear" w:color="auto" w:fill="FFFFFF"/>
        </w:rPr>
        <w:t>“</w:t>
      </w:r>
      <w:r w:rsidRPr="00C30D65">
        <w:rPr>
          <w:rFonts w:asciiTheme="majorEastAsia" w:eastAsiaTheme="majorEastAsia" w:hAnsiTheme="majorEastAsia" w:hint="eastAsia"/>
          <w:szCs w:val="21"/>
          <w:shd w:val="clear" w:color="auto" w:fill="FFFFFF"/>
        </w:rPr>
        <w:t>规定比例</w:t>
      </w:r>
      <w:r w:rsidRPr="00C30D65">
        <w:rPr>
          <w:rFonts w:asciiTheme="majorEastAsia" w:eastAsiaTheme="majorEastAsia" w:hAnsiTheme="majorEastAsia"/>
          <w:szCs w:val="21"/>
          <w:shd w:val="clear" w:color="auto" w:fill="FFFFFF"/>
        </w:rPr>
        <w:t>”</w:t>
      </w:r>
      <w:r w:rsidRPr="00C30D65">
        <w:rPr>
          <w:rFonts w:asciiTheme="majorEastAsia" w:eastAsiaTheme="majorEastAsia" w:hAnsiTheme="majorEastAsia" w:hint="eastAsia"/>
          <w:szCs w:val="21"/>
          <w:shd w:val="clear" w:color="auto" w:fill="FFFFFF"/>
        </w:rPr>
        <w:t>栏可不填。</w:t>
      </w:r>
    </w:p>
    <w:p w14:paraId="0004A952" w14:textId="77777777" w:rsidR="004B5AD9" w:rsidRPr="00C30D65" w:rsidRDefault="00000000">
      <w:pPr>
        <w:spacing w:line="360" w:lineRule="auto"/>
        <w:ind w:leftChars="200" w:left="420"/>
        <w:rPr>
          <w:rFonts w:asciiTheme="majorEastAsia" w:eastAsiaTheme="majorEastAsia" w:hAnsiTheme="majorEastAsia" w:hint="eastAsia"/>
          <w:szCs w:val="21"/>
          <w:shd w:val="clear" w:color="auto" w:fill="FFFFFF"/>
        </w:rPr>
      </w:pPr>
      <w:r w:rsidRPr="00C30D65">
        <w:rPr>
          <w:rFonts w:asciiTheme="majorEastAsia" w:eastAsiaTheme="majorEastAsia" w:hAnsiTheme="majorEastAsia"/>
          <w:szCs w:val="21"/>
          <w:shd w:val="clear" w:color="auto" w:fill="FFFFFF"/>
        </w:rPr>
        <w:t>4.</w:t>
      </w:r>
      <w:r w:rsidRPr="00C30D65">
        <w:rPr>
          <w:rFonts w:asciiTheme="majorEastAsia" w:eastAsiaTheme="majorEastAsia" w:hAnsiTheme="majorEastAsia" w:hint="eastAsia"/>
          <w:szCs w:val="21"/>
          <w:shd w:val="clear" w:color="auto" w:fill="FFFFFF"/>
        </w:rPr>
        <w:t>该产品的关键组件要求实施前，</w:t>
      </w:r>
      <w:r w:rsidRPr="00C30D65">
        <w:rPr>
          <w:rFonts w:asciiTheme="majorEastAsia" w:eastAsiaTheme="majorEastAsia" w:hAnsiTheme="majorEastAsia"/>
          <w:szCs w:val="21"/>
          <w:shd w:val="clear" w:color="auto" w:fill="FFFFFF"/>
        </w:rPr>
        <w:t>“</w:t>
      </w:r>
      <w:r w:rsidRPr="00C30D65">
        <w:rPr>
          <w:rFonts w:asciiTheme="majorEastAsia" w:eastAsiaTheme="majorEastAsia" w:hAnsiTheme="majorEastAsia" w:hint="eastAsia"/>
          <w:szCs w:val="21"/>
          <w:shd w:val="clear" w:color="auto" w:fill="FFFFFF"/>
        </w:rPr>
        <w:t>关键组件</w:t>
      </w:r>
      <w:r w:rsidRPr="00C30D65">
        <w:rPr>
          <w:rFonts w:asciiTheme="majorEastAsia" w:eastAsiaTheme="majorEastAsia" w:hAnsiTheme="majorEastAsia"/>
          <w:szCs w:val="21"/>
          <w:shd w:val="clear" w:color="auto" w:fill="FFFFFF"/>
        </w:rPr>
        <w:t>”</w:t>
      </w:r>
      <w:r w:rsidRPr="00C30D65">
        <w:rPr>
          <w:rFonts w:asciiTheme="majorEastAsia" w:eastAsiaTheme="majorEastAsia" w:hAnsiTheme="majorEastAsia" w:hint="eastAsia"/>
          <w:szCs w:val="21"/>
          <w:shd w:val="clear" w:color="auto" w:fill="FFFFFF"/>
        </w:rPr>
        <w:t>栏可不填。</w:t>
      </w:r>
    </w:p>
    <w:p w14:paraId="4DE06A48" w14:textId="77777777" w:rsidR="004B5AD9" w:rsidRPr="00C30D65" w:rsidRDefault="00000000">
      <w:pPr>
        <w:spacing w:line="360" w:lineRule="auto"/>
        <w:ind w:leftChars="200" w:left="420"/>
        <w:rPr>
          <w:rFonts w:asciiTheme="majorEastAsia" w:eastAsiaTheme="majorEastAsia" w:hAnsiTheme="majorEastAsia" w:hint="eastAsia"/>
          <w:szCs w:val="21"/>
          <w:shd w:val="clear" w:color="auto" w:fill="FFFFFF"/>
        </w:rPr>
      </w:pPr>
      <w:r w:rsidRPr="00C30D65">
        <w:rPr>
          <w:rFonts w:asciiTheme="majorEastAsia" w:eastAsiaTheme="majorEastAsia" w:hAnsiTheme="majorEastAsia"/>
          <w:szCs w:val="21"/>
          <w:shd w:val="clear" w:color="auto" w:fill="FFFFFF"/>
        </w:rPr>
        <w:t>5.</w:t>
      </w:r>
      <w:r w:rsidRPr="00C30D65">
        <w:rPr>
          <w:rFonts w:asciiTheme="majorEastAsia" w:eastAsiaTheme="majorEastAsia" w:hAnsiTheme="majorEastAsia" w:hint="eastAsia"/>
          <w:szCs w:val="21"/>
          <w:shd w:val="clear" w:color="auto" w:fill="FFFFFF"/>
        </w:rPr>
        <w:t>该产品的关键工序要求实施前，</w:t>
      </w:r>
      <w:r w:rsidRPr="00C30D65">
        <w:rPr>
          <w:rFonts w:asciiTheme="majorEastAsia" w:eastAsiaTheme="majorEastAsia" w:hAnsiTheme="majorEastAsia"/>
          <w:szCs w:val="21"/>
          <w:shd w:val="clear" w:color="auto" w:fill="FFFFFF"/>
        </w:rPr>
        <w:t>“</w:t>
      </w:r>
      <w:r w:rsidRPr="00C30D65">
        <w:rPr>
          <w:rFonts w:asciiTheme="majorEastAsia" w:eastAsiaTheme="majorEastAsia" w:hAnsiTheme="majorEastAsia" w:hint="eastAsia"/>
          <w:szCs w:val="21"/>
          <w:shd w:val="clear" w:color="auto" w:fill="FFFFFF"/>
        </w:rPr>
        <w:t>关键工序</w:t>
      </w:r>
      <w:r w:rsidRPr="00C30D65">
        <w:rPr>
          <w:rFonts w:asciiTheme="majorEastAsia" w:eastAsiaTheme="majorEastAsia" w:hAnsiTheme="majorEastAsia"/>
          <w:szCs w:val="21"/>
          <w:shd w:val="clear" w:color="auto" w:fill="FFFFFF"/>
        </w:rPr>
        <w:t>”</w:t>
      </w:r>
      <w:r w:rsidRPr="00C30D65">
        <w:rPr>
          <w:rFonts w:asciiTheme="majorEastAsia" w:eastAsiaTheme="majorEastAsia" w:hAnsiTheme="majorEastAsia" w:hint="eastAsia"/>
          <w:szCs w:val="21"/>
          <w:shd w:val="clear" w:color="auto" w:fill="FFFFFF"/>
        </w:rPr>
        <w:t>栏可不填。</w:t>
      </w:r>
    </w:p>
    <w:p w14:paraId="355A2E8A" w14:textId="77777777" w:rsidR="004B5AD9" w:rsidRPr="00C30D65" w:rsidRDefault="00000000">
      <w:pPr>
        <w:widowControl/>
        <w:jc w:val="left"/>
        <w:rPr>
          <w:rFonts w:asciiTheme="majorEastAsia" w:eastAsiaTheme="majorEastAsia" w:hAnsiTheme="majorEastAsia" w:hint="eastAsia"/>
          <w:szCs w:val="21"/>
          <w:shd w:val="clear" w:color="auto" w:fill="FFFFFF"/>
        </w:rPr>
      </w:pPr>
      <w:r w:rsidRPr="00C30D65">
        <w:rPr>
          <w:rFonts w:asciiTheme="majorEastAsia" w:eastAsiaTheme="majorEastAsia" w:hAnsiTheme="majorEastAsia"/>
          <w:szCs w:val="21"/>
          <w:shd w:val="clear" w:color="auto" w:fill="FFFFFF"/>
        </w:rPr>
        <w:br w:type="page"/>
      </w:r>
    </w:p>
    <w:p w14:paraId="5FB8386D" w14:textId="77777777" w:rsidR="004B5AD9" w:rsidRPr="00C30D65" w:rsidRDefault="00000000">
      <w:pPr>
        <w:pStyle w:val="afe"/>
        <w:shd w:val="clear" w:color="auto" w:fill="FFFFFF"/>
        <w:spacing w:before="30" w:beforeAutospacing="0" w:after="30" w:afterAutospacing="0"/>
        <w:jc w:val="center"/>
        <w:rPr>
          <w:rStyle w:val="aff4"/>
          <w:rFonts w:asciiTheme="majorEastAsia" w:eastAsiaTheme="majorEastAsia" w:hAnsiTheme="majorEastAsia" w:hint="eastAsia"/>
          <w:sz w:val="36"/>
          <w:szCs w:val="36"/>
        </w:rPr>
      </w:pPr>
      <w:r w:rsidRPr="00C30D65">
        <w:rPr>
          <w:rStyle w:val="aff4"/>
          <w:rFonts w:asciiTheme="majorEastAsia" w:eastAsiaTheme="majorEastAsia" w:hAnsiTheme="majorEastAsia" w:hint="eastAsia"/>
          <w:sz w:val="36"/>
          <w:szCs w:val="36"/>
        </w:rPr>
        <w:t>产品成本占比承诺函</w:t>
      </w:r>
    </w:p>
    <w:p w14:paraId="395994B3" w14:textId="77777777" w:rsidR="004B5AD9" w:rsidRPr="00C30D65" w:rsidRDefault="004B5AD9">
      <w:pPr>
        <w:pStyle w:val="afe"/>
        <w:shd w:val="clear" w:color="auto" w:fill="FFFFFF"/>
        <w:spacing w:before="30" w:beforeAutospacing="0" w:after="30" w:afterAutospacing="0"/>
        <w:rPr>
          <w:rStyle w:val="aff4"/>
          <w:rFonts w:asciiTheme="majorEastAsia" w:eastAsiaTheme="majorEastAsia" w:hAnsiTheme="majorEastAsia" w:hint="eastAsia"/>
          <w:sz w:val="36"/>
          <w:szCs w:val="36"/>
        </w:rPr>
      </w:pPr>
    </w:p>
    <w:p w14:paraId="3CAA6E78" w14:textId="77777777" w:rsidR="004B5AD9" w:rsidRPr="00C30D65" w:rsidRDefault="00000000">
      <w:pPr>
        <w:widowControl/>
        <w:spacing w:line="360" w:lineRule="auto"/>
        <w:ind w:firstLineChars="200" w:firstLine="480"/>
        <w:jc w:val="left"/>
        <w:rPr>
          <w:rFonts w:asciiTheme="majorEastAsia" w:eastAsiaTheme="majorEastAsia" w:hAnsiTheme="majorEastAsia" w:hint="eastAsia"/>
          <w:sz w:val="24"/>
          <w:shd w:val="clear" w:color="auto" w:fill="FFFFFF"/>
        </w:rPr>
      </w:pPr>
      <w:r w:rsidRPr="00C30D65">
        <w:rPr>
          <w:rFonts w:asciiTheme="majorEastAsia" w:eastAsiaTheme="majorEastAsia" w:hAnsiTheme="majorEastAsia" w:hint="eastAsia"/>
          <w:sz w:val="24"/>
          <w:shd w:val="clear" w:color="auto" w:fill="FFFFFF"/>
        </w:rPr>
        <w:t>我公司（单位）郑重承诺，我公司已阅读并理解《国务院办公厅关于在政府采购中实施本国产品标准及相关政策的通知》（国办发〔</w:t>
      </w:r>
      <w:r w:rsidRPr="00C30D65">
        <w:rPr>
          <w:rFonts w:asciiTheme="majorEastAsia" w:eastAsiaTheme="majorEastAsia" w:hAnsiTheme="majorEastAsia"/>
          <w:sz w:val="24"/>
          <w:shd w:val="clear" w:color="auto" w:fill="FFFFFF"/>
        </w:rPr>
        <w:t>2025</w:t>
      </w:r>
      <w:r w:rsidRPr="00C30D65">
        <w:rPr>
          <w:rFonts w:asciiTheme="majorEastAsia" w:eastAsiaTheme="majorEastAsia" w:hAnsiTheme="majorEastAsia" w:hint="eastAsia"/>
          <w:sz w:val="24"/>
          <w:shd w:val="clear" w:color="auto" w:fill="FFFFFF"/>
        </w:rPr>
        <w:t>〕</w:t>
      </w:r>
      <w:r w:rsidRPr="00C30D65">
        <w:rPr>
          <w:rFonts w:asciiTheme="majorEastAsia" w:eastAsiaTheme="majorEastAsia" w:hAnsiTheme="majorEastAsia"/>
          <w:sz w:val="24"/>
          <w:shd w:val="clear" w:color="auto" w:fill="FFFFFF"/>
        </w:rPr>
        <w:t>34</w:t>
      </w:r>
      <w:r w:rsidRPr="00C30D65">
        <w:rPr>
          <w:rFonts w:asciiTheme="majorEastAsia" w:eastAsiaTheme="majorEastAsia" w:hAnsiTheme="majorEastAsia" w:hint="eastAsia"/>
          <w:sz w:val="24"/>
          <w:shd w:val="clear" w:color="auto" w:fill="FFFFFF"/>
        </w:rPr>
        <w:t>号）的规定。据此承诺如下：</w:t>
      </w:r>
    </w:p>
    <w:p w14:paraId="715CCA75" w14:textId="77777777" w:rsidR="004B5AD9" w:rsidRPr="00C30D65" w:rsidRDefault="00000000">
      <w:pPr>
        <w:widowControl/>
        <w:spacing w:line="360" w:lineRule="auto"/>
        <w:ind w:firstLineChars="200" w:firstLine="480"/>
        <w:jc w:val="left"/>
        <w:rPr>
          <w:rFonts w:asciiTheme="majorEastAsia" w:eastAsiaTheme="majorEastAsia" w:hAnsiTheme="majorEastAsia" w:hint="eastAsia"/>
          <w:spacing w:val="6"/>
          <w:sz w:val="24"/>
        </w:rPr>
      </w:pPr>
      <w:r w:rsidRPr="00C30D65">
        <w:rPr>
          <w:rFonts w:asciiTheme="majorEastAsia" w:eastAsiaTheme="majorEastAsia" w:hAnsiTheme="majorEastAsia" w:hint="eastAsia"/>
          <w:sz w:val="24"/>
          <w:shd w:val="clear" w:color="auto" w:fill="FFFFFF"/>
        </w:rPr>
        <w:t>为本采购项目或者采购包提供的符合本国产品标准的产品成本之和占提供的全部产品成本之和的比例为</w:t>
      </w:r>
      <w:r w:rsidRPr="00C30D65">
        <w:rPr>
          <w:rFonts w:asciiTheme="majorEastAsia" w:eastAsiaTheme="majorEastAsia" w:hAnsiTheme="majorEastAsia"/>
          <w:spacing w:val="6"/>
          <w:sz w:val="24"/>
        </w:rPr>
        <w:t>______%</w:t>
      </w:r>
      <w:r w:rsidRPr="00C30D65">
        <w:rPr>
          <w:rFonts w:asciiTheme="majorEastAsia" w:eastAsiaTheme="majorEastAsia" w:hAnsiTheme="majorEastAsia" w:hint="eastAsia"/>
          <w:spacing w:val="6"/>
          <w:sz w:val="24"/>
        </w:rPr>
        <w:t>。</w:t>
      </w:r>
    </w:p>
    <w:p w14:paraId="0FCFD4AE" w14:textId="77777777" w:rsidR="004B5AD9" w:rsidRPr="00C30D65" w:rsidRDefault="004B5AD9">
      <w:pPr>
        <w:widowControl/>
        <w:spacing w:line="360" w:lineRule="auto"/>
        <w:ind w:firstLineChars="200" w:firstLine="480"/>
        <w:jc w:val="left"/>
        <w:rPr>
          <w:rFonts w:asciiTheme="majorEastAsia" w:eastAsiaTheme="majorEastAsia" w:hAnsiTheme="majorEastAsia" w:hint="eastAsia"/>
          <w:sz w:val="24"/>
        </w:rPr>
      </w:pPr>
    </w:p>
    <w:p w14:paraId="331ED986" w14:textId="77777777" w:rsidR="004B5AD9" w:rsidRPr="00C30D65" w:rsidRDefault="00000000">
      <w:pPr>
        <w:pStyle w:val="afe"/>
        <w:shd w:val="clear" w:color="auto" w:fill="FFFFFF"/>
        <w:spacing w:before="0" w:beforeAutospacing="0" w:after="0" w:afterAutospacing="0" w:line="360" w:lineRule="auto"/>
        <w:jc w:val="right"/>
        <w:rPr>
          <w:rFonts w:asciiTheme="majorEastAsia" w:eastAsiaTheme="majorEastAsia" w:hAnsiTheme="majorEastAsia" w:hint="eastAsia"/>
        </w:rPr>
      </w:pPr>
      <w:r w:rsidRPr="00C30D65">
        <w:rPr>
          <w:rFonts w:asciiTheme="majorEastAsia" w:eastAsiaTheme="majorEastAsia" w:hAnsiTheme="majorEastAsia" w:hint="eastAsia"/>
          <w:shd w:val="clear" w:color="auto" w:fill="FFFFFF"/>
        </w:rPr>
        <w:t>公司（单位）名称（盖章）：　        </w:t>
      </w:r>
    </w:p>
    <w:p w14:paraId="418BBA01" w14:textId="77777777" w:rsidR="004B5AD9" w:rsidRPr="00C30D65" w:rsidRDefault="00000000">
      <w:pPr>
        <w:widowControl/>
        <w:spacing w:line="360" w:lineRule="auto"/>
        <w:ind w:firstLineChars="200" w:firstLine="480"/>
        <w:jc w:val="right"/>
        <w:rPr>
          <w:rFonts w:asciiTheme="majorEastAsia" w:eastAsiaTheme="majorEastAsia" w:hAnsiTheme="majorEastAsia" w:hint="eastAsia"/>
          <w:sz w:val="24"/>
        </w:rPr>
      </w:pPr>
      <w:r w:rsidRPr="00C30D65">
        <w:rPr>
          <w:rFonts w:asciiTheme="majorEastAsia" w:eastAsiaTheme="majorEastAsia" w:hAnsiTheme="majorEastAsia" w:hint="eastAsia"/>
          <w:sz w:val="24"/>
          <w:shd w:val="clear" w:color="auto" w:fill="FFFFFF"/>
        </w:rPr>
        <w:t>日期：　     </w:t>
      </w:r>
      <w:r w:rsidRPr="00C30D65">
        <w:rPr>
          <w:rFonts w:asciiTheme="majorEastAsia" w:eastAsiaTheme="majorEastAsia" w:hAnsiTheme="majorEastAsia" w:cs="宋体" w:hint="eastAsia"/>
          <w:sz w:val="24"/>
          <w:shd w:val="clear" w:color="auto" w:fill="FFFFFF"/>
        </w:rPr>
        <w:t xml:space="preserve">年　</w:t>
      </w:r>
      <w:r w:rsidRPr="00C30D65">
        <w:rPr>
          <w:rFonts w:asciiTheme="majorEastAsia" w:eastAsiaTheme="majorEastAsia" w:hAnsiTheme="majorEastAsia" w:hint="eastAsia"/>
          <w:sz w:val="24"/>
          <w:shd w:val="clear" w:color="auto" w:fill="FFFFFF"/>
        </w:rPr>
        <w:t>  </w:t>
      </w:r>
      <w:r w:rsidRPr="00C30D65">
        <w:rPr>
          <w:rFonts w:asciiTheme="majorEastAsia" w:eastAsiaTheme="majorEastAsia" w:hAnsiTheme="majorEastAsia" w:cs="宋体" w:hint="eastAsia"/>
          <w:sz w:val="24"/>
          <w:shd w:val="clear" w:color="auto" w:fill="FFFFFF"/>
        </w:rPr>
        <w:t xml:space="preserve">月　</w:t>
      </w:r>
      <w:r w:rsidRPr="00C30D65">
        <w:rPr>
          <w:rFonts w:asciiTheme="majorEastAsia" w:eastAsiaTheme="majorEastAsia" w:hAnsiTheme="majorEastAsia" w:hint="eastAsia"/>
          <w:sz w:val="24"/>
          <w:shd w:val="clear" w:color="auto" w:fill="FFFFFF"/>
        </w:rPr>
        <w:t>  </w:t>
      </w:r>
      <w:r w:rsidRPr="00C30D65">
        <w:rPr>
          <w:rFonts w:asciiTheme="majorEastAsia" w:eastAsiaTheme="majorEastAsia" w:hAnsiTheme="majorEastAsia" w:cs="宋体" w:hint="eastAsia"/>
          <w:sz w:val="24"/>
          <w:shd w:val="clear" w:color="auto" w:fill="FFFFFF"/>
        </w:rPr>
        <w:t>日</w:t>
      </w:r>
      <w:r w:rsidRPr="00C30D65">
        <w:rPr>
          <w:rFonts w:asciiTheme="majorEastAsia" w:eastAsiaTheme="majorEastAsia" w:hAnsiTheme="majorEastAsia" w:hint="eastAsia"/>
          <w:sz w:val="24"/>
          <w:shd w:val="clear" w:color="auto" w:fill="FFFFFF"/>
        </w:rPr>
        <w:t>     </w:t>
      </w:r>
    </w:p>
    <w:p w14:paraId="286B876A" w14:textId="77777777" w:rsidR="004B5AD9" w:rsidRPr="00C30D65" w:rsidRDefault="004B5AD9">
      <w:pPr>
        <w:widowControl/>
        <w:spacing w:line="360" w:lineRule="auto"/>
        <w:jc w:val="left"/>
        <w:rPr>
          <w:rFonts w:asciiTheme="majorEastAsia" w:eastAsiaTheme="majorEastAsia" w:hAnsiTheme="majorEastAsia" w:hint="eastAsia"/>
          <w:sz w:val="24"/>
        </w:rPr>
      </w:pPr>
    </w:p>
    <w:p w14:paraId="4036B930" w14:textId="77777777" w:rsidR="004B5AD9" w:rsidRPr="00C30D65" w:rsidRDefault="004B5AD9">
      <w:pPr>
        <w:widowControl/>
        <w:spacing w:line="360" w:lineRule="auto"/>
        <w:jc w:val="left"/>
        <w:rPr>
          <w:rFonts w:asciiTheme="majorEastAsia" w:eastAsiaTheme="majorEastAsia" w:hAnsiTheme="majorEastAsia" w:hint="eastAsia"/>
          <w:sz w:val="24"/>
        </w:rPr>
      </w:pPr>
    </w:p>
    <w:p w14:paraId="0E6B2B73" w14:textId="77777777" w:rsidR="004B5AD9" w:rsidRPr="00C30D65" w:rsidRDefault="00000000">
      <w:pPr>
        <w:spacing w:line="360" w:lineRule="auto"/>
        <w:rPr>
          <w:rFonts w:asciiTheme="majorEastAsia" w:eastAsiaTheme="majorEastAsia" w:hAnsiTheme="majorEastAsia" w:hint="eastAsia"/>
          <w:sz w:val="22"/>
          <w:szCs w:val="22"/>
        </w:rPr>
      </w:pPr>
      <w:r w:rsidRPr="00C30D65">
        <w:rPr>
          <w:rFonts w:asciiTheme="majorEastAsia" w:eastAsiaTheme="majorEastAsia" w:hAnsiTheme="majorEastAsia" w:hint="eastAsia"/>
          <w:sz w:val="22"/>
          <w:szCs w:val="22"/>
        </w:rPr>
        <w:t>注：</w:t>
      </w:r>
    </w:p>
    <w:p w14:paraId="406E996B" w14:textId="77777777" w:rsidR="004B5AD9" w:rsidRPr="00C30D65" w:rsidRDefault="00000000">
      <w:pPr>
        <w:spacing w:line="360" w:lineRule="auto"/>
        <w:rPr>
          <w:rFonts w:asciiTheme="majorEastAsia" w:eastAsiaTheme="majorEastAsia" w:hAnsiTheme="majorEastAsia" w:hint="eastAsia"/>
          <w:szCs w:val="21"/>
          <w:shd w:val="clear" w:color="auto" w:fill="FFFFFF"/>
        </w:rPr>
      </w:pPr>
      <w:r w:rsidRPr="00C30D65">
        <w:rPr>
          <w:rFonts w:asciiTheme="majorEastAsia" w:eastAsiaTheme="majorEastAsia" w:hAnsiTheme="majorEastAsia"/>
          <w:szCs w:val="21"/>
          <w:shd w:val="clear" w:color="auto" w:fill="FFFFFF"/>
        </w:rPr>
        <w:t xml:space="preserve">1. </w:t>
      </w:r>
      <w:r w:rsidRPr="00C30D65">
        <w:rPr>
          <w:rFonts w:asciiTheme="majorEastAsia" w:eastAsiaTheme="majorEastAsia" w:hAnsiTheme="majorEastAsia" w:hint="eastAsia"/>
          <w:szCs w:val="21"/>
          <w:shd w:val="clear" w:color="auto" w:fill="FFFFFF"/>
        </w:rPr>
        <w:t>本承诺函应按包分别提供。</w:t>
      </w:r>
    </w:p>
    <w:p w14:paraId="6E007203" w14:textId="77777777" w:rsidR="004B5AD9" w:rsidRPr="00C30D65" w:rsidRDefault="00000000">
      <w:pPr>
        <w:spacing w:line="360" w:lineRule="auto"/>
        <w:rPr>
          <w:rFonts w:asciiTheme="majorEastAsia" w:eastAsiaTheme="majorEastAsia" w:hAnsiTheme="majorEastAsia" w:hint="eastAsia"/>
          <w:szCs w:val="21"/>
          <w:shd w:val="clear" w:color="auto" w:fill="FFFFFF"/>
        </w:rPr>
      </w:pPr>
      <w:r w:rsidRPr="00C30D65">
        <w:rPr>
          <w:rFonts w:asciiTheme="majorEastAsia" w:eastAsiaTheme="majorEastAsia" w:hAnsiTheme="majorEastAsia"/>
          <w:szCs w:val="21"/>
          <w:shd w:val="clear" w:color="auto" w:fill="FFFFFF"/>
        </w:rPr>
        <w:t xml:space="preserve">2. </w:t>
      </w:r>
      <w:r w:rsidRPr="00C30D65">
        <w:rPr>
          <w:rFonts w:asciiTheme="majorEastAsia" w:eastAsiaTheme="majorEastAsia" w:hAnsiTheme="majorEastAsia" w:hint="eastAsia"/>
          <w:szCs w:val="21"/>
          <w:shd w:val="clear" w:color="auto" w:fill="FFFFFF"/>
        </w:rPr>
        <w:t>单一产品采购无须提供本承诺函；供应商提供产品全部为本国产品，且提供了《关于符合本国产品标准的声明函》时，无须提供本承诺函。</w:t>
      </w:r>
    </w:p>
    <w:p w14:paraId="2222DC9F" w14:textId="77777777" w:rsidR="004B5AD9" w:rsidRPr="00C30D65" w:rsidRDefault="00000000">
      <w:pPr>
        <w:spacing w:line="360" w:lineRule="auto"/>
        <w:rPr>
          <w:rFonts w:asciiTheme="majorEastAsia" w:eastAsiaTheme="majorEastAsia" w:hAnsiTheme="majorEastAsia" w:hint="eastAsia"/>
          <w:szCs w:val="21"/>
          <w:shd w:val="clear" w:color="auto" w:fill="FFFFFF"/>
        </w:rPr>
      </w:pPr>
      <w:r w:rsidRPr="00C30D65">
        <w:rPr>
          <w:rFonts w:asciiTheme="majorEastAsia" w:eastAsiaTheme="majorEastAsia" w:hAnsiTheme="majorEastAsia"/>
          <w:szCs w:val="21"/>
          <w:shd w:val="clear" w:color="auto" w:fill="FFFFFF"/>
        </w:rPr>
        <w:t xml:space="preserve">3. </w:t>
      </w:r>
      <w:r w:rsidRPr="00C30D65">
        <w:rPr>
          <w:rFonts w:asciiTheme="majorEastAsia" w:eastAsiaTheme="majorEastAsia" w:hAnsiTheme="majorEastAsia"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C30D65">
        <w:rPr>
          <w:rFonts w:asciiTheme="majorEastAsia" w:eastAsiaTheme="majorEastAsia" w:hAnsiTheme="majorEastAsia" w:hint="eastAsia"/>
        </w:rPr>
        <w:t>价格评审优惠</w:t>
      </w:r>
      <w:r w:rsidRPr="00C30D65">
        <w:rPr>
          <w:rFonts w:asciiTheme="majorEastAsia" w:eastAsiaTheme="majorEastAsia" w:hAnsiTheme="majorEastAsia" w:hint="eastAsia"/>
          <w:szCs w:val="21"/>
          <w:shd w:val="clear" w:color="auto" w:fill="FFFFFF"/>
        </w:rPr>
        <w:t>。</w:t>
      </w:r>
    </w:p>
    <w:p w14:paraId="2E76793C" w14:textId="77777777" w:rsidR="004B5AD9" w:rsidRPr="00C30D65" w:rsidRDefault="004B5AD9">
      <w:pPr>
        <w:spacing w:line="360" w:lineRule="auto"/>
        <w:ind w:leftChars="200" w:left="420"/>
        <w:rPr>
          <w:rFonts w:asciiTheme="majorEastAsia" w:eastAsiaTheme="majorEastAsia" w:hAnsiTheme="majorEastAsia" w:hint="eastAsia"/>
          <w:szCs w:val="21"/>
          <w:shd w:val="clear" w:color="auto" w:fill="FFFFFF"/>
        </w:rPr>
      </w:pPr>
    </w:p>
    <w:p w14:paraId="1215B27D" w14:textId="77777777" w:rsidR="004B5AD9" w:rsidRPr="00C30D65" w:rsidRDefault="00000000">
      <w:pPr>
        <w:widowControl/>
        <w:jc w:val="left"/>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br w:type="page"/>
      </w:r>
    </w:p>
    <w:p w14:paraId="656D2805" w14:textId="6A2D62F6" w:rsidR="004B5AD9" w:rsidRPr="00C30D65" w:rsidRDefault="000A2235" w:rsidP="000A2235">
      <w:pPr>
        <w:tabs>
          <w:tab w:val="left" w:pos="360"/>
          <w:tab w:val="left" w:pos="900"/>
        </w:tabs>
        <w:snapToGrid w:val="0"/>
        <w:spacing w:line="360" w:lineRule="auto"/>
        <w:outlineLvl w:val="1"/>
        <w:rPr>
          <w:rFonts w:asciiTheme="majorEastAsia" w:eastAsiaTheme="majorEastAsia" w:hAnsiTheme="majorEastAsia" w:hint="eastAsia"/>
          <w:sz w:val="24"/>
          <w:szCs w:val="20"/>
        </w:rPr>
      </w:pPr>
      <w:r w:rsidRPr="00C30D65">
        <w:rPr>
          <w:rFonts w:asciiTheme="majorEastAsia" w:eastAsiaTheme="majorEastAsia" w:hAnsiTheme="majorEastAsia" w:hint="eastAsia"/>
          <w:sz w:val="24"/>
          <w:szCs w:val="20"/>
        </w:rPr>
        <w:t>13</w:t>
      </w:r>
      <w:r w:rsidRPr="00C30D65">
        <w:rPr>
          <w:rFonts w:asciiTheme="majorEastAsia" w:eastAsiaTheme="majorEastAsia" w:hAnsiTheme="majorEastAsia"/>
          <w:sz w:val="24"/>
          <w:szCs w:val="20"/>
        </w:rPr>
        <w:t>谈判文件要求提供或供应商认为应附的其他材料</w:t>
      </w:r>
    </w:p>
    <w:p w14:paraId="27A53404" w14:textId="77777777" w:rsidR="004B5AD9" w:rsidRPr="00C30D65" w:rsidRDefault="004B5AD9">
      <w:pPr>
        <w:widowControl/>
        <w:jc w:val="left"/>
        <w:rPr>
          <w:rFonts w:asciiTheme="majorEastAsia" w:eastAsiaTheme="majorEastAsia" w:hAnsiTheme="majorEastAsia" w:hint="eastAsia"/>
          <w:sz w:val="24"/>
        </w:rPr>
      </w:pPr>
    </w:p>
    <w:p w14:paraId="07C93C06" w14:textId="12949A40" w:rsidR="004B5AD9" w:rsidRPr="00C30D65" w:rsidRDefault="000A2235">
      <w:pPr>
        <w:widowControl/>
        <w:jc w:val="left"/>
        <w:rPr>
          <w:rFonts w:asciiTheme="majorEastAsia" w:eastAsiaTheme="majorEastAsia" w:hAnsiTheme="majorEastAsia" w:hint="eastAsia"/>
          <w:sz w:val="24"/>
          <w:szCs w:val="20"/>
        </w:rPr>
      </w:pPr>
      <w:bookmarkStart w:id="768" w:name="_Hlk167094858"/>
      <w:r w:rsidRPr="00C30D65">
        <w:rPr>
          <w:rFonts w:asciiTheme="majorEastAsia" w:eastAsiaTheme="majorEastAsia" w:hAnsiTheme="majorEastAsia" w:hint="eastAsia"/>
          <w:sz w:val="24"/>
          <w:szCs w:val="20"/>
        </w:rPr>
        <w:t>13</w:t>
      </w:r>
      <w:r w:rsidRPr="00C30D65">
        <w:rPr>
          <w:rFonts w:asciiTheme="majorEastAsia" w:eastAsiaTheme="majorEastAsia" w:hAnsiTheme="majorEastAsia"/>
          <w:sz w:val="24"/>
          <w:szCs w:val="20"/>
        </w:rPr>
        <w:t>-1</w:t>
      </w:r>
      <w:r w:rsidRPr="00C30D65">
        <w:rPr>
          <w:rFonts w:asciiTheme="majorEastAsia" w:eastAsiaTheme="majorEastAsia" w:hAnsiTheme="majorEastAsia" w:hint="eastAsia"/>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4B5AD9" w:rsidRPr="00C30D65" w14:paraId="2801859E" w14:textId="77777777">
        <w:trPr>
          <w:trHeight w:val="380"/>
        </w:trPr>
        <w:tc>
          <w:tcPr>
            <w:tcW w:w="1667" w:type="pct"/>
          </w:tcPr>
          <w:p w14:paraId="4E1058FE" w14:textId="77777777" w:rsidR="004B5AD9" w:rsidRPr="00C30D65" w:rsidRDefault="00000000">
            <w:pPr>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供应商名称</w:t>
            </w:r>
          </w:p>
        </w:tc>
        <w:tc>
          <w:tcPr>
            <w:tcW w:w="1667" w:type="pct"/>
          </w:tcPr>
          <w:p w14:paraId="6432E58F" w14:textId="77777777" w:rsidR="004B5AD9" w:rsidRPr="00C30D65" w:rsidRDefault="00000000">
            <w:pPr>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供应商所属性别</w:t>
            </w:r>
          </w:p>
        </w:tc>
        <w:tc>
          <w:tcPr>
            <w:tcW w:w="1667" w:type="pct"/>
          </w:tcPr>
          <w:p w14:paraId="0F9D7E43" w14:textId="77777777" w:rsidR="004B5AD9" w:rsidRPr="00C30D65" w:rsidRDefault="00000000">
            <w:pPr>
              <w:jc w:val="center"/>
              <w:rPr>
                <w:rFonts w:asciiTheme="majorEastAsia" w:eastAsiaTheme="majorEastAsia" w:hAnsiTheme="majorEastAsia" w:hint="eastAsia"/>
                <w:sz w:val="24"/>
              </w:rPr>
            </w:pPr>
            <w:r w:rsidRPr="00C30D65">
              <w:rPr>
                <w:rFonts w:asciiTheme="majorEastAsia" w:eastAsiaTheme="majorEastAsia" w:hAnsiTheme="majorEastAsia" w:hint="eastAsia"/>
                <w:sz w:val="24"/>
              </w:rPr>
              <w:t>外商投资类型</w:t>
            </w:r>
          </w:p>
        </w:tc>
      </w:tr>
      <w:tr w:rsidR="004B5AD9" w:rsidRPr="00C30D65" w14:paraId="7F4E342E" w14:textId="77777777">
        <w:trPr>
          <w:trHeight w:val="414"/>
        </w:trPr>
        <w:tc>
          <w:tcPr>
            <w:tcW w:w="1667" w:type="pct"/>
          </w:tcPr>
          <w:p w14:paraId="5D6FB77E" w14:textId="77777777" w:rsidR="004B5AD9" w:rsidRPr="00C30D65" w:rsidRDefault="004B5AD9">
            <w:pPr>
              <w:rPr>
                <w:rFonts w:asciiTheme="majorEastAsia" w:eastAsiaTheme="majorEastAsia" w:hAnsiTheme="majorEastAsia" w:hint="eastAsia"/>
              </w:rPr>
            </w:pPr>
          </w:p>
        </w:tc>
        <w:tc>
          <w:tcPr>
            <w:tcW w:w="1667" w:type="pct"/>
          </w:tcPr>
          <w:p w14:paraId="21DF4659" w14:textId="77777777" w:rsidR="004B5AD9" w:rsidRPr="00C30D65" w:rsidRDefault="004B5AD9">
            <w:pPr>
              <w:rPr>
                <w:rFonts w:asciiTheme="majorEastAsia" w:eastAsiaTheme="majorEastAsia" w:hAnsiTheme="majorEastAsia" w:hint="eastAsia"/>
              </w:rPr>
            </w:pPr>
          </w:p>
        </w:tc>
        <w:tc>
          <w:tcPr>
            <w:tcW w:w="1667" w:type="pct"/>
          </w:tcPr>
          <w:p w14:paraId="0D9A9B8D" w14:textId="77777777" w:rsidR="004B5AD9" w:rsidRPr="00C30D65" w:rsidRDefault="004B5AD9">
            <w:pPr>
              <w:rPr>
                <w:rFonts w:asciiTheme="majorEastAsia" w:eastAsiaTheme="majorEastAsia" w:hAnsiTheme="majorEastAsia" w:hint="eastAsia"/>
              </w:rPr>
            </w:pPr>
          </w:p>
        </w:tc>
      </w:tr>
      <w:tr w:rsidR="004B5AD9" w:rsidRPr="00C30D65" w14:paraId="262541AB" w14:textId="77777777">
        <w:trPr>
          <w:trHeight w:val="419"/>
        </w:trPr>
        <w:tc>
          <w:tcPr>
            <w:tcW w:w="1667" w:type="pct"/>
          </w:tcPr>
          <w:p w14:paraId="7634BF3F" w14:textId="77777777" w:rsidR="004B5AD9" w:rsidRPr="00C30D65" w:rsidRDefault="004B5AD9">
            <w:pPr>
              <w:rPr>
                <w:rFonts w:asciiTheme="majorEastAsia" w:eastAsiaTheme="majorEastAsia" w:hAnsiTheme="majorEastAsia" w:hint="eastAsia"/>
              </w:rPr>
            </w:pPr>
          </w:p>
        </w:tc>
        <w:tc>
          <w:tcPr>
            <w:tcW w:w="1667" w:type="pct"/>
          </w:tcPr>
          <w:p w14:paraId="6099BB83" w14:textId="77777777" w:rsidR="004B5AD9" w:rsidRPr="00C30D65" w:rsidRDefault="004B5AD9">
            <w:pPr>
              <w:rPr>
                <w:rFonts w:asciiTheme="majorEastAsia" w:eastAsiaTheme="majorEastAsia" w:hAnsiTheme="majorEastAsia" w:hint="eastAsia"/>
              </w:rPr>
            </w:pPr>
          </w:p>
        </w:tc>
        <w:tc>
          <w:tcPr>
            <w:tcW w:w="1667" w:type="pct"/>
          </w:tcPr>
          <w:p w14:paraId="04BB7286" w14:textId="77777777" w:rsidR="004B5AD9" w:rsidRPr="00C30D65" w:rsidRDefault="004B5AD9">
            <w:pPr>
              <w:rPr>
                <w:rFonts w:asciiTheme="majorEastAsia" w:eastAsiaTheme="majorEastAsia" w:hAnsiTheme="majorEastAsia" w:hint="eastAsia"/>
              </w:rPr>
            </w:pPr>
          </w:p>
        </w:tc>
      </w:tr>
      <w:tr w:rsidR="004B5AD9" w:rsidRPr="00C30D65" w14:paraId="30EE7EBD" w14:textId="77777777">
        <w:trPr>
          <w:trHeight w:val="411"/>
        </w:trPr>
        <w:tc>
          <w:tcPr>
            <w:tcW w:w="1667" w:type="pct"/>
          </w:tcPr>
          <w:p w14:paraId="7E54FF6E" w14:textId="77777777" w:rsidR="004B5AD9" w:rsidRPr="00C30D65" w:rsidRDefault="004B5AD9">
            <w:pPr>
              <w:rPr>
                <w:rFonts w:asciiTheme="majorEastAsia" w:eastAsiaTheme="majorEastAsia" w:hAnsiTheme="majorEastAsia" w:hint="eastAsia"/>
              </w:rPr>
            </w:pPr>
          </w:p>
        </w:tc>
        <w:tc>
          <w:tcPr>
            <w:tcW w:w="1667" w:type="pct"/>
          </w:tcPr>
          <w:p w14:paraId="1DD815A6" w14:textId="77777777" w:rsidR="004B5AD9" w:rsidRPr="00C30D65" w:rsidRDefault="004B5AD9">
            <w:pPr>
              <w:rPr>
                <w:rFonts w:asciiTheme="majorEastAsia" w:eastAsiaTheme="majorEastAsia" w:hAnsiTheme="majorEastAsia" w:hint="eastAsia"/>
              </w:rPr>
            </w:pPr>
          </w:p>
        </w:tc>
        <w:tc>
          <w:tcPr>
            <w:tcW w:w="1667" w:type="pct"/>
          </w:tcPr>
          <w:p w14:paraId="05C3505C" w14:textId="77777777" w:rsidR="004B5AD9" w:rsidRPr="00C30D65" w:rsidRDefault="004B5AD9">
            <w:pPr>
              <w:rPr>
                <w:rFonts w:asciiTheme="majorEastAsia" w:eastAsiaTheme="majorEastAsia" w:hAnsiTheme="majorEastAsia" w:hint="eastAsia"/>
              </w:rPr>
            </w:pPr>
          </w:p>
        </w:tc>
      </w:tr>
      <w:tr w:rsidR="004B5AD9" w:rsidRPr="00C30D65" w14:paraId="48C6DFBB" w14:textId="77777777">
        <w:trPr>
          <w:trHeight w:val="274"/>
        </w:trPr>
        <w:tc>
          <w:tcPr>
            <w:tcW w:w="1667" w:type="pct"/>
          </w:tcPr>
          <w:p w14:paraId="4880DDAB" w14:textId="77777777" w:rsidR="004B5AD9" w:rsidRPr="00C30D65" w:rsidRDefault="004B5AD9">
            <w:pPr>
              <w:rPr>
                <w:rFonts w:asciiTheme="majorEastAsia" w:eastAsiaTheme="majorEastAsia" w:hAnsiTheme="majorEastAsia" w:hint="eastAsia"/>
              </w:rPr>
            </w:pPr>
          </w:p>
        </w:tc>
        <w:tc>
          <w:tcPr>
            <w:tcW w:w="1667" w:type="pct"/>
          </w:tcPr>
          <w:p w14:paraId="12C4CE21" w14:textId="77777777" w:rsidR="004B5AD9" w:rsidRPr="00C30D65" w:rsidRDefault="004B5AD9">
            <w:pPr>
              <w:rPr>
                <w:rFonts w:asciiTheme="majorEastAsia" w:eastAsiaTheme="majorEastAsia" w:hAnsiTheme="majorEastAsia" w:hint="eastAsia"/>
              </w:rPr>
            </w:pPr>
          </w:p>
        </w:tc>
        <w:tc>
          <w:tcPr>
            <w:tcW w:w="1667" w:type="pct"/>
          </w:tcPr>
          <w:p w14:paraId="232475C6" w14:textId="77777777" w:rsidR="004B5AD9" w:rsidRPr="00C30D65" w:rsidRDefault="004B5AD9">
            <w:pPr>
              <w:rPr>
                <w:rFonts w:asciiTheme="majorEastAsia" w:eastAsiaTheme="majorEastAsia" w:hAnsiTheme="majorEastAsia" w:hint="eastAsia"/>
              </w:rPr>
            </w:pPr>
          </w:p>
        </w:tc>
      </w:tr>
    </w:tbl>
    <w:p w14:paraId="1081E89F" w14:textId="77777777" w:rsidR="004B5AD9" w:rsidRPr="00C30D65" w:rsidRDefault="00000000">
      <w:pPr>
        <w:tabs>
          <w:tab w:val="left" w:pos="1800"/>
          <w:tab w:val="left" w:pos="5580"/>
        </w:tabs>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t>注：1.供应商如为联合体，则应填写联合体各成员信息。</w:t>
      </w:r>
    </w:p>
    <w:p w14:paraId="62C5CD83" w14:textId="77777777" w:rsidR="004B5AD9" w:rsidRPr="00C30D65" w:rsidRDefault="00000000">
      <w:pPr>
        <w:tabs>
          <w:tab w:val="left" w:pos="1800"/>
          <w:tab w:val="left" w:pos="5580"/>
        </w:tabs>
        <w:ind w:firstLineChars="200" w:firstLine="480"/>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t>2.供应商所属性别请填写“男”或“女”，指拥有供应商</w:t>
      </w:r>
      <w:r w:rsidRPr="00C30D65">
        <w:rPr>
          <w:rFonts w:asciiTheme="majorEastAsia" w:eastAsiaTheme="majorEastAsia" w:hAnsiTheme="majorEastAsia"/>
          <w:sz w:val="24"/>
        </w:rPr>
        <w:t>51%</w:t>
      </w:r>
      <w:r w:rsidRPr="00C30D65">
        <w:rPr>
          <w:rFonts w:asciiTheme="majorEastAsia" w:eastAsiaTheme="majorEastAsia" w:hAnsiTheme="majorEastAsia" w:hint="eastAsia"/>
          <w:sz w:val="24"/>
        </w:rPr>
        <w:t>以上绝对所有权的性别；绝对所有权拥有者可以是一个人，也可以是多人合计计算。</w:t>
      </w:r>
    </w:p>
    <w:p w14:paraId="596A0BCE" w14:textId="77777777" w:rsidR="004B5AD9" w:rsidRPr="00C30D65" w:rsidRDefault="00000000">
      <w:pPr>
        <w:tabs>
          <w:tab w:val="left" w:pos="1800"/>
          <w:tab w:val="left" w:pos="5580"/>
        </w:tabs>
        <w:ind w:firstLineChars="200" w:firstLine="480"/>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t>3.外商投资类型请填写“外商单独投资”、“外商部分投资”或“内资”。</w:t>
      </w:r>
    </w:p>
    <w:bookmarkEnd w:id="768"/>
    <w:p w14:paraId="1494AEE2" w14:textId="77777777" w:rsidR="0030134A" w:rsidRPr="00C30D65" w:rsidRDefault="0030134A">
      <w:pPr>
        <w:widowControl/>
        <w:jc w:val="left"/>
        <w:rPr>
          <w:rFonts w:asciiTheme="majorEastAsia" w:eastAsiaTheme="majorEastAsia" w:hAnsiTheme="majorEastAsia" w:hint="eastAsia"/>
          <w:sz w:val="24"/>
        </w:rPr>
      </w:pPr>
      <w:r w:rsidRPr="00C30D65">
        <w:rPr>
          <w:rFonts w:asciiTheme="majorEastAsia" w:eastAsiaTheme="majorEastAsia" w:hAnsiTheme="majorEastAsia" w:hint="eastAsia"/>
          <w:sz w:val="24"/>
        </w:rPr>
        <w:br w:type="page"/>
      </w:r>
    </w:p>
    <w:p w14:paraId="6C9C31A5" w14:textId="0C4029EA" w:rsidR="0030134A" w:rsidRPr="00C30D65" w:rsidRDefault="0030134A" w:rsidP="0030134A">
      <w:pPr>
        <w:tabs>
          <w:tab w:val="left" w:pos="360"/>
        </w:tabs>
        <w:snapToGrid w:val="0"/>
        <w:spacing w:line="360" w:lineRule="auto"/>
        <w:outlineLvl w:val="1"/>
        <w:rPr>
          <w:rFonts w:ascii="宋体" w:hAnsi="宋体" w:hint="eastAsia"/>
          <w:sz w:val="24"/>
        </w:rPr>
      </w:pPr>
      <w:r w:rsidRPr="00C30D65">
        <w:rPr>
          <w:rFonts w:asciiTheme="majorEastAsia" w:eastAsiaTheme="majorEastAsia" w:hAnsiTheme="majorEastAsia" w:hint="eastAsia"/>
          <w:sz w:val="24"/>
        </w:rPr>
        <w:t>13-2</w:t>
      </w:r>
      <w:r w:rsidRPr="00C30D65">
        <w:rPr>
          <w:rFonts w:ascii="宋体" w:hAnsi="宋体" w:hint="eastAsia"/>
          <w:sz w:val="24"/>
        </w:rPr>
        <w:t>采购代理服务费承诺书</w:t>
      </w:r>
    </w:p>
    <w:p w14:paraId="3F2970F7" w14:textId="77777777" w:rsidR="0030134A" w:rsidRPr="00C30D65" w:rsidRDefault="0030134A" w:rsidP="0030134A">
      <w:pPr>
        <w:spacing w:line="336" w:lineRule="auto"/>
        <w:jc w:val="center"/>
        <w:rPr>
          <w:rFonts w:ascii="宋体" w:hAnsi="宋体" w:hint="eastAsia"/>
          <w:b/>
          <w:sz w:val="32"/>
        </w:rPr>
      </w:pPr>
      <w:r w:rsidRPr="00C30D65">
        <w:rPr>
          <w:rFonts w:ascii="宋体" w:hAnsi="宋体" w:hint="eastAsia"/>
          <w:b/>
          <w:sz w:val="28"/>
        </w:rPr>
        <w:t>成交</w:t>
      </w:r>
      <w:r w:rsidRPr="00C30D65">
        <w:rPr>
          <w:rFonts w:ascii="宋体" w:hAnsi="宋体"/>
          <w:b/>
          <w:sz w:val="28"/>
        </w:rPr>
        <w:t>服务费承诺书（格式）</w:t>
      </w:r>
    </w:p>
    <w:p w14:paraId="33DF8E78" w14:textId="77777777" w:rsidR="0030134A" w:rsidRPr="00C30D65" w:rsidRDefault="0030134A" w:rsidP="0030134A">
      <w:pPr>
        <w:spacing w:line="336" w:lineRule="auto"/>
        <w:rPr>
          <w:rFonts w:ascii="宋体" w:hAnsi="宋体" w:hint="eastAsia"/>
        </w:rPr>
      </w:pPr>
      <w:r w:rsidRPr="00C30D65">
        <w:rPr>
          <w:rFonts w:ascii="宋体" w:hAnsi="宋体"/>
        </w:rPr>
        <w:t xml:space="preserve"> </w:t>
      </w:r>
    </w:p>
    <w:p w14:paraId="22696A29" w14:textId="77777777" w:rsidR="0030134A" w:rsidRPr="00C30D65" w:rsidRDefault="0030134A" w:rsidP="0030134A">
      <w:pPr>
        <w:widowControl/>
        <w:spacing w:line="480" w:lineRule="auto"/>
        <w:rPr>
          <w:rFonts w:ascii="宋体" w:hAnsi="宋体" w:cs="Arial" w:hint="eastAsia"/>
          <w:sz w:val="24"/>
        </w:rPr>
      </w:pPr>
      <w:r w:rsidRPr="00C30D65">
        <w:rPr>
          <w:rFonts w:ascii="宋体" w:hAnsi="宋体" w:cs="Arial"/>
          <w:sz w:val="24"/>
        </w:rPr>
        <w:t>致：中天信远国际招投标咨询（北京）有限公司</w:t>
      </w:r>
    </w:p>
    <w:p w14:paraId="411A7532" w14:textId="77777777" w:rsidR="0030134A" w:rsidRPr="00C30D65" w:rsidRDefault="0030134A" w:rsidP="0030134A">
      <w:pPr>
        <w:widowControl/>
        <w:spacing w:line="480" w:lineRule="auto"/>
        <w:ind w:left="-4" w:firstLine="480"/>
        <w:rPr>
          <w:rFonts w:ascii="宋体" w:hAnsi="宋体" w:cs="Arial" w:hint="eastAsia"/>
          <w:sz w:val="24"/>
        </w:rPr>
      </w:pPr>
      <w:r w:rsidRPr="00C30D65">
        <w:rPr>
          <w:rFonts w:ascii="宋体" w:hAnsi="宋体" w:cs="Arial"/>
          <w:sz w:val="24"/>
        </w:rPr>
        <w:t xml:space="preserve"> 我们在贵公司组织的</w:t>
      </w:r>
      <w:r w:rsidRPr="00C30D65">
        <w:rPr>
          <w:rFonts w:ascii="宋体" w:hAnsi="宋体" w:cs="Arial"/>
          <w:sz w:val="24"/>
          <w:u w:val="single"/>
        </w:rPr>
        <w:t xml:space="preserve">                  </w:t>
      </w:r>
      <w:r w:rsidRPr="00C30D65">
        <w:rPr>
          <w:rFonts w:ascii="宋体" w:hAnsi="宋体" w:cs="Arial"/>
          <w:sz w:val="24"/>
        </w:rPr>
        <w:t>项目招标中若获</w:t>
      </w:r>
      <w:r w:rsidRPr="00C30D65">
        <w:rPr>
          <w:rFonts w:ascii="宋体" w:hAnsi="宋体" w:cs="Arial" w:hint="eastAsia"/>
          <w:sz w:val="24"/>
        </w:rPr>
        <w:t>成交/</w:t>
      </w:r>
      <w:r w:rsidRPr="00C30D65">
        <w:rPr>
          <w:rFonts w:ascii="宋体" w:hAnsi="宋体" w:cs="Arial"/>
          <w:sz w:val="24"/>
        </w:rPr>
        <w:t>中标（</w:t>
      </w:r>
      <w:r w:rsidRPr="00C30D65">
        <w:rPr>
          <w:rFonts w:ascii="宋体" w:hAnsi="宋体" w:cs="Arial" w:hint="eastAsia"/>
          <w:sz w:val="24"/>
        </w:rPr>
        <w:t>磋商文件</w:t>
      </w:r>
      <w:r w:rsidRPr="00C30D65">
        <w:rPr>
          <w:rFonts w:ascii="宋体" w:hAnsi="宋体" w:cs="Arial"/>
          <w:sz w:val="24"/>
        </w:rPr>
        <w:t>编号：</w:t>
      </w:r>
      <w:r w:rsidRPr="00C30D65">
        <w:rPr>
          <w:rFonts w:ascii="宋体" w:hAnsi="宋体" w:cs="Arial"/>
          <w:sz w:val="24"/>
          <w:u w:val="single"/>
        </w:rPr>
        <w:t xml:space="preserve">        </w:t>
      </w:r>
      <w:proofErr w:type="gramStart"/>
      <w:r w:rsidRPr="00C30D65">
        <w:rPr>
          <w:rFonts w:ascii="宋体" w:hAnsi="宋体" w:cs="Arial"/>
          <w:sz w:val="24"/>
          <w:u w:val="single"/>
        </w:rPr>
        <w:t xml:space="preserve"> </w:t>
      </w:r>
      <w:r w:rsidRPr="00C30D65">
        <w:rPr>
          <w:rFonts w:ascii="宋体" w:hAnsi="宋体" w:cs="Arial"/>
          <w:sz w:val="24"/>
        </w:rPr>
        <w:t>）</w:t>
      </w:r>
      <w:proofErr w:type="gramEnd"/>
      <w:r w:rsidRPr="00C30D65">
        <w:rPr>
          <w:rFonts w:ascii="宋体" w:hAnsi="宋体" w:cs="Arial"/>
          <w:sz w:val="24"/>
        </w:rPr>
        <w:t>，我们保证在</w:t>
      </w:r>
      <w:r w:rsidRPr="00C30D65">
        <w:rPr>
          <w:rFonts w:ascii="宋体" w:hAnsi="宋体" w:cs="Arial" w:hint="eastAsia"/>
          <w:sz w:val="24"/>
        </w:rPr>
        <w:t>成交/中标通知书发出</w:t>
      </w:r>
      <w:r w:rsidRPr="00C30D65">
        <w:rPr>
          <w:rFonts w:ascii="宋体" w:hAnsi="宋体" w:cs="Arial"/>
          <w:sz w:val="24"/>
        </w:rPr>
        <w:t>后5个工作日，以支票、汇票、电汇中的一种，向中天信远国际招投标咨询（北京）有限公司</w:t>
      </w:r>
      <w:r w:rsidRPr="00C30D65">
        <w:rPr>
          <w:rFonts w:ascii="宋体" w:hAnsi="宋体" w:cs="Arial" w:hint="eastAsia"/>
          <w:sz w:val="24"/>
        </w:rPr>
        <w:t>按照磋商文件规定的招标代理服务费缴费标准</w:t>
      </w:r>
      <w:r w:rsidRPr="00C30D65">
        <w:rPr>
          <w:rFonts w:ascii="宋体" w:hAnsi="宋体" w:cs="Arial"/>
          <w:sz w:val="24"/>
        </w:rPr>
        <w:t>支付招标代理服务费。</w:t>
      </w:r>
    </w:p>
    <w:p w14:paraId="2F0ED1E3" w14:textId="77777777" w:rsidR="0030134A" w:rsidRPr="00C30D65" w:rsidRDefault="0030134A" w:rsidP="0030134A">
      <w:pPr>
        <w:widowControl/>
        <w:spacing w:line="480" w:lineRule="auto"/>
        <w:ind w:left="-4" w:firstLine="480"/>
        <w:rPr>
          <w:rFonts w:ascii="宋体" w:hAnsi="宋体" w:cs="Arial" w:hint="eastAsia"/>
          <w:sz w:val="24"/>
        </w:rPr>
      </w:pPr>
      <w:r w:rsidRPr="00C30D65">
        <w:rPr>
          <w:rFonts w:ascii="宋体" w:hAnsi="宋体" w:cs="Arial" w:hint="eastAsia"/>
          <w:sz w:val="24"/>
        </w:rPr>
        <w:t>我公司成交/中标后，如本项目非因我公司原因导致项目未执行、需退还</w:t>
      </w:r>
      <w:r w:rsidRPr="00C30D65">
        <w:rPr>
          <w:rFonts w:ascii="宋体" w:hAnsi="宋体" w:cs="Arial"/>
          <w:sz w:val="24"/>
        </w:rPr>
        <w:t>招标代理</w:t>
      </w:r>
      <w:r w:rsidRPr="00C30D65">
        <w:rPr>
          <w:rFonts w:ascii="宋体" w:hAnsi="宋体" w:cs="Arial" w:hint="eastAsia"/>
          <w:sz w:val="24"/>
        </w:rPr>
        <w:t>服务费的，我公司同意贵公司按采购服务费总额的30%收取项目执行成本费用，低于1万的按1万收取，高于5万的按5万收取。费用不足1万的，按实际采购服务费收取。</w:t>
      </w:r>
    </w:p>
    <w:p w14:paraId="6696B952" w14:textId="77777777" w:rsidR="0030134A" w:rsidRPr="00C30D65" w:rsidRDefault="0030134A" w:rsidP="0030134A">
      <w:pPr>
        <w:widowControl/>
        <w:spacing w:line="480" w:lineRule="auto"/>
        <w:ind w:left="-4" w:firstLine="480"/>
        <w:rPr>
          <w:rFonts w:ascii="宋体" w:hAnsi="宋体" w:cs="Arial" w:hint="eastAsia"/>
          <w:sz w:val="24"/>
        </w:rPr>
      </w:pPr>
      <w:r w:rsidRPr="00C30D65">
        <w:rPr>
          <w:rFonts w:ascii="宋体" w:hAnsi="宋体" w:hint="eastAsia"/>
          <w:sz w:val="24"/>
        </w:rPr>
        <w:t>如我单位未按上述承诺支付招标代理服务费，贵公司有权没收我单位的投标保证金，由此产生的一切法律后果和责任由我单位承担。我单位声明放弃对此提出任何异议和追索的权利。</w:t>
      </w:r>
    </w:p>
    <w:p w14:paraId="3F50600C" w14:textId="77777777" w:rsidR="0030134A" w:rsidRPr="00C30D65" w:rsidRDefault="0030134A" w:rsidP="0030134A">
      <w:pPr>
        <w:widowControl/>
        <w:spacing w:line="480" w:lineRule="auto"/>
        <w:ind w:firstLineChars="177" w:firstLine="425"/>
        <w:rPr>
          <w:rFonts w:ascii="宋体" w:hAnsi="宋体" w:cs="Arial" w:hint="eastAsia"/>
          <w:sz w:val="24"/>
        </w:rPr>
      </w:pPr>
      <w:r w:rsidRPr="00C30D65">
        <w:rPr>
          <w:rFonts w:ascii="宋体" w:hAnsi="宋体" w:cs="Arial"/>
          <w:sz w:val="24"/>
        </w:rPr>
        <w:t>特此承诺！</w:t>
      </w:r>
    </w:p>
    <w:p w14:paraId="09817D5C" w14:textId="77777777" w:rsidR="0030134A" w:rsidRPr="00C30D65" w:rsidRDefault="0030134A" w:rsidP="0030134A">
      <w:pPr>
        <w:widowControl/>
        <w:spacing w:line="480" w:lineRule="auto"/>
        <w:rPr>
          <w:rFonts w:ascii="宋体" w:hAnsi="宋体" w:cs="Arial" w:hint="eastAsia"/>
          <w:sz w:val="24"/>
        </w:rPr>
      </w:pPr>
      <w:r w:rsidRPr="00C30D65">
        <w:rPr>
          <w:rFonts w:ascii="宋体" w:hAnsi="宋体" w:cs="Arial"/>
          <w:sz w:val="24"/>
        </w:rPr>
        <w:t xml:space="preserve"> </w:t>
      </w:r>
    </w:p>
    <w:p w14:paraId="47B2F376" w14:textId="77777777" w:rsidR="0030134A" w:rsidRPr="00C30D65" w:rsidRDefault="0030134A" w:rsidP="0030134A">
      <w:pPr>
        <w:pStyle w:val="27"/>
        <w:ind w:firstLine="480"/>
        <w:rPr>
          <w:rFonts w:ascii="宋体" w:hAnsi="宋体" w:hint="eastAsia"/>
        </w:rPr>
      </w:pPr>
    </w:p>
    <w:p w14:paraId="3732C2D2" w14:textId="77777777" w:rsidR="0030134A" w:rsidRPr="00C30D65" w:rsidRDefault="0030134A" w:rsidP="0030134A">
      <w:pPr>
        <w:autoSpaceDE w:val="0"/>
        <w:autoSpaceDN w:val="0"/>
        <w:adjustRightInd w:val="0"/>
        <w:snapToGrid w:val="0"/>
        <w:spacing w:before="25" w:after="25" w:line="360" w:lineRule="auto"/>
        <w:rPr>
          <w:rFonts w:ascii="宋体" w:hAnsi="宋体" w:hint="eastAsia"/>
          <w:sz w:val="24"/>
        </w:rPr>
      </w:pPr>
      <w:r w:rsidRPr="00C30D65">
        <w:rPr>
          <w:rFonts w:ascii="宋体" w:hAnsi="宋体" w:hint="eastAsia"/>
          <w:sz w:val="24"/>
        </w:rPr>
        <w:t>供应商全称：________________________（加盖供应商公章）</w:t>
      </w:r>
    </w:p>
    <w:p w14:paraId="5453C948" w14:textId="3168BAAC" w:rsidR="004B5AD9" w:rsidRPr="00C30D65" w:rsidRDefault="0030134A" w:rsidP="0030134A">
      <w:pPr>
        <w:widowControl/>
        <w:jc w:val="left"/>
        <w:rPr>
          <w:rFonts w:asciiTheme="majorEastAsia" w:eastAsiaTheme="majorEastAsia" w:hAnsiTheme="majorEastAsia" w:hint="eastAsia"/>
          <w:sz w:val="24"/>
        </w:rPr>
      </w:pPr>
      <w:r w:rsidRPr="00C30D65">
        <w:rPr>
          <w:rFonts w:ascii="宋体" w:hAnsi="宋体" w:hint="eastAsia"/>
          <w:sz w:val="24"/>
        </w:rPr>
        <w:t>日期：________________________</w:t>
      </w:r>
    </w:p>
    <w:p w14:paraId="7FE0B102" w14:textId="2DDCA245" w:rsidR="004B5AD9" w:rsidRPr="00C30D65" w:rsidRDefault="00000000" w:rsidP="000A2235">
      <w:pPr>
        <w:widowControl/>
        <w:jc w:val="left"/>
        <w:rPr>
          <w:rFonts w:asciiTheme="majorEastAsia" w:eastAsiaTheme="majorEastAsia" w:hAnsiTheme="majorEastAsia" w:hint="eastAsia"/>
          <w:sz w:val="24"/>
          <w:szCs w:val="20"/>
        </w:rPr>
      </w:pPr>
      <w:r w:rsidRPr="00C30D65">
        <w:rPr>
          <w:rFonts w:asciiTheme="majorEastAsia" w:eastAsiaTheme="majorEastAsia" w:hAnsiTheme="majorEastAsia"/>
          <w:b/>
          <w:sz w:val="36"/>
          <w:szCs w:val="36"/>
        </w:rPr>
        <w:br w:type="page"/>
      </w:r>
      <w:r w:rsidR="000A2235" w:rsidRPr="00C30D65">
        <w:rPr>
          <w:rFonts w:asciiTheme="majorEastAsia" w:eastAsiaTheme="majorEastAsia" w:hAnsiTheme="majorEastAsia" w:hint="eastAsia"/>
          <w:sz w:val="24"/>
          <w:szCs w:val="20"/>
        </w:rPr>
        <w:t>14</w:t>
      </w:r>
      <w:r w:rsidRPr="00C30D65">
        <w:rPr>
          <w:rFonts w:asciiTheme="majorEastAsia" w:eastAsiaTheme="majorEastAsia" w:hAnsiTheme="majorEastAsia"/>
          <w:sz w:val="24"/>
          <w:szCs w:val="20"/>
        </w:rPr>
        <w:t>最后报价一览表（实质性格式，谈判后提交）</w:t>
      </w:r>
    </w:p>
    <w:p w14:paraId="69F399A0" w14:textId="77777777" w:rsidR="004B5AD9" w:rsidRPr="00C30D65" w:rsidRDefault="00000000">
      <w:pPr>
        <w:spacing w:line="360" w:lineRule="exact"/>
        <w:jc w:val="center"/>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最后报价一览表</w:t>
      </w:r>
    </w:p>
    <w:p w14:paraId="415991BA" w14:textId="77777777" w:rsidR="004B5AD9" w:rsidRPr="00C30D65" w:rsidRDefault="004B5AD9">
      <w:pPr>
        <w:tabs>
          <w:tab w:val="left" w:pos="1800"/>
          <w:tab w:val="left" w:pos="5580"/>
        </w:tabs>
        <w:spacing w:line="360" w:lineRule="auto"/>
        <w:jc w:val="left"/>
        <w:rPr>
          <w:rFonts w:asciiTheme="majorEastAsia" w:eastAsiaTheme="majorEastAsia" w:hAnsiTheme="majorEastAsia" w:hint="eastAsia"/>
          <w:sz w:val="24"/>
        </w:rPr>
      </w:pPr>
    </w:p>
    <w:p w14:paraId="2438570D" w14:textId="484A5EDC" w:rsidR="004B5AD9" w:rsidRPr="00C30D65" w:rsidRDefault="00000000">
      <w:pPr>
        <w:tabs>
          <w:tab w:val="left" w:pos="1800"/>
          <w:tab w:val="left" w:pos="5580"/>
        </w:tabs>
        <w:spacing w:line="360" w:lineRule="auto"/>
        <w:ind w:firstLineChars="100" w:firstLine="240"/>
        <w:jc w:val="left"/>
        <w:rPr>
          <w:rFonts w:asciiTheme="majorEastAsia" w:eastAsiaTheme="majorEastAsia" w:hAnsiTheme="majorEastAsia" w:hint="eastAsia"/>
          <w:sz w:val="24"/>
          <w:u w:val="single"/>
        </w:rPr>
      </w:pPr>
      <w:r w:rsidRPr="00C30D65">
        <w:rPr>
          <w:rFonts w:asciiTheme="majorEastAsia" w:eastAsiaTheme="majorEastAsia" w:hAnsiTheme="majorEastAsia"/>
          <w:sz w:val="24"/>
        </w:rPr>
        <w:t xml:space="preserve">项目编号/包号：________________     </w:t>
      </w:r>
      <w:r w:rsidR="00AE71A4" w:rsidRPr="00C30D65">
        <w:rPr>
          <w:rFonts w:asciiTheme="majorEastAsia" w:eastAsiaTheme="majorEastAsia" w:hAnsiTheme="majorEastAsia" w:hint="eastAsia"/>
          <w:sz w:val="24"/>
        </w:rPr>
        <w:t>分包</w:t>
      </w:r>
      <w:r w:rsidRPr="00C30D65">
        <w:rPr>
          <w:rFonts w:asciiTheme="majorEastAsia" w:eastAsiaTheme="majorEastAsia" w:hAnsiTheme="majorEastAsia"/>
          <w:sz w:val="24"/>
        </w:rPr>
        <w:t>项目名称：____________________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0"/>
        <w:gridCol w:w="2715"/>
        <w:gridCol w:w="2019"/>
        <w:gridCol w:w="1798"/>
        <w:gridCol w:w="1720"/>
      </w:tblGrid>
      <w:tr w:rsidR="004B5AD9" w:rsidRPr="00C30D65" w14:paraId="597978E9" w14:textId="77777777">
        <w:trPr>
          <w:trHeight w:val="531"/>
          <w:jc w:val="center"/>
        </w:trPr>
        <w:tc>
          <w:tcPr>
            <w:tcW w:w="447" w:type="pct"/>
            <w:vMerge w:val="restart"/>
            <w:vAlign w:val="center"/>
          </w:tcPr>
          <w:p w14:paraId="20705655" w14:textId="77777777" w:rsidR="004B5AD9" w:rsidRPr="00C30D65" w:rsidRDefault="0000000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序号</w:t>
            </w:r>
          </w:p>
        </w:tc>
        <w:tc>
          <w:tcPr>
            <w:tcW w:w="1498" w:type="pct"/>
            <w:vMerge w:val="restart"/>
            <w:vAlign w:val="center"/>
          </w:tcPr>
          <w:p w14:paraId="10ACAEBC" w14:textId="77777777" w:rsidR="004B5AD9" w:rsidRPr="00C30D65" w:rsidRDefault="0000000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供应商名称</w:t>
            </w:r>
          </w:p>
        </w:tc>
        <w:tc>
          <w:tcPr>
            <w:tcW w:w="2106" w:type="pct"/>
            <w:gridSpan w:val="2"/>
            <w:vAlign w:val="center"/>
          </w:tcPr>
          <w:p w14:paraId="4BB80A15" w14:textId="77777777" w:rsidR="004B5AD9" w:rsidRPr="00C30D65" w:rsidRDefault="0000000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最后报价</w:t>
            </w:r>
          </w:p>
        </w:tc>
        <w:tc>
          <w:tcPr>
            <w:tcW w:w="949" w:type="pct"/>
            <w:vMerge w:val="restart"/>
            <w:vAlign w:val="center"/>
          </w:tcPr>
          <w:p w14:paraId="6E67B2C6" w14:textId="77777777" w:rsidR="004B5AD9" w:rsidRPr="00C30D65" w:rsidRDefault="0000000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其他</w:t>
            </w:r>
          </w:p>
          <w:p w14:paraId="1B424C65" w14:textId="77777777" w:rsidR="004B5AD9" w:rsidRPr="00C30D65" w:rsidRDefault="0000000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声明</w:t>
            </w:r>
          </w:p>
        </w:tc>
      </w:tr>
      <w:tr w:rsidR="004B5AD9" w:rsidRPr="00C30D65" w14:paraId="6F14AC58" w14:textId="77777777">
        <w:trPr>
          <w:trHeight w:val="674"/>
          <w:jc w:val="center"/>
        </w:trPr>
        <w:tc>
          <w:tcPr>
            <w:tcW w:w="447" w:type="pct"/>
            <w:vMerge/>
            <w:vAlign w:val="center"/>
          </w:tcPr>
          <w:p w14:paraId="242061A8" w14:textId="77777777" w:rsidR="004B5AD9" w:rsidRPr="00C30D65" w:rsidRDefault="004B5AD9">
            <w:pPr>
              <w:tabs>
                <w:tab w:val="left" w:pos="5580"/>
              </w:tabs>
              <w:jc w:val="center"/>
              <w:rPr>
                <w:rFonts w:asciiTheme="majorEastAsia" w:eastAsiaTheme="majorEastAsia" w:hAnsiTheme="majorEastAsia" w:hint="eastAsia"/>
                <w:sz w:val="24"/>
              </w:rPr>
            </w:pPr>
          </w:p>
        </w:tc>
        <w:tc>
          <w:tcPr>
            <w:tcW w:w="1498" w:type="pct"/>
            <w:vMerge/>
            <w:vAlign w:val="center"/>
          </w:tcPr>
          <w:p w14:paraId="094F29CD" w14:textId="77777777" w:rsidR="004B5AD9" w:rsidRPr="00C30D65" w:rsidRDefault="004B5AD9">
            <w:pPr>
              <w:tabs>
                <w:tab w:val="left" w:pos="5580"/>
              </w:tabs>
              <w:jc w:val="center"/>
              <w:rPr>
                <w:rFonts w:asciiTheme="majorEastAsia" w:eastAsiaTheme="majorEastAsia" w:hAnsiTheme="majorEastAsia" w:hint="eastAsia"/>
                <w:sz w:val="24"/>
              </w:rPr>
            </w:pPr>
          </w:p>
        </w:tc>
        <w:tc>
          <w:tcPr>
            <w:tcW w:w="1114" w:type="pct"/>
            <w:vAlign w:val="center"/>
          </w:tcPr>
          <w:p w14:paraId="3D0340B1" w14:textId="77777777" w:rsidR="004B5AD9" w:rsidRPr="00C30D65" w:rsidRDefault="0000000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大写</w:t>
            </w:r>
          </w:p>
        </w:tc>
        <w:tc>
          <w:tcPr>
            <w:tcW w:w="992" w:type="pct"/>
            <w:vAlign w:val="center"/>
          </w:tcPr>
          <w:p w14:paraId="40D58803" w14:textId="77777777" w:rsidR="004B5AD9" w:rsidRPr="00C30D65" w:rsidRDefault="00000000">
            <w:pPr>
              <w:tabs>
                <w:tab w:val="left" w:pos="5580"/>
              </w:tabs>
              <w:jc w:val="center"/>
              <w:rPr>
                <w:rFonts w:asciiTheme="majorEastAsia" w:eastAsiaTheme="majorEastAsia" w:hAnsiTheme="majorEastAsia" w:hint="eastAsia"/>
                <w:b/>
                <w:sz w:val="24"/>
              </w:rPr>
            </w:pPr>
            <w:r w:rsidRPr="00C30D65">
              <w:rPr>
                <w:rFonts w:asciiTheme="majorEastAsia" w:eastAsiaTheme="majorEastAsia" w:hAnsiTheme="majorEastAsia"/>
                <w:b/>
                <w:sz w:val="24"/>
              </w:rPr>
              <w:t>小写</w:t>
            </w:r>
          </w:p>
        </w:tc>
        <w:tc>
          <w:tcPr>
            <w:tcW w:w="949" w:type="pct"/>
            <w:vMerge/>
            <w:vAlign w:val="center"/>
          </w:tcPr>
          <w:p w14:paraId="5ACFC064" w14:textId="77777777" w:rsidR="004B5AD9" w:rsidRPr="00C30D65" w:rsidRDefault="004B5AD9">
            <w:pPr>
              <w:tabs>
                <w:tab w:val="left" w:pos="5580"/>
              </w:tabs>
              <w:jc w:val="center"/>
              <w:rPr>
                <w:rFonts w:asciiTheme="majorEastAsia" w:eastAsiaTheme="majorEastAsia" w:hAnsiTheme="majorEastAsia" w:hint="eastAsia"/>
                <w:b/>
                <w:sz w:val="24"/>
              </w:rPr>
            </w:pPr>
          </w:p>
        </w:tc>
      </w:tr>
      <w:tr w:rsidR="004B5AD9" w:rsidRPr="00C30D65" w14:paraId="646F7EE7" w14:textId="77777777">
        <w:trPr>
          <w:trHeight w:val="976"/>
          <w:jc w:val="center"/>
        </w:trPr>
        <w:tc>
          <w:tcPr>
            <w:tcW w:w="447" w:type="pct"/>
            <w:vAlign w:val="center"/>
          </w:tcPr>
          <w:p w14:paraId="07249B04" w14:textId="77777777" w:rsidR="004B5AD9" w:rsidRPr="00C30D65" w:rsidRDefault="004B5AD9">
            <w:pPr>
              <w:tabs>
                <w:tab w:val="left" w:pos="5580"/>
              </w:tabs>
              <w:jc w:val="center"/>
              <w:rPr>
                <w:rFonts w:asciiTheme="majorEastAsia" w:eastAsiaTheme="majorEastAsia" w:hAnsiTheme="majorEastAsia" w:hint="eastAsia"/>
                <w:sz w:val="24"/>
              </w:rPr>
            </w:pPr>
          </w:p>
        </w:tc>
        <w:tc>
          <w:tcPr>
            <w:tcW w:w="1498" w:type="pct"/>
            <w:vAlign w:val="center"/>
          </w:tcPr>
          <w:p w14:paraId="225BA36D" w14:textId="77777777" w:rsidR="004B5AD9" w:rsidRPr="00C30D65" w:rsidRDefault="004B5AD9">
            <w:pPr>
              <w:tabs>
                <w:tab w:val="left" w:pos="5580"/>
              </w:tabs>
              <w:jc w:val="center"/>
              <w:rPr>
                <w:rFonts w:asciiTheme="majorEastAsia" w:eastAsiaTheme="majorEastAsia" w:hAnsiTheme="majorEastAsia" w:hint="eastAsia"/>
                <w:sz w:val="24"/>
              </w:rPr>
            </w:pPr>
          </w:p>
        </w:tc>
        <w:tc>
          <w:tcPr>
            <w:tcW w:w="1114" w:type="pct"/>
            <w:vAlign w:val="center"/>
          </w:tcPr>
          <w:p w14:paraId="30993E34" w14:textId="77777777" w:rsidR="004B5AD9" w:rsidRPr="00C30D65" w:rsidRDefault="004B5AD9">
            <w:pPr>
              <w:tabs>
                <w:tab w:val="left" w:pos="5580"/>
              </w:tabs>
              <w:jc w:val="center"/>
              <w:rPr>
                <w:rFonts w:asciiTheme="majorEastAsia" w:eastAsiaTheme="majorEastAsia" w:hAnsiTheme="majorEastAsia" w:hint="eastAsia"/>
                <w:sz w:val="24"/>
              </w:rPr>
            </w:pPr>
          </w:p>
        </w:tc>
        <w:tc>
          <w:tcPr>
            <w:tcW w:w="992" w:type="pct"/>
            <w:vAlign w:val="center"/>
          </w:tcPr>
          <w:p w14:paraId="01F40DD0" w14:textId="77777777" w:rsidR="004B5AD9" w:rsidRPr="00C30D65" w:rsidRDefault="004B5AD9">
            <w:pPr>
              <w:tabs>
                <w:tab w:val="left" w:pos="5580"/>
              </w:tabs>
              <w:jc w:val="center"/>
              <w:rPr>
                <w:rFonts w:asciiTheme="majorEastAsia" w:eastAsiaTheme="majorEastAsia" w:hAnsiTheme="majorEastAsia" w:hint="eastAsia"/>
                <w:sz w:val="24"/>
              </w:rPr>
            </w:pPr>
          </w:p>
        </w:tc>
        <w:tc>
          <w:tcPr>
            <w:tcW w:w="949" w:type="pct"/>
            <w:vAlign w:val="center"/>
          </w:tcPr>
          <w:p w14:paraId="0AC28B87" w14:textId="77777777" w:rsidR="004B5AD9" w:rsidRPr="00C30D65" w:rsidRDefault="004B5AD9">
            <w:pPr>
              <w:tabs>
                <w:tab w:val="left" w:pos="5580"/>
              </w:tabs>
              <w:jc w:val="center"/>
              <w:rPr>
                <w:rFonts w:asciiTheme="majorEastAsia" w:eastAsiaTheme="majorEastAsia" w:hAnsiTheme="majorEastAsia" w:hint="eastAsia"/>
                <w:sz w:val="24"/>
              </w:rPr>
            </w:pPr>
          </w:p>
        </w:tc>
      </w:tr>
    </w:tbl>
    <w:p w14:paraId="246451FB" w14:textId="77777777" w:rsidR="004B5AD9" w:rsidRPr="00C30D65" w:rsidRDefault="004B5AD9">
      <w:pPr>
        <w:autoSpaceDE w:val="0"/>
        <w:autoSpaceDN w:val="0"/>
        <w:adjustRightInd w:val="0"/>
        <w:jc w:val="left"/>
        <w:rPr>
          <w:rFonts w:asciiTheme="majorEastAsia" w:eastAsiaTheme="majorEastAsia" w:hAnsiTheme="majorEastAsia" w:hint="eastAsia"/>
          <w:kern w:val="0"/>
          <w:sz w:val="24"/>
        </w:rPr>
      </w:pPr>
    </w:p>
    <w:p w14:paraId="37A9CE38" w14:textId="77777777" w:rsidR="004B5AD9" w:rsidRPr="00C30D65" w:rsidRDefault="00000000">
      <w:pPr>
        <w:autoSpaceDE w:val="0"/>
        <w:autoSpaceDN w:val="0"/>
        <w:adjustRightInd w:val="0"/>
        <w:jc w:val="left"/>
        <w:rPr>
          <w:rFonts w:asciiTheme="majorEastAsia" w:eastAsiaTheme="majorEastAsia" w:hAnsiTheme="majorEastAsia" w:hint="eastAsia"/>
          <w:sz w:val="24"/>
          <w:szCs w:val="20"/>
        </w:rPr>
      </w:pPr>
      <w:r w:rsidRPr="00C30D65">
        <w:rPr>
          <w:rFonts w:asciiTheme="majorEastAsia" w:eastAsiaTheme="majorEastAsia" w:hAnsiTheme="majorEastAsia"/>
          <w:kern w:val="0"/>
          <w:sz w:val="24"/>
        </w:rPr>
        <w:t>注：1</w:t>
      </w:r>
      <w:r w:rsidRPr="00C30D65">
        <w:rPr>
          <w:rFonts w:asciiTheme="majorEastAsia" w:eastAsiaTheme="majorEastAsia" w:hAnsiTheme="majorEastAsia"/>
          <w:sz w:val="24"/>
          <w:szCs w:val="20"/>
        </w:rPr>
        <w:t>.此表中，每包的最后报价应和《最后分项报价表》中的总价相一致。</w:t>
      </w:r>
    </w:p>
    <w:p w14:paraId="0859117D" w14:textId="77777777" w:rsidR="004B5AD9" w:rsidRPr="00C30D65" w:rsidRDefault="00000000">
      <w:pPr>
        <w:tabs>
          <w:tab w:val="left" w:pos="5580"/>
        </w:tabs>
        <w:ind w:firstLineChars="200" w:firstLine="480"/>
        <w:rPr>
          <w:rFonts w:asciiTheme="majorEastAsia" w:eastAsiaTheme="majorEastAsia" w:hAnsiTheme="majorEastAsia" w:hint="eastAsia"/>
          <w:sz w:val="24"/>
          <w:szCs w:val="20"/>
        </w:rPr>
      </w:pPr>
      <w:r w:rsidRPr="00C30D65">
        <w:rPr>
          <w:rFonts w:asciiTheme="majorEastAsia" w:eastAsiaTheme="majorEastAsia" w:hAnsiTheme="majorEastAsia"/>
          <w:sz w:val="24"/>
          <w:szCs w:val="20"/>
        </w:rPr>
        <w:t>2.本表必须按包分别填写。</w:t>
      </w:r>
    </w:p>
    <w:p w14:paraId="5C00A567" w14:textId="77777777" w:rsidR="004B5AD9" w:rsidRPr="00C30D65" w:rsidRDefault="00000000">
      <w:pPr>
        <w:pStyle w:val="afff9"/>
        <w:ind w:leftChars="227" w:left="643" w:hangingChars="69" w:hanging="166"/>
        <w:rPr>
          <w:rFonts w:asciiTheme="majorEastAsia" w:eastAsiaTheme="majorEastAsia" w:hAnsiTheme="majorEastAsia" w:hint="eastAsia"/>
          <w:color w:val="auto"/>
          <w:sz w:val="24"/>
          <w:szCs w:val="24"/>
        </w:rPr>
      </w:pPr>
      <w:r w:rsidRPr="00C30D65">
        <w:rPr>
          <w:rFonts w:asciiTheme="majorEastAsia" w:eastAsiaTheme="majorEastAsia" w:hAnsiTheme="majorEastAsia"/>
          <w:color w:val="auto"/>
          <w:sz w:val="24"/>
          <w:szCs w:val="24"/>
        </w:rPr>
        <w:t>3.</w:t>
      </w:r>
      <w:bookmarkStart w:id="769" w:name="_Hlk137145744"/>
      <w:r w:rsidRPr="00C30D65">
        <w:rPr>
          <w:rFonts w:asciiTheme="majorEastAsia" w:eastAsiaTheme="majorEastAsia" w:hAnsiTheme="majorEastAsia"/>
          <w:color w:val="auto"/>
          <w:sz w:val="24"/>
          <w:szCs w:val="24"/>
        </w:rPr>
        <w:t>此表无需在响应文件中提交，谈判后供应商按谈判小组要求提交。</w:t>
      </w:r>
    </w:p>
    <w:bookmarkEnd w:id="769"/>
    <w:p w14:paraId="1FD634B7" w14:textId="77777777" w:rsidR="004B5AD9" w:rsidRPr="00C30D65" w:rsidRDefault="004B5AD9">
      <w:pPr>
        <w:tabs>
          <w:tab w:val="left" w:pos="5580"/>
        </w:tabs>
        <w:ind w:firstLineChars="200" w:firstLine="480"/>
        <w:rPr>
          <w:rFonts w:asciiTheme="majorEastAsia" w:eastAsiaTheme="majorEastAsia" w:hAnsiTheme="majorEastAsia" w:hint="eastAsia"/>
          <w:sz w:val="24"/>
          <w:szCs w:val="20"/>
        </w:rPr>
      </w:pPr>
    </w:p>
    <w:p w14:paraId="77B11137" w14:textId="77777777" w:rsidR="004B5AD9" w:rsidRPr="00C30D65" w:rsidRDefault="004B5AD9">
      <w:pPr>
        <w:autoSpaceDE w:val="0"/>
        <w:autoSpaceDN w:val="0"/>
        <w:adjustRightInd w:val="0"/>
        <w:snapToGrid w:val="0"/>
        <w:spacing w:before="25" w:after="25" w:line="360" w:lineRule="auto"/>
        <w:rPr>
          <w:rFonts w:asciiTheme="majorEastAsia" w:eastAsiaTheme="majorEastAsia" w:hAnsiTheme="majorEastAsia" w:hint="eastAsia"/>
          <w:sz w:val="24"/>
          <w:lang w:val="zh-CN"/>
        </w:rPr>
      </w:pPr>
    </w:p>
    <w:p w14:paraId="5EEE68C9"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lang w:val="zh-CN"/>
        </w:rPr>
        <w:t xml:space="preserve">                         </w:t>
      </w:r>
    </w:p>
    <w:p w14:paraId="7B36BFF5"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bookmarkStart w:id="770" w:name="_Hlk144141560"/>
      <w:r w:rsidRPr="00C30D65">
        <w:rPr>
          <w:rFonts w:asciiTheme="majorEastAsia" w:eastAsiaTheme="majorEastAsia" w:hAnsiTheme="majorEastAsia"/>
          <w:sz w:val="24"/>
        </w:rPr>
        <w:t>供应商授权代表签字（或加盖供应商公章）</w:t>
      </w:r>
      <w:r w:rsidRPr="00C30D65">
        <w:rPr>
          <w:rFonts w:asciiTheme="majorEastAsia" w:eastAsiaTheme="majorEastAsia" w:hAnsiTheme="majorEastAsia"/>
          <w:sz w:val="24"/>
          <w:lang w:val="zh-CN"/>
        </w:rPr>
        <w:t>：</w:t>
      </w:r>
      <w:bookmarkEnd w:id="770"/>
      <w:r w:rsidRPr="00C30D65">
        <w:rPr>
          <w:rFonts w:asciiTheme="majorEastAsia" w:eastAsiaTheme="majorEastAsia" w:hAnsiTheme="majorEastAsia"/>
          <w:sz w:val="24"/>
          <w:lang w:val="zh-CN"/>
        </w:rPr>
        <w:t>____________</w:t>
      </w:r>
    </w:p>
    <w:p w14:paraId="7E6F0B24" w14:textId="77777777" w:rsidR="004B5AD9" w:rsidRPr="00C30D65" w:rsidRDefault="00000000">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szCs w:val="20"/>
        </w:rPr>
        <w:t xml:space="preserve">日期：_____年______月______日   </w:t>
      </w:r>
    </w:p>
    <w:p w14:paraId="050B6F13" w14:textId="77777777" w:rsidR="004B5AD9" w:rsidRPr="00C30D65" w:rsidRDefault="004B5AD9">
      <w:pPr>
        <w:widowControl/>
        <w:jc w:val="left"/>
        <w:rPr>
          <w:rFonts w:asciiTheme="majorEastAsia" w:eastAsiaTheme="majorEastAsia" w:hAnsiTheme="majorEastAsia" w:hint="eastAsia"/>
          <w:sz w:val="24"/>
          <w:szCs w:val="20"/>
        </w:rPr>
      </w:pPr>
    </w:p>
    <w:p w14:paraId="22B0DD48" w14:textId="77777777" w:rsidR="004B5AD9" w:rsidRPr="00C30D65" w:rsidRDefault="004B5AD9">
      <w:pPr>
        <w:numPr>
          <w:ilvl w:val="0"/>
          <w:numId w:val="17"/>
        </w:numPr>
        <w:tabs>
          <w:tab w:val="left" w:pos="360"/>
        </w:tabs>
        <w:snapToGrid w:val="0"/>
        <w:spacing w:line="360" w:lineRule="auto"/>
        <w:outlineLvl w:val="1"/>
        <w:rPr>
          <w:rFonts w:asciiTheme="majorEastAsia" w:eastAsiaTheme="majorEastAsia" w:hAnsiTheme="majorEastAsia" w:hint="eastAsia"/>
          <w:sz w:val="24"/>
          <w:szCs w:val="20"/>
        </w:rPr>
        <w:sectPr w:rsidR="004B5AD9" w:rsidRPr="00C30D65">
          <w:pgSz w:w="11907" w:h="16840"/>
          <w:pgMar w:top="1418" w:right="1134" w:bottom="1418" w:left="1701" w:header="851" w:footer="851" w:gutter="0"/>
          <w:cols w:space="720"/>
          <w:docGrid w:linePitch="462"/>
        </w:sectPr>
      </w:pPr>
    </w:p>
    <w:p w14:paraId="3BEB0AA1" w14:textId="125AA5C2" w:rsidR="00A401F2" w:rsidRPr="00C30D65" w:rsidRDefault="000A2235" w:rsidP="000A2235">
      <w:pPr>
        <w:tabs>
          <w:tab w:val="left" w:pos="360"/>
          <w:tab w:val="left" w:pos="900"/>
        </w:tabs>
        <w:snapToGrid w:val="0"/>
        <w:spacing w:line="360" w:lineRule="auto"/>
        <w:outlineLvl w:val="1"/>
        <w:rPr>
          <w:rFonts w:asciiTheme="majorEastAsia" w:eastAsiaTheme="majorEastAsia" w:hAnsiTheme="majorEastAsia" w:hint="eastAsia"/>
          <w:sz w:val="24"/>
          <w:szCs w:val="20"/>
        </w:rPr>
      </w:pPr>
      <w:r w:rsidRPr="00C30D65">
        <w:rPr>
          <w:rFonts w:asciiTheme="majorEastAsia" w:eastAsiaTheme="majorEastAsia" w:hAnsiTheme="majorEastAsia" w:hint="eastAsia"/>
          <w:sz w:val="24"/>
          <w:szCs w:val="20"/>
        </w:rPr>
        <w:t>15</w:t>
      </w:r>
      <w:r w:rsidR="00A401F2" w:rsidRPr="00C30D65">
        <w:rPr>
          <w:rFonts w:asciiTheme="majorEastAsia" w:eastAsiaTheme="majorEastAsia" w:hAnsiTheme="majorEastAsia"/>
          <w:sz w:val="24"/>
          <w:szCs w:val="20"/>
        </w:rPr>
        <w:t>最后分项报价表（实质性格式，谈判后提交）</w:t>
      </w:r>
    </w:p>
    <w:p w14:paraId="7AAB4A0A" w14:textId="77777777" w:rsidR="00A401F2" w:rsidRPr="00C30D65" w:rsidRDefault="00A401F2" w:rsidP="00A401F2">
      <w:pPr>
        <w:spacing w:line="360" w:lineRule="exact"/>
        <w:jc w:val="center"/>
        <w:rPr>
          <w:rFonts w:asciiTheme="majorEastAsia" w:eastAsiaTheme="majorEastAsia" w:hAnsiTheme="majorEastAsia" w:hint="eastAsia"/>
          <w:b/>
          <w:sz w:val="36"/>
          <w:szCs w:val="36"/>
        </w:rPr>
      </w:pPr>
      <w:r w:rsidRPr="00C30D65">
        <w:rPr>
          <w:rFonts w:asciiTheme="majorEastAsia" w:eastAsiaTheme="majorEastAsia" w:hAnsiTheme="majorEastAsia"/>
          <w:b/>
          <w:sz w:val="36"/>
          <w:szCs w:val="36"/>
        </w:rPr>
        <w:t>最后分项报价表</w:t>
      </w:r>
    </w:p>
    <w:p w14:paraId="1844674F" w14:textId="6826088B" w:rsidR="00A401F2" w:rsidRPr="00C30D65" w:rsidRDefault="00A401F2" w:rsidP="00A401F2">
      <w:pPr>
        <w:tabs>
          <w:tab w:val="left" w:pos="1800"/>
          <w:tab w:val="left" w:pos="5580"/>
        </w:tabs>
        <w:rPr>
          <w:rFonts w:asciiTheme="majorEastAsia" w:eastAsiaTheme="majorEastAsia" w:hAnsiTheme="majorEastAsia" w:hint="eastAsia"/>
          <w:sz w:val="24"/>
        </w:rPr>
      </w:pPr>
      <w:r w:rsidRPr="00C30D65">
        <w:rPr>
          <w:rFonts w:asciiTheme="majorEastAsia" w:eastAsiaTheme="majorEastAsia" w:hAnsiTheme="majorEastAsia"/>
          <w:sz w:val="24"/>
        </w:rPr>
        <w:t xml:space="preserve">项目编号/包号：_________ </w:t>
      </w:r>
      <w:r w:rsidR="00AE71A4" w:rsidRPr="00C30D65">
        <w:rPr>
          <w:rFonts w:asciiTheme="majorEastAsia" w:eastAsiaTheme="majorEastAsia" w:hAnsiTheme="majorEastAsia" w:hint="eastAsia"/>
          <w:sz w:val="24"/>
        </w:rPr>
        <w:t>分包</w:t>
      </w:r>
      <w:r w:rsidRPr="00C30D65">
        <w:rPr>
          <w:rFonts w:asciiTheme="majorEastAsia" w:eastAsiaTheme="majorEastAsia" w:hAnsiTheme="majorEastAsia"/>
          <w:sz w:val="24"/>
        </w:rPr>
        <w:t>项目名称：_________报价单位：人民币元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036"/>
        <w:gridCol w:w="1304"/>
        <w:gridCol w:w="929"/>
        <w:gridCol w:w="1234"/>
        <w:gridCol w:w="1234"/>
        <w:gridCol w:w="1234"/>
        <w:gridCol w:w="1234"/>
        <w:gridCol w:w="1234"/>
        <w:gridCol w:w="1234"/>
        <w:gridCol w:w="1008"/>
        <w:gridCol w:w="817"/>
        <w:gridCol w:w="1005"/>
      </w:tblGrid>
      <w:tr w:rsidR="00A401F2" w:rsidRPr="00C30D65" w14:paraId="0870C38F" w14:textId="77777777" w:rsidTr="005F5A02">
        <w:trPr>
          <w:trHeight w:val="494"/>
          <w:jc w:val="center"/>
        </w:trPr>
        <w:tc>
          <w:tcPr>
            <w:tcW w:w="175" w:type="pct"/>
            <w:vAlign w:val="center"/>
          </w:tcPr>
          <w:p w14:paraId="133BF6FA"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序号</w:t>
            </w:r>
          </w:p>
        </w:tc>
        <w:tc>
          <w:tcPr>
            <w:tcW w:w="370" w:type="pct"/>
            <w:vAlign w:val="center"/>
          </w:tcPr>
          <w:p w14:paraId="7E7E8DEA"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分项名称</w:t>
            </w:r>
          </w:p>
        </w:tc>
        <w:tc>
          <w:tcPr>
            <w:tcW w:w="466" w:type="pct"/>
            <w:vAlign w:val="center"/>
          </w:tcPr>
          <w:p w14:paraId="58173395"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制造商/</w:t>
            </w:r>
          </w:p>
          <w:p w14:paraId="0D22B26C"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生产厂家</w:t>
            </w:r>
          </w:p>
        </w:tc>
        <w:tc>
          <w:tcPr>
            <w:tcW w:w="332" w:type="pct"/>
            <w:vAlign w:val="center"/>
          </w:tcPr>
          <w:p w14:paraId="0723A42B"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产地/国别</w:t>
            </w:r>
          </w:p>
        </w:tc>
        <w:tc>
          <w:tcPr>
            <w:tcW w:w="441" w:type="pct"/>
            <w:vAlign w:val="center"/>
          </w:tcPr>
          <w:p w14:paraId="7D5DAB4E" w14:textId="77777777" w:rsidR="00A401F2" w:rsidRPr="00C30D65" w:rsidRDefault="00A401F2" w:rsidP="005F5A02">
            <w:pPr>
              <w:jc w:val="center"/>
              <w:rPr>
                <w:rFonts w:asciiTheme="majorEastAsia" w:eastAsiaTheme="majorEastAsia" w:hAnsiTheme="majorEastAsia" w:hint="eastAsia"/>
                <w:b/>
                <w:sz w:val="24"/>
              </w:rPr>
            </w:pPr>
            <w:r w:rsidRPr="00C30D65">
              <w:rPr>
                <w:rFonts w:asciiTheme="majorEastAsia" w:eastAsiaTheme="majorEastAsia" w:hAnsiTheme="majorEastAsia"/>
                <w:b/>
                <w:sz w:val="24"/>
              </w:rPr>
              <w:t>制造商统一</w:t>
            </w:r>
            <w:r w:rsidRPr="00C30D65">
              <w:rPr>
                <w:rFonts w:asciiTheme="majorEastAsia" w:eastAsiaTheme="majorEastAsia" w:hAnsiTheme="majorEastAsia" w:hint="eastAsia"/>
                <w:b/>
                <w:sz w:val="24"/>
              </w:rPr>
              <w:t>社会</w:t>
            </w:r>
            <w:r w:rsidRPr="00C30D65">
              <w:rPr>
                <w:rFonts w:asciiTheme="majorEastAsia" w:eastAsiaTheme="majorEastAsia" w:hAnsiTheme="majorEastAsia"/>
                <w:b/>
                <w:sz w:val="24"/>
              </w:rPr>
              <w:t>信用代码</w:t>
            </w:r>
          </w:p>
        </w:tc>
        <w:tc>
          <w:tcPr>
            <w:tcW w:w="441" w:type="pct"/>
            <w:vAlign w:val="center"/>
          </w:tcPr>
          <w:p w14:paraId="0D81DD8E" w14:textId="77777777" w:rsidR="00A401F2" w:rsidRPr="00C30D65" w:rsidRDefault="00A401F2" w:rsidP="005F5A02">
            <w:pPr>
              <w:jc w:val="center"/>
              <w:rPr>
                <w:rFonts w:asciiTheme="majorEastAsia" w:eastAsiaTheme="majorEastAsia" w:hAnsiTheme="majorEastAsia" w:hint="eastAsia"/>
                <w:b/>
                <w:sz w:val="24"/>
              </w:rPr>
            </w:pPr>
            <w:r w:rsidRPr="00C30D65">
              <w:rPr>
                <w:rFonts w:asciiTheme="majorEastAsia" w:eastAsiaTheme="majorEastAsia" w:hAnsiTheme="majorEastAsia"/>
                <w:b/>
                <w:sz w:val="24"/>
              </w:rPr>
              <w:t>制造商</w:t>
            </w:r>
          </w:p>
          <w:p w14:paraId="4A1D3AC5"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规模</w:t>
            </w:r>
          </w:p>
        </w:tc>
        <w:tc>
          <w:tcPr>
            <w:tcW w:w="441" w:type="pct"/>
            <w:vAlign w:val="center"/>
          </w:tcPr>
          <w:p w14:paraId="5E647B85"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制造商所属性别</w:t>
            </w:r>
          </w:p>
        </w:tc>
        <w:tc>
          <w:tcPr>
            <w:tcW w:w="441" w:type="pct"/>
            <w:vAlign w:val="center"/>
          </w:tcPr>
          <w:p w14:paraId="4FE382FE"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hint="eastAsia"/>
                <w:b/>
                <w:sz w:val="24"/>
              </w:rPr>
              <w:t>外商投资类型</w:t>
            </w:r>
          </w:p>
        </w:tc>
        <w:tc>
          <w:tcPr>
            <w:tcW w:w="441" w:type="pct"/>
            <w:vAlign w:val="center"/>
          </w:tcPr>
          <w:p w14:paraId="662536C5"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品牌</w:t>
            </w:r>
          </w:p>
        </w:tc>
        <w:tc>
          <w:tcPr>
            <w:tcW w:w="441" w:type="pct"/>
            <w:vAlign w:val="center"/>
          </w:tcPr>
          <w:p w14:paraId="3CB2FE01"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规格、型号</w:t>
            </w:r>
          </w:p>
        </w:tc>
        <w:tc>
          <w:tcPr>
            <w:tcW w:w="360" w:type="pct"/>
            <w:vAlign w:val="center"/>
          </w:tcPr>
          <w:p w14:paraId="39C74F6B"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单价（元）</w:t>
            </w:r>
          </w:p>
        </w:tc>
        <w:tc>
          <w:tcPr>
            <w:tcW w:w="292" w:type="pct"/>
            <w:vAlign w:val="center"/>
          </w:tcPr>
          <w:p w14:paraId="2E3E9AA8"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数量</w:t>
            </w:r>
          </w:p>
        </w:tc>
        <w:tc>
          <w:tcPr>
            <w:tcW w:w="359" w:type="pct"/>
            <w:vAlign w:val="center"/>
          </w:tcPr>
          <w:p w14:paraId="32BFF041" w14:textId="77777777" w:rsidR="00A401F2" w:rsidRPr="00C30D65" w:rsidRDefault="00A401F2" w:rsidP="005F5A02">
            <w:pPr>
              <w:adjustRightInd w:val="0"/>
              <w:snapToGrid w:val="0"/>
              <w:jc w:val="center"/>
              <w:rPr>
                <w:rFonts w:asciiTheme="majorEastAsia" w:eastAsiaTheme="majorEastAsia" w:hAnsiTheme="majorEastAsia" w:hint="eastAsia"/>
                <w:b/>
                <w:sz w:val="24"/>
              </w:rPr>
            </w:pPr>
            <w:r w:rsidRPr="00C30D65">
              <w:rPr>
                <w:rFonts w:asciiTheme="majorEastAsia" w:eastAsiaTheme="majorEastAsia" w:hAnsiTheme="majorEastAsia"/>
                <w:b/>
                <w:sz w:val="24"/>
              </w:rPr>
              <w:t>合价（元）</w:t>
            </w:r>
          </w:p>
        </w:tc>
      </w:tr>
      <w:tr w:rsidR="00A401F2" w:rsidRPr="00C30D65" w14:paraId="713F6A6D" w14:textId="77777777" w:rsidTr="005F5A02">
        <w:trPr>
          <w:jc w:val="center"/>
        </w:trPr>
        <w:tc>
          <w:tcPr>
            <w:tcW w:w="175" w:type="pct"/>
            <w:vAlign w:val="center"/>
          </w:tcPr>
          <w:p w14:paraId="690B0589" w14:textId="77777777" w:rsidR="00A401F2" w:rsidRPr="00C30D65" w:rsidRDefault="00A401F2" w:rsidP="005F5A02">
            <w:pPr>
              <w:adjustRightInd w:val="0"/>
              <w:snapToGrid w:val="0"/>
              <w:jc w:val="left"/>
              <w:rPr>
                <w:rFonts w:asciiTheme="majorEastAsia" w:eastAsiaTheme="majorEastAsia" w:hAnsiTheme="majorEastAsia" w:hint="eastAsia"/>
                <w:sz w:val="24"/>
              </w:rPr>
            </w:pPr>
            <w:r w:rsidRPr="00C30D65">
              <w:rPr>
                <w:rFonts w:asciiTheme="majorEastAsia" w:eastAsiaTheme="majorEastAsia" w:hAnsiTheme="majorEastAsia"/>
                <w:sz w:val="24"/>
              </w:rPr>
              <w:t>1</w:t>
            </w:r>
          </w:p>
        </w:tc>
        <w:tc>
          <w:tcPr>
            <w:tcW w:w="370" w:type="pct"/>
            <w:vAlign w:val="center"/>
          </w:tcPr>
          <w:p w14:paraId="66E048A3"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466" w:type="pct"/>
            <w:vAlign w:val="center"/>
          </w:tcPr>
          <w:p w14:paraId="454F7652"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32" w:type="pct"/>
          </w:tcPr>
          <w:p w14:paraId="147B1137"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441" w:type="pct"/>
            <w:vAlign w:val="center"/>
          </w:tcPr>
          <w:p w14:paraId="50503442"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2FF1BA8B"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tcPr>
          <w:p w14:paraId="678E35EB"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tcPr>
          <w:p w14:paraId="55B766E4"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77F30F98"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42AA2118"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60" w:type="pct"/>
            <w:vAlign w:val="center"/>
          </w:tcPr>
          <w:p w14:paraId="13C47EB2"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292" w:type="pct"/>
            <w:vAlign w:val="center"/>
          </w:tcPr>
          <w:p w14:paraId="743D387F"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59" w:type="pct"/>
            <w:vAlign w:val="center"/>
          </w:tcPr>
          <w:p w14:paraId="6BAD4510"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r>
      <w:tr w:rsidR="00A401F2" w:rsidRPr="00C30D65" w14:paraId="75FBAEC2" w14:textId="77777777" w:rsidTr="005F5A02">
        <w:trPr>
          <w:jc w:val="center"/>
        </w:trPr>
        <w:tc>
          <w:tcPr>
            <w:tcW w:w="175" w:type="pct"/>
            <w:vAlign w:val="center"/>
          </w:tcPr>
          <w:p w14:paraId="28E2BBEE" w14:textId="77777777" w:rsidR="00A401F2" w:rsidRPr="00C30D65" w:rsidRDefault="00A401F2" w:rsidP="005F5A02">
            <w:pPr>
              <w:adjustRightInd w:val="0"/>
              <w:snapToGrid w:val="0"/>
              <w:jc w:val="left"/>
              <w:rPr>
                <w:rFonts w:asciiTheme="majorEastAsia" w:eastAsiaTheme="majorEastAsia" w:hAnsiTheme="majorEastAsia" w:hint="eastAsia"/>
                <w:sz w:val="24"/>
              </w:rPr>
            </w:pPr>
            <w:r w:rsidRPr="00C30D65">
              <w:rPr>
                <w:rFonts w:asciiTheme="majorEastAsia" w:eastAsiaTheme="majorEastAsia" w:hAnsiTheme="majorEastAsia"/>
                <w:sz w:val="24"/>
              </w:rPr>
              <w:t>2</w:t>
            </w:r>
          </w:p>
        </w:tc>
        <w:tc>
          <w:tcPr>
            <w:tcW w:w="370" w:type="pct"/>
            <w:vAlign w:val="center"/>
          </w:tcPr>
          <w:p w14:paraId="1D505555"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466" w:type="pct"/>
            <w:vAlign w:val="center"/>
          </w:tcPr>
          <w:p w14:paraId="2DE65660"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32" w:type="pct"/>
          </w:tcPr>
          <w:p w14:paraId="788C7910"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441" w:type="pct"/>
            <w:vAlign w:val="center"/>
          </w:tcPr>
          <w:p w14:paraId="400D52FF"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5A35E7F6"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tcPr>
          <w:p w14:paraId="6110B4B6"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tcPr>
          <w:p w14:paraId="58F19CFB"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4820347B"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168A30B9"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60" w:type="pct"/>
            <w:vAlign w:val="center"/>
          </w:tcPr>
          <w:p w14:paraId="4E7BDB1C"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292" w:type="pct"/>
            <w:vAlign w:val="center"/>
          </w:tcPr>
          <w:p w14:paraId="009199F7"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59" w:type="pct"/>
            <w:vAlign w:val="center"/>
          </w:tcPr>
          <w:p w14:paraId="6CCC5592"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r>
      <w:tr w:rsidR="00A401F2" w:rsidRPr="00C30D65" w14:paraId="44A9F074" w14:textId="77777777" w:rsidTr="005F5A02">
        <w:trPr>
          <w:jc w:val="center"/>
        </w:trPr>
        <w:tc>
          <w:tcPr>
            <w:tcW w:w="175" w:type="pct"/>
            <w:vAlign w:val="center"/>
          </w:tcPr>
          <w:p w14:paraId="536C436F" w14:textId="77777777" w:rsidR="00A401F2" w:rsidRPr="00C30D65" w:rsidRDefault="00A401F2" w:rsidP="005F5A02">
            <w:pPr>
              <w:adjustRightInd w:val="0"/>
              <w:snapToGrid w:val="0"/>
              <w:jc w:val="left"/>
              <w:rPr>
                <w:rFonts w:asciiTheme="majorEastAsia" w:eastAsiaTheme="majorEastAsia" w:hAnsiTheme="majorEastAsia" w:hint="eastAsia"/>
                <w:sz w:val="24"/>
              </w:rPr>
            </w:pPr>
            <w:r w:rsidRPr="00C30D65">
              <w:rPr>
                <w:rFonts w:asciiTheme="majorEastAsia" w:eastAsiaTheme="majorEastAsia" w:hAnsiTheme="majorEastAsia"/>
                <w:sz w:val="24"/>
              </w:rPr>
              <w:t>3</w:t>
            </w:r>
          </w:p>
        </w:tc>
        <w:tc>
          <w:tcPr>
            <w:tcW w:w="370" w:type="pct"/>
            <w:vAlign w:val="center"/>
          </w:tcPr>
          <w:p w14:paraId="7B63D602"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466" w:type="pct"/>
            <w:vAlign w:val="center"/>
          </w:tcPr>
          <w:p w14:paraId="4015FF04"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32" w:type="pct"/>
          </w:tcPr>
          <w:p w14:paraId="26E512B3"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441" w:type="pct"/>
            <w:vAlign w:val="center"/>
          </w:tcPr>
          <w:p w14:paraId="3D0B1320"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6CE99202"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tcPr>
          <w:p w14:paraId="57933955"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tcPr>
          <w:p w14:paraId="460B4D37"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3A9E20EE"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5F621E27"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60" w:type="pct"/>
            <w:vAlign w:val="center"/>
          </w:tcPr>
          <w:p w14:paraId="522BBA40"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292" w:type="pct"/>
            <w:vAlign w:val="center"/>
          </w:tcPr>
          <w:p w14:paraId="7294FB4B"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59" w:type="pct"/>
            <w:vAlign w:val="center"/>
          </w:tcPr>
          <w:p w14:paraId="5879687A"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r>
      <w:tr w:rsidR="00A401F2" w:rsidRPr="00C30D65" w14:paraId="70AB9D4A" w14:textId="77777777" w:rsidTr="005F5A02">
        <w:trPr>
          <w:jc w:val="center"/>
        </w:trPr>
        <w:tc>
          <w:tcPr>
            <w:tcW w:w="175" w:type="pct"/>
            <w:vAlign w:val="center"/>
          </w:tcPr>
          <w:p w14:paraId="467A6DB4" w14:textId="77777777" w:rsidR="00A401F2" w:rsidRPr="00C30D65" w:rsidRDefault="00A401F2" w:rsidP="005F5A02">
            <w:pPr>
              <w:adjustRightInd w:val="0"/>
              <w:snapToGrid w:val="0"/>
              <w:jc w:val="left"/>
              <w:rPr>
                <w:rFonts w:asciiTheme="majorEastAsia" w:eastAsiaTheme="majorEastAsia" w:hAnsiTheme="majorEastAsia" w:hint="eastAsia"/>
                <w:sz w:val="24"/>
              </w:rPr>
            </w:pPr>
            <w:r w:rsidRPr="00C30D65">
              <w:rPr>
                <w:rFonts w:asciiTheme="majorEastAsia" w:eastAsiaTheme="majorEastAsia" w:hAnsiTheme="majorEastAsia"/>
                <w:sz w:val="24"/>
              </w:rPr>
              <w:t>4</w:t>
            </w:r>
          </w:p>
        </w:tc>
        <w:tc>
          <w:tcPr>
            <w:tcW w:w="370" w:type="pct"/>
            <w:vAlign w:val="center"/>
          </w:tcPr>
          <w:p w14:paraId="61CF6AE1"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466" w:type="pct"/>
            <w:vAlign w:val="center"/>
          </w:tcPr>
          <w:p w14:paraId="6D44276E"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32" w:type="pct"/>
          </w:tcPr>
          <w:p w14:paraId="6AA9A42A"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441" w:type="pct"/>
            <w:vAlign w:val="center"/>
          </w:tcPr>
          <w:p w14:paraId="090BCD2E"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24CB2319"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tcPr>
          <w:p w14:paraId="200E3134"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tcPr>
          <w:p w14:paraId="5B82576E"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3260F200"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4C30B813"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60" w:type="pct"/>
            <w:vAlign w:val="center"/>
          </w:tcPr>
          <w:p w14:paraId="04129516"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292" w:type="pct"/>
            <w:vAlign w:val="center"/>
          </w:tcPr>
          <w:p w14:paraId="57EE1AD9"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59" w:type="pct"/>
            <w:vAlign w:val="center"/>
          </w:tcPr>
          <w:p w14:paraId="6488D6F7"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r>
      <w:tr w:rsidR="00A401F2" w:rsidRPr="00C30D65" w14:paraId="1FD4B4BC" w14:textId="77777777" w:rsidTr="005F5A02">
        <w:trPr>
          <w:jc w:val="center"/>
        </w:trPr>
        <w:tc>
          <w:tcPr>
            <w:tcW w:w="175" w:type="pct"/>
            <w:vAlign w:val="center"/>
          </w:tcPr>
          <w:p w14:paraId="02BE1EBE" w14:textId="77777777" w:rsidR="00A401F2" w:rsidRPr="00C30D65" w:rsidRDefault="00A401F2" w:rsidP="005F5A02">
            <w:pPr>
              <w:adjustRightInd w:val="0"/>
              <w:snapToGrid w:val="0"/>
              <w:jc w:val="left"/>
              <w:rPr>
                <w:rFonts w:asciiTheme="majorEastAsia" w:eastAsiaTheme="majorEastAsia" w:hAnsiTheme="majorEastAsia" w:hint="eastAsia"/>
                <w:sz w:val="24"/>
              </w:rPr>
            </w:pPr>
            <w:r w:rsidRPr="00C30D65">
              <w:rPr>
                <w:rFonts w:asciiTheme="majorEastAsia" w:eastAsiaTheme="majorEastAsia" w:hAnsiTheme="majorEastAsia"/>
                <w:sz w:val="24"/>
              </w:rPr>
              <w:t>…</w:t>
            </w:r>
          </w:p>
        </w:tc>
        <w:tc>
          <w:tcPr>
            <w:tcW w:w="370" w:type="pct"/>
            <w:vAlign w:val="center"/>
          </w:tcPr>
          <w:p w14:paraId="52AE0011"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466" w:type="pct"/>
            <w:vAlign w:val="center"/>
          </w:tcPr>
          <w:p w14:paraId="784569FC"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32" w:type="pct"/>
          </w:tcPr>
          <w:p w14:paraId="19FFE947"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441" w:type="pct"/>
            <w:vAlign w:val="center"/>
          </w:tcPr>
          <w:p w14:paraId="09A4FEAC"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19CAB09A"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tcPr>
          <w:p w14:paraId="0FE5CC8E"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tcPr>
          <w:p w14:paraId="7DE5176F"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58C0F1D6" w14:textId="77777777" w:rsidR="00A401F2" w:rsidRPr="00C30D65" w:rsidRDefault="00A401F2" w:rsidP="005F5A02">
            <w:pPr>
              <w:adjustRightInd w:val="0"/>
              <w:snapToGrid w:val="0"/>
              <w:jc w:val="center"/>
              <w:rPr>
                <w:rFonts w:asciiTheme="majorEastAsia" w:eastAsiaTheme="majorEastAsia" w:hAnsiTheme="majorEastAsia" w:hint="eastAsia"/>
                <w:sz w:val="24"/>
              </w:rPr>
            </w:pPr>
          </w:p>
        </w:tc>
        <w:tc>
          <w:tcPr>
            <w:tcW w:w="441" w:type="pct"/>
            <w:vAlign w:val="center"/>
          </w:tcPr>
          <w:p w14:paraId="7D0A89F6"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60" w:type="pct"/>
            <w:vAlign w:val="center"/>
          </w:tcPr>
          <w:p w14:paraId="185B9FCD"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292" w:type="pct"/>
            <w:vAlign w:val="center"/>
          </w:tcPr>
          <w:p w14:paraId="0E0E31A6"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c>
          <w:tcPr>
            <w:tcW w:w="359" w:type="pct"/>
            <w:vAlign w:val="center"/>
          </w:tcPr>
          <w:p w14:paraId="51936D4B"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r>
      <w:tr w:rsidR="00A401F2" w:rsidRPr="00C30D65" w14:paraId="1583489B" w14:textId="77777777" w:rsidTr="005F5A02">
        <w:trPr>
          <w:jc w:val="center"/>
        </w:trPr>
        <w:tc>
          <w:tcPr>
            <w:tcW w:w="4641" w:type="pct"/>
            <w:gridSpan w:val="12"/>
          </w:tcPr>
          <w:p w14:paraId="3E2645A5" w14:textId="77777777" w:rsidR="00A401F2" w:rsidRPr="00C30D65" w:rsidRDefault="00A401F2" w:rsidP="005F5A02">
            <w:pPr>
              <w:jc w:val="right"/>
              <w:rPr>
                <w:rFonts w:asciiTheme="majorEastAsia" w:eastAsiaTheme="majorEastAsia" w:hAnsiTheme="majorEastAsia" w:hint="eastAsia"/>
                <w:b/>
                <w:sz w:val="24"/>
              </w:rPr>
            </w:pPr>
            <w:r w:rsidRPr="00C30D65">
              <w:rPr>
                <w:rFonts w:asciiTheme="majorEastAsia" w:eastAsiaTheme="majorEastAsia" w:hAnsiTheme="majorEastAsia"/>
                <w:b/>
                <w:sz w:val="24"/>
              </w:rPr>
              <w:t>总价（元）</w:t>
            </w:r>
          </w:p>
        </w:tc>
        <w:tc>
          <w:tcPr>
            <w:tcW w:w="359" w:type="pct"/>
            <w:vAlign w:val="center"/>
          </w:tcPr>
          <w:p w14:paraId="5D4AB15E" w14:textId="77777777" w:rsidR="00A401F2" w:rsidRPr="00C30D65" w:rsidRDefault="00A401F2" w:rsidP="005F5A02">
            <w:pPr>
              <w:adjustRightInd w:val="0"/>
              <w:snapToGrid w:val="0"/>
              <w:jc w:val="left"/>
              <w:rPr>
                <w:rFonts w:asciiTheme="majorEastAsia" w:eastAsiaTheme="majorEastAsia" w:hAnsiTheme="majorEastAsia" w:hint="eastAsia"/>
                <w:sz w:val="24"/>
              </w:rPr>
            </w:pPr>
          </w:p>
        </w:tc>
      </w:tr>
    </w:tbl>
    <w:p w14:paraId="68851389" w14:textId="77777777" w:rsidR="00A401F2" w:rsidRPr="00C30D65" w:rsidRDefault="00A401F2" w:rsidP="0030134A">
      <w:pPr>
        <w:adjustRightInd w:val="0"/>
        <w:snapToGrid w:val="0"/>
        <w:spacing w:after="0" w:line="440" w:lineRule="exact"/>
        <w:jc w:val="left"/>
        <w:rPr>
          <w:rFonts w:asciiTheme="majorEastAsia" w:eastAsiaTheme="majorEastAsia" w:hAnsiTheme="majorEastAsia" w:hint="eastAsia"/>
          <w:b/>
          <w:iCs/>
          <w:sz w:val="24"/>
        </w:rPr>
      </w:pPr>
      <w:r w:rsidRPr="00C30D65">
        <w:rPr>
          <w:rFonts w:asciiTheme="majorEastAsia" w:eastAsiaTheme="majorEastAsia" w:hAnsiTheme="majorEastAsia"/>
          <w:b/>
          <w:iCs/>
          <w:sz w:val="24"/>
        </w:rPr>
        <w:t>说明：制造商规模请填写“</w:t>
      </w:r>
      <w:r w:rsidRPr="00C30D65">
        <w:rPr>
          <w:rFonts w:asciiTheme="majorEastAsia" w:eastAsiaTheme="majorEastAsia" w:hAnsiTheme="majorEastAsia" w:hint="eastAsia"/>
          <w:b/>
          <w:iCs/>
          <w:sz w:val="24"/>
        </w:rPr>
        <w:t>大</w:t>
      </w:r>
      <w:r w:rsidRPr="00C30D65">
        <w:rPr>
          <w:rFonts w:asciiTheme="majorEastAsia" w:eastAsiaTheme="majorEastAsia" w:hAnsiTheme="majorEastAsia"/>
          <w:b/>
          <w:iCs/>
          <w:sz w:val="24"/>
        </w:rPr>
        <w:t>型”、“中型”、“小型”、“微型”或“其他”，中小企业的定义见第二章《供应商须知》。</w:t>
      </w:r>
    </w:p>
    <w:p w14:paraId="757C6C5B" w14:textId="544B5592" w:rsidR="004B5AD9" w:rsidRPr="00C30D65" w:rsidRDefault="00A401F2" w:rsidP="0030134A">
      <w:pPr>
        <w:adjustRightInd w:val="0"/>
        <w:snapToGrid w:val="0"/>
        <w:spacing w:after="0" w:line="440" w:lineRule="exact"/>
        <w:jc w:val="left"/>
        <w:rPr>
          <w:rFonts w:asciiTheme="majorEastAsia" w:eastAsiaTheme="majorEastAsia" w:hAnsiTheme="majorEastAsia" w:hint="eastAsia"/>
          <w:bCs/>
          <w:iCs/>
          <w:sz w:val="24"/>
        </w:rPr>
      </w:pPr>
      <w:r w:rsidRPr="00C30D65">
        <w:rPr>
          <w:rFonts w:asciiTheme="majorEastAsia" w:eastAsiaTheme="majorEastAsia" w:hAnsiTheme="majorEastAsia" w:hint="eastAsia"/>
          <w:b/>
          <w:iCs/>
          <w:sz w:val="24"/>
        </w:rPr>
        <w:t>制造商所属性别请填写“男”或“女”，</w:t>
      </w:r>
      <w:r w:rsidRPr="00C30D65">
        <w:rPr>
          <w:rFonts w:asciiTheme="majorEastAsia" w:eastAsiaTheme="majorEastAsia" w:hAnsiTheme="majorEastAsia" w:hint="eastAsia"/>
          <w:iCs/>
          <w:sz w:val="24"/>
        </w:rPr>
        <w:t>指拥有制造商</w:t>
      </w:r>
      <w:r w:rsidRPr="00C30D65">
        <w:rPr>
          <w:rFonts w:asciiTheme="majorEastAsia" w:eastAsiaTheme="majorEastAsia" w:hAnsiTheme="majorEastAsia"/>
          <w:iCs/>
          <w:sz w:val="24"/>
        </w:rPr>
        <w:t>51%</w:t>
      </w:r>
      <w:r w:rsidRPr="00C30D65">
        <w:rPr>
          <w:rFonts w:asciiTheme="majorEastAsia" w:eastAsiaTheme="majorEastAsia" w:hAnsiTheme="majorEastAsia" w:hint="eastAsia"/>
          <w:iCs/>
          <w:sz w:val="24"/>
        </w:rPr>
        <w:t>以上绝对所有权的性别；绝对所有权拥有者可以是一个人，也可以是多人合计计算</w:t>
      </w:r>
      <w:r w:rsidRPr="00C30D65">
        <w:rPr>
          <w:rFonts w:asciiTheme="majorEastAsia" w:eastAsiaTheme="majorEastAsia" w:hAnsiTheme="majorEastAsia" w:hint="eastAsia"/>
          <w:bCs/>
          <w:iCs/>
          <w:sz w:val="24"/>
        </w:rPr>
        <w:t>。</w:t>
      </w:r>
    </w:p>
    <w:p w14:paraId="60C4C9A8" w14:textId="65AD456E" w:rsidR="00A401F2" w:rsidRPr="00C30D65" w:rsidRDefault="00A401F2" w:rsidP="0030134A">
      <w:pPr>
        <w:adjustRightInd w:val="0"/>
        <w:snapToGrid w:val="0"/>
        <w:spacing w:after="0" w:line="440" w:lineRule="exact"/>
        <w:jc w:val="left"/>
        <w:rPr>
          <w:rFonts w:asciiTheme="majorEastAsia" w:eastAsiaTheme="majorEastAsia" w:hAnsiTheme="majorEastAsia" w:hint="eastAsia"/>
          <w:b/>
          <w:iCs/>
          <w:sz w:val="24"/>
        </w:rPr>
      </w:pPr>
      <w:r w:rsidRPr="00C30D65">
        <w:rPr>
          <w:rFonts w:asciiTheme="majorEastAsia" w:eastAsiaTheme="majorEastAsia" w:hAnsiTheme="majorEastAsia" w:hint="eastAsia"/>
          <w:b/>
          <w:iCs/>
          <w:sz w:val="24"/>
        </w:rPr>
        <w:t>外商投资类型请填写“外商单独投资”、“外商部分投资”或“内资”。</w:t>
      </w:r>
    </w:p>
    <w:p w14:paraId="7A14C139" w14:textId="77777777" w:rsidR="0030134A" w:rsidRPr="00C30D65" w:rsidRDefault="0030134A" w:rsidP="0030134A">
      <w:pPr>
        <w:autoSpaceDE w:val="0"/>
        <w:autoSpaceDN w:val="0"/>
        <w:adjustRightInd w:val="0"/>
        <w:snapToGrid w:val="0"/>
        <w:spacing w:before="25" w:after="25" w:line="360" w:lineRule="auto"/>
        <w:rPr>
          <w:rFonts w:asciiTheme="majorEastAsia" w:eastAsiaTheme="majorEastAsia" w:hAnsiTheme="majorEastAsia" w:hint="eastAsia"/>
          <w:sz w:val="24"/>
          <w:lang w:val="zh-CN"/>
        </w:rPr>
      </w:pPr>
      <w:r w:rsidRPr="00C30D65">
        <w:rPr>
          <w:rFonts w:asciiTheme="majorEastAsia" w:eastAsiaTheme="majorEastAsia" w:hAnsiTheme="majorEastAsia"/>
          <w:sz w:val="24"/>
        </w:rPr>
        <w:t>供应商授权代表签字（或加盖供应商公章）</w:t>
      </w:r>
      <w:r w:rsidRPr="00C30D65">
        <w:rPr>
          <w:rFonts w:asciiTheme="majorEastAsia" w:eastAsiaTheme="majorEastAsia" w:hAnsiTheme="majorEastAsia"/>
          <w:sz w:val="24"/>
          <w:lang w:val="zh-CN"/>
        </w:rPr>
        <w:t>：____________</w:t>
      </w:r>
    </w:p>
    <w:p w14:paraId="4AFC5B43" w14:textId="4FE38696" w:rsidR="0030134A" w:rsidRPr="00C30D65" w:rsidRDefault="0030134A" w:rsidP="0030134A">
      <w:pPr>
        <w:autoSpaceDE w:val="0"/>
        <w:autoSpaceDN w:val="0"/>
        <w:adjustRightInd w:val="0"/>
        <w:snapToGrid w:val="0"/>
        <w:spacing w:before="25" w:after="25" w:line="360" w:lineRule="auto"/>
        <w:rPr>
          <w:rFonts w:asciiTheme="majorEastAsia" w:eastAsiaTheme="majorEastAsia" w:hAnsiTheme="majorEastAsia" w:hint="eastAsia"/>
          <w:b/>
          <w:sz w:val="36"/>
          <w:szCs w:val="36"/>
        </w:rPr>
      </w:pPr>
      <w:r w:rsidRPr="00C30D65">
        <w:rPr>
          <w:rFonts w:asciiTheme="majorEastAsia" w:eastAsiaTheme="majorEastAsia" w:hAnsiTheme="majorEastAsia"/>
          <w:sz w:val="24"/>
          <w:szCs w:val="20"/>
        </w:rPr>
        <w:t xml:space="preserve">日期：_____年______月______日   </w:t>
      </w:r>
    </w:p>
    <w:sectPr w:rsidR="0030134A" w:rsidRPr="00C30D65" w:rsidSect="00A401F2">
      <w:pgSz w:w="16840" w:h="11907" w:orient="landscape"/>
      <w:pgMar w:top="1134" w:right="1418" w:bottom="1701" w:left="1418"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5037B" w14:textId="77777777" w:rsidR="00FF216C" w:rsidRDefault="00FF216C">
      <w:pPr>
        <w:spacing w:after="0" w:line="240" w:lineRule="auto"/>
      </w:pPr>
      <w:r>
        <w:separator/>
      </w:r>
    </w:p>
  </w:endnote>
  <w:endnote w:type="continuationSeparator" w:id="0">
    <w:p w14:paraId="35B73285" w14:textId="77777777" w:rsidR="00FF216C" w:rsidRDefault="00FF2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auto"/>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442326"/>
    </w:sdtPr>
    <w:sdtEndPr>
      <w:rPr>
        <w:rFonts w:ascii="Times New Roman"/>
      </w:rPr>
    </w:sdtEndPr>
    <w:sdtContent>
      <w:p w14:paraId="3F5EB114" w14:textId="77777777" w:rsidR="004B5AD9" w:rsidRDefault="00000000">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4</w:t>
        </w:r>
        <w:r>
          <w:rPr>
            <w:rFonts w:ascii="Times New Roman"/>
            <w:lang w:val="zh-CN"/>
          </w:rPr>
          <w:t>6</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6B5E9" w14:textId="77777777" w:rsidR="004B5AD9" w:rsidRDefault="004B5AD9">
    <w:pPr>
      <w:pStyle w:val="afa"/>
      <w:framePr w:wrap="around" w:vAnchor="text" w:hAnchor="margin" w:xAlign="right" w:y="1"/>
      <w:rPr>
        <w:rStyle w:val="aff5"/>
      </w:rPr>
    </w:pPr>
  </w:p>
  <w:p w14:paraId="259DA40E" w14:textId="77777777" w:rsidR="004B5AD9" w:rsidRDefault="004B5AD9">
    <w:pPr>
      <w:pStyle w:val="af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A6B7B" w14:textId="77777777" w:rsidR="004B5AD9"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77A3AA0" w14:textId="77777777" w:rsidR="004B5AD9" w:rsidRDefault="004B5AD9">
    <w:pPr>
      <w:pStyle w:val="af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26E15" w14:textId="77777777" w:rsidR="004B5AD9" w:rsidRDefault="004B5AD9">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4C9EA" w14:textId="77777777" w:rsidR="004B5AD9"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14E2FCF6" w14:textId="77777777" w:rsidR="004B5AD9" w:rsidRDefault="004B5AD9">
    <w:pPr>
      <w:pStyle w:val="afa"/>
      <w:ind w:right="360"/>
    </w:pPr>
  </w:p>
  <w:p w14:paraId="630F32DF" w14:textId="77777777" w:rsidR="004B5AD9" w:rsidRDefault="004B5AD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D1986" w14:textId="77777777" w:rsidR="004B5AD9" w:rsidRDefault="004B5AD9">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1D2B2" w14:textId="77777777" w:rsidR="00FF216C" w:rsidRDefault="00FF216C">
      <w:pPr>
        <w:spacing w:after="0" w:line="240" w:lineRule="auto"/>
      </w:pPr>
      <w:r>
        <w:separator/>
      </w:r>
    </w:p>
  </w:footnote>
  <w:footnote w:type="continuationSeparator" w:id="0">
    <w:p w14:paraId="78625837" w14:textId="77777777" w:rsidR="00FF216C" w:rsidRDefault="00FF2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5A34" w14:textId="1AEE6CD7" w:rsidR="004B5AD9" w:rsidRDefault="00000000">
    <w:pPr>
      <w:pStyle w:val="afc"/>
      <w:jc w:val="right"/>
    </w:pP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CC48" w14:textId="77777777" w:rsidR="004B5AD9" w:rsidRDefault="004B5AD9">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AA9F" w14:textId="77777777" w:rsidR="004B5AD9" w:rsidRDefault="004B5AD9">
    <w:pPr>
      <w:pStyle w:val="af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8FD47" w14:textId="77777777" w:rsidR="004B5AD9" w:rsidRDefault="004B5AD9">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D717" w14:textId="77777777" w:rsidR="004B5AD9" w:rsidRDefault="004B5AD9">
    <w:pPr>
      <w:pStyle w:val="afc"/>
    </w:pPr>
  </w:p>
  <w:p w14:paraId="460A6C24" w14:textId="77777777" w:rsidR="004B5AD9" w:rsidRDefault="004B5AD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34653" w14:textId="77777777" w:rsidR="004B5AD9" w:rsidRDefault="004B5AD9">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9"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bCs/>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3.%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2CE93396"/>
    <w:multiLevelType w:val="multilevel"/>
    <w:tmpl w:val="2CE93396"/>
    <w:lvl w:ilvl="0">
      <w:start w:val="1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366F74A0"/>
    <w:multiLevelType w:val="multilevel"/>
    <w:tmpl w:val="366F74A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bCs/>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6" w15:restartNumberingAfterBreak="0">
    <w:nsid w:val="578A0BCF"/>
    <w:multiLevelType w:val="multilevel"/>
    <w:tmpl w:val="578A0BCF"/>
    <w:lvl w:ilvl="0">
      <w:start w:val="12"/>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bCs/>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6C942BAB"/>
    <w:multiLevelType w:val="multilevel"/>
    <w:tmpl w:val="6C942BAB"/>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609168489">
    <w:abstractNumId w:val="4"/>
  </w:num>
  <w:num w:numId="2" w16cid:durableId="1544295691">
    <w:abstractNumId w:val="7"/>
  </w:num>
  <w:num w:numId="3" w16cid:durableId="588081711">
    <w:abstractNumId w:val="1"/>
  </w:num>
  <w:num w:numId="4" w16cid:durableId="1814055952">
    <w:abstractNumId w:val="5"/>
  </w:num>
  <w:num w:numId="5" w16cid:durableId="860824641">
    <w:abstractNumId w:val="3"/>
  </w:num>
  <w:num w:numId="6" w16cid:durableId="1004895760">
    <w:abstractNumId w:val="2"/>
  </w:num>
  <w:num w:numId="7" w16cid:durableId="369186141">
    <w:abstractNumId w:val="8"/>
  </w:num>
  <w:num w:numId="8" w16cid:durableId="628584670">
    <w:abstractNumId w:val="6"/>
  </w:num>
  <w:num w:numId="9" w16cid:durableId="1852648473">
    <w:abstractNumId w:val="11"/>
  </w:num>
  <w:num w:numId="10" w16cid:durableId="971861762">
    <w:abstractNumId w:val="0"/>
  </w:num>
  <w:num w:numId="11" w16cid:durableId="756947500">
    <w:abstractNumId w:val="9"/>
  </w:num>
  <w:num w:numId="12" w16cid:durableId="32704365">
    <w:abstractNumId w:val="10"/>
  </w:num>
  <w:num w:numId="13" w16cid:durableId="731151091">
    <w:abstractNumId w:val="14"/>
  </w:num>
  <w:num w:numId="14" w16cid:durableId="2043551724">
    <w:abstractNumId w:val="13"/>
  </w:num>
  <w:num w:numId="15" w16cid:durableId="903446050">
    <w:abstractNumId w:val="15"/>
  </w:num>
  <w:num w:numId="16" w16cid:durableId="193351589">
    <w:abstractNumId w:val="12"/>
  </w:num>
  <w:num w:numId="17" w16cid:durableId="1172259102">
    <w:abstractNumId w:val="16"/>
  </w:num>
  <w:num w:numId="18" w16cid:durableId="19073760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3BC"/>
    <w:rsid w:val="00000432"/>
    <w:rsid w:val="00000448"/>
    <w:rsid w:val="00000905"/>
    <w:rsid w:val="00000CCE"/>
    <w:rsid w:val="00000DF5"/>
    <w:rsid w:val="00000F3F"/>
    <w:rsid w:val="00001711"/>
    <w:rsid w:val="00001895"/>
    <w:rsid w:val="00001948"/>
    <w:rsid w:val="00001CAB"/>
    <w:rsid w:val="00001F9C"/>
    <w:rsid w:val="000020BD"/>
    <w:rsid w:val="0000218D"/>
    <w:rsid w:val="0000240B"/>
    <w:rsid w:val="000026F7"/>
    <w:rsid w:val="0000279B"/>
    <w:rsid w:val="000027EB"/>
    <w:rsid w:val="00002944"/>
    <w:rsid w:val="00002F3D"/>
    <w:rsid w:val="00002FE1"/>
    <w:rsid w:val="00003279"/>
    <w:rsid w:val="00003711"/>
    <w:rsid w:val="00003804"/>
    <w:rsid w:val="000039FD"/>
    <w:rsid w:val="00003A41"/>
    <w:rsid w:val="00003DDF"/>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727"/>
    <w:rsid w:val="00006923"/>
    <w:rsid w:val="00006BD5"/>
    <w:rsid w:val="00006CD1"/>
    <w:rsid w:val="00006CD3"/>
    <w:rsid w:val="000073B1"/>
    <w:rsid w:val="000073E8"/>
    <w:rsid w:val="0000781A"/>
    <w:rsid w:val="00007A5A"/>
    <w:rsid w:val="00007DA4"/>
    <w:rsid w:val="00007F3E"/>
    <w:rsid w:val="00010010"/>
    <w:rsid w:val="000100A2"/>
    <w:rsid w:val="000100B6"/>
    <w:rsid w:val="000104BA"/>
    <w:rsid w:val="000106FC"/>
    <w:rsid w:val="00010763"/>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4DA"/>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A74"/>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56C"/>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B64"/>
    <w:rsid w:val="00026D3D"/>
    <w:rsid w:val="00026F4A"/>
    <w:rsid w:val="000272EC"/>
    <w:rsid w:val="00027416"/>
    <w:rsid w:val="000274ED"/>
    <w:rsid w:val="0002751F"/>
    <w:rsid w:val="00027819"/>
    <w:rsid w:val="000279DE"/>
    <w:rsid w:val="00027B19"/>
    <w:rsid w:val="0003010B"/>
    <w:rsid w:val="000301C2"/>
    <w:rsid w:val="000304E9"/>
    <w:rsid w:val="00030640"/>
    <w:rsid w:val="0003072E"/>
    <w:rsid w:val="000307A8"/>
    <w:rsid w:val="00030887"/>
    <w:rsid w:val="00030D81"/>
    <w:rsid w:val="00030DB7"/>
    <w:rsid w:val="00030EDC"/>
    <w:rsid w:val="00031069"/>
    <w:rsid w:val="000313A2"/>
    <w:rsid w:val="000313C2"/>
    <w:rsid w:val="00031442"/>
    <w:rsid w:val="000315E4"/>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3B7"/>
    <w:rsid w:val="000343F4"/>
    <w:rsid w:val="0003447F"/>
    <w:rsid w:val="000345A0"/>
    <w:rsid w:val="00034786"/>
    <w:rsid w:val="00034820"/>
    <w:rsid w:val="0003491D"/>
    <w:rsid w:val="00034F4A"/>
    <w:rsid w:val="000352D3"/>
    <w:rsid w:val="0003536A"/>
    <w:rsid w:val="00035640"/>
    <w:rsid w:val="000357FF"/>
    <w:rsid w:val="00035B0F"/>
    <w:rsid w:val="00035C34"/>
    <w:rsid w:val="00035DDC"/>
    <w:rsid w:val="00035FEF"/>
    <w:rsid w:val="00036158"/>
    <w:rsid w:val="00036235"/>
    <w:rsid w:val="00036268"/>
    <w:rsid w:val="0003628C"/>
    <w:rsid w:val="00036301"/>
    <w:rsid w:val="000363BC"/>
    <w:rsid w:val="00036500"/>
    <w:rsid w:val="000366A5"/>
    <w:rsid w:val="0003683A"/>
    <w:rsid w:val="000369F4"/>
    <w:rsid w:val="00036A1C"/>
    <w:rsid w:val="00036B73"/>
    <w:rsid w:val="00036BEE"/>
    <w:rsid w:val="00036C78"/>
    <w:rsid w:val="00036D6E"/>
    <w:rsid w:val="00036E36"/>
    <w:rsid w:val="00036EE2"/>
    <w:rsid w:val="000370CE"/>
    <w:rsid w:val="000371CF"/>
    <w:rsid w:val="00037376"/>
    <w:rsid w:val="000375F9"/>
    <w:rsid w:val="00037AF2"/>
    <w:rsid w:val="00040091"/>
    <w:rsid w:val="000403CA"/>
    <w:rsid w:val="0004042F"/>
    <w:rsid w:val="0004060C"/>
    <w:rsid w:val="00040B56"/>
    <w:rsid w:val="00040BB8"/>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C8"/>
    <w:rsid w:val="0004230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610"/>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7CF"/>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606"/>
    <w:rsid w:val="00050747"/>
    <w:rsid w:val="00050899"/>
    <w:rsid w:val="000508C4"/>
    <w:rsid w:val="00050A3F"/>
    <w:rsid w:val="00050C78"/>
    <w:rsid w:val="00050E2B"/>
    <w:rsid w:val="000514DF"/>
    <w:rsid w:val="0005161F"/>
    <w:rsid w:val="00051756"/>
    <w:rsid w:val="000517DD"/>
    <w:rsid w:val="0005182E"/>
    <w:rsid w:val="0005191F"/>
    <w:rsid w:val="0005192B"/>
    <w:rsid w:val="00051C52"/>
    <w:rsid w:val="00052978"/>
    <w:rsid w:val="00052D2A"/>
    <w:rsid w:val="00052E25"/>
    <w:rsid w:val="00052FD2"/>
    <w:rsid w:val="00053251"/>
    <w:rsid w:val="000535E6"/>
    <w:rsid w:val="00053890"/>
    <w:rsid w:val="00053AC5"/>
    <w:rsid w:val="00053B80"/>
    <w:rsid w:val="00053E3F"/>
    <w:rsid w:val="00054030"/>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FB5"/>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0C7"/>
    <w:rsid w:val="0006142A"/>
    <w:rsid w:val="00061819"/>
    <w:rsid w:val="00061DD1"/>
    <w:rsid w:val="00061EF5"/>
    <w:rsid w:val="00061F68"/>
    <w:rsid w:val="000620CE"/>
    <w:rsid w:val="0006234D"/>
    <w:rsid w:val="00062474"/>
    <w:rsid w:val="00062613"/>
    <w:rsid w:val="0006280B"/>
    <w:rsid w:val="00062854"/>
    <w:rsid w:val="000630BA"/>
    <w:rsid w:val="0006314D"/>
    <w:rsid w:val="0006336F"/>
    <w:rsid w:val="000633D6"/>
    <w:rsid w:val="000634A5"/>
    <w:rsid w:val="00063AB9"/>
    <w:rsid w:val="00063C74"/>
    <w:rsid w:val="000640A5"/>
    <w:rsid w:val="00064564"/>
    <w:rsid w:val="000645FE"/>
    <w:rsid w:val="000649EC"/>
    <w:rsid w:val="00064E78"/>
    <w:rsid w:val="00065020"/>
    <w:rsid w:val="00065240"/>
    <w:rsid w:val="00065259"/>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7D8"/>
    <w:rsid w:val="0007090B"/>
    <w:rsid w:val="00070998"/>
    <w:rsid w:val="00070BB9"/>
    <w:rsid w:val="0007103D"/>
    <w:rsid w:val="00071171"/>
    <w:rsid w:val="00071223"/>
    <w:rsid w:val="00071356"/>
    <w:rsid w:val="000717B7"/>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3FA3"/>
    <w:rsid w:val="00074113"/>
    <w:rsid w:val="00074147"/>
    <w:rsid w:val="00074252"/>
    <w:rsid w:val="0007464A"/>
    <w:rsid w:val="00074780"/>
    <w:rsid w:val="00074786"/>
    <w:rsid w:val="00074C28"/>
    <w:rsid w:val="000752FF"/>
    <w:rsid w:val="000756AC"/>
    <w:rsid w:val="00075879"/>
    <w:rsid w:val="00075941"/>
    <w:rsid w:val="00075AFF"/>
    <w:rsid w:val="00075BC6"/>
    <w:rsid w:val="00075BE3"/>
    <w:rsid w:val="00075C3C"/>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713"/>
    <w:rsid w:val="000817A1"/>
    <w:rsid w:val="00081948"/>
    <w:rsid w:val="00081CBA"/>
    <w:rsid w:val="00082322"/>
    <w:rsid w:val="0008234E"/>
    <w:rsid w:val="00082377"/>
    <w:rsid w:val="0008253C"/>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BC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070"/>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95E"/>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5D6F"/>
    <w:rsid w:val="00096012"/>
    <w:rsid w:val="00096244"/>
    <w:rsid w:val="00096251"/>
    <w:rsid w:val="0009672F"/>
    <w:rsid w:val="000967EC"/>
    <w:rsid w:val="00096822"/>
    <w:rsid w:val="00096835"/>
    <w:rsid w:val="00096BFF"/>
    <w:rsid w:val="00096C99"/>
    <w:rsid w:val="00096CA2"/>
    <w:rsid w:val="00096CB0"/>
    <w:rsid w:val="00096CBB"/>
    <w:rsid w:val="00096CE7"/>
    <w:rsid w:val="00096F57"/>
    <w:rsid w:val="000974EB"/>
    <w:rsid w:val="0009757F"/>
    <w:rsid w:val="000975C7"/>
    <w:rsid w:val="000976D2"/>
    <w:rsid w:val="000979E2"/>
    <w:rsid w:val="00097DD0"/>
    <w:rsid w:val="000A0203"/>
    <w:rsid w:val="000A022B"/>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235"/>
    <w:rsid w:val="000A22EF"/>
    <w:rsid w:val="000A2497"/>
    <w:rsid w:val="000A2DA2"/>
    <w:rsid w:val="000A2DAE"/>
    <w:rsid w:val="000A2E01"/>
    <w:rsid w:val="000A34BA"/>
    <w:rsid w:val="000A34F3"/>
    <w:rsid w:val="000A38B4"/>
    <w:rsid w:val="000A3B35"/>
    <w:rsid w:val="000A3D00"/>
    <w:rsid w:val="000A3FFB"/>
    <w:rsid w:val="000A414A"/>
    <w:rsid w:val="000A41F4"/>
    <w:rsid w:val="000A444B"/>
    <w:rsid w:val="000A4578"/>
    <w:rsid w:val="000A4A3B"/>
    <w:rsid w:val="000A4D3E"/>
    <w:rsid w:val="000A4DA3"/>
    <w:rsid w:val="000A4F98"/>
    <w:rsid w:val="000A5098"/>
    <w:rsid w:val="000A539A"/>
    <w:rsid w:val="000A54CC"/>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4F9"/>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07"/>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D4E"/>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9CC"/>
    <w:rsid w:val="000C1E46"/>
    <w:rsid w:val="000C1F62"/>
    <w:rsid w:val="000C206A"/>
    <w:rsid w:val="000C2090"/>
    <w:rsid w:val="000C210C"/>
    <w:rsid w:val="000C219A"/>
    <w:rsid w:val="000C24A8"/>
    <w:rsid w:val="000C2692"/>
    <w:rsid w:val="000C2706"/>
    <w:rsid w:val="000C2707"/>
    <w:rsid w:val="000C2E10"/>
    <w:rsid w:val="000C3279"/>
    <w:rsid w:val="000C333F"/>
    <w:rsid w:val="000C3406"/>
    <w:rsid w:val="000C3497"/>
    <w:rsid w:val="000C352D"/>
    <w:rsid w:val="000C36BD"/>
    <w:rsid w:val="000C36F6"/>
    <w:rsid w:val="000C394A"/>
    <w:rsid w:val="000C3A5D"/>
    <w:rsid w:val="000C3A98"/>
    <w:rsid w:val="000C3C31"/>
    <w:rsid w:val="000C41AB"/>
    <w:rsid w:val="000C4314"/>
    <w:rsid w:val="000C440E"/>
    <w:rsid w:val="000C4636"/>
    <w:rsid w:val="000C463D"/>
    <w:rsid w:val="000C4681"/>
    <w:rsid w:val="000C48A6"/>
    <w:rsid w:val="000C4985"/>
    <w:rsid w:val="000C4C98"/>
    <w:rsid w:val="000C4E0C"/>
    <w:rsid w:val="000C4E9E"/>
    <w:rsid w:val="000C4F33"/>
    <w:rsid w:val="000C4F74"/>
    <w:rsid w:val="000C5166"/>
    <w:rsid w:val="000C516C"/>
    <w:rsid w:val="000C5319"/>
    <w:rsid w:val="000C53CE"/>
    <w:rsid w:val="000C5476"/>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8AE"/>
    <w:rsid w:val="000D0D09"/>
    <w:rsid w:val="000D0E8B"/>
    <w:rsid w:val="000D0F36"/>
    <w:rsid w:val="000D0F46"/>
    <w:rsid w:val="000D11FA"/>
    <w:rsid w:val="000D144A"/>
    <w:rsid w:val="000D1495"/>
    <w:rsid w:val="000D16DF"/>
    <w:rsid w:val="000D1A8A"/>
    <w:rsid w:val="000D1AC6"/>
    <w:rsid w:val="000D1D24"/>
    <w:rsid w:val="000D21FE"/>
    <w:rsid w:val="000D248C"/>
    <w:rsid w:val="000D2497"/>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5B3"/>
    <w:rsid w:val="000E0865"/>
    <w:rsid w:val="000E0994"/>
    <w:rsid w:val="000E09FF"/>
    <w:rsid w:val="000E10BC"/>
    <w:rsid w:val="000E11BF"/>
    <w:rsid w:val="000E1232"/>
    <w:rsid w:val="000E1253"/>
    <w:rsid w:val="000E12D6"/>
    <w:rsid w:val="000E1754"/>
    <w:rsid w:val="000E179D"/>
    <w:rsid w:val="000E1859"/>
    <w:rsid w:val="000E1C30"/>
    <w:rsid w:val="000E1CCF"/>
    <w:rsid w:val="000E1E99"/>
    <w:rsid w:val="000E208B"/>
    <w:rsid w:val="000E2595"/>
    <w:rsid w:val="000E2961"/>
    <w:rsid w:val="000E2982"/>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66C"/>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901"/>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66A"/>
    <w:rsid w:val="00101C2D"/>
    <w:rsid w:val="00101CD7"/>
    <w:rsid w:val="00101E70"/>
    <w:rsid w:val="0010209B"/>
    <w:rsid w:val="00102313"/>
    <w:rsid w:val="0010234F"/>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6284"/>
    <w:rsid w:val="0010635B"/>
    <w:rsid w:val="00106636"/>
    <w:rsid w:val="00106A5A"/>
    <w:rsid w:val="00106D64"/>
    <w:rsid w:val="00106E02"/>
    <w:rsid w:val="00106EA1"/>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7"/>
    <w:rsid w:val="00110D04"/>
    <w:rsid w:val="00110F91"/>
    <w:rsid w:val="0011139D"/>
    <w:rsid w:val="0011199A"/>
    <w:rsid w:val="00111AB0"/>
    <w:rsid w:val="00111B72"/>
    <w:rsid w:val="00111BB5"/>
    <w:rsid w:val="00111D5C"/>
    <w:rsid w:val="00111DD5"/>
    <w:rsid w:val="0011204B"/>
    <w:rsid w:val="0011208E"/>
    <w:rsid w:val="00112212"/>
    <w:rsid w:val="00112496"/>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1C1"/>
    <w:rsid w:val="00126237"/>
    <w:rsid w:val="00126824"/>
    <w:rsid w:val="001268BB"/>
    <w:rsid w:val="00126915"/>
    <w:rsid w:val="00126958"/>
    <w:rsid w:val="001269B8"/>
    <w:rsid w:val="00126B14"/>
    <w:rsid w:val="00126BFE"/>
    <w:rsid w:val="00126D60"/>
    <w:rsid w:val="001271FC"/>
    <w:rsid w:val="001273C9"/>
    <w:rsid w:val="001273F8"/>
    <w:rsid w:val="0012745B"/>
    <w:rsid w:val="001274A9"/>
    <w:rsid w:val="001275B2"/>
    <w:rsid w:val="00127857"/>
    <w:rsid w:val="001278ED"/>
    <w:rsid w:val="00127B9E"/>
    <w:rsid w:val="00127CA5"/>
    <w:rsid w:val="00127D7F"/>
    <w:rsid w:val="00127EBF"/>
    <w:rsid w:val="00127FC5"/>
    <w:rsid w:val="0013004A"/>
    <w:rsid w:val="00130315"/>
    <w:rsid w:val="001304DC"/>
    <w:rsid w:val="0013052D"/>
    <w:rsid w:val="00130A6F"/>
    <w:rsid w:val="00130B75"/>
    <w:rsid w:val="00130C9F"/>
    <w:rsid w:val="00130D4E"/>
    <w:rsid w:val="00130DA1"/>
    <w:rsid w:val="00130DBC"/>
    <w:rsid w:val="00130F26"/>
    <w:rsid w:val="001310F1"/>
    <w:rsid w:val="00131197"/>
    <w:rsid w:val="001314B9"/>
    <w:rsid w:val="001316FA"/>
    <w:rsid w:val="0013186F"/>
    <w:rsid w:val="001319A0"/>
    <w:rsid w:val="00131CD7"/>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AFB"/>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462"/>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BC1"/>
    <w:rsid w:val="00152FE4"/>
    <w:rsid w:val="0015310F"/>
    <w:rsid w:val="001532A4"/>
    <w:rsid w:val="001537A4"/>
    <w:rsid w:val="001537D0"/>
    <w:rsid w:val="00153B7D"/>
    <w:rsid w:val="00153BC8"/>
    <w:rsid w:val="00153F15"/>
    <w:rsid w:val="00154401"/>
    <w:rsid w:val="001545AD"/>
    <w:rsid w:val="00154682"/>
    <w:rsid w:val="001547F6"/>
    <w:rsid w:val="00154A84"/>
    <w:rsid w:val="00154E2A"/>
    <w:rsid w:val="00154E60"/>
    <w:rsid w:val="00155202"/>
    <w:rsid w:val="0015538F"/>
    <w:rsid w:val="00155434"/>
    <w:rsid w:val="00155619"/>
    <w:rsid w:val="00155BFC"/>
    <w:rsid w:val="001564FC"/>
    <w:rsid w:val="00156D28"/>
    <w:rsid w:val="00156D64"/>
    <w:rsid w:val="00156EF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2F6B"/>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803"/>
    <w:rsid w:val="00165B61"/>
    <w:rsid w:val="001664DB"/>
    <w:rsid w:val="0016655E"/>
    <w:rsid w:val="00166A93"/>
    <w:rsid w:val="00166C93"/>
    <w:rsid w:val="00166E60"/>
    <w:rsid w:val="00166F3F"/>
    <w:rsid w:val="001670EA"/>
    <w:rsid w:val="001674D1"/>
    <w:rsid w:val="0016784B"/>
    <w:rsid w:val="00167AB6"/>
    <w:rsid w:val="00167EBA"/>
    <w:rsid w:val="00167FB2"/>
    <w:rsid w:val="00167FD9"/>
    <w:rsid w:val="001700A5"/>
    <w:rsid w:val="0017027E"/>
    <w:rsid w:val="001703B4"/>
    <w:rsid w:val="001705E4"/>
    <w:rsid w:val="0017091A"/>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53B"/>
    <w:rsid w:val="00174052"/>
    <w:rsid w:val="00174088"/>
    <w:rsid w:val="00174325"/>
    <w:rsid w:val="00174359"/>
    <w:rsid w:val="001743FA"/>
    <w:rsid w:val="001744DA"/>
    <w:rsid w:val="00174694"/>
    <w:rsid w:val="00174952"/>
    <w:rsid w:val="001749EC"/>
    <w:rsid w:val="00174B65"/>
    <w:rsid w:val="00174B82"/>
    <w:rsid w:val="00174D35"/>
    <w:rsid w:val="00174ED4"/>
    <w:rsid w:val="00175843"/>
    <w:rsid w:val="001759C5"/>
    <w:rsid w:val="00175AFE"/>
    <w:rsid w:val="00175BBF"/>
    <w:rsid w:val="00176135"/>
    <w:rsid w:val="00176149"/>
    <w:rsid w:val="0017622F"/>
    <w:rsid w:val="0017623A"/>
    <w:rsid w:val="00176250"/>
    <w:rsid w:val="00176399"/>
    <w:rsid w:val="00176768"/>
    <w:rsid w:val="00176794"/>
    <w:rsid w:val="001767E0"/>
    <w:rsid w:val="0017690B"/>
    <w:rsid w:val="00176DE2"/>
    <w:rsid w:val="00176E48"/>
    <w:rsid w:val="00176E8F"/>
    <w:rsid w:val="001770BF"/>
    <w:rsid w:val="001770D4"/>
    <w:rsid w:val="0017712C"/>
    <w:rsid w:val="00177148"/>
    <w:rsid w:val="001772BB"/>
    <w:rsid w:val="00177385"/>
    <w:rsid w:val="001776C7"/>
    <w:rsid w:val="00177707"/>
    <w:rsid w:val="0017787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CCE"/>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775"/>
    <w:rsid w:val="00191ABB"/>
    <w:rsid w:val="00191B72"/>
    <w:rsid w:val="00191D08"/>
    <w:rsid w:val="00191F11"/>
    <w:rsid w:val="00191FD1"/>
    <w:rsid w:val="00192450"/>
    <w:rsid w:val="001924F5"/>
    <w:rsid w:val="001928B8"/>
    <w:rsid w:val="00192A48"/>
    <w:rsid w:val="00192ADE"/>
    <w:rsid w:val="00192D14"/>
    <w:rsid w:val="00192E9C"/>
    <w:rsid w:val="00192FE2"/>
    <w:rsid w:val="001930E3"/>
    <w:rsid w:val="00193106"/>
    <w:rsid w:val="001938D7"/>
    <w:rsid w:val="00193A98"/>
    <w:rsid w:val="00193AA4"/>
    <w:rsid w:val="00193BEE"/>
    <w:rsid w:val="00193C95"/>
    <w:rsid w:val="00193D98"/>
    <w:rsid w:val="00193E32"/>
    <w:rsid w:val="00194050"/>
    <w:rsid w:val="00194200"/>
    <w:rsid w:val="00194427"/>
    <w:rsid w:val="001944C6"/>
    <w:rsid w:val="001948CB"/>
    <w:rsid w:val="00194C53"/>
    <w:rsid w:val="00194E5C"/>
    <w:rsid w:val="001950C6"/>
    <w:rsid w:val="0019525E"/>
    <w:rsid w:val="00195427"/>
    <w:rsid w:val="001954DF"/>
    <w:rsid w:val="00195A71"/>
    <w:rsid w:val="00195B1E"/>
    <w:rsid w:val="00195D3C"/>
    <w:rsid w:val="001961CE"/>
    <w:rsid w:val="00196296"/>
    <w:rsid w:val="001967B3"/>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106A"/>
    <w:rsid w:val="001A1224"/>
    <w:rsid w:val="001A13A8"/>
    <w:rsid w:val="001A168B"/>
    <w:rsid w:val="001A1914"/>
    <w:rsid w:val="001A198B"/>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9BB"/>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9AA"/>
    <w:rsid w:val="001A6BD3"/>
    <w:rsid w:val="001A6D7F"/>
    <w:rsid w:val="001A6F08"/>
    <w:rsid w:val="001A7040"/>
    <w:rsid w:val="001A70FF"/>
    <w:rsid w:val="001A7361"/>
    <w:rsid w:val="001A76B1"/>
    <w:rsid w:val="001A79C1"/>
    <w:rsid w:val="001A7ACB"/>
    <w:rsid w:val="001A7AE0"/>
    <w:rsid w:val="001A7CDD"/>
    <w:rsid w:val="001A7ED4"/>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A08"/>
    <w:rsid w:val="001B1C0B"/>
    <w:rsid w:val="001B1D06"/>
    <w:rsid w:val="001B2015"/>
    <w:rsid w:val="001B2049"/>
    <w:rsid w:val="001B2067"/>
    <w:rsid w:val="001B2322"/>
    <w:rsid w:val="001B28A7"/>
    <w:rsid w:val="001B28F9"/>
    <w:rsid w:val="001B2A06"/>
    <w:rsid w:val="001B2EB9"/>
    <w:rsid w:val="001B2FD0"/>
    <w:rsid w:val="001B302C"/>
    <w:rsid w:val="001B30FE"/>
    <w:rsid w:val="001B3159"/>
    <w:rsid w:val="001B33F0"/>
    <w:rsid w:val="001B3793"/>
    <w:rsid w:val="001B38ED"/>
    <w:rsid w:val="001B39CE"/>
    <w:rsid w:val="001B39DF"/>
    <w:rsid w:val="001B3B2F"/>
    <w:rsid w:val="001B3B98"/>
    <w:rsid w:val="001B3BBA"/>
    <w:rsid w:val="001B3EF9"/>
    <w:rsid w:val="001B40F1"/>
    <w:rsid w:val="001B43B1"/>
    <w:rsid w:val="001B4499"/>
    <w:rsid w:val="001B453C"/>
    <w:rsid w:val="001B49F0"/>
    <w:rsid w:val="001B504D"/>
    <w:rsid w:val="001B5307"/>
    <w:rsid w:val="001B53EE"/>
    <w:rsid w:val="001B56F4"/>
    <w:rsid w:val="001B5918"/>
    <w:rsid w:val="001B5BA3"/>
    <w:rsid w:val="001B5CD4"/>
    <w:rsid w:val="001B64C1"/>
    <w:rsid w:val="001B6C13"/>
    <w:rsid w:val="001B6EEB"/>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0A"/>
    <w:rsid w:val="001C4429"/>
    <w:rsid w:val="001C47A0"/>
    <w:rsid w:val="001C47E6"/>
    <w:rsid w:val="001C49E9"/>
    <w:rsid w:val="001C4AD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2FA"/>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778"/>
    <w:rsid w:val="001D07CF"/>
    <w:rsid w:val="001D0985"/>
    <w:rsid w:val="001D0BEB"/>
    <w:rsid w:val="001D0C91"/>
    <w:rsid w:val="001D0D65"/>
    <w:rsid w:val="001D112C"/>
    <w:rsid w:val="001D165E"/>
    <w:rsid w:val="001D1689"/>
    <w:rsid w:val="001D1980"/>
    <w:rsid w:val="001D1EED"/>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8A1"/>
    <w:rsid w:val="001D7969"/>
    <w:rsid w:val="001D7B11"/>
    <w:rsid w:val="001D7B71"/>
    <w:rsid w:val="001D7C04"/>
    <w:rsid w:val="001D7D1B"/>
    <w:rsid w:val="001D7EBE"/>
    <w:rsid w:val="001E0074"/>
    <w:rsid w:val="001E01D0"/>
    <w:rsid w:val="001E0327"/>
    <w:rsid w:val="001E0334"/>
    <w:rsid w:val="001E04A2"/>
    <w:rsid w:val="001E0621"/>
    <w:rsid w:val="001E0666"/>
    <w:rsid w:val="001E080E"/>
    <w:rsid w:val="001E09DD"/>
    <w:rsid w:val="001E0B3E"/>
    <w:rsid w:val="001E0B9A"/>
    <w:rsid w:val="001E0C8D"/>
    <w:rsid w:val="001E0D6F"/>
    <w:rsid w:val="001E0DBA"/>
    <w:rsid w:val="001E0FFD"/>
    <w:rsid w:val="001E1087"/>
    <w:rsid w:val="001E10CD"/>
    <w:rsid w:val="001E141A"/>
    <w:rsid w:val="001E14D7"/>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283"/>
    <w:rsid w:val="001E437E"/>
    <w:rsid w:val="001E447D"/>
    <w:rsid w:val="001E4ED1"/>
    <w:rsid w:val="001E5295"/>
    <w:rsid w:val="001E54DC"/>
    <w:rsid w:val="001E5F6D"/>
    <w:rsid w:val="001E60C7"/>
    <w:rsid w:val="001E62EA"/>
    <w:rsid w:val="001E63BE"/>
    <w:rsid w:val="001E649A"/>
    <w:rsid w:val="001E65C3"/>
    <w:rsid w:val="001E6704"/>
    <w:rsid w:val="001E6978"/>
    <w:rsid w:val="001E698B"/>
    <w:rsid w:val="001E6A37"/>
    <w:rsid w:val="001E6A83"/>
    <w:rsid w:val="001E6B6F"/>
    <w:rsid w:val="001E6D16"/>
    <w:rsid w:val="001E6E79"/>
    <w:rsid w:val="001E6F5F"/>
    <w:rsid w:val="001E7238"/>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20"/>
    <w:rsid w:val="001F0C50"/>
    <w:rsid w:val="001F107E"/>
    <w:rsid w:val="001F126A"/>
    <w:rsid w:val="001F137C"/>
    <w:rsid w:val="001F13E5"/>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5ED8"/>
    <w:rsid w:val="001F6084"/>
    <w:rsid w:val="001F61FB"/>
    <w:rsid w:val="001F6533"/>
    <w:rsid w:val="001F68EE"/>
    <w:rsid w:val="001F68FD"/>
    <w:rsid w:val="001F6946"/>
    <w:rsid w:val="001F6AB2"/>
    <w:rsid w:val="001F6CEE"/>
    <w:rsid w:val="001F6D73"/>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22"/>
    <w:rsid w:val="00202B44"/>
    <w:rsid w:val="00203118"/>
    <w:rsid w:val="00203153"/>
    <w:rsid w:val="00203220"/>
    <w:rsid w:val="002033CB"/>
    <w:rsid w:val="002034C2"/>
    <w:rsid w:val="00203726"/>
    <w:rsid w:val="00203A4A"/>
    <w:rsid w:val="00203BF8"/>
    <w:rsid w:val="00203DAD"/>
    <w:rsid w:val="00203E7F"/>
    <w:rsid w:val="0020432F"/>
    <w:rsid w:val="00204728"/>
    <w:rsid w:val="00204761"/>
    <w:rsid w:val="002047C4"/>
    <w:rsid w:val="00204865"/>
    <w:rsid w:val="00204E72"/>
    <w:rsid w:val="00204FA5"/>
    <w:rsid w:val="00205CED"/>
    <w:rsid w:val="00205D16"/>
    <w:rsid w:val="00205F4E"/>
    <w:rsid w:val="002062F7"/>
    <w:rsid w:val="00206410"/>
    <w:rsid w:val="00206722"/>
    <w:rsid w:val="00206A04"/>
    <w:rsid w:val="00206BE4"/>
    <w:rsid w:val="00206D3E"/>
    <w:rsid w:val="00206D5B"/>
    <w:rsid w:val="002074D2"/>
    <w:rsid w:val="002075AE"/>
    <w:rsid w:val="0020761E"/>
    <w:rsid w:val="002077D3"/>
    <w:rsid w:val="002078ED"/>
    <w:rsid w:val="00207913"/>
    <w:rsid w:val="002079D2"/>
    <w:rsid w:val="00207CF8"/>
    <w:rsid w:val="00207E99"/>
    <w:rsid w:val="002105B2"/>
    <w:rsid w:val="002105C3"/>
    <w:rsid w:val="0021063C"/>
    <w:rsid w:val="0021085B"/>
    <w:rsid w:val="002109C6"/>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8B8"/>
    <w:rsid w:val="002139C6"/>
    <w:rsid w:val="00213B0D"/>
    <w:rsid w:val="00213B31"/>
    <w:rsid w:val="00213EC0"/>
    <w:rsid w:val="00213EE5"/>
    <w:rsid w:val="00214137"/>
    <w:rsid w:val="002141E2"/>
    <w:rsid w:val="00214368"/>
    <w:rsid w:val="00214950"/>
    <w:rsid w:val="00214B2B"/>
    <w:rsid w:val="00214F86"/>
    <w:rsid w:val="00214FA6"/>
    <w:rsid w:val="0021509C"/>
    <w:rsid w:val="002152AD"/>
    <w:rsid w:val="00215476"/>
    <w:rsid w:val="0021554A"/>
    <w:rsid w:val="0021618E"/>
    <w:rsid w:val="002161B4"/>
    <w:rsid w:val="00216642"/>
    <w:rsid w:val="002166AF"/>
    <w:rsid w:val="002167D9"/>
    <w:rsid w:val="00216A22"/>
    <w:rsid w:val="00216B83"/>
    <w:rsid w:val="00216EEC"/>
    <w:rsid w:val="00217445"/>
    <w:rsid w:val="00217706"/>
    <w:rsid w:val="0021798F"/>
    <w:rsid w:val="00217C37"/>
    <w:rsid w:val="00217CB8"/>
    <w:rsid w:val="00217E13"/>
    <w:rsid w:val="00217E62"/>
    <w:rsid w:val="00217EA8"/>
    <w:rsid w:val="0022004D"/>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3CD6"/>
    <w:rsid w:val="0022418F"/>
    <w:rsid w:val="0022432D"/>
    <w:rsid w:val="002243F5"/>
    <w:rsid w:val="0022472F"/>
    <w:rsid w:val="00224738"/>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1DF"/>
    <w:rsid w:val="00226217"/>
    <w:rsid w:val="0022656B"/>
    <w:rsid w:val="00226831"/>
    <w:rsid w:val="00226BA4"/>
    <w:rsid w:val="00226F38"/>
    <w:rsid w:val="00226FD1"/>
    <w:rsid w:val="0022737E"/>
    <w:rsid w:val="00227679"/>
    <w:rsid w:val="00227B21"/>
    <w:rsid w:val="00230A63"/>
    <w:rsid w:val="00230AEB"/>
    <w:rsid w:val="00230B42"/>
    <w:rsid w:val="00230CB0"/>
    <w:rsid w:val="00230CFB"/>
    <w:rsid w:val="00230EA6"/>
    <w:rsid w:val="0023108B"/>
    <w:rsid w:val="0023109B"/>
    <w:rsid w:val="002312EC"/>
    <w:rsid w:val="002313D6"/>
    <w:rsid w:val="0023145D"/>
    <w:rsid w:val="00231658"/>
    <w:rsid w:val="002316B7"/>
    <w:rsid w:val="002317BB"/>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3F8"/>
    <w:rsid w:val="00234AA6"/>
    <w:rsid w:val="00234AED"/>
    <w:rsid w:val="00234B77"/>
    <w:rsid w:val="00234BF1"/>
    <w:rsid w:val="00234D8D"/>
    <w:rsid w:val="00235450"/>
    <w:rsid w:val="002355E5"/>
    <w:rsid w:val="00235640"/>
    <w:rsid w:val="00235BDF"/>
    <w:rsid w:val="00235BEE"/>
    <w:rsid w:val="00235DA2"/>
    <w:rsid w:val="00235FCF"/>
    <w:rsid w:val="00236642"/>
    <w:rsid w:val="00236688"/>
    <w:rsid w:val="00236765"/>
    <w:rsid w:val="00236C96"/>
    <w:rsid w:val="00237096"/>
    <w:rsid w:val="00237125"/>
    <w:rsid w:val="002371F0"/>
    <w:rsid w:val="00237712"/>
    <w:rsid w:val="00237B33"/>
    <w:rsid w:val="00237C8B"/>
    <w:rsid w:val="00237DF5"/>
    <w:rsid w:val="00237E9C"/>
    <w:rsid w:val="00240071"/>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20"/>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63B"/>
    <w:rsid w:val="00245972"/>
    <w:rsid w:val="002460FE"/>
    <w:rsid w:val="00246133"/>
    <w:rsid w:val="0024623F"/>
    <w:rsid w:val="00246812"/>
    <w:rsid w:val="002469F5"/>
    <w:rsid w:val="00246BC6"/>
    <w:rsid w:val="00246C48"/>
    <w:rsid w:val="00246D51"/>
    <w:rsid w:val="00246E3E"/>
    <w:rsid w:val="00246FBC"/>
    <w:rsid w:val="0024701C"/>
    <w:rsid w:val="0024706D"/>
    <w:rsid w:val="002475C5"/>
    <w:rsid w:val="002479EA"/>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8F4"/>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57C"/>
    <w:rsid w:val="00257615"/>
    <w:rsid w:val="0025779E"/>
    <w:rsid w:val="0025784D"/>
    <w:rsid w:val="0025796D"/>
    <w:rsid w:val="00257B21"/>
    <w:rsid w:val="00257BBD"/>
    <w:rsid w:val="00257EAF"/>
    <w:rsid w:val="00257EC6"/>
    <w:rsid w:val="00257ED6"/>
    <w:rsid w:val="00260201"/>
    <w:rsid w:val="0026037B"/>
    <w:rsid w:val="002604FD"/>
    <w:rsid w:val="002605E4"/>
    <w:rsid w:val="00260770"/>
    <w:rsid w:val="002607EE"/>
    <w:rsid w:val="00260A36"/>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3B8"/>
    <w:rsid w:val="002654F2"/>
    <w:rsid w:val="00265791"/>
    <w:rsid w:val="00265EFB"/>
    <w:rsid w:val="00266784"/>
    <w:rsid w:val="002667BA"/>
    <w:rsid w:val="00266A1C"/>
    <w:rsid w:val="00266AC3"/>
    <w:rsid w:val="00266BF6"/>
    <w:rsid w:val="0026712C"/>
    <w:rsid w:val="00267217"/>
    <w:rsid w:val="00267471"/>
    <w:rsid w:val="002674BB"/>
    <w:rsid w:val="002675BA"/>
    <w:rsid w:val="00267698"/>
    <w:rsid w:val="0026796B"/>
    <w:rsid w:val="00267D0F"/>
    <w:rsid w:val="00267DC9"/>
    <w:rsid w:val="00267E37"/>
    <w:rsid w:val="00267E98"/>
    <w:rsid w:val="002701E5"/>
    <w:rsid w:val="0027033A"/>
    <w:rsid w:val="0027037A"/>
    <w:rsid w:val="00270464"/>
    <w:rsid w:val="0027063A"/>
    <w:rsid w:val="00270759"/>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5E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88C"/>
    <w:rsid w:val="00276AEA"/>
    <w:rsid w:val="00276B43"/>
    <w:rsid w:val="00276B8D"/>
    <w:rsid w:val="00276DA3"/>
    <w:rsid w:val="00276E70"/>
    <w:rsid w:val="0027711C"/>
    <w:rsid w:val="00277147"/>
    <w:rsid w:val="002771C6"/>
    <w:rsid w:val="002771CC"/>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2F59"/>
    <w:rsid w:val="00283031"/>
    <w:rsid w:val="002832A6"/>
    <w:rsid w:val="002834E4"/>
    <w:rsid w:val="002837B1"/>
    <w:rsid w:val="0028395C"/>
    <w:rsid w:val="00283AA1"/>
    <w:rsid w:val="00283C48"/>
    <w:rsid w:val="00283D5E"/>
    <w:rsid w:val="00283E2E"/>
    <w:rsid w:val="00283ED2"/>
    <w:rsid w:val="00283FC0"/>
    <w:rsid w:val="002844F7"/>
    <w:rsid w:val="0028465C"/>
    <w:rsid w:val="002846A1"/>
    <w:rsid w:val="00284859"/>
    <w:rsid w:val="00284905"/>
    <w:rsid w:val="00284C10"/>
    <w:rsid w:val="00284F69"/>
    <w:rsid w:val="00285306"/>
    <w:rsid w:val="00285314"/>
    <w:rsid w:val="002856BE"/>
    <w:rsid w:val="00285712"/>
    <w:rsid w:val="0028577F"/>
    <w:rsid w:val="0028584C"/>
    <w:rsid w:val="0028596A"/>
    <w:rsid w:val="00285A00"/>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16"/>
    <w:rsid w:val="00290CC0"/>
    <w:rsid w:val="002911AB"/>
    <w:rsid w:val="00291282"/>
    <w:rsid w:val="00291411"/>
    <w:rsid w:val="0029160D"/>
    <w:rsid w:val="002917B6"/>
    <w:rsid w:val="002918EC"/>
    <w:rsid w:val="00291B28"/>
    <w:rsid w:val="00291B63"/>
    <w:rsid w:val="00291C4E"/>
    <w:rsid w:val="00291D08"/>
    <w:rsid w:val="00291FB1"/>
    <w:rsid w:val="00292078"/>
    <w:rsid w:val="00292359"/>
    <w:rsid w:val="002923D5"/>
    <w:rsid w:val="00292ACA"/>
    <w:rsid w:val="00292D49"/>
    <w:rsid w:val="00292E74"/>
    <w:rsid w:val="00293497"/>
    <w:rsid w:val="002934A4"/>
    <w:rsid w:val="00293919"/>
    <w:rsid w:val="002939AF"/>
    <w:rsid w:val="00293BA4"/>
    <w:rsid w:val="00293D57"/>
    <w:rsid w:val="00293F96"/>
    <w:rsid w:val="002940CA"/>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BDE"/>
    <w:rsid w:val="002A0D46"/>
    <w:rsid w:val="002A0E83"/>
    <w:rsid w:val="002A1511"/>
    <w:rsid w:val="002A158A"/>
    <w:rsid w:val="002A1691"/>
    <w:rsid w:val="002A16F3"/>
    <w:rsid w:val="002A17AF"/>
    <w:rsid w:val="002A1875"/>
    <w:rsid w:val="002A187F"/>
    <w:rsid w:val="002A19C7"/>
    <w:rsid w:val="002A1DEE"/>
    <w:rsid w:val="002A20F8"/>
    <w:rsid w:val="002A22A7"/>
    <w:rsid w:val="002A2380"/>
    <w:rsid w:val="002A2416"/>
    <w:rsid w:val="002A24E2"/>
    <w:rsid w:val="002A24F2"/>
    <w:rsid w:val="002A285F"/>
    <w:rsid w:val="002A2EE0"/>
    <w:rsid w:val="002A2FCD"/>
    <w:rsid w:val="002A30A1"/>
    <w:rsid w:val="002A3686"/>
    <w:rsid w:val="002A368A"/>
    <w:rsid w:val="002A39F2"/>
    <w:rsid w:val="002A3C11"/>
    <w:rsid w:val="002A3D55"/>
    <w:rsid w:val="002A3E48"/>
    <w:rsid w:val="002A3F8D"/>
    <w:rsid w:val="002A41F4"/>
    <w:rsid w:val="002A42CF"/>
    <w:rsid w:val="002A4349"/>
    <w:rsid w:val="002A43C2"/>
    <w:rsid w:val="002A43C6"/>
    <w:rsid w:val="002A43E1"/>
    <w:rsid w:val="002A4847"/>
    <w:rsid w:val="002A4DA4"/>
    <w:rsid w:val="002A524C"/>
    <w:rsid w:val="002A5749"/>
    <w:rsid w:val="002A5B18"/>
    <w:rsid w:val="002A5D23"/>
    <w:rsid w:val="002A5D36"/>
    <w:rsid w:val="002A5ECF"/>
    <w:rsid w:val="002A60AE"/>
    <w:rsid w:val="002A6390"/>
    <w:rsid w:val="002A6B4C"/>
    <w:rsid w:val="002A6C81"/>
    <w:rsid w:val="002A6CB1"/>
    <w:rsid w:val="002A6CBC"/>
    <w:rsid w:val="002A6CFE"/>
    <w:rsid w:val="002A71C9"/>
    <w:rsid w:val="002A743B"/>
    <w:rsid w:val="002A7544"/>
    <w:rsid w:val="002A77D7"/>
    <w:rsid w:val="002A7A0F"/>
    <w:rsid w:val="002A7B62"/>
    <w:rsid w:val="002A7F5B"/>
    <w:rsid w:val="002B0056"/>
    <w:rsid w:val="002B00E2"/>
    <w:rsid w:val="002B02F2"/>
    <w:rsid w:val="002B04FD"/>
    <w:rsid w:val="002B05CF"/>
    <w:rsid w:val="002B0621"/>
    <w:rsid w:val="002B06F7"/>
    <w:rsid w:val="002B073A"/>
    <w:rsid w:val="002B087D"/>
    <w:rsid w:val="002B0BEB"/>
    <w:rsid w:val="002B0D06"/>
    <w:rsid w:val="002B0FF8"/>
    <w:rsid w:val="002B10CA"/>
    <w:rsid w:val="002B1700"/>
    <w:rsid w:val="002B1EAA"/>
    <w:rsid w:val="002B1EF8"/>
    <w:rsid w:val="002B20CC"/>
    <w:rsid w:val="002B25DB"/>
    <w:rsid w:val="002B27A8"/>
    <w:rsid w:val="002B284E"/>
    <w:rsid w:val="002B285A"/>
    <w:rsid w:val="002B29B3"/>
    <w:rsid w:val="002B2E51"/>
    <w:rsid w:val="002B2E5D"/>
    <w:rsid w:val="002B2F36"/>
    <w:rsid w:val="002B3141"/>
    <w:rsid w:val="002B3228"/>
    <w:rsid w:val="002B3318"/>
    <w:rsid w:val="002B3342"/>
    <w:rsid w:val="002B3438"/>
    <w:rsid w:val="002B3532"/>
    <w:rsid w:val="002B3571"/>
    <w:rsid w:val="002B3671"/>
    <w:rsid w:val="002B36C4"/>
    <w:rsid w:val="002B37A2"/>
    <w:rsid w:val="002B380B"/>
    <w:rsid w:val="002B389E"/>
    <w:rsid w:val="002B38E4"/>
    <w:rsid w:val="002B3C62"/>
    <w:rsid w:val="002B3E1D"/>
    <w:rsid w:val="002B3E55"/>
    <w:rsid w:val="002B40E6"/>
    <w:rsid w:val="002B41B7"/>
    <w:rsid w:val="002B425C"/>
    <w:rsid w:val="002B4262"/>
    <w:rsid w:val="002B42DF"/>
    <w:rsid w:val="002B44C1"/>
    <w:rsid w:val="002B45DC"/>
    <w:rsid w:val="002B46EB"/>
    <w:rsid w:val="002B4988"/>
    <w:rsid w:val="002B4A39"/>
    <w:rsid w:val="002B4AC8"/>
    <w:rsid w:val="002B4C03"/>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BC8"/>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ED6"/>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0D"/>
    <w:rsid w:val="002C3113"/>
    <w:rsid w:val="002C3127"/>
    <w:rsid w:val="002C3195"/>
    <w:rsid w:val="002C34FA"/>
    <w:rsid w:val="002C354D"/>
    <w:rsid w:val="002C36A2"/>
    <w:rsid w:val="002C38AA"/>
    <w:rsid w:val="002C3A0B"/>
    <w:rsid w:val="002C3B26"/>
    <w:rsid w:val="002C3CFE"/>
    <w:rsid w:val="002C407B"/>
    <w:rsid w:val="002C4310"/>
    <w:rsid w:val="002C43B0"/>
    <w:rsid w:val="002C4B7F"/>
    <w:rsid w:val="002C4C00"/>
    <w:rsid w:val="002C4ECA"/>
    <w:rsid w:val="002C50AE"/>
    <w:rsid w:val="002C5272"/>
    <w:rsid w:val="002C52BB"/>
    <w:rsid w:val="002C5322"/>
    <w:rsid w:val="002C53C5"/>
    <w:rsid w:val="002C5696"/>
    <w:rsid w:val="002C56DB"/>
    <w:rsid w:val="002C580F"/>
    <w:rsid w:val="002C5832"/>
    <w:rsid w:val="002C5A4C"/>
    <w:rsid w:val="002C5D7C"/>
    <w:rsid w:val="002C5F25"/>
    <w:rsid w:val="002C5F4A"/>
    <w:rsid w:val="002C62F5"/>
    <w:rsid w:val="002C6396"/>
    <w:rsid w:val="002C6639"/>
    <w:rsid w:val="002C6EB7"/>
    <w:rsid w:val="002C7061"/>
    <w:rsid w:val="002C7161"/>
    <w:rsid w:val="002C7612"/>
    <w:rsid w:val="002C7638"/>
    <w:rsid w:val="002C7ADD"/>
    <w:rsid w:val="002C7B13"/>
    <w:rsid w:val="002C7CAD"/>
    <w:rsid w:val="002C7DFC"/>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84C"/>
    <w:rsid w:val="002D4A67"/>
    <w:rsid w:val="002D4A89"/>
    <w:rsid w:val="002D4BBC"/>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D7ED4"/>
    <w:rsid w:val="002E0044"/>
    <w:rsid w:val="002E00FB"/>
    <w:rsid w:val="002E0993"/>
    <w:rsid w:val="002E0A10"/>
    <w:rsid w:val="002E0B22"/>
    <w:rsid w:val="002E0C91"/>
    <w:rsid w:val="002E0D1D"/>
    <w:rsid w:val="002E0FE5"/>
    <w:rsid w:val="002E13AA"/>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298"/>
    <w:rsid w:val="002E4723"/>
    <w:rsid w:val="002E4991"/>
    <w:rsid w:val="002E4E06"/>
    <w:rsid w:val="002E51A3"/>
    <w:rsid w:val="002E54A1"/>
    <w:rsid w:val="002E5586"/>
    <w:rsid w:val="002E5875"/>
    <w:rsid w:val="002E58BE"/>
    <w:rsid w:val="002E59B7"/>
    <w:rsid w:val="002E5C25"/>
    <w:rsid w:val="002E6163"/>
    <w:rsid w:val="002E622F"/>
    <w:rsid w:val="002E62DD"/>
    <w:rsid w:val="002E6383"/>
    <w:rsid w:val="002E6675"/>
    <w:rsid w:val="002E6E1F"/>
    <w:rsid w:val="002E6ED1"/>
    <w:rsid w:val="002E6ED6"/>
    <w:rsid w:val="002E6EDD"/>
    <w:rsid w:val="002E70A9"/>
    <w:rsid w:val="002E72A8"/>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43"/>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83C"/>
    <w:rsid w:val="002F7B45"/>
    <w:rsid w:val="002F7EEB"/>
    <w:rsid w:val="002F7F33"/>
    <w:rsid w:val="002F7F95"/>
    <w:rsid w:val="003003E9"/>
    <w:rsid w:val="00300607"/>
    <w:rsid w:val="00300BFC"/>
    <w:rsid w:val="00300CAB"/>
    <w:rsid w:val="00300E19"/>
    <w:rsid w:val="00301052"/>
    <w:rsid w:val="00301186"/>
    <w:rsid w:val="003012F3"/>
    <w:rsid w:val="0030134A"/>
    <w:rsid w:val="003013BA"/>
    <w:rsid w:val="003013BF"/>
    <w:rsid w:val="003013F3"/>
    <w:rsid w:val="00301620"/>
    <w:rsid w:val="00301668"/>
    <w:rsid w:val="003016CA"/>
    <w:rsid w:val="003016F0"/>
    <w:rsid w:val="00301772"/>
    <w:rsid w:val="003017ED"/>
    <w:rsid w:val="003018F5"/>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42"/>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8E6"/>
    <w:rsid w:val="00306DA5"/>
    <w:rsid w:val="00306E6D"/>
    <w:rsid w:val="00306FC9"/>
    <w:rsid w:val="0030730A"/>
    <w:rsid w:val="00307877"/>
    <w:rsid w:val="0030792F"/>
    <w:rsid w:val="00307A94"/>
    <w:rsid w:val="00307C4F"/>
    <w:rsid w:val="00307C74"/>
    <w:rsid w:val="0031003F"/>
    <w:rsid w:val="00310638"/>
    <w:rsid w:val="00310741"/>
    <w:rsid w:val="00310D4F"/>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51B"/>
    <w:rsid w:val="0031494D"/>
    <w:rsid w:val="0031495F"/>
    <w:rsid w:val="00314AAF"/>
    <w:rsid w:val="00314D15"/>
    <w:rsid w:val="00314D31"/>
    <w:rsid w:val="00315055"/>
    <w:rsid w:val="0031524C"/>
    <w:rsid w:val="003152F2"/>
    <w:rsid w:val="0031572F"/>
    <w:rsid w:val="00315D8D"/>
    <w:rsid w:val="00315E32"/>
    <w:rsid w:val="00315F20"/>
    <w:rsid w:val="00316055"/>
    <w:rsid w:val="00316098"/>
    <w:rsid w:val="00316210"/>
    <w:rsid w:val="0031639C"/>
    <w:rsid w:val="00316530"/>
    <w:rsid w:val="00316650"/>
    <w:rsid w:val="003167D3"/>
    <w:rsid w:val="00316A43"/>
    <w:rsid w:val="00316A48"/>
    <w:rsid w:val="00316AE9"/>
    <w:rsid w:val="00316B62"/>
    <w:rsid w:val="00316CC7"/>
    <w:rsid w:val="00316F6E"/>
    <w:rsid w:val="00316F85"/>
    <w:rsid w:val="00317263"/>
    <w:rsid w:val="00317339"/>
    <w:rsid w:val="00317343"/>
    <w:rsid w:val="0031737A"/>
    <w:rsid w:val="00320187"/>
    <w:rsid w:val="00320305"/>
    <w:rsid w:val="003203EF"/>
    <w:rsid w:val="00320658"/>
    <w:rsid w:val="003207F3"/>
    <w:rsid w:val="00320E72"/>
    <w:rsid w:val="003213AC"/>
    <w:rsid w:val="00321898"/>
    <w:rsid w:val="003219FA"/>
    <w:rsid w:val="00321F0D"/>
    <w:rsid w:val="0032215D"/>
    <w:rsid w:val="0032223C"/>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250"/>
    <w:rsid w:val="00330B18"/>
    <w:rsid w:val="00330D71"/>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914"/>
    <w:rsid w:val="003339D6"/>
    <w:rsid w:val="00333F89"/>
    <w:rsid w:val="00333FB1"/>
    <w:rsid w:val="00334249"/>
    <w:rsid w:val="003345BF"/>
    <w:rsid w:val="00334A3D"/>
    <w:rsid w:val="00334A6A"/>
    <w:rsid w:val="00334B05"/>
    <w:rsid w:val="00334DD2"/>
    <w:rsid w:val="00334E9D"/>
    <w:rsid w:val="00334FC3"/>
    <w:rsid w:val="0033524C"/>
    <w:rsid w:val="003354C8"/>
    <w:rsid w:val="00335800"/>
    <w:rsid w:val="00335849"/>
    <w:rsid w:val="0033597F"/>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727"/>
    <w:rsid w:val="00340888"/>
    <w:rsid w:val="00340B47"/>
    <w:rsid w:val="00341185"/>
    <w:rsid w:val="0034179B"/>
    <w:rsid w:val="00341A17"/>
    <w:rsid w:val="00341A8B"/>
    <w:rsid w:val="00341CFB"/>
    <w:rsid w:val="00341E81"/>
    <w:rsid w:val="003421D1"/>
    <w:rsid w:val="003421D9"/>
    <w:rsid w:val="0034225D"/>
    <w:rsid w:val="003425D9"/>
    <w:rsid w:val="003426DD"/>
    <w:rsid w:val="00342785"/>
    <w:rsid w:val="003428E8"/>
    <w:rsid w:val="00342B67"/>
    <w:rsid w:val="00342C1D"/>
    <w:rsid w:val="00343098"/>
    <w:rsid w:val="00343567"/>
    <w:rsid w:val="003435AD"/>
    <w:rsid w:val="0034386E"/>
    <w:rsid w:val="00343CCD"/>
    <w:rsid w:val="00343F1C"/>
    <w:rsid w:val="00344001"/>
    <w:rsid w:val="0034434F"/>
    <w:rsid w:val="00344442"/>
    <w:rsid w:val="003445C2"/>
    <w:rsid w:val="003445D6"/>
    <w:rsid w:val="00344893"/>
    <w:rsid w:val="00344CA2"/>
    <w:rsid w:val="00344E50"/>
    <w:rsid w:val="00345469"/>
    <w:rsid w:val="0034581F"/>
    <w:rsid w:val="00345846"/>
    <w:rsid w:val="00345A10"/>
    <w:rsid w:val="00345F57"/>
    <w:rsid w:val="003460FF"/>
    <w:rsid w:val="00346218"/>
    <w:rsid w:val="00346850"/>
    <w:rsid w:val="003469F1"/>
    <w:rsid w:val="00346B32"/>
    <w:rsid w:val="00346C45"/>
    <w:rsid w:val="00346CDC"/>
    <w:rsid w:val="00346D1A"/>
    <w:rsid w:val="00346FDB"/>
    <w:rsid w:val="00347095"/>
    <w:rsid w:val="00347501"/>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948"/>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99"/>
    <w:rsid w:val="00357CAC"/>
    <w:rsid w:val="00357D2E"/>
    <w:rsid w:val="00357EBC"/>
    <w:rsid w:val="00360066"/>
    <w:rsid w:val="00360548"/>
    <w:rsid w:val="003606B1"/>
    <w:rsid w:val="00360902"/>
    <w:rsid w:val="0036094C"/>
    <w:rsid w:val="00360CAA"/>
    <w:rsid w:val="003610BA"/>
    <w:rsid w:val="003611CD"/>
    <w:rsid w:val="003611D0"/>
    <w:rsid w:val="003611EB"/>
    <w:rsid w:val="00361229"/>
    <w:rsid w:val="0036146B"/>
    <w:rsid w:val="00361558"/>
    <w:rsid w:val="003616CD"/>
    <w:rsid w:val="003617D6"/>
    <w:rsid w:val="00361A16"/>
    <w:rsid w:val="00361B86"/>
    <w:rsid w:val="00361D07"/>
    <w:rsid w:val="00361D99"/>
    <w:rsid w:val="00361E23"/>
    <w:rsid w:val="00361F38"/>
    <w:rsid w:val="00361FDF"/>
    <w:rsid w:val="003622AC"/>
    <w:rsid w:val="00362303"/>
    <w:rsid w:val="0036251F"/>
    <w:rsid w:val="00362BEA"/>
    <w:rsid w:val="00362DBD"/>
    <w:rsid w:val="00362F4E"/>
    <w:rsid w:val="00362F81"/>
    <w:rsid w:val="0036303C"/>
    <w:rsid w:val="00363098"/>
    <w:rsid w:val="0036320F"/>
    <w:rsid w:val="0036325A"/>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D5F"/>
    <w:rsid w:val="00367E29"/>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794"/>
    <w:rsid w:val="003729BC"/>
    <w:rsid w:val="00372A01"/>
    <w:rsid w:val="00372F28"/>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A53"/>
    <w:rsid w:val="00374B83"/>
    <w:rsid w:val="00374C20"/>
    <w:rsid w:val="00374CD7"/>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AA4"/>
    <w:rsid w:val="00377AC7"/>
    <w:rsid w:val="00377DE5"/>
    <w:rsid w:val="00377DF6"/>
    <w:rsid w:val="00377E36"/>
    <w:rsid w:val="00377F4C"/>
    <w:rsid w:val="00377F7E"/>
    <w:rsid w:val="00380483"/>
    <w:rsid w:val="00380501"/>
    <w:rsid w:val="0038054E"/>
    <w:rsid w:val="00380689"/>
    <w:rsid w:val="00380837"/>
    <w:rsid w:val="00380873"/>
    <w:rsid w:val="003808E4"/>
    <w:rsid w:val="00380941"/>
    <w:rsid w:val="00380CB6"/>
    <w:rsid w:val="00380D14"/>
    <w:rsid w:val="00380D52"/>
    <w:rsid w:val="00380E48"/>
    <w:rsid w:val="0038130C"/>
    <w:rsid w:val="003818E3"/>
    <w:rsid w:val="00381A8F"/>
    <w:rsid w:val="00381AF0"/>
    <w:rsid w:val="00381F0C"/>
    <w:rsid w:val="0038217A"/>
    <w:rsid w:val="003822BF"/>
    <w:rsid w:val="003823AA"/>
    <w:rsid w:val="0038240E"/>
    <w:rsid w:val="00382746"/>
    <w:rsid w:val="0038278D"/>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E3"/>
    <w:rsid w:val="003918B5"/>
    <w:rsid w:val="00391CA6"/>
    <w:rsid w:val="00391CF0"/>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6EA"/>
    <w:rsid w:val="00393707"/>
    <w:rsid w:val="003938DF"/>
    <w:rsid w:val="003938FA"/>
    <w:rsid w:val="003939F5"/>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E7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2F98"/>
    <w:rsid w:val="003A3007"/>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DB3"/>
    <w:rsid w:val="003A4E85"/>
    <w:rsid w:val="003A5178"/>
    <w:rsid w:val="003A51BE"/>
    <w:rsid w:val="003A55F8"/>
    <w:rsid w:val="003A562F"/>
    <w:rsid w:val="003A5788"/>
    <w:rsid w:val="003A5964"/>
    <w:rsid w:val="003A5E83"/>
    <w:rsid w:val="003A5FBB"/>
    <w:rsid w:val="003A6294"/>
    <w:rsid w:val="003A63A6"/>
    <w:rsid w:val="003A6621"/>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BF"/>
    <w:rsid w:val="003B0306"/>
    <w:rsid w:val="003B07AC"/>
    <w:rsid w:val="003B08E8"/>
    <w:rsid w:val="003B09EC"/>
    <w:rsid w:val="003B0B19"/>
    <w:rsid w:val="003B0CA6"/>
    <w:rsid w:val="003B0D96"/>
    <w:rsid w:val="003B0D9A"/>
    <w:rsid w:val="003B0E65"/>
    <w:rsid w:val="003B0FFF"/>
    <w:rsid w:val="003B121F"/>
    <w:rsid w:val="003B122B"/>
    <w:rsid w:val="003B126E"/>
    <w:rsid w:val="003B15EE"/>
    <w:rsid w:val="003B17FA"/>
    <w:rsid w:val="003B1A0F"/>
    <w:rsid w:val="003B1AC0"/>
    <w:rsid w:val="003B1D6F"/>
    <w:rsid w:val="003B1FE6"/>
    <w:rsid w:val="003B2035"/>
    <w:rsid w:val="003B21DA"/>
    <w:rsid w:val="003B223B"/>
    <w:rsid w:val="003B2502"/>
    <w:rsid w:val="003B2664"/>
    <w:rsid w:val="003B27CC"/>
    <w:rsid w:val="003B2CF2"/>
    <w:rsid w:val="003B2E4B"/>
    <w:rsid w:val="003B2F25"/>
    <w:rsid w:val="003B3002"/>
    <w:rsid w:val="003B30AB"/>
    <w:rsid w:val="003B3DA1"/>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11"/>
    <w:rsid w:val="003C1CAF"/>
    <w:rsid w:val="003C23D6"/>
    <w:rsid w:val="003C23E4"/>
    <w:rsid w:val="003C2415"/>
    <w:rsid w:val="003C248A"/>
    <w:rsid w:val="003C264D"/>
    <w:rsid w:val="003C2A70"/>
    <w:rsid w:val="003C2A7B"/>
    <w:rsid w:val="003C2B3C"/>
    <w:rsid w:val="003C3747"/>
    <w:rsid w:val="003C376F"/>
    <w:rsid w:val="003C3B28"/>
    <w:rsid w:val="003C3E67"/>
    <w:rsid w:val="003C40BF"/>
    <w:rsid w:val="003C412E"/>
    <w:rsid w:val="003C417A"/>
    <w:rsid w:val="003C43A6"/>
    <w:rsid w:val="003C43D1"/>
    <w:rsid w:val="003C4515"/>
    <w:rsid w:val="003C46EF"/>
    <w:rsid w:val="003C4E96"/>
    <w:rsid w:val="003C5054"/>
    <w:rsid w:val="003C5201"/>
    <w:rsid w:val="003C5276"/>
    <w:rsid w:val="003C54E8"/>
    <w:rsid w:val="003C5687"/>
    <w:rsid w:val="003C578D"/>
    <w:rsid w:val="003C5793"/>
    <w:rsid w:val="003C59C7"/>
    <w:rsid w:val="003C5A06"/>
    <w:rsid w:val="003C5C29"/>
    <w:rsid w:val="003C5E34"/>
    <w:rsid w:val="003C5FAD"/>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44"/>
    <w:rsid w:val="003D0071"/>
    <w:rsid w:val="003D0106"/>
    <w:rsid w:val="003D03B4"/>
    <w:rsid w:val="003D0D10"/>
    <w:rsid w:val="003D11E9"/>
    <w:rsid w:val="003D1254"/>
    <w:rsid w:val="003D1397"/>
    <w:rsid w:val="003D13BC"/>
    <w:rsid w:val="003D1419"/>
    <w:rsid w:val="003D17A4"/>
    <w:rsid w:val="003D1835"/>
    <w:rsid w:val="003D1C9B"/>
    <w:rsid w:val="003D1CAC"/>
    <w:rsid w:val="003D1D47"/>
    <w:rsid w:val="003D1DAB"/>
    <w:rsid w:val="003D1F1E"/>
    <w:rsid w:val="003D1FF0"/>
    <w:rsid w:val="003D207F"/>
    <w:rsid w:val="003D20F2"/>
    <w:rsid w:val="003D2101"/>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3FCE"/>
    <w:rsid w:val="003D40F5"/>
    <w:rsid w:val="003D414E"/>
    <w:rsid w:val="003D4177"/>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498"/>
    <w:rsid w:val="003D6899"/>
    <w:rsid w:val="003D6B8C"/>
    <w:rsid w:val="003D6C7D"/>
    <w:rsid w:val="003D7368"/>
    <w:rsid w:val="003D73ED"/>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DC8"/>
    <w:rsid w:val="003E1E6B"/>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24"/>
    <w:rsid w:val="003E36B2"/>
    <w:rsid w:val="003E39AD"/>
    <w:rsid w:val="003E3A13"/>
    <w:rsid w:val="003E3AC3"/>
    <w:rsid w:val="003E3AFB"/>
    <w:rsid w:val="003E3BA5"/>
    <w:rsid w:val="003E3C9E"/>
    <w:rsid w:val="003E3F63"/>
    <w:rsid w:val="003E4725"/>
    <w:rsid w:val="003E4766"/>
    <w:rsid w:val="003E4837"/>
    <w:rsid w:val="003E4893"/>
    <w:rsid w:val="003E49A0"/>
    <w:rsid w:val="003E4AE1"/>
    <w:rsid w:val="003E4BE9"/>
    <w:rsid w:val="003E50C8"/>
    <w:rsid w:val="003E542C"/>
    <w:rsid w:val="003E5628"/>
    <w:rsid w:val="003E56E1"/>
    <w:rsid w:val="003E5907"/>
    <w:rsid w:val="003E5C42"/>
    <w:rsid w:val="003E5E13"/>
    <w:rsid w:val="003E5E2A"/>
    <w:rsid w:val="003E63C1"/>
    <w:rsid w:val="003E6569"/>
    <w:rsid w:val="003E6589"/>
    <w:rsid w:val="003E6BB5"/>
    <w:rsid w:val="003E6BE1"/>
    <w:rsid w:val="003E703A"/>
    <w:rsid w:val="003E7118"/>
    <w:rsid w:val="003E723A"/>
    <w:rsid w:val="003E738E"/>
    <w:rsid w:val="003E744C"/>
    <w:rsid w:val="003E778B"/>
    <w:rsid w:val="003E792A"/>
    <w:rsid w:val="003E7BD4"/>
    <w:rsid w:val="003F0228"/>
    <w:rsid w:val="003F022F"/>
    <w:rsid w:val="003F0461"/>
    <w:rsid w:val="003F0781"/>
    <w:rsid w:val="003F07E2"/>
    <w:rsid w:val="003F0A92"/>
    <w:rsid w:val="003F0C79"/>
    <w:rsid w:val="003F0C88"/>
    <w:rsid w:val="003F0D04"/>
    <w:rsid w:val="003F122D"/>
    <w:rsid w:val="003F14D8"/>
    <w:rsid w:val="003F158D"/>
    <w:rsid w:val="003F169D"/>
    <w:rsid w:val="003F1718"/>
    <w:rsid w:val="003F2191"/>
    <w:rsid w:val="003F21E4"/>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64E"/>
    <w:rsid w:val="003F479B"/>
    <w:rsid w:val="003F4827"/>
    <w:rsid w:val="003F4839"/>
    <w:rsid w:val="003F4843"/>
    <w:rsid w:val="003F4950"/>
    <w:rsid w:val="003F4AF4"/>
    <w:rsid w:val="003F4BC8"/>
    <w:rsid w:val="003F4E62"/>
    <w:rsid w:val="003F4F42"/>
    <w:rsid w:val="003F5537"/>
    <w:rsid w:val="003F55BE"/>
    <w:rsid w:val="003F583E"/>
    <w:rsid w:val="003F5BFA"/>
    <w:rsid w:val="003F5CFF"/>
    <w:rsid w:val="003F6044"/>
    <w:rsid w:val="003F6088"/>
    <w:rsid w:val="003F6454"/>
    <w:rsid w:val="003F66BB"/>
    <w:rsid w:val="003F6817"/>
    <w:rsid w:val="003F6A80"/>
    <w:rsid w:val="003F6D84"/>
    <w:rsid w:val="003F6E46"/>
    <w:rsid w:val="003F6E64"/>
    <w:rsid w:val="003F6E8E"/>
    <w:rsid w:val="003F6EC1"/>
    <w:rsid w:val="003F73F7"/>
    <w:rsid w:val="003F7536"/>
    <w:rsid w:val="003F78D1"/>
    <w:rsid w:val="003F7A69"/>
    <w:rsid w:val="003F7D52"/>
    <w:rsid w:val="003F7EAC"/>
    <w:rsid w:val="00400054"/>
    <w:rsid w:val="0040015A"/>
    <w:rsid w:val="004001A6"/>
    <w:rsid w:val="00400359"/>
    <w:rsid w:val="0040035C"/>
    <w:rsid w:val="004003FA"/>
    <w:rsid w:val="004004FE"/>
    <w:rsid w:val="004005F9"/>
    <w:rsid w:val="00400856"/>
    <w:rsid w:val="00400E91"/>
    <w:rsid w:val="00400EFC"/>
    <w:rsid w:val="00400F0D"/>
    <w:rsid w:val="00401033"/>
    <w:rsid w:val="00401045"/>
    <w:rsid w:val="00401293"/>
    <w:rsid w:val="004012CB"/>
    <w:rsid w:val="00401340"/>
    <w:rsid w:val="00401613"/>
    <w:rsid w:val="004017EC"/>
    <w:rsid w:val="00401A8E"/>
    <w:rsid w:val="00401BF6"/>
    <w:rsid w:val="00401D93"/>
    <w:rsid w:val="00402436"/>
    <w:rsid w:val="004029DF"/>
    <w:rsid w:val="004029EC"/>
    <w:rsid w:val="00402ABC"/>
    <w:rsid w:val="00402B36"/>
    <w:rsid w:val="00402FE5"/>
    <w:rsid w:val="0040303D"/>
    <w:rsid w:val="004031A5"/>
    <w:rsid w:val="004032E4"/>
    <w:rsid w:val="0040345E"/>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9F0"/>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8D1"/>
    <w:rsid w:val="00417A97"/>
    <w:rsid w:val="00417CB1"/>
    <w:rsid w:val="00417E6C"/>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3BA"/>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9F7"/>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6E"/>
    <w:rsid w:val="004310ED"/>
    <w:rsid w:val="00431222"/>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D74"/>
    <w:rsid w:val="0043505E"/>
    <w:rsid w:val="00435337"/>
    <w:rsid w:val="004353C7"/>
    <w:rsid w:val="00435458"/>
    <w:rsid w:val="00435536"/>
    <w:rsid w:val="0043555B"/>
    <w:rsid w:val="00435F99"/>
    <w:rsid w:val="00436013"/>
    <w:rsid w:val="004364B0"/>
    <w:rsid w:val="0043666B"/>
    <w:rsid w:val="004369BA"/>
    <w:rsid w:val="00436B53"/>
    <w:rsid w:val="00436BFB"/>
    <w:rsid w:val="00437070"/>
    <w:rsid w:val="004370F8"/>
    <w:rsid w:val="004376DC"/>
    <w:rsid w:val="0043770F"/>
    <w:rsid w:val="0043793E"/>
    <w:rsid w:val="00437AB3"/>
    <w:rsid w:val="00437ABC"/>
    <w:rsid w:val="00437CDD"/>
    <w:rsid w:val="00437D0E"/>
    <w:rsid w:val="00437DA7"/>
    <w:rsid w:val="00437E2E"/>
    <w:rsid w:val="00440015"/>
    <w:rsid w:val="004402E3"/>
    <w:rsid w:val="004406C1"/>
    <w:rsid w:val="004408D1"/>
    <w:rsid w:val="00440DD7"/>
    <w:rsid w:val="00440DED"/>
    <w:rsid w:val="00440EC0"/>
    <w:rsid w:val="00440F5D"/>
    <w:rsid w:val="00441030"/>
    <w:rsid w:val="00441405"/>
    <w:rsid w:val="00441490"/>
    <w:rsid w:val="00441AAC"/>
    <w:rsid w:val="00441B3D"/>
    <w:rsid w:val="00441BFB"/>
    <w:rsid w:val="00441F5B"/>
    <w:rsid w:val="00442243"/>
    <w:rsid w:val="004423DE"/>
    <w:rsid w:val="004423F4"/>
    <w:rsid w:val="0044240E"/>
    <w:rsid w:val="00442543"/>
    <w:rsid w:val="00442A84"/>
    <w:rsid w:val="00442BC6"/>
    <w:rsid w:val="004430BB"/>
    <w:rsid w:val="004431A7"/>
    <w:rsid w:val="00443636"/>
    <w:rsid w:val="0044365F"/>
    <w:rsid w:val="0044383B"/>
    <w:rsid w:val="00443B3F"/>
    <w:rsid w:val="00443B9B"/>
    <w:rsid w:val="00443BD1"/>
    <w:rsid w:val="00443FD5"/>
    <w:rsid w:val="0044440B"/>
    <w:rsid w:val="0044472F"/>
    <w:rsid w:val="00444783"/>
    <w:rsid w:val="00444C59"/>
    <w:rsid w:val="00444DD0"/>
    <w:rsid w:val="00444ED1"/>
    <w:rsid w:val="00444FC6"/>
    <w:rsid w:val="0044506C"/>
    <w:rsid w:val="00445422"/>
    <w:rsid w:val="0044563B"/>
    <w:rsid w:val="004457C8"/>
    <w:rsid w:val="004457EE"/>
    <w:rsid w:val="00445971"/>
    <w:rsid w:val="00445BC2"/>
    <w:rsid w:val="00445C65"/>
    <w:rsid w:val="00445C71"/>
    <w:rsid w:val="00445C78"/>
    <w:rsid w:val="00445F8D"/>
    <w:rsid w:val="00446100"/>
    <w:rsid w:val="004461DB"/>
    <w:rsid w:val="00446335"/>
    <w:rsid w:val="00446497"/>
    <w:rsid w:val="004464FA"/>
    <w:rsid w:val="004466E4"/>
    <w:rsid w:val="00446AB1"/>
    <w:rsid w:val="00446AC7"/>
    <w:rsid w:val="00446B58"/>
    <w:rsid w:val="00446C69"/>
    <w:rsid w:val="00446E59"/>
    <w:rsid w:val="004473B1"/>
    <w:rsid w:val="004479F6"/>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B51"/>
    <w:rsid w:val="00453E11"/>
    <w:rsid w:val="00453E33"/>
    <w:rsid w:val="00454330"/>
    <w:rsid w:val="00454349"/>
    <w:rsid w:val="0045438B"/>
    <w:rsid w:val="0045446D"/>
    <w:rsid w:val="004546D5"/>
    <w:rsid w:val="004546EB"/>
    <w:rsid w:val="0045475C"/>
    <w:rsid w:val="00454780"/>
    <w:rsid w:val="004548F0"/>
    <w:rsid w:val="00454B10"/>
    <w:rsid w:val="00454DA3"/>
    <w:rsid w:val="00455273"/>
    <w:rsid w:val="004553A0"/>
    <w:rsid w:val="004553BC"/>
    <w:rsid w:val="00455458"/>
    <w:rsid w:val="004558D7"/>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A65"/>
    <w:rsid w:val="00460B89"/>
    <w:rsid w:val="00460ECA"/>
    <w:rsid w:val="00460EEC"/>
    <w:rsid w:val="0046118C"/>
    <w:rsid w:val="0046118E"/>
    <w:rsid w:val="00461284"/>
    <w:rsid w:val="0046134A"/>
    <w:rsid w:val="004613A1"/>
    <w:rsid w:val="004613D7"/>
    <w:rsid w:val="00461545"/>
    <w:rsid w:val="004615AF"/>
    <w:rsid w:val="00461644"/>
    <w:rsid w:val="0046168F"/>
    <w:rsid w:val="004617B6"/>
    <w:rsid w:val="0046183C"/>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96"/>
    <w:rsid w:val="004641E8"/>
    <w:rsid w:val="0046420E"/>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9E3"/>
    <w:rsid w:val="00472C48"/>
    <w:rsid w:val="00472EB7"/>
    <w:rsid w:val="004730D6"/>
    <w:rsid w:val="004731E5"/>
    <w:rsid w:val="004734A2"/>
    <w:rsid w:val="0047351A"/>
    <w:rsid w:val="004736AF"/>
    <w:rsid w:val="00473B52"/>
    <w:rsid w:val="00473BCA"/>
    <w:rsid w:val="00473E75"/>
    <w:rsid w:val="00473F03"/>
    <w:rsid w:val="00473F20"/>
    <w:rsid w:val="00473F99"/>
    <w:rsid w:val="00474059"/>
    <w:rsid w:val="00474153"/>
    <w:rsid w:val="004741B0"/>
    <w:rsid w:val="004741ED"/>
    <w:rsid w:val="00474489"/>
    <w:rsid w:val="00474494"/>
    <w:rsid w:val="004747C0"/>
    <w:rsid w:val="00474901"/>
    <w:rsid w:val="00474D4D"/>
    <w:rsid w:val="00474DB4"/>
    <w:rsid w:val="00474E3E"/>
    <w:rsid w:val="00474F7A"/>
    <w:rsid w:val="00475106"/>
    <w:rsid w:val="004753CE"/>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9A6"/>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43F"/>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2A"/>
    <w:rsid w:val="0049075F"/>
    <w:rsid w:val="00490846"/>
    <w:rsid w:val="00490AEE"/>
    <w:rsid w:val="00490CE2"/>
    <w:rsid w:val="00490F7C"/>
    <w:rsid w:val="004910E9"/>
    <w:rsid w:val="004911DA"/>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79C"/>
    <w:rsid w:val="00493956"/>
    <w:rsid w:val="00493EB4"/>
    <w:rsid w:val="00493F7B"/>
    <w:rsid w:val="004940F6"/>
    <w:rsid w:val="004941FC"/>
    <w:rsid w:val="00494240"/>
    <w:rsid w:val="004942E4"/>
    <w:rsid w:val="00494333"/>
    <w:rsid w:val="00494904"/>
    <w:rsid w:val="004949B4"/>
    <w:rsid w:val="00494C2E"/>
    <w:rsid w:val="00494EF5"/>
    <w:rsid w:val="00495188"/>
    <w:rsid w:val="0049534C"/>
    <w:rsid w:val="004958F0"/>
    <w:rsid w:val="004958F4"/>
    <w:rsid w:val="00495909"/>
    <w:rsid w:val="00495930"/>
    <w:rsid w:val="00495A40"/>
    <w:rsid w:val="00495A52"/>
    <w:rsid w:val="00495B6C"/>
    <w:rsid w:val="00495DC4"/>
    <w:rsid w:val="00495FA6"/>
    <w:rsid w:val="0049656B"/>
    <w:rsid w:val="0049674B"/>
    <w:rsid w:val="00496C69"/>
    <w:rsid w:val="00496D74"/>
    <w:rsid w:val="00496E65"/>
    <w:rsid w:val="0049700D"/>
    <w:rsid w:val="004972F2"/>
    <w:rsid w:val="00497318"/>
    <w:rsid w:val="004976CB"/>
    <w:rsid w:val="00497773"/>
    <w:rsid w:val="004978B6"/>
    <w:rsid w:val="004978C4"/>
    <w:rsid w:val="00497942"/>
    <w:rsid w:val="004979A5"/>
    <w:rsid w:val="00497AF8"/>
    <w:rsid w:val="00497D3E"/>
    <w:rsid w:val="004A039F"/>
    <w:rsid w:val="004A053C"/>
    <w:rsid w:val="004A06C1"/>
    <w:rsid w:val="004A0B5A"/>
    <w:rsid w:val="004A0B66"/>
    <w:rsid w:val="004A1240"/>
    <w:rsid w:val="004A1346"/>
    <w:rsid w:val="004A137D"/>
    <w:rsid w:val="004A1636"/>
    <w:rsid w:val="004A1B27"/>
    <w:rsid w:val="004A1C93"/>
    <w:rsid w:val="004A1F90"/>
    <w:rsid w:val="004A24C2"/>
    <w:rsid w:val="004A273A"/>
    <w:rsid w:val="004A2810"/>
    <w:rsid w:val="004A2945"/>
    <w:rsid w:val="004A29CB"/>
    <w:rsid w:val="004A2C49"/>
    <w:rsid w:val="004A30E8"/>
    <w:rsid w:val="004A3132"/>
    <w:rsid w:val="004A35D1"/>
    <w:rsid w:val="004A3719"/>
    <w:rsid w:val="004A3941"/>
    <w:rsid w:val="004A3946"/>
    <w:rsid w:val="004A3B70"/>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5161"/>
    <w:rsid w:val="004A53B7"/>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3F"/>
    <w:rsid w:val="004B00A9"/>
    <w:rsid w:val="004B01DB"/>
    <w:rsid w:val="004B0420"/>
    <w:rsid w:val="004B0495"/>
    <w:rsid w:val="004B0575"/>
    <w:rsid w:val="004B07E2"/>
    <w:rsid w:val="004B0983"/>
    <w:rsid w:val="004B0A52"/>
    <w:rsid w:val="004B0BD6"/>
    <w:rsid w:val="004B1124"/>
    <w:rsid w:val="004B1186"/>
    <w:rsid w:val="004B14FA"/>
    <w:rsid w:val="004B1565"/>
    <w:rsid w:val="004B1D68"/>
    <w:rsid w:val="004B1FD7"/>
    <w:rsid w:val="004B2764"/>
    <w:rsid w:val="004B2C16"/>
    <w:rsid w:val="004B2C7A"/>
    <w:rsid w:val="004B2EF7"/>
    <w:rsid w:val="004B2FC6"/>
    <w:rsid w:val="004B350E"/>
    <w:rsid w:val="004B3630"/>
    <w:rsid w:val="004B3843"/>
    <w:rsid w:val="004B39DB"/>
    <w:rsid w:val="004B3B46"/>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AD9"/>
    <w:rsid w:val="004B5B6A"/>
    <w:rsid w:val="004B5C1D"/>
    <w:rsid w:val="004B5D80"/>
    <w:rsid w:val="004B5E15"/>
    <w:rsid w:val="004B5E50"/>
    <w:rsid w:val="004B6079"/>
    <w:rsid w:val="004B6107"/>
    <w:rsid w:val="004B6150"/>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1C4"/>
    <w:rsid w:val="004C0490"/>
    <w:rsid w:val="004C0721"/>
    <w:rsid w:val="004C0E43"/>
    <w:rsid w:val="004C100B"/>
    <w:rsid w:val="004C130F"/>
    <w:rsid w:val="004C1409"/>
    <w:rsid w:val="004C147D"/>
    <w:rsid w:val="004C153A"/>
    <w:rsid w:val="004C1627"/>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317"/>
    <w:rsid w:val="004C36AD"/>
    <w:rsid w:val="004C36B4"/>
    <w:rsid w:val="004C3976"/>
    <w:rsid w:val="004C39EC"/>
    <w:rsid w:val="004C3D8B"/>
    <w:rsid w:val="004C3DB9"/>
    <w:rsid w:val="004C3DCE"/>
    <w:rsid w:val="004C3F4B"/>
    <w:rsid w:val="004C4082"/>
    <w:rsid w:val="004C40CF"/>
    <w:rsid w:val="004C43B8"/>
    <w:rsid w:val="004C486E"/>
    <w:rsid w:val="004C4A2C"/>
    <w:rsid w:val="004C4A30"/>
    <w:rsid w:val="004C4AE7"/>
    <w:rsid w:val="004C4BCC"/>
    <w:rsid w:val="004C4D88"/>
    <w:rsid w:val="004C508A"/>
    <w:rsid w:val="004C50AA"/>
    <w:rsid w:val="004C51EB"/>
    <w:rsid w:val="004C5204"/>
    <w:rsid w:val="004C5516"/>
    <w:rsid w:val="004C554D"/>
    <w:rsid w:val="004C5635"/>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2E8"/>
    <w:rsid w:val="004C7D3A"/>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0A2"/>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B60"/>
    <w:rsid w:val="004D6FC1"/>
    <w:rsid w:val="004D720B"/>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456"/>
    <w:rsid w:val="004E2740"/>
    <w:rsid w:val="004E2772"/>
    <w:rsid w:val="004E2C83"/>
    <w:rsid w:val="004E2DF0"/>
    <w:rsid w:val="004E2EAE"/>
    <w:rsid w:val="004E31D9"/>
    <w:rsid w:val="004E33EE"/>
    <w:rsid w:val="004E3470"/>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98B"/>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AC9"/>
    <w:rsid w:val="00500B45"/>
    <w:rsid w:val="00500DA9"/>
    <w:rsid w:val="00500FA8"/>
    <w:rsid w:val="005013E9"/>
    <w:rsid w:val="00501649"/>
    <w:rsid w:val="00501682"/>
    <w:rsid w:val="005016C9"/>
    <w:rsid w:val="005017FC"/>
    <w:rsid w:val="00501942"/>
    <w:rsid w:val="00501BD4"/>
    <w:rsid w:val="00501E75"/>
    <w:rsid w:val="005022D4"/>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1FA"/>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0E3"/>
    <w:rsid w:val="0051312A"/>
    <w:rsid w:val="005135BD"/>
    <w:rsid w:val="005135E5"/>
    <w:rsid w:val="005135FB"/>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4A9"/>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7AC"/>
    <w:rsid w:val="00520A8B"/>
    <w:rsid w:val="00520FFF"/>
    <w:rsid w:val="00521016"/>
    <w:rsid w:val="005210E0"/>
    <w:rsid w:val="0052125C"/>
    <w:rsid w:val="005215D4"/>
    <w:rsid w:val="00521663"/>
    <w:rsid w:val="005217E8"/>
    <w:rsid w:val="00521851"/>
    <w:rsid w:val="0052192E"/>
    <w:rsid w:val="005221AA"/>
    <w:rsid w:val="005224FF"/>
    <w:rsid w:val="005226C2"/>
    <w:rsid w:val="0052276E"/>
    <w:rsid w:val="005227C6"/>
    <w:rsid w:val="00522C96"/>
    <w:rsid w:val="00522E95"/>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BBE"/>
    <w:rsid w:val="00524CBD"/>
    <w:rsid w:val="00524E65"/>
    <w:rsid w:val="005250AC"/>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399"/>
    <w:rsid w:val="00532654"/>
    <w:rsid w:val="005326F2"/>
    <w:rsid w:val="005327D2"/>
    <w:rsid w:val="005327E8"/>
    <w:rsid w:val="00532824"/>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327"/>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6E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2E88"/>
    <w:rsid w:val="00543213"/>
    <w:rsid w:val="005432E9"/>
    <w:rsid w:val="005433E9"/>
    <w:rsid w:val="005434EE"/>
    <w:rsid w:val="00543983"/>
    <w:rsid w:val="00543AC9"/>
    <w:rsid w:val="00543AE6"/>
    <w:rsid w:val="00543B25"/>
    <w:rsid w:val="00543BCD"/>
    <w:rsid w:val="00543DE6"/>
    <w:rsid w:val="00543F80"/>
    <w:rsid w:val="0054402D"/>
    <w:rsid w:val="00544202"/>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4E2"/>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925"/>
    <w:rsid w:val="00556A67"/>
    <w:rsid w:val="00556E9E"/>
    <w:rsid w:val="00557648"/>
    <w:rsid w:val="005577C4"/>
    <w:rsid w:val="00557962"/>
    <w:rsid w:val="00557D30"/>
    <w:rsid w:val="00560344"/>
    <w:rsid w:val="005603D9"/>
    <w:rsid w:val="00560420"/>
    <w:rsid w:val="0056044E"/>
    <w:rsid w:val="0056055F"/>
    <w:rsid w:val="005607CA"/>
    <w:rsid w:val="00560890"/>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DEC"/>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4AD"/>
    <w:rsid w:val="00567674"/>
    <w:rsid w:val="00567C2A"/>
    <w:rsid w:val="00567C4F"/>
    <w:rsid w:val="00567DAA"/>
    <w:rsid w:val="00567EDB"/>
    <w:rsid w:val="00567F2D"/>
    <w:rsid w:val="00570154"/>
    <w:rsid w:val="00570896"/>
    <w:rsid w:val="00570C82"/>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18A"/>
    <w:rsid w:val="00576235"/>
    <w:rsid w:val="0057636D"/>
    <w:rsid w:val="005763AD"/>
    <w:rsid w:val="005763B8"/>
    <w:rsid w:val="00576504"/>
    <w:rsid w:val="005765DC"/>
    <w:rsid w:val="00576715"/>
    <w:rsid w:val="00576BA6"/>
    <w:rsid w:val="00576CBE"/>
    <w:rsid w:val="00576F8C"/>
    <w:rsid w:val="00576F91"/>
    <w:rsid w:val="005770B2"/>
    <w:rsid w:val="00577315"/>
    <w:rsid w:val="00577375"/>
    <w:rsid w:val="0057777F"/>
    <w:rsid w:val="005779CF"/>
    <w:rsid w:val="00577BEE"/>
    <w:rsid w:val="00577DDD"/>
    <w:rsid w:val="00577F3D"/>
    <w:rsid w:val="00577FA5"/>
    <w:rsid w:val="00580073"/>
    <w:rsid w:val="00580669"/>
    <w:rsid w:val="005806BE"/>
    <w:rsid w:val="00580B68"/>
    <w:rsid w:val="00580D5A"/>
    <w:rsid w:val="00580F2F"/>
    <w:rsid w:val="00581066"/>
    <w:rsid w:val="005811FF"/>
    <w:rsid w:val="00581413"/>
    <w:rsid w:val="00581442"/>
    <w:rsid w:val="00581498"/>
    <w:rsid w:val="0058159F"/>
    <w:rsid w:val="00581656"/>
    <w:rsid w:val="005818E6"/>
    <w:rsid w:val="00581D8F"/>
    <w:rsid w:val="00581E63"/>
    <w:rsid w:val="00581F26"/>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45C"/>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6"/>
    <w:rsid w:val="00590CB2"/>
    <w:rsid w:val="00590CFA"/>
    <w:rsid w:val="00590F63"/>
    <w:rsid w:val="005915BE"/>
    <w:rsid w:val="005917C0"/>
    <w:rsid w:val="0059195C"/>
    <w:rsid w:val="00591AE2"/>
    <w:rsid w:val="00591E64"/>
    <w:rsid w:val="0059216A"/>
    <w:rsid w:val="0059252E"/>
    <w:rsid w:val="0059260B"/>
    <w:rsid w:val="00592679"/>
    <w:rsid w:val="0059267B"/>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5DE3"/>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50"/>
    <w:rsid w:val="005A4EB2"/>
    <w:rsid w:val="005A4FD3"/>
    <w:rsid w:val="005A523A"/>
    <w:rsid w:val="005A532E"/>
    <w:rsid w:val="005A536D"/>
    <w:rsid w:val="005A53AD"/>
    <w:rsid w:val="005A5532"/>
    <w:rsid w:val="005A5855"/>
    <w:rsid w:val="005A594D"/>
    <w:rsid w:val="005A5953"/>
    <w:rsid w:val="005A5B16"/>
    <w:rsid w:val="005A5B79"/>
    <w:rsid w:val="005A5FA2"/>
    <w:rsid w:val="005A6109"/>
    <w:rsid w:val="005A624A"/>
    <w:rsid w:val="005A6302"/>
    <w:rsid w:val="005A639A"/>
    <w:rsid w:val="005A63DA"/>
    <w:rsid w:val="005A6824"/>
    <w:rsid w:val="005A6AD0"/>
    <w:rsid w:val="005A6BCF"/>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208"/>
    <w:rsid w:val="005B4888"/>
    <w:rsid w:val="005B49B4"/>
    <w:rsid w:val="005B4D05"/>
    <w:rsid w:val="005B57CD"/>
    <w:rsid w:val="005B58F8"/>
    <w:rsid w:val="005B5F99"/>
    <w:rsid w:val="005B5FF2"/>
    <w:rsid w:val="005B603E"/>
    <w:rsid w:val="005B60C4"/>
    <w:rsid w:val="005B60D3"/>
    <w:rsid w:val="005B65A2"/>
    <w:rsid w:val="005B66D6"/>
    <w:rsid w:val="005B670A"/>
    <w:rsid w:val="005B6903"/>
    <w:rsid w:val="005B69B6"/>
    <w:rsid w:val="005B6A72"/>
    <w:rsid w:val="005B6A92"/>
    <w:rsid w:val="005B6B20"/>
    <w:rsid w:val="005B6BD4"/>
    <w:rsid w:val="005B6C58"/>
    <w:rsid w:val="005B6DDD"/>
    <w:rsid w:val="005B6E54"/>
    <w:rsid w:val="005B7074"/>
    <w:rsid w:val="005B71B7"/>
    <w:rsid w:val="005B7328"/>
    <w:rsid w:val="005B752E"/>
    <w:rsid w:val="005B7605"/>
    <w:rsid w:val="005B7A43"/>
    <w:rsid w:val="005B7BBC"/>
    <w:rsid w:val="005C0398"/>
    <w:rsid w:val="005C04CD"/>
    <w:rsid w:val="005C0C8D"/>
    <w:rsid w:val="005C0D6F"/>
    <w:rsid w:val="005C0E2C"/>
    <w:rsid w:val="005C11B0"/>
    <w:rsid w:val="005C129A"/>
    <w:rsid w:val="005C14FF"/>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EF3"/>
    <w:rsid w:val="005C3F31"/>
    <w:rsid w:val="005C4021"/>
    <w:rsid w:val="005C404B"/>
    <w:rsid w:val="005C4719"/>
    <w:rsid w:val="005C4A16"/>
    <w:rsid w:val="005C4A32"/>
    <w:rsid w:val="005C4B9C"/>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702C"/>
    <w:rsid w:val="005C710E"/>
    <w:rsid w:val="005C7296"/>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31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C1"/>
    <w:rsid w:val="005D3D2C"/>
    <w:rsid w:val="005D3F21"/>
    <w:rsid w:val="005D434B"/>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6DF"/>
    <w:rsid w:val="005D6848"/>
    <w:rsid w:val="005D68CE"/>
    <w:rsid w:val="005D6B1F"/>
    <w:rsid w:val="005D6B9A"/>
    <w:rsid w:val="005D6BF0"/>
    <w:rsid w:val="005D6D9E"/>
    <w:rsid w:val="005D6E76"/>
    <w:rsid w:val="005D6EF2"/>
    <w:rsid w:val="005D6F75"/>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BD8"/>
    <w:rsid w:val="005E4F07"/>
    <w:rsid w:val="005E4FE1"/>
    <w:rsid w:val="005E5327"/>
    <w:rsid w:val="005E5605"/>
    <w:rsid w:val="005E5AC7"/>
    <w:rsid w:val="005E5B6D"/>
    <w:rsid w:val="005E5D33"/>
    <w:rsid w:val="005E6164"/>
    <w:rsid w:val="005E6402"/>
    <w:rsid w:val="005E6430"/>
    <w:rsid w:val="005E6457"/>
    <w:rsid w:val="005E64C2"/>
    <w:rsid w:val="005E6836"/>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5B"/>
    <w:rsid w:val="005F0F57"/>
    <w:rsid w:val="005F0FC1"/>
    <w:rsid w:val="005F0FD2"/>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73"/>
    <w:rsid w:val="005F5ED6"/>
    <w:rsid w:val="005F5FE6"/>
    <w:rsid w:val="005F645C"/>
    <w:rsid w:val="005F64D4"/>
    <w:rsid w:val="005F699D"/>
    <w:rsid w:val="005F6C2C"/>
    <w:rsid w:val="005F6EFA"/>
    <w:rsid w:val="005F7011"/>
    <w:rsid w:val="005F70C0"/>
    <w:rsid w:val="005F70F0"/>
    <w:rsid w:val="005F71A9"/>
    <w:rsid w:val="005F72F4"/>
    <w:rsid w:val="005F741B"/>
    <w:rsid w:val="005F74FA"/>
    <w:rsid w:val="005F7602"/>
    <w:rsid w:val="005F7682"/>
    <w:rsid w:val="005F7C31"/>
    <w:rsid w:val="005F7CBF"/>
    <w:rsid w:val="005F7E87"/>
    <w:rsid w:val="005F7E9E"/>
    <w:rsid w:val="005F7ED5"/>
    <w:rsid w:val="00600076"/>
    <w:rsid w:val="00600132"/>
    <w:rsid w:val="006002C0"/>
    <w:rsid w:val="00600305"/>
    <w:rsid w:val="006003E3"/>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3DB"/>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BDA"/>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9F2"/>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3F29"/>
    <w:rsid w:val="006140D2"/>
    <w:rsid w:val="0061413F"/>
    <w:rsid w:val="00614486"/>
    <w:rsid w:val="0061460D"/>
    <w:rsid w:val="00614664"/>
    <w:rsid w:val="0061466C"/>
    <w:rsid w:val="0061495C"/>
    <w:rsid w:val="00614BB6"/>
    <w:rsid w:val="00614C1A"/>
    <w:rsid w:val="00614C57"/>
    <w:rsid w:val="00615B17"/>
    <w:rsid w:val="00615E7C"/>
    <w:rsid w:val="00615FA2"/>
    <w:rsid w:val="00616057"/>
    <w:rsid w:val="006162A7"/>
    <w:rsid w:val="0061636D"/>
    <w:rsid w:val="006168DF"/>
    <w:rsid w:val="0061698F"/>
    <w:rsid w:val="00616A4C"/>
    <w:rsid w:val="006174C4"/>
    <w:rsid w:val="00617613"/>
    <w:rsid w:val="00617B36"/>
    <w:rsid w:val="00617DD2"/>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6F1"/>
    <w:rsid w:val="00623B86"/>
    <w:rsid w:val="00623E9D"/>
    <w:rsid w:val="00624010"/>
    <w:rsid w:val="00624298"/>
    <w:rsid w:val="006242E3"/>
    <w:rsid w:val="006247DF"/>
    <w:rsid w:val="00624804"/>
    <w:rsid w:val="00624919"/>
    <w:rsid w:val="006249AF"/>
    <w:rsid w:val="00624A21"/>
    <w:rsid w:val="00624AAA"/>
    <w:rsid w:val="00624BC5"/>
    <w:rsid w:val="00624C35"/>
    <w:rsid w:val="0062528A"/>
    <w:rsid w:val="006252D0"/>
    <w:rsid w:val="00625701"/>
    <w:rsid w:val="006259FA"/>
    <w:rsid w:val="00625AFD"/>
    <w:rsid w:val="00625E11"/>
    <w:rsid w:val="00626043"/>
    <w:rsid w:val="0062606A"/>
    <w:rsid w:val="006261EA"/>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CB"/>
    <w:rsid w:val="00630865"/>
    <w:rsid w:val="006309C3"/>
    <w:rsid w:val="00630A66"/>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B20"/>
    <w:rsid w:val="00631D94"/>
    <w:rsid w:val="00631EB7"/>
    <w:rsid w:val="00631F57"/>
    <w:rsid w:val="00631F8E"/>
    <w:rsid w:val="00631FC4"/>
    <w:rsid w:val="006322A4"/>
    <w:rsid w:val="006322FC"/>
    <w:rsid w:val="006323A0"/>
    <w:rsid w:val="006325B9"/>
    <w:rsid w:val="0063276B"/>
    <w:rsid w:val="006327B3"/>
    <w:rsid w:val="00632A99"/>
    <w:rsid w:val="00632D4C"/>
    <w:rsid w:val="00632DC9"/>
    <w:rsid w:val="00632F60"/>
    <w:rsid w:val="00632FB8"/>
    <w:rsid w:val="006330FD"/>
    <w:rsid w:val="00633302"/>
    <w:rsid w:val="0063330C"/>
    <w:rsid w:val="006333DF"/>
    <w:rsid w:val="0063347B"/>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868"/>
    <w:rsid w:val="00637955"/>
    <w:rsid w:val="00637A0E"/>
    <w:rsid w:val="00637B2E"/>
    <w:rsid w:val="00637D07"/>
    <w:rsid w:val="00640185"/>
    <w:rsid w:val="006401B7"/>
    <w:rsid w:val="00640575"/>
    <w:rsid w:val="006405B9"/>
    <w:rsid w:val="006407B6"/>
    <w:rsid w:val="00640A73"/>
    <w:rsid w:val="00640AA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06"/>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0BE"/>
    <w:rsid w:val="006463DB"/>
    <w:rsid w:val="006464DA"/>
    <w:rsid w:val="006465F8"/>
    <w:rsid w:val="0064695D"/>
    <w:rsid w:val="00646A70"/>
    <w:rsid w:val="00646ACD"/>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918"/>
    <w:rsid w:val="00651A20"/>
    <w:rsid w:val="00651A5C"/>
    <w:rsid w:val="00651D5F"/>
    <w:rsid w:val="00651D6E"/>
    <w:rsid w:val="00651E7E"/>
    <w:rsid w:val="00651EAE"/>
    <w:rsid w:val="00652258"/>
    <w:rsid w:val="006523E8"/>
    <w:rsid w:val="006525C5"/>
    <w:rsid w:val="006527C8"/>
    <w:rsid w:val="006528E9"/>
    <w:rsid w:val="00652BB4"/>
    <w:rsid w:val="00652FC4"/>
    <w:rsid w:val="00653144"/>
    <w:rsid w:val="0065319F"/>
    <w:rsid w:val="00653437"/>
    <w:rsid w:val="006534F4"/>
    <w:rsid w:val="006536C4"/>
    <w:rsid w:val="0065371E"/>
    <w:rsid w:val="00653901"/>
    <w:rsid w:val="00653BC7"/>
    <w:rsid w:val="00653C98"/>
    <w:rsid w:val="00653D89"/>
    <w:rsid w:val="00654077"/>
    <w:rsid w:val="006540F9"/>
    <w:rsid w:val="0065420C"/>
    <w:rsid w:val="006545F9"/>
    <w:rsid w:val="00654732"/>
    <w:rsid w:val="006548E9"/>
    <w:rsid w:val="00654916"/>
    <w:rsid w:val="00654BFE"/>
    <w:rsid w:val="00654F6E"/>
    <w:rsid w:val="00655003"/>
    <w:rsid w:val="00655022"/>
    <w:rsid w:val="00655198"/>
    <w:rsid w:val="0065577D"/>
    <w:rsid w:val="006559E7"/>
    <w:rsid w:val="00655F67"/>
    <w:rsid w:val="00656011"/>
    <w:rsid w:val="006563B4"/>
    <w:rsid w:val="006566F9"/>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0F"/>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53"/>
    <w:rsid w:val="006645FE"/>
    <w:rsid w:val="0066462C"/>
    <w:rsid w:val="00664CA5"/>
    <w:rsid w:val="00665170"/>
    <w:rsid w:val="006654E8"/>
    <w:rsid w:val="00665803"/>
    <w:rsid w:val="006659C6"/>
    <w:rsid w:val="00665A65"/>
    <w:rsid w:val="00665B53"/>
    <w:rsid w:val="00665C03"/>
    <w:rsid w:val="00665C2A"/>
    <w:rsid w:val="00666097"/>
    <w:rsid w:val="0066624C"/>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BC0"/>
    <w:rsid w:val="00671C19"/>
    <w:rsid w:val="00671CB1"/>
    <w:rsid w:val="006722AE"/>
    <w:rsid w:val="006723AC"/>
    <w:rsid w:val="006724BA"/>
    <w:rsid w:val="006725C5"/>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121"/>
    <w:rsid w:val="00683238"/>
    <w:rsid w:val="00683471"/>
    <w:rsid w:val="006834FA"/>
    <w:rsid w:val="006835A5"/>
    <w:rsid w:val="0068374C"/>
    <w:rsid w:val="006839F5"/>
    <w:rsid w:val="00683C9D"/>
    <w:rsid w:val="00684355"/>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9F"/>
    <w:rsid w:val="006901A5"/>
    <w:rsid w:val="006902AC"/>
    <w:rsid w:val="0069030C"/>
    <w:rsid w:val="0069032C"/>
    <w:rsid w:val="00690509"/>
    <w:rsid w:val="00690722"/>
    <w:rsid w:val="00690740"/>
    <w:rsid w:val="00690D91"/>
    <w:rsid w:val="00691377"/>
    <w:rsid w:val="00691422"/>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6D6"/>
    <w:rsid w:val="00696822"/>
    <w:rsid w:val="00696C09"/>
    <w:rsid w:val="00696C0D"/>
    <w:rsid w:val="00696CF7"/>
    <w:rsid w:val="0069714B"/>
    <w:rsid w:val="0069729C"/>
    <w:rsid w:val="0069740F"/>
    <w:rsid w:val="00697517"/>
    <w:rsid w:val="0069769A"/>
    <w:rsid w:val="006977F0"/>
    <w:rsid w:val="006979DB"/>
    <w:rsid w:val="00697E29"/>
    <w:rsid w:val="00697F7C"/>
    <w:rsid w:val="006A007C"/>
    <w:rsid w:val="006A0090"/>
    <w:rsid w:val="006A0112"/>
    <w:rsid w:val="006A01B6"/>
    <w:rsid w:val="006A02AA"/>
    <w:rsid w:val="006A0343"/>
    <w:rsid w:val="006A0563"/>
    <w:rsid w:val="006A05C5"/>
    <w:rsid w:val="006A05E1"/>
    <w:rsid w:val="006A06F9"/>
    <w:rsid w:val="006A0713"/>
    <w:rsid w:val="006A0896"/>
    <w:rsid w:val="006A0D1A"/>
    <w:rsid w:val="006A121A"/>
    <w:rsid w:val="006A12F9"/>
    <w:rsid w:val="006A15AB"/>
    <w:rsid w:val="006A1D19"/>
    <w:rsid w:val="006A1FFE"/>
    <w:rsid w:val="006A203D"/>
    <w:rsid w:val="006A20EF"/>
    <w:rsid w:val="006A233A"/>
    <w:rsid w:val="006A244D"/>
    <w:rsid w:val="006A263F"/>
    <w:rsid w:val="006A2721"/>
    <w:rsid w:val="006A292C"/>
    <w:rsid w:val="006A2975"/>
    <w:rsid w:val="006A2E46"/>
    <w:rsid w:val="006A31E7"/>
    <w:rsid w:val="006A36D1"/>
    <w:rsid w:val="006A3AB6"/>
    <w:rsid w:val="006A3AF3"/>
    <w:rsid w:val="006A3E5A"/>
    <w:rsid w:val="006A401F"/>
    <w:rsid w:val="006A40CC"/>
    <w:rsid w:val="006A4128"/>
    <w:rsid w:val="006A4185"/>
    <w:rsid w:val="006A421B"/>
    <w:rsid w:val="006A440E"/>
    <w:rsid w:val="006A4510"/>
    <w:rsid w:val="006A4732"/>
    <w:rsid w:val="006A492C"/>
    <w:rsid w:val="006A4ECD"/>
    <w:rsid w:val="006A50D4"/>
    <w:rsid w:val="006A50FD"/>
    <w:rsid w:val="006A560E"/>
    <w:rsid w:val="006A56A0"/>
    <w:rsid w:val="006A56AF"/>
    <w:rsid w:val="006A572F"/>
    <w:rsid w:val="006A59DB"/>
    <w:rsid w:val="006A619C"/>
    <w:rsid w:val="006A62BD"/>
    <w:rsid w:val="006A638B"/>
    <w:rsid w:val="006A66D1"/>
    <w:rsid w:val="006A6958"/>
    <w:rsid w:val="006A6973"/>
    <w:rsid w:val="006A697A"/>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212"/>
    <w:rsid w:val="006B36B9"/>
    <w:rsid w:val="006B37B0"/>
    <w:rsid w:val="006B37C1"/>
    <w:rsid w:val="006B3809"/>
    <w:rsid w:val="006B398D"/>
    <w:rsid w:val="006B3B6C"/>
    <w:rsid w:val="006B3D55"/>
    <w:rsid w:val="006B3F75"/>
    <w:rsid w:val="006B4499"/>
    <w:rsid w:val="006B48A6"/>
    <w:rsid w:val="006B49A8"/>
    <w:rsid w:val="006B4CAE"/>
    <w:rsid w:val="006B4E36"/>
    <w:rsid w:val="006B4E67"/>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14F"/>
    <w:rsid w:val="006C32F8"/>
    <w:rsid w:val="006C335A"/>
    <w:rsid w:val="006C363F"/>
    <w:rsid w:val="006C3ACC"/>
    <w:rsid w:val="006C3D37"/>
    <w:rsid w:val="006C3ED5"/>
    <w:rsid w:val="006C42C2"/>
    <w:rsid w:val="006C4360"/>
    <w:rsid w:val="006C44AB"/>
    <w:rsid w:val="006C44F0"/>
    <w:rsid w:val="006C453E"/>
    <w:rsid w:val="006C4872"/>
    <w:rsid w:val="006C4980"/>
    <w:rsid w:val="006C4C23"/>
    <w:rsid w:val="006C4E9A"/>
    <w:rsid w:val="006C512C"/>
    <w:rsid w:val="006C52A0"/>
    <w:rsid w:val="006C52A4"/>
    <w:rsid w:val="006C55E2"/>
    <w:rsid w:val="006C5614"/>
    <w:rsid w:val="006C57C2"/>
    <w:rsid w:val="006C57DE"/>
    <w:rsid w:val="006C58E0"/>
    <w:rsid w:val="006C58ED"/>
    <w:rsid w:val="006C5C56"/>
    <w:rsid w:val="006C5E1A"/>
    <w:rsid w:val="006C632A"/>
    <w:rsid w:val="006C6376"/>
    <w:rsid w:val="006C670C"/>
    <w:rsid w:val="006C67F9"/>
    <w:rsid w:val="006C6A18"/>
    <w:rsid w:val="006C6B97"/>
    <w:rsid w:val="006C6C08"/>
    <w:rsid w:val="006C6C46"/>
    <w:rsid w:val="006C6CFA"/>
    <w:rsid w:val="006C6DB8"/>
    <w:rsid w:val="006C70C7"/>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D65"/>
    <w:rsid w:val="006D20DB"/>
    <w:rsid w:val="006D21DA"/>
    <w:rsid w:val="006D25B3"/>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59B"/>
    <w:rsid w:val="006D684F"/>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8B5"/>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89D"/>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11A"/>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4FD2"/>
    <w:rsid w:val="006F5283"/>
    <w:rsid w:val="006F542F"/>
    <w:rsid w:val="006F55DB"/>
    <w:rsid w:val="006F5728"/>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198"/>
    <w:rsid w:val="007012A3"/>
    <w:rsid w:val="007012FE"/>
    <w:rsid w:val="007013AD"/>
    <w:rsid w:val="00701655"/>
    <w:rsid w:val="00701675"/>
    <w:rsid w:val="0070179D"/>
    <w:rsid w:val="00701852"/>
    <w:rsid w:val="00702107"/>
    <w:rsid w:val="007025C2"/>
    <w:rsid w:val="007028AC"/>
    <w:rsid w:val="00702926"/>
    <w:rsid w:val="00702B46"/>
    <w:rsid w:val="007037AA"/>
    <w:rsid w:val="00703821"/>
    <w:rsid w:val="00703A12"/>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C39"/>
    <w:rsid w:val="00710DF6"/>
    <w:rsid w:val="00710E55"/>
    <w:rsid w:val="00711167"/>
    <w:rsid w:val="0071144C"/>
    <w:rsid w:val="00711558"/>
    <w:rsid w:val="0071164F"/>
    <w:rsid w:val="007117E0"/>
    <w:rsid w:val="0071185C"/>
    <w:rsid w:val="00711DE3"/>
    <w:rsid w:val="00711FEF"/>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572"/>
    <w:rsid w:val="00717662"/>
    <w:rsid w:val="00717B54"/>
    <w:rsid w:val="00717C56"/>
    <w:rsid w:val="00717FD4"/>
    <w:rsid w:val="00720033"/>
    <w:rsid w:val="0072003A"/>
    <w:rsid w:val="00720075"/>
    <w:rsid w:val="0072008E"/>
    <w:rsid w:val="007200B6"/>
    <w:rsid w:val="007203CC"/>
    <w:rsid w:val="0072048E"/>
    <w:rsid w:val="00720651"/>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BAF"/>
    <w:rsid w:val="00733CA9"/>
    <w:rsid w:val="00733E95"/>
    <w:rsid w:val="00733F91"/>
    <w:rsid w:val="00734062"/>
    <w:rsid w:val="00734121"/>
    <w:rsid w:val="0073414A"/>
    <w:rsid w:val="007343BA"/>
    <w:rsid w:val="007345D0"/>
    <w:rsid w:val="0073465A"/>
    <w:rsid w:val="00734B38"/>
    <w:rsid w:val="00734B51"/>
    <w:rsid w:val="00734CDA"/>
    <w:rsid w:val="00734F24"/>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88B"/>
    <w:rsid w:val="00740A2B"/>
    <w:rsid w:val="00740A8B"/>
    <w:rsid w:val="00740F28"/>
    <w:rsid w:val="00741013"/>
    <w:rsid w:val="00741712"/>
    <w:rsid w:val="007419EE"/>
    <w:rsid w:val="00741A5E"/>
    <w:rsid w:val="00741CCC"/>
    <w:rsid w:val="00742141"/>
    <w:rsid w:val="0074221D"/>
    <w:rsid w:val="0074224C"/>
    <w:rsid w:val="00742252"/>
    <w:rsid w:val="0074263F"/>
    <w:rsid w:val="007426B7"/>
    <w:rsid w:val="007426C4"/>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AA2"/>
    <w:rsid w:val="00745BE5"/>
    <w:rsid w:val="00745D3B"/>
    <w:rsid w:val="00745D9E"/>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6FC"/>
    <w:rsid w:val="007479EB"/>
    <w:rsid w:val="00747F2A"/>
    <w:rsid w:val="00750376"/>
    <w:rsid w:val="00750408"/>
    <w:rsid w:val="00750915"/>
    <w:rsid w:val="00750B42"/>
    <w:rsid w:val="00750DB3"/>
    <w:rsid w:val="00750E4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9A"/>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49F"/>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6C6"/>
    <w:rsid w:val="00760816"/>
    <w:rsid w:val="007608C6"/>
    <w:rsid w:val="00760C0D"/>
    <w:rsid w:val="00760FB1"/>
    <w:rsid w:val="007612CA"/>
    <w:rsid w:val="00761924"/>
    <w:rsid w:val="00761A15"/>
    <w:rsid w:val="00761A4D"/>
    <w:rsid w:val="00761ADD"/>
    <w:rsid w:val="00761DFA"/>
    <w:rsid w:val="00761E2D"/>
    <w:rsid w:val="00761EA7"/>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7A"/>
    <w:rsid w:val="00763999"/>
    <w:rsid w:val="00763A7E"/>
    <w:rsid w:val="00764095"/>
    <w:rsid w:val="00764200"/>
    <w:rsid w:val="00764235"/>
    <w:rsid w:val="00764241"/>
    <w:rsid w:val="007643DD"/>
    <w:rsid w:val="007648C5"/>
    <w:rsid w:val="00764A44"/>
    <w:rsid w:val="00764A8E"/>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2A1"/>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6BF"/>
    <w:rsid w:val="007728B1"/>
    <w:rsid w:val="007729F5"/>
    <w:rsid w:val="00772A24"/>
    <w:rsid w:val="00772A52"/>
    <w:rsid w:val="00772F8D"/>
    <w:rsid w:val="007730B5"/>
    <w:rsid w:val="0077324F"/>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01E"/>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6A9"/>
    <w:rsid w:val="0077684E"/>
    <w:rsid w:val="00776A7F"/>
    <w:rsid w:val="00776EC9"/>
    <w:rsid w:val="00776F56"/>
    <w:rsid w:val="0077709D"/>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EE2"/>
    <w:rsid w:val="00782F60"/>
    <w:rsid w:val="00782FD8"/>
    <w:rsid w:val="00783091"/>
    <w:rsid w:val="007831A8"/>
    <w:rsid w:val="00783302"/>
    <w:rsid w:val="0078339C"/>
    <w:rsid w:val="00783429"/>
    <w:rsid w:val="00783ACD"/>
    <w:rsid w:val="00783BC4"/>
    <w:rsid w:val="00783BD9"/>
    <w:rsid w:val="00783D2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CA5"/>
    <w:rsid w:val="00787E5B"/>
    <w:rsid w:val="00787EC9"/>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848"/>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DBB"/>
    <w:rsid w:val="00794010"/>
    <w:rsid w:val="0079446D"/>
    <w:rsid w:val="00794785"/>
    <w:rsid w:val="007948BF"/>
    <w:rsid w:val="00794928"/>
    <w:rsid w:val="00794A1C"/>
    <w:rsid w:val="00794AB9"/>
    <w:rsid w:val="00794B55"/>
    <w:rsid w:val="00794CC0"/>
    <w:rsid w:val="00794E05"/>
    <w:rsid w:val="00794EE4"/>
    <w:rsid w:val="00795104"/>
    <w:rsid w:val="0079554B"/>
    <w:rsid w:val="007955F7"/>
    <w:rsid w:val="0079571B"/>
    <w:rsid w:val="00795781"/>
    <w:rsid w:val="007957DE"/>
    <w:rsid w:val="007958CE"/>
    <w:rsid w:val="00795905"/>
    <w:rsid w:val="007959D6"/>
    <w:rsid w:val="007959D9"/>
    <w:rsid w:val="00795EE5"/>
    <w:rsid w:val="00795F87"/>
    <w:rsid w:val="007961C9"/>
    <w:rsid w:val="00796337"/>
    <w:rsid w:val="007964B2"/>
    <w:rsid w:val="007964DB"/>
    <w:rsid w:val="007967B9"/>
    <w:rsid w:val="007967D0"/>
    <w:rsid w:val="00796858"/>
    <w:rsid w:val="00796AB3"/>
    <w:rsid w:val="00796B09"/>
    <w:rsid w:val="00796BEB"/>
    <w:rsid w:val="00796E3D"/>
    <w:rsid w:val="00797269"/>
    <w:rsid w:val="0079766C"/>
    <w:rsid w:val="007976C5"/>
    <w:rsid w:val="00797773"/>
    <w:rsid w:val="007978E1"/>
    <w:rsid w:val="00797C4B"/>
    <w:rsid w:val="00797DF7"/>
    <w:rsid w:val="007A019B"/>
    <w:rsid w:val="007A0367"/>
    <w:rsid w:val="007A04BC"/>
    <w:rsid w:val="007A0599"/>
    <w:rsid w:val="007A082D"/>
    <w:rsid w:val="007A08DE"/>
    <w:rsid w:val="007A0D87"/>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BB8"/>
    <w:rsid w:val="007A7DF6"/>
    <w:rsid w:val="007A7ED7"/>
    <w:rsid w:val="007A7EF0"/>
    <w:rsid w:val="007B0082"/>
    <w:rsid w:val="007B023C"/>
    <w:rsid w:val="007B0350"/>
    <w:rsid w:val="007B0371"/>
    <w:rsid w:val="007B0434"/>
    <w:rsid w:val="007B04FD"/>
    <w:rsid w:val="007B0564"/>
    <w:rsid w:val="007B05F1"/>
    <w:rsid w:val="007B07F9"/>
    <w:rsid w:val="007B081C"/>
    <w:rsid w:val="007B1053"/>
    <w:rsid w:val="007B1284"/>
    <w:rsid w:val="007B14CF"/>
    <w:rsid w:val="007B1B00"/>
    <w:rsid w:val="007B1F40"/>
    <w:rsid w:val="007B20E8"/>
    <w:rsid w:val="007B2795"/>
    <w:rsid w:val="007B28C6"/>
    <w:rsid w:val="007B29A5"/>
    <w:rsid w:val="007B2BE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7CC"/>
    <w:rsid w:val="007C6835"/>
    <w:rsid w:val="007C688F"/>
    <w:rsid w:val="007C7402"/>
    <w:rsid w:val="007C7907"/>
    <w:rsid w:val="007C796E"/>
    <w:rsid w:val="007C7B60"/>
    <w:rsid w:val="007C7CD2"/>
    <w:rsid w:val="007C7CE3"/>
    <w:rsid w:val="007C7D88"/>
    <w:rsid w:val="007C7E38"/>
    <w:rsid w:val="007C7E6D"/>
    <w:rsid w:val="007C7E94"/>
    <w:rsid w:val="007C7F32"/>
    <w:rsid w:val="007D02F6"/>
    <w:rsid w:val="007D06D8"/>
    <w:rsid w:val="007D07B5"/>
    <w:rsid w:val="007D08BF"/>
    <w:rsid w:val="007D0955"/>
    <w:rsid w:val="007D0EAF"/>
    <w:rsid w:val="007D0F65"/>
    <w:rsid w:val="007D0F9D"/>
    <w:rsid w:val="007D1532"/>
    <w:rsid w:val="007D18E0"/>
    <w:rsid w:val="007D1947"/>
    <w:rsid w:val="007D1A2C"/>
    <w:rsid w:val="007D1CD8"/>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4F"/>
    <w:rsid w:val="007D3D62"/>
    <w:rsid w:val="007D4083"/>
    <w:rsid w:val="007D4245"/>
    <w:rsid w:val="007D4293"/>
    <w:rsid w:val="007D480B"/>
    <w:rsid w:val="007D4867"/>
    <w:rsid w:val="007D48A9"/>
    <w:rsid w:val="007D492B"/>
    <w:rsid w:val="007D4983"/>
    <w:rsid w:val="007D4AD8"/>
    <w:rsid w:val="007D4B5C"/>
    <w:rsid w:val="007D4FF0"/>
    <w:rsid w:val="007D5206"/>
    <w:rsid w:val="007D5212"/>
    <w:rsid w:val="007D52F2"/>
    <w:rsid w:val="007D55D6"/>
    <w:rsid w:val="007D5742"/>
    <w:rsid w:val="007D5888"/>
    <w:rsid w:val="007D59E9"/>
    <w:rsid w:val="007D6076"/>
    <w:rsid w:val="007D61CD"/>
    <w:rsid w:val="007D67D4"/>
    <w:rsid w:val="007D67D5"/>
    <w:rsid w:val="007D6A25"/>
    <w:rsid w:val="007D6A84"/>
    <w:rsid w:val="007D6ADF"/>
    <w:rsid w:val="007D6EB6"/>
    <w:rsid w:val="007D7001"/>
    <w:rsid w:val="007D76B6"/>
    <w:rsid w:val="007D7717"/>
    <w:rsid w:val="007D7A89"/>
    <w:rsid w:val="007D7A8A"/>
    <w:rsid w:val="007D7B16"/>
    <w:rsid w:val="007D7C51"/>
    <w:rsid w:val="007D7D39"/>
    <w:rsid w:val="007D7EEB"/>
    <w:rsid w:val="007E0381"/>
    <w:rsid w:val="007E0411"/>
    <w:rsid w:val="007E048F"/>
    <w:rsid w:val="007E0603"/>
    <w:rsid w:val="007E0645"/>
    <w:rsid w:val="007E08A1"/>
    <w:rsid w:val="007E0939"/>
    <w:rsid w:val="007E0E0B"/>
    <w:rsid w:val="007E0E50"/>
    <w:rsid w:val="007E138A"/>
    <w:rsid w:val="007E13A3"/>
    <w:rsid w:val="007E1435"/>
    <w:rsid w:val="007E14CF"/>
    <w:rsid w:val="007E1531"/>
    <w:rsid w:val="007E15CA"/>
    <w:rsid w:val="007E167C"/>
    <w:rsid w:val="007E16CF"/>
    <w:rsid w:val="007E1BEF"/>
    <w:rsid w:val="007E1C1C"/>
    <w:rsid w:val="007E22C9"/>
    <w:rsid w:val="007E23F1"/>
    <w:rsid w:val="007E26C8"/>
    <w:rsid w:val="007E29B6"/>
    <w:rsid w:val="007E2B75"/>
    <w:rsid w:val="007E2B9B"/>
    <w:rsid w:val="007E2E03"/>
    <w:rsid w:val="007E2F04"/>
    <w:rsid w:val="007E2F42"/>
    <w:rsid w:val="007E31F5"/>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EEB"/>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32B"/>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B4"/>
    <w:rsid w:val="007F33C2"/>
    <w:rsid w:val="007F34BD"/>
    <w:rsid w:val="007F3759"/>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6FC1"/>
    <w:rsid w:val="007F7080"/>
    <w:rsid w:val="007F70A1"/>
    <w:rsid w:val="007F72CE"/>
    <w:rsid w:val="007F74F9"/>
    <w:rsid w:val="007F7674"/>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3F00"/>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B15"/>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1F55"/>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905"/>
    <w:rsid w:val="00814A73"/>
    <w:rsid w:val="00814C38"/>
    <w:rsid w:val="00815213"/>
    <w:rsid w:val="008152B7"/>
    <w:rsid w:val="008154CD"/>
    <w:rsid w:val="008154D9"/>
    <w:rsid w:val="008154E9"/>
    <w:rsid w:val="008155CA"/>
    <w:rsid w:val="0081562A"/>
    <w:rsid w:val="0081565D"/>
    <w:rsid w:val="00815C5E"/>
    <w:rsid w:val="00815DFC"/>
    <w:rsid w:val="00816086"/>
    <w:rsid w:val="00816367"/>
    <w:rsid w:val="008164D1"/>
    <w:rsid w:val="0081651B"/>
    <w:rsid w:val="00816528"/>
    <w:rsid w:val="00816541"/>
    <w:rsid w:val="0081683B"/>
    <w:rsid w:val="00816A26"/>
    <w:rsid w:val="00816BFB"/>
    <w:rsid w:val="00816C22"/>
    <w:rsid w:val="00816E17"/>
    <w:rsid w:val="00816F9B"/>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D69"/>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744"/>
    <w:rsid w:val="00832890"/>
    <w:rsid w:val="0083290A"/>
    <w:rsid w:val="00832D24"/>
    <w:rsid w:val="00832F7A"/>
    <w:rsid w:val="008334A0"/>
    <w:rsid w:val="008337A3"/>
    <w:rsid w:val="0083395D"/>
    <w:rsid w:val="00834DA7"/>
    <w:rsid w:val="00834EE2"/>
    <w:rsid w:val="00834F3A"/>
    <w:rsid w:val="0083530C"/>
    <w:rsid w:val="00835420"/>
    <w:rsid w:val="00835645"/>
    <w:rsid w:val="0083566F"/>
    <w:rsid w:val="00835753"/>
    <w:rsid w:val="00835A5F"/>
    <w:rsid w:val="00835B7E"/>
    <w:rsid w:val="00835B8F"/>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45A"/>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06F"/>
    <w:rsid w:val="00846136"/>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BED"/>
    <w:rsid w:val="00847C9C"/>
    <w:rsid w:val="00847F1F"/>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D5"/>
    <w:rsid w:val="008525E6"/>
    <w:rsid w:val="008527C5"/>
    <w:rsid w:val="00852842"/>
    <w:rsid w:val="0085291D"/>
    <w:rsid w:val="00852EA6"/>
    <w:rsid w:val="00852F47"/>
    <w:rsid w:val="0085329A"/>
    <w:rsid w:val="00853515"/>
    <w:rsid w:val="008536A0"/>
    <w:rsid w:val="0085385B"/>
    <w:rsid w:val="008538C5"/>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7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42E"/>
    <w:rsid w:val="00857749"/>
    <w:rsid w:val="00857889"/>
    <w:rsid w:val="0085793E"/>
    <w:rsid w:val="00857AF5"/>
    <w:rsid w:val="008600D4"/>
    <w:rsid w:val="00860211"/>
    <w:rsid w:val="00860614"/>
    <w:rsid w:val="0086081D"/>
    <w:rsid w:val="00860AE9"/>
    <w:rsid w:val="00860BD7"/>
    <w:rsid w:val="008611C9"/>
    <w:rsid w:val="0086127E"/>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0B"/>
    <w:rsid w:val="008674D3"/>
    <w:rsid w:val="008674EF"/>
    <w:rsid w:val="00867712"/>
    <w:rsid w:val="00867D59"/>
    <w:rsid w:val="00867D83"/>
    <w:rsid w:val="00867E81"/>
    <w:rsid w:val="00870274"/>
    <w:rsid w:val="0087029B"/>
    <w:rsid w:val="008703F6"/>
    <w:rsid w:val="00870639"/>
    <w:rsid w:val="008707D3"/>
    <w:rsid w:val="00870A44"/>
    <w:rsid w:val="00870A5B"/>
    <w:rsid w:val="00870AAE"/>
    <w:rsid w:val="00870C9E"/>
    <w:rsid w:val="00870DD2"/>
    <w:rsid w:val="0087125E"/>
    <w:rsid w:val="00871464"/>
    <w:rsid w:val="0087146D"/>
    <w:rsid w:val="00871528"/>
    <w:rsid w:val="0087189E"/>
    <w:rsid w:val="00871A32"/>
    <w:rsid w:val="00871D4E"/>
    <w:rsid w:val="00871D7D"/>
    <w:rsid w:val="00871F01"/>
    <w:rsid w:val="00871FF7"/>
    <w:rsid w:val="008720C0"/>
    <w:rsid w:val="008727CF"/>
    <w:rsid w:val="008727D4"/>
    <w:rsid w:val="00872CD4"/>
    <w:rsid w:val="00872CD5"/>
    <w:rsid w:val="00872F5A"/>
    <w:rsid w:val="00872FD8"/>
    <w:rsid w:val="0087306A"/>
    <w:rsid w:val="0087363C"/>
    <w:rsid w:val="008736BB"/>
    <w:rsid w:val="008738C4"/>
    <w:rsid w:val="0087393E"/>
    <w:rsid w:val="00873AF2"/>
    <w:rsid w:val="00873B8E"/>
    <w:rsid w:val="00873D83"/>
    <w:rsid w:val="00873E87"/>
    <w:rsid w:val="00874044"/>
    <w:rsid w:val="0087444B"/>
    <w:rsid w:val="008745D8"/>
    <w:rsid w:val="00874CC2"/>
    <w:rsid w:val="00874E0E"/>
    <w:rsid w:val="00874F7B"/>
    <w:rsid w:val="00875025"/>
    <w:rsid w:val="008753BC"/>
    <w:rsid w:val="00875AA7"/>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27"/>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4A"/>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53B"/>
    <w:rsid w:val="00890728"/>
    <w:rsid w:val="00890780"/>
    <w:rsid w:val="00890812"/>
    <w:rsid w:val="00890A87"/>
    <w:rsid w:val="00890D99"/>
    <w:rsid w:val="00890FAB"/>
    <w:rsid w:val="0089125B"/>
    <w:rsid w:val="008912F8"/>
    <w:rsid w:val="0089130C"/>
    <w:rsid w:val="00891748"/>
    <w:rsid w:val="00891CB4"/>
    <w:rsid w:val="008923EF"/>
    <w:rsid w:val="00892554"/>
    <w:rsid w:val="008927ED"/>
    <w:rsid w:val="0089297A"/>
    <w:rsid w:val="00892A3A"/>
    <w:rsid w:val="00892A8C"/>
    <w:rsid w:val="00892DD0"/>
    <w:rsid w:val="00892DDB"/>
    <w:rsid w:val="00893391"/>
    <w:rsid w:val="008933EB"/>
    <w:rsid w:val="00893435"/>
    <w:rsid w:val="00893470"/>
    <w:rsid w:val="008934B8"/>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2D"/>
    <w:rsid w:val="008A069D"/>
    <w:rsid w:val="008A0767"/>
    <w:rsid w:val="008A0B3C"/>
    <w:rsid w:val="008A0F40"/>
    <w:rsid w:val="008A1898"/>
    <w:rsid w:val="008A198E"/>
    <w:rsid w:val="008A1BAB"/>
    <w:rsid w:val="008A1E23"/>
    <w:rsid w:val="008A237E"/>
    <w:rsid w:val="008A2407"/>
    <w:rsid w:val="008A242B"/>
    <w:rsid w:val="008A25B5"/>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46"/>
    <w:rsid w:val="008A5883"/>
    <w:rsid w:val="008A5A2E"/>
    <w:rsid w:val="008A5A78"/>
    <w:rsid w:val="008A5EC5"/>
    <w:rsid w:val="008A5ED2"/>
    <w:rsid w:val="008A5F93"/>
    <w:rsid w:val="008A60B6"/>
    <w:rsid w:val="008A613D"/>
    <w:rsid w:val="008A632B"/>
    <w:rsid w:val="008A66CE"/>
    <w:rsid w:val="008A6703"/>
    <w:rsid w:val="008A678E"/>
    <w:rsid w:val="008A6B15"/>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8FF"/>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44B"/>
    <w:rsid w:val="008B350D"/>
    <w:rsid w:val="008B3586"/>
    <w:rsid w:val="008B37AC"/>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270"/>
    <w:rsid w:val="008B5785"/>
    <w:rsid w:val="008B59C0"/>
    <w:rsid w:val="008B5AB2"/>
    <w:rsid w:val="008B5CE3"/>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690"/>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DA"/>
    <w:rsid w:val="008C20AA"/>
    <w:rsid w:val="008C226E"/>
    <w:rsid w:val="008C228E"/>
    <w:rsid w:val="008C2431"/>
    <w:rsid w:val="008C245A"/>
    <w:rsid w:val="008C25BB"/>
    <w:rsid w:val="008C2847"/>
    <w:rsid w:val="008C29A0"/>
    <w:rsid w:val="008C2C38"/>
    <w:rsid w:val="008C2D87"/>
    <w:rsid w:val="008C2E0B"/>
    <w:rsid w:val="008C30E5"/>
    <w:rsid w:val="008C31C7"/>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94D"/>
    <w:rsid w:val="008D3E2A"/>
    <w:rsid w:val="008D3F16"/>
    <w:rsid w:val="008D4060"/>
    <w:rsid w:val="008D41A9"/>
    <w:rsid w:val="008D41EF"/>
    <w:rsid w:val="008D431C"/>
    <w:rsid w:val="008D434C"/>
    <w:rsid w:val="008D45B9"/>
    <w:rsid w:val="008D4972"/>
    <w:rsid w:val="008D4C14"/>
    <w:rsid w:val="008D4C2C"/>
    <w:rsid w:val="008D4CE4"/>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C99"/>
    <w:rsid w:val="008D6D26"/>
    <w:rsid w:val="008D6F8B"/>
    <w:rsid w:val="008D6FAF"/>
    <w:rsid w:val="008D70BC"/>
    <w:rsid w:val="008D7301"/>
    <w:rsid w:val="008D74A9"/>
    <w:rsid w:val="008D7582"/>
    <w:rsid w:val="008D7609"/>
    <w:rsid w:val="008D7A32"/>
    <w:rsid w:val="008D7B06"/>
    <w:rsid w:val="008D7BAB"/>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7C8"/>
    <w:rsid w:val="008E28A5"/>
    <w:rsid w:val="008E298E"/>
    <w:rsid w:val="008E2DEF"/>
    <w:rsid w:val="008E2EA9"/>
    <w:rsid w:val="008E2FB9"/>
    <w:rsid w:val="008E308B"/>
    <w:rsid w:val="008E3292"/>
    <w:rsid w:val="008E3B5B"/>
    <w:rsid w:val="008E3C89"/>
    <w:rsid w:val="008E3CA1"/>
    <w:rsid w:val="008E3CEB"/>
    <w:rsid w:val="008E3CF9"/>
    <w:rsid w:val="008E3D68"/>
    <w:rsid w:val="008E40FF"/>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2BF"/>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2F8"/>
    <w:rsid w:val="008F334F"/>
    <w:rsid w:val="008F3A24"/>
    <w:rsid w:val="008F3CB2"/>
    <w:rsid w:val="008F3DCB"/>
    <w:rsid w:val="008F40F9"/>
    <w:rsid w:val="008F41D4"/>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10"/>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7D"/>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C4B"/>
    <w:rsid w:val="00906D3B"/>
    <w:rsid w:val="00906E61"/>
    <w:rsid w:val="00907066"/>
    <w:rsid w:val="0090717F"/>
    <w:rsid w:val="009075C0"/>
    <w:rsid w:val="00907B53"/>
    <w:rsid w:val="00907D56"/>
    <w:rsid w:val="00907DC8"/>
    <w:rsid w:val="00910070"/>
    <w:rsid w:val="00910091"/>
    <w:rsid w:val="0091013C"/>
    <w:rsid w:val="00910647"/>
    <w:rsid w:val="00910723"/>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51F"/>
    <w:rsid w:val="00915A8D"/>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2AC"/>
    <w:rsid w:val="00921443"/>
    <w:rsid w:val="0092145D"/>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E6"/>
    <w:rsid w:val="009228FA"/>
    <w:rsid w:val="00922A06"/>
    <w:rsid w:val="00922AA6"/>
    <w:rsid w:val="00922BE5"/>
    <w:rsid w:val="00922C9F"/>
    <w:rsid w:val="00923034"/>
    <w:rsid w:val="009231DA"/>
    <w:rsid w:val="00923234"/>
    <w:rsid w:val="009234BF"/>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2B9"/>
    <w:rsid w:val="00925307"/>
    <w:rsid w:val="0092536F"/>
    <w:rsid w:val="0092537D"/>
    <w:rsid w:val="009254B5"/>
    <w:rsid w:val="00925646"/>
    <w:rsid w:val="00925803"/>
    <w:rsid w:val="00925897"/>
    <w:rsid w:val="00925A28"/>
    <w:rsid w:val="00925ABA"/>
    <w:rsid w:val="00925AFA"/>
    <w:rsid w:val="00925C79"/>
    <w:rsid w:val="0092642B"/>
    <w:rsid w:val="00926670"/>
    <w:rsid w:val="00926964"/>
    <w:rsid w:val="0092697A"/>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E16"/>
    <w:rsid w:val="0093253B"/>
    <w:rsid w:val="009328E3"/>
    <w:rsid w:val="00932B6D"/>
    <w:rsid w:val="00932D38"/>
    <w:rsid w:val="00932D76"/>
    <w:rsid w:val="00932F41"/>
    <w:rsid w:val="00933004"/>
    <w:rsid w:val="009335E9"/>
    <w:rsid w:val="009336BB"/>
    <w:rsid w:val="0093377F"/>
    <w:rsid w:val="00933946"/>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70"/>
    <w:rsid w:val="00942A0D"/>
    <w:rsid w:val="00942BC9"/>
    <w:rsid w:val="00943170"/>
    <w:rsid w:val="00943325"/>
    <w:rsid w:val="009436D4"/>
    <w:rsid w:val="0094371D"/>
    <w:rsid w:val="0094401A"/>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BFA"/>
    <w:rsid w:val="00945E6A"/>
    <w:rsid w:val="00945F83"/>
    <w:rsid w:val="00946254"/>
    <w:rsid w:val="009463F8"/>
    <w:rsid w:val="009465FF"/>
    <w:rsid w:val="00946666"/>
    <w:rsid w:val="009468A6"/>
    <w:rsid w:val="009469D8"/>
    <w:rsid w:val="00946AA1"/>
    <w:rsid w:val="00946BDB"/>
    <w:rsid w:val="00946CCD"/>
    <w:rsid w:val="00946DF8"/>
    <w:rsid w:val="00947531"/>
    <w:rsid w:val="009475B9"/>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42"/>
    <w:rsid w:val="009533F0"/>
    <w:rsid w:val="0095370F"/>
    <w:rsid w:val="00953740"/>
    <w:rsid w:val="009538E8"/>
    <w:rsid w:val="00953904"/>
    <w:rsid w:val="00953A28"/>
    <w:rsid w:val="00953C20"/>
    <w:rsid w:val="00953EB0"/>
    <w:rsid w:val="00954128"/>
    <w:rsid w:val="00954189"/>
    <w:rsid w:val="0095425C"/>
    <w:rsid w:val="009547A7"/>
    <w:rsid w:val="00954DB9"/>
    <w:rsid w:val="00954F12"/>
    <w:rsid w:val="0095502C"/>
    <w:rsid w:val="00955C13"/>
    <w:rsid w:val="00955DA2"/>
    <w:rsid w:val="00956060"/>
    <w:rsid w:val="009561D9"/>
    <w:rsid w:val="0095632F"/>
    <w:rsid w:val="0095634D"/>
    <w:rsid w:val="00956636"/>
    <w:rsid w:val="00956DAB"/>
    <w:rsid w:val="00957141"/>
    <w:rsid w:val="009576B3"/>
    <w:rsid w:val="00957747"/>
    <w:rsid w:val="009578F0"/>
    <w:rsid w:val="00957AE1"/>
    <w:rsid w:val="00957C00"/>
    <w:rsid w:val="00957C4E"/>
    <w:rsid w:val="00957CB5"/>
    <w:rsid w:val="009606E9"/>
    <w:rsid w:val="00960981"/>
    <w:rsid w:val="009609D0"/>
    <w:rsid w:val="00960C9C"/>
    <w:rsid w:val="00960E19"/>
    <w:rsid w:val="00960E79"/>
    <w:rsid w:val="00960E85"/>
    <w:rsid w:val="00960EF2"/>
    <w:rsid w:val="00960F82"/>
    <w:rsid w:val="0096114D"/>
    <w:rsid w:val="0096126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5E"/>
    <w:rsid w:val="0096572F"/>
    <w:rsid w:val="00965818"/>
    <w:rsid w:val="00965B06"/>
    <w:rsid w:val="00965CD8"/>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B23"/>
    <w:rsid w:val="00970C01"/>
    <w:rsid w:val="00970E59"/>
    <w:rsid w:val="009710CD"/>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5EE"/>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691"/>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8C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20D0"/>
    <w:rsid w:val="00982121"/>
    <w:rsid w:val="0098229E"/>
    <w:rsid w:val="00982649"/>
    <w:rsid w:val="00982748"/>
    <w:rsid w:val="009828C1"/>
    <w:rsid w:val="00982AB7"/>
    <w:rsid w:val="00982C2F"/>
    <w:rsid w:val="00982E88"/>
    <w:rsid w:val="009832EA"/>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43"/>
    <w:rsid w:val="00990E71"/>
    <w:rsid w:val="00990E8F"/>
    <w:rsid w:val="00990F4F"/>
    <w:rsid w:val="00990F66"/>
    <w:rsid w:val="00990FCD"/>
    <w:rsid w:val="0099113C"/>
    <w:rsid w:val="009912FE"/>
    <w:rsid w:val="00991658"/>
    <w:rsid w:val="00991789"/>
    <w:rsid w:val="009917E4"/>
    <w:rsid w:val="00991E1D"/>
    <w:rsid w:val="00991FB8"/>
    <w:rsid w:val="009920BF"/>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86"/>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12D"/>
    <w:rsid w:val="0099735C"/>
    <w:rsid w:val="00997395"/>
    <w:rsid w:val="00997495"/>
    <w:rsid w:val="0099762E"/>
    <w:rsid w:val="0099780B"/>
    <w:rsid w:val="0099785E"/>
    <w:rsid w:val="00997E5D"/>
    <w:rsid w:val="009A021D"/>
    <w:rsid w:val="009A0446"/>
    <w:rsid w:val="009A0512"/>
    <w:rsid w:val="009A0D3B"/>
    <w:rsid w:val="009A0F97"/>
    <w:rsid w:val="009A133D"/>
    <w:rsid w:val="009A139E"/>
    <w:rsid w:val="009A151C"/>
    <w:rsid w:val="009A1919"/>
    <w:rsid w:val="009A1ADC"/>
    <w:rsid w:val="009A1BF5"/>
    <w:rsid w:val="009A1E5C"/>
    <w:rsid w:val="009A1F26"/>
    <w:rsid w:val="009A2147"/>
    <w:rsid w:val="009A23A3"/>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E5B"/>
    <w:rsid w:val="009A3F6E"/>
    <w:rsid w:val="009A4086"/>
    <w:rsid w:val="009A496E"/>
    <w:rsid w:val="009A4BFB"/>
    <w:rsid w:val="009A4C5A"/>
    <w:rsid w:val="009A4D1D"/>
    <w:rsid w:val="009A510D"/>
    <w:rsid w:val="009A5244"/>
    <w:rsid w:val="009A534F"/>
    <w:rsid w:val="009A5429"/>
    <w:rsid w:val="009A5677"/>
    <w:rsid w:val="009A585D"/>
    <w:rsid w:val="009A59E9"/>
    <w:rsid w:val="009A5D2A"/>
    <w:rsid w:val="009A5E2B"/>
    <w:rsid w:val="009A62D2"/>
    <w:rsid w:val="009A64C7"/>
    <w:rsid w:val="009A6737"/>
    <w:rsid w:val="009A6B12"/>
    <w:rsid w:val="009A6E3E"/>
    <w:rsid w:val="009A715B"/>
    <w:rsid w:val="009A720E"/>
    <w:rsid w:val="009A72D1"/>
    <w:rsid w:val="009A73D5"/>
    <w:rsid w:val="009A76CA"/>
    <w:rsid w:val="009A7727"/>
    <w:rsid w:val="009A778D"/>
    <w:rsid w:val="009A78B4"/>
    <w:rsid w:val="009A7D7B"/>
    <w:rsid w:val="009A7E5E"/>
    <w:rsid w:val="009B0014"/>
    <w:rsid w:val="009B0059"/>
    <w:rsid w:val="009B017F"/>
    <w:rsid w:val="009B03C2"/>
    <w:rsid w:val="009B0A64"/>
    <w:rsid w:val="009B0AD7"/>
    <w:rsid w:val="009B0BC3"/>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AD"/>
    <w:rsid w:val="009C004B"/>
    <w:rsid w:val="009C02F4"/>
    <w:rsid w:val="009C0529"/>
    <w:rsid w:val="009C064C"/>
    <w:rsid w:val="009C08FE"/>
    <w:rsid w:val="009C0B37"/>
    <w:rsid w:val="009C0E08"/>
    <w:rsid w:val="009C113D"/>
    <w:rsid w:val="009C11C0"/>
    <w:rsid w:val="009C15F0"/>
    <w:rsid w:val="009C16A5"/>
    <w:rsid w:val="009C1993"/>
    <w:rsid w:val="009C199B"/>
    <w:rsid w:val="009C1D73"/>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92B"/>
    <w:rsid w:val="009C6BAC"/>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E27"/>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2EA7"/>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791"/>
    <w:rsid w:val="009D5827"/>
    <w:rsid w:val="009D5CDC"/>
    <w:rsid w:val="009D5D06"/>
    <w:rsid w:val="009D5D22"/>
    <w:rsid w:val="009D5F7E"/>
    <w:rsid w:val="009D600D"/>
    <w:rsid w:val="009D6740"/>
    <w:rsid w:val="009D69B3"/>
    <w:rsid w:val="009D6CAE"/>
    <w:rsid w:val="009D6CF1"/>
    <w:rsid w:val="009D6CFB"/>
    <w:rsid w:val="009D6ED9"/>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C5B"/>
    <w:rsid w:val="009E0D71"/>
    <w:rsid w:val="009E0DDB"/>
    <w:rsid w:val="009E1097"/>
    <w:rsid w:val="009E1130"/>
    <w:rsid w:val="009E12DF"/>
    <w:rsid w:val="009E143A"/>
    <w:rsid w:val="009E154F"/>
    <w:rsid w:val="009E1834"/>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4BD0"/>
    <w:rsid w:val="009E505E"/>
    <w:rsid w:val="009E51F0"/>
    <w:rsid w:val="009E53B0"/>
    <w:rsid w:val="009E5427"/>
    <w:rsid w:val="009E54C2"/>
    <w:rsid w:val="009E55B5"/>
    <w:rsid w:val="009E55C6"/>
    <w:rsid w:val="009E5615"/>
    <w:rsid w:val="009E568E"/>
    <w:rsid w:val="009E56FE"/>
    <w:rsid w:val="009E5C9C"/>
    <w:rsid w:val="009E5E80"/>
    <w:rsid w:val="009E5E96"/>
    <w:rsid w:val="009E5EDD"/>
    <w:rsid w:val="009E6204"/>
    <w:rsid w:val="009E634C"/>
    <w:rsid w:val="009E63CD"/>
    <w:rsid w:val="009E6783"/>
    <w:rsid w:val="009E688E"/>
    <w:rsid w:val="009E6983"/>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2BC"/>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A52"/>
    <w:rsid w:val="009F4ED4"/>
    <w:rsid w:val="009F4F96"/>
    <w:rsid w:val="009F503C"/>
    <w:rsid w:val="009F50B1"/>
    <w:rsid w:val="009F5151"/>
    <w:rsid w:val="009F515D"/>
    <w:rsid w:val="009F51C0"/>
    <w:rsid w:val="009F5335"/>
    <w:rsid w:val="009F5469"/>
    <w:rsid w:val="009F587E"/>
    <w:rsid w:val="009F58AE"/>
    <w:rsid w:val="009F60B3"/>
    <w:rsid w:val="009F6157"/>
    <w:rsid w:val="009F619E"/>
    <w:rsid w:val="009F6265"/>
    <w:rsid w:val="009F62E7"/>
    <w:rsid w:val="009F6825"/>
    <w:rsid w:val="009F6847"/>
    <w:rsid w:val="009F6B7C"/>
    <w:rsid w:val="009F6DF8"/>
    <w:rsid w:val="009F6E76"/>
    <w:rsid w:val="009F7088"/>
    <w:rsid w:val="009F727D"/>
    <w:rsid w:val="009F736A"/>
    <w:rsid w:val="009F7866"/>
    <w:rsid w:val="009F7902"/>
    <w:rsid w:val="00A00029"/>
    <w:rsid w:val="00A000E8"/>
    <w:rsid w:val="00A003AB"/>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4E4"/>
    <w:rsid w:val="00A035AA"/>
    <w:rsid w:val="00A03C77"/>
    <w:rsid w:val="00A03D06"/>
    <w:rsid w:val="00A042A2"/>
    <w:rsid w:val="00A0438C"/>
    <w:rsid w:val="00A04A3E"/>
    <w:rsid w:val="00A04C50"/>
    <w:rsid w:val="00A0511E"/>
    <w:rsid w:val="00A052ED"/>
    <w:rsid w:val="00A05371"/>
    <w:rsid w:val="00A054C9"/>
    <w:rsid w:val="00A05AC6"/>
    <w:rsid w:val="00A05B04"/>
    <w:rsid w:val="00A060B4"/>
    <w:rsid w:val="00A060EB"/>
    <w:rsid w:val="00A0636B"/>
    <w:rsid w:val="00A06A52"/>
    <w:rsid w:val="00A06CF7"/>
    <w:rsid w:val="00A06D47"/>
    <w:rsid w:val="00A06E6F"/>
    <w:rsid w:val="00A070DD"/>
    <w:rsid w:val="00A07365"/>
    <w:rsid w:val="00A07514"/>
    <w:rsid w:val="00A07558"/>
    <w:rsid w:val="00A078AB"/>
    <w:rsid w:val="00A1005C"/>
    <w:rsid w:val="00A102D1"/>
    <w:rsid w:val="00A1031F"/>
    <w:rsid w:val="00A1037F"/>
    <w:rsid w:val="00A108F7"/>
    <w:rsid w:val="00A10914"/>
    <w:rsid w:val="00A10A9E"/>
    <w:rsid w:val="00A10CD3"/>
    <w:rsid w:val="00A10D24"/>
    <w:rsid w:val="00A10DA0"/>
    <w:rsid w:val="00A10F73"/>
    <w:rsid w:val="00A113F3"/>
    <w:rsid w:val="00A115BF"/>
    <w:rsid w:val="00A11863"/>
    <w:rsid w:val="00A118FA"/>
    <w:rsid w:val="00A11A14"/>
    <w:rsid w:val="00A11A26"/>
    <w:rsid w:val="00A11A61"/>
    <w:rsid w:val="00A11AD2"/>
    <w:rsid w:val="00A11B95"/>
    <w:rsid w:val="00A11C1E"/>
    <w:rsid w:val="00A11F12"/>
    <w:rsid w:val="00A11FD6"/>
    <w:rsid w:val="00A123DD"/>
    <w:rsid w:val="00A12425"/>
    <w:rsid w:val="00A12641"/>
    <w:rsid w:val="00A126A9"/>
    <w:rsid w:val="00A1279B"/>
    <w:rsid w:val="00A12815"/>
    <w:rsid w:val="00A128F8"/>
    <w:rsid w:val="00A12AB9"/>
    <w:rsid w:val="00A12B2A"/>
    <w:rsid w:val="00A12C35"/>
    <w:rsid w:val="00A12F49"/>
    <w:rsid w:val="00A12FA4"/>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457"/>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3EC"/>
    <w:rsid w:val="00A22866"/>
    <w:rsid w:val="00A22DDE"/>
    <w:rsid w:val="00A23076"/>
    <w:rsid w:val="00A238DC"/>
    <w:rsid w:val="00A239B8"/>
    <w:rsid w:val="00A23CA3"/>
    <w:rsid w:val="00A23E58"/>
    <w:rsid w:val="00A23E66"/>
    <w:rsid w:val="00A240E0"/>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D05"/>
    <w:rsid w:val="00A26EDD"/>
    <w:rsid w:val="00A270AB"/>
    <w:rsid w:val="00A2723B"/>
    <w:rsid w:val="00A273B8"/>
    <w:rsid w:val="00A276F1"/>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13F"/>
    <w:rsid w:val="00A3231E"/>
    <w:rsid w:val="00A325BC"/>
    <w:rsid w:val="00A3267E"/>
    <w:rsid w:val="00A3268D"/>
    <w:rsid w:val="00A3288C"/>
    <w:rsid w:val="00A3291E"/>
    <w:rsid w:val="00A32A41"/>
    <w:rsid w:val="00A32E10"/>
    <w:rsid w:val="00A32E3A"/>
    <w:rsid w:val="00A32EEF"/>
    <w:rsid w:val="00A334A2"/>
    <w:rsid w:val="00A3368C"/>
    <w:rsid w:val="00A33866"/>
    <w:rsid w:val="00A339E7"/>
    <w:rsid w:val="00A340AA"/>
    <w:rsid w:val="00A340E4"/>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176"/>
    <w:rsid w:val="00A36296"/>
    <w:rsid w:val="00A3642D"/>
    <w:rsid w:val="00A364E1"/>
    <w:rsid w:val="00A36633"/>
    <w:rsid w:val="00A369BB"/>
    <w:rsid w:val="00A36CFA"/>
    <w:rsid w:val="00A36D4D"/>
    <w:rsid w:val="00A36E5C"/>
    <w:rsid w:val="00A373C2"/>
    <w:rsid w:val="00A3758E"/>
    <w:rsid w:val="00A375F3"/>
    <w:rsid w:val="00A37608"/>
    <w:rsid w:val="00A37636"/>
    <w:rsid w:val="00A37707"/>
    <w:rsid w:val="00A37A89"/>
    <w:rsid w:val="00A37E45"/>
    <w:rsid w:val="00A37F9F"/>
    <w:rsid w:val="00A40110"/>
    <w:rsid w:val="00A401F2"/>
    <w:rsid w:val="00A40405"/>
    <w:rsid w:val="00A40430"/>
    <w:rsid w:val="00A404D5"/>
    <w:rsid w:val="00A40558"/>
    <w:rsid w:val="00A407F9"/>
    <w:rsid w:val="00A409B7"/>
    <w:rsid w:val="00A40AED"/>
    <w:rsid w:val="00A40B5C"/>
    <w:rsid w:val="00A40BE8"/>
    <w:rsid w:val="00A40C65"/>
    <w:rsid w:val="00A40DFC"/>
    <w:rsid w:val="00A41273"/>
    <w:rsid w:val="00A415E6"/>
    <w:rsid w:val="00A41676"/>
    <w:rsid w:val="00A41AB4"/>
    <w:rsid w:val="00A41D6D"/>
    <w:rsid w:val="00A41EFA"/>
    <w:rsid w:val="00A4237E"/>
    <w:rsid w:val="00A4243C"/>
    <w:rsid w:val="00A42485"/>
    <w:rsid w:val="00A42623"/>
    <w:rsid w:val="00A429E7"/>
    <w:rsid w:val="00A42A55"/>
    <w:rsid w:val="00A42D4C"/>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575"/>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4EE1"/>
    <w:rsid w:val="00A54F48"/>
    <w:rsid w:val="00A551E5"/>
    <w:rsid w:val="00A555C5"/>
    <w:rsid w:val="00A55B14"/>
    <w:rsid w:val="00A55DD1"/>
    <w:rsid w:val="00A55F56"/>
    <w:rsid w:val="00A55FEF"/>
    <w:rsid w:val="00A56309"/>
    <w:rsid w:val="00A5662D"/>
    <w:rsid w:val="00A566A4"/>
    <w:rsid w:val="00A56A6B"/>
    <w:rsid w:val="00A56CDE"/>
    <w:rsid w:val="00A56DA5"/>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94E"/>
    <w:rsid w:val="00A62ACB"/>
    <w:rsid w:val="00A633A4"/>
    <w:rsid w:val="00A6374D"/>
    <w:rsid w:val="00A637DE"/>
    <w:rsid w:val="00A638C5"/>
    <w:rsid w:val="00A638FA"/>
    <w:rsid w:val="00A63900"/>
    <w:rsid w:val="00A63A44"/>
    <w:rsid w:val="00A63B68"/>
    <w:rsid w:val="00A63CEF"/>
    <w:rsid w:val="00A64055"/>
    <w:rsid w:val="00A640A0"/>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290"/>
    <w:rsid w:val="00A70367"/>
    <w:rsid w:val="00A7040A"/>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9D0"/>
    <w:rsid w:val="00A72B08"/>
    <w:rsid w:val="00A72CAD"/>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389"/>
    <w:rsid w:val="00A76517"/>
    <w:rsid w:val="00A7660C"/>
    <w:rsid w:val="00A7663F"/>
    <w:rsid w:val="00A7683C"/>
    <w:rsid w:val="00A76A95"/>
    <w:rsid w:val="00A76C12"/>
    <w:rsid w:val="00A76C51"/>
    <w:rsid w:val="00A76EF3"/>
    <w:rsid w:val="00A77035"/>
    <w:rsid w:val="00A77136"/>
    <w:rsid w:val="00A77267"/>
    <w:rsid w:val="00A773C6"/>
    <w:rsid w:val="00A775FD"/>
    <w:rsid w:val="00A77784"/>
    <w:rsid w:val="00A77807"/>
    <w:rsid w:val="00A77993"/>
    <w:rsid w:val="00A77A4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6D"/>
    <w:rsid w:val="00A821D9"/>
    <w:rsid w:val="00A822DB"/>
    <w:rsid w:val="00A8269C"/>
    <w:rsid w:val="00A82719"/>
    <w:rsid w:val="00A82A0F"/>
    <w:rsid w:val="00A82AB3"/>
    <w:rsid w:val="00A82B11"/>
    <w:rsid w:val="00A82B66"/>
    <w:rsid w:val="00A82C21"/>
    <w:rsid w:val="00A82F1D"/>
    <w:rsid w:val="00A83679"/>
    <w:rsid w:val="00A83A72"/>
    <w:rsid w:val="00A83CF5"/>
    <w:rsid w:val="00A83EC4"/>
    <w:rsid w:val="00A84195"/>
    <w:rsid w:val="00A8421A"/>
    <w:rsid w:val="00A8434F"/>
    <w:rsid w:val="00A844EF"/>
    <w:rsid w:val="00A84596"/>
    <w:rsid w:val="00A84BC7"/>
    <w:rsid w:val="00A84E95"/>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2E0"/>
    <w:rsid w:val="00A8630B"/>
    <w:rsid w:val="00A866B8"/>
    <w:rsid w:val="00A8680E"/>
    <w:rsid w:val="00A8689B"/>
    <w:rsid w:val="00A86D27"/>
    <w:rsid w:val="00A86E37"/>
    <w:rsid w:val="00A86E9D"/>
    <w:rsid w:val="00A87072"/>
    <w:rsid w:val="00A87211"/>
    <w:rsid w:val="00A873B0"/>
    <w:rsid w:val="00A87469"/>
    <w:rsid w:val="00A874FE"/>
    <w:rsid w:val="00A8753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2347"/>
    <w:rsid w:val="00A92407"/>
    <w:rsid w:val="00A9253B"/>
    <w:rsid w:val="00A925F3"/>
    <w:rsid w:val="00A92806"/>
    <w:rsid w:val="00A92DAC"/>
    <w:rsid w:val="00A92DF9"/>
    <w:rsid w:val="00A92EF0"/>
    <w:rsid w:val="00A93101"/>
    <w:rsid w:val="00A9338F"/>
    <w:rsid w:val="00A935BD"/>
    <w:rsid w:val="00A93D0E"/>
    <w:rsid w:val="00A93F0B"/>
    <w:rsid w:val="00A93F4F"/>
    <w:rsid w:val="00A940DF"/>
    <w:rsid w:val="00A9421F"/>
    <w:rsid w:val="00A94354"/>
    <w:rsid w:val="00A946D6"/>
    <w:rsid w:val="00A94843"/>
    <w:rsid w:val="00A94BD7"/>
    <w:rsid w:val="00A94DED"/>
    <w:rsid w:val="00A94EA5"/>
    <w:rsid w:val="00A94F39"/>
    <w:rsid w:val="00A950FC"/>
    <w:rsid w:val="00A95198"/>
    <w:rsid w:val="00A95962"/>
    <w:rsid w:val="00A95C7A"/>
    <w:rsid w:val="00A95CA5"/>
    <w:rsid w:val="00A95E7D"/>
    <w:rsid w:val="00A961B5"/>
    <w:rsid w:val="00A96464"/>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D3D"/>
    <w:rsid w:val="00A97E78"/>
    <w:rsid w:val="00A97FF2"/>
    <w:rsid w:val="00AA003E"/>
    <w:rsid w:val="00AA007C"/>
    <w:rsid w:val="00AA00EC"/>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45"/>
    <w:rsid w:val="00AA3263"/>
    <w:rsid w:val="00AA3367"/>
    <w:rsid w:val="00AA36C0"/>
    <w:rsid w:val="00AA3863"/>
    <w:rsid w:val="00AA3896"/>
    <w:rsid w:val="00AA3909"/>
    <w:rsid w:val="00AA3C09"/>
    <w:rsid w:val="00AA3C9A"/>
    <w:rsid w:val="00AA3F07"/>
    <w:rsid w:val="00AA4003"/>
    <w:rsid w:val="00AA41EA"/>
    <w:rsid w:val="00AA44AC"/>
    <w:rsid w:val="00AA44DF"/>
    <w:rsid w:val="00AA47D6"/>
    <w:rsid w:val="00AA480C"/>
    <w:rsid w:val="00AA4D54"/>
    <w:rsid w:val="00AA4E39"/>
    <w:rsid w:val="00AA54CD"/>
    <w:rsid w:val="00AA5555"/>
    <w:rsid w:val="00AA5760"/>
    <w:rsid w:val="00AA5B08"/>
    <w:rsid w:val="00AA5C8A"/>
    <w:rsid w:val="00AA5CD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AA3"/>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96"/>
    <w:rsid w:val="00AB595D"/>
    <w:rsid w:val="00AB5A1A"/>
    <w:rsid w:val="00AB5ADA"/>
    <w:rsid w:val="00AB5B29"/>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1DC"/>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1E"/>
    <w:rsid w:val="00AC182D"/>
    <w:rsid w:val="00AC1871"/>
    <w:rsid w:val="00AC18CE"/>
    <w:rsid w:val="00AC1B00"/>
    <w:rsid w:val="00AC1B93"/>
    <w:rsid w:val="00AC20E6"/>
    <w:rsid w:val="00AC210F"/>
    <w:rsid w:val="00AC23F5"/>
    <w:rsid w:val="00AC2CC1"/>
    <w:rsid w:val="00AC2D3F"/>
    <w:rsid w:val="00AC2DD6"/>
    <w:rsid w:val="00AC2E89"/>
    <w:rsid w:val="00AC2F2D"/>
    <w:rsid w:val="00AC31D1"/>
    <w:rsid w:val="00AC335A"/>
    <w:rsid w:val="00AC33F1"/>
    <w:rsid w:val="00AC35B1"/>
    <w:rsid w:val="00AC3717"/>
    <w:rsid w:val="00AC39D0"/>
    <w:rsid w:val="00AC3A68"/>
    <w:rsid w:val="00AC3FBF"/>
    <w:rsid w:val="00AC4C08"/>
    <w:rsid w:val="00AC511C"/>
    <w:rsid w:val="00AC5357"/>
    <w:rsid w:val="00AC566A"/>
    <w:rsid w:val="00AC5DDE"/>
    <w:rsid w:val="00AC5F08"/>
    <w:rsid w:val="00AC614A"/>
    <w:rsid w:val="00AC625F"/>
    <w:rsid w:val="00AC62F8"/>
    <w:rsid w:val="00AC64A3"/>
    <w:rsid w:val="00AC6668"/>
    <w:rsid w:val="00AC6845"/>
    <w:rsid w:val="00AC6A5A"/>
    <w:rsid w:val="00AC6A9B"/>
    <w:rsid w:val="00AC6CA4"/>
    <w:rsid w:val="00AC6F2E"/>
    <w:rsid w:val="00AC736F"/>
    <w:rsid w:val="00AC7372"/>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2E2"/>
    <w:rsid w:val="00AD235D"/>
    <w:rsid w:val="00AD2668"/>
    <w:rsid w:val="00AD293E"/>
    <w:rsid w:val="00AD29ED"/>
    <w:rsid w:val="00AD2D4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5A4"/>
    <w:rsid w:val="00AD678D"/>
    <w:rsid w:val="00AD67CF"/>
    <w:rsid w:val="00AD6BDF"/>
    <w:rsid w:val="00AD70DA"/>
    <w:rsid w:val="00AD73C9"/>
    <w:rsid w:val="00AD75BF"/>
    <w:rsid w:val="00AD764F"/>
    <w:rsid w:val="00AD76E3"/>
    <w:rsid w:val="00AD77CA"/>
    <w:rsid w:val="00AD78E8"/>
    <w:rsid w:val="00AD79A7"/>
    <w:rsid w:val="00AD7A28"/>
    <w:rsid w:val="00AD7CE7"/>
    <w:rsid w:val="00AD7F1E"/>
    <w:rsid w:val="00AD7F21"/>
    <w:rsid w:val="00AD7F73"/>
    <w:rsid w:val="00AE0298"/>
    <w:rsid w:val="00AE038C"/>
    <w:rsid w:val="00AE047F"/>
    <w:rsid w:val="00AE075D"/>
    <w:rsid w:val="00AE08B3"/>
    <w:rsid w:val="00AE0A6D"/>
    <w:rsid w:val="00AE0B6E"/>
    <w:rsid w:val="00AE0C70"/>
    <w:rsid w:val="00AE0D0A"/>
    <w:rsid w:val="00AE0F81"/>
    <w:rsid w:val="00AE1330"/>
    <w:rsid w:val="00AE15DB"/>
    <w:rsid w:val="00AE1634"/>
    <w:rsid w:val="00AE16FE"/>
    <w:rsid w:val="00AE1733"/>
    <w:rsid w:val="00AE17FC"/>
    <w:rsid w:val="00AE1A0B"/>
    <w:rsid w:val="00AE1AFB"/>
    <w:rsid w:val="00AE1FE4"/>
    <w:rsid w:val="00AE235F"/>
    <w:rsid w:val="00AE262B"/>
    <w:rsid w:val="00AE27F4"/>
    <w:rsid w:val="00AE27F9"/>
    <w:rsid w:val="00AE2C2B"/>
    <w:rsid w:val="00AE2DD3"/>
    <w:rsid w:val="00AE3058"/>
    <w:rsid w:val="00AE3310"/>
    <w:rsid w:val="00AE354F"/>
    <w:rsid w:val="00AE37A1"/>
    <w:rsid w:val="00AE3956"/>
    <w:rsid w:val="00AE3A4F"/>
    <w:rsid w:val="00AE3D5E"/>
    <w:rsid w:val="00AE3D85"/>
    <w:rsid w:val="00AE41EF"/>
    <w:rsid w:val="00AE4703"/>
    <w:rsid w:val="00AE4BF3"/>
    <w:rsid w:val="00AE4F79"/>
    <w:rsid w:val="00AE516D"/>
    <w:rsid w:val="00AE517E"/>
    <w:rsid w:val="00AE5246"/>
    <w:rsid w:val="00AE5292"/>
    <w:rsid w:val="00AE52B4"/>
    <w:rsid w:val="00AE54A7"/>
    <w:rsid w:val="00AE56A2"/>
    <w:rsid w:val="00AE56C7"/>
    <w:rsid w:val="00AE58C5"/>
    <w:rsid w:val="00AE5993"/>
    <w:rsid w:val="00AE5B55"/>
    <w:rsid w:val="00AE5BF8"/>
    <w:rsid w:val="00AE5F51"/>
    <w:rsid w:val="00AE5F73"/>
    <w:rsid w:val="00AE600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1A4"/>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75B"/>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B8"/>
    <w:rsid w:val="00AF37FA"/>
    <w:rsid w:val="00AF38BE"/>
    <w:rsid w:val="00AF3928"/>
    <w:rsid w:val="00AF3B06"/>
    <w:rsid w:val="00AF3D18"/>
    <w:rsid w:val="00AF40A0"/>
    <w:rsid w:val="00AF44F8"/>
    <w:rsid w:val="00AF4514"/>
    <w:rsid w:val="00AF46C4"/>
    <w:rsid w:val="00AF46C7"/>
    <w:rsid w:val="00AF4717"/>
    <w:rsid w:val="00AF4956"/>
    <w:rsid w:val="00AF53A4"/>
    <w:rsid w:val="00AF578C"/>
    <w:rsid w:val="00AF5798"/>
    <w:rsid w:val="00AF5959"/>
    <w:rsid w:val="00AF5C7C"/>
    <w:rsid w:val="00AF5CC9"/>
    <w:rsid w:val="00AF5EC5"/>
    <w:rsid w:val="00AF66DE"/>
    <w:rsid w:val="00AF6A8A"/>
    <w:rsid w:val="00AF6B26"/>
    <w:rsid w:val="00AF6BDB"/>
    <w:rsid w:val="00AF6CD4"/>
    <w:rsid w:val="00AF6DB3"/>
    <w:rsid w:val="00AF6DD6"/>
    <w:rsid w:val="00AF6F80"/>
    <w:rsid w:val="00AF70CB"/>
    <w:rsid w:val="00AF7535"/>
    <w:rsid w:val="00AF799C"/>
    <w:rsid w:val="00AF7E45"/>
    <w:rsid w:val="00B00000"/>
    <w:rsid w:val="00B00B19"/>
    <w:rsid w:val="00B00D80"/>
    <w:rsid w:val="00B00F03"/>
    <w:rsid w:val="00B012CC"/>
    <w:rsid w:val="00B0177D"/>
    <w:rsid w:val="00B01887"/>
    <w:rsid w:val="00B01E07"/>
    <w:rsid w:val="00B0237B"/>
    <w:rsid w:val="00B02777"/>
    <w:rsid w:val="00B02BFB"/>
    <w:rsid w:val="00B02D6F"/>
    <w:rsid w:val="00B030F8"/>
    <w:rsid w:val="00B03106"/>
    <w:rsid w:val="00B03253"/>
    <w:rsid w:val="00B03895"/>
    <w:rsid w:val="00B03904"/>
    <w:rsid w:val="00B03A5D"/>
    <w:rsid w:val="00B03AC9"/>
    <w:rsid w:val="00B03B4C"/>
    <w:rsid w:val="00B03B56"/>
    <w:rsid w:val="00B03B9A"/>
    <w:rsid w:val="00B03BB2"/>
    <w:rsid w:val="00B03FF9"/>
    <w:rsid w:val="00B04158"/>
    <w:rsid w:val="00B04301"/>
    <w:rsid w:val="00B0432B"/>
    <w:rsid w:val="00B0432D"/>
    <w:rsid w:val="00B0458D"/>
    <w:rsid w:val="00B04625"/>
    <w:rsid w:val="00B04AE0"/>
    <w:rsid w:val="00B04C69"/>
    <w:rsid w:val="00B04CEB"/>
    <w:rsid w:val="00B04EC8"/>
    <w:rsid w:val="00B05414"/>
    <w:rsid w:val="00B054CD"/>
    <w:rsid w:val="00B0562B"/>
    <w:rsid w:val="00B05783"/>
    <w:rsid w:val="00B0580C"/>
    <w:rsid w:val="00B058D1"/>
    <w:rsid w:val="00B059E5"/>
    <w:rsid w:val="00B05CA0"/>
    <w:rsid w:val="00B05CE8"/>
    <w:rsid w:val="00B0601D"/>
    <w:rsid w:val="00B063D3"/>
    <w:rsid w:val="00B06D28"/>
    <w:rsid w:val="00B06D9A"/>
    <w:rsid w:val="00B06DB4"/>
    <w:rsid w:val="00B06EB7"/>
    <w:rsid w:val="00B070B0"/>
    <w:rsid w:val="00B070CE"/>
    <w:rsid w:val="00B073F0"/>
    <w:rsid w:val="00B07756"/>
    <w:rsid w:val="00B07799"/>
    <w:rsid w:val="00B07D77"/>
    <w:rsid w:val="00B1041B"/>
    <w:rsid w:val="00B10616"/>
    <w:rsid w:val="00B10A61"/>
    <w:rsid w:val="00B10D15"/>
    <w:rsid w:val="00B110A1"/>
    <w:rsid w:val="00B111CE"/>
    <w:rsid w:val="00B11204"/>
    <w:rsid w:val="00B112A0"/>
    <w:rsid w:val="00B11476"/>
    <w:rsid w:val="00B114BC"/>
    <w:rsid w:val="00B1153A"/>
    <w:rsid w:val="00B1169E"/>
    <w:rsid w:val="00B119E6"/>
    <w:rsid w:val="00B11A60"/>
    <w:rsid w:val="00B11A88"/>
    <w:rsid w:val="00B11CB2"/>
    <w:rsid w:val="00B11DB8"/>
    <w:rsid w:val="00B11EB7"/>
    <w:rsid w:val="00B1246F"/>
    <w:rsid w:val="00B12729"/>
    <w:rsid w:val="00B12B30"/>
    <w:rsid w:val="00B13222"/>
    <w:rsid w:val="00B1388B"/>
    <w:rsid w:val="00B138BE"/>
    <w:rsid w:val="00B13AB7"/>
    <w:rsid w:val="00B13BCC"/>
    <w:rsid w:val="00B13D36"/>
    <w:rsid w:val="00B13DDF"/>
    <w:rsid w:val="00B14018"/>
    <w:rsid w:val="00B1410B"/>
    <w:rsid w:val="00B143D6"/>
    <w:rsid w:val="00B14457"/>
    <w:rsid w:val="00B14829"/>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81"/>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005"/>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A91"/>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4DD"/>
    <w:rsid w:val="00B27586"/>
    <w:rsid w:val="00B279A8"/>
    <w:rsid w:val="00B27C91"/>
    <w:rsid w:val="00B27E12"/>
    <w:rsid w:val="00B30180"/>
    <w:rsid w:val="00B30383"/>
    <w:rsid w:val="00B30817"/>
    <w:rsid w:val="00B3086D"/>
    <w:rsid w:val="00B30920"/>
    <w:rsid w:val="00B30A5C"/>
    <w:rsid w:val="00B30AFC"/>
    <w:rsid w:val="00B30C8B"/>
    <w:rsid w:val="00B30CFB"/>
    <w:rsid w:val="00B30E52"/>
    <w:rsid w:val="00B31025"/>
    <w:rsid w:val="00B31204"/>
    <w:rsid w:val="00B314AB"/>
    <w:rsid w:val="00B31566"/>
    <w:rsid w:val="00B31581"/>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A1"/>
    <w:rsid w:val="00B357D5"/>
    <w:rsid w:val="00B357EA"/>
    <w:rsid w:val="00B35C09"/>
    <w:rsid w:val="00B35FBF"/>
    <w:rsid w:val="00B36604"/>
    <w:rsid w:val="00B36817"/>
    <w:rsid w:val="00B36A04"/>
    <w:rsid w:val="00B36D32"/>
    <w:rsid w:val="00B3733A"/>
    <w:rsid w:val="00B373A4"/>
    <w:rsid w:val="00B373B1"/>
    <w:rsid w:val="00B3763C"/>
    <w:rsid w:val="00B37640"/>
    <w:rsid w:val="00B37769"/>
    <w:rsid w:val="00B378BB"/>
    <w:rsid w:val="00B37A70"/>
    <w:rsid w:val="00B37C5E"/>
    <w:rsid w:val="00B4009E"/>
    <w:rsid w:val="00B4013A"/>
    <w:rsid w:val="00B403E5"/>
    <w:rsid w:val="00B407C0"/>
    <w:rsid w:val="00B4099A"/>
    <w:rsid w:val="00B409D6"/>
    <w:rsid w:val="00B40A31"/>
    <w:rsid w:val="00B40A47"/>
    <w:rsid w:val="00B40A7F"/>
    <w:rsid w:val="00B40BAA"/>
    <w:rsid w:val="00B40F4F"/>
    <w:rsid w:val="00B40FD4"/>
    <w:rsid w:val="00B412AB"/>
    <w:rsid w:val="00B416B0"/>
    <w:rsid w:val="00B41960"/>
    <w:rsid w:val="00B4198D"/>
    <w:rsid w:val="00B41992"/>
    <w:rsid w:val="00B41A10"/>
    <w:rsid w:val="00B41B42"/>
    <w:rsid w:val="00B41B4D"/>
    <w:rsid w:val="00B41B56"/>
    <w:rsid w:val="00B41D4E"/>
    <w:rsid w:val="00B420CA"/>
    <w:rsid w:val="00B42163"/>
    <w:rsid w:val="00B42231"/>
    <w:rsid w:val="00B42562"/>
    <w:rsid w:val="00B4264F"/>
    <w:rsid w:val="00B42975"/>
    <w:rsid w:val="00B42ADD"/>
    <w:rsid w:val="00B4319D"/>
    <w:rsid w:val="00B43E75"/>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E4"/>
    <w:rsid w:val="00B4682D"/>
    <w:rsid w:val="00B46989"/>
    <w:rsid w:val="00B46CAE"/>
    <w:rsid w:val="00B46CBD"/>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1C7"/>
    <w:rsid w:val="00B55433"/>
    <w:rsid w:val="00B55551"/>
    <w:rsid w:val="00B55894"/>
    <w:rsid w:val="00B558F6"/>
    <w:rsid w:val="00B55B8F"/>
    <w:rsid w:val="00B55D61"/>
    <w:rsid w:val="00B55F8D"/>
    <w:rsid w:val="00B56297"/>
    <w:rsid w:val="00B5651D"/>
    <w:rsid w:val="00B56796"/>
    <w:rsid w:val="00B5681C"/>
    <w:rsid w:val="00B56A4A"/>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8B"/>
    <w:rsid w:val="00B61EEC"/>
    <w:rsid w:val="00B62057"/>
    <w:rsid w:val="00B620EB"/>
    <w:rsid w:val="00B62742"/>
    <w:rsid w:val="00B6277A"/>
    <w:rsid w:val="00B62A1E"/>
    <w:rsid w:val="00B62A55"/>
    <w:rsid w:val="00B62B23"/>
    <w:rsid w:val="00B62C60"/>
    <w:rsid w:val="00B62DF4"/>
    <w:rsid w:val="00B62DFA"/>
    <w:rsid w:val="00B632AA"/>
    <w:rsid w:val="00B6337B"/>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36"/>
    <w:rsid w:val="00B6687A"/>
    <w:rsid w:val="00B66C15"/>
    <w:rsid w:val="00B66F68"/>
    <w:rsid w:val="00B67187"/>
    <w:rsid w:val="00B6733A"/>
    <w:rsid w:val="00B6766B"/>
    <w:rsid w:val="00B67681"/>
    <w:rsid w:val="00B67741"/>
    <w:rsid w:val="00B6789A"/>
    <w:rsid w:val="00B67D3D"/>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3AC"/>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A7A"/>
    <w:rsid w:val="00B74F28"/>
    <w:rsid w:val="00B751F2"/>
    <w:rsid w:val="00B75329"/>
    <w:rsid w:val="00B7537D"/>
    <w:rsid w:val="00B75580"/>
    <w:rsid w:val="00B759FC"/>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5D2"/>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13F"/>
    <w:rsid w:val="00B8224B"/>
    <w:rsid w:val="00B8252D"/>
    <w:rsid w:val="00B8275D"/>
    <w:rsid w:val="00B82765"/>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3AF"/>
    <w:rsid w:val="00B844A4"/>
    <w:rsid w:val="00B844AA"/>
    <w:rsid w:val="00B8453F"/>
    <w:rsid w:val="00B845D5"/>
    <w:rsid w:val="00B845F9"/>
    <w:rsid w:val="00B84609"/>
    <w:rsid w:val="00B84936"/>
    <w:rsid w:val="00B84CBA"/>
    <w:rsid w:val="00B85140"/>
    <w:rsid w:val="00B851D1"/>
    <w:rsid w:val="00B85228"/>
    <w:rsid w:val="00B85ABC"/>
    <w:rsid w:val="00B85E49"/>
    <w:rsid w:val="00B8616B"/>
    <w:rsid w:val="00B863F0"/>
    <w:rsid w:val="00B864C4"/>
    <w:rsid w:val="00B8659E"/>
    <w:rsid w:val="00B865D1"/>
    <w:rsid w:val="00B866B2"/>
    <w:rsid w:val="00B866CA"/>
    <w:rsid w:val="00B8670B"/>
    <w:rsid w:val="00B86739"/>
    <w:rsid w:val="00B869D6"/>
    <w:rsid w:val="00B86AA1"/>
    <w:rsid w:val="00B86EC0"/>
    <w:rsid w:val="00B86F6F"/>
    <w:rsid w:val="00B87270"/>
    <w:rsid w:val="00B87385"/>
    <w:rsid w:val="00B879AB"/>
    <w:rsid w:val="00B87DBE"/>
    <w:rsid w:val="00B87EEE"/>
    <w:rsid w:val="00B87EF2"/>
    <w:rsid w:val="00B900E9"/>
    <w:rsid w:val="00B9012D"/>
    <w:rsid w:val="00B90535"/>
    <w:rsid w:val="00B90566"/>
    <w:rsid w:val="00B905E0"/>
    <w:rsid w:val="00B90619"/>
    <w:rsid w:val="00B906BD"/>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04B"/>
    <w:rsid w:val="00B920B1"/>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A63"/>
    <w:rsid w:val="00B93B72"/>
    <w:rsid w:val="00B93F6C"/>
    <w:rsid w:val="00B94007"/>
    <w:rsid w:val="00B944E2"/>
    <w:rsid w:val="00B945FA"/>
    <w:rsid w:val="00B948DA"/>
    <w:rsid w:val="00B94CD2"/>
    <w:rsid w:val="00B95249"/>
    <w:rsid w:val="00B95341"/>
    <w:rsid w:val="00B9536A"/>
    <w:rsid w:val="00B953FA"/>
    <w:rsid w:val="00B95AB0"/>
    <w:rsid w:val="00B95C70"/>
    <w:rsid w:val="00B95DBF"/>
    <w:rsid w:val="00B95E24"/>
    <w:rsid w:val="00B96075"/>
    <w:rsid w:val="00B96224"/>
    <w:rsid w:val="00B9626C"/>
    <w:rsid w:val="00B962F3"/>
    <w:rsid w:val="00B96355"/>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90"/>
    <w:rsid w:val="00BA01F4"/>
    <w:rsid w:val="00BA0325"/>
    <w:rsid w:val="00BA03BD"/>
    <w:rsid w:val="00BA04CC"/>
    <w:rsid w:val="00BA0564"/>
    <w:rsid w:val="00BA070E"/>
    <w:rsid w:val="00BA083E"/>
    <w:rsid w:val="00BA0873"/>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60"/>
    <w:rsid w:val="00BA23F6"/>
    <w:rsid w:val="00BA242D"/>
    <w:rsid w:val="00BA246A"/>
    <w:rsid w:val="00BA27FC"/>
    <w:rsid w:val="00BA2A1E"/>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224"/>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1D9"/>
    <w:rsid w:val="00BB3306"/>
    <w:rsid w:val="00BB33C2"/>
    <w:rsid w:val="00BB3442"/>
    <w:rsid w:val="00BB38EA"/>
    <w:rsid w:val="00BB3C76"/>
    <w:rsid w:val="00BB3EB4"/>
    <w:rsid w:val="00BB4212"/>
    <w:rsid w:val="00BB4403"/>
    <w:rsid w:val="00BB4677"/>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6302"/>
    <w:rsid w:val="00BB633D"/>
    <w:rsid w:val="00BB65D7"/>
    <w:rsid w:val="00BB65E7"/>
    <w:rsid w:val="00BB663F"/>
    <w:rsid w:val="00BB6664"/>
    <w:rsid w:val="00BB66CA"/>
    <w:rsid w:val="00BB6794"/>
    <w:rsid w:val="00BB69E6"/>
    <w:rsid w:val="00BB6A9F"/>
    <w:rsid w:val="00BB6BCA"/>
    <w:rsid w:val="00BB6D89"/>
    <w:rsid w:val="00BB6EA6"/>
    <w:rsid w:val="00BB6F54"/>
    <w:rsid w:val="00BB706E"/>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0E"/>
    <w:rsid w:val="00BC3A29"/>
    <w:rsid w:val="00BC3A4D"/>
    <w:rsid w:val="00BC3A90"/>
    <w:rsid w:val="00BC3B85"/>
    <w:rsid w:val="00BC3B88"/>
    <w:rsid w:val="00BC3E8D"/>
    <w:rsid w:val="00BC41B4"/>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62"/>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780"/>
    <w:rsid w:val="00BD2926"/>
    <w:rsid w:val="00BD299E"/>
    <w:rsid w:val="00BD2A5C"/>
    <w:rsid w:val="00BD2AE5"/>
    <w:rsid w:val="00BD2C5F"/>
    <w:rsid w:val="00BD2D35"/>
    <w:rsid w:val="00BD2E77"/>
    <w:rsid w:val="00BD30CC"/>
    <w:rsid w:val="00BD32B6"/>
    <w:rsid w:val="00BD33F7"/>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6EE6"/>
    <w:rsid w:val="00BD7023"/>
    <w:rsid w:val="00BD720C"/>
    <w:rsid w:val="00BD7317"/>
    <w:rsid w:val="00BD732A"/>
    <w:rsid w:val="00BD7536"/>
    <w:rsid w:val="00BD7F8E"/>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A75"/>
    <w:rsid w:val="00BF1BD7"/>
    <w:rsid w:val="00BF1CA3"/>
    <w:rsid w:val="00BF1D73"/>
    <w:rsid w:val="00BF225C"/>
    <w:rsid w:val="00BF26BE"/>
    <w:rsid w:val="00BF26C3"/>
    <w:rsid w:val="00BF2803"/>
    <w:rsid w:val="00BF2D63"/>
    <w:rsid w:val="00BF2E3C"/>
    <w:rsid w:val="00BF33AD"/>
    <w:rsid w:val="00BF34E7"/>
    <w:rsid w:val="00BF3777"/>
    <w:rsid w:val="00BF3914"/>
    <w:rsid w:val="00BF3A01"/>
    <w:rsid w:val="00BF3BF6"/>
    <w:rsid w:val="00BF3EC6"/>
    <w:rsid w:val="00BF48F4"/>
    <w:rsid w:val="00BF4AC8"/>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55"/>
    <w:rsid w:val="00C0079C"/>
    <w:rsid w:val="00C0083C"/>
    <w:rsid w:val="00C009F0"/>
    <w:rsid w:val="00C010A8"/>
    <w:rsid w:val="00C0141D"/>
    <w:rsid w:val="00C014DE"/>
    <w:rsid w:val="00C0152B"/>
    <w:rsid w:val="00C0164A"/>
    <w:rsid w:val="00C017BF"/>
    <w:rsid w:val="00C019CB"/>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66"/>
    <w:rsid w:val="00C02DE3"/>
    <w:rsid w:val="00C02ECB"/>
    <w:rsid w:val="00C02FE1"/>
    <w:rsid w:val="00C03012"/>
    <w:rsid w:val="00C033E5"/>
    <w:rsid w:val="00C036E8"/>
    <w:rsid w:val="00C0371A"/>
    <w:rsid w:val="00C0373D"/>
    <w:rsid w:val="00C03DA6"/>
    <w:rsid w:val="00C03EA6"/>
    <w:rsid w:val="00C043A9"/>
    <w:rsid w:val="00C0450D"/>
    <w:rsid w:val="00C0457A"/>
    <w:rsid w:val="00C04615"/>
    <w:rsid w:val="00C0469C"/>
    <w:rsid w:val="00C04834"/>
    <w:rsid w:val="00C049E2"/>
    <w:rsid w:val="00C04B79"/>
    <w:rsid w:val="00C04C3D"/>
    <w:rsid w:val="00C04C83"/>
    <w:rsid w:val="00C04CF5"/>
    <w:rsid w:val="00C04CFA"/>
    <w:rsid w:val="00C04E20"/>
    <w:rsid w:val="00C04E95"/>
    <w:rsid w:val="00C051D9"/>
    <w:rsid w:val="00C0525D"/>
    <w:rsid w:val="00C0558B"/>
    <w:rsid w:val="00C05613"/>
    <w:rsid w:val="00C056E0"/>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4BB"/>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3DF"/>
    <w:rsid w:val="00C206A9"/>
    <w:rsid w:val="00C20794"/>
    <w:rsid w:val="00C2081E"/>
    <w:rsid w:val="00C20C68"/>
    <w:rsid w:val="00C20D4D"/>
    <w:rsid w:val="00C2107D"/>
    <w:rsid w:val="00C2123D"/>
    <w:rsid w:val="00C2156B"/>
    <w:rsid w:val="00C21875"/>
    <w:rsid w:val="00C219E8"/>
    <w:rsid w:val="00C21BBD"/>
    <w:rsid w:val="00C21D1A"/>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9B1"/>
    <w:rsid w:val="00C250CC"/>
    <w:rsid w:val="00C253D2"/>
    <w:rsid w:val="00C25A2D"/>
    <w:rsid w:val="00C25DD6"/>
    <w:rsid w:val="00C25EFB"/>
    <w:rsid w:val="00C26018"/>
    <w:rsid w:val="00C267F3"/>
    <w:rsid w:val="00C2684E"/>
    <w:rsid w:val="00C26B1C"/>
    <w:rsid w:val="00C26BBA"/>
    <w:rsid w:val="00C26D6D"/>
    <w:rsid w:val="00C26E34"/>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65"/>
    <w:rsid w:val="00C30D7D"/>
    <w:rsid w:val="00C30DE6"/>
    <w:rsid w:val="00C31173"/>
    <w:rsid w:val="00C312DF"/>
    <w:rsid w:val="00C31501"/>
    <w:rsid w:val="00C315AB"/>
    <w:rsid w:val="00C316DD"/>
    <w:rsid w:val="00C31D87"/>
    <w:rsid w:val="00C31DE7"/>
    <w:rsid w:val="00C31E10"/>
    <w:rsid w:val="00C31E6A"/>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4EBE"/>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E4"/>
    <w:rsid w:val="00C37096"/>
    <w:rsid w:val="00C3709C"/>
    <w:rsid w:val="00C370AD"/>
    <w:rsid w:val="00C3715C"/>
    <w:rsid w:val="00C37397"/>
    <w:rsid w:val="00C3743B"/>
    <w:rsid w:val="00C374D6"/>
    <w:rsid w:val="00C37618"/>
    <w:rsid w:val="00C37689"/>
    <w:rsid w:val="00C378E3"/>
    <w:rsid w:val="00C37D11"/>
    <w:rsid w:val="00C37D38"/>
    <w:rsid w:val="00C37DA9"/>
    <w:rsid w:val="00C37FED"/>
    <w:rsid w:val="00C40492"/>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2FCB"/>
    <w:rsid w:val="00C430C6"/>
    <w:rsid w:val="00C4345A"/>
    <w:rsid w:val="00C43ADE"/>
    <w:rsid w:val="00C445BE"/>
    <w:rsid w:val="00C44609"/>
    <w:rsid w:val="00C44C6E"/>
    <w:rsid w:val="00C45349"/>
    <w:rsid w:val="00C4535B"/>
    <w:rsid w:val="00C45685"/>
    <w:rsid w:val="00C45914"/>
    <w:rsid w:val="00C459BA"/>
    <w:rsid w:val="00C45A3D"/>
    <w:rsid w:val="00C45A88"/>
    <w:rsid w:val="00C45C64"/>
    <w:rsid w:val="00C45C88"/>
    <w:rsid w:val="00C45F13"/>
    <w:rsid w:val="00C45FDB"/>
    <w:rsid w:val="00C46284"/>
    <w:rsid w:val="00C462A6"/>
    <w:rsid w:val="00C4632B"/>
    <w:rsid w:val="00C4658C"/>
    <w:rsid w:val="00C46644"/>
    <w:rsid w:val="00C468B8"/>
    <w:rsid w:val="00C46D4F"/>
    <w:rsid w:val="00C470B9"/>
    <w:rsid w:val="00C47118"/>
    <w:rsid w:val="00C473FF"/>
    <w:rsid w:val="00C47432"/>
    <w:rsid w:val="00C4764A"/>
    <w:rsid w:val="00C47885"/>
    <w:rsid w:val="00C47A6F"/>
    <w:rsid w:val="00C47D42"/>
    <w:rsid w:val="00C47D7C"/>
    <w:rsid w:val="00C47F39"/>
    <w:rsid w:val="00C50321"/>
    <w:rsid w:val="00C510DD"/>
    <w:rsid w:val="00C511E3"/>
    <w:rsid w:val="00C517F3"/>
    <w:rsid w:val="00C51CD5"/>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4A"/>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1E0"/>
    <w:rsid w:val="00C572B3"/>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A77"/>
    <w:rsid w:val="00C61CEA"/>
    <w:rsid w:val="00C61F29"/>
    <w:rsid w:val="00C61FD1"/>
    <w:rsid w:val="00C62015"/>
    <w:rsid w:val="00C62710"/>
    <w:rsid w:val="00C629CD"/>
    <w:rsid w:val="00C62C6C"/>
    <w:rsid w:val="00C631C9"/>
    <w:rsid w:val="00C63336"/>
    <w:rsid w:val="00C63370"/>
    <w:rsid w:val="00C636BA"/>
    <w:rsid w:val="00C638E0"/>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B29"/>
    <w:rsid w:val="00C6703C"/>
    <w:rsid w:val="00C672A6"/>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657"/>
    <w:rsid w:val="00C75782"/>
    <w:rsid w:val="00C759F3"/>
    <w:rsid w:val="00C75A9D"/>
    <w:rsid w:val="00C75AA9"/>
    <w:rsid w:val="00C75CE8"/>
    <w:rsid w:val="00C7614A"/>
    <w:rsid w:val="00C761D5"/>
    <w:rsid w:val="00C764D9"/>
    <w:rsid w:val="00C76570"/>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85B"/>
    <w:rsid w:val="00C80A18"/>
    <w:rsid w:val="00C80A98"/>
    <w:rsid w:val="00C80DE5"/>
    <w:rsid w:val="00C8116B"/>
    <w:rsid w:val="00C813CD"/>
    <w:rsid w:val="00C81487"/>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4DD4"/>
    <w:rsid w:val="00C850A4"/>
    <w:rsid w:val="00C85567"/>
    <w:rsid w:val="00C85753"/>
    <w:rsid w:val="00C85814"/>
    <w:rsid w:val="00C85816"/>
    <w:rsid w:val="00C85A0A"/>
    <w:rsid w:val="00C85D43"/>
    <w:rsid w:val="00C85FD2"/>
    <w:rsid w:val="00C85FD9"/>
    <w:rsid w:val="00C8609E"/>
    <w:rsid w:val="00C860A9"/>
    <w:rsid w:val="00C86277"/>
    <w:rsid w:val="00C862C8"/>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D8C"/>
    <w:rsid w:val="00C94EC8"/>
    <w:rsid w:val="00C94F2B"/>
    <w:rsid w:val="00C95115"/>
    <w:rsid w:val="00C95522"/>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905"/>
    <w:rsid w:val="00CA1FE9"/>
    <w:rsid w:val="00CA22DA"/>
    <w:rsid w:val="00CA267C"/>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29F"/>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7F"/>
    <w:rsid w:val="00CB69AA"/>
    <w:rsid w:val="00CB6A8E"/>
    <w:rsid w:val="00CB6B3A"/>
    <w:rsid w:val="00CB6FBF"/>
    <w:rsid w:val="00CB6FEF"/>
    <w:rsid w:val="00CB71D2"/>
    <w:rsid w:val="00CB738A"/>
    <w:rsid w:val="00CB758D"/>
    <w:rsid w:val="00CB7A89"/>
    <w:rsid w:val="00CB7D8F"/>
    <w:rsid w:val="00CB7E6B"/>
    <w:rsid w:val="00CC002D"/>
    <w:rsid w:val="00CC03A6"/>
    <w:rsid w:val="00CC0565"/>
    <w:rsid w:val="00CC07C1"/>
    <w:rsid w:val="00CC07C7"/>
    <w:rsid w:val="00CC07CB"/>
    <w:rsid w:val="00CC0908"/>
    <w:rsid w:val="00CC0D49"/>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C53"/>
    <w:rsid w:val="00CC7D29"/>
    <w:rsid w:val="00CC7E8B"/>
    <w:rsid w:val="00CD001A"/>
    <w:rsid w:val="00CD009E"/>
    <w:rsid w:val="00CD00A8"/>
    <w:rsid w:val="00CD02DC"/>
    <w:rsid w:val="00CD0351"/>
    <w:rsid w:val="00CD0989"/>
    <w:rsid w:val="00CD0F55"/>
    <w:rsid w:val="00CD102E"/>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51"/>
    <w:rsid w:val="00CD3A83"/>
    <w:rsid w:val="00CD3AAD"/>
    <w:rsid w:val="00CD3BD5"/>
    <w:rsid w:val="00CD3D33"/>
    <w:rsid w:val="00CD42DE"/>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A76"/>
    <w:rsid w:val="00CD6D39"/>
    <w:rsid w:val="00CD6EAC"/>
    <w:rsid w:val="00CD6F01"/>
    <w:rsid w:val="00CD73DB"/>
    <w:rsid w:val="00CD7575"/>
    <w:rsid w:val="00CD767C"/>
    <w:rsid w:val="00CD7EA4"/>
    <w:rsid w:val="00CD7F16"/>
    <w:rsid w:val="00CE0296"/>
    <w:rsid w:val="00CE0318"/>
    <w:rsid w:val="00CE03FE"/>
    <w:rsid w:val="00CE099E"/>
    <w:rsid w:val="00CE0B02"/>
    <w:rsid w:val="00CE0DED"/>
    <w:rsid w:val="00CE0FA8"/>
    <w:rsid w:val="00CE1767"/>
    <w:rsid w:val="00CE196F"/>
    <w:rsid w:val="00CE1A74"/>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5DC"/>
    <w:rsid w:val="00CE36FE"/>
    <w:rsid w:val="00CE37A0"/>
    <w:rsid w:val="00CE38FD"/>
    <w:rsid w:val="00CE3BA8"/>
    <w:rsid w:val="00CE40C0"/>
    <w:rsid w:val="00CE4281"/>
    <w:rsid w:val="00CE4747"/>
    <w:rsid w:val="00CE4793"/>
    <w:rsid w:val="00CE4A80"/>
    <w:rsid w:val="00CE4B35"/>
    <w:rsid w:val="00CE4BCB"/>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666"/>
    <w:rsid w:val="00CE6D34"/>
    <w:rsid w:val="00CE7012"/>
    <w:rsid w:val="00CE7120"/>
    <w:rsid w:val="00CE71C9"/>
    <w:rsid w:val="00CE7314"/>
    <w:rsid w:val="00CE73F2"/>
    <w:rsid w:val="00CE7427"/>
    <w:rsid w:val="00CE75A1"/>
    <w:rsid w:val="00CE75F1"/>
    <w:rsid w:val="00CE7770"/>
    <w:rsid w:val="00CE7776"/>
    <w:rsid w:val="00CE7853"/>
    <w:rsid w:val="00CE7A7D"/>
    <w:rsid w:val="00CE7B20"/>
    <w:rsid w:val="00CF020F"/>
    <w:rsid w:val="00CF0422"/>
    <w:rsid w:val="00CF088D"/>
    <w:rsid w:val="00CF0B97"/>
    <w:rsid w:val="00CF130A"/>
    <w:rsid w:val="00CF13AF"/>
    <w:rsid w:val="00CF1441"/>
    <w:rsid w:val="00CF1442"/>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87"/>
    <w:rsid w:val="00CF53CD"/>
    <w:rsid w:val="00CF55E0"/>
    <w:rsid w:val="00CF56F9"/>
    <w:rsid w:val="00CF5739"/>
    <w:rsid w:val="00CF5772"/>
    <w:rsid w:val="00CF59FB"/>
    <w:rsid w:val="00CF5EEA"/>
    <w:rsid w:val="00CF60CE"/>
    <w:rsid w:val="00CF635E"/>
    <w:rsid w:val="00CF63C0"/>
    <w:rsid w:val="00CF660A"/>
    <w:rsid w:val="00CF669A"/>
    <w:rsid w:val="00CF66A1"/>
    <w:rsid w:val="00CF70CE"/>
    <w:rsid w:val="00CF7137"/>
    <w:rsid w:val="00CF73DB"/>
    <w:rsid w:val="00CF74E3"/>
    <w:rsid w:val="00CF76C2"/>
    <w:rsid w:val="00CF7AFF"/>
    <w:rsid w:val="00CF7CDC"/>
    <w:rsid w:val="00CF7E65"/>
    <w:rsid w:val="00D0041B"/>
    <w:rsid w:val="00D00C21"/>
    <w:rsid w:val="00D00FD7"/>
    <w:rsid w:val="00D012CB"/>
    <w:rsid w:val="00D0137F"/>
    <w:rsid w:val="00D01726"/>
    <w:rsid w:val="00D01B3A"/>
    <w:rsid w:val="00D01BA6"/>
    <w:rsid w:val="00D01BC3"/>
    <w:rsid w:val="00D02470"/>
    <w:rsid w:val="00D0249C"/>
    <w:rsid w:val="00D024E0"/>
    <w:rsid w:val="00D0252E"/>
    <w:rsid w:val="00D026AB"/>
    <w:rsid w:val="00D027E7"/>
    <w:rsid w:val="00D02865"/>
    <w:rsid w:val="00D02E63"/>
    <w:rsid w:val="00D02E8D"/>
    <w:rsid w:val="00D02FBF"/>
    <w:rsid w:val="00D030AB"/>
    <w:rsid w:val="00D03384"/>
    <w:rsid w:val="00D036AA"/>
    <w:rsid w:val="00D03C34"/>
    <w:rsid w:val="00D03E4B"/>
    <w:rsid w:val="00D03F84"/>
    <w:rsid w:val="00D044A7"/>
    <w:rsid w:val="00D048C2"/>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01E"/>
    <w:rsid w:val="00D1217D"/>
    <w:rsid w:val="00D1223A"/>
    <w:rsid w:val="00D1226C"/>
    <w:rsid w:val="00D123EE"/>
    <w:rsid w:val="00D12403"/>
    <w:rsid w:val="00D1250A"/>
    <w:rsid w:val="00D125E1"/>
    <w:rsid w:val="00D1262D"/>
    <w:rsid w:val="00D1276C"/>
    <w:rsid w:val="00D127D3"/>
    <w:rsid w:val="00D12999"/>
    <w:rsid w:val="00D12C17"/>
    <w:rsid w:val="00D12D74"/>
    <w:rsid w:val="00D12F2B"/>
    <w:rsid w:val="00D12FB8"/>
    <w:rsid w:val="00D12FFF"/>
    <w:rsid w:val="00D1331E"/>
    <w:rsid w:val="00D1340B"/>
    <w:rsid w:val="00D1349E"/>
    <w:rsid w:val="00D134A3"/>
    <w:rsid w:val="00D13852"/>
    <w:rsid w:val="00D13863"/>
    <w:rsid w:val="00D13BD5"/>
    <w:rsid w:val="00D13CEE"/>
    <w:rsid w:val="00D13CF3"/>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16"/>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3D1"/>
    <w:rsid w:val="00D24784"/>
    <w:rsid w:val="00D248A2"/>
    <w:rsid w:val="00D248DB"/>
    <w:rsid w:val="00D24BAD"/>
    <w:rsid w:val="00D24BD6"/>
    <w:rsid w:val="00D24D0A"/>
    <w:rsid w:val="00D24D78"/>
    <w:rsid w:val="00D24DE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0E7"/>
    <w:rsid w:val="00D3130C"/>
    <w:rsid w:val="00D3136C"/>
    <w:rsid w:val="00D3153D"/>
    <w:rsid w:val="00D316E5"/>
    <w:rsid w:val="00D31834"/>
    <w:rsid w:val="00D31A9A"/>
    <w:rsid w:val="00D31B26"/>
    <w:rsid w:val="00D31BE0"/>
    <w:rsid w:val="00D32202"/>
    <w:rsid w:val="00D323F7"/>
    <w:rsid w:val="00D32609"/>
    <w:rsid w:val="00D326A9"/>
    <w:rsid w:val="00D326E7"/>
    <w:rsid w:val="00D327EB"/>
    <w:rsid w:val="00D328D7"/>
    <w:rsid w:val="00D3316C"/>
    <w:rsid w:val="00D332B5"/>
    <w:rsid w:val="00D33333"/>
    <w:rsid w:val="00D33541"/>
    <w:rsid w:val="00D33841"/>
    <w:rsid w:val="00D339C0"/>
    <w:rsid w:val="00D33A04"/>
    <w:rsid w:val="00D33C96"/>
    <w:rsid w:val="00D341CB"/>
    <w:rsid w:val="00D342A1"/>
    <w:rsid w:val="00D3431B"/>
    <w:rsid w:val="00D34E94"/>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267"/>
    <w:rsid w:val="00D413F9"/>
    <w:rsid w:val="00D4168F"/>
    <w:rsid w:val="00D41691"/>
    <w:rsid w:val="00D418E0"/>
    <w:rsid w:val="00D419E2"/>
    <w:rsid w:val="00D419F8"/>
    <w:rsid w:val="00D41B77"/>
    <w:rsid w:val="00D41DC9"/>
    <w:rsid w:val="00D4205D"/>
    <w:rsid w:val="00D42289"/>
    <w:rsid w:val="00D4252D"/>
    <w:rsid w:val="00D42685"/>
    <w:rsid w:val="00D42902"/>
    <w:rsid w:val="00D4299C"/>
    <w:rsid w:val="00D42A22"/>
    <w:rsid w:val="00D42AE4"/>
    <w:rsid w:val="00D42B1F"/>
    <w:rsid w:val="00D42FC8"/>
    <w:rsid w:val="00D4327C"/>
    <w:rsid w:val="00D4342E"/>
    <w:rsid w:val="00D434C1"/>
    <w:rsid w:val="00D4355D"/>
    <w:rsid w:val="00D436D6"/>
    <w:rsid w:val="00D43838"/>
    <w:rsid w:val="00D43839"/>
    <w:rsid w:val="00D43BF1"/>
    <w:rsid w:val="00D43E54"/>
    <w:rsid w:val="00D44042"/>
    <w:rsid w:val="00D4422A"/>
    <w:rsid w:val="00D442EF"/>
    <w:rsid w:val="00D444EA"/>
    <w:rsid w:val="00D445FA"/>
    <w:rsid w:val="00D44D18"/>
    <w:rsid w:val="00D4510A"/>
    <w:rsid w:val="00D4514A"/>
    <w:rsid w:val="00D4528E"/>
    <w:rsid w:val="00D45333"/>
    <w:rsid w:val="00D454C9"/>
    <w:rsid w:val="00D45567"/>
    <w:rsid w:val="00D45949"/>
    <w:rsid w:val="00D45979"/>
    <w:rsid w:val="00D45A6D"/>
    <w:rsid w:val="00D45A7A"/>
    <w:rsid w:val="00D45A89"/>
    <w:rsid w:val="00D45AED"/>
    <w:rsid w:val="00D45BFA"/>
    <w:rsid w:val="00D45EC8"/>
    <w:rsid w:val="00D464F3"/>
    <w:rsid w:val="00D4661C"/>
    <w:rsid w:val="00D466C6"/>
    <w:rsid w:val="00D46875"/>
    <w:rsid w:val="00D46AF0"/>
    <w:rsid w:val="00D46C89"/>
    <w:rsid w:val="00D46FAF"/>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2CD"/>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02"/>
    <w:rsid w:val="00D55EC2"/>
    <w:rsid w:val="00D5607E"/>
    <w:rsid w:val="00D56104"/>
    <w:rsid w:val="00D562E4"/>
    <w:rsid w:val="00D5632D"/>
    <w:rsid w:val="00D56668"/>
    <w:rsid w:val="00D56BBC"/>
    <w:rsid w:val="00D56DC8"/>
    <w:rsid w:val="00D571C2"/>
    <w:rsid w:val="00D5731B"/>
    <w:rsid w:val="00D5731F"/>
    <w:rsid w:val="00D57766"/>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288"/>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1D0F"/>
    <w:rsid w:val="00D61DC0"/>
    <w:rsid w:val="00D622A7"/>
    <w:rsid w:val="00D623C7"/>
    <w:rsid w:val="00D6266A"/>
    <w:rsid w:val="00D62689"/>
    <w:rsid w:val="00D627DA"/>
    <w:rsid w:val="00D6287C"/>
    <w:rsid w:val="00D629F4"/>
    <w:rsid w:val="00D62B65"/>
    <w:rsid w:val="00D62BF2"/>
    <w:rsid w:val="00D62E02"/>
    <w:rsid w:val="00D63089"/>
    <w:rsid w:val="00D631D4"/>
    <w:rsid w:val="00D6331E"/>
    <w:rsid w:val="00D63324"/>
    <w:rsid w:val="00D63329"/>
    <w:rsid w:val="00D637E1"/>
    <w:rsid w:val="00D6381C"/>
    <w:rsid w:val="00D63902"/>
    <w:rsid w:val="00D63925"/>
    <w:rsid w:val="00D63C09"/>
    <w:rsid w:val="00D63C7D"/>
    <w:rsid w:val="00D63DB7"/>
    <w:rsid w:val="00D63E0D"/>
    <w:rsid w:val="00D63E54"/>
    <w:rsid w:val="00D6403E"/>
    <w:rsid w:val="00D64142"/>
    <w:rsid w:val="00D645EC"/>
    <w:rsid w:val="00D646A9"/>
    <w:rsid w:val="00D646F4"/>
    <w:rsid w:val="00D647B8"/>
    <w:rsid w:val="00D648B8"/>
    <w:rsid w:val="00D651FC"/>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10"/>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C30"/>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31"/>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C86"/>
    <w:rsid w:val="00D841A8"/>
    <w:rsid w:val="00D8469F"/>
    <w:rsid w:val="00D846E7"/>
    <w:rsid w:val="00D8485A"/>
    <w:rsid w:val="00D84AB7"/>
    <w:rsid w:val="00D84CF0"/>
    <w:rsid w:val="00D84D6A"/>
    <w:rsid w:val="00D84DD6"/>
    <w:rsid w:val="00D8507E"/>
    <w:rsid w:val="00D852EC"/>
    <w:rsid w:val="00D8533B"/>
    <w:rsid w:val="00D855CF"/>
    <w:rsid w:val="00D85942"/>
    <w:rsid w:val="00D85CB6"/>
    <w:rsid w:val="00D8615E"/>
    <w:rsid w:val="00D86240"/>
    <w:rsid w:val="00D8627B"/>
    <w:rsid w:val="00D8653D"/>
    <w:rsid w:val="00D86588"/>
    <w:rsid w:val="00D86907"/>
    <w:rsid w:val="00D86A8A"/>
    <w:rsid w:val="00D86D62"/>
    <w:rsid w:val="00D86EC6"/>
    <w:rsid w:val="00D86FFA"/>
    <w:rsid w:val="00D8707E"/>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0B3"/>
    <w:rsid w:val="00D92426"/>
    <w:rsid w:val="00D9298C"/>
    <w:rsid w:val="00D92A04"/>
    <w:rsid w:val="00D92A91"/>
    <w:rsid w:val="00D92B12"/>
    <w:rsid w:val="00D92BEF"/>
    <w:rsid w:val="00D92CCF"/>
    <w:rsid w:val="00D92F56"/>
    <w:rsid w:val="00D931E2"/>
    <w:rsid w:val="00D93719"/>
    <w:rsid w:val="00D939FD"/>
    <w:rsid w:val="00D93A3A"/>
    <w:rsid w:val="00D93B11"/>
    <w:rsid w:val="00D93B55"/>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791"/>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4CF"/>
    <w:rsid w:val="00D97766"/>
    <w:rsid w:val="00D97AF3"/>
    <w:rsid w:val="00D97C0A"/>
    <w:rsid w:val="00D97DAA"/>
    <w:rsid w:val="00D97EB4"/>
    <w:rsid w:val="00DA0078"/>
    <w:rsid w:val="00DA018D"/>
    <w:rsid w:val="00DA0259"/>
    <w:rsid w:val="00DA02D1"/>
    <w:rsid w:val="00DA10E1"/>
    <w:rsid w:val="00DA12B1"/>
    <w:rsid w:val="00DA1766"/>
    <w:rsid w:val="00DA19D4"/>
    <w:rsid w:val="00DA1A57"/>
    <w:rsid w:val="00DA1DB2"/>
    <w:rsid w:val="00DA1F46"/>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93"/>
    <w:rsid w:val="00DA55FB"/>
    <w:rsid w:val="00DA58FB"/>
    <w:rsid w:val="00DA59BE"/>
    <w:rsid w:val="00DA5A6E"/>
    <w:rsid w:val="00DA5BD7"/>
    <w:rsid w:val="00DA5D0E"/>
    <w:rsid w:val="00DA5D33"/>
    <w:rsid w:val="00DA5E8D"/>
    <w:rsid w:val="00DA6059"/>
    <w:rsid w:val="00DA629D"/>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3D"/>
    <w:rsid w:val="00DB0D8F"/>
    <w:rsid w:val="00DB1192"/>
    <w:rsid w:val="00DB12C2"/>
    <w:rsid w:val="00DB13ED"/>
    <w:rsid w:val="00DB13F3"/>
    <w:rsid w:val="00DB1666"/>
    <w:rsid w:val="00DB1B8E"/>
    <w:rsid w:val="00DB1C7C"/>
    <w:rsid w:val="00DB1CF7"/>
    <w:rsid w:val="00DB1CF8"/>
    <w:rsid w:val="00DB1D67"/>
    <w:rsid w:val="00DB1F48"/>
    <w:rsid w:val="00DB21EB"/>
    <w:rsid w:val="00DB2247"/>
    <w:rsid w:val="00DB243C"/>
    <w:rsid w:val="00DB25EC"/>
    <w:rsid w:val="00DB2686"/>
    <w:rsid w:val="00DB341E"/>
    <w:rsid w:val="00DB34E0"/>
    <w:rsid w:val="00DB3623"/>
    <w:rsid w:val="00DB399C"/>
    <w:rsid w:val="00DB3A37"/>
    <w:rsid w:val="00DB3C3F"/>
    <w:rsid w:val="00DB41C2"/>
    <w:rsid w:val="00DB4261"/>
    <w:rsid w:val="00DB472B"/>
    <w:rsid w:val="00DB492D"/>
    <w:rsid w:val="00DB4A09"/>
    <w:rsid w:val="00DB4A66"/>
    <w:rsid w:val="00DB4B98"/>
    <w:rsid w:val="00DB4C24"/>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B7DE1"/>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160"/>
    <w:rsid w:val="00DC3261"/>
    <w:rsid w:val="00DC3536"/>
    <w:rsid w:val="00DC38A7"/>
    <w:rsid w:val="00DC3A71"/>
    <w:rsid w:val="00DC3AE7"/>
    <w:rsid w:val="00DC3D51"/>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0D"/>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D28"/>
    <w:rsid w:val="00DD2E3D"/>
    <w:rsid w:val="00DD2F9A"/>
    <w:rsid w:val="00DD3334"/>
    <w:rsid w:val="00DD3605"/>
    <w:rsid w:val="00DD36AA"/>
    <w:rsid w:val="00DD37A4"/>
    <w:rsid w:val="00DD37C0"/>
    <w:rsid w:val="00DD39AA"/>
    <w:rsid w:val="00DD3BB9"/>
    <w:rsid w:val="00DD40A6"/>
    <w:rsid w:val="00DD40C0"/>
    <w:rsid w:val="00DD4321"/>
    <w:rsid w:val="00DD4406"/>
    <w:rsid w:val="00DD449F"/>
    <w:rsid w:val="00DD44EF"/>
    <w:rsid w:val="00DD4532"/>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12B"/>
    <w:rsid w:val="00DE1692"/>
    <w:rsid w:val="00DE18AE"/>
    <w:rsid w:val="00DE1C22"/>
    <w:rsid w:val="00DE1CDC"/>
    <w:rsid w:val="00DE23FF"/>
    <w:rsid w:val="00DE249D"/>
    <w:rsid w:val="00DE2804"/>
    <w:rsid w:val="00DE2AC1"/>
    <w:rsid w:val="00DE2CEF"/>
    <w:rsid w:val="00DE2D73"/>
    <w:rsid w:val="00DE2F65"/>
    <w:rsid w:val="00DE309D"/>
    <w:rsid w:val="00DE31EA"/>
    <w:rsid w:val="00DE3265"/>
    <w:rsid w:val="00DE36D4"/>
    <w:rsid w:val="00DE38E4"/>
    <w:rsid w:val="00DE3A0B"/>
    <w:rsid w:val="00DE3F06"/>
    <w:rsid w:val="00DE4186"/>
    <w:rsid w:val="00DE4720"/>
    <w:rsid w:val="00DE48A4"/>
    <w:rsid w:val="00DE4B9F"/>
    <w:rsid w:val="00DE4C0C"/>
    <w:rsid w:val="00DE4EA3"/>
    <w:rsid w:val="00DE502D"/>
    <w:rsid w:val="00DE50A5"/>
    <w:rsid w:val="00DE5388"/>
    <w:rsid w:val="00DE55FC"/>
    <w:rsid w:val="00DE57C4"/>
    <w:rsid w:val="00DE5B92"/>
    <w:rsid w:val="00DE6392"/>
    <w:rsid w:val="00DE6674"/>
    <w:rsid w:val="00DE6796"/>
    <w:rsid w:val="00DE6844"/>
    <w:rsid w:val="00DE6CA3"/>
    <w:rsid w:val="00DE6D82"/>
    <w:rsid w:val="00DE6D9D"/>
    <w:rsid w:val="00DE6E69"/>
    <w:rsid w:val="00DE6EEB"/>
    <w:rsid w:val="00DE6EED"/>
    <w:rsid w:val="00DE6EF2"/>
    <w:rsid w:val="00DE7847"/>
    <w:rsid w:val="00DE784C"/>
    <w:rsid w:val="00DE7880"/>
    <w:rsid w:val="00DE7A26"/>
    <w:rsid w:val="00DE7D39"/>
    <w:rsid w:val="00DF03F4"/>
    <w:rsid w:val="00DF05C8"/>
    <w:rsid w:val="00DF0768"/>
    <w:rsid w:val="00DF0B5C"/>
    <w:rsid w:val="00DF0C29"/>
    <w:rsid w:val="00DF0C4E"/>
    <w:rsid w:val="00DF0C96"/>
    <w:rsid w:val="00DF0CCA"/>
    <w:rsid w:val="00DF0FD9"/>
    <w:rsid w:val="00DF15B0"/>
    <w:rsid w:val="00DF1795"/>
    <w:rsid w:val="00DF1A59"/>
    <w:rsid w:val="00DF1AED"/>
    <w:rsid w:val="00DF1CEE"/>
    <w:rsid w:val="00DF1DE8"/>
    <w:rsid w:val="00DF1EBE"/>
    <w:rsid w:val="00DF1FA6"/>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58E"/>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03"/>
    <w:rsid w:val="00E0016F"/>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69"/>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7A"/>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835"/>
    <w:rsid w:val="00E11877"/>
    <w:rsid w:val="00E11A77"/>
    <w:rsid w:val="00E11B1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57A"/>
    <w:rsid w:val="00E14756"/>
    <w:rsid w:val="00E14C91"/>
    <w:rsid w:val="00E1562D"/>
    <w:rsid w:val="00E1598D"/>
    <w:rsid w:val="00E159AC"/>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10"/>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AAD"/>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227"/>
    <w:rsid w:val="00E323B2"/>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960"/>
    <w:rsid w:val="00E37B1A"/>
    <w:rsid w:val="00E37B6D"/>
    <w:rsid w:val="00E37D0A"/>
    <w:rsid w:val="00E37FD7"/>
    <w:rsid w:val="00E4006C"/>
    <w:rsid w:val="00E400DC"/>
    <w:rsid w:val="00E4011E"/>
    <w:rsid w:val="00E405E9"/>
    <w:rsid w:val="00E40774"/>
    <w:rsid w:val="00E40B32"/>
    <w:rsid w:val="00E4118D"/>
    <w:rsid w:val="00E41208"/>
    <w:rsid w:val="00E4139D"/>
    <w:rsid w:val="00E4147A"/>
    <w:rsid w:val="00E414F4"/>
    <w:rsid w:val="00E41658"/>
    <w:rsid w:val="00E41B4A"/>
    <w:rsid w:val="00E41BF4"/>
    <w:rsid w:val="00E42457"/>
    <w:rsid w:val="00E424EE"/>
    <w:rsid w:val="00E42523"/>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40D"/>
    <w:rsid w:val="00E44540"/>
    <w:rsid w:val="00E447EA"/>
    <w:rsid w:val="00E44869"/>
    <w:rsid w:val="00E448D9"/>
    <w:rsid w:val="00E44986"/>
    <w:rsid w:val="00E449A7"/>
    <w:rsid w:val="00E44A19"/>
    <w:rsid w:val="00E44BB5"/>
    <w:rsid w:val="00E44E46"/>
    <w:rsid w:val="00E44F01"/>
    <w:rsid w:val="00E45189"/>
    <w:rsid w:val="00E453DF"/>
    <w:rsid w:val="00E45505"/>
    <w:rsid w:val="00E455BA"/>
    <w:rsid w:val="00E45678"/>
    <w:rsid w:val="00E4567D"/>
    <w:rsid w:val="00E4568E"/>
    <w:rsid w:val="00E458D8"/>
    <w:rsid w:val="00E45B30"/>
    <w:rsid w:val="00E45C9E"/>
    <w:rsid w:val="00E46075"/>
    <w:rsid w:val="00E4608C"/>
    <w:rsid w:val="00E464F0"/>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B67"/>
    <w:rsid w:val="00E47BAC"/>
    <w:rsid w:val="00E47C75"/>
    <w:rsid w:val="00E47C90"/>
    <w:rsid w:val="00E47D82"/>
    <w:rsid w:val="00E47FB4"/>
    <w:rsid w:val="00E500B7"/>
    <w:rsid w:val="00E50193"/>
    <w:rsid w:val="00E50376"/>
    <w:rsid w:val="00E50450"/>
    <w:rsid w:val="00E504B2"/>
    <w:rsid w:val="00E50554"/>
    <w:rsid w:val="00E506A1"/>
    <w:rsid w:val="00E50709"/>
    <w:rsid w:val="00E5076B"/>
    <w:rsid w:val="00E507C5"/>
    <w:rsid w:val="00E507CF"/>
    <w:rsid w:val="00E50BE6"/>
    <w:rsid w:val="00E50D06"/>
    <w:rsid w:val="00E50EBF"/>
    <w:rsid w:val="00E51329"/>
    <w:rsid w:val="00E51351"/>
    <w:rsid w:val="00E513C9"/>
    <w:rsid w:val="00E515B5"/>
    <w:rsid w:val="00E51875"/>
    <w:rsid w:val="00E519CC"/>
    <w:rsid w:val="00E51BA9"/>
    <w:rsid w:val="00E51E56"/>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199"/>
    <w:rsid w:val="00E5332F"/>
    <w:rsid w:val="00E533A1"/>
    <w:rsid w:val="00E5341E"/>
    <w:rsid w:val="00E5358C"/>
    <w:rsid w:val="00E53624"/>
    <w:rsid w:val="00E536AF"/>
    <w:rsid w:val="00E538FA"/>
    <w:rsid w:val="00E53BDB"/>
    <w:rsid w:val="00E53C8C"/>
    <w:rsid w:val="00E53E1A"/>
    <w:rsid w:val="00E53E9C"/>
    <w:rsid w:val="00E53ED5"/>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068"/>
    <w:rsid w:val="00E562E2"/>
    <w:rsid w:val="00E5659C"/>
    <w:rsid w:val="00E568D0"/>
    <w:rsid w:val="00E56965"/>
    <w:rsid w:val="00E56C80"/>
    <w:rsid w:val="00E56D16"/>
    <w:rsid w:val="00E57172"/>
    <w:rsid w:val="00E5730B"/>
    <w:rsid w:val="00E5774E"/>
    <w:rsid w:val="00E57779"/>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5AB"/>
    <w:rsid w:val="00E64634"/>
    <w:rsid w:val="00E64916"/>
    <w:rsid w:val="00E64A4A"/>
    <w:rsid w:val="00E64D54"/>
    <w:rsid w:val="00E64FEE"/>
    <w:rsid w:val="00E65220"/>
    <w:rsid w:val="00E6537E"/>
    <w:rsid w:val="00E65702"/>
    <w:rsid w:val="00E65ACA"/>
    <w:rsid w:val="00E65E3D"/>
    <w:rsid w:val="00E65EF6"/>
    <w:rsid w:val="00E65EFA"/>
    <w:rsid w:val="00E65EFE"/>
    <w:rsid w:val="00E65FFE"/>
    <w:rsid w:val="00E66293"/>
    <w:rsid w:val="00E66479"/>
    <w:rsid w:val="00E667E3"/>
    <w:rsid w:val="00E669C1"/>
    <w:rsid w:val="00E66E5F"/>
    <w:rsid w:val="00E670A6"/>
    <w:rsid w:val="00E671D5"/>
    <w:rsid w:val="00E673CC"/>
    <w:rsid w:val="00E674AE"/>
    <w:rsid w:val="00E67716"/>
    <w:rsid w:val="00E67749"/>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EAB"/>
    <w:rsid w:val="00E71F09"/>
    <w:rsid w:val="00E72209"/>
    <w:rsid w:val="00E728FE"/>
    <w:rsid w:val="00E72E73"/>
    <w:rsid w:val="00E72F88"/>
    <w:rsid w:val="00E7334E"/>
    <w:rsid w:val="00E73637"/>
    <w:rsid w:val="00E7366C"/>
    <w:rsid w:val="00E738C6"/>
    <w:rsid w:val="00E739D4"/>
    <w:rsid w:val="00E73A47"/>
    <w:rsid w:val="00E73B3D"/>
    <w:rsid w:val="00E73BA1"/>
    <w:rsid w:val="00E73C20"/>
    <w:rsid w:val="00E73EC9"/>
    <w:rsid w:val="00E740BE"/>
    <w:rsid w:val="00E741AD"/>
    <w:rsid w:val="00E74287"/>
    <w:rsid w:val="00E74362"/>
    <w:rsid w:val="00E743DB"/>
    <w:rsid w:val="00E744A0"/>
    <w:rsid w:val="00E74679"/>
    <w:rsid w:val="00E74B7C"/>
    <w:rsid w:val="00E74DB2"/>
    <w:rsid w:val="00E74DCD"/>
    <w:rsid w:val="00E74F94"/>
    <w:rsid w:val="00E7514D"/>
    <w:rsid w:val="00E751CF"/>
    <w:rsid w:val="00E7529B"/>
    <w:rsid w:val="00E75387"/>
    <w:rsid w:val="00E754BC"/>
    <w:rsid w:val="00E75872"/>
    <w:rsid w:val="00E7596F"/>
    <w:rsid w:val="00E75ADC"/>
    <w:rsid w:val="00E75D06"/>
    <w:rsid w:val="00E75D9B"/>
    <w:rsid w:val="00E75EF2"/>
    <w:rsid w:val="00E7608A"/>
    <w:rsid w:val="00E7667C"/>
    <w:rsid w:val="00E769E0"/>
    <w:rsid w:val="00E76A29"/>
    <w:rsid w:val="00E76B00"/>
    <w:rsid w:val="00E77248"/>
    <w:rsid w:val="00E773FA"/>
    <w:rsid w:val="00E77435"/>
    <w:rsid w:val="00E774EA"/>
    <w:rsid w:val="00E77521"/>
    <w:rsid w:val="00E77601"/>
    <w:rsid w:val="00E776BC"/>
    <w:rsid w:val="00E777D8"/>
    <w:rsid w:val="00E77821"/>
    <w:rsid w:val="00E77AF5"/>
    <w:rsid w:val="00E77D78"/>
    <w:rsid w:val="00E803F4"/>
    <w:rsid w:val="00E80409"/>
    <w:rsid w:val="00E80C1B"/>
    <w:rsid w:val="00E80D88"/>
    <w:rsid w:val="00E80EA1"/>
    <w:rsid w:val="00E80F72"/>
    <w:rsid w:val="00E81056"/>
    <w:rsid w:val="00E810B2"/>
    <w:rsid w:val="00E8118B"/>
    <w:rsid w:val="00E81272"/>
    <w:rsid w:val="00E81877"/>
    <w:rsid w:val="00E81BFD"/>
    <w:rsid w:val="00E81DD5"/>
    <w:rsid w:val="00E81EAC"/>
    <w:rsid w:val="00E821B9"/>
    <w:rsid w:val="00E821CA"/>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057"/>
    <w:rsid w:val="00E86246"/>
    <w:rsid w:val="00E86506"/>
    <w:rsid w:val="00E867C7"/>
    <w:rsid w:val="00E86B25"/>
    <w:rsid w:val="00E86BA3"/>
    <w:rsid w:val="00E86C3F"/>
    <w:rsid w:val="00E86DF7"/>
    <w:rsid w:val="00E86E81"/>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6C3"/>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8D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188"/>
    <w:rsid w:val="00EA429C"/>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5C3"/>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862"/>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A00"/>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2BF"/>
    <w:rsid w:val="00EC1494"/>
    <w:rsid w:val="00EC1551"/>
    <w:rsid w:val="00EC1572"/>
    <w:rsid w:val="00EC158A"/>
    <w:rsid w:val="00EC1743"/>
    <w:rsid w:val="00EC17D1"/>
    <w:rsid w:val="00EC1993"/>
    <w:rsid w:val="00EC19AE"/>
    <w:rsid w:val="00EC2123"/>
    <w:rsid w:val="00EC2364"/>
    <w:rsid w:val="00EC25F1"/>
    <w:rsid w:val="00EC266E"/>
    <w:rsid w:val="00EC29CF"/>
    <w:rsid w:val="00EC2AD3"/>
    <w:rsid w:val="00EC2C48"/>
    <w:rsid w:val="00EC306F"/>
    <w:rsid w:val="00EC3331"/>
    <w:rsid w:val="00EC334A"/>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0FC"/>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24"/>
    <w:rsid w:val="00EE124F"/>
    <w:rsid w:val="00EE1498"/>
    <w:rsid w:val="00EE18CA"/>
    <w:rsid w:val="00EE1AB9"/>
    <w:rsid w:val="00EE1D80"/>
    <w:rsid w:val="00EE1E3E"/>
    <w:rsid w:val="00EE2251"/>
    <w:rsid w:val="00EE2314"/>
    <w:rsid w:val="00EE244C"/>
    <w:rsid w:val="00EE244E"/>
    <w:rsid w:val="00EE25AA"/>
    <w:rsid w:val="00EE25CE"/>
    <w:rsid w:val="00EE2991"/>
    <w:rsid w:val="00EE2A50"/>
    <w:rsid w:val="00EE2D64"/>
    <w:rsid w:val="00EE2F25"/>
    <w:rsid w:val="00EE303B"/>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6099"/>
    <w:rsid w:val="00EE6104"/>
    <w:rsid w:val="00EE625B"/>
    <w:rsid w:val="00EE6500"/>
    <w:rsid w:val="00EE6984"/>
    <w:rsid w:val="00EE69A4"/>
    <w:rsid w:val="00EE6AEC"/>
    <w:rsid w:val="00EE6C8E"/>
    <w:rsid w:val="00EE71D1"/>
    <w:rsid w:val="00EE7277"/>
    <w:rsid w:val="00EE7478"/>
    <w:rsid w:val="00EE7804"/>
    <w:rsid w:val="00EE78C0"/>
    <w:rsid w:val="00EE7A4F"/>
    <w:rsid w:val="00EE7C07"/>
    <w:rsid w:val="00EE7D09"/>
    <w:rsid w:val="00EE7D7C"/>
    <w:rsid w:val="00EE7EE6"/>
    <w:rsid w:val="00EF04DF"/>
    <w:rsid w:val="00EF0539"/>
    <w:rsid w:val="00EF0559"/>
    <w:rsid w:val="00EF086C"/>
    <w:rsid w:val="00EF0B24"/>
    <w:rsid w:val="00EF0EC5"/>
    <w:rsid w:val="00EF0F58"/>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81E"/>
    <w:rsid w:val="00EF4A02"/>
    <w:rsid w:val="00EF4CD2"/>
    <w:rsid w:val="00EF4E7D"/>
    <w:rsid w:val="00EF4FE3"/>
    <w:rsid w:val="00EF5016"/>
    <w:rsid w:val="00EF51F9"/>
    <w:rsid w:val="00EF5581"/>
    <w:rsid w:val="00EF565C"/>
    <w:rsid w:val="00EF58B7"/>
    <w:rsid w:val="00EF5AD7"/>
    <w:rsid w:val="00EF5BE3"/>
    <w:rsid w:val="00EF5C38"/>
    <w:rsid w:val="00EF61A4"/>
    <w:rsid w:val="00EF63E3"/>
    <w:rsid w:val="00EF6455"/>
    <w:rsid w:val="00EF67EB"/>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A9"/>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DFE"/>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C43"/>
    <w:rsid w:val="00F06DA4"/>
    <w:rsid w:val="00F07D4F"/>
    <w:rsid w:val="00F07DC2"/>
    <w:rsid w:val="00F07F24"/>
    <w:rsid w:val="00F07F33"/>
    <w:rsid w:val="00F10609"/>
    <w:rsid w:val="00F10634"/>
    <w:rsid w:val="00F1090C"/>
    <w:rsid w:val="00F10AE7"/>
    <w:rsid w:val="00F1100F"/>
    <w:rsid w:val="00F11146"/>
    <w:rsid w:val="00F11220"/>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30"/>
    <w:rsid w:val="00F13765"/>
    <w:rsid w:val="00F13806"/>
    <w:rsid w:val="00F139DC"/>
    <w:rsid w:val="00F13E1C"/>
    <w:rsid w:val="00F14006"/>
    <w:rsid w:val="00F1400E"/>
    <w:rsid w:val="00F140AD"/>
    <w:rsid w:val="00F1429C"/>
    <w:rsid w:val="00F142D6"/>
    <w:rsid w:val="00F147E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D64"/>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773"/>
    <w:rsid w:val="00F17AB4"/>
    <w:rsid w:val="00F17DD5"/>
    <w:rsid w:val="00F17DD9"/>
    <w:rsid w:val="00F17E7C"/>
    <w:rsid w:val="00F20577"/>
    <w:rsid w:val="00F205EC"/>
    <w:rsid w:val="00F20B8E"/>
    <w:rsid w:val="00F20D0A"/>
    <w:rsid w:val="00F20E19"/>
    <w:rsid w:val="00F213A2"/>
    <w:rsid w:val="00F214D2"/>
    <w:rsid w:val="00F218CD"/>
    <w:rsid w:val="00F21AD9"/>
    <w:rsid w:val="00F21B36"/>
    <w:rsid w:val="00F21EDD"/>
    <w:rsid w:val="00F22402"/>
    <w:rsid w:val="00F22431"/>
    <w:rsid w:val="00F22478"/>
    <w:rsid w:val="00F22A1B"/>
    <w:rsid w:val="00F22A43"/>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E7"/>
    <w:rsid w:val="00F251F3"/>
    <w:rsid w:val="00F2536A"/>
    <w:rsid w:val="00F2537F"/>
    <w:rsid w:val="00F25CDB"/>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2E6"/>
    <w:rsid w:val="00F307F2"/>
    <w:rsid w:val="00F308EE"/>
    <w:rsid w:val="00F30BC5"/>
    <w:rsid w:val="00F30BEF"/>
    <w:rsid w:val="00F30C70"/>
    <w:rsid w:val="00F30FF1"/>
    <w:rsid w:val="00F310B4"/>
    <w:rsid w:val="00F310C9"/>
    <w:rsid w:val="00F31185"/>
    <w:rsid w:val="00F3124C"/>
    <w:rsid w:val="00F31511"/>
    <w:rsid w:val="00F317F5"/>
    <w:rsid w:val="00F31B00"/>
    <w:rsid w:val="00F31B12"/>
    <w:rsid w:val="00F31BA5"/>
    <w:rsid w:val="00F31CE6"/>
    <w:rsid w:val="00F31EE4"/>
    <w:rsid w:val="00F3215B"/>
    <w:rsid w:val="00F32644"/>
    <w:rsid w:val="00F32981"/>
    <w:rsid w:val="00F32993"/>
    <w:rsid w:val="00F32A9F"/>
    <w:rsid w:val="00F32D78"/>
    <w:rsid w:val="00F3322C"/>
    <w:rsid w:val="00F332A7"/>
    <w:rsid w:val="00F33455"/>
    <w:rsid w:val="00F3347C"/>
    <w:rsid w:val="00F334B5"/>
    <w:rsid w:val="00F33659"/>
    <w:rsid w:val="00F33822"/>
    <w:rsid w:val="00F33C9E"/>
    <w:rsid w:val="00F3425B"/>
    <w:rsid w:val="00F346FE"/>
    <w:rsid w:val="00F3474F"/>
    <w:rsid w:val="00F34A4B"/>
    <w:rsid w:val="00F34BD2"/>
    <w:rsid w:val="00F34C8C"/>
    <w:rsid w:val="00F34CBB"/>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5A"/>
    <w:rsid w:val="00F372F6"/>
    <w:rsid w:val="00F373F7"/>
    <w:rsid w:val="00F37425"/>
    <w:rsid w:val="00F3742D"/>
    <w:rsid w:val="00F374C7"/>
    <w:rsid w:val="00F37ABA"/>
    <w:rsid w:val="00F37C40"/>
    <w:rsid w:val="00F37CA7"/>
    <w:rsid w:val="00F37CB0"/>
    <w:rsid w:val="00F37D4B"/>
    <w:rsid w:val="00F37E74"/>
    <w:rsid w:val="00F37F81"/>
    <w:rsid w:val="00F37FF9"/>
    <w:rsid w:val="00F4016F"/>
    <w:rsid w:val="00F402AB"/>
    <w:rsid w:val="00F4056B"/>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9E4"/>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ABD"/>
    <w:rsid w:val="00F65C3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CDF"/>
    <w:rsid w:val="00F75D68"/>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F6E"/>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94"/>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4CB"/>
    <w:rsid w:val="00F93541"/>
    <w:rsid w:val="00F9354E"/>
    <w:rsid w:val="00F936A7"/>
    <w:rsid w:val="00F9389D"/>
    <w:rsid w:val="00F939D0"/>
    <w:rsid w:val="00F93C7F"/>
    <w:rsid w:val="00F940C7"/>
    <w:rsid w:val="00F9410B"/>
    <w:rsid w:val="00F94147"/>
    <w:rsid w:val="00F94214"/>
    <w:rsid w:val="00F94329"/>
    <w:rsid w:val="00F943B5"/>
    <w:rsid w:val="00F94563"/>
    <w:rsid w:val="00F9484F"/>
    <w:rsid w:val="00F94D15"/>
    <w:rsid w:val="00F94D54"/>
    <w:rsid w:val="00F94D7B"/>
    <w:rsid w:val="00F94DD9"/>
    <w:rsid w:val="00F95443"/>
    <w:rsid w:val="00F95532"/>
    <w:rsid w:val="00F95639"/>
    <w:rsid w:val="00F95A22"/>
    <w:rsid w:val="00F95C46"/>
    <w:rsid w:val="00F95E84"/>
    <w:rsid w:val="00F9644F"/>
    <w:rsid w:val="00F96491"/>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642"/>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8FF"/>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2F61"/>
    <w:rsid w:val="00FB330B"/>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B1"/>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6BF"/>
    <w:rsid w:val="00FC1858"/>
    <w:rsid w:val="00FC1900"/>
    <w:rsid w:val="00FC1937"/>
    <w:rsid w:val="00FC196A"/>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76"/>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41"/>
    <w:rsid w:val="00FD0983"/>
    <w:rsid w:val="00FD0C03"/>
    <w:rsid w:val="00FD0E27"/>
    <w:rsid w:val="00FD0E2F"/>
    <w:rsid w:val="00FD0EF6"/>
    <w:rsid w:val="00FD1024"/>
    <w:rsid w:val="00FD1104"/>
    <w:rsid w:val="00FD1300"/>
    <w:rsid w:val="00FD1458"/>
    <w:rsid w:val="00FD157C"/>
    <w:rsid w:val="00FD179D"/>
    <w:rsid w:val="00FD1945"/>
    <w:rsid w:val="00FD1A4A"/>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211"/>
    <w:rsid w:val="00FD56D4"/>
    <w:rsid w:val="00FD5982"/>
    <w:rsid w:val="00FD59F8"/>
    <w:rsid w:val="00FD5B63"/>
    <w:rsid w:val="00FD5B91"/>
    <w:rsid w:val="00FD5BD3"/>
    <w:rsid w:val="00FD5D9B"/>
    <w:rsid w:val="00FD6143"/>
    <w:rsid w:val="00FD649F"/>
    <w:rsid w:val="00FD660F"/>
    <w:rsid w:val="00FD6649"/>
    <w:rsid w:val="00FD699B"/>
    <w:rsid w:val="00FD6A48"/>
    <w:rsid w:val="00FD6C8A"/>
    <w:rsid w:val="00FD7033"/>
    <w:rsid w:val="00FD737E"/>
    <w:rsid w:val="00FD743B"/>
    <w:rsid w:val="00FD752C"/>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B5C"/>
    <w:rsid w:val="00FE1D57"/>
    <w:rsid w:val="00FE20A2"/>
    <w:rsid w:val="00FE2201"/>
    <w:rsid w:val="00FE2392"/>
    <w:rsid w:val="00FE23DB"/>
    <w:rsid w:val="00FE26C1"/>
    <w:rsid w:val="00FE2842"/>
    <w:rsid w:val="00FE295B"/>
    <w:rsid w:val="00FE2F7A"/>
    <w:rsid w:val="00FE30B6"/>
    <w:rsid w:val="00FE3A9C"/>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31"/>
    <w:rsid w:val="00FE5980"/>
    <w:rsid w:val="00FE5C69"/>
    <w:rsid w:val="00FE609C"/>
    <w:rsid w:val="00FE6230"/>
    <w:rsid w:val="00FE6468"/>
    <w:rsid w:val="00FE6646"/>
    <w:rsid w:val="00FE669B"/>
    <w:rsid w:val="00FE6DDE"/>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C8A"/>
    <w:rsid w:val="00FF216C"/>
    <w:rsid w:val="00FF21D2"/>
    <w:rsid w:val="00FF2408"/>
    <w:rsid w:val="00FF25E2"/>
    <w:rsid w:val="00FF2B84"/>
    <w:rsid w:val="00FF2C2E"/>
    <w:rsid w:val="00FF313B"/>
    <w:rsid w:val="00FF31A1"/>
    <w:rsid w:val="00FF34C8"/>
    <w:rsid w:val="00FF36BD"/>
    <w:rsid w:val="00FF381C"/>
    <w:rsid w:val="00FF3A8F"/>
    <w:rsid w:val="00FF3B13"/>
    <w:rsid w:val="00FF3B76"/>
    <w:rsid w:val="00FF3CCA"/>
    <w:rsid w:val="00FF3F58"/>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772"/>
    <w:rsid w:val="00FF7989"/>
    <w:rsid w:val="00FF7D03"/>
    <w:rsid w:val="00FF7FB4"/>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ABF56AA"/>
    <w:rsid w:val="5F073306"/>
    <w:rsid w:val="5F5F73B9"/>
    <w:rsid w:val="6838144E"/>
    <w:rsid w:val="68AA7398"/>
    <w:rsid w:val="742C597A"/>
    <w:rsid w:val="BFF76CFC"/>
    <w:rsid w:val="E9DAB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AA10D5"/>
  <w15:docId w15:val="{32A351C2-32FB-4AAD-ACAA-46036015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30134A"/>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b/>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b/>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uiPriority w:val="2"/>
    <w:semiHidden/>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paragraph" w:styleId="affff3">
    <w:name w:val="Revision"/>
    <w:hidden/>
    <w:uiPriority w:val="99"/>
    <w:unhideWhenUsed/>
    <w:rsid w:val="003F464E"/>
    <w:pPr>
      <w:spacing w:after="0" w:line="240" w:lineRule="auto"/>
    </w:pPr>
    <w:rPr>
      <w:kern w:val="2"/>
      <w:sz w:val="21"/>
      <w:szCs w:val="24"/>
    </w:rPr>
  </w:style>
  <w:style w:type="character" w:styleId="affff4">
    <w:name w:val="Unresolved Mention"/>
    <w:basedOn w:val="a8"/>
    <w:uiPriority w:val="99"/>
    <w:semiHidden/>
    <w:unhideWhenUsed/>
    <w:rsid w:val="009D6E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69</Pages>
  <Words>4887</Words>
  <Characters>27860</Characters>
  <Application>Microsoft Office Word</Application>
  <DocSecurity>0</DocSecurity>
  <Lines>232</Lines>
  <Paragraphs>65</Paragraphs>
  <ScaleCrop>false</ScaleCrop>
  <Company>China</Company>
  <LinksUpToDate>false</LinksUpToDate>
  <CharactersWithSpaces>32682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111</cp:lastModifiedBy>
  <cp:revision>129</cp:revision>
  <cp:lastPrinted>2026-01-30T09:23:00Z</cp:lastPrinted>
  <dcterms:created xsi:type="dcterms:W3CDTF">2024-06-05T14:29:00Z</dcterms:created>
  <dcterms:modified xsi:type="dcterms:W3CDTF">2026-09-15T02:09:00Z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