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50D4B" w14:textId="34BF260A" w:rsidR="00AE711A" w:rsidRDefault="008B4CFB" w:rsidP="00AD423F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sz w:val="36"/>
          <w:szCs w:val="36"/>
        </w:rPr>
      </w:pPr>
      <w:bookmarkStart w:id="0" w:name="_Toc35393809"/>
      <w:bookmarkStart w:id="1" w:name="_Toc28359022"/>
      <w:r>
        <w:rPr>
          <w:rFonts w:ascii="华文中宋" w:eastAsia="华文中宋" w:hAnsi="华文中宋" w:hint="eastAsia"/>
          <w:sz w:val="36"/>
          <w:szCs w:val="36"/>
        </w:rPr>
        <w:t>北京市怀柔区板栗生态产业化融合高质量发展示范项目（琉璃庙镇）-设备</w:t>
      </w:r>
      <w:bookmarkEnd w:id="0"/>
      <w:bookmarkEnd w:id="1"/>
      <w:r w:rsidR="00AE711A">
        <w:rPr>
          <w:rFonts w:ascii="华文中宋" w:eastAsia="华文中宋" w:hAnsi="华文中宋" w:hint="eastAsia"/>
          <w:sz w:val="36"/>
          <w:szCs w:val="36"/>
        </w:rPr>
        <w:t>中标（成交）结果</w:t>
      </w:r>
      <w:r w:rsidR="00AE711A" w:rsidRPr="00AB58B4">
        <w:rPr>
          <w:rFonts w:ascii="华文中宋" w:eastAsia="华文中宋" w:hAnsi="华文中宋" w:hint="eastAsia"/>
          <w:sz w:val="36"/>
          <w:szCs w:val="36"/>
        </w:rPr>
        <w:t>公告</w:t>
      </w:r>
    </w:p>
    <w:p w14:paraId="2D1AFF15" w14:textId="3076E3BD" w:rsidR="00922433" w:rsidRDefault="00437F35" w:rsidP="00922433">
      <w:pPr>
        <w:rPr>
          <w:rFonts w:ascii="宋体" w:hAnsi="宋体" w:cs="宋体" w:hint="eastAsia"/>
          <w:b/>
          <w:bCs/>
          <w:sz w:val="36"/>
          <w:szCs w:val="36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项目编号:</w:t>
      </w:r>
      <w:r w:rsidR="00952EFF" w:rsidRPr="00C319EA">
        <w:rPr>
          <w:rFonts w:ascii="黑体" w:eastAsia="黑体" w:hAnsi="黑体" w:hint="eastAsia"/>
          <w:sz w:val="28"/>
          <w:szCs w:val="28"/>
        </w:rPr>
        <w:t xml:space="preserve"> </w:t>
      </w:r>
      <w:r w:rsidR="00DC6D4D">
        <w:rPr>
          <w:rFonts w:ascii="黑体" w:eastAsia="黑体" w:hAnsi="黑体" w:hint="eastAsia"/>
          <w:sz w:val="28"/>
          <w:szCs w:val="28"/>
        </w:rPr>
        <w:t>11011626210200018634-XM001/</w:t>
      </w:r>
      <w:r w:rsidR="008B4CFB">
        <w:rPr>
          <w:rFonts w:ascii="黑体" w:eastAsia="黑体" w:hAnsi="黑体" w:hint="eastAsia"/>
          <w:sz w:val="28"/>
          <w:szCs w:val="28"/>
        </w:rPr>
        <w:t>2</w:t>
      </w:r>
    </w:p>
    <w:p w14:paraId="6EC269E3" w14:textId="359DEC55" w:rsidR="002036BA" w:rsidRDefault="00437F35" w:rsidP="00922433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r w:rsidR="008B4CFB">
        <w:rPr>
          <w:rFonts w:ascii="黑体" w:eastAsia="黑体" w:hAnsi="黑体" w:hint="eastAsia"/>
          <w:sz w:val="28"/>
          <w:szCs w:val="28"/>
        </w:rPr>
        <w:t>北京市怀柔区板栗生态产业化融合高质量发展示范项目（琉璃庙镇）-设备</w:t>
      </w:r>
    </w:p>
    <w:p w14:paraId="33650D1F" w14:textId="77777777" w:rsidR="002036BA" w:rsidRDefault="00437F3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</w:t>
      </w:r>
      <w:r w:rsidR="008A6F1F">
        <w:rPr>
          <w:rFonts w:ascii="黑体" w:eastAsia="黑体" w:hAnsi="黑体" w:hint="eastAsia"/>
          <w:sz w:val="28"/>
          <w:szCs w:val="28"/>
        </w:rPr>
        <w:t>（成交）</w:t>
      </w:r>
      <w:r>
        <w:rPr>
          <w:rFonts w:ascii="黑体" w:eastAsia="黑体" w:hAnsi="黑体" w:hint="eastAsia"/>
          <w:sz w:val="28"/>
          <w:szCs w:val="28"/>
        </w:rPr>
        <w:t>信息</w:t>
      </w:r>
    </w:p>
    <w:p w14:paraId="747C9EE3" w14:textId="2EF4BFA5" w:rsidR="00BC23C2" w:rsidRPr="00FE57CD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2117A">
        <w:rPr>
          <w:rFonts w:ascii="仿宋" w:eastAsia="仿宋" w:hAnsi="仿宋" w:hint="eastAsia"/>
          <w:sz w:val="28"/>
          <w:szCs w:val="28"/>
        </w:rPr>
        <w:t>供应商名称</w:t>
      </w:r>
      <w:r w:rsidR="004D4B51">
        <w:rPr>
          <w:rFonts w:ascii="仿宋" w:eastAsia="仿宋" w:hAnsi="仿宋" w:hint="eastAsia"/>
          <w:sz w:val="28"/>
          <w:szCs w:val="28"/>
        </w:rPr>
        <w:t>：</w:t>
      </w:r>
      <w:r w:rsidR="002279B7" w:rsidRPr="002279B7">
        <w:rPr>
          <w:rFonts w:ascii="仿宋" w:eastAsia="仿宋" w:hAnsi="仿宋" w:hint="eastAsia"/>
          <w:sz w:val="28"/>
          <w:szCs w:val="28"/>
        </w:rPr>
        <w:t>北京京安瑞通科技有限公司</w:t>
      </w:r>
    </w:p>
    <w:p w14:paraId="6A819EEE" w14:textId="3FD7E443" w:rsidR="003B2E77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DE5ABF">
        <w:rPr>
          <w:rFonts w:ascii="仿宋" w:eastAsia="仿宋" w:hAnsi="仿宋" w:hint="eastAsia"/>
          <w:sz w:val="28"/>
          <w:szCs w:val="28"/>
        </w:rPr>
        <w:t>供应商地址</w:t>
      </w:r>
      <w:r w:rsidR="004D4B51" w:rsidRPr="00DE5ABF">
        <w:rPr>
          <w:rFonts w:ascii="仿宋" w:eastAsia="仿宋" w:hAnsi="仿宋" w:hint="eastAsia"/>
          <w:sz w:val="28"/>
          <w:szCs w:val="28"/>
        </w:rPr>
        <w:t>：</w:t>
      </w:r>
      <w:r w:rsidR="00CF4E95" w:rsidRPr="00CF4E95">
        <w:rPr>
          <w:rFonts w:ascii="仿宋" w:eastAsia="仿宋" w:hAnsi="仿宋"/>
          <w:sz w:val="28"/>
          <w:szCs w:val="28"/>
        </w:rPr>
        <w:t>北京市密云区河南寨镇密顺路 18 号产业基地办公楼420室-4808（集群注册）</w:t>
      </w:r>
    </w:p>
    <w:p w14:paraId="2F9F1A78" w14:textId="0CB08D91" w:rsidR="002036BA" w:rsidRPr="0092117A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2117A">
        <w:rPr>
          <w:rFonts w:ascii="仿宋" w:eastAsia="仿宋" w:hAnsi="仿宋" w:hint="eastAsia"/>
          <w:sz w:val="28"/>
          <w:szCs w:val="28"/>
        </w:rPr>
        <w:t>中标</w:t>
      </w:r>
      <w:r w:rsidR="00BC23C2">
        <w:rPr>
          <w:rFonts w:ascii="仿宋" w:eastAsia="仿宋" w:hAnsi="仿宋" w:hint="eastAsia"/>
          <w:sz w:val="28"/>
          <w:szCs w:val="28"/>
        </w:rPr>
        <w:t>（成交）</w:t>
      </w:r>
      <w:r w:rsidRPr="0092117A">
        <w:rPr>
          <w:rFonts w:ascii="仿宋" w:eastAsia="仿宋" w:hAnsi="仿宋" w:hint="eastAsia"/>
          <w:sz w:val="28"/>
          <w:szCs w:val="28"/>
        </w:rPr>
        <w:t>金额</w:t>
      </w:r>
      <w:bookmarkStart w:id="2" w:name="OLE_LINK2"/>
      <w:r w:rsidRPr="0092117A">
        <w:rPr>
          <w:rFonts w:ascii="仿宋" w:eastAsia="仿宋" w:hAnsi="仿宋" w:hint="eastAsia"/>
          <w:sz w:val="28"/>
          <w:szCs w:val="28"/>
        </w:rPr>
        <w:t>：</w:t>
      </w:r>
      <w:bookmarkStart w:id="3" w:name="OLE_LINK3"/>
      <w:bookmarkEnd w:id="2"/>
      <w:r w:rsidR="002279B7" w:rsidRPr="002279B7">
        <w:rPr>
          <w:rFonts w:ascii="仿宋" w:eastAsia="仿宋" w:hAnsi="仿宋" w:hint="eastAsia"/>
          <w:sz w:val="28"/>
          <w:szCs w:val="28"/>
        </w:rPr>
        <w:t>1531350</w:t>
      </w:r>
      <w:r w:rsidR="00E940E6" w:rsidRPr="00E940E6">
        <w:rPr>
          <w:rFonts w:ascii="仿宋" w:eastAsia="仿宋" w:hAnsi="仿宋" w:hint="eastAsia"/>
          <w:sz w:val="28"/>
          <w:szCs w:val="28"/>
        </w:rPr>
        <w:t>元</w:t>
      </w:r>
      <w:bookmarkEnd w:id="3"/>
      <w:r w:rsidR="004E2775" w:rsidRPr="0092117A">
        <w:rPr>
          <w:rFonts w:ascii="仿宋" w:eastAsia="仿宋" w:hAnsi="仿宋" w:hint="eastAsia"/>
          <w:sz w:val="28"/>
          <w:szCs w:val="28"/>
        </w:rPr>
        <w:t>（人民</w:t>
      </w:r>
      <w:r w:rsidR="00D613AA" w:rsidRPr="0092117A">
        <w:rPr>
          <w:rFonts w:ascii="仿宋" w:eastAsia="仿宋" w:hAnsi="仿宋" w:hint="eastAsia"/>
          <w:sz w:val="28"/>
          <w:szCs w:val="28"/>
        </w:rPr>
        <w:t>币</w:t>
      </w:r>
      <w:r w:rsidR="004E2775" w:rsidRPr="0092117A">
        <w:rPr>
          <w:rFonts w:ascii="仿宋" w:eastAsia="仿宋" w:hAnsi="仿宋" w:hint="eastAsia"/>
          <w:sz w:val="28"/>
          <w:szCs w:val="28"/>
        </w:rPr>
        <w:t>）</w:t>
      </w:r>
    </w:p>
    <w:p w14:paraId="05C73920" w14:textId="77777777" w:rsidR="002036BA" w:rsidRDefault="00437F3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tbl>
      <w:tblPr>
        <w:tblStyle w:val="ac"/>
        <w:tblW w:w="9464" w:type="dxa"/>
        <w:tblLayout w:type="fixed"/>
        <w:tblLook w:val="04A0" w:firstRow="1" w:lastRow="0" w:firstColumn="1" w:lastColumn="0" w:noHBand="0" w:noVBand="1"/>
      </w:tblPr>
      <w:tblGrid>
        <w:gridCol w:w="9464"/>
      </w:tblGrid>
      <w:tr w:rsidR="00AE6F7B" w14:paraId="5F7E9E26" w14:textId="77777777" w:rsidTr="00D6441E">
        <w:tc>
          <w:tcPr>
            <w:tcW w:w="9464" w:type="dxa"/>
          </w:tcPr>
          <w:p w14:paraId="6B6D69BE" w14:textId="14E92F7B" w:rsidR="00AE6F7B" w:rsidRDefault="002279B7" w:rsidP="00D6441E">
            <w:pPr>
              <w:jc w:val="center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货物</w:t>
            </w:r>
            <w:r w:rsidR="00DB3319">
              <w:rPr>
                <w:rFonts w:ascii="仿宋" w:eastAsia="仿宋" w:hAnsi="仿宋" w:hint="eastAsia"/>
                <w:kern w:val="0"/>
                <w:sz w:val="28"/>
                <w:szCs w:val="28"/>
              </w:rPr>
              <w:t>类</w:t>
            </w:r>
          </w:p>
        </w:tc>
      </w:tr>
      <w:tr w:rsidR="00471A32" w:rsidRPr="00C553ED" w14:paraId="61996191" w14:textId="77777777" w:rsidTr="00D6441E">
        <w:tc>
          <w:tcPr>
            <w:tcW w:w="9464" w:type="dxa"/>
          </w:tcPr>
          <w:p w14:paraId="10212809" w14:textId="4551D437" w:rsidR="002279B7" w:rsidRPr="00DC50A9" w:rsidRDefault="002279B7" w:rsidP="002279B7">
            <w:pPr>
              <w:ind w:left="1400" w:hangingChars="500" w:hanging="1400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 w:rsidRPr="00DC50A9">
              <w:rPr>
                <w:rFonts w:ascii="仿宋" w:eastAsia="仿宋" w:hAnsi="仿宋" w:hint="eastAsia"/>
                <w:kern w:val="0"/>
                <w:sz w:val="28"/>
                <w:szCs w:val="28"/>
              </w:rPr>
              <w:t>名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  </w:t>
            </w:r>
            <w:r w:rsidRPr="00DC50A9"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称：</w:t>
            </w:r>
            <w:r w:rsidR="00CF4E95" w:rsidRPr="00CF4E95">
              <w:rPr>
                <w:rFonts w:ascii="仿宋" w:eastAsia="仿宋" w:hAnsi="仿宋"/>
                <w:kern w:val="0"/>
                <w:sz w:val="28"/>
                <w:szCs w:val="28"/>
              </w:rPr>
              <w:t>农林水肥智能控制装备系统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、</w:t>
            </w:r>
            <w:r w:rsidR="00CF4E95" w:rsidRPr="00CF4E95">
              <w:rPr>
                <w:rFonts w:ascii="仿宋" w:eastAsia="仿宋" w:hAnsi="仿宋"/>
                <w:kern w:val="0"/>
                <w:sz w:val="28"/>
                <w:szCs w:val="28"/>
              </w:rPr>
              <w:t>履带式除草机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、</w:t>
            </w:r>
            <w:r w:rsidR="00CF4E95" w:rsidRPr="00CF4E95">
              <w:rPr>
                <w:rFonts w:ascii="仿宋" w:eastAsia="仿宋" w:hAnsi="仿宋"/>
                <w:kern w:val="0"/>
                <w:sz w:val="28"/>
                <w:szCs w:val="28"/>
              </w:rPr>
              <w:t>大型粉碎机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等</w:t>
            </w:r>
          </w:p>
          <w:p w14:paraId="63099172" w14:textId="67EEF905" w:rsidR="002279B7" w:rsidRPr="000059AB" w:rsidRDefault="002279B7" w:rsidP="002279B7">
            <w:pPr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品牌（如有）：</w:t>
            </w:r>
            <w:r w:rsidR="00CF4E95" w:rsidRPr="00CF4E95">
              <w:rPr>
                <w:rFonts w:ascii="仿宋" w:eastAsia="仿宋" w:hAnsi="仿宋"/>
                <w:kern w:val="0"/>
                <w:sz w:val="28"/>
                <w:szCs w:val="28"/>
              </w:rPr>
              <w:t>八德易农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、</w:t>
            </w:r>
            <w:r w:rsidR="00CF4E95" w:rsidRPr="00CF4E95">
              <w:rPr>
                <w:rFonts w:ascii="仿宋" w:eastAsia="仿宋" w:hAnsi="仿宋"/>
                <w:kern w:val="0"/>
                <w:sz w:val="28"/>
                <w:szCs w:val="28"/>
              </w:rPr>
              <w:t>浩鸿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、</w:t>
            </w:r>
            <w:r w:rsidR="00CF4E95" w:rsidRPr="00CF4E95">
              <w:rPr>
                <w:rFonts w:ascii="仿宋" w:eastAsia="仿宋" w:hAnsi="仿宋"/>
                <w:kern w:val="0"/>
                <w:sz w:val="28"/>
                <w:szCs w:val="28"/>
              </w:rPr>
              <w:t>金鹏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等</w:t>
            </w:r>
          </w:p>
          <w:p w14:paraId="011DBAC1" w14:textId="24230BB7" w:rsidR="002279B7" w:rsidRDefault="002279B7" w:rsidP="002279B7">
            <w:pPr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规格型号：</w:t>
            </w:r>
            <w:r w:rsidR="00CF4E95" w:rsidRPr="00CF4E95">
              <w:rPr>
                <w:rFonts w:ascii="仿宋" w:eastAsia="仿宋" w:hAnsi="仿宋"/>
                <w:kern w:val="0"/>
                <w:sz w:val="28"/>
                <w:szCs w:val="28"/>
              </w:rPr>
              <w:t>定制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、</w:t>
            </w:r>
            <w:r w:rsidR="00CF4E95" w:rsidRPr="00CF4E95">
              <w:rPr>
                <w:rFonts w:ascii="仿宋" w:eastAsia="仿宋" w:hAnsi="仿宋"/>
                <w:kern w:val="0"/>
                <w:sz w:val="28"/>
                <w:szCs w:val="28"/>
              </w:rPr>
              <w:t>HH-1000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、</w:t>
            </w:r>
            <w:r w:rsidR="00CF4E95" w:rsidRPr="00CF4E95">
              <w:rPr>
                <w:rFonts w:ascii="仿宋" w:eastAsia="仿宋" w:hAnsi="仿宋"/>
                <w:kern w:val="0"/>
                <w:sz w:val="28"/>
                <w:szCs w:val="28"/>
              </w:rPr>
              <w:t>600型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等</w:t>
            </w:r>
          </w:p>
          <w:p w14:paraId="6C9226A6" w14:textId="14F0B52D" w:rsidR="002279B7" w:rsidRPr="00B66CAF" w:rsidRDefault="002279B7" w:rsidP="002279B7">
            <w:pPr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数量</w:t>
            </w:r>
            <w:r w:rsidRPr="00B66CAF">
              <w:rPr>
                <w:rFonts w:ascii="仿宋" w:eastAsia="仿宋" w:hAnsi="仿宋" w:hint="eastAsia"/>
                <w:kern w:val="0"/>
                <w:sz w:val="28"/>
                <w:szCs w:val="28"/>
              </w:rPr>
              <w:t>：</w:t>
            </w:r>
            <w:r w:rsidR="00CF4E95">
              <w:rPr>
                <w:rFonts w:ascii="仿宋" w:eastAsia="仿宋" w:hAnsi="仿宋" w:hint="eastAsia"/>
                <w:kern w:val="0"/>
                <w:sz w:val="28"/>
                <w:szCs w:val="28"/>
              </w:rPr>
              <w:t>3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、</w:t>
            </w:r>
            <w:r w:rsidR="00CF4E95">
              <w:rPr>
                <w:rFonts w:ascii="仿宋" w:eastAsia="仿宋" w:hAnsi="仿宋" w:hint="eastAsia"/>
                <w:kern w:val="0"/>
                <w:sz w:val="28"/>
                <w:szCs w:val="28"/>
              </w:rPr>
              <w:t>1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、1等</w:t>
            </w:r>
          </w:p>
          <w:p w14:paraId="4C0E7488" w14:textId="1F8560F5" w:rsidR="00471A32" w:rsidRPr="00C553ED" w:rsidRDefault="002279B7" w:rsidP="002279B7">
            <w:pPr>
              <w:topLinePunct/>
              <w:spacing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单价</w:t>
            </w:r>
            <w:r w:rsidRPr="00B66CAF">
              <w:rPr>
                <w:rFonts w:ascii="仿宋" w:eastAsia="仿宋" w:hAnsi="仿宋" w:hint="eastAsia"/>
                <w:kern w:val="0"/>
                <w:sz w:val="28"/>
                <w:szCs w:val="28"/>
              </w:rPr>
              <w:t>：</w:t>
            </w:r>
            <w:r w:rsidR="00CF4E95" w:rsidRPr="00CF4E95">
              <w:rPr>
                <w:rFonts w:ascii="仿宋" w:eastAsia="仿宋" w:hAnsi="仿宋"/>
                <w:kern w:val="0"/>
                <w:sz w:val="28"/>
                <w:szCs w:val="28"/>
              </w:rPr>
              <w:t>395000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元、</w:t>
            </w:r>
            <w:r w:rsidR="00CF4E95" w:rsidRPr="00CF4E95">
              <w:rPr>
                <w:rFonts w:ascii="仿宋" w:eastAsia="仿宋" w:hAnsi="仿宋"/>
                <w:kern w:val="0"/>
                <w:sz w:val="28"/>
                <w:szCs w:val="28"/>
              </w:rPr>
              <w:t>30000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元、</w:t>
            </w:r>
            <w:r w:rsidR="00CF4E95" w:rsidRPr="00CF4E95">
              <w:rPr>
                <w:rFonts w:ascii="仿宋" w:eastAsia="仿宋" w:hAnsi="仿宋"/>
                <w:kern w:val="0"/>
                <w:sz w:val="28"/>
                <w:szCs w:val="28"/>
              </w:rPr>
              <w:t>200000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元等</w:t>
            </w:r>
          </w:p>
        </w:tc>
      </w:tr>
    </w:tbl>
    <w:p w14:paraId="6DDD8F12" w14:textId="77FFE3DC" w:rsidR="006E1710" w:rsidRPr="00D61827" w:rsidRDefault="00437F35" w:rsidP="008B2766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61827">
        <w:rPr>
          <w:rFonts w:ascii="黑体" w:eastAsia="黑体" w:hAnsi="黑体" w:hint="eastAsia"/>
          <w:sz w:val="28"/>
          <w:szCs w:val="28"/>
        </w:rPr>
        <w:t>评审专</w:t>
      </w:r>
      <w:r w:rsidRPr="003654E6">
        <w:rPr>
          <w:rFonts w:ascii="黑体" w:eastAsia="黑体" w:hAnsi="黑体" w:hint="eastAsia"/>
          <w:sz w:val="28"/>
          <w:szCs w:val="28"/>
        </w:rPr>
        <w:t>家名单</w:t>
      </w:r>
      <w:r w:rsidRPr="00C8473B">
        <w:rPr>
          <w:rFonts w:ascii="仿宋" w:eastAsia="仿宋" w:hAnsi="仿宋" w:cstheme="minorBidi" w:hint="eastAsia"/>
          <w:kern w:val="0"/>
          <w:sz w:val="28"/>
          <w:szCs w:val="28"/>
        </w:rPr>
        <w:t>：</w:t>
      </w:r>
      <w:r w:rsidR="00CF4E95" w:rsidRPr="00CF4E95">
        <w:rPr>
          <w:rFonts w:ascii="仿宋" w:eastAsia="仿宋" w:hAnsi="仿宋" w:cstheme="minorBidi" w:hint="eastAsia"/>
          <w:kern w:val="0"/>
          <w:sz w:val="28"/>
          <w:szCs w:val="28"/>
        </w:rPr>
        <w:t>史海玲</w:t>
      </w:r>
      <w:r w:rsidR="00CF4E95">
        <w:rPr>
          <w:rFonts w:ascii="仿宋" w:eastAsia="仿宋" w:hAnsi="仿宋" w:cstheme="minorBidi" w:hint="eastAsia"/>
          <w:kern w:val="0"/>
          <w:sz w:val="28"/>
          <w:szCs w:val="28"/>
        </w:rPr>
        <w:t>、</w:t>
      </w:r>
      <w:r w:rsidR="00CF4E95" w:rsidRPr="00CF4E95">
        <w:rPr>
          <w:rFonts w:ascii="仿宋" w:eastAsia="仿宋" w:hAnsi="仿宋" w:cstheme="minorBidi" w:hint="eastAsia"/>
          <w:kern w:val="0"/>
          <w:sz w:val="28"/>
          <w:szCs w:val="28"/>
        </w:rPr>
        <w:t>乔素敏</w:t>
      </w:r>
      <w:r w:rsidR="00CF4E95">
        <w:rPr>
          <w:rFonts w:ascii="仿宋" w:eastAsia="仿宋" w:hAnsi="仿宋" w:cstheme="minorBidi" w:hint="eastAsia"/>
          <w:kern w:val="0"/>
          <w:sz w:val="28"/>
          <w:szCs w:val="28"/>
        </w:rPr>
        <w:t>、</w:t>
      </w:r>
      <w:r w:rsidR="00CF4E95" w:rsidRPr="00CF4E95">
        <w:rPr>
          <w:rFonts w:ascii="仿宋" w:eastAsia="仿宋" w:hAnsi="仿宋" w:cstheme="minorBidi" w:hint="eastAsia"/>
          <w:kern w:val="0"/>
          <w:sz w:val="28"/>
          <w:szCs w:val="28"/>
        </w:rPr>
        <w:t>张桂娟</w:t>
      </w:r>
      <w:r w:rsidR="00CF4E95" w:rsidRPr="00D61827">
        <w:rPr>
          <w:rFonts w:ascii="黑体" w:eastAsia="黑体" w:hAnsi="黑体" w:hint="eastAsia"/>
          <w:sz w:val="28"/>
          <w:szCs w:val="28"/>
        </w:rPr>
        <w:t xml:space="preserve"> </w:t>
      </w:r>
    </w:p>
    <w:p w14:paraId="02134E7A" w14:textId="7AD6FC0A" w:rsidR="00DB3319" w:rsidRPr="003E4F9B" w:rsidRDefault="00DB3319" w:rsidP="00DB3319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C50A9">
        <w:rPr>
          <w:rFonts w:ascii="黑体" w:eastAsia="黑体" w:hAnsi="黑体" w:hint="eastAsia"/>
          <w:sz w:val="28"/>
          <w:szCs w:val="28"/>
        </w:rPr>
        <w:t>代理服务收费标准及金额：</w:t>
      </w:r>
      <w:bookmarkStart w:id="4" w:name="OLE_LINK25"/>
      <w:r w:rsidRPr="00211F2E">
        <w:rPr>
          <w:rFonts w:ascii="仿宋" w:eastAsia="仿宋" w:hAnsi="仿宋" w:cstheme="minorBidi"/>
          <w:kern w:val="0"/>
          <w:sz w:val="28"/>
          <w:szCs w:val="28"/>
        </w:rPr>
        <w:t>参</w:t>
      </w:r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照</w:t>
      </w:r>
      <w:r w:rsidRPr="00211F2E">
        <w:rPr>
          <w:rFonts w:ascii="仿宋" w:eastAsia="仿宋" w:hAnsi="仿宋" w:cstheme="minorBidi"/>
          <w:kern w:val="0"/>
          <w:sz w:val="28"/>
          <w:szCs w:val="28"/>
        </w:rPr>
        <w:t>国家发展计划委员会计价格[2002]1980号计取</w:t>
      </w:r>
      <w:bookmarkEnd w:id="4"/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。招标代理费：</w:t>
      </w:r>
      <w:r w:rsidR="00CF4E95" w:rsidRPr="00CF4E95">
        <w:rPr>
          <w:rFonts w:ascii="仿宋" w:eastAsia="仿宋" w:hAnsi="仿宋" w:cstheme="minorBidi"/>
          <w:kern w:val="0"/>
          <w:sz w:val="28"/>
          <w:szCs w:val="28"/>
        </w:rPr>
        <w:t>20844</w:t>
      </w:r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元</w:t>
      </w:r>
    </w:p>
    <w:p w14:paraId="39B642D0" w14:textId="77777777" w:rsidR="00DB3319" w:rsidRPr="00DC50A9" w:rsidRDefault="00DB3319" w:rsidP="00DB3319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C50A9">
        <w:rPr>
          <w:rFonts w:ascii="黑体" w:eastAsia="黑体" w:hAnsi="黑体" w:hint="eastAsia"/>
          <w:sz w:val="28"/>
          <w:szCs w:val="28"/>
        </w:rPr>
        <w:t>公告期限</w:t>
      </w:r>
    </w:p>
    <w:p w14:paraId="202DEAA7" w14:textId="77777777" w:rsidR="00DB3319" w:rsidRDefault="00DB3319" w:rsidP="00DB3319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自本公告发布之日起1个工作日。</w:t>
      </w:r>
    </w:p>
    <w:p w14:paraId="0A0AE6F4" w14:textId="77777777" w:rsidR="002036BA" w:rsidRDefault="00437F35">
      <w:pPr>
        <w:rPr>
          <w:rFonts w:ascii="黑体" w:eastAsia="黑体" w:hAnsi="黑体" w:cs="仿宋" w:hint="eastAsia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lastRenderedPageBreak/>
        <w:t>八、其他补充事宜</w:t>
      </w:r>
    </w:p>
    <w:p w14:paraId="5F4AD077" w14:textId="77777777" w:rsidR="009C6ED4" w:rsidRDefault="00DC50A9">
      <w:pPr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无</w:t>
      </w:r>
    </w:p>
    <w:p w14:paraId="542C5D6A" w14:textId="77777777" w:rsidR="002036BA" w:rsidRDefault="00437F35">
      <w:pPr>
        <w:rPr>
          <w:rFonts w:ascii="黑体" w:eastAsia="黑体" w:hAnsi="黑体" w:cs="宋体" w:hint="eastAsia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4B9D448B" w14:textId="77777777" w:rsidR="003F08B9" w:rsidRDefault="003F08B9" w:rsidP="003F08B9">
      <w:pPr>
        <w:pStyle w:val="2"/>
        <w:spacing w:line="360" w:lineRule="auto"/>
        <w:ind w:firstLineChars="250" w:firstLine="700"/>
        <w:rPr>
          <w:rFonts w:ascii="仿宋" w:eastAsia="仿宋" w:hAnsi="仿宋" w:cs="宋体" w:hint="eastAsia"/>
          <w:b w:val="0"/>
          <w:sz w:val="28"/>
          <w:szCs w:val="28"/>
        </w:rPr>
      </w:pPr>
      <w:bookmarkStart w:id="5" w:name="_Toc28359023"/>
      <w:bookmarkStart w:id="6" w:name="_Toc35393641"/>
      <w:bookmarkStart w:id="7" w:name="_Toc35393810"/>
      <w:bookmarkStart w:id="8" w:name="_Toc2835910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5"/>
      <w:bookmarkEnd w:id="6"/>
      <w:bookmarkEnd w:id="7"/>
      <w:bookmarkEnd w:id="8"/>
    </w:p>
    <w:p w14:paraId="6B5B6448" w14:textId="5630E0BF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名称：</w:t>
      </w:r>
      <w:r w:rsidR="00AD423F" w:rsidRPr="00AD423F">
        <w:rPr>
          <w:rFonts w:ascii="仿宋" w:eastAsia="仿宋" w:hAnsi="仿宋" w:hint="eastAsia"/>
          <w:sz w:val="28"/>
          <w:szCs w:val="28"/>
          <w:u w:val="single"/>
        </w:rPr>
        <w:t>北京市怀柔区琉璃庙镇人民政府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471A32">
        <w:rPr>
          <w:rFonts w:ascii="仿宋" w:eastAsia="仿宋" w:hAnsi="仿宋" w:hint="eastAsia"/>
          <w:sz w:val="28"/>
          <w:szCs w:val="28"/>
          <w:u w:val="single"/>
        </w:rPr>
        <w:t xml:space="preserve">       </w:t>
      </w:r>
    </w:p>
    <w:p w14:paraId="2C230B8E" w14:textId="573C3271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地址：</w:t>
      </w:r>
      <w:r w:rsidR="008426C9" w:rsidRPr="008426C9">
        <w:rPr>
          <w:rFonts w:ascii="仿宋" w:eastAsia="仿宋" w:hAnsi="仿宋" w:hint="eastAsia"/>
          <w:sz w:val="28"/>
          <w:szCs w:val="28"/>
          <w:u w:val="single"/>
        </w:rPr>
        <w:t>北京市</w:t>
      </w:r>
      <w:r w:rsidR="00471A32" w:rsidRPr="00471A32">
        <w:rPr>
          <w:rFonts w:ascii="仿宋" w:eastAsia="仿宋" w:hAnsi="仿宋"/>
          <w:sz w:val="28"/>
          <w:szCs w:val="28"/>
          <w:u w:val="single"/>
        </w:rPr>
        <w:t>怀柔区</w:t>
      </w:r>
      <w:r w:rsidR="00AD423F" w:rsidRPr="00AD423F">
        <w:rPr>
          <w:rFonts w:ascii="仿宋" w:eastAsia="仿宋" w:hAnsi="仿宋" w:hint="eastAsia"/>
          <w:sz w:val="28"/>
          <w:szCs w:val="28"/>
          <w:u w:val="single"/>
        </w:rPr>
        <w:t>琉璃庙镇琉璃庙村165号</w:t>
      </w:r>
      <w:r w:rsidR="0002732E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</w:p>
    <w:p w14:paraId="577F018E" w14:textId="6A0E8FF6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</w:t>
      </w:r>
      <w:r w:rsidRPr="008426C9">
        <w:rPr>
          <w:rFonts w:ascii="仿宋" w:eastAsia="仿宋" w:hAnsi="仿宋" w:hint="eastAsia"/>
          <w:sz w:val="28"/>
          <w:szCs w:val="28"/>
        </w:rPr>
        <w:t>：</w:t>
      </w:r>
      <w:r w:rsidR="00AD423F" w:rsidRPr="00AD423F">
        <w:rPr>
          <w:rFonts w:ascii="仿宋" w:eastAsia="仿宋" w:hAnsi="仿宋" w:hint="eastAsia"/>
          <w:sz w:val="28"/>
          <w:szCs w:val="28"/>
          <w:u w:val="single"/>
        </w:rPr>
        <w:t>张科长 010-61618128</w:t>
      </w:r>
      <w:r w:rsidR="00AD423F">
        <w:rPr>
          <w:rFonts w:ascii="仿宋" w:eastAsia="仿宋" w:hAnsi="仿宋" w:hint="eastAsia"/>
          <w:sz w:val="28"/>
          <w:szCs w:val="28"/>
          <w:u w:val="single"/>
        </w:rPr>
        <w:t xml:space="preserve">             </w:t>
      </w:r>
    </w:p>
    <w:p w14:paraId="3E6B7C8D" w14:textId="77777777" w:rsidR="003F08B9" w:rsidRDefault="003F08B9" w:rsidP="003F08B9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9" w:name="_Toc35393811"/>
      <w:bookmarkStart w:id="10" w:name="_Toc28359101"/>
      <w:bookmarkStart w:id="11" w:name="_Toc28359024"/>
      <w:bookmarkStart w:id="12" w:name="_Toc35393642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9"/>
      <w:bookmarkEnd w:id="10"/>
      <w:bookmarkEnd w:id="11"/>
      <w:bookmarkEnd w:id="12"/>
    </w:p>
    <w:p w14:paraId="3C961081" w14:textId="7E67E21C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名称：</w:t>
      </w:r>
      <w:r w:rsidR="00BC23C2">
        <w:rPr>
          <w:rFonts w:ascii="仿宋" w:eastAsia="仿宋" w:hAnsi="仿宋" w:hint="eastAsia"/>
          <w:sz w:val="28"/>
          <w:szCs w:val="28"/>
          <w:u w:val="single"/>
        </w:rPr>
        <w:t>北京鑫诚置信工程项目管理有限公司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  </w:t>
      </w:r>
      <w:r w:rsidR="00894797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464A98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1B7696">
        <w:rPr>
          <w:rFonts w:ascii="仿宋" w:eastAsia="仿宋" w:hAnsi="仿宋" w:hint="eastAsia"/>
          <w:sz w:val="28"/>
          <w:szCs w:val="28"/>
          <w:u w:val="single"/>
        </w:rPr>
        <w:t xml:space="preserve">      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6403F230" w14:textId="061AE46F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址：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北京市怀柔区庙城镇庙城村507号1幢</w:t>
      </w:r>
      <w:r w:rsidR="00152E8D">
        <w:rPr>
          <w:rFonts w:ascii="仿宋" w:eastAsia="仿宋" w:hAnsi="仿宋" w:hint="eastAsia"/>
          <w:sz w:val="28"/>
          <w:szCs w:val="28"/>
          <w:u w:val="single"/>
        </w:rPr>
        <w:t>1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层10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>1</w:t>
      </w:r>
      <w:r w:rsidR="009C02FA">
        <w:rPr>
          <w:rFonts w:ascii="仿宋" w:eastAsia="仿宋" w:hAnsi="仿宋" w:hint="eastAsia"/>
          <w:sz w:val="28"/>
          <w:szCs w:val="28"/>
          <w:u w:val="single"/>
        </w:rPr>
        <w:t>室</w:t>
      </w:r>
      <w:r w:rsidR="00894797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</w:p>
    <w:p w14:paraId="066F06AA" w14:textId="725A4614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杨硕  13581620864</w:t>
      </w:r>
      <w:r w:rsidRPr="00054817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1B7696">
        <w:rPr>
          <w:rFonts w:ascii="仿宋" w:eastAsia="仿宋" w:hAnsi="仿宋" w:hint="eastAsia"/>
          <w:sz w:val="28"/>
          <w:szCs w:val="28"/>
          <w:u w:val="single"/>
        </w:rPr>
        <w:t xml:space="preserve">       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6C5F5875" w14:textId="77777777" w:rsidR="003F08B9" w:rsidRDefault="003F08B9" w:rsidP="003F08B9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13" w:name="_Toc28359102"/>
      <w:bookmarkStart w:id="14" w:name="_Toc28359025"/>
      <w:bookmarkStart w:id="15" w:name="_Toc35393812"/>
      <w:bookmarkStart w:id="16" w:name="_Toc35393643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3"/>
      <w:bookmarkEnd w:id="14"/>
      <w:bookmarkEnd w:id="15"/>
      <w:bookmarkEnd w:id="16"/>
    </w:p>
    <w:p w14:paraId="20D18342" w14:textId="2F6DC7D0" w:rsidR="003F08B9" w:rsidRDefault="003F08B9" w:rsidP="003F08B9">
      <w:pPr>
        <w:pStyle w:val="a5"/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Pr="00054817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杨硕</w:t>
      </w:r>
      <w:r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 w:rsidRPr="00054817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</w:p>
    <w:p w14:paraId="20A52D1B" w14:textId="4C21D68D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话：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13581620864</w:t>
      </w:r>
    </w:p>
    <w:p w14:paraId="6AB7B95E" w14:textId="55A5904A" w:rsidR="002036BA" w:rsidRPr="003F08B9" w:rsidRDefault="002036BA" w:rsidP="003F08B9">
      <w:pPr>
        <w:pStyle w:val="2"/>
        <w:spacing w:line="360" w:lineRule="auto"/>
        <w:ind w:firstLineChars="250" w:firstLine="703"/>
        <w:rPr>
          <w:rFonts w:ascii="仿宋" w:eastAsia="仿宋" w:hAnsi="仿宋" w:hint="eastAsia"/>
          <w:sz w:val="28"/>
          <w:szCs w:val="28"/>
          <w:u w:val="single"/>
        </w:rPr>
      </w:pPr>
    </w:p>
    <w:sectPr w:rsidR="002036BA" w:rsidRPr="003F08B9" w:rsidSect="00203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8A41A" w14:textId="77777777" w:rsidR="0060561A" w:rsidRDefault="0060561A" w:rsidP="00D84719">
      <w:r>
        <w:separator/>
      </w:r>
    </w:p>
  </w:endnote>
  <w:endnote w:type="continuationSeparator" w:id="0">
    <w:p w14:paraId="5A4D57F3" w14:textId="77777777" w:rsidR="0060561A" w:rsidRDefault="0060561A" w:rsidP="00D84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8307A" w14:textId="77777777" w:rsidR="0060561A" w:rsidRDefault="0060561A" w:rsidP="00D84719">
      <w:r>
        <w:separator/>
      </w:r>
    </w:p>
  </w:footnote>
  <w:footnote w:type="continuationSeparator" w:id="0">
    <w:p w14:paraId="3E1F92BB" w14:textId="77777777" w:rsidR="0060561A" w:rsidRDefault="0060561A" w:rsidP="00D84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50A7E"/>
    <w:multiLevelType w:val="singleLevel"/>
    <w:tmpl w:val="2C350A7E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838613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7ED"/>
    <w:rsid w:val="00001D5F"/>
    <w:rsid w:val="000059AB"/>
    <w:rsid w:val="00005C42"/>
    <w:rsid w:val="000106AD"/>
    <w:rsid w:val="00012AC7"/>
    <w:rsid w:val="00016E23"/>
    <w:rsid w:val="000212E5"/>
    <w:rsid w:val="00024E94"/>
    <w:rsid w:val="00025D8C"/>
    <w:rsid w:val="00026657"/>
    <w:rsid w:val="00027047"/>
    <w:rsid w:val="0002732E"/>
    <w:rsid w:val="000338BE"/>
    <w:rsid w:val="0004137A"/>
    <w:rsid w:val="00047A4A"/>
    <w:rsid w:val="00052A3B"/>
    <w:rsid w:val="00060F67"/>
    <w:rsid w:val="00073EB9"/>
    <w:rsid w:val="000773A8"/>
    <w:rsid w:val="000824D4"/>
    <w:rsid w:val="000876C5"/>
    <w:rsid w:val="00093DFE"/>
    <w:rsid w:val="00095530"/>
    <w:rsid w:val="000A11F0"/>
    <w:rsid w:val="000A187B"/>
    <w:rsid w:val="000A3B61"/>
    <w:rsid w:val="000A62E8"/>
    <w:rsid w:val="000B133C"/>
    <w:rsid w:val="000B225A"/>
    <w:rsid w:val="000B6230"/>
    <w:rsid w:val="000C45D1"/>
    <w:rsid w:val="000E5E05"/>
    <w:rsid w:val="000E6899"/>
    <w:rsid w:val="001022DD"/>
    <w:rsid w:val="00103008"/>
    <w:rsid w:val="0011397C"/>
    <w:rsid w:val="00124CB3"/>
    <w:rsid w:val="00132FD1"/>
    <w:rsid w:val="00134755"/>
    <w:rsid w:val="00152E8D"/>
    <w:rsid w:val="00156E6E"/>
    <w:rsid w:val="00167391"/>
    <w:rsid w:val="001765B5"/>
    <w:rsid w:val="001827B9"/>
    <w:rsid w:val="0018643B"/>
    <w:rsid w:val="00197F2D"/>
    <w:rsid w:val="001A23E5"/>
    <w:rsid w:val="001B3163"/>
    <w:rsid w:val="001B3CDE"/>
    <w:rsid w:val="001B6AEF"/>
    <w:rsid w:val="001B7696"/>
    <w:rsid w:val="001C20E5"/>
    <w:rsid w:val="001C26E0"/>
    <w:rsid w:val="001C609B"/>
    <w:rsid w:val="001D4616"/>
    <w:rsid w:val="001D76B0"/>
    <w:rsid w:val="001D7C97"/>
    <w:rsid w:val="001E5408"/>
    <w:rsid w:val="001E6E06"/>
    <w:rsid w:val="001E743D"/>
    <w:rsid w:val="001F1945"/>
    <w:rsid w:val="001F3894"/>
    <w:rsid w:val="001F40F8"/>
    <w:rsid w:val="00202BEC"/>
    <w:rsid w:val="002036BA"/>
    <w:rsid w:val="0020755A"/>
    <w:rsid w:val="00211F2E"/>
    <w:rsid w:val="00212CF0"/>
    <w:rsid w:val="00215036"/>
    <w:rsid w:val="0021511A"/>
    <w:rsid w:val="00215893"/>
    <w:rsid w:val="00215AD4"/>
    <w:rsid w:val="002214E7"/>
    <w:rsid w:val="002264FA"/>
    <w:rsid w:val="002272FD"/>
    <w:rsid w:val="002279B7"/>
    <w:rsid w:val="0024369E"/>
    <w:rsid w:val="0024451B"/>
    <w:rsid w:val="00250621"/>
    <w:rsid w:val="00254AFF"/>
    <w:rsid w:val="00262B5F"/>
    <w:rsid w:val="0027536B"/>
    <w:rsid w:val="002876DE"/>
    <w:rsid w:val="002925B7"/>
    <w:rsid w:val="002A1480"/>
    <w:rsid w:val="002A1EA5"/>
    <w:rsid w:val="002B0A79"/>
    <w:rsid w:val="002C00A0"/>
    <w:rsid w:val="002C0314"/>
    <w:rsid w:val="002C3BF3"/>
    <w:rsid w:val="002C41A9"/>
    <w:rsid w:val="002C7D8E"/>
    <w:rsid w:val="002D476D"/>
    <w:rsid w:val="002D57D0"/>
    <w:rsid w:val="002D5F5B"/>
    <w:rsid w:val="002D74BF"/>
    <w:rsid w:val="002D77E2"/>
    <w:rsid w:val="002E3FB9"/>
    <w:rsid w:val="002E4DA2"/>
    <w:rsid w:val="002E51C6"/>
    <w:rsid w:val="00312A40"/>
    <w:rsid w:val="00315043"/>
    <w:rsid w:val="00317C0D"/>
    <w:rsid w:val="00337570"/>
    <w:rsid w:val="00362147"/>
    <w:rsid w:val="003651BA"/>
    <w:rsid w:val="003654E6"/>
    <w:rsid w:val="00367ADE"/>
    <w:rsid w:val="003725EF"/>
    <w:rsid w:val="00377AA1"/>
    <w:rsid w:val="003819D6"/>
    <w:rsid w:val="003949B4"/>
    <w:rsid w:val="003A3564"/>
    <w:rsid w:val="003A430D"/>
    <w:rsid w:val="003B1398"/>
    <w:rsid w:val="003B1C57"/>
    <w:rsid w:val="003B2E77"/>
    <w:rsid w:val="003B3055"/>
    <w:rsid w:val="003B4648"/>
    <w:rsid w:val="003C0DA0"/>
    <w:rsid w:val="003D316F"/>
    <w:rsid w:val="003F08B9"/>
    <w:rsid w:val="003F4BD3"/>
    <w:rsid w:val="003F52DB"/>
    <w:rsid w:val="0040225C"/>
    <w:rsid w:val="00406B80"/>
    <w:rsid w:val="00437F35"/>
    <w:rsid w:val="004415A9"/>
    <w:rsid w:val="0044590F"/>
    <w:rsid w:val="0044630A"/>
    <w:rsid w:val="00446CB6"/>
    <w:rsid w:val="00446D2A"/>
    <w:rsid w:val="004548D3"/>
    <w:rsid w:val="00460FFB"/>
    <w:rsid w:val="00464A98"/>
    <w:rsid w:val="00471A32"/>
    <w:rsid w:val="00472525"/>
    <w:rsid w:val="00490885"/>
    <w:rsid w:val="00492FAD"/>
    <w:rsid w:val="00493B13"/>
    <w:rsid w:val="004A4234"/>
    <w:rsid w:val="004A7B4E"/>
    <w:rsid w:val="004B4B3B"/>
    <w:rsid w:val="004C5ED7"/>
    <w:rsid w:val="004C770C"/>
    <w:rsid w:val="004D4B51"/>
    <w:rsid w:val="004D6D22"/>
    <w:rsid w:val="004E07E4"/>
    <w:rsid w:val="004E2775"/>
    <w:rsid w:val="004E27BB"/>
    <w:rsid w:val="004E353A"/>
    <w:rsid w:val="004E48D5"/>
    <w:rsid w:val="004E5501"/>
    <w:rsid w:val="004E59E2"/>
    <w:rsid w:val="004F0CE6"/>
    <w:rsid w:val="004F43F6"/>
    <w:rsid w:val="004F72F8"/>
    <w:rsid w:val="00514803"/>
    <w:rsid w:val="005245CE"/>
    <w:rsid w:val="00524BAA"/>
    <w:rsid w:val="00525C23"/>
    <w:rsid w:val="00526252"/>
    <w:rsid w:val="00543A31"/>
    <w:rsid w:val="00544C02"/>
    <w:rsid w:val="00551959"/>
    <w:rsid w:val="005556F5"/>
    <w:rsid w:val="005612B4"/>
    <w:rsid w:val="005636F3"/>
    <w:rsid w:val="00571C33"/>
    <w:rsid w:val="00572830"/>
    <w:rsid w:val="00572842"/>
    <w:rsid w:val="005A295F"/>
    <w:rsid w:val="005A602E"/>
    <w:rsid w:val="005A6E51"/>
    <w:rsid w:val="005B595B"/>
    <w:rsid w:val="005C11A6"/>
    <w:rsid w:val="005D2E85"/>
    <w:rsid w:val="005E6E62"/>
    <w:rsid w:val="005F58CC"/>
    <w:rsid w:val="00600412"/>
    <w:rsid w:val="0060561A"/>
    <w:rsid w:val="00606116"/>
    <w:rsid w:val="00613DAC"/>
    <w:rsid w:val="00614431"/>
    <w:rsid w:val="00614913"/>
    <w:rsid w:val="006161A4"/>
    <w:rsid w:val="00621A93"/>
    <w:rsid w:val="00621C28"/>
    <w:rsid w:val="00622081"/>
    <w:rsid w:val="00627F75"/>
    <w:rsid w:val="0063197B"/>
    <w:rsid w:val="00641B11"/>
    <w:rsid w:val="006438DC"/>
    <w:rsid w:val="006627ED"/>
    <w:rsid w:val="00665F6B"/>
    <w:rsid w:val="00684BBC"/>
    <w:rsid w:val="0069102E"/>
    <w:rsid w:val="00691914"/>
    <w:rsid w:val="006A2269"/>
    <w:rsid w:val="006B6A7A"/>
    <w:rsid w:val="006C595C"/>
    <w:rsid w:val="006C7B3B"/>
    <w:rsid w:val="006D02B9"/>
    <w:rsid w:val="006D1B20"/>
    <w:rsid w:val="006D27EF"/>
    <w:rsid w:val="006D5395"/>
    <w:rsid w:val="006D546A"/>
    <w:rsid w:val="006E1710"/>
    <w:rsid w:val="006F2D1C"/>
    <w:rsid w:val="00700523"/>
    <w:rsid w:val="0070057B"/>
    <w:rsid w:val="007140D5"/>
    <w:rsid w:val="00715509"/>
    <w:rsid w:val="00735FE1"/>
    <w:rsid w:val="00740B0D"/>
    <w:rsid w:val="00752B20"/>
    <w:rsid w:val="00761A1D"/>
    <w:rsid w:val="00761CB1"/>
    <w:rsid w:val="00774FD3"/>
    <w:rsid w:val="007755A0"/>
    <w:rsid w:val="007772E9"/>
    <w:rsid w:val="007815A5"/>
    <w:rsid w:val="00786F5D"/>
    <w:rsid w:val="00792A24"/>
    <w:rsid w:val="007A3034"/>
    <w:rsid w:val="007A796F"/>
    <w:rsid w:val="007B7204"/>
    <w:rsid w:val="007C3723"/>
    <w:rsid w:val="007D2C2C"/>
    <w:rsid w:val="007E7ECA"/>
    <w:rsid w:val="007F3FE4"/>
    <w:rsid w:val="00800B17"/>
    <w:rsid w:val="00800BCE"/>
    <w:rsid w:val="008143AA"/>
    <w:rsid w:val="00815319"/>
    <w:rsid w:val="00824DAA"/>
    <w:rsid w:val="00826AC5"/>
    <w:rsid w:val="00833AF6"/>
    <w:rsid w:val="00834941"/>
    <w:rsid w:val="00836142"/>
    <w:rsid w:val="00840C29"/>
    <w:rsid w:val="008426C9"/>
    <w:rsid w:val="00851EFC"/>
    <w:rsid w:val="00864EB2"/>
    <w:rsid w:val="008667A5"/>
    <w:rsid w:val="0087060B"/>
    <w:rsid w:val="00883C16"/>
    <w:rsid w:val="008900D4"/>
    <w:rsid w:val="00894797"/>
    <w:rsid w:val="008961EA"/>
    <w:rsid w:val="00896644"/>
    <w:rsid w:val="008A0D0D"/>
    <w:rsid w:val="008A4C10"/>
    <w:rsid w:val="008A6F1F"/>
    <w:rsid w:val="008B2766"/>
    <w:rsid w:val="008B4CFB"/>
    <w:rsid w:val="008C1A6A"/>
    <w:rsid w:val="008C2D41"/>
    <w:rsid w:val="008C4723"/>
    <w:rsid w:val="008E1AD5"/>
    <w:rsid w:val="00905671"/>
    <w:rsid w:val="00911BDA"/>
    <w:rsid w:val="0092117A"/>
    <w:rsid w:val="00922433"/>
    <w:rsid w:val="00924A70"/>
    <w:rsid w:val="00933E9E"/>
    <w:rsid w:val="00935382"/>
    <w:rsid w:val="00947205"/>
    <w:rsid w:val="009507E4"/>
    <w:rsid w:val="00952EFF"/>
    <w:rsid w:val="009604C0"/>
    <w:rsid w:val="0096254D"/>
    <w:rsid w:val="009633B0"/>
    <w:rsid w:val="009636FB"/>
    <w:rsid w:val="00963CC8"/>
    <w:rsid w:val="00964E35"/>
    <w:rsid w:val="00972C04"/>
    <w:rsid w:val="0097736E"/>
    <w:rsid w:val="00980990"/>
    <w:rsid w:val="00987224"/>
    <w:rsid w:val="0099178C"/>
    <w:rsid w:val="00997213"/>
    <w:rsid w:val="009C02FA"/>
    <w:rsid w:val="009C6ED4"/>
    <w:rsid w:val="009D0732"/>
    <w:rsid w:val="009D1D32"/>
    <w:rsid w:val="009D4A84"/>
    <w:rsid w:val="009D71AB"/>
    <w:rsid w:val="009E0682"/>
    <w:rsid w:val="009F1825"/>
    <w:rsid w:val="009F3F0B"/>
    <w:rsid w:val="009F610F"/>
    <w:rsid w:val="00A0120F"/>
    <w:rsid w:val="00A057D8"/>
    <w:rsid w:val="00A07859"/>
    <w:rsid w:val="00A148C8"/>
    <w:rsid w:val="00A34143"/>
    <w:rsid w:val="00A47B0F"/>
    <w:rsid w:val="00A532CF"/>
    <w:rsid w:val="00A636BF"/>
    <w:rsid w:val="00A7283C"/>
    <w:rsid w:val="00A75DC0"/>
    <w:rsid w:val="00A8053C"/>
    <w:rsid w:val="00A80CB1"/>
    <w:rsid w:val="00A9221F"/>
    <w:rsid w:val="00A92B31"/>
    <w:rsid w:val="00A9595A"/>
    <w:rsid w:val="00AA12CC"/>
    <w:rsid w:val="00AA5507"/>
    <w:rsid w:val="00AB172B"/>
    <w:rsid w:val="00AB4F4C"/>
    <w:rsid w:val="00AB58B4"/>
    <w:rsid w:val="00AC1F8F"/>
    <w:rsid w:val="00AC33F6"/>
    <w:rsid w:val="00AC6F01"/>
    <w:rsid w:val="00AC7740"/>
    <w:rsid w:val="00AD423F"/>
    <w:rsid w:val="00AD5BAD"/>
    <w:rsid w:val="00AE6F7B"/>
    <w:rsid w:val="00AE711A"/>
    <w:rsid w:val="00AF03E1"/>
    <w:rsid w:val="00AF198F"/>
    <w:rsid w:val="00AF2974"/>
    <w:rsid w:val="00AF2F36"/>
    <w:rsid w:val="00AF4261"/>
    <w:rsid w:val="00B26E76"/>
    <w:rsid w:val="00B30193"/>
    <w:rsid w:val="00B34B5B"/>
    <w:rsid w:val="00B378E6"/>
    <w:rsid w:val="00B4175D"/>
    <w:rsid w:val="00B77638"/>
    <w:rsid w:val="00B951F7"/>
    <w:rsid w:val="00B9725F"/>
    <w:rsid w:val="00BA353C"/>
    <w:rsid w:val="00BB1328"/>
    <w:rsid w:val="00BB49EE"/>
    <w:rsid w:val="00BC23C2"/>
    <w:rsid w:val="00BC5367"/>
    <w:rsid w:val="00BC5671"/>
    <w:rsid w:val="00BC704B"/>
    <w:rsid w:val="00BD62D2"/>
    <w:rsid w:val="00BE5124"/>
    <w:rsid w:val="00C319EA"/>
    <w:rsid w:val="00C3668B"/>
    <w:rsid w:val="00C4788A"/>
    <w:rsid w:val="00C620A3"/>
    <w:rsid w:val="00C703FD"/>
    <w:rsid w:val="00C71FF2"/>
    <w:rsid w:val="00C76E44"/>
    <w:rsid w:val="00C8473B"/>
    <w:rsid w:val="00C848B4"/>
    <w:rsid w:val="00C87E44"/>
    <w:rsid w:val="00C9519C"/>
    <w:rsid w:val="00C97C13"/>
    <w:rsid w:val="00CA28D9"/>
    <w:rsid w:val="00CA46C4"/>
    <w:rsid w:val="00CC5889"/>
    <w:rsid w:val="00CC58DA"/>
    <w:rsid w:val="00CD3986"/>
    <w:rsid w:val="00CD54DE"/>
    <w:rsid w:val="00CE4DB2"/>
    <w:rsid w:val="00CE71C6"/>
    <w:rsid w:val="00CF2BBC"/>
    <w:rsid w:val="00CF4E95"/>
    <w:rsid w:val="00CF68BA"/>
    <w:rsid w:val="00D02315"/>
    <w:rsid w:val="00D11DC2"/>
    <w:rsid w:val="00D13E64"/>
    <w:rsid w:val="00D14825"/>
    <w:rsid w:val="00D20E37"/>
    <w:rsid w:val="00D23553"/>
    <w:rsid w:val="00D239DB"/>
    <w:rsid w:val="00D31CFC"/>
    <w:rsid w:val="00D42966"/>
    <w:rsid w:val="00D430A4"/>
    <w:rsid w:val="00D436D1"/>
    <w:rsid w:val="00D46413"/>
    <w:rsid w:val="00D51FC9"/>
    <w:rsid w:val="00D53A82"/>
    <w:rsid w:val="00D57B2B"/>
    <w:rsid w:val="00D613AA"/>
    <w:rsid w:val="00D61827"/>
    <w:rsid w:val="00D64E76"/>
    <w:rsid w:val="00D64E79"/>
    <w:rsid w:val="00D65331"/>
    <w:rsid w:val="00D75C91"/>
    <w:rsid w:val="00D84719"/>
    <w:rsid w:val="00D95ABA"/>
    <w:rsid w:val="00DA12D8"/>
    <w:rsid w:val="00DA1FC0"/>
    <w:rsid w:val="00DB3319"/>
    <w:rsid w:val="00DB5933"/>
    <w:rsid w:val="00DB5CC2"/>
    <w:rsid w:val="00DC40FB"/>
    <w:rsid w:val="00DC50A9"/>
    <w:rsid w:val="00DC6D4D"/>
    <w:rsid w:val="00DC718D"/>
    <w:rsid w:val="00DD35A1"/>
    <w:rsid w:val="00DD58AB"/>
    <w:rsid w:val="00DD74EA"/>
    <w:rsid w:val="00DE3427"/>
    <w:rsid w:val="00DE5ABF"/>
    <w:rsid w:val="00DE65A9"/>
    <w:rsid w:val="00DE7A34"/>
    <w:rsid w:val="00E00B62"/>
    <w:rsid w:val="00E00C57"/>
    <w:rsid w:val="00E037BE"/>
    <w:rsid w:val="00E05174"/>
    <w:rsid w:val="00E054D3"/>
    <w:rsid w:val="00E1422F"/>
    <w:rsid w:val="00E158B2"/>
    <w:rsid w:val="00E22DF8"/>
    <w:rsid w:val="00E23B71"/>
    <w:rsid w:val="00E2402E"/>
    <w:rsid w:val="00E27F85"/>
    <w:rsid w:val="00E30023"/>
    <w:rsid w:val="00E3250F"/>
    <w:rsid w:val="00E36FCB"/>
    <w:rsid w:val="00E401F3"/>
    <w:rsid w:val="00E43630"/>
    <w:rsid w:val="00E516D4"/>
    <w:rsid w:val="00E55125"/>
    <w:rsid w:val="00E56ED0"/>
    <w:rsid w:val="00E741A7"/>
    <w:rsid w:val="00E74E43"/>
    <w:rsid w:val="00E81485"/>
    <w:rsid w:val="00E940AE"/>
    <w:rsid w:val="00E940E6"/>
    <w:rsid w:val="00E97C90"/>
    <w:rsid w:val="00EA0231"/>
    <w:rsid w:val="00EA12C3"/>
    <w:rsid w:val="00EA4E14"/>
    <w:rsid w:val="00EA68C9"/>
    <w:rsid w:val="00EB2B6E"/>
    <w:rsid w:val="00EC0E0B"/>
    <w:rsid w:val="00EC159A"/>
    <w:rsid w:val="00EC31E0"/>
    <w:rsid w:val="00ED1BE1"/>
    <w:rsid w:val="00ED2C1C"/>
    <w:rsid w:val="00ED3AF5"/>
    <w:rsid w:val="00EE08A3"/>
    <w:rsid w:val="00EE406B"/>
    <w:rsid w:val="00EF291E"/>
    <w:rsid w:val="00F02A1F"/>
    <w:rsid w:val="00F10FEC"/>
    <w:rsid w:val="00F1593E"/>
    <w:rsid w:val="00F20425"/>
    <w:rsid w:val="00F20A33"/>
    <w:rsid w:val="00F315BB"/>
    <w:rsid w:val="00F31E2C"/>
    <w:rsid w:val="00F501E9"/>
    <w:rsid w:val="00F546D4"/>
    <w:rsid w:val="00F55C96"/>
    <w:rsid w:val="00F60089"/>
    <w:rsid w:val="00F842BC"/>
    <w:rsid w:val="00F8651D"/>
    <w:rsid w:val="00F86C1E"/>
    <w:rsid w:val="00F91595"/>
    <w:rsid w:val="00FA530C"/>
    <w:rsid w:val="00FB33B2"/>
    <w:rsid w:val="00FB36C0"/>
    <w:rsid w:val="00FC0112"/>
    <w:rsid w:val="00FC32AE"/>
    <w:rsid w:val="00FC70B3"/>
    <w:rsid w:val="00FC7F9C"/>
    <w:rsid w:val="00FD13F5"/>
    <w:rsid w:val="00FD3321"/>
    <w:rsid w:val="00FD3B93"/>
    <w:rsid w:val="00FD7DEC"/>
    <w:rsid w:val="00FE57CD"/>
    <w:rsid w:val="00FE5DC2"/>
    <w:rsid w:val="00FF1BC0"/>
    <w:rsid w:val="00FF46CC"/>
    <w:rsid w:val="0AFB7290"/>
    <w:rsid w:val="20F044A4"/>
    <w:rsid w:val="38C556F7"/>
    <w:rsid w:val="44EE4E32"/>
    <w:rsid w:val="45621B11"/>
    <w:rsid w:val="45A842E2"/>
    <w:rsid w:val="47AD35DD"/>
    <w:rsid w:val="4CAC4C77"/>
    <w:rsid w:val="4E6022EB"/>
    <w:rsid w:val="559561D2"/>
    <w:rsid w:val="57827F2D"/>
    <w:rsid w:val="64225EDA"/>
    <w:rsid w:val="6CD51A0C"/>
    <w:rsid w:val="6F73571A"/>
    <w:rsid w:val="7CBB1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174771"/>
  <w15:docId w15:val="{024E1F87-7566-4731-87B7-F3EC8D35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6BA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2036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2036BA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36BA"/>
    <w:pPr>
      <w:autoSpaceDE w:val="0"/>
      <w:autoSpaceDN w:val="0"/>
      <w:jc w:val="left"/>
    </w:pPr>
    <w:rPr>
      <w:rFonts w:ascii="宋体" w:hAnsi="宋体" w:cs="宋体"/>
      <w:kern w:val="0"/>
      <w:sz w:val="24"/>
      <w:szCs w:val="24"/>
      <w:lang w:val="zh-CN" w:bidi="zh-CN"/>
    </w:rPr>
  </w:style>
  <w:style w:type="paragraph" w:styleId="a5">
    <w:name w:val="Plain Text"/>
    <w:basedOn w:val="a"/>
    <w:link w:val="a6"/>
    <w:qFormat/>
    <w:rsid w:val="002036BA"/>
    <w:rPr>
      <w:rFonts w:ascii="宋体" w:eastAsiaTheme="minorEastAsia" w:hAnsi="Courier New" w:cstheme="minorBidi"/>
      <w:szCs w:val="22"/>
    </w:rPr>
  </w:style>
  <w:style w:type="paragraph" w:styleId="a7">
    <w:name w:val="footer"/>
    <w:basedOn w:val="a"/>
    <w:link w:val="a8"/>
    <w:uiPriority w:val="99"/>
    <w:unhideWhenUsed/>
    <w:qFormat/>
    <w:rsid w:val="002036BA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2036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2036BA"/>
    <w:rPr>
      <w:sz w:val="24"/>
    </w:rPr>
  </w:style>
  <w:style w:type="table" w:styleId="ac">
    <w:name w:val="Table Grid"/>
    <w:basedOn w:val="a1"/>
    <w:qFormat/>
    <w:rsid w:val="002036BA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2036BA"/>
    <w:pPr>
      <w:spacing w:line="360" w:lineRule="auto"/>
      <w:ind w:firstLineChars="200" w:firstLine="420"/>
    </w:pPr>
    <w:rPr>
      <w:rFonts w:ascii="Calibri" w:hAnsi="Calibri"/>
      <w:szCs w:val="22"/>
    </w:rPr>
  </w:style>
  <w:style w:type="character" w:customStyle="1" w:styleId="aa">
    <w:name w:val="页眉 字符"/>
    <w:basedOn w:val="a0"/>
    <w:link w:val="a9"/>
    <w:uiPriority w:val="99"/>
    <w:qFormat/>
    <w:rsid w:val="002036BA"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2036BA"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2036BA"/>
    <w:rPr>
      <w:rFonts w:ascii="Times New Roman" w:hAnsi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sid w:val="002036BA"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a6">
    <w:name w:val="纯文本 字符"/>
    <w:basedOn w:val="a0"/>
    <w:link w:val="a5"/>
    <w:qFormat/>
    <w:rsid w:val="002036BA"/>
    <w:rPr>
      <w:rFonts w:ascii="宋体" w:eastAsiaTheme="minorEastAsia" w:hAnsi="Courier New" w:cstheme="minorBidi"/>
      <w:kern w:val="2"/>
      <w:sz w:val="21"/>
      <w:szCs w:val="22"/>
    </w:rPr>
  </w:style>
  <w:style w:type="character" w:customStyle="1" w:styleId="a4">
    <w:name w:val="正文文本 字符"/>
    <w:basedOn w:val="a0"/>
    <w:link w:val="a3"/>
    <w:uiPriority w:val="1"/>
    <w:qFormat/>
    <w:rsid w:val="002036BA"/>
    <w:rPr>
      <w:rFonts w:ascii="宋体" w:hAnsi="宋体" w:cs="宋体"/>
      <w:sz w:val="24"/>
      <w:szCs w:val="24"/>
      <w:lang w:val="zh-CN" w:bidi="zh-CN"/>
    </w:rPr>
  </w:style>
  <w:style w:type="paragraph" w:styleId="ae">
    <w:name w:val="Balloon Text"/>
    <w:basedOn w:val="a"/>
    <w:link w:val="af"/>
    <w:uiPriority w:val="99"/>
    <w:semiHidden/>
    <w:unhideWhenUsed/>
    <w:rsid w:val="00896644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896644"/>
    <w:rPr>
      <w:kern w:val="2"/>
      <w:sz w:val="18"/>
      <w:szCs w:val="18"/>
    </w:rPr>
  </w:style>
  <w:style w:type="paragraph" w:styleId="af0">
    <w:name w:val="No Spacing"/>
    <w:link w:val="af1"/>
    <w:uiPriority w:val="1"/>
    <w:qFormat/>
    <w:rsid w:val="00DC50A9"/>
    <w:pPr>
      <w:widowControl w:val="0"/>
      <w:jc w:val="both"/>
    </w:pPr>
    <w:rPr>
      <w:kern w:val="2"/>
      <w:sz w:val="21"/>
      <w:szCs w:val="24"/>
    </w:rPr>
  </w:style>
  <w:style w:type="character" w:customStyle="1" w:styleId="af1">
    <w:name w:val="无间隔 字符"/>
    <w:link w:val="af0"/>
    <w:uiPriority w:val="1"/>
    <w:qFormat/>
    <w:rsid w:val="00DC50A9"/>
    <w:rPr>
      <w:kern w:val="2"/>
      <w:sz w:val="21"/>
      <w:szCs w:val="24"/>
    </w:rPr>
  </w:style>
  <w:style w:type="paragraph" w:customStyle="1" w:styleId="af2">
    <w:name w:val="*正文"/>
    <w:basedOn w:val="a"/>
    <w:link w:val="Char"/>
    <w:qFormat/>
    <w:rsid w:val="00AE6F7B"/>
    <w:pPr>
      <w:spacing w:line="360" w:lineRule="auto"/>
      <w:ind w:firstLineChars="200" w:firstLine="200"/>
    </w:pPr>
    <w:rPr>
      <w:rFonts w:ascii="Calibri" w:hAnsi="Calibri"/>
      <w:sz w:val="24"/>
      <w:szCs w:val="22"/>
    </w:rPr>
  </w:style>
  <w:style w:type="character" w:customStyle="1" w:styleId="Char">
    <w:name w:val="*正文 Char"/>
    <w:link w:val="af2"/>
    <w:qFormat/>
    <w:rsid w:val="00AE6F7B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0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109</Words>
  <Characters>626</Characters>
  <Application>Microsoft Office Word</Application>
  <DocSecurity>0</DocSecurity>
  <Lines>5</Lines>
  <Paragraphs>1</Paragraphs>
  <ScaleCrop>false</ScaleCrop>
  <Company>北京仁泽建设监理有限公司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杨硕</dc:creator>
  <cp:lastModifiedBy>admin</cp:lastModifiedBy>
  <cp:revision>18</cp:revision>
  <cp:lastPrinted>2022-07-15T01:21:00Z</cp:lastPrinted>
  <dcterms:created xsi:type="dcterms:W3CDTF">2026-07-15T06:49:00Z</dcterms:created>
  <dcterms:modified xsi:type="dcterms:W3CDTF">2026-10-20T05:24:00Z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F465A3B188D0486EB33B0D5656C160BA</vt:lpwstr>
  </property>
</Properties>
</file>