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1F8B7D1">
      <w:pPr>
        <w:wordWrap w:val="0"/>
        <w:topLinePunct/>
        <w:spacing w:line="360" w:lineRule="auto"/>
        <w:jc w:val="center"/>
        <w:rPr>
          <w:rFonts w:ascii="仿宋" w:hAnsi="仿宋" w:eastAsia="仿宋" w:cs="仿宋"/>
          <w:b w:val="0"/>
          <w:bCs w:val="0"/>
          <w:color w:val="auto"/>
          <w:kern w:val="21"/>
          <w:sz w:val="36"/>
          <w:szCs w:val="36"/>
          <w:highlight w:val="none"/>
          <w:rPrChange w:id="0" w:author="王欣艳" w:date="2026-10-23T09:28:07Z">
            <w:rPr>
              <w:rFonts w:ascii="仿宋" w:hAnsi="仿宋" w:eastAsia="仿宋" w:cs="仿宋"/>
              <w:b w:val="0"/>
              <w:bCs w:val="0"/>
              <w:kern w:val="21"/>
              <w:sz w:val="36"/>
              <w:szCs w:val="36"/>
              <w:highlight w:val="none"/>
            </w:rPr>
          </w:rPrChange>
        </w:rPr>
      </w:pPr>
      <w:bookmarkStart w:id="0" w:name="_Toc28109"/>
      <w:bookmarkStart w:id="1" w:name="_Toc27518"/>
      <w:bookmarkStart w:id="2" w:name="_Toc11513"/>
      <w:bookmarkStart w:id="3" w:name="_Toc13415"/>
      <w:bookmarkStart w:id="4" w:name="_Toc99301418"/>
      <w:bookmarkStart w:id="5" w:name="_Toc25013"/>
      <w:bookmarkStart w:id="6" w:name="_Toc16608"/>
      <w:bookmarkStart w:id="7" w:name="_Toc29394"/>
      <w:bookmarkStart w:id="8" w:name="_Toc3783"/>
      <w:bookmarkStart w:id="949" w:name="_GoBack"/>
    </w:p>
    <w:p w14:paraId="68B69F20">
      <w:pPr>
        <w:wordWrap w:val="0"/>
        <w:topLinePunct/>
        <w:spacing w:line="360" w:lineRule="auto"/>
        <w:jc w:val="center"/>
        <w:rPr>
          <w:rFonts w:ascii="仿宋" w:hAnsi="仿宋" w:eastAsia="仿宋" w:cs="仿宋"/>
          <w:b w:val="0"/>
          <w:bCs w:val="0"/>
          <w:color w:val="auto"/>
          <w:kern w:val="21"/>
          <w:sz w:val="36"/>
          <w:szCs w:val="36"/>
          <w:highlight w:val="none"/>
          <w:rPrChange w:id="1" w:author="王欣艳" w:date="2026-10-23T09:28:07Z">
            <w:rPr>
              <w:rFonts w:ascii="仿宋" w:hAnsi="仿宋" w:eastAsia="仿宋" w:cs="仿宋"/>
              <w:b w:val="0"/>
              <w:bCs w:val="0"/>
              <w:kern w:val="21"/>
              <w:sz w:val="36"/>
              <w:szCs w:val="36"/>
              <w:highlight w:val="none"/>
            </w:rPr>
          </w:rPrChange>
        </w:rPr>
      </w:pPr>
    </w:p>
    <w:p w14:paraId="69F61FB3">
      <w:pPr>
        <w:wordWrap w:val="0"/>
        <w:topLinePunct/>
        <w:spacing w:line="360" w:lineRule="auto"/>
        <w:jc w:val="center"/>
        <w:rPr>
          <w:rFonts w:ascii="仿宋" w:hAnsi="仿宋" w:eastAsia="仿宋" w:cs="仿宋"/>
          <w:b w:val="0"/>
          <w:bCs w:val="0"/>
          <w:color w:val="auto"/>
          <w:kern w:val="21"/>
          <w:sz w:val="36"/>
          <w:szCs w:val="36"/>
          <w:highlight w:val="none"/>
          <w:rPrChange w:id="2" w:author="王欣艳" w:date="2026-10-23T09:28:07Z">
            <w:rPr>
              <w:rFonts w:ascii="仿宋" w:hAnsi="仿宋" w:eastAsia="仿宋" w:cs="仿宋"/>
              <w:b w:val="0"/>
              <w:bCs w:val="0"/>
              <w:kern w:val="21"/>
              <w:sz w:val="36"/>
              <w:szCs w:val="36"/>
              <w:highlight w:val="none"/>
            </w:rPr>
          </w:rPrChange>
        </w:rPr>
      </w:pPr>
    </w:p>
    <w:p w14:paraId="1C2204C2">
      <w:pPr>
        <w:wordWrap w:val="0"/>
        <w:topLinePunct/>
        <w:spacing w:line="360" w:lineRule="auto"/>
        <w:jc w:val="center"/>
        <w:rPr>
          <w:rFonts w:ascii="仿宋" w:hAnsi="仿宋" w:eastAsia="仿宋" w:cs="仿宋"/>
          <w:b w:val="0"/>
          <w:bCs w:val="0"/>
          <w:color w:val="auto"/>
          <w:kern w:val="21"/>
          <w:sz w:val="36"/>
          <w:szCs w:val="36"/>
          <w:highlight w:val="none"/>
          <w:rPrChange w:id="3" w:author="王欣艳" w:date="2026-10-23T09:28:07Z">
            <w:rPr>
              <w:rFonts w:ascii="仿宋" w:hAnsi="仿宋" w:eastAsia="仿宋" w:cs="仿宋"/>
              <w:b w:val="0"/>
              <w:bCs w:val="0"/>
              <w:kern w:val="21"/>
              <w:sz w:val="36"/>
              <w:szCs w:val="36"/>
              <w:highlight w:val="none"/>
            </w:rPr>
          </w:rPrChange>
        </w:rPr>
      </w:pPr>
    </w:p>
    <w:p w14:paraId="55731B62">
      <w:pPr>
        <w:wordWrap w:val="0"/>
        <w:topLinePunct/>
        <w:spacing w:line="360" w:lineRule="auto"/>
        <w:jc w:val="center"/>
        <w:rPr>
          <w:rFonts w:ascii="仿宋" w:hAnsi="仿宋" w:eastAsia="仿宋" w:cs="仿宋"/>
          <w:b w:val="0"/>
          <w:bCs w:val="0"/>
          <w:color w:val="auto"/>
          <w:kern w:val="21"/>
          <w:sz w:val="36"/>
          <w:szCs w:val="36"/>
          <w:highlight w:val="none"/>
          <w:rPrChange w:id="4" w:author="王欣艳" w:date="2026-10-23T09:28:07Z">
            <w:rPr>
              <w:rFonts w:ascii="仿宋" w:hAnsi="仿宋" w:eastAsia="仿宋" w:cs="仿宋"/>
              <w:b w:val="0"/>
              <w:bCs w:val="0"/>
              <w:kern w:val="21"/>
              <w:sz w:val="36"/>
              <w:szCs w:val="36"/>
              <w:highlight w:val="none"/>
            </w:rPr>
          </w:rPrChange>
        </w:rPr>
      </w:pPr>
    </w:p>
    <w:p w14:paraId="5E05ED3F">
      <w:pPr>
        <w:wordWrap w:val="0"/>
        <w:topLinePunct/>
        <w:spacing w:line="360" w:lineRule="auto"/>
        <w:jc w:val="center"/>
        <w:rPr>
          <w:rFonts w:ascii="仿宋" w:hAnsi="仿宋" w:eastAsia="仿宋" w:cs="仿宋"/>
          <w:b w:val="0"/>
          <w:bCs w:val="0"/>
          <w:color w:val="auto"/>
          <w:kern w:val="21"/>
          <w:sz w:val="36"/>
          <w:szCs w:val="36"/>
          <w:highlight w:val="none"/>
          <w:rPrChange w:id="5" w:author="王欣艳" w:date="2026-10-23T09:28:07Z">
            <w:rPr>
              <w:rFonts w:ascii="仿宋" w:hAnsi="仿宋" w:eastAsia="仿宋" w:cs="仿宋"/>
              <w:b w:val="0"/>
              <w:bCs w:val="0"/>
              <w:kern w:val="21"/>
              <w:sz w:val="36"/>
              <w:szCs w:val="36"/>
              <w:highlight w:val="none"/>
            </w:rPr>
          </w:rPrChange>
        </w:rPr>
      </w:pPr>
      <w:r>
        <w:rPr>
          <w:rFonts w:hint="eastAsia" w:ascii="仿宋" w:hAnsi="仿宋" w:eastAsia="仿宋" w:cs="仿宋"/>
          <w:b w:val="0"/>
          <w:bCs w:val="0"/>
          <w:color w:val="auto"/>
          <w:kern w:val="21"/>
          <w:sz w:val="36"/>
          <w:szCs w:val="36"/>
          <w:highlight w:val="none"/>
          <w:rPrChange w:id="6" w:author="王欣艳" w:date="2026-10-23T09:28:07Z">
            <w:rPr>
              <w:rFonts w:hint="eastAsia" w:ascii="仿宋" w:hAnsi="仿宋" w:eastAsia="仿宋" w:cs="仿宋"/>
              <w:b w:val="0"/>
              <w:bCs w:val="0"/>
              <w:kern w:val="21"/>
              <w:sz w:val="36"/>
              <w:szCs w:val="36"/>
              <w:highlight w:val="none"/>
            </w:rPr>
          </w:rPrChange>
        </w:rPr>
        <w:t>公开招标文件</w:t>
      </w:r>
    </w:p>
    <w:p w14:paraId="70BC9B1C">
      <w:pPr>
        <w:tabs>
          <w:tab w:val="left" w:pos="3240"/>
          <w:tab w:val="left" w:pos="3420"/>
        </w:tabs>
        <w:wordWrap w:val="0"/>
        <w:topLinePunct/>
        <w:spacing w:line="360" w:lineRule="auto"/>
        <w:jc w:val="left"/>
        <w:rPr>
          <w:rFonts w:ascii="仿宋" w:hAnsi="仿宋" w:eastAsia="仿宋" w:cs="仿宋"/>
          <w:b w:val="0"/>
          <w:bCs w:val="0"/>
          <w:color w:val="auto"/>
          <w:kern w:val="21"/>
          <w:sz w:val="36"/>
          <w:szCs w:val="36"/>
          <w:highlight w:val="none"/>
          <w:rPrChange w:id="7" w:author="王欣艳" w:date="2026-10-23T09:28:07Z">
            <w:rPr>
              <w:rFonts w:ascii="仿宋" w:hAnsi="仿宋" w:eastAsia="仿宋" w:cs="仿宋"/>
              <w:b w:val="0"/>
              <w:bCs w:val="0"/>
              <w:kern w:val="21"/>
              <w:sz w:val="36"/>
              <w:szCs w:val="36"/>
              <w:highlight w:val="none"/>
            </w:rPr>
          </w:rPrChange>
        </w:rPr>
      </w:pPr>
    </w:p>
    <w:p w14:paraId="08BC0012">
      <w:pPr>
        <w:tabs>
          <w:tab w:val="left" w:pos="3240"/>
          <w:tab w:val="left" w:pos="3420"/>
        </w:tabs>
        <w:wordWrap w:val="0"/>
        <w:topLinePunct/>
        <w:spacing w:line="360" w:lineRule="auto"/>
        <w:jc w:val="left"/>
        <w:rPr>
          <w:rFonts w:ascii="仿宋" w:hAnsi="仿宋" w:eastAsia="仿宋" w:cs="仿宋"/>
          <w:b w:val="0"/>
          <w:bCs w:val="0"/>
          <w:color w:val="auto"/>
          <w:kern w:val="21"/>
          <w:sz w:val="36"/>
          <w:szCs w:val="36"/>
          <w:highlight w:val="none"/>
          <w:rPrChange w:id="8" w:author="王欣艳" w:date="2026-10-23T09:28:07Z">
            <w:rPr>
              <w:rFonts w:ascii="仿宋" w:hAnsi="仿宋" w:eastAsia="仿宋" w:cs="仿宋"/>
              <w:b w:val="0"/>
              <w:bCs w:val="0"/>
              <w:kern w:val="21"/>
              <w:sz w:val="36"/>
              <w:szCs w:val="36"/>
              <w:highlight w:val="none"/>
            </w:rPr>
          </w:rPrChange>
        </w:rPr>
      </w:pPr>
    </w:p>
    <w:p w14:paraId="45A490E8">
      <w:pPr>
        <w:tabs>
          <w:tab w:val="left" w:pos="3240"/>
          <w:tab w:val="left" w:pos="3420"/>
        </w:tabs>
        <w:wordWrap w:val="0"/>
        <w:topLinePunct/>
        <w:spacing w:line="360" w:lineRule="auto"/>
        <w:jc w:val="left"/>
        <w:rPr>
          <w:rFonts w:ascii="仿宋" w:hAnsi="仿宋" w:eastAsia="仿宋" w:cs="仿宋"/>
          <w:b w:val="0"/>
          <w:bCs w:val="0"/>
          <w:color w:val="auto"/>
          <w:kern w:val="21"/>
          <w:sz w:val="36"/>
          <w:szCs w:val="36"/>
          <w:highlight w:val="none"/>
          <w:rPrChange w:id="9" w:author="王欣艳" w:date="2026-10-23T09:28:07Z">
            <w:rPr>
              <w:rFonts w:ascii="仿宋" w:hAnsi="仿宋" w:eastAsia="仿宋" w:cs="仿宋"/>
              <w:b w:val="0"/>
              <w:bCs w:val="0"/>
              <w:kern w:val="21"/>
              <w:sz w:val="36"/>
              <w:szCs w:val="36"/>
              <w:highlight w:val="none"/>
            </w:rPr>
          </w:rPrChange>
        </w:rPr>
      </w:pPr>
    </w:p>
    <w:p w14:paraId="7284F6BE">
      <w:pPr>
        <w:tabs>
          <w:tab w:val="left" w:pos="3240"/>
          <w:tab w:val="left" w:pos="3420"/>
        </w:tabs>
        <w:wordWrap w:val="0"/>
        <w:topLinePunct/>
        <w:spacing w:line="360" w:lineRule="auto"/>
        <w:jc w:val="left"/>
        <w:rPr>
          <w:rFonts w:ascii="仿宋" w:hAnsi="仿宋" w:eastAsia="仿宋" w:cs="仿宋"/>
          <w:b w:val="0"/>
          <w:bCs w:val="0"/>
          <w:color w:val="auto"/>
          <w:kern w:val="21"/>
          <w:sz w:val="36"/>
          <w:szCs w:val="36"/>
          <w:highlight w:val="none"/>
          <w:rPrChange w:id="10" w:author="王欣艳" w:date="2026-10-23T09:28:07Z">
            <w:rPr>
              <w:rFonts w:ascii="仿宋" w:hAnsi="仿宋" w:eastAsia="仿宋" w:cs="仿宋"/>
              <w:b w:val="0"/>
              <w:bCs w:val="0"/>
              <w:kern w:val="21"/>
              <w:sz w:val="36"/>
              <w:szCs w:val="36"/>
              <w:highlight w:val="none"/>
            </w:rPr>
          </w:rPrChange>
        </w:rPr>
      </w:pPr>
    </w:p>
    <w:p w14:paraId="371D8DB5">
      <w:pPr>
        <w:tabs>
          <w:tab w:val="left" w:pos="3240"/>
          <w:tab w:val="left" w:pos="3420"/>
        </w:tabs>
        <w:wordWrap w:val="0"/>
        <w:topLinePunct/>
        <w:spacing w:line="360" w:lineRule="auto"/>
        <w:jc w:val="left"/>
        <w:rPr>
          <w:rFonts w:ascii="仿宋" w:hAnsi="仿宋" w:eastAsia="仿宋" w:cs="仿宋"/>
          <w:b w:val="0"/>
          <w:bCs w:val="0"/>
          <w:color w:val="auto"/>
          <w:kern w:val="21"/>
          <w:sz w:val="36"/>
          <w:szCs w:val="36"/>
          <w:highlight w:val="none"/>
          <w:rPrChange w:id="11" w:author="王欣艳" w:date="2026-10-23T09:28:07Z">
            <w:rPr>
              <w:rFonts w:ascii="仿宋" w:hAnsi="仿宋" w:eastAsia="仿宋" w:cs="仿宋"/>
              <w:b w:val="0"/>
              <w:bCs w:val="0"/>
              <w:kern w:val="21"/>
              <w:sz w:val="36"/>
              <w:szCs w:val="36"/>
              <w:highlight w:val="none"/>
            </w:rPr>
          </w:rPrChange>
        </w:rPr>
      </w:pPr>
    </w:p>
    <w:p w14:paraId="4ACA75F5">
      <w:pPr>
        <w:tabs>
          <w:tab w:val="left" w:pos="3240"/>
          <w:tab w:val="left" w:pos="3420"/>
        </w:tabs>
        <w:wordWrap w:val="0"/>
        <w:topLinePunct/>
        <w:spacing w:line="360" w:lineRule="auto"/>
        <w:jc w:val="left"/>
        <w:rPr>
          <w:rFonts w:ascii="仿宋" w:hAnsi="仿宋" w:eastAsia="仿宋" w:cs="仿宋"/>
          <w:b w:val="0"/>
          <w:bCs w:val="0"/>
          <w:color w:val="auto"/>
          <w:kern w:val="21"/>
          <w:sz w:val="36"/>
          <w:szCs w:val="36"/>
          <w:highlight w:val="none"/>
          <w:rPrChange w:id="12" w:author="王欣艳" w:date="2026-10-23T09:28:07Z">
            <w:rPr>
              <w:rFonts w:ascii="仿宋" w:hAnsi="仿宋" w:eastAsia="仿宋" w:cs="仿宋"/>
              <w:b w:val="0"/>
              <w:bCs w:val="0"/>
              <w:kern w:val="21"/>
              <w:sz w:val="36"/>
              <w:szCs w:val="36"/>
              <w:highlight w:val="none"/>
            </w:rPr>
          </w:rPrChange>
        </w:rPr>
      </w:pPr>
    </w:p>
    <w:p w14:paraId="10795433">
      <w:pPr>
        <w:tabs>
          <w:tab w:val="left" w:pos="3240"/>
          <w:tab w:val="left" w:pos="3420"/>
        </w:tabs>
        <w:wordWrap w:val="0"/>
        <w:topLinePunct/>
        <w:spacing w:line="360" w:lineRule="auto"/>
        <w:jc w:val="left"/>
        <w:rPr>
          <w:rFonts w:ascii="仿宋" w:hAnsi="仿宋" w:eastAsia="仿宋" w:cs="仿宋"/>
          <w:b w:val="0"/>
          <w:bCs w:val="0"/>
          <w:color w:val="auto"/>
          <w:kern w:val="21"/>
          <w:sz w:val="36"/>
          <w:szCs w:val="36"/>
          <w:highlight w:val="none"/>
          <w:rPrChange w:id="13" w:author="王欣艳" w:date="2026-10-23T09:28:07Z">
            <w:rPr>
              <w:rFonts w:ascii="仿宋" w:hAnsi="仿宋" w:eastAsia="仿宋" w:cs="仿宋"/>
              <w:b w:val="0"/>
              <w:bCs w:val="0"/>
              <w:kern w:val="21"/>
              <w:sz w:val="36"/>
              <w:szCs w:val="36"/>
              <w:highlight w:val="none"/>
            </w:rPr>
          </w:rPrChange>
        </w:rPr>
      </w:pPr>
    </w:p>
    <w:p w14:paraId="0F793519">
      <w:pPr>
        <w:tabs>
          <w:tab w:val="left" w:pos="3240"/>
          <w:tab w:val="left" w:pos="3420"/>
        </w:tabs>
        <w:wordWrap w:val="0"/>
        <w:topLinePunct/>
        <w:spacing w:line="360" w:lineRule="auto"/>
        <w:jc w:val="left"/>
        <w:rPr>
          <w:rFonts w:hint="eastAsia" w:ascii="仿宋" w:hAnsi="仿宋" w:eastAsia="仿宋" w:cs="仿宋"/>
          <w:b w:val="0"/>
          <w:bCs w:val="0"/>
          <w:color w:val="auto"/>
          <w:kern w:val="21"/>
          <w:sz w:val="36"/>
          <w:szCs w:val="36"/>
          <w:highlight w:val="none"/>
          <w:lang w:eastAsia="zh-CN"/>
          <w:rPrChange w:id="14" w:author="王欣艳" w:date="2026-10-23T09:28:07Z">
            <w:rPr>
              <w:rFonts w:hint="eastAsia" w:ascii="仿宋" w:hAnsi="仿宋" w:eastAsia="仿宋" w:cs="仿宋"/>
              <w:b w:val="0"/>
              <w:bCs w:val="0"/>
              <w:kern w:val="21"/>
              <w:sz w:val="36"/>
              <w:szCs w:val="36"/>
              <w:highlight w:val="none"/>
              <w:lang w:eastAsia="zh-CN"/>
            </w:rPr>
          </w:rPrChange>
        </w:rPr>
      </w:pPr>
      <w:r>
        <w:rPr>
          <w:rFonts w:hint="eastAsia" w:ascii="仿宋" w:hAnsi="仿宋" w:eastAsia="仿宋" w:cs="仿宋"/>
          <w:b w:val="0"/>
          <w:bCs w:val="0"/>
          <w:color w:val="auto"/>
          <w:kern w:val="21"/>
          <w:sz w:val="36"/>
          <w:szCs w:val="36"/>
          <w:highlight w:val="none"/>
          <w:rPrChange w:id="15" w:author="王欣艳" w:date="2026-10-23T09:28:07Z">
            <w:rPr>
              <w:rFonts w:hint="eastAsia" w:ascii="仿宋" w:hAnsi="仿宋" w:eastAsia="仿宋" w:cs="仿宋"/>
              <w:b w:val="0"/>
              <w:bCs w:val="0"/>
              <w:kern w:val="21"/>
              <w:sz w:val="36"/>
              <w:szCs w:val="36"/>
              <w:highlight w:val="none"/>
            </w:rPr>
          </w:rPrChange>
        </w:rPr>
        <w:t>项目名称：</w:t>
      </w:r>
      <w:r>
        <w:rPr>
          <w:rFonts w:hint="eastAsia" w:ascii="仿宋" w:hAnsi="仿宋" w:eastAsia="仿宋" w:cs="仿宋"/>
          <w:b w:val="0"/>
          <w:bCs w:val="0"/>
          <w:color w:val="auto"/>
          <w:kern w:val="21"/>
          <w:sz w:val="36"/>
          <w:szCs w:val="36"/>
          <w:highlight w:val="none"/>
          <w:lang w:eastAsia="zh-CN"/>
          <w:rPrChange w:id="16" w:author="王欣艳" w:date="2026-10-23T09:28:07Z">
            <w:rPr>
              <w:rFonts w:hint="eastAsia" w:ascii="仿宋" w:hAnsi="仿宋" w:eastAsia="仿宋" w:cs="仿宋"/>
              <w:b w:val="0"/>
              <w:bCs w:val="0"/>
              <w:kern w:val="21"/>
              <w:sz w:val="36"/>
              <w:szCs w:val="36"/>
              <w:highlight w:val="none"/>
              <w:lang w:eastAsia="zh-CN"/>
            </w:rPr>
          </w:rPrChange>
        </w:rPr>
        <w:t>体卫-中小学生实践活动</w:t>
      </w:r>
    </w:p>
    <w:p w14:paraId="7AE7B1A6">
      <w:pPr>
        <w:tabs>
          <w:tab w:val="left" w:pos="3240"/>
          <w:tab w:val="left" w:pos="3420"/>
        </w:tabs>
        <w:wordWrap w:val="0"/>
        <w:topLinePunct/>
        <w:spacing w:line="360" w:lineRule="auto"/>
        <w:jc w:val="left"/>
        <w:rPr>
          <w:rFonts w:hint="eastAsia" w:ascii="仿宋" w:hAnsi="仿宋" w:eastAsia="仿宋" w:cs="仿宋"/>
          <w:b w:val="0"/>
          <w:bCs w:val="0"/>
          <w:color w:val="auto"/>
          <w:kern w:val="21"/>
          <w:sz w:val="36"/>
          <w:szCs w:val="36"/>
          <w:highlight w:val="none"/>
          <w:lang w:eastAsia="zh-CN"/>
          <w:rPrChange w:id="17" w:author="王欣艳" w:date="2026-10-23T09:28:07Z">
            <w:rPr>
              <w:rFonts w:hint="eastAsia" w:ascii="仿宋" w:hAnsi="仿宋" w:eastAsia="仿宋" w:cs="仿宋"/>
              <w:b w:val="0"/>
              <w:bCs w:val="0"/>
              <w:kern w:val="21"/>
              <w:sz w:val="36"/>
              <w:szCs w:val="36"/>
              <w:highlight w:val="none"/>
              <w:lang w:eastAsia="zh-CN"/>
            </w:rPr>
          </w:rPrChange>
        </w:rPr>
      </w:pPr>
      <w:r>
        <w:rPr>
          <w:rFonts w:hint="eastAsia" w:ascii="仿宋" w:hAnsi="仿宋" w:eastAsia="仿宋" w:cs="仿宋"/>
          <w:b w:val="0"/>
          <w:bCs w:val="0"/>
          <w:color w:val="auto"/>
          <w:kern w:val="21"/>
          <w:sz w:val="36"/>
          <w:szCs w:val="36"/>
          <w:highlight w:val="none"/>
          <w:rPrChange w:id="18" w:author="王欣艳" w:date="2026-10-23T09:28:07Z">
            <w:rPr>
              <w:rFonts w:hint="eastAsia" w:ascii="仿宋" w:hAnsi="仿宋" w:eastAsia="仿宋" w:cs="仿宋"/>
              <w:b w:val="0"/>
              <w:bCs w:val="0"/>
              <w:kern w:val="21"/>
              <w:sz w:val="36"/>
              <w:szCs w:val="36"/>
              <w:highlight w:val="none"/>
            </w:rPr>
          </w:rPrChange>
        </w:rPr>
        <w:t>项目编号：</w:t>
      </w:r>
      <w:r>
        <w:rPr>
          <w:rFonts w:hint="eastAsia" w:ascii="仿宋" w:hAnsi="仿宋" w:eastAsia="仿宋" w:cs="仿宋"/>
          <w:b w:val="0"/>
          <w:bCs w:val="0"/>
          <w:color w:val="auto"/>
          <w:kern w:val="21"/>
          <w:sz w:val="36"/>
          <w:szCs w:val="36"/>
          <w:highlight w:val="none"/>
          <w:lang w:eastAsia="zh-CN"/>
          <w:rPrChange w:id="19" w:author="王欣艳" w:date="2026-10-23T09:28:07Z">
            <w:rPr>
              <w:rFonts w:hint="eastAsia" w:ascii="仿宋" w:hAnsi="仿宋" w:eastAsia="仿宋" w:cs="仿宋"/>
              <w:b w:val="0"/>
              <w:bCs w:val="0"/>
              <w:kern w:val="21"/>
              <w:sz w:val="36"/>
              <w:szCs w:val="36"/>
              <w:highlight w:val="none"/>
              <w:lang w:eastAsia="zh-CN"/>
            </w:rPr>
          </w:rPrChange>
        </w:rPr>
        <w:t>11011326210200028482-XM001</w:t>
      </w:r>
    </w:p>
    <w:p w14:paraId="20737F0C">
      <w:pPr>
        <w:tabs>
          <w:tab w:val="left" w:pos="3240"/>
          <w:tab w:val="left" w:pos="3420"/>
        </w:tabs>
        <w:wordWrap w:val="0"/>
        <w:topLinePunct/>
        <w:spacing w:line="360" w:lineRule="auto"/>
        <w:jc w:val="left"/>
        <w:rPr>
          <w:rFonts w:hint="eastAsia" w:ascii="仿宋" w:hAnsi="仿宋" w:eastAsia="仿宋" w:cs="仿宋"/>
          <w:b w:val="0"/>
          <w:bCs w:val="0"/>
          <w:color w:val="auto"/>
          <w:kern w:val="21"/>
          <w:sz w:val="36"/>
          <w:szCs w:val="36"/>
          <w:highlight w:val="none"/>
          <w:lang w:eastAsia="zh-CN"/>
          <w:rPrChange w:id="20" w:author="王欣艳" w:date="2026-10-23T09:28:07Z">
            <w:rPr>
              <w:rFonts w:hint="eastAsia" w:ascii="仿宋" w:hAnsi="仿宋" w:eastAsia="仿宋" w:cs="仿宋"/>
              <w:b w:val="0"/>
              <w:bCs w:val="0"/>
              <w:kern w:val="21"/>
              <w:sz w:val="36"/>
              <w:szCs w:val="36"/>
              <w:highlight w:val="none"/>
              <w:lang w:eastAsia="zh-CN"/>
            </w:rPr>
          </w:rPrChange>
        </w:rPr>
      </w:pPr>
      <w:r>
        <w:rPr>
          <w:rFonts w:hint="eastAsia" w:ascii="仿宋" w:hAnsi="仿宋" w:eastAsia="仿宋" w:cs="仿宋"/>
          <w:b w:val="0"/>
          <w:bCs w:val="0"/>
          <w:color w:val="auto"/>
          <w:kern w:val="21"/>
          <w:sz w:val="36"/>
          <w:szCs w:val="36"/>
          <w:highlight w:val="none"/>
          <w:rPrChange w:id="21" w:author="王欣艳" w:date="2026-10-23T09:28:07Z">
            <w:rPr>
              <w:rFonts w:hint="eastAsia" w:ascii="仿宋" w:hAnsi="仿宋" w:eastAsia="仿宋" w:cs="仿宋"/>
              <w:b w:val="0"/>
              <w:bCs w:val="0"/>
              <w:kern w:val="21"/>
              <w:sz w:val="36"/>
              <w:szCs w:val="36"/>
              <w:highlight w:val="none"/>
            </w:rPr>
          </w:rPrChange>
        </w:rPr>
        <w:t>采 购 人：</w:t>
      </w:r>
      <w:r>
        <w:rPr>
          <w:rFonts w:hint="eastAsia" w:ascii="仿宋" w:hAnsi="仿宋" w:eastAsia="仿宋" w:cs="仿宋"/>
          <w:b w:val="0"/>
          <w:bCs w:val="0"/>
          <w:color w:val="auto"/>
          <w:kern w:val="21"/>
          <w:sz w:val="36"/>
          <w:szCs w:val="36"/>
          <w:highlight w:val="none"/>
          <w:lang w:eastAsia="zh-CN"/>
          <w:rPrChange w:id="22" w:author="王欣艳" w:date="2026-10-23T09:28:07Z">
            <w:rPr>
              <w:rFonts w:hint="eastAsia" w:ascii="仿宋" w:hAnsi="仿宋" w:eastAsia="仿宋" w:cs="仿宋"/>
              <w:b w:val="0"/>
              <w:bCs w:val="0"/>
              <w:kern w:val="21"/>
              <w:sz w:val="36"/>
              <w:szCs w:val="36"/>
              <w:highlight w:val="none"/>
              <w:lang w:eastAsia="zh-CN"/>
            </w:rPr>
          </w:rPrChange>
        </w:rPr>
        <w:t>北京市顺义区双兴小学</w:t>
      </w:r>
    </w:p>
    <w:p w14:paraId="66C51963">
      <w:pPr>
        <w:tabs>
          <w:tab w:val="left" w:pos="3240"/>
          <w:tab w:val="left" w:pos="3420"/>
        </w:tabs>
        <w:wordWrap w:val="0"/>
        <w:topLinePunct/>
        <w:spacing w:line="360" w:lineRule="auto"/>
        <w:jc w:val="left"/>
        <w:rPr>
          <w:rFonts w:ascii="仿宋" w:hAnsi="仿宋" w:eastAsia="仿宋" w:cs="仿宋"/>
          <w:b w:val="0"/>
          <w:bCs w:val="0"/>
          <w:color w:val="auto"/>
          <w:kern w:val="21"/>
          <w:sz w:val="36"/>
          <w:szCs w:val="36"/>
          <w:highlight w:val="none"/>
          <w:rPrChange w:id="23" w:author="王欣艳" w:date="2026-10-23T09:28:07Z">
            <w:rPr>
              <w:rFonts w:ascii="仿宋" w:hAnsi="仿宋" w:eastAsia="仿宋" w:cs="仿宋"/>
              <w:b w:val="0"/>
              <w:bCs w:val="0"/>
              <w:kern w:val="21"/>
              <w:sz w:val="36"/>
              <w:szCs w:val="36"/>
              <w:highlight w:val="none"/>
            </w:rPr>
          </w:rPrChange>
        </w:rPr>
        <w:sectPr>
          <w:headerReference r:id="rId5" w:type="first"/>
          <w:footerReference r:id="rId6" w:type="first"/>
          <w:headerReference r:id="rId3" w:type="default"/>
          <w:headerReference r:id="rId4" w:type="even"/>
          <w:pgSz w:w="11907" w:h="16840"/>
          <w:pgMar w:top="1440" w:right="1080" w:bottom="1440" w:left="1080" w:header="851" w:footer="851" w:gutter="0"/>
          <w:pgNumType w:start="1"/>
          <w:cols w:space="720" w:num="1"/>
          <w:titlePg/>
          <w:docGrid w:linePitch="462" w:charSpace="0"/>
        </w:sectPr>
      </w:pPr>
      <w:r>
        <w:rPr>
          <w:rFonts w:hint="eastAsia" w:ascii="仿宋" w:hAnsi="仿宋" w:eastAsia="仿宋" w:cs="仿宋"/>
          <w:b w:val="0"/>
          <w:bCs w:val="0"/>
          <w:color w:val="auto"/>
          <w:kern w:val="21"/>
          <w:sz w:val="36"/>
          <w:szCs w:val="36"/>
          <w:highlight w:val="none"/>
          <w:rPrChange w:id="24" w:author="王欣艳" w:date="2026-10-23T09:28:07Z">
            <w:rPr>
              <w:rFonts w:hint="eastAsia" w:ascii="仿宋" w:hAnsi="仿宋" w:eastAsia="仿宋" w:cs="仿宋"/>
              <w:b w:val="0"/>
              <w:bCs w:val="0"/>
              <w:kern w:val="21"/>
              <w:sz w:val="36"/>
              <w:szCs w:val="36"/>
              <w:highlight w:val="none"/>
            </w:rPr>
          </w:rPrChange>
        </w:rPr>
        <w:t>采购代理机构：北京中盛宇工程管理有限公司</w:t>
      </w:r>
    </w:p>
    <w:p w14:paraId="16939AEE">
      <w:pPr>
        <w:wordWrap w:val="0"/>
        <w:topLinePunct/>
        <w:spacing w:line="360" w:lineRule="auto"/>
        <w:jc w:val="center"/>
        <w:rPr>
          <w:rFonts w:ascii="仿宋" w:hAnsi="仿宋" w:eastAsia="仿宋" w:cs="仿宋"/>
          <w:b w:val="0"/>
          <w:bCs w:val="0"/>
          <w:color w:val="auto"/>
          <w:kern w:val="21"/>
          <w:szCs w:val="21"/>
          <w:highlight w:val="none"/>
          <w:rPrChange w:id="25"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6" w:author="王欣艳" w:date="2026-10-23T09:28:07Z">
            <w:rPr>
              <w:rFonts w:hint="eastAsia" w:ascii="仿宋" w:hAnsi="仿宋" w:eastAsia="仿宋" w:cs="仿宋"/>
              <w:b w:val="0"/>
              <w:bCs w:val="0"/>
              <w:kern w:val="21"/>
              <w:szCs w:val="21"/>
              <w:highlight w:val="none"/>
            </w:rPr>
          </w:rPrChange>
        </w:rPr>
        <w:t>目      录</w:t>
      </w:r>
      <w:bookmarkEnd w:id="0"/>
      <w:bookmarkEnd w:id="1"/>
      <w:bookmarkEnd w:id="2"/>
      <w:bookmarkEnd w:id="3"/>
      <w:bookmarkEnd w:id="4"/>
      <w:bookmarkEnd w:id="5"/>
      <w:bookmarkEnd w:id="6"/>
      <w:bookmarkEnd w:id="7"/>
      <w:bookmarkEnd w:id="8"/>
    </w:p>
    <w:p w14:paraId="75D8CBFA">
      <w:pPr>
        <w:pStyle w:val="12"/>
        <w:wordWrap w:val="0"/>
        <w:topLinePunct/>
        <w:autoSpaceDE/>
        <w:autoSpaceDN/>
        <w:spacing w:line="360" w:lineRule="auto"/>
        <w:ind w:firstLine="0"/>
        <w:rPr>
          <w:rFonts w:ascii="仿宋" w:hAnsi="仿宋" w:eastAsia="仿宋" w:cs="仿宋"/>
          <w:b w:val="0"/>
          <w:bCs w:val="0"/>
          <w:color w:val="auto"/>
          <w:kern w:val="21"/>
          <w:sz w:val="21"/>
          <w:szCs w:val="21"/>
          <w:highlight w:val="none"/>
          <w:rPrChange w:id="27" w:author="王欣艳" w:date="2026-10-23T09:28:07Z">
            <w:rPr>
              <w:rFonts w:ascii="仿宋" w:hAnsi="仿宋" w:eastAsia="仿宋" w:cs="仿宋"/>
              <w:b w:val="0"/>
              <w:bCs w:val="0"/>
              <w:kern w:val="21"/>
              <w:sz w:val="21"/>
              <w:szCs w:val="21"/>
              <w:highlight w:val="none"/>
            </w:rPr>
          </w:rPrChange>
        </w:rPr>
      </w:pPr>
    </w:p>
    <w:p w14:paraId="09420B18">
      <w:pPr>
        <w:pStyle w:val="32"/>
        <w:tabs>
          <w:tab w:val="right" w:leader="dot" w:pos="9747"/>
          <w:tab w:val="clear" w:pos="1050"/>
          <w:tab w:val="clear" w:pos="8937"/>
        </w:tabs>
        <w:wordWrap w:val="0"/>
        <w:topLinePunct/>
        <w:spacing w:line="360" w:lineRule="auto"/>
        <w:rPr>
          <w:rFonts w:ascii="仿宋" w:hAnsi="仿宋" w:eastAsia="仿宋" w:cs="仿宋"/>
          <w:b w:val="0"/>
          <w:bCs w:val="0"/>
          <w:color w:val="auto"/>
          <w:kern w:val="21"/>
          <w:sz w:val="21"/>
          <w:szCs w:val="21"/>
          <w:highlight w:val="none"/>
          <w:rPrChange w:id="28"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29"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30" w:author="王欣艳" w:date="2026-10-23T09:28:07Z">
            <w:rPr>
              <w:rFonts w:hint="eastAsia" w:ascii="仿宋" w:hAnsi="仿宋" w:eastAsia="仿宋" w:cs="仿宋"/>
              <w:b w:val="0"/>
              <w:bCs w:val="0"/>
              <w:kern w:val="21"/>
              <w:sz w:val="21"/>
              <w:szCs w:val="21"/>
              <w:highlight w:val="none"/>
            </w:rPr>
          </w:rPrChange>
        </w:rPr>
        <w:instrText xml:space="preserve"> TOC \o "1-1" \h \z \u </w:instrText>
      </w:r>
      <w:r>
        <w:rPr>
          <w:rFonts w:hint="eastAsia" w:ascii="仿宋" w:hAnsi="仿宋" w:eastAsia="仿宋" w:cs="仿宋"/>
          <w:b w:val="0"/>
          <w:bCs w:val="0"/>
          <w:color w:val="auto"/>
          <w:kern w:val="21"/>
          <w:sz w:val="21"/>
          <w:szCs w:val="21"/>
          <w:highlight w:val="none"/>
          <w:rPrChange w:id="31"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32"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33" w:author="王欣艳" w:date="2026-10-23T09:28:07Z">
            <w:rPr>
              <w:rFonts w:hint="eastAsia" w:ascii="仿宋" w:hAnsi="仿宋" w:eastAsia="仿宋" w:cs="仿宋"/>
              <w:b w:val="0"/>
              <w:bCs w:val="0"/>
              <w:kern w:val="21"/>
              <w:sz w:val="21"/>
              <w:szCs w:val="21"/>
              <w:highlight w:val="none"/>
            </w:rPr>
          </w:rPrChange>
        </w:rPr>
        <w:instrText xml:space="preserve"> HYPERLINK \l "_Toc11062" </w:instrText>
      </w:r>
      <w:r>
        <w:rPr>
          <w:rFonts w:hint="eastAsia" w:ascii="仿宋" w:hAnsi="仿宋" w:eastAsia="仿宋" w:cs="仿宋"/>
          <w:b w:val="0"/>
          <w:bCs w:val="0"/>
          <w:color w:val="auto"/>
          <w:kern w:val="21"/>
          <w:sz w:val="21"/>
          <w:szCs w:val="21"/>
          <w:highlight w:val="none"/>
          <w:rPrChange w:id="34"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35" w:author="王欣艳" w:date="2026-10-23T09:28:07Z">
            <w:rPr>
              <w:rFonts w:hint="eastAsia" w:ascii="仿宋" w:hAnsi="仿宋" w:eastAsia="仿宋" w:cs="仿宋"/>
              <w:b w:val="0"/>
              <w:bCs w:val="0"/>
              <w:kern w:val="21"/>
              <w:sz w:val="21"/>
              <w:szCs w:val="21"/>
              <w:highlight w:val="none"/>
            </w:rPr>
          </w:rPrChange>
        </w:rPr>
        <w:t>第一章   投标邀请</w:t>
      </w:r>
      <w:r>
        <w:rPr>
          <w:rFonts w:hint="eastAsia" w:ascii="仿宋" w:hAnsi="仿宋" w:eastAsia="仿宋" w:cs="仿宋"/>
          <w:b w:val="0"/>
          <w:bCs w:val="0"/>
          <w:color w:val="auto"/>
          <w:kern w:val="21"/>
          <w:sz w:val="21"/>
          <w:szCs w:val="21"/>
          <w:highlight w:val="none"/>
          <w:rPrChange w:id="36" w:author="王欣艳" w:date="2026-10-23T09:28:07Z">
            <w:rPr>
              <w:rFonts w:hint="eastAsia" w:ascii="仿宋" w:hAnsi="仿宋" w:eastAsia="仿宋" w:cs="仿宋"/>
              <w:b w:val="0"/>
              <w:bCs w:val="0"/>
              <w:kern w:val="21"/>
              <w:sz w:val="21"/>
              <w:szCs w:val="21"/>
              <w:highlight w:val="none"/>
            </w:rPr>
          </w:rPrChange>
        </w:rPr>
        <w:tab/>
      </w:r>
      <w:r>
        <w:rPr>
          <w:rFonts w:hint="eastAsia" w:ascii="仿宋" w:hAnsi="仿宋" w:eastAsia="仿宋" w:cs="仿宋"/>
          <w:b w:val="0"/>
          <w:bCs w:val="0"/>
          <w:color w:val="auto"/>
          <w:kern w:val="21"/>
          <w:sz w:val="21"/>
          <w:szCs w:val="21"/>
          <w:highlight w:val="none"/>
          <w:rPrChange w:id="37"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38" w:author="王欣艳" w:date="2026-10-23T09:28:07Z">
            <w:rPr>
              <w:rFonts w:hint="eastAsia" w:ascii="仿宋" w:hAnsi="仿宋" w:eastAsia="仿宋" w:cs="仿宋"/>
              <w:b w:val="0"/>
              <w:bCs w:val="0"/>
              <w:kern w:val="21"/>
              <w:sz w:val="21"/>
              <w:szCs w:val="21"/>
              <w:highlight w:val="none"/>
            </w:rPr>
          </w:rPrChange>
        </w:rPr>
        <w:instrText xml:space="preserve"> PAGEREF _Toc11062 \h </w:instrText>
      </w:r>
      <w:r>
        <w:rPr>
          <w:rFonts w:hint="eastAsia" w:ascii="仿宋" w:hAnsi="仿宋" w:eastAsia="仿宋" w:cs="仿宋"/>
          <w:b w:val="0"/>
          <w:bCs w:val="0"/>
          <w:color w:val="auto"/>
          <w:kern w:val="21"/>
          <w:sz w:val="21"/>
          <w:szCs w:val="21"/>
          <w:highlight w:val="none"/>
          <w:rPrChange w:id="39"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40" w:author="王欣艳" w:date="2026-10-23T09:28:07Z">
            <w:rPr>
              <w:rFonts w:hint="eastAsia" w:ascii="仿宋" w:hAnsi="仿宋" w:eastAsia="仿宋" w:cs="仿宋"/>
              <w:b w:val="0"/>
              <w:bCs w:val="0"/>
              <w:kern w:val="21"/>
              <w:sz w:val="21"/>
              <w:szCs w:val="21"/>
              <w:highlight w:val="none"/>
            </w:rPr>
          </w:rPrChange>
        </w:rPr>
        <w:t>1</w:t>
      </w:r>
      <w:r>
        <w:rPr>
          <w:rFonts w:hint="eastAsia" w:ascii="仿宋" w:hAnsi="仿宋" w:eastAsia="仿宋" w:cs="仿宋"/>
          <w:b w:val="0"/>
          <w:bCs w:val="0"/>
          <w:color w:val="auto"/>
          <w:kern w:val="21"/>
          <w:sz w:val="21"/>
          <w:szCs w:val="21"/>
          <w:highlight w:val="none"/>
          <w:rPrChange w:id="41" w:author="王欣艳" w:date="2026-10-23T09:28:07Z">
            <w:rPr>
              <w:rFonts w:hint="eastAsia" w:ascii="仿宋" w:hAnsi="仿宋" w:eastAsia="仿宋" w:cs="仿宋"/>
              <w:b w:val="0"/>
              <w:bCs w:val="0"/>
              <w:kern w:val="21"/>
              <w:sz w:val="21"/>
              <w:szCs w:val="21"/>
              <w:highlight w:val="none"/>
            </w:rPr>
          </w:rPrChange>
        </w:rPr>
        <w:fldChar w:fldCharType="end"/>
      </w:r>
      <w:r>
        <w:rPr>
          <w:rFonts w:hint="eastAsia" w:ascii="仿宋" w:hAnsi="仿宋" w:eastAsia="仿宋" w:cs="仿宋"/>
          <w:b w:val="0"/>
          <w:bCs w:val="0"/>
          <w:color w:val="auto"/>
          <w:kern w:val="21"/>
          <w:sz w:val="21"/>
          <w:szCs w:val="21"/>
          <w:highlight w:val="none"/>
          <w:rPrChange w:id="42" w:author="王欣艳" w:date="2026-10-23T09:28:07Z">
            <w:rPr>
              <w:rFonts w:hint="eastAsia" w:ascii="仿宋" w:hAnsi="仿宋" w:eastAsia="仿宋" w:cs="仿宋"/>
              <w:b w:val="0"/>
              <w:bCs w:val="0"/>
              <w:kern w:val="21"/>
              <w:sz w:val="21"/>
              <w:szCs w:val="21"/>
              <w:highlight w:val="none"/>
            </w:rPr>
          </w:rPrChange>
        </w:rPr>
        <w:fldChar w:fldCharType="end"/>
      </w:r>
    </w:p>
    <w:p w14:paraId="6AA97670">
      <w:pPr>
        <w:pStyle w:val="32"/>
        <w:tabs>
          <w:tab w:val="right" w:leader="dot" w:pos="9747"/>
          <w:tab w:val="clear" w:pos="1050"/>
          <w:tab w:val="clear" w:pos="8937"/>
        </w:tabs>
        <w:wordWrap w:val="0"/>
        <w:topLinePunct/>
        <w:spacing w:line="360" w:lineRule="auto"/>
        <w:rPr>
          <w:rFonts w:ascii="仿宋" w:hAnsi="仿宋" w:eastAsia="仿宋" w:cs="仿宋"/>
          <w:b w:val="0"/>
          <w:bCs w:val="0"/>
          <w:color w:val="auto"/>
          <w:kern w:val="21"/>
          <w:sz w:val="21"/>
          <w:szCs w:val="21"/>
          <w:highlight w:val="none"/>
          <w:rPrChange w:id="43"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44"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45" w:author="王欣艳" w:date="2026-10-23T09:28:07Z">
            <w:rPr>
              <w:rFonts w:hint="eastAsia" w:ascii="仿宋" w:hAnsi="仿宋" w:eastAsia="仿宋" w:cs="仿宋"/>
              <w:b w:val="0"/>
              <w:bCs w:val="0"/>
              <w:kern w:val="21"/>
              <w:sz w:val="21"/>
              <w:szCs w:val="21"/>
              <w:highlight w:val="none"/>
            </w:rPr>
          </w:rPrChange>
        </w:rPr>
        <w:instrText xml:space="preserve"> HYPERLINK \l "_Toc22976" </w:instrText>
      </w:r>
      <w:r>
        <w:rPr>
          <w:rFonts w:hint="eastAsia" w:ascii="仿宋" w:hAnsi="仿宋" w:eastAsia="仿宋" w:cs="仿宋"/>
          <w:b w:val="0"/>
          <w:bCs w:val="0"/>
          <w:color w:val="auto"/>
          <w:kern w:val="21"/>
          <w:sz w:val="21"/>
          <w:szCs w:val="21"/>
          <w:highlight w:val="none"/>
          <w:rPrChange w:id="46"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47" w:author="王欣艳" w:date="2026-10-23T09:28:07Z">
            <w:rPr>
              <w:rFonts w:hint="eastAsia" w:ascii="仿宋" w:hAnsi="仿宋" w:eastAsia="仿宋" w:cs="仿宋"/>
              <w:b w:val="0"/>
              <w:bCs w:val="0"/>
              <w:kern w:val="21"/>
              <w:sz w:val="21"/>
              <w:szCs w:val="21"/>
              <w:highlight w:val="none"/>
            </w:rPr>
          </w:rPrChange>
        </w:rPr>
        <w:t>第二章   投标人须知</w:t>
      </w:r>
      <w:r>
        <w:rPr>
          <w:rFonts w:hint="eastAsia" w:ascii="仿宋" w:hAnsi="仿宋" w:eastAsia="仿宋" w:cs="仿宋"/>
          <w:b w:val="0"/>
          <w:bCs w:val="0"/>
          <w:color w:val="auto"/>
          <w:kern w:val="21"/>
          <w:sz w:val="21"/>
          <w:szCs w:val="21"/>
          <w:highlight w:val="none"/>
          <w:rPrChange w:id="48" w:author="王欣艳" w:date="2026-10-23T09:28:07Z">
            <w:rPr>
              <w:rFonts w:hint="eastAsia" w:ascii="仿宋" w:hAnsi="仿宋" w:eastAsia="仿宋" w:cs="仿宋"/>
              <w:b w:val="0"/>
              <w:bCs w:val="0"/>
              <w:kern w:val="21"/>
              <w:sz w:val="21"/>
              <w:szCs w:val="21"/>
              <w:highlight w:val="none"/>
            </w:rPr>
          </w:rPrChange>
        </w:rPr>
        <w:tab/>
      </w:r>
      <w:r>
        <w:rPr>
          <w:rFonts w:hint="eastAsia" w:ascii="仿宋" w:hAnsi="仿宋" w:eastAsia="仿宋" w:cs="仿宋"/>
          <w:b w:val="0"/>
          <w:bCs w:val="0"/>
          <w:color w:val="auto"/>
          <w:kern w:val="21"/>
          <w:sz w:val="21"/>
          <w:szCs w:val="21"/>
          <w:highlight w:val="none"/>
          <w:rPrChange w:id="49"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50" w:author="王欣艳" w:date="2026-10-23T09:28:07Z">
            <w:rPr>
              <w:rFonts w:hint="eastAsia" w:ascii="仿宋" w:hAnsi="仿宋" w:eastAsia="仿宋" w:cs="仿宋"/>
              <w:b w:val="0"/>
              <w:bCs w:val="0"/>
              <w:kern w:val="21"/>
              <w:sz w:val="21"/>
              <w:szCs w:val="21"/>
              <w:highlight w:val="none"/>
            </w:rPr>
          </w:rPrChange>
        </w:rPr>
        <w:instrText xml:space="preserve"> PAGEREF _Toc22976 \h </w:instrText>
      </w:r>
      <w:r>
        <w:rPr>
          <w:rFonts w:hint="eastAsia" w:ascii="仿宋" w:hAnsi="仿宋" w:eastAsia="仿宋" w:cs="仿宋"/>
          <w:b w:val="0"/>
          <w:bCs w:val="0"/>
          <w:color w:val="auto"/>
          <w:kern w:val="21"/>
          <w:sz w:val="21"/>
          <w:szCs w:val="21"/>
          <w:highlight w:val="none"/>
          <w:rPrChange w:id="51"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52" w:author="王欣艳" w:date="2026-10-23T09:28:07Z">
            <w:rPr>
              <w:rFonts w:hint="eastAsia" w:ascii="仿宋" w:hAnsi="仿宋" w:eastAsia="仿宋" w:cs="仿宋"/>
              <w:b w:val="0"/>
              <w:bCs w:val="0"/>
              <w:kern w:val="21"/>
              <w:sz w:val="21"/>
              <w:szCs w:val="21"/>
              <w:highlight w:val="none"/>
            </w:rPr>
          </w:rPrChange>
        </w:rPr>
        <w:t>6</w:t>
      </w:r>
      <w:r>
        <w:rPr>
          <w:rFonts w:hint="eastAsia" w:ascii="仿宋" w:hAnsi="仿宋" w:eastAsia="仿宋" w:cs="仿宋"/>
          <w:b w:val="0"/>
          <w:bCs w:val="0"/>
          <w:color w:val="auto"/>
          <w:kern w:val="21"/>
          <w:sz w:val="21"/>
          <w:szCs w:val="21"/>
          <w:highlight w:val="none"/>
          <w:rPrChange w:id="53" w:author="王欣艳" w:date="2026-10-23T09:28:07Z">
            <w:rPr>
              <w:rFonts w:hint="eastAsia" w:ascii="仿宋" w:hAnsi="仿宋" w:eastAsia="仿宋" w:cs="仿宋"/>
              <w:b w:val="0"/>
              <w:bCs w:val="0"/>
              <w:kern w:val="21"/>
              <w:sz w:val="21"/>
              <w:szCs w:val="21"/>
              <w:highlight w:val="none"/>
            </w:rPr>
          </w:rPrChange>
        </w:rPr>
        <w:fldChar w:fldCharType="end"/>
      </w:r>
      <w:r>
        <w:rPr>
          <w:rFonts w:hint="eastAsia" w:ascii="仿宋" w:hAnsi="仿宋" w:eastAsia="仿宋" w:cs="仿宋"/>
          <w:b w:val="0"/>
          <w:bCs w:val="0"/>
          <w:color w:val="auto"/>
          <w:kern w:val="21"/>
          <w:sz w:val="21"/>
          <w:szCs w:val="21"/>
          <w:highlight w:val="none"/>
          <w:rPrChange w:id="54" w:author="王欣艳" w:date="2026-10-23T09:28:07Z">
            <w:rPr>
              <w:rFonts w:hint="eastAsia" w:ascii="仿宋" w:hAnsi="仿宋" w:eastAsia="仿宋" w:cs="仿宋"/>
              <w:b w:val="0"/>
              <w:bCs w:val="0"/>
              <w:kern w:val="21"/>
              <w:sz w:val="21"/>
              <w:szCs w:val="21"/>
              <w:highlight w:val="none"/>
            </w:rPr>
          </w:rPrChange>
        </w:rPr>
        <w:fldChar w:fldCharType="end"/>
      </w:r>
    </w:p>
    <w:p w14:paraId="645E0260">
      <w:pPr>
        <w:pStyle w:val="32"/>
        <w:tabs>
          <w:tab w:val="right" w:leader="dot" w:pos="9747"/>
          <w:tab w:val="clear" w:pos="1050"/>
          <w:tab w:val="clear" w:pos="8937"/>
        </w:tabs>
        <w:wordWrap w:val="0"/>
        <w:topLinePunct/>
        <w:spacing w:line="360" w:lineRule="auto"/>
        <w:rPr>
          <w:rFonts w:ascii="仿宋" w:hAnsi="仿宋" w:eastAsia="仿宋" w:cs="仿宋"/>
          <w:b w:val="0"/>
          <w:bCs w:val="0"/>
          <w:color w:val="auto"/>
          <w:kern w:val="21"/>
          <w:sz w:val="21"/>
          <w:szCs w:val="21"/>
          <w:highlight w:val="none"/>
          <w:rPrChange w:id="55"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56"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57" w:author="王欣艳" w:date="2026-10-23T09:28:07Z">
            <w:rPr>
              <w:rFonts w:hint="eastAsia" w:ascii="仿宋" w:hAnsi="仿宋" w:eastAsia="仿宋" w:cs="仿宋"/>
              <w:b w:val="0"/>
              <w:bCs w:val="0"/>
              <w:kern w:val="21"/>
              <w:sz w:val="21"/>
              <w:szCs w:val="21"/>
              <w:highlight w:val="none"/>
            </w:rPr>
          </w:rPrChange>
        </w:rPr>
        <w:instrText xml:space="preserve"> HYPERLINK \l "_Toc527" </w:instrText>
      </w:r>
      <w:r>
        <w:rPr>
          <w:rFonts w:hint="eastAsia" w:ascii="仿宋" w:hAnsi="仿宋" w:eastAsia="仿宋" w:cs="仿宋"/>
          <w:b w:val="0"/>
          <w:bCs w:val="0"/>
          <w:color w:val="auto"/>
          <w:kern w:val="21"/>
          <w:sz w:val="21"/>
          <w:szCs w:val="21"/>
          <w:highlight w:val="none"/>
          <w:rPrChange w:id="58"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59" w:author="王欣艳" w:date="2026-10-23T09:28:07Z">
            <w:rPr>
              <w:rFonts w:hint="eastAsia" w:ascii="仿宋" w:hAnsi="仿宋" w:eastAsia="仿宋" w:cs="仿宋"/>
              <w:b w:val="0"/>
              <w:bCs w:val="0"/>
              <w:kern w:val="21"/>
              <w:sz w:val="21"/>
              <w:szCs w:val="21"/>
              <w:highlight w:val="none"/>
            </w:rPr>
          </w:rPrChange>
        </w:rPr>
        <w:t>第三章   资格审查</w:t>
      </w:r>
      <w:r>
        <w:rPr>
          <w:rFonts w:hint="eastAsia" w:ascii="仿宋" w:hAnsi="仿宋" w:eastAsia="仿宋" w:cs="仿宋"/>
          <w:b w:val="0"/>
          <w:bCs w:val="0"/>
          <w:color w:val="auto"/>
          <w:kern w:val="21"/>
          <w:sz w:val="21"/>
          <w:szCs w:val="21"/>
          <w:highlight w:val="none"/>
          <w:rPrChange w:id="60" w:author="王欣艳" w:date="2026-10-23T09:28:07Z">
            <w:rPr>
              <w:rFonts w:hint="eastAsia" w:ascii="仿宋" w:hAnsi="仿宋" w:eastAsia="仿宋" w:cs="仿宋"/>
              <w:b w:val="0"/>
              <w:bCs w:val="0"/>
              <w:kern w:val="21"/>
              <w:sz w:val="21"/>
              <w:szCs w:val="21"/>
              <w:highlight w:val="none"/>
            </w:rPr>
          </w:rPrChange>
        </w:rPr>
        <w:tab/>
      </w:r>
      <w:r>
        <w:rPr>
          <w:rFonts w:hint="eastAsia" w:ascii="仿宋" w:hAnsi="仿宋" w:eastAsia="仿宋" w:cs="仿宋"/>
          <w:b w:val="0"/>
          <w:bCs w:val="0"/>
          <w:color w:val="auto"/>
          <w:kern w:val="21"/>
          <w:sz w:val="21"/>
          <w:szCs w:val="21"/>
          <w:highlight w:val="none"/>
          <w:rPrChange w:id="61"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62" w:author="王欣艳" w:date="2026-10-23T09:28:07Z">
            <w:rPr>
              <w:rFonts w:hint="eastAsia" w:ascii="仿宋" w:hAnsi="仿宋" w:eastAsia="仿宋" w:cs="仿宋"/>
              <w:b w:val="0"/>
              <w:bCs w:val="0"/>
              <w:kern w:val="21"/>
              <w:sz w:val="21"/>
              <w:szCs w:val="21"/>
              <w:highlight w:val="none"/>
            </w:rPr>
          </w:rPrChange>
        </w:rPr>
        <w:instrText xml:space="preserve"> PAGEREF _Toc527 \h </w:instrText>
      </w:r>
      <w:r>
        <w:rPr>
          <w:rFonts w:hint="eastAsia" w:ascii="仿宋" w:hAnsi="仿宋" w:eastAsia="仿宋" w:cs="仿宋"/>
          <w:b w:val="0"/>
          <w:bCs w:val="0"/>
          <w:color w:val="auto"/>
          <w:kern w:val="21"/>
          <w:sz w:val="21"/>
          <w:szCs w:val="21"/>
          <w:highlight w:val="none"/>
          <w:rPrChange w:id="63"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64" w:author="王欣艳" w:date="2026-10-23T09:28:07Z">
            <w:rPr>
              <w:rFonts w:hint="eastAsia" w:ascii="仿宋" w:hAnsi="仿宋" w:eastAsia="仿宋" w:cs="仿宋"/>
              <w:b w:val="0"/>
              <w:bCs w:val="0"/>
              <w:kern w:val="21"/>
              <w:sz w:val="21"/>
              <w:szCs w:val="21"/>
              <w:highlight w:val="none"/>
            </w:rPr>
          </w:rPrChange>
        </w:rPr>
        <w:t>19</w:t>
      </w:r>
      <w:r>
        <w:rPr>
          <w:rFonts w:hint="eastAsia" w:ascii="仿宋" w:hAnsi="仿宋" w:eastAsia="仿宋" w:cs="仿宋"/>
          <w:b w:val="0"/>
          <w:bCs w:val="0"/>
          <w:color w:val="auto"/>
          <w:kern w:val="21"/>
          <w:sz w:val="21"/>
          <w:szCs w:val="21"/>
          <w:highlight w:val="none"/>
          <w:rPrChange w:id="65" w:author="王欣艳" w:date="2026-10-23T09:28:07Z">
            <w:rPr>
              <w:rFonts w:hint="eastAsia" w:ascii="仿宋" w:hAnsi="仿宋" w:eastAsia="仿宋" w:cs="仿宋"/>
              <w:b w:val="0"/>
              <w:bCs w:val="0"/>
              <w:kern w:val="21"/>
              <w:sz w:val="21"/>
              <w:szCs w:val="21"/>
              <w:highlight w:val="none"/>
            </w:rPr>
          </w:rPrChange>
        </w:rPr>
        <w:fldChar w:fldCharType="end"/>
      </w:r>
      <w:r>
        <w:rPr>
          <w:rFonts w:hint="eastAsia" w:ascii="仿宋" w:hAnsi="仿宋" w:eastAsia="仿宋" w:cs="仿宋"/>
          <w:b w:val="0"/>
          <w:bCs w:val="0"/>
          <w:color w:val="auto"/>
          <w:kern w:val="21"/>
          <w:sz w:val="21"/>
          <w:szCs w:val="21"/>
          <w:highlight w:val="none"/>
          <w:rPrChange w:id="66" w:author="王欣艳" w:date="2026-10-23T09:28:07Z">
            <w:rPr>
              <w:rFonts w:hint="eastAsia" w:ascii="仿宋" w:hAnsi="仿宋" w:eastAsia="仿宋" w:cs="仿宋"/>
              <w:b w:val="0"/>
              <w:bCs w:val="0"/>
              <w:kern w:val="21"/>
              <w:sz w:val="21"/>
              <w:szCs w:val="21"/>
              <w:highlight w:val="none"/>
            </w:rPr>
          </w:rPrChange>
        </w:rPr>
        <w:fldChar w:fldCharType="end"/>
      </w:r>
    </w:p>
    <w:p w14:paraId="082AB698">
      <w:pPr>
        <w:pStyle w:val="32"/>
        <w:tabs>
          <w:tab w:val="right" w:leader="dot" w:pos="9747"/>
          <w:tab w:val="clear" w:pos="1050"/>
          <w:tab w:val="clear" w:pos="8937"/>
        </w:tabs>
        <w:wordWrap w:val="0"/>
        <w:topLinePunct/>
        <w:spacing w:line="360" w:lineRule="auto"/>
        <w:rPr>
          <w:rFonts w:ascii="仿宋" w:hAnsi="仿宋" w:eastAsia="仿宋" w:cs="仿宋"/>
          <w:b w:val="0"/>
          <w:bCs w:val="0"/>
          <w:color w:val="auto"/>
          <w:kern w:val="21"/>
          <w:sz w:val="21"/>
          <w:szCs w:val="21"/>
          <w:highlight w:val="none"/>
          <w:rPrChange w:id="67"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68"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69" w:author="王欣艳" w:date="2026-10-23T09:28:07Z">
            <w:rPr>
              <w:rFonts w:hint="eastAsia" w:ascii="仿宋" w:hAnsi="仿宋" w:eastAsia="仿宋" w:cs="仿宋"/>
              <w:b w:val="0"/>
              <w:bCs w:val="0"/>
              <w:kern w:val="21"/>
              <w:sz w:val="21"/>
              <w:szCs w:val="21"/>
              <w:highlight w:val="none"/>
            </w:rPr>
          </w:rPrChange>
        </w:rPr>
        <w:instrText xml:space="preserve"> HYPERLINK \l "_Toc3529" </w:instrText>
      </w:r>
      <w:r>
        <w:rPr>
          <w:rFonts w:hint="eastAsia" w:ascii="仿宋" w:hAnsi="仿宋" w:eastAsia="仿宋" w:cs="仿宋"/>
          <w:b w:val="0"/>
          <w:bCs w:val="0"/>
          <w:color w:val="auto"/>
          <w:kern w:val="21"/>
          <w:sz w:val="21"/>
          <w:szCs w:val="21"/>
          <w:highlight w:val="none"/>
          <w:rPrChange w:id="70"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71" w:author="王欣艳" w:date="2026-10-23T09:28:07Z">
            <w:rPr>
              <w:rFonts w:hint="eastAsia" w:ascii="仿宋" w:hAnsi="仿宋" w:eastAsia="仿宋" w:cs="仿宋"/>
              <w:b w:val="0"/>
              <w:bCs w:val="0"/>
              <w:kern w:val="21"/>
              <w:sz w:val="21"/>
              <w:szCs w:val="21"/>
              <w:highlight w:val="none"/>
            </w:rPr>
          </w:rPrChange>
        </w:rPr>
        <w:t>第四章   评标程序、评标方法和评标标准</w:t>
      </w:r>
      <w:r>
        <w:rPr>
          <w:rFonts w:hint="eastAsia" w:ascii="仿宋" w:hAnsi="仿宋" w:eastAsia="仿宋" w:cs="仿宋"/>
          <w:b w:val="0"/>
          <w:bCs w:val="0"/>
          <w:color w:val="auto"/>
          <w:kern w:val="21"/>
          <w:sz w:val="21"/>
          <w:szCs w:val="21"/>
          <w:highlight w:val="none"/>
          <w:rPrChange w:id="72" w:author="王欣艳" w:date="2026-10-23T09:28:07Z">
            <w:rPr>
              <w:rFonts w:hint="eastAsia" w:ascii="仿宋" w:hAnsi="仿宋" w:eastAsia="仿宋" w:cs="仿宋"/>
              <w:b w:val="0"/>
              <w:bCs w:val="0"/>
              <w:kern w:val="21"/>
              <w:sz w:val="21"/>
              <w:szCs w:val="21"/>
              <w:highlight w:val="none"/>
            </w:rPr>
          </w:rPrChange>
        </w:rPr>
        <w:tab/>
      </w:r>
      <w:r>
        <w:rPr>
          <w:rFonts w:hint="eastAsia" w:ascii="仿宋" w:hAnsi="仿宋" w:eastAsia="仿宋" w:cs="仿宋"/>
          <w:b w:val="0"/>
          <w:bCs w:val="0"/>
          <w:color w:val="auto"/>
          <w:kern w:val="21"/>
          <w:sz w:val="21"/>
          <w:szCs w:val="21"/>
          <w:highlight w:val="none"/>
          <w:rPrChange w:id="73"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74" w:author="王欣艳" w:date="2026-10-23T09:28:07Z">
            <w:rPr>
              <w:rFonts w:hint="eastAsia" w:ascii="仿宋" w:hAnsi="仿宋" w:eastAsia="仿宋" w:cs="仿宋"/>
              <w:b w:val="0"/>
              <w:bCs w:val="0"/>
              <w:kern w:val="21"/>
              <w:sz w:val="21"/>
              <w:szCs w:val="21"/>
              <w:highlight w:val="none"/>
            </w:rPr>
          </w:rPrChange>
        </w:rPr>
        <w:instrText xml:space="preserve"> PAGEREF _Toc3529 \h </w:instrText>
      </w:r>
      <w:r>
        <w:rPr>
          <w:rFonts w:hint="eastAsia" w:ascii="仿宋" w:hAnsi="仿宋" w:eastAsia="仿宋" w:cs="仿宋"/>
          <w:b w:val="0"/>
          <w:bCs w:val="0"/>
          <w:color w:val="auto"/>
          <w:kern w:val="21"/>
          <w:sz w:val="21"/>
          <w:szCs w:val="21"/>
          <w:highlight w:val="none"/>
          <w:rPrChange w:id="75"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76" w:author="王欣艳" w:date="2026-10-23T09:28:07Z">
            <w:rPr>
              <w:rFonts w:hint="eastAsia" w:ascii="仿宋" w:hAnsi="仿宋" w:eastAsia="仿宋" w:cs="仿宋"/>
              <w:b w:val="0"/>
              <w:bCs w:val="0"/>
              <w:kern w:val="21"/>
              <w:sz w:val="21"/>
              <w:szCs w:val="21"/>
              <w:highlight w:val="none"/>
            </w:rPr>
          </w:rPrChange>
        </w:rPr>
        <w:t>22</w:t>
      </w:r>
      <w:r>
        <w:rPr>
          <w:rFonts w:hint="eastAsia" w:ascii="仿宋" w:hAnsi="仿宋" w:eastAsia="仿宋" w:cs="仿宋"/>
          <w:b w:val="0"/>
          <w:bCs w:val="0"/>
          <w:color w:val="auto"/>
          <w:kern w:val="21"/>
          <w:sz w:val="21"/>
          <w:szCs w:val="21"/>
          <w:highlight w:val="none"/>
          <w:rPrChange w:id="77" w:author="王欣艳" w:date="2026-10-23T09:28:07Z">
            <w:rPr>
              <w:rFonts w:hint="eastAsia" w:ascii="仿宋" w:hAnsi="仿宋" w:eastAsia="仿宋" w:cs="仿宋"/>
              <w:b w:val="0"/>
              <w:bCs w:val="0"/>
              <w:kern w:val="21"/>
              <w:sz w:val="21"/>
              <w:szCs w:val="21"/>
              <w:highlight w:val="none"/>
            </w:rPr>
          </w:rPrChange>
        </w:rPr>
        <w:fldChar w:fldCharType="end"/>
      </w:r>
      <w:r>
        <w:rPr>
          <w:rFonts w:hint="eastAsia" w:ascii="仿宋" w:hAnsi="仿宋" w:eastAsia="仿宋" w:cs="仿宋"/>
          <w:b w:val="0"/>
          <w:bCs w:val="0"/>
          <w:color w:val="auto"/>
          <w:kern w:val="21"/>
          <w:sz w:val="21"/>
          <w:szCs w:val="21"/>
          <w:highlight w:val="none"/>
          <w:rPrChange w:id="78" w:author="王欣艳" w:date="2026-10-23T09:28:07Z">
            <w:rPr>
              <w:rFonts w:hint="eastAsia" w:ascii="仿宋" w:hAnsi="仿宋" w:eastAsia="仿宋" w:cs="仿宋"/>
              <w:b w:val="0"/>
              <w:bCs w:val="0"/>
              <w:kern w:val="21"/>
              <w:sz w:val="21"/>
              <w:szCs w:val="21"/>
              <w:highlight w:val="none"/>
            </w:rPr>
          </w:rPrChange>
        </w:rPr>
        <w:fldChar w:fldCharType="end"/>
      </w:r>
    </w:p>
    <w:p w14:paraId="6401F5D2">
      <w:pPr>
        <w:pStyle w:val="32"/>
        <w:tabs>
          <w:tab w:val="right" w:leader="dot" w:pos="9747"/>
          <w:tab w:val="clear" w:pos="1050"/>
          <w:tab w:val="clear" w:pos="8937"/>
        </w:tabs>
        <w:wordWrap w:val="0"/>
        <w:topLinePunct/>
        <w:spacing w:line="360" w:lineRule="auto"/>
        <w:rPr>
          <w:rFonts w:ascii="仿宋" w:hAnsi="仿宋" w:eastAsia="仿宋" w:cs="仿宋"/>
          <w:b w:val="0"/>
          <w:bCs w:val="0"/>
          <w:color w:val="auto"/>
          <w:kern w:val="21"/>
          <w:sz w:val="21"/>
          <w:szCs w:val="21"/>
          <w:highlight w:val="none"/>
          <w:rPrChange w:id="79"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80"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81" w:author="王欣艳" w:date="2026-10-23T09:28:07Z">
            <w:rPr>
              <w:rFonts w:hint="eastAsia" w:ascii="仿宋" w:hAnsi="仿宋" w:eastAsia="仿宋" w:cs="仿宋"/>
              <w:b w:val="0"/>
              <w:bCs w:val="0"/>
              <w:kern w:val="21"/>
              <w:sz w:val="21"/>
              <w:szCs w:val="21"/>
              <w:highlight w:val="none"/>
            </w:rPr>
          </w:rPrChange>
        </w:rPr>
        <w:instrText xml:space="preserve"> HYPERLINK \l "_Toc15188" </w:instrText>
      </w:r>
      <w:r>
        <w:rPr>
          <w:rFonts w:hint="eastAsia" w:ascii="仿宋" w:hAnsi="仿宋" w:eastAsia="仿宋" w:cs="仿宋"/>
          <w:b w:val="0"/>
          <w:bCs w:val="0"/>
          <w:color w:val="auto"/>
          <w:kern w:val="21"/>
          <w:sz w:val="21"/>
          <w:szCs w:val="21"/>
          <w:highlight w:val="none"/>
          <w:rPrChange w:id="82"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83" w:author="王欣艳" w:date="2026-10-23T09:28:07Z">
            <w:rPr>
              <w:rFonts w:hint="eastAsia" w:ascii="仿宋" w:hAnsi="仿宋" w:eastAsia="仿宋" w:cs="仿宋"/>
              <w:b w:val="0"/>
              <w:bCs w:val="0"/>
              <w:kern w:val="21"/>
              <w:sz w:val="21"/>
              <w:szCs w:val="21"/>
              <w:highlight w:val="none"/>
            </w:rPr>
          </w:rPrChange>
        </w:rPr>
        <w:t>第五章   采购需求</w:t>
      </w:r>
      <w:r>
        <w:rPr>
          <w:rFonts w:hint="eastAsia" w:ascii="仿宋" w:hAnsi="仿宋" w:eastAsia="仿宋" w:cs="仿宋"/>
          <w:b w:val="0"/>
          <w:bCs w:val="0"/>
          <w:color w:val="auto"/>
          <w:kern w:val="21"/>
          <w:sz w:val="21"/>
          <w:szCs w:val="21"/>
          <w:highlight w:val="none"/>
          <w:rPrChange w:id="84" w:author="王欣艳" w:date="2026-10-23T09:28:07Z">
            <w:rPr>
              <w:rFonts w:hint="eastAsia" w:ascii="仿宋" w:hAnsi="仿宋" w:eastAsia="仿宋" w:cs="仿宋"/>
              <w:b w:val="0"/>
              <w:bCs w:val="0"/>
              <w:kern w:val="21"/>
              <w:sz w:val="21"/>
              <w:szCs w:val="21"/>
              <w:highlight w:val="none"/>
            </w:rPr>
          </w:rPrChange>
        </w:rPr>
        <w:tab/>
      </w:r>
      <w:r>
        <w:rPr>
          <w:rFonts w:hint="eastAsia" w:ascii="仿宋" w:hAnsi="仿宋" w:eastAsia="仿宋" w:cs="仿宋"/>
          <w:b w:val="0"/>
          <w:bCs w:val="0"/>
          <w:color w:val="auto"/>
          <w:kern w:val="21"/>
          <w:sz w:val="21"/>
          <w:szCs w:val="21"/>
          <w:highlight w:val="none"/>
          <w:rPrChange w:id="85"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86" w:author="王欣艳" w:date="2026-10-23T09:28:07Z">
            <w:rPr>
              <w:rFonts w:hint="eastAsia" w:ascii="仿宋" w:hAnsi="仿宋" w:eastAsia="仿宋" w:cs="仿宋"/>
              <w:b w:val="0"/>
              <w:bCs w:val="0"/>
              <w:kern w:val="21"/>
              <w:sz w:val="21"/>
              <w:szCs w:val="21"/>
              <w:highlight w:val="none"/>
            </w:rPr>
          </w:rPrChange>
        </w:rPr>
        <w:instrText xml:space="preserve"> PAGEREF _Toc15188 \h </w:instrText>
      </w:r>
      <w:r>
        <w:rPr>
          <w:rFonts w:hint="eastAsia" w:ascii="仿宋" w:hAnsi="仿宋" w:eastAsia="仿宋" w:cs="仿宋"/>
          <w:b w:val="0"/>
          <w:bCs w:val="0"/>
          <w:color w:val="auto"/>
          <w:kern w:val="21"/>
          <w:sz w:val="21"/>
          <w:szCs w:val="21"/>
          <w:highlight w:val="none"/>
          <w:rPrChange w:id="87"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88" w:author="王欣艳" w:date="2026-10-23T09:28:07Z">
            <w:rPr>
              <w:rFonts w:hint="eastAsia" w:ascii="仿宋" w:hAnsi="仿宋" w:eastAsia="仿宋" w:cs="仿宋"/>
              <w:b w:val="0"/>
              <w:bCs w:val="0"/>
              <w:kern w:val="21"/>
              <w:sz w:val="21"/>
              <w:szCs w:val="21"/>
              <w:highlight w:val="none"/>
            </w:rPr>
          </w:rPrChange>
        </w:rPr>
        <w:t>31</w:t>
      </w:r>
      <w:r>
        <w:rPr>
          <w:rFonts w:hint="eastAsia" w:ascii="仿宋" w:hAnsi="仿宋" w:eastAsia="仿宋" w:cs="仿宋"/>
          <w:b w:val="0"/>
          <w:bCs w:val="0"/>
          <w:color w:val="auto"/>
          <w:kern w:val="21"/>
          <w:sz w:val="21"/>
          <w:szCs w:val="21"/>
          <w:highlight w:val="none"/>
          <w:rPrChange w:id="89" w:author="王欣艳" w:date="2026-10-23T09:28:07Z">
            <w:rPr>
              <w:rFonts w:hint="eastAsia" w:ascii="仿宋" w:hAnsi="仿宋" w:eastAsia="仿宋" w:cs="仿宋"/>
              <w:b w:val="0"/>
              <w:bCs w:val="0"/>
              <w:kern w:val="21"/>
              <w:sz w:val="21"/>
              <w:szCs w:val="21"/>
              <w:highlight w:val="none"/>
            </w:rPr>
          </w:rPrChange>
        </w:rPr>
        <w:fldChar w:fldCharType="end"/>
      </w:r>
      <w:r>
        <w:rPr>
          <w:rFonts w:hint="eastAsia" w:ascii="仿宋" w:hAnsi="仿宋" w:eastAsia="仿宋" w:cs="仿宋"/>
          <w:b w:val="0"/>
          <w:bCs w:val="0"/>
          <w:color w:val="auto"/>
          <w:kern w:val="21"/>
          <w:sz w:val="21"/>
          <w:szCs w:val="21"/>
          <w:highlight w:val="none"/>
          <w:rPrChange w:id="90" w:author="王欣艳" w:date="2026-10-23T09:28:07Z">
            <w:rPr>
              <w:rFonts w:hint="eastAsia" w:ascii="仿宋" w:hAnsi="仿宋" w:eastAsia="仿宋" w:cs="仿宋"/>
              <w:b w:val="0"/>
              <w:bCs w:val="0"/>
              <w:kern w:val="21"/>
              <w:sz w:val="21"/>
              <w:szCs w:val="21"/>
              <w:highlight w:val="none"/>
            </w:rPr>
          </w:rPrChange>
        </w:rPr>
        <w:fldChar w:fldCharType="end"/>
      </w:r>
    </w:p>
    <w:p w14:paraId="12174FE3">
      <w:pPr>
        <w:pStyle w:val="32"/>
        <w:tabs>
          <w:tab w:val="right" w:leader="dot" w:pos="9747"/>
          <w:tab w:val="clear" w:pos="1050"/>
          <w:tab w:val="clear" w:pos="8937"/>
        </w:tabs>
        <w:wordWrap w:val="0"/>
        <w:topLinePunct/>
        <w:spacing w:line="360" w:lineRule="auto"/>
        <w:rPr>
          <w:rFonts w:ascii="仿宋" w:hAnsi="仿宋" w:eastAsia="仿宋" w:cs="仿宋"/>
          <w:b w:val="0"/>
          <w:bCs w:val="0"/>
          <w:color w:val="auto"/>
          <w:kern w:val="21"/>
          <w:sz w:val="21"/>
          <w:szCs w:val="21"/>
          <w:highlight w:val="none"/>
          <w:rPrChange w:id="91"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92"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93" w:author="王欣艳" w:date="2026-10-23T09:28:07Z">
            <w:rPr>
              <w:rFonts w:hint="eastAsia" w:ascii="仿宋" w:hAnsi="仿宋" w:eastAsia="仿宋" w:cs="仿宋"/>
              <w:b w:val="0"/>
              <w:bCs w:val="0"/>
              <w:kern w:val="21"/>
              <w:sz w:val="21"/>
              <w:szCs w:val="21"/>
              <w:highlight w:val="none"/>
            </w:rPr>
          </w:rPrChange>
        </w:rPr>
        <w:instrText xml:space="preserve"> HYPERLINK \l "_Toc25724" </w:instrText>
      </w:r>
      <w:r>
        <w:rPr>
          <w:rFonts w:hint="eastAsia" w:ascii="仿宋" w:hAnsi="仿宋" w:eastAsia="仿宋" w:cs="仿宋"/>
          <w:b w:val="0"/>
          <w:bCs w:val="0"/>
          <w:color w:val="auto"/>
          <w:kern w:val="21"/>
          <w:sz w:val="21"/>
          <w:szCs w:val="21"/>
          <w:highlight w:val="none"/>
          <w:rPrChange w:id="94"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95" w:author="王欣艳" w:date="2026-10-23T09:28:07Z">
            <w:rPr>
              <w:rFonts w:hint="eastAsia" w:ascii="仿宋" w:hAnsi="仿宋" w:eastAsia="仿宋" w:cs="仿宋"/>
              <w:b w:val="0"/>
              <w:bCs w:val="0"/>
              <w:kern w:val="21"/>
              <w:sz w:val="21"/>
              <w:szCs w:val="21"/>
              <w:highlight w:val="none"/>
            </w:rPr>
          </w:rPrChange>
        </w:rPr>
        <w:t>第六章   拟签订的合同文本</w:t>
      </w:r>
      <w:r>
        <w:rPr>
          <w:rFonts w:hint="eastAsia" w:ascii="仿宋" w:hAnsi="仿宋" w:eastAsia="仿宋" w:cs="仿宋"/>
          <w:b w:val="0"/>
          <w:bCs w:val="0"/>
          <w:color w:val="auto"/>
          <w:kern w:val="21"/>
          <w:sz w:val="21"/>
          <w:szCs w:val="21"/>
          <w:highlight w:val="none"/>
          <w:rPrChange w:id="96" w:author="王欣艳" w:date="2026-10-23T09:28:07Z">
            <w:rPr>
              <w:rFonts w:hint="eastAsia" w:ascii="仿宋" w:hAnsi="仿宋" w:eastAsia="仿宋" w:cs="仿宋"/>
              <w:b w:val="0"/>
              <w:bCs w:val="0"/>
              <w:kern w:val="21"/>
              <w:sz w:val="21"/>
              <w:szCs w:val="21"/>
              <w:highlight w:val="none"/>
            </w:rPr>
          </w:rPrChange>
        </w:rPr>
        <w:tab/>
      </w:r>
      <w:r>
        <w:rPr>
          <w:rFonts w:hint="eastAsia" w:ascii="仿宋" w:hAnsi="仿宋" w:eastAsia="仿宋" w:cs="仿宋"/>
          <w:b w:val="0"/>
          <w:bCs w:val="0"/>
          <w:color w:val="auto"/>
          <w:kern w:val="21"/>
          <w:sz w:val="21"/>
          <w:szCs w:val="21"/>
          <w:highlight w:val="none"/>
          <w:rPrChange w:id="97"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98" w:author="王欣艳" w:date="2026-10-23T09:28:07Z">
            <w:rPr>
              <w:rFonts w:hint="eastAsia" w:ascii="仿宋" w:hAnsi="仿宋" w:eastAsia="仿宋" w:cs="仿宋"/>
              <w:b w:val="0"/>
              <w:bCs w:val="0"/>
              <w:kern w:val="21"/>
              <w:sz w:val="21"/>
              <w:szCs w:val="21"/>
              <w:highlight w:val="none"/>
            </w:rPr>
          </w:rPrChange>
        </w:rPr>
        <w:instrText xml:space="preserve"> PAGEREF _Toc25724 \h </w:instrText>
      </w:r>
      <w:r>
        <w:rPr>
          <w:rFonts w:hint="eastAsia" w:ascii="仿宋" w:hAnsi="仿宋" w:eastAsia="仿宋" w:cs="仿宋"/>
          <w:b w:val="0"/>
          <w:bCs w:val="0"/>
          <w:color w:val="auto"/>
          <w:kern w:val="21"/>
          <w:sz w:val="21"/>
          <w:szCs w:val="21"/>
          <w:highlight w:val="none"/>
          <w:rPrChange w:id="99"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100" w:author="王欣艳" w:date="2026-10-23T09:28:07Z">
            <w:rPr>
              <w:rFonts w:hint="eastAsia" w:ascii="仿宋" w:hAnsi="仿宋" w:eastAsia="仿宋" w:cs="仿宋"/>
              <w:b w:val="0"/>
              <w:bCs w:val="0"/>
              <w:kern w:val="21"/>
              <w:sz w:val="21"/>
              <w:szCs w:val="21"/>
              <w:highlight w:val="none"/>
            </w:rPr>
          </w:rPrChange>
        </w:rPr>
        <w:t>36</w:t>
      </w:r>
      <w:r>
        <w:rPr>
          <w:rFonts w:hint="eastAsia" w:ascii="仿宋" w:hAnsi="仿宋" w:eastAsia="仿宋" w:cs="仿宋"/>
          <w:b w:val="0"/>
          <w:bCs w:val="0"/>
          <w:color w:val="auto"/>
          <w:kern w:val="21"/>
          <w:sz w:val="21"/>
          <w:szCs w:val="21"/>
          <w:highlight w:val="none"/>
          <w:rPrChange w:id="101" w:author="王欣艳" w:date="2026-10-23T09:28:07Z">
            <w:rPr>
              <w:rFonts w:hint="eastAsia" w:ascii="仿宋" w:hAnsi="仿宋" w:eastAsia="仿宋" w:cs="仿宋"/>
              <w:b w:val="0"/>
              <w:bCs w:val="0"/>
              <w:kern w:val="21"/>
              <w:sz w:val="21"/>
              <w:szCs w:val="21"/>
              <w:highlight w:val="none"/>
            </w:rPr>
          </w:rPrChange>
        </w:rPr>
        <w:fldChar w:fldCharType="end"/>
      </w:r>
      <w:r>
        <w:rPr>
          <w:rFonts w:hint="eastAsia" w:ascii="仿宋" w:hAnsi="仿宋" w:eastAsia="仿宋" w:cs="仿宋"/>
          <w:b w:val="0"/>
          <w:bCs w:val="0"/>
          <w:color w:val="auto"/>
          <w:kern w:val="21"/>
          <w:sz w:val="21"/>
          <w:szCs w:val="21"/>
          <w:highlight w:val="none"/>
          <w:rPrChange w:id="102" w:author="王欣艳" w:date="2026-10-23T09:28:07Z">
            <w:rPr>
              <w:rFonts w:hint="eastAsia" w:ascii="仿宋" w:hAnsi="仿宋" w:eastAsia="仿宋" w:cs="仿宋"/>
              <w:b w:val="0"/>
              <w:bCs w:val="0"/>
              <w:kern w:val="21"/>
              <w:sz w:val="21"/>
              <w:szCs w:val="21"/>
              <w:highlight w:val="none"/>
            </w:rPr>
          </w:rPrChange>
        </w:rPr>
        <w:fldChar w:fldCharType="end"/>
      </w:r>
    </w:p>
    <w:p w14:paraId="5177EC4C">
      <w:pPr>
        <w:pStyle w:val="32"/>
        <w:tabs>
          <w:tab w:val="right" w:leader="dot" w:pos="9747"/>
          <w:tab w:val="clear" w:pos="1050"/>
          <w:tab w:val="clear" w:pos="8937"/>
        </w:tabs>
        <w:wordWrap w:val="0"/>
        <w:topLinePunct/>
        <w:spacing w:line="360" w:lineRule="auto"/>
        <w:rPr>
          <w:rFonts w:ascii="仿宋" w:hAnsi="仿宋" w:eastAsia="仿宋" w:cs="仿宋"/>
          <w:b w:val="0"/>
          <w:bCs w:val="0"/>
          <w:color w:val="auto"/>
          <w:kern w:val="21"/>
          <w:sz w:val="21"/>
          <w:szCs w:val="21"/>
          <w:highlight w:val="none"/>
          <w:rPrChange w:id="103"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104"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105" w:author="王欣艳" w:date="2026-10-23T09:28:07Z">
            <w:rPr>
              <w:rFonts w:hint="eastAsia" w:ascii="仿宋" w:hAnsi="仿宋" w:eastAsia="仿宋" w:cs="仿宋"/>
              <w:b w:val="0"/>
              <w:bCs w:val="0"/>
              <w:kern w:val="21"/>
              <w:sz w:val="21"/>
              <w:szCs w:val="21"/>
              <w:highlight w:val="none"/>
            </w:rPr>
          </w:rPrChange>
        </w:rPr>
        <w:instrText xml:space="preserve"> HYPERLINK \l "_Toc10205" </w:instrText>
      </w:r>
      <w:r>
        <w:rPr>
          <w:rFonts w:hint="eastAsia" w:ascii="仿宋" w:hAnsi="仿宋" w:eastAsia="仿宋" w:cs="仿宋"/>
          <w:b w:val="0"/>
          <w:bCs w:val="0"/>
          <w:color w:val="auto"/>
          <w:kern w:val="21"/>
          <w:sz w:val="21"/>
          <w:szCs w:val="21"/>
          <w:highlight w:val="none"/>
          <w:rPrChange w:id="106"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107" w:author="王欣艳" w:date="2026-10-23T09:28:07Z">
            <w:rPr>
              <w:rFonts w:hint="eastAsia" w:ascii="仿宋" w:hAnsi="仿宋" w:eastAsia="仿宋" w:cs="仿宋"/>
              <w:b w:val="0"/>
              <w:bCs w:val="0"/>
              <w:kern w:val="21"/>
              <w:sz w:val="21"/>
              <w:szCs w:val="21"/>
              <w:highlight w:val="none"/>
            </w:rPr>
          </w:rPrChange>
        </w:rPr>
        <w:t>第七章   投标文件格式</w:t>
      </w:r>
      <w:r>
        <w:rPr>
          <w:rFonts w:hint="eastAsia" w:ascii="仿宋" w:hAnsi="仿宋" w:eastAsia="仿宋" w:cs="仿宋"/>
          <w:b w:val="0"/>
          <w:bCs w:val="0"/>
          <w:color w:val="auto"/>
          <w:kern w:val="21"/>
          <w:sz w:val="21"/>
          <w:szCs w:val="21"/>
          <w:highlight w:val="none"/>
          <w:rPrChange w:id="108" w:author="王欣艳" w:date="2026-10-23T09:28:07Z">
            <w:rPr>
              <w:rFonts w:hint="eastAsia" w:ascii="仿宋" w:hAnsi="仿宋" w:eastAsia="仿宋" w:cs="仿宋"/>
              <w:b w:val="0"/>
              <w:bCs w:val="0"/>
              <w:kern w:val="21"/>
              <w:sz w:val="21"/>
              <w:szCs w:val="21"/>
              <w:highlight w:val="none"/>
            </w:rPr>
          </w:rPrChange>
        </w:rPr>
        <w:tab/>
      </w:r>
      <w:r>
        <w:rPr>
          <w:rFonts w:hint="eastAsia" w:ascii="仿宋" w:hAnsi="仿宋" w:eastAsia="仿宋" w:cs="仿宋"/>
          <w:b w:val="0"/>
          <w:bCs w:val="0"/>
          <w:color w:val="auto"/>
          <w:kern w:val="21"/>
          <w:sz w:val="21"/>
          <w:szCs w:val="21"/>
          <w:highlight w:val="none"/>
          <w:rPrChange w:id="109" w:author="王欣艳" w:date="2026-10-23T09:28:07Z">
            <w:rPr>
              <w:rFonts w:hint="eastAsia" w:ascii="仿宋" w:hAnsi="仿宋" w:eastAsia="仿宋" w:cs="仿宋"/>
              <w:b w:val="0"/>
              <w:bCs w:val="0"/>
              <w:kern w:val="21"/>
              <w:sz w:val="21"/>
              <w:szCs w:val="21"/>
              <w:highlight w:val="none"/>
            </w:rPr>
          </w:rPrChange>
        </w:rPr>
        <w:fldChar w:fldCharType="begin"/>
      </w:r>
      <w:r>
        <w:rPr>
          <w:rFonts w:hint="eastAsia" w:ascii="仿宋" w:hAnsi="仿宋" w:eastAsia="仿宋" w:cs="仿宋"/>
          <w:b w:val="0"/>
          <w:bCs w:val="0"/>
          <w:color w:val="auto"/>
          <w:kern w:val="21"/>
          <w:sz w:val="21"/>
          <w:szCs w:val="21"/>
          <w:highlight w:val="none"/>
          <w:rPrChange w:id="110" w:author="王欣艳" w:date="2026-10-23T09:28:07Z">
            <w:rPr>
              <w:rFonts w:hint="eastAsia" w:ascii="仿宋" w:hAnsi="仿宋" w:eastAsia="仿宋" w:cs="仿宋"/>
              <w:b w:val="0"/>
              <w:bCs w:val="0"/>
              <w:kern w:val="21"/>
              <w:sz w:val="21"/>
              <w:szCs w:val="21"/>
              <w:highlight w:val="none"/>
            </w:rPr>
          </w:rPrChange>
        </w:rPr>
        <w:instrText xml:space="preserve"> PAGEREF _Toc10205 \h </w:instrText>
      </w:r>
      <w:r>
        <w:rPr>
          <w:rFonts w:hint="eastAsia" w:ascii="仿宋" w:hAnsi="仿宋" w:eastAsia="仿宋" w:cs="仿宋"/>
          <w:b w:val="0"/>
          <w:bCs w:val="0"/>
          <w:color w:val="auto"/>
          <w:kern w:val="21"/>
          <w:sz w:val="21"/>
          <w:szCs w:val="21"/>
          <w:highlight w:val="none"/>
          <w:rPrChange w:id="111" w:author="王欣艳" w:date="2026-10-23T09:28:07Z">
            <w:rPr>
              <w:rFonts w:hint="eastAsia" w:ascii="仿宋" w:hAnsi="仿宋" w:eastAsia="仿宋" w:cs="仿宋"/>
              <w:b w:val="0"/>
              <w:bCs w:val="0"/>
              <w:kern w:val="21"/>
              <w:sz w:val="21"/>
              <w:szCs w:val="21"/>
              <w:highlight w:val="none"/>
            </w:rPr>
          </w:rPrChange>
        </w:rPr>
        <w:fldChar w:fldCharType="separate"/>
      </w:r>
      <w:r>
        <w:rPr>
          <w:rFonts w:hint="eastAsia" w:ascii="仿宋" w:hAnsi="仿宋" w:eastAsia="仿宋" w:cs="仿宋"/>
          <w:b w:val="0"/>
          <w:bCs w:val="0"/>
          <w:color w:val="auto"/>
          <w:kern w:val="21"/>
          <w:sz w:val="21"/>
          <w:szCs w:val="21"/>
          <w:highlight w:val="none"/>
          <w:rPrChange w:id="112" w:author="王欣艳" w:date="2026-10-23T09:28:07Z">
            <w:rPr>
              <w:rFonts w:hint="eastAsia" w:ascii="仿宋" w:hAnsi="仿宋" w:eastAsia="仿宋" w:cs="仿宋"/>
              <w:b w:val="0"/>
              <w:bCs w:val="0"/>
              <w:kern w:val="21"/>
              <w:sz w:val="21"/>
              <w:szCs w:val="21"/>
              <w:highlight w:val="none"/>
            </w:rPr>
          </w:rPrChange>
        </w:rPr>
        <w:t>43</w:t>
      </w:r>
      <w:r>
        <w:rPr>
          <w:rFonts w:hint="eastAsia" w:ascii="仿宋" w:hAnsi="仿宋" w:eastAsia="仿宋" w:cs="仿宋"/>
          <w:b w:val="0"/>
          <w:bCs w:val="0"/>
          <w:color w:val="auto"/>
          <w:kern w:val="21"/>
          <w:sz w:val="21"/>
          <w:szCs w:val="21"/>
          <w:highlight w:val="none"/>
          <w:rPrChange w:id="113" w:author="王欣艳" w:date="2026-10-23T09:28:07Z">
            <w:rPr>
              <w:rFonts w:hint="eastAsia" w:ascii="仿宋" w:hAnsi="仿宋" w:eastAsia="仿宋" w:cs="仿宋"/>
              <w:b w:val="0"/>
              <w:bCs w:val="0"/>
              <w:kern w:val="21"/>
              <w:sz w:val="21"/>
              <w:szCs w:val="21"/>
              <w:highlight w:val="none"/>
            </w:rPr>
          </w:rPrChange>
        </w:rPr>
        <w:fldChar w:fldCharType="end"/>
      </w:r>
      <w:r>
        <w:rPr>
          <w:rFonts w:hint="eastAsia" w:ascii="仿宋" w:hAnsi="仿宋" w:eastAsia="仿宋" w:cs="仿宋"/>
          <w:b w:val="0"/>
          <w:bCs w:val="0"/>
          <w:color w:val="auto"/>
          <w:kern w:val="21"/>
          <w:sz w:val="21"/>
          <w:szCs w:val="21"/>
          <w:highlight w:val="none"/>
          <w:rPrChange w:id="114" w:author="王欣艳" w:date="2026-10-23T09:28:07Z">
            <w:rPr>
              <w:rFonts w:hint="eastAsia" w:ascii="仿宋" w:hAnsi="仿宋" w:eastAsia="仿宋" w:cs="仿宋"/>
              <w:b w:val="0"/>
              <w:bCs w:val="0"/>
              <w:kern w:val="21"/>
              <w:sz w:val="21"/>
              <w:szCs w:val="21"/>
              <w:highlight w:val="none"/>
            </w:rPr>
          </w:rPrChange>
        </w:rPr>
        <w:fldChar w:fldCharType="end"/>
      </w:r>
    </w:p>
    <w:p w14:paraId="5FC652F8">
      <w:pPr>
        <w:pStyle w:val="32"/>
        <w:wordWrap w:val="0"/>
        <w:topLinePunct/>
        <w:spacing w:line="360" w:lineRule="auto"/>
        <w:rPr>
          <w:rFonts w:ascii="仿宋" w:hAnsi="仿宋" w:eastAsia="仿宋" w:cs="仿宋"/>
          <w:b w:val="0"/>
          <w:bCs w:val="0"/>
          <w:color w:val="auto"/>
          <w:kern w:val="21"/>
          <w:sz w:val="21"/>
          <w:szCs w:val="21"/>
          <w:highlight w:val="none"/>
          <w:rPrChange w:id="115"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116" w:author="王欣艳" w:date="2026-10-23T09:28:07Z">
            <w:rPr>
              <w:rFonts w:hint="eastAsia" w:ascii="仿宋" w:hAnsi="仿宋" w:eastAsia="仿宋" w:cs="仿宋"/>
              <w:b w:val="0"/>
              <w:bCs w:val="0"/>
              <w:kern w:val="21"/>
              <w:sz w:val="21"/>
              <w:szCs w:val="21"/>
              <w:highlight w:val="none"/>
            </w:rPr>
          </w:rPrChange>
        </w:rPr>
        <w:fldChar w:fldCharType="end"/>
      </w:r>
    </w:p>
    <w:p w14:paraId="25794F6B">
      <w:pPr>
        <w:wordWrap w:val="0"/>
        <w:topLinePunct/>
        <w:spacing w:line="360" w:lineRule="auto"/>
        <w:rPr>
          <w:rFonts w:ascii="仿宋" w:hAnsi="仿宋" w:eastAsia="仿宋" w:cs="仿宋"/>
          <w:b w:val="0"/>
          <w:bCs w:val="0"/>
          <w:color w:val="auto"/>
          <w:kern w:val="21"/>
          <w:szCs w:val="21"/>
          <w:highlight w:val="none"/>
          <w:rPrChange w:id="11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18" w:author="王欣艳" w:date="2026-10-23T09:28:07Z">
            <w:rPr>
              <w:rFonts w:hint="eastAsia" w:ascii="仿宋" w:hAnsi="仿宋" w:eastAsia="仿宋" w:cs="仿宋"/>
              <w:b w:val="0"/>
              <w:bCs w:val="0"/>
              <w:kern w:val="21"/>
              <w:szCs w:val="21"/>
              <w:highlight w:val="none"/>
            </w:rPr>
          </w:rPrChange>
        </w:rPr>
        <w:t>注：采购文件条款中以“■”形式标记的内容适用于本项目，以“□”形式标记的内容不适用于本项目。</w:t>
      </w:r>
    </w:p>
    <w:p w14:paraId="2DF75DB7">
      <w:pPr>
        <w:wordWrap w:val="0"/>
        <w:topLinePunct/>
        <w:spacing w:line="360" w:lineRule="auto"/>
        <w:jc w:val="center"/>
        <w:rPr>
          <w:rFonts w:ascii="仿宋" w:hAnsi="仿宋" w:eastAsia="仿宋" w:cs="仿宋"/>
          <w:b w:val="0"/>
          <w:bCs w:val="0"/>
          <w:color w:val="auto"/>
          <w:kern w:val="21"/>
          <w:szCs w:val="21"/>
          <w:highlight w:val="none"/>
          <w:rPrChange w:id="119" w:author="王欣艳" w:date="2026-10-23T09:28:07Z">
            <w:rPr>
              <w:rFonts w:ascii="仿宋" w:hAnsi="仿宋" w:eastAsia="仿宋" w:cs="仿宋"/>
              <w:b w:val="0"/>
              <w:bCs w:val="0"/>
              <w:kern w:val="21"/>
              <w:szCs w:val="21"/>
              <w:highlight w:val="none"/>
            </w:rPr>
          </w:rPrChange>
        </w:rPr>
        <w:sectPr>
          <w:headerReference r:id="rId7" w:type="default"/>
          <w:footerReference r:id="rId8" w:type="default"/>
          <w:pgSz w:w="11907" w:h="16840"/>
          <w:pgMar w:top="1440" w:right="1080" w:bottom="1440" w:left="1080" w:header="851" w:footer="851" w:gutter="0"/>
          <w:pgNumType w:start="1"/>
          <w:cols w:space="720" w:num="1"/>
          <w:docGrid w:linePitch="462" w:charSpace="0"/>
        </w:sectPr>
      </w:pPr>
    </w:p>
    <w:p w14:paraId="24440830">
      <w:pPr>
        <w:wordWrap w:val="0"/>
        <w:topLinePunct/>
        <w:spacing w:line="360" w:lineRule="auto"/>
        <w:jc w:val="center"/>
        <w:outlineLvl w:val="0"/>
        <w:rPr>
          <w:rFonts w:ascii="仿宋" w:hAnsi="仿宋" w:eastAsia="仿宋" w:cs="仿宋"/>
          <w:b w:val="0"/>
          <w:bCs w:val="0"/>
          <w:color w:val="auto"/>
          <w:kern w:val="21"/>
          <w:szCs w:val="21"/>
          <w:highlight w:val="none"/>
          <w:rPrChange w:id="120" w:author="王欣艳" w:date="2026-10-23T09:28:07Z">
            <w:rPr>
              <w:rFonts w:ascii="仿宋" w:hAnsi="仿宋" w:eastAsia="仿宋" w:cs="仿宋"/>
              <w:b w:val="0"/>
              <w:bCs w:val="0"/>
              <w:kern w:val="21"/>
              <w:szCs w:val="21"/>
              <w:highlight w:val="none"/>
            </w:rPr>
          </w:rPrChange>
        </w:rPr>
      </w:pPr>
      <w:bookmarkStart w:id="9" w:name="_Toc11062"/>
      <w:r>
        <w:rPr>
          <w:rFonts w:hint="eastAsia" w:ascii="仿宋" w:hAnsi="仿宋" w:eastAsia="仿宋" w:cs="仿宋"/>
          <w:b w:val="0"/>
          <w:bCs w:val="0"/>
          <w:color w:val="auto"/>
          <w:kern w:val="21"/>
          <w:szCs w:val="21"/>
          <w:highlight w:val="none"/>
          <w:rPrChange w:id="121" w:author="王欣艳" w:date="2026-10-23T09:28:07Z">
            <w:rPr>
              <w:rFonts w:hint="eastAsia" w:ascii="仿宋" w:hAnsi="仿宋" w:eastAsia="仿宋" w:cs="仿宋"/>
              <w:b w:val="0"/>
              <w:bCs w:val="0"/>
              <w:kern w:val="21"/>
              <w:szCs w:val="21"/>
              <w:highlight w:val="none"/>
            </w:rPr>
          </w:rPrChange>
        </w:rPr>
        <w:t>第一章   投标邀请</w:t>
      </w:r>
      <w:bookmarkEnd w:id="9"/>
    </w:p>
    <w:p w14:paraId="561EC45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22" w:author="王欣艳" w:date="2026-10-23T09:28:07Z">
            <w:rPr>
              <w:rFonts w:ascii="仿宋" w:hAnsi="仿宋" w:eastAsia="仿宋" w:cs="仿宋"/>
              <w:b w:val="0"/>
              <w:bCs w:val="0"/>
              <w:kern w:val="21"/>
              <w:sz w:val="21"/>
              <w:szCs w:val="21"/>
              <w:highlight w:val="none"/>
              <w:shd w:val="clear" w:color="auto" w:fill="FFFFFF"/>
            </w:rPr>
          </w:rPrChange>
        </w:rPr>
      </w:pPr>
      <w:bookmarkStart w:id="10" w:name="_Toc28359002"/>
      <w:bookmarkStart w:id="11" w:name="_Toc28359079"/>
      <w:bookmarkStart w:id="12" w:name="_Toc35393621"/>
      <w:bookmarkStart w:id="13" w:name="_Toc35393790"/>
      <w:bookmarkStart w:id="14" w:name="_Hlk24379207"/>
      <w:r>
        <w:rPr>
          <w:rFonts w:hint="eastAsia" w:ascii="仿宋" w:hAnsi="仿宋" w:eastAsia="仿宋" w:cs="仿宋"/>
          <w:b w:val="0"/>
          <w:bCs w:val="0"/>
          <w:color w:val="auto"/>
          <w:kern w:val="21"/>
          <w:sz w:val="21"/>
          <w:szCs w:val="21"/>
          <w:highlight w:val="none"/>
          <w:shd w:val="clear" w:color="auto" w:fill="FFFFFF"/>
          <w:rPrChange w:id="123" w:author="王欣艳" w:date="2026-10-23T09:28:07Z">
            <w:rPr>
              <w:rFonts w:hint="eastAsia" w:ascii="仿宋" w:hAnsi="仿宋" w:eastAsia="仿宋" w:cs="仿宋"/>
              <w:b w:val="0"/>
              <w:bCs w:val="0"/>
              <w:kern w:val="21"/>
              <w:sz w:val="21"/>
              <w:szCs w:val="21"/>
              <w:highlight w:val="none"/>
              <w:shd w:val="clear" w:color="auto" w:fill="FFFFFF"/>
            </w:rPr>
          </w:rPrChange>
        </w:rPr>
        <w:t>一、项目基本情况</w:t>
      </w:r>
      <w:bookmarkEnd w:id="10"/>
      <w:bookmarkEnd w:id="11"/>
      <w:bookmarkEnd w:id="12"/>
      <w:bookmarkEnd w:id="13"/>
    </w:p>
    <w:p w14:paraId="314067C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lang w:eastAsia="zh-CN"/>
          <w:rPrChange w:id="124" w:author="王欣艳" w:date="2026-10-23T09:28:07Z">
            <w:rPr>
              <w:rFonts w:hint="eastAsia" w:ascii="仿宋" w:hAnsi="仿宋" w:eastAsia="仿宋" w:cs="仿宋"/>
              <w:b w:val="0"/>
              <w:bCs w:val="0"/>
              <w:kern w:val="21"/>
              <w:sz w:val="21"/>
              <w:szCs w:val="21"/>
              <w:highlight w:val="none"/>
              <w:shd w:val="clear" w:color="auto" w:fill="FFFFFF"/>
              <w:lang w:eastAsia="zh-CN"/>
            </w:rPr>
          </w:rPrChange>
        </w:rPr>
      </w:pPr>
      <w:r>
        <w:rPr>
          <w:rFonts w:hint="eastAsia" w:ascii="仿宋" w:hAnsi="仿宋" w:eastAsia="仿宋" w:cs="仿宋"/>
          <w:b w:val="0"/>
          <w:bCs w:val="0"/>
          <w:color w:val="auto"/>
          <w:kern w:val="21"/>
          <w:sz w:val="21"/>
          <w:szCs w:val="21"/>
          <w:highlight w:val="none"/>
          <w:shd w:val="clear" w:color="auto" w:fill="FFFFFF"/>
          <w:rPrChange w:id="125" w:author="王欣艳" w:date="2026-10-23T09:28:07Z">
            <w:rPr>
              <w:rFonts w:hint="eastAsia" w:ascii="仿宋" w:hAnsi="仿宋" w:eastAsia="仿宋" w:cs="仿宋"/>
              <w:b w:val="0"/>
              <w:bCs w:val="0"/>
              <w:kern w:val="21"/>
              <w:sz w:val="21"/>
              <w:szCs w:val="21"/>
              <w:highlight w:val="none"/>
              <w:shd w:val="clear" w:color="auto" w:fill="FFFFFF"/>
            </w:rPr>
          </w:rPrChange>
        </w:rPr>
        <w:t>1.项目编号：</w:t>
      </w:r>
      <w:r>
        <w:rPr>
          <w:rFonts w:hint="eastAsia" w:ascii="仿宋" w:hAnsi="仿宋" w:eastAsia="仿宋" w:cs="仿宋"/>
          <w:b w:val="0"/>
          <w:bCs w:val="0"/>
          <w:color w:val="auto"/>
          <w:kern w:val="21"/>
          <w:sz w:val="21"/>
          <w:szCs w:val="21"/>
          <w:highlight w:val="none"/>
          <w:shd w:val="clear" w:color="auto" w:fill="FFFFFF"/>
          <w:lang w:eastAsia="zh-CN"/>
          <w:rPrChange w:id="126" w:author="王欣艳" w:date="2026-10-23T09:28:07Z">
            <w:rPr>
              <w:rFonts w:hint="eastAsia" w:ascii="仿宋" w:hAnsi="仿宋" w:eastAsia="仿宋" w:cs="仿宋"/>
              <w:b w:val="0"/>
              <w:bCs w:val="0"/>
              <w:kern w:val="21"/>
              <w:sz w:val="21"/>
              <w:szCs w:val="21"/>
              <w:highlight w:val="none"/>
              <w:shd w:val="clear" w:color="auto" w:fill="FFFFFF"/>
              <w:lang w:eastAsia="zh-CN"/>
            </w:rPr>
          </w:rPrChange>
        </w:rPr>
        <w:t>11011326210200028482-XM001</w:t>
      </w:r>
    </w:p>
    <w:p w14:paraId="46CCBDE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lang w:eastAsia="zh-CN"/>
          <w:rPrChange w:id="127" w:author="王欣艳" w:date="2026-10-23T09:28:07Z">
            <w:rPr>
              <w:rFonts w:hint="eastAsia" w:ascii="仿宋" w:hAnsi="仿宋" w:eastAsia="仿宋" w:cs="仿宋"/>
              <w:b w:val="0"/>
              <w:bCs w:val="0"/>
              <w:kern w:val="21"/>
              <w:sz w:val="21"/>
              <w:szCs w:val="21"/>
              <w:highlight w:val="none"/>
              <w:shd w:val="clear" w:color="auto" w:fill="FFFFFF"/>
              <w:lang w:eastAsia="zh-CN"/>
            </w:rPr>
          </w:rPrChange>
        </w:rPr>
      </w:pPr>
      <w:r>
        <w:rPr>
          <w:rFonts w:hint="eastAsia" w:ascii="仿宋" w:hAnsi="仿宋" w:eastAsia="仿宋" w:cs="仿宋"/>
          <w:b w:val="0"/>
          <w:bCs w:val="0"/>
          <w:color w:val="auto"/>
          <w:kern w:val="21"/>
          <w:sz w:val="21"/>
          <w:szCs w:val="21"/>
          <w:highlight w:val="none"/>
          <w:shd w:val="clear" w:color="auto" w:fill="FFFFFF"/>
          <w:rPrChange w:id="128" w:author="王欣艳" w:date="2026-10-23T09:28:07Z">
            <w:rPr>
              <w:rFonts w:hint="eastAsia" w:ascii="仿宋" w:hAnsi="仿宋" w:eastAsia="仿宋" w:cs="仿宋"/>
              <w:b w:val="0"/>
              <w:bCs w:val="0"/>
              <w:kern w:val="21"/>
              <w:sz w:val="21"/>
              <w:szCs w:val="21"/>
              <w:highlight w:val="none"/>
              <w:shd w:val="clear" w:color="auto" w:fill="FFFFFF"/>
            </w:rPr>
          </w:rPrChange>
        </w:rPr>
        <w:t>2.项目名称：</w:t>
      </w:r>
      <w:r>
        <w:rPr>
          <w:rFonts w:hint="eastAsia" w:ascii="仿宋" w:hAnsi="仿宋" w:eastAsia="仿宋" w:cs="仿宋"/>
          <w:b w:val="0"/>
          <w:bCs w:val="0"/>
          <w:color w:val="auto"/>
          <w:kern w:val="21"/>
          <w:sz w:val="21"/>
          <w:szCs w:val="21"/>
          <w:highlight w:val="none"/>
          <w:shd w:val="clear" w:color="auto" w:fill="FFFFFF"/>
          <w:lang w:eastAsia="zh-CN"/>
          <w:rPrChange w:id="129" w:author="王欣艳" w:date="2026-10-23T09:28:07Z">
            <w:rPr>
              <w:rFonts w:hint="eastAsia" w:ascii="仿宋" w:hAnsi="仿宋" w:eastAsia="仿宋" w:cs="仿宋"/>
              <w:b w:val="0"/>
              <w:bCs w:val="0"/>
              <w:kern w:val="21"/>
              <w:sz w:val="21"/>
              <w:szCs w:val="21"/>
              <w:highlight w:val="none"/>
              <w:shd w:val="clear" w:color="auto" w:fill="FFFFFF"/>
              <w:lang w:eastAsia="zh-CN"/>
            </w:rPr>
          </w:rPrChange>
        </w:rPr>
        <w:t>体卫-中小学生实践活动</w:t>
      </w:r>
    </w:p>
    <w:bookmarkEnd w:id="14"/>
    <w:p w14:paraId="3670A7B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3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31" w:author="王欣艳" w:date="2026-10-23T09:28:07Z">
            <w:rPr>
              <w:rFonts w:hint="eastAsia" w:ascii="仿宋" w:hAnsi="仿宋" w:eastAsia="仿宋" w:cs="仿宋"/>
              <w:b w:val="0"/>
              <w:bCs w:val="0"/>
              <w:kern w:val="21"/>
              <w:sz w:val="21"/>
              <w:szCs w:val="21"/>
              <w:highlight w:val="none"/>
              <w:shd w:val="clear" w:color="auto" w:fill="FFFFFF"/>
            </w:rPr>
          </w:rPrChange>
        </w:rPr>
        <w:t>3.项目预算金额：</w:t>
      </w:r>
      <w:r>
        <w:rPr>
          <w:rFonts w:hint="eastAsia" w:ascii="仿宋" w:hAnsi="仿宋" w:eastAsia="仿宋" w:cs="仿宋"/>
          <w:b w:val="0"/>
          <w:bCs w:val="0"/>
          <w:color w:val="auto"/>
          <w:kern w:val="21"/>
          <w:sz w:val="21"/>
          <w:szCs w:val="21"/>
          <w:highlight w:val="none"/>
          <w:u w:val="single"/>
          <w:shd w:val="clear" w:color="auto" w:fill="FFFFFF"/>
          <w:lang w:eastAsia="zh-CN"/>
          <w:rPrChange w:id="132" w:author="王欣艳" w:date="2026-10-23T09:28:07Z">
            <w:rPr>
              <w:rFonts w:hint="eastAsia" w:ascii="仿宋" w:hAnsi="仿宋" w:eastAsia="仿宋" w:cs="仿宋"/>
              <w:b w:val="0"/>
              <w:bCs w:val="0"/>
              <w:kern w:val="21"/>
              <w:sz w:val="21"/>
              <w:szCs w:val="21"/>
              <w:highlight w:val="none"/>
              <w:u w:val="single"/>
              <w:shd w:val="clear" w:color="auto" w:fill="FFFFFF"/>
              <w:lang w:eastAsia="zh-CN"/>
            </w:rPr>
          </w:rPrChange>
        </w:rPr>
        <w:t>153.98</w:t>
      </w:r>
      <w:r>
        <w:rPr>
          <w:rFonts w:hint="eastAsia" w:ascii="仿宋" w:hAnsi="仿宋" w:eastAsia="仿宋" w:cs="仿宋"/>
          <w:b w:val="0"/>
          <w:bCs w:val="0"/>
          <w:color w:val="auto"/>
          <w:kern w:val="21"/>
          <w:sz w:val="21"/>
          <w:szCs w:val="21"/>
          <w:highlight w:val="none"/>
          <w:shd w:val="clear" w:color="auto" w:fill="FFFFFF"/>
          <w:rPrChange w:id="133" w:author="王欣艳" w:date="2026-10-23T09:28:07Z">
            <w:rPr>
              <w:rFonts w:hint="eastAsia" w:ascii="仿宋" w:hAnsi="仿宋" w:eastAsia="仿宋" w:cs="仿宋"/>
              <w:b w:val="0"/>
              <w:bCs w:val="0"/>
              <w:kern w:val="21"/>
              <w:sz w:val="21"/>
              <w:szCs w:val="21"/>
              <w:highlight w:val="none"/>
              <w:shd w:val="clear" w:color="auto" w:fill="FFFFFF"/>
            </w:rPr>
          </w:rPrChange>
        </w:rPr>
        <w:t>万元、项目最高限价：</w:t>
      </w:r>
      <w:r>
        <w:rPr>
          <w:rFonts w:hint="eastAsia" w:ascii="仿宋" w:hAnsi="仿宋" w:eastAsia="仿宋" w:cs="仿宋"/>
          <w:b w:val="0"/>
          <w:bCs w:val="0"/>
          <w:color w:val="auto"/>
          <w:kern w:val="21"/>
          <w:sz w:val="21"/>
          <w:szCs w:val="21"/>
          <w:highlight w:val="none"/>
          <w:u w:val="single"/>
          <w:shd w:val="clear" w:color="auto" w:fill="FFFFFF"/>
          <w:lang w:eastAsia="zh-CN"/>
          <w:rPrChange w:id="134" w:author="王欣艳" w:date="2026-10-23T09:28:07Z">
            <w:rPr>
              <w:rFonts w:hint="eastAsia" w:ascii="仿宋" w:hAnsi="仿宋" w:eastAsia="仿宋" w:cs="仿宋"/>
              <w:b w:val="0"/>
              <w:bCs w:val="0"/>
              <w:kern w:val="21"/>
              <w:sz w:val="21"/>
              <w:szCs w:val="21"/>
              <w:highlight w:val="none"/>
              <w:u w:val="single"/>
              <w:shd w:val="clear" w:color="auto" w:fill="FFFFFF"/>
              <w:lang w:eastAsia="zh-CN"/>
            </w:rPr>
          </w:rPrChange>
        </w:rPr>
        <w:t>153.98</w:t>
      </w:r>
      <w:r>
        <w:rPr>
          <w:rFonts w:hint="eastAsia" w:ascii="仿宋" w:hAnsi="仿宋" w:eastAsia="仿宋" w:cs="仿宋"/>
          <w:b w:val="0"/>
          <w:bCs w:val="0"/>
          <w:color w:val="auto"/>
          <w:kern w:val="21"/>
          <w:sz w:val="21"/>
          <w:szCs w:val="21"/>
          <w:highlight w:val="none"/>
          <w:shd w:val="clear" w:color="auto" w:fill="FFFFFF"/>
          <w:rPrChange w:id="135" w:author="王欣艳" w:date="2026-10-23T09:28:07Z">
            <w:rPr>
              <w:rFonts w:hint="eastAsia" w:ascii="仿宋" w:hAnsi="仿宋" w:eastAsia="仿宋" w:cs="仿宋"/>
              <w:b w:val="0"/>
              <w:bCs w:val="0"/>
              <w:kern w:val="21"/>
              <w:sz w:val="21"/>
              <w:szCs w:val="21"/>
              <w:highlight w:val="none"/>
              <w:shd w:val="clear" w:color="auto" w:fill="FFFFFF"/>
            </w:rPr>
          </w:rPrChange>
        </w:rPr>
        <w:t>万元</w:t>
      </w:r>
    </w:p>
    <w:p w14:paraId="25F558E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3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37" w:author="王欣艳" w:date="2026-10-23T09:28:07Z">
            <w:rPr>
              <w:rFonts w:hint="eastAsia" w:ascii="仿宋" w:hAnsi="仿宋" w:eastAsia="仿宋" w:cs="仿宋"/>
              <w:b w:val="0"/>
              <w:bCs w:val="0"/>
              <w:kern w:val="21"/>
              <w:sz w:val="21"/>
              <w:szCs w:val="21"/>
              <w:highlight w:val="none"/>
              <w:shd w:val="clear" w:color="auto" w:fill="FFFFFF"/>
            </w:rPr>
          </w:rPrChange>
        </w:rPr>
        <w:t>4.采购需求：</w:t>
      </w:r>
    </w:p>
    <w:tbl>
      <w:tblPr>
        <w:tblStyle w:val="47"/>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560"/>
        <w:gridCol w:w="1920"/>
        <w:gridCol w:w="1050"/>
        <w:gridCol w:w="1200"/>
        <w:gridCol w:w="3346"/>
      </w:tblGrid>
      <w:tr w14:paraId="6F45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0" w:type="dxa"/>
            <w:vAlign w:val="center"/>
          </w:tcPr>
          <w:p w14:paraId="660060F1">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3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39" w:author="王欣艳" w:date="2026-10-23T09:28:07Z">
                  <w:rPr>
                    <w:rFonts w:hint="eastAsia" w:ascii="仿宋" w:hAnsi="仿宋" w:eastAsia="仿宋" w:cs="仿宋"/>
                    <w:b w:val="0"/>
                    <w:bCs/>
                    <w:sz w:val="21"/>
                    <w:szCs w:val="21"/>
                  </w:rPr>
                </w:rPrChange>
              </w:rPr>
              <w:t>包号</w:t>
            </w:r>
          </w:p>
        </w:tc>
        <w:tc>
          <w:tcPr>
            <w:tcW w:w="1560" w:type="dxa"/>
            <w:vAlign w:val="center"/>
          </w:tcPr>
          <w:p w14:paraId="5FC0FD67">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4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41" w:author="王欣艳" w:date="2026-10-23T09:28:07Z">
                  <w:rPr>
                    <w:rFonts w:hint="eastAsia" w:ascii="仿宋" w:hAnsi="仿宋" w:eastAsia="仿宋" w:cs="仿宋"/>
                    <w:b w:val="0"/>
                    <w:bCs/>
                    <w:sz w:val="21"/>
                    <w:szCs w:val="21"/>
                  </w:rPr>
                </w:rPrChange>
              </w:rPr>
              <w:t>标的名称</w:t>
            </w:r>
          </w:p>
        </w:tc>
        <w:tc>
          <w:tcPr>
            <w:tcW w:w="1920" w:type="dxa"/>
            <w:vAlign w:val="center"/>
          </w:tcPr>
          <w:p w14:paraId="2B67F2EC">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4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43" w:author="王欣艳" w:date="2026-10-23T09:28:07Z">
                  <w:rPr>
                    <w:rFonts w:hint="eastAsia" w:ascii="仿宋" w:hAnsi="仿宋" w:eastAsia="仿宋" w:cs="仿宋"/>
                    <w:b w:val="0"/>
                    <w:bCs/>
                    <w:sz w:val="21"/>
                    <w:szCs w:val="21"/>
                  </w:rPr>
                </w:rPrChange>
              </w:rPr>
              <w:t>采购包预算金额</w:t>
            </w:r>
            <w:r>
              <w:rPr>
                <w:rFonts w:hint="eastAsia" w:ascii="仿宋" w:hAnsi="仿宋" w:eastAsia="仿宋" w:cs="仿宋"/>
                <w:b w:val="0"/>
                <w:bCs/>
                <w:color w:val="auto"/>
                <w:sz w:val="21"/>
                <w:szCs w:val="21"/>
                <w:lang w:val="en-US" w:eastAsia="zh-CN"/>
                <w:rPrChange w:id="144" w:author="王欣艳" w:date="2026-10-23T09:28:07Z">
                  <w:rPr>
                    <w:rFonts w:hint="eastAsia" w:ascii="仿宋" w:hAnsi="仿宋" w:eastAsia="仿宋" w:cs="仿宋"/>
                    <w:b w:val="0"/>
                    <w:bCs/>
                    <w:sz w:val="21"/>
                    <w:szCs w:val="21"/>
                    <w:lang w:val="en-US" w:eastAsia="zh-CN"/>
                  </w:rPr>
                </w:rPrChange>
              </w:rPr>
              <w:t>及最高限价</w:t>
            </w:r>
            <w:r>
              <w:rPr>
                <w:rFonts w:hint="eastAsia" w:ascii="仿宋" w:hAnsi="仿宋" w:eastAsia="仿宋" w:cs="仿宋"/>
                <w:b w:val="0"/>
                <w:bCs/>
                <w:color w:val="auto"/>
                <w:sz w:val="21"/>
                <w:szCs w:val="21"/>
                <w:rPrChange w:id="145" w:author="王欣艳" w:date="2026-10-23T09:28:07Z">
                  <w:rPr>
                    <w:rFonts w:hint="eastAsia" w:ascii="仿宋" w:hAnsi="仿宋" w:eastAsia="仿宋" w:cs="仿宋"/>
                    <w:b w:val="0"/>
                    <w:bCs/>
                    <w:sz w:val="21"/>
                    <w:szCs w:val="21"/>
                  </w:rPr>
                </w:rPrChange>
              </w:rPr>
              <w:t>(万元)</w:t>
            </w:r>
          </w:p>
        </w:tc>
        <w:tc>
          <w:tcPr>
            <w:tcW w:w="1050" w:type="dxa"/>
            <w:vAlign w:val="center"/>
          </w:tcPr>
          <w:p w14:paraId="521AE4DB">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4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47" w:author="王欣艳" w:date="2026-10-23T09:28:07Z">
                  <w:rPr>
                    <w:rFonts w:hint="eastAsia" w:ascii="仿宋" w:hAnsi="仿宋" w:eastAsia="仿宋" w:cs="仿宋"/>
                    <w:b w:val="0"/>
                    <w:bCs/>
                    <w:sz w:val="21"/>
                    <w:szCs w:val="21"/>
                  </w:rPr>
                </w:rPrChange>
              </w:rPr>
              <w:t>数量</w:t>
            </w:r>
          </w:p>
        </w:tc>
        <w:tc>
          <w:tcPr>
            <w:tcW w:w="1200" w:type="dxa"/>
            <w:vAlign w:val="center"/>
          </w:tcPr>
          <w:p w14:paraId="5F8D0078">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lang w:val="en-US" w:eastAsia="zh-CN"/>
                <w:rPrChange w:id="148" w:author="王欣艳" w:date="2026-10-23T09:28:07Z">
                  <w:rPr>
                    <w:rFonts w:hint="eastAsia" w:ascii="仿宋" w:hAnsi="仿宋" w:eastAsia="仿宋" w:cs="仿宋"/>
                    <w:b w:val="0"/>
                    <w:bCs/>
                    <w:sz w:val="21"/>
                    <w:szCs w:val="21"/>
                    <w:lang w:val="en-US" w:eastAsia="zh-CN"/>
                  </w:rPr>
                </w:rPrChange>
              </w:rPr>
            </w:pPr>
            <w:r>
              <w:rPr>
                <w:rFonts w:hint="eastAsia" w:ascii="仿宋" w:hAnsi="仿宋" w:eastAsia="仿宋" w:cs="仿宋"/>
                <w:b w:val="0"/>
                <w:bCs/>
                <w:color w:val="auto"/>
                <w:sz w:val="21"/>
                <w:szCs w:val="21"/>
                <w:lang w:val="en-US" w:eastAsia="zh-CN"/>
                <w:rPrChange w:id="149" w:author="王欣艳" w:date="2026-10-23T09:28:07Z">
                  <w:rPr>
                    <w:rFonts w:hint="eastAsia" w:ascii="仿宋" w:hAnsi="仿宋" w:eastAsia="仿宋" w:cs="仿宋"/>
                    <w:b w:val="0"/>
                    <w:bCs/>
                    <w:sz w:val="21"/>
                    <w:szCs w:val="21"/>
                    <w:lang w:val="en-US" w:eastAsia="zh-CN"/>
                  </w:rPr>
                </w:rPrChange>
              </w:rPr>
              <w:t>服务地点</w:t>
            </w:r>
          </w:p>
        </w:tc>
        <w:tc>
          <w:tcPr>
            <w:tcW w:w="3346" w:type="dxa"/>
            <w:vAlign w:val="center"/>
          </w:tcPr>
          <w:p w14:paraId="022DE61A">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5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51" w:author="王欣艳" w:date="2026-10-23T09:28:07Z">
                  <w:rPr>
                    <w:rFonts w:hint="eastAsia" w:ascii="仿宋" w:hAnsi="仿宋" w:eastAsia="仿宋" w:cs="仿宋"/>
                    <w:b w:val="0"/>
                    <w:bCs/>
                    <w:sz w:val="21"/>
                    <w:szCs w:val="21"/>
                  </w:rPr>
                </w:rPrChange>
              </w:rPr>
              <w:t>简要服务需求</w:t>
            </w:r>
          </w:p>
        </w:tc>
      </w:tr>
      <w:tr w14:paraId="7600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0" w:type="dxa"/>
            <w:vAlign w:val="center"/>
          </w:tcPr>
          <w:p w14:paraId="13EEEF97">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5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53" w:author="王欣艳" w:date="2026-10-23T09:28:07Z">
                  <w:rPr>
                    <w:rFonts w:hint="eastAsia" w:ascii="仿宋" w:hAnsi="仿宋" w:eastAsia="仿宋" w:cs="仿宋"/>
                    <w:b w:val="0"/>
                    <w:bCs/>
                    <w:sz w:val="21"/>
                    <w:szCs w:val="21"/>
                  </w:rPr>
                </w:rPrChange>
              </w:rPr>
              <w:t>01</w:t>
            </w:r>
          </w:p>
        </w:tc>
        <w:tc>
          <w:tcPr>
            <w:tcW w:w="1560" w:type="dxa"/>
            <w:vAlign w:val="center"/>
          </w:tcPr>
          <w:p w14:paraId="728246AE">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5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55" w:author="王欣艳" w:date="2026-10-23T09:28:07Z">
                  <w:rPr>
                    <w:rFonts w:hint="eastAsia" w:ascii="仿宋" w:hAnsi="仿宋" w:eastAsia="仿宋" w:cs="仿宋"/>
                    <w:b w:val="0"/>
                    <w:bCs/>
                    <w:sz w:val="21"/>
                    <w:szCs w:val="21"/>
                  </w:rPr>
                </w:rPrChange>
              </w:rPr>
              <w:t>双兴小学学生体育类活动项目</w:t>
            </w:r>
          </w:p>
        </w:tc>
        <w:tc>
          <w:tcPr>
            <w:tcW w:w="1920" w:type="dxa"/>
            <w:vAlign w:val="center"/>
          </w:tcPr>
          <w:p w14:paraId="77818412">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5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57" w:author="王欣艳" w:date="2026-10-23T09:28:07Z">
                  <w:rPr>
                    <w:rFonts w:hint="eastAsia" w:ascii="仿宋" w:hAnsi="仿宋" w:eastAsia="仿宋" w:cs="仿宋"/>
                    <w:b w:val="0"/>
                    <w:bCs/>
                    <w:sz w:val="21"/>
                    <w:szCs w:val="21"/>
                  </w:rPr>
                </w:rPrChange>
              </w:rPr>
              <w:t>40.144</w:t>
            </w:r>
          </w:p>
        </w:tc>
        <w:tc>
          <w:tcPr>
            <w:tcW w:w="1050" w:type="dxa"/>
            <w:vAlign w:val="center"/>
          </w:tcPr>
          <w:p w14:paraId="6B3C9985">
            <w:pPr>
              <w:keepNext w:val="0"/>
              <w:keepLines w:val="0"/>
              <w:pageBreakBefore w:val="0"/>
              <w:widowControl w:val="0"/>
              <w:kinsoku/>
              <w:wordWrap w:val="0"/>
              <w:overflowPunct/>
              <w:topLinePunct/>
              <w:autoSpaceDE/>
              <w:autoSpaceDN/>
              <w:bidi w:val="0"/>
              <w:snapToGrid/>
              <w:spacing w:after="60" w:line="360" w:lineRule="auto"/>
              <w:jc w:val="center"/>
              <w:rPr>
                <w:rFonts w:hint="default" w:ascii="仿宋" w:hAnsi="仿宋" w:eastAsia="仿宋" w:cs="仿宋"/>
                <w:b w:val="0"/>
                <w:bCs/>
                <w:color w:val="auto"/>
                <w:sz w:val="21"/>
                <w:szCs w:val="21"/>
                <w:lang w:val="en-US" w:eastAsia="zh-CN"/>
                <w:rPrChange w:id="158" w:author="王欣艳" w:date="2026-10-23T09:28:07Z">
                  <w:rPr>
                    <w:rFonts w:hint="default" w:ascii="仿宋" w:hAnsi="仿宋" w:eastAsia="仿宋" w:cs="仿宋"/>
                    <w:b w:val="0"/>
                    <w:bCs/>
                    <w:sz w:val="21"/>
                    <w:szCs w:val="21"/>
                    <w:lang w:val="en-US" w:eastAsia="zh-CN"/>
                  </w:rPr>
                </w:rPrChange>
              </w:rPr>
            </w:pPr>
            <w:r>
              <w:rPr>
                <w:rFonts w:hint="eastAsia" w:ascii="仿宋" w:hAnsi="仿宋" w:eastAsia="仿宋" w:cs="仿宋"/>
                <w:b w:val="0"/>
                <w:bCs/>
                <w:color w:val="auto"/>
                <w:sz w:val="21"/>
                <w:szCs w:val="21"/>
                <w:lang w:val="en-US" w:eastAsia="zh-CN"/>
                <w:rPrChange w:id="159" w:author="王欣艳" w:date="2026-10-23T09:28:07Z">
                  <w:rPr>
                    <w:rFonts w:hint="eastAsia" w:ascii="仿宋" w:hAnsi="仿宋" w:eastAsia="仿宋" w:cs="仿宋"/>
                    <w:b w:val="0"/>
                    <w:bCs/>
                    <w:sz w:val="21"/>
                    <w:szCs w:val="21"/>
                    <w:lang w:val="en-US" w:eastAsia="zh-CN"/>
                  </w:rPr>
                </w:rPrChange>
              </w:rPr>
              <w:t>1项</w:t>
            </w:r>
          </w:p>
        </w:tc>
        <w:tc>
          <w:tcPr>
            <w:tcW w:w="1200" w:type="dxa"/>
            <w:vAlign w:val="center"/>
          </w:tcPr>
          <w:p w14:paraId="6D1CDBD3">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6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61" w:author="王欣艳" w:date="2026-10-23T09:28:07Z">
                  <w:rPr>
                    <w:rFonts w:hint="eastAsia" w:ascii="仿宋" w:hAnsi="仿宋" w:eastAsia="仿宋" w:cs="仿宋"/>
                    <w:b w:val="0"/>
                    <w:bCs/>
                    <w:sz w:val="21"/>
                    <w:szCs w:val="21"/>
                  </w:rPr>
                </w:rPrChange>
              </w:rPr>
              <w:t>北京市顺义区双兴小学</w:t>
            </w:r>
          </w:p>
        </w:tc>
        <w:tc>
          <w:tcPr>
            <w:tcW w:w="3346" w:type="dxa"/>
            <w:vAlign w:val="center"/>
          </w:tcPr>
          <w:p w14:paraId="1507837F">
            <w:pPr>
              <w:keepNext w:val="0"/>
              <w:keepLines w:val="0"/>
              <w:pageBreakBefore w:val="0"/>
              <w:widowControl w:val="0"/>
              <w:kinsoku/>
              <w:wordWrap w:val="0"/>
              <w:overflowPunct/>
              <w:topLinePunct/>
              <w:autoSpaceDE/>
              <w:autoSpaceDN/>
              <w:bidi w:val="0"/>
              <w:snapToGrid/>
              <w:spacing w:after="60" w:line="360" w:lineRule="auto"/>
              <w:jc w:val="left"/>
              <w:rPr>
                <w:rFonts w:hint="eastAsia" w:ascii="仿宋" w:hAnsi="仿宋" w:eastAsia="仿宋" w:cs="仿宋"/>
                <w:b w:val="0"/>
                <w:bCs/>
                <w:color w:val="auto"/>
                <w:sz w:val="21"/>
                <w:szCs w:val="21"/>
                <w:lang w:eastAsia="zh-CN"/>
                <w:rPrChange w:id="162" w:author="王欣艳" w:date="2026-10-23T09:28:07Z">
                  <w:rPr>
                    <w:rFonts w:hint="eastAsia" w:ascii="仿宋" w:hAnsi="仿宋" w:eastAsia="仿宋" w:cs="仿宋"/>
                    <w:b w:val="0"/>
                    <w:bCs/>
                    <w:sz w:val="21"/>
                    <w:szCs w:val="21"/>
                    <w:lang w:eastAsia="zh-CN"/>
                  </w:rPr>
                </w:rPrChange>
              </w:rPr>
            </w:pPr>
            <w:r>
              <w:rPr>
                <w:rFonts w:hint="eastAsia" w:ascii="仿宋" w:hAnsi="仿宋" w:eastAsia="仿宋" w:cs="仿宋"/>
                <w:b w:val="0"/>
                <w:bCs/>
                <w:color w:val="auto"/>
                <w:sz w:val="21"/>
                <w:szCs w:val="21"/>
                <w:rPrChange w:id="163" w:author="王欣艳" w:date="2026-10-23T09:28:07Z">
                  <w:rPr>
                    <w:rFonts w:hint="eastAsia" w:ascii="仿宋" w:hAnsi="仿宋" w:eastAsia="仿宋" w:cs="仿宋"/>
                    <w:b w:val="0"/>
                    <w:bCs/>
                    <w:sz w:val="21"/>
                    <w:szCs w:val="21"/>
                  </w:rPr>
                </w:rPrChange>
              </w:rPr>
              <w:t>负责学生</w:t>
            </w:r>
            <w:r>
              <w:rPr>
                <w:rFonts w:hint="eastAsia" w:ascii="仿宋" w:hAnsi="仿宋" w:eastAsia="仿宋" w:cs="仿宋"/>
                <w:b w:val="0"/>
                <w:bCs/>
                <w:color w:val="auto"/>
                <w:sz w:val="21"/>
                <w:szCs w:val="21"/>
                <w:lang w:eastAsia="zh-CN"/>
                <w:rPrChange w:id="164" w:author="王欣艳" w:date="2026-10-23T09:28:07Z">
                  <w:rPr>
                    <w:rFonts w:hint="eastAsia" w:ascii="仿宋" w:hAnsi="仿宋" w:eastAsia="仿宋" w:cs="仿宋"/>
                    <w:b w:val="0"/>
                    <w:bCs/>
                    <w:sz w:val="21"/>
                    <w:szCs w:val="21"/>
                    <w:lang w:eastAsia="zh-CN"/>
                  </w:rPr>
                </w:rPrChange>
              </w:rPr>
              <w:t>：</w:t>
            </w:r>
            <w:r>
              <w:rPr>
                <w:rFonts w:hint="eastAsia" w:ascii="仿宋" w:hAnsi="仿宋" w:eastAsia="仿宋" w:cs="仿宋"/>
                <w:b w:val="0"/>
                <w:bCs/>
                <w:color w:val="auto"/>
                <w:sz w:val="21"/>
                <w:szCs w:val="21"/>
                <w:rPrChange w:id="165" w:author="王欣艳" w:date="2026-10-23T09:28:07Z">
                  <w:rPr>
                    <w:rFonts w:hint="eastAsia" w:ascii="仿宋" w:hAnsi="仿宋" w:eastAsia="仿宋" w:cs="仿宋"/>
                    <w:b w:val="0"/>
                    <w:bCs/>
                    <w:sz w:val="21"/>
                    <w:szCs w:val="21"/>
                  </w:rPr>
                </w:rPrChange>
              </w:rPr>
              <w:t>低年级足球、中年级足球、高年级足球、足球精品班、中年级篮球、高年级篮球、体育花样跳绳、体育体适能、体育轮滑、体育武术社团活动服务</w:t>
            </w:r>
            <w:r>
              <w:rPr>
                <w:rFonts w:hint="eastAsia" w:ascii="仿宋" w:hAnsi="仿宋" w:eastAsia="仿宋" w:cs="仿宋"/>
                <w:b w:val="0"/>
                <w:bCs/>
                <w:color w:val="auto"/>
                <w:sz w:val="21"/>
                <w:szCs w:val="21"/>
                <w:lang w:eastAsia="zh-CN"/>
                <w:rPrChange w:id="166" w:author="王欣艳" w:date="2026-10-23T09:28:07Z">
                  <w:rPr>
                    <w:rFonts w:hint="eastAsia" w:ascii="仿宋" w:hAnsi="仿宋" w:eastAsia="仿宋" w:cs="仿宋"/>
                    <w:b w:val="0"/>
                    <w:bCs/>
                    <w:sz w:val="21"/>
                    <w:szCs w:val="21"/>
                    <w:lang w:eastAsia="zh-CN"/>
                  </w:rPr>
                </w:rPrChange>
              </w:rPr>
              <w:t>。</w:t>
            </w:r>
          </w:p>
        </w:tc>
      </w:tr>
      <w:tr w14:paraId="2ACD5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0" w:type="dxa"/>
            <w:vAlign w:val="center"/>
          </w:tcPr>
          <w:p w14:paraId="21EA0EE4">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67"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68" w:author="王欣艳" w:date="2026-10-23T09:28:07Z">
                  <w:rPr>
                    <w:rFonts w:hint="eastAsia" w:ascii="仿宋" w:hAnsi="仿宋" w:eastAsia="仿宋" w:cs="仿宋"/>
                    <w:b w:val="0"/>
                    <w:bCs/>
                    <w:sz w:val="21"/>
                    <w:szCs w:val="21"/>
                  </w:rPr>
                </w:rPrChange>
              </w:rPr>
              <w:t>02</w:t>
            </w:r>
          </w:p>
        </w:tc>
        <w:tc>
          <w:tcPr>
            <w:tcW w:w="1560" w:type="dxa"/>
            <w:vAlign w:val="center"/>
          </w:tcPr>
          <w:p w14:paraId="6EA6C4B6">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69"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kern w:val="0"/>
                <w:sz w:val="21"/>
                <w:szCs w:val="21"/>
                <w:lang w:bidi="ar"/>
                <w:rPrChange w:id="170" w:author="王欣艳" w:date="2026-10-23T09:28:07Z">
                  <w:rPr>
                    <w:rFonts w:hint="eastAsia" w:ascii="仿宋" w:hAnsi="仿宋" w:eastAsia="仿宋" w:cs="仿宋"/>
                    <w:b w:val="0"/>
                    <w:bCs/>
                    <w:kern w:val="0"/>
                    <w:sz w:val="21"/>
                    <w:szCs w:val="21"/>
                    <w:lang w:bidi="ar"/>
                  </w:rPr>
                </w:rPrChange>
              </w:rPr>
              <w:t>双兴小学学生艺术类活动项目</w:t>
            </w:r>
          </w:p>
        </w:tc>
        <w:tc>
          <w:tcPr>
            <w:tcW w:w="1920" w:type="dxa"/>
            <w:vAlign w:val="center"/>
          </w:tcPr>
          <w:p w14:paraId="539F9882">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71"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72" w:author="王欣艳" w:date="2026-10-23T09:28:07Z">
                  <w:rPr>
                    <w:rFonts w:hint="eastAsia" w:ascii="仿宋" w:hAnsi="仿宋" w:eastAsia="仿宋" w:cs="仿宋"/>
                    <w:b w:val="0"/>
                    <w:bCs/>
                    <w:sz w:val="21"/>
                    <w:szCs w:val="21"/>
                  </w:rPr>
                </w:rPrChange>
              </w:rPr>
              <w:t>44.384</w:t>
            </w:r>
          </w:p>
        </w:tc>
        <w:tc>
          <w:tcPr>
            <w:tcW w:w="1050" w:type="dxa"/>
            <w:vAlign w:val="center"/>
          </w:tcPr>
          <w:p w14:paraId="4A4520A0">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73"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lang w:val="en-US" w:eastAsia="zh-CN"/>
                <w:rPrChange w:id="174" w:author="王欣艳" w:date="2026-10-23T09:28:07Z">
                  <w:rPr>
                    <w:rFonts w:hint="eastAsia" w:ascii="仿宋" w:hAnsi="仿宋" w:eastAsia="仿宋" w:cs="仿宋"/>
                    <w:b w:val="0"/>
                    <w:bCs/>
                    <w:sz w:val="21"/>
                    <w:szCs w:val="21"/>
                    <w:lang w:val="en-US" w:eastAsia="zh-CN"/>
                  </w:rPr>
                </w:rPrChange>
              </w:rPr>
              <w:t>1项</w:t>
            </w:r>
          </w:p>
        </w:tc>
        <w:tc>
          <w:tcPr>
            <w:tcW w:w="1200" w:type="dxa"/>
            <w:vAlign w:val="center"/>
          </w:tcPr>
          <w:p w14:paraId="135ECDD6">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75"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76" w:author="王欣艳" w:date="2026-10-23T09:28:07Z">
                  <w:rPr>
                    <w:rFonts w:hint="eastAsia" w:ascii="仿宋" w:hAnsi="仿宋" w:eastAsia="仿宋" w:cs="仿宋"/>
                    <w:b w:val="0"/>
                    <w:bCs/>
                    <w:sz w:val="21"/>
                    <w:szCs w:val="21"/>
                  </w:rPr>
                </w:rPrChange>
              </w:rPr>
              <w:t>北京市顺义区双兴小学</w:t>
            </w:r>
          </w:p>
        </w:tc>
        <w:tc>
          <w:tcPr>
            <w:tcW w:w="3346" w:type="dxa"/>
            <w:vAlign w:val="center"/>
          </w:tcPr>
          <w:p w14:paraId="0427E454">
            <w:pPr>
              <w:keepNext w:val="0"/>
              <w:keepLines w:val="0"/>
              <w:pageBreakBefore w:val="0"/>
              <w:widowControl w:val="0"/>
              <w:kinsoku/>
              <w:wordWrap w:val="0"/>
              <w:overflowPunct/>
              <w:topLinePunct/>
              <w:autoSpaceDE/>
              <w:autoSpaceDN/>
              <w:bidi w:val="0"/>
              <w:snapToGrid/>
              <w:spacing w:after="60" w:line="360" w:lineRule="auto"/>
              <w:jc w:val="left"/>
              <w:rPr>
                <w:rFonts w:hint="eastAsia" w:ascii="仿宋" w:hAnsi="仿宋" w:eastAsia="仿宋" w:cs="仿宋"/>
                <w:b w:val="0"/>
                <w:bCs/>
                <w:color w:val="auto"/>
                <w:sz w:val="21"/>
                <w:szCs w:val="21"/>
                <w:lang w:eastAsia="zh-CN"/>
                <w:rPrChange w:id="177" w:author="王欣艳" w:date="2026-10-23T09:28:07Z">
                  <w:rPr>
                    <w:rFonts w:hint="eastAsia" w:ascii="仿宋" w:hAnsi="仿宋" w:eastAsia="仿宋" w:cs="仿宋"/>
                    <w:b w:val="0"/>
                    <w:bCs/>
                    <w:sz w:val="21"/>
                    <w:szCs w:val="21"/>
                    <w:lang w:eastAsia="zh-CN"/>
                  </w:rPr>
                </w:rPrChange>
              </w:rPr>
            </w:pPr>
            <w:r>
              <w:rPr>
                <w:rFonts w:hint="eastAsia" w:ascii="仿宋" w:hAnsi="仿宋" w:eastAsia="仿宋" w:cs="仿宋"/>
                <w:b w:val="0"/>
                <w:bCs/>
                <w:color w:val="auto"/>
                <w:sz w:val="21"/>
                <w:szCs w:val="21"/>
                <w:rPrChange w:id="178" w:author="王欣艳" w:date="2026-10-23T09:28:07Z">
                  <w:rPr>
                    <w:rFonts w:hint="eastAsia" w:ascii="仿宋" w:hAnsi="仿宋" w:eastAsia="仿宋" w:cs="仿宋"/>
                    <w:b w:val="0"/>
                    <w:bCs/>
                    <w:sz w:val="21"/>
                    <w:szCs w:val="21"/>
                  </w:rPr>
                </w:rPrChange>
              </w:rPr>
              <w:t>负责学生</w:t>
            </w:r>
            <w:r>
              <w:rPr>
                <w:rFonts w:hint="eastAsia" w:ascii="仿宋" w:hAnsi="仿宋" w:eastAsia="仿宋" w:cs="仿宋"/>
                <w:b w:val="0"/>
                <w:bCs/>
                <w:color w:val="auto"/>
                <w:sz w:val="21"/>
                <w:szCs w:val="21"/>
                <w:lang w:eastAsia="zh-CN"/>
                <w:rPrChange w:id="179" w:author="王欣艳" w:date="2026-10-23T09:28:07Z">
                  <w:rPr>
                    <w:rFonts w:hint="eastAsia" w:ascii="仿宋" w:hAnsi="仿宋" w:eastAsia="仿宋" w:cs="仿宋"/>
                    <w:b w:val="0"/>
                    <w:bCs/>
                    <w:sz w:val="21"/>
                    <w:szCs w:val="21"/>
                    <w:lang w:eastAsia="zh-CN"/>
                  </w:rPr>
                </w:rPrChange>
              </w:rPr>
              <w:t>：</w:t>
            </w:r>
            <w:r>
              <w:rPr>
                <w:rFonts w:hint="eastAsia" w:ascii="仿宋" w:hAnsi="仿宋" w:eastAsia="仿宋" w:cs="仿宋"/>
                <w:b w:val="0"/>
                <w:bCs/>
                <w:color w:val="auto"/>
                <w:sz w:val="21"/>
                <w:szCs w:val="21"/>
                <w:rPrChange w:id="180" w:author="王欣艳" w:date="2026-10-23T09:28:07Z">
                  <w:rPr>
                    <w:rFonts w:hint="eastAsia" w:ascii="仿宋" w:hAnsi="仿宋" w:eastAsia="仿宋" w:cs="仿宋"/>
                    <w:b w:val="0"/>
                    <w:bCs/>
                    <w:sz w:val="21"/>
                    <w:szCs w:val="21"/>
                  </w:rPr>
                </w:rPrChange>
              </w:rPr>
              <w:t>舞蹈砂罐操、啦啦操、中国舞、拉丁舞、健美操、舞蹈腰鼓、音乐中国鼓、音乐非洲鼓、合唱、快板、校园剧、朗诵与主持社团活动服务</w:t>
            </w:r>
            <w:r>
              <w:rPr>
                <w:rFonts w:hint="eastAsia" w:ascii="仿宋" w:hAnsi="仿宋" w:eastAsia="仿宋" w:cs="仿宋"/>
                <w:b w:val="0"/>
                <w:bCs/>
                <w:color w:val="auto"/>
                <w:sz w:val="21"/>
                <w:szCs w:val="21"/>
                <w:lang w:eastAsia="zh-CN"/>
                <w:rPrChange w:id="181" w:author="王欣艳" w:date="2026-10-23T09:28:07Z">
                  <w:rPr>
                    <w:rFonts w:hint="eastAsia" w:ascii="仿宋" w:hAnsi="仿宋" w:eastAsia="仿宋" w:cs="仿宋"/>
                    <w:b w:val="0"/>
                    <w:bCs/>
                    <w:sz w:val="21"/>
                    <w:szCs w:val="21"/>
                    <w:lang w:eastAsia="zh-CN"/>
                  </w:rPr>
                </w:rPrChange>
              </w:rPr>
              <w:t>。</w:t>
            </w:r>
          </w:p>
        </w:tc>
      </w:tr>
      <w:tr w14:paraId="5EC6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0" w:type="dxa"/>
            <w:vAlign w:val="center"/>
          </w:tcPr>
          <w:p w14:paraId="1337D761">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3" w:author="王欣艳" w:date="2026-10-23T09:28:07Z">
                  <w:rPr>
                    <w:rFonts w:hint="eastAsia" w:ascii="仿宋" w:hAnsi="仿宋" w:eastAsia="仿宋" w:cs="仿宋"/>
                    <w:b w:val="0"/>
                    <w:bCs/>
                    <w:sz w:val="21"/>
                    <w:szCs w:val="21"/>
                  </w:rPr>
                </w:rPrChange>
              </w:rPr>
              <w:t>03</w:t>
            </w:r>
          </w:p>
        </w:tc>
        <w:tc>
          <w:tcPr>
            <w:tcW w:w="1560" w:type="dxa"/>
            <w:vAlign w:val="center"/>
          </w:tcPr>
          <w:p w14:paraId="518ED19F">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kern w:val="0"/>
                <w:sz w:val="21"/>
                <w:szCs w:val="21"/>
                <w:lang w:bidi="ar"/>
                <w:rPrChange w:id="185" w:author="王欣艳" w:date="2026-10-23T09:28:07Z">
                  <w:rPr>
                    <w:rFonts w:hint="eastAsia" w:ascii="仿宋" w:hAnsi="仿宋" w:eastAsia="仿宋" w:cs="仿宋"/>
                    <w:b w:val="0"/>
                    <w:bCs/>
                    <w:kern w:val="0"/>
                    <w:sz w:val="21"/>
                    <w:szCs w:val="21"/>
                    <w:lang w:bidi="ar"/>
                  </w:rPr>
                </w:rPrChange>
              </w:rPr>
              <w:t>双兴小学学生美育美术类活动项目</w:t>
            </w:r>
          </w:p>
        </w:tc>
        <w:tc>
          <w:tcPr>
            <w:tcW w:w="1920" w:type="dxa"/>
            <w:vAlign w:val="center"/>
          </w:tcPr>
          <w:p w14:paraId="77E5F9AE">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7" w:author="王欣艳" w:date="2026-10-23T09:28:07Z">
                  <w:rPr>
                    <w:rFonts w:hint="eastAsia" w:ascii="仿宋" w:hAnsi="仿宋" w:eastAsia="仿宋" w:cs="仿宋"/>
                    <w:b w:val="0"/>
                    <w:bCs/>
                    <w:sz w:val="21"/>
                    <w:szCs w:val="21"/>
                  </w:rPr>
                </w:rPrChange>
              </w:rPr>
              <w:t>48.184</w:t>
            </w:r>
          </w:p>
        </w:tc>
        <w:tc>
          <w:tcPr>
            <w:tcW w:w="1050" w:type="dxa"/>
            <w:vAlign w:val="center"/>
          </w:tcPr>
          <w:p w14:paraId="1F89C584">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lang w:val="en-US" w:eastAsia="zh-CN"/>
                <w:rPrChange w:id="189" w:author="王欣艳" w:date="2026-10-23T09:28:07Z">
                  <w:rPr>
                    <w:rFonts w:hint="eastAsia" w:ascii="仿宋" w:hAnsi="仿宋" w:eastAsia="仿宋" w:cs="仿宋"/>
                    <w:b w:val="0"/>
                    <w:bCs/>
                    <w:sz w:val="21"/>
                    <w:szCs w:val="21"/>
                    <w:lang w:val="en-US" w:eastAsia="zh-CN"/>
                  </w:rPr>
                </w:rPrChange>
              </w:rPr>
              <w:t>1项</w:t>
            </w:r>
          </w:p>
        </w:tc>
        <w:tc>
          <w:tcPr>
            <w:tcW w:w="1200" w:type="dxa"/>
            <w:vAlign w:val="center"/>
          </w:tcPr>
          <w:p w14:paraId="52952D1B">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1" w:author="王欣艳" w:date="2026-10-23T09:28:07Z">
                  <w:rPr>
                    <w:rFonts w:hint="eastAsia" w:ascii="仿宋" w:hAnsi="仿宋" w:eastAsia="仿宋" w:cs="仿宋"/>
                    <w:b w:val="0"/>
                    <w:bCs/>
                    <w:sz w:val="21"/>
                    <w:szCs w:val="21"/>
                  </w:rPr>
                </w:rPrChange>
              </w:rPr>
              <w:t>北京市顺义区双兴小学</w:t>
            </w:r>
          </w:p>
        </w:tc>
        <w:tc>
          <w:tcPr>
            <w:tcW w:w="3346" w:type="dxa"/>
            <w:vAlign w:val="center"/>
          </w:tcPr>
          <w:p w14:paraId="2A9FE54B">
            <w:pPr>
              <w:keepNext w:val="0"/>
              <w:keepLines w:val="0"/>
              <w:pageBreakBefore w:val="0"/>
              <w:widowControl w:val="0"/>
              <w:kinsoku/>
              <w:wordWrap w:val="0"/>
              <w:overflowPunct/>
              <w:topLinePunct/>
              <w:autoSpaceDE/>
              <w:autoSpaceDN/>
              <w:bidi w:val="0"/>
              <w:snapToGrid/>
              <w:spacing w:after="60" w:line="360" w:lineRule="auto"/>
              <w:jc w:val="left"/>
              <w:rPr>
                <w:rFonts w:hint="eastAsia" w:ascii="仿宋" w:hAnsi="仿宋" w:eastAsia="仿宋" w:cs="仿宋"/>
                <w:b w:val="0"/>
                <w:bCs/>
                <w:color w:val="auto"/>
                <w:sz w:val="21"/>
                <w:szCs w:val="21"/>
                <w:rPrChange w:id="19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3" w:author="王欣艳" w:date="2026-10-23T09:28:07Z">
                  <w:rPr>
                    <w:rFonts w:hint="eastAsia" w:ascii="仿宋" w:hAnsi="仿宋" w:eastAsia="仿宋" w:cs="仿宋"/>
                    <w:b w:val="0"/>
                    <w:bCs/>
                    <w:sz w:val="21"/>
                    <w:szCs w:val="21"/>
                  </w:rPr>
                </w:rPrChange>
              </w:rPr>
              <w:t>负责学生</w:t>
            </w:r>
            <w:r>
              <w:rPr>
                <w:rFonts w:hint="eastAsia" w:ascii="仿宋" w:hAnsi="仿宋" w:eastAsia="仿宋" w:cs="仿宋"/>
                <w:b w:val="0"/>
                <w:bCs/>
                <w:color w:val="auto"/>
                <w:sz w:val="21"/>
                <w:szCs w:val="21"/>
                <w:lang w:eastAsia="zh-CN"/>
                <w:rPrChange w:id="194" w:author="王欣艳" w:date="2026-10-23T09:28:07Z">
                  <w:rPr>
                    <w:rFonts w:hint="eastAsia" w:ascii="仿宋" w:hAnsi="仿宋" w:eastAsia="仿宋" w:cs="仿宋"/>
                    <w:b w:val="0"/>
                    <w:bCs/>
                    <w:sz w:val="21"/>
                    <w:szCs w:val="21"/>
                    <w:lang w:eastAsia="zh-CN"/>
                  </w:rPr>
                </w:rPrChange>
              </w:rPr>
              <w:t>：</w:t>
            </w:r>
            <w:r>
              <w:rPr>
                <w:rFonts w:hint="eastAsia" w:ascii="仿宋" w:hAnsi="仿宋" w:eastAsia="仿宋" w:cs="仿宋"/>
                <w:b w:val="0"/>
                <w:bCs/>
                <w:color w:val="auto"/>
                <w:sz w:val="21"/>
                <w:szCs w:val="21"/>
                <w:rPrChange w:id="195" w:author="王欣艳" w:date="2026-10-23T09:28:07Z">
                  <w:rPr>
                    <w:rFonts w:hint="eastAsia" w:ascii="仿宋" w:hAnsi="仿宋" w:eastAsia="仿宋" w:cs="仿宋"/>
                    <w:b w:val="0"/>
                    <w:bCs/>
                    <w:sz w:val="21"/>
                    <w:szCs w:val="21"/>
                  </w:rPr>
                </w:rPrChange>
              </w:rPr>
              <w:t>巧环空间排布、彩杯叠影创作、艺术空间拼构社、软笔书法、美术素描、儿童画、百变黏土、国画、美术脸谱、方寸奕绘、艺术墨棋雅社、棋阵排布艺术、美育茶艺文化社团活动服务。</w:t>
            </w:r>
          </w:p>
        </w:tc>
      </w:tr>
      <w:tr w14:paraId="2AF1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0" w:type="dxa"/>
            <w:vAlign w:val="center"/>
          </w:tcPr>
          <w:p w14:paraId="37A6BE98">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7" w:author="王欣艳" w:date="2026-10-23T09:28:07Z">
                  <w:rPr>
                    <w:rFonts w:hint="eastAsia" w:ascii="仿宋" w:hAnsi="仿宋" w:eastAsia="仿宋" w:cs="仿宋"/>
                    <w:b w:val="0"/>
                    <w:bCs/>
                    <w:sz w:val="21"/>
                    <w:szCs w:val="21"/>
                  </w:rPr>
                </w:rPrChange>
              </w:rPr>
              <w:t>04</w:t>
            </w:r>
          </w:p>
        </w:tc>
        <w:tc>
          <w:tcPr>
            <w:tcW w:w="1560" w:type="dxa"/>
            <w:vAlign w:val="center"/>
          </w:tcPr>
          <w:p w14:paraId="6357B715">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kern w:val="0"/>
                <w:sz w:val="21"/>
                <w:szCs w:val="21"/>
                <w:lang w:bidi="ar"/>
                <w:rPrChange w:id="198" w:author="王欣艳" w:date="2026-10-23T09:28:07Z">
                  <w:rPr>
                    <w:rFonts w:hint="eastAsia" w:ascii="仿宋" w:hAnsi="仿宋" w:eastAsia="仿宋" w:cs="仿宋"/>
                    <w:b w:val="0"/>
                    <w:bCs/>
                    <w:kern w:val="0"/>
                    <w:sz w:val="21"/>
                    <w:szCs w:val="21"/>
                    <w:lang w:bidi="ar"/>
                  </w:rPr>
                </w:rPrChange>
              </w:rPr>
            </w:pPr>
            <w:r>
              <w:rPr>
                <w:rFonts w:hint="eastAsia" w:ascii="仿宋" w:hAnsi="仿宋" w:eastAsia="仿宋" w:cs="仿宋"/>
                <w:b w:val="0"/>
                <w:bCs/>
                <w:color w:val="auto"/>
                <w:kern w:val="0"/>
                <w:sz w:val="21"/>
                <w:szCs w:val="21"/>
                <w:lang w:bidi="ar"/>
                <w:rPrChange w:id="199" w:author="王欣艳" w:date="2026-10-23T09:28:07Z">
                  <w:rPr>
                    <w:rFonts w:hint="eastAsia" w:ascii="仿宋" w:hAnsi="仿宋" w:eastAsia="仿宋" w:cs="仿宋"/>
                    <w:b w:val="0"/>
                    <w:bCs/>
                    <w:kern w:val="0"/>
                    <w:sz w:val="21"/>
                    <w:szCs w:val="21"/>
                    <w:lang w:bidi="ar"/>
                  </w:rPr>
                </w:rPrChange>
              </w:rPr>
              <w:t>双兴小学学生科技类活动项目</w:t>
            </w:r>
          </w:p>
        </w:tc>
        <w:tc>
          <w:tcPr>
            <w:tcW w:w="1920" w:type="dxa"/>
            <w:vAlign w:val="center"/>
          </w:tcPr>
          <w:p w14:paraId="3B8C1F2E">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20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01" w:author="王欣艳" w:date="2026-10-23T09:28:07Z">
                  <w:rPr>
                    <w:rFonts w:hint="eastAsia" w:ascii="仿宋" w:hAnsi="仿宋" w:eastAsia="仿宋" w:cs="仿宋"/>
                    <w:b w:val="0"/>
                    <w:bCs/>
                    <w:sz w:val="21"/>
                    <w:szCs w:val="21"/>
                  </w:rPr>
                </w:rPrChange>
              </w:rPr>
              <w:t>21.268</w:t>
            </w:r>
          </w:p>
        </w:tc>
        <w:tc>
          <w:tcPr>
            <w:tcW w:w="1050" w:type="dxa"/>
            <w:vAlign w:val="center"/>
          </w:tcPr>
          <w:p w14:paraId="44E78CC5">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20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lang w:val="en-US" w:eastAsia="zh-CN"/>
                <w:rPrChange w:id="203" w:author="王欣艳" w:date="2026-10-23T09:28:07Z">
                  <w:rPr>
                    <w:rFonts w:hint="eastAsia" w:ascii="仿宋" w:hAnsi="仿宋" w:eastAsia="仿宋" w:cs="仿宋"/>
                    <w:b w:val="0"/>
                    <w:bCs/>
                    <w:sz w:val="21"/>
                    <w:szCs w:val="21"/>
                    <w:lang w:val="en-US" w:eastAsia="zh-CN"/>
                  </w:rPr>
                </w:rPrChange>
              </w:rPr>
              <w:t>1项</w:t>
            </w:r>
          </w:p>
        </w:tc>
        <w:tc>
          <w:tcPr>
            <w:tcW w:w="1200" w:type="dxa"/>
            <w:vAlign w:val="center"/>
          </w:tcPr>
          <w:p w14:paraId="3B3885F1">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20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05" w:author="王欣艳" w:date="2026-10-23T09:28:07Z">
                  <w:rPr>
                    <w:rFonts w:hint="eastAsia" w:ascii="仿宋" w:hAnsi="仿宋" w:eastAsia="仿宋" w:cs="仿宋"/>
                    <w:b w:val="0"/>
                    <w:bCs/>
                    <w:sz w:val="21"/>
                    <w:szCs w:val="21"/>
                  </w:rPr>
                </w:rPrChange>
              </w:rPr>
              <w:t>北京市顺义区双兴小学</w:t>
            </w:r>
          </w:p>
        </w:tc>
        <w:tc>
          <w:tcPr>
            <w:tcW w:w="3346" w:type="dxa"/>
            <w:vAlign w:val="center"/>
          </w:tcPr>
          <w:p w14:paraId="1FC7A150">
            <w:pPr>
              <w:keepNext w:val="0"/>
              <w:keepLines w:val="0"/>
              <w:pageBreakBefore w:val="0"/>
              <w:widowControl w:val="0"/>
              <w:kinsoku/>
              <w:wordWrap w:val="0"/>
              <w:overflowPunct/>
              <w:topLinePunct/>
              <w:autoSpaceDE/>
              <w:autoSpaceDN/>
              <w:bidi w:val="0"/>
              <w:snapToGrid/>
              <w:spacing w:after="60" w:line="360" w:lineRule="auto"/>
              <w:jc w:val="left"/>
              <w:rPr>
                <w:rFonts w:hint="eastAsia" w:ascii="仿宋" w:hAnsi="仿宋" w:eastAsia="仿宋" w:cs="仿宋"/>
                <w:b w:val="0"/>
                <w:bCs/>
                <w:color w:val="auto"/>
                <w:sz w:val="21"/>
                <w:szCs w:val="21"/>
                <w:rPrChange w:id="20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07" w:author="王欣艳" w:date="2026-10-23T09:28:07Z">
                  <w:rPr>
                    <w:rFonts w:hint="eastAsia" w:ascii="仿宋" w:hAnsi="仿宋" w:eastAsia="仿宋" w:cs="仿宋"/>
                    <w:b w:val="0"/>
                    <w:bCs/>
                    <w:sz w:val="21"/>
                    <w:szCs w:val="21"/>
                  </w:rPr>
                </w:rPrChange>
              </w:rPr>
              <w:t>负责学生</w:t>
            </w:r>
            <w:r>
              <w:rPr>
                <w:rFonts w:hint="eastAsia" w:ascii="仿宋" w:hAnsi="仿宋" w:eastAsia="仿宋" w:cs="仿宋"/>
                <w:b w:val="0"/>
                <w:bCs/>
                <w:color w:val="auto"/>
                <w:sz w:val="21"/>
                <w:szCs w:val="21"/>
                <w:lang w:eastAsia="zh-CN"/>
                <w:rPrChange w:id="208" w:author="王欣艳" w:date="2026-10-23T09:28:07Z">
                  <w:rPr>
                    <w:rFonts w:hint="eastAsia" w:ascii="仿宋" w:hAnsi="仿宋" w:eastAsia="仿宋" w:cs="仿宋"/>
                    <w:b w:val="0"/>
                    <w:bCs/>
                    <w:sz w:val="21"/>
                    <w:szCs w:val="21"/>
                    <w:lang w:eastAsia="zh-CN"/>
                  </w:rPr>
                </w:rPrChange>
              </w:rPr>
              <w:t>：</w:t>
            </w:r>
            <w:r>
              <w:rPr>
                <w:rFonts w:hint="eastAsia" w:ascii="仿宋" w:hAnsi="仿宋" w:eastAsia="仿宋" w:cs="仿宋"/>
                <w:b w:val="0"/>
                <w:bCs/>
                <w:color w:val="auto"/>
                <w:sz w:val="21"/>
                <w:szCs w:val="21"/>
                <w:rPrChange w:id="209" w:author="王欣艳" w:date="2026-10-23T09:28:07Z">
                  <w:rPr>
                    <w:rFonts w:hint="eastAsia" w:ascii="仿宋" w:hAnsi="仿宋" w:eastAsia="仿宋" w:cs="仿宋"/>
                    <w:b w:val="0"/>
                    <w:bCs/>
                    <w:sz w:val="21"/>
                    <w:szCs w:val="21"/>
                  </w:rPr>
                </w:rPrChange>
              </w:rPr>
              <w:t>电脑创客、思维导图、科技小牛顿、电脑编程、人工智能、美术工艺航空模型社团活动服务。</w:t>
            </w:r>
          </w:p>
        </w:tc>
      </w:tr>
    </w:tbl>
    <w:p w14:paraId="569D497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1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11" w:author="王欣艳" w:date="2026-10-23T09:28:07Z">
            <w:rPr>
              <w:rFonts w:hint="eastAsia" w:ascii="仿宋" w:hAnsi="仿宋" w:eastAsia="仿宋" w:cs="仿宋"/>
              <w:b w:val="0"/>
              <w:bCs w:val="0"/>
              <w:kern w:val="21"/>
              <w:sz w:val="21"/>
              <w:szCs w:val="21"/>
              <w:highlight w:val="none"/>
              <w:shd w:val="clear" w:color="auto" w:fill="FFFFFF"/>
            </w:rPr>
          </w:rPrChange>
        </w:rPr>
        <w:t>5.合同履行期限：自合同签订之日起至2027年07月31日止</w:t>
      </w:r>
    </w:p>
    <w:p w14:paraId="594DF1F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1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13" w:author="王欣艳" w:date="2026-10-23T09:28:07Z">
            <w:rPr>
              <w:rFonts w:hint="eastAsia" w:ascii="仿宋" w:hAnsi="仿宋" w:eastAsia="仿宋" w:cs="仿宋"/>
              <w:b w:val="0"/>
              <w:bCs w:val="0"/>
              <w:kern w:val="21"/>
              <w:sz w:val="21"/>
              <w:szCs w:val="21"/>
              <w:highlight w:val="none"/>
              <w:shd w:val="clear" w:color="auto" w:fill="FFFFFF"/>
            </w:rPr>
          </w:rPrChange>
        </w:rPr>
        <w:t>6.本项目是否接受联合体投标：□是  ■否。</w:t>
      </w:r>
    </w:p>
    <w:p w14:paraId="0BD155D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14" w:author="王欣艳" w:date="2026-10-23T09:28:07Z">
            <w:rPr>
              <w:rFonts w:ascii="仿宋" w:hAnsi="仿宋" w:eastAsia="仿宋" w:cs="仿宋"/>
              <w:b w:val="0"/>
              <w:bCs w:val="0"/>
              <w:kern w:val="21"/>
              <w:sz w:val="21"/>
              <w:szCs w:val="21"/>
              <w:highlight w:val="none"/>
              <w:shd w:val="clear" w:color="auto" w:fill="FFFFFF"/>
            </w:rPr>
          </w:rPrChange>
        </w:rPr>
      </w:pPr>
      <w:bookmarkStart w:id="15" w:name="_Toc35393791"/>
      <w:bookmarkStart w:id="16" w:name="_Toc28359003"/>
      <w:bookmarkStart w:id="17" w:name="_Toc28359080"/>
      <w:bookmarkStart w:id="18" w:name="_Toc35393622"/>
      <w:r>
        <w:rPr>
          <w:rFonts w:hint="eastAsia" w:ascii="仿宋" w:hAnsi="仿宋" w:eastAsia="仿宋" w:cs="仿宋"/>
          <w:b w:val="0"/>
          <w:bCs w:val="0"/>
          <w:color w:val="auto"/>
          <w:kern w:val="21"/>
          <w:sz w:val="21"/>
          <w:szCs w:val="21"/>
          <w:highlight w:val="none"/>
          <w:shd w:val="clear" w:color="auto" w:fill="FFFFFF"/>
          <w:rPrChange w:id="215" w:author="王欣艳" w:date="2026-10-23T09:28:07Z">
            <w:rPr>
              <w:rFonts w:hint="eastAsia" w:ascii="仿宋" w:hAnsi="仿宋" w:eastAsia="仿宋" w:cs="仿宋"/>
              <w:b w:val="0"/>
              <w:bCs w:val="0"/>
              <w:kern w:val="21"/>
              <w:sz w:val="21"/>
              <w:szCs w:val="21"/>
              <w:highlight w:val="none"/>
              <w:shd w:val="clear" w:color="auto" w:fill="FFFFFF"/>
            </w:rPr>
          </w:rPrChange>
        </w:rPr>
        <w:t>二、申请人的资格要求（须同时满足）</w:t>
      </w:r>
      <w:bookmarkEnd w:id="15"/>
      <w:bookmarkEnd w:id="16"/>
      <w:bookmarkEnd w:id="17"/>
      <w:bookmarkEnd w:id="18"/>
    </w:p>
    <w:p w14:paraId="024F7A8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1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17" w:author="王欣艳" w:date="2026-10-23T09:28:07Z">
            <w:rPr>
              <w:rFonts w:hint="eastAsia" w:ascii="仿宋" w:hAnsi="仿宋" w:eastAsia="仿宋" w:cs="仿宋"/>
              <w:b w:val="0"/>
              <w:bCs w:val="0"/>
              <w:kern w:val="21"/>
              <w:sz w:val="21"/>
              <w:szCs w:val="21"/>
              <w:highlight w:val="none"/>
              <w:shd w:val="clear" w:color="auto" w:fill="FFFFFF"/>
            </w:rPr>
          </w:rPrChange>
        </w:rPr>
        <w:t>1.满足《中华人民共和国政府采购法》第二十二条规定；</w:t>
      </w:r>
    </w:p>
    <w:p w14:paraId="7DECFEF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18" w:author="王欣艳" w:date="2026-10-23T09:28:07Z">
            <w:rPr>
              <w:rFonts w:ascii="仿宋" w:hAnsi="仿宋" w:eastAsia="仿宋" w:cs="仿宋"/>
              <w:b w:val="0"/>
              <w:bCs w:val="0"/>
              <w:kern w:val="21"/>
              <w:sz w:val="21"/>
              <w:szCs w:val="21"/>
              <w:highlight w:val="none"/>
              <w:shd w:val="clear" w:color="auto" w:fill="FFFFFF"/>
            </w:rPr>
          </w:rPrChange>
        </w:rPr>
      </w:pPr>
      <w:bookmarkStart w:id="19" w:name="_Toc28359004"/>
      <w:bookmarkStart w:id="20" w:name="_Toc28359081"/>
      <w:r>
        <w:rPr>
          <w:rFonts w:hint="eastAsia" w:ascii="仿宋" w:hAnsi="仿宋" w:eastAsia="仿宋" w:cs="仿宋"/>
          <w:b w:val="0"/>
          <w:bCs w:val="0"/>
          <w:color w:val="auto"/>
          <w:kern w:val="21"/>
          <w:sz w:val="21"/>
          <w:szCs w:val="21"/>
          <w:highlight w:val="none"/>
          <w:shd w:val="clear" w:color="auto" w:fill="FFFFFF"/>
          <w:rPrChange w:id="219" w:author="王欣艳" w:date="2026-10-23T09:28:07Z">
            <w:rPr>
              <w:rFonts w:hint="eastAsia" w:ascii="仿宋" w:hAnsi="仿宋" w:eastAsia="仿宋" w:cs="仿宋"/>
              <w:b w:val="0"/>
              <w:bCs w:val="0"/>
              <w:kern w:val="21"/>
              <w:sz w:val="21"/>
              <w:szCs w:val="21"/>
              <w:highlight w:val="none"/>
              <w:shd w:val="clear" w:color="auto" w:fill="FFFFFF"/>
            </w:rPr>
          </w:rPrChange>
        </w:rPr>
        <w:t>2.落实政府采购政策需满足的资格要求：</w:t>
      </w:r>
    </w:p>
    <w:p w14:paraId="4BAB134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2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21" w:author="王欣艳" w:date="2026-10-23T09:28:07Z">
            <w:rPr>
              <w:rFonts w:hint="eastAsia" w:ascii="仿宋" w:hAnsi="仿宋" w:eastAsia="仿宋" w:cs="仿宋"/>
              <w:b w:val="0"/>
              <w:bCs w:val="0"/>
              <w:kern w:val="21"/>
              <w:sz w:val="21"/>
              <w:szCs w:val="21"/>
              <w:highlight w:val="none"/>
              <w:shd w:val="clear" w:color="auto" w:fill="FFFFFF"/>
            </w:rPr>
          </w:rPrChange>
        </w:rPr>
        <w:t>2.1中小企业政策</w:t>
      </w:r>
    </w:p>
    <w:p w14:paraId="49AC130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2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23" w:author="王欣艳" w:date="2026-10-23T09:28:07Z">
            <w:rPr>
              <w:rFonts w:hint="eastAsia" w:ascii="仿宋" w:hAnsi="仿宋" w:eastAsia="仿宋" w:cs="仿宋"/>
              <w:b w:val="0"/>
              <w:bCs w:val="0"/>
              <w:kern w:val="21"/>
              <w:sz w:val="21"/>
              <w:szCs w:val="21"/>
              <w:highlight w:val="none"/>
              <w:shd w:val="clear" w:color="auto" w:fill="FFFFFF"/>
            </w:rPr>
          </w:rPrChange>
        </w:rPr>
        <w:t>□本项目不专门面向中小企业预留采购份额。</w:t>
      </w:r>
    </w:p>
    <w:p w14:paraId="15ED51B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2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25" w:author="王欣艳" w:date="2026-10-23T09:28:07Z">
            <w:rPr>
              <w:rFonts w:hint="eastAsia" w:ascii="仿宋" w:hAnsi="仿宋" w:eastAsia="仿宋" w:cs="仿宋"/>
              <w:b w:val="0"/>
              <w:bCs w:val="0"/>
              <w:kern w:val="21"/>
              <w:sz w:val="21"/>
              <w:szCs w:val="21"/>
              <w:highlight w:val="none"/>
              <w:shd w:val="clear" w:color="auto" w:fill="FFFFFF"/>
            </w:rPr>
          </w:rPrChange>
        </w:rPr>
        <w:t>■本项目专门面向 □中小 ■小微企业  采购。即：提供的货物全部由符合政策要求的中小/小微企业制造、服务全部由符合政策要求的中小/小微企业承接。</w:t>
      </w:r>
    </w:p>
    <w:p w14:paraId="3DC7BEF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2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27" w:author="王欣艳" w:date="2026-10-23T09:28:07Z">
            <w:rPr>
              <w:rFonts w:hint="eastAsia" w:ascii="仿宋" w:hAnsi="仿宋" w:eastAsia="仿宋" w:cs="仿宋"/>
              <w:b w:val="0"/>
              <w:bCs w:val="0"/>
              <w:kern w:val="21"/>
              <w:sz w:val="21"/>
              <w:szCs w:val="21"/>
              <w:highlight w:val="none"/>
              <w:shd w:val="clear" w:color="auto" w:fill="FFFFFF"/>
            </w:rPr>
          </w:rPrChang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b w:val="0"/>
          <w:bCs w:val="0"/>
          <w:color w:val="auto"/>
          <w:kern w:val="21"/>
          <w:sz w:val="21"/>
          <w:szCs w:val="21"/>
          <w:highlight w:val="none"/>
          <w:u w:val="single"/>
          <w:shd w:val="clear" w:color="auto" w:fill="FFFFFF"/>
          <w:rPrChange w:id="228" w:author="王欣艳" w:date="2026-10-23T09:28:07Z">
            <w:rPr>
              <w:rFonts w:hint="eastAsia" w:ascii="仿宋" w:hAnsi="仿宋" w:eastAsia="仿宋" w:cs="仿宋"/>
              <w:b w:val="0"/>
              <w:bCs w:val="0"/>
              <w:kern w:val="21"/>
              <w:sz w:val="21"/>
              <w:szCs w:val="21"/>
              <w:highlight w:val="none"/>
              <w:u w:val="single"/>
              <w:shd w:val="clear" w:color="auto" w:fill="FFFFFF"/>
            </w:rPr>
          </w:rPrChange>
        </w:rPr>
        <w:t xml:space="preserve">  /  </w:t>
      </w:r>
      <w:r>
        <w:rPr>
          <w:rFonts w:hint="eastAsia" w:ascii="仿宋" w:hAnsi="仿宋" w:eastAsia="仿宋" w:cs="仿宋"/>
          <w:b w:val="0"/>
          <w:bCs w:val="0"/>
          <w:color w:val="auto"/>
          <w:kern w:val="21"/>
          <w:sz w:val="21"/>
          <w:szCs w:val="21"/>
          <w:highlight w:val="none"/>
          <w:shd w:val="clear" w:color="auto" w:fill="FFFFFF"/>
          <w:rPrChange w:id="229" w:author="王欣艳" w:date="2026-10-23T09:28:07Z">
            <w:rPr>
              <w:rFonts w:hint="eastAsia" w:ascii="仿宋" w:hAnsi="仿宋" w:eastAsia="仿宋" w:cs="仿宋"/>
              <w:b w:val="0"/>
              <w:bCs w:val="0"/>
              <w:kern w:val="21"/>
              <w:sz w:val="21"/>
              <w:szCs w:val="21"/>
              <w:highlight w:val="none"/>
              <w:shd w:val="clear" w:color="auto" w:fill="FFFFFF"/>
            </w:rPr>
          </w:rPrChange>
        </w:rPr>
        <w:t>。</w:t>
      </w:r>
    </w:p>
    <w:p w14:paraId="275BD0F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u w:val="single"/>
          <w:shd w:val="clear" w:color="auto" w:fill="FFFFFF"/>
          <w:rPrChange w:id="230" w:author="王欣艳" w:date="2026-10-23T09:28:07Z">
            <w:rPr>
              <w:rFonts w:ascii="仿宋" w:hAnsi="仿宋" w:eastAsia="仿宋" w:cs="仿宋"/>
              <w:b w:val="0"/>
              <w:bCs w:val="0"/>
              <w:kern w:val="21"/>
              <w:sz w:val="21"/>
              <w:szCs w:val="21"/>
              <w:highlight w:val="none"/>
              <w:u w:val="singl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31" w:author="王欣艳" w:date="2026-10-23T09:28:07Z">
            <w:rPr>
              <w:rFonts w:hint="eastAsia" w:ascii="仿宋" w:hAnsi="仿宋" w:eastAsia="仿宋" w:cs="仿宋"/>
              <w:b w:val="0"/>
              <w:bCs w:val="0"/>
              <w:kern w:val="21"/>
              <w:sz w:val="21"/>
              <w:szCs w:val="21"/>
              <w:highlight w:val="none"/>
              <w:shd w:val="clear" w:color="auto" w:fill="FFFFFF"/>
            </w:rPr>
          </w:rPrChange>
        </w:rPr>
        <w:t>2.2其它落实政府采购政策的资格要求（如有）：</w:t>
      </w:r>
      <w:r>
        <w:rPr>
          <w:rFonts w:hint="eastAsia" w:ascii="仿宋" w:hAnsi="仿宋" w:eastAsia="仿宋" w:cs="仿宋"/>
          <w:b w:val="0"/>
          <w:bCs w:val="0"/>
          <w:color w:val="auto"/>
          <w:kern w:val="21"/>
          <w:sz w:val="21"/>
          <w:szCs w:val="21"/>
          <w:highlight w:val="none"/>
          <w:u w:val="single"/>
          <w:shd w:val="clear" w:color="auto" w:fill="FFFFFF"/>
          <w:rPrChange w:id="232" w:author="王欣艳" w:date="2026-10-23T09:28:07Z">
            <w:rPr>
              <w:rFonts w:hint="eastAsia" w:ascii="仿宋" w:hAnsi="仿宋" w:eastAsia="仿宋" w:cs="仿宋"/>
              <w:b w:val="0"/>
              <w:bCs w:val="0"/>
              <w:kern w:val="21"/>
              <w:sz w:val="21"/>
              <w:szCs w:val="21"/>
              <w:highlight w:val="none"/>
              <w:u w:val="single"/>
              <w:shd w:val="clear" w:color="auto" w:fill="FFFFFF"/>
            </w:rPr>
          </w:rPrChange>
        </w:rPr>
        <w:t xml:space="preserve">  /  </w:t>
      </w:r>
    </w:p>
    <w:p w14:paraId="702EA73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3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34" w:author="王欣艳" w:date="2026-10-23T09:28:07Z">
            <w:rPr>
              <w:rFonts w:hint="eastAsia" w:ascii="仿宋" w:hAnsi="仿宋" w:eastAsia="仿宋" w:cs="仿宋"/>
              <w:b w:val="0"/>
              <w:bCs w:val="0"/>
              <w:kern w:val="21"/>
              <w:sz w:val="21"/>
              <w:szCs w:val="21"/>
              <w:highlight w:val="none"/>
              <w:shd w:val="clear" w:color="auto" w:fill="FFFFFF"/>
            </w:rPr>
          </w:rPrChange>
        </w:rPr>
        <w:t>3.本项目的特定资格要求：</w:t>
      </w:r>
    </w:p>
    <w:p w14:paraId="5CAD58D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3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36" w:author="王欣艳" w:date="2026-10-23T09:28:07Z">
            <w:rPr>
              <w:rFonts w:hint="eastAsia" w:ascii="仿宋" w:hAnsi="仿宋" w:eastAsia="仿宋" w:cs="仿宋"/>
              <w:b w:val="0"/>
              <w:bCs w:val="0"/>
              <w:kern w:val="21"/>
              <w:sz w:val="21"/>
              <w:szCs w:val="21"/>
              <w:highlight w:val="none"/>
              <w:shd w:val="clear" w:color="auto" w:fill="FFFFFF"/>
            </w:rPr>
          </w:rPrChange>
        </w:rPr>
        <w:t>3.1本项目是否属于政府购买服务：</w:t>
      </w:r>
    </w:p>
    <w:p w14:paraId="06DD05F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3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38" w:author="王欣艳" w:date="2026-10-23T09:28:07Z">
            <w:rPr>
              <w:rFonts w:hint="eastAsia" w:ascii="仿宋" w:hAnsi="仿宋" w:eastAsia="仿宋" w:cs="仿宋"/>
              <w:b w:val="0"/>
              <w:bCs w:val="0"/>
              <w:kern w:val="21"/>
              <w:sz w:val="21"/>
              <w:szCs w:val="21"/>
              <w:highlight w:val="none"/>
              <w:shd w:val="clear" w:color="auto" w:fill="FFFFFF"/>
            </w:rPr>
          </w:rPrChange>
        </w:rPr>
        <w:t>■否</w:t>
      </w:r>
    </w:p>
    <w:p w14:paraId="788F09E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3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40" w:author="王欣艳" w:date="2026-10-23T09:28:07Z">
            <w:rPr>
              <w:rFonts w:hint="eastAsia" w:ascii="仿宋" w:hAnsi="仿宋" w:eastAsia="仿宋" w:cs="仿宋"/>
              <w:b w:val="0"/>
              <w:bCs w:val="0"/>
              <w:kern w:val="21"/>
              <w:sz w:val="21"/>
              <w:szCs w:val="21"/>
              <w:highlight w:val="none"/>
              <w:shd w:val="clear" w:color="auto" w:fill="FFFFFF"/>
            </w:rPr>
          </w:rPrChange>
        </w:rPr>
        <w:t>□是，公益一类事业单位、使用事业编制且由财政拨款保障的群团组织，不得作为承接主体；</w:t>
      </w:r>
    </w:p>
    <w:p w14:paraId="5839F50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u w:val="single"/>
          <w:shd w:val="clear" w:color="auto" w:fill="FFFFFF"/>
          <w:rPrChange w:id="241" w:author="王欣艳" w:date="2026-10-23T09:28:07Z">
            <w:rPr>
              <w:rFonts w:ascii="仿宋" w:hAnsi="仿宋" w:eastAsia="仿宋" w:cs="仿宋"/>
              <w:b w:val="0"/>
              <w:bCs w:val="0"/>
              <w:kern w:val="21"/>
              <w:sz w:val="21"/>
              <w:szCs w:val="21"/>
              <w:highlight w:val="none"/>
              <w:u w:val="singl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42" w:author="王欣艳" w:date="2026-10-23T09:28:07Z">
            <w:rPr>
              <w:rFonts w:hint="eastAsia" w:ascii="仿宋" w:hAnsi="仿宋" w:eastAsia="仿宋" w:cs="仿宋"/>
              <w:b w:val="0"/>
              <w:bCs w:val="0"/>
              <w:kern w:val="21"/>
              <w:sz w:val="21"/>
              <w:szCs w:val="21"/>
              <w:highlight w:val="none"/>
              <w:shd w:val="clear" w:color="auto" w:fill="FFFFFF"/>
            </w:rPr>
          </w:rPrChange>
        </w:rPr>
        <w:t>3.2其他特定资格要求：</w:t>
      </w:r>
      <w:bookmarkEnd w:id="19"/>
      <w:bookmarkEnd w:id="20"/>
      <w:bookmarkStart w:id="21" w:name="_Toc35393623"/>
      <w:bookmarkStart w:id="22" w:name="_Toc35393792"/>
      <w:r>
        <w:rPr>
          <w:rFonts w:hint="eastAsia" w:ascii="仿宋" w:hAnsi="仿宋" w:eastAsia="仿宋" w:cs="仿宋"/>
          <w:b w:val="0"/>
          <w:bCs w:val="0"/>
          <w:color w:val="auto"/>
          <w:kern w:val="21"/>
          <w:sz w:val="21"/>
          <w:szCs w:val="21"/>
          <w:highlight w:val="none"/>
          <w:u w:val="single"/>
          <w:shd w:val="clear" w:color="auto" w:fill="FFFFFF"/>
          <w:rPrChange w:id="243" w:author="王欣艳" w:date="2026-10-23T09:28:07Z">
            <w:rPr>
              <w:rFonts w:hint="eastAsia" w:ascii="仿宋" w:hAnsi="仿宋" w:eastAsia="仿宋" w:cs="仿宋"/>
              <w:b w:val="0"/>
              <w:bCs w:val="0"/>
              <w:kern w:val="21"/>
              <w:sz w:val="21"/>
              <w:szCs w:val="21"/>
              <w:highlight w:val="none"/>
              <w:u w:val="single"/>
              <w:shd w:val="clear" w:color="auto" w:fill="FFFFFF"/>
            </w:rPr>
          </w:rPrChange>
        </w:rPr>
        <w:t xml:space="preserve">  /  </w:t>
      </w:r>
    </w:p>
    <w:p w14:paraId="57A4ABD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4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45" w:author="王欣艳" w:date="2026-10-23T09:28:07Z">
            <w:rPr>
              <w:rFonts w:hint="eastAsia" w:ascii="仿宋" w:hAnsi="仿宋" w:eastAsia="仿宋" w:cs="仿宋"/>
              <w:b w:val="0"/>
              <w:bCs w:val="0"/>
              <w:kern w:val="21"/>
              <w:sz w:val="21"/>
              <w:szCs w:val="21"/>
              <w:highlight w:val="none"/>
              <w:shd w:val="clear" w:color="auto" w:fill="FFFFFF"/>
            </w:rPr>
          </w:rPrChange>
        </w:rPr>
        <w:t>三、获取招标文件</w:t>
      </w:r>
      <w:bookmarkEnd w:id="21"/>
      <w:bookmarkEnd w:id="22"/>
    </w:p>
    <w:p w14:paraId="3F0BC1B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4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47" w:author="王欣艳" w:date="2026-10-23T09:28:07Z">
            <w:rPr>
              <w:rFonts w:hint="eastAsia" w:ascii="仿宋" w:hAnsi="仿宋" w:eastAsia="仿宋" w:cs="仿宋"/>
              <w:b w:val="0"/>
              <w:bCs w:val="0"/>
              <w:kern w:val="21"/>
              <w:sz w:val="21"/>
              <w:szCs w:val="21"/>
              <w:highlight w:val="none"/>
              <w:shd w:val="clear" w:color="auto" w:fill="FFFFFF"/>
            </w:rPr>
          </w:rPrChange>
        </w:rPr>
        <w:t>1.时间：2026年</w:t>
      </w:r>
      <w:r>
        <w:rPr>
          <w:rFonts w:hint="eastAsia" w:ascii="仿宋" w:hAnsi="仿宋" w:eastAsia="仿宋" w:cs="仿宋"/>
          <w:b w:val="0"/>
          <w:bCs w:val="0"/>
          <w:color w:val="auto"/>
          <w:kern w:val="21"/>
          <w:sz w:val="21"/>
          <w:szCs w:val="21"/>
          <w:highlight w:val="none"/>
          <w:shd w:val="clear" w:color="auto" w:fill="FFFFFF"/>
          <w:lang w:val="en-US" w:eastAsia="zh-CN"/>
          <w:rPrChange w:id="248" w:author="王欣艳" w:date="2026-10-23T09:28:07Z">
            <w:rPr>
              <w:rFonts w:hint="eastAsia" w:ascii="仿宋" w:hAnsi="仿宋" w:eastAsia="仿宋" w:cs="仿宋"/>
              <w:b w:val="0"/>
              <w:bCs w:val="0"/>
              <w:kern w:val="21"/>
              <w:sz w:val="21"/>
              <w:szCs w:val="21"/>
              <w:highlight w:val="none"/>
              <w:shd w:val="clear" w:color="auto" w:fill="FFFFFF"/>
              <w:lang w:val="en-US" w:eastAsia="zh-CN"/>
            </w:rPr>
          </w:rPrChange>
        </w:rPr>
        <w:t>09</w:t>
      </w:r>
      <w:r>
        <w:rPr>
          <w:rFonts w:hint="eastAsia" w:ascii="仿宋" w:hAnsi="仿宋" w:eastAsia="仿宋" w:cs="仿宋"/>
          <w:b w:val="0"/>
          <w:bCs w:val="0"/>
          <w:color w:val="auto"/>
          <w:kern w:val="21"/>
          <w:sz w:val="21"/>
          <w:szCs w:val="21"/>
          <w:highlight w:val="none"/>
          <w:shd w:val="clear" w:color="auto" w:fill="FFFFFF"/>
          <w:rPrChange w:id="249" w:author="王欣艳" w:date="2026-10-23T09:28:07Z">
            <w:rPr>
              <w:rFonts w:hint="eastAsia" w:ascii="仿宋" w:hAnsi="仿宋" w:eastAsia="仿宋" w:cs="仿宋"/>
              <w:b w:val="0"/>
              <w:bCs w:val="0"/>
              <w:kern w:val="21"/>
              <w:sz w:val="21"/>
              <w:szCs w:val="21"/>
              <w:highlight w:val="none"/>
              <w:shd w:val="clear" w:color="auto" w:fill="FFFFFF"/>
            </w:rPr>
          </w:rPrChange>
        </w:rPr>
        <w:t>月</w:t>
      </w:r>
      <w:r>
        <w:rPr>
          <w:rFonts w:hint="eastAsia" w:ascii="仿宋" w:hAnsi="仿宋" w:eastAsia="仿宋" w:cs="仿宋"/>
          <w:b w:val="0"/>
          <w:bCs w:val="0"/>
          <w:color w:val="auto"/>
          <w:kern w:val="21"/>
          <w:sz w:val="21"/>
          <w:szCs w:val="21"/>
          <w:highlight w:val="none"/>
          <w:shd w:val="clear" w:color="auto" w:fill="FFFFFF"/>
          <w:lang w:val="en-US" w:eastAsia="zh-CN"/>
          <w:rPrChange w:id="250" w:author="王欣艳" w:date="2026-10-23T09:28:07Z">
            <w:rPr>
              <w:rFonts w:hint="eastAsia" w:ascii="仿宋" w:hAnsi="仿宋" w:eastAsia="仿宋" w:cs="仿宋"/>
              <w:b w:val="0"/>
              <w:bCs w:val="0"/>
              <w:kern w:val="21"/>
              <w:sz w:val="21"/>
              <w:szCs w:val="21"/>
              <w:highlight w:val="none"/>
              <w:shd w:val="clear" w:color="auto" w:fill="FFFFFF"/>
              <w:lang w:val="en-US" w:eastAsia="zh-CN"/>
            </w:rPr>
          </w:rPrChange>
        </w:rPr>
        <w:t>30</w:t>
      </w:r>
      <w:r>
        <w:rPr>
          <w:rFonts w:hint="eastAsia" w:ascii="仿宋" w:hAnsi="仿宋" w:eastAsia="仿宋" w:cs="仿宋"/>
          <w:b w:val="0"/>
          <w:bCs w:val="0"/>
          <w:color w:val="auto"/>
          <w:kern w:val="21"/>
          <w:sz w:val="21"/>
          <w:szCs w:val="21"/>
          <w:highlight w:val="none"/>
          <w:shd w:val="clear" w:color="auto" w:fill="FFFFFF"/>
          <w:rPrChange w:id="251" w:author="王欣艳" w:date="2026-10-23T09:28:07Z">
            <w:rPr>
              <w:rFonts w:hint="eastAsia" w:ascii="仿宋" w:hAnsi="仿宋" w:eastAsia="仿宋" w:cs="仿宋"/>
              <w:b w:val="0"/>
              <w:bCs w:val="0"/>
              <w:kern w:val="21"/>
              <w:sz w:val="21"/>
              <w:szCs w:val="21"/>
              <w:highlight w:val="none"/>
              <w:shd w:val="clear" w:color="auto" w:fill="FFFFFF"/>
            </w:rPr>
          </w:rPrChange>
        </w:rPr>
        <w:t>日至2026年</w:t>
      </w:r>
      <w:r>
        <w:rPr>
          <w:rFonts w:hint="eastAsia" w:ascii="仿宋" w:hAnsi="仿宋" w:eastAsia="仿宋" w:cs="仿宋"/>
          <w:b w:val="0"/>
          <w:bCs w:val="0"/>
          <w:color w:val="auto"/>
          <w:kern w:val="21"/>
          <w:sz w:val="21"/>
          <w:szCs w:val="21"/>
          <w:highlight w:val="none"/>
          <w:shd w:val="clear" w:color="auto" w:fill="FFFFFF"/>
          <w:lang w:val="en-US" w:eastAsia="zh-CN"/>
          <w:rPrChange w:id="252" w:author="王欣艳" w:date="2026-10-23T09:28:07Z">
            <w:rPr>
              <w:rFonts w:hint="eastAsia" w:ascii="仿宋" w:hAnsi="仿宋" w:eastAsia="仿宋" w:cs="仿宋"/>
              <w:b w:val="0"/>
              <w:bCs w:val="0"/>
              <w:kern w:val="21"/>
              <w:sz w:val="21"/>
              <w:szCs w:val="21"/>
              <w:highlight w:val="none"/>
              <w:shd w:val="clear" w:color="auto" w:fill="FFFFFF"/>
              <w:lang w:val="en-US" w:eastAsia="zh-CN"/>
            </w:rPr>
          </w:rPrChange>
        </w:rPr>
        <w:t>10</w:t>
      </w:r>
      <w:r>
        <w:rPr>
          <w:rFonts w:hint="eastAsia" w:ascii="仿宋" w:hAnsi="仿宋" w:eastAsia="仿宋" w:cs="仿宋"/>
          <w:b w:val="0"/>
          <w:bCs w:val="0"/>
          <w:color w:val="auto"/>
          <w:kern w:val="21"/>
          <w:sz w:val="21"/>
          <w:szCs w:val="21"/>
          <w:highlight w:val="none"/>
          <w:shd w:val="clear" w:color="auto" w:fill="FFFFFF"/>
          <w:rPrChange w:id="253" w:author="王欣艳" w:date="2026-10-23T09:28:07Z">
            <w:rPr>
              <w:rFonts w:hint="eastAsia" w:ascii="仿宋" w:hAnsi="仿宋" w:eastAsia="仿宋" w:cs="仿宋"/>
              <w:b w:val="0"/>
              <w:bCs w:val="0"/>
              <w:kern w:val="21"/>
              <w:sz w:val="21"/>
              <w:szCs w:val="21"/>
              <w:highlight w:val="none"/>
              <w:shd w:val="clear" w:color="auto" w:fill="FFFFFF"/>
            </w:rPr>
          </w:rPrChange>
        </w:rPr>
        <w:t>月</w:t>
      </w:r>
      <w:r>
        <w:rPr>
          <w:rFonts w:hint="eastAsia" w:ascii="仿宋" w:hAnsi="仿宋" w:eastAsia="仿宋" w:cs="仿宋"/>
          <w:b w:val="0"/>
          <w:bCs w:val="0"/>
          <w:color w:val="auto"/>
          <w:kern w:val="21"/>
          <w:sz w:val="21"/>
          <w:szCs w:val="21"/>
          <w:highlight w:val="none"/>
          <w:shd w:val="clear" w:color="auto" w:fill="FFFFFF"/>
          <w:lang w:val="en-US" w:eastAsia="zh-CN"/>
          <w:rPrChange w:id="254" w:author="王欣艳" w:date="2026-10-23T09:28:07Z">
            <w:rPr>
              <w:rFonts w:hint="eastAsia" w:ascii="仿宋" w:hAnsi="仿宋" w:eastAsia="仿宋" w:cs="仿宋"/>
              <w:b w:val="0"/>
              <w:bCs w:val="0"/>
              <w:kern w:val="21"/>
              <w:sz w:val="21"/>
              <w:szCs w:val="21"/>
              <w:highlight w:val="none"/>
              <w:shd w:val="clear" w:color="auto" w:fill="FFFFFF"/>
              <w:lang w:val="en-US" w:eastAsia="zh-CN"/>
            </w:rPr>
          </w:rPrChange>
        </w:rPr>
        <w:t>12</w:t>
      </w:r>
      <w:r>
        <w:rPr>
          <w:rFonts w:hint="eastAsia" w:ascii="仿宋" w:hAnsi="仿宋" w:eastAsia="仿宋" w:cs="仿宋"/>
          <w:b w:val="0"/>
          <w:bCs w:val="0"/>
          <w:color w:val="auto"/>
          <w:kern w:val="21"/>
          <w:sz w:val="21"/>
          <w:szCs w:val="21"/>
          <w:highlight w:val="none"/>
          <w:shd w:val="clear" w:color="auto" w:fill="FFFFFF"/>
          <w:rPrChange w:id="255" w:author="王欣艳" w:date="2026-10-23T09:28:07Z">
            <w:rPr>
              <w:rFonts w:hint="eastAsia" w:ascii="仿宋" w:hAnsi="仿宋" w:eastAsia="仿宋" w:cs="仿宋"/>
              <w:b w:val="0"/>
              <w:bCs w:val="0"/>
              <w:kern w:val="21"/>
              <w:sz w:val="21"/>
              <w:szCs w:val="21"/>
              <w:highlight w:val="none"/>
              <w:shd w:val="clear" w:color="auto" w:fill="FFFFFF"/>
            </w:rPr>
          </w:rPrChange>
        </w:rPr>
        <w:t>日，每天上午</w:t>
      </w:r>
      <w:r>
        <w:rPr>
          <w:rFonts w:hint="eastAsia" w:ascii="仿宋" w:hAnsi="仿宋" w:eastAsia="仿宋" w:cs="仿宋"/>
          <w:b w:val="0"/>
          <w:bCs w:val="0"/>
          <w:color w:val="auto"/>
          <w:kern w:val="21"/>
          <w:sz w:val="21"/>
          <w:szCs w:val="21"/>
          <w:highlight w:val="none"/>
          <w:shd w:val="clear" w:color="auto" w:fill="FFFFFF"/>
          <w:lang w:val="en-US" w:eastAsia="zh-CN"/>
          <w:rPrChange w:id="256" w:author="王欣艳" w:date="2026-10-23T09:28:07Z">
            <w:rPr>
              <w:rFonts w:hint="eastAsia" w:ascii="仿宋" w:hAnsi="仿宋" w:eastAsia="仿宋" w:cs="仿宋"/>
              <w:b w:val="0"/>
              <w:bCs w:val="0"/>
              <w:kern w:val="21"/>
              <w:sz w:val="21"/>
              <w:szCs w:val="21"/>
              <w:highlight w:val="none"/>
              <w:shd w:val="clear" w:color="auto" w:fill="FFFFFF"/>
              <w:lang w:val="en-US" w:eastAsia="zh-CN"/>
            </w:rPr>
          </w:rPrChange>
        </w:rPr>
        <w:t>08</w:t>
      </w:r>
      <w:r>
        <w:rPr>
          <w:rFonts w:hint="eastAsia" w:ascii="仿宋" w:hAnsi="仿宋" w:eastAsia="仿宋" w:cs="仿宋"/>
          <w:b w:val="0"/>
          <w:bCs w:val="0"/>
          <w:color w:val="auto"/>
          <w:kern w:val="21"/>
          <w:sz w:val="21"/>
          <w:szCs w:val="21"/>
          <w:highlight w:val="none"/>
          <w:shd w:val="clear" w:color="auto" w:fill="FFFFFF"/>
          <w:rPrChange w:id="257" w:author="王欣艳" w:date="2026-10-23T09:28:07Z">
            <w:rPr>
              <w:rFonts w:hint="eastAsia" w:ascii="仿宋" w:hAnsi="仿宋" w:eastAsia="仿宋" w:cs="仿宋"/>
              <w:b w:val="0"/>
              <w:bCs w:val="0"/>
              <w:kern w:val="21"/>
              <w:sz w:val="21"/>
              <w:szCs w:val="21"/>
              <w:highlight w:val="none"/>
              <w:shd w:val="clear" w:color="auto" w:fill="FFFFFF"/>
            </w:rPr>
          </w:rPrChange>
        </w:rPr>
        <w:t>：00至12：00，下午12：00至17：00（北京时间，法定节假日除外）。</w:t>
      </w:r>
    </w:p>
    <w:p w14:paraId="0D81280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5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59" w:author="王欣艳" w:date="2026-10-23T09:28:07Z">
            <w:rPr>
              <w:rFonts w:hint="eastAsia" w:ascii="仿宋" w:hAnsi="仿宋" w:eastAsia="仿宋" w:cs="仿宋"/>
              <w:b w:val="0"/>
              <w:bCs w:val="0"/>
              <w:kern w:val="21"/>
              <w:sz w:val="21"/>
              <w:szCs w:val="21"/>
              <w:highlight w:val="none"/>
              <w:shd w:val="clear" w:color="auto" w:fill="FFFFFF"/>
            </w:rPr>
          </w:rPrChange>
        </w:rPr>
        <w:t>2.地点：北京市政府采购电子交易平台（http：//zbcg-bjzc.zhongcy.com/bjczj-portal-site/#/home）。</w:t>
      </w:r>
    </w:p>
    <w:p w14:paraId="0EB520C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60" w:author="王欣艳" w:date="2026-10-23T09:28:07Z">
            <w:rPr>
              <w:rFonts w:ascii="仿宋" w:hAnsi="仿宋" w:eastAsia="仿宋" w:cs="仿宋"/>
              <w:b w:val="0"/>
              <w:bCs w:val="0"/>
              <w:kern w:val="21"/>
              <w:sz w:val="21"/>
              <w:szCs w:val="21"/>
              <w:highlight w:val="none"/>
              <w:shd w:val="clear" w:color="auto" w:fill="FFFFFF"/>
            </w:rPr>
          </w:rPrChange>
        </w:rPr>
      </w:pPr>
      <w:bookmarkStart w:id="23" w:name="_Toc28359082"/>
      <w:bookmarkStart w:id="24" w:name="_Toc28359005"/>
      <w:bookmarkStart w:id="25" w:name="_Toc35393793"/>
      <w:bookmarkStart w:id="26" w:name="_Toc35393624"/>
      <w:r>
        <w:rPr>
          <w:rFonts w:hint="eastAsia" w:ascii="仿宋" w:hAnsi="仿宋" w:eastAsia="仿宋" w:cs="仿宋"/>
          <w:b w:val="0"/>
          <w:bCs w:val="0"/>
          <w:color w:val="auto"/>
          <w:kern w:val="21"/>
          <w:sz w:val="21"/>
          <w:szCs w:val="21"/>
          <w:highlight w:val="none"/>
          <w:shd w:val="clear" w:color="auto" w:fill="FFFFFF"/>
          <w:rPrChange w:id="261" w:author="王欣艳" w:date="2026-10-23T09:28:07Z">
            <w:rPr>
              <w:rFonts w:hint="eastAsia" w:ascii="仿宋" w:hAnsi="仿宋" w:eastAsia="仿宋" w:cs="仿宋"/>
              <w:b w:val="0"/>
              <w:bCs w:val="0"/>
              <w:kern w:val="21"/>
              <w:sz w:val="21"/>
              <w:szCs w:val="21"/>
              <w:highlight w:val="none"/>
              <w:shd w:val="clear" w:color="auto" w:fill="FFFFFF"/>
            </w:rPr>
          </w:rPrChange>
        </w:rPr>
        <w:t>3.方式：供应商使用CA数字证书或电子营业执照登录北京市政府采购电子交易平台（http：//zbcg-bjzc.zhongcy.com/bjczj-portal-site/index.html#/home）获取电子版招标文件。</w:t>
      </w:r>
    </w:p>
    <w:p w14:paraId="3DEDFED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6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3" w:author="王欣艳" w:date="2026-10-23T09:28:07Z">
            <w:rPr>
              <w:rFonts w:hint="eastAsia" w:ascii="仿宋" w:hAnsi="仿宋" w:eastAsia="仿宋" w:cs="仿宋"/>
              <w:b w:val="0"/>
              <w:bCs w:val="0"/>
              <w:kern w:val="21"/>
              <w:sz w:val="21"/>
              <w:szCs w:val="21"/>
              <w:highlight w:val="none"/>
              <w:shd w:val="clear" w:color="auto" w:fill="FFFFFF"/>
            </w:rPr>
          </w:rPrChange>
        </w:rPr>
        <w:t>售价：0元。</w:t>
      </w:r>
    </w:p>
    <w:p w14:paraId="0A51C12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6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5" w:author="王欣艳" w:date="2026-10-23T09:28:07Z">
            <w:rPr>
              <w:rFonts w:hint="eastAsia" w:ascii="仿宋" w:hAnsi="仿宋" w:eastAsia="仿宋" w:cs="仿宋"/>
              <w:b w:val="0"/>
              <w:bCs w:val="0"/>
              <w:kern w:val="21"/>
              <w:sz w:val="21"/>
              <w:szCs w:val="21"/>
              <w:highlight w:val="none"/>
              <w:shd w:val="clear" w:color="auto" w:fill="FFFFFF"/>
            </w:rPr>
          </w:rPrChange>
        </w:rPr>
        <w:t>四、提交投标文件</w:t>
      </w:r>
      <w:bookmarkEnd w:id="23"/>
      <w:bookmarkEnd w:id="24"/>
      <w:r>
        <w:rPr>
          <w:rFonts w:hint="eastAsia" w:ascii="仿宋" w:hAnsi="仿宋" w:eastAsia="仿宋" w:cs="仿宋"/>
          <w:b w:val="0"/>
          <w:bCs w:val="0"/>
          <w:color w:val="auto"/>
          <w:kern w:val="21"/>
          <w:sz w:val="21"/>
          <w:szCs w:val="21"/>
          <w:highlight w:val="none"/>
          <w:shd w:val="clear" w:color="auto" w:fill="FFFFFF"/>
          <w:rPrChange w:id="265" w:author="王欣艳" w:date="2026-10-23T09:28:07Z">
            <w:rPr>
              <w:rFonts w:hint="eastAsia" w:ascii="仿宋" w:hAnsi="仿宋" w:eastAsia="仿宋" w:cs="仿宋"/>
              <w:b w:val="0"/>
              <w:bCs w:val="0"/>
              <w:kern w:val="21"/>
              <w:sz w:val="21"/>
              <w:szCs w:val="21"/>
              <w:highlight w:val="none"/>
              <w:shd w:val="clear" w:color="auto" w:fill="FFFFFF"/>
            </w:rPr>
          </w:rPrChange>
        </w:rPr>
        <w:t>截止时间、开标时间和地点</w:t>
      </w:r>
      <w:bookmarkEnd w:id="25"/>
      <w:bookmarkEnd w:id="26"/>
    </w:p>
    <w:p w14:paraId="5D9BA48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6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7" w:author="王欣艳" w:date="2026-10-23T09:28:07Z">
            <w:rPr>
              <w:rFonts w:hint="eastAsia" w:ascii="仿宋" w:hAnsi="仿宋" w:eastAsia="仿宋" w:cs="仿宋"/>
              <w:b w:val="0"/>
              <w:bCs w:val="0"/>
              <w:kern w:val="21"/>
              <w:sz w:val="21"/>
              <w:szCs w:val="21"/>
              <w:highlight w:val="none"/>
              <w:shd w:val="clear" w:color="auto" w:fill="FFFFFF"/>
            </w:rPr>
          </w:rPrChange>
        </w:rPr>
        <w:t>投标截止时间、开标时间：</w:t>
      </w:r>
      <w:r>
        <w:rPr>
          <w:rFonts w:hint="eastAsia" w:ascii="仿宋" w:hAnsi="仿宋" w:eastAsia="仿宋" w:cs="仿宋"/>
          <w:b w:val="0"/>
          <w:bCs w:val="0"/>
          <w:color w:val="auto"/>
          <w:kern w:val="21"/>
          <w:sz w:val="21"/>
          <w:szCs w:val="21"/>
          <w:highlight w:val="none"/>
          <w:shd w:val="clear" w:color="auto" w:fill="FFFFFF"/>
          <w:lang w:eastAsia="zh-CN"/>
          <w:rPrChange w:id="268" w:author="王欣艳" w:date="2026-10-23T09:28:07Z">
            <w:rPr>
              <w:rFonts w:hint="eastAsia" w:ascii="仿宋" w:hAnsi="仿宋" w:eastAsia="仿宋" w:cs="仿宋"/>
              <w:b w:val="0"/>
              <w:bCs w:val="0"/>
              <w:kern w:val="21"/>
              <w:sz w:val="21"/>
              <w:szCs w:val="21"/>
              <w:highlight w:val="none"/>
              <w:shd w:val="clear" w:color="auto" w:fill="FFFFFF"/>
              <w:lang w:eastAsia="zh-CN"/>
            </w:rPr>
          </w:rPrChange>
        </w:rPr>
        <w:t>2026年10月22日09点30分</w:t>
      </w:r>
      <w:r>
        <w:rPr>
          <w:rFonts w:hint="eastAsia" w:ascii="仿宋" w:hAnsi="仿宋" w:eastAsia="仿宋" w:cs="仿宋"/>
          <w:b w:val="0"/>
          <w:bCs w:val="0"/>
          <w:color w:val="auto"/>
          <w:kern w:val="21"/>
          <w:sz w:val="21"/>
          <w:szCs w:val="21"/>
          <w:highlight w:val="none"/>
          <w:shd w:val="clear" w:color="auto" w:fill="FFFFFF"/>
          <w:rPrChange w:id="269" w:author="王欣艳" w:date="2026-10-23T09:28:07Z">
            <w:rPr>
              <w:rFonts w:hint="eastAsia" w:ascii="仿宋" w:hAnsi="仿宋" w:eastAsia="仿宋" w:cs="仿宋"/>
              <w:b w:val="0"/>
              <w:bCs w:val="0"/>
              <w:kern w:val="21"/>
              <w:sz w:val="21"/>
              <w:szCs w:val="21"/>
              <w:highlight w:val="none"/>
              <w:shd w:val="clear" w:color="auto" w:fill="FFFFFF"/>
            </w:rPr>
          </w:rPrChange>
        </w:rPr>
        <w:t>（北京时间）。</w:t>
      </w:r>
    </w:p>
    <w:p w14:paraId="7DDF081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rPrChange w:id="270" w:author="王欣艳" w:date="2026-10-23T09:28:07Z">
            <w:rPr>
              <w:rFonts w:hint="eastAsia"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71" w:author="王欣艳" w:date="2026-10-23T09:28:07Z">
            <w:rPr>
              <w:rFonts w:hint="eastAsia" w:ascii="仿宋" w:hAnsi="仿宋" w:eastAsia="仿宋" w:cs="仿宋"/>
              <w:b w:val="0"/>
              <w:bCs w:val="0"/>
              <w:kern w:val="21"/>
              <w:sz w:val="21"/>
              <w:szCs w:val="21"/>
              <w:highlight w:val="none"/>
              <w:shd w:val="clear" w:color="auto" w:fill="FFFFFF"/>
            </w:rPr>
          </w:rPrChange>
        </w:rPr>
        <w:t>地点：</w:t>
      </w:r>
    </w:p>
    <w:p w14:paraId="344A51F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rPrChange w:id="272" w:author="王欣艳" w:date="2026-10-23T09:28:07Z">
            <w:rPr>
              <w:rFonts w:hint="eastAsia"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73" w:author="王欣艳" w:date="2026-10-23T09:28:07Z">
            <w:rPr>
              <w:rFonts w:hint="eastAsia" w:ascii="仿宋" w:hAnsi="仿宋" w:eastAsia="仿宋" w:cs="仿宋"/>
              <w:b w:val="0"/>
              <w:bCs w:val="0"/>
              <w:kern w:val="21"/>
              <w:sz w:val="21"/>
              <w:szCs w:val="21"/>
              <w:highlight w:val="none"/>
              <w:shd w:val="clear" w:color="auto" w:fill="FFFFFF"/>
            </w:rPr>
          </w:rPrChange>
        </w:rPr>
        <w:t>（1）现场参加开标：北京市顺义区复兴东街3号院顺义区政务服务中心6号电梯厅二层开标区（具体开标室见当日大屏幕）；</w:t>
      </w:r>
    </w:p>
    <w:p w14:paraId="55F3CE0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lang w:val="zh-TW"/>
          <w:rPrChange w:id="274" w:author="王欣艳" w:date="2026-10-23T09:28:07Z">
            <w:rPr>
              <w:rFonts w:ascii="仿宋" w:hAnsi="仿宋" w:eastAsia="仿宋" w:cs="仿宋"/>
              <w:b w:val="0"/>
              <w:bCs w:val="0"/>
              <w:kern w:val="21"/>
              <w:sz w:val="21"/>
              <w:szCs w:val="21"/>
              <w:highlight w:val="none"/>
              <w:shd w:val="clear" w:color="auto" w:fill="FFFFFF"/>
              <w:lang w:val="zh-TW"/>
            </w:rPr>
          </w:rPrChange>
        </w:rPr>
      </w:pPr>
      <w:r>
        <w:rPr>
          <w:rFonts w:hint="eastAsia" w:ascii="仿宋" w:hAnsi="仿宋" w:eastAsia="仿宋" w:cs="仿宋"/>
          <w:b w:val="0"/>
          <w:bCs w:val="0"/>
          <w:color w:val="auto"/>
          <w:kern w:val="21"/>
          <w:sz w:val="21"/>
          <w:szCs w:val="21"/>
          <w:highlight w:val="none"/>
          <w:shd w:val="clear" w:color="auto" w:fill="FFFFFF"/>
          <w:rPrChange w:id="275" w:author="王欣艳" w:date="2026-10-23T09:28:07Z">
            <w:rPr>
              <w:rFonts w:hint="eastAsia" w:ascii="仿宋" w:hAnsi="仿宋" w:eastAsia="仿宋" w:cs="仿宋"/>
              <w:b w:val="0"/>
              <w:bCs w:val="0"/>
              <w:kern w:val="21"/>
              <w:sz w:val="21"/>
              <w:szCs w:val="21"/>
              <w:highlight w:val="none"/>
              <w:shd w:val="clear" w:color="auto" w:fill="FFFFFF"/>
            </w:rPr>
          </w:rPrChange>
        </w:rPr>
        <w:t>（2）远程线上参加开标：北京市政府采购电子交易平台（http://zbcg-bjzc.zhongcy.com/bjczj-portal-site/index.html#/home）。</w:t>
      </w:r>
    </w:p>
    <w:p w14:paraId="04A8167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76" w:author="王欣艳" w:date="2026-10-23T09:28:07Z">
            <w:rPr>
              <w:rFonts w:ascii="仿宋" w:hAnsi="仿宋" w:eastAsia="仿宋" w:cs="仿宋"/>
              <w:b w:val="0"/>
              <w:bCs w:val="0"/>
              <w:kern w:val="21"/>
              <w:sz w:val="21"/>
              <w:szCs w:val="21"/>
              <w:highlight w:val="none"/>
              <w:shd w:val="clear" w:color="auto" w:fill="FFFFFF"/>
            </w:rPr>
          </w:rPrChange>
        </w:rPr>
      </w:pPr>
      <w:bookmarkStart w:id="27" w:name="_Toc28359084"/>
      <w:bookmarkStart w:id="28" w:name="_Toc35393794"/>
      <w:bookmarkStart w:id="29" w:name="_Toc28359007"/>
      <w:bookmarkStart w:id="30" w:name="_Toc35393625"/>
      <w:r>
        <w:rPr>
          <w:rFonts w:hint="eastAsia" w:ascii="仿宋" w:hAnsi="仿宋" w:eastAsia="仿宋" w:cs="仿宋"/>
          <w:b w:val="0"/>
          <w:bCs w:val="0"/>
          <w:color w:val="auto"/>
          <w:kern w:val="21"/>
          <w:sz w:val="21"/>
          <w:szCs w:val="21"/>
          <w:highlight w:val="none"/>
          <w:shd w:val="clear" w:color="auto" w:fill="FFFFFF"/>
          <w:rPrChange w:id="277" w:author="王欣艳" w:date="2026-10-23T09:28:07Z">
            <w:rPr>
              <w:rFonts w:hint="eastAsia" w:ascii="仿宋" w:hAnsi="仿宋" w:eastAsia="仿宋" w:cs="仿宋"/>
              <w:b w:val="0"/>
              <w:bCs w:val="0"/>
              <w:kern w:val="21"/>
              <w:sz w:val="21"/>
              <w:szCs w:val="21"/>
              <w:highlight w:val="none"/>
              <w:shd w:val="clear" w:color="auto" w:fill="FFFFFF"/>
            </w:rPr>
          </w:rPrChange>
        </w:rPr>
        <w:t>五、公告期限</w:t>
      </w:r>
      <w:bookmarkEnd w:id="27"/>
      <w:bookmarkEnd w:id="28"/>
      <w:bookmarkEnd w:id="29"/>
      <w:bookmarkEnd w:id="30"/>
    </w:p>
    <w:p w14:paraId="197A950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7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79" w:author="王欣艳" w:date="2026-10-23T09:28:07Z">
            <w:rPr>
              <w:rFonts w:hint="eastAsia" w:ascii="仿宋" w:hAnsi="仿宋" w:eastAsia="仿宋" w:cs="仿宋"/>
              <w:b w:val="0"/>
              <w:bCs w:val="0"/>
              <w:kern w:val="21"/>
              <w:sz w:val="21"/>
              <w:szCs w:val="21"/>
              <w:highlight w:val="none"/>
              <w:shd w:val="clear" w:color="auto" w:fill="FFFFFF"/>
            </w:rPr>
          </w:rPrChange>
        </w:rPr>
        <w:t>自本公告发布之日起5个工作日。</w:t>
      </w:r>
    </w:p>
    <w:p w14:paraId="16A714B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80" w:author="王欣艳" w:date="2026-10-23T09:28:07Z">
            <w:rPr>
              <w:rFonts w:ascii="仿宋" w:hAnsi="仿宋" w:eastAsia="仿宋" w:cs="仿宋"/>
              <w:b w:val="0"/>
              <w:bCs w:val="0"/>
              <w:kern w:val="21"/>
              <w:sz w:val="21"/>
              <w:szCs w:val="21"/>
              <w:highlight w:val="none"/>
              <w:shd w:val="clear" w:color="auto" w:fill="FFFFFF"/>
            </w:rPr>
          </w:rPrChange>
        </w:rPr>
      </w:pPr>
      <w:bookmarkStart w:id="31" w:name="_Toc35393795"/>
      <w:bookmarkStart w:id="32" w:name="_Toc35393626"/>
      <w:r>
        <w:rPr>
          <w:rFonts w:hint="eastAsia" w:ascii="仿宋" w:hAnsi="仿宋" w:eastAsia="仿宋" w:cs="仿宋"/>
          <w:b w:val="0"/>
          <w:bCs w:val="0"/>
          <w:color w:val="auto"/>
          <w:kern w:val="21"/>
          <w:sz w:val="21"/>
          <w:szCs w:val="21"/>
          <w:highlight w:val="none"/>
          <w:shd w:val="clear" w:color="auto" w:fill="FFFFFF"/>
          <w:rPrChange w:id="281" w:author="王欣艳" w:date="2026-10-23T09:28:07Z">
            <w:rPr>
              <w:rFonts w:hint="eastAsia" w:ascii="仿宋" w:hAnsi="仿宋" w:eastAsia="仿宋" w:cs="仿宋"/>
              <w:b w:val="0"/>
              <w:bCs w:val="0"/>
              <w:kern w:val="21"/>
              <w:sz w:val="21"/>
              <w:szCs w:val="21"/>
              <w:highlight w:val="none"/>
              <w:shd w:val="clear" w:color="auto" w:fill="FFFFFF"/>
            </w:rPr>
          </w:rPrChange>
        </w:rPr>
        <w:t>六、其他补充事宜</w:t>
      </w:r>
      <w:bookmarkEnd w:id="31"/>
      <w:bookmarkEnd w:id="32"/>
    </w:p>
    <w:p w14:paraId="333D560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82" w:author="王欣艳" w:date="2026-10-23T09:28:07Z">
            <w:rPr>
              <w:rFonts w:ascii="仿宋" w:hAnsi="仿宋" w:eastAsia="仿宋" w:cs="仿宋"/>
              <w:b w:val="0"/>
              <w:bCs w:val="0"/>
              <w:kern w:val="21"/>
              <w:sz w:val="21"/>
              <w:szCs w:val="21"/>
              <w:highlight w:val="none"/>
              <w:shd w:val="clear" w:color="auto" w:fill="FFFFFF"/>
            </w:rPr>
          </w:rPrChange>
        </w:rPr>
      </w:pPr>
      <w:bookmarkStart w:id="33" w:name="_Toc35393627"/>
      <w:bookmarkStart w:id="34" w:name="_Toc35393796"/>
      <w:bookmarkStart w:id="35" w:name="_Toc28359085"/>
      <w:bookmarkStart w:id="36" w:name="_Toc28359008"/>
      <w:r>
        <w:rPr>
          <w:rFonts w:hint="eastAsia" w:ascii="仿宋" w:hAnsi="仿宋" w:eastAsia="仿宋" w:cs="仿宋"/>
          <w:b w:val="0"/>
          <w:bCs w:val="0"/>
          <w:color w:val="auto"/>
          <w:kern w:val="21"/>
          <w:sz w:val="21"/>
          <w:szCs w:val="21"/>
          <w:highlight w:val="none"/>
          <w:shd w:val="clear" w:color="auto" w:fill="FFFFFF"/>
          <w:rPrChange w:id="283" w:author="王欣艳" w:date="2026-10-23T09:28:07Z">
            <w:rPr>
              <w:rFonts w:hint="eastAsia" w:ascii="仿宋" w:hAnsi="仿宋" w:eastAsia="仿宋" w:cs="仿宋"/>
              <w:b w:val="0"/>
              <w:bCs w:val="0"/>
              <w:kern w:val="21"/>
              <w:sz w:val="21"/>
              <w:szCs w:val="21"/>
              <w:highlight w:val="none"/>
              <w:shd w:val="clear" w:color="auto" w:fill="FFFFFF"/>
            </w:rPr>
          </w:rPrChange>
        </w:rPr>
        <w:t>1、本项目需要落实的政府采购政策：</w:t>
      </w:r>
    </w:p>
    <w:p w14:paraId="1DFF51C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8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85" w:author="王欣艳" w:date="2026-10-23T09:28:07Z">
            <w:rPr>
              <w:rFonts w:hint="eastAsia" w:ascii="仿宋" w:hAnsi="仿宋" w:eastAsia="仿宋" w:cs="仿宋"/>
              <w:b w:val="0"/>
              <w:bCs w:val="0"/>
              <w:kern w:val="21"/>
              <w:sz w:val="21"/>
              <w:szCs w:val="21"/>
              <w:highlight w:val="none"/>
              <w:shd w:val="clear" w:color="auto" w:fill="FFFFFF"/>
            </w:rPr>
          </w:rPrChange>
        </w:rPr>
        <w:t>1）执行《财政部发展改革委关于印发《节能产品政府采购品目清单》的通知》（财库[2019]19号）；</w:t>
      </w:r>
    </w:p>
    <w:p w14:paraId="4BF67C5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8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87" w:author="王欣艳" w:date="2026-10-23T09:28:07Z">
            <w:rPr>
              <w:rFonts w:hint="eastAsia" w:ascii="仿宋" w:hAnsi="仿宋" w:eastAsia="仿宋" w:cs="仿宋"/>
              <w:b w:val="0"/>
              <w:bCs w:val="0"/>
              <w:kern w:val="21"/>
              <w:sz w:val="21"/>
              <w:szCs w:val="21"/>
              <w:highlight w:val="none"/>
              <w:shd w:val="clear" w:color="auto" w:fill="FFFFFF"/>
            </w:rPr>
          </w:rPrChange>
        </w:rPr>
        <w:t>2）执行《财政部生态环境部关于印发《环境标志产品政府采购品目清单》的通知（财库[2019]18号）；</w:t>
      </w:r>
    </w:p>
    <w:p w14:paraId="2FBC27E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8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89" w:author="王欣艳" w:date="2026-10-23T09:28:07Z">
            <w:rPr>
              <w:rFonts w:hint="eastAsia" w:ascii="仿宋" w:hAnsi="仿宋" w:eastAsia="仿宋" w:cs="仿宋"/>
              <w:b w:val="0"/>
              <w:bCs w:val="0"/>
              <w:kern w:val="21"/>
              <w:sz w:val="21"/>
              <w:szCs w:val="21"/>
              <w:highlight w:val="none"/>
              <w:shd w:val="clear" w:color="auto" w:fill="FFFFFF"/>
            </w:rPr>
          </w:rPrChange>
        </w:rPr>
        <w:t>3）执行财政部、工业和信息化部关于印发《政府采购促进中小企业发展管理办法》的通知财库〔2020〕46号；</w:t>
      </w:r>
    </w:p>
    <w:p w14:paraId="749C2C4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9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91" w:author="王欣艳" w:date="2026-10-23T09:28:07Z">
            <w:rPr>
              <w:rFonts w:hint="eastAsia" w:ascii="仿宋" w:hAnsi="仿宋" w:eastAsia="仿宋" w:cs="仿宋"/>
              <w:b w:val="0"/>
              <w:bCs w:val="0"/>
              <w:kern w:val="21"/>
              <w:sz w:val="21"/>
              <w:szCs w:val="21"/>
              <w:highlight w:val="none"/>
              <w:shd w:val="clear" w:color="auto" w:fill="FFFFFF"/>
            </w:rPr>
          </w:rPrChange>
        </w:rPr>
        <w:t>4）执行《财政部、司法部关于政府采购支持监狱企业发展有关问题的通知》（财库[2014]68号）；</w:t>
      </w:r>
    </w:p>
    <w:p w14:paraId="4887572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9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93" w:author="王欣艳" w:date="2026-10-23T09:28:07Z">
            <w:rPr>
              <w:rFonts w:hint="eastAsia" w:ascii="仿宋" w:hAnsi="仿宋" w:eastAsia="仿宋" w:cs="仿宋"/>
              <w:b w:val="0"/>
              <w:bCs w:val="0"/>
              <w:kern w:val="21"/>
              <w:sz w:val="21"/>
              <w:szCs w:val="21"/>
              <w:highlight w:val="none"/>
              <w:shd w:val="clear" w:color="auto" w:fill="FFFFFF"/>
            </w:rPr>
          </w:rPrChange>
        </w:rPr>
        <w:t>5）执行《关于促进残疾人就业政府采购政策的通知》（财库〔2017〕141号）；</w:t>
      </w:r>
    </w:p>
    <w:p w14:paraId="2B6438E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9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95" w:author="王欣艳" w:date="2026-10-23T09:28:07Z">
            <w:rPr>
              <w:rFonts w:hint="eastAsia" w:ascii="仿宋" w:hAnsi="仿宋" w:eastAsia="仿宋" w:cs="仿宋"/>
              <w:b w:val="0"/>
              <w:bCs w:val="0"/>
              <w:kern w:val="21"/>
              <w:sz w:val="21"/>
              <w:szCs w:val="21"/>
              <w:highlight w:val="none"/>
              <w:shd w:val="clear" w:color="auto" w:fill="FFFFFF"/>
            </w:rPr>
          </w:rPrChange>
        </w:rPr>
        <w:t>6）执行《财政部关于在政府采购活动中查询及使用信用记录有关问题的通知》（财库[2016]125号）等相关政策。</w:t>
      </w:r>
    </w:p>
    <w:p w14:paraId="31D0636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9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97" w:author="王欣艳" w:date="2026-10-23T09:28:07Z">
            <w:rPr>
              <w:rFonts w:hint="eastAsia" w:ascii="仿宋" w:hAnsi="仿宋" w:eastAsia="仿宋" w:cs="仿宋"/>
              <w:b w:val="0"/>
              <w:bCs w:val="0"/>
              <w:kern w:val="21"/>
              <w:sz w:val="21"/>
              <w:szCs w:val="21"/>
              <w:highlight w:val="none"/>
              <w:shd w:val="clear" w:color="auto" w:fill="FFFFFF"/>
            </w:rPr>
          </w:rPrChange>
        </w:rPr>
        <w:t>7）执行《北京市财政局关于落实好政府采购支持中小企业发展的通知》（京财〔2022〕1143号）。</w:t>
      </w:r>
    </w:p>
    <w:p w14:paraId="383D64D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29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99" w:author="王欣艳" w:date="2026-10-23T09:28:07Z">
            <w:rPr>
              <w:rFonts w:hint="eastAsia" w:ascii="仿宋" w:hAnsi="仿宋" w:eastAsia="仿宋" w:cs="仿宋"/>
              <w:b w:val="0"/>
              <w:bCs w:val="0"/>
              <w:kern w:val="21"/>
              <w:sz w:val="21"/>
              <w:szCs w:val="21"/>
              <w:highlight w:val="none"/>
              <w:shd w:val="clear" w:color="auto" w:fill="FFFFFF"/>
            </w:rPr>
          </w:rPrChange>
        </w:rPr>
        <w:t>8）执行《关于进一步加大政府采购支持中小企业力度的通知》（财库〔2022〕19号）。</w:t>
      </w:r>
    </w:p>
    <w:p w14:paraId="1498859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rPrChange w:id="300" w:author="王欣艳" w:date="2026-10-23T09:28:07Z">
            <w:rPr>
              <w:rFonts w:hint="eastAsia"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01" w:author="王欣艳" w:date="2026-10-23T09:28:07Z">
            <w:rPr>
              <w:rFonts w:hint="eastAsia" w:ascii="仿宋" w:hAnsi="仿宋" w:eastAsia="仿宋" w:cs="仿宋"/>
              <w:b w:val="0"/>
              <w:bCs w:val="0"/>
              <w:kern w:val="21"/>
              <w:sz w:val="21"/>
              <w:szCs w:val="21"/>
              <w:highlight w:val="none"/>
              <w:shd w:val="clear" w:color="auto" w:fill="FFFFFF"/>
            </w:rPr>
          </w:rPrChange>
        </w:rPr>
        <w:t>2、本项目支持现场或远程线上参加开标，具体要求见招标文件。</w:t>
      </w:r>
    </w:p>
    <w:p w14:paraId="45881B3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0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03" w:author="王欣艳" w:date="2026-10-23T09:28:07Z">
            <w:rPr>
              <w:rFonts w:hint="eastAsia" w:ascii="仿宋" w:hAnsi="仿宋" w:eastAsia="仿宋" w:cs="仿宋"/>
              <w:b w:val="0"/>
              <w:bCs w:val="0"/>
              <w:kern w:val="21"/>
              <w:sz w:val="21"/>
              <w:szCs w:val="21"/>
              <w:highlight w:val="none"/>
              <w:shd w:val="clear" w:color="auto" w:fill="FFFFFF"/>
            </w:rPr>
          </w:rPrChange>
        </w:rPr>
        <w:t>3、电子标相关说明及注意事项</w:t>
      </w:r>
    </w:p>
    <w:p w14:paraId="3460318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0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05" w:author="王欣艳" w:date="2026-10-23T09:28:07Z">
            <w:rPr>
              <w:rFonts w:hint="eastAsia" w:ascii="仿宋" w:hAnsi="仿宋" w:eastAsia="仿宋" w:cs="仿宋"/>
              <w:b w:val="0"/>
              <w:bCs w:val="0"/>
              <w:kern w:val="21"/>
              <w:sz w:val="21"/>
              <w:szCs w:val="21"/>
              <w:highlight w:val="none"/>
              <w:shd w:val="clear" w:color="auto" w:fill="FFFFFF"/>
            </w:rPr>
          </w:rPrChange>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78E6CD4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0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07" w:author="王欣艳" w:date="2026-10-23T09:28:07Z">
            <w:rPr>
              <w:rFonts w:hint="eastAsia" w:ascii="仿宋" w:hAnsi="仿宋" w:eastAsia="仿宋" w:cs="仿宋"/>
              <w:b w:val="0"/>
              <w:bCs w:val="0"/>
              <w:kern w:val="21"/>
              <w:sz w:val="21"/>
              <w:szCs w:val="21"/>
              <w:highlight w:val="none"/>
              <w:shd w:val="clear" w:color="auto" w:fill="FFFFFF"/>
            </w:rPr>
          </w:rPrChange>
        </w:rPr>
        <w:t>CA数字证书服务热线010-58511086</w:t>
      </w:r>
    </w:p>
    <w:p w14:paraId="2B81012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0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09" w:author="王欣艳" w:date="2026-10-23T09:28:07Z">
            <w:rPr>
              <w:rFonts w:hint="eastAsia" w:ascii="仿宋" w:hAnsi="仿宋" w:eastAsia="仿宋" w:cs="仿宋"/>
              <w:b w:val="0"/>
              <w:bCs w:val="0"/>
              <w:kern w:val="21"/>
              <w:sz w:val="21"/>
              <w:szCs w:val="21"/>
              <w:highlight w:val="none"/>
              <w:shd w:val="clear" w:color="auto" w:fill="FFFFFF"/>
            </w:rPr>
          </w:rPrChange>
        </w:rPr>
        <w:t>电子营业执照服务热线400-699-7000</w:t>
      </w:r>
    </w:p>
    <w:p w14:paraId="55355AF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1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11" w:author="王欣艳" w:date="2026-10-23T09:28:07Z">
            <w:rPr>
              <w:rFonts w:hint="eastAsia" w:ascii="仿宋" w:hAnsi="仿宋" w:eastAsia="仿宋" w:cs="仿宋"/>
              <w:b w:val="0"/>
              <w:bCs w:val="0"/>
              <w:kern w:val="21"/>
              <w:sz w:val="21"/>
              <w:szCs w:val="21"/>
              <w:highlight w:val="none"/>
              <w:shd w:val="clear" w:color="auto" w:fill="FFFFFF"/>
            </w:rPr>
          </w:rPrChange>
        </w:rPr>
        <w:t>技术支持服务热线010-86483801</w:t>
      </w:r>
    </w:p>
    <w:p w14:paraId="3DA0FD6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1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13" w:author="王欣艳" w:date="2026-10-23T09:28:07Z">
            <w:rPr>
              <w:rFonts w:hint="eastAsia" w:ascii="仿宋" w:hAnsi="仿宋" w:eastAsia="仿宋" w:cs="仿宋"/>
              <w:b w:val="0"/>
              <w:bCs w:val="0"/>
              <w:kern w:val="21"/>
              <w:sz w:val="21"/>
              <w:szCs w:val="21"/>
              <w:highlight w:val="none"/>
              <w:shd w:val="clear" w:color="auto" w:fill="FFFFFF"/>
            </w:rPr>
          </w:rPrChange>
        </w:rPr>
        <w:t>3.1办理CA数字证书或电子营业执照</w:t>
      </w:r>
    </w:p>
    <w:p w14:paraId="7BF66A1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1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15" w:author="王欣艳" w:date="2026-10-23T09:28:07Z">
            <w:rPr>
              <w:rFonts w:hint="eastAsia" w:ascii="仿宋" w:hAnsi="仿宋" w:eastAsia="仿宋" w:cs="仿宋"/>
              <w:b w:val="0"/>
              <w:bCs w:val="0"/>
              <w:kern w:val="21"/>
              <w:sz w:val="21"/>
              <w:szCs w:val="21"/>
              <w:highlight w:val="none"/>
              <w:shd w:val="clear" w:color="auto" w:fill="FFFFFF"/>
            </w:rPr>
          </w:rPrChange>
        </w:rPr>
        <w:t>供应商登录北京市政府采购电子交易平台查阅用户指南—操作指南—市场主体CA办理操作流程指引/电子营业执照使用指南，按照程序要求办理。</w:t>
      </w:r>
    </w:p>
    <w:p w14:paraId="7EC182B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1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17" w:author="王欣艳" w:date="2026-10-23T09:28:07Z">
            <w:rPr>
              <w:rFonts w:hint="eastAsia" w:ascii="仿宋" w:hAnsi="仿宋" w:eastAsia="仿宋" w:cs="仿宋"/>
              <w:b w:val="0"/>
              <w:bCs w:val="0"/>
              <w:kern w:val="21"/>
              <w:sz w:val="21"/>
              <w:szCs w:val="21"/>
              <w:highlight w:val="none"/>
              <w:shd w:val="clear" w:color="auto" w:fill="FFFFFF"/>
            </w:rPr>
          </w:rPrChange>
        </w:rPr>
        <w:t>3.2注册</w:t>
      </w:r>
    </w:p>
    <w:p w14:paraId="49A2DFD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1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19" w:author="王欣艳" w:date="2026-10-23T09:28:07Z">
            <w:rPr>
              <w:rFonts w:hint="eastAsia" w:ascii="仿宋" w:hAnsi="仿宋" w:eastAsia="仿宋" w:cs="仿宋"/>
              <w:b w:val="0"/>
              <w:bCs w:val="0"/>
              <w:kern w:val="21"/>
              <w:sz w:val="21"/>
              <w:szCs w:val="21"/>
              <w:highlight w:val="none"/>
              <w:shd w:val="clear" w:color="auto" w:fill="FFFFFF"/>
            </w:rPr>
          </w:rPrChange>
        </w:rPr>
        <w:t>供应商登录北京市政府采购电子交易平台用户指南—操作指南—市场主体注册入库操作流程指引进行自助注册绑定。</w:t>
      </w:r>
    </w:p>
    <w:p w14:paraId="07934F0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2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21" w:author="王欣艳" w:date="2026-10-23T09:28:07Z">
            <w:rPr>
              <w:rFonts w:hint="eastAsia" w:ascii="仿宋" w:hAnsi="仿宋" w:eastAsia="仿宋" w:cs="仿宋"/>
              <w:b w:val="0"/>
              <w:bCs w:val="0"/>
              <w:kern w:val="21"/>
              <w:sz w:val="21"/>
              <w:szCs w:val="21"/>
              <w:highlight w:val="none"/>
              <w:shd w:val="clear" w:color="auto" w:fill="FFFFFF"/>
            </w:rPr>
          </w:rPrChange>
        </w:rPr>
        <w:t>3.3驱动、客户端下载</w:t>
      </w:r>
    </w:p>
    <w:p w14:paraId="0E024E4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2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23" w:author="王欣艳" w:date="2026-10-23T09:28:07Z">
            <w:rPr>
              <w:rFonts w:hint="eastAsia" w:ascii="仿宋" w:hAnsi="仿宋" w:eastAsia="仿宋" w:cs="仿宋"/>
              <w:b w:val="0"/>
              <w:bCs w:val="0"/>
              <w:kern w:val="21"/>
              <w:sz w:val="21"/>
              <w:szCs w:val="21"/>
              <w:highlight w:val="none"/>
              <w:shd w:val="clear" w:color="auto" w:fill="FFFFFF"/>
            </w:rPr>
          </w:rPrChange>
        </w:rPr>
        <w:t>供应商登录北京市政府采购电子交易平台用户指南—工具下载—招标采购系统文件驱动安装包下载相关驱动。</w:t>
      </w:r>
    </w:p>
    <w:p w14:paraId="783D061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2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25" w:author="王欣艳" w:date="2026-10-23T09:28:07Z">
            <w:rPr>
              <w:rFonts w:hint="eastAsia" w:ascii="仿宋" w:hAnsi="仿宋" w:eastAsia="仿宋" w:cs="仿宋"/>
              <w:b w:val="0"/>
              <w:bCs w:val="0"/>
              <w:kern w:val="21"/>
              <w:sz w:val="21"/>
              <w:szCs w:val="21"/>
              <w:highlight w:val="none"/>
              <w:shd w:val="clear" w:color="auto" w:fill="FFFFFF"/>
            </w:rPr>
          </w:rPrChange>
        </w:rPr>
        <w:t>供应商登录北京市政府采购电子交易平台用户指南—工具下载—投标文件编制工具下载相关客户端。</w:t>
      </w:r>
    </w:p>
    <w:p w14:paraId="33DC1F7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2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27" w:author="王欣艳" w:date="2026-10-23T09:28:07Z">
            <w:rPr>
              <w:rFonts w:hint="eastAsia" w:ascii="仿宋" w:hAnsi="仿宋" w:eastAsia="仿宋" w:cs="仿宋"/>
              <w:b w:val="0"/>
              <w:bCs w:val="0"/>
              <w:kern w:val="21"/>
              <w:sz w:val="21"/>
              <w:szCs w:val="21"/>
              <w:highlight w:val="none"/>
              <w:shd w:val="clear" w:color="auto" w:fill="FFFFFF"/>
            </w:rPr>
          </w:rPrChange>
        </w:rPr>
        <w:t>3.4获取电子招标文件</w:t>
      </w:r>
    </w:p>
    <w:p w14:paraId="6505E06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2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29" w:author="王欣艳" w:date="2026-10-23T09:28:07Z">
            <w:rPr>
              <w:rFonts w:hint="eastAsia" w:ascii="仿宋" w:hAnsi="仿宋" w:eastAsia="仿宋" w:cs="仿宋"/>
              <w:b w:val="0"/>
              <w:bCs w:val="0"/>
              <w:kern w:val="21"/>
              <w:sz w:val="21"/>
              <w:szCs w:val="21"/>
              <w:highlight w:val="none"/>
              <w:shd w:val="clear" w:color="auto" w:fill="FFFFFF"/>
            </w:rPr>
          </w:rPrChange>
        </w:rPr>
        <w:t>供应商使用CA数字证书或电子营业执照登录北京市政府采购电子交易平台获取电子招标文件。</w:t>
      </w:r>
    </w:p>
    <w:p w14:paraId="3902AE0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3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31" w:author="王欣艳" w:date="2026-10-23T09:28:07Z">
            <w:rPr>
              <w:rFonts w:hint="eastAsia" w:ascii="仿宋" w:hAnsi="仿宋" w:eastAsia="仿宋" w:cs="仿宋"/>
              <w:b w:val="0"/>
              <w:bCs w:val="0"/>
              <w:kern w:val="21"/>
              <w:sz w:val="21"/>
              <w:szCs w:val="21"/>
              <w:highlight w:val="none"/>
              <w:shd w:val="clear" w:color="auto" w:fill="FFFFFF"/>
            </w:rPr>
          </w:rPrChange>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5A4014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3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33" w:author="王欣艳" w:date="2026-10-23T09:28:07Z">
            <w:rPr>
              <w:rFonts w:hint="eastAsia" w:ascii="仿宋" w:hAnsi="仿宋" w:eastAsia="仿宋" w:cs="仿宋"/>
              <w:b w:val="0"/>
              <w:bCs w:val="0"/>
              <w:kern w:val="21"/>
              <w:sz w:val="21"/>
              <w:szCs w:val="21"/>
              <w:highlight w:val="none"/>
              <w:shd w:val="clear" w:color="auto" w:fill="FFFFFF"/>
            </w:rPr>
          </w:rPrChange>
        </w:rPr>
        <w:t>3.5编制电子投标文件</w:t>
      </w:r>
    </w:p>
    <w:p w14:paraId="3C63DAE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3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35" w:author="王欣艳" w:date="2026-10-23T09:28:07Z">
            <w:rPr>
              <w:rFonts w:hint="eastAsia" w:ascii="仿宋" w:hAnsi="仿宋" w:eastAsia="仿宋" w:cs="仿宋"/>
              <w:b w:val="0"/>
              <w:bCs w:val="0"/>
              <w:kern w:val="21"/>
              <w:sz w:val="21"/>
              <w:szCs w:val="21"/>
              <w:highlight w:val="none"/>
              <w:shd w:val="clear" w:color="auto" w:fill="FFFFFF"/>
            </w:rPr>
          </w:rPrChange>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27DE0E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3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37" w:author="王欣艳" w:date="2026-10-23T09:28:07Z">
            <w:rPr>
              <w:rFonts w:hint="eastAsia" w:ascii="仿宋" w:hAnsi="仿宋" w:eastAsia="仿宋" w:cs="仿宋"/>
              <w:b w:val="0"/>
              <w:bCs w:val="0"/>
              <w:kern w:val="21"/>
              <w:sz w:val="21"/>
              <w:szCs w:val="21"/>
              <w:highlight w:val="none"/>
              <w:shd w:val="clear" w:color="auto" w:fill="FFFFFF"/>
            </w:rPr>
          </w:rPrChange>
        </w:rPr>
        <w:t>3.6提交电子投标文件</w:t>
      </w:r>
    </w:p>
    <w:p w14:paraId="528237C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3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39" w:author="王欣艳" w:date="2026-10-23T09:28:07Z">
            <w:rPr>
              <w:rFonts w:hint="eastAsia" w:ascii="仿宋" w:hAnsi="仿宋" w:eastAsia="仿宋" w:cs="仿宋"/>
              <w:b w:val="0"/>
              <w:bCs w:val="0"/>
              <w:kern w:val="21"/>
              <w:sz w:val="21"/>
              <w:szCs w:val="21"/>
              <w:highlight w:val="none"/>
              <w:shd w:val="clear" w:color="auto" w:fill="FFFFFF"/>
            </w:rPr>
          </w:rPrChange>
        </w:rPr>
        <w:t>供应商应于投标截止时间前在北京市政府采购电子交易平台提交电子投标文件，上传电子投标文件过程中请保持与互联网的连接畅通。</w:t>
      </w:r>
    </w:p>
    <w:p w14:paraId="04284D4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4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41" w:author="王欣艳" w:date="2026-10-23T09:28:07Z">
            <w:rPr>
              <w:rFonts w:hint="eastAsia" w:ascii="仿宋" w:hAnsi="仿宋" w:eastAsia="仿宋" w:cs="仿宋"/>
              <w:b w:val="0"/>
              <w:bCs w:val="0"/>
              <w:kern w:val="21"/>
              <w:sz w:val="21"/>
              <w:szCs w:val="21"/>
              <w:highlight w:val="none"/>
              <w:shd w:val="clear" w:color="auto" w:fill="FFFFFF"/>
            </w:rPr>
          </w:rPrChange>
        </w:rPr>
        <w:t>3.7电子开标</w:t>
      </w:r>
    </w:p>
    <w:p w14:paraId="382AD65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4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43" w:author="王欣艳" w:date="2026-10-23T09:28:07Z">
            <w:rPr>
              <w:rFonts w:hint="eastAsia" w:ascii="仿宋" w:hAnsi="仿宋" w:eastAsia="仿宋" w:cs="仿宋"/>
              <w:b w:val="0"/>
              <w:bCs w:val="0"/>
              <w:kern w:val="21"/>
              <w:sz w:val="21"/>
              <w:szCs w:val="21"/>
              <w:highlight w:val="none"/>
              <w:shd w:val="clear" w:color="auto" w:fill="FFFFFF"/>
            </w:rPr>
          </w:rPrChange>
        </w:rPr>
        <w:t>（1）供应商代表参加开标会议的授权委托人必须携带“授权委托书（加盖公章）”和身份证原件和复印件（加盖公章），该委托书应当由投标人委派参加开标会的投标人代表随身携带，单独提交一份。如法定代表人本人参加开标会的，必须携带法定代表人身份证明（加盖公章）及身份证原件和复印件（加盖公章），在指定开标地点进行开标。</w:t>
      </w:r>
    </w:p>
    <w:p w14:paraId="0A0DDD5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4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45" w:author="王欣艳" w:date="2026-10-23T09:28:07Z">
            <w:rPr>
              <w:rFonts w:hint="eastAsia" w:ascii="仿宋" w:hAnsi="仿宋" w:eastAsia="仿宋" w:cs="仿宋"/>
              <w:b w:val="0"/>
              <w:bCs w:val="0"/>
              <w:kern w:val="21"/>
              <w:sz w:val="21"/>
              <w:szCs w:val="21"/>
              <w:highlight w:val="none"/>
              <w:shd w:val="clear" w:color="auto" w:fill="FFFFFF"/>
            </w:rPr>
          </w:rPrChange>
        </w:rPr>
        <w:t>（2）在开标当天供应商签到完成且开标时间到达之后对已在系统中递交且完成签到的供应商的投标文件进行解密，解密需使用CA数字证书。</w:t>
      </w:r>
    </w:p>
    <w:p w14:paraId="6177AC6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4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47" w:author="王欣艳" w:date="2026-10-23T09:28:07Z">
            <w:rPr>
              <w:rFonts w:hint="eastAsia" w:ascii="仿宋" w:hAnsi="仿宋" w:eastAsia="仿宋" w:cs="仿宋"/>
              <w:b w:val="0"/>
              <w:bCs w:val="0"/>
              <w:kern w:val="21"/>
              <w:sz w:val="21"/>
              <w:szCs w:val="21"/>
              <w:highlight w:val="none"/>
              <w:shd w:val="clear" w:color="auto" w:fill="FFFFFF"/>
            </w:rPr>
          </w:rPrChange>
        </w:rPr>
        <w:t>（3）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21F3710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4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49" w:author="王欣艳" w:date="2026-10-23T09:28:07Z">
            <w:rPr>
              <w:rFonts w:hint="eastAsia" w:ascii="仿宋" w:hAnsi="仿宋" w:eastAsia="仿宋" w:cs="仿宋"/>
              <w:b w:val="0"/>
              <w:bCs w:val="0"/>
              <w:kern w:val="21"/>
              <w:sz w:val="21"/>
              <w:szCs w:val="21"/>
              <w:highlight w:val="none"/>
              <w:shd w:val="clear" w:color="auto" w:fill="FFFFFF"/>
            </w:rPr>
          </w:rPrChange>
        </w:rPr>
        <w:t>（4）若供应商已申请多把数字证书，请注意使用差别，确保制作的投标文件和开标解密时使用的数字证书一致，造成解密失败的，由供应商负责。</w:t>
      </w:r>
    </w:p>
    <w:p w14:paraId="109D5EA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5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51" w:author="王欣艳" w:date="2026-10-23T09:28:07Z">
            <w:rPr>
              <w:rFonts w:hint="eastAsia" w:ascii="仿宋" w:hAnsi="仿宋" w:eastAsia="仿宋" w:cs="仿宋"/>
              <w:b w:val="0"/>
              <w:bCs w:val="0"/>
              <w:kern w:val="21"/>
              <w:sz w:val="21"/>
              <w:szCs w:val="21"/>
              <w:highlight w:val="none"/>
              <w:shd w:val="clear" w:color="auto" w:fill="FFFFFF"/>
            </w:rPr>
          </w:rPrChange>
        </w:rPr>
        <w:t>（5）供应商应充分考虑到网络及系统平台可能存在的非正常情况，在投标文件递交截止时间之前完成上传。</w:t>
      </w:r>
    </w:p>
    <w:p w14:paraId="681C299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rPrChange w:id="352" w:author="王欣艳" w:date="2026-10-23T09:28:07Z">
            <w:rPr>
              <w:rFonts w:hint="eastAsia"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53" w:author="王欣艳" w:date="2026-10-23T09:28:07Z">
            <w:rPr>
              <w:rFonts w:hint="eastAsia" w:ascii="仿宋" w:hAnsi="仿宋" w:eastAsia="仿宋" w:cs="仿宋"/>
              <w:b w:val="0"/>
              <w:bCs w:val="0"/>
              <w:kern w:val="21"/>
              <w:sz w:val="21"/>
              <w:szCs w:val="21"/>
              <w:highlight w:val="none"/>
              <w:shd w:val="clear" w:color="auto" w:fill="FFFFFF"/>
            </w:rPr>
          </w:rPrChange>
        </w:rPr>
        <w:t>4、公告媒体：中国政府采购网、北京市政府采购网。</w:t>
      </w:r>
    </w:p>
    <w:p w14:paraId="0E92460A">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rPrChange w:id="354" w:author="王欣艳" w:date="2026-10-23T09:28:07Z">
            <w:rPr>
              <w:rFonts w:hint="eastAsia"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55" w:author="王欣艳" w:date="2026-10-23T09:28:07Z">
            <w:rPr>
              <w:rFonts w:hint="eastAsia" w:ascii="仿宋" w:hAnsi="仿宋" w:eastAsia="仿宋" w:cs="仿宋"/>
              <w:b w:val="0"/>
              <w:bCs w:val="0"/>
              <w:kern w:val="21"/>
              <w:sz w:val="21"/>
              <w:szCs w:val="21"/>
              <w:highlight w:val="none"/>
              <w:shd w:val="clear" w:color="auto" w:fill="FFFFFF"/>
            </w:rPr>
          </w:rPrChange>
        </w:rPr>
        <w:t>5、本项目共计</w:t>
      </w:r>
      <w:r>
        <w:rPr>
          <w:rFonts w:hint="eastAsia" w:ascii="仿宋" w:hAnsi="仿宋" w:eastAsia="仿宋" w:cs="仿宋"/>
          <w:b w:val="0"/>
          <w:bCs w:val="0"/>
          <w:color w:val="auto"/>
          <w:kern w:val="21"/>
          <w:sz w:val="21"/>
          <w:szCs w:val="21"/>
          <w:highlight w:val="none"/>
          <w:shd w:val="clear" w:color="auto" w:fill="FFFFFF"/>
          <w:lang w:val="en-US" w:eastAsia="zh-CN"/>
          <w:rPrChange w:id="356" w:author="王欣艳" w:date="2026-10-23T09:28:07Z">
            <w:rPr>
              <w:rFonts w:hint="eastAsia" w:ascii="仿宋" w:hAnsi="仿宋" w:eastAsia="仿宋" w:cs="仿宋"/>
              <w:b w:val="0"/>
              <w:bCs w:val="0"/>
              <w:kern w:val="21"/>
              <w:sz w:val="21"/>
              <w:szCs w:val="21"/>
              <w:highlight w:val="none"/>
              <w:shd w:val="clear" w:color="auto" w:fill="FFFFFF"/>
              <w:lang w:val="en-US" w:eastAsia="zh-CN"/>
            </w:rPr>
          </w:rPrChange>
        </w:rPr>
        <w:t>4</w:t>
      </w:r>
      <w:r>
        <w:rPr>
          <w:rFonts w:hint="eastAsia" w:ascii="仿宋" w:hAnsi="仿宋" w:eastAsia="仿宋" w:cs="仿宋"/>
          <w:b w:val="0"/>
          <w:bCs w:val="0"/>
          <w:color w:val="auto"/>
          <w:kern w:val="21"/>
          <w:sz w:val="21"/>
          <w:szCs w:val="21"/>
          <w:highlight w:val="none"/>
          <w:shd w:val="clear" w:color="auto" w:fill="FFFFFF"/>
          <w:rPrChange w:id="357" w:author="王欣艳" w:date="2026-10-23T09:28:07Z">
            <w:rPr>
              <w:rFonts w:hint="eastAsia" w:ascii="仿宋" w:hAnsi="仿宋" w:eastAsia="仿宋" w:cs="仿宋"/>
              <w:b w:val="0"/>
              <w:bCs w:val="0"/>
              <w:kern w:val="21"/>
              <w:sz w:val="21"/>
              <w:szCs w:val="21"/>
              <w:highlight w:val="none"/>
              <w:shd w:val="clear" w:color="auto" w:fill="FFFFFF"/>
            </w:rPr>
          </w:rPrChange>
        </w:rPr>
        <w:t>个包。每个投标人最多只能中标1个包。</w:t>
      </w:r>
    </w:p>
    <w:p w14:paraId="0C0EF47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5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lang w:val="en-US" w:eastAsia="zh-CN"/>
          <w:rPrChange w:id="359" w:author="王欣艳" w:date="2026-10-23T09:28:07Z">
            <w:rPr>
              <w:rFonts w:hint="eastAsia" w:ascii="仿宋" w:hAnsi="仿宋" w:eastAsia="仿宋" w:cs="仿宋"/>
              <w:b w:val="0"/>
              <w:bCs w:val="0"/>
              <w:kern w:val="21"/>
              <w:sz w:val="21"/>
              <w:szCs w:val="21"/>
              <w:highlight w:val="none"/>
              <w:shd w:val="clear" w:color="auto" w:fill="FFFFFF"/>
              <w:lang w:val="en-US" w:eastAsia="zh-CN"/>
            </w:rPr>
          </w:rPrChange>
        </w:rPr>
        <w:t>6</w:t>
      </w:r>
      <w:r>
        <w:rPr>
          <w:rFonts w:hint="eastAsia" w:ascii="仿宋" w:hAnsi="仿宋" w:eastAsia="仿宋" w:cs="仿宋"/>
          <w:b w:val="0"/>
          <w:bCs w:val="0"/>
          <w:color w:val="auto"/>
          <w:kern w:val="21"/>
          <w:sz w:val="21"/>
          <w:szCs w:val="21"/>
          <w:highlight w:val="none"/>
          <w:shd w:val="clear" w:color="auto" w:fill="FFFFFF"/>
          <w:rPrChange w:id="360" w:author="王欣艳" w:date="2026-10-23T09:28:07Z">
            <w:rPr>
              <w:rFonts w:hint="eastAsia" w:ascii="仿宋" w:hAnsi="仿宋" w:eastAsia="仿宋" w:cs="仿宋"/>
              <w:b w:val="0"/>
              <w:bCs w:val="0"/>
              <w:kern w:val="21"/>
              <w:sz w:val="21"/>
              <w:szCs w:val="21"/>
              <w:highlight w:val="none"/>
              <w:shd w:val="clear" w:color="auto" w:fill="FFFFFF"/>
            </w:rPr>
          </w:rPrChange>
        </w:rPr>
        <w:t>、中标人在领取中标通知书的当日，需提供加盖单位公章的纸质版投标文件</w:t>
      </w:r>
      <w:r>
        <w:rPr>
          <w:rFonts w:hint="eastAsia" w:ascii="仿宋" w:hAnsi="仿宋" w:eastAsia="仿宋" w:cs="仿宋"/>
          <w:b w:val="0"/>
          <w:bCs w:val="0"/>
          <w:color w:val="auto"/>
          <w:kern w:val="21"/>
          <w:sz w:val="21"/>
          <w:szCs w:val="21"/>
          <w:highlight w:val="none"/>
          <w:shd w:val="clear" w:color="auto" w:fill="FFFFFF"/>
          <w:lang w:eastAsia="zh-CN"/>
          <w:rPrChange w:id="361" w:author="王欣艳" w:date="2026-10-23T09:28:07Z">
            <w:rPr>
              <w:rFonts w:hint="eastAsia" w:ascii="仿宋" w:hAnsi="仿宋" w:eastAsia="仿宋" w:cs="仿宋"/>
              <w:b w:val="0"/>
              <w:bCs w:val="0"/>
              <w:kern w:val="21"/>
              <w:sz w:val="21"/>
              <w:szCs w:val="21"/>
              <w:highlight w:val="none"/>
              <w:shd w:val="clear" w:color="auto" w:fill="FFFFFF"/>
              <w:lang w:eastAsia="zh-CN"/>
            </w:rPr>
          </w:rPrChange>
        </w:rPr>
        <w:t>2份</w:t>
      </w:r>
      <w:r>
        <w:rPr>
          <w:rFonts w:hint="eastAsia" w:ascii="仿宋" w:hAnsi="仿宋" w:eastAsia="仿宋" w:cs="仿宋"/>
          <w:b w:val="0"/>
          <w:bCs w:val="0"/>
          <w:color w:val="auto"/>
          <w:kern w:val="21"/>
          <w:sz w:val="21"/>
          <w:szCs w:val="21"/>
          <w:highlight w:val="none"/>
          <w:shd w:val="clear" w:color="auto" w:fill="FFFFFF"/>
          <w:rPrChange w:id="362" w:author="王欣艳" w:date="2026-10-23T09:28:07Z">
            <w:rPr>
              <w:rFonts w:hint="eastAsia" w:ascii="仿宋" w:hAnsi="仿宋" w:eastAsia="仿宋" w:cs="仿宋"/>
              <w:b w:val="0"/>
              <w:bCs w:val="0"/>
              <w:kern w:val="21"/>
              <w:sz w:val="21"/>
              <w:szCs w:val="21"/>
              <w:highlight w:val="none"/>
              <w:shd w:val="clear" w:color="auto" w:fill="FFFFFF"/>
            </w:rPr>
          </w:rPrChange>
        </w:rPr>
        <w:t>。（须与上传电子交易平台的电子文件内容保持一致）</w:t>
      </w:r>
    </w:p>
    <w:p w14:paraId="69EB284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6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64" w:author="王欣艳" w:date="2026-10-23T09:28:07Z">
            <w:rPr>
              <w:rFonts w:hint="eastAsia" w:ascii="仿宋" w:hAnsi="仿宋" w:eastAsia="仿宋" w:cs="仿宋"/>
              <w:b w:val="0"/>
              <w:bCs w:val="0"/>
              <w:kern w:val="21"/>
              <w:sz w:val="21"/>
              <w:szCs w:val="21"/>
              <w:highlight w:val="none"/>
              <w:shd w:val="clear" w:color="auto" w:fill="FFFFFF"/>
            </w:rPr>
          </w:rPrChange>
        </w:rPr>
        <w:t>七、对本次招标提出询问，请按以下方式联系。</w:t>
      </w:r>
      <w:bookmarkEnd w:id="33"/>
      <w:bookmarkEnd w:id="34"/>
      <w:bookmarkEnd w:id="35"/>
      <w:bookmarkEnd w:id="36"/>
    </w:p>
    <w:p w14:paraId="4C279DD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6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66" w:author="王欣艳" w:date="2026-10-23T09:28:07Z">
            <w:rPr>
              <w:rFonts w:hint="eastAsia" w:ascii="仿宋" w:hAnsi="仿宋" w:eastAsia="仿宋" w:cs="仿宋"/>
              <w:b w:val="0"/>
              <w:bCs w:val="0"/>
              <w:kern w:val="21"/>
              <w:sz w:val="21"/>
              <w:szCs w:val="21"/>
              <w:highlight w:val="none"/>
              <w:shd w:val="clear" w:color="auto" w:fill="FFFFFF"/>
            </w:rPr>
          </w:rPrChange>
        </w:rPr>
        <w:t>1.采购人信息</w:t>
      </w:r>
    </w:p>
    <w:p w14:paraId="45D2053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lang w:eastAsia="zh-CN"/>
          <w:rPrChange w:id="367" w:author="王欣艳" w:date="2026-10-23T09:28:07Z">
            <w:rPr>
              <w:rFonts w:hint="eastAsia" w:ascii="仿宋" w:hAnsi="仿宋" w:eastAsia="仿宋" w:cs="仿宋"/>
              <w:b w:val="0"/>
              <w:bCs w:val="0"/>
              <w:kern w:val="21"/>
              <w:sz w:val="21"/>
              <w:szCs w:val="21"/>
              <w:highlight w:val="none"/>
              <w:shd w:val="clear" w:color="auto" w:fill="FFFFFF"/>
              <w:lang w:eastAsia="zh-CN"/>
            </w:rPr>
          </w:rPrChange>
        </w:rPr>
      </w:pPr>
      <w:bookmarkStart w:id="37" w:name="_Toc28359086"/>
      <w:bookmarkStart w:id="38" w:name="_Toc28359009"/>
      <w:r>
        <w:rPr>
          <w:rFonts w:hint="eastAsia" w:ascii="仿宋" w:hAnsi="仿宋" w:eastAsia="仿宋" w:cs="仿宋"/>
          <w:b w:val="0"/>
          <w:bCs w:val="0"/>
          <w:color w:val="auto"/>
          <w:kern w:val="21"/>
          <w:sz w:val="21"/>
          <w:szCs w:val="21"/>
          <w:highlight w:val="none"/>
          <w:shd w:val="clear" w:color="auto" w:fill="FFFFFF"/>
          <w:rPrChange w:id="368" w:author="王欣艳" w:date="2026-10-23T09:28:07Z">
            <w:rPr>
              <w:rFonts w:hint="eastAsia" w:ascii="仿宋" w:hAnsi="仿宋" w:eastAsia="仿宋" w:cs="仿宋"/>
              <w:b w:val="0"/>
              <w:bCs w:val="0"/>
              <w:kern w:val="21"/>
              <w:sz w:val="21"/>
              <w:szCs w:val="21"/>
              <w:highlight w:val="none"/>
              <w:shd w:val="clear" w:color="auto" w:fill="FFFFFF"/>
            </w:rPr>
          </w:rPrChange>
        </w:rPr>
        <w:t>名    称：</w:t>
      </w:r>
      <w:r>
        <w:rPr>
          <w:rFonts w:hint="eastAsia" w:ascii="仿宋" w:hAnsi="仿宋" w:eastAsia="仿宋" w:cs="仿宋"/>
          <w:b w:val="0"/>
          <w:bCs w:val="0"/>
          <w:color w:val="auto"/>
          <w:kern w:val="21"/>
          <w:sz w:val="21"/>
          <w:szCs w:val="21"/>
          <w:highlight w:val="none"/>
          <w:shd w:val="clear" w:color="auto" w:fill="FFFFFF"/>
          <w:lang w:eastAsia="zh-CN"/>
          <w:rPrChange w:id="369" w:author="王欣艳" w:date="2026-10-23T09:28:07Z">
            <w:rPr>
              <w:rFonts w:hint="eastAsia" w:ascii="仿宋" w:hAnsi="仿宋" w:eastAsia="仿宋" w:cs="仿宋"/>
              <w:b w:val="0"/>
              <w:bCs w:val="0"/>
              <w:kern w:val="21"/>
              <w:sz w:val="21"/>
              <w:szCs w:val="21"/>
              <w:highlight w:val="none"/>
              <w:shd w:val="clear" w:color="auto" w:fill="FFFFFF"/>
              <w:lang w:eastAsia="zh-CN"/>
            </w:rPr>
          </w:rPrChange>
        </w:rPr>
        <w:t>北京市顺义区双兴小学</w:t>
      </w:r>
    </w:p>
    <w:p w14:paraId="352DD8B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rPrChange w:id="370" w:author="王欣艳" w:date="2026-10-23T09:28:07Z">
            <w:rPr>
              <w:rFonts w:hint="eastAsia"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71" w:author="王欣艳" w:date="2026-10-23T09:28:07Z">
            <w:rPr>
              <w:rFonts w:hint="eastAsia" w:ascii="仿宋" w:hAnsi="仿宋" w:eastAsia="仿宋" w:cs="仿宋"/>
              <w:b w:val="0"/>
              <w:bCs w:val="0"/>
              <w:kern w:val="21"/>
              <w:sz w:val="21"/>
              <w:szCs w:val="21"/>
              <w:highlight w:val="none"/>
              <w:shd w:val="clear" w:color="auto" w:fill="FFFFFF"/>
            </w:rPr>
          </w:rPrChange>
        </w:rPr>
        <w:t>地    址：北京市顺义区双兴小区东侧</w:t>
      </w:r>
    </w:p>
    <w:p w14:paraId="43E08A02">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rPrChange w:id="372" w:author="王欣艳" w:date="2026-10-23T09:28:07Z">
            <w:rPr>
              <w:rFonts w:hint="eastAsia"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73" w:author="王欣艳" w:date="2026-10-23T09:28:07Z">
            <w:rPr>
              <w:rFonts w:hint="eastAsia" w:ascii="仿宋" w:hAnsi="仿宋" w:eastAsia="仿宋" w:cs="仿宋"/>
              <w:b w:val="0"/>
              <w:bCs w:val="0"/>
              <w:kern w:val="21"/>
              <w:sz w:val="21"/>
              <w:szCs w:val="21"/>
              <w:highlight w:val="none"/>
              <w:shd w:val="clear" w:color="auto" w:fill="FFFFFF"/>
            </w:rPr>
          </w:rPrChange>
        </w:rPr>
        <w:t>联系方式：</w:t>
      </w:r>
      <w:r>
        <w:rPr>
          <w:rFonts w:hint="eastAsia" w:ascii="仿宋" w:hAnsi="仿宋" w:eastAsia="仿宋" w:cs="仿宋"/>
          <w:color w:val="auto"/>
          <w:kern w:val="21"/>
          <w:sz w:val="21"/>
          <w:szCs w:val="21"/>
          <w:highlight w:val="none"/>
          <w:shd w:val="clear" w:color="auto" w:fill="FFFFFF"/>
          <w:lang w:val="en-US" w:eastAsia="zh-CN" w:bidi="ar"/>
          <w:rPrChange w:id="374" w:author="王欣艳" w:date="2026-10-23T09:28:07Z">
            <w:rPr>
              <w:rFonts w:hint="eastAsia" w:ascii="仿宋" w:hAnsi="仿宋" w:eastAsia="仿宋" w:cs="仿宋"/>
              <w:color w:val="1890FF"/>
              <w:kern w:val="21"/>
              <w:sz w:val="21"/>
              <w:szCs w:val="21"/>
              <w:highlight w:val="none"/>
              <w:shd w:val="clear" w:color="auto" w:fill="FFFFFF"/>
              <w:lang w:val="en-US" w:eastAsia="zh-CN" w:bidi="ar"/>
            </w:rPr>
          </w:rPrChange>
        </w:rPr>
        <w:t>徐向东</w:t>
      </w:r>
      <w:r>
        <w:rPr>
          <w:rFonts w:hint="eastAsia" w:ascii="仿宋" w:hAnsi="仿宋" w:eastAsia="仿宋" w:cs="仿宋"/>
          <w:b w:val="0"/>
          <w:bCs w:val="0"/>
          <w:color w:val="auto"/>
          <w:kern w:val="21"/>
          <w:sz w:val="21"/>
          <w:szCs w:val="21"/>
          <w:highlight w:val="none"/>
          <w:shd w:val="clear" w:color="auto" w:fill="FFFFFF"/>
          <w:rPrChange w:id="375" w:author="王欣艳" w:date="2026-10-23T09:28:07Z">
            <w:rPr>
              <w:rFonts w:hint="eastAsia" w:ascii="仿宋" w:hAnsi="仿宋" w:eastAsia="仿宋" w:cs="仿宋"/>
              <w:b w:val="0"/>
              <w:bCs w:val="0"/>
              <w:kern w:val="21"/>
              <w:sz w:val="21"/>
              <w:szCs w:val="21"/>
              <w:highlight w:val="none"/>
              <w:shd w:val="clear" w:color="auto" w:fill="FFFFFF"/>
            </w:rPr>
          </w:rPrChange>
        </w:rPr>
        <w:t>/</w:t>
      </w:r>
      <w:r>
        <w:rPr>
          <w:rFonts w:hint="eastAsia" w:ascii="仿宋" w:hAnsi="仿宋" w:eastAsia="仿宋" w:cs="仿宋"/>
          <w:color w:val="auto"/>
          <w:kern w:val="21"/>
          <w:sz w:val="21"/>
          <w:szCs w:val="21"/>
          <w:highlight w:val="none"/>
          <w:shd w:val="clear" w:color="auto" w:fill="FFFFFF"/>
          <w:lang w:val="en-US" w:eastAsia="zh-CN" w:bidi="ar-SA"/>
          <w:rPrChange w:id="376" w:author="王欣艳" w:date="2026-10-23T09:28:07Z">
            <w:rPr>
              <w:rFonts w:hint="eastAsia" w:ascii="仿宋" w:hAnsi="仿宋" w:eastAsia="仿宋" w:cs="仿宋"/>
              <w:color w:val="000000"/>
              <w:kern w:val="21"/>
              <w:sz w:val="21"/>
              <w:szCs w:val="21"/>
              <w:highlight w:val="none"/>
              <w:shd w:val="clear" w:color="auto" w:fill="FFFFFF"/>
              <w:lang w:val="en-US" w:eastAsia="zh-CN" w:bidi="ar-SA"/>
            </w:rPr>
          </w:rPrChange>
        </w:rPr>
        <w:t>81493907</w:t>
      </w:r>
    </w:p>
    <w:p w14:paraId="5DB89ED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rPrChange w:id="377" w:author="王欣艳" w:date="2026-10-23T09:28:07Z">
            <w:rPr>
              <w:rFonts w:hint="eastAsia"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78" w:author="王欣艳" w:date="2026-10-23T09:28:07Z">
            <w:rPr>
              <w:rFonts w:hint="eastAsia" w:ascii="仿宋" w:hAnsi="仿宋" w:eastAsia="仿宋" w:cs="仿宋"/>
              <w:b w:val="0"/>
              <w:bCs w:val="0"/>
              <w:kern w:val="21"/>
              <w:sz w:val="21"/>
              <w:szCs w:val="21"/>
              <w:highlight w:val="none"/>
              <w:shd w:val="clear" w:color="auto" w:fill="FFFFFF"/>
            </w:rPr>
          </w:rPrChange>
        </w:rPr>
        <w:t>2.采购代理机构信息</w:t>
      </w:r>
      <w:bookmarkEnd w:id="37"/>
      <w:bookmarkEnd w:id="38"/>
    </w:p>
    <w:p w14:paraId="6496EA1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rPrChange w:id="379" w:author="王欣艳" w:date="2026-10-23T09:28:07Z">
            <w:rPr>
              <w:rFonts w:hint="eastAsia" w:ascii="仿宋" w:hAnsi="仿宋" w:eastAsia="仿宋" w:cs="仿宋"/>
              <w:b w:val="0"/>
              <w:bCs w:val="0"/>
              <w:kern w:val="21"/>
              <w:sz w:val="21"/>
              <w:szCs w:val="21"/>
              <w:highlight w:val="none"/>
              <w:shd w:val="clear" w:color="auto" w:fill="FFFFFF"/>
            </w:rPr>
          </w:rPrChange>
        </w:rPr>
      </w:pPr>
      <w:bookmarkStart w:id="39" w:name="_Toc28359087"/>
      <w:bookmarkStart w:id="40" w:name="_Toc28359010"/>
      <w:r>
        <w:rPr>
          <w:rFonts w:hint="eastAsia" w:ascii="仿宋" w:hAnsi="仿宋" w:eastAsia="仿宋" w:cs="仿宋"/>
          <w:b w:val="0"/>
          <w:bCs w:val="0"/>
          <w:color w:val="auto"/>
          <w:kern w:val="21"/>
          <w:sz w:val="21"/>
          <w:szCs w:val="21"/>
          <w:highlight w:val="none"/>
          <w:shd w:val="clear" w:color="auto" w:fill="FFFFFF"/>
          <w:rPrChange w:id="380" w:author="王欣艳" w:date="2026-10-23T09:28:07Z">
            <w:rPr>
              <w:rFonts w:hint="eastAsia" w:ascii="仿宋" w:hAnsi="仿宋" w:eastAsia="仿宋" w:cs="仿宋"/>
              <w:b w:val="0"/>
              <w:bCs w:val="0"/>
              <w:kern w:val="21"/>
              <w:sz w:val="21"/>
              <w:szCs w:val="21"/>
              <w:highlight w:val="none"/>
              <w:shd w:val="clear" w:color="auto" w:fill="FFFFFF"/>
            </w:rPr>
          </w:rPrChange>
        </w:rPr>
        <w:t>名    称：北京中盛宇工程管理有限公司</w:t>
      </w:r>
    </w:p>
    <w:p w14:paraId="37BC62B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8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82" w:author="王欣艳" w:date="2026-10-23T09:28:07Z">
            <w:rPr>
              <w:rFonts w:hint="eastAsia" w:ascii="仿宋" w:hAnsi="仿宋" w:eastAsia="仿宋" w:cs="仿宋"/>
              <w:b w:val="0"/>
              <w:bCs w:val="0"/>
              <w:kern w:val="21"/>
              <w:sz w:val="21"/>
              <w:szCs w:val="21"/>
              <w:highlight w:val="none"/>
              <w:shd w:val="clear" w:color="auto" w:fill="FFFFFF"/>
            </w:rPr>
          </w:rPrChange>
        </w:rPr>
        <w:t>地    址：北京市顺义区双丰街道顺安南路12号一区26号楼北侧三层</w:t>
      </w:r>
    </w:p>
    <w:p w14:paraId="6557638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lang w:eastAsia="zh-CN"/>
          <w:rPrChange w:id="383" w:author="王欣艳" w:date="2026-10-23T09:28:07Z">
            <w:rPr>
              <w:rFonts w:hint="eastAsia" w:ascii="仿宋" w:hAnsi="仿宋" w:eastAsia="仿宋" w:cs="仿宋"/>
              <w:b w:val="0"/>
              <w:bCs w:val="0"/>
              <w:kern w:val="21"/>
              <w:sz w:val="21"/>
              <w:szCs w:val="21"/>
              <w:highlight w:val="none"/>
              <w:shd w:val="clear" w:color="auto" w:fill="FFFFFF"/>
              <w:lang w:eastAsia="zh-CN"/>
            </w:rPr>
          </w:rPrChange>
        </w:rPr>
      </w:pPr>
      <w:r>
        <w:rPr>
          <w:rFonts w:hint="eastAsia" w:ascii="仿宋" w:hAnsi="仿宋" w:eastAsia="仿宋" w:cs="仿宋"/>
          <w:b w:val="0"/>
          <w:bCs w:val="0"/>
          <w:color w:val="auto"/>
          <w:kern w:val="21"/>
          <w:sz w:val="21"/>
          <w:szCs w:val="21"/>
          <w:highlight w:val="none"/>
          <w:shd w:val="clear" w:color="auto" w:fill="FFFFFF"/>
          <w:rPrChange w:id="384" w:author="王欣艳" w:date="2026-10-23T09:28:07Z">
            <w:rPr>
              <w:rFonts w:hint="eastAsia" w:ascii="仿宋" w:hAnsi="仿宋" w:eastAsia="仿宋" w:cs="仿宋"/>
              <w:b w:val="0"/>
              <w:bCs w:val="0"/>
              <w:kern w:val="21"/>
              <w:sz w:val="21"/>
              <w:szCs w:val="21"/>
              <w:highlight w:val="none"/>
              <w:shd w:val="clear" w:color="auto" w:fill="FFFFFF"/>
            </w:rPr>
          </w:rPrChange>
        </w:rPr>
        <w:t>联系方式：张池阳/</w:t>
      </w:r>
      <w:r>
        <w:rPr>
          <w:rFonts w:hint="eastAsia" w:ascii="仿宋" w:hAnsi="仿宋" w:eastAsia="仿宋" w:cs="仿宋"/>
          <w:b w:val="0"/>
          <w:bCs w:val="0"/>
          <w:color w:val="auto"/>
          <w:kern w:val="21"/>
          <w:sz w:val="21"/>
          <w:szCs w:val="21"/>
          <w:highlight w:val="none"/>
          <w:shd w:val="clear" w:color="auto" w:fill="FFFFFF"/>
          <w:lang w:eastAsia="zh-CN"/>
          <w:rPrChange w:id="385" w:author="王欣艳" w:date="2026-10-23T09:28:07Z">
            <w:rPr>
              <w:rFonts w:hint="eastAsia" w:ascii="仿宋" w:hAnsi="仿宋" w:eastAsia="仿宋" w:cs="仿宋"/>
              <w:b w:val="0"/>
              <w:bCs w:val="0"/>
              <w:kern w:val="21"/>
              <w:sz w:val="21"/>
              <w:szCs w:val="21"/>
              <w:highlight w:val="none"/>
              <w:shd w:val="clear" w:color="auto" w:fill="FFFFFF"/>
              <w:lang w:eastAsia="zh-CN"/>
            </w:rPr>
          </w:rPrChange>
        </w:rPr>
        <w:t>69415773</w:t>
      </w:r>
    </w:p>
    <w:p w14:paraId="19164F9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8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87" w:author="王欣艳" w:date="2026-10-23T09:28:07Z">
            <w:rPr>
              <w:rFonts w:hint="eastAsia" w:ascii="仿宋" w:hAnsi="仿宋" w:eastAsia="仿宋" w:cs="仿宋"/>
              <w:b w:val="0"/>
              <w:bCs w:val="0"/>
              <w:kern w:val="21"/>
              <w:sz w:val="21"/>
              <w:szCs w:val="21"/>
              <w:highlight w:val="none"/>
              <w:shd w:val="clear" w:color="auto" w:fill="FFFFFF"/>
            </w:rPr>
          </w:rPrChange>
        </w:rPr>
        <w:t>3.项目联系方式</w:t>
      </w:r>
      <w:bookmarkEnd w:id="39"/>
      <w:bookmarkEnd w:id="40"/>
    </w:p>
    <w:p w14:paraId="6A541D9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38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389" w:author="王欣艳" w:date="2026-10-23T09:28:07Z">
            <w:rPr>
              <w:rFonts w:hint="eastAsia" w:ascii="仿宋" w:hAnsi="仿宋" w:eastAsia="仿宋" w:cs="仿宋"/>
              <w:b w:val="0"/>
              <w:bCs w:val="0"/>
              <w:kern w:val="21"/>
              <w:sz w:val="21"/>
              <w:szCs w:val="21"/>
              <w:highlight w:val="none"/>
              <w:shd w:val="clear" w:color="auto" w:fill="FFFFFF"/>
            </w:rPr>
          </w:rPrChange>
        </w:rPr>
        <w:t>项目联系人：张池阳</w:t>
      </w:r>
    </w:p>
    <w:p w14:paraId="5C822EB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shd w:val="clear" w:color="auto" w:fill="FFFFFF"/>
          <w:lang w:eastAsia="zh-CN"/>
          <w:rPrChange w:id="390" w:author="王欣艳" w:date="2026-10-23T09:28:07Z">
            <w:rPr>
              <w:rFonts w:hint="eastAsia" w:ascii="仿宋" w:hAnsi="仿宋" w:eastAsia="仿宋" w:cs="仿宋"/>
              <w:b w:val="0"/>
              <w:bCs w:val="0"/>
              <w:kern w:val="21"/>
              <w:sz w:val="21"/>
              <w:szCs w:val="21"/>
              <w:highlight w:val="none"/>
              <w:shd w:val="clear" w:color="auto" w:fill="FFFFFF"/>
              <w:lang w:eastAsia="zh-CN"/>
            </w:rPr>
          </w:rPrChange>
        </w:rPr>
      </w:pPr>
      <w:r>
        <w:rPr>
          <w:rFonts w:hint="eastAsia" w:ascii="仿宋" w:hAnsi="仿宋" w:eastAsia="仿宋" w:cs="仿宋"/>
          <w:b w:val="0"/>
          <w:bCs w:val="0"/>
          <w:color w:val="auto"/>
          <w:kern w:val="21"/>
          <w:sz w:val="21"/>
          <w:szCs w:val="21"/>
          <w:highlight w:val="none"/>
          <w:shd w:val="clear" w:color="auto" w:fill="FFFFFF"/>
          <w:rPrChange w:id="391" w:author="王欣艳" w:date="2026-10-23T09:28:07Z">
            <w:rPr>
              <w:rFonts w:hint="eastAsia" w:ascii="仿宋" w:hAnsi="仿宋" w:eastAsia="仿宋" w:cs="仿宋"/>
              <w:b w:val="0"/>
              <w:bCs w:val="0"/>
              <w:kern w:val="21"/>
              <w:sz w:val="21"/>
              <w:szCs w:val="21"/>
              <w:highlight w:val="none"/>
              <w:shd w:val="clear" w:color="auto" w:fill="FFFFFF"/>
            </w:rPr>
          </w:rPrChange>
        </w:rPr>
        <w:t>电      话：</w:t>
      </w:r>
      <w:r>
        <w:rPr>
          <w:rFonts w:hint="eastAsia" w:ascii="仿宋" w:hAnsi="仿宋" w:eastAsia="仿宋" w:cs="仿宋"/>
          <w:b w:val="0"/>
          <w:bCs w:val="0"/>
          <w:color w:val="auto"/>
          <w:kern w:val="21"/>
          <w:sz w:val="21"/>
          <w:szCs w:val="21"/>
          <w:highlight w:val="none"/>
          <w:shd w:val="clear" w:color="auto" w:fill="FFFFFF"/>
          <w:lang w:eastAsia="zh-CN"/>
          <w:rPrChange w:id="392" w:author="王欣艳" w:date="2026-10-23T09:28:07Z">
            <w:rPr>
              <w:rFonts w:hint="eastAsia" w:ascii="仿宋" w:hAnsi="仿宋" w:eastAsia="仿宋" w:cs="仿宋"/>
              <w:b w:val="0"/>
              <w:bCs w:val="0"/>
              <w:kern w:val="21"/>
              <w:sz w:val="21"/>
              <w:szCs w:val="21"/>
              <w:highlight w:val="none"/>
              <w:shd w:val="clear" w:color="auto" w:fill="FFFFFF"/>
              <w:lang w:eastAsia="zh-CN"/>
            </w:rPr>
          </w:rPrChange>
        </w:rPr>
        <w:t>69415773</w:t>
      </w:r>
    </w:p>
    <w:p w14:paraId="005E7C68">
      <w:pPr>
        <w:wordWrap w:val="0"/>
        <w:topLinePunct/>
        <w:spacing w:line="360" w:lineRule="auto"/>
        <w:rPr>
          <w:rFonts w:ascii="仿宋" w:hAnsi="仿宋" w:eastAsia="仿宋" w:cs="仿宋"/>
          <w:b w:val="0"/>
          <w:bCs w:val="0"/>
          <w:color w:val="auto"/>
          <w:kern w:val="21"/>
          <w:szCs w:val="21"/>
          <w:highlight w:val="none"/>
          <w:rPrChange w:id="393" w:author="王欣艳" w:date="2026-10-23T09:28:07Z">
            <w:rPr>
              <w:rFonts w:ascii="仿宋" w:hAnsi="仿宋" w:eastAsia="仿宋" w:cs="仿宋"/>
              <w:b w:val="0"/>
              <w:bCs w:val="0"/>
              <w:kern w:val="21"/>
              <w:szCs w:val="21"/>
              <w:highlight w:val="none"/>
            </w:rPr>
          </w:rPrChange>
        </w:rPr>
      </w:pPr>
      <w:bookmarkStart w:id="41" w:name="_Toc353873938"/>
      <w:bookmarkStart w:id="42" w:name="_Toc127151777"/>
      <w:bookmarkStart w:id="43" w:name="_Toc305158928"/>
      <w:bookmarkStart w:id="44" w:name="_Toc265228423"/>
      <w:bookmarkStart w:id="45" w:name="_Toc226965856"/>
      <w:bookmarkStart w:id="46" w:name="_Toc127161488"/>
      <w:bookmarkStart w:id="47" w:name="_Toc150774783"/>
      <w:bookmarkStart w:id="48" w:name="_Toc264969275"/>
      <w:bookmarkStart w:id="49" w:name="_Toc195842950"/>
      <w:bookmarkStart w:id="50" w:name="_Toc512937850"/>
      <w:bookmarkStart w:id="51" w:name="_Toc353825548"/>
      <w:bookmarkStart w:id="52" w:name="_Toc305158854"/>
      <w:r>
        <w:rPr>
          <w:rFonts w:hint="eastAsia" w:ascii="仿宋" w:hAnsi="仿宋" w:eastAsia="仿宋" w:cs="仿宋"/>
          <w:b w:val="0"/>
          <w:bCs w:val="0"/>
          <w:color w:val="auto"/>
          <w:kern w:val="21"/>
          <w:szCs w:val="21"/>
          <w:highlight w:val="none"/>
          <w:rPrChange w:id="394" w:author="王欣艳" w:date="2026-10-23T09:28:07Z">
            <w:rPr>
              <w:rFonts w:hint="eastAsia" w:ascii="仿宋" w:hAnsi="仿宋" w:eastAsia="仿宋" w:cs="仿宋"/>
              <w:b w:val="0"/>
              <w:bCs w:val="0"/>
              <w:kern w:val="21"/>
              <w:szCs w:val="21"/>
              <w:highlight w:val="none"/>
            </w:rPr>
          </w:rPrChange>
        </w:rPr>
        <w:br w:type="page"/>
      </w:r>
    </w:p>
    <w:p w14:paraId="23885B59">
      <w:pPr>
        <w:wordWrap w:val="0"/>
        <w:topLinePunct/>
        <w:spacing w:line="360" w:lineRule="auto"/>
        <w:jc w:val="center"/>
        <w:outlineLvl w:val="0"/>
        <w:rPr>
          <w:rFonts w:ascii="仿宋" w:hAnsi="仿宋" w:eastAsia="仿宋" w:cs="仿宋"/>
          <w:b w:val="0"/>
          <w:bCs w:val="0"/>
          <w:color w:val="auto"/>
          <w:kern w:val="21"/>
          <w:szCs w:val="21"/>
          <w:highlight w:val="none"/>
          <w:rPrChange w:id="395" w:author="王欣艳" w:date="2026-10-23T09:28:07Z">
            <w:rPr>
              <w:rFonts w:ascii="仿宋" w:hAnsi="仿宋" w:eastAsia="仿宋" w:cs="仿宋"/>
              <w:b w:val="0"/>
              <w:bCs w:val="0"/>
              <w:kern w:val="21"/>
              <w:szCs w:val="21"/>
              <w:highlight w:val="none"/>
            </w:rPr>
          </w:rPrChange>
        </w:rPr>
      </w:pPr>
      <w:bookmarkStart w:id="53" w:name="_Toc22976"/>
      <w:r>
        <w:rPr>
          <w:rFonts w:hint="eastAsia" w:ascii="仿宋" w:hAnsi="仿宋" w:eastAsia="仿宋" w:cs="仿宋"/>
          <w:b w:val="0"/>
          <w:bCs w:val="0"/>
          <w:color w:val="auto"/>
          <w:kern w:val="21"/>
          <w:szCs w:val="21"/>
          <w:highlight w:val="none"/>
          <w:rPrChange w:id="396" w:author="王欣艳" w:date="2026-10-23T09:28:07Z">
            <w:rPr>
              <w:rFonts w:hint="eastAsia" w:ascii="仿宋" w:hAnsi="仿宋" w:eastAsia="仿宋" w:cs="仿宋"/>
              <w:b w:val="0"/>
              <w:bCs w:val="0"/>
              <w:kern w:val="21"/>
              <w:szCs w:val="21"/>
              <w:highlight w:val="none"/>
            </w:rPr>
          </w:rPrChange>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70AB01D2">
      <w:pPr>
        <w:tabs>
          <w:tab w:val="center" w:pos="4592"/>
          <w:tab w:val="left" w:pos="7860"/>
        </w:tabs>
        <w:wordWrap w:val="0"/>
        <w:topLinePunct/>
        <w:spacing w:line="360" w:lineRule="auto"/>
        <w:jc w:val="center"/>
        <w:rPr>
          <w:rFonts w:ascii="仿宋" w:hAnsi="仿宋" w:eastAsia="仿宋" w:cs="仿宋"/>
          <w:b w:val="0"/>
          <w:bCs w:val="0"/>
          <w:color w:val="auto"/>
          <w:kern w:val="21"/>
          <w:szCs w:val="21"/>
          <w:highlight w:val="none"/>
          <w:rPrChange w:id="397" w:author="王欣艳" w:date="2026-10-23T09:28:07Z">
            <w:rPr>
              <w:rFonts w:ascii="仿宋" w:hAnsi="仿宋" w:eastAsia="仿宋" w:cs="仿宋"/>
              <w:b w:val="0"/>
              <w:bCs w:val="0"/>
              <w:kern w:val="21"/>
              <w:szCs w:val="21"/>
              <w:highlight w:val="none"/>
            </w:rPr>
          </w:rPrChange>
        </w:rPr>
      </w:pPr>
      <w:bookmarkStart w:id="54" w:name="_Toc195842884"/>
      <w:bookmarkStart w:id="55" w:name="_Toc151190146"/>
      <w:bookmarkStart w:id="56" w:name="_Toc226309763"/>
      <w:bookmarkStart w:id="57" w:name="_Toc127161433"/>
      <w:bookmarkStart w:id="58" w:name="_Toc151193907"/>
      <w:bookmarkStart w:id="59" w:name="_Toc151193761"/>
      <w:bookmarkStart w:id="60" w:name="_Toc226965792"/>
      <w:bookmarkStart w:id="61" w:name="_Toc151193617"/>
      <w:bookmarkStart w:id="62" w:name="_Toc150774619"/>
      <w:bookmarkStart w:id="63" w:name="_Toc149720812"/>
      <w:bookmarkStart w:id="64" w:name="_Toc226337215"/>
      <w:bookmarkStart w:id="65" w:name="_Toc127151519"/>
      <w:bookmarkStart w:id="66" w:name="_Toc164608633"/>
      <w:bookmarkStart w:id="67" w:name="_Toc520356144"/>
      <w:bookmarkStart w:id="68" w:name="_Toc151193689"/>
      <w:bookmarkStart w:id="69" w:name="_Toc150774724"/>
      <w:bookmarkStart w:id="70" w:name="_Toc164608788"/>
      <w:bookmarkStart w:id="71" w:name="_Toc164229360"/>
      <w:bookmarkStart w:id="72" w:name="_Toc127151720"/>
      <w:bookmarkStart w:id="73" w:name="_Toc150480757"/>
      <w:bookmarkStart w:id="74" w:name="_Toc151193833"/>
      <w:bookmarkStart w:id="75" w:name="_Toc164229214"/>
      <w:bookmarkStart w:id="76" w:name="_Toc226965709"/>
      <w:bookmarkStart w:id="77" w:name="_Toc150509270"/>
      <w:bookmarkStart w:id="78" w:name="_Toc164351613"/>
      <w:bookmarkStart w:id="79" w:name="_Toc142311021"/>
      <w:r>
        <w:rPr>
          <w:rFonts w:hint="eastAsia" w:ascii="仿宋" w:hAnsi="仿宋" w:eastAsia="仿宋" w:cs="仿宋"/>
          <w:b w:val="0"/>
          <w:bCs w:val="0"/>
          <w:color w:val="auto"/>
          <w:kern w:val="21"/>
          <w:szCs w:val="21"/>
          <w:highlight w:val="none"/>
          <w:rPrChange w:id="398" w:author="王欣艳" w:date="2026-10-23T09:28:07Z">
            <w:rPr>
              <w:rFonts w:hint="eastAsia" w:ascii="仿宋" w:hAnsi="仿宋" w:eastAsia="仿宋" w:cs="仿宋"/>
              <w:b w:val="0"/>
              <w:bCs w:val="0"/>
              <w:kern w:val="21"/>
              <w:szCs w:val="21"/>
              <w:highlight w:val="none"/>
            </w:rPr>
          </w:rPrChange>
        </w:rPr>
        <w:t>投标人须知资料表</w:t>
      </w:r>
    </w:p>
    <w:p w14:paraId="0B394C14">
      <w:pPr>
        <w:wordWrap w:val="0"/>
        <w:topLinePunct/>
        <w:spacing w:line="360" w:lineRule="auto"/>
        <w:jc w:val="center"/>
        <w:rPr>
          <w:rFonts w:ascii="仿宋" w:hAnsi="仿宋" w:eastAsia="仿宋" w:cs="仿宋"/>
          <w:b w:val="0"/>
          <w:bCs w:val="0"/>
          <w:color w:val="auto"/>
          <w:kern w:val="21"/>
          <w:szCs w:val="21"/>
          <w:highlight w:val="none"/>
          <w:rPrChange w:id="399" w:author="王欣艳" w:date="2026-10-23T09:28:07Z">
            <w:rPr>
              <w:rFonts w:ascii="仿宋" w:hAnsi="仿宋" w:eastAsia="仿宋" w:cs="仿宋"/>
              <w:b w:val="0"/>
              <w:bCs w:val="0"/>
              <w:kern w:val="21"/>
              <w:szCs w:val="21"/>
              <w:highlight w:val="none"/>
            </w:rPr>
          </w:rPrChange>
        </w:rPr>
      </w:pPr>
    </w:p>
    <w:p w14:paraId="46A15AFA">
      <w:pPr>
        <w:wordWrap w:val="0"/>
        <w:topLinePunct/>
        <w:spacing w:line="360" w:lineRule="auto"/>
        <w:ind w:firstLine="480"/>
        <w:rPr>
          <w:rFonts w:ascii="仿宋" w:hAnsi="仿宋" w:eastAsia="仿宋" w:cs="仿宋"/>
          <w:b w:val="0"/>
          <w:bCs w:val="0"/>
          <w:color w:val="auto"/>
          <w:kern w:val="21"/>
          <w:szCs w:val="21"/>
          <w:highlight w:val="none"/>
          <w:rPrChange w:id="40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01" w:author="王欣艳" w:date="2026-10-23T09:28:07Z">
            <w:rPr>
              <w:rFonts w:hint="eastAsia" w:ascii="仿宋" w:hAnsi="仿宋" w:eastAsia="仿宋" w:cs="仿宋"/>
              <w:b w:val="0"/>
              <w:bCs w:val="0"/>
              <w:kern w:val="21"/>
              <w:szCs w:val="21"/>
              <w:highlight w:val="none"/>
            </w:rPr>
          </w:rPrChange>
        </w:rPr>
        <w:t>本表是对投标人须知的具体补充和修改，如有矛盾，均以本资料表为准。标记</w:t>
      </w:r>
      <w:r>
        <w:rPr>
          <w:rFonts w:hint="eastAsia" w:ascii="仿宋" w:hAnsi="仿宋" w:eastAsia="仿宋" w:cs="仿宋"/>
          <w:b w:val="0"/>
          <w:bCs w:val="0"/>
          <w:color w:val="auto"/>
          <w:kern w:val="21"/>
          <w:szCs w:val="21"/>
          <w:highlight w:val="none"/>
          <w:rPrChange w:id="402"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rPrChange w:id="403" w:author="王欣艳" w:date="2026-10-23T09:28:07Z">
            <w:rPr>
              <w:rFonts w:hint="eastAsia" w:ascii="仿宋" w:hAnsi="仿宋" w:eastAsia="仿宋" w:cs="仿宋"/>
              <w:b w:val="0"/>
              <w:bCs w:val="0"/>
              <w:kern w:val="21"/>
              <w:szCs w:val="21"/>
              <w:highlight w:val="none"/>
            </w:rPr>
          </w:rPrChange>
        </w:rPr>
        <w:t>的选项意为适用于本项目，标记“□”的选项意为不适用于本项目。</w:t>
      </w:r>
    </w:p>
    <w:tbl>
      <w:tblPr>
        <w:tblStyle w:val="46"/>
        <w:tblW w:w="9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516"/>
        <w:gridCol w:w="7310"/>
      </w:tblGrid>
      <w:tr w14:paraId="4165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900" w:type="dxa"/>
            <w:vAlign w:val="center"/>
          </w:tcPr>
          <w:p w14:paraId="582FD366">
            <w:pPr>
              <w:wordWrap w:val="0"/>
              <w:topLinePunct/>
              <w:spacing w:line="360" w:lineRule="auto"/>
              <w:jc w:val="center"/>
              <w:rPr>
                <w:rFonts w:ascii="仿宋" w:hAnsi="仿宋" w:eastAsia="仿宋" w:cs="仿宋"/>
                <w:b w:val="0"/>
                <w:bCs w:val="0"/>
                <w:color w:val="auto"/>
                <w:kern w:val="21"/>
                <w:szCs w:val="21"/>
                <w:highlight w:val="none"/>
                <w:rPrChange w:id="40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05" w:author="王欣艳" w:date="2026-10-23T09:28:07Z">
                  <w:rPr>
                    <w:rFonts w:hint="eastAsia" w:ascii="仿宋" w:hAnsi="仿宋" w:eastAsia="仿宋" w:cs="仿宋"/>
                    <w:b w:val="0"/>
                    <w:bCs w:val="0"/>
                    <w:kern w:val="21"/>
                    <w:szCs w:val="21"/>
                    <w:highlight w:val="none"/>
                  </w:rPr>
                </w:rPrChange>
              </w:rPr>
              <w:t>条款号</w:t>
            </w:r>
          </w:p>
        </w:tc>
        <w:tc>
          <w:tcPr>
            <w:tcW w:w="1516" w:type="dxa"/>
            <w:vAlign w:val="center"/>
          </w:tcPr>
          <w:p w14:paraId="146AA344">
            <w:pPr>
              <w:wordWrap w:val="0"/>
              <w:topLinePunct/>
              <w:spacing w:line="360" w:lineRule="auto"/>
              <w:jc w:val="center"/>
              <w:rPr>
                <w:rFonts w:ascii="仿宋" w:hAnsi="仿宋" w:eastAsia="仿宋" w:cs="仿宋"/>
                <w:b w:val="0"/>
                <w:bCs w:val="0"/>
                <w:color w:val="auto"/>
                <w:kern w:val="21"/>
                <w:szCs w:val="21"/>
                <w:highlight w:val="none"/>
                <w:rPrChange w:id="40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07" w:author="王欣艳" w:date="2026-10-23T09:28:07Z">
                  <w:rPr>
                    <w:rFonts w:hint="eastAsia" w:ascii="仿宋" w:hAnsi="仿宋" w:eastAsia="仿宋" w:cs="仿宋"/>
                    <w:b w:val="0"/>
                    <w:bCs w:val="0"/>
                    <w:kern w:val="21"/>
                    <w:szCs w:val="21"/>
                    <w:highlight w:val="none"/>
                  </w:rPr>
                </w:rPrChange>
              </w:rPr>
              <w:t>条目</w:t>
            </w:r>
          </w:p>
        </w:tc>
        <w:tc>
          <w:tcPr>
            <w:tcW w:w="7310" w:type="dxa"/>
            <w:vAlign w:val="center"/>
          </w:tcPr>
          <w:p w14:paraId="464E0BC8">
            <w:pPr>
              <w:wordWrap w:val="0"/>
              <w:topLinePunct/>
              <w:spacing w:line="360" w:lineRule="auto"/>
              <w:jc w:val="center"/>
              <w:rPr>
                <w:rFonts w:ascii="仿宋" w:hAnsi="仿宋" w:eastAsia="仿宋" w:cs="仿宋"/>
                <w:b w:val="0"/>
                <w:bCs w:val="0"/>
                <w:color w:val="auto"/>
                <w:kern w:val="21"/>
                <w:szCs w:val="21"/>
                <w:highlight w:val="none"/>
                <w:rPrChange w:id="40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09" w:author="王欣艳" w:date="2026-10-23T09:28:07Z">
                  <w:rPr>
                    <w:rFonts w:hint="eastAsia" w:ascii="仿宋" w:hAnsi="仿宋" w:eastAsia="仿宋" w:cs="仿宋"/>
                    <w:b w:val="0"/>
                    <w:bCs w:val="0"/>
                    <w:kern w:val="21"/>
                    <w:szCs w:val="21"/>
                    <w:highlight w:val="none"/>
                  </w:rPr>
                </w:rPrChange>
              </w:rPr>
              <w:t>内容</w:t>
            </w:r>
          </w:p>
        </w:tc>
      </w:tr>
      <w:tr w14:paraId="0869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7D11A4A9">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410"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411" w:author="王欣艳" w:date="2026-10-23T09:28:07Z">
                  <w:rPr>
                    <w:rFonts w:ascii="仿宋" w:hAnsi="仿宋" w:eastAsia="仿宋" w:cs="仿宋"/>
                    <w:b w:val="0"/>
                    <w:bCs w:val="0"/>
                    <w:kern w:val="21"/>
                    <w:szCs w:val="21"/>
                    <w:highlight w:val="none"/>
                  </w:rPr>
                </w:rPrChange>
              </w:rPr>
              <w:t>2.2</w:t>
            </w:r>
          </w:p>
        </w:tc>
        <w:tc>
          <w:tcPr>
            <w:tcW w:w="1516" w:type="dxa"/>
            <w:vAlign w:val="center"/>
          </w:tcPr>
          <w:p w14:paraId="5CB9B5C7">
            <w:pPr>
              <w:wordWrap w:val="0"/>
              <w:topLinePunct/>
              <w:spacing w:line="360" w:lineRule="auto"/>
              <w:jc w:val="center"/>
              <w:rPr>
                <w:rFonts w:ascii="仿宋" w:hAnsi="仿宋" w:eastAsia="仿宋" w:cs="仿宋"/>
                <w:b w:val="0"/>
                <w:bCs w:val="0"/>
                <w:color w:val="auto"/>
                <w:kern w:val="21"/>
                <w:szCs w:val="21"/>
                <w:highlight w:val="none"/>
                <w:rPrChange w:id="41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13" w:author="王欣艳" w:date="2026-10-23T09:28:07Z">
                  <w:rPr>
                    <w:rFonts w:hint="eastAsia" w:ascii="仿宋" w:hAnsi="仿宋" w:eastAsia="仿宋" w:cs="仿宋"/>
                    <w:b w:val="0"/>
                    <w:bCs w:val="0"/>
                    <w:kern w:val="21"/>
                    <w:szCs w:val="21"/>
                    <w:highlight w:val="none"/>
                  </w:rPr>
                </w:rPrChange>
              </w:rPr>
              <w:t>项目属性</w:t>
            </w:r>
          </w:p>
        </w:tc>
        <w:tc>
          <w:tcPr>
            <w:tcW w:w="7310" w:type="dxa"/>
            <w:vAlign w:val="center"/>
          </w:tcPr>
          <w:p w14:paraId="3D02BC6D">
            <w:pPr>
              <w:wordWrap w:val="0"/>
              <w:topLinePunct/>
              <w:spacing w:line="360" w:lineRule="auto"/>
              <w:jc w:val="left"/>
              <w:rPr>
                <w:rFonts w:ascii="仿宋" w:hAnsi="仿宋" w:eastAsia="仿宋" w:cs="仿宋"/>
                <w:b w:val="0"/>
                <w:bCs w:val="0"/>
                <w:color w:val="auto"/>
                <w:kern w:val="21"/>
                <w:szCs w:val="21"/>
                <w:highlight w:val="none"/>
                <w:rPrChange w:id="41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15" w:author="王欣艳" w:date="2026-10-23T09:28:07Z">
                  <w:rPr>
                    <w:rFonts w:hint="eastAsia" w:ascii="仿宋" w:hAnsi="仿宋" w:eastAsia="仿宋" w:cs="仿宋"/>
                    <w:b w:val="0"/>
                    <w:bCs w:val="0"/>
                    <w:kern w:val="21"/>
                    <w:szCs w:val="21"/>
                    <w:highlight w:val="none"/>
                  </w:rPr>
                </w:rPrChange>
              </w:rPr>
              <w:t>项目属性：</w:t>
            </w:r>
          </w:p>
          <w:p w14:paraId="5DE9A956">
            <w:pPr>
              <w:wordWrap w:val="0"/>
              <w:topLinePunct/>
              <w:spacing w:line="360" w:lineRule="auto"/>
              <w:jc w:val="left"/>
              <w:rPr>
                <w:rFonts w:ascii="仿宋" w:hAnsi="仿宋" w:eastAsia="仿宋" w:cs="仿宋"/>
                <w:b w:val="0"/>
                <w:bCs w:val="0"/>
                <w:color w:val="auto"/>
                <w:kern w:val="21"/>
                <w:szCs w:val="21"/>
                <w:highlight w:val="none"/>
                <w:rPrChange w:id="41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17"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rPrChange w:id="418" w:author="王欣艳" w:date="2026-10-23T09:28:07Z">
                  <w:rPr>
                    <w:rFonts w:hint="eastAsia" w:ascii="仿宋" w:hAnsi="仿宋" w:eastAsia="仿宋" w:cs="仿宋"/>
                    <w:b w:val="0"/>
                    <w:bCs w:val="0"/>
                    <w:kern w:val="21"/>
                    <w:szCs w:val="21"/>
                    <w:highlight w:val="none"/>
                  </w:rPr>
                </w:rPrChange>
              </w:rPr>
              <w:t>服务</w:t>
            </w:r>
          </w:p>
          <w:p w14:paraId="08B82EBB">
            <w:pPr>
              <w:wordWrap w:val="0"/>
              <w:topLinePunct/>
              <w:spacing w:line="360" w:lineRule="auto"/>
              <w:jc w:val="left"/>
              <w:rPr>
                <w:rFonts w:ascii="仿宋" w:hAnsi="仿宋" w:eastAsia="仿宋" w:cs="仿宋"/>
                <w:b w:val="0"/>
                <w:bCs w:val="0"/>
                <w:color w:val="auto"/>
                <w:kern w:val="21"/>
                <w:szCs w:val="21"/>
                <w:highlight w:val="none"/>
                <w:u w:val="single"/>
                <w:rPrChange w:id="419" w:author="王欣艳" w:date="2026-10-23T09:28:07Z">
                  <w:rPr>
                    <w:rFonts w:ascii="仿宋" w:hAnsi="仿宋" w:eastAsia="仿宋" w:cs="仿宋"/>
                    <w:b w:val="0"/>
                    <w:bCs w:val="0"/>
                    <w:kern w:val="21"/>
                    <w:szCs w:val="21"/>
                    <w:highlight w:val="none"/>
                    <w:u w:val="single"/>
                  </w:rPr>
                </w:rPrChange>
              </w:rPr>
            </w:pPr>
            <w:r>
              <w:rPr>
                <w:rFonts w:hint="eastAsia" w:ascii="仿宋" w:hAnsi="仿宋" w:eastAsia="仿宋" w:cs="仿宋"/>
                <w:b w:val="0"/>
                <w:bCs w:val="0"/>
                <w:color w:val="auto"/>
                <w:kern w:val="21"/>
                <w:szCs w:val="21"/>
                <w:highlight w:val="none"/>
                <w:rPrChange w:id="420" w:author="王欣艳" w:date="2026-10-23T09:28:07Z">
                  <w:rPr>
                    <w:rFonts w:hint="eastAsia" w:ascii="仿宋" w:hAnsi="仿宋" w:eastAsia="仿宋" w:cs="仿宋"/>
                    <w:b w:val="0"/>
                    <w:bCs w:val="0"/>
                    <w:kern w:val="21"/>
                    <w:szCs w:val="21"/>
                    <w:highlight w:val="none"/>
                  </w:rPr>
                </w:rPrChange>
              </w:rPr>
              <w:t>□货物</w:t>
            </w:r>
          </w:p>
        </w:tc>
      </w:tr>
      <w:tr w14:paraId="4B64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160ADD69">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421"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422" w:author="王欣艳" w:date="2026-10-23T09:28:07Z">
                  <w:rPr>
                    <w:rFonts w:ascii="仿宋" w:hAnsi="仿宋" w:eastAsia="仿宋" w:cs="仿宋"/>
                    <w:b w:val="0"/>
                    <w:bCs w:val="0"/>
                    <w:kern w:val="21"/>
                    <w:szCs w:val="21"/>
                    <w:highlight w:val="none"/>
                  </w:rPr>
                </w:rPrChange>
              </w:rPr>
              <w:t>2.3</w:t>
            </w:r>
          </w:p>
        </w:tc>
        <w:tc>
          <w:tcPr>
            <w:tcW w:w="1516" w:type="dxa"/>
            <w:vAlign w:val="center"/>
          </w:tcPr>
          <w:p w14:paraId="2106617D">
            <w:pPr>
              <w:wordWrap w:val="0"/>
              <w:topLinePunct/>
              <w:spacing w:line="360" w:lineRule="auto"/>
              <w:jc w:val="center"/>
              <w:rPr>
                <w:rFonts w:ascii="仿宋" w:hAnsi="仿宋" w:eastAsia="仿宋" w:cs="仿宋"/>
                <w:b w:val="0"/>
                <w:bCs w:val="0"/>
                <w:color w:val="auto"/>
                <w:kern w:val="21"/>
                <w:szCs w:val="21"/>
                <w:highlight w:val="none"/>
                <w:rPrChange w:id="42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24" w:author="王欣艳" w:date="2026-10-23T09:28:07Z">
                  <w:rPr>
                    <w:rFonts w:hint="eastAsia" w:ascii="仿宋" w:hAnsi="仿宋" w:eastAsia="仿宋" w:cs="仿宋"/>
                    <w:b w:val="0"/>
                    <w:bCs w:val="0"/>
                    <w:kern w:val="21"/>
                    <w:szCs w:val="21"/>
                    <w:highlight w:val="none"/>
                  </w:rPr>
                </w:rPrChange>
              </w:rPr>
              <w:t>科研仪器设备</w:t>
            </w:r>
          </w:p>
        </w:tc>
        <w:tc>
          <w:tcPr>
            <w:tcW w:w="7310" w:type="dxa"/>
            <w:vAlign w:val="center"/>
          </w:tcPr>
          <w:p w14:paraId="5B4D46BE">
            <w:pPr>
              <w:wordWrap w:val="0"/>
              <w:topLinePunct/>
              <w:spacing w:line="360" w:lineRule="auto"/>
              <w:jc w:val="left"/>
              <w:rPr>
                <w:rFonts w:ascii="仿宋" w:hAnsi="仿宋" w:eastAsia="仿宋" w:cs="仿宋"/>
                <w:b w:val="0"/>
                <w:bCs w:val="0"/>
                <w:color w:val="auto"/>
                <w:kern w:val="21"/>
                <w:szCs w:val="21"/>
                <w:highlight w:val="none"/>
                <w:rPrChange w:id="425"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26" w:author="王欣艳" w:date="2026-10-23T09:28:07Z">
                  <w:rPr>
                    <w:rFonts w:hint="eastAsia" w:ascii="仿宋" w:hAnsi="仿宋" w:eastAsia="仿宋" w:cs="仿宋"/>
                    <w:b w:val="0"/>
                    <w:bCs w:val="0"/>
                    <w:kern w:val="21"/>
                    <w:szCs w:val="21"/>
                    <w:highlight w:val="none"/>
                  </w:rPr>
                </w:rPrChange>
              </w:rPr>
              <w:t>是否属于科研仪器设备采购项目：</w:t>
            </w:r>
          </w:p>
          <w:p w14:paraId="23ABF6F0">
            <w:pPr>
              <w:wordWrap w:val="0"/>
              <w:topLinePunct/>
              <w:spacing w:line="360" w:lineRule="auto"/>
              <w:jc w:val="left"/>
              <w:rPr>
                <w:rFonts w:ascii="仿宋" w:hAnsi="仿宋" w:eastAsia="仿宋" w:cs="仿宋"/>
                <w:b w:val="0"/>
                <w:bCs w:val="0"/>
                <w:color w:val="auto"/>
                <w:kern w:val="21"/>
                <w:szCs w:val="21"/>
                <w:highlight w:val="none"/>
                <w:rPrChange w:id="42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28" w:author="王欣艳" w:date="2026-10-23T09:28:07Z">
                  <w:rPr>
                    <w:rFonts w:hint="eastAsia" w:ascii="仿宋" w:hAnsi="仿宋" w:eastAsia="仿宋" w:cs="仿宋"/>
                    <w:b w:val="0"/>
                    <w:bCs w:val="0"/>
                    <w:kern w:val="21"/>
                    <w:szCs w:val="21"/>
                    <w:highlight w:val="none"/>
                  </w:rPr>
                </w:rPrChange>
              </w:rPr>
              <w:t>□是</w:t>
            </w:r>
          </w:p>
          <w:p w14:paraId="03534E43">
            <w:pPr>
              <w:wordWrap w:val="0"/>
              <w:topLinePunct/>
              <w:spacing w:line="360" w:lineRule="auto"/>
              <w:jc w:val="left"/>
              <w:rPr>
                <w:rFonts w:ascii="仿宋" w:hAnsi="仿宋" w:eastAsia="仿宋" w:cs="仿宋"/>
                <w:b w:val="0"/>
                <w:bCs w:val="0"/>
                <w:color w:val="auto"/>
                <w:kern w:val="21"/>
                <w:szCs w:val="21"/>
                <w:highlight w:val="none"/>
                <w:rPrChange w:id="42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30"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rPrChange w:id="431" w:author="王欣艳" w:date="2026-10-23T09:28:07Z">
                  <w:rPr>
                    <w:rFonts w:hint="eastAsia" w:ascii="仿宋" w:hAnsi="仿宋" w:eastAsia="仿宋" w:cs="仿宋"/>
                    <w:b w:val="0"/>
                    <w:bCs w:val="0"/>
                    <w:kern w:val="21"/>
                    <w:szCs w:val="21"/>
                    <w:highlight w:val="none"/>
                  </w:rPr>
                </w:rPrChange>
              </w:rPr>
              <w:t>否</w:t>
            </w:r>
          </w:p>
        </w:tc>
      </w:tr>
      <w:tr w14:paraId="19D6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29758613">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432"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433" w:author="王欣艳" w:date="2026-10-23T09:28:07Z">
                  <w:rPr>
                    <w:rFonts w:ascii="仿宋" w:hAnsi="仿宋" w:eastAsia="仿宋" w:cs="仿宋"/>
                    <w:b w:val="0"/>
                    <w:bCs w:val="0"/>
                    <w:kern w:val="21"/>
                    <w:szCs w:val="21"/>
                    <w:highlight w:val="none"/>
                  </w:rPr>
                </w:rPrChange>
              </w:rPr>
              <w:t>2.4</w:t>
            </w:r>
          </w:p>
        </w:tc>
        <w:tc>
          <w:tcPr>
            <w:tcW w:w="1516" w:type="dxa"/>
            <w:vAlign w:val="center"/>
          </w:tcPr>
          <w:p w14:paraId="15F0B21A">
            <w:pPr>
              <w:wordWrap w:val="0"/>
              <w:topLinePunct/>
              <w:spacing w:line="360" w:lineRule="auto"/>
              <w:jc w:val="center"/>
              <w:rPr>
                <w:rFonts w:ascii="仿宋" w:hAnsi="仿宋" w:eastAsia="仿宋" w:cs="仿宋"/>
                <w:b w:val="0"/>
                <w:bCs w:val="0"/>
                <w:color w:val="auto"/>
                <w:kern w:val="21"/>
                <w:szCs w:val="21"/>
                <w:highlight w:val="none"/>
                <w:rPrChange w:id="43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35" w:author="王欣艳" w:date="2026-10-23T09:28:07Z">
                  <w:rPr>
                    <w:rFonts w:hint="eastAsia" w:ascii="仿宋" w:hAnsi="仿宋" w:eastAsia="仿宋" w:cs="仿宋"/>
                    <w:b w:val="0"/>
                    <w:bCs w:val="0"/>
                    <w:kern w:val="21"/>
                    <w:szCs w:val="21"/>
                    <w:highlight w:val="none"/>
                  </w:rPr>
                </w:rPrChange>
              </w:rPr>
              <w:t>核心产品</w:t>
            </w:r>
          </w:p>
        </w:tc>
        <w:tc>
          <w:tcPr>
            <w:tcW w:w="7310" w:type="dxa"/>
            <w:vAlign w:val="center"/>
          </w:tcPr>
          <w:p w14:paraId="0EDBC8FE">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436"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437" w:author="王欣艳" w:date="2026-10-23T09:28:07Z">
                  <w:rPr>
                    <w:rFonts w:ascii="仿宋" w:hAnsi="仿宋" w:eastAsia="仿宋" w:cs="仿宋"/>
                    <w:b w:val="0"/>
                    <w:bCs w:val="0"/>
                    <w:kern w:val="21"/>
                    <w:szCs w:val="21"/>
                    <w:highlight w:val="none"/>
                  </w:rPr>
                </w:rPrChange>
              </w:rPr>
              <w:t>■关于核心产品本项目</w:t>
            </w:r>
            <w:r>
              <w:rPr>
                <w:rFonts w:ascii="仿宋" w:hAnsi="仿宋" w:eastAsia="仿宋" w:cs="仿宋"/>
                <w:b w:val="0"/>
                <w:bCs w:val="0"/>
                <w:color w:val="auto"/>
                <w:kern w:val="21"/>
                <w:szCs w:val="21"/>
                <w:highlight w:val="none"/>
                <w:u w:val="single"/>
                <w:shd w:val="clear" w:color="auto" w:fill="FFFFFF"/>
                <w:rPrChange w:id="438" w:author="王欣艳" w:date="2026-10-23T09:28:07Z">
                  <w:rPr>
                    <w:rFonts w:ascii="仿宋" w:hAnsi="仿宋" w:eastAsia="仿宋" w:cs="仿宋"/>
                    <w:b w:val="0"/>
                    <w:bCs w:val="0"/>
                    <w:kern w:val="21"/>
                    <w:szCs w:val="21"/>
                    <w:highlight w:val="none"/>
                    <w:u w:val="single"/>
                    <w:shd w:val="clear" w:color="auto" w:fill="FFFFFF"/>
                  </w:rPr>
                </w:rPrChange>
              </w:rPr>
              <w:t xml:space="preserve">  /  </w:t>
            </w:r>
            <w:r>
              <w:rPr>
                <w:rFonts w:ascii="仿宋" w:hAnsi="仿宋" w:eastAsia="仿宋" w:cs="仿宋"/>
                <w:b w:val="0"/>
                <w:bCs w:val="0"/>
                <w:color w:val="auto"/>
                <w:kern w:val="21"/>
                <w:szCs w:val="21"/>
                <w:highlight w:val="none"/>
                <w:rPrChange w:id="439" w:author="王欣艳" w:date="2026-10-23T09:28:07Z">
                  <w:rPr>
                    <w:rFonts w:ascii="仿宋" w:hAnsi="仿宋" w:eastAsia="仿宋" w:cs="仿宋"/>
                    <w:b w:val="0"/>
                    <w:bCs w:val="0"/>
                    <w:kern w:val="21"/>
                    <w:szCs w:val="21"/>
                    <w:highlight w:val="none"/>
                  </w:rPr>
                </w:rPrChange>
              </w:rPr>
              <w:t>包不适用。</w:t>
            </w:r>
          </w:p>
          <w:p w14:paraId="14E90170">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440"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441" w:author="王欣艳" w:date="2026-10-23T09:28:07Z">
                  <w:rPr>
                    <w:rFonts w:ascii="仿宋" w:hAnsi="仿宋" w:eastAsia="仿宋" w:cs="仿宋"/>
                    <w:b w:val="0"/>
                    <w:bCs w:val="0"/>
                    <w:kern w:val="21"/>
                    <w:szCs w:val="21"/>
                    <w:highlight w:val="none"/>
                  </w:rPr>
                </w:rPrChange>
              </w:rPr>
              <w:t>□本项目</w:t>
            </w:r>
            <w:r>
              <w:rPr>
                <w:rFonts w:ascii="仿宋" w:hAnsi="仿宋" w:eastAsia="仿宋" w:cs="仿宋"/>
                <w:b w:val="0"/>
                <w:bCs w:val="0"/>
                <w:color w:val="auto"/>
                <w:kern w:val="21"/>
                <w:szCs w:val="21"/>
                <w:highlight w:val="none"/>
                <w:u w:val="single"/>
                <w:shd w:val="clear" w:color="auto" w:fill="FFFFFF"/>
                <w:rPrChange w:id="442" w:author="王欣艳" w:date="2026-10-23T09:28:07Z">
                  <w:rPr>
                    <w:rFonts w:ascii="仿宋" w:hAnsi="仿宋" w:eastAsia="仿宋" w:cs="仿宋"/>
                    <w:b w:val="0"/>
                    <w:bCs w:val="0"/>
                    <w:kern w:val="21"/>
                    <w:szCs w:val="21"/>
                    <w:highlight w:val="none"/>
                    <w:u w:val="single"/>
                    <w:shd w:val="clear" w:color="auto" w:fill="FFFFFF"/>
                  </w:rPr>
                </w:rPrChange>
              </w:rPr>
              <w:t xml:space="preserve">  /  </w:t>
            </w:r>
            <w:r>
              <w:rPr>
                <w:rFonts w:ascii="仿宋" w:hAnsi="仿宋" w:eastAsia="仿宋" w:cs="仿宋"/>
                <w:b w:val="0"/>
                <w:bCs w:val="0"/>
                <w:color w:val="auto"/>
                <w:kern w:val="21"/>
                <w:szCs w:val="21"/>
                <w:highlight w:val="none"/>
                <w:rPrChange w:id="443" w:author="王欣艳" w:date="2026-10-23T09:28:07Z">
                  <w:rPr>
                    <w:rFonts w:ascii="仿宋" w:hAnsi="仿宋" w:eastAsia="仿宋" w:cs="仿宋"/>
                    <w:b w:val="0"/>
                    <w:bCs w:val="0"/>
                    <w:kern w:val="21"/>
                    <w:szCs w:val="21"/>
                    <w:highlight w:val="none"/>
                  </w:rPr>
                </w:rPrChange>
              </w:rPr>
              <w:t>包为单一产品采购项目。</w:t>
            </w:r>
          </w:p>
          <w:p w14:paraId="33E97F91">
            <w:pPr>
              <w:wordWrap w:val="0"/>
              <w:topLinePunct/>
              <w:spacing w:line="360" w:lineRule="auto"/>
              <w:jc w:val="left"/>
              <w:rPr>
                <w:rFonts w:ascii="仿宋" w:hAnsi="仿宋" w:eastAsia="仿宋" w:cs="仿宋"/>
                <w:b w:val="0"/>
                <w:bCs w:val="0"/>
                <w:color w:val="auto"/>
                <w:kern w:val="21"/>
                <w:szCs w:val="21"/>
                <w:highlight w:val="none"/>
                <w:rPrChange w:id="44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45" w:author="王欣艳" w:date="2026-10-23T09:28:07Z">
                  <w:rPr>
                    <w:rFonts w:hint="eastAsia" w:ascii="仿宋" w:hAnsi="仿宋" w:eastAsia="仿宋" w:cs="仿宋"/>
                    <w:b w:val="0"/>
                    <w:bCs w:val="0"/>
                    <w:kern w:val="21"/>
                    <w:szCs w:val="21"/>
                    <w:highlight w:val="none"/>
                  </w:rPr>
                </w:rPrChange>
              </w:rPr>
              <w:t>□本项目</w:t>
            </w:r>
            <w:r>
              <w:rPr>
                <w:rFonts w:hint="eastAsia" w:ascii="仿宋" w:hAnsi="仿宋" w:eastAsia="仿宋" w:cs="仿宋"/>
                <w:b w:val="0"/>
                <w:bCs w:val="0"/>
                <w:color w:val="auto"/>
                <w:kern w:val="21"/>
                <w:szCs w:val="21"/>
                <w:highlight w:val="none"/>
                <w:u w:val="single"/>
                <w:shd w:val="clear" w:color="auto" w:fill="FFFFFF"/>
                <w:rPrChange w:id="446"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47" w:author="王欣艳" w:date="2026-10-23T09:28:07Z">
                  <w:rPr>
                    <w:rFonts w:hint="eastAsia" w:ascii="仿宋" w:hAnsi="仿宋" w:eastAsia="仿宋" w:cs="仿宋"/>
                    <w:b w:val="0"/>
                    <w:bCs w:val="0"/>
                    <w:kern w:val="21"/>
                    <w:szCs w:val="21"/>
                    <w:highlight w:val="none"/>
                  </w:rPr>
                </w:rPrChange>
              </w:rPr>
              <w:t>包为非单一产品采购项目，核心产品为：</w:t>
            </w:r>
            <w:r>
              <w:rPr>
                <w:rFonts w:hint="eastAsia" w:ascii="仿宋" w:hAnsi="仿宋" w:eastAsia="仿宋" w:cs="仿宋"/>
                <w:b w:val="0"/>
                <w:bCs w:val="0"/>
                <w:color w:val="auto"/>
                <w:kern w:val="21"/>
                <w:szCs w:val="21"/>
                <w:highlight w:val="none"/>
                <w:u w:val="single"/>
                <w:shd w:val="clear" w:color="auto" w:fill="FFFFFF"/>
                <w:rPrChange w:id="448"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49" w:author="王欣艳" w:date="2026-10-23T09:28:07Z">
                  <w:rPr>
                    <w:rFonts w:hint="eastAsia" w:ascii="仿宋" w:hAnsi="仿宋" w:eastAsia="仿宋" w:cs="仿宋"/>
                    <w:b w:val="0"/>
                    <w:bCs w:val="0"/>
                    <w:kern w:val="21"/>
                    <w:szCs w:val="21"/>
                    <w:highlight w:val="none"/>
                  </w:rPr>
                </w:rPrChange>
              </w:rPr>
              <w:t>。</w:t>
            </w:r>
          </w:p>
        </w:tc>
      </w:tr>
      <w:tr w14:paraId="0CC7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Merge w:val="restart"/>
            <w:vAlign w:val="center"/>
          </w:tcPr>
          <w:p w14:paraId="76E46279">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450"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451" w:author="王欣艳" w:date="2026-10-23T09:28:07Z">
                  <w:rPr>
                    <w:rFonts w:ascii="仿宋" w:hAnsi="仿宋" w:eastAsia="仿宋" w:cs="仿宋"/>
                    <w:b w:val="0"/>
                    <w:bCs w:val="0"/>
                    <w:kern w:val="21"/>
                    <w:szCs w:val="21"/>
                    <w:highlight w:val="none"/>
                  </w:rPr>
                </w:rPrChange>
              </w:rPr>
              <w:t>3.1</w:t>
            </w:r>
          </w:p>
        </w:tc>
        <w:tc>
          <w:tcPr>
            <w:tcW w:w="1516" w:type="dxa"/>
            <w:vAlign w:val="center"/>
          </w:tcPr>
          <w:p w14:paraId="697236CC">
            <w:pPr>
              <w:wordWrap w:val="0"/>
              <w:topLinePunct/>
              <w:spacing w:line="360" w:lineRule="auto"/>
              <w:jc w:val="center"/>
              <w:rPr>
                <w:rFonts w:ascii="仿宋" w:hAnsi="仿宋" w:eastAsia="仿宋" w:cs="仿宋"/>
                <w:b w:val="0"/>
                <w:bCs w:val="0"/>
                <w:color w:val="auto"/>
                <w:kern w:val="21"/>
                <w:szCs w:val="21"/>
                <w:highlight w:val="none"/>
                <w:rPrChange w:id="45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53" w:author="王欣艳" w:date="2026-10-23T09:28:07Z">
                  <w:rPr>
                    <w:rFonts w:hint="eastAsia" w:ascii="仿宋" w:hAnsi="仿宋" w:eastAsia="仿宋" w:cs="仿宋"/>
                    <w:b w:val="0"/>
                    <w:bCs w:val="0"/>
                    <w:kern w:val="21"/>
                    <w:szCs w:val="21"/>
                    <w:highlight w:val="none"/>
                  </w:rPr>
                </w:rPrChange>
              </w:rPr>
              <w:t>现场考察</w:t>
            </w:r>
          </w:p>
        </w:tc>
        <w:tc>
          <w:tcPr>
            <w:tcW w:w="7310" w:type="dxa"/>
            <w:vAlign w:val="center"/>
          </w:tcPr>
          <w:p w14:paraId="605DF00E">
            <w:pPr>
              <w:wordWrap w:val="0"/>
              <w:topLinePunct/>
              <w:spacing w:line="360" w:lineRule="auto"/>
              <w:jc w:val="left"/>
              <w:rPr>
                <w:rFonts w:ascii="仿宋" w:hAnsi="仿宋" w:eastAsia="仿宋" w:cs="仿宋"/>
                <w:b w:val="0"/>
                <w:bCs w:val="0"/>
                <w:color w:val="auto"/>
                <w:kern w:val="21"/>
                <w:szCs w:val="21"/>
                <w:highlight w:val="none"/>
                <w:rPrChange w:id="45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55"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rPrChange w:id="456" w:author="王欣艳" w:date="2026-10-23T09:28:07Z">
                  <w:rPr>
                    <w:rFonts w:hint="eastAsia" w:ascii="仿宋" w:hAnsi="仿宋" w:eastAsia="仿宋" w:cs="仿宋"/>
                    <w:b w:val="0"/>
                    <w:bCs w:val="0"/>
                    <w:kern w:val="21"/>
                    <w:szCs w:val="21"/>
                    <w:highlight w:val="none"/>
                  </w:rPr>
                </w:rPrChange>
              </w:rPr>
              <w:t>不组织</w:t>
            </w:r>
          </w:p>
          <w:p w14:paraId="499A2F2D">
            <w:pPr>
              <w:wordWrap w:val="0"/>
              <w:topLinePunct/>
              <w:spacing w:line="360" w:lineRule="auto"/>
              <w:jc w:val="left"/>
              <w:rPr>
                <w:rFonts w:ascii="仿宋" w:hAnsi="仿宋" w:eastAsia="仿宋" w:cs="仿宋"/>
                <w:b w:val="0"/>
                <w:bCs w:val="0"/>
                <w:color w:val="auto"/>
                <w:kern w:val="21"/>
                <w:szCs w:val="21"/>
                <w:highlight w:val="none"/>
                <w:rPrChange w:id="45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58" w:author="王欣艳" w:date="2026-10-23T09:28:07Z">
                  <w:rPr>
                    <w:rFonts w:hint="eastAsia" w:ascii="仿宋" w:hAnsi="仿宋" w:eastAsia="仿宋" w:cs="仿宋"/>
                    <w:b w:val="0"/>
                    <w:bCs w:val="0"/>
                    <w:kern w:val="21"/>
                    <w:szCs w:val="21"/>
                    <w:highlight w:val="none"/>
                  </w:rPr>
                </w:rPrChange>
              </w:rPr>
              <w:t>□组织，考察时间：</w:t>
            </w:r>
            <w:r>
              <w:rPr>
                <w:rFonts w:hint="eastAsia" w:ascii="仿宋" w:hAnsi="仿宋" w:eastAsia="仿宋" w:cs="仿宋"/>
                <w:b w:val="0"/>
                <w:bCs w:val="0"/>
                <w:color w:val="auto"/>
                <w:kern w:val="21"/>
                <w:szCs w:val="21"/>
                <w:highlight w:val="none"/>
                <w:u w:val="single"/>
                <w:shd w:val="clear" w:color="auto" w:fill="FFFFFF"/>
                <w:rPrChange w:id="459"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60" w:author="王欣艳" w:date="2026-10-23T09:28:07Z">
                  <w:rPr>
                    <w:rFonts w:hint="eastAsia" w:ascii="仿宋" w:hAnsi="仿宋" w:eastAsia="仿宋" w:cs="仿宋"/>
                    <w:b w:val="0"/>
                    <w:bCs w:val="0"/>
                    <w:kern w:val="21"/>
                    <w:szCs w:val="21"/>
                    <w:highlight w:val="none"/>
                  </w:rPr>
                </w:rPrChange>
              </w:rPr>
              <w:t>年</w:t>
            </w:r>
            <w:r>
              <w:rPr>
                <w:rFonts w:hint="eastAsia" w:ascii="仿宋" w:hAnsi="仿宋" w:eastAsia="仿宋" w:cs="仿宋"/>
                <w:b w:val="0"/>
                <w:bCs w:val="0"/>
                <w:color w:val="auto"/>
                <w:kern w:val="21"/>
                <w:szCs w:val="21"/>
                <w:highlight w:val="none"/>
                <w:u w:val="single"/>
                <w:shd w:val="clear" w:color="auto" w:fill="FFFFFF"/>
                <w:rPrChange w:id="461"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62" w:author="王欣艳" w:date="2026-10-23T09:28:07Z">
                  <w:rPr>
                    <w:rFonts w:hint="eastAsia" w:ascii="仿宋" w:hAnsi="仿宋" w:eastAsia="仿宋" w:cs="仿宋"/>
                    <w:b w:val="0"/>
                    <w:bCs w:val="0"/>
                    <w:kern w:val="21"/>
                    <w:szCs w:val="21"/>
                    <w:highlight w:val="none"/>
                  </w:rPr>
                </w:rPrChange>
              </w:rPr>
              <w:t>月</w:t>
            </w:r>
            <w:r>
              <w:rPr>
                <w:rFonts w:hint="eastAsia" w:ascii="仿宋" w:hAnsi="仿宋" w:eastAsia="仿宋" w:cs="仿宋"/>
                <w:b w:val="0"/>
                <w:bCs w:val="0"/>
                <w:color w:val="auto"/>
                <w:kern w:val="21"/>
                <w:szCs w:val="21"/>
                <w:highlight w:val="none"/>
                <w:u w:val="single"/>
                <w:shd w:val="clear" w:color="auto" w:fill="FFFFFF"/>
                <w:rPrChange w:id="463"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64" w:author="王欣艳" w:date="2026-10-23T09:28:07Z">
                  <w:rPr>
                    <w:rFonts w:hint="eastAsia" w:ascii="仿宋" w:hAnsi="仿宋" w:eastAsia="仿宋" w:cs="仿宋"/>
                    <w:b w:val="0"/>
                    <w:bCs w:val="0"/>
                    <w:kern w:val="21"/>
                    <w:szCs w:val="21"/>
                    <w:highlight w:val="none"/>
                  </w:rPr>
                </w:rPrChange>
              </w:rPr>
              <w:t>日</w:t>
            </w:r>
            <w:r>
              <w:rPr>
                <w:rFonts w:hint="eastAsia" w:ascii="仿宋" w:hAnsi="仿宋" w:eastAsia="仿宋" w:cs="仿宋"/>
                <w:b w:val="0"/>
                <w:bCs w:val="0"/>
                <w:color w:val="auto"/>
                <w:kern w:val="21"/>
                <w:szCs w:val="21"/>
                <w:highlight w:val="none"/>
                <w:u w:val="single"/>
                <w:shd w:val="clear" w:color="auto" w:fill="FFFFFF"/>
                <w:rPrChange w:id="465"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66" w:author="王欣艳" w:date="2026-10-23T09:28:07Z">
                  <w:rPr>
                    <w:rFonts w:hint="eastAsia" w:ascii="仿宋" w:hAnsi="仿宋" w:eastAsia="仿宋" w:cs="仿宋"/>
                    <w:b w:val="0"/>
                    <w:bCs w:val="0"/>
                    <w:kern w:val="21"/>
                    <w:szCs w:val="21"/>
                    <w:highlight w:val="none"/>
                  </w:rPr>
                </w:rPrChange>
              </w:rPr>
              <w:t>点</w:t>
            </w:r>
            <w:r>
              <w:rPr>
                <w:rFonts w:hint="eastAsia" w:ascii="仿宋" w:hAnsi="仿宋" w:eastAsia="仿宋" w:cs="仿宋"/>
                <w:b w:val="0"/>
                <w:bCs w:val="0"/>
                <w:color w:val="auto"/>
                <w:kern w:val="21"/>
                <w:szCs w:val="21"/>
                <w:highlight w:val="none"/>
                <w:u w:val="single"/>
                <w:shd w:val="clear" w:color="auto" w:fill="FFFFFF"/>
                <w:rPrChange w:id="467"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68" w:author="王欣艳" w:date="2026-10-23T09:28:07Z">
                  <w:rPr>
                    <w:rFonts w:hint="eastAsia" w:ascii="仿宋" w:hAnsi="仿宋" w:eastAsia="仿宋" w:cs="仿宋"/>
                    <w:b w:val="0"/>
                    <w:bCs w:val="0"/>
                    <w:kern w:val="21"/>
                    <w:szCs w:val="21"/>
                    <w:highlight w:val="none"/>
                  </w:rPr>
                </w:rPrChange>
              </w:rPr>
              <w:t>分</w:t>
            </w:r>
          </w:p>
          <w:p w14:paraId="5A03F767">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469"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470" w:author="王欣艳" w:date="2026-10-23T09:28:07Z">
                  <w:rPr>
                    <w:rFonts w:ascii="仿宋" w:hAnsi="仿宋" w:eastAsia="仿宋" w:cs="仿宋"/>
                    <w:b w:val="0"/>
                    <w:bCs w:val="0"/>
                    <w:kern w:val="21"/>
                    <w:szCs w:val="21"/>
                    <w:highlight w:val="none"/>
                  </w:rPr>
                </w:rPrChange>
              </w:rPr>
              <w:t>考察地点：</w:t>
            </w:r>
            <w:r>
              <w:rPr>
                <w:rFonts w:ascii="仿宋" w:hAnsi="仿宋" w:eastAsia="仿宋" w:cs="仿宋"/>
                <w:b w:val="0"/>
                <w:bCs w:val="0"/>
                <w:color w:val="auto"/>
                <w:kern w:val="21"/>
                <w:szCs w:val="21"/>
                <w:highlight w:val="none"/>
                <w:u w:val="single"/>
                <w:shd w:val="clear" w:color="auto" w:fill="FFFFFF"/>
                <w:rPrChange w:id="471" w:author="王欣艳" w:date="2026-10-23T09:28:07Z">
                  <w:rPr>
                    <w:rFonts w:ascii="仿宋" w:hAnsi="仿宋" w:eastAsia="仿宋" w:cs="仿宋"/>
                    <w:b w:val="0"/>
                    <w:bCs w:val="0"/>
                    <w:kern w:val="21"/>
                    <w:szCs w:val="21"/>
                    <w:highlight w:val="none"/>
                    <w:u w:val="single"/>
                    <w:shd w:val="clear" w:color="auto" w:fill="FFFFFF"/>
                  </w:rPr>
                </w:rPrChange>
              </w:rPr>
              <w:t xml:space="preserve">  /  </w:t>
            </w:r>
            <w:r>
              <w:rPr>
                <w:rFonts w:ascii="仿宋" w:hAnsi="仿宋" w:eastAsia="仿宋" w:cs="仿宋"/>
                <w:b w:val="0"/>
                <w:bCs w:val="0"/>
                <w:color w:val="auto"/>
                <w:kern w:val="21"/>
                <w:szCs w:val="21"/>
                <w:highlight w:val="none"/>
                <w:rPrChange w:id="472" w:author="王欣艳" w:date="2026-10-23T09:28:07Z">
                  <w:rPr>
                    <w:rFonts w:ascii="仿宋" w:hAnsi="仿宋" w:eastAsia="仿宋" w:cs="仿宋"/>
                    <w:b w:val="0"/>
                    <w:bCs w:val="0"/>
                    <w:kern w:val="21"/>
                    <w:szCs w:val="21"/>
                    <w:highlight w:val="none"/>
                  </w:rPr>
                </w:rPrChange>
              </w:rPr>
              <w:t>。</w:t>
            </w:r>
          </w:p>
        </w:tc>
      </w:tr>
      <w:tr w14:paraId="09BF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Merge w:val="continue"/>
            <w:vAlign w:val="center"/>
          </w:tcPr>
          <w:p w14:paraId="053FE6C1">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473" w:author="王欣艳" w:date="2026-10-23T09:28:07Z">
                  <w:rPr>
                    <w:rFonts w:hint="default" w:ascii="仿宋" w:hAnsi="仿宋" w:eastAsia="仿宋" w:cs="仿宋"/>
                    <w:b w:val="0"/>
                    <w:bCs w:val="0"/>
                    <w:kern w:val="21"/>
                    <w:szCs w:val="21"/>
                    <w:highlight w:val="none"/>
                  </w:rPr>
                </w:rPrChange>
              </w:rPr>
            </w:pPr>
          </w:p>
        </w:tc>
        <w:tc>
          <w:tcPr>
            <w:tcW w:w="1516" w:type="dxa"/>
            <w:vAlign w:val="center"/>
          </w:tcPr>
          <w:p w14:paraId="47871106">
            <w:pPr>
              <w:wordWrap w:val="0"/>
              <w:topLinePunct/>
              <w:spacing w:line="360" w:lineRule="auto"/>
              <w:jc w:val="center"/>
              <w:rPr>
                <w:rFonts w:ascii="仿宋" w:hAnsi="仿宋" w:eastAsia="仿宋" w:cs="仿宋"/>
                <w:b w:val="0"/>
                <w:bCs w:val="0"/>
                <w:color w:val="auto"/>
                <w:kern w:val="21"/>
                <w:szCs w:val="21"/>
                <w:highlight w:val="none"/>
                <w:rPrChange w:id="47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75" w:author="王欣艳" w:date="2026-10-23T09:28:07Z">
                  <w:rPr>
                    <w:rFonts w:hint="eastAsia" w:ascii="仿宋" w:hAnsi="仿宋" w:eastAsia="仿宋" w:cs="仿宋"/>
                    <w:b w:val="0"/>
                    <w:bCs w:val="0"/>
                    <w:kern w:val="21"/>
                    <w:szCs w:val="21"/>
                    <w:highlight w:val="none"/>
                  </w:rPr>
                </w:rPrChange>
              </w:rPr>
              <w:t>开标前答疑会</w:t>
            </w:r>
          </w:p>
        </w:tc>
        <w:tc>
          <w:tcPr>
            <w:tcW w:w="7310" w:type="dxa"/>
            <w:vAlign w:val="center"/>
          </w:tcPr>
          <w:p w14:paraId="53F990C8">
            <w:pPr>
              <w:wordWrap w:val="0"/>
              <w:topLinePunct/>
              <w:spacing w:line="360" w:lineRule="auto"/>
              <w:jc w:val="left"/>
              <w:rPr>
                <w:rFonts w:ascii="仿宋" w:hAnsi="仿宋" w:eastAsia="仿宋" w:cs="仿宋"/>
                <w:b w:val="0"/>
                <w:bCs w:val="0"/>
                <w:color w:val="auto"/>
                <w:kern w:val="21"/>
                <w:szCs w:val="21"/>
                <w:highlight w:val="none"/>
                <w:rPrChange w:id="47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77"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rPrChange w:id="478" w:author="王欣艳" w:date="2026-10-23T09:28:07Z">
                  <w:rPr>
                    <w:rFonts w:hint="eastAsia" w:ascii="仿宋" w:hAnsi="仿宋" w:eastAsia="仿宋" w:cs="仿宋"/>
                    <w:b w:val="0"/>
                    <w:bCs w:val="0"/>
                    <w:kern w:val="21"/>
                    <w:szCs w:val="21"/>
                    <w:highlight w:val="none"/>
                  </w:rPr>
                </w:rPrChange>
              </w:rPr>
              <w:t>不召开</w:t>
            </w:r>
          </w:p>
          <w:p w14:paraId="7991D4CE">
            <w:pPr>
              <w:wordWrap w:val="0"/>
              <w:topLinePunct/>
              <w:spacing w:line="360" w:lineRule="auto"/>
              <w:jc w:val="left"/>
              <w:rPr>
                <w:rFonts w:ascii="仿宋" w:hAnsi="仿宋" w:eastAsia="仿宋" w:cs="仿宋"/>
                <w:b w:val="0"/>
                <w:bCs w:val="0"/>
                <w:color w:val="auto"/>
                <w:kern w:val="21"/>
                <w:szCs w:val="21"/>
                <w:highlight w:val="none"/>
                <w:rPrChange w:id="47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80" w:author="王欣艳" w:date="2026-10-23T09:28:07Z">
                  <w:rPr>
                    <w:rFonts w:hint="eastAsia" w:ascii="仿宋" w:hAnsi="仿宋" w:eastAsia="仿宋" w:cs="仿宋"/>
                    <w:b w:val="0"/>
                    <w:bCs w:val="0"/>
                    <w:kern w:val="21"/>
                    <w:szCs w:val="21"/>
                    <w:highlight w:val="none"/>
                  </w:rPr>
                </w:rPrChange>
              </w:rPr>
              <w:t>□召开，召开时间：</w:t>
            </w:r>
            <w:r>
              <w:rPr>
                <w:rFonts w:hint="eastAsia" w:ascii="仿宋" w:hAnsi="仿宋" w:eastAsia="仿宋" w:cs="仿宋"/>
                <w:b w:val="0"/>
                <w:bCs w:val="0"/>
                <w:color w:val="auto"/>
                <w:kern w:val="21"/>
                <w:szCs w:val="21"/>
                <w:highlight w:val="none"/>
                <w:u w:val="single"/>
                <w:shd w:val="clear" w:color="auto" w:fill="FFFFFF"/>
                <w:rPrChange w:id="481"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82" w:author="王欣艳" w:date="2026-10-23T09:28:07Z">
                  <w:rPr>
                    <w:rFonts w:hint="eastAsia" w:ascii="仿宋" w:hAnsi="仿宋" w:eastAsia="仿宋" w:cs="仿宋"/>
                    <w:b w:val="0"/>
                    <w:bCs w:val="0"/>
                    <w:kern w:val="21"/>
                    <w:szCs w:val="21"/>
                    <w:highlight w:val="none"/>
                  </w:rPr>
                </w:rPrChange>
              </w:rPr>
              <w:t>年</w:t>
            </w:r>
            <w:r>
              <w:rPr>
                <w:rFonts w:hint="eastAsia" w:ascii="仿宋" w:hAnsi="仿宋" w:eastAsia="仿宋" w:cs="仿宋"/>
                <w:b w:val="0"/>
                <w:bCs w:val="0"/>
                <w:color w:val="auto"/>
                <w:kern w:val="21"/>
                <w:szCs w:val="21"/>
                <w:highlight w:val="none"/>
                <w:u w:val="single"/>
                <w:shd w:val="clear" w:color="auto" w:fill="FFFFFF"/>
                <w:rPrChange w:id="483"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84" w:author="王欣艳" w:date="2026-10-23T09:28:07Z">
                  <w:rPr>
                    <w:rFonts w:hint="eastAsia" w:ascii="仿宋" w:hAnsi="仿宋" w:eastAsia="仿宋" w:cs="仿宋"/>
                    <w:b w:val="0"/>
                    <w:bCs w:val="0"/>
                    <w:kern w:val="21"/>
                    <w:szCs w:val="21"/>
                    <w:highlight w:val="none"/>
                  </w:rPr>
                </w:rPrChange>
              </w:rPr>
              <w:t>月</w:t>
            </w:r>
            <w:r>
              <w:rPr>
                <w:rFonts w:hint="eastAsia" w:ascii="仿宋" w:hAnsi="仿宋" w:eastAsia="仿宋" w:cs="仿宋"/>
                <w:b w:val="0"/>
                <w:bCs w:val="0"/>
                <w:color w:val="auto"/>
                <w:kern w:val="21"/>
                <w:szCs w:val="21"/>
                <w:highlight w:val="none"/>
                <w:u w:val="single"/>
                <w:shd w:val="clear" w:color="auto" w:fill="FFFFFF"/>
                <w:rPrChange w:id="485"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86" w:author="王欣艳" w:date="2026-10-23T09:28:07Z">
                  <w:rPr>
                    <w:rFonts w:hint="eastAsia" w:ascii="仿宋" w:hAnsi="仿宋" w:eastAsia="仿宋" w:cs="仿宋"/>
                    <w:b w:val="0"/>
                    <w:bCs w:val="0"/>
                    <w:kern w:val="21"/>
                    <w:szCs w:val="21"/>
                    <w:highlight w:val="none"/>
                  </w:rPr>
                </w:rPrChange>
              </w:rPr>
              <w:t>日</w:t>
            </w:r>
            <w:r>
              <w:rPr>
                <w:rFonts w:hint="eastAsia" w:ascii="仿宋" w:hAnsi="仿宋" w:eastAsia="仿宋" w:cs="仿宋"/>
                <w:b w:val="0"/>
                <w:bCs w:val="0"/>
                <w:color w:val="auto"/>
                <w:kern w:val="21"/>
                <w:szCs w:val="21"/>
                <w:highlight w:val="none"/>
                <w:u w:val="single"/>
                <w:shd w:val="clear" w:color="auto" w:fill="FFFFFF"/>
                <w:rPrChange w:id="487"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88" w:author="王欣艳" w:date="2026-10-23T09:28:07Z">
                  <w:rPr>
                    <w:rFonts w:hint="eastAsia" w:ascii="仿宋" w:hAnsi="仿宋" w:eastAsia="仿宋" w:cs="仿宋"/>
                    <w:b w:val="0"/>
                    <w:bCs w:val="0"/>
                    <w:kern w:val="21"/>
                    <w:szCs w:val="21"/>
                    <w:highlight w:val="none"/>
                  </w:rPr>
                </w:rPrChange>
              </w:rPr>
              <w:t>点</w:t>
            </w:r>
            <w:r>
              <w:rPr>
                <w:rFonts w:hint="eastAsia" w:ascii="仿宋" w:hAnsi="仿宋" w:eastAsia="仿宋" w:cs="仿宋"/>
                <w:b w:val="0"/>
                <w:bCs w:val="0"/>
                <w:color w:val="auto"/>
                <w:kern w:val="21"/>
                <w:szCs w:val="21"/>
                <w:highlight w:val="none"/>
                <w:u w:val="single"/>
                <w:shd w:val="clear" w:color="auto" w:fill="FFFFFF"/>
                <w:rPrChange w:id="489"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90" w:author="王欣艳" w:date="2026-10-23T09:28:07Z">
                  <w:rPr>
                    <w:rFonts w:hint="eastAsia" w:ascii="仿宋" w:hAnsi="仿宋" w:eastAsia="仿宋" w:cs="仿宋"/>
                    <w:b w:val="0"/>
                    <w:bCs w:val="0"/>
                    <w:kern w:val="21"/>
                    <w:szCs w:val="21"/>
                    <w:highlight w:val="none"/>
                  </w:rPr>
                </w:rPrChange>
              </w:rPr>
              <w:t>分</w:t>
            </w:r>
          </w:p>
          <w:p w14:paraId="26977E72">
            <w:pPr>
              <w:wordWrap w:val="0"/>
              <w:topLinePunct/>
              <w:spacing w:line="360" w:lineRule="auto"/>
              <w:jc w:val="left"/>
              <w:rPr>
                <w:rFonts w:ascii="仿宋" w:hAnsi="仿宋" w:eastAsia="仿宋" w:cs="仿宋"/>
                <w:b w:val="0"/>
                <w:bCs w:val="0"/>
                <w:color w:val="auto"/>
                <w:kern w:val="21"/>
                <w:szCs w:val="21"/>
                <w:highlight w:val="none"/>
                <w:rPrChange w:id="491"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92" w:author="王欣艳" w:date="2026-10-23T09:28:07Z">
                  <w:rPr>
                    <w:rFonts w:hint="eastAsia" w:ascii="仿宋" w:hAnsi="仿宋" w:eastAsia="仿宋" w:cs="仿宋"/>
                    <w:b w:val="0"/>
                    <w:bCs w:val="0"/>
                    <w:kern w:val="21"/>
                    <w:szCs w:val="21"/>
                    <w:highlight w:val="none"/>
                  </w:rPr>
                </w:rPrChange>
              </w:rPr>
              <w:t>召开地点：</w:t>
            </w:r>
            <w:r>
              <w:rPr>
                <w:rFonts w:hint="eastAsia" w:ascii="仿宋" w:hAnsi="仿宋" w:eastAsia="仿宋" w:cs="仿宋"/>
                <w:b w:val="0"/>
                <w:bCs w:val="0"/>
                <w:color w:val="auto"/>
                <w:kern w:val="21"/>
                <w:szCs w:val="21"/>
                <w:highlight w:val="none"/>
                <w:u w:val="single"/>
                <w:shd w:val="clear" w:color="auto" w:fill="FFFFFF"/>
                <w:rPrChange w:id="493"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494" w:author="王欣艳" w:date="2026-10-23T09:28:07Z">
                  <w:rPr>
                    <w:rFonts w:hint="eastAsia" w:ascii="仿宋" w:hAnsi="仿宋" w:eastAsia="仿宋" w:cs="仿宋"/>
                    <w:b w:val="0"/>
                    <w:bCs w:val="0"/>
                    <w:kern w:val="21"/>
                    <w:szCs w:val="21"/>
                    <w:highlight w:val="none"/>
                  </w:rPr>
                </w:rPrChange>
              </w:rPr>
              <w:t>。</w:t>
            </w:r>
          </w:p>
        </w:tc>
      </w:tr>
      <w:tr w14:paraId="11AA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114185BE">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495"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496" w:author="王欣艳" w:date="2026-10-23T09:28:07Z">
                  <w:rPr>
                    <w:rFonts w:ascii="仿宋" w:hAnsi="仿宋" w:eastAsia="仿宋" w:cs="仿宋"/>
                    <w:b w:val="0"/>
                    <w:bCs w:val="0"/>
                    <w:kern w:val="21"/>
                    <w:szCs w:val="21"/>
                    <w:highlight w:val="none"/>
                  </w:rPr>
                </w:rPrChange>
              </w:rPr>
              <w:t>4.1</w:t>
            </w:r>
          </w:p>
        </w:tc>
        <w:tc>
          <w:tcPr>
            <w:tcW w:w="1516" w:type="dxa"/>
            <w:vAlign w:val="center"/>
          </w:tcPr>
          <w:p w14:paraId="60338BCD">
            <w:pPr>
              <w:wordWrap w:val="0"/>
              <w:topLinePunct/>
              <w:spacing w:line="360" w:lineRule="auto"/>
              <w:jc w:val="center"/>
              <w:rPr>
                <w:rFonts w:ascii="仿宋" w:hAnsi="仿宋" w:eastAsia="仿宋" w:cs="仿宋"/>
                <w:b w:val="0"/>
                <w:bCs w:val="0"/>
                <w:color w:val="auto"/>
                <w:kern w:val="21"/>
                <w:szCs w:val="21"/>
                <w:highlight w:val="none"/>
                <w:rPrChange w:id="49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498" w:author="王欣艳" w:date="2026-10-23T09:28:07Z">
                  <w:rPr>
                    <w:rFonts w:hint="eastAsia" w:ascii="仿宋" w:hAnsi="仿宋" w:eastAsia="仿宋" w:cs="仿宋"/>
                    <w:b w:val="0"/>
                    <w:bCs w:val="0"/>
                    <w:kern w:val="21"/>
                    <w:szCs w:val="21"/>
                    <w:highlight w:val="none"/>
                  </w:rPr>
                </w:rPrChange>
              </w:rPr>
              <w:t>样品</w:t>
            </w:r>
          </w:p>
        </w:tc>
        <w:tc>
          <w:tcPr>
            <w:tcW w:w="7310" w:type="dxa"/>
            <w:vAlign w:val="center"/>
          </w:tcPr>
          <w:p w14:paraId="78B3A3D7">
            <w:pPr>
              <w:wordWrap w:val="0"/>
              <w:topLinePunct/>
              <w:spacing w:line="360" w:lineRule="auto"/>
              <w:jc w:val="left"/>
              <w:rPr>
                <w:rFonts w:ascii="仿宋" w:hAnsi="仿宋" w:eastAsia="仿宋" w:cs="仿宋"/>
                <w:b w:val="0"/>
                <w:bCs w:val="0"/>
                <w:color w:val="auto"/>
                <w:kern w:val="21"/>
                <w:szCs w:val="21"/>
                <w:highlight w:val="none"/>
                <w:rPrChange w:id="49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00" w:author="王欣艳" w:date="2026-10-23T09:28:07Z">
                  <w:rPr>
                    <w:rFonts w:hint="eastAsia" w:ascii="仿宋" w:hAnsi="仿宋" w:eastAsia="仿宋" w:cs="仿宋"/>
                    <w:b w:val="0"/>
                    <w:bCs w:val="0"/>
                    <w:kern w:val="21"/>
                    <w:szCs w:val="21"/>
                    <w:highlight w:val="none"/>
                  </w:rPr>
                </w:rPrChange>
              </w:rPr>
              <w:t>投标样品递交：</w:t>
            </w:r>
          </w:p>
          <w:p w14:paraId="2AAF86D9">
            <w:pPr>
              <w:wordWrap w:val="0"/>
              <w:topLinePunct/>
              <w:spacing w:line="360" w:lineRule="auto"/>
              <w:jc w:val="left"/>
              <w:rPr>
                <w:rFonts w:ascii="仿宋" w:hAnsi="仿宋" w:eastAsia="仿宋" w:cs="仿宋"/>
                <w:b w:val="0"/>
                <w:bCs w:val="0"/>
                <w:color w:val="auto"/>
                <w:kern w:val="21"/>
                <w:szCs w:val="21"/>
                <w:highlight w:val="none"/>
                <w:rPrChange w:id="501"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02"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rPrChange w:id="503" w:author="王欣艳" w:date="2026-10-23T09:28:07Z">
                  <w:rPr>
                    <w:rFonts w:hint="eastAsia" w:ascii="仿宋" w:hAnsi="仿宋" w:eastAsia="仿宋" w:cs="仿宋"/>
                    <w:b w:val="0"/>
                    <w:bCs w:val="0"/>
                    <w:kern w:val="21"/>
                    <w:szCs w:val="21"/>
                    <w:highlight w:val="none"/>
                  </w:rPr>
                </w:rPrChange>
              </w:rPr>
              <w:t>不需要</w:t>
            </w:r>
          </w:p>
          <w:p w14:paraId="0AD74951">
            <w:pPr>
              <w:wordWrap w:val="0"/>
              <w:topLinePunct/>
              <w:spacing w:line="360" w:lineRule="auto"/>
              <w:jc w:val="left"/>
              <w:rPr>
                <w:rFonts w:ascii="仿宋" w:hAnsi="仿宋" w:eastAsia="仿宋" w:cs="仿宋"/>
                <w:b w:val="0"/>
                <w:bCs w:val="0"/>
                <w:color w:val="auto"/>
                <w:kern w:val="21"/>
                <w:szCs w:val="21"/>
                <w:highlight w:val="none"/>
                <w:rPrChange w:id="50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05" w:author="王欣艳" w:date="2026-10-23T09:28:07Z">
                  <w:rPr>
                    <w:rFonts w:hint="eastAsia" w:ascii="仿宋" w:hAnsi="仿宋" w:eastAsia="仿宋" w:cs="仿宋"/>
                    <w:b w:val="0"/>
                    <w:bCs w:val="0"/>
                    <w:kern w:val="21"/>
                    <w:szCs w:val="21"/>
                    <w:highlight w:val="none"/>
                  </w:rPr>
                </w:rPrChange>
              </w:rPr>
              <w:t>□需要，具体要求如下：</w:t>
            </w:r>
          </w:p>
          <w:p w14:paraId="793A8898">
            <w:pPr>
              <w:wordWrap w:val="0"/>
              <w:topLinePunct/>
              <w:spacing w:line="360" w:lineRule="auto"/>
              <w:jc w:val="left"/>
              <w:rPr>
                <w:rFonts w:ascii="仿宋" w:hAnsi="仿宋" w:eastAsia="仿宋" w:cs="仿宋"/>
                <w:b w:val="0"/>
                <w:bCs w:val="0"/>
                <w:color w:val="auto"/>
                <w:kern w:val="21"/>
                <w:szCs w:val="21"/>
                <w:highlight w:val="none"/>
                <w:u w:val="single"/>
                <w:rPrChange w:id="506" w:author="王欣艳" w:date="2026-10-23T09:28:07Z">
                  <w:rPr>
                    <w:rFonts w:ascii="仿宋" w:hAnsi="仿宋" w:eastAsia="仿宋" w:cs="仿宋"/>
                    <w:b w:val="0"/>
                    <w:bCs w:val="0"/>
                    <w:kern w:val="21"/>
                    <w:szCs w:val="21"/>
                    <w:highlight w:val="none"/>
                    <w:u w:val="single"/>
                  </w:rPr>
                </w:rPrChange>
              </w:rPr>
            </w:pPr>
            <w:r>
              <w:rPr>
                <w:rFonts w:hint="eastAsia" w:ascii="仿宋" w:hAnsi="仿宋" w:eastAsia="仿宋" w:cs="仿宋"/>
                <w:b w:val="0"/>
                <w:bCs w:val="0"/>
                <w:color w:val="auto"/>
                <w:kern w:val="21"/>
                <w:szCs w:val="21"/>
                <w:highlight w:val="none"/>
                <w:rPrChange w:id="507" w:author="王欣艳" w:date="2026-10-23T09:28:07Z">
                  <w:rPr>
                    <w:rFonts w:hint="eastAsia" w:ascii="仿宋" w:hAnsi="仿宋" w:eastAsia="仿宋" w:cs="仿宋"/>
                    <w:b w:val="0"/>
                    <w:bCs w:val="0"/>
                    <w:kern w:val="21"/>
                    <w:szCs w:val="21"/>
                    <w:highlight w:val="none"/>
                  </w:rPr>
                </w:rPrChange>
              </w:rPr>
              <w:t>（1）样品制作的标准和要求：</w:t>
            </w:r>
            <w:r>
              <w:rPr>
                <w:rFonts w:hint="eastAsia" w:ascii="仿宋" w:hAnsi="仿宋" w:eastAsia="仿宋" w:cs="仿宋"/>
                <w:b w:val="0"/>
                <w:bCs w:val="0"/>
                <w:color w:val="auto"/>
                <w:kern w:val="21"/>
                <w:szCs w:val="21"/>
                <w:highlight w:val="none"/>
                <w:u w:val="single"/>
                <w:shd w:val="clear" w:color="auto" w:fill="FFFFFF"/>
                <w:rPrChange w:id="508"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509" w:author="王欣艳" w:date="2026-10-23T09:28:07Z">
                  <w:rPr>
                    <w:rFonts w:hint="eastAsia" w:ascii="仿宋" w:hAnsi="仿宋" w:eastAsia="仿宋" w:cs="仿宋"/>
                    <w:b w:val="0"/>
                    <w:bCs w:val="0"/>
                    <w:kern w:val="21"/>
                    <w:szCs w:val="21"/>
                    <w:highlight w:val="none"/>
                  </w:rPr>
                </w:rPrChange>
              </w:rPr>
              <w:t>；</w:t>
            </w:r>
          </w:p>
          <w:p w14:paraId="634705DF">
            <w:pPr>
              <w:wordWrap w:val="0"/>
              <w:topLinePunct/>
              <w:spacing w:line="360" w:lineRule="auto"/>
              <w:jc w:val="left"/>
              <w:rPr>
                <w:rFonts w:ascii="仿宋" w:hAnsi="仿宋" w:eastAsia="仿宋" w:cs="仿宋"/>
                <w:b w:val="0"/>
                <w:bCs w:val="0"/>
                <w:color w:val="auto"/>
                <w:kern w:val="21"/>
                <w:szCs w:val="21"/>
                <w:highlight w:val="none"/>
                <w:rPrChange w:id="51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11" w:author="王欣艳" w:date="2026-10-23T09:28:07Z">
                  <w:rPr>
                    <w:rFonts w:hint="eastAsia" w:ascii="仿宋" w:hAnsi="仿宋" w:eastAsia="仿宋" w:cs="仿宋"/>
                    <w:b w:val="0"/>
                    <w:bCs w:val="0"/>
                    <w:kern w:val="21"/>
                    <w:szCs w:val="21"/>
                    <w:highlight w:val="none"/>
                  </w:rPr>
                </w:rPrChange>
              </w:rPr>
              <w:t>（2）是否需要随样品提交相关检测报告：</w:t>
            </w:r>
          </w:p>
          <w:p w14:paraId="31A4F7DF">
            <w:pPr>
              <w:wordWrap w:val="0"/>
              <w:topLinePunct/>
              <w:spacing w:line="360" w:lineRule="auto"/>
              <w:ind w:firstLine="525" w:firstLineChars="250"/>
              <w:jc w:val="left"/>
              <w:rPr>
                <w:rFonts w:ascii="仿宋" w:hAnsi="仿宋" w:eastAsia="仿宋" w:cs="仿宋"/>
                <w:b w:val="0"/>
                <w:bCs w:val="0"/>
                <w:color w:val="auto"/>
                <w:kern w:val="21"/>
                <w:szCs w:val="21"/>
                <w:highlight w:val="none"/>
                <w:rPrChange w:id="51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13" w:author="王欣艳" w:date="2026-10-23T09:28:07Z">
                  <w:rPr>
                    <w:rFonts w:hint="eastAsia" w:ascii="仿宋" w:hAnsi="仿宋" w:eastAsia="仿宋" w:cs="仿宋"/>
                    <w:b w:val="0"/>
                    <w:bCs w:val="0"/>
                    <w:kern w:val="21"/>
                    <w:szCs w:val="21"/>
                    <w:highlight w:val="none"/>
                  </w:rPr>
                </w:rPrChange>
              </w:rPr>
              <w:t>□不需要</w:t>
            </w:r>
          </w:p>
          <w:p w14:paraId="7A7CF24A">
            <w:pPr>
              <w:wordWrap w:val="0"/>
              <w:topLinePunct/>
              <w:spacing w:line="360" w:lineRule="auto"/>
              <w:ind w:firstLine="525" w:firstLineChars="250"/>
              <w:jc w:val="left"/>
              <w:rPr>
                <w:rFonts w:ascii="仿宋" w:hAnsi="仿宋" w:eastAsia="仿宋" w:cs="仿宋"/>
                <w:b w:val="0"/>
                <w:bCs w:val="0"/>
                <w:color w:val="auto"/>
                <w:kern w:val="21"/>
                <w:szCs w:val="21"/>
                <w:highlight w:val="none"/>
                <w:rPrChange w:id="51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15" w:author="王欣艳" w:date="2026-10-23T09:28:07Z">
                  <w:rPr>
                    <w:rFonts w:hint="eastAsia" w:ascii="仿宋" w:hAnsi="仿宋" w:eastAsia="仿宋" w:cs="仿宋"/>
                    <w:b w:val="0"/>
                    <w:bCs w:val="0"/>
                    <w:kern w:val="21"/>
                    <w:szCs w:val="21"/>
                    <w:highlight w:val="none"/>
                  </w:rPr>
                </w:rPrChange>
              </w:rPr>
              <w:t>□需要</w:t>
            </w:r>
          </w:p>
          <w:p w14:paraId="1B86F772">
            <w:pPr>
              <w:wordWrap w:val="0"/>
              <w:topLinePunct/>
              <w:spacing w:line="360" w:lineRule="auto"/>
              <w:jc w:val="left"/>
              <w:rPr>
                <w:rFonts w:ascii="仿宋" w:hAnsi="仿宋" w:eastAsia="仿宋" w:cs="仿宋"/>
                <w:b w:val="0"/>
                <w:bCs w:val="0"/>
                <w:color w:val="auto"/>
                <w:kern w:val="21"/>
                <w:szCs w:val="21"/>
                <w:highlight w:val="none"/>
                <w:rPrChange w:id="51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17" w:author="王欣艳" w:date="2026-10-23T09:28:07Z">
                  <w:rPr>
                    <w:rFonts w:hint="eastAsia" w:ascii="仿宋" w:hAnsi="仿宋" w:eastAsia="仿宋" w:cs="仿宋"/>
                    <w:b w:val="0"/>
                    <w:bCs w:val="0"/>
                    <w:kern w:val="21"/>
                    <w:szCs w:val="21"/>
                    <w:highlight w:val="none"/>
                  </w:rPr>
                </w:rPrChange>
              </w:rPr>
              <w:t>（3）样品递交要求：</w:t>
            </w:r>
            <w:r>
              <w:rPr>
                <w:rFonts w:hint="eastAsia" w:ascii="仿宋" w:hAnsi="仿宋" w:eastAsia="仿宋" w:cs="仿宋"/>
                <w:b w:val="0"/>
                <w:bCs w:val="0"/>
                <w:color w:val="auto"/>
                <w:kern w:val="21"/>
                <w:szCs w:val="21"/>
                <w:highlight w:val="none"/>
                <w:u w:val="single"/>
                <w:shd w:val="clear" w:color="auto" w:fill="FFFFFF"/>
                <w:rPrChange w:id="518"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519" w:author="王欣艳" w:date="2026-10-23T09:28:07Z">
                  <w:rPr>
                    <w:rFonts w:hint="eastAsia" w:ascii="仿宋" w:hAnsi="仿宋" w:eastAsia="仿宋" w:cs="仿宋"/>
                    <w:b w:val="0"/>
                    <w:bCs w:val="0"/>
                    <w:kern w:val="21"/>
                    <w:szCs w:val="21"/>
                    <w:highlight w:val="none"/>
                  </w:rPr>
                </w:rPrChange>
              </w:rPr>
              <w:t>；</w:t>
            </w:r>
          </w:p>
          <w:p w14:paraId="6167C3C8">
            <w:pPr>
              <w:wordWrap w:val="0"/>
              <w:topLinePunct/>
              <w:spacing w:line="360" w:lineRule="auto"/>
              <w:jc w:val="left"/>
              <w:rPr>
                <w:rFonts w:ascii="仿宋" w:hAnsi="仿宋" w:eastAsia="仿宋" w:cs="仿宋"/>
                <w:b w:val="0"/>
                <w:bCs w:val="0"/>
                <w:color w:val="auto"/>
                <w:kern w:val="21"/>
                <w:szCs w:val="21"/>
                <w:highlight w:val="none"/>
                <w:rPrChange w:id="52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21" w:author="王欣艳" w:date="2026-10-23T09:28:07Z">
                  <w:rPr>
                    <w:rFonts w:hint="eastAsia" w:ascii="仿宋" w:hAnsi="仿宋" w:eastAsia="仿宋" w:cs="仿宋"/>
                    <w:b w:val="0"/>
                    <w:bCs w:val="0"/>
                    <w:kern w:val="21"/>
                    <w:szCs w:val="21"/>
                    <w:highlight w:val="none"/>
                  </w:rPr>
                </w:rPrChange>
              </w:rPr>
              <w:t>（4）未中标人样品退还：</w:t>
            </w:r>
            <w:r>
              <w:rPr>
                <w:rFonts w:hint="eastAsia" w:ascii="仿宋" w:hAnsi="仿宋" w:eastAsia="仿宋" w:cs="仿宋"/>
                <w:b w:val="0"/>
                <w:bCs w:val="0"/>
                <w:color w:val="auto"/>
                <w:kern w:val="21"/>
                <w:szCs w:val="21"/>
                <w:highlight w:val="none"/>
                <w:u w:val="single"/>
                <w:shd w:val="clear" w:color="auto" w:fill="FFFFFF"/>
                <w:rPrChange w:id="522"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523" w:author="王欣艳" w:date="2026-10-23T09:28:07Z">
                  <w:rPr>
                    <w:rFonts w:hint="eastAsia" w:ascii="仿宋" w:hAnsi="仿宋" w:eastAsia="仿宋" w:cs="仿宋"/>
                    <w:b w:val="0"/>
                    <w:bCs w:val="0"/>
                    <w:kern w:val="21"/>
                    <w:szCs w:val="21"/>
                    <w:highlight w:val="none"/>
                  </w:rPr>
                </w:rPrChange>
              </w:rPr>
              <w:t>；</w:t>
            </w:r>
          </w:p>
          <w:p w14:paraId="14CA69D3">
            <w:pPr>
              <w:wordWrap w:val="0"/>
              <w:topLinePunct/>
              <w:spacing w:line="360" w:lineRule="auto"/>
              <w:jc w:val="left"/>
              <w:rPr>
                <w:rFonts w:ascii="仿宋" w:hAnsi="仿宋" w:eastAsia="仿宋" w:cs="仿宋"/>
                <w:b w:val="0"/>
                <w:bCs w:val="0"/>
                <w:color w:val="auto"/>
                <w:kern w:val="21"/>
                <w:szCs w:val="21"/>
                <w:highlight w:val="none"/>
                <w:u w:val="single"/>
                <w:rPrChange w:id="524" w:author="王欣艳" w:date="2026-10-23T09:28:07Z">
                  <w:rPr>
                    <w:rFonts w:ascii="仿宋" w:hAnsi="仿宋" w:eastAsia="仿宋" w:cs="仿宋"/>
                    <w:b w:val="0"/>
                    <w:bCs w:val="0"/>
                    <w:kern w:val="21"/>
                    <w:szCs w:val="21"/>
                    <w:highlight w:val="none"/>
                    <w:u w:val="single"/>
                  </w:rPr>
                </w:rPrChange>
              </w:rPr>
            </w:pPr>
            <w:r>
              <w:rPr>
                <w:rFonts w:hint="eastAsia" w:ascii="仿宋" w:hAnsi="仿宋" w:eastAsia="仿宋" w:cs="仿宋"/>
                <w:b w:val="0"/>
                <w:bCs w:val="0"/>
                <w:color w:val="auto"/>
                <w:kern w:val="21"/>
                <w:szCs w:val="21"/>
                <w:highlight w:val="none"/>
                <w:rPrChange w:id="525" w:author="王欣艳" w:date="2026-10-23T09:28:07Z">
                  <w:rPr>
                    <w:rFonts w:hint="eastAsia" w:ascii="仿宋" w:hAnsi="仿宋" w:eastAsia="仿宋" w:cs="仿宋"/>
                    <w:b w:val="0"/>
                    <w:bCs w:val="0"/>
                    <w:kern w:val="21"/>
                    <w:szCs w:val="21"/>
                    <w:highlight w:val="none"/>
                  </w:rPr>
                </w:rPrChange>
              </w:rPr>
              <w:t>（5）中标人样品保管、封存及退还：</w:t>
            </w:r>
            <w:r>
              <w:rPr>
                <w:rFonts w:hint="eastAsia" w:ascii="仿宋" w:hAnsi="仿宋" w:eastAsia="仿宋" w:cs="仿宋"/>
                <w:b w:val="0"/>
                <w:bCs w:val="0"/>
                <w:color w:val="auto"/>
                <w:kern w:val="21"/>
                <w:szCs w:val="21"/>
                <w:highlight w:val="none"/>
                <w:u w:val="single"/>
                <w:shd w:val="clear" w:color="auto" w:fill="FFFFFF"/>
                <w:rPrChange w:id="526"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527" w:author="王欣艳" w:date="2026-10-23T09:28:07Z">
                  <w:rPr>
                    <w:rFonts w:hint="eastAsia" w:ascii="仿宋" w:hAnsi="仿宋" w:eastAsia="仿宋" w:cs="仿宋"/>
                    <w:b w:val="0"/>
                    <w:bCs w:val="0"/>
                    <w:kern w:val="21"/>
                    <w:szCs w:val="21"/>
                    <w:highlight w:val="none"/>
                  </w:rPr>
                </w:rPrChange>
              </w:rPr>
              <w:t>；</w:t>
            </w:r>
          </w:p>
          <w:p w14:paraId="288C077E">
            <w:pPr>
              <w:wordWrap w:val="0"/>
              <w:topLinePunct/>
              <w:spacing w:line="360" w:lineRule="auto"/>
              <w:jc w:val="left"/>
              <w:rPr>
                <w:rFonts w:ascii="仿宋" w:hAnsi="仿宋" w:eastAsia="仿宋" w:cs="仿宋"/>
                <w:b w:val="0"/>
                <w:bCs w:val="0"/>
                <w:color w:val="auto"/>
                <w:kern w:val="21"/>
                <w:szCs w:val="21"/>
                <w:highlight w:val="none"/>
                <w:rPrChange w:id="52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29" w:author="王欣艳" w:date="2026-10-23T09:28:07Z">
                  <w:rPr>
                    <w:rFonts w:hint="eastAsia" w:ascii="仿宋" w:hAnsi="仿宋" w:eastAsia="仿宋" w:cs="仿宋"/>
                    <w:b w:val="0"/>
                    <w:bCs w:val="0"/>
                    <w:kern w:val="21"/>
                    <w:szCs w:val="21"/>
                    <w:highlight w:val="none"/>
                  </w:rPr>
                </w:rPrChange>
              </w:rPr>
              <w:t>（6）其他要求（如有）：</w:t>
            </w:r>
            <w:r>
              <w:rPr>
                <w:rFonts w:hint="eastAsia" w:ascii="仿宋" w:hAnsi="仿宋" w:eastAsia="仿宋" w:cs="仿宋"/>
                <w:b w:val="0"/>
                <w:bCs w:val="0"/>
                <w:color w:val="auto"/>
                <w:kern w:val="21"/>
                <w:szCs w:val="21"/>
                <w:highlight w:val="none"/>
                <w:u w:val="single"/>
                <w:shd w:val="clear" w:color="auto" w:fill="FFFFFF"/>
                <w:rPrChange w:id="530"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531" w:author="王欣艳" w:date="2026-10-23T09:28:07Z">
                  <w:rPr>
                    <w:rFonts w:hint="eastAsia" w:ascii="仿宋" w:hAnsi="仿宋" w:eastAsia="仿宋" w:cs="仿宋"/>
                    <w:b w:val="0"/>
                    <w:bCs w:val="0"/>
                    <w:kern w:val="21"/>
                    <w:szCs w:val="21"/>
                    <w:highlight w:val="none"/>
                  </w:rPr>
                </w:rPrChange>
              </w:rPr>
              <w:t>。</w:t>
            </w:r>
          </w:p>
        </w:tc>
      </w:tr>
      <w:tr w14:paraId="6F5E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shd w:val="clear" w:color="auto" w:fill="auto"/>
            <w:vAlign w:val="center"/>
          </w:tcPr>
          <w:p w14:paraId="458EAE23">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532"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533" w:author="王欣艳" w:date="2026-10-23T09:28:07Z">
                  <w:rPr>
                    <w:rFonts w:ascii="仿宋" w:hAnsi="仿宋" w:eastAsia="仿宋" w:cs="仿宋"/>
                    <w:b w:val="0"/>
                    <w:bCs w:val="0"/>
                    <w:kern w:val="21"/>
                    <w:szCs w:val="21"/>
                    <w:highlight w:val="none"/>
                  </w:rPr>
                </w:rPrChange>
              </w:rPr>
              <w:t>5.2.5</w:t>
            </w:r>
          </w:p>
        </w:tc>
        <w:tc>
          <w:tcPr>
            <w:tcW w:w="1516" w:type="dxa"/>
            <w:shd w:val="clear" w:color="auto" w:fill="auto"/>
            <w:vAlign w:val="center"/>
          </w:tcPr>
          <w:p w14:paraId="0A67A456">
            <w:pPr>
              <w:wordWrap w:val="0"/>
              <w:topLinePunct/>
              <w:spacing w:line="360" w:lineRule="auto"/>
              <w:jc w:val="center"/>
              <w:rPr>
                <w:rFonts w:ascii="仿宋" w:hAnsi="仿宋" w:eastAsia="仿宋" w:cs="仿宋"/>
                <w:b w:val="0"/>
                <w:bCs w:val="0"/>
                <w:color w:val="auto"/>
                <w:kern w:val="21"/>
                <w:szCs w:val="21"/>
                <w:highlight w:val="none"/>
                <w:rPrChange w:id="53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35" w:author="王欣艳" w:date="2026-10-23T09:28:07Z">
                  <w:rPr>
                    <w:rFonts w:hint="eastAsia" w:ascii="仿宋" w:hAnsi="仿宋" w:eastAsia="仿宋" w:cs="仿宋"/>
                    <w:b w:val="0"/>
                    <w:bCs w:val="0"/>
                    <w:kern w:val="21"/>
                    <w:szCs w:val="21"/>
                    <w:highlight w:val="none"/>
                  </w:rPr>
                </w:rPrChange>
              </w:rPr>
              <w:t>标的所属行业</w:t>
            </w:r>
          </w:p>
        </w:tc>
        <w:tc>
          <w:tcPr>
            <w:tcW w:w="7310" w:type="dxa"/>
            <w:shd w:val="clear" w:color="auto" w:fill="auto"/>
            <w:vAlign w:val="center"/>
          </w:tcPr>
          <w:p w14:paraId="6A293147">
            <w:pPr>
              <w:wordWrap w:val="0"/>
              <w:topLinePunct/>
              <w:spacing w:line="360" w:lineRule="auto"/>
              <w:jc w:val="left"/>
              <w:rPr>
                <w:rFonts w:ascii="仿宋" w:hAnsi="仿宋" w:eastAsia="仿宋" w:cs="仿宋"/>
                <w:b w:val="0"/>
                <w:bCs w:val="0"/>
                <w:color w:val="auto"/>
                <w:kern w:val="21"/>
                <w:szCs w:val="21"/>
                <w:highlight w:val="none"/>
                <w:rPrChange w:id="53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37" w:author="王欣艳" w:date="2026-10-23T09:28:07Z">
                  <w:rPr>
                    <w:rFonts w:hint="eastAsia" w:ascii="仿宋" w:hAnsi="仿宋" w:eastAsia="仿宋" w:cs="仿宋"/>
                    <w:b w:val="0"/>
                    <w:bCs w:val="0"/>
                    <w:kern w:val="21"/>
                    <w:szCs w:val="21"/>
                    <w:highlight w:val="none"/>
                  </w:rPr>
                </w:rPrChange>
              </w:rPr>
              <w:t>本项目采购标的对应的中小企业划分标准所属行业：</w:t>
            </w:r>
          </w:p>
          <w:tbl>
            <w:tblPr>
              <w:tblStyle w:val="46"/>
              <w:tblW w:w="7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2"/>
              <w:gridCol w:w="3147"/>
            </w:tblGrid>
            <w:tr w14:paraId="02E1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3952" w:type="dxa"/>
                  <w:tcBorders>
                    <w:top w:val="single" w:color="auto" w:sz="4" w:space="0"/>
                    <w:left w:val="single" w:color="auto" w:sz="4" w:space="0"/>
                    <w:bottom w:val="single" w:color="auto" w:sz="4" w:space="0"/>
                    <w:right w:val="single" w:color="auto" w:sz="4" w:space="0"/>
                  </w:tcBorders>
                  <w:vAlign w:val="center"/>
                </w:tcPr>
                <w:p w14:paraId="6C789F69">
                  <w:pPr>
                    <w:wordWrap w:val="0"/>
                    <w:topLinePunct/>
                    <w:spacing w:line="360" w:lineRule="auto"/>
                    <w:jc w:val="center"/>
                    <w:rPr>
                      <w:rFonts w:ascii="仿宋" w:hAnsi="仿宋" w:eastAsia="仿宋" w:cs="仿宋"/>
                      <w:b w:val="0"/>
                      <w:bCs w:val="0"/>
                      <w:color w:val="auto"/>
                      <w:kern w:val="21"/>
                      <w:szCs w:val="21"/>
                      <w:highlight w:val="none"/>
                      <w:rPrChange w:id="53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39" w:author="王欣艳" w:date="2026-10-23T09:28:07Z">
                        <w:rPr>
                          <w:rFonts w:hint="eastAsia" w:ascii="仿宋" w:hAnsi="仿宋" w:eastAsia="仿宋" w:cs="仿宋"/>
                          <w:b w:val="0"/>
                          <w:bCs w:val="0"/>
                          <w:kern w:val="21"/>
                          <w:szCs w:val="21"/>
                          <w:highlight w:val="none"/>
                        </w:rPr>
                      </w:rPrChange>
                    </w:rPr>
                    <w:t>标的名称</w:t>
                  </w:r>
                </w:p>
              </w:tc>
              <w:tc>
                <w:tcPr>
                  <w:tcW w:w="3147" w:type="dxa"/>
                  <w:tcBorders>
                    <w:top w:val="single" w:color="auto" w:sz="4" w:space="0"/>
                    <w:left w:val="single" w:color="auto" w:sz="4" w:space="0"/>
                    <w:bottom w:val="single" w:color="auto" w:sz="4" w:space="0"/>
                    <w:right w:val="single" w:color="auto" w:sz="4" w:space="0"/>
                  </w:tcBorders>
                  <w:shd w:val="clear" w:color="auto" w:fill="auto"/>
                  <w:vAlign w:val="center"/>
                </w:tcPr>
                <w:p w14:paraId="5B3A8041">
                  <w:pPr>
                    <w:wordWrap w:val="0"/>
                    <w:topLinePunct/>
                    <w:spacing w:line="360" w:lineRule="auto"/>
                    <w:jc w:val="center"/>
                    <w:rPr>
                      <w:rFonts w:ascii="仿宋" w:hAnsi="仿宋" w:eastAsia="仿宋" w:cs="仿宋"/>
                      <w:b w:val="0"/>
                      <w:bCs w:val="0"/>
                      <w:color w:val="auto"/>
                      <w:kern w:val="21"/>
                      <w:szCs w:val="21"/>
                      <w:highlight w:val="none"/>
                      <w:rPrChange w:id="54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41" w:author="王欣艳" w:date="2026-10-23T09:28:07Z">
                        <w:rPr>
                          <w:rFonts w:hint="eastAsia" w:ascii="仿宋" w:hAnsi="仿宋" w:eastAsia="仿宋" w:cs="仿宋"/>
                          <w:b w:val="0"/>
                          <w:bCs w:val="0"/>
                          <w:kern w:val="21"/>
                          <w:szCs w:val="21"/>
                          <w:highlight w:val="none"/>
                        </w:rPr>
                      </w:rPrChange>
                    </w:rPr>
                    <w:t>中小企业划分标准所属行业</w:t>
                  </w:r>
                </w:p>
              </w:tc>
            </w:tr>
            <w:tr w14:paraId="2E94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952" w:type="dxa"/>
                  <w:tcBorders>
                    <w:top w:val="single" w:color="auto" w:sz="4" w:space="0"/>
                    <w:left w:val="single" w:color="auto" w:sz="4" w:space="0"/>
                    <w:bottom w:val="single" w:color="auto" w:sz="4" w:space="0"/>
                    <w:right w:val="single" w:color="auto" w:sz="4" w:space="0"/>
                  </w:tcBorders>
                  <w:vAlign w:val="center"/>
                </w:tcPr>
                <w:p w14:paraId="5F113155">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val="0"/>
                      <w:color w:val="auto"/>
                      <w:kern w:val="21"/>
                      <w:szCs w:val="21"/>
                      <w:highlight w:val="none"/>
                      <w:lang w:eastAsia="zh-CN"/>
                      <w:rPrChange w:id="542" w:author="王欣艳" w:date="2026-10-23T09:28:07Z">
                        <w:rPr>
                          <w:rFonts w:hint="eastAsia" w:ascii="仿宋" w:hAnsi="仿宋" w:eastAsia="仿宋" w:cs="仿宋"/>
                          <w:b w:val="0"/>
                          <w:bCs w:val="0"/>
                          <w:kern w:val="21"/>
                          <w:szCs w:val="21"/>
                          <w:highlight w:val="none"/>
                          <w:lang w:eastAsia="zh-CN"/>
                        </w:rPr>
                      </w:rPrChange>
                    </w:rPr>
                  </w:pPr>
                  <w:r>
                    <w:rPr>
                      <w:rFonts w:hint="eastAsia" w:ascii="仿宋" w:hAnsi="仿宋" w:eastAsia="仿宋" w:cs="仿宋"/>
                      <w:b w:val="0"/>
                      <w:bCs/>
                      <w:color w:val="auto"/>
                      <w:sz w:val="21"/>
                      <w:szCs w:val="21"/>
                      <w:rPrChange w:id="543" w:author="王欣艳" w:date="2026-10-23T09:28:07Z">
                        <w:rPr>
                          <w:rFonts w:hint="eastAsia" w:ascii="仿宋" w:hAnsi="仿宋" w:eastAsia="仿宋" w:cs="仿宋"/>
                          <w:b w:val="0"/>
                          <w:bCs/>
                          <w:sz w:val="21"/>
                          <w:szCs w:val="21"/>
                        </w:rPr>
                      </w:rPrChange>
                    </w:rPr>
                    <w:t>双兴小学学生体育类活动项目</w:t>
                  </w:r>
                </w:p>
              </w:tc>
              <w:tc>
                <w:tcPr>
                  <w:tcW w:w="3147" w:type="dxa"/>
                  <w:tcBorders>
                    <w:top w:val="single" w:color="auto" w:sz="4" w:space="0"/>
                    <w:left w:val="single" w:color="auto" w:sz="4" w:space="0"/>
                    <w:bottom w:val="single" w:color="auto" w:sz="4" w:space="0"/>
                    <w:right w:val="single" w:color="auto" w:sz="4" w:space="0"/>
                  </w:tcBorders>
                  <w:shd w:val="clear" w:color="auto" w:fill="auto"/>
                  <w:vAlign w:val="center"/>
                </w:tcPr>
                <w:p w14:paraId="029C4687">
                  <w:pPr>
                    <w:wordWrap w:val="0"/>
                    <w:topLinePunct/>
                    <w:spacing w:line="360" w:lineRule="auto"/>
                    <w:jc w:val="center"/>
                    <w:rPr>
                      <w:rFonts w:ascii="仿宋" w:hAnsi="仿宋" w:eastAsia="仿宋" w:cs="仿宋"/>
                      <w:b w:val="0"/>
                      <w:bCs w:val="0"/>
                      <w:color w:val="auto"/>
                      <w:kern w:val="21"/>
                      <w:szCs w:val="21"/>
                      <w:highlight w:val="none"/>
                      <w:rPrChange w:id="54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45" w:author="王欣艳" w:date="2026-10-23T09:28:07Z">
                        <w:rPr>
                          <w:rFonts w:hint="eastAsia" w:ascii="仿宋" w:hAnsi="仿宋" w:eastAsia="仿宋" w:cs="仿宋"/>
                          <w:b w:val="0"/>
                          <w:bCs w:val="0"/>
                          <w:kern w:val="21"/>
                          <w:szCs w:val="21"/>
                          <w:highlight w:val="none"/>
                        </w:rPr>
                      </w:rPrChange>
                    </w:rPr>
                    <w:t>其他未列明行业</w:t>
                  </w:r>
                </w:p>
              </w:tc>
            </w:tr>
            <w:tr w14:paraId="6C57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952" w:type="dxa"/>
                  <w:tcBorders>
                    <w:top w:val="single" w:color="auto" w:sz="4" w:space="0"/>
                    <w:left w:val="single" w:color="auto" w:sz="4" w:space="0"/>
                    <w:bottom w:val="single" w:color="auto" w:sz="4" w:space="0"/>
                    <w:right w:val="single" w:color="auto" w:sz="4" w:space="0"/>
                  </w:tcBorders>
                  <w:vAlign w:val="center"/>
                </w:tcPr>
                <w:p w14:paraId="2D4245F8">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val="0"/>
                      <w:color w:val="auto"/>
                      <w:kern w:val="21"/>
                      <w:szCs w:val="21"/>
                      <w:highlight w:val="none"/>
                      <w:rPrChange w:id="546"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color w:val="auto"/>
                      <w:kern w:val="0"/>
                      <w:sz w:val="21"/>
                      <w:szCs w:val="21"/>
                      <w:lang w:bidi="ar"/>
                      <w:rPrChange w:id="547" w:author="王欣艳" w:date="2026-10-23T09:28:07Z">
                        <w:rPr>
                          <w:rFonts w:hint="eastAsia" w:ascii="仿宋" w:hAnsi="仿宋" w:eastAsia="仿宋" w:cs="仿宋"/>
                          <w:b w:val="0"/>
                          <w:bCs/>
                          <w:kern w:val="0"/>
                          <w:sz w:val="21"/>
                          <w:szCs w:val="21"/>
                          <w:lang w:bidi="ar"/>
                        </w:rPr>
                      </w:rPrChange>
                    </w:rPr>
                    <w:t>双兴小学学生艺术类活动项目</w:t>
                  </w:r>
                </w:p>
              </w:tc>
              <w:tc>
                <w:tcPr>
                  <w:tcW w:w="3147" w:type="dxa"/>
                  <w:tcBorders>
                    <w:top w:val="single" w:color="auto" w:sz="4" w:space="0"/>
                    <w:left w:val="single" w:color="auto" w:sz="4" w:space="0"/>
                    <w:bottom w:val="single" w:color="auto" w:sz="4" w:space="0"/>
                    <w:right w:val="single" w:color="auto" w:sz="4" w:space="0"/>
                  </w:tcBorders>
                  <w:shd w:val="clear" w:color="auto" w:fill="auto"/>
                  <w:vAlign w:val="center"/>
                </w:tcPr>
                <w:p w14:paraId="0B2C51F8">
                  <w:pPr>
                    <w:wordWrap w:val="0"/>
                    <w:topLinePunct/>
                    <w:spacing w:line="360" w:lineRule="auto"/>
                    <w:jc w:val="center"/>
                    <w:rPr>
                      <w:rFonts w:hint="eastAsia" w:ascii="仿宋" w:hAnsi="仿宋" w:eastAsia="仿宋" w:cs="仿宋"/>
                      <w:b w:val="0"/>
                      <w:bCs w:val="0"/>
                      <w:color w:val="auto"/>
                      <w:kern w:val="21"/>
                      <w:szCs w:val="21"/>
                      <w:highlight w:val="none"/>
                      <w:rPrChange w:id="548"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49" w:author="王欣艳" w:date="2026-10-23T09:28:07Z">
                        <w:rPr>
                          <w:rFonts w:hint="eastAsia" w:ascii="仿宋" w:hAnsi="仿宋" w:eastAsia="仿宋" w:cs="仿宋"/>
                          <w:b w:val="0"/>
                          <w:bCs w:val="0"/>
                          <w:kern w:val="21"/>
                          <w:szCs w:val="21"/>
                          <w:highlight w:val="none"/>
                        </w:rPr>
                      </w:rPrChange>
                    </w:rPr>
                    <w:t>其他未列明行业</w:t>
                  </w:r>
                </w:p>
              </w:tc>
            </w:tr>
            <w:tr w14:paraId="6BB4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952" w:type="dxa"/>
                  <w:tcBorders>
                    <w:top w:val="single" w:color="auto" w:sz="4" w:space="0"/>
                    <w:left w:val="single" w:color="auto" w:sz="4" w:space="0"/>
                    <w:bottom w:val="single" w:color="auto" w:sz="4" w:space="0"/>
                    <w:right w:val="single" w:color="auto" w:sz="4" w:space="0"/>
                  </w:tcBorders>
                  <w:vAlign w:val="center"/>
                </w:tcPr>
                <w:p w14:paraId="0AE67E03">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val="0"/>
                      <w:color w:val="auto"/>
                      <w:kern w:val="21"/>
                      <w:szCs w:val="21"/>
                      <w:highlight w:val="none"/>
                      <w:rPrChange w:id="550"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color w:val="auto"/>
                      <w:kern w:val="0"/>
                      <w:sz w:val="21"/>
                      <w:szCs w:val="21"/>
                      <w:lang w:bidi="ar"/>
                      <w:rPrChange w:id="551" w:author="王欣艳" w:date="2026-10-23T09:28:07Z">
                        <w:rPr>
                          <w:rFonts w:hint="eastAsia" w:ascii="仿宋" w:hAnsi="仿宋" w:eastAsia="仿宋" w:cs="仿宋"/>
                          <w:b w:val="0"/>
                          <w:bCs/>
                          <w:kern w:val="0"/>
                          <w:sz w:val="21"/>
                          <w:szCs w:val="21"/>
                          <w:lang w:bidi="ar"/>
                        </w:rPr>
                      </w:rPrChange>
                    </w:rPr>
                    <w:t>双兴小学学生美育美术类活动项目</w:t>
                  </w:r>
                </w:p>
              </w:tc>
              <w:tc>
                <w:tcPr>
                  <w:tcW w:w="3147" w:type="dxa"/>
                  <w:tcBorders>
                    <w:top w:val="single" w:color="auto" w:sz="4" w:space="0"/>
                    <w:left w:val="single" w:color="auto" w:sz="4" w:space="0"/>
                    <w:bottom w:val="single" w:color="auto" w:sz="4" w:space="0"/>
                    <w:right w:val="single" w:color="auto" w:sz="4" w:space="0"/>
                  </w:tcBorders>
                  <w:shd w:val="clear" w:color="auto" w:fill="auto"/>
                  <w:vAlign w:val="center"/>
                </w:tcPr>
                <w:p w14:paraId="192ECC18">
                  <w:pPr>
                    <w:wordWrap w:val="0"/>
                    <w:topLinePunct/>
                    <w:spacing w:line="360" w:lineRule="auto"/>
                    <w:jc w:val="center"/>
                    <w:rPr>
                      <w:rFonts w:hint="eastAsia" w:ascii="仿宋" w:hAnsi="仿宋" w:eastAsia="仿宋" w:cs="仿宋"/>
                      <w:b w:val="0"/>
                      <w:bCs w:val="0"/>
                      <w:color w:val="auto"/>
                      <w:kern w:val="21"/>
                      <w:szCs w:val="21"/>
                      <w:highlight w:val="none"/>
                      <w:rPrChange w:id="552"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53" w:author="王欣艳" w:date="2026-10-23T09:28:07Z">
                        <w:rPr>
                          <w:rFonts w:hint="eastAsia" w:ascii="仿宋" w:hAnsi="仿宋" w:eastAsia="仿宋" w:cs="仿宋"/>
                          <w:b w:val="0"/>
                          <w:bCs w:val="0"/>
                          <w:kern w:val="21"/>
                          <w:szCs w:val="21"/>
                          <w:highlight w:val="none"/>
                        </w:rPr>
                      </w:rPrChange>
                    </w:rPr>
                    <w:t>其他未列明行业</w:t>
                  </w:r>
                </w:p>
              </w:tc>
            </w:tr>
            <w:tr w14:paraId="4D68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952" w:type="dxa"/>
                  <w:tcBorders>
                    <w:top w:val="single" w:color="auto" w:sz="4" w:space="0"/>
                    <w:left w:val="single" w:color="auto" w:sz="4" w:space="0"/>
                    <w:bottom w:val="single" w:color="auto" w:sz="4" w:space="0"/>
                    <w:right w:val="single" w:color="auto" w:sz="4" w:space="0"/>
                  </w:tcBorders>
                  <w:vAlign w:val="center"/>
                </w:tcPr>
                <w:p w14:paraId="4F8317F1">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val="0"/>
                      <w:color w:val="auto"/>
                      <w:kern w:val="21"/>
                      <w:szCs w:val="21"/>
                      <w:highlight w:val="none"/>
                      <w:rPrChange w:id="554"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color w:val="auto"/>
                      <w:kern w:val="0"/>
                      <w:sz w:val="21"/>
                      <w:szCs w:val="21"/>
                      <w:lang w:bidi="ar"/>
                      <w:rPrChange w:id="555" w:author="王欣艳" w:date="2026-10-23T09:28:07Z">
                        <w:rPr>
                          <w:rFonts w:hint="eastAsia" w:ascii="仿宋" w:hAnsi="仿宋" w:eastAsia="仿宋" w:cs="仿宋"/>
                          <w:b w:val="0"/>
                          <w:bCs/>
                          <w:kern w:val="0"/>
                          <w:sz w:val="21"/>
                          <w:szCs w:val="21"/>
                          <w:lang w:bidi="ar"/>
                        </w:rPr>
                      </w:rPrChange>
                    </w:rPr>
                    <w:t>双兴小学学生科技类活动项目</w:t>
                  </w:r>
                </w:p>
              </w:tc>
              <w:tc>
                <w:tcPr>
                  <w:tcW w:w="3147" w:type="dxa"/>
                  <w:tcBorders>
                    <w:top w:val="single" w:color="auto" w:sz="4" w:space="0"/>
                    <w:left w:val="single" w:color="auto" w:sz="4" w:space="0"/>
                    <w:bottom w:val="single" w:color="auto" w:sz="4" w:space="0"/>
                    <w:right w:val="single" w:color="auto" w:sz="4" w:space="0"/>
                  </w:tcBorders>
                  <w:shd w:val="clear" w:color="auto" w:fill="auto"/>
                  <w:vAlign w:val="center"/>
                </w:tcPr>
                <w:p w14:paraId="7A20D9BE">
                  <w:pPr>
                    <w:wordWrap w:val="0"/>
                    <w:topLinePunct/>
                    <w:spacing w:line="360" w:lineRule="auto"/>
                    <w:jc w:val="center"/>
                    <w:rPr>
                      <w:rFonts w:hint="eastAsia" w:ascii="仿宋" w:hAnsi="仿宋" w:eastAsia="仿宋" w:cs="仿宋"/>
                      <w:b w:val="0"/>
                      <w:bCs w:val="0"/>
                      <w:color w:val="auto"/>
                      <w:kern w:val="21"/>
                      <w:szCs w:val="21"/>
                      <w:highlight w:val="none"/>
                      <w:rPrChange w:id="556"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57" w:author="王欣艳" w:date="2026-10-23T09:28:07Z">
                        <w:rPr>
                          <w:rFonts w:hint="eastAsia" w:ascii="仿宋" w:hAnsi="仿宋" w:eastAsia="仿宋" w:cs="仿宋"/>
                          <w:b w:val="0"/>
                          <w:bCs w:val="0"/>
                          <w:kern w:val="21"/>
                          <w:szCs w:val="21"/>
                          <w:highlight w:val="none"/>
                        </w:rPr>
                      </w:rPrChange>
                    </w:rPr>
                    <w:t>其他未列明行业</w:t>
                  </w:r>
                </w:p>
              </w:tc>
            </w:tr>
          </w:tbl>
          <w:p w14:paraId="0BA04769">
            <w:pPr>
              <w:wordWrap w:val="0"/>
              <w:topLinePunct/>
              <w:spacing w:line="360" w:lineRule="auto"/>
              <w:jc w:val="left"/>
              <w:rPr>
                <w:rFonts w:ascii="仿宋" w:hAnsi="仿宋" w:eastAsia="仿宋" w:cs="仿宋"/>
                <w:b w:val="0"/>
                <w:bCs w:val="0"/>
                <w:color w:val="auto"/>
                <w:kern w:val="21"/>
                <w:szCs w:val="21"/>
                <w:highlight w:val="none"/>
                <w:rPrChange w:id="558" w:author="王欣艳" w:date="2026-10-23T09:28:07Z">
                  <w:rPr>
                    <w:rFonts w:ascii="仿宋" w:hAnsi="仿宋" w:eastAsia="仿宋" w:cs="仿宋"/>
                    <w:b w:val="0"/>
                    <w:bCs w:val="0"/>
                    <w:kern w:val="21"/>
                    <w:szCs w:val="21"/>
                    <w:highlight w:val="none"/>
                  </w:rPr>
                </w:rPrChange>
              </w:rPr>
            </w:pPr>
          </w:p>
        </w:tc>
      </w:tr>
      <w:tr w14:paraId="36E3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shd w:val="clear" w:color="auto" w:fill="auto"/>
            <w:vAlign w:val="center"/>
          </w:tcPr>
          <w:p w14:paraId="15E29B0D">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559"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560" w:author="王欣艳" w:date="2026-10-23T09:28:07Z">
                  <w:rPr>
                    <w:rFonts w:ascii="仿宋" w:hAnsi="仿宋" w:eastAsia="仿宋" w:cs="仿宋"/>
                    <w:b w:val="0"/>
                    <w:bCs w:val="0"/>
                    <w:kern w:val="21"/>
                    <w:szCs w:val="21"/>
                    <w:highlight w:val="none"/>
                  </w:rPr>
                </w:rPrChange>
              </w:rPr>
              <w:br w:type="page"/>
            </w:r>
            <w:r>
              <w:rPr>
                <w:rFonts w:ascii="仿宋" w:hAnsi="仿宋" w:eastAsia="仿宋" w:cs="仿宋"/>
                <w:b w:val="0"/>
                <w:bCs w:val="0"/>
                <w:color w:val="auto"/>
                <w:kern w:val="21"/>
                <w:szCs w:val="21"/>
                <w:highlight w:val="none"/>
                <w:rPrChange w:id="561" w:author="王欣艳" w:date="2026-10-23T09:28:07Z">
                  <w:rPr>
                    <w:rFonts w:ascii="仿宋" w:hAnsi="仿宋" w:eastAsia="仿宋" w:cs="仿宋"/>
                    <w:b w:val="0"/>
                    <w:bCs w:val="0"/>
                    <w:kern w:val="21"/>
                    <w:szCs w:val="21"/>
                    <w:highlight w:val="none"/>
                  </w:rPr>
                </w:rPrChange>
              </w:rPr>
              <w:t>11.2</w:t>
            </w:r>
          </w:p>
        </w:tc>
        <w:tc>
          <w:tcPr>
            <w:tcW w:w="1516" w:type="dxa"/>
            <w:shd w:val="clear" w:color="auto" w:fill="auto"/>
            <w:vAlign w:val="center"/>
          </w:tcPr>
          <w:p w14:paraId="61D82B07">
            <w:pPr>
              <w:wordWrap w:val="0"/>
              <w:topLinePunct/>
              <w:spacing w:line="360" w:lineRule="auto"/>
              <w:jc w:val="center"/>
              <w:rPr>
                <w:rFonts w:ascii="仿宋" w:hAnsi="仿宋" w:eastAsia="仿宋" w:cs="仿宋"/>
                <w:b w:val="0"/>
                <w:bCs w:val="0"/>
                <w:color w:val="auto"/>
                <w:kern w:val="21"/>
                <w:szCs w:val="21"/>
                <w:highlight w:val="none"/>
                <w:rPrChange w:id="56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63" w:author="王欣艳" w:date="2026-10-23T09:28:07Z">
                  <w:rPr>
                    <w:rFonts w:hint="eastAsia" w:ascii="仿宋" w:hAnsi="仿宋" w:eastAsia="仿宋" w:cs="仿宋"/>
                    <w:b w:val="0"/>
                    <w:bCs w:val="0"/>
                    <w:kern w:val="21"/>
                    <w:szCs w:val="21"/>
                    <w:highlight w:val="none"/>
                  </w:rPr>
                </w:rPrChange>
              </w:rPr>
              <w:t>投标报价</w:t>
            </w:r>
          </w:p>
        </w:tc>
        <w:tc>
          <w:tcPr>
            <w:tcW w:w="7310" w:type="dxa"/>
            <w:shd w:val="clear" w:color="auto" w:fill="auto"/>
            <w:vAlign w:val="center"/>
          </w:tcPr>
          <w:p w14:paraId="5716F9D7">
            <w:pPr>
              <w:wordWrap w:val="0"/>
              <w:topLinePunct/>
              <w:spacing w:line="360" w:lineRule="auto"/>
              <w:jc w:val="left"/>
              <w:rPr>
                <w:rFonts w:ascii="仿宋" w:hAnsi="仿宋" w:eastAsia="仿宋" w:cs="仿宋"/>
                <w:b w:val="0"/>
                <w:bCs w:val="0"/>
                <w:color w:val="auto"/>
                <w:kern w:val="21"/>
                <w:szCs w:val="21"/>
                <w:highlight w:val="none"/>
                <w:rPrChange w:id="56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65" w:author="王欣艳" w:date="2026-10-23T09:28:07Z">
                  <w:rPr>
                    <w:rFonts w:hint="eastAsia" w:ascii="仿宋" w:hAnsi="仿宋" w:eastAsia="仿宋" w:cs="仿宋"/>
                    <w:b w:val="0"/>
                    <w:bCs w:val="0"/>
                    <w:kern w:val="21"/>
                    <w:szCs w:val="21"/>
                    <w:highlight w:val="none"/>
                  </w:rPr>
                </w:rPrChange>
              </w:rPr>
              <w:t>投标报价的特殊规定：</w:t>
            </w:r>
          </w:p>
          <w:p w14:paraId="7F4A8B31">
            <w:pPr>
              <w:wordWrap w:val="0"/>
              <w:topLinePunct/>
              <w:spacing w:line="360" w:lineRule="auto"/>
              <w:jc w:val="left"/>
              <w:rPr>
                <w:rFonts w:ascii="仿宋" w:hAnsi="仿宋" w:eastAsia="仿宋" w:cs="仿宋"/>
                <w:b w:val="0"/>
                <w:bCs w:val="0"/>
                <w:color w:val="auto"/>
                <w:kern w:val="21"/>
                <w:szCs w:val="21"/>
                <w:highlight w:val="none"/>
                <w:rPrChange w:id="56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67"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rPrChange w:id="568" w:author="王欣艳" w:date="2026-10-23T09:28:07Z">
                  <w:rPr>
                    <w:rFonts w:hint="eastAsia" w:ascii="仿宋" w:hAnsi="仿宋" w:eastAsia="仿宋" w:cs="仿宋"/>
                    <w:b w:val="0"/>
                    <w:bCs w:val="0"/>
                    <w:kern w:val="21"/>
                    <w:szCs w:val="21"/>
                    <w:highlight w:val="none"/>
                  </w:rPr>
                </w:rPrChange>
              </w:rPr>
              <w:t>无</w:t>
            </w:r>
          </w:p>
          <w:p w14:paraId="18B96DA6">
            <w:pPr>
              <w:wordWrap w:val="0"/>
              <w:topLinePunct/>
              <w:spacing w:line="360" w:lineRule="auto"/>
              <w:jc w:val="left"/>
              <w:rPr>
                <w:rFonts w:ascii="仿宋" w:hAnsi="仿宋" w:eastAsia="仿宋" w:cs="仿宋"/>
                <w:b w:val="0"/>
                <w:bCs w:val="0"/>
                <w:color w:val="auto"/>
                <w:kern w:val="21"/>
                <w:szCs w:val="21"/>
                <w:highlight w:val="none"/>
                <w:rPrChange w:id="56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70" w:author="王欣艳" w:date="2026-10-23T09:28:07Z">
                  <w:rPr>
                    <w:rFonts w:hint="eastAsia" w:ascii="仿宋" w:hAnsi="仿宋" w:eastAsia="仿宋" w:cs="仿宋"/>
                    <w:b w:val="0"/>
                    <w:bCs w:val="0"/>
                    <w:kern w:val="21"/>
                    <w:szCs w:val="21"/>
                    <w:highlight w:val="none"/>
                  </w:rPr>
                </w:rPrChange>
              </w:rPr>
              <w:t>□有，具体情形：</w:t>
            </w:r>
            <w:r>
              <w:rPr>
                <w:rFonts w:hint="eastAsia" w:ascii="仿宋" w:hAnsi="仿宋" w:eastAsia="仿宋" w:cs="仿宋"/>
                <w:b w:val="0"/>
                <w:bCs w:val="0"/>
                <w:color w:val="auto"/>
                <w:kern w:val="21"/>
                <w:szCs w:val="21"/>
                <w:highlight w:val="none"/>
                <w:u w:val="single"/>
                <w:shd w:val="clear" w:color="auto" w:fill="FFFFFF"/>
                <w:rPrChange w:id="571"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p>
        </w:tc>
      </w:tr>
      <w:tr w14:paraId="250F0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7EAD7D02">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572"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573" w:author="王欣艳" w:date="2026-10-23T09:28:07Z">
                  <w:rPr>
                    <w:rFonts w:ascii="仿宋" w:hAnsi="仿宋" w:eastAsia="仿宋" w:cs="仿宋"/>
                    <w:b w:val="0"/>
                    <w:bCs w:val="0"/>
                    <w:kern w:val="21"/>
                    <w:szCs w:val="21"/>
                    <w:highlight w:val="none"/>
                  </w:rPr>
                </w:rPrChange>
              </w:rPr>
              <w:t>12.1</w:t>
            </w:r>
          </w:p>
        </w:tc>
        <w:tc>
          <w:tcPr>
            <w:tcW w:w="1516" w:type="dxa"/>
            <w:vMerge w:val="restart"/>
            <w:shd w:val="clear" w:color="auto" w:fill="auto"/>
            <w:vAlign w:val="center"/>
          </w:tcPr>
          <w:p w14:paraId="5B5692DD">
            <w:pPr>
              <w:wordWrap w:val="0"/>
              <w:topLinePunct/>
              <w:spacing w:line="360" w:lineRule="auto"/>
              <w:jc w:val="center"/>
              <w:rPr>
                <w:rFonts w:ascii="仿宋" w:hAnsi="仿宋" w:eastAsia="仿宋" w:cs="仿宋"/>
                <w:b w:val="0"/>
                <w:bCs w:val="0"/>
                <w:color w:val="auto"/>
                <w:kern w:val="21"/>
                <w:szCs w:val="21"/>
                <w:highlight w:val="none"/>
                <w:rPrChange w:id="57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75" w:author="王欣艳" w:date="2026-10-23T09:28:07Z">
                  <w:rPr>
                    <w:rFonts w:hint="eastAsia" w:ascii="仿宋" w:hAnsi="仿宋" w:eastAsia="仿宋" w:cs="仿宋"/>
                    <w:b w:val="0"/>
                    <w:bCs w:val="0"/>
                    <w:kern w:val="21"/>
                    <w:szCs w:val="21"/>
                    <w:highlight w:val="none"/>
                  </w:rPr>
                </w:rPrChange>
              </w:rPr>
              <w:t>投标保证金</w:t>
            </w:r>
          </w:p>
        </w:tc>
        <w:tc>
          <w:tcPr>
            <w:tcW w:w="7310" w:type="dxa"/>
            <w:shd w:val="clear" w:color="auto" w:fill="auto"/>
            <w:vAlign w:val="center"/>
          </w:tcPr>
          <w:p w14:paraId="2B34E477">
            <w:pPr>
              <w:wordWrap w:val="0"/>
              <w:topLinePunct/>
              <w:spacing w:line="360" w:lineRule="auto"/>
              <w:jc w:val="left"/>
              <w:rPr>
                <w:rFonts w:ascii="仿宋" w:hAnsi="仿宋" w:eastAsia="仿宋" w:cs="仿宋"/>
                <w:b w:val="0"/>
                <w:bCs w:val="0"/>
                <w:color w:val="auto"/>
                <w:kern w:val="21"/>
                <w:szCs w:val="21"/>
                <w:highlight w:val="none"/>
                <w:rPrChange w:id="57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77" w:author="王欣艳" w:date="2026-10-23T09:28:07Z">
                  <w:rPr>
                    <w:rFonts w:hint="eastAsia" w:ascii="仿宋" w:hAnsi="仿宋" w:eastAsia="仿宋" w:cs="仿宋"/>
                    <w:b w:val="0"/>
                    <w:bCs w:val="0"/>
                    <w:kern w:val="21"/>
                    <w:szCs w:val="21"/>
                    <w:highlight w:val="none"/>
                  </w:rPr>
                </w:rPrChange>
              </w:rPr>
              <w:t>本项目 □收取 ■不收取 投标保证金</w:t>
            </w:r>
          </w:p>
          <w:p w14:paraId="130D4641">
            <w:pPr>
              <w:wordWrap w:val="0"/>
              <w:topLinePunct/>
              <w:spacing w:line="360" w:lineRule="auto"/>
              <w:jc w:val="left"/>
              <w:rPr>
                <w:rFonts w:ascii="仿宋" w:hAnsi="仿宋" w:eastAsia="仿宋" w:cs="仿宋"/>
                <w:b w:val="0"/>
                <w:bCs w:val="0"/>
                <w:color w:val="auto"/>
                <w:kern w:val="21"/>
                <w:szCs w:val="21"/>
                <w:highlight w:val="none"/>
                <w:rPrChange w:id="57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79" w:author="王欣艳" w:date="2026-10-23T09:28:07Z">
                  <w:rPr>
                    <w:rFonts w:hint="eastAsia" w:ascii="仿宋" w:hAnsi="仿宋" w:eastAsia="仿宋" w:cs="仿宋"/>
                    <w:b w:val="0"/>
                    <w:bCs w:val="0"/>
                    <w:kern w:val="21"/>
                    <w:szCs w:val="21"/>
                    <w:highlight w:val="none"/>
                  </w:rPr>
                </w:rPrChange>
              </w:rPr>
              <w:t>投标保证金金额：</w:t>
            </w:r>
            <w:r>
              <w:rPr>
                <w:rFonts w:hint="eastAsia" w:ascii="仿宋" w:hAnsi="仿宋" w:eastAsia="仿宋" w:cs="仿宋"/>
                <w:b w:val="0"/>
                <w:bCs w:val="0"/>
                <w:color w:val="auto"/>
                <w:kern w:val="21"/>
                <w:szCs w:val="21"/>
                <w:highlight w:val="none"/>
                <w:u w:val="single"/>
                <w:rPrChange w:id="580" w:author="王欣艳" w:date="2026-10-23T09:28:07Z">
                  <w:rPr>
                    <w:rFonts w:hint="eastAsia" w:ascii="仿宋" w:hAnsi="仿宋" w:eastAsia="仿宋" w:cs="仿宋"/>
                    <w:b w:val="0"/>
                    <w:bCs w:val="0"/>
                    <w:kern w:val="21"/>
                    <w:szCs w:val="21"/>
                    <w:highlight w:val="none"/>
                    <w:u w:val="single"/>
                  </w:rPr>
                </w:rPrChange>
              </w:rPr>
              <w:t xml:space="preserve">  /  </w:t>
            </w:r>
            <w:r>
              <w:rPr>
                <w:rFonts w:hint="eastAsia" w:ascii="仿宋" w:hAnsi="仿宋" w:eastAsia="仿宋" w:cs="仿宋"/>
                <w:b w:val="0"/>
                <w:bCs w:val="0"/>
                <w:color w:val="auto"/>
                <w:kern w:val="21"/>
                <w:szCs w:val="21"/>
                <w:highlight w:val="none"/>
                <w:rPrChange w:id="581" w:author="王欣艳" w:date="2026-10-23T09:28:07Z">
                  <w:rPr>
                    <w:rFonts w:hint="eastAsia" w:ascii="仿宋" w:hAnsi="仿宋" w:eastAsia="仿宋" w:cs="仿宋"/>
                    <w:b w:val="0"/>
                    <w:bCs w:val="0"/>
                    <w:kern w:val="21"/>
                    <w:szCs w:val="21"/>
                    <w:highlight w:val="none"/>
                  </w:rPr>
                </w:rPrChange>
              </w:rPr>
              <w:t>元（大写：</w:t>
            </w:r>
            <w:r>
              <w:rPr>
                <w:rFonts w:hint="eastAsia" w:ascii="仿宋" w:hAnsi="仿宋" w:eastAsia="仿宋" w:cs="仿宋"/>
                <w:b w:val="0"/>
                <w:bCs w:val="0"/>
                <w:color w:val="auto"/>
                <w:kern w:val="21"/>
                <w:szCs w:val="21"/>
                <w:highlight w:val="none"/>
                <w:u w:val="single"/>
                <w:rPrChange w:id="582" w:author="王欣艳" w:date="2026-10-23T09:28:07Z">
                  <w:rPr>
                    <w:rFonts w:hint="eastAsia" w:ascii="仿宋" w:hAnsi="仿宋" w:eastAsia="仿宋" w:cs="仿宋"/>
                    <w:b w:val="0"/>
                    <w:bCs w:val="0"/>
                    <w:kern w:val="21"/>
                    <w:szCs w:val="21"/>
                    <w:highlight w:val="none"/>
                    <w:u w:val="single"/>
                  </w:rPr>
                </w:rPrChange>
              </w:rPr>
              <w:t xml:space="preserve">  /  </w:t>
            </w:r>
            <w:r>
              <w:rPr>
                <w:rFonts w:hint="eastAsia" w:ascii="仿宋" w:hAnsi="仿宋" w:eastAsia="仿宋" w:cs="仿宋"/>
                <w:b w:val="0"/>
                <w:bCs w:val="0"/>
                <w:color w:val="auto"/>
                <w:kern w:val="21"/>
                <w:szCs w:val="21"/>
                <w:highlight w:val="none"/>
                <w:rPrChange w:id="583" w:author="王欣艳" w:date="2026-10-23T09:28:07Z">
                  <w:rPr>
                    <w:rFonts w:hint="eastAsia" w:ascii="仿宋" w:hAnsi="仿宋" w:eastAsia="仿宋" w:cs="仿宋"/>
                    <w:b w:val="0"/>
                    <w:bCs w:val="0"/>
                    <w:kern w:val="21"/>
                    <w:szCs w:val="21"/>
                    <w:highlight w:val="none"/>
                  </w:rPr>
                </w:rPrChange>
              </w:rPr>
              <w:t>）；</w:t>
            </w:r>
          </w:p>
          <w:p w14:paraId="322261FA">
            <w:pPr>
              <w:wordWrap w:val="0"/>
              <w:topLinePunct/>
              <w:spacing w:line="360" w:lineRule="auto"/>
              <w:jc w:val="left"/>
              <w:rPr>
                <w:rFonts w:ascii="仿宋" w:hAnsi="仿宋" w:eastAsia="仿宋" w:cs="仿宋"/>
                <w:b w:val="0"/>
                <w:bCs w:val="0"/>
                <w:color w:val="auto"/>
                <w:kern w:val="21"/>
                <w:szCs w:val="21"/>
                <w:highlight w:val="none"/>
                <w:rPrChange w:id="58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85" w:author="王欣艳" w:date="2026-10-23T09:28:07Z">
                  <w:rPr>
                    <w:rFonts w:hint="eastAsia" w:ascii="仿宋" w:hAnsi="仿宋" w:eastAsia="仿宋" w:cs="仿宋"/>
                    <w:b w:val="0"/>
                    <w:bCs w:val="0"/>
                    <w:kern w:val="21"/>
                    <w:szCs w:val="21"/>
                    <w:highlight w:val="none"/>
                  </w:rPr>
                </w:rPrChange>
              </w:rPr>
              <w:t>投标保证金形式：</w:t>
            </w:r>
            <w:r>
              <w:rPr>
                <w:rFonts w:hint="eastAsia" w:ascii="仿宋" w:hAnsi="仿宋" w:eastAsia="仿宋" w:cs="仿宋"/>
                <w:b w:val="0"/>
                <w:bCs w:val="0"/>
                <w:color w:val="auto"/>
                <w:kern w:val="21"/>
                <w:szCs w:val="21"/>
                <w:highlight w:val="none"/>
                <w:u w:val="single"/>
                <w:rPrChange w:id="586" w:author="王欣艳" w:date="2026-10-23T09:28:07Z">
                  <w:rPr>
                    <w:rFonts w:hint="eastAsia" w:ascii="仿宋" w:hAnsi="仿宋" w:eastAsia="仿宋" w:cs="仿宋"/>
                    <w:b w:val="0"/>
                    <w:bCs w:val="0"/>
                    <w:kern w:val="21"/>
                    <w:szCs w:val="21"/>
                    <w:highlight w:val="none"/>
                    <w:u w:val="single"/>
                  </w:rPr>
                </w:rPrChange>
              </w:rPr>
              <w:t xml:space="preserve">  /  </w:t>
            </w:r>
            <w:r>
              <w:rPr>
                <w:rFonts w:hint="eastAsia" w:ascii="仿宋" w:hAnsi="仿宋" w:eastAsia="仿宋" w:cs="仿宋"/>
                <w:b w:val="0"/>
                <w:bCs w:val="0"/>
                <w:color w:val="auto"/>
                <w:kern w:val="21"/>
                <w:szCs w:val="21"/>
                <w:highlight w:val="none"/>
                <w:rPrChange w:id="587" w:author="王欣艳" w:date="2026-10-23T09:28:07Z">
                  <w:rPr>
                    <w:rFonts w:hint="eastAsia" w:ascii="仿宋" w:hAnsi="仿宋" w:eastAsia="仿宋" w:cs="仿宋"/>
                    <w:b w:val="0"/>
                    <w:bCs w:val="0"/>
                    <w:kern w:val="21"/>
                    <w:szCs w:val="21"/>
                    <w:highlight w:val="none"/>
                  </w:rPr>
                </w:rPrChange>
              </w:rPr>
              <w:t>；</w:t>
            </w:r>
          </w:p>
          <w:p w14:paraId="787B4F5E">
            <w:pPr>
              <w:wordWrap w:val="0"/>
              <w:topLinePunct/>
              <w:spacing w:line="360" w:lineRule="auto"/>
              <w:jc w:val="left"/>
              <w:rPr>
                <w:rFonts w:ascii="仿宋" w:hAnsi="仿宋" w:eastAsia="仿宋" w:cs="仿宋"/>
                <w:b w:val="0"/>
                <w:bCs w:val="0"/>
                <w:color w:val="auto"/>
                <w:kern w:val="21"/>
                <w:szCs w:val="21"/>
                <w:highlight w:val="none"/>
                <w:rPrChange w:id="58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89" w:author="王欣艳" w:date="2026-10-23T09:28:07Z">
                  <w:rPr>
                    <w:rFonts w:hint="eastAsia" w:ascii="仿宋" w:hAnsi="仿宋" w:eastAsia="仿宋" w:cs="仿宋"/>
                    <w:b w:val="0"/>
                    <w:bCs w:val="0"/>
                    <w:kern w:val="21"/>
                    <w:szCs w:val="21"/>
                    <w:highlight w:val="none"/>
                  </w:rPr>
                </w:rPrChange>
              </w:rPr>
              <w:t>账户名称：</w:t>
            </w:r>
            <w:r>
              <w:rPr>
                <w:rFonts w:hint="eastAsia" w:ascii="仿宋" w:hAnsi="仿宋" w:eastAsia="仿宋" w:cs="仿宋"/>
                <w:b w:val="0"/>
                <w:bCs w:val="0"/>
                <w:color w:val="auto"/>
                <w:kern w:val="21"/>
                <w:szCs w:val="21"/>
                <w:highlight w:val="none"/>
                <w:u w:val="single"/>
                <w:rPrChange w:id="590" w:author="王欣艳" w:date="2026-10-23T09:28:07Z">
                  <w:rPr>
                    <w:rFonts w:hint="eastAsia" w:ascii="仿宋" w:hAnsi="仿宋" w:eastAsia="仿宋" w:cs="仿宋"/>
                    <w:b w:val="0"/>
                    <w:bCs w:val="0"/>
                    <w:kern w:val="21"/>
                    <w:szCs w:val="21"/>
                    <w:highlight w:val="none"/>
                    <w:u w:val="single"/>
                  </w:rPr>
                </w:rPrChange>
              </w:rPr>
              <w:t xml:space="preserve">  /  </w:t>
            </w:r>
            <w:r>
              <w:rPr>
                <w:rFonts w:hint="eastAsia" w:ascii="仿宋" w:hAnsi="仿宋" w:eastAsia="仿宋" w:cs="仿宋"/>
                <w:b w:val="0"/>
                <w:bCs w:val="0"/>
                <w:color w:val="auto"/>
                <w:kern w:val="21"/>
                <w:szCs w:val="21"/>
                <w:highlight w:val="none"/>
                <w:rPrChange w:id="591" w:author="王欣艳" w:date="2026-10-23T09:28:07Z">
                  <w:rPr>
                    <w:rFonts w:hint="eastAsia" w:ascii="仿宋" w:hAnsi="仿宋" w:eastAsia="仿宋" w:cs="仿宋"/>
                    <w:b w:val="0"/>
                    <w:bCs w:val="0"/>
                    <w:kern w:val="21"/>
                    <w:szCs w:val="21"/>
                    <w:highlight w:val="none"/>
                  </w:rPr>
                </w:rPrChange>
              </w:rPr>
              <w:t>；</w:t>
            </w:r>
          </w:p>
          <w:p w14:paraId="126E945F">
            <w:pPr>
              <w:wordWrap w:val="0"/>
              <w:topLinePunct/>
              <w:spacing w:line="360" w:lineRule="auto"/>
              <w:jc w:val="left"/>
              <w:rPr>
                <w:rFonts w:ascii="仿宋" w:hAnsi="仿宋" w:eastAsia="仿宋" w:cs="仿宋"/>
                <w:b w:val="0"/>
                <w:bCs w:val="0"/>
                <w:color w:val="auto"/>
                <w:kern w:val="21"/>
                <w:szCs w:val="21"/>
                <w:highlight w:val="none"/>
                <w:rPrChange w:id="59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93" w:author="王欣艳" w:date="2026-10-23T09:28:07Z">
                  <w:rPr>
                    <w:rFonts w:hint="eastAsia" w:ascii="仿宋" w:hAnsi="仿宋" w:eastAsia="仿宋" w:cs="仿宋"/>
                    <w:b w:val="0"/>
                    <w:bCs w:val="0"/>
                    <w:kern w:val="21"/>
                    <w:szCs w:val="21"/>
                    <w:highlight w:val="none"/>
                  </w:rPr>
                </w:rPrChange>
              </w:rPr>
              <w:t>银行账号：</w:t>
            </w:r>
            <w:r>
              <w:rPr>
                <w:rFonts w:hint="eastAsia" w:ascii="仿宋" w:hAnsi="仿宋" w:eastAsia="仿宋" w:cs="仿宋"/>
                <w:b w:val="0"/>
                <w:bCs w:val="0"/>
                <w:color w:val="auto"/>
                <w:kern w:val="21"/>
                <w:szCs w:val="21"/>
                <w:highlight w:val="none"/>
                <w:u w:val="single"/>
                <w:rPrChange w:id="594" w:author="王欣艳" w:date="2026-10-23T09:28:07Z">
                  <w:rPr>
                    <w:rFonts w:hint="eastAsia" w:ascii="仿宋" w:hAnsi="仿宋" w:eastAsia="仿宋" w:cs="仿宋"/>
                    <w:b w:val="0"/>
                    <w:bCs w:val="0"/>
                    <w:kern w:val="21"/>
                    <w:szCs w:val="21"/>
                    <w:highlight w:val="none"/>
                    <w:u w:val="single"/>
                  </w:rPr>
                </w:rPrChange>
              </w:rPr>
              <w:t xml:space="preserve">  /  </w:t>
            </w:r>
            <w:r>
              <w:rPr>
                <w:rFonts w:hint="eastAsia" w:ascii="仿宋" w:hAnsi="仿宋" w:eastAsia="仿宋" w:cs="仿宋"/>
                <w:b w:val="0"/>
                <w:bCs w:val="0"/>
                <w:color w:val="auto"/>
                <w:kern w:val="21"/>
                <w:szCs w:val="21"/>
                <w:highlight w:val="none"/>
                <w:rPrChange w:id="595" w:author="王欣艳" w:date="2026-10-23T09:28:07Z">
                  <w:rPr>
                    <w:rFonts w:hint="eastAsia" w:ascii="仿宋" w:hAnsi="仿宋" w:eastAsia="仿宋" w:cs="仿宋"/>
                    <w:b w:val="0"/>
                    <w:bCs w:val="0"/>
                    <w:kern w:val="21"/>
                    <w:szCs w:val="21"/>
                    <w:highlight w:val="none"/>
                  </w:rPr>
                </w:rPrChange>
              </w:rPr>
              <w:t>；</w:t>
            </w:r>
          </w:p>
          <w:p w14:paraId="68F443BB">
            <w:pPr>
              <w:wordWrap w:val="0"/>
              <w:topLinePunct/>
              <w:spacing w:line="360" w:lineRule="auto"/>
              <w:jc w:val="left"/>
              <w:rPr>
                <w:rFonts w:ascii="仿宋" w:hAnsi="仿宋" w:eastAsia="仿宋" w:cs="仿宋"/>
                <w:b w:val="0"/>
                <w:bCs w:val="0"/>
                <w:color w:val="auto"/>
                <w:kern w:val="21"/>
                <w:szCs w:val="21"/>
                <w:highlight w:val="none"/>
                <w:rPrChange w:id="59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597" w:author="王欣艳" w:date="2026-10-23T09:28:07Z">
                  <w:rPr>
                    <w:rFonts w:hint="eastAsia" w:ascii="仿宋" w:hAnsi="仿宋" w:eastAsia="仿宋" w:cs="仿宋"/>
                    <w:b w:val="0"/>
                    <w:bCs w:val="0"/>
                    <w:kern w:val="21"/>
                    <w:szCs w:val="21"/>
                    <w:highlight w:val="none"/>
                  </w:rPr>
                </w:rPrChange>
              </w:rPr>
              <w:t>开户行：</w:t>
            </w:r>
            <w:r>
              <w:rPr>
                <w:rFonts w:hint="eastAsia" w:ascii="仿宋" w:hAnsi="仿宋" w:eastAsia="仿宋" w:cs="仿宋"/>
                <w:b w:val="0"/>
                <w:bCs w:val="0"/>
                <w:color w:val="auto"/>
                <w:kern w:val="21"/>
                <w:szCs w:val="21"/>
                <w:highlight w:val="none"/>
                <w:u w:val="single"/>
                <w:rPrChange w:id="598" w:author="王欣艳" w:date="2026-10-23T09:28:07Z">
                  <w:rPr>
                    <w:rFonts w:hint="eastAsia" w:ascii="仿宋" w:hAnsi="仿宋" w:eastAsia="仿宋" w:cs="仿宋"/>
                    <w:b w:val="0"/>
                    <w:bCs w:val="0"/>
                    <w:kern w:val="21"/>
                    <w:szCs w:val="21"/>
                    <w:highlight w:val="none"/>
                    <w:u w:val="single"/>
                  </w:rPr>
                </w:rPrChange>
              </w:rPr>
              <w:t xml:space="preserve">  /  </w:t>
            </w:r>
            <w:r>
              <w:rPr>
                <w:rFonts w:hint="eastAsia" w:ascii="仿宋" w:hAnsi="仿宋" w:eastAsia="仿宋" w:cs="仿宋"/>
                <w:b w:val="0"/>
                <w:bCs w:val="0"/>
                <w:color w:val="auto"/>
                <w:kern w:val="21"/>
                <w:szCs w:val="21"/>
                <w:highlight w:val="none"/>
                <w:rPrChange w:id="599" w:author="王欣艳" w:date="2026-10-23T09:28:07Z">
                  <w:rPr>
                    <w:rFonts w:hint="eastAsia" w:ascii="仿宋" w:hAnsi="仿宋" w:eastAsia="仿宋" w:cs="仿宋"/>
                    <w:b w:val="0"/>
                    <w:bCs w:val="0"/>
                    <w:kern w:val="21"/>
                    <w:szCs w:val="21"/>
                    <w:highlight w:val="none"/>
                  </w:rPr>
                </w:rPrChange>
              </w:rPr>
              <w:t>；</w:t>
            </w:r>
          </w:p>
          <w:p w14:paraId="60777028">
            <w:pPr>
              <w:wordWrap w:val="0"/>
              <w:topLinePunct/>
              <w:spacing w:line="360" w:lineRule="auto"/>
              <w:jc w:val="left"/>
              <w:rPr>
                <w:rFonts w:ascii="仿宋" w:hAnsi="仿宋" w:eastAsia="仿宋" w:cs="仿宋"/>
                <w:b w:val="0"/>
                <w:bCs w:val="0"/>
                <w:color w:val="auto"/>
                <w:kern w:val="21"/>
                <w:szCs w:val="21"/>
                <w:highlight w:val="none"/>
                <w:rPrChange w:id="60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01" w:author="王欣艳" w:date="2026-10-23T09:28:07Z">
                  <w:rPr>
                    <w:rFonts w:hint="eastAsia" w:ascii="仿宋" w:hAnsi="仿宋" w:eastAsia="仿宋" w:cs="仿宋"/>
                    <w:b w:val="0"/>
                    <w:bCs w:val="0"/>
                    <w:kern w:val="21"/>
                    <w:szCs w:val="21"/>
                    <w:highlight w:val="none"/>
                  </w:rPr>
                </w:rPrChange>
              </w:rPr>
              <w:t>投标保证金递交截止时间：</w:t>
            </w:r>
            <w:r>
              <w:rPr>
                <w:rFonts w:hint="eastAsia" w:ascii="仿宋" w:hAnsi="仿宋" w:eastAsia="仿宋" w:cs="仿宋"/>
                <w:b w:val="0"/>
                <w:bCs w:val="0"/>
                <w:color w:val="auto"/>
                <w:kern w:val="21"/>
                <w:szCs w:val="21"/>
                <w:highlight w:val="none"/>
                <w:u w:val="single"/>
                <w:rPrChange w:id="602" w:author="王欣艳" w:date="2026-10-23T09:28:07Z">
                  <w:rPr>
                    <w:rFonts w:hint="eastAsia" w:ascii="仿宋" w:hAnsi="仿宋" w:eastAsia="仿宋" w:cs="仿宋"/>
                    <w:b w:val="0"/>
                    <w:bCs w:val="0"/>
                    <w:kern w:val="21"/>
                    <w:szCs w:val="21"/>
                    <w:highlight w:val="none"/>
                    <w:u w:val="single"/>
                  </w:rPr>
                </w:rPrChange>
              </w:rPr>
              <w:t xml:space="preserve">  /  </w:t>
            </w:r>
            <w:r>
              <w:rPr>
                <w:rFonts w:hint="eastAsia" w:ascii="仿宋" w:hAnsi="仿宋" w:eastAsia="仿宋" w:cs="仿宋"/>
                <w:b w:val="0"/>
                <w:bCs w:val="0"/>
                <w:color w:val="auto"/>
                <w:kern w:val="21"/>
                <w:szCs w:val="21"/>
                <w:highlight w:val="none"/>
                <w:rPrChange w:id="603" w:author="王欣艳" w:date="2026-10-23T09:28:07Z">
                  <w:rPr>
                    <w:rFonts w:hint="eastAsia" w:ascii="仿宋" w:hAnsi="仿宋" w:eastAsia="仿宋" w:cs="仿宋"/>
                    <w:b w:val="0"/>
                    <w:bCs w:val="0"/>
                    <w:kern w:val="21"/>
                    <w:szCs w:val="21"/>
                    <w:highlight w:val="none"/>
                  </w:rPr>
                </w:rPrChange>
              </w:rPr>
              <w:t>；</w:t>
            </w:r>
          </w:p>
          <w:p w14:paraId="18A08DCC">
            <w:pPr>
              <w:wordWrap w:val="0"/>
              <w:topLinePunct/>
              <w:spacing w:line="360" w:lineRule="auto"/>
              <w:jc w:val="left"/>
              <w:rPr>
                <w:rFonts w:ascii="仿宋" w:hAnsi="仿宋" w:eastAsia="仿宋" w:cs="仿宋"/>
                <w:b w:val="0"/>
                <w:bCs w:val="0"/>
                <w:color w:val="auto"/>
                <w:kern w:val="21"/>
                <w:szCs w:val="21"/>
                <w:highlight w:val="none"/>
                <w:rPrChange w:id="60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05" w:author="王欣艳" w:date="2026-10-23T09:28:07Z">
                  <w:rPr>
                    <w:rFonts w:hint="eastAsia" w:ascii="仿宋" w:hAnsi="仿宋" w:eastAsia="仿宋" w:cs="仿宋"/>
                    <w:b w:val="0"/>
                    <w:bCs w:val="0"/>
                    <w:kern w:val="21"/>
                    <w:szCs w:val="21"/>
                    <w:highlight w:val="none"/>
                  </w:rPr>
                </w:rPrChange>
              </w:rPr>
              <w:t>有效期：</w:t>
            </w:r>
            <w:r>
              <w:rPr>
                <w:rFonts w:hint="eastAsia" w:ascii="仿宋" w:hAnsi="仿宋" w:eastAsia="仿宋" w:cs="仿宋"/>
                <w:b w:val="0"/>
                <w:bCs w:val="0"/>
                <w:color w:val="auto"/>
                <w:kern w:val="21"/>
                <w:szCs w:val="21"/>
                <w:highlight w:val="none"/>
                <w:u w:val="single"/>
                <w:rPrChange w:id="606" w:author="王欣艳" w:date="2026-10-23T09:28:07Z">
                  <w:rPr>
                    <w:rFonts w:hint="eastAsia" w:ascii="仿宋" w:hAnsi="仿宋" w:eastAsia="仿宋" w:cs="仿宋"/>
                    <w:b w:val="0"/>
                    <w:bCs w:val="0"/>
                    <w:kern w:val="21"/>
                    <w:szCs w:val="21"/>
                    <w:highlight w:val="none"/>
                    <w:u w:val="single"/>
                  </w:rPr>
                </w:rPrChange>
              </w:rPr>
              <w:t xml:space="preserve">  /  </w:t>
            </w:r>
            <w:r>
              <w:rPr>
                <w:rFonts w:hint="eastAsia" w:ascii="仿宋" w:hAnsi="仿宋" w:eastAsia="仿宋" w:cs="仿宋"/>
                <w:b w:val="0"/>
                <w:bCs w:val="0"/>
                <w:color w:val="auto"/>
                <w:kern w:val="21"/>
                <w:szCs w:val="21"/>
                <w:highlight w:val="none"/>
                <w:rPrChange w:id="607" w:author="王欣艳" w:date="2026-10-23T09:28:07Z">
                  <w:rPr>
                    <w:rFonts w:hint="eastAsia" w:ascii="仿宋" w:hAnsi="仿宋" w:eastAsia="仿宋" w:cs="仿宋"/>
                    <w:b w:val="0"/>
                    <w:bCs w:val="0"/>
                    <w:kern w:val="21"/>
                    <w:szCs w:val="21"/>
                    <w:highlight w:val="none"/>
                  </w:rPr>
                </w:rPrChange>
              </w:rPr>
              <w:t>；</w:t>
            </w:r>
          </w:p>
        </w:tc>
      </w:tr>
      <w:tr w14:paraId="1734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2A2E8BF0">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608"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09" w:author="王欣艳" w:date="2026-10-23T09:28:07Z">
                  <w:rPr>
                    <w:rFonts w:ascii="仿宋" w:hAnsi="仿宋" w:eastAsia="仿宋" w:cs="仿宋"/>
                    <w:b w:val="0"/>
                    <w:bCs w:val="0"/>
                    <w:kern w:val="21"/>
                    <w:szCs w:val="21"/>
                    <w:highlight w:val="none"/>
                  </w:rPr>
                </w:rPrChange>
              </w:rPr>
              <w:t>12.8.2</w:t>
            </w:r>
          </w:p>
        </w:tc>
        <w:tc>
          <w:tcPr>
            <w:tcW w:w="1516" w:type="dxa"/>
            <w:vMerge w:val="continue"/>
            <w:shd w:val="clear" w:color="auto" w:fill="auto"/>
            <w:vAlign w:val="center"/>
          </w:tcPr>
          <w:p w14:paraId="4D650109">
            <w:pPr>
              <w:wordWrap w:val="0"/>
              <w:topLinePunct/>
              <w:spacing w:line="360" w:lineRule="auto"/>
              <w:jc w:val="center"/>
              <w:rPr>
                <w:rFonts w:ascii="仿宋" w:hAnsi="仿宋" w:eastAsia="仿宋" w:cs="仿宋"/>
                <w:b w:val="0"/>
                <w:bCs w:val="0"/>
                <w:color w:val="auto"/>
                <w:kern w:val="21"/>
                <w:szCs w:val="21"/>
                <w:highlight w:val="none"/>
                <w:rPrChange w:id="610" w:author="王欣艳" w:date="2026-10-23T09:28:07Z">
                  <w:rPr>
                    <w:rFonts w:ascii="仿宋" w:hAnsi="仿宋" w:eastAsia="仿宋" w:cs="仿宋"/>
                    <w:b w:val="0"/>
                    <w:bCs w:val="0"/>
                    <w:kern w:val="21"/>
                    <w:szCs w:val="21"/>
                    <w:highlight w:val="none"/>
                  </w:rPr>
                </w:rPrChange>
              </w:rPr>
            </w:pPr>
          </w:p>
        </w:tc>
        <w:tc>
          <w:tcPr>
            <w:tcW w:w="7310" w:type="dxa"/>
            <w:shd w:val="clear" w:color="auto" w:fill="auto"/>
            <w:vAlign w:val="center"/>
          </w:tcPr>
          <w:p w14:paraId="5FEAFE33">
            <w:pPr>
              <w:wordWrap w:val="0"/>
              <w:topLinePunct/>
              <w:spacing w:line="360" w:lineRule="auto"/>
              <w:jc w:val="left"/>
              <w:rPr>
                <w:rFonts w:ascii="仿宋" w:hAnsi="仿宋" w:eastAsia="仿宋" w:cs="仿宋"/>
                <w:b w:val="0"/>
                <w:bCs w:val="0"/>
                <w:color w:val="auto"/>
                <w:kern w:val="21"/>
                <w:szCs w:val="21"/>
                <w:highlight w:val="none"/>
                <w:rPrChange w:id="611"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12" w:author="王欣艳" w:date="2026-10-23T09:28:07Z">
                  <w:rPr>
                    <w:rFonts w:hint="eastAsia" w:ascii="仿宋" w:hAnsi="仿宋" w:eastAsia="仿宋" w:cs="仿宋"/>
                    <w:b w:val="0"/>
                    <w:bCs w:val="0"/>
                    <w:kern w:val="21"/>
                    <w:szCs w:val="21"/>
                    <w:highlight w:val="none"/>
                  </w:rPr>
                </w:rPrChange>
              </w:rPr>
              <w:t>投标保证金可以不予退还的其他情形：</w:t>
            </w:r>
          </w:p>
          <w:p w14:paraId="74195947">
            <w:pPr>
              <w:wordWrap w:val="0"/>
              <w:topLinePunct/>
              <w:spacing w:line="360" w:lineRule="auto"/>
              <w:jc w:val="left"/>
              <w:rPr>
                <w:rFonts w:ascii="仿宋" w:hAnsi="仿宋" w:eastAsia="仿宋" w:cs="仿宋"/>
                <w:b w:val="0"/>
                <w:bCs w:val="0"/>
                <w:color w:val="auto"/>
                <w:kern w:val="21"/>
                <w:szCs w:val="21"/>
                <w:highlight w:val="none"/>
                <w:rPrChange w:id="61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14" w:author="王欣艳" w:date="2026-10-23T09:28:07Z">
                  <w:rPr>
                    <w:rFonts w:hint="eastAsia" w:ascii="仿宋" w:hAnsi="仿宋" w:eastAsia="仿宋" w:cs="仿宋"/>
                    <w:b w:val="0"/>
                    <w:bCs w:val="0"/>
                    <w:kern w:val="21"/>
                    <w:szCs w:val="21"/>
                    <w:highlight w:val="none"/>
                  </w:rPr>
                </w:rPrChange>
              </w:rPr>
              <w:t>■无</w:t>
            </w:r>
          </w:p>
          <w:p w14:paraId="639D3EFA">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615"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16" w:author="王欣艳" w:date="2026-10-23T09:28:07Z">
                  <w:rPr>
                    <w:rFonts w:ascii="仿宋" w:hAnsi="仿宋" w:eastAsia="仿宋" w:cs="仿宋"/>
                    <w:b w:val="0"/>
                    <w:bCs w:val="0"/>
                    <w:kern w:val="21"/>
                    <w:szCs w:val="21"/>
                    <w:highlight w:val="none"/>
                  </w:rPr>
                </w:rPrChange>
              </w:rPr>
              <w:t>□有，具体情形：</w:t>
            </w:r>
          </w:p>
          <w:p w14:paraId="61A762E3">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617"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18" w:author="王欣艳" w:date="2026-10-23T09:28:07Z">
                  <w:rPr>
                    <w:rFonts w:ascii="仿宋" w:hAnsi="仿宋" w:eastAsia="仿宋" w:cs="仿宋"/>
                    <w:b w:val="0"/>
                    <w:bCs w:val="0"/>
                    <w:kern w:val="21"/>
                    <w:szCs w:val="21"/>
                    <w:highlight w:val="none"/>
                  </w:rPr>
                </w:rPrChange>
              </w:rPr>
              <w:t>（1）除因不可抗力或招标文件认可的情形以外，中标人放弃中标或者不按本须知的规定与采购人签订合同的；</w:t>
            </w:r>
          </w:p>
          <w:p w14:paraId="011C56B2">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619"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20" w:author="王欣艳" w:date="2026-10-23T09:28:07Z">
                  <w:rPr>
                    <w:rFonts w:ascii="仿宋" w:hAnsi="仿宋" w:eastAsia="仿宋" w:cs="仿宋"/>
                    <w:b w:val="0"/>
                    <w:bCs w:val="0"/>
                    <w:kern w:val="21"/>
                    <w:szCs w:val="21"/>
                    <w:highlight w:val="none"/>
                  </w:rPr>
                </w:rPrChange>
              </w:rPr>
              <w:t>（2）提供虚假材料的；</w:t>
            </w:r>
          </w:p>
          <w:p w14:paraId="3FCFFBFC">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621"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22" w:author="王欣艳" w:date="2026-10-23T09:28:07Z">
                  <w:rPr>
                    <w:rFonts w:ascii="仿宋" w:hAnsi="仿宋" w:eastAsia="仿宋" w:cs="仿宋"/>
                    <w:b w:val="0"/>
                    <w:bCs w:val="0"/>
                    <w:kern w:val="21"/>
                    <w:szCs w:val="21"/>
                    <w:highlight w:val="none"/>
                  </w:rPr>
                </w:rPrChange>
              </w:rPr>
              <w:t>（3）投标人与其他投标人恶意串通的；</w:t>
            </w:r>
          </w:p>
          <w:p w14:paraId="352CB675">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u w:val="single"/>
                <w:rPrChange w:id="623" w:author="王欣艳" w:date="2026-10-23T09:28:07Z">
                  <w:rPr>
                    <w:rFonts w:hint="default" w:ascii="仿宋" w:hAnsi="仿宋" w:eastAsia="仿宋" w:cs="仿宋"/>
                    <w:b w:val="0"/>
                    <w:bCs w:val="0"/>
                    <w:color w:val="FF0000"/>
                    <w:kern w:val="21"/>
                    <w:szCs w:val="21"/>
                    <w:highlight w:val="none"/>
                    <w:u w:val="single"/>
                  </w:rPr>
                </w:rPrChange>
              </w:rPr>
            </w:pPr>
            <w:r>
              <w:rPr>
                <w:rFonts w:ascii="仿宋" w:hAnsi="仿宋" w:eastAsia="仿宋" w:cs="仿宋"/>
                <w:b w:val="0"/>
                <w:bCs w:val="0"/>
                <w:color w:val="auto"/>
                <w:kern w:val="21"/>
                <w:szCs w:val="21"/>
                <w:highlight w:val="none"/>
                <w:rPrChange w:id="624" w:author="王欣艳" w:date="2026-10-23T09:28:07Z">
                  <w:rPr>
                    <w:rFonts w:ascii="仿宋" w:hAnsi="仿宋" w:eastAsia="仿宋" w:cs="仿宋"/>
                    <w:b w:val="0"/>
                    <w:bCs w:val="0"/>
                    <w:kern w:val="21"/>
                    <w:szCs w:val="21"/>
                    <w:highlight w:val="none"/>
                  </w:rPr>
                </w:rPrChange>
              </w:rPr>
              <w:t>（4）招标文件规定的其他情形。</w:t>
            </w:r>
          </w:p>
        </w:tc>
      </w:tr>
      <w:tr w14:paraId="2627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733C35AD">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625"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26" w:author="王欣艳" w:date="2026-10-23T09:28:07Z">
                  <w:rPr>
                    <w:rFonts w:ascii="仿宋" w:hAnsi="仿宋" w:eastAsia="仿宋" w:cs="仿宋"/>
                    <w:b w:val="0"/>
                    <w:bCs w:val="0"/>
                    <w:kern w:val="21"/>
                    <w:szCs w:val="21"/>
                    <w:highlight w:val="none"/>
                  </w:rPr>
                </w:rPrChange>
              </w:rPr>
              <w:t>13.1</w:t>
            </w:r>
          </w:p>
        </w:tc>
        <w:tc>
          <w:tcPr>
            <w:tcW w:w="1516" w:type="dxa"/>
            <w:vAlign w:val="center"/>
          </w:tcPr>
          <w:p w14:paraId="08B39AAE">
            <w:pPr>
              <w:wordWrap w:val="0"/>
              <w:topLinePunct/>
              <w:spacing w:line="360" w:lineRule="auto"/>
              <w:jc w:val="center"/>
              <w:rPr>
                <w:rFonts w:ascii="仿宋" w:hAnsi="仿宋" w:eastAsia="仿宋" w:cs="仿宋"/>
                <w:b w:val="0"/>
                <w:bCs w:val="0"/>
                <w:color w:val="auto"/>
                <w:kern w:val="21"/>
                <w:szCs w:val="21"/>
                <w:highlight w:val="none"/>
                <w:rPrChange w:id="62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28" w:author="王欣艳" w:date="2026-10-23T09:28:07Z">
                  <w:rPr>
                    <w:rFonts w:hint="eastAsia" w:ascii="仿宋" w:hAnsi="仿宋" w:eastAsia="仿宋" w:cs="仿宋"/>
                    <w:b w:val="0"/>
                    <w:bCs w:val="0"/>
                    <w:kern w:val="21"/>
                    <w:szCs w:val="21"/>
                    <w:highlight w:val="none"/>
                  </w:rPr>
                </w:rPrChange>
              </w:rPr>
              <w:t>投标有效期</w:t>
            </w:r>
          </w:p>
        </w:tc>
        <w:tc>
          <w:tcPr>
            <w:tcW w:w="7310" w:type="dxa"/>
            <w:vAlign w:val="center"/>
          </w:tcPr>
          <w:p w14:paraId="52D2CC4B">
            <w:pPr>
              <w:wordWrap w:val="0"/>
              <w:topLinePunct/>
              <w:spacing w:line="360" w:lineRule="auto"/>
              <w:jc w:val="left"/>
              <w:rPr>
                <w:rFonts w:ascii="仿宋" w:hAnsi="仿宋" w:eastAsia="仿宋" w:cs="仿宋"/>
                <w:b w:val="0"/>
                <w:bCs w:val="0"/>
                <w:color w:val="auto"/>
                <w:kern w:val="21"/>
                <w:szCs w:val="21"/>
                <w:highlight w:val="none"/>
                <w:rPrChange w:id="62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30" w:author="王欣艳" w:date="2026-10-23T09:28:07Z">
                  <w:rPr>
                    <w:rFonts w:hint="eastAsia" w:ascii="仿宋" w:hAnsi="仿宋" w:eastAsia="仿宋" w:cs="仿宋"/>
                    <w:b w:val="0"/>
                    <w:bCs w:val="0"/>
                    <w:kern w:val="21"/>
                    <w:szCs w:val="21"/>
                    <w:highlight w:val="none"/>
                  </w:rPr>
                </w:rPrChange>
              </w:rPr>
              <w:t>自提交投标文件的截止之日起算</w:t>
            </w:r>
            <w:r>
              <w:rPr>
                <w:rFonts w:hint="eastAsia" w:ascii="仿宋" w:hAnsi="仿宋" w:eastAsia="仿宋" w:cs="仿宋"/>
                <w:b w:val="0"/>
                <w:bCs w:val="0"/>
                <w:color w:val="auto"/>
                <w:kern w:val="21"/>
                <w:szCs w:val="21"/>
                <w:highlight w:val="none"/>
                <w:u w:val="single"/>
                <w:rPrChange w:id="631" w:author="王欣艳" w:date="2026-10-23T09:28:07Z">
                  <w:rPr>
                    <w:rFonts w:hint="eastAsia" w:ascii="仿宋" w:hAnsi="仿宋" w:eastAsia="仿宋" w:cs="仿宋"/>
                    <w:b w:val="0"/>
                    <w:bCs w:val="0"/>
                    <w:kern w:val="21"/>
                    <w:szCs w:val="21"/>
                    <w:highlight w:val="none"/>
                    <w:u w:val="single"/>
                  </w:rPr>
                </w:rPrChange>
              </w:rPr>
              <w:t>90</w:t>
            </w:r>
            <w:r>
              <w:rPr>
                <w:rFonts w:hint="eastAsia" w:ascii="仿宋" w:hAnsi="仿宋" w:eastAsia="仿宋" w:cs="仿宋"/>
                <w:b w:val="0"/>
                <w:bCs w:val="0"/>
                <w:color w:val="auto"/>
                <w:kern w:val="21"/>
                <w:szCs w:val="21"/>
                <w:highlight w:val="none"/>
                <w:rPrChange w:id="632" w:author="王欣艳" w:date="2026-10-23T09:28:07Z">
                  <w:rPr>
                    <w:rFonts w:hint="eastAsia" w:ascii="仿宋" w:hAnsi="仿宋" w:eastAsia="仿宋" w:cs="仿宋"/>
                    <w:b w:val="0"/>
                    <w:bCs w:val="0"/>
                    <w:kern w:val="21"/>
                    <w:szCs w:val="21"/>
                    <w:highlight w:val="none"/>
                  </w:rPr>
                </w:rPrChange>
              </w:rPr>
              <w:t>日历天。</w:t>
            </w:r>
          </w:p>
        </w:tc>
      </w:tr>
      <w:tr w14:paraId="7CF4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012A3468">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633"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34" w:author="王欣艳" w:date="2026-10-23T09:28:07Z">
                  <w:rPr>
                    <w:rFonts w:ascii="仿宋" w:hAnsi="仿宋" w:eastAsia="仿宋" w:cs="仿宋"/>
                    <w:b w:val="0"/>
                    <w:bCs w:val="0"/>
                    <w:kern w:val="21"/>
                    <w:szCs w:val="21"/>
                    <w:highlight w:val="none"/>
                  </w:rPr>
                </w:rPrChange>
              </w:rPr>
              <w:t>18.2</w:t>
            </w:r>
          </w:p>
        </w:tc>
        <w:tc>
          <w:tcPr>
            <w:tcW w:w="1516" w:type="dxa"/>
            <w:vAlign w:val="center"/>
          </w:tcPr>
          <w:p w14:paraId="162CFC0E">
            <w:pPr>
              <w:wordWrap w:val="0"/>
              <w:topLinePunct/>
              <w:spacing w:line="360" w:lineRule="auto"/>
              <w:jc w:val="center"/>
              <w:rPr>
                <w:rFonts w:ascii="仿宋" w:hAnsi="仿宋" w:eastAsia="仿宋" w:cs="仿宋"/>
                <w:b w:val="0"/>
                <w:bCs w:val="0"/>
                <w:color w:val="auto"/>
                <w:kern w:val="21"/>
                <w:szCs w:val="21"/>
                <w:highlight w:val="none"/>
                <w:rPrChange w:id="635"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36" w:author="王欣艳" w:date="2026-10-23T09:28:07Z">
                  <w:rPr>
                    <w:rFonts w:hint="eastAsia" w:ascii="仿宋" w:hAnsi="仿宋" w:eastAsia="仿宋" w:cs="仿宋"/>
                    <w:b w:val="0"/>
                    <w:bCs w:val="0"/>
                    <w:kern w:val="21"/>
                    <w:szCs w:val="21"/>
                    <w:highlight w:val="none"/>
                  </w:rPr>
                </w:rPrChange>
              </w:rPr>
              <w:t>解密时间</w:t>
            </w:r>
          </w:p>
        </w:tc>
        <w:tc>
          <w:tcPr>
            <w:tcW w:w="7310" w:type="dxa"/>
            <w:vAlign w:val="center"/>
          </w:tcPr>
          <w:p w14:paraId="4BCA2BCA">
            <w:pPr>
              <w:wordWrap w:val="0"/>
              <w:topLinePunct/>
              <w:spacing w:line="360" w:lineRule="auto"/>
              <w:jc w:val="left"/>
              <w:rPr>
                <w:rFonts w:ascii="仿宋" w:hAnsi="仿宋" w:eastAsia="仿宋" w:cs="仿宋"/>
                <w:b w:val="0"/>
                <w:bCs w:val="0"/>
                <w:color w:val="auto"/>
                <w:kern w:val="21"/>
                <w:szCs w:val="21"/>
                <w:highlight w:val="none"/>
                <w:rPrChange w:id="63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38" w:author="王欣艳" w:date="2026-10-23T09:28:07Z">
                  <w:rPr>
                    <w:rFonts w:hint="eastAsia" w:ascii="仿宋" w:hAnsi="仿宋" w:eastAsia="仿宋" w:cs="仿宋"/>
                    <w:b w:val="0"/>
                    <w:bCs w:val="0"/>
                    <w:kern w:val="21"/>
                    <w:szCs w:val="21"/>
                    <w:highlight w:val="none"/>
                  </w:rPr>
                </w:rPrChange>
              </w:rPr>
              <w:t>解密时间：</w:t>
            </w:r>
            <w:r>
              <w:rPr>
                <w:rFonts w:hint="eastAsia" w:ascii="仿宋" w:hAnsi="仿宋" w:eastAsia="仿宋" w:cs="仿宋"/>
                <w:b w:val="0"/>
                <w:bCs w:val="0"/>
                <w:color w:val="auto"/>
                <w:kern w:val="21"/>
                <w:szCs w:val="21"/>
                <w:highlight w:val="none"/>
                <w:u w:val="single"/>
                <w:rPrChange w:id="639" w:author="王欣艳" w:date="2026-10-23T09:28:07Z">
                  <w:rPr>
                    <w:rFonts w:hint="eastAsia" w:ascii="仿宋" w:hAnsi="仿宋" w:eastAsia="仿宋" w:cs="仿宋"/>
                    <w:b w:val="0"/>
                    <w:bCs w:val="0"/>
                    <w:kern w:val="21"/>
                    <w:szCs w:val="21"/>
                    <w:highlight w:val="none"/>
                    <w:u w:val="single"/>
                  </w:rPr>
                </w:rPrChange>
              </w:rPr>
              <w:t>30分钟</w:t>
            </w:r>
            <w:r>
              <w:rPr>
                <w:rFonts w:hint="eastAsia" w:ascii="仿宋" w:hAnsi="仿宋" w:eastAsia="仿宋" w:cs="仿宋"/>
                <w:b w:val="0"/>
                <w:bCs w:val="0"/>
                <w:color w:val="auto"/>
                <w:kern w:val="21"/>
                <w:szCs w:val="21"/>
                <w:highlight w:val="none"/>
                <w:rPrChange w:id="640" w:author="王欣艳" w:date="2026-10-23T09:28:07Z">
                  <w:rPr>
                    <w:rFonts w:hint="eastAsia" w:ascii="仿宋" w:hAnsi="仿宋" w:eastAsia="仿宋" w:cs="仿宋"/>
                    <w:b w:val="0"/>
                    <w:bCs w:val="0"/>
                    <w:kern w:val="21"/>
                    <w:szCs w:val="21"/>
                    <w:highlight w:val="none"/>
                  </w:rPr>
                </w:rPrChange>
              </w:rPr>
              <w:t>；</w:t>
            </w:r>
          </w:p>
        </w:tc>
      </w:tr>
      <w:tr w14:paraId="4980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031D0106">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641"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42" w:author="王欣艳" w:date="2026-10-23T09:28:07Z">
                  <w:rPr>
                    <w:rFonts w:ascii="仿宋" w:hAnsi="仿宋" w:eastAsia="仿宋" w:cs="仿宋"/>
                    <w:b w:val="0"/>
                    <w:bCs w:val="0"/>
                    <w:kern w:val="21"/>
                    <w:szCs w:val="21"/>
                    <w:highlight w:val="none"/>
                  </w:rPr>
                </w:rPrChange>
              </w:rPr>
              <w:t>18.6</w:t>
            </w:r>
          </w:p>
        </w:tc>
        <w:tc>
          <w:tcPr>
            <w:tcW w:w="1516" w:type="dxa"/>
            <w:shd w:val="clear" w:color="auto" w:fill="auto"/>
            <w:vAlign w:val="center"/>
          </w:tcPr>
          <w:p w14:paraId="42030413">
            <w:pPr>
              <w:wordWrap w:val="0"/>
              <w:topLinePunct/>
              <w:spacing w:line="360" w:lineRule="auto"/>
              <w:jc w:val="center"/>
              <w:rPr>
                <w:rFonts w:ascii="仿宋" w:hAnsi="仿宋" w:eastAsia="仿宋" w:cs="仿宋"/>
                <w:b w:val="0"/>
                <w:bCs w:val="0"/>
                <w:color w:val="auto"/>
                <w:kern w:val="21"/>
                <w:szCs w:val="21"/>
                <w:highlight w:val="none"/>
                <w:rPrChange w:id="64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lang w:val="en-US" w:eastAsia="zh-CN"/>
                <w:rPrChange w:id="644" w:author="王欣艳" w:date="2026-10-23T09:28:07Z">
                  <w:rPr>
                    <w:rFonts w:hint="eastAsia" w:ascii="仿宋" w:hAnsi="仿宋" w:eastAsia="仿宋" w:cs="仿宋"/>
                    <w:b w:val="0"/>
                    <w:bCs w:val="0"/>
                    <w:kern w:val="21"/>
                    <w:szCs w:val="21"/>
                    <w:highlight w:val="none"/>
                    <w:lang w:val="en-US" w:eastAsia="zh-CN"/>
                  </w:rPr>
                </w:rPrChange>
              </w:rPr>
              <w:t>现场</w:t>
            </w:r>
            <w:r>
              <w:rPr>
                <w:rFonts w:hint="eastAsia" w:ascii="仿宋" w:hAnsi="仿宋" w:eastAsia="仿宋" w:cs="仿宋"/>
                <w:b w:val="0"/>
                <w:bCs w:val="0"/>
                <w:color w:val="auto"/>
                <w:kern w:val="21"/>
                <w:szCs w:val="21"/>
                <w:highlight w:val="none"/>
                <w:rPrChange w:id="645" w:author="王欣艳" w:date="2026-10-23T09:28:07Z">
                  <w:rPr>
                    <w:rFonts w:hint="eastAsia" w:ascii="仿宋" w:hAnsi="仿宋" w:eastAsia="仿宋" w:cs="仿宋"/>
                    <w:b w:val="0"/>
                    <w:bCs w:val="0"/>
                    <w:kern w:val="21"/>
                    <w:szCs w:val="21"/>
                    <w:highlight w:val="none"/>
                  </w:rPr>
                </w:rPrChange>
              </w:rPr>
              <w:t>参加开标会携带材料</w:t>
            </w:r>
          </w:p>
        </w:tc>
        <w:tc>
          <w:tcPr>
            <w:tcW w:w="7310" w:type="dxa"/>
            <w:shd w:val="clear" w:color="auto" w:fill="auto"/>
            <w:vAlign w:val="center"/>
          </w:tcPr>
          <w:p w14:paraId="538E35A8">
            <w:pPr>
              <w:wordWrap w:val="0"/>
              <w:topLinePunct/>
              <w:spacing w:line="360" w:lineRule="auto"/>
              <w:jc w:val="left"/>
              <w:rPr>
                <w:rFonts w:hint="eastAsia" w:ascii="仿宋" w:hAnsi="仿宋" w:eastAsia="仿宋" w:cs="仿宋"/>
                <w:b w:val="0"/>
                <w:bCs w:val="0"/>
                <w:color w:val="auto"/>
                <w:kern w:val="21"/>
                <w:szCs w:val="21"/>
                <w:highlight w:val="none"/>
                <w:lang w:eastAsia="zh-CN"/>
                <w:rPrChange w:id="646" w:author="王欣艳" w:date="2026-10-23T09:28:07Z">
                  <w:rPr>
                    <w:rFonts w:hint="eastAsia" w:ascii="仿宋" w:hAnsi="仿宋" w:eastAsia="仿宋" w:cs="仿宋"/>
                    <w:b w:val="0"/>
                    <w:bCs w:val="0"/>
                    <w:kern w:val="21"/>
                    <w:szCs w:val="21"/>
                    <w:highlight w:val="none"/>
                    <w:lang w:eastAsia="zh-CN"/>
                  </w:rPr>
                </w:rPrChange>
              </w:rPr>
            </w:pPr>
            <w:r>
              <w:rPr>
                <w:rFonts w:hint="eastAsia" w:ascii="仿宋" w:hAnsi="仿宋" w:eastAsia="仿宋" w:cs="仿宋"/>
                <w:b w:val="0"/>
                <w:bCs w:val="0"/>
                <w:color w:val="auto"/>
                <w:kern w:val="21"/>
                <w:szCs w:val="21"/>
                <w:highlight w:val="none"/>
                <w:lang w:val="en-US" w:eastAsia="zh-CN"/>
                <w:rPrChange w:id="647" w:author="王欣艳" w:date="2026-10-23T09:28:07Z">
                  <w:rPr>
                    <w:rFonts w:hint="eastAsia" w:ascii="仿宋" w:hAnsi="仿宋" w:eastAsia="仿宋" w:cs="仿宋"/>
                    <w:b w:val="0"/>
                    <w:bCs w:val="0"/>
                    <w:kern w:val="21"/>
                    <w:szCs w:val="21"/>
                    <w:highlight w:val="none"/>
                    <w:lang w:val="en-US" w:eastAsia="zh-CN"/>
                  </w:rPr>
                </w:rPrChange>
              </w:rPr>
              <w:t>现场</w:t>
            </w:r>
            <w:r>
              <w:rPr>
                <w:rFonts w:hint="eastAsia" w:ascii="仿宋" w:hAnsi="仿宋" w:eastAsia="仿宋" w:cs="仿宋"/>
                <w:b w:val="0"/>
                <w:bCs w:val="0"/>
                <w:color w:val="auto"/>
                <w:kern w:val="21"/>
                <w:szCs w:val="21"/>
                <w:highlight w:val="none"/>
                <w:rPrChange w:id="648" w:author="王欣艳" w:date="2026-10-23T09:28:07Z">
                  <w:rPr>
                    <w:rFonts w:hint="eastAsia" w:ascii="仿宋" w:hAnsi="仿宋" w:eastAsia="仿宋" w:cs="仿宋"/>
                    <w:b w:val="0"/>
                    <w:bCs w:val="0"/>
                    <w:kern w:val="21"/>
                    <w:szCs w:val="21"/>
                    <w:highlight w:val="none"/>
                  </w:rPr>
                </w:rPrChange>
              </w:rPr>
              <w:t>参加开标的投标人</w:t>
            </w:r>
            <w:r>
              <w:rPr>
                <w:rFonts w:hint="eastAsia" w:ascii="仿宋" w:hAnsi="仿宋" w:eastAsia="仿宋" w:cs="仿宋"/>
                <w:b w:val="0"/>
                <w:bCs w:val="0"/>
                <w:color w:val="auto"/>
                <w:kern w:val="21"/>
                <w:szCs w:val="21"/>
                <w:highlight w:val="none"/>
                <w:lang w:val="en-US" w:eastAsia="zh-CN"/>
                <w:rPrChange w:id="649" w:author="王欣艳" w:date="2026-10-23T09:28:07Z">
                  <w:rPr>
                    <w:rFonts w:hint="eastAsia" w:ascii="仿宋" w:hAnsi="仿宋" w:eastAsia="仿宋" w:cs="仿宋"/>
                    <w:b w:val="0"/>
                    <w:bCs w:val="0"/>
                    <w:kern w:val="21"/>
                    <w:szCs w:val="21"/>
                    <w:highlight w:val="none"/>
                    <w:lang w:val="en-US" w:eastAsia="zh-CN"/>
                  </w:rPr>
                </w:rPrChange>
              </w:rPr>
              <w:t>需携带</w:t>
            </w:r>
            <w:r>
              <w:rPr>
                <w:rFonts w:hint="eastAsia" w:ascii="仿宋" w:hAnsi="仿宋" w:eastAsia="仿宋" w:cs="仿宋"/>
                <w:b w:val="0"/>
                <w:bCs w:val="0"/>
                <w:color w:val="auto"/>
                <w:kern w:val="21"/>
                <w:szCs w:val="21"/>
                <w:highlight w:val="none"/>
                <w:lang w:eastAsia="zh-CN"/>
                <w:rPrChange w:id="650" w:author="王欣艳" w:date="2026-10-23T09:28:07Z">
                  <w:rPr>
                    <w:rFonts w:hint="eastAsia" w:ascii="仿宋" w:hAnsi="仿宋" w:eastAsia="仿宋" w:cs="仿宋"/>
                    <w:b w:val="0"/>
                    <w:bCs w:val="0"/>
                    <w:kern w:val="21"/>
                    <w:szCs w:val="21"/>
                    <w:highlight w:val="none"/>
                    <w:lang w:eastAsia="zh-CN"/>
                  </w:rPr>
                </w:rPrChange>
              </w:rPr>
              <w:t>：</w:t>
            </w:r>
          </w:p>
          <w:p w14:paraId="519E1A1A">
            <w:pPr>
              <w:wordWrap w:val="0"/>
              <w:topLinePunct/>
              <w:spacing w:line="360" w:lineRule="auto"/>
              <w:jc w:val="left"/>
              <w:rPr>
                <w:rFonts w:hint="eastAsia" w:ascii="仿宋" w:hAnsi="仿宋" w:eastAsia="仿宋" w:cs="仿宋"/>
                <w:b w:val="0"/>
                <w:bCs w:val="0"/>
                <w:color w:val="auto"/>
                <w:kern w:val="21"/>
                <w:szCs w:val="21"/>
                <w:highlight w:val="none"/>
                <w:rPrChange w:id="651"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lang w:val="en-US" w:eastAsia="zh-CN"/>
                <w:rPrChange w:id="652" w:author="王欣艳" w:date="2026-10-23T09:28:07Z">
                  <w:rPr>
                    <w:rFonts w:hint="eastAsia" w:ascii="仿宋" w:hAnsi="仿宋" w:eastAsia="仿宋" w:cs="仿宋"/>
                    <w:b w:val="0"/>
                    <w:bCs w:val="0"/>
                    <w:kern w:val="21"/>
                    <w:szCs w:val="21"/>
                    <w:highlight w:val="none"/>
                    <w:lang w:val="en-US" w:eastAsia="zh-CN"/>
                  </w:rPr>
                </w:rPrChange>
              </w:rPr>
              <w:t>拟派</w:t>
            </w:r>
            <w:r>
              <w:rPr>
                <w:rFonts w:hint="eastAsia" w:ascii="仿宋" w:hAnsi="仿宋" w:eastAsia="仿宋" w:cs="仿宋"/>
                <w:b w:val="0"/>
                <w:bCs w:val="0"/>
                <w:color w:val="auto"/>
                <w:kern w:val="21"/>
                <w:szCs w:val="21"/>
                <w:highlight w:val="none"/>
                <w:rPrChange w:id="653" w:author="王欣艳" w:date="2026-10-23T09:28:07Z">
                  <w:rPr>
                    <w:rFonts w:hint="eastAsia" w:ascii="仿宋" w:hAnsi="仿宋" w:eastAsia="仿宋" w:cs="仿宋"/>
                    <w:b w:val="0"/>
                    <w:bCs w:val="0"/>
                    <w:kern w:val="21"/>
                    <w:szCs w:val="21"/>
                    <w:highlight w:val="none"/>
                  </w:rPr>
                </w:rPrChange>
              </w:rPr>
              <w:t>代表应确保携带加密电子投标文件相对应的移动数字CA证书，投标人应在规定的时间内对投标文件进行解密，因非系统原因导致的解密失败，视为投标无效。</w:t>
            </w:r>
          </w:p>
          <w:p w14:paraId="05EC81FE">
            <w:pPr>
              <w:wordWrap w:val="0"/>
              <w:topLinePunct/>
              <w:spacing w:line="360" w:lineRule="auto"/>
              <w:jc w:val="left"/>
              <w:rPr>
                <w:rFonts w:ascii="仿宋" w:hAnsi="仿宋" w:eastAsia="仿宋" w:cs="仿宋"/>
                <w:b w:val="0"/>
                <w:bCs w:val="0"/>
                <w:color w:val="auto"/>
                <w:kern w:val="21"/>
                <w:szCs w:val="21"/>
                <w:highlight w:val="none"/>
                <w:rPrChange w:id="65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lang w:val="en-US" w:eastAsia="zh-CN"/>
                <w:rPrChange w:id="655" w:author="王欣艳" w:date="2026-10-23T09:28:07Z">
                  <w:rPr>
                    <w:rFonts w:hint="eastAsia" w:ascii="仿宋" w:hAnsi="仿宋" w:eastAsia="仿宋" w:cs="仿宋"/>
                    <w:b w:val="0"/>
                    <w:bCs w:val="0"/>
                    <w:kern w:val="21"/>
                    <w:szCs w:val="21"/>
                    <w:highlight w:val="none"/>
                    <w:lang w:val="en-US" w:eastAsia="zh-CN"/>
                  </w:rPr>
                </w:rPrChange>
              </w:rPr>
              <w:t>拟派</w:t>
            </w:r>
            <w:r>
              <w:rPr>
                <w:rFonts w:hint="eastAsia" w:ascii="仿宋" w:hAnsi="仿宋" w:eastAsia="仿宋" w:cs="仿宋"/>
                <w:b w:val="0"/>
                <w:bCs w:val="0"/>
                <w:color w:val="auto"/>
                <w:kern w:val="21"/>
                <w:szCs w:val="21"/>
                <w:highlight w:val="none"/>
                <w:rPrChange w:id="656" w:author="王欣艳" w:date="2026-10-23T09:28:07Z">
                  <w:rPr>
                    <w:rFonts w:hint="eastAsia" w:ascii="仿宋" w:hAnsi="仿宋" w:eastAsia="仿宋" w:cs="仿宋"/>
                    <w:b w:val="0"/>
                    <w:bCs w:val="0"/>
                    <w:kern w:val="21"/>
                    <w:szCs w:val="21"/>
                    <w:highlight w:val="none"/>
                  </w:rPr>
                </w:rPrChange>
              </w:rPr>
              <w:t>代表</w:t>
            </w:r>
            <w:r>
              <w:rPr>
                <w:rFonts w:hint="eastAsia" w:ascii="仿宋" w:hAnsi="仿宋" w:eastAsia="仿宋" w:cs="仿宋"/>
                <w:b w:val="0"/>
                <w:bCs w:val="0"/>
                <w:color w:val="auto"/>
                <w:kern w:val="21"/>
                <w:szCs w:val="21"/>
                <w:highlight w:val="none"/>
                <w:lang w:val="en-US" w:eastAsia="zh-CN"/>
                <w:rPrChange w:id="657" w:author="王欣艳" w:date="2026-10-23T09:28:07Z">
                  <w:rPr>
                    <w:rFonts w:hint="eastAsia" w:ascii="仿宋" w:hAnsi="仿宋" w:eastAsia="仿宋" w:cs="仿宋"/>
                    <w:b w:val="0"/>
                    <w:bCs w:val="0"/>
                    <w:kern w:val="21"/>
                    <w:szCs w:val="21"/>
                    <w:highlight w:val="none"/>
                    <w:lang w:val="en-US" w:eastAsia="zh-CN"/>
                  </w:rPr>
                </w:rPrChange>
              </w:rPr>
              <w:t>现场</w:t>
            </w:r>
            <w:r>
              <w:rPr>
                <w:rFonts w:hint="eastAsia" w:ascii="仿宋" w:hAnsi="仿宋" w:eastAsia="仿宋" w:cs="仿宋"/>
                <w:b w:val="0"/>
                <w:bCs w:val="0"/>
                <w:color w:val="auto"/>
                <w:kern w:val="21"/>
                <w:szCs w:val="21"/>
                <w:highlight w:val="none"/>
                <w:rPrChange w:id="658" w:author="王欣艳" w:date="2026-10-23T09:28:07Z">
                  <w:rPr>
                    <w:rFonts w:hint="eastAsia" w:ascii="仿宋" w:hAnsi="仿宋" w:eastAsia="仿宋" w:cs="仿宋"/>
                    <w:b w:val="0"/>
                    <w:bCs w:val="0"/>
                    <w:kern w:val="21"/>
                    <w:szCs w:val="21"/>
                    <w:highlight w:val="none"/>
                  </w:rPr>
                </w:rPrChange>
              </w:rPr>
              <w:t>参加开标会议的</w:t>
            </w:r>
            <w:r>
              <w:rPr>
                <w:rFonts w:hint="eastAsia" w:ascii="仿宋" w:hAnsi="仿宋" w:eastAsia="仿宋" w:cs="仿宋"/>
                <w:b w:val="0"/>
                <w:bCs w:val="0"/>
                <w:color w:val="auto"/>
                <w:kern w:val="21"/>
                <w:szCs w:val="21"/>
                <w:highlight w:val="none"/>
                <w:lang w:eastAsia="zh-CN"/>
                <w:rPrChange w:id="659" w:author="王欣艳" w:date="2026-10-23T09:28:07Z">
                  <w:rPr>
                    <w:rFonts w:hint="eastAsia" w:ascii="仿宋" w:hAnsi="仿宋" w:eastAsia="仿宋" w:cs="仿宋"/>
                    <w:b w:val="0"/>
                    <w:bCs w:val="0"/>
                    <w:kern w:val="21"/>
                    <w:szCs w:val="21"/>
                    <w:highlight w:val="none"/>
                    <w:lang w:eastAsia="zh-CN"/>
                  </w:rPr>
                </w:rPrChange>
              </w:rPr>
              <w:t>，</w:t>
            </w:r>
            <w:r>
              <w:rPr>
                <w:rFonts w:hint="eastAsia" w:ascii="仿宋" w:hAnsi="仿宋" w:eastAsia="仿宋" w:cs="仿宋"/>
                <w:b w:val="0"/>
                <w:bCs w:val="0"/>
                <w:color w:val="auto"/>
                <w:kern w:val="21"/>
                <w:szCs w:val="21"/>
                <w:highlight w:val="none"/>
                <w:lang w:val="en-US" w:eastAsia="zh-CN"/>
                <w:rPrChange w:id="660" w:author="王欣艳" w:date="2026-10-23T09:28:07Z">
                  <w:rPr>
                    <w:rFonts w:hint="eastAsia" w:ascii="仿宋" w:hAnsi="仿宋" w:eastAsia="仿宋" w:cs="仿宋"/>
                    <w:b w:val="0"/>
                    <w:bCs w:val="0"/>
                    <w:kern w:val="21"/>
                    <w:szCs w:val="21"/>
                    <w:highlight w:val="none"/>
                    <w:lang w:val="en-US" w:eastAsia="zh-CN"/>
                  </w:rPr>
                </w:rPrChange>
              </w:rPr>
              <w:t>应</w:t>
            </w:r>
            <w:r>
              <w:rPr>
                <w:rFonts w:hint="eastAsia" w:ascii="仿宋" w:hAnsi="仿宋" w:eastAsia="仿宋" w:cs="仿宋"/>
                <w:b w:val="0"/>
                <w:bCs w:val="0"/>
                <w:color w:val="auto"/>
                <w:kern w:val="21"/>
                <w:szCs w:val="21"/>
                <w:highlight w:val="none"/>
                <w:rPrChange w:id="661" w:author="王欣艳" w:date="2026-10-23T09:28:07Z">
                  <w:rPr>
                    <w:rFonts w:hint="eastAsia" w:ascii="仿宋" w:hAnsi="仿宋" w:eastAsia="仿宋" w:cs="仿宋"/>
                    <w:b w:val="0"/>
                    <w:bCs w:val="0"/>
                    <w:kern w:val="21"/>
                    <w:szCs w:val="21"/>
                    <w:highlight w:val="none"/>
                  </w:rPr>
                </w:rPrChange>
              </w:rPr>
              <w:t>携带授权委托书（加盖公章）和身份证原件和复印件（加盖公章），该授权委托书应当由投标人委派参加开标会的投标人代表随身携带，单独提交一份。如法定代表人本人参加开标会的，</w:t>
            </w:r>
            <w:r>
              <w:rPr>
                <w:rFonts w:hint="eastAsia" w:ascii="仿宋" w:hAnsi="仿宋" w:eastAsia="仿宋" w:cs="仿宋"/>
                <w:b w:val="0"/>
                <w:bCs w:val="0"/>
                <w:color w:val="auto"/>
                <w:kern w:val="21"/>
                <w:szCs w:val="21"/>
                <w:highlight w:val="none"/>
                <w:lang w:val="en-US" w:eastAsia="zh-CN"/>
                <w:rPrChange w:id="662" w:author="王欣艳" w:date="2026-10-23T09:28:07Z">
                  <w:rPr>
                    <w:rFonts w:hint="eastAsia" w:ascii="仿宋" w:hAnsi="仿宋" w:eastAsia="仿宋" w:cs="仿宋"/>
                    <w:b w:val="0"/>
                    <w:bCs w:val="0"/>
                    <w:kern w:val="21"/>
                    <w:szCs w:val="21"/>
                    <w:highlight w:val="none"/>
                    <w:lang w:val="en-US" w:eastAsia="zh-CN"/>
                  </w:rPr>
                </w:rPrChange>
              </w:rPr>
              <w:t>应</w:t>
            </w:r>
            <w:r>
              <w:rPr>
                <w:rFonts w:hint="eastAsia" w:ascii="仿宋" w:hAnsi="仿宋" w:eastAsia="仿宋" w:cs="仿宋"/>
                <w:b w:val="0"/>
                <w:bCs w:val="0"/>
                <w:color w:val="auto"/>
                <w:kern w:val="21"/>
                <w:szCs w:val="21"/>
                <w:highlight w:val="none"/>
                <w:rPrChange w:id="663" w:author="王欣艳" w:date="2026-10-23T09:28:07Z">
                  <w:rPr>
                    <w:rFonts w:hint="eastAsia" w:ascii="仿宋" w:hAnsi="仿宋" w:eastAsia="仿宋" w:cs="仿宋"/>
                    <w:b w:val="0"/>
                    <w:bCs w:val="0"/>
                    <w:kern w:val="21"/>
                    <w:szCs w:val="21"/>
                    <w:highlight w:val="none"/>
                  </w:rPr>
                </w:rPrChange>
              </w:rPr>
              <w:t>携带法定代表人身份证明（加盖公章）和身份证原件和复印件（加盖公章）。</w:t>
            </w:r>
          </w:p>
        </w:tc>
      </w:tr>
      <w:tr w14:paraId="5E57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4765F218">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664"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65" w:author="王欣艳" w:date="2026-10-23T09:28:07Z">
                  <w:rPr>
                    <w:rFonts w:ascii="仿宋" w:hAnsi="仿宋" w:eastAsia="仿宋" w:cs="仿宋"/>
                    <w:b w:val="0"/>
                    <w:bCs w:val="0"/>
                    <w:kern w:val="21"/>
                    <w:szCs w:val="21"/>
                    <w:highlight w:val="none"/>
                  </w:rPr>
                </w:rPrChange>
              </w:rPr>
              <w:t>22.1</w:t>
            </w:r>
          </w:p>
        </w:tc>
        <w:tc>
          <w:tcPr>
            <w:tcW w:w="1516" w:type="dxa"/>
            <w:vAlign w:val="center"/>
          </w:tcPr>
          <w:p w14:paraId="4DFF8866">
            <w:pPr>
              <w:wordWrap w:val="0"/>
              <w:topLinePunct/>
              <w:spacing w:line="360" w:lineRule="auto"/>
              <w:jc w:val="center"/>
              <w:rPr>
                <w:rFonts w:ascii="仿宋" w:hAnsi="仿宋" w:eastAsia="仿宋" w:cs="仿宋"/>
                <w:b w:val="0"/>
                <w:bCs w:val="0"/>
                <w:color w:val="auto"/>
                <w:kern w:val="21"/>
                <w:szCs w:val="21"/>
                <w:highlight w:val="none"/>
                <w:rPrChange w:id="66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67" w:author="王欣艳" w:date="2026-10-23T09:28:07Z">
                  <w:rPr>
                    <w:rFonts w:hint="eastAsia" w:ascii="仿宋" w:hAnsi="仿宋" w:eastAsia="仿宋" w:cs="仿宋"/>
                    <w:b w:val="0"/>
                    <w:bCs w:val="0"/>
                    <w:kern w:val="21"/>
                    <w:szCs w:val="21"/>
                    <w:highlight w:val="none"/>
                  </w:rPr>
                </w:rPrChange>
              </w:rPr>
              <w:t>确定中标人</w:t>
            </w:r>
          </w:p>
        </w:tc>
        <w:tc>
          <w:tcPr>
            <w:tcW w:w="7310" w:type="dxa"/>
            <w:vAlign w:val="center"/>
          </w:tcPr>
          <w:p w14:paraId="0DC94D54">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668"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69" w:author="王欣艳" w:date="2026-10-23T09:28:07Z">
                  <w:rPr>
                    <w:rFonts w:ascii="仿宋" w:hAnsi="仿宋" w:eastAsia="仿宋" w:cs="仿宋"/>
                    <w:b w:val="0"/>
                    <w:bCs w:val="0"/>
                    <w:kern w:val="21"/>
                    <w:szCs w:val="21"/>
                    <w:highlight w:val="none"/>
                  </w:rPr>
                </w:rPrChange>
              </w:rPr>
              <w:t>中标候选人并列的，采购人是否委托评标委员会确定中标人：</w:t>
            </w:r>
          </w:p>
          <w:p w14:paraId="596CC87F">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670"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71" w:author="王欣艳" w:date="2026-10-23T09:28:07Z">
                  <w:rPr>
                    <w:rFonts w:ascii="仿宋" w:hAnsi="仿宋" w:eastAsia="仿宋" w:cs="仿宋"/>
                    <w:b w:val="0"/>
                    <w:bCs w:val="0"/>
                    <w:kern w:val="21"/>
                    <w:szCs w:val="21"/>
                    <w:highlight w:val="none"/>
                  </w:rPr>
                </w:rPrChange>
              </w:rPr>
              <w:t>■否</w:t>
            </w:r>
          </w:p>
          <w:p w14:paraId="254593E0">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672"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73" w:author="王欣艳" w:date="2026-10-23T09:28:07Z">
                  <w:rPr>
                    <w:rFonts w:ascii="仿宋" w:hAnsi="仿宋" w:eastAsia="仿宋" w:cs="仿宋"/>
                    <w:b w:val="0"/>
                    <w:bCs w:val="0"/>
                    <w:kern w:val="21"/>
                    <w:szCs w:val="21"/>
                    <w:highlight w:val="none"/>
                  </w:rPr>
                </w:rPrChange>
              </w:rPr>
              <w:t>□是</w:t>
            </w:r>
          </w:p>
          <w:p w14:paraId="1731082F">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674"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75" w:author="王欣艳" w:date="2026-10-23T09:28:07Z">
                  <w:rPr>
                    <w:rFonts w:ascii="仿宋" w:hAnsi="仿宋" w:eastAsia="仿宋" w:cs="仿宋"/>
                    <w:b w:val="0"/>
                    <w:bCs w:val="0"/>
                    <w:kern w:val="21"/>
                    <w:szCs w:val="21"/>
                    <w:highlight w:val="none"/>
                  </w:rPr>
                </w:rPrChange>
              </w:rPr>
              <w:t>中标候选人并列的，按照以下方式确定中标人：</w:t>
            </w:r>
          </w:p>
          <w:p w14:paraId="77E7E74F">
            <w:pPr>
              <w:pStyle w:val="24"/>
              <w:wordWrap w:val="0"/>
              <w:topLinePunct/>
              <w:adjustRightInd w:val="0"/>
              <w:snapToGrid w:val="0"/>
              <w:spacing w:line="360" w:lineRule="auto"/>
              <w:rPr>
                <w:rFonts w:hint="default" w:ascii="仿宋" w:hAnsi="仿宋" w:eastAsia="仿宋" w:cs="仿宋"/>
                <w:b w:val="0"/>
                <w:bCs w:val="0"/>
                <w:color w:val="auto"/>
                <w:kern w:val="21"/>
                <w:szCs w:val="21"/>
                <w:highlight w:val="none"/>
                <w:rPrChange w:id="676"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77" w:author="王欣艳" w:date="2026-10-23T09:28:07Z">
                  <w:rPr>
                    <w:rFonts w:ascii="仿宋" w:hAnsi="仿宋" w:eastAsia="仿宋" w:cs="仿宋"/>
                    <w:b w:val="0"/>
                    <w:bCs w:val="0"/>
                    <w:kern w:val="21"/>
                    <w:szCs w:val="21"/>
                    <w:highlight w:val="none"/>
                  </w:rPr>
                </w:rPrChange>
              </w:rPr>
              <w:t>■得分且投标报价均相同的，以</w:t>
            </w:r>
            <w:r>
              <w:rPr>
                <w:rFonts w:ascii="仿宋" w:hAnsi="仿宋" w:eastAsia="仿宋" w:cs="仿宋"/>
                <w:b w:val="0"/>
                <w:bCs w:val="0"/>
                <w:color w:val="auto"/>
                <w:kern w:val="21"/>
                <w:szCs w:val="21"/>
                <w:highlight w:val="none"/>
                <w:u w:val="single"/>
                <w:rPrChange w:id="678" w:author="王欣艳" w:date="2026-10-23T09:28:07Z">
                  <w:rPr>
                    <w:rFonts w:ascii="仿宋" w:hAnsi="仿宋" w:eastAsia="仿宋" w:cs="仿宋"/>
                    <w:b w:val="0"/>
                    <w:bCs w:val="0"/>
                    <w:kern w:val="21"/>
                    <w:szCs w:val="21"/>
                    <w:highlight w:val="none"/>
                    <w:u w:val="single"/>
                  </w:rPr>
                </w:rPrChange>
              </w:rPr>
              <w:t>技术评审</w:t>
            </w:r>
            <w:r>
              <w:rPr>
                <w:rFonts w:ascii="仿宋" w:hAnsi="仿宋" w:eastAsia="仿宋" w:cs="仿宋"/>
                <w:b w:val="0"/>
                <w:bCs w:val="0"/>
                <w:color w:val="auto"/>
                <w:kern w:val="21"/>
                <w:szCs w:val="21"/>
                <w:highlight w:val="none"/>
                <w:rPrChange w:id="679" w:author="王欣艳" w:date="2026-10-23T09:28:07Z">
                  <w:rPr>
                    <w:rFonts w:ascii="仿宋" w:hAnsi="仿宋" w:eastAsia="仿宋" w:cs="仿宋"/>
                    <w:b w:val="0"/>
                    <w:bCs w:val="0"/>
                    <w:kern w:val="21"/>
                    <w:szCs w:val="21"/>
                    <w:highlight w:val="none"/>
                  </w:rPr>
                </w:rPrChange>
              </w:rPr>
              <w:t>得分高者为中标人</w:t>
            </w:r>
          </w:p>
          <w:p w14:paraId="06852477">
            <w:pPr>
              <w:wordWrap w:val="0"/>
              <w:topLinePunct/>
              <w:spacing w:line="360" w:lineRule="auto"/>
              <w:jc w:val="left"/>
              <w:rPr>
                <w:rFonts w:ascii="仿宋" w:hAnsi="仿宋" w:eastAsia="仿宋" w:cs="仿宋"/>
                <w:b w:val="0"/>
                <w:bCs w:val="0"/>
                <w:color w:val="auto"/>
                <w:kern w:val="21"/>
                <w:szCs w:val="21"/>
                <w:highlight w:val="none"/>
                <w:u w:val="single"/>
                <w:rPrChange w:id="680" w:author="王欣艳" w:date="2026-10-23T09:28:07Z">
                  <w:rPr>
                    <w:rFonts w:ascii="仿宋" w:hAnsi="仿宋" w:eastAsia="仿宋" w:cs="仿宋"/>
                    <w:b w:val="0"/>
                    <w:bCs w:val="0"/>
                    <w:kern w:val="21"/>
                    <w:szCs w:val="21"/>
                    <w:highlight w:val="none"/>
                    <w:u w:val="single"/>
                  </w:rPr>
                </w:rPrChange>
              </w:rPr>
            </w:pPr>
            <w:r>
              <w:rPr>
                <w:rFonts w:hint="eastAsia" w:ascii="仿宋" w:hAnsi="仿宋" w:eastAsia="仿宋" w:cs="仿宋"/>
                <w:b w:val="0"/>
                <w:bCs w:val="0"/>
                <w:color w:val="auto"/>
                <w:kern w:val="21"/>
                <w:szCs w:val="21"/>
                <w:highlight w:val="none"/>
                <w:rPrChange w:id="681" w:author="王欣艳" w:date="2026-10-23T09:28:07Z">
                  <w:rPr>
                    <w:rFonts w:hint="eastAsia" w:ascii="仿宋" w:hAnsi="仿宋" w:eastAsia="仿宋" w:cs="仿宋"/>
                    <w:b w:val="0"/>
                    <w:bCs w:val="0"/>
                    <w:kern w:val="21"/>
                    <w:szCs w:val="21"/>
                    <w:highlight w:val="none"/>
                  </w:rPr>
                </w:rPrChange>
              </w:rPr>
              <w:t>□随机抽取</w:t>
            </w:r>
          </w:p>
        </w:tc>
      </w:tr>
      <w:tr w14:paraId="4C84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shd w:val="clear" w:color="auto" w:fill="auto"/>
            <w:vAlign w:val="center"/>
          </w:tcPr>
          <w:p w14:paraId="4F9423BC">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682"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683" w:author="王欣艳" w:date="2026-10-23T09:28:07Z">
                  <w:rPr>
                    <w:rFonts w:ascii="仿宋" w:hAnsi="仿宋" w:eastAsia="仿宋" w:cs="仿宋"/>
                    <w:b w:val="0"/>
                    <w:bCs w:val="0"/>
                    <w:kern w:val="21"/>
                    <w:szCs w:val="21"/>
                    <w:highlight w:val="none"/>
                  </w:rPr>
                </w:rPrChange>
              </w:rPr>
              <w:t>25.5</w:t>
            </w:r>
          </w:p>
        </w:tc>
        <w:tc>
          <w:tcPr>
            <w:tcW w:w="1516" w:type="dxa"/>
            <w:shd w:val="clear" w:color="auto" w:fill="auto"/>
            <w:vAlign w:val="center"/>
          </w:tcPr>
          <w:p w14:paraId="42476304">
            <w:pPr>
              <w:wordWrap w:val="0"/>
              <w:topLinePunct/>
              <w:spacing w:line="360" w:lineRule="auto"/>
              <w:jc w:val="center"/>
              <w:rPr>
                <w:rFonts w:ascii="仿宋" w:hAnsi="仿宋" w:eastAsia="仿宋" w:cs="仿宋"/>
                <w:b w:val="0"/>
                <w:bCs w:val="0"/>
                <w:color w:val="auto"/>
                <w:kern w:val="21"/>
                <w:szCs w:val="21"/>
                <w:highlight w:val="none"/>
                <w:rPrChange w:id="68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85" w:author="王欣艳" w:date="2026-10-23T09:28:07Z">
                  <w:rPr>
                    <w:rFonts w:hint="eastAsia" w:ascii="仿宋" w:hAnsi="仿宋" w:eastAsia="仿宋" w:cs="仿宋"/>
                    <w:b w:val="0"/>
                    <w:bCs w:val="0"/>
                    <w:kern w:val="21"/>
                    <w:szCs w:val="21"/>
                    <w:highlight w:val="none"/>
                  </w:rPr>
                </w:rPrChange>
              </w:rPr>
              <w:t>分包</w:t>
            </w:r>
          </w:p>
        </w:tc>
        <w:tc>
          <w:tcPr>
            <w:tcW w:w="7310" w:type="dxa"/>
            <w:shd w:val="clear" w:color="auto" w:fill="auto"/>
            <w:vAlign w:val="center"/>
          </w:tcPr>
          <w:p w14:paraId="274D6C4C">
            <w:pPr>
              <w:wordWrap w:val="0"/>
              <w:topLinePunct/>
              <w:spacing w:line="360" w:lineRule="auto"/>
              <w:jc w:val="left"/>
              <w:rPr>
                <w:rFonts w:ascii="仿宋" w:hAnsi="仿宋" w:eastAsia="仿宋" w:cs="仿宋"/>
                <w:b w:val="0"/>
                <w:bCs w:val="0"/>
                <w:color w:val="auto"/>
                <w:kern w:val="21"/>
                <w:szCs w:val="21"/>
                <w:highlight w:val="none"/>
                <w:rPrChange w:id="68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87" w:author="王欣艳" w:date="2026-10-23T09:28:07Z">
                  <w:rPr>
                    <w:rFonts w:hint="eastAsia" w:ascii="仿宋" w:hAnsi="仿宋" w:eastAsia="仿宋" w:cs="仿宋"/>
                    <w:b w:val="0"/>
                    <w:bCs w:val="0"/>
                    <w:kern w:val="21"/>
                    <w:szCs w:val="21"/>
                    <w:highlight w:val="none"/>
                  </w:rPr>
                </w:rPrChange>
              </w:rPr>
              <w:t xml:space="preserve">本项目的非主体、非关键性工作是否允许分包： </w:t>
            </w:r>
          </w:p>
          <w:p w14:paraId="4AD39692">
            <w:pPr>
              <w:wordWrap w:val="0"/>
              <w:topLinePunct/>
              <w:spacing w:line="360" w:lineRule="auto"/>
              <w:jc w:val="left"/>
              <w:rPr>
                <w:rFonts w:ascii="仿宋" w:hAnsi="仿宋" w:eastAsia="仿宋" w:cs="仿宋"/>
                <w:b w:val="0"/>
                <w:bCs w:val="0"/>
                <w:color w:val="auto"/>
                <w:kern w:val="21"/>
                <w:szCs w:val="21"/>
                <w:highlight w:val="none"/>
                <w:rPrChange w:id="68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89" w:author="王欣艳" w:date="2026-10-23T09:28:07Z">
                  <w:rPr>
                    <w:rFonts w:hint="eastAsia" w:ascii="仿宋" w:hAnsi="仿宋" w:eastAsia="仿宋" w:cs="仿宋"/>
                    <w:b w:val="0"/>
                    <w:bCs w:val="0"/>
                    <w:kern w:val="21"/>
                    <w:szCs w:val="21"/>
                    <w:highlight w:val="none"/>
                  </w:rPr>
                </w:rPrChange>
              </w:rPr>
              <w:t>■不允许</w:t>
            </w:r>
          </w:p>
          <w:p w14:paraId="503CFCCB">
            <w:pPr>
              <w:wordWrap w:val="0"/>
              <w:topLinePunct/>
              <w:spacing w:line="360" w:lineRule="auto"/>
              <w:jc w:val="left"/>
              <w:rPr>
                <w:rFonts w:ascii="仿宋" w:hAnsi="仿宋" w:eastAsia="仿宋" w:cs="仿宋"/>
                <w:b w:val="0"/>
                <w:bCs w:val="0"/>
                <w:color w:val="auto"/>
                <w:kern w:val="21"/>
                <w:szCs w:val="21"/>
                <w:highlight w:val="none"/>
                <w:rPrChange w:id="69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91" w:author="王欣艳" w:date="2026-10-23T09:28:07Z">
                  <w:rPr>
                    <w:rFonts w:hint="eastAsia" w:ascii="仿宋" w:hAnsi="仿宋" w:eastAsia="仿宋" w:cs="仿宋"/>
                    <w:b w:val="0"/>
                    <w:bCs w:val="0"/>
                    <w:kern w:val="21"/>
                    <w:szCs w:val="21"/>
                    <w:highlight w:val="none"/>
                  </w:rPr>
                </w:rPrChange>
              </w:rPr>
              <w:t>□允许，具体要求：</w:t>
            </w:r>
          </w:p>
          <w:p w14:paraId="1CCC83A9">
            <w:pPr>
              <w:wordWrap w:val="0"/>
              <w:topLinePunct/>
              <w:spacing w:line="360" w:lineRule="auto"/>
              <w:jc w:val="left"/>
              <w:rPr>
                <w:rFonts w:ascii="仿宋" w:hAnsi="仿宋" w:eastAsia="仿宋" w:cs="仿宋"/>
                <w:b w:val="0"/>
                <w:bCs w:val="0"/>
                <w:color w:val="auto"/>
                <w:kern w:val="21"/>
                <w:szCs w:val="21"/>
                <w:highlight w:val="none"/>
                <w:rPrChange w:id="69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93" w:author="王欣艳" w:date="2026-10-23T09:28:07Z">
                  <w:rPr>
                    <w:rFonts w:hint="eastAsia" w:ascii="仿宋" w:hAnsi="仿宋" w:eastAsia="仿宋" w:cs="仿宋"/>
                    <w:b w:val="0"/>
                    <w:bCs w:val="0"/>
                    <w:kern w:val="21"/>
                    <w:szCs w:val="21"/>
                    <w:highlight w:val="none"/>
                  </w:rPr>
                </w:rPrChange>
              </w:rPr>
              <w:t>（1）可以分包履行的具体内容：</w:t>
            </w:r>
            <w:r>
              <w:rPr>
                <w:rFonts w:hint="eastAsia" w:ascii="仿宋" w:hAnsi="仿宋" w:eastAsia="仿宋" w:cs="仿宋"/>
                <w:b w:val="0"/>
                <w:bCs w:val="0"/>
                <w:color w:val="auto"/>
                <w:kern w:val="21"/>
                <w:szCs w:val="21"/>
                <w:highlight w:val="none"/>
                <w:u w:val="single"/>
                <w:shd w:val="clear" w:color="auto" w:fill="FFFFFF"/>
                <w:rPrChange w:id="694"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695" w:author="王欣艳" w:date="2026-10-23T09:28:07Z">
                  <w:rPr>
                    <w:rFonts w:hint="eastAsia" w:ascii="仿宋" w:hAnsi="仿宋" w:eastAsia="仿宋" w:cs="仿宋"/>
                    <w:b w:val="0"/>
                    <w:bCs w:val="0"/>
                    <w:kern w:val="21"/>
                    <w:szCs w:val="21"/>
                    <w:highlight w:val="none"/>
                  </w:rPr>
                </w:rPrChange>
              </w:rPr>
              <w:t>；</w:t>
            </w:r>
          </w:p>
          <w:p w14:paraId="3E178852">
            <w:pPr>
              <w:wordWrap w:val="0"/>
              <w:topLinePunct/>
              <w:spacing w:line="360" w:lineRule="auto"/>
              <w:jc w:val="left"/>
              <w:rPr>
                <w:rFonts w:ascii="仿宋" w:hAnsi="仿宋" w:eastAsia="仿宋" w:cs="仿宋"/>
                <w:b w:val="0"/>
                <w:bCs w:val="0"/>
                <w:color w:val="auto"/>
                <w:kern w:val="21"/>
                <w:szCs w:val="21"/>
                <w:highlight w:val="none"/>
                <w:rPrChange w:id="69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697" w:author="王欣艳" w:date="2026-10-23T09:28:07Z">
                  <w:rPr>
                    <w:rFonts w:hint="eastAsia" w:ascii="仿宋" w:hAnsi="仿宋" w:eastAsia="仿宋" w:cs="仿宋"/>
                    <w:b w:val="0"/>
                    <w:bCs w:val="0"/>
                    <w:kern w:val="21"/>
                    <w:szCs w:val="21"/>
                    <w:highlight w:val="none"/>
                  </w:rPr>
                </w:rPrChange>
              </w:rPr>
              <w:t>（2）允许分包的金额或者比例：</w:t>
            </w:r>
            <w:r>
              <w:rPr>
                <w:rFonts w:hint="eastAsia" w:ascii="仿宋" w:hAnsi="仿宋" w:eastAsia="仿宋" w:cs="仿宋"/>
                <w:b w:val="0"/>
                <w:bCs w:val="0"/>
                <w:color w:val="auto"/>
                <w:kern w:val="21"/>
                <w:szCs w:val="21"/>
                <w:highlight w:val="none"/>
                <w:u w:val="single"/>
                <w:shd w:val="clear" w:color="auto" w:fill="FFFFFF"/>
                <w:rPrChange w:id="698"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699" w:author="王欣艳" w:date="2026-10-23T09:28:07Z">
                  <w:rPr>
                    <w:rFonts w:hint="eastAsia" w:ascii="仿宋" w:hAnsi="仿宋" w:eastAsia="仿宋" w:cs="仿宋"/>
                    <w:b w:val="0"/>
                    <w:bCs w:val="0"/>
                    <w:kern w:val="21"/>
                    <w:szCs w:val="21"/>
                    <w:highlight w:val="none"/>
                  </w:rPr>
                </w:rPrChange>
              </w:rPr>
              <w:t>；</w:t>
            </w:r>
          </w:p>
          <w:p w14:paraId="0E0F1B6C">
            <w:pPr>
              <w:wordWrap w:val="0"/>
              <w:topLinePunct/>
              <w:spacing w:line="360" w:lineRule="auto"/>
              <w:jc w:val="left"/>
              <w:rPr>
                <w:rFonts w:ascii="仿宋" w:hAnsi="仿宋" w:eastAsia="仿宋" w:cs="仿宋"/>
                <w:b w:val="0"/>
                <w:bCs w:val="0"/>
                <w:color w:val="auto"/>
                <w:kern w:val="21"/>
                <w:szCs w:val="21"/>
                <w:highlight w:val="none"/>
                <w:u w:val="single"/>
                <w:rPrChange w:id="700" w:author="王欣艳" w:date="2026-10-23T09:28:07Z">
                  <w:rPr>
                    <w:rFonts w:ascii="仿宋" w:hAnsi="仿宋" w:eastAsia="仿宋" w:cs="仿宋"/>
                    <w:b w:val="0"/>
                    <w:bCs w:val="0"/>
                    <w:kern w:val="21"/>
                    <w:szCs w:val="21"/>
                    <w:highlight w:val="none"/>
                    <w:u w:val="single"/>
                  </w:rPr>
                </w:rPrChange>
              </w:rPr>
            </w:pPr>
            <w:r>
              <w:rPr>
                <w:rFonts w:hint="eastAsia" w:ascii="仿宋" w:hAnsi="仿宋" w:eastAsia="仿宋" w:cs="仿宋"/>
                <w:b w:val="0"/>
                <w:bCs w:val="0"/>
                <w:color w:val="auto"/>
                <w:kern w:val="21"/>
                <w:szCs w:val="21"/>
                <w:highlight w:val="none"/>
                <w:rPrChange w:id="701" w:author="王欣艳" w:date="2026-10-23T09:28:07Z">
                  <w:rPr>
                    <w:rFonts w:hint="eastAsia" w:ascii="仿宋" w:hAnsi="仿宋" w:eastAsia="仿宋" w:cs="仿宋"/>
                    <w:b w:val="0"/>
                    <w:bCs w:val="0"/>
                    <w:kern w:val="21"/>
                    <w:szCs w:val="21"/>
                    <w:highlight w:val="none"/>
                  </w:rPr>
                </w:rPrChange>
              </w:rPr>
              <w:t>（3）其他要求：</w:t>
            </w:r>
            <w:r>
              <w:rPr>
                <w:rFonts w:hint="eastAsia" w:ascii="仿宋" w:hAnsi="仿宋" w:eastAsia="仿宋" w:cs="仿宋"/>
                <w:b w:val="0"/>
                <w:bCs w:val="0"/>
                <w:color w:val="auto"/>
                <w:kern w:val="21"/>
                <w:szCs w:val="21"/>
                <w:highlight w:val="none"/>
                <w:u w:val="single"/>
                <w:shd w:val="clear" w:color="auto" w:fill="FFFFFF"/>
                <w:rPrChange w:id="702" w:author="王欣艳" w:date="2026-10-23T09:28:07Z">
                  <w:rPr>
                    <w:rFonts w:hint="eastAsia" w:ascii="仿宋" w:hAnsi="仿宋" w:eastAsia="仿宋" w:cs="仿宋"/>
                    <w:b w:val="0"/>
                    <w:bCs w:val="0"/>
                    <w:kern w:val="21"/>
                    <w:szCs w:val="21"/>
                    <w:highlight w:val="none"/>
                    <w:u w:val="single"/>
                    <w:shd w:val="clear" w:color="auto" w:fill="FFFFFF"/>
                  </w:rPr>
                </w:rPrChange>
              </w:rPr>
              <w:t xml:space="preserve">  /  </w:t>
            </w:r>
            <w:r>
              <w:rPr>
                <w:rFonts w:hint="eastAsia" w:ascii="仿宋" w:hAnsi="仿宋" w:eastAsia="仿宋" w:cs="仿宋"/>
                <w:b w:val="0"/>
                <w:bCs w:val="0"/>
                <w:color w:val="auto"/>
                <w:kern w:val="21"/>
                <w:szCs w:val="21"/>
                <w:highlight w:val="none"/>
                <w:rPrChange w:id="703" w:author="王欣艳" w:date="2026-10-23T09:28:07Z">
                  <w:rPr>
                    <w:rFonts w:hint="eastAsia" w:ascii="仿宋" w:hAnsi="仿宋" w:eastAsia="仿宋" w:cs="仿宋"/>
                    <w:b w:val="0"/>
                    <w:bCs w:val="0"/>
                    <w:kern w:val="21"/>
                    <w:szCs w:val="21"/>
                    <w:highlight w:val="none"/>
                  </w:rPr>
                </w:rPrChange>
              </w:rPr>
              <w:t>。</w:t>
            </w:r>
          </w:p>
        </w:tc>
      </w:tr>
      <w:tr w14:paraId="26F7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2F2994FA">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704"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705" w:author="王欣艳" w:date="2026-10-23T09:28:07Z">
                  <w:rPr>
                    <w:rFonts w:ascii="仿宋" w:hAnsi="仿宋" w:eastAsia="仿宋" w:cs="仿宋"/>
                    <w:b w:val="0"/>
                    <w:bCs w:val="0"/>
                    <w:kern w:val="21"/>
                    <w:szCs w:val="21"/>
                    <w:highlight w:val="none"/>
                  </w:rPr>
                </w:rPrChange>
              </w:rPr>
              <w:t>25.6</w:t>
            </w:r>
          </w:p>
        </w:tc>
        <w:tc>
          <w:tcPr>
            <w:tcW w:w="1516" w:type="dxa"/>
            <w:vAlign w:val="center"/>
          </w:tcPr>
          <w:p w14:paraId="17460670">
            <w:pPr>
              <w:wordWrap w:val="0"/>
              <w:topLinePunct/>
              <w:spacing w:line="360" w:lineRule="auto"/>
              <w:jc w:val="center"/>
              <w:rPr>
                <w:rFonts w:ascii="仿宋" w:hAnsi="仿宋" w:eastAsia="仿宋" w:cs="仿宋"/>
                <w:b w:val="0"/>
                <w:bCs w:val="0"/>
                <w:color w:val="auto"/>
                <w:kern w:val="21"/>
                <w:szCs w:val="21"/>
                <w:highlight w:val="none"/>
                <w:rPrChange w:id="70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07" w:author="王欣艳" w:date="2026-10-23T09:28:07Z">
                  <w:rPr>
                    <w:rFonts w:hint="eastAsia" w:ascii="仿宋" w:hAnsi="仿宋" w:eastAsia="仿宋" w:cs="仿宋"/>
                    <w:b w:val="0"/>
                    <w:bCs w:val="0"/>
                    <w:kern w:val="21"/>
                    <w:szCs w:val="21"/>
                    <w:highlight w:val="none"/>
                  </w:rPr>
                </w:rPrChange>
              </w:rPr>
              <w:t>政采贷</w:t>
            </w:r>
          </w:p>
        </w:tc>
        <w:tc>
          <w:tcPr>
            <w:tcW w:w="7310" w:type="dxa"/>
            <w:vAlign w:val="center"/>
          </w:tcPr>
          <w:p w14:paraId="6E1FCAD1">
            <w:pPr>
              <w:wordWrap w:val="0"/>
              <w:topLinePunct/>
              <w:spacing w:line="360" w:lineRule="auto"/>
              <w:jc w:val="left"/>
              <w:rPr>
                <w:rFonts w:ascii="仿宋" w:hAnsi="仿宋" w:eastAsia="仿宋" w:cs="仿宋"/>
                <w:b w:val="0"/>
                <w:bCs w:val="0"/>
                <w:color w:val="auto"/>
                <w:kern w:val="21"/>
                <w:szCs w:val="21"/>
                <w:highlight w:val="none"/>
                <w:rPrChange w:id="70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09" w:author="王欣艳" w:date="2026-10-23T09:28:07Z">
                  <w:rPr>
                    <w:rFonts w:hint="eastAsia" w:ascii="仿宋" w:hAnsi="仿宋" w:eastAsia="仿宋" w:cs="仿宋"/>
                    <w:b w:val="0"/>
                    <w:bCs w:val="0"/>
                    <w:kern w:val="21"/>
                    <w:szCs w:val="21"/>
                    <w:highlight w:val="none"/>
                  </w:rPr>
                </w:rPrChang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3B9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44F7E3C0">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710"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711" w:author="王欣艳" w:date="2026-10-23T09:28:07Z">
                  <w:rPr>
                    <w:rFonts w:ascii="仿宋" w:hAnsi="仿宋" w:eastAsia="仿宋" w:cs="仿宋"/>
                    <w:b w:val="0"/>
                    <w:bCs w:val="0"/>
                    <w:kern w:val="21"/>
                    <w:szCs w:val="21"/>
                    <w:highlight w:val="none"/>
                  </w:rPr>
                </w:rPrChange>
              </w:rPr>
              <w:t>26.1.1</w:t>
            </w:r>
          </w:p>
        </w:tc>
        <w:tc>
          <w:tcPr>
            <w:tcW w:w="1516" w:type="dxa"/>
            <w:vAlign w:val="center"/>
          </w:tcPr>
          <w:p w14:paraId="7D5FF5B9">
            <w:pPr>
              <w:wordWrap w:val="0"/>
              <w:topLinePunct/>
              <w:spacing w:line="360" w:lineRule="auto"/>
              <w:jc w:val="center"/>
              <w:rPr>
                <w:rFonts w:ascii="仿宋" w:hAnsi="仿宋" w:eastAsia="仿宋" w:cs="仿宋"/>
                <w:b w:val="0"/>
                <w:bCs w:val="0"/>
                <w:color w:val="auto"/>
                <w:kern w:val="21"/>
                <w:szCs w:val="21"/>
                <w:highlight w:val="none"/>
                <w:rPrChange w:id="71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13" w:author="王欣艳" w:date="2026-10-23T09:28:07Z">
                  <w:rPr>
                    <w:rFonts w:hint="eastAsia" w:ascii="仿宋" w:hAnsi="仿宋" w:eastAsia="仿宋" w:cs="仿宋"/>
                    <w:b w:val="0"/>
                    <w:bCs w:val="0"/>
                    <w:kern w:val="21"/>
                    <w:szCs w:val="21"/>
                    <w:highlight w:val="none"/>
                  </w:rPr>
                </w:rPrChange>
              </w:rPr>
              <w:t>询问</w:t>
            </w:r>
          </w:p>
        </w:tc>
        <w:tc>
          <w:tcPr>
            <w:tcW w:w="7310" w:type="dxa"/>
            <w:vAlign w:val="center"/>
          </w:tcPr>
          <w:p w14:paraId="6E0AB610">
            <w:pPr>
              <w:wordWrap w:val="0"/>
              <w:topLinePunct/>
              <w:spacing w:line="360" w:lineRule="auto"/>
              <w:jc w:val="left"/>
              <w:rPr>
                <w:rFonts w:ascii="仿宋" w:hAnsi="仿宋" w:eastAsia="仿宋" w:cs="仿宋"/>
                <w:b w:val="0"/>
                <w:bCs w:val="0"/>
                <w:color w:val="auto"/>
                <w:kern w:val="21"/>
                <w:szCs w:val="21"/>
                <w:highlight w:val="none"/>
                <w:rPrChange w:id="71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15" w:author="王欣艳" w:date="2026-10-23T09:28:07Z">
                  <w:rPr>
                    <w:rFonts w:hint="eastAsia" w:ascii="仿宋" w:hAnsi="仿宋" w:eastAsia="仿宋" w:cs="仿宋"/>
                    <w:b w:val="0"/>
                    <w:bCs w:val="0"/>
                    <w:kern w:val="21"/>
                    <w:szCs w:val="21"/>
                    <w:highlight w:val="none"/>
                  </w:rPr>
                </w:rPrChange>
              </w:rPr>
              <w:t>询问送达形式：</w:t>
            </w:r>
            <w:r>
              <w:rPr>
                <w:rFonts w:hint="eastAsia" w:ascii="仿宋" w:hAnsi="仿宋" w:eastAsia="仿宋" w:cs="仿宋"/>
                <w:b w:val="0"/>
                <w:bCs w:val="0"/>
                <w:color w:val="auto"/>
                <w:kern w:val="21"/>
                <w:szCs w:val="21"/>
                <w:highlight w:val="none"/>
                <w:u w:val="single"/>
                <w:rPrChange w:id="716" w:author="王欣艳" w:date="2026-10-23T09:28:07Z">
                  <w:rPr>
                    <w:rFonts w:hint="eastAsia" w:ascii="仿宋" w:hAnsi="仿宋" w:eastAsia="仿宋" w:cs="仿宋"/>
                    <w:b w:val="0"/>
                    <w:bCs w:val="0"/>
                    <w:kern w:val="21"/>
                    <w:szCs w:val="21"/>
                    <w:highlight w:val="none"/>
                    <w:u w:val="single"/>
                  </w:rPr>
                </w:rPrChange>
              </w:rPr>
              <w:t>纸质</w:t>
            </w:r>
            <w:r>
              <w:rPr>
                <w:rFonts w:hint="eastAsia" w:ascii="仿宋" w:hAnsi="仿宋" w:eastAsia="仿宋" w:cs="仿宋"/>
                <w:b w:val="0"/>
                <w:bCs w:val="0"/>
                <w:color w:val="auto"/>
                <w:kern w:val="21"/>
                <w:szCs w:val="21"/>
                <w:highlight w:val="none"/>
                <w:rPrChange w:id="717" w:author="王欣艳" w:date="2026-10-23T09:28:07Z">
                  <w:rPr>
                    <w:rFonts w:hint="eastAsia" w:ascii="仿宋" w:hAnsi="仿宋" w:eastAsia="仿宋" w:cs="仿宋"/>
                    <w:b w:val="0"/>
                    <w:bCs w:val="0"/>
                    <w:kern w:val="21"/>
                    <w:szCs w:val="21"/>
                    <w:highlight w:val="none"/>
                  </w:rPr>
                </w:rPrChange>
              </w:rPr>
              <w:t>；</w:t>
            </w:r>
          </w:p>
        </w:tc>
      </w:tr>
      <w:tr w14:paraId="0772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2EBB2236">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718"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719" w:author="王欣艳" w:date="2026-10-23T09:28:07Z">
                  <w:rPr>
                    <w:rFonts w:ascii="仿宋" w:hAnsi="仿宋" w:eastAsia="仿宋" w:cs="仿宋"/>
                    <w:b w:val="0"/>
                    <w:bCs w:val="0"/>
                    <w:kern w:val="21"/>
                    <w:szCs w:val="21"/>
                    <w:highlight w:val="none"/>
                  </w:rPr>
                </w:rPrChange>
              </w:rPr>
              <w:t>26.3</w:t>
            </w:r>
          </w:p>
        </w:tc>
        <w:tc>
          <w:tcPr>
            <w:tcW w:w="1516" w:type="dxa"/>
            <w:vAlign w:val="center"/>
          </w:tcPr>
          <w:p w14:paraId="00D94D65">
            <w:pPr>
              <w:wordWrap w:val="0"/>
              <w:topLinePunct/>
              <w:spacing w:line="360" w:lineRule="auto"/>
              <w:jc w:val="center"/>
              <w:rPr>
                <w:rFonts w:ascii="仿宋" w:hAnsi="仿宋" w:eastAsia="仿宋" w:cs="仿宋"/>
                <w:b w:val="0"/>
                <w:bCs w:val="0"/>
                <w:color w:val="auto"/>
                <w:kern w:val="21"/>
                <w:szCs w:val="21"/>
                <w:highlight w:val="none"/>
                <w:rPrChange w:id="72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21" w:author="王欣艳" w:date="2026-10-23T09:28:07Z">
                  <w:rPr>
                    <w:rFonts w:hint="eastAsia" w:ascii="仿宋" w:hAnsi="仿宋" w:eastAsia="仿宋" w:cs="仿宋"/>
                    <w:b w:val="0"/>
                    <w:bCs w:val="0"/>
                    <w:kern w:val="21"/>
                    <w:szCs w:val="21"/>
                    <w:highlight w:val="none"/>
                  </w:rPr>
                </w:rPrChange>
              </w:rPr>
              <w:t>联系方式</w:t>
            </w:r>
          </w:p>
        </w:tc>
        <w:tc>
          <w:tcPr>
            <w:tcW w:w="7310" w:type="dxa"/>
            <w:vAlign w:val="center"/>
          </w:tcPr>
          <w:p w14:paraId="26B9B47B">
            <w:pPr>
              <w:wordWrap w:val="0"/>
              <w:topLinePunct/>
              <w:spacing w:line="360" w:lineRule="auto"/>
              <w:jc w:val="left"/>
              <w:rPr>
                <w:rFonts w:ascii="仿宋" w:hAnsi="仿宋" w:eastAsia="仿宋" w:cs="仿宋"/>
                <w:b w:val="0"/>
                <w:bCs w:val="0"/>
                <w:color w:val="auto"/>
                <w:kern w:val="21"/>
                <w:szCs w:val="21"/>
                <w:highlight w:val="none"/>
                <w:rPrChange w:id="72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23" w:author="王欣艳" w:date="2026-10-23T09:28:07Z">
                  <w:rPr>
                    <w:rFonts w:hint="eastAsia" w:ascii="仿宋" w:hAnsi="仿宋" w:eastAsia="仿宋" w:cs="仿宋"/>
                    <w:b w:val="0"/>
                    <w:bCs w:val="0"/>
                    <w:kern w:val="21"/>
                    <w:szCs w:val="21"/>
                    <w:highlight w:val="none"/>
                  </w:rPr>
                </w:rPrChange>
              </w:rPr>
              <w:t>接收询问和质疑的联系方式</w:t>
            </w:r>
          </w:p>
          <w:p w14:paraId="0C2D16C7">
            <w:pPr>
              <w:wordWrap w:val="0"/>
              <w:topLinePunct/>
              <w:spacing w:line="360" w:lineRule="auto"/>
              <w:jc w:val="left"/>
              <w:rPr>
                <w:rFonts w:ascii="仿宋" w:hAnsi="仿宋" w:eastAsia="仿宋" w:cs="仿宋"/>
                <w:b w:val="0"/>
                <w:bCs w:val="0"/>
                <w:color w:val="auto"/>
                <w:kern w:val="21"/>
                <w:szCs w:val="21"/>
                <w:highlight w:val="none"/>
                <w:rPrChange w:id="72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25" w:author="王欣艳" w:date="2026-10-23T09:28:07Z">
                  <w:rPr>
                    <w:rFonts w:hint="eastAsia" w:ascii="仿宋" w:hAnsi="仿宋" w:eastAsia="仿宋" w:cs="仿宋"/>
                    <w:b w:val="0"/>
                    <w:bCs w:val="0"/>
                    <w:kern w:val="21"/>
                    <w:szCs w:val="21"/>
                    <w:highlight w:val="none"/>
                  </w:rPr>
                </w:rPrChange>
              </w:rPr>
              <w:t>联系部门：</w:t>
            </w:r>
            <w:r>
              <w:rPr>
                <w:rFonts w:hint="eastAsia" w:ascii="仿宋" w:hAnsi="仿宋" w:eastAsia="仿宋" w:cs="仿宋"/>
                <w:b w:val="0"/>
                <w:bCs w:val="0"/>
                <w:color w:val="auto"/>
                <w:kern w:val="21"/>
                <w:szCs w:val="21"/>
                <w:highlight w:val="none"/>
                <w:u w:val="single"/>
                <w:rPrChange w:id="726" w:author="王欣艳" w:date="2026-10-23T09:28:07Z">
                  <w:rPr>
                    <w:rFonts w:hint="eastAsia" w:ascii="仿宋" w:hAnsi="仿宋" w:eastAsia="仿宋" w:cs="仿宋"/>
                    <w:b w:val="0"/>
                    <w:bCs w:val="0"/>
                    <w:kern w:val="21"/>
                    <w:szCs w:val="21"/>
                    <w:highlight w:val="none"/>
                    <w:u w:val="single"/>
                  </w:rPr>
                </w:rPrChange>
              </w:rPr>
              <w:t>北京中盛宇工程管理有限公司招标部</w:t>
            </w:r>
            <w:r>
              <w:rPr>
                <w:rFonts w:hint="eastAsia" w:ascii="仿宋" w:hAnsi="仿宋" w:eastAsia="仿宋" w:cs="仿宋"/>
                <w:b w:val="0"/>
                <w:bCs w:val="0"/>
                <w:color w:val="auto"/>
                <w:kern w:val="21"/>
                <w:szCs w:val="21"/>
                <w:highlight w:val="none"/>
                <w:rPrChange w:id="727" w:author="王欣艳" w:date="2026-10-23T09:28:07Z">
                  <w:rPr>
                    <w:rFonts w:hint="eastAsia" w:ascii="仿宋" w:hAnsi="仿宋" w:eastAsia="仿宋" w:cs="仿宋"/>
                    <w:b w:val="0"/>
                    <w:bCs w:val="0"/>
                    <w:kern w:val="21"/>
                    <w:szCs w:val="21"/>
                    <w:highlight w:val="none"/>
                  </w:rPr>
                </w:rPrChange>
              </w:rPr>
              <w:t>；</w:t>
            </w:r>
          </w:p>
          <w:p w14:paraId="23D66BDD">
            <w:pPr>
              <w:wordWrap w:val="0"/>
              <w:topLinePunct/>
              <w:spacing w:line="360" w:lineRule="auto"/>
              <w:jc w:val="left"/>
              <w:rPr>
                <w:rFonts w:ascii="仿宋" w:hAnsi="仿宋" w:eastAsia="仿宋" w:cs="仿宋"/>
                <w:b w:val="0"/>
                <w:bCs w:val="0"/>
                <w:color w:val="auto"/>
                <w:kern w:val="21"/>
                <w:szCs w:val="21"/>
                <w:highlight w:val="none"/>
                <w:rPrChange w:id="72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29" w:author="王欣艳" w:date="2026-10-23T09:28:07Z">
                  <w:rPr>
                    <w:rFonts w:hint="eastAsia" w:ascii="仿宋" w:hAnsi="仿宋" w:eastAsia="仿宋" w:cs="仿宋"/>
                    <w:b w:val="0"/>
                    <w:bCs w:val="0"/>
                    <w:kern w:val="21"/>
                    <w:szCs w:val="21"/>
                    <w:highlight w:val="none"/>
                  </w:rPr>
                </w:rPrChange>
              </w:rPr>
              <w:t>联系电话：</w:t>
            </w:r>
            <w:r>
              <w:rPr>
                <w:rFonts w:hint="eastAsia" w:ascii="仿宋" w:hAnsi="仿宋" w:eastAsia="仿宋" w:cs="仿宋"/>
                <w:b w:val="0"/>
                <w:bCs w:val="0"/>
                <w:color w:val="auto"/>
                <w:kern w:val="21"/>
                <w:szCs w:val="21"/>
                <w:highlight w:val="none"/>
                <w:u w:val="single"/>
                <w:lang w:eastAsia="zh-CN"/>
                <w:rPrChange w:id="730" w:author="王欣艳" w:date="2026-10-23T09:28:07Z">
                  <w:rPr>
                    <w:rFonts w:hint="eastAsia" w:ascii="仿宋" w:hAnsi="仿宋" w:eastAsia="仿宋" w:cs="仿宋"/>
                    <w:b w:val="0"/>
                    <w:bCs w:val="0"/>
                    <w:kern w:val="21"/>
                    <w:szCs w:val="21"/>
                    <w:highlight w:val="none"/>
                    <w:u w:val="single"/>
                    <w:lang w:eastAsia="zh-CN"/>
                  </w:rPr>
                </w:rPrChange>
              </w:rPr>
              <w:t>69415773</w:t>
            </w:r>
            <w:r>
              <w:rPr>
                <w:rFonts w:hint="eastAsia" w:ascii="仿宋" w:hAnsi="仿宋" w:eastAsia="仿宋" w:cs="仿宋"/>
                <w:b w:val="0"/>
                <w:bCs w:val="0"/>
                <w:color w:val="auto"/>
                <w:kern w:val="21"/>
                <w:szCs w:val="21"/>
                <w:highlight w:val="none"/>
                <w:rPrChange w:id="731" w:author="王欣艳" w:date="2026-10-23T09:28:07Z">
                  <w:rPr>
                    <w:rFonts w:hint="eastAsia" w:ascii="仿宋" w:hAnsi="仿宋" w:eastAsia="仿宋" w:cs="仿宋"/>
                    <w:b w:val="0"/>
                    <w:bCs w:val="0"/>
                    <w:kern w:val="21"/>
                    <w:szCs w:val="21"/>
                    <w:highlight w:val="none"/>
                  </w:rPr>
                </w:rPrChange>
              </w:rPr>
              <w:t>；</w:t>
            </w:r>
          </w:p>
          <w:p w14:paraId="0B093EA0">
            <w:pPr>
              <w:wordWrap w:val="0"/>
              <w:topLinePunct/>
              <w:spacing w:line="360" w:lineRule="auto"/>
              <w:jc w:val="left"/>
              <w:rPr>
                <w:rFonts w:ascii="仿宋" w:hAnsi="仿宋" w:eastAsia="仿宋" w:cs="仿宋"/>
                <w:b w:val="0"/>
                <w:bCs w:val="0"/>
                <w:color w:val="auto"/>
                <w:kern w:val="21"/>
                <w:szCs w:val="21"/>
                <w:highlight w:val="none"/>
                <w:rPrChange w:id="73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33" w:author="王欣艳" w:date="2026-10-23T09:28:07Z">
                  <w:rPr>
                    <w:rFonts w:hint="eastAsia" w:ascii="仿宋" w:hAnsi="仿宋" w:eastAsia="仿宋" w:cs="仿宋"/>
                    <w:b w:val="0"/>
                    <w:bCs w:val="0"/>
                    <w:kern w:val="21"/>
                    <w:szCs w:val="21"/>
                    <w:highlight w:val="none"/>
                  </w:rPr>
                </w:rPrChange>
              </w:rPr>
              <w:t>通讯地址：</w:t>
            </w:r>
            <w:r>
              <w:rPr>
                <w:rFonts w:hint="eastAsia" w:ascii="仿宋" w:hAnsi="仿宋" w:eastAsia="仿宋" w:cs="仿宋"/>
                <w:b w:val="0"/>
                <w:bCs w:val="0"/>
                <w:color w:val="auto"/>
                <w:kern w:val="21"/>
                <w:szCs w:val="21"/>
                <w:highlight w:val="none"/>
                <w:u w:val="single"/>
                <w:rPrChange w:id="734" w:author="王欣艳" w:date="2026-10-23T09:28:07Z">
                  <w:rPr>
                    <w:rFonts w:hint="eastAsia" w:ascii="仿宋" w:hAnsi="仿宋" w:eastAsia="仿宋" w:cs="仿宋"/>
                    <w:b w:val="0"/>
                    <w:bCs w:val="0"/>
                    <w:kern w:val="21"/>
                    <w:szCs w:val="21"/>
                    <w:highlight w:val="none"/>
                    <w:u w:val="single"/>
                  </w:rPr>
                </w:rPrChange>
              </w:rPr>
              <w:t>北京市顺义区双丰街道顺安南路12号一区26号楼北侧三层</w:t>
            </w:r>
            <w:r>
              <w:rPr>
                <w:rFonts w:hint="eastAsia" w:ascii="仿宋" w:hAnsi="仿宋" w:eastAsia="仿宋" w:cs="仿宋"/>
                <w:b w:val="0"/>
                <w:bCs w:val="0"/>
                <w:color w:val="auto"/>
                <w:kern w:val="21"/>
                <w:szCs w:val="21"/>
                <w:highlight w:val="none"/>
                <w:rPrChange w:id="735" w:author="王欣艳" w:date="2026-10-23T09:28:07Z">
                  <w:rPr>
                    <w:rFonts w:hint="eastAsia" w:ascii="仿宋" w:hAnsi="仿宋" w:eastAsia="仿宋" w:cs="仿宋"/>
                    <w:b w:val="0"/>
                    <w:bCs w:val="0"/>
                    <w:kern w:val="21"/>
                    <w:szCs w:val="21"/>
                    <w:highlight w:val="none"/>
                  </w:rPr>
                </w:rPrChange>
              </w:rPr>
              <w:t>。</w:t>
            </w:r>
          </w:p>
        </w:tc>
      </w:tr>
      <w:tr w14:paraId="1FAF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0CA9C5DB">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736"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737" w:author="王欣艳" w:date="2026-10-23T09:28:07Z">
                  <w:rPr>
                    <w:rFonts w:ascii="仿宋" w:hAnsi="仿宋" w:eastAsia="仿宋" w:cs="仿宋"/>
                    <w:b w:val="0"/>
                    <w:bCs w:val="0"/>
                    <w:kern w:val="21"/>
                    <w:szCs w:val="21"/>
                    <w:highlight w:val="none"/>
                  </w:rPr>
                </w:rPrChange>
              </w:rPr>
              <w:t>27</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14:paraId="4B3C552E">
            <w:pPr>
              <w:wordWrap w:val="0"/>
              <w:topLinePunct/>
              <w:spacing w:line="360" w:lineRule="auto"/>
              <w:jc w:val="center"/>
              <w:rPr>
                <w:rFonts w:ascii="仿宋" w:hAnsi="仿宋" w:eastAsia="仿宋" w:cs="仿宋"/>
                <w:b w:val="0"/>
                <w:bCs w:val="0"/>
                <w:color w:val="auto"/>
                <w:kern w:val="21"/>
                <w:szCs w:val="21"/>
                <w:highlight w:val="none"/>
                <w:rPrChange w:id="73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39" w:author="王欣艳" w:date="2026-10-23T09:28:07Z">
                  <w:rPr>
                    <w:rFonts w:hint="eastAsia" w:ascii="仿宋" w:hAnsi="仿宋" w:eastAsia="仿宋" w:cs="仿宋"/>
                    <w:b w:val="0"/>
                    <w:bCs w:val="0"/>
                    <w:kern w:val="21"/>
                    <w:szCs w:val="21"/>
                    <w:highlight w:val="none"/>
                  </w:rPr>
                </w:rPrChange>
              </w:rPr>
              <w:t>代理费</w:t>
            </w:r>
          </w:p>
        </w:tc>
        <w:tc>
          <w:tcPr>
            <w:tcW w:w="7310" w:type="dxa"/>
            <w:tcBorders>
              <w:top w:val="single" w:color="auto" w:sz="4" w:space="0"/>
              <w:left w:val="single" w:color="auto" w:sz="4" w:space="0"/>
              <w:bottom w:val="single" w:color="auto" w:sz="4" w:space="0"/>
              <w:right w:val="single" w:color="auto" w:sz="4" w:space="0"/>
            </w:tcBorders>
            <w:shd w:val="clear" w:color="auto" w:fill="auto"/>
            <w:vAlign w:val="center"/>
          </w:tcPr>
          <w:p w14:paraId="27BF2720">
            <w:pPr>
              <w:wordWrap w:val="0"/>
              <w:topLinePunct/>
              <w:spacing w:line="360" w:lineRule="auto"/>
              <w:jc w:val="left"/>
              <w:rPr>
                <w:rFonts w:ascii="仿宋" w:hAnsi="仿宋" w:eastAsia="仿宋" w:cs="仿宋"/>
                <w:b w:val="0"/>
                <w:bCs w:val="0"/>
                <w:color w:val="auto"/>
                <w:kern w:val="21"/>
                <w:szCs w:val="21"/>
                <w:highlight w:val="none"/>
                <w:rPrChange w:id="74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41" w:author="王欣艳" w:date="2026-10-23T09:28:07Z">
                  <w:rPr>
                    <w:rFonts w:hint="eastAsia" w:ascii="仿宋" w:hAnsi="仿宋" w:eastAsia="仿宋" w:cs="仿宋"/>
                    <w:b w:val="0"/>
                    <w:bCs w:val="0"/>
                    <w:kern w:val="21"/>
                    <w:szCs w:val="21"/>
                    <w:highlight w:val="none"/>
                  </w:rPr>
                </w:rPrChange>
              </w:rPr>
              <w:t>收费对象：</w:t>
            </w:r>
          </w:p>
          <w:p w14:paraId="5EF3EE03">
            <w:pPr>
              <w:wordWrap w:val="0"/>
              <w:topLinePunct/>
              <w:spacing w:line="360" w:lineRule="auto"/>
              <w:jc w:val="left"/>
              <w:rPr>
                <w:rFonts w:ascii="仿宋" w:hAnsi="仿宋" w:eastAsia="仿宋" w:cs="仿宋"/>
                <w:b w:val="0"/>
                <w:bCs w:val="0"/>
                <w:color w:val="auto"/>
                <w:kern w:val="21"/>
                <w:szCs w:val="21"/>
                <w:highlight w:val="none"/>
                <w:rPrChange w:id="74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43" w:author="王欣艳" w:date="2026-10-23T09:28:07Z">
                  <w:rPr>
                    <w:rFonts w:hint="eastAsia" w:ascii="仿宋" w:hAnsi="仿宋" w:eastAsia="仿宋" w:cs="仿宋"/>
                    <w:b w:val="0"/>
                    <w:bCs w:val="0"/>
                    <w:kern w:val="21"/>
                    <w:szCs w:val="21"/>
                    <w:highlight w:val="none"/>
                  </w:rPr>
                </w:rPrChange>
              </w:rPr>
              <w:t>□采购人</w:t>
            </w:r>
          </w:p>
          <w:p w14:paraId="6AE97157">
            <w:pPr>
              <w:wordWrap w:val="0"/>
              <w:topLinePunct/>
              <w:spacing w:line="360" w:lineRule="auto"/>
              <w:jc w:val="left"/>
              <w:rPr>
                <w:rFonts w:ascii="仿宋" w:hAnsi="仿宋" w:eastAsia="仿宋" w:cs="仿宋"/>
                <w:b w:val="0"/>
                <w:bCs w:val="0"/>
                <w:color w:val="auto"/>
                <w:kern w:val="21"/>
                <w:szCs w:val="21"/>
                <w:highlight w:val="none"/>
                <w:rPrChange w:id="74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45" w:author="王欣艳" w:date="2026-10-23T09:28:07Z">
                  <w:rPr>
                    <w:rFonts w:hint="eastAsia" w:ascii="仿宋" w:hAnsi="仿宋" w:eastAsia="仿宋" w:cs="仿宋"/>
                    <w:b w:val="0"/>
                    <w:bCs w:val="0"/>
                    <w:kern w:val="21"/>
                    <w:szCs w:val="21"/>
                    <w:highlight w:val="none"/>
                  </w:rPr>
                </w:rPrChange>
              </w:rPr>
              <w:t>■中标人</w:t>
            </w:r>
          </w:p>
          <w:p w14:paraId="487D1591">
            <w:pPr>
              <w:wordWrap w:val="0"/>
              <w:topLinePunct/>
              <w:spacing w:line="360" w:lineRule="auto"/>
              <w:jc w:val="left"/>
              <w:rPr>
                <w:rFonts w:ascii="仿宋" w:hAnsi="仿宋" w:eastAsia="仿宋" w:cs="仿宋"/>
                <w:b w:val="0"/>
                <w:bCs w:val="0"/>
                <w:color w:val="auto"/>
                <w:kern w:val="21"/>
                <w:szCs w:val="21"/>
                <w:highlight w:val="none"/>
                <w:rPrChange w:id="74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47" w:author="王欣艳" w:date="2026-10-23T09:28:07Z">
                  <w:rPr>
                    <w:rFonts w:hint="eastAsia" w:ascii="仿宋" w:hAnsi="仿宋" w:eastAsia="仿宋" w:cs="仿宋"/>
                    <w:b w:val="0"/>
                    <w:bCs w:val="0"/>
                    <w:kern w:val="21"/>
                    <w:szCs w:val="21"/>
                    <w:highlight w:val="none"/>
                  </w:rPr>
                </w:rPrChange>
              </w:rPr>
              <w:t>收费标准：</w:t>
            </w:r>
            <w:r>
              <w:rPr>
                <w:rFonts w:hint="eastAsia" w:ascii="仿宋" w:hAnsi="仿宋" w:eastAsia="仿宋" w:cs="仿宋"/>
                <w:b w:val="0"/>
                <w:bCs w:val="0"/>
                <w:color w:val="auto"/>
                <w:kern w:val="21"/>
                <w:szCs w:val="21"/>
                <w:highlight w:val="none"/>
                <w:u w:val="single"/>
                <w:rPrChange w:id="748" w:author="王欣艳" w:date="2026-10-23T09:28:07Z">
                  <w:rPr>
                    <w:rFonts w:hint="eastAsia" w:ascii="仿宋" w:hAnsi="仿宋" w:eastAsia="仿宋" w:cs="仿宋"/>
                    <w:b w:val="0"/>
                    <w:bCs w:val="0"/>
                    <w:kern w:val="21"/>
                    <w:szCs w:val="21"/>
                    <w:highlight w:val="none"/>
                    <w:u w:val="single"/>
                  </w:rPr>
                </w:rPrChange>
              </w:rPr>
              <w:t>依据国家发展改革委《关于进一步放开建设项目专业服务价格的通知》(发改价格(2015)299号)及参考国家发展改革委发改价格[2011]534号文件的规定计取，以</w:t>
            </w:r>
            <w:r>
              <w:rPr>
                <w:rFonts w:hint="eastAsia" w:ascii="仿宋" w:hAnsi="仿宋" w:eastAsia="仿宋" w:cs="仿宋"/>
                <w:b w:val="0"/>
                <w:bCs w:val="0"/>
                <w:color w:val="auto"/>
                <w:kern w:val="21"/>
                <w:szCs w:val="21"/>
                <w:highlight w:val="none"/>
                <w:u w:val="single"/>
                <w:lang w:val="en-US" w:eastAsia="zh-CN"/>
                <w:rPrChange w:id="749" w:author="王欣艳" w:date="2026-10-23T09:28:07Z">
                  <w:rPr>
                    <w:rFonts w:hint="eastAsia" w:ascii="仿宋" w:hAnsi="仿宋" w:eastAsia="仿宋" w:cs="仿宋"/>
                    <w:b w:val="0"/>
                    <w:bCs w:val="0"/>
                    <w:kern w:val="21"/>
                    <w:szCs w:val="21"/>
                    <w:highlight w:val="none"/>
                    <w:u w:val="single"/>
                    <w:lang w:val="en-US" w:eastAsia="zh-CN"/>
                  </w:rPr>
                </w:rPrChange>
              </w:rPr>
              <w:t>各包的</w:t>
            </w:r>
            <w:r>
              <w:rPr>
                <w:rFonts w:hint="eastAsia" w:ascii="仿宋" w:hAnsi="仿宋" w:eastAsia="仿宋" w:cs="仿宋"/>
                <w:b w:val="0"/>
                <w:bCs w:val="0"/>
                <w:color w:val="auto"/>
                <w:kern w:val="21"/>
                <w:szCs w:val="21"/>
                <w:highlight w:val="none"/>
                <w:u w:val="single"/>
                <w:rPrChange w:id="750" w:author="王欣艳" w:date="2026-10-23T09:28:07Z">
                  <w:rPr>
                    <w:rFonts w:hint="eastAsia" w:ascii="仿宋" w:hAnsi="仿宋" w:eastAsia="仿宋" w:cs="仿宋"/>
                    <w:b w:val="0"/>
                    <w:bCs w:val="0"/>
                    <w:kern w:val="21"/>
                    <w:szCs w:val="21"/>
                    <w:highlight w:val="none"/>
                    <w:u w:val="single"/>
                  </w:rPr>
                </w:rPrChange>
              </w:rPr>
              <w:t>中标金额为基数，按差额定率累进法计算</w:t>
            </w:r>
            <w:r>
              <w:rPr>
                <w:rFonts w:hint="eastAsia" w:ascii="仿宋" w:hAnsi="仿宋" w:eastAsia="仿宋" w:cs="仿宋"/>
                <w:b w:val="0"/>
                <w:bCs w:val="0"/>
                <w:color w:val="auto"/>
                <w:kern w:val="21"/>
                <w:szCs w:val="21"/>
                <w:highlight w:val="none"/>
                <w:u w:val="single"/>
                <w:lang w:eastAsia="zh-CN"/>
                <w:rPrChange w:id="751" w:author="王欣艳" w:date="2026-10-23T09:28:07Z">
                  <w:rPr>
                    <w:rFonts w:hint="eastAsia" w:ascii="仿宋" w:hAnsi="仿宋" w:eastAsia="仿宋" w:cs="仿宋"/>
                    <w:b w:val="0"/>
                    <w:bCs w:val="0"/>
                    <w:kern w:val="21"/>
                    <w:szCs w:val="21"/>
                    <w:highlight w:val="none"/>
                    <w:u w:val="single"/>
                    <w:lang w:eastAsia="zh-CN"/>
                  </w:rPr>
                </w:rPrChange>
              </w:rPr>
              <w:t>，</w:t>
            </w:r>
            <w:r>
              <w:rPr>
                <w:rFonts w:hint="eastAsia" w:ascii="仿宋" w:hAnsi="仿宋" w:eastAsia="仿宋" w:cs="仿宋"/>
                <w:b w:val="0"/>
                <w:bCs w:val="0"/>
                <w:color w:val="auto"/>
                <w:kern w:val="21"/>
                <w:szCs w:val="21"/>
                <w:highlight w:val="none"/>
                <w:u w:val="single"/>
                <w:lang w:val="en-US" w:eastAsia="zh-CN"/>
                <w:rPrChange w:id="752" w:author="王欣艳" w:date="2026-10-23T09:28:07Z">
                  <w:rPr>
                    <w:rFonts w:hint="eastAsia" w:ascii="仿宋" w:hAnsi="仿宋" w:eastAsia="仿宋" w:cs="仿宋"/>
                    <w:b w:val="0"/>
                    <w:bCs w:val="0"/>
                    <w:kern w:val="21"/>
                    <w:szCs w:val="21"/>
                    <w:highlight w:val="none"/>
                    <w:u w:val="single"/>
                    <w:lang w:val="en-US" w:eastAsia="zh-CN"/>
                  </w:rPr>
                </w:rPrChange>
              </w:rPr>
              <w:t>分包收取</w:t>
            </w:r>
            <w:r>
              <w:rPr>
                <w:rFonts w:hint="eastAsia" w:ascii="仿宋" w:hAnsi="仿宋" w:eastAsia="仿宋" w:cs="仿宋"/>
                <w:b w:val="0"/>
                <w:bCs w:val="0"/>
                <w:color w:val="auto"/>
                <w:kern w:val="21"/>
                <w:szCs w:val="21"/>
                <w:highlight w:val="none"/>
                <w:u w:val="single"/>
                <w:rPrChange w:id="753" w:author="王欣艳" w:date="2026-10-23T09:28:07Z">
                  <w:rPr>
                    <w:rFonts w:hint="eastAsia" w:ascii="仿宋" w:hAnsi="仿宋" w:eastAsia="仿宋" w:cs="仿宋"/>
                    <w:b w:val="0"/>
                    <w:bCs w:val="0"/>
                    <w:kern w:val="21"/>
                    <w:szCs w:val="21"/>
                    <w:highlight w:val="none"/>
                    <w:u w:val="single"/>
                  </w:rPr>
                </w:rPrChange>
              </w:rPr>
              <w:t>招标代理服务费，并下浮</w:t>
            </w:r>
            <w:r>
              <w:rPr>
                <w:rFonts w:hint="eastAsia" w:ascii="仿宋" w:hAnsi="仿宋" w:eastAsia="仿宋" w:cs="仿宋"/>
                <w:b w:val="0"/>
                <w:bCs w:val="0"/>
                <w:color w:val="auto"/>
                <w:kern w:val="21"/>
                <w:szCs w:val="21"/>
                <w:highlight w:val="none"/>
                <w:u w:val="single"/>
                <w:lang w:val="en-US" w:eastAsia="zh-CN"/>
                <w:rPrChange w:id="754" w:author="王欣艳" w:date="2026-10-23T09:28:07Z">
                  <w:rPr>
                    <w:rFonts w:hint="eastAsia" w:ascii="仿宋" w:hAnsi="仿宋" w:eastAsia="仿宋" w:cs="仿宋"/>
                    <w:b w:val="0"/>
                    <w:bCs w:val="0"/>
                    <w:kern w:val="21"/>
                    <w:szCs w:val="21"/>
                    <w:highlight w:val="none"/>
                    <w:u w:val="single"/>
                    <w:lang w:val="en-US" w:eastAsia="zh-CN"/>
                  </w:rPr>
                </w:rPrChange>
              </w:rPr>
              <w:t>20</w:t>
            </w:r>
            <w:r>
              <w:rPr>
                <w:rFonts w:hint="eastAsia" w:ascii="仿宋" w:hAnsi="仿宋" w:eastAsia="仿宋" w:cs="仿宋"/>
                <w:b w:val="0"/>
                <w:bCs w:val="0"/>
                <w:color w:val="auto"/>
                <w:kern w:val="21"/>
                <w:szCs w:val="21"/>
                <w:highlight w:val="none"/>
                <w:u w:val="single"/>
                <w:rPrChange w:id="755" w:author="王欣艳" w:date="2026-10-23T09:28:07Z">
                  <w:rPr>
                    <w:rFonts w:hint="eastAsia" w:ascii="仿宋" w:hAnsi="仿宋" w:eastAsia="仿宋" w:cs="仿宋"/>
                    <w:b w:val="0"/>
                    <w:bCs w:val="0"/>
                    <w:kern w:val="21"/>
                    <w:szCs w:val="21"/>
                    <w:highlight w:val="none"/>
                    <w:u w:val="single"/>
                  </w:rPr>
                </w:rPrChange>
              </w:rPr>
              <w:t>%。</w:t>
            </w:r>
          </w:p>
          <w:tbl>
            <w:tblPr>
              <w:tblStyle w:val="46"/>
              <w:tblW w:w="7147" w:type="dxa"/>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3137"/>
              <w:gridCol w:w="4010"/>
            </w:tblGrid>
            <w:tr w14:paraId="7CFB39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Header/>
                <w:tblCellSpacing w:w="0" w:type="dxa"/>
                <w:jc w:val="center"/>
              </w:trPr>
              <w:tc>
                <w:tcPr>
                  <w:tcW w:w="3137" w:type="dxa"/>
                  <w:tcBorders>
                    <w:top w:val="outset" w:color="auto" w:sz="6" w:space="0"/>
                    <w:left w:val="outset" w:color="auto" w:sz="6" w:space="0"/>
                    <w:bottom w:val="outset" w:color="auto" w:sz="6" w:space="0"/>
                    <w:right w:val="outset" w:color="auto" w:sz="6" w:space="0"/>
                    <w:tl2br w:val="outset" w:color="auto" w:sz="6" w:space="0"/>
                  </w:tcBorders>
                  <w:vAlign w:val="center"/>
                </w:tcPr>
                <w:p w14:paraId="5277A332">
                  <w:pPr>
                    <w:wordWrap w:val="0"/>
                    <w:topLinePunct/>
                    <w:spacing w:line="360" w:lineRule="auto"/>
                    <w:jc w:val="right"/>
                    <w:rPr>
                      <w:rFonts w:ascii="仿宋" w:hAnsi="仿宋" w:eastAsia="仿宋" w:cs="仿宋"/>
                      <w:b w:val="0"/>
                      <w:bCs w:val="0"/>
                      <w:color w:val="auto"/>
                      <w:kern w:val="21"/>
                      <w:szCs w:val="21"/>
                      <w:highlight w:val="none"/>
                      <w:lang w:val="zh-CN"/>
                      <w:rPrChange w:id="756"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57" w:author="王欣艳" w:date="2026-10-23T09:28:07Z">
                        <w:rPr>
                          <w:rFonts w:hint="eastAsia" w:ascii="仿宋" w:hAnsi="仿宋" w:eastAsia="仿宋" w:cs="仿宋"/>
                          <w:b w:val="0"/>
                          <w:bCs w:val="0"/>
                          <w:kern w:val="21"/>
                          <w:szCs w:val="21"/>
                          <w:highlight w:val="none"/>
                          <w:lang w:val="zh-CN"/>
                        </w:rPr>
                      </w:rPrChange>
                    </w:rPr>
                    <w:t>服务类型</w:t>
                  </w:r>
                </w:p>
                <w:p w14:paraId="64A6A322">
                  <w:pPr>
                    <w:wordWrap w:val="0"/>
                    <w:topLinePunct/>
                    <w:spacing w:line="360" w:lineRule="auto"/>
                    <w:rPr>
                      <w:rFonts w:ascii="仿宋" w:hAnsi="仿宋" w:eastAsia="仿宋" w:cs="仿宋"/>
                      <w:b w:val="0"/>
                      <w:bCs w:val="0"/>
                      <w:color w:val="auto"/>
                      <w:kern w:val="21"/>
                      <w:szCs w:val="21"/>
                      <w:highlight w:val="none"/>
                      <w:lang w:val="zh-CN"/>
                      <w:rPrChange w:id="758"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59" w:author="王欣艳" w:date="2026-10-23T09:28:07Z">
                        <w:rPr>
                          <w:rFonts w:hint="eastAsia" w:ascii="仿宋" w:hAnsi="仿宋" w:eastAsia="仿宋" w:cs="仿宋"/>
                          <w:b w:val="0"/>
                          <w:bCs w:val="0"/>
                          <w:kern w:val="21"/>
                          <w:szCs w:val="21"/>
                          <w:highlight w:val="none"/>
                          <w:lang w:val="zh-CN"/>
                        </w:rPr>
                      </w:rPrChange>
                    </w:rPr>
                    <w:t>中标金额</w:t>
                  </w:r>
                </w:p>
                <w:p w14:paraId="6273D3B7">
                  <w:pPr>
                    <w:wordWrap w:val="0"/>
                    <w:topLinePunct/>
                    <w:spacing w:line="360" w:lineRule="auto"/>
                    <w:ind w:firstLine="210" w:firstLineChars="100"/>
                    <w:rPr>
                      <w:rFonts w:ascii="仿宋" w:hAnsi="仿宋" w:eastAsia="仿宋" w:cs="仿宋"/>
                      <w:b w:val="0"/>
                      <w:bCs w:val="0"/>
                      <w:color w:val="auto"/>
                      <w:kern w:val="21"/>
                      <w:szCs w:val="21"/>
                      <w:highlight w:val="none"/>
                      <w:lang w:val="zh-CN"/>
                      <w:rPrChange w:id="760"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61" w:author="王欣艳" w:date="2026-10-23T09:28:07Z">
                        <w:rPr>
                          <w:rFonts w:hint="eastAsia" w:ascii="仿宋" w:hAnsi="仿宋" w:eastAsia="仿宋" w:cs="仿宋"/>
                          <w:b w:val="0"/>
                          <w:bCs w:val="0"/>
                          <w:kern w:val="21"/>
                          <w:szCs w:val="21"/>
                          <w:highlight w:val="none"/>
                          <w:lang w:val="zh-CN"/>
                        </w:rPr>
                      </w:rPrChange>
                    </w:rPr>
                    <w:t>（万元）</w:t>
                  </w:r>
                </w:p>
              </w:tc>
              <w:tc>
                <w:tcPr>
                  <w:tcW w:w="4010" w:type="dxa"/>
                  <w:tcBorders>
                    <w:top w:val="outset" w:color="auto" w:sz="6" w:space="0"/>
                    <w:left w:val="outset" w:color="auto" w:sz="6" w:space="0"/>
                    <w:bottom w:val="outset" w:color="auto" w:sz="6" w:space="0"/>
                    <w:right w:val="outset" w:color="auto" w:sz="6" w:space="0"/>
                  </w:tcBorders>
                  <w:vAlign w:val="center"/>
                </w:tcPr>
                <w:p w14:paraId="478EC68B">
                  <w:pPr>
                    <w:wordWrap w:val="0"/>
                    <w:topLinePunct/>
                    <w:spacing w:line="360" w:lineRule="auto"/>
                    <w:jc w:val="center"/>
                    <w:rPr>
                      <w:rFonts w:ascii="仿宋" w:hAnsi="仿宋" w:eastAsia="仿宋" w:cs="仿宋"/>
                      <w:b w:val="0"/>
                      <w:bCs w:val="0"/>
                      <w:color w:val="auto"/>
                      <w:kern w:val="21"/>
                      <w:szCs w:val="21"/>
                      <w:highlight w:val="none"/>
                      <w:lang w:val="zh-CN"/>
                      <w:rPrChange w:id="762"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63" w:author="王欣艳" w:date="2026-10-23T09:28:07Z">
                        <w:rPr>
                          <w:rFonts w:hint="eastAsia" w:ascii="仿宋" w:hAnsi="仿宋" w:eastAsia="仿宋" w:cs="仿宋"/>
                          <w:b w:val="0"/>
                          <w:bCs w:val="0"/>
                          <w:kern w:val="21"/>
                          <w:szCs w:val="21"/>
                          <w:highlight w:val="none"/>
                          <w:lang w:val="zh-CN"/>
                        </w:rPr>
                      </w:rPrChange>
                    </w:rPr>
                    <w:t>服务招标</w:t>
                  </w:r>
                </w:p>
              </w:tc>
            </w:tr>
            <w:tr w14:paraId="6F8C55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137" w:type="dxa"/>
                  <w:tcBorders>
                    <w:top w:val="outset" w:color="auto" w:sz="6" w:space="0"/>
                    <w:left w:val="outset" w:color="auto" w:sz="6" w:space="0"/>
                    <w:bottom w:val="outset" w:color="auto" w:sz="6" w:space="0"/>
                    <w:right w:val="outset" w:color="auto" w:sz="6" w:space="0"/>
                  </w:tcBorders>
                  <w:vAlign w:val="center"/>
                </w:tcPr>
                <w:p w14:paraId="6AB62429">
                  <w:pPr>
                    <w:wordWrap w:val="0"/>
                    <w:topLinePunct/>
                    <w:spacing w:line="360" w:lineRule="auto"/>
                    <w:jc w:val="center"/>
                    <w:rPr>
                      <w:rFonts w:ascii="仿宋" w:hAnsi="仿宋" w:eastAsia="仿宋" w:cs="仿宋"/>
                      <w:b w:val="0"/>
                      <w:bCs w:val="0"/>
                      <w:color w:val="auto"/>
                      <w:kern w:val="21"/>
                      <w:szCs w:val="21"/>
                      <w:highlight w:val="none"/>
                      <w:lang w:val="zh-CN"/>
                      <w:rPrChange w:id="764"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65" w:author="王欣艳" w:date="2026-10-23T09:28:07Z">
                        <w:rPr>
                          <w:rFonts w:hint="eastAsia" w:ascii="仿宋" w:hAnsi="仿宋" w:eastAsia="仿宋" w:cs="仿宋"/>
                          <w:b w:val="0"/>
                          <w:bCs w:val="0"/>
                          <w:kern w:val="21"/>
                          <w:szCs w:val="21"/>
                          <w:highlight w:val="none"/>
                          <w:lang w:val="zh-CN"/>
                        </w:rPr>
                      </w:rPrChange>
                    </w:rPr>
                    <w:t>100以下</w:t>
                  </w:r>
                </w:p>
              </w:tc>
              <w:tc>
                <w:tcPr>
                  <w:tcW w:w="4010" w:type="dxa"/>
                  <w:tcBorders>
                    <w:top w:val="outset" w:color="auto" w:sz="6" w:space="0"/>
                    <w:left w:val="outset" w:color="auto" w:sz="6" w:space="0"/>
                    <w:bottom w:val="outset" w:color="auto" w:sz="6" w:space="0"/>
                    <w:right w:val="outset" w:color="auto" w:sz="6" w:space="0"/>
                  </w:tcBorders>
                  <w:vAlign w:val="center"/>
                </w:tcPr>
                <w:p w14:paraId="45DFF32B">
                  <w:pPr>
                    <w:wordWrap w:val="0"/>
                    <w:topLinePunct/>
                    <w:spacing w:line="360" w:lineRule="auto"/>
                    <w:jc w:val="center"/>
                    <w:rPr>
                      <w:rFonts w:ascii="仿宋" w:hAnsi="仿宋" w:eastAsia="仿宋" w:cs="仿宋"/>
                      <w:b w:val="0"/>
                      <w:bCs w:val="0"/>
                      <w:color w:val="auto"/>
                      <w:kern w:val="21"/>
                      <w:szCs w:val="21"/>
                      <w:highlight w:val="none"/>
                      <w:lang w:val="zh-CN"/>
                      <w:rPrChange w:id="766"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67" w:author="王欣艳" w:date="2026-10-23T09:28:07Z">
                        <w:rPr>
                          <w:rFonts w:hint="eastAsia" w:ascii="仿宋" w:hAnsi="仿宋" w:eastAsia="仿宋" w:cs="仿宋"/>
                          <w:b w:val="0"/>
                          <w:bCs w:val="0"/>
                          <w:kern w:val="21"/>
                          <w:szCs w:val="21"/>
                          <w:highlight w:val="none"/>
                          <w:lang w:val="zh-CN"/>
                        </w:rPr>
                      </w:rPrChange>
                    </w:rPr>
                    <w:t>1.5％</w:t>
                  </w:r>
                </w:p>
              </w:tc>
            </w:tr>
            <w:tr w14:paraId="522F00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137" w:type="dxa"/>
                  <w:tcBorders>
                    <w:top w:val="outset" w:color="auto" w:sz="6" w:space="0"/>
                    <w:left w:val="outset" w:color="auto" w:sz="6" w:space="0"/>
                    <w:bottom w:val="outset" w:color="auto" w:sz="6" w:space="0"/>
                    <w:right w:val="outset" w:color="auto" w:sz="6" w:space="0"/>
                  </w:tcBorders>
                  <w:vAlign w:val="center"/>
                </w:tcPr>
                <w:p w14:paraId="3EA90506">
                  <w:pPr>
                    <w:wordWrap w:val="0"/>
                    <w:topLinePunct/>
                    <w:spacing w:line="360" w:lineRule="auto"/>
                    <w:jc w:val="center"/>
                    <w:rPr>
                      <w:rFonts w:ascii="仿宋" w:hAnsi="仿宋" w:eastAsia="仿宋" w:cs="仿宋"/>
                      <w:b w:val="0"/>
                      <w:bCs w:val="0"/>
                      <w:color w:val="auto"/>
                      <w:kern w:val="21"/>
                      <w:szCs w:val="21"/>
                      <w:highlight w:val="none"/>
                      <w:lang w:val="zh-CN"/>
                      <w:rPrChange w:id="768"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69" w:author="王欣艳" w:date="2026-10-23T09:28:07Z">
                        <w:rPr>
                          <w:rFonts w:hint="eastAsia" w:ascii="仿宋" w:hAnsi="仿宋" w:eastAsia="仿宋" w:cs="仿宋"/>
                          <w:b w:val="0"/>
                          <w:bCs w:val="0"/>
                          <w:kern w:val="21"/>
                          <w:szCs w:val="21"/>
                          <w:highlight w:val="none"/>
                          <w:lang w:val="zh-CN"/>
                        </w:rPr>
                      </w:rPrChange>
                    </w:rPr>
                    <w:t>100—500</w:t>
                  </w:r>
                </w:p>
              </w:tc>
              <w:tc>
                <w:tcPr>
                  <w:tcW w:w="4010" w:type="dxa"/>
                  <w:tcBorders>
                    <w:top w:val="outset" w:color="auto" w:sz="6" w:space="0"/>
                    <w:left w:val="outset" w:color="auto" w:sz="6" w:space="0"/>
                    <w:bottom w:val="outset" w:color="auto" w:sz="6" w:space="0"/>
                    <w:right w:val="outset" w:color="auto" w:sz="6" w:space="0"/>
                  </w:tcBorders>
                  <w:vAlign w:val="center"/>
                </w:tcPr>
                <w:p w14:paraId="760E896B">
                  <w:pPr>
                    <w:wordWrap w:val="0"/>
                    <w:topLinePunct/>
                    <w:spacing w:line="360" w:lineRule="auto"/>
                    <w:jc w:val="center"/>
                    <w:rPr>
                      <w:rFonts w:ascii="仿宋" w:hAnsi="仿宋" w:eastAsia="仿宋" w:cs="仿宋"/>
                      <w:b w:val="0"/>
                      <w:bCs w:val="0"/>
                      <w:color w:val="auto"/>
                      <w:kern w:val="21"/>
                      <w:szCs w:val="21"/>
                      <w:highlight w:val="none"/>
                      <w:lang w:val="zh-CN"/>
                      <w:rPrChange w:id="770"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71" w:author="王欣艳" w:date="2026-10-23T09:28:07Z">
                        <w:rPr>
                          <w:rFonts w:hint="eastAsia" w:ascii="仿宋" w:hAnsi="仿宋" w:eastAsia="仿宋" w:cs="仿宋"/>
                          <w:b w:val="0"/>
                          <w:bCs w:val="0"/>
                          <w:kern w:val="21"/>
                          <w:szCs w:val="21"/>
                          <w:highlight w:val="none"/>
                          <w:lang w:val="zh-CN"/>
                        </w:rPr>
                      </w:rPrChange>
                    </w:rPr>
                    <w:t>0.8％</w:t>
                  </w:r>
                </w:p>
              </w:tc>
            </w:tr>
            <w:tr w14:paraId="1077F4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137" w:type="dxa"/>
                  <w:tcBorders>
                    <w:top w:val="outset" w:color="auto" w:sz="6" w:space="0"/>
                    <w:left w:val="outset" w:color="auto" w:sz="6" w:space="0"/>
                    <w:bottom w:val="outset" w:color="auto" w:sz="6" w:space="0"/>
                    <w:right w:val="outset" w:color="auto" w:sz="6" w:space="0"/>
                  </w:tcBorders>
                  <w:vAlign w:val="center"/>
                </w:tcPr>
                <w:p w14:paraId="515FFECE">
                  <w:pPr>
                    <w:wordWrap w:val="0"/>
                    <w:topLinePunct/>
                    <w:spacing w:line="360" w:lineRule="auto"/>
                    <w:jc w:val="center"/>
                    <w:rPr>
                      <w:rFonts w:ascii="仿宋" w:hAnsi="仿宋" w:eastAsia="仿宋" w:cs="仿宋"/>
                      <w:b w:val="0"/>
                      <w:bCs w:val="0"/>
                      <w:color w:val="auto"/>
                      <w:kern w:val="21"/>
                      <w:szCs w:val="21"/>
                      <w:highlight w:val="none"/>
                      <w:lang w:val="zh-CN"/>
                      <w:rPrChange w:id="772"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73" w:author="王欣艳" w:date="2026-10-23T09:28:07Z">
                        <w:rPr>
                          <w:rFonts w:hint="eastAsia" w:ascii="仿宋" w:hAnsi="仿宋" w:eastAsia="仿宋" w:cs="仿宋"/>
                          <w:b w:val="0"/>
                          <w:bCs w:val="0"/>
                          <w:kern w:val="21"/>
                          <w:szCs w:val="21"/>
                          <w:highlight w:val="none"/>
                          <w:lang w:val="zh-CN"/>
                        </w:rPr>
                      </w:rPrChange>
                    </w:rPr>
                    <w:t>500—1000</w:t>
                  </w:r>
                </w:p>
              </w:tc>
              <w:tc>
                <w:tcPr>
                  <w:tcW w:w="4010" w:type="dxa"/>
                  <w:tcBorders>
                    <w:top w:val="outset" w:color="auto" w:sz="6" w:space="0"/>
                    <w:left w:val="outset" w:color="auto" w:sz="6" w:space="0"/>
                    <w:bottom w:val="outset" w:color="auto" w:sz="6" w:space="0"/>
                    <w:right w:val="outset" w:color="auto" w:sz="6" w:space="0"/>
                  </w:tcBorders>
                  <w:vAlign w:val="center"/>
                </w:tcPr>
                <w:p w14:paraId="2C190C85">
                  <w:pPr>
                    <w:wordWrap w:val="0"/>
                    <w:topLinePunct/>
                    <w:spacing w:line="360" w:lineRule="auto"/>
                    <w:jc w:val="center"/>
                    <w:rPr>
                      <w:rFonts w:ascii="仿宋" w:hAnsi="仿宋" w:eastAsia="仿宋" w:cs="仿宋"/>
                      <w:b w:val="0"/>
                      <w:bCs w:val="0"/>
                      <w:color w:val="auto"/>
                      <w:kern w:val="21"/>
                      <w:szCs w:val="21"/>
                      <w:highlight w:val="none"/>
                      <w:lang w:val="zh-CN"/>
                      <w:rPrChange w:id="774"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75" w:author="王欣艳" w:date="2026-10-23T09:28:07Z">
                        <w:rPr>
                          <w:rFonts w:hint="eastAsia" w:ascii="仿宋" w:hAnsi="仿宋" w:eastAsia="仿宋" w:cs="仿宋"/>
                          <w:b w:val="0"/>
                          <w:bCs w:val="0"/>
                          <w:kern w:val="21"/>
                          <w:szCs w:val="21"/>
                          <w:highlight w:val="none"/>
                          <w:lang w:val="zh-CN"/>
                        </w:rPr>
                      </w:rPrChange>
                    </w:rPr>
                    <w:t>0.45％</w:t>
                  </w:r>
                </w:p>
              </w:tc>
            </w:tr>
            <w:tr w14:paraId="188BCAC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137" w:type="dxa"/>
                  <w:tcBorders>
                    <w:top w:val="outset" w:color="auto" w:sz="6" w:space="0"/>
                    <w:left w:val="outset" w:color="auto" w:sz="6" w:space="0"/>
                    <w:bottom w:val="outset" w:color="auto" w:sz="6" w:space="0"/>
                    <w:right w:val="outset" w:color="auto" w:sz="6" w:space="0"/>
                  </w:tcBorders>
                  <w:vAlign w:val="center"/>
                </w:tcPr>
                <w:p w14:paraId="66E0B8A9">
                  <w:pPr>
                    <w:wordWrap w:val="0"/>
                    <w:topLinePunct/>
                    <w:spacing w:line="360" w:lineRule="auto"/>
                    <w:jc w:val="center"/>
                    <w:rPr>
                      <w:rFonts w:ascii="仿宋" w:hAnsi="仿宋" w:eastAsia="仿宋" w:cs="仿宋"/>
                      <w:b w:val="0"/>
                      <w:bCs w:val="0"/>
                      <w:color w:val="auto"/>
                      <w:kern w:val="21"/>
                      <w:szCs w:val="21"/>
                      <w:highlight w:val="none"/>
                      <w:lang w:val="zh-CN"/>
                      <w:rPrChange w:id="776"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77" w:author="王欣艳" w:date="2026-10-23T09:28:07Z">
                        <w:rPr>
                          <w:rFonts w:hint="eastAsia" w:ascii="仿宋" w:hAnsi="仿宋" w:eastAsia="仿宋" w:cs="仿宋"/>
                          <w:b w:val="0"/>
                          <w:bCs w:val="0"/>
                          <w:kern w:val="21"/>
                          <w:szCs w:val="21"/>
                          <w:highlight w:val="none"/>
                          <w:lang w:val="zh-CN"/>
                        </w:rPr>
                      </w:rPrChange>
                    </w:rPr>
                    <w:t>1000—5000</w:t>
                  </w:r>
                </w:p>
              </w:tc>
              <w:tc>
                <w:tcPr>
                  <w:tcW w:w="4010" w:type="dxa"/>
                  <w:tcBorders>
                    <w:top w:val="outset" w:color="auto" w:sz="6" w:space="0"/>
                    <w:left w:val="outset" w:color="auto" w:sz="6" w:space="0"/>
                    <w:bottom w:val="outset" w:color="auto" w:sz="6" w:space="0"/>
                    <w:right w:val="outset" w:color="auto" w:sz="6" w:space="0"/>
                  </w:tcBorders>
                  <w:vAlign w:val="center"/>
                </w:tcPr>
                <w:p w14:paraId="18D9E657">
                  <w:pPr>
                    <w:wordWrap w:val="0"/>
                    <w:topLinePunct/>
                    <w:spacing w:line="360" w:lineRule="auto"/>
                    <w:jc w:val="center"/>
                    <w:rPr>
                      <w:rFonts w:ascii="仿宋" w:hAnsi="仿宋" w:eastAsia="仿宋" w:cs="仿宋"/>
                      <w:b w:val="0"/>
                      <w:bCs w:val="0"/>
                      <w:color w:val="auto"/>
                      <w:kern w:val="21"/>
                      <w:szCs w:val="21"/>
                      <w:highlight w:val="none"/>
                      <w:lang w:val="zh-CN"/>
                      <w:rPrChange w:id="778"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79" w:author="王欣艳" w:date="2026-10-23T09:28:07Z">
                        <w:rPr>
                          <w:rFonts w:hint="eastAsia" w:ascii="仿宋" w:hAnsi="仿宋" w:eastAsia="仿宋" w:cs="仿宋"/>
                          <w:b w:val="0"/>
                          <w:bCs w:val="0"/>
                          <w:kern w:val="21"/>
                          <w:szCs w:val="21"/>
                          <w:highlight w:val="none"/>
                          <w:lang w:val="zh-CN"/>
                        </w:rPr>
                      </w:rPrChange>
                    </w:rPr>
                    <w:t>0.25％</w:t>
                  </w:r>
                </w:p>
              </w:tc>
            </w:tr>
            <w:tr w14:paraId="118369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137" w:type="dxa"/>
                  <w:tcBorders>
                    <w:top w:val="outset" w:color="auto" w:sz="6" w:space="0"/>
                    <w:left w:val="outset" w:color="auto" w:sz="6" w:space="0"/>
                    <w:bottom w:val="outset" w:color="auto" w:sz="6" w:space="0"/>
                    <w:right w:val="outset" w:color="auto" w:sz="6" w:space="0"/>
                  </w:tcBorders>
                  <w:vAlign w:val="center"/>
                </w:tcPr>
                <w:p w14:paraId="157BB1C8">
                  <w:pPr>
                    <w:wordWrap w:val="0"/>
                    <w:topLinePunct/>
                    <w:spacing w:line="360" w:lineRule="auto"/>
                    <w:jc w:val="center"/>
                    <w:rPr>
                      <w:rFonts w:ascii="仿宋" w:hAnsi="仿宋" w:eastAsia="仿宋" w:cs="仿宋"/>
                      <w:b w:val="0"/>
                      <w:bCs w:val="0"/>
                      <w:color w:val="auto"/>
                      <w:kern w:val="21"/>
                      <w:szCs w:val="21"/>
                      <w:highlight w:val="none"/>
                      <w:lang w:val="zh-CN"/>
                      <w:rPrChange w:id="780"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81" w:author="王欣艳" w:date="2026-10-23T09:28:07Z">
                        <w:rPr>
                          <w:rFonts w:hint="eastAsia" w:ascii="仿宋" w:hAnsi="仿宋" w:eastAsia="仿宋" w:cs="仿宋"/>
                          <w:b w:val="0"/>
                          <w:bCs w:val="0"/>
                          <w:kern w:val="21"/>
                          <w:szCs w:val="21"/>
                          <w:highlight w:val="none"/>
                          <w:lang w:val="zh-CN"/>
                        </w:rPr>
                      </w:rPrChange>
                    </w:rPr>
                    <w:t>5000—10000</w:t>
                  </w:r>
                </w:p>
              </w:tc>
              <w:tc>
                <w:tcPr>
                  <w:tcW w:w="4010" w:type="dxa"/>
                  <w:tcBorders>
                    <w:top w:val="outset" w:color="auto" w:sz="6" w:space="0"/>
                    <w:left w:val="outset" w:color="auto" w:sz="6" w:space="0"/>
                    <w:bottom w:val="outset" w:color="auto" w:sz="6" w:space="0"/>
                    <w:right w:val="outset" w:color="auto" w:sz="6" w:space="0"/>
                  </w:tcBorders>
                  <w:vAlign w:val="center"/>
                </w:tcPr>
                <w:p w14:paraId="707EF29A">
                  <w:pPr>
                    <w:wordWrap w:val="0"/>
                    <w:topLinePunct/>
                    <w:spacing w:line="360" w:lineRule="auto"/>
                    <w:jc w:val="center"/>
                    <w:rPr>
                      <w:rFonts w:ascii="仿宋" w:hAnsi="仿宋" w:eastAsia="仿宋" w:cs="仿宋"/>
                      <w:b w:val="0"/>
                      <w:bCs w:val="0"/>
                      <w:color w:val="auto"/>
                      <w:kern w:val="21"/>
                      <w:szCs w:val="21"/>
                      <w:highlight w:val="none"/>
                      <w:lang w:val="zh-CN"/>
                      <w:rPrChange w:id="782" w:author="王欣艳" w:date="2026-10-23T09:28:07Z">
                        <w:rPr>
                          <w:rFonts w:ascii="仿宋" w:hAnsi="仿宋" w:eastAsia="仿宋" w:cs="仿宋"/>
                          <w:b w:val="0"/>
                          <w:bCs w:val="0"/>
                          <w:kern w:val="21"/>
                          <w:szCs w:val="21"/>
                          <w:highlight w:val="none"/>
                          <w:lang w:val="zh-CN"/>
                        </w:rPr>
                      </w:rPrChange>
                    </w:rPr>
                  </w:pPr>
                  <w:r>
                    <w:rPr>
                      <w:rFonts w:hint="eastAsia" w:ascii="仿宋" w:hAnsi="仿宋" w:eastAsia="仿宋" w:cs="仿宋"/>
                      <w:b w:val="0"/>
                      <w:bCs w:val="0"/>
                      <w:color w:val="auto"/>
                      <w:kern w:val="21"/>
                      <w:szCs w:val="21"/>
                      <w:highlight w:val="none"/>
                      <w:lang w:val="zh-CN"/>
                      <w:rPrChange w:id="783" w:author="王欣艳" w:date="2026-10-23T09:28:07Z">
                        <w:rPr>
                          <w:rFonts w:hint="eastAsia" w:ascii="仿宋" w:hAnsi="仿宋" w:eastAsia="仿宋" w:cs="仿宋"/>
                          <w:b w:val="0"/>
                          <w:bCs w:val="0"/>
                          <w:kern w:val="21"/>
                          <w:szCs w:val="21"/>
                          <w:highlight w:val="none"/>
                          <w:lang w:val="zh-CN"/>
                        </w:rPr>
                      </w:rPrChange>
                    </w:rPr>
                    <w:t>0.1％</w:t>
                  </w:r>
                </w:p>
              </w:tc>
            </w:tr>
          </w:tbl>
          <w:p w14:paraId="72C19908">
            <w:pPr>
              <w:wordWrap w:val="0"/>
              <w:topLinePunct/>
              <w:spacing w:line="360" w:lineRule="auto"/>
              <w:jc w:val="left"/>
              <w:rPr>
                <w:rFonts w:ascii="仿宋" w:hAnsi="仿宋" w:eastAsia="仿宋" w:cs="仿宋"/>
                <w:b w:val="0"/>
                <w:bCs w:val="0"/>
                <w:color w:val="auto"/>
                <w:kern w:val="21"/>
                <w:szCs w:val="21"/>
                <w:highlight w:val="none"/>
                <w:rPrChange w:id="784" w:author="王欣艳" w:date="2026-10-23T09:28:07Z">
                  <w:rPr>
                    <w:rFonts w:ascii="仿宋" w:hAnsi="仿宋" w:eastAsia="仿宋" w:cs="仿宋"/>
                    <w:b w:val="0"/>
                    <w:bCs w:val="0"/>
                    <w:kern w:val="21"/>
                    <w:szCs w:val="21"/>
                    <w:highlight w:val="none"/>
                  </w:rPr>
                </w:rPrChange>
              </w:rPr>
            </w:pPr>
          </w:p>
        </w:tc>
      </w:tr>
      <w:tr w14:paraId="45F2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Merge w:val="restart"/>
            <w:tcBorders>
              <w:top w:val="single" w:color="auto" w:sz="4" w:space="0"/>
              <w:left w:val="single" w:color="auto" w:sz="4" w:space="0"/>
              <w:right w:val="single" w:color="auto" w:sz="4" w:space="0"/>
            </w:tcBorders>
            <w:shd w:val="clear" w:color="auto" w:fill="auto"/>
            <w:vAlign w:val="center"/>
          </w:tcPr>
          <w:p w14:paraId="641CADB0">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785"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786" w:author="王欣艳" w:date="2026-10-23T09:28:07Z">
                  <w:rPr>
                    <w:rFonts w:ascii="仿宋" w:hAnsi="仿宋" w:eastAsia="仿宋" w:cs="仿宋"/>
                    <w:b w:val="0"/>
                    <w:bCs w:val="0"/>
                    <w:kern w:val="21"/>
                    <w:szCs w:val="21"/>
                    <w:highlight w:val="none"/>
                  </w:rPr>
                </w:rPrChange>
              </w:rPr>
              <w:t>28</w:t>
            </w:r>
          </w:p>
        </w:tc>
        <w:tc>
          <w:tcPr>
            <w:tcW w:w="1516" w:type="dxa"/>
            <w:vMerge w:val="restart"/>
            <w:tcBorders>
              <w:top w:val="single" w:color="auto" w:sz="4" w:space="0"/>
              <w:left w:val="single" w:color="auto" w:sz="4" w:space="0"/>
              <w:right w:val="single" w:color="auto" w:sz="4" w:space="0"/>
            </w:tcBorders>
            <w:shd w:val="clear" w:color="auto" w:fill="auto"/>
            <w:vAlign w:val="center"/>
          </w:tcPr>
          <w:p w14:paraId="7DB3627F">
            <w:pPr>
              <w:pStyle w:val="24"/>
              <w:wordWrap w:val="0"/>
              <w:topLinePunct/>
              <w:adjustRightInd w:val="0"/>
              <w:snapToGrid w:val="0"/>
              <w:spacing w:line="360" w:lineRule="auto"/>
              <w:jc w:val="center"/>
              <w:rPr>
                <w:rFonts w:hint="default" w:ascii="仿宋" w:hAnsi="仿宋" w:eastAsia="仿宋" w:cs="仿宋"/>
                <w:b w:val="0"/>
                <w:bCs w:val="0"/>
                <w:color w:val="auto"/>
                <w:kern w:val="21"/>
                <w:szCs w:val="21"/>
                <w:highlight w:val="none"/>
                <w:rPrChange w:id="787"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788" w:author="王欣艳" w:date="2026-10-23T09:28:07Z">
                  <w:rPr>
                    <w:rFonts w:ascii="仿宋" w:hAnsi="仿宋" w:eastAsia="仿宋" w:cs="仿宋"/>
                    <w:b w:val="0"/>
                    <w:bCs w:val="0"/>
                    <w:kern w:val="21"/>
                    <w:szCs w:val="21"/>
                    <w:highlight w:val="none"/>
                  </w:rPr>
                </w:rPrChange>
              </w:rPr>
              <w:t>其他要求</w:t>
            </w:r>
          </w:p>
        </w:tc>
        <w:tc>
          <w:tcPr>
            <w:tcW w:w="7310" w:type="dxa"/>
            <w:tcBorders>
              <w:top w:val="single" w:color="auto" w:sz="4" w:space="0"/>
              <w:left w:val="single" w:color="auto" w:sz="4" w:space="0"/>
              <w:bottom w:val="single" w:color="auto" w:sz="4" w:space="0"/>
              <w:right w:val="single" w:color="auto" w:sz="4" w:space="0"/>
            </w:tcBorders>
            <w:shd w:val="clear" w:color="auto" w:fill="auto"/>
            <w:vAlign w:val="center"/>
          </w:tcPr>
          <w:p w14:paraId="0043F3A2">
            <w:pPr>
              <w:pStyle w:val="24"/>
              <w:wordWrap w:val="0"/>
              <w:topLinePunct/>
              <w:adjustRightInd w:val="0"/>
              <w:snapToGrid w:val="0"/>
              <w:spacing w:line="360" w:lineRule="auto"/>
              <w:jc w:val="left"/>
              <w:rPr>
                <w:rFonts w:hint="default" w:ascii="仿宋" w:hAnsi="仿宋" w:eastAsia="仿宋" w:cs="仿宋"/>
                <w:b w:val="0"/>
                <w:bCs w:val="0"/>
                <w:color w:val="auto"/>
                <w:kern w:val="21"/>
                <w:szCs w:val="21"/>
                <w:highlight w:val="none"/>
                <w:rPrChange w:id="789" w:author="王欣艳" w:date="2026-10-23T09:28:07Z">
                  <w:rPr>
                    <w:rFonts w:hint="default" w:ascii="仿宋" w:hAnsi="仿宋" w:eastAsia="仿宋" w:cs="仿宋"/>
                    <w:b w:val="0"/>
                    <w:bCs w:val="0"/>
                    <w:kern w:val="21"/>
                    <w:szCs w:val="21"/>
                    <w:highlight w:val="none"/>
                  </w:rPr>
                </w:rPrChange>
              </w:rPr>
            </w:pPr>
            <w:r>
              <w:rPr>
                <w:rFonts w:ascii="仿宋" w:hAnsi="仿宋" w:eastAsia="仿宋" w:cs="仿宋"/>
                <w:b w:val="0"/>
                <w:bCs w:val="0"/>
                <w:color w:val="auto"/>
                <w:kern w:val="21"/>
                <w:szCs w:val="21"/>
                <w:highlight w:val="none"/>
                <w:rPrChange w:id="790" w:author="王欣艳" w:date="2026-10-23T09:28:07Z">
                  <w:rPr>
                    <w:rFonts w:ascii="仿宋" w:hAnsi="仿宋" w:eastAsia="仿宋" w:cs="仿宋"/>
                    <w:b w:val="0"/>
                    <w:bCs w:val="0"/>
                    <w:kern w:val="21"/>
                    <w:szCs w:val="21"/>
                    <w:highlight w:val="none"/>
                  </w:rPr>
                </w:rPrChange>
              </w:rPr>
              <w:t>中标人在领取中标通知书的当日，需提供加盖单位公章的纸质版投标文件</w:t>
            </w:r>
            <w:r>
              <w:rPr>
                <w:rFonts w:hint="eastAsia" w:ascii="仿宋" w:hAnsi="仿宋" w:eastAsia="仿宋" w:cs="仿宋"/>
                <w:b w:val="0"/>
                <w:bCs w:val="0"/>
                <w:color w:val="auto"/>
                <w:kern w:val="21"/>
                <w:szCs w:val="21"/>
                <w:highlight w:val="none"/>
                <w:lang w:eastAsia="zh-CN"/>
                <w:rPrChange w:id="791" w:author="王欣艳" w:date="2026-10-23T09:28:07Z">
                  <w:rPr>
                    <w:rFonts w:hint="eastAsia" w:ascii="仿宋" w:hAnsi="仿宋" w:eastAsia="仿宋" w:cs="仿宋"/>
                    <w:b w:val="0"/>
                    <w:bCs w:val="0"/>
                    <w:kern w:val="21"/>
                    <w:szCs w:val="21"/>
                    <w:highlight w:val="none"/>
                    <w:lang w:eastAsia="zh-CN"/>
                  </w:rPr>
                </w:rPrChange>
              </w:rPr>
              <w:t>2份</w:t>
            </w:r>
            <w:r>
              <w:rPr>
                <w:rFonts w:ascii="仿宋" w:hAnsi="仿宋" w:eastAsia="仿宋" w:cs="仿宋"/>
                <w:b w:val="0"/>
                <w:bCs w:val="0"/>
                <w:color w:val="auto"/>
                <w:kern w:val="21"/>
                <w:szCs w:val="21"/>
                <w:highlight w:val="none"/>
                <w:rPrChange w:id="792" w:author="王欣艳" w:date="2026-10-23T09:28:07Z">
                  <w:rPr>
                    <w:rFonts w:ascii="仿宋" w:hAnsi="仿宋" w:eastAsia="仿宋" w:cs="仿宋"/>
                    <w:b w:val="0"/>
                    <w:bCs w:val="0"/>
                    <w:kern w:val="21"/>
                    <w:szCs w:val="21"/>
                    <w:highlight w:val="none"/>
                  </w:rPr>
                </w:rPrChange>
              </w:rPr>
              <w:t>。（须与上传电子交易平台的电子文件内容保持一致）</w:t>
            </w:r>
          </w:p>
        </w:tc>
      </w:tr>
      <w:tr w14:paraId="7374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Merge w:val="continue"/>
            <w:tcBorders>
              <w:left w:val="single" w:color="auto" w:sz="4" w:space="0"/>
              <w:bottom w:val="single" w:color="auto" w:sz="4" w:space="0"/>
              <w:right w:val="single" w:color="auto" w:sz="4" w:space="0"/>
            </w:tcBorders>
            <w:shd w:val="clear" w:color="auto" w:fill="auto"/>
            <w:vAlign w:val="center"/>
          </w:tcPr>
          <w:p w14:paraId="42284D78">
            <w:pPr>
              <w:pStyle w:val="24"/>
              <w:wordWrap w:val="0"/>
              <w:topLinePunct/>
              <w:adjustRightInd w:val="0"/>
              <w:snapToGrid w:val="0"/>
              <w:spacing w:line="360" w:lineRule="auto"/>
              <w:jc w:val="center"/>
              <w:rPr>
                <w:rFonts w:ascii="仿宋" w:hAnsi="仿宋" w:eastAsia="仿宋" w:cs="仿宋"/>
                <w:b w:val="0"/>
                <w:bCs w:val="0"/>
                <w:color w:val="auto"/>
                <w:kern w:val="21"/>
                <w:szCs w:val="21"/>
                <w:highlight w:val="none"/>
                <w:rPrChange w:id="793" w:author="王欣艳" w:date="2026-10-23T09:28:07Z">
                  <w:rPr>
                    <w:rFonts w:ascii="仿宋" w:hAnsi="仿宋" w:eastAsia="仿宋" w:cs="仿宋"/>
                    <w:b w:val="0"/>
                    <w:bCs w:val="0"/>
                    <w:kern w:val="21"/>
                    <w:szCs w:val="21"/>
                    <w:highlight w:val="none"/>
                  </w:rPr>
                </w:rPrChange>
              </w:rPr>
            </w:pPr>
          </w:p>
        </w:tc>
        <w:tc>
          <w:tcPr>
            <w:tcW w:w="1516" w:type="dxa"/>
            <w:vMerge w:val="continue"/>
            <w:tcBorders>
              <w:left w:val="single" w:color="auto" w:sz="4" w:space="0"/>
              <w:bottom w:val="single" w:color="auto" w:sz="4" w:space="0"/>
              <w:right w:val="single" w:color="auto" w:sz="4" w:space="0"/>
            </w:tcBorders>
            <w:shd w:val="clear" w:color="auto" w:fill="auto"/>
            <w:vAlign w:val="center"/>
          </w:tcPr>
          <w:p w14:paraId="74855091">
            <w:pPr>
              <w:pStyle w:val="24"/>
              <w:wordWrap w:val="0"/>
              <w:topLinePunct/>
              <w:adjustRightInd w:val="0"/>
              <w:snapToGrid w:val="0"/>
              <w:spacing w:line="360" w:lineRule="auto"/>
              <w:jc w:val="center"/>
              <w:rPr>
                <w:rFonts w:ascii="仿宋" w:hAnsi="仿宋" w:eastAsia="仿宋" w:cs="仿宋"/>
                <w:b w:val="0"/>
                <w:bCs w:val="0"/>
                <w:color w:val="auto"/>
                <w:kern w:val="21"/>
                <w:szCs w:val="21"/>
                <w:highlight w:val="none"/>
                <w:rPrChange w:id="794" w:author="王欣艳" w:date="2026-10-23T09:28:07Z">
                  <w:rPr>
                    <w:rFonts w:ascii="仿宋" w:hAnsi="仿宋" w:eastAsia="仿宋" w:cs="仿宋"/>
                    <w:b w:val="0"/>
                    <w:bCs w:val="0"/>
                    <w:kern w:val="21"/>
                    <w:szCs w:val="21"/>
                    <w:highlight w:val="none"/>
                  </w:rPr>
                </w:rPrChange>
              </w:rPr>
            </w:pPr>
          </w:p>
        </w:tc>
        <w:tc>
          <w:tcPr>
            <w:tcW w:w="7310" w:type="dxa"/>
            <w:tcBorders>
              <w:top w:val="single" w:color="auto" w:sz="4" w:space="0"/>
              <w:left w:val="single" w:color="auto" w:sz="4" w:space="0"/>
              <w:bottom w:val="single" w:color="auto" w:sz="4" w:space="0"/>
              <w:right w:val="single" w:color="auto" w:sz="4" w:space="0"/>
            </w:tcBorders>
            <w:shd w:val="clear" w:color="auto" w:fill="auto"/>
            <w:vAlign w:val="center"/>
          </w:tcPr>
          <w:p w14:paraId="4B32CFA3">
            <w:pPr>
              <w:pStyle w:val="24"/>
              <w:wordWrap w:val="0"/>
              <w:topLinePunct/>
              <w:adjustRightInd w:val="0"/>
              <w:snapToGrid w:val="0"/>
              <w:spacing w:line="360" w:lineRule="auto"/>
              <w:jc w:val="left"/>
              <w:rPr>
                <w:rFonts w:hint="eastAsia" w:ascii="仿宋" w:hAnsi="仿宋" w:eastAsia="仿宋" w:cs="仿宋"/>
                <w:b w:val="0"/>
                <w:bCs w:val="0"/>
                <w:color w:val="auto"/>
                <w:kern w:val="21"/>
                <w:szCs w:val="21"/>
                <w:highlight w:val="none"/>
                <w:rPrChange w:id="795"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796" w:author="王欣艳" w:date="2026-10-23T09:28:07Z">
                  <w:rPr>
                    <w:rFonts w:hint="eastAsia" w:ascii="仿宋" w:hAnsi="仿宋" w:eastAsia="仿宋" w:cs="仿宋"/>
                    <w:b w:val="0"/>
                    <w:bCs w:val="0"/>
                    <w:kern w:val="21"/>
                    <w:szCs w:val="21"/>
                    <w:highlight w:val="none"/>
                  </w:rPr>
                </w:rPrChange>
              </w:rPr>
              <w:t>1.本项目共计</w:t>
            </w:r>
            <w:r>
              <w:rPr>
                <w:rFonts w:hint="eastAsia" w:ascii="仿宋" w:hAnsi="仿宋" w:eastAsia="仿宋" w:cs="仿宋"/>
                <w:b w:val="0"/>
                <w:bCs w:val="0"/>
                <w:color w:val="auto"/>
                <w:kern w:val="21"/>
                <w:szCs w:val="21"/>
                <w:highlight w:val="none"/>
                <w:lang w:val="en-US" w:eastAsia="zh-CN"/>
                <w:rPrChange w:id="797" w:author="王欣艳" w:date="2026-10-23T09:28:07Z">
                  <w:rPr>
                    <w:rFonts w:hint="eastAsia" w:ascii="仿宋" w:hAnsi="仿宋" w:eastAsia="仿宋" w:cs="仿宋"/>
                    <w:b w:val="0"/>
                    <w:bCs w:val="0"/>
                    <w:kern w:val="21"/>
                    <w:szCs w:val="21"/>
                    <w:highlight w:val="none"/>
                    <w:lang w:val="en-US" w:eastAsia="zh-CN"/>
                  </w:rPr>
                </w:rPrChange>
              </w:rPr>
              <w:t>4</w:t>
            </w:r>
            <w:r>
              <w:rPr>
                <w:rFonts w:hint="eastAsia" w:ascii="仿宋" w:hAnsi="仿宋" w:eastAsia="仿宋" w:cs="仿宋"/>
                <w:b w:val="0"/>
                <w:bCs w:val="0"/>
                <w:color w:val="auto"/>
                <w:kern w:val="21"/>
                <w:szCs w:val="21"/>
                <w:highlight w:val="none"/>
                <w:rPrChange w:id="798" w:author="王欣艳" w:date="2026-10-23T09:28:07Z">
                  <w:rPr>
                    <w:rFonts w:hint="eastAsia" w:ascii="仿宋" w:hAnsi="仿宋" w:eastAsia="仿宋" w:cs="仿宋"/>
                    <w:b w:val="0"/>
                    <w:bCs w:val="0"/>
                    <w:kern w:val="21"/>
                    <w:szCs w:val="21"/>
                    <w:highlight w:val="none"/>
                  </w:rPr>
                </w:rPrChange>
              </w:rPr>
              <w:t>个包。每个投标人最多只能中标1个包。</w:t>
            </w:r>
          </w:p>
          <w:p w14:paraId="2749131F">
            <w:pPr>
              <w:pStyle w:val="24"/>
              <w:wordWrap w:val="0"/>
              <w:topLinePunct/>
              <w:adjustRightInd w:val="0"/>
              <w:snapToGrid w:val="0"/>
              <w:spacing w:line="360" w:lineRule="auto"/>
              <w:jc w:val="left"/>
              <w:rPr>
                <w:rFonts w:ascii="仿宋" w:hAnsi="仿宋" w:eastAsia="仿宋" w:cs="仿宋"/>
                <w:b w:val="0"/>
                <w:bCs w:val="0"/>
                <w:color w:val="auto"/>
                <w:kern w:val="21"/>
                <w:szCs w:val="21"/>
                <w:highlight w:val="none"/>
                <w:rPrChange w:id="79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800" w:author="王欣艳" w:date="2026-10-23T09:28:07Z">
                  <w:rPr>
                    <w:rFonts w:hint="eastAsia" w:ascii="仿宋" w:hAnsi="仿宋" w:eastAsia="仿宋" w:cs="仿宋"/>
                    <w:b w:val="0"/>
                    <w:bCs w:val="0"/>
                    <w:kern w:val="21"/>
                    <w:szCs w:val="21"/>
                    <w:highlight w:val="none"/>
                  </w:rPr>
                </w:rPrChange>
              </w:rPr>
              <w:t>2.评标委员会按照1至</w:t>
            </w:r>
            <w:r>
              <w:rPr>
                <w:rFonts w:hint="eastAsia" w:ascii="仿宋" w:hAnsi="仿宋" w:eastAsia="仿宋" w:cs="仿宋"/>
                <w:b w:val="0"/>
                <w:bCs w:val="0"/>
                <w:color w:val="auto"/>
                <w:kern w:val="21"/>
                <w:szCs w:val="21"/>
                <w:highlight w:val="none"/>
                <w:lang w:val="en-US" w:eastAsia="zh-CN"/>
                <w:rPrChange w:id="801" w:author="王欣艳" w:date="2026-10-23T09:28:07Z">
                  <w:rPr>
                    <w:rFonts w:hint="eastAsia" w:ascii="仿宋" w:hAnsi="仿宋" w:eastAsia="仿宋" w:cs="仿宋"/>
                    <w:b w:val="0"/>
                    <w:bCs w:val="0"/>
                    <w:kern w:val="21"/>
                    <w:szCs w:val="21"/>
                    <w:highlight w:val="none"/>
                    <w:lang w:val="en-US" w:eastAsia="zh-CN"/>
                  </w:rPr>
                </w:rPrChange>
              </w:rPr>
              <w:t>4</w:t>
            </w:r>
            <w:r>
              <w:rPr>
                <w:rFonts w:hint="eastAsia" w:ascii="仿宋" w:hAnsi="仿宋" w:eastAsia="仿宋" w:cs="仿宋"/>
                <w:b w:val="0"/>
                <w:bCs w:val="0"/>
                <w:color w:val="auto"/>
                <w:kern w:val="21"/>
                <w:szCs w:val="21"/>
                <w:highlight w:val="none"/>
                <w:rPrChange w:id="802" w:author="王欣艳" w:date="2026-10-23T09:28:07Z">
                  <w:rPr>
                    <w:rFonts w:hint="eastAsia" w:ascii="仿宋" w:hAnsi="仿宋" w:eastAsia="仿宋" w:cs="仿宋"/>
                    <w:b w:val="0"/>
                    <w:bCs w:val="0"/>
                    <w:kern w:val="21"/>
                    <w:szCs w:val="21"/>
                    <w:highlight w:val="none"/>
                  </w:rPr>
                </w:rPrChange>
              </w:rPr>
              <w:t>包的顺序进行评审，如果投标人已在此前某个包排名第一，则该投标人不再被推荐为其他包的中标候选人，其余包将按排名顺序递补排序在前且尚未中标的投标人为该包的中标人。</w:t>
            </w:r>
          </w:p>
        </w:tc>
      </w:tr>
    </w:tbl>
    <w:p w14:paraId="5F94B196">
      <w:pPr>
        <w:tabs>
          <w:tab w:val="left" w:pos="5580"/>
        </w:tabs>
        <w:wordWrap w:val="0"/>
        <w:topLinePunct/>
        <w:adjustRightInd w:val="0"/>
        <w:spacing w:line="360" w:lineRule="auto"/>
        <w:jc w:val="distribute"/>
        <w:rPr>
          <w:rFonts w:ascii="仿宋" w:hAnsi="仿宋" w:eastAsia="仿宋" w:cs="仿宋"/>
          <w:b w:val="0"/>
          <w:bCs w:val="0"/>
          <w:color w:val="auto"/>
          <w:kern w:val="21"/>
          <w:szCs w:val="21"/>
          <w:highlight w:val="none"/>
          <w:rPrChange w:id="803" w:author="王欣艳" w:date="2026-10-23T09:28:07Z">
            <w:rPr>
              <w:rFonts w:ascii="仿宋" w:hAnsi="仿宋" w:eastAsia="仿宋" w:cs="仿宋"/>
              <w:b w:val="0"/>
              <w:bCs w:val="0"/>
              <w:kern w:val="21"/>
              <w:szCs w:val="21"/>
              <w:highlight w:val="none"/>
            </w:rPr>
          </w:rPrChange>
        </w:rPr>
      </w:pPr>
    </w:p>
    <w:p w14:paraId="06814283">
      <w:pPr>
        <w:tabs>
          <w:tab w:val="left" w:pos="5580"/>
        </w:tabs>
        <w:wordWrap w:val="0"/>
        <w:topLinePunct/>
        <w:adjustRightInd w:val="0"/>
        <w:spacing w:line="360" w:lineRule="auto"/>
        <w:jc w:val="distribute"/>
        <w:rPr>
          <w:rFonts w:ascii="仿宋" w:hAnsi="仿宋" w:eastAsia="仿宋" w:cs="仿宋"/>
          <w:b w:val="0"/>
          <w:bCs w:val="0"/>
          <w:color w:val="auto"/>
          <w:kern w:val="21"/>
          <w:szCs w:val="21"/>
          <w:highlight w:val="none"/>
          <w:rPrChange w:id="804" w:author="王欣艳" w:date="2026-10-23T09:28:07Z">
            <w:rPr>
              <w:rFonts w:ascii="仿宋" w:hAnsi="仿宋" w:eastAsia="仿宋" w:cs="仿宋"/>
              <w:b w:val="0"/>
              <w:bCs w:val="0"/>
              <w:kern w:val="21"/>
              <w:szCs w:val="21"/>
              <w:highlight w:val="none"/>
            </w:rPr>
          </w:rPrChange>
        </w:rPr>
        <w:sectPr>
          <w:footerReference r:id="rId9" w:type="default"/>
          <w:footerReference r:id="rId10" w:type="even"/>
          <w:pgSz w:w="11907" w:h="16840"/>
          <w:pgMar w:top="1440" w:right="1080" w:bottom="1440" w:left="1080" w:header="851" w:footer="851" w:gutter="0"/>
          <w:pgNumType w:start="1"/>
          <w:cols w:space="720" w:num="1"/>
          <w:docGrid w:linePitch="462" w:charSpace="0"/>
        </w:sectPr>
      </w:pPr>
    </w:p>
    <w:p w14:paraId="432E5093">
      <w:pPr>
        <w:pStyle w:val="40"/>
        <w:widowControl w:val="0"/>
        <w:wordWrap w:val="0"/>
        <w:topLinePunct/>
        <w:spacing w:before="0" w:beforeAutospacing="0" w:after="0" w:afterAutospacing="0" w:line="360" w:lineRule="auto"/>
        <w:jc w:val="center"/>
        <w:rPr>
          <w:rFonts w:ascii="仿宋" w:hAnsi="仿宋" w:eastAsia="仿宋" w:cs="仿宋"/>
          <w:b w:val="0"/>
          <w:bCs w:val="0"/>
          <w:color w:val="auto"/>
          <w:kern w:val="21"/>
          <w:sz w:val="21"/>
          <w:szCs w:val="21"/>
          <w:highlight w:val="none"/>
          <w:shd w:val="clear" w:color="auto" w:fill="FFFFFF"/>
          <w:rPrChange w:id="805" w:author="王欣艳" w:date="2026-10-23T09:28:07Z">
            <w:rPr>
              <w:rFonts w:ascii="仿宋" w:hAnsi="仿宋" w:eastAsia="仿宋" w:cs="仿宋"/>
              <w:b w:val="0"/>
              <w:bCs w:val="0"/>
              <w:kern w:val="21"/>
              <w:sz w:val="21"/>
              <w:szCs w:val="21"/>
              <w:highlight w:val="none"/>
              <w:shd w:val="clear" w:color="auto" w:fill="FFFFFF"/>
            </w:rPr>
          </w:rPrChange>
        </w:rPr>
      </w:pPr>
      <w:bookmarkStart w:id="80" w:name="_Toc226965790"/>
      <w:bookmarkStart w:id="81" w:name="_Toc305158785"/>
      <w:bookmarkStart w:id="82" w:name="_Toc142311019"/>
      <w:bookmarkStart w:id="83" w:name="_Toc150774722"/>
      <w:bookmarkStart w:id="84" w:name="_Toc265228355"/>
      <w:bookmarkStart w:id="85" w:name="_Toc150480755"/>
      <w:bookmarkStart w:id="86" w:name="_Toc353825542"/>
      <w:bookmarkStart w:id="87" w:name="_Toc195842882"/>
      <w:bookmarkStart w:id="88" w:name="_Toc305158859"/>
      <w:bookmarkStart w:id="89" w:name="_Toc226337213"/>
      <w:bookmarkStart w:id="90" w:name="_Toc353873662"/>
      <w:bookmarkStart w:id="91" w:name="_Toc353873932"/>
      <w:bookmarkStart w:id="92" w:name="_Toc264969207"/>
      <w:bookmarkStart w:id="93" w:name="_Toc127151517"/>
      <w:r>
        <w:rPr>
          <w:rFonts w:hint="eastAsia" w:ascii="仿宋" w:hAnsi="仿宋" w:eastAsia="仿宋" w:cs="仿宋"/>
          <w:b w:val="0"/>
          <w:bCs w:val="0"/>
          <w:color w:val="auto"/>
          <w:kern w:val="21"/>
          <w:sz w:val="21"/>
          <w:szCs w:val="21"/>
          <w:highlight w:val="none"/>
          <w:shd w:val="clear" w:color="auto" w:fill="FFFFFF"/>
          <w:rPrChange w:id="806" w:author="王欣艳" w:date="2026-10-23T09:28:07Z">
            <w:rPr>
              <w:rFonts w:hint="eastAsia" w:ascii="仿宋" w:hAnsi="仿宋" w:eastAsia="仿宋" w:cs="仿宋"/>
              <w:b w:val="0"/>
              <w:bCs w:val="0"/>
              <w:kern w:val="21"/>
              <w:sz w:val="21"/>
              <w:szCs w:val="21"/>
              <w:highlight w:val="none"/>
              <w:shd w:val="clear" w:color="auto" w:fill="FFFFFF"/>
            </w:rPr>
          </w:rPrChange>
        </w:rPr>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6A7EEFCA">
      <w:pPr>
        <w:pStyle w:val="40"/>
        <w:widowControl w:val="0"/>
        <w:wordWrap w:val="0"/>
        <w:topLinePunct/>
        <w:spacing w:before="0" w:beforeAutospacing="0" w:after="0" w:afterAutospacing="0" w:line="360" w:lineRule="auto"/>
        <w:jc w:val="center"/>
        <w:rPr>
          <w:rFonts w:ascii="仿宋" w:hAnsi="仿宋" w:eastAsia="仿宋" w:cs="仿宋"/>
          <w:b w:val="0"/>
          <w:bCs w:val="0"/>
          <w:color w:val="auto"/>
          <w:kern w:val="21"/>
          <w:sz w:val="21"/>
          <w:szCs w:val="21"/>
          <w:highlight w:val="none"/>
          <w:shd w:val="clear" w:color="auto" w:fill="FFFFFF"/>
          <w:rPrChange w:id="807" w:author="王欣艳" w:date="2026-10-23T09:28:07Z">
            <w:rPr>
              <w:rFonts w:ascii="仿宋" w:hAnsi="仿宋" w:eastAsia="仿宋" w:cs="仿宋"/>
              <w:b w:val="0"/>
              <w:bCs w:val="0"/>
              <w:kern w:val="21"/>
              <w:sz w:val="21"/>
              <w:szCs w:val="21"/>
              <w:highlight w:val="none"/>
              <w:shd w:val="clear" w:color="auto" w:fill="FFFFFF"/>
            </w:rPr>
          </w:rPrChange>
        </w:rPr>
      </w:pPr>
      <w:bookmarkStart w:id="94" w:name="_Toc150480756"/>
      <w:bookmarkStart w:id="95" w:name="_Toc150509269"/>
      <w:bookmarkStart w:id="96" w:name="_Toc226965791"/>
      <w:bookmarkStart w:id="97" w:name="_Toc264969208"/>
      <w:bookmarkStart w:id="98" w:name="_Toc151190145"/>
      <w:bookmarkStart w:id="99" w:name="_Toc226337214"/>
      <w:bookmarkStart w:id="100" w:name="_Toc151193832"/>
      <w:bookmarkStart w:id="101" w:name="_Toc226309762"/>
      <w:bookmarkStart w:id="102" w:name="_Toc150774723"/>
      <w:bookmarkStart w:id="103" w:name="_Toc305158860"/>
      <w:bookmarkStart w:id="104" w:name="_Toc151193616"/>
      <w:bookmarkStart w:id="105" w:name="_Toc151193688"/>
      <w:bookmarkStart w:id="106" w:name="_Toc195842883"/>
      <w:bookmarkStart w:id="107" w:name="_Toc150774618"/>
      <w:bookmarkStart w:id="108" w:name="_Toc151193906"/>
      <w:bookmarkStart w:id="109" w:name="_Toc226965708"/>
      <w:bookmarkStart w:id="110" w:name="_Toc151193760"/>
      <w:bookmarkStart w:id="111" w:name="_Toc265228356"/>
      <w:bookmarkStart w:id="112" w:name="_Toc305158786"/>
      <w:bookmarkStart w:id="113" w:name="_Toc142311020"/>
      <w:r>
        <w:rPr>
          <w:rFonts w:hint="eastAsia" w:ascii="仿宋" w:hAnsi="仿宋" w:eastAsia="仿宋" w:cs="仿宋"/>
          <w:b w:val="0"/>
          <w:bCs w:val="0"/>
          <w:color w:val="auto"/>
          <w:kern w:val="21"/>
          <w:sz w:val="21"/>
          <w:szCs w:val="21"/>
          <w:highlight w:val="none"/>
          <w:shd w:val="clear" w:color="auto" w:fill="FFFFFF"/>
          <w:rPrChange w:id="808" w:author="王欣艳" w:date="2026-10-23T09:28:07Z">
            <w:rPr>
              <w:rFonts w:hint="eastAsia" w:ascii="仿宋" w:hAnsi="仿宋" w:eastAsia="仿宋" w:cs="仿宋"/>
              <w:b w:val="0"/>
              <w:bCs w:val="0"/>
              <w:kern w:val="21"/>
              <w:sz w:val="21"/>
              <w:szCs w:val="21"/>
              <w:highlight w:val="none"/>
              <w:shd w:val="clear" w:color="auto" w:fill="FFFFFF"/>
            </w:rPr>
          </w:rPrChange>
        </w:rPr>
        <w:t>一   说  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219DCEA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09" w:author="王欣艳" w:date="2026-10-23T09:28:07Z">
            <w:rPr>
              <w:rFonts w:ascii="仿宋" w:hAnsi="仿宋" w:eastAsia="仿宋" w:cs="仿宋"/>
              <w:b w:val="0"/>
              <w:bCs w:val="0"/>
              <w:kern w:val="21"/>
              <w:sz w:val="21"/>
              <w:szCs w:val="21"/>
              <w:highlight w:val="none"/>
              <w:shd w:val="clear" w:color="auto" w:fill="FFFFFF"/>
            </w:rPr>
          </w:rPrChange>
        </w:rPr>
      </w:pPr>
      <w:bookmarkStart w:id="114" w:name="_Toc305158861"/>
      <w:bookmarkStart w:id="115" w:name="_Toc305158787"/>
      <w:bookmarkStart w:id="116" w:name="_Toc265228357"/>
      <w:bookmarkStart w:id="117" w:name="_Toc264969209"/>
      <w:r>
        <w:rPr>
          <w:rFonts w:hint="eastAsia" w:ascii="仿宋" w:hAnsi="仿宋" w:eastAsia="仿宋" w:cs="仿宋"/>
          <w:b w:val="0"/>
          <w:bCs w:val="0"/>
          <w:color w:val="auto"/>
          <w:kern w:val="21"/>
          <w:sz w:val="21"/>
          <w:szCs w:val="21"/>
          <w:highlight w:val="none"/>
          <w:shd w:val="clear" w:color="auto" w:fill="FFFFFF"/>
          <w:rPrChange w:id="810" w:author="王欣艳" w:date="2026-10-23T09:28:07Z">
            <w:rPr>
              <w:rFonts w:hint="eastAsia" w:ascii="仿宋" w:hAnsi="仿宋" w:eastAsia="仿宋" w:cs="仿宋"/>
              <w:b w:val="0"/>
              <w:bCs w:val="0"/>
              <w:kern w:val="21"/>
              <w:sz w:val="21"/>
              <w:szCs w:val="21"/>
              <w:highlight w:val="none"/>
              <w:shd w:val="clear" w:color="auto" w:fill="FFFFFF"/>
            </w:rPr>
          </w:rPrChange>
        </w:rPr>
        <w:t>1采购人、采购代理机构、投标人</w:t>
      </w:r>
      <w:bookmarkEnd w:id="114"/>
      <w:bookmarkEnd w:id="115"/>
      <w:bookmarkEnd w:id="116"/>
      <w:bookmarkEnd w:id="117"/>
      <w:r>
        <w:rPr>
          <w:rFonts w:hint="eastAsia" w:ascii="仿宋" w:hAnsi="仿宋" w:eastAsia="仿宋" w:cs="仿宋"/>
          <w:b w:val="0"/>
          <w:bCs w:val="0"/>
          <w:color w:val="auto"/>
          <w:kern w:val="21"/>
          <w:sz w:val="21"/>
          <w:szCs w:val="21"/>
          <w:highlight w:val="none"/>
          <w:shd w:val="clear" w:color="auto" w:fill="FFFFFF"/>
          <w:rPrChange w:id="810" w:author="王欣艳" w:date="2026-10-23T09:28:07Z">
            <w:rPr>
              <w:rFonts w:hint="eastAsia" w:ascii="仿宋" w:hAnsi="仿宋" w:eastAsia="仿宋" w:cs="仿宋"/>
              <w:b w:val="0"/>
              <w:bCs w:val="0"/>
              <w:kern w:val="21"/>
              <w:sz w:val="21"/>
              <w:szCs w:val="21"/>
              <w:highlight w:val="none"/>
              <w:shd w:val="clear" w:color="auto" w:fill="FFFFFF"/>
            </w:rPr>
          </w:rPrChange>
        </w:rPr>
        <w:t>、联合体</w:t>
      </w:r>
    </w:p>
    <w:p w14:paraId="61F82C1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1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12" w:author="王欣艳" w:date="2026-10-23T09:28:07Z">
            <w:rPr>
              <w:rFonts w:hint="eastAsia" w:ascii="仿宋" w:hAnsi="仿宋" w:eastAsia="仿宋" w:cs="仿宋"/>
              <w:b w:val="0"/>
              <w:bCs w:val="0"/>
              <w:kern w:val="21"/>
              <w:sz w:val="21"/>
              <w:szCs w:val="21"/>
              <w:highlight w:val="none"/>
              <w:shd w:val="clear" w:color="auto" w:fill="FFFFFF"/>
            </w:rPr>
          </w:rPrChange>
        </w:rPr>
        <w:t>1.1采购人、采购代理机构：指依法进行政府采购的国家机关、事业单位、团组织，及其委托的采购代理机构。本项目采购人、采购代理机构见第一章《投标邀请》。</w:t>
      </w:r>
    </w:p>
    <w:p w14:paraId="527E130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1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14" w:author="王欣艳" w:date="2026-10-23T09:28:07Z">
            <w:rPr>
              <w:rFonts w:hint="eastAsia" w:ascii="仿宋" w:hAnsi="仿宋" w:eastAsia="仿宋" w:cs="仿宋"/>
              <w:b w:val="0"/>
              <w:bCs w:val="0"/>
              <w:kern w:val="21"/>
              <w:sz w:val="21"/>
              <w:szCs w:val="21"/>
              <w:highlight w:val="none"/>
              <w:shd w:val="clear" w:color="auto" w:fill="FFFFFF"/>
            </w:rPr>
          </w:rPrChange>
        </w:rPr>
        <w:t>1.2投标人（也称“供应商”、“申请人”）：指向采购人提供货物、工程或服务的法人、其他组织或者自然人。</w:t>
      </w:r>
    </w:p>
    <w:p w14:paraId="188498D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1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16" w:author="王欣艳" w:date="2026-10-23T09:28:07Z">
            <w:rPr>
              <w:rFonts w:hint="eastAsia" w:ascii="仿宋" w:hAnsi="仿宋" w:eastAsia="仿宋" w:cs="仿宋"/>
              <w:b w:val="0"/>
              <w:bCs w:val="0"/>
              <w:kern w:val="21"/>
              <w:sz w:val="21"/>
              <w:szCs w:val="21"/>
              <w:highlight w:val="none"/>
              <w:shd w:val="clear" w:color="auto" w:fill="FFFFFF"/>
            </w:rPr>
          </w:rPrChange>
        </w:rPr>
        <w:t>1.3联合体：指两个以上的自然人、法人或者其他组织组成一个联合体，以一供应商的身份共同参加政府采购。</w:t>
      </w:r>
    </w:p>
    <w:p w14:paraId="7113155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17" w:author="王欣艳" w:date="2026-10-23T09:28:07Z">
            <w:rPr>
              <w:rFonts w:ascii="仿宋" w:hAnsi="仿宋" w:eastAsia="仿宋" w:cs="仿宋"/>
              <w:b w:val="0"/>
              <w:bCs w:val="0"/>
              <w:kern w:val="21"/>
              <w:sz w:val="21"/>
              <w:szCs w:val="21"/>
              <w:highlight w:val="none"/>
              <w:shd w:val="clear" w:color="auto" w:fill="FFFFFF"/>
            </w:rPr>
          </w:rPrChange>
        </w:rPr>
      </w:pPr>
      <w:bookmarkStart w:id="118" w:name="_Toc226965710"/>
      <w:bookmarkStart w:id="119" w:name="_Toc150480758"/>
      <w:bookmarkStart w:id="120" w:name="_Toc127151721"/>
      <w:bookmarkStart w:id="121" w:name="_Toc164608634"/>
      <w:bookmarkStart w:id="122" w:name="_Toc151193908"/>
      <w:bookmarkStart w:id="123" w:name="_Toc127151520"/>
      <w:bookmarkStart w:id="124" w:name="_Toc151193834"/>
      <w:bookmarkStart w:id="125" w:name="_Toc265228358"/>
      <w:bookmarkStart w:id="126" w:name="_Toc142311022"/>
      <w:bookmarkStart w:id="127" w:name="_Toc226309764"/>
      <w:bookmarkStart w:id="128" w:name="_Toc150774620"/>
      <w:bookmarkStart w:id="129" w:name="_Toc150509271"/>
      <w:bookmarkStart w:id="130" w:name="_Toc164229361"/>
      <w:bookmarkStart w:id="131" w:name="_Toc150774725"/>
      <w:bookmarkStart w:id="132" w:name="_Toc164229215"/>
      <w:bookmarkStart w:id="133" w:name="_Toc151193618"/>
      <w:bookmarkStart w:id="134" w:name="_Toc164351614"/>
      <w:bookmarkStart w:id="135" w:name="_Toc226337216"/>
      <w:bookmarkStart w:id="136" w:name="_Toc195842885"/>
      <w:bookmarkStart w:id="137" w:name="_Toc305158788"/>
      <w:bookmarkStart w:id="138" w:name="_Toc151193762"/>
      <w:bookmarkStart w:id="139" w:name="_Toc164608789"/>
      <w:bookmarkStart w:id="140" w:name="_Toc264969210"/>
      <w:bookmarkStart w:id="141" w:name="_Toc151190147"/>
      <w:bookmarkStart w:id="142" w:name="_Toc127161434"/>
      <w:bookmarkStart w:id="143" w:name="_Toc149720813"/>
      <w:bookmarkStart w:id="144" w:name="_Toc305158862"/>
      <w:bookmarkStart w:id="145" w:name="_Toc151193690"/>
      <w:bookmarkStart w:id="146" w:name="_Toc226965793"/>
      <w:r>
        <w:rPr>
          <w:rFonts w:hint="eastAsia" w:ascii="仿宋" w:hAnsi="仿宋" w:eastAsia="仿宋" w:cs="仿宋"/>
          <w:b w:val="0"/>
          <w:bCs w:val="0"/>
          <w:color w:val="auto"/>
          <w:kern w:val="21"/>
          <w:sz w:val="21"/>
          <w:szCs w:val="21"/>
          <w:highlight w:val="none"/>
          <w:shd w:val="clear" w:color="auto" w:fill="FFFFFF"/>
          <w:rPrChange w:id="818" w:author="王欣艳" w:date="2026-10-23T09:28:07Z">
            <w:rPr>
              <w:rFonts w:hint="eastAsia" w:ascii="仿宋" w:hAnsi="仿宋" w:eastAsia="仿宋" w:cs="仿宋"/>
              <w:b w:val="0"/>
              <w:bCs w:val="0"/>
              <w:kern w:val="21"/>
              <w:sz w:val="21"/>
              <w:szCs w:val="21"/>
              <w:highlight w:val="none"/>
              <w:shd w:val="clear" w:color="auto" w:fill="FFFFFF"/>
            </w:rPr>
          </w:rPrChange>
        </w:rPr>
        <w:t>2资金来源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Fonts w:hint="eastAsia" w:ascii="仿宋" w:hAnsi="仿宋" w:eastAsia="仿宋" w:cs="仿宋"/>
          <w:b w:val="0"/>
          <w:bCs w:val="0"/>
          <w:color w:val="auto"/>
          <w:kern w:val="21"/>
          <w:sz w:val="21"/>
          <w:szCs w:val="21"/>
          <w:highlight w:val="none"/>
          <w:shd w:val="clear" w:color="auto" w:fill="FFFFFF"/>
          <w:rPrChange w:id="818" w:author="王欣艳" w:date="2026-10-23T09:28:07Z">
            <w:rPr>
              <w:rFonts w:hint="eastAsia" w:ascii="仿宋" w:hAnsi="仿宋" w:eastAsia="仿宋" w:cs="仿宋"/>
              <w:b w:val="0"/>
              <w:bCs w:val="0"/>
              <w:kern w:val="21"/>
              <w:sz w:val="21"/>
              <w:szCs w:val="21"/>
              <w:highlight w:val="none"/>
              <w:shd w:val="clear" w:color="auto" w:fill="FFFFFF"/>
            </w:rPr>
          </w:rPrChange>
        </w:rPr>
        <w:t>、项目属性、科研仪器设备采购、核心产品</w:t>
      </w:r>
    </w:p>
    <w:p w14:paraId="7542C25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1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20" w:author="王欣艳" w:date="2026-10-23T09:28:07Z">
            <w:rPr>
              <w:rFonts w:hint="eastAsia" w:ascii="仿宋" w:hAnsi="仿宋" w:eastAsia="仿宋" w:cs="仿宋"/>
              <w:b w:val="0"/>
              <w:bCs w:val="0"/>
              <w:kern w:val="21"/>
              <w:sz w:val="21"/>
              <w:szCs w:val="21"/>
              <w:highlight w:val="none"/>
              <w:shd w:val="clear" w:color="auto" w:fill="FFFFFF"/>
            </w:rPr>
          </w:rPrChange>
        </w:rPr>
        <w:t>2.1资金来源为财政性资金和/或本项目采购中无法与财政性资金分割的非财性资金。</w:t>
      </w:r>
    </w:p>
    <w:p w14:paraId="4450067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2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22" w:author="王欣艳" w:date="2026-10-23T09:28:07Z">
            <w:rPr>
              <w:rFonts w:hint="eastAsia" w:ascii="仿宋" w:hAnsi="仿宋" w:eastAsia="仿宋" w:cs="仿宋"/>
              <w:b w:val="0"/>
              <w:bCs w:val="0"/>
              <w:kern w:val="21"/>
              <w:sz w:val="21"/>
              <w:szCs w:val="21"/>
              <w:highlight w:val="none"/>
              <w:shd w:val="clear" w:color="auto" w:fill="FFFFFF"/>
            </w:rPr>
          </w:rPrChange>
        </w:rPr>
        <w:t>2.2项目属性见《投标人须知资料表》。</w:t>
      </w:r>
    </w:p>
    <w:p w14:paraId="1B8718F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2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24" w:author="王欣艳" w:date="2026-10-23T09:28:07Z">
            <w:rPr>
              <w:rFonts w:hint="eastAsia" w:ascii="仿宋" w:hAnsi="仿宋" w:eastAsia="仿宋" w:cs="仿宋"/>
              <w:b w:val="0"/>
              <w:bCs w:val="0"/>
              <w:kern w:val="21"/>
              <w:sz w:val="21"/>
              <w:szCs w:val="21"/>
              <w:highlight w:val="none"/>
              <w:shd w:val="clear" w:color="auto" w:fill="FFFFFF"/>
            </w:rPr>
          </w:rPrChange>
        </w:rPr>
        <w:t>2.3是否属于科研仪器设备采购见《投标人须知资料表》。</w:t>
      </w:r>
    </w:p>
    <w:p w14:paraId="6824D8D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2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26" w:author="王欣艳" w:date="2026-10-23T09:28:07Z">
            <w:rPr>
              <w:rFonts w:hint="eastAsia" w:ascii="仿宋" w:hAnsi="仿宋" w:eastAsia="仿宋" w:cs="仿宋"/>
              <w:b w:val="0"/>
              <w:bCs w:val="0"/>
              <w:kern w:val="21"/>
              <w:sz w:val="21"/>
              <w:szCs w:val="21"/>
              <w:highlight w:val="none"/>
              <w:shd w:val="clear" w:color="auto" w:fill="FFFFFF"/>
            </w:rPr>
          </w:rPrChange>
        </w:rPr>
        <w:t>2.4核心产品见《投标人须知资料表》。</w:t>
      </w:r>
    </w:p>
    <w:p w14:paraId="7A8096C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2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28" w:author="王欣艳" w:date="2026-10-23T09:28:07Z">
            <w:rPr>
              <w:rFonts w:hint="eastAsia" w:ascii="仿宋" w:hAnsi="仿宋" w:eastAsia="仿宋" w:cs="仿宋"/>
              <w:b w:val="0"/>
              <w:bCs w:val="0"/>
              <w:kern w:val="21"/>
              <w:sz w:val="21"/>
              <w:szCs w:val="21"/>
              <w:highlight w:val="none"/>
              <w:shd w:val="clear" w:color="auto" w:fill="FFFFFF"/>
            </w:rPr>
          </w:rPrChange>
        </w:rPr>
        <w:t>3现场考察、开标前答疑会若《投标人须知资料表》中规定了组织现场考察、召开开标前答疑会，则投标人应按要求在规定的时间和地点参加。</w:t>
      </w:r>
      <w:bookmarkStart w:id="147" w:name="_Toc226337218"/>
      <w:bookmarkStart w:id="148" w:name="_Toc151193910"/>
      <w:bookmarkStart w:id="149" w:name="_Toc195842887"/>
      <w:bookmarkStart w:id="150" w:name="_Toc150480760"/>
      <w:bookmarkStart w:id="151" w:name="_Toc151193836"/>
      <w:bookmarkStart w:id="152" w:name="_Toc150774727"/>
      <w:bookmarkStart w:id="153" w:name="_Toc520356146"/>
      <w:bookmarkStart w:id="154" w:name="_Toc151193692"/>
      <w:bookmarkStart w:id="155" w:name="_Toc151193620"/>
      <w:bookmarkStart w:id="156" w:name="_Toc150774622"/>
      <w:bookmarkStart w:id="157" w:name="_Toc226965712"/>
      <w:bookmarkStart w:id="158" w:name="_Toc142311024"/>
      <w:bookmarkStart w:id="159" w:name="_Toc226965795"/>
      <w:bookmarkStart w:id="160" w:name="_Toc305158864"/>
      <w:bookmarkStart w:id="161" w:name="_Toc226309766"/>
      <w:bookmarkStart w:id="162" w:name="_Toc150509273"/>
      <w:bookmarkStart w:id="163" w:name="_Toc265228360"/>
      <w:bookmarkStart w:id="164" w:name="_Toc151190149"/>
      <w:bookmarkStart w:id="165" w:name="_Toc127151522"/>
      <w:bookmarkStart w:id="166" w:name="_Toc305158790"/>
      <w:bookmarkStart w:id="167" w:name="_Toc151193764"/>
      <w:bookmarkStart w:id="168" w:name="_Toc264969212"/>
    </w:p>
    <w:p w14:paraId="731F473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2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30" w:author="王欣艳" w:date="2026-10-23T09:28:07Z">
            <w:rPr>
              <w:rFonts w:hint="eastAsia" w:ascii="仿宋" w:hAnsi="仿宋" w:eastAsia="仿宋" w:cs="仿宋"/>
              <w:b w:val="0"/>
              <w:bCs w:val="0"/>
              <w:kern w:val="21"/>
              <w:sz w:val="21"/>
              <w:szCs w:val="21"/>
              <w:highlight w:val="none"/>
              <w:shd w:val="clear" w:color="auto" w:fill="FFFFFF"/>
            </w:rPr>
          </w:rPrChange>
        </w:rPr>
        <w:t>3.1由于未参加现场考察或开标前答疑会而导致对项目实际情况不了解，影响标文件编制、投标报价准确性、综合因素响应不全面等问题的，由投标人自行承担不利评审后果。</w:t>
      </w:r>
    </w:p>
    <w:p w14:paraId="5F92F2B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3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32" w:author="王欣艳" w:date="2026-10-23T09:28:07Z">
            <w:rPr>
              <w:rFonts w:hint="eastAsia" w:ascii="仿宋" w:hAnsi="仿宋" w:eastAsia="仿宋" w:cs="仿宋"/>
              <w:b w:val="0"/>
              <w:bCs w:val="0"/>
              <w:kern w:val="21"/>
              <w:sz w:val="21"/>
              <w:szCs w:val="21"/>
              <w:highlight w:val="none"/>
              <w:shd w:val="clear" w:color="auto" w:fill="FFFFFF"/>
            </w:rPr>
          </w:rPrChange>
        </w:rPr>
        <w:t>4样品</w:t>
      </w:r>
    </w:p>
    <w:p w14:paraId="609625B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3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34" w:author="王欣艳" w:date="2026-10-23T09:28:07Z">
            <w:rPr>
              <w:rFonts w:hint="eastAsia" w:ascii="仿宋" w:hAnsi="仿宋" w:eastAsia="仿宋" w:cs="仿宋"/>
              <w:b w:val="0"/>
              <w:bCs w:val="0"/>
              <w:kern w:val="21"/>
              <w:sz w:val="21"/>
              <w:szCs w:val="21"/>
              <w:highlight w:val="none"/>
              <w:shd w:val="clear" w:color="auto" w:fill="FFFFFF"/>
            </w:rPr>
          </w:rPrChange>
        </w:rPr>
        <w:t>4.1本项目是否要求投标人提供样品，以及样品制作的标准和要求、是否需要样品提交相关检测报告、样品的递交与退还等要求见《投标人须知资料表》。</w:t>
      </w:r>
    </w:p>
    <w:p w14:paraId="1E61426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3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36" w:author="王欣艳" w:date="2026-10-23T09:28:07Z">
            <w:rPr>
              <w:rFonts w:hint="eastAsia" w:ascii="仿宋" w:hAnsi="仿宋" w:eastAsia="仿宋" w:cs="仿宋"/>
              <w:b w:val="0"/>
              <w:bCs w:val="0"/>
              <w:kern w:val="21"/>
              <w:sz w:val="21"/>
              <w:szCs w:val="21"/>
              <w:highlight w:val="none"/>
              <w:shd w:val="clear" w:color="auto" w:fill="FFFFFF"/>
            </w:rPr>
          </w:rPrChange>
        </w:rPr>
        <w:t>4.2样品的评审方法以及评审标准等内容见第四章《评标程序、评标方法和评标准》。</w:t>
      </w:r>
    </w:p>
    <w:p w14:paraId="51247E3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3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38" w:author="王欣艳" w:date="2026-10-23T09:28:07Z">
            <w:rPr>
              <w:rFonts w:hint="eastAsia" w:ascii="仿宋" w:hAnsi="仿宋" w:eastAsia="仿宋" w:cs="仿宋"/>
              <w:b w:val="0"/>
              <w:bCs w:val="0"/>
              <w:kern w:val="21"/>
              <w:sz w:val="21"/>
              <w:szCs w:val="21"/>
              <w:highlight w:val="none"/>
              <w:shd w:val="clear" w:color="auto" w:fill="FFFFFF"/>
            </w:rPr>
          </w:rPrChange>
        </w:rPr>
        <w:t>5政府采购政策（包括但不限于下列具体政策要求）</w:t>
      </w:r>
    </w:p>
    <w:p w14:paraId="04C4399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3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40" w:author="王欣艳" w:date="2026-10-23T09:28:07Z">
            <w:rPr>
              <w:rFonts w:hint="eastAsia" w:ascii="仿宋" w:hAnsi="仿宋" w:eastAsia="仿宋" w:cs="仿宋"/>
              <w:b w:val="0"/>
              <w:bCs w:val="0"/>
              <w:kern w:val="21"/>
              <w:sz w:val="21"/>
              <w:szCs w:val="21"/>
              <w:highlight w:val="none"/>
              <w:shd w:val="clear" w:color="auto" w:fill="FFFFFF"/>
            </w:rPr>
          </w:rPrChange>
        </w:rPr>
        <w:t>5.1采购本国货物、工程和服务</w:t>
      </w:r>
    </w:p>
    <w:p w14:paraId="5D90F83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4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42" w:author="王欣艳" w:date="2026-10-23T09:28:07Z">
            <w:rPr>
              <w:rFonts w:hint="eastAsia" w:ascii="仿宋" w:hAnsi="仿宋" w:eastAsia="仿宋" w:cs="仿宋"/>
              <w:b w:val="0"/>
              <w:bCs w:val="0"/>
              <w:kern w:val="21"/>
              <w:sz w:val="21"/>
              <w:szCs w:val="21"/>
              <w:highlight w:val="none"/>
              <w:shd w:val="clear" w:color="auto" w:fill="FFFFFF"/>
            </w:rPr>
          </w:rPrChange>
        </w:rPr>
        <w:t>5.1.1政府采购应当采购本国货物、工程和服务。但有《中华人民共和国政府采购法》第十条规定情形的除外。</w:t>
      </w:r>
    </w:p>
    <w:p w14:paraId="01E9AF9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4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44" w:author="王欣艳" w:date="2026-10-23T09:28:07Z">
            <w:rPr>
              <w:rFonts w:hint="eastAsia" w:ascii="仿宋" w:hAnsi="仿宋" w:eastAsia="仿宋" w:cs="仿宋"/>
              <w:b w:val="0"/>
              <w:bCs w:val="0"/>
              <w:kern w:val="21"/>
              <w:sz w:val="21"/>
              <w:szCs w:val="21"/>
              <w:highlight w:val="none"/>
              <w:shd w:val="clear" w:color="auto" w:fill="FFFFFF"/>
            </w:rPr>
          </w:rPrChange>
        </w:rPr>
        <w:t>5.1.2本项目如接受非本国货物、工程、服务参与投标， 则具体要求见第五章《采购需求》。</w:t>
      </w:r>
    </w:p>
    <w:p w14:paraId="5075E09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4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46" w:author="王欣艳" w:date="2026-10-23T09:28:07Z">
            <w:rPr>
              <w:rFonts w:hint="eastAsia" w:ascii="仿宋" w:hAnsi="仿宋" w:eastAsia="仿宋" w:cs="仿宋"/>
              <w:b w:val="0"/>
              <w:bCs w:val="0"/>
              <w:kern w:val="21"/>
              <w:sz w:val="21"/>
              <w:szCs w:val="21"/>
              <w:highlight w:val="none"/>
              <w:shd w:val="clear" w:color="auto" w:fill="FFFFFF"/>
            </w:rPr>
          </w:rPrChange>
        </w:rPr>
        <w:t>5.1.3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36FDFF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4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48" w:author="王欣艳" w:date="2026-10-23T09:28:07Z">
            <w:rPr>
              <w:rFonts w:hint="eastAsia" w:ascii="仿宋" w:hAnsi="仿宋" w:eastAsia="仿宋" w:cs="仿宋"/>
              <w:b w:val="0"/>
              <w:bCs w:val="0"/>
              <w:kern w:val="21"/>
              <w:sz w:val="21"/>
              <w:szCs w:val="21"/>
              <w:highlight w:val="none"/>
              <w:shd w:val="clear" w:color="auto" w:fill="FFFFFF"/>
            </w:rPr>
          </w:rPrChange>
        </w:rPr>
        <w:t>5.2本国产品</w:t>
      </w:r>
      <w:bookmarkStart w:id="169" w:name="_Hlk217316762"/>
    </w:p>
    <w:p w14:paraId="522CF89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4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50" w:author="王欣艳" w:date="2026-10-23T09:28:07Z">
            <w:rPr>
              <w:rFonts w:hint="eastAsia" w:ascii="仿宋" w:hAnsi="仿宋" w:eastAsia="仿宋" w:cs="仿宋"/>
              <w:b w:val="0"/>
              <w:bCs w:val="0"/>
              <w:kern w:val="21"/>
              <w:sz w:val="21"/>
              <w:szCs w:val="21"/>
              <w:highlight w:val="none"/>
              <w:shd w:val="clear" w:color="auto" w:fill="FFFFFF"/>
            </w:rPr>
          </w:rPrChang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ascii="仿宋" w:hAnsi="仿宋" w:eastAsia="仿宋" w:cs="仿宋"/>
          <w:b w:val="0"/>
          <w:bCs w:val="0"/>
          <w:color w:val="auto"/>
          <w:kern w:val="21"/>
          <w:sz w:val="21"/>
          <w:szCs w:val="21"/>
          <w:highlight w:val="none"/>
          <w:shd w:val="clear" w:color="auto" w:fill="FFFFFF"/>
          <w:rPrChange w:id="850" w:author="王欣艳" w:date="2026-10-23T09:28:07Z">
            <w:rPr>
              <w:rFonts w:hint="eastAsia" w:ascii="仿宋" w:hAnsi="仿宋" w:eastAsia="仿宋" w:cs="仿宋"/>
              <w:b w:val="0"/>
              <w:bCs w:val="0"/>
              <w:kern w:val="21"/>
              <w:sz w:val="21"/>
              <w:szCs w:val="21"/>
              <w:highlight w:val="none"/>
              <w:shd w:val="clear" w:color="auto" w:fill="FFFFFF"/>
            </w:rPr>
          </w:rPrChange>
        </w:rPr>
        <w:t>，落实本国产品标准。</w:t>
      </w:r>
    </w:p>
    <w:p w14:paraId="7A04386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5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52" w:author="王欣艳" w:date="2026-10-23T09:28:07Z">
            <w:rPr>
              <w:rFonts w:hint="eastAsia" w:ascii="仿宋" w:hAnsi="仿宋" w:eastAsia="仿宋" w:cs="仿宋"/>
              <w:b w:val="0"/>
              <w:bCs w:val="0"/>
              <w:kern w:val="21"/>
              <w:sz w:val="21"/>
              <w:szCs w:val="21"/>
              <w:highlight w:val="none"/>
              <w:shd w:val="clear" w:color="auto" w:fill="FFFFFF"/>
            </w:rPr>
          </w:rPrChange>
        </w:rPr>
        <w:t>5.3中小企业、监狱企业及残疾人福利性单位</w:t>
      </w:r>
    </w:p>
    <w:p w14:paraId="5BC0A09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5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54" w:author="王欣艳" w:date="2026-10-23T09:28:07Z">
            <w:rPr>
              <w:rFonts w:hint="eastAsia" w:ascii="仿宋" w:hAnsi="仿宋" w:eastAsia="仿宋" w:cs="仿宋"/>
              <w:b w:val="0"/>
              <w:bCs w:val="0"/>
              <w:kern w:val="21"/>
              <w:sz w:val="21"/>
              <w:szCs w:val="21"/>
              <w:highlight w:val="none"/>
              <w:shd w:val="clear" w:color="auto" w:fill="FFFFFF"/>
            </w:rPr>
          </w:rPrChange>
        </w:rPr>
        <w:t>5.3.1中小企业定义：</w:t>
      </w:r>
    </w:p>
    <w:p w14:paraId="29DDF1A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5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56" w:author="王欣艳" w:date="2026-10-23T09:28:07Z">
            <w:rPr>
              <w:rFonts w:hint="eastAsia" w:ascii="仿宋" w:hAnsi="仿宋" w:eastAsia="仿宋" w:cs="仿宋"/>
              <w:b w:val="0"/>
              <w:bCs w:val="0"/>
              <w:kern w:val="21"/>
              <w:sz w:val="21"/>
              <w:szCs w:val="21"/>
              <w:highlight w:val="none"/>
              <w:shd w:val="clear" w:color="auto" w:fill="FFFFFF"/>
            </w:rPr>
          </w:rPrChange>
        </w:rPr>
        <w:t>5.3.1.1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2015〕309 号）等国务院批准的中小企业划分标准执行。</w:t>
      </w:r>
    </w:p>
    <w:p w14:paraId="12C35A1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5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58" w:author="王欣艳" w:date="2026-10-23T09:28:07Z">
            <w:rPr>
              <w:rFonts w:hint="eastAsia" w:ascii="仿宋" w:hAnsi="仿宋" w:eastAsia="仿宋" w:cs="仿宋"/>
              <w:b w:val="0"/>
              <w:bCs w:val="0"/>
              <w:kern w:val="21"/>
              <w:sz w:val="21"/>
              <w:szCs w:val="21"/>
              <w:highlight w:val="none"/>
              <w:shd w:val="clear" w:color="auto" w:fill="FFFFFF"/>
            </w:rPr>
          </w:rPrChange>
        </w:rPr>
        <w:t>5.3.1.2供应商提供的货物、工程或者服务符合下列情形的，享受中小企业扶持政策：</w:t>
      </w:r>
    </w:p>
    <w:p w14:paraId="5E71C92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5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60" w:author="王欣艳" w:date="2026-10-23T09:28:07Z">
            <w:rPr>
              <w:rFonts w:hint="eastAsia" w:ascii="仿宋" w:hAnsi="仿宋" w:eastAsia="仿宋" w:cs="仿宋"/>
              <w:b w:val="0"/>
              <w:bCs w:val="0"/>
              <w:kern w:val="21"/>
              <w:sz w:val="21"/>
              <w:szCs w:val="21"/>
              <w:highlight w:val="none"/>
              <w:shd w:val="clear" w:color="auto" w:fill="FFFFFF"/>
            </w:rPr>
          </w:rPrChange>
        </w:rPr>
        <w:t>在货物采购项目中，货物由中小企业制造，即货物由中小企业生产且使用该中小企业商号或者注册商标；</w:t>
      </w:r>
    </w:p>
    <w:p w14:paraId="2A3D28B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6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62" w:author="王欣艳" w:date="2026-10-23T09:28:07Z">
            <w:rPr>
              <w:rFonts w:hint="eastAsia" w:ascii="仿宋" w:hAnsi="仿宋" w:eastAsia="仿宋" w:cs="仿宋"/>
              <w:b w:val="0"/>
              <w:bCs w:val="0"/>
              <w:kern w:val="21"/>
              <w:sz w:val="21"/>
              <w:szCs w:val="21"/>
              <w:highlight w:val="none"/>
              <w:shd w:val="clear" w:color="auto" w:fill="FFFFFF"/>
            </w:rPr>
          </w:rPrChange>
        </w:rPr>
        <w:t>在工程采购项目中，工程由中小企业承建，即工程施工单位为中小企业；</w:t>
      </w:r>
    </w:p>
    <w:p w14:paraId="4A0D690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6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64" w:author="王欣艳" w:date="2026-10-23T09:28:07Z">
            <w:rPr>
              <w:rFonts w:hint="eastAsia" w:ascii="仿宋" w:hAnsi="仿宋" w:eastAsia="仿宋" w:cs="仿宋"/>
              <w:b w:val="0"/>
              <w:bCs w:val="0"/>
              <w:kern w:val="21"/>
              <w:sz w:val="21"/>
              <w:szCs w:val="21"/>
              <w:highlight w:val="none"/>
              <w:shd w:val="clear" w:color="auto" w:fill="FFFFFF"/>
            </w:rPr>
          </w:rPrChange>
        </w:rPr>
        <w:t>在服务采购项目中，服务由中小企业承接，即提供服务的人员为中小企业依照《中华人民共和国劳动合同法》订立劳动合同的从业人员。</w:t>
      </w:r>
    </w:p>
    <w:p w14:paraId="3888A35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6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66" w:author="王欣艳" w:date="2026-10-23T09:28:07Z">
            <w:rPr>
              <w:rFonts w:hint="eastAsia" w:ascii="仿宋" w:hAnsi="仿宋" w:eastAsia="仿宋" w:cs="仿宋"/>
              <w:b w:val="0"/>
              <w:bCs w:val="0"/>
              <w:kern w:val="21"/>
              <w:sz w:val="21"/>
              <w:szCs w:val="21"/>
              <w:highlight w:val="none"/>
              <w:shd w:val="clear" w:color="auto" w:fill="FFFFFF"/>
            </w:rPr>
          </w:rPrChange>
        </w:rPr>
        <w:t>5.3.1.3在货物采购项目中，供应商提供的货物既有中小企业制造货物，也有大型企业制造货物的，不享受中小企业扶持政策。</w:t>
      </w:r>
    </w:p>
    <w:p w14:paraId="4FD551F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6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68" w:author="王欣艳" w:date="2026-10-23T09:28:07Z">
            <w:rPr>
              <w:rFonts w:hint="eastAsia" w:ascii="仿宋" w:hAnsi="仿宋" w:eastAsia="仿宋" w:cs="仿宋"/>
              <w:b w:val="0"/>
              <w:bCs w:val="0"/>
              <w:kern w:val="21"/>
              <w:sz w:val="21"/>
              <w:szCs w:val="21"/>
              <w:highlight w:val="none"/>
              <w:shd w:val="clear" w:color="auto" w:fill="FFFFFF"/>
            </w:rPr>
          </w:rPrChange>
        </w:rPr>
        <w:t>5.3.1.4以联合体形式参加政府采购活动，联合体各方均为中小企业的，联合体视同中小企业。其中，联合体各方均为小微企业的，联合体视同小微企业。</w:t>
      </w:r>
    </w:p>
    <w:p w14:paraId="5406CDA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6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70" w:author="王欣艳" w:date="2026-10-23T09:28:07Z">
            <w:rPr>
              <w:rFonts w:hint="eastAsia" w:ascii="仿宋" w:hAnsi="仿宋" w:eastAsia="仿宋" w:cs="仿宋"/>
              <w:b w:val="0"/>
              <w:bCs w:val="0"/>
              <w:kern w:val="21"/>
              <w:sz w:val="21"/>
              <w:szCs w:val="21"/>
              <w:highlight w:val="none"/>
              <w:shd w:val="clear" w:color="auto" w:fill="FFFFFF"/>
            </w:rPr>
          </w:rPrChange>
        </w:rPr>
        <w:t>5.3.2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80837F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7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72" w:author="王欣艳" w:date="2026-10-23T09:28:07Z">
            <w:rPr>
              <w:rFonts w:hint="eastAsia" w:ascii="仿宋" w:hAnsi="仿宋" w:eastAsia="仿宋" w:cs="仿宋"/>
              <w:b w:val="0"/>
              <w:bCs w:val="0"/>
              <w:kern w:val="21"/>
              <w:sz w:val="21"/>
              <w:szCs w:val="21"/>
              <w:highlight w:val="none"/>
              <w:shd w:val="clear" w:color="auto" w:fill="FFFFFF"/>
            </w:rPr>
          </w:rPrChange>
        </w:rPr>
        <w:t>5.3.3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EFBD79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7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74" w:author="王欣艳" w:date="2026-10-23T09:28:07Z">
            <w:rPr>
              <w:rFonts w:hint="eastAsia" w:ascii="仿宋" w:hAnsi="仿宋" w:eastAsia="仿宋" w:cs="仿宋"/>
              <w:b w:val="0"/>
              <w:bCs w:val="0"/>
              <w:kern w:val="21"/>
              <w:sz w:val="21"/>
              <w:szCs w:val="21"/>
              <w:highlight w:val="none"/>
              <w:shd w:val="clear" w:color="auto" w:fill="FFFFFF"/>
            </w:rPr>
          </w:rPrChange>
        </w:rPr>
        <w:t>5.3.3.1安置的残疾人占本单位在职职工人数的比例不低于25%（含25%），并且安置的残疾人人数不少于10人（含10人）；</w:t>
      </w:r>
    </w:p>
    <w:p w14:paraId="4DB7703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7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76" w:author="王欣艳" w:date="2026-10-23T09:28:07Z">
            <w:rPr>
              <w:rFonts w:hint="eastAsia" w:ascii="仿宋" w:hAnsi="仿宋" w:eastAsia="仿宋" w:cs="仿宋"/>
              <w:b w:val="0"/>
              <w:bCs w:val="0"/>
              <w:kern w:val="21"/>
              <w:sz w:val="21"/>
              <w:szCs w:val="21"/>
              <w:highlight w:val="none"/>
              <w:shd w:val="clear" w:color="auto" w:fill="FFFFFF"/>
            </w:rPr>
          </w:rPrChange>
        </w:rPr>
        <w:t>5.3.3.2依法与安置的每位残疾人签订了一年以上（含一年）的劳动合同或服务协议；</w:t>
      </w:r>
    </w:p>
    <w:p w14:paraId="2FDFA0A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7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78" w:author="王欣艳" w:date="2026-10-23T09:28:07Z">
            <w:rPr>
              <w:rFonts w:hint="eastAsia" w:ascii="仿宋" w:hAnsi="仿宋" w:eastAsia="仿宋" w:cs="仿宋"/>
              <w:b w:val="0"/>
              <w:bCs w:val="0"/>
              <w:kern w:val="21"/>
              <w:sz w:val="21"/>
              <w:szCs w:val="21"/>
              <w:highlight w:val="none"/>
              <w:shd w:val="clear" w:color="auto" w:fill="FFFFFF"/>
            </w:rPr>
          </w:rPrChange>
        </w:rPr>
        <w:t>5.3.3.3为安置的每位残疾人按月足额缴纳了基本养老保险、基本医疗保险、失业保险、工伤保险和生育保险等社会保险费；</w:t>
      </w:r>
    </w:p>
    <w:p w14:paraId="1C35BCB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7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80" w:author="王欣艳" w:date="2026-10-23T09:28:07Z">
            <w:rPr>
              <w:rFonts w:hint="eastAsia" w:ascii="仿宋" w:hAnsi="仿宋" w:eastAsia="仿宋" w:cs="仿宋"/>
              <w:b w:val="0"/>
              <w:bCs w:val="0"/>
              <w:kern w:val="21"/>
              <w:sz w:val="21"/>
              <w:szCs w:val="21"/>
              <w:highlight w:val="none"/>
              <w:shd w:val="clear" w:color="auto" w:fill="FFFFFF"/>
            </w:rPr>
          </w:rPrChange>
        </w:rPr>
        <w:t>5.3.3.4通过银行等金融机构向安置的每位残疾人，按月支付了不低于单位所在区县适用的经省级人民政府批准的月最低工资标准的工资；</w:t>
      </w:r>
    </w:p>
    <w:p w14:paraId="44959A4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8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82" w:author="王欣艳" w:date="2026-10-23T09:28:07Z">
            <w:rPr>
              <w:rFonts w:hint="eastAsia" w:ascii="仿宋" w:hAnsi="仿宋" w:eastAsia="仿宋" w:cs="仿宋"/>
              <w:b w:val="0"/>
              <w:bCs w:val="0"/>
              <w:kern w:val="21"/>
              <w:sz w:val="21"/>
              <w:szCs w:val="21"/>
              <w:highlight w:val="none"/>
              <w:shd w:val="clear" w:color="auto" w:fill="FFFFFF"/>
            </w:rPr>
          </w:rPrChange>
        </w:rPr>
        <w:t>5.3.3.5提供本单位制造的货物、承担的工程或者服务（以下简称产品），或者提供其他残疾人福利性单位制造的货物（不包括使用非残疾人福利性单位注册商标的货物）；</w:t>
      </w:r>
    </w:p>
    <w:p w14:paraId="4CDED00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8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84" w:author="王欣艳" w:date="2026-10-23T09:28:07Z">
            <w:rPr>
              <w:rFonts w:hint="eastAsia" w:ascii="仿宋" w:hAnsi="仿宋" w:eastAsia="仿宋" w:cs="仿宋"/>
              <w:b w:val="0"/>
              <w:bCs w:val="0"/>
              <w:kern w:val="21"/>
              <w:sz w:val="21"/>
              <w:szCs w:val="21"/>
              <w:highlight w:val="none"/>
              <w:shd w:val="clear" w:color="auto" w:fill="FFFFFF"/>
            </w:rPr>
          </w:rPrChange>
        </w:rPr>
        <w:t>5.3.3.6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67C0ED9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8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86" w:author="王欣艳" w:date="2026-10-23T09:28:07Z">
            <w:rPr>
              <w:rFonts w:hint="eastAsia" w:ascii="仿宋" w:hAnsi="仿宋" w:eastAsia="仿宋" w:cs="仿宋"/>
              <w:b w:val="0"/>
              <w:bCs w:val="0"/>
              <w:kern w:val="21"/>
              <w:sz w:val="21"/>
              <w:szCs w:val="21"/>
              <w:highlight w:val="none"/>
              <w:shd w:val="clear" w:color="auto" w:fill="FFFFFF"/>
            </w:rPr>
          </w:rPrChange>
        </w:rPr>
        <w:t>5.3.4本项目是否专门面向中小企业预留采购份额见第一章《投标邀请》。</w:t>
      </w:r>
    </w:p>
    <w:p w14:paraId="73E6847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8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88" w:author="王欣艳" w:date="2026-10-23T09:28:07Z">
            <w:rPr>
              <w:rFonts w:hint="eastAsia" w:ascii="仿宋" w:hAnsi="仿宋" w:eastAsia="仿宋" w:cs="仿宋"/>
              <w:b w:val="0"/>
              <w:bCs w:val="0"/>
              <w:kern w:val="21"/>
              <w:sz w:val="21"/>
              <w:szCs w:val="21"/>
              <w:highlight w:val="none"/>
              <w:shd w:val="clear" w:color="auto" w:fill="FFFFFF"/>
            </w:rPr>
          </w:rPrChange>
        </w:rPr>
        <w:t>5.3.5采购标的对应的中小企业划分标准所属行业见《投标人须知资料表》。</w:t>
      </w:r>
    </w:p>
    <w:p w14:paraId="5C19B41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8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90" w:author="王欣艳" w:date="2026-10-23T09:28:07Z">
            <w:rPr>
              <w:rFonts w:hint="eastAsia" w:ascii="仿宋" w:hAnsi="仿宋" w:eastAsia="仿宋" w:cs="仿宋"/>
              <w:b w:val="0"/>
              <w:bCs w:val="0"/>
              <w:kern w:val="21"/>
              <w:sz w:val="21"/>
              <w:szCs w:val="21"/>
              <w:highlight w:val="none"/>
              <w:shd w:val="clear" w:color="auto" w:fill="FFFFFF"/>
            </w:rPr>
          </w:rPrChange>
        </w:rPr>
        <w:t>5.3.6小微企业价格评审优惠的政策调整：见第四章《评标程序、评标方法和评标标准》。</w:t>
      </w:r>
    </w:p>
    <w:p w14:paraId="6058D63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9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92" w:author="王欣艳" w:date="2026-10-23T09:28:07Z">
            <w:rPr>
              <w:rFonts w:hint="eastAsia" w:ascii="仿宋" w:hAnsi="仿宋" w:eastAsia="仿宋" w:cs="仿宋"/>
              <w:b w:val="0"/>
              <w:bCs w:val="0"/>
              <w:kern w:val="21"/>
              <w:sz w:val="21"/>
              <w:szCs w:val="21"/>
              <w:highlight w:val="none"/>
              <w:shd w:val="clear" w:color="auto" w:fill="FFFFFF"/>
            </w:rPr>
          </w:rPrChange>
        </w:rPr>
        <w:t>5.4政府采购节能产品、环境标志产品</w:t>
      </w:r>
    </w:p>
    <w:p w14:paraId="0883DAA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9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94" w:author="王欣艳" w:date="2026-10-23T09:28:07Z">
            <w:rPr>
              <w:rFonts w:hint="eastAsia" w:ascii="仿宋" w:hAnsi="仿宋" w:eastAsia="仿宋" w:cs="仿宋"/>
              <w:b w:val="0"/>
              <w:bCs w:val="0"/>
              <w:kern w:val="21"/>
              <w:sz w:val="21"/>
              <w:szCs w:val="21"/>
              <w:highlight w:val="none"/>
              <w:shd w:val="clear" w:color="auto" w:fill="FFFFFF"/>
            </w:rPr>
          </w:rPrChange>
        </w:rPr>
        <w:t>5.4.1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115C30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9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96" w:author="王欣艳" w:date="2026-10-23T09:28:07Z">
            <w:rPr>
              <w:rFonts w:hint="eastAsia" w:ascii="仿宋" w:hAnsi="仿宋" w:eastAsia="仿宋" w:cs="仿宋"/>
              <w:b w:val="0"/>
              <w:bCs w:val="0"/>
              <w:kern w:val="21"/>
              <w:sz w:val="21"/>
              <w:szCs w:val="21"/>
              <w:highlight w:val="none"/>
              <w:shd w:val="clear" w:color="auto" w:fill="FFFFFF"/>
            </w:rPr>
          </w:rPrChange>
        </w:rPr>
        <w:t>5.4.2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1038D1A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9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898" w:author="王欣艳" w:date="2026-10-23T09:28:07Z">
            <w:rPr>
              <w:rFonts w:hint="eastAsia" w:ascii="仿宋" w:hAnsi="仿宋" w:eastAsia="仿宋" w:cs="仿宋"/>
              <w:b w:val="0"/>
              <w:bCs w:val="0"/>
              <w:kern w:val="21"/>
              <w:sz w:val="21"/>
              <w:szCs w:val="21"/>
              <w:highlight w:val="none"/>
              <w:shd w:val="clear" w:color="auto" w:fill="FFFFFF"/>
            </w:rPr>
          </w:rPrChange>
        </w:rPr>
        <w:t>5.4.3如本项目采购产品属于实施政府强制采购品目清单范围的节能产品，则投标人所报产品必须获得国家确定的认证机构出具的、处于有效期之内的节能产品认证证书，否则投标无效；</w:t>
      </w:r>
    </w:p>
    <w:p w14:paraId="3E3CC8E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89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00" w:author="王欣艳" w:date="2026-10-23T09:28:07Z">
            <w:rPr>
              <w:rFonts w:hint="eastAsia" w:ascii="仿宋" w:hAnsi="仿宋" w:eastAsia="仿宋" w:cs="仿宋"/>
              <w:b w:val="0"/>
              <w:bCs w:val="0"/>
              <w:kern w:val="21"/>
              <w:sz w:val="21"/>
              <w:szCs w:val="21"/>
              <w:highlight w:val="none"/>
              <w:shd w:val="clear" w:color="auto" w:fill="FFFFFF"/>
            </w:rPr>
          </w:rPrChange>
        </w:rPr>
        <w:t>5.4.4非政府强制采购的节能产品或环境标志产品，依据品目清单和认证证书实施政府优先采购。优先采购的具体规定见第四章《评标方法和评标标准》（如涉及）。</w:t>
      </w:r>
    </w:p>
    <w:p w14:paraId="62C3EC6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0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02" w:author="王欣艳" w:date="2026-10-23T09:28:07Z">
            <w:rPr>
              <w:rFonts w:hint="eastAsia" w:ascii="仿宋" w:hAnsi="仿宋" w:eastAsia="仿宋" w:cs="仿宋"/>
              <w:b w:val="0"/>
              <w:bCs w:val="0"/>
              <w:kern w:val="21"/>
              <w:sz w:val="21"/>
              <w:szCs w:val="21"/>
              <w:highlight w:val="none"/>
              <w:shd w:val="clear" w:color="auto" w:fill="FFFFFF"/>
            </w:rPr>
          </w:rPrChange>
        </w:rPr>
        <w:t>5.5正版软件</w:t>
      </w:r>
    </w:p>
    <w:p w14:paraId="744E3F5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0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04" w:author="王欣艳" w:date="2026-10-23T09:28:07Z">
            <w:rPr>
              <w:rFonts w:hint="eastAsia" w:ascii="仿宋" w:hAnsi="仿宋" w:eastAsia="仿宋" w:cs="仿宋"/>
              <w:b w:val="0"/>
              <w:bCs w:val="0"/>
              <w:kern w:val="21"/>
              <w:sz w:val="21"/>
              <w:szCs w:val="21"/>
              <w:highlight w:val="none"/>
              <w:shd w:val="clear" w:color="auto" w:fill="FFFFFF"/>
            </w:rPr>
          </w:rPrChange>
        </w:rPr>
        <w:t>5.5.1依据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518FD52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0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06" w:author="王欣艳" w:date="2026-10-23T09:28:07Z">
            <w:rPr>
              <w:rFonts w:hint="eastAsia" w:ascii="仿宋" w:hAnsi="仿宋" w:eastAsia="仿宋" w:cs="仿宋"/>
              <w:b w:val="0"/>
              <w:bCs w:val="0"/>
              <w:kern w:val="21"/>
              <w:sz w:val="21"/>
              <w:szCs w:val="21"/>
              <w:highlight w:val="none"/>
              <w:shd w:val="clear" w:color="auto" w:fill="FFFFFF"/>
            </w:rPr>
          </w:rPrChange>
        </w:rPr>
        <w:t>5.6网络安全专用产品</w:t>
      </w:r>
    </w:p>
    <w:p w14:paraId="0AB2A1F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0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08" w:author="王欣艳" w:date="2026-10-23T09:28:07Z">
            <w:rPr>
              <w:rFonts w:hint="eastAsia" w:ascii="仿宋" w:hAnsi="仿宋" w:eastAsia="仿宋" w:cs="仿宋"/>
              <w:b w:val="0"/>
              <w:bCs w:val="0"/>
              <w:kern w:val="21"/>
              <w:sz w:val="21"/>
              <w:szCs w:val="21"/>
              <w:highlight w:val="none"/>
              <w:shd w:val="clear" w:color="auto" w:fill="FFFFFF"/>
            </w:rPr>
          </w:rPrChange>
        </w:rPr>
        <w:t>5.6.1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7C60C25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0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10" w:author="王欣艳" w:date="2026-10-23T09:28:07Z">
            <w:rPr>
              <w:rFonts w:hint="eastAsia" w:ascii="仿宋" w:hAnsi="仿宋" w:eastAsia="仿宋" w:cs="仿宋"/>
              <w:b w:val="0"/>
              <w:bCs w:val="0"/>
              <w:kern w:val="21"/>
              <w:sz w:val="21"/>
              <w:szCs w:val="21"/>
              <w:highlight w:val="none"/>
              <w:shd w:val="clear" w:color="auto" w:fill="FFFFFF"/>
            </w:rPr>
          </w:rPrChange>
        </w:rPr>
        <w:t>5.7推广使用低挥发性有机化合物（VOCs）</w:t>
      </w:r>
    </w:p>
    <w:p w14:paraId="5BA7642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1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12" w:author="王欣艳" w:date="2026-10-23T09:28:07Z">
            <w:rPr>
              <w:rFonts w:hint="eastAsia" w:ascii="仿宋" w:hAnsi="仿宋" w:eastAsia="仿宋" w:cs="仿宋"/>
              <w:b w:val="0"/>
              <w:bCs w:val="0"/>
              <w:kern w:val="21"/>
              <w:sz w:val="21"/>
              <w:szCs w:val="21"/>
              <w:highlight w:val="none"/>
              <w:shd w:val="clear" w:color="auto" w:fill="FFFFFF"/>
            </w:rPr>
          </w:rPrChange>
        </w:rPr>
        <w:t>5.7.1为全面推进本市挥发性有机物（VOCs）治理，贯彻落实挥发性有机物污染治理专项行动有关要求，相关规定依据《北京市财政局北京市生态环境局关于政府采购推广使用低挥发性有机化合物（VOCs）有关事项的通知》（京财采购〔2020〕2381号）。本项目中涉及涂料、胶黏剂、油墨、清洗剂等挥发性有机物产品的，属于强制性标准的，供应商应执行符合本市和国家的VOCs含量限制标准（具体标准见第五章《采购需求》），否则投标无效；属于推荐性标准的，优先采购，具体见第四章《评标方法和评标标准》。</w:t>
      </w:r>
    </w:p>
    <w:p w14:paraId="560919E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1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14" w:author="王欣艳" w:date="2026-10-23T09:28:07Z">
            <w:rPr>
              <w:rFonts w:hint="eastAsia" w:ascii="仿宋" w:hAnsi="仿宋" w:eastAsia="仿宋" w:cs="仿宋"/>
              <w:b w:val="0"/>
              <w:bCs w:val="0"/>
              <w:kern w:val="21"/>
              <w:sz w:val="21"/>
              <w:szCs w:val="21"/>
              <w:highlight w:val="none"/>
              <w:shd w:val="clear" w:color="auto" w:fill="FFFFFF"/>
            </w:rPr>
          </w:rPrChange>
        </w:rPr>
        <w:t>5.8采购需求标准</w:t>
      </w:r>
    </w:p>
    <w:p w14:paraId="13C5E16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1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16" w:author="王欣艳" w:date="2026-10-23T09:28:07Z">
            <w:rPr>
              <w:rFonts w:hint="eastAsia" w:ascii="仿宋" w:hAnsi="仿宋" w:eastAsia="仿宋" w:cs="仿宋"/>
              <w:b w:val="0"/>
              <w:bCs w:val="0"/>
              <w:kern w:val="21"/>
              <w:sz w:val="21"/>
              <w:szCs w:val="21"/>
              <w:highlight w:val="none"/>
              <w:shd w:val="clear" w:color="auto" w:fill="FFFFFF"/>
            </w:rPr>
          </w:rPrChange>
        </w:rPr>
        <w:t>5.8.1商品包装、快递包装政府采购需求标准（试行）</w:t>
      </w:r>
    </w:p>
    <w:p w14:paraId="188F60E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1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18" w:author="王欣艳" w:date="2026-10-23T09:28:07Z">
            <w:rPr>
              <w:rFonts w:hint="eastAsia" w:ascii="仿宋" w:hAnsi="仿宋" w:eastAsia="仿宋" w:cs="仿宋"/>
              <w:b w:val="0"/>
              <w:bCs w:val="0"/>
              <w:kern w:val="21"/>
              <w:sz w:val="21"/>
              <w:szCs w:val="21"/>
              <w:highlight w:val="none"/>
              <w:shd w:val="clear" w:color="auto" w:fill="FFFFFF"/>
            </w:rPr>
          </w:rPrChang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FA6BE8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1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20" w:author="王欣艳" w:date="2026-10-23T09:28:07Z">
            <w:rPr>
              <w:rFonts w:hint="eastAsia" w:ascii="仿宋" w:hAnsi="仿宋" w:eastAsia="仿宋" w:cs="仿宋"/>
              <w:b w:val="0"/>
              <w:bCs w:val="0"/>
              <w:kern w:val="21"/>
              <w:sz w:val="21"/>
              <w:szCs w:val="21"/>
              <w:highlight w:val="none"/>
              <w:shd w:val="clear" w:color="auto" w:fill="FFFFFF"/>
            </w:rPr>
          </w:rPrChange>
        </w:rPr>
        <w:t>5.8.2其他政府采购需求标准</w:t>
      </w:r>
    </w:p>
    <w:p w14:paraId="030B27F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2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22" w:author="王欣艳" w:date="2026-10-23T09:28:07Z">
            <w:rPr>
              <w:rFonts w:hint="eastAsia" w:ascii="仿宋" w:hAnsi="仿宋" w:eastAsia="仿宋" w:cs="仿宋"/>
              <w:b w:val="0"/>
              <w:bCs w:val="0"/>
              <w:kern w:val="21"/>
              <w:sz w:val="21"/>
              <w:szCs w:val="21"/>
              <w:highlight w:val="none"/>
              <w:shd w:val="clear" w:color="auto" w:fill="FFFFFF"/>
            </w:rPr>
          </w:rPrChange>
        </w:rPr>
        <w:t>为贯彻落实《深化政府采购制度改革方案》有关要求，推动政府采购需求标准建设，财政部门会同有关部门制定发布的其他政府采购需求标准，本项目如涉及，则具体要求见第五章《采购需求》。</w:t>
      </w:r>
    </w:p>
    <w:p w14:paraId="54A2DBB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2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24" w:author="王欣艳" w:date="2026-10-23T09:28:07Z">
            <w:rPr>
              <w:rFonts w:hint="eastAsia" w:ascii="仿宋" w:hAnsi="仿宋" w:eastAsia="仿宋" w:cs="仿宋"/>
              <w:b w:val="0"/>
              <w:bCs w:val="0"/>
              <w:kern w:val="21"/>
              <w:sz w:val="21"/>
              <w:szCs w:val="21"/>
              <w:highlight w:val="none"/>
              <w:shd w:val="clear" w:color="auto" w:fill="FFFFFF"/>
            </w:rPr>
          </w:rPrChange>
        </w:rPr>
        <w:t>6投标费用</w:t>
      </w:r>
    </w:p>
    <w:p w14:paraId="69C333E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2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26" w:author="王欣艳" w:date="2026-10-23T09:28:07Z">
            <w:rPr>
              <w:rFonts w:hint="eastAsia" w:ascii="仿宋" w:hAnsi="仿宋" w:eastAsia="仿宋" w:cs="仿宋"/>
              <w:b w:val="0"/>
              <w:bCs w:val="0"/>
              <w:kern w:val="21"/>
              <w:sz w:val="21"/>
              <w:szCs w:val="21"/>
              <w:highlight w:val="none"/>
              <w:shd w:val="clear" w:color="auto" w:fill="FFFFFF"/>
            </w:rPr>
          </w:rPrChange>
        </w:rPr>
        <w:t>6.1投标人应自行承担所有与准备和参加投标有关的费用，无论投标的结果如</w:t>
      </w:r>
    </w:p>
    <w:p w14:paraId="0F557D4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2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28" w:author="王欣艳" w:date="2026-10-23T09:28:07Z">
            <w:rPr>
              <w:rFonts w:hint="eastAsia" w:ascii="仿宋" w:hAnsi="仿宋" w:eastAsia="仿宋" w:cs="仿宋"/>
              <w:b w:val="0"/>
              <w:bCs w:val="0"/>
              <w:kern w:val="21"/>
              <w:sz w:val="21"/>
              <w:szCs w:val="21"/>
              <w:highlight w:val="none"/>
              <w:shd w:val="clear" w:color="auto" w:fill="FFFFFF"/>
            </w:rPr>
          </w:rPrChange>
        </w:rPr>
        <w:t>何，采购人或采购代理机构在任何情况下均无承担这些费用的义务和责任。</w:t>
      </w:r>
      <w:bookmarkStart w:id="170" w:name="_1.8_计量单位"/>
      <w:bookmarkEnd w:id="170"/>
    </w:p>
    <w:p w14:paraId="5C780086">
      <w:pPr>
        <w:pStyle w:val="40"/>
        <w:widowControl w:val="0"/>
        <w:wordWrap w:val="0"/>
        <w:topLinePunct/>
        <w:spacing w:before="0" w:beforeAutospacing="0" w:after="0" w:afterAutospacing="0" w:line="360" w:lineRule="auto"/>
        <w:jc w:val="center"/>
        <w:rPr>
          <w:rFonts w:ascii="仿宋" w:hAnsi="仿宋" w:eastAsia="仿宋" w:cs="仿宋"/>
          <w:b w:val="0"/>
          <w:bCs w:val="0"/>
          <w:color w:val="auto"/>
          <w:kern w:val="21"/>
          <w:sz w:val="21"/>
          <w:szCs w:val="21"/>
          <w:highlight w:val="none"/>
          <w:shd w:val="clear" w:color="auto" w:fill="FFFFFF"/>
          <w:rPrChange w:id="92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30" w:author="王欣艳" w:date="2026-10-23T09:28:07Z">
            <w:rPr>
              <w:rFonts w:hint="eastAsia" w:ascii="仿宋" w:hAnsi="仿宋" w:eastAsia="仿宋" w:cs="仿宋"/>
              <w:b w:val="0"/>
              <w:bCs w:val="0"/>
              <w:kern w:val="21"/>
              <w:sz w:val="21"/>
              <w:szCs w:val="21"/>
              <w:highlight w:val="none"/>
              <w:shd w:val="clear" w:color="auto" w:fill="FFFFFF"/>
            </w:rPr>
          </w:rPrChang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34E4B80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31" w:author="王欣艳" w:date="2026-10-23T09:28:07Z">
            <w:rPr>
              <w:rFonts w:ascii="仿宋" w:hAnsi="仿宋" w:eastAsia="仿宋" w:cs="仿宋"/>
              <w:b w:val="0"/>
              <w:bCs w:val="0"/>
              <w:kern w:val="21"/>
              <w:sz w:val="21"/>
              <w:szCs w:val="21"/>
              <w:highlight w:val="none"/>
              <w:shd w:val="clear" w:color="auto" w:fill="FFFFFF"/>
            </w:rPr>
          </w:rPrChange>
        </w:rPr>
      </w:pPr>
      <w:bookmarkStart w:id="171" w:name="_Toc127151724"/>
      <w:bookmarkStart w:id="172" w:name="_Toc151193765"/>
      <w:bookmarkStart w:id="173" w:name="_Toc520356147"/>
      <w:bookmarkStart w:id="174" w:name="_Toc150480761"/>
      <w:bookmarkStart w:id="175" w:name="_Toc305158865"/>
      <w:bookmarkStart w:id="176" w:name="_Toc150509274"/>
      <w:bookmarkStart w:id="177" w:name="_Toc151193837"/>
      <w:bookmarkStart w:id="178" w:name="_Toc151193911"/>
      <w:bookmarkStart w:id="179" w:name="_Toc150774623"/>
      <w:bookmarkStart w:id="180" w:name="_Toc151193693"/>
      <w:bookmarkStart w:id="181" w:name="_Toc226309767"/>
      <w:bookmarkStart w:id="182" w:name="_Toc226965796"/>
      <w:bookmarkStart w:id="183" w:name="_Toc226965713"/>
      <w:bookmarkStart w:id="184" w:name="_Toc149720816"/>
      <w:bookmarkStart w:id="185" w:name="_Toc127161437"/>
      <w:bookmarkStart w:id="186" w:name="_Toc195842888"/>
      <w:bookmarkStart w:id="187" w:name="_Toc127151523"/>
      <w:bookmarkStart w:id="188" w:name="_Toc264969213"/>
      <w:bookmarkStart w:id="189" w:name="_Toc142311025"/>
      <w:bookmarkStart w:id="190" w:name="_Toc226337219"/>
      <w:bookmarkStart w:id="191" w:name="_Toc305158791"/>
      <w:bookmarkStart w:id="192" w:name="_Toc151190150"/>
      <w:bookmarkStart w:id="193" w:name="_Toc150774728"/>
      <w:bookmarkStart w:id="194" w:name="_Toc265228361"/>
      <w:bookmarkStart w:id="195" w:name="_Toc164608792"/>
      <w:bookmarkStart w:id="196" w:name="_Toc151193621"/>
      <w:bookmarkStart w:id="197" w:name="_Toc164351617"/>
      <w:bookmarkStart w:id="198" w:name="_Toc164229218"/>
      <w:bookmarkStart w:id="199" w:name="_Toc164608637"/>
      <w:bookmarkStart w:id="200" w:name="_Toc164229364"/>
      <w:r>
        <w:rPr>
          <w:rFonts w:hint="eastAsia" w:ascii="仿宋" w:hAnsi="仿宋" w:eastAsia="仿宋" w:cs="仿宋"/>
          <w:b w:val="0"/>
          <w:bCs w:val="0"/>
          <w:color w:val="auto"/>
          <w:kern w:val="21"/>
          <w:sz w:val="21"/>
          <w:szCs w:val="21"/>
          <w:highlight w:val="none"/>
          <w:shd w:val="clear" w:color="auto" w:fill="FFFFFF"/>
          <w:rPrChange w:id="932" w:author="王欣艳" w:date="2026-10-23T09:28:07Z">
            <w:rPr>
              <w:rFonts w:hint="eastAsia" w:ascii="仿宋" w:hAnsi="仿宋" w:eastAsia="仿宋" w:cs="仿宋"/>
              <w:b w:val="0"/>
              <w:bCs w:val="0"/>
              <w:kern w:val="21"/>
              <w:sz w:val="21"/>
              <w:szCs w:val="21"/>
              <w:highlight w:val="none"/>
              <w:shd w:val="clear" w:color="auto" w:fill="FFFFFF"/>
            </w:rPr>
          </w:rPrChange>
        </w:rPr>
        <w:t>7招标文件构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Fonts w:hint="eastAsia" w:ascii="仿宋" w:hAnsi="仿宋" w:eastAsia="仿宋" w:cs="仿宋"/>
          <w:b w:val="0"/>
          <w:bCs w:val="0"/>
          <w:color w:val="auto"/>
          <w:kern w:val="21"/>
          <w:sz w:val="21"/>
          <w:szCs w:val="21"/>
          <w:highlight w:val="none"/>
          <w:shd w:val="clear" w:color="auto" w:fill="FFFFFF"/>
          <w:rPrChange w:id="932" w:author="王欣艳" w:date="2026-10-23T09:28:07Z">
            <w:rPr>
              <w:rFonts w:hint="eastAsia" w:ascii="仿宋" w:hAnsi="仿宋" w:eastAsia="仿宋" w:cs="仿宋"/>
              <w:b w:val="0"/>
              <w:bCs w:val="0"/>
              <w:kern w:val="21"/>
              <w:sz w:val="21"/>
              <w:szCs w:val="21"/>
              <w:highlight w:val="none"/>
              <w:shd w:val="clear" w:color="auto" w:fill="FFFFFF"/>
            </w:rPr>
          </w:rPrChange>
        </w:rPr>
        <w:t>成</w:t>
      </w:r>
    </w:p>
    <w:p w14:paraId="5441E59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3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34" w:author="王欣艳" w:date="2026-10-23T09:28:07Z">
            <w:rPr>
              <w:rFonts w:hint="eastAsia" w:ascii="仿宋" w:hAnsi="仿宋" w:eastAsia="仿宋" w:cs="仿宋"/>
              <w:b w:val="0"/>
              <w:bCs w:val="0"/>
              <w:kern w:val="21"/>
              <w:sz w:val="21"/>
              <w:szCs w:val="21"/>
              <w:highlight w:val="none"/>
              <w:shd w:val="clear" w:color="auto" w:fill="FFFFFF"/>
            </w:rPr>
          </w:rPrChange>
        </w:rPr>
        <w:t>7.1招标文件包括以下部分：</w:t>
      </w:r>
    </w:p>
    <w:p w14:paraId="54A9343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3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36" w:author="王欣艳" w:date="2026-10-23T09:28:07Z">
            <w:rPr>
              <w:rFonts w:hint="eastAsia" w:ascii="仿宋" w:hAnsi="仿宋" w:eastAsia="仿宋" w:cs="仿宋"/>
              <w:b w:val="0"/>
              <w:bCs w:val="0"/>
              <w:kern w:val="21"/>
              <w:sz w:val="21"/>
              <w:szCs w:val="21"/>
              <w:highlight w:val="none"/>
              <w:shd w:val="clear" w:color="auto" w:fill="FFFFFF"/>
            </w:rPr>
          </w:rPrChange>
        </w:rPr>
        <w:t>第一章   投标邀请</w:t>
      </w:r>
    </w:p>
    <w:p w14:paraId="7B3B6B9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3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38" w:author="王欣艳" w:date="2026-10-23T09:28:07Z">
            <w:rPr>
              <w:rFonts w:hint="eastAsia" w:ascii="仿宋" w:hAnsi="仿宋" w:eastAsia="仿宋" w:cs="仿宋"/>
              <w:b w:val="0"/>
              <w:bCs w:val="0"/>
              <w:kern w:val="21"/>
              <w:sz w:val="21"/>
              <w:szCs w:val="21"/>
              <w:highlight w:val="none"/>
              <w:shd w:val="clear" w:color="auto" w:fill="FFFFFF"/>
            </w:rPr>
          </w:rPrChange>
        </w:rPr>
        <w:t>第二章   投标人须知</w:t>
      </w:r>
    </w:p>
    <w:p w14:paraId="01086BF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3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40" w:author="王欣艳" w:date="2026-10-23T09:28:07Z">
            <w:rPr>
              <w:rFonts w:hint="eastAsia" w:ascii="仿宋" w:hAnsi="仿宋" w:eastAsia="仿宋" w:cs="仿宋"/>
              <w:b w:val="0"/>
              <w:bCs w:val="0"/>
              <w:kern w:val="21"/>
              <w:sz w:val="21"/>
              <w:szCs w:val="21"/>
              <w:highlight w:val="none"/>
              <w:shd w:val="clear" w:color="auto" w:fill="FFFFFF"/>
            </w:rPr>
          </w:rPrChange>
        </w:rPr>
        <w:t>第三章   资格审查</w:t>
      </w:r>
    </w:p>
    <w:p w14:paraId="29A6541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4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42" w:author="王欣艳" w:date="2026-10-23T09:28:07Z">
            <w:rPr>
              <w:rFonts w:hint="eastAsia" w:ascii="仿宋" w:hAnsi="仿宋" w:eastAsia="仿宋" w:cs="仿宋"/>
              <w:b w:val="0"/>
              <w:bCs w:val="0"/>
              <w:kern w:val="21"/>
              <w:sz w:val="21"/>
              <w:szCs w:val="21"/>
              <w:highlight w:val="none"/>
              <w:shd w:val="clear" w:color="auto" w:fill="FFFFFF"/>
            </w:rPr>
          </w:rPrChange>
        </w:rPr>
        <w:t>第四章   评标程序、评标方法和评标标准</w:t>
      </w:r>
    </w:p>
    <w:p w14:paraId="34DAA21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4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44" w:author="王欣艳" w:date="2026-10-23T09:28:07Z">
            <w:rPr>
              <w:rFonts w:hint="eastAsia" w:ascii="仿宋" w:hAnsi="仿宋" w:eastAsia="仿宋" w:cs="仿宋"/>
              <w:b w:val="0"/>
              <w:bCs w:val="0"/>
              <w:kern w:val="21"/>
              <w:sz w:val="21"/>
              <w:szCs w:val="21"/>
              <w:highlight w:val="none"/>
              <w:shd w:val="clear" w:color="auto" w:fill="FFFFFF"/>
            </w:rPr>
          </w:rPrChange>
        </w:rPr>
        <w:t>第五章   采购需求</w:t>
      </w:r>
    </w:p>
    <w:p w14:paraId="22D098B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4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46" w:author="王欣艳" w:date="2026-10-23T09:28:07Z">
            <w:rPr>
              <w:rFonts w:hint="eastAsia" w:ascii="仿宋" w:hAnsi="仿宋" w:eastAsia="仿宋" w:cs="仿宋"/>
              <w:b w:val="0"/>
              <w:bCs w:val="0"/>
              <w:kern w:val="21"/>
              <w:sz w:val="21"/>
              <w:szCs w:val="21"/>
              <w:highlight w:val="none"/>
              <w:shd w:val="clear" w:color="auto" w:fill="FFFFFF"/>
            </w:rPr>
          </w:rPrChange>
        </w:rPr>
        <w:t>第六章   拟签订的合同文本</w:t>
      </w:r>
    </w:p>
    <w:p w14:paraId="788CA32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4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48" w:author="王欣艳" w:date="2026-10-23T09:28:07Z">
            <w:rPr>
              <w:rFonts w:hint="eastAsia" w:ascii="仿宋" w:hAnsi="仿宋" w:eastAsia="仿宋" w:cs="仿宋"/>
              <w:b w:val="0"/>
              <w:bCs w:val="0"/>
              <w:kern w:val="21"/>
              <w:sz w:val="21"/>
              <w:szCs w:val="21"/>
              <w:highlight w:val="none"/>
              <w:shd w:val="clear" w:color="auto" w:fill="FFFFFF"/>
            </w:rPr>
          </w:rPrChange>
        </w:rPr>
        <w:t>第七章   投标文件格式</w:t>
      </w:r>
    </w:p>
    <w:p w14:paraId="432EE3B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4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50" w:author="王欣艳" w:date="2026-10-23T09:28:07Z">
            <w:rPr>
              <w:rFonts w:hint="eastAsia" w:ascii="仿宋" w:hAnsi="仿宋" w:eastAsia="仿宋" w:cs="仿宋"/>
              <w:b w:val="0"/>
              <w:bCs w:val="0"/>
              <w:kern w:val="21"/>
              <w:sz w:val="21"/>
              <w:szCs w:val="21"/>
              <w:highlight w:val="none"/>
              <w:shd w:val="clear" w:color="auto" w:fill="FFFFFF"/>
            </w:rPr>
          </w:rPrChange>
        </w:rPr>
        <w:t>7.2投标人应认真阅读招标文件的全部内容。投标人应按照招标文件要求提交投标文件并保证所提供的全部资料的真实性，并对招标文件做出实质性响应，否则投标无效。</w:t>
      </w:r>
    </w:p>
    <w:p w14:paraId="167E3EC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5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52" w:author="王欣艳" w:date="2026-10-23T09:28:07Z">
            <w:rPr>
              <w:rFonts w:hint="eastAsia" w:ascii="仿宋" w:hAnsi="仿宋" w:eastAsia="仿宋" w:cs="仿宋"/>
              <w:b w:val="0"/>
              <w:bCs w:val="0"/>
              <w:kern w:val="21"/>
              <w:sz w:val="21"/>
              <w:szCs w:val="21"/>
              <w:highlight w:val="none"/>
              <w:shd w:val="clear" w:color="auto" w:fill="FFFFFF"/>
            </w:rPr>
          </w:rPrChange>
        </w:rPr>
        <w:t>8对招标文件的澄清或修改</w:t>
      </w:r>
    </w:p>
    <w:p w14:paraId="52ED185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5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54" w:author="王欣艳" w:date="2026-10-23T09:28:07Z">
            <w:rPr>
              <w:rFonts w:hint="eastAsia" w:ascii="仿宋" w:hAnsi="仿宋" w:eastAsia="仿宋" w:cs="仿宋"/>
              <w:b w:val="0"/>
              <w:bCs w:val="0"/>
              <w:kern w:val="21"/>
              <w:sz w:val="21"/>
              <w:szCs w:val="21"/>
              <w:highlight w:val="none"/>
              <w:shd w:val="clear" w:color="auto" w:fill="FFFFFF"/>
            </w:rPr>
          </w:rPrChange>
        </w:rPr>
        <w:t>8.1采购人或采购代理机构对已发出的招标文件进行必要澄清或者修改的，将在原公告发布媒体上发布更正公告，并以书面形式通知所有获取招标文件的潜在投标人。</w:t>
      </w:r>
    </w:p>
    <w:p w14:paraId="6A1808F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5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56" w:author="王欣艳" w:date="2026-10-23T09:28:07Z">
            <w:rPr>
              <w:rFonts w:hint="eastAsia" w:ascii="仿宋" w:hAnsi="仿宋" w:eastAsia="仿宋" w:cs="仿宋"/>
              <w:b w:val="0"/>
              <w:bCs w:val="0"/>
              <w:kern w:val="21"/>
              <w:sz w:val="21"/>
              <w:szCs w:val="21"/>
              <w:highlight w:val="none"/>
              <w:shd w:val="clear" w:color="auto" w:fill="FFFFFF"/>
            </w:rPr>
          </w:rPrChange>
        </w:rPr>
        <w:t>8.2上述书面通知，按照获取招标文件的潜在投标人提供的联系方式发出，因提供的信息有误导致通知延迟或无法通知的，采购人或采购代理机构不承担责任。</w:t>
      </w:r>
    </w:p>
    <w:p w14:paraId="2B6547A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5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58" w:author="王欣艳" w:date="2026-10-23T09:28:07Z">
            <w:rPr>
              <w:rFonts w:hint="eastAsia" w:ascii="仿宋" w:hAnsi="仿宋" w:eastAsia="仿宋" w:cs="仿宋"/>
              <w:b w:val="0"/>
              <w:bCs w:val="0"/>
              <w:kern w:val="21"/>
              <w:sz w:val="21"/>
              <w:szCs w:val="21"/>
              <w:highlight w:val="none"/>
              <w:shd w:val="clear" w:color="auto" w:fill="FFFFFF"/>
            </w:rPr>
          </w:rPrChange>
        </w:rPr>
        <w:t>8.3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1A851CC7">
      <w:pPr>
        <w:pStyle w:val="40"/>
        <w:widowControl w:val="0"/>
        <w:wordWrap w:val="0"/>
        <w:topLinePunct/>
        <w:spacing w:before="0" w:beforeAutospacing="0" w:after="0" w:afterAutospacing="0" w:line="360" w:lineRule="auto"/>
        <w:jc w:val="center"/>
        <w:rPr>
          <w:rFonts w:ascii="仿宋" w:hAnsi="仿宋" w:eastAsia="仿宋" w:cs="仿宋"/>
          <w:b w:val="0"/>
          <w:bCs w:val="0"/>
          <w:color w:val="auto"/>
          <w:kern w:val="21"/>
          <w:sz w:val="21"/>
          <w:szCs w:val="21"/>
          <w:highlight w:val="none"/>
          <w:shd w:val="clear" w:color="auto" w:fill="FFFFFF"/>
          <w:rPrChange w:id="959" w:author="王欣艳" w:date="2026-10-23T09:28:07Z">
            <w:rPr>
              <w:rFonts w:ascii="仿宋" w:hAnsi="仿宋" w:eastAsia="仿宋" w:cs="仿宋"/>
              <w:b w:val="0"/>
              <w:bCs w:val="0"/>
              <w:kern w:val="21"/>
              <w:sz w:val="21"/>
              <w:szCs w:val="21"/>
              <w:highlight w:val="none"/>
              <w:shd w:val="clear" w:color="auto" w:fill="FFFFFF"/>
            </w:rPr>
          </w:rPrChange>
        </w:rPr>
      </w:pPr>
      <w:bookmarkStart w:id="201" w:name="_Toc516367020"/>
      <w:bookmarkStart w:id="202" w:name="_Toc151190153"/>
      <w:bookmarkStart w:id="203" w:name="_Toc226309770"/>
      <w:bookmarkStart w:id="204" w:name="_Toc226337222"/>
      <w:bookmarkStart w:id="205" w:name="_Toc305158868"/>
      <w:bookmarkStart w:id="206" w:name="_Toc265228364"/>
      <w:bookmarkStart w:id="207" w:name="_Toc151193696"/>
      <w:bookmarkStart w:id="208" w:name="_Toc150480764"/>
      <w:bookmarkStart w:id="209" w:name="_Toc226965799"/>
      <w:bookmarkStart w:id="210" w:name="_Toc150774626"/>
      <w:bookmarkStart w:id="211" w:name="_Toc150774731"/>
      <w:bookmarkStart w:id="212" w:name="_Toc127151526"/>
      <w:bookmarkStart w:id="213" w:name="_Toc520356150"/>
      <w:bookmarkStart w:id="214" w:name="_Toc151193914"/>
      <w:bookmarkStart w:id="215" w:name="_Toc151193840"/>
      <w:bookmarkStart w:id="216" w:name="_Toc305158794"/>
      <w:bookmarkStart w:id="217" w:name="_Toc226965716"/>
      <w:bookmarkStart w:id="218" w:name="_Toc150509277"/>
      <w:bookmarkStart w:id="219" w:name="_Toc151193624"/>
      <w:bookmarkStart w:id="220" w:name="_Toc195842891"/>
      <w:bookmarkStart w:id="221" w:name="_Toc264969216"/>
      <w:bookmarkStart w:id="222" w:name="_Toc151193768"/>
      <w:bookmarkStart w:id="223" w:name="_Toc142311028"/>
      <w:r>
        <w:rPr>
          <w:rFonts w:hint="eastAsia" w:ascii="仿宋" w:hAnsi="仿宋" w:eastAsia="仿宋" w:cs="仿宋"/>
          <w:b w:val="0"/>
          <w:bCs w:val="0"/>
          <w:color w:val="auto"/>
          <w:kern w:val="21"/>
          <w:sz w:val="21"/>
          <w:szCs w:val="21"/>
          <w:highlight w:val="none"/>
          <w:shd w:val="clear" w:color="auto" w:fill="FFFFFF"/>
          <w:rPrChange w:id="960" w:author="王欣艳" w:date="2026-10-23T09:28:07Z">
            <w:rPr>
              <w:rFonts w:hint="eastAsia" w:ascii="仿宋" w:hAnsi="仿宋" w:eastAsia="仿宋" w:cs="仿宋"/>
              <w:b w:val="0"/>
              <w:bCs w:val="0"/>
              <w:kern w:val="21"/>
              <w:sz w:val="21"/>
              <w:szCs w:val="21"/>
              <w:highlight w:val="none"/>
              <w:shd w:val="clear" w:color="auto" w:fill="FFFFFF"/>
            </w:rPr>
          </w:rPrChange>
        </w:rPr>
        <w:t>三   投标文件</w:t>
      </w:r>
      <w:bookmarkEnd w:id="201"/>
      <w:r>
        <w:rPr>
          <w:rFonts w:hint="eastAsia" w:ascii="仿宋" w:hAnsi="仿宋" w:eastAsia="仿宋" w:cs="仿宋"/>
          <w:b w:val="0"/>
          <w:bCs w:val="0"/>
          <w:color w:val="auto"/>
          <w:kern w:val="21"/>
          <w:sz w:val="21"/>
          <w:szCs w:val="21"/>
          <w:highlight w:val="none"/>
          <w:shd w:val="clear" w:color="auto" w:fill="FFFFFF"/>
          <w:rPrChange w:id="960" w:author="王欣艳" w:date="2026-10-23T09:28:07Z">
            <w:rPr>
              <w:rFonts w:hint="eastAsia" w:ascii="仿宋" w:hAnsi="仿宋" w:eastAsia="仿宋" w:cs="仿宋"/>
              <w:b w:val="0"/>
              <w:bCs w:val="0"/>
              <w:kern w:val="21"/>
              <w:sz w:val="21"/>
              <w:szCs w:val="21"/>
              <w:highlight w:val="none"/>
              <w:shd w:val="clear" w:color="auto" w:fill="FFFFFF"/>
            </w:rPr>
          </w:rPrChange>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3BAA313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61" w:author="王欣艳" w:date="2026-10-23T09:28:07Z">
            <w:rPr>
              <w:rFonts w:ascii="仿宋" w:hAnsi="仿宋" w:eastAsia="仿宋" w:cs="仿宋"/>
              <w:b w:val="0"/>
              <w:bCs w:val="0"/>
              <w:kern w:val="21"/>
              <w:sz w:val="21"/>
              <w:szCs w:val="21"/>
              <w:highlight w:val="none"/>
              <w:shd w:val="clear" w:color="auto" w:fill="FFFFFF"/>
            </w:rPr>
          </w:rPrChange>
        </w:rPr>
      </w:pPr>
      <w:bookmarkStart w:id="224" w:name="_Toc150480765"/>
      <w:bookmarkStart w:id="225" w:name="_Toc226309771"/>
      <w:bookmarkStart w:id="226" w:name="_Toc151193769"/>
      <w:bookmarkStart w:id="227" w:name="_Toc151193841"/>
      <w:bookmarkStart w:id="228" w:name="_Toc149720820"/>
      <w:bookmarkStart w:id="229" w:name="_Toc226965800"/>
      <w:bookmarkStart w:id="230" w:name="_Toc127151527"/>
      <w:bookmarkStart w:id="231" w:name="_Toc127151728"/>
      <w:bookmarkStart w:id="232" w:name="_Toc151193625"/>
      <w:bookmarkStart w:id="233" w:name="_Toc164229368"/>
      <w:bookmarkStart w:id="234" w:name="_Toc305158869"/>
      <w:bookmarkStart w:id="235" w:name="_Toc127161441"/>
      <w:bookmarkStart w:id="236" w:name="_Toc150774732"/>
      <w:bookmarkStart w:id="237" w:name="_Toc151190154"/>
      <w:bookmarkStart w:id="238" w:name="_Toc264969217"/>
      <w:bookmarkStart w:id="239" w:name="_Toc151193697"/>
      <w:bookmarkStart w:id="240" w:name="_Toc150509278"/>
      <w:bookmarkStart w:id="241" w:name="_Toc164608641"/>
      <w:bookmarkStart w:id="242" w:name="_Toc226337223"/>
      <w:bookmarkStart w:id="243" w:name="_Toc195842892"/>
      <w:bookmarkStart w:id="244" w:name="_Toc164608796"/>
      <w:bookmarkStart w:id="245" w:name="_Toc151193915"/>
      <w:bookmarkStart w:id="246" w:name="_Toc164351621"/>
      <w:bookmarkStart w:id="247" w:name="_Toc164229222"/>
      <w:bookmarkStart w:id="248" w:name="_Toc142311029"/>
      <w:bookmarkStart w:id="249" w:name="_Toc520356151"/>
      <w:bookmarkStart w:id="250" w:name="_Toc516367021"/>
      <w:bookmarkStart w:id="251" w:name="_Toc150774627"/>
      <w:bookmarkStart w:id="252" w:name="_Toc265228365"/>
      <w:bookmarkStart w:id="253" w:name="_Toc226965717"/>
      <w:bookmarkStart w:id="254" w:name="_Toc305158795"/>
      <w:r>
        <w:rPr>
          <w:rFonts w:hint="eastAsia" w:ascii="仿宋" w:hAnsi="仿宋" w:eastAsia="仿宋" w:cs="仿宋"/>
          <w:b w:val="0"/>
          <w:bCs w:val="0"/>
          <w:color w:val="auto"/>
          <w:kern w:val="21"/>
          <w:sz w:val="21"/>
          <w:szCs w:val="21"/>
          <w:highlight w:val="none"/>
          <w:shd w:val="clear" w:color="auto" w:fill="FFFFFF"/>
          <w:rPrChange w:id="962" w:author="王欣艳" w:date="2026-10-23T09:28:07Z">
            <w:rPr>
              <w:rFonts w:hint="eastAsia" w:ascii="仿宋" w:hAnsi="仿宋" w:eastAsia="仿宋" w:cs="仿宋"/>
              <w:b w:val="0"/>
              <w:bCs w:val="0"/>
              <w:kern w:val="21"/>
              <w:sz w:val="21"/>
              <w:szCs w:val="21"/>
              <w:highlight w:val="none"/>
              <w:shd w:val="clear" w:color="auto" w:fill="FFFFFF"/>
            </w:rPr>
          </w:rPrChange>
        </w:rPr>
        <w:t>9投标范围、投标文件中计量单位的使用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Fonts w:hint="eastAsia" w:ascii="仿宋" w:hAnsi="仿宋" w:eastAsia="仿宋" w:cs="仿宋"/>
          <w:b w:val="0"/>
          <w:bCs w:val="0"/>
          <w:color w:val="auto"/>
          <w:kern w:val="21"/>
          <w:sz w:val="21"/>
          <w:szCs w:val="21"/>
          <w:highlight w:val="none"/>
          <w:shd w:val="clear" w:color="auto" w:fill="FFFFFF"/>
          <w:rPrChange w:id="962" w:author="王欣艳" w:date="2026-10-23T09:28:07Z">
            <w:rPr>
              <w:rFonts w:hint="eastAsia" w:ascii="仿宋" w:hAnsi="仿宋" w:eastAsia="仿宋" w:cs="仿宋"/>
              <w:b w:val="0"/>
              <w:bCs w:val="0"/>
              <w:kern w:val="21"/>
              <w:sz w:val="21"/>
              <w:szCs w:val="21"/>
              <w:highlight w:val="none"/>
              <w:shd w:val="clear" w:color="auto" w:fill="FFFFFF"/>
            </w:rPr>
          </w:rPrChange>
        </w:rPr>
        <w:t>及投标语言</w:t>
      </w:r>
    </w:p>
    <w:p w14:paraId="16C5EAB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6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64" w:author="王欣艳" w:date="2026-10-23T09:28:07Z">
            <w:rPr>
              <w:rFonts w:hint="eastAsia" w:ascii="仿宋" w:hAnsi="仿宋" w:eastAsia="仿宋" w:cs="仿宋"/>
              <w:b w:val="0"/>
              <w:bCs w:val="0"/>
              <w:kern w:val="21"/>
              <w:sz w:val="21"/>
              <w:szCs w:val="21"/>
              <w:highlight w:val="none"/>
              <w:shd w:val="clear" w:color="auto" w:fill="FFFFFF"/>
            </w:rPr>
          </w:rPrChange>
        </w:rPr>
        <w:t>9.1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无效投标。</w:t>
      </w:r>
    </w:p>
    <w:p w14:paraId="29C4750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6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66" w:author="王欣艳" w:date="2026-10-23T09:28:07Z">
            <w:rPr>
              <w:rFonts w:hint="eastAsia" w:ascii="仿宋" w:hAnsi="仿宋" w:eastAsia="仿宋" w:cs="仿宋"/>
              <w:b w:val="0"/>
              <w:bCs w:val="0"/>
              <w:kern w:val="21"/>
              <w:sz w:val="21"/>
              <w:szCs w:val="21"/>
              <w:highlight w:val="none"/>
              <w:shd w:val="clear" w:color="auto" w:fill="FFFFFF"/>
            </w:rPr>
          </w:rPrChange>
        </w:rPr>
        <w:t>9.2除招标文件有特殊要求外，本项目投标所使用的计量单位，应采用中华人民共和国法定计量单位。</w:t>
      </w:r>
    </w:p>
    <w:p w14:paraId="75AA6CA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6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68" w:author="王欣艳" w:date="2026-10-23T09:28:07Z">
            <w:rPr>
              <w:rFonts w:hint="eastAsia" w:ascii="仿宋" w:hAnsi="仿宋" w:eastAsia="仿宋" w:cs="仿宋"/>
              <w:b w:val="0"/>
              <w:bCs w:val="0"/>
              <w:kern w:val="21"/>
              <w:sz w:val="21"/>
              <w:szCs w:val="21"/>
              <w:highlight w:val="none"/>
              <w:shd w:val="clear" w:color="auto" w:fill="FFFFFF"/>
            </w:rPr>
          </w:rPrChange>
        </w:rPr>
        <w:t>9.3除专用术语外，投标文件及来往函电均应使用中文书写。必要时专用术语</w:t>
      </w:r>
    </w:p>
    <w:p w14:paraId="201C916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6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70" w:author="王欣艳" w:date="2026-10-23T09:28:07Z">
            <w:rPr>
              <w:rFonts w:hint="eastAsia" w:ascii="仿宋" w:hAnsi="仿宋" w:eastAsia="仿宋" w:cs="仿宋"/>
              <w:b w:val="0"/>
              <w:bCs w:val="0"/>
              <w:kern w:val="21"/>
              <w:sz w:val="21"/>
              <w:szCs w:val="21"/>
              <w:highlight w:val="none"/>
              <w:shd w:val="clear" w:color="auto" w:fill="FFFFFF"/>
            </w:rPr>
          </w:rPrChange>
        </w:rPr>
        <w:t>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6BB7AB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71" w:author="王欣艳" w:date="2026-10-23T09:28:07Z">
            <w:rPr>
              <w:rFonts w:ascii="仿宋" w:hAnsi="仿宋" w:eastAsia="仿宋" w:cs="仿宋"/>
              <w:b w:val="0"/>
              <w:bCs w:val="0"/>
              <w:kern w:val="21"/>
              <w:sz w:val="21"/>
              <w:szCs w:val="21"/>
              <w:highlight w:val="none"/>
              <w:shd w:val="clear" w:color="auto" w:fill="FFFFFF"/>
            </w:rPr>
          </w:rPrChange>
        </w:rPr>
      </w:pPr>
      <w:bookmarkStart w:id="255" w:name="_Ref467306676"/>
      <w:bookmarkStart w:id="256" w:name="_Ref467306195"/>
      <w:bookmarkStart w:id="257" w:name="_Toc516367022"/>
      <w:bookmarkStart w:id="258" w:name="_Toc164351622"/>
      <w:bookmarkStart w:id="259" w:name="_Toc164229223"/>
      <w:bookmarkStart w:id="260" w:name="_Toc149720821"/>
      <w:bookmarkStart w:id="261" w:name="_Toc127161442"/>
      <w:bookmarkStart w:id="262" w:name="_Toc151193698"/>
      <w:bookmarkStart w:id="263" w:name="_Toc195842893"/>
      <w:bookmarkStart w:id="264" w:name="_Toc150509279"/>
      <w:bookmarkStart w:id="265" w:name="_Toc150774733"/>
      <w:bookmarkStart w:id="266" w:name="_Toc142311030"/>
      <w:bookmarkStart w:id="267" w:name="_Toc127151528"/>
      <w:bookmarkStart w:id="268" w:name="_Toc151190155"/>
      <w:bookmarkStart w:id="269" w:name="_Toc127151729"/>
      <w:bookmarkStart w:id="270" w:name="_Toc150774628"/>
      <w:bookmarkStart w:id="271" w:name="_Toc305158870"/>
      <w:bookmarkStart w:id="272" w:name="_Toc150480766"/>
      <w:bookmarkStart w:id="273" w:name="_Toc164608642"/>
      <w:bookmarkStart w:id="274" w:name="_Toc151193842"/>
      <w:bookmarkStart w:id="275" w:name="_Toc226309772"/>
      <w:bookmarkStart w:id="276" w:name="_Toc265228366"/>
      <w:bookmarkStart w:id="277" w:name="_Toc264969218"/>
      <w:bookmarkStart w:id="278" w:name="_Toc151193626"/>
      <w:bookmarkStart w:id="279" w:name="_Toc164608797"/>
      <w:bookmarkStart w:id="280" w:name="_Toc226337224"/>
      <w:bookmarkStart w:id="281" w:name="_Toc226965801"/>
      <w:bookmarkStart w:id="282" w:name="_Toc151193770"/>
      <w:bookmarkStart w:id="283" w:name="_Toc520356152"/>
      <w:bookmarkStart w:id="284" w:name="_Toc305158796"/>
      <w:bookmarkStart w:id="285" w:name="_Toc164229369"/>
      <w:bookmarkStart w:id="286" w:name="_Toc151193916"/>
      <w:bookmarkStart w:id="287" w:name="_Toc226965718"/>
      <w:r>
        <w:rPr>
          <w:rFonts w:hint="eastAsia" w:ascii="仿宋" w:hAnsi="仿宋" w:eastAsia="仿宋" w:cs="仿宋"/>
          <w:b w:val="0"/>
          <w:bCs w:val="0"/>
          <w:color w:val="auto"/>
          <w:kern w:val="21"/>
          <w:sz w:val="21"/>
          <w:szCs w:val="21"/>
          <w:highlight w:val="none"/>
          <w:shd w:val="clear" w:color="auto" w:fill="FFFFFF"/>
          <w:rPrChange w:id="972" w:author="王欣艳" w:date="2026-10-23T09:28:07Z">
            <w:rPr>
              <w:rFonts w:hint="eastAsia" w:ascii="仿宋" w:hAnsi="仿宋" w:eastAsia="仿宋" w:cs="仿宋"/>
              <w:b w:val="0"/>
              <w:bCs w:val="0"/>
              <w:kern w:val="21"/>
              <w:sz w:val="21"/>
              <w:szCs w:val="21"/>
              <w:highlight w:val="none"/>
              <w:shd w:val="clear" w:color="auto" w:fill="FFFFFF"/>
            </w:rPr>
          </w:rPrChange>
        </w:rPr>
        <w:t>10投标文件</w:t>
      </w:r>
      <w:bookmarkEnd w:id="255"/>
      <w:bookmarkEnd w:id="256"/>
      <w:bookmarkEnd w:id="257"/>
      <w:r>
        <w:rPr>
          <w:rFonts w:hint="eastAsia" w:ascii="仿宋" w:hAnsi="仿宋" w:eastAsia="仿宋" w:cs="仿宋"/>
          <w:b w:val="0"/>
          <w:bCs w:val="0"/>
          <w:color w:val="auto"/>
          <w:kern w:val="21"/>
          <w:sz w:val="21"/>
          <w:szCs w:val="21"/>
          <w:highlight w:val="none"/>
          <w:shd w:val="clear" w:color="auto" w:fill="FFFFFF"/>
          <w:rPrChange w:id="972" w:author="王欣艳" w:date="2026-10-23T09:28:07Z">
            <w:rPr>
              <w:rFonts w:hint="eastAsia" w:ascii="仿宋" w:hAnsi="仿宋" w:eastAsia="仿宋" w:cs="仿宋"/>
              <w:b w:val="0"/>
              <w:bCs w:val="0"/>
              <w:kern w:val="21"/>
              <w:sz w:val="21"/>
              <w:szCs w:val="21"/>
              <w:highlight w:val="none"/>
              <w:shd w:val="clear" w:color="auto" w:fill="FFFFFF"/>
            </w:rPr>
          </w:rPrChange>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018F686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73" w:author="王欣艳" w:date="2026-10-23T09:28:07Z">
            <w:rPr>
              <w:rFonts w:ascii="仿宋" w:hAnsi="仿宋" w:eastAsia="仿宋" w:cs="仿宋"/>
              <w:b w:val="0"/>
              <w:bCs w:val="0"/>
              <w:kern w:val="21"/>
              <w:sz w:val="21"/>
              <w:szCs w:val="21"/>
              <w:highlight w:val="none"/>
              <w:shd w:val="clear" w:color="auto" w:fill="FFFFFF"/>
            </w:rPr>
          </w:rPrChange>
        </w:rPr>
      </w:pPr>
      <w:bookmarkStart w:id="288" w:name="_Ref467052588"/>
      <w:r>
        <w:rPr>
          <w:rFonts w:hint="eastAsia" w:ascii="仿宋" w:hAnsi="仿宋" w:eastAsia="仿宋" w:cs="仿宋"/>
          <w:b w:val="0"/>
          <w:bCs w:val="0"/>
          <w:color w:val="auto"/>
          <w:kern w:val="21"/>
          <w:sz w:val="21"/>
          <w:szCs w:val="21"/>
          <w:highlight w:val="none"/>
          <w:shd w:val="clear" w:color="auto" w:fill="FFFFFF"/>
          <w:rPrChange w:id="974" w:author="王欣艳" w:date="2026-10-23T09:28:07Z">
            <w:rPr>
              <w:rFonts w:hint="eastAsia" w:ascii="仿宋" w:hAnsi="仿宋" w:eastAsia="仿宋" w:cs="仿宋"/>
              <w:b w:val="0"/>
              <w:bCs w:val="0"/>
              <w:kern w:val="21"/>
              <w:sz w:val="21"/>
              <w:szCs w:val="21"/>
              <w:highlight w:val="none"/>
              <w:shd w:val="clear" w:color="auto" w:fill="FFFFFF"/>
            </w:rPr>
          </w:rPrChange>
        </w:rPr>
        <w:t>10.1投标人应当按照招标文件的要求编制投标文件。投标文件应由《资格证明文件》、《商务技术文件》两部分构成。投标文件的部分格式要求，见第七章《投标文件格式》。</w:t>
      </w:r>
    </w:p>
    <w:p w14:paraId="0FC431A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7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76" w:author="王欣艳" w:date="2026-10-23T09:28:07Z">
            <w:rPr>
              <w:rFonts w:hint="eastAsia" w:ascii="仿宋" w:hAnsi="仿宋" w:eastAsia="仿宋" w:cs="仿宋"/>
              <w:b w:val="0"/>
              <w:bCs w:val="0"/>
              <w:kern w:val="21"/>
              <w:sz w:val="21"/>
              <w:szCs w:val="21"/>
              <w:highlight w:val="none"/>
              <w:shd w:val="clear" w:color="auto" w:fill="FFFFFF"/>
            </w:rPr>
          </w:rPrChange>
        </w:rPr>
        <w:t>10.2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投标无效。未标记“实质性格式”的文件和招标文件未提供格式的内容，可由投标人自行编写。</w:t>
      </w:r>
    </w:p>
    <w:p w14:paraId="0077820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7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78" w:author="王欣艳" w:date="2026-10-23T09:28:07Z">
            <w:rPr>
              <w:rFonts w:hint="eastAsia" w:ascii="仿宋" w:hAnsi="仿宋" w:eastAsia="仿宋" w:cs="仿宋"/>
              <w:b w:val="0"/>
              <w:bCs w:val="0"/>
              <w:kern w:val="21"/>
              <w:sz w:val="21"/>
              <w:szCs w:val="21"/>
              <w:highlight w:val="none"/>
              <w:shd w:val="clear" w:color="auto" w:fill="FFFFFF"/>
            </w:rPr>
          </w:rPrChange>
        </w:rPr>
        <w:t>10.3第四章《评标程序、评标方法和评标标准》中涉及的证明文件。</w:t>
      </w:r>
    </w:p>
    <w:p w14:paraId="6B4297F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7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80" w:author="王欣艳" w:date="2026-10-23T09:28:07Z">
            <w:rPr>
              <w:rFonts w:hint="eastAsia" w:ascii="仿宋" w:hAnsi="仿宋" w:eastAsia="仿宋" w:cs="仿宋"/>
              <w:b w:val="0"/>
              <w:bCs w:val="0"/>
              <w:kern w:val="21"/>
              <w:sz w:val="21"/>
              <w:szCs w:val="21"/>
              <w:highlight w:val="none"/>
              <w:shd w:val="clear" w:color="auto" w:fill="FFFFFF"/>
            </w:rPr>
          </w:rPrChange>
        </w:rPr>
        <w:t>10.4对照第五章《采购需求》，说明所提供货物和服务已对第五章《采购需求》做出了响应，或申明与第五章《采购需求》的偏差和例外。如第五章《采购需求》中要求提供证明文件的，投标人应当按具体要求提供证明文件。</w:t>
      </w:r>
    </w:p>
    <w:p w14:paraId="583D321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8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82" w:author="王欣艳" w:date="2026-10-23T09:28:07Z">
            <w:rPr>
              <w:rFonts w:hint="eastAsia" w:ascii="仿宋" w:hAnsi="仿宋" w:eastAsia="仿宋" w:cs="仿宋"/>
              <w:b w:val="0"/>
              <w:bCs w:val="0"/>
              <w:kern w:val="21"/>
              <w:sz w:val="21"/>
              <w:szCs w:val="21"/>
              <w:highlight w:val="none"/>
              <w:shd w:val="clear" w:color="auto" w:fill="FFFFFF"/>
            </w:rPr>
          </w:rPrChange>
        </w:rPr>
        <w:t>10.5投标人认为应附的其他材料。</w:t>
      </w:r>
      <w:bookmarkEnd w:id="288"/>
    </w:p>
    <w:p w14:paraId="0391950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83" w:author="王欣艳" w:date="2026-10-23T09:28:07Z">
            <w:rPr>
              <w:rFonts w:ascii="仿宋" w:hAnsi="仿宋" w:eastAsia="仿宋" w:cs="仿宋"/>
              <w:b w:val="0"/>
              <w:bCs w:val="0"/>
              <w:kern w:val="21"/>
              <w:sz w:val="21"/>
              <w:szCs w:val="21"/>
              <w:highlight w:val="none"/>
              <w:shd w:val="clear" w:color="auto" w:fill="FFFFFF"/>
            </w:rPr>
          </w:rPrChange>
        </w:rPr>
      </w:pPr>
      <w:bookmarkStart w:id="289" w:name="_Toc150480768"/>
      <w:bookmarkStart w:id="290" w:name="_Toc164229225"/>
      <w:bookmarkStart w:id="291" w:name="_Toc151193700"/>
      <w:bookmarkStart w:id="292" w:name="_Toc150774735"/>
      <w:bookmarkStart w:id="293" w:name="_Toc127161444"/>
      <w:bookmarkStart w:id="294" w:name="_Toc142311032"/>
      <w:bookmarkStart w:id="295" w:name="_Toc151193918"/>
      <w:bookmarkStart w:id="296" w:name="_Toc127151530"/>
      <w:bookmarkStart w:id="297" w:name="_Toc164351624"/>
      <w:bookmarkStart w:id="298" w:name="_Toc195842895"/>
      <w:bookmarkStart w:id="299" w:name="_Toc127151731"/>
      <w:bookmarkStart w:id="300" w:name="_Toc150774630"/>
      <w:bookmarkStart w:id="301" w:name="_Toc520356155"/>
      <w:bookmarkStart w:id="302" w:name="_Toc164608644"/>
      <w:bookmarkStart w:id="303" w:name="_Toc151193844"/>
      <w:bookmarkStart w:id="304" w:name="_Toc164229371"/>
      <w:bookmarkStart w:id="305" w:name="_Toc151190157"/>
      <w:bookmarkStart w:id="306" w:name="_Toc150509281"/>
      <w:bookmarkStart w:id="307" w:name="_Toc149720823"/>
      <w:bookmarkStart w:id="308" w:name="_Toc151193772"/>
      <w:bookmarkStart w:id="309" w:name="_Toc151193628"/>
      <w:bookmarkStart w:id="310" w:name="_Toc164608799"/>
      <w:r>
        <w:rPr>
          <w:rFonts w:hint="eastAsia" w:ascii="仿宋" w:hAnsi="仿宋" w:eastAsia="仿宋" w:cs="仿宋"/>
          <w:b w:val="0"/>
          <w:bCs w:val="0"/>
          <w:color w:val="auto"/>
          <w:kern w:val="21"/>
          <w:sz w:val="21"/>
          <w:szCs w:val="21"/>
          <w:highlight w:val="none"/>
          <w:shd w:val="clear" w:color="auto" w:fill="FFFFFF"/>
          <w:rPrChange w:id="984" w:author="王欣艳" w:date="2026-10-23T09:28:07Z">
            <w:rPr>
              <w:rFonts w:hint="eastAsia" w:ascii="仿宋" w:hAnsi="仿宋" w:eastAsia="仿宋" w:cs="仿宋"/>
              <w:b w:val="0"/>
              <w:bCs w:val="0"/>
              <w:kern w:val="21"/>
              <w:sz w:val="21"/>
              <w:szCs w:val="21"/>
              <w:highlight w:val="none"/>
              <w:shd w:val="clear" w:color="auto" w:fill="FFFFFF"/>
            </w:rPr>
          </w:rPrChange>
        </w:rPr>
        <w:t>11投标报价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394157C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8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86" w:author="王欣艳" w:date="2026-10-23T09:28:07Z">
            <w:rPr>
              <w:rFonts w:hint="eastAsia" w:ascii="仿宋" w:hAnsi="仿宋" w:eastAsia="仿宋" w:cs="仿宋"/>
              <w:b w:val="0"/>
              <w:bCs w:val="0"/>
              <w:kern w:val="21"/>
              <w:sz w:val="21"/>
              <w:szCs w:val="21"/>
              <w:highlight w:val="none"/>
              <w:shd w:val="clear" w:color="auto" w:fill="FFFFFF"/>
            </w:rPr>
          </w:rPrChange>
        </w:rPr>
        <w:t>11.1所有投标均以人民币报价。</w:t>
      </w:r>
    </w:p>
    <w:p w14:paraId="4F7730E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8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88" w:author="王欣艳" w:date="2026-10-23T09:28:07Z">
            <w:rPr>
              <w:rFonts w:hint="eastAsia" w:ascii="仿宋" w:hAnsi="仿宋" w:eastAsia="仿宋" w:cs="仿宋"/>
              <w:b w:val="0"/>
              <w:bCs w:val="0"/>
              <w:kern w:val="21"/>
              <w:sz w:val="21"/>
              <w:szCs w:val="21"/>
              <w:highlight w:val="none"/>
              <w:shd w:val="clear" w:color="auto" w:fill="FFFFFF"/>
            </w:rPr>
          </w:rPrChange>
        </w:rPr>
        <w:t>11.2投标人的报价应包括为完成本项目所发生的一切费用和税费，招标人将不再支付报价以外的任何费用。投标人的报价应包括但不限于下列内容，《投标人须知资料表》中有特殊规定的，从其规定。</w:t>
      </w:r>
    </w:p>
    <w:p w14:paraId="261B614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8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90" w:author="王欣艳" w:date="2026-10-23T09:28:07Z">
            <w:rPr>
              <w:rFonts w:hint="eastAsia" w:ascii="仿宋" w:hAnsi="仿宋" w:eastAsia="仿宋" w:cs="仿宋"/>
              <w:b w:val="0"/>
              <w:bCs w:val="0"/>
              <w:kern w:val="21"/>
              <w:sz w:val="21"/>
              <w:szCs w:val="21"/>
              <w:highlight w:val="none"/>
              <w:shd w:val="clear" w:color="auto" w:fill="FFFFFF"/>
            </w:rPr>
          </w:rPrChange>
        </w:rPr>
        <w:t>11.2.1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435144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9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92" w:author="王欣艳" w:date="2026-10-23T09:28:07Z">
            <w:rPr>
              <w:rFonts w:hint="eastAsia" w:ascii="仿宋" w:hAnsi="仿宋" w:eastAsia="仿宋" w:cs="仿宋"/>
              <w:b w:val="0"/>
              <w:bCs w:val="0"/>
              <w:kern w:val="21"/>
              <w:sz w:val="21"/>
              <w:szCs w:val="21"/>
              <w:highlight w:val="none"/>
              <w:shd w:val="clear" w:color="auto" w:fill="FFFFFF"/>
            </w:rPr>
          </w:rPrChange>
        </w:rPr>
        <w:t>11.2.2按照招标文件要求完成本项目的全部相关服务费用。</w:t>
      </w:r>
    </w:p>
    <w:p w14:paraId="2691997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9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94" w:author="王欣艳" w:date="2026-10-23T09:28:07Z">
            <w:rPr>
              <w:rFonts w:hint="eastAsia" w:ascii="仿宋" w:hAnsi="仿宋" w:eastAsia="仿宋" w:cs="仿宋"/>
              <w:b w:val="0"/>
              <w:bCs w:val="0"/>
              <w:kern w:val="21"/>
              <w:sz w:val="21"/>
              <w:szCs w:val="21"/>
              <w:highlight w:val="none"/>
              <w:shd w:val="clear" w:color="auto" w:fill="FFFFFF"/>
            </w:rPr>
          </w:rPrChange>
        </w:rPr>
        <w:t>11.3采购人不得向供应商索要或者接受其给予的赠品、回扣或者与采购无关的其他商品、服务。</w:t>
      </w:r>
    </w:p>
    <w:p w14:paraId="6EDEB0E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9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996" w:author="王欣艳" w:date="2026-10-23T09:28:07Z">
            <w:rPr>
              <w:rFonts w:hint="eastAsia" w:ascii="仿宋" w:hAnsi="仿宋" w:eastAsia="仿宋" w:cs="仿宋"/>
              <w:b w:val="0"/>
              <w:bCs w:val="0"/>
              <w:kern w:val="21"/>
              <w:sz w:val="21"/>
              <w:szCs w:val="21"/>
              <w:highlight w:val="none"/>
              <w:shd w:val="clear" w:color="auto" w:fill="FFFFFF"/>
            </w:rPr>
          </w:rPrChange>
        </w:rPr>
        <w:t>11.4投标人不能提供任何有选择性或可调整的报价（招标文件另有规定的除外），否则其投标无效。</w:t>
      </w:r>
    </w:p>
    <w:p w14:paraId="10E2432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97" w:author="王欣艳" w:date="2026-10-23T09:28:07Z">
            <w:rPr>
              <w:rFonts w:ascii="仿宋" w:hAnsi="仿宋" w:eastAsia="仿宋" w:cs="仿宋"/>
              <w:b w:val="0"/>
              <w:bCs w:val="0"/>
              <w:kern w:val="21"/>
              <w:sz w:val="21"/>
              <w:szCs w:val="21"/>
              <w:highlight w:val="none"/>
              <w:shd w:val="clear" w:color="auto" w:fill="FFFFFF"/>
            </w:rPr>
          </w:rPrChange>
        </w:rPr>
      </w:pPr>
      <w:bookmarkStart w:id="311" w:name="_Toc150509282"/>
      <w:bookmarkStart w:id="312" w:name="_Toc151193773"/>
      <w:bookmarkStart w:id="313" w:name="_Toc195842896"/>
      <w:bookmarkStart w:id="314" w:name="_Toc150480769"/>
      <w:bookmarkStart w:id="315" w:name="_Toc305158799"/>
      <w:bookmarkStart w:id="316" w:name="_Toc151193629"/>
      <w:bookmarkStart w:id="317" w:name="_Toc305158873"/>
      <w:bookmarkStart w:id="318" w:name="_Toc226965721"/>
      <w:bookmarkStart w:id="319" w:name="_Toc142311033"/>
      <w:bookmarkStart w:id="320" w:name="_Toc226965804"/>
      <w:bookmarkStart w:id="321" w:name="_Toc164229226"/>
      <w:bookmarkStart w:id="322" w:name="_Toc164229372"/>
      <w:bookmarkStart w:id="323" w:name="_Toc226309775"/>
      <w:bookmarkStart w:id="324" w:name="_Toc164608645"/>
      <w:bookmarkStart w:id="325" w:name="_Toc164608800"/>
      <w:bookmarkStart w:id="326" w:name="_Toc151190158"/>
      <w:bookmarkStart w:id="327" w:name="_Toc164351625"/>
      <w:bookmarkStart w:id="328" w:name="_Toc265228369"/>
      <w:bookmarkStart w:id="329" w:name="_Toc264969221"/>
      <w:bookmarkStart w:id="330" w:name="_Toc151193701"/>
      <w:bookmarkStart w:id="331" w:name="_Toc127151531"/>
      <w:bookmarkStart w:id="332" w:name="_Toc226337227"/>
      <w:bookmarkStart w:id="333" w:name="_Toc151193845"/>
      <w:bookmarkStart w:id="334" w:name="_Toc151193919"/>
      <w:bookmarkStart w:id="335" w:name="_Toc127161445"/>
      <w:bookmarkStart w:id="336" w:name="_Toc150774736"/>
      <w:bookmarkStart w:id="337" w:name="_Toc149720824"/>
      <w:bookmarkStart w:id="338" w:name="_Toc150774631"/>
      <w:bookmarkStart w:id="339" w:name="_Toc520356156"/>
      <w:bookmarkStart w:id="340" w:name="_Ref467306513"/>
      <w:bookmarkStart w:id="341" w:name="_Toc127151732"/>
      <w:r>
        <w:rPr>
          <w:rFonts w:hint="eastAsia" w:ascii="仿宋" w:hAnsi="仿宋" w:eastAsia="仿宋" w:cs="仿宋"/>
          <w:b w:val="0"/>
          <w:bCs w:val="0"/>
          <w:color w:val="auto"/>
          <w:kern w:val="21"/>
          <w:sz w:val="21"/>
          <w:szCs w:val="21"/>
          <w:highlight w:val="none"/>
          <w:shd w:val="clear" w:color="auto" w:fill="FFFFFF"/>
          <w:rPrChange w:id="998" w:author="王欣艳" w:date="2026-10-23T09:28:07Z">
            <w:rPr>
              <w:rFonts w:hint="eastAsia" w:ascii="仿宋" w:hAnsi="仿宋" w:eastAsia="仿宋" w:cs="仿宋"/>
              <w:b w:val="0"/>
              <w:bCs w:val="0"/>
              <w:kern w:val="21"/>
              <w:sz w:val="21"/>
              <w:szCs w:val="21"/>
              <w:highlight w:val="none"/>
              <w:shd w:val="clear" w:color="auto" w:fill="FFFFFF"/>
            </w:rPr>
          </w:rPrChange>
        </w:rPr>
        <w:t>12投标保证金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0D261E4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999" w:author="王欣艳" w:date="2026-10-23T09:28:07Z">
            <w:rPr>
              <w:rFonts w:ascii="仿宋" w:hAnsi="仿宋" w:eastAsia="仿宋" w:cs="仿宋"/>
              <w:b w:val="0"/>
              <w:bCs w:val="0"/>
              <w:kern w:val="21"/>
              <w:sz w:val="21"/>
              <w:szCs w:val="21"/>
              <w:highlight w:val="none"/>
              <w:shd w:val="clear" w:color="auto" w:fill="FFFFFF"/>
            </w:rPr>
          </w:rPrChange>
        </w:rPr>
      </w:pPr>
      <w:bookmarkStart w:id="342" w:name="_Ref467306302"/>
      <w:r>
        <w:rPr>
          <w:rFonts w:hint="eastAsia" w:ascii="仿宋" w:hAnsi="仿宋" w:eastAsia="仿宋" w:cs="仿宋"/>
          <w:b w:val="0"/>
          <w:bCs w:val="0"/>
          <w:color w:val="auto"/>
          <w:kern w:val="21"/>
          <w:sz w:val="21"/>
          <w:szCs w:val="21"/>
          <w:highlight w:val="none"/>
          <w:shd w:val="clear" w:color="auto" w:fill="FFFFFF"/>
          <w:rPrChange w:id="1000" w:author="王欣艳" w:date="2026-10-23T09:28:07Z">
            <w:rPr>
              <w:rFonts w:hint="eastAsia" w:ascii="仿宋" w:hAnsi="仿宋" w:eastAsia="仿宋" w:cs="仿宋"/>
              <w:b w:val="0"/>
              <w:bCs w:val="0"/>
              <w:kern w:val="21"/>
              <w:sz w:val="21"/>
              <w:szCs w:val="21"/>
              <w:highlight w:val="none"/>
              <w:shd w:val="clear" w:color="auto" w:fill="FFFFFF"/>
            </w:rPr>
          </w:rPrChange>
        </w:rPr>
        <w:t>12.1投标人应按《投标人须知资料表》中规定的金额及要求交纳投标保证金</w:t>
      </w:r>
      <w:bookmarkEnd w:id="342"/>
      <w:r>
        <w:rPr>
          <w:rFonts w:hint="eastAsia" w:ascii="仿宋" w:hAnsi="仿宋" w:eastAsia="仿宋" w:cs="仿宋"/>
          <w:b w:val="0"/>
          <w:bCs w:val="0"/>
          <w:color w:val="auto"/>
          <w:kern w:val="21"/>
          <w:sz w:val="21"/>
          <w:szCs w:val="21"/>
          <w:highlight w:val="none"/>
          <w:shd w:val="clear" w:color="auto" w:fill="FFFFFF"/>
          <w:rPrChange w:id="1000" w:author="王欣艳" w:date="2026-10-23T09:28:07Z">
            <w:rPr>
              <w:rFonts w:hint="eastAsia" w:ascii="仿宋" w:hAnsi="仿宋" w:eastAsia="仿宋" w:cs="仿宋"/>
              <w:b w:val="0"/>
              <w:bCs w:val="0"/>
              <w:kern w:val="21"/>
              <w:sz w:val="21"/>
              <w:szCs w:val="21"/>
              <w:highlight w:val="none"/>
              <w:shd w:val="clear" w:color="auto" w:fill="FFFFFF"/>
            </w:rPr>
          </w:rPrChange>
        </w:rPr>
        <w:t>，投标人自愿超额缴纳投标保证金的，投标文件不做无效处理。</w:t>
      </w:r>
    </w:p>
    <w:p w14:paraId="73FC233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0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02" w:author="王欣艳" w:date="2026-10-23T09:28:07Z">
            <w:rPr>
              <w:rFonts w:hint="eastAsia" w:ascii="仿宋" w:hAnsi="仿宋" w:eastAsia="仿宋" w:cs="仿宋"/>
              <w:b w:val="0"/>
              <w:bCs w:val="0"/>
              <w:kern w:val="21"/>
              <w:sz w:val="21"/>
              <w:szCs w:val="21"/>
              <w:highlight w:val="none"/>
              <w:shd w:val="clear" w:color="auto" w:fill="FFFFFF"/>
            </w:rPr>
          </w:rPrChange>
        </w:rPr>
        <w:t>12.2交纳投标保证金可采用的形式：政府采购法律法规接受的支票、汇票、本票、网上银行支付或者金融机构、担保机构出具的保函等非现金形式。</w:t>
      </w:r>
    </w:p>
    <w:p w14:paraId="25FEAC9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0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04" w:author="王欣艳" w:date="2026-10-23T09:28:07Z">
            <w:rPr>
              <w:rFonts w:hint="eastAsia" w:ascii="仿宋" w:hAnsi="仿宋" w:eastAsia="仿宋" w:cs="仿宋"/>
              <w:b w:val="0"/>
              <w:bCs w:val="0"/>
              <w:kern w:val="21"/>
              <w:sz w:val="21"/>
              <w:szCs w:val="21"/>
              <w:highlight w:val="none"/>
              <w:shd w:val="clear" w:color="auto" w:fill="FFFFFF"/>
            </w:rPr>
          </w:rPrChange>
        </w:rPr>
        <w:t>12.3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投标无效。</w:t>
      </w:r>
    </w:p>
    <w:p w14:paraId="66BDBB7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0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06" w:author="王欣艳" w:date="2026-10-23T09:28:07Z">
            <w:rPr>
              <w:rFonts w:hint="eastAsia" w:ascii="仿宋" w:hAnsi="仿宋" w:eastAsia="仿宋" w:cs="仿宋"/>
              <w:b w:val="0"/>
              <w:bCs w:val="0"/>
              <w:kern w:val="21"/>
              <w:sz w:val="21"/>
              <w:szCs w:val="21"/>
              <w:highlight w:val="none"/>
              <w:shd w:val="clear" w:color="auto" w:fill="FFFFFF"/>
            </w:rPr>
          </w:rPrChange>
        </w:rPr>
        <w:t>12.4投标人除需在投标文件中提供“投标保证金凭证/交款单据电子件”，还需在投标截止时间前，通过电子交易平台上传“投标保证金凭证/交款单据电子件”。</w:t>
      </w:r>
    </w:p>
    <w:p w14:paraId="2B5ED0A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0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08" w:author="王欣艳" w:date="2026-10-23T09:28:07Z">
            <w:rPr>
              <w:rFonts w:hint="eastAsia" w:ascii="仿宋" w:hAnsi="仿宋" w:eastAsia="仿宋" w:cs="仿宋"/>
              <w:b w:val="0"/>
              <w:bCs w:val="0"/>
              <w:kern w:val="21"/>
              <w:sz w:val="21"/>
              <w:szCs w:val="21"/>
              <w:highlight w:val="none"/>
              <w:shd w:val="clear" w:color="auto" w:fill="FFFFFF"/>
            </w:rPr>
          </w:rPrChange>
        </w:rPr>
        <w:t>12.5投标保证金有效期同投标有效期。</w:t>
      </w:r>
    </w:p>
    <w:p w14:paraId="0CD4DA4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0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10" w:author="王欣艳" w:date="2026-10-23T09:28:07Z">
            <w:rPr>
              <w:rFonts w:hint="eastAsia" w:ascii="仿宋" w:hAnsi="仿宋" w:eastAsia="仿宋" w:cs="仿宋"/>
              <w:b w:val="0"/>
              <w:bCs w:val="0"/>
              <w:kern w:val="21"/>
              <w:sz w:val="21"/>
              <w:szCs w:val="21"/>
              <w:highlight w:val="none"/>
              <w:shd w:val="clear" w:color="auto" w:fill="FFFFFF"/>
            </w:rPr>
          </w:rPrChange>
        </w:rPr>
        <w:t>12.6投标人为联合体的，可以由联合体中的一方或者多方共同交纳投标保证金，其交纳的投标保证金对联合体各方均具有约束力。</w:t>
      </w:r>
    </w:p>
    <w:p w14:paraId="55DD5D5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1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12" w:author="王欣艳" w:date="2026-10-23T09:28:07Z">
            <w:rPr>
              <w:rFonts w:hint="eastAsia" w:ascii="仿宋" w:hAnsi="仿宋" w:eastAsia="仿宋" w:cs="仿宋"/>
              <w:b w:val="0"/>
              <w:bCs w:val="0"/>
              <w:kern w:val="21"/>
              <w:sz w:val="21"/>
              <w:szCs w:val="21"/>
              <w:highlight w:val="none"/>
              <w:shd w:val="clear" w:color="auto" w:fill="FFFFFF"/>
            </w:rPr>
          </w:rPrChange>
        </w:rPr>
        <w:t>12.7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0D474C2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1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14" w:author="王欣艳" w:date="2026-10-23T09:28:07Z">
            <w:rPr>
              <w:rFonts w:hint="eastAsia" w:ascii="仿宋" w:hAnsi="仿宋" w:eastAsia="仿宋" w:cs="仿宋"/>
              <w:b w:val="0"/>
              <w:bCs w:val="0"/>
              <w:kern w:val="21"/>
              <w:sz w:val="21"/>
              <w:szCs w:val="21"/>
              <w:highlight w:val="none"/>
              <w:shd w:val="clear" w:color="auto" w:fill="FFFFFF"/>
            </w:rPr>
          </w:rPrChange>
        </w:rPr>
        <w:t>12.7.1投标人在投标截止时间前撤回已提交的投标文件的，自收到投标人书面撤回通知之日起5个工作日内退还已收取的投标保证金；</w:t>
      </w:r>
    </w:p>
    <w:p w14:paraId="3A89AE9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1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16" w:author="王欣艳" w:date="2026-10-23T09:28:07Z">
            <w:rPr>
              <w:rFonts w:hint="eastAsia" w:ascii="仿宋" w:hAnsi="仿宋" w:eastAsia="仿宋" w:cs="仿宋"/>
              <w:b w:val="0"/>
              <w:bCs w:val="0"/>
              <w:kern w:val="21"/>
              <w:sz w:val="21"/>
              <w:szCs w:val="21"/>
              <w:highlight w:val="none"/>
              <w:shd w:val="clear" w:color="auto" w:fill="FFFFFF"/>
            </w:rPr>
          </w:rPrChange>
        </w:rPr>
        <w:t>12.7.2中标人的投标保证金，自采购合同签订之日起5个工作日内退还中标人；</w:t>
      </w:r>
    </w:p>
    <w:p w14:paraId="1102BE2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1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18" w:author="王欣艳" w:date="2026-10-23T09:28:07Z">
            <w:rPr>
              <w:rFonts w:hint="eastAsia" w:ascii="仿宋" w:hAnsi="仿宋" w:eastAsia="仿宋" w:cs="仿宋"/>
              <w:b w:val="0"/>
              <w:bCs w:val="0"/>
              <w:kern w:val="21"/>
              <w:sz w:val="21"/>
              <w:szCs w:val="21"/>
              <w:highlight w:val="none"/>
              <w:shd w:val="clear" w:color="auto" w:fill="FFFFFF"/>
            </w:rPr>
          </w:rPrChange>
        </w:rPr>
        <w:t>12.7.3未中标投标人的投标保证金，自中标通知书发出之日起5个工作日内退还未中标人；</w:t>
      </w:r>
    </w:p>
    <w:p w14:paraId="6AC127C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1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20" w:author="王欣艳" w:date="2026-10-23T09:28:07Z">
            <w:rPr>
              <w:rFonts w:hint="eastAsia" w:ascii="仿宋" w:hAnsi="仿宋" w:eastAsia="仿宋" w:cs="仿宋"/>
              <w:b w:val="0"/>
              <w:bCs w:val="0"/>
              <w:kern w:val="21"/>
              <w:sz w:val="21"/>
              <w:szCs w:val="21"/>
              <w:highlight w:val="none"/>
              <w:shd w:val="clear" w:color="auto" w:fill="FFFFFF"/>
            </w:rPr>
          </w:rPrChange>
        </w:rPr>
        <w:t>12.7.4终止招标项目已经收取投标保证金的，自终止采购活动后5个工作日内退还已收取的投标保证金及其在银行产生的孳息。</w:t>
      </w:r>
    </w:p>
    <w:p w14:paraId="364BE0A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2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22" w:author="王欣艳" w:date="2026-10-23T09:28:07Z">
            <w:rPr>
              <w:rFonts w:hint="eastAsia" w:ascii="仿宋" w:hAnsi="仿宋" w:eastAsia="仿宋" w:cs="仿宋"/>
              <w:b w:val="0"/>
              <w:bCs w:val="0"/>
              <w:kern w:val="21"/>
              <w:sz w:val="21"/>
              <w:szCs w:val="21"/>
              <w:highlight w:val="none"/>
              <w:shd w:val="clear" w:color="auto" w:fill="FFFFFF"/>
            </w:rPr>
          </w:rPrChange>
        </w:rPr>
        <w:t>12.8有下列情形之一的，采购人或采购代理机构可以不予退还投标保证金：</w:t>
      </w:r>
    </w:p>
    <w:p w14:paraId="1F5726C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2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24" w:author="王欣艳" w:date="2026-10-23T09:28:07Z">
            <w:rPr>
              <w:rFonts w:hint="eastAsia" w:ascii="仿宋" w:hAnsi="仿宋" w:eastAsia="仿宋" w:cs="仿宋"/>
              <w:b w:val="0"/>
              <w:bCs w:val="0"/>
              <w:kern w:val="21"/>
              <w:sz w:val="21"/>
              <w:szCs w:val="21"/>
              <w:highlight w:val="none"/>
              <w:shd w:val="clear" w:color="auto" w:fill="FFFFFF"/>
            </w:rPr>
          </w:rPrChange>
        </w:rPr>
        <w:t>12.8.1投标有效期内投标人撤销投标文件的；</w:t>
      </w:r>
    </w:p>
    <w:p w14:paraId="46BDA18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2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26" w:author="王欣艳" w:date="2026-10-23T09:28:07Z">
            <w:rPr>
              <w:rFonts w:hint="eastAsia" w:ascii="仿宋" w:hAnsi="仿宋" w:eastAsia="仿宋" w:cs="仿宋"/>
              <w:b w:val="0"/>
              <w:bCs w:val="0"/>
              <w:kern w:val="21"/>
              <w:sz w:val="21"/>
              <w:szCs w:val="21"/>
              <w:highlight w:val="none"/>
              <w:shd w:val="clear" w:color="auto" w:fill="FFFFFF"/>
            </w:rPr>
          </w:rPrChange>
        </w:rPr>
        <w:t>12.8.2《投标人须知资料表》中规定的其他情形。</w:t>
      </w:r>
    </w:p>
    <w:p w14:paraId="2D75DBF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27" w:author="王欣艳" w:date="2026-10-23T09:28:07Z">
            <w:rPr>
              <w:rFonts w:ascii="仿宋" w:hAnsi="仿宋" w:eastAsia="仿宋" w:cs="仿宋"/>
              <w:b w:val="0"/>
              <w:bCs w:val="0"/>
              <w:kern w:val="21"/>
              <w:sz w:val="21"/>
              <w:szCs w:val="21"/>
              <w:highlight w:val="none"/>
              <w:shd w:val="clear" w:color="auto" w:fill="FFFFFF"/>
            </w:rPr>
          </w:rPrChange>
        </w:rPr>
      </w:pPr>
      <w:bookmarkStart w:id="343" w:name="_Toc226309776"/>
      <w:bookmarkStart w:id="344" w:name="_Toc520356157"/>
      <w:bookmarkStart w:id="345" w:name="_Toc164608801"/>
      <w:bookmarkStart w:id="346" w:name="_Toc150509283"/>
      <w:bookmarkStart w:id="347" w:name="_Toc150774632"/>
      <w:bookmarkStart w:id="348" w:name="_Toc164229227"/>
      <w:bookmarkStart w:id="349" w:name="_Toc142311034"/>
      <w:bookmarkStart w:id="350" w:name="_Toc151193774"/>
      <w:bookmarkStart w:id="351" w:name="_Toc151193846"/>
      <w:bookmarkStart w:id="352" w:name="_Toc305158874"/>
      <w:bookmarkStart w:id="353" w:name="_Toc305158800"/>
      <w:bookmarkStart w:id="354" w:name="_Toc195842897"/>
      <w:bookmarkStart w:id="355" w:name="_Toc164608646"/>
      <w:bookmarkStart w:id="356" w:name="_Toc151190159"/>
      <w:bookmarkStart w:id="357" w:name="_Toc127161446"/>
      <w:bookmarkStart w:id="358" w:name="_Toc151193630"/>
      <w:bookmarkStart w:id="359" w:name="_Toc226965805"/>
      <w:bookmarkStart w:id="360" w:name="_Toc127151532"/>
      <w:bookmarkStart w:id="361" w:name="_Toc149720825"/>
      <w:bookmarkStart w:id="362" w:name="_Toc226965722"/>
      <w:bookmarkStart w:id="363" w:name="_Toc164351626"/>
      <w:bookmarkStart w:id="364" w:name="_Toc151193702"/>
      <w:bookmarkStart w:id="365" w:name="_Toc265228370"/>
      <w:bookmarkStart w:id="366" w:name="_Toc150480770"/>
      <w:bookmarkStart w:id="367" w:name="_Toc151193920"/>
      <w:bookmarkStart w:id="368" w:name="_Toc127151733"/>
      <w:bookmarkStart w:id="369" w:name="_Toc164229373"/>
      <w:bookmarkStart w:id="370" w:name="_Toc150774737"/>
      <w:bookmarkStart w:id="371" w:name="_Toc264969222"/>
      <w:bookmarkStart w:id="372" w:name="_Toc226337228"/>
      <w:r>
        <w:rPr>
          <w:rFonts w:hint="eastAsia" w:ascii="仿宋" w:hAnsi="仿宋" w:eastAsia="仿宋" w:cs="仿宋"/>
          <w:b w:val="0"/>
          <w:bCs w:val="0"/>
          <w:color w:val="auto"/>
          <w:kern w:val="21"/>
          <w:sz w:val="21"/>
          <w:szCs w:val="21"/>
          <w:highlight w:val="none"/>
          <w:shd w:val="clear" w:color="auto" w:fill="FFFFFF"/>
          <w:rPrChange w:id="1028" w:author="王欣艳" w:date="2026-10-23T09:28:07Z">
            <w:rPr>
              <w:rFonts w:hint="eastAsia" w:ascii="仿宋" w:hAnsi="仿宋" w:eastAsia="仿宋" w:cs="仿宋"/>
              <w:b w:val="0"/>
              <w:bCs w:val="0"/>
              <w:kern w:val="21"/>
              <w:sz w:val="21"/>
              <w:szCs w:val="21"/>
              <w:highlight w:val="none"/>
              <w:shd w:val="clear" w:color="auto" w:fill="FFFFFF"/>
            </w:rPr>
          </w:rPrChange>
        </w:rPr>
        <w:t>13投标有效期</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2BE0EA1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2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30" w:author="王欣艳" w:date="2026-10-23T09:28:07Z">
            <w:rPr>
              <w:rFonts w:hint="eastAsia" w:ascii="仿宋" w:hAnsi="仿宋" w:eastAsia="仿宋" w:cs="仿宋"/>
              <w:b w:val="0"/>
              <w:bCs w:val="0"/>
              <w:kern w:val="21"/>
              <w:sz w:val="21"/>
              <w:szCs w:val="21"/>
              <w:highlight w:val="none"/>
              <w:shd w:val="clear" w:color="auto" w:fill="FFFFFF"/>
            </w:rPr>
          </w:rPrChange>
        </w:rPr>
        <w:t>13.1投标文件应在本招标文件《投标人须知资料表》中规定的投标有效期内保持有效，投标有效期少于招标文件规定期限的，其投标无效。</w:t>
      </w:r>
    </w:p>
    <w:p w14:paraId="25E36A9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31" w:author="王欣艳" w:date="2026-10-23T09:28:07Z">
            <w:rPr>
              <w:rFonts w:ascii="仿宋" w:hAnsi="仿宋" w:eastAsia="仿宋" w:cs="仿宋"/>
              <w:b w:val="0"/>
              <w:bCs w:val="0"/>
              <w:kern w:val="21"/>
              <w:sz w:val="21"/>
              <w:szCs w:val="21"/>
              <w:highlight w:val="none"/>
              <w:shd w:val="clear" w:color="auto" w:fill="FFFFFF"/>
            </w:rPr>
          </w:rPrChange>
        </w:rPr>
      </w:pPr>
      <w:bookmarkStart w:id="373" w:name="_Toc149720826"/>
      <w:bookmarkStart w:id="374" w:name="_Toc265228371"/>
      <w:bookmarkStart w:id="375" w:name="_Toc226965723"/>
      <w:bookmarkStart w:id="376" w:name="_Toc127151533"/>
      <w:bookmarkStart w:id="377" w:name="_Toc151193847"/>
      <w:bookmarkStart w:id="378" w:name="_Toc151193775"/>
      <w:bookmarkStart w:id="379" w:name="_Toc127151734"/>
      <w:bookmarkStart w:id="380" w:name="_Toc195842898"/>
      <w:bookmarkStart w:id="381" w:name="_Toc151190160"/>
      <w:bookmarkStart w:id="382" w:name="_Toc305158801"/>
      <w:bookmarkStart w:id="383" w:name="_Toc150774738"/>
      <w:bookmarkStart w:id="384" w:name="_Toc226309777"/>
      <w:bookmarkStart w:id="385" w:name="_Toc150480771"/>
      <w:bookmarkStart w:id="386" w:name="_Toc264969223"/>
      <w:bookmarkStart w:id="387" w:name="_Toc305158875"/>
      <w:bookmarkStart w:id="388" w:name="_Toc520356158"/>
      <w:bookmarkStart w:id="389" w:name="_Toc151193921"/>
      <w:bookmarkStart w:id="390" w:name="_Toc226337229"/>
      <w:bookmarkStart w:id="391" w:name="_Toc142311035"/>
      <w:bookmarkStart w:id="392" w:name="_Toc151193631"/>
      <w:bookmarkStart w:id="393" w:name="_Toc150774633"/>
      <w:bookmarkStart w:id="394" w:name="_Toc164229228"/>
      <w:bookmarkStart w:id="395" w:name="_Toc164608802"/>
      <w:bookmarkStart w:id="396" w:name="_Toc127161447"/>
      <w:bookmarkStart w:id="397" w:name="_Toc164608647"/>
      <w:bookmarkStart w:id="398" w:name="_Toc164229374"/>
      <w:bookmarkStart w:id="399" w:name="_Toc150509284"/>
      <w:bookmarkStart w:id="400" w:name="_Toc164351627"/>
      <w:bookmarkStart w:id="401" w:name="_Toc226965806"/>
      <w:bookmarkStart w:id="402" w:name="_Toc151193703"/>
      <w:r>
        <w:rPr>
          <w:rFonts w:hint="eastAsia" w:ascii="仿宋" w:hAnsi="仿宋" w:eastAsia="仿宋" w:cs="仿宋"/>
          <w:b w:val="0"/>
          <w:bCs w:val="0"/>
          <w:color w:val="auto"/>
          <w:kern w:val="21"/>
          <w:sz w:val="21"/>
          <w:szCs w:val="21"/>
          <w:highlight w:val="none"/>
          <w:shd w:val="clear" w:color="auto" w:fill="FFFFFF"/>
          <w:rPrChange w:id="1032" w:author="王欣艳" w:date="2026-10-23T09:28:07Z">
            <w:rPr>
              <w:rFonts w:hint="eastAsia" w:ascii="仿宋" w:hAnsi="仿宋" w:eastAsia="仿宋" w:cs="仿宋"/>
              <w:b w:val="0"/>
              <w:bCs w:val="0"/>
              <w:kern w:val="21"/>
              <w:sz w:val="21"/>
              <w:szCs w:val="21"/>
              <w:highlight w:val="none"/>
              <w:shd w:val="clear" w:color="auto" w:fill="FFFFFF"/>
            </w:rPr>
          </w:rPrChange>
        </w:rPr>
        <w:t>14投标文件的签署</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Fonts w:hint="eastAsia" w:ascii="仿宋" w:hAnsi="仿宋" w:eastAsia="仿宋" w:cs="仿宋"/>
          <w:b w:val="0"/>
          <w:bCs w:val="0"/>
          <w:color w:val="auto"/>
          <w:kern w:val="21"/>
          <w:sz w:val="21"/>
          <w:szCs w:val="21"/>
          <w:highlight w:val="none"/>
          <w:shd w:val="clear" w:color="auto" w:fill="FFFFFF"/>
          <w:rPrChange w:id="1032" w:author="王欣艳" w:date="2026-10-23T09:28:07Z">
            <w:rPr>
              <w:rFonts w:hint="eastAsia" w:ascii="仿宋" w:hAnsi="仿宋" w:eastAsia="仿宋" w:cs="仿宋"/>
              <w:b w:val="0"/>
              <w:bCs w:val="0"/>
              <w:kern w:val="21"/>
              <w:sz w:val="21"/>
              <w:szCs w:val="21"/>
              <w:highlight w:val="none"/>
              <w:shd w:val="clear" w:color="auto" w:fill="FFFFFF"/>
            </w:rPr>
          </w:rPrChange>
        </w:rPr>
        <w:t>、盖章</w:t>
      </w:r>
    </w:p>
    <w:p w14:paraId="368E02F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33" w:author="王欣艳" w:date="2026-10-23T09:28:07Z">
            <w:rPr>
              <w:rFonts w:ascii="仿宋" w:hAnsi="仿宋" w:eastAsia="仿宋" w:cs="仿宋"/>
              <w:b w:val="0"/>
              <w:bCs w:val="0"/>
              <w:kern w:val="21"/>
              <w:sz w:val="21"/>
              <w:szCs w:val="21"/>
              <w:highlight w:val="none"/>
              <w:shd w:val="clear" w:color="auto" w:fill="FFFFFF"/>
            </w:rPr>
          </w:rPrChange>
        </w:rPr>
      </w:pPr>
      <w:bookmarkStart w:id="403" w:name="_Toc151190161"/>
      <w:bookmarkStart w:id="404" w:name="_Toc305158802"/>
      <w:bookmarkStart w:id="405" w:name="_Toc151193632"/>
      <w:bookmarkStart w:id="406" w:name="_Toc305158876"/>
      <w:bookmarkStart w:id="407" w:name="_Toc150774634"/>
      <w:bookmarkStart w:id="408" w:name="_Toc150509285"/>
      <w:bookmarkStart w:id="409" w:name="_Toc151193704"/>
      <w:bookmarkStart w:id="410" w:name="_Toc226337230"/>
      <w:bookmarkStart w:id="411" w:name="_Toc265228372"/>
      <w:bookmarkStart w:id="412" w:name="_Toc142311036"/>
      <w:bookmarkStart w:id="413" w:name="_Toc127151534"/>
      <w:bookmarkStart w:id="414" w:name="_Toc151193848"/>
      <w:bookmarkStart w:id="415" w:name="_Toc226965724"/>
      <w:bookmarkStart w:id="416" w:name="_Toc151193922"/>
      <w:bookmarkStart w:id="417" w:name="_Toc226309778"/>
      <w:bookmarkStart w:id="418" w:name="_Toc195842899"/>
      <w:bookmarkStart w:id="419" w:name="_Toc150480772"/>
      <w:bookmarkStart w:id="420" w:name="_Toc151193776"/>
      <w:bookmarkStart w:id="421" w:name="_Toc150774739"/>
      <w:bookmarkStart w:id="422" w:name="_Toc520356159"/>
      <w:bookmarkStart w:id="423" w:name="_Toc226965807"/>
      <w:bookmarkStart w:id="424" w:name="_Toc264969224"/>
      <w:r>
        <w:rPr>
          <w:rFonts w:hint="eastAsia" w:ascii="仿宋" w:hAnsi="仿宋" w:eastAsia="仿宋" w:cs="仿宋"/>
          <w:b w:val="0"/>
          <w:bCs w:val="0"/>
          <w:color w:val="auto"/>
          <w:kern w:val="21"/>
          <w:sz w:val="21"/>
          <w:szCs w:val="21"/>
          <w:highlight w:val="none"/>
          <w:shd w:val="clear" w:color="auto" w:fill="FFFFFF"/>
          <w:rPrChange w:id="1034" w:author="王欣艳" w:date="2026-10-23T09:28:07Z">
            <w:rPr>
              <w:rFonts w:hint="eastAsia" w:ascii="仿宋" w:hAnsi="仿宋" w:eastAsia="仿宋" w:cs="仿宋"/>
              <w:b w:val="0"/>
              <w:bCs w:val="0"/>
              <w:kern w:val="21"/>
              <w:sz w:val="21"/>
              <w:szCs w:val="21"/>
              <w:highlight w:val="none"/>
              <w:shd w:val="clear" w:color="auto" w:fill="FFFFFF"/>
            </w:rPr>
          </w:rPrChange>
        </w:rPr>
        <w:t>14.1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8F97D5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3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36" w:author="王欣艳" w:date="2026-10-23T09:28:07Z">
            <w:rPr>
              <w:rFonts w:hint="eastAsia" w:ascii="仿宋" w:hAnsi="仿宋" w:eastAsia="仿宋" w:cs="仿宋"/>
              <w:b w:val="0"/>
              <w:bCs w:val="0"/>
              <w:kern w:val="21"/>
              <w:sz w:val="21"/>
              <w:szCs w:val="21"/>
              <w:highlight w:val="none"/>
              <w:shd w:val="clear" w:color="auto" w:fill="FFFFFF"/>
            </w:rPr>
          </w:rPrChange>
        </w:rPr>
        <w:t>14.2招标文件要求盖章的内容，一般通过投标文件编制工具加盖电子签章。</w:t>
      </w:r>
    </w:p>
    <w:p w14:paraId="7C64EB54">
      <w:pPr>
        <w:pStyle w:val="40"/>
        <w:widowControl w:val="0"/>
        <w:wordWrap w:val="0"/>
        <w:topLinePunct/>
        <w:spacing w:before="0" w:beforeAutospacing="0" w:after="0" w:afterAutospacing="0" w:line="360" w:lineRule="auto"/>
        <w:jc w:val="center"/>
        <w:rPr>
          <w:rFonts w:ascii="仿宋" w:hAnsi="仿宋" w:eastAsia="仿宋" w:cs="仿宋"/>
          <w:b w:val="0"/>
          <w:bCs w:val="0"/>
          <w:color w:val="auto"/>
          <w:kern w:val="21"/>
          <w:sz w:val="21"/>
          <w:szCs w:val="21"/>
          <w:highlight w:val="none"/>
          <w:shd w:val="clear" w:color="auto" w:fill="FFFFFF"/>
          <w:rPrChange w:id="103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38" w:author="王欣艳" w:date="2026-10-23T09:28:07Z">
            <w:rPr>
              <w:rFonts w:hint="eastAsia" w:ascii="仿宋" w:hAnsi="仿宋" w:eastAsia="仿宋" w:cs="仿宋"/>
              <w:b w:val="0"/>
              <w:bCs w:val="0"/>
              <w:kern w:val="21"/>
              <w:sz w:val="21"/>
              <w:szCs w:val="21"/>
              <w:highlight w:val="none"/>
              <w:shd w:val="clear" w:color="auto" w:fill="FFFFFF"/>
            </w:rPr>
          </w:rPrChange>
        </w:rPr>
        <w:t>四   投标文件的提交</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3AE0C32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39" w:author="王欣艳" w:date="2026-10-23T09:28:07Z">
            <w:rPr>
              <w:rFonts w:ascii="仿宋" w:hAnsi="仿宋" w:eastAsia="仿宋" w:cs="仿宋"/>
              <w:b w:val="0"/>
              <w:bCs w:val="0"/>
              <w:kern w:val="21"/>
              <w:sz w:val="21"/>
              <w:szCs w:val="21"/>
              <w:highlight w:val="none"/>
              <w:shd w:val="clear" w:color="auto" w:fill="FFFFFF"/>
            </w:rPr>
          </w:rPrChange>
        </w:rPr>
      </w:pPr>
      <w:bookmarkStart w:id="425" w:name="_Toc164351629"/>
      <w:bookmarkStart w:id="426" w:name="_Toc264969225"/>
      <w:bookmarkStart w:id="427" w:name="_Toc520356160"/>
      <w:bookmarkStart w:id="428" w:name="_Toc151193849"/>
      <w:bookmarkStart w:id="429" w:name="_Toc305158877"/>
      <w:bookmarkStart w:id="430" w:name="_Toc150774635"/>
      <w:bookmarkStart w:id="431" w:name="_Toc142311037"/>
      <w:bookmarkStart w:id="432" w:name="_Toc150774740"/>
      <w:bookmarkStart w:id="433" w:name="_Toc164229376"/>
      <w:bookmarkStart w:id="434" w:name="_Toc226309779"/>
      <w:bookmarkStart w:id="435" w:name="_Toc127151736"/>
      <w:bookmarkStart w:id="436" w:name="_Toc150480773"/>
      <w:bookmarkStart w:id="437" w:name="_Toc226965725"/>
      <w:bookmarkStart w:id="438" w:name="_Toc265228373"/>
      <w:bookmarkStart w:id="439" w:name="_Toc305158803"/>
      <w:bookmarkStart w:id="440" w:name="_Toc149720828"/>
      <w:bookmarkStart w:id="441" w:name="_Toc151193705"/>
      <w:bookmarkStart w:id="442" w:name="_Toc164229230"/>
      <w:bookmarkStart w:id="443" w:name="_Toc151190162"/>
      <w:bookmarkStart w:id="444" w:name="_Toc226965808"/>
      <w:bookmarkStart w:id="445" w:name="_Toc164608649"/>
      <w:bookmarkStart w:id="446" w:name="_Toc151193923"/>
      <w:bookmarkStart w:id="447" w:name="_Toc127151535"/>
      <w:bookmarkStart w:id="448" w:name="_Toc151193777"/>
      <w:bookmarkStart w:id="449" w:name="_Toc151193633"/>
      <w:bookmarkStart w:id="450" w:name="_Toc164608804"/>
      <w:bookmarkStart w:id="451" w:name="_Toc195842900"/>
      <w:bookmarkStart w:id="452" w:name="_Toc127161449"/>
      <w:bookmarkStart w:id="453" w:name="_Toc226337231"/>
      <w:bookmarkStart w:id="454" w:name="_Toc150509286"/>
      <w:r>
        <w:rPr>
          <w:rFonts w:hint="eastAsia" w:ascii="仿宋" w:hAnsi="仿宋" w:eastAsia="仿宋" w:cs="仿宋"/>
          <w:b w:val="0"/>
          <w:bCs w:val="0"/>
          <w:color w:val="auto"/>
          <w:kern w:val="21"/>
          <w:sz w:val="21"/>
          <w:szCs w:val="21"/>
          <w:highlight w:val="none"/>
          <w:shd w:val="clear" w:color="auto" w:fill="FFFFFF"/>
          <w:rPrChange w:id="1040" w:author="王欣艳" w:date="2026-10-23T09:28:07Z">
            <w:rPr>
              <w:rFonts w:hint="eastAsia" w:ascii="仿宋" w:hAnsi="仿宋" w:eastAsia="仿宋" w:cs="仿宋"/>
              <w:b w:val="0"/>
              <w:bCs w:val="0"/>
              <w:kern w:val="21"/>
              <w:sz w:val="21"/>
              <w:szCs w:val="21"/>
              <w:highlight w:val="none"/>
              <w:shd w:val="clear" w:color="auto" w:fill="FFFFFF"/>
            </w:rPr>
          </w:rPrChange>
        </w:rPr>
        <w:t>15投标文件的</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Fonts w:hint="eastAsia" w:ascii="仿宋" w:hAnsi="仿宋" w:eastAsia="仿宋" w:cs="仿宋"/>
          <w:b w:val="0"/>
          <w:bCs w:val="0"/>
          <w:color w:val="auto"/>
          <w:kern w:val="21"/>
          <w:sz w:val="21"/>
          <w:szCs w:val="21"/>
          <w:highlight w:val="none"/>
          <w:shd w:val="clear" w:color="auto" w:fill="FFFFFF"/>
          <w:rPrChange w:id="1040" w:author="王欣艳" w:date="2026-10-23T09:28:07Z">
            <w:rPr>
              <w:rFonts w:hint="eastAsia" w:ascii="仿宋" w:hAnsi="仿宋" w:eastAsia="仿宋" w:cs="仿宋"/>
              <w:b w:val="0"/>
              <w:bCs w:val="0"/>
              <w:kern w:val="21"/>
              <w:sz w:val="21"/>
              <w:szCs w:val="21"/>
              <w:highlight w:val="none"/>
              <w:shd w:val="clear" w:color="auto" w:fill="FFFFFF"/>
            </w:rPr>
          </w:rPrChange>
        </w:rPr>
        <w:t>提交</w:t>
      </w:r>
    </w:p>
    <w:p w14:paraId="1BA05FF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41" w:author="王欣艳" w:date="2026-10-23T09:28:07Z">
            <w:rPr>
              <w:rFonts w:ascii="仿宋" w:hAnsi="仿宋" w:eastAsia="仿宋" w:cs="仿宋"/>
              <w:b w:val="0"/>
              <w:bCs w:val="0"/>
              <w:kern w:val="21"/>
              <w:sz w:val="21"/>
              <w:szCs w:val="21"/>
              <w:highlight w:val="none"/>
              <w:shd w:val="clear" w:color="auto" w:fill="FFFFFF"/>
            </w:rPr>
          </w:rPrChange>
        </w:rPr>
      </w:pPr>
      <w:bookmarkStart w:id="455" w:name="_Toc150774742"/>
      <w:bookmarkStart w:id="456" w:name="_Toc151190164"/>
      <w:bookmarkStart w:id="457" w:name="_Toc265228375"/>
      <w:bookmarkStart w:id="458" w:name="_Toc264969227"/>
      <w:bookmarkStart w:id="459" w:name="_Toc151193925"/>
      <w:bookmarkStart w:id="460" w:name="_Toc164229378"/>
      <w:bookmarkStart w:id="461" w:name="_Toc305158879"/>
      <w:bookmarkStart w:id="462" w:name="_Toc520356162"/>
      <w:bookmarkStart w:id="463" w:name="_Toc164229232"/>
      <w:bookmarkStart w:id="464" w:name="_Toc226309781"/>
      <w:bookmarkStart w:id="465" w:name="_Toc151193707"/>
      <w:bookmarkStart w:id="466" w:name="_Toc127151537"/>
      <w:bookmarkStart w:id="467" w:name="_Toc150480775"/>
      <w:bookmarkStart w:id="468" w:name="_Toc142311039"/>
      <w:bookmarkStart w:id="469" w:name="_Toc151193635"/>
      <w:bookmarkStart w:id="470" w:name="_Toc150774637"/>
      <w:bookmarkStart w:id="471" w:name="_Toc164608651"/>
      <w:bookmarkStart w:id="472" w:name="_Toc164351631"/>
      <w:bookmarkStart w:id="473" w:name="_Toc226337233"/>
      <w:bookmarkStart w:id="474" w:name="_Toc151193851"/>
      <w:bookmarkStart w:id="475" w:name="_Toc151193779"/>
      <w:bookmarkStart w:id="476" w:name="_Toc305158805"/>
      <w:bookmarkStart w:id="477" w:name="_Toc226965727"/>
      <w:bookmarkStart w:id="478" w:name="_Toc195842902"/>
      <w:bookmarkStart w:id="479" w:name="_Toc127151738"/>
      <w:bookmarkStart w:id="480" w:name="_Toc127161451"/>
      <w:bookmarkStart w:id="481" w:name="_Toc226965810"/>
      <w:bookmarkStart w:id="482" w:name="_Toc149720830"/>
      <w:bookmarkStart w:id="483" w:name="_Toc150509288"/>
      <w:bookmarkStart w:id="484" w:name="_Toc164608806"/>
      <w:r>
        <w:rPr>
          <w:rFonts w:hint="eastAsia" w:ascii="仿宋" w:hAnsi="仿宋" w:eastAsia="仿宋" w:cs="仿宋"/>
          <w:b w:val="0"/>
          <w:bCs w:val="0"/>
          <w:color w:val="auto"/>
          <w:kern w:val="21"/>
          <w:sz w:val="21"/>
          <w:szCs w:val="21"/>
          <w:highlight w:val="none"/>
          <w:shd w:val="clear" w:color="auto" w:fill="FFFFFF"/>
          <w:rPrChange w:id="1042" w:author="王欣艳" w:date="2026-10-23T09:28:07Z">
            <w:rPr>
              <w:rFonts w:hint="eastAsia" w:ascii="仿宋" w:hAnsi="仿宋" w:eastAsia="仿宋" w:cs="仿宋"/>
              <w:b w:val="0"/>
              <w:bCs w:val="0"/>
              <w:kern w:val="21"/>
              <w:sz w:val="21"/>
              <w:szCs w:val="21"/>
              <w:highlight w:val="none"/>
              <w:shd w:val="clear" w:color="auto" w:fill="FFFFFF"/>
            </w:rPr>
          </w:rPrChange>
        </w:rPr>
        <w:t>15.1本项目使用北京市政府采购电子交易平台。投标人根据招标文件及电子交易平台供应商操作手册要求编制、生成并提交电子投标文件。</w:t>
      </w:r>
    </w:p>
    <w:p w14:paraId="4DE3058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4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44" w:author="王欣艳" w:date="2026-10-23T09:28:07Z">
            <w:rPr>
              <w:rFonts w:hint="eastAsia" w:ascii="仿宋" w:hAnsi="仿宋" w:eastAsia="仿宋" w:cs="仿宋"/>
              <w:b w:val="0"/>
              <w:bCs w:val="0"/>
              <w:kern w:val="21"/>
              <w:sz w:val="21"/>
              <w:szCs w:val="21"/>
              <w:highlight w:val="none"/>
              <w:shd w:val="clear" w:color="auto" w:fill="FFFFFF"/>
            </w:rPr>
          </w:rPrChange>
        </w:rPr>
        <w:t>15.2采购人及采购代理机构拒绝接受通过电子交易平台以外任何形式提交的投标文件，投标保证金除外。</w:t>
      </w:r>
    </w:p>
    <w:p w14:paraId="591CA78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45" w:author="王欣艳" w:date="2026-10-23T09:28:07Z">
            <w:rPr>
              <w:rFonts w:ascii="仿宋" w:hAnsi="仿宋" w:eastAsia="仿宋" w:cs="仿宋"/>
              <w:b w:val="0"/>
              <w:bCs w:val="0"/>
              <w:kern w:val="21"/>
              <w:sz w:val="21"/>
              <w:szCs w:val="21"/>
              <w:highlight w:val="none"/>
              <w:shd w:val="clear" w:color="auto" w:fill="FFFFFF"/>
            </w:rPr>
          </w:rPrChange>
        </w:rPr>
      </w:pPr>
      <w:bookmarkStart w:id="485" w:name="_Toc151193706"/>
      <w:bookmarkStart w:id="486" w:name="_Toc151193924"/>
      <w:bookmarkStart w:id="487" w:name="_Toc151193850"/>
      <w:bookmarkStart w:id="488" w:name="_Toc127151536"/>
      <w:bookmarkStart w:id="489" w:name="_Toc226337232"/>
      <w:bookmarkStart w:id="490" w:name="_Toc151190163"/>
      <w:bookmarkStart w:id="491" w:name="_Toc151193778"/>
      <w:bookmarkStart w:id="492" w:name="_Toc195842901"/>
      <w:bookmarkStart w:id="493" w:name="_Toc150509287"/>
      <w:bookmarkStart w:id="494" w:name="_Toc226965726"/>
      <w:bookmarkStart w:id="495" w:name="_Toc151193634"/>
      <w:bookmarkStart w:id="496" w:name="_Toc226965809"/>
      <w:bookmarkStart w:id="497" w:name="_Toc226309780"/>
      <w:bookmarkStart w:id="498" w:name="_Toc164608650"/>
      <w:bookmarkStart w:id="499" w:name="_Toc150774636"/>
      <w:bookmarkStart w:id="500" w:name="_Toc127151737"/>
      <w:bookmarkStart w:id="501" w:name="_Toc127161450"/>
      <w:bookmarkStart w:id="502" w:name="_Toc164351630"/>
      <w:bookmarkStart w:id="503" w:name="_Toc164229377"/>
      <w:bookmarkStart w:id="504" w:name="_Toc150774741"/>
      <w:bookmarkStart w:id="505" w:name="_Toc142311038"/>
      <w:bookmarkStart w:id="506" w:name="_Toc150480774"/>
      <w:bookmarkStart w:id="507" w:name="_Toc264969226"/>
      <w:bookmarkStart w:id="508" w:name="_Toc164229231"/>
      <w:bookmarkStart w:id="509" w:name="_Toc265228374"/>
      <w:bookmarkStart w:id="510" w:name="_Toc149720829"/>
      <w:bookmarkStart w:id="511" w:name="_Toc305158878"/>
      <w:bookmarkStart w:id="512" w:name="_Toc164608805"/>
      <w:bookmarkStart w:id="513" w:name="_Toc305158804"/>
      <w:r>
        <w:rPr>
          <w:rFonts w:hint="eastAsia" w:ascii="仿宋" w:hAnsi="仿宋" w:eastAsia="仿宋" w:cs="仿宋"/>
          <w:b w:val="0"/>
          <w:bCs w:val="0"/>
          <w:color w:val="auto"/>
          <w:kern w:val="21"/>
          <w:sz w:val="21"/>
          <w:szCs w:val="21"/>
          <w:highlight w:val="none"/>
          <w:shd w:val="clear" w:color="auto" w:fill="FFFFFF"/>
          <w:rPrChange w:id="1046" w:author="王欣艳" w:date="2026-10-23T09:28:07Z">
            <w:rPr>
              <w:rFonts w:hint="eastAsia" w:ascii="仿宋" w:hAnsi="仿宋" w:eastAsia="仿宋" w:cs="仿宋"/>
              <w:b w:val="0"/>
              <w:bCs w:val="0"/>
              <w:kern w:val="21"/>
              <w:sz w:val="21"/>
              <w:szCs w:val="21"/>
              <w:highlight w:val="none"/>
              <w:shd w:val="clear" w:color="auto" w:fill="FFFFFF"/>
            </w:rPr>
          </w:rPrChange>
        </w:rPr>
        <w:t>16投标截止</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Fonts w:hint="eastAsia" w:ascii="仿宋" w:hAnsi="仿宋" w:eastAsia="仿宋" w:cs="仿宋"/>
          <w:b w:val="0"/>
          <w:bCs w:val="0"/>
          <w:color w:val="auto"/>
          <w:kern w:val="21"/>
          <w:sz w:val="21"/>
          <w:szCs w:val="21"/>
          <w:highlight w:val="none"/>
          <w:shd w:val="clear" w:color="auto" w:fill="FFFFFF"/>
          <w:rPrChange w:id="1046" w:author="王欣艳" w:date="2026-10-23T09:28:07Z">
            <w:rPr>
              <w:rFonts w:hint="eastAsia" w:ascii="仿宋" w:hAnsi="仿宋" w:eastAsia="仿宋" w:cs="仿宋"/>
              <w:b w:val="0"/>
              <w:bCs w:val="0"/>
              <w:kern w:val="21"/>
              <w:sz w:val="21"/>
              <w:szCs w:val="21"/>
              <w:highlight w:val="none"/>
              <w:shd w:val="clear" w:color="auto" w:fill="FFFFFF"/>
            </w:rPr>
          </w:rPrChange>
        </w:rPr>
        <w:t>时间</w:t>
      </w:r>
    </w:p>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14:paraId="1A9FF3C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4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48" w:author="王欣艳" w:date="2026-10-23T09:28:07Z">
            <w:rPr>
              <w:rFonts w:hint="eastAsia" w:ascii="仿宋" w:hAnsi="仿宋" w:eastAsia="仿宋" w:cs="仿宋"/>
              <w:b w:val="0"/>
              <w:bCs w:val="0"/>
              <w:kern w:val="21"/>
              <w:sz w:val="21"/>
              <w:szCs w:val="21"/>
              <w:highlight w:val="none"/>
              <w:shd w:val="clear" w:color="auto" w:fill="FFFFFF"/>
            </w:rPr>
          </w:rPrChange>
        </w:rPr>
        <w:t>16.1投标人应在招标文件要求提交投标文件截止时间前，将电子投标文件提交至电子交易平台。</w:t>
      </w:r>
    </w:p>
    <w:p w14:paraId="7C1DB45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4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50" w:author="王欣艳" w:date="2026-10-23T09:28:07Z">
            <w:rPr>
              <w:rFonts w:hint="eastAsia" w:ascii="仿宋" w:hAnsi="仿宋" w:eastAsia="仿宋" w:cs="仿宋"/>
              <w:b w:val="0"/>
              <w:bCs w:val="0"/>
              <w:kern w:val="21"/>
              <w:sz w:val="21"/>
              <w:szCs w:val="21"/>
              <w:highlight w:val="none"/>
              <w:shd w:val="clear" w:color="auto" w:fill="FFFFFF"/>
            </w:rPr>
          </w:rPrChange>
        </w:rPr>
        <w:t>17投标文件的修改与撤回</w:t>
      </w:r>
    </w:p>
    <w:p w14:paraId="03DED88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5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52" w:author="王欣艳" w:date="2026-10-23T09:28:07Z">
            <w:rPr>
              <w:rFonts w:hint="eastAsia" w:ascii="仿宋" w:hAnsi="仿宋" w:eastAsia="仿宋" w:cs="仿宋"/>
              <w:b w:val="0"/>
              <w:bCs w:val="0"/>
              <w:kern w:val="21"/>
              <w:sz w:val="21"/>
              <w:szCs w:val="21"/>
              <w:highlight w:val="none"/>
              <w:shd w:val="clear" w:color="auto" w:fill="FFFFFF"/>
            </w:rPr>
          </w:rPrChange>
        </w:rPr>
        <w:t>17.1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E453AE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5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54" w:author="王欣艳" w:date="2026-10-23T09:28:07Z">
            <w:rPr>
              <w:rFonts w:hint="eastAsia" w:ascii="仿宋" w:hAnsi="仿宋" w:eastAsia="仿宋" w:cs="仿宋"/>
              <w:b w:val="0"/>
              <w:bCs w:val="0"/>
              <w:kern w:val="21"/>
              <w:sz w:val="21"/>
              <w:szCs w:val="21"/>
              <w:highlight w:val="none"/>
              <w:shd w:val="clear" w:color="auto" w:fill="FFFFFF"/>
            </w:rPr>
          </w:rPrChange>
        </w:rPr>
        <w:t>17.2投标人对投标文件的补充、修改的内容应当按照招标文件要求签署、盖章，作为投标文件的组成部分。</w:t>
      </w:r>
    </w:p>
    <w:p w14:paraId="4B4C02F3">
      <w:pPr>
        <w:pStyle w:val="40"/>
        <w:widowControl w:val="0"/>
        <w:wordWrap w:val="0"/>
        <w:topLinePunct/>
        <w:spacing w:before="0" w:beforeAutospacing="0" w:after="0" w:afterAutospacing="0" w:line="360" w:lineRule="auto"/>
        <w:jc w:val="center"/>
        <w:rPr>
          <w:rFonts w:ascii="仿宋" w:hAnsi="仿宋" w:eastAsia="仿宋" w:cs="仿宋"/>
          <w:b w:val="0"/>
          <w:bCs w:val="0"/>
          <w:color w:val="auto"/>
          <w:kern w:val="21"/>
          <w:sz w:val="21"/>
          <w:szCs w:val="21"/>
          <w:highlight w:val="none"/>
          <w:shd w:val="clear" w:color="auto" w:fill="FFFFFF"/>
          <w:rPrChange w:id="1055" w:author="王欣艳" w:date="2026-10-23T09:28:07Z">
            <w:rPr>
              <w:rFonts w:ascii="仿宋" w:hAnsi="仿宋" w:eastAsia="仿宋" w:cs="仿宋"/>
              <w:b w:val="0"/>
              <w:bCs w:val="0"/>
              <w:kern w:val="21"/>
              <w:sz w:val="21"/>
              <w:szCs w:val="21"/>
              <w:highlight w:val="none"/>
              <w:shd w:val="clear" w:color="auto" w:fill="FFFFFF"/>
            </w:rPr>
          </w:rPrChange>
        </w:rPr>
      </w:pPr>
      <w:bookmarkStart w:id="514" w:name="_Toc265228376"/>
      <w:bookmarkStart w:id="515" w:name="_Toc520356163"/>
      <w:bookmarkStart w:id="516" w:name="_Toc151193852"/>
      <w:bookmarkStart w:id="517" w:name="_Toc151190165"/>
      <w:bookmarkStart w:id="518" w:name="_Toc150774743"/>
      <w:bookmarkStart w:id="519" w:name="_Toc226337234"/>
      <w:bookmarkStart w:id="520" w:name="_Toc226309782"/>
      <w:bookmarkStart w:id="521" w:name="_Toc195842903"/>
      <w:bookmarkStart w:id="522" w:name="_Toc151193926"/>
      <w:bookmarkStart w:id="523" w:name="_Toc151193708"/>
      <w:bookmarkStart w:id="524" w:name="_Toc226965811"/>
      <w:bookmarkStart w:id="525" w:name="_Toc264969228"/>
      <w:bookmarkStart w:id="526" w:name="_Toc150480776"/>
      <w:bookmarkStart w:id="527" w:name="_Toc150509289"/>
      <w:bookmarkStart w:id="528" w:name="_Toc305158806"/>
      <w:bookmarkStart w:id="529" w:name="_Toc151193780"/>
      <w:bookmarkStart w:id="530" w:name="_Toc226965728"/>
      <w:bookmarkStart w:id="531" w:name="_Toc151193636"/>
      <w:bookmarkStart w:id="532" w:name="_Toc127151538"/>
      <w:bookmarkStart w:id="533" w:name="_Toc142311040"/>
      <w:bookmarkStart w:id="534" w:name="_Toc150774638"/>
      <w:bookmarkStart w:id="535" w:name="_Toc305158880"/>
      <w:r>
        <w:rPr>
          <w:rFonts w:hint="eastAsia" w:ascii="仿宋" w:hAnsi="仿宋" w:eastAsia="仿宋" w:cs="仿宋"/>
          <w:b w:val="0"/>
          <w:bCs w:val="0"/>
          <w:color w:val="auto"/>
          <w:kern w:val="21"/>
          <w:sz w:val="21"/>
          <w:szCs w:val="21"/>
          <w:highlight w:val="none"/>
          <w:shd w:val="clear" w:color="auto" w:fill="FFFFFF"/>
          <w:rPrChange w:id="1056" w:author="王欣艳" w:date="2026-10-23T09:28:07Z">
            <w:rPr>
              <w:rFonts w:hint="eastAsia" w:ascii="仿宋" w:hAnsi="仿宋" w:eastAsia="仿宋" w:cs="仿宋"/>
              <w:b w:val="0"/>
              <w:bCs w:val="0"/>
              <w:kern w:val="21"/>
              <w:sz w:val="21"/>
              <w:szCs w:val="21"/>
              <w:highlight w:val="none"/>
              <w:shd w:val="clear" w:color="auto" w:fill="FFFFFF"/>
            </w:rPr>
          </w:rPrChange>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7820CDC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57" w:author="王欣艳" w:date="2026-10-23T09:28:07Z">
            <w:rPr>
              <w:rFonts w:ascii="仿宋" w:hAnsi="仿宋" w:eastAsia="仿宋" w:cs="仿宋"/>
              <w:b w:val="0"/>
              <w:bCs w:val="0"/>
              <w:kern w:val="21"/>
              <w:sz w:val="21"/>
              <w:szCs w:val="21"/>
              <w:highlight w:val="none"/>
              <w:shd w:val="clear" w:color="auto" w:fill="FFFFFF"/>
            </w:rPr>
          </w:rPrChange>
        </w:rPr>
      </w:pPr>
      <w:bookmarkStart w:id="536" w:name="_Toc164608653"/>
      <w:bookmarkStart w:id="537" w:name="_Toc226337235"/>
      <w:bookmarkStart w:id="538" w:name="_Toc151190166"/>
      <w:bookmarkStart w:id="539" w:name="_Toc150480777"/>
      <w:bookmarkStart w:id="540" w:name="_Toc151193927"/>
      <w:bookmarkStart w:id="541" w:name="_Toc520356164"/>
      <w:bookmarkStart w:id="542" w:name="_Toc142311041"/>
      <w:bookmarkStart w:id="543" w:name="_Toc151193637"/>
      <w:bookmarkStart w:id="544" w:name="_Toc151193781"/>
      <w:bookmarkStart w:id="545" w:name="_Toc305158881"/>
      <w:bookmarkStart w:id="546" w:name="_Toc164351633"/>
      <w:bookmarkStart w:id="547" w:name="_Toc265228377"/>
      <w:bookmarkStart w:id="548" w:name="_Toc164229234"/>
      <w:bookmarkStart w:id="549" w:name="_Toc305158807"/>
      <w:bookmarkStart w:id="550" w:name="_Toc149720832"/>
      <w:bookmarkStart w:id="551" w:name="_Toc151193709"/>
      <w:bookmarkStart w:id="552" w:name="_Toc164608808"/>
      <w:bookmarkStart w:id="553" w:name="_Toc226965729"/>
      <w:bookmarkStart w:id="554" w:name="_Toc164229380"/>
      <w:bookmarkStart w:id="555" w:name="_Toc127151539"/>
      <w:bookmarkStart w:id="556" w:name="_Toc264969229"/>
      <w:bookmarkStart w:id="557" w:name="_Toc150774744"/>
      <w:bookmarkStart w:id="558" w:name="_Toc150774639"/>
      <w:bookmarkStart w:id="559" w:name="_Toc226309783"/>
      <w:bookmarkStart w:id="560" w:name="_Toc195842904"/>
      <w:bookmarkStart w:id="561" w:name="_Toc127151740"/>
      <w:bookmarkStart w:id="562" w:name="_Toc150509290"/>
      <w:bookmarkStart w:id="563" w:name="_Toc226965812"/>
      <w:bookmarkStart w:id="564" w:name="_Toc127161453"/>
      <w:bookmarkStart w:id="565" w:name="_Toc151193853"/>
      <w:r>
        <w:rPr>
          <w:rFonts w:hint="eastAsia" w:ascii="仿宋" w:hAnsi="仿宋" w:eastAsia="仿宋" w:cs="仿宋"/>
          <w:b w:val="0"/>
          <w:bCs w:val="0"/>
          <w:color w:val="auto"/>
          <w:kern w:val="21"/>
          <w:sz w:val="21"/>
          <w:szCs w:val="21"/>
          <w:highlight w:val="none"/>
          <w:shd w:val="clear" w:color="auto" w:fill="FFFFFF"/>
          <w:rPrChange w:id="1058" w:author="王欣艳" w:date="2026-10-23T09:28:07Z">
            <w:rPr>
              <w:rFonts w:hint="eastAsia" w:ascii="仿宋" w:hAnsi="仿宋" w:eastAsia="仿宋" w:cs="仿宋"/>
              <w:b w:val="0"/>
              <w:bCs w:val="0"/>
              <w:kern w:val="21"/>
              <w:sz w:val="21"/>
              <w:szCs w:val="21"/>
              <w:highlight w:val="none"/>
              <w:shd w:val="clear" w:color="auto" w:fill="FFFFFF"/>
            </w:rPr>
          </w:rPrChange>
        </w:rPr>
        <w:t>18开标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Start w:id="566" w:name="_Toc520356169"/>
    </w:p>
    <w:p w14:paraId="4D0E493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5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60" w:author="王欣艳" w:date="2026-10-23T09:28:07Z">
            <w:rPr>
              <w:rFonts w:hint="eastAsia" w:ascii="仿宋" w:hAnsi="仿宋" w:eastAsia="仿宋" w:cs="仿宋"/>
              <w:b w:val="0"/>
              <w:bCs w:val="0"/>
              <w:kern w:val="21"/>
              <w:sz w:val="21"/>
              <w:szCs w:val="21"/>
              <w:highlight w:val="none"/>
              <w:shd w:val="clear" w:color="auto" w:fill="FFFFFF"/>
            </w:rPr>
          </w:rPrChange>
        </w:rPr>
        <w:t>18.1采购人或采购代理机构将按招标文件的规定，在投标截止时间的同一时间和招标文件预先确定的地点组织开标。</w:t>
      </w:r>
    </w:p>
    <w:p w14:paraId="7EDFAF6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6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62" w:author="王欣艳" w:date="2026-10-23T09:28:07Z">
            <w:rPr>
              <w:rFonts w:hint="eastAsia" w:ascii="仿宋" w:hAnsi="仿宋" w:eastAsia="仿宋" w:cs="仿宋"/>
              <w:b w:val="0"/>
              <w:bCs w:val="0"/>
              <w:kern w:val="21"/>
              <w:sz w:val="21"/>
              <w:szCs w:val="21"/>
              <w:highlight w:val="none"/>
              <w:shd w:val="clear" w:color="auto" w:fill="FFFFFF"/>
            </w:rPr>
          </w:rPrChange>
        </w:rPr>
        <w:t>18.2本项目开标使用北京市政府采购电子交易平台。投标人应在《投标人须知资料表》规定的时间内对投标文件进行解密，因非系统原因导致的解密失败，视为投标无效。</w:t>
      </w:r>
    </w:p>
    <w:p w14:paraId="0E02B25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6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64" w:author="王欣艳" w:date="2026-10-23T09:28:07Z">
            <w:rPr>
              <w:rFonts w:hint="eastAsia" w:ascii="仿宋" w:hAnsi="仿宋" w:eastAsia="仿宋" w:cs="仿宋"/>
              <w:b w:val="0"/>
              <w:bCs w:val="0"/>
              <w:kern w:val="21"/>
              <w:sz w:val="21"/>
              <w:szCs w:val="21"/>
              <w:highlight w:val="none"/>
              <w:shd w:val="clear" w:color="auto" w:fill="FFFFFF"/>
            </w:rPr>
          </w:rPrChange>
        </w:rPr>
        <w:t>18.3开标过程将使用电子系统宣布投标人名称、投标价格和招标文件规定的需要宣布的其他内容并进行记录，并由参加开标的各投标人代表确认</w:t>
      </w:r>
      <w:bookmarkStart w:id="567" w:name="_Toc520356165"/>
      <w:r>
        <w:rPr>
          <w:rFonts w:hint="eastAsia" w:ascii="仿宋" w:hAnsi="仿宋" w:eastAsia="仿宋" w:cs="仿宋"/>
          <w:b w:val="0"/>
          <w:bCs w:val="0"/>
          <w:color w:val="auto"/>
          <w:kern w:val="21"/>
          <w:sz w:val="21"/>
          <w:szCs w:val="21"/>
          <w:highlight w:val="none"/>
          <w:shd w:val="clear" w:color="auto" w:fill="FFFFFF"/>
          <w:rPrChange w:id="1064" w:author="王欣艳" w:date="2026-10-23T09:28:07Z">
            <w:rPr>
              <w:rFonts w:hint="eastAsia" w:ascii="仿宋" w:hAnsi="仿宋" w:eastAsia="仿宋" w:cs="仿宋"/>
              <w:b w:val="0"/>
              <w:bCs w:val="0"/>
              <w:kern w:val="21"/>
              <w:sz w:val="21"/>
              <w:szCs w:val="21"/>
              <w:highlight w:val="none"/>
              <w:shd w:val="clear" w:color="auto" w:fill="FFFFFF"/>
            </w:rPr>
          </w:rPrChange>
        </w:rPr>
        <w:t>。投标人未在规定时间内提出疑义或确认一览表的，视同认可开标结果。</w:t>
      </w:r>
    </w:p>
    <w:p w14:paraId="462AB36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6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66" w:author="王欣艳" w:date="2026-10-23T09:28:07Z">
            <w:rPr>
              <w:rFonts w:hint="eastAsia" w:ascii="仿宋" w:hAnsi="仿宋" w:eastAsia="仿宋" w:cs="仿宋"/>
              <w:b w:val="0"/>
              <w:bCs w:val="0"/>
              <w:kern w:val="21"/>
              <w:sz w:val="21"/>
              <w:szCs w:val="21"/>
              <w:highlight w:val="none"/>
              <w:shd w:val="clear" w:color="auto" w:fill="FFFFFF"/>
            </w:rPr>
          </w:rPrChange>
        </w:rPr>
        <w:t>18.4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14:paraId="3ADCAE3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6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68" w:author="王欣艳" w:date="2026-10-23T09:28:07Z">
            <w:rPr>
              <w:rFonts w:hint="eastAsia" w:ascii="仿宋" w:hAnsi="仿宋" w:eastAsia="仿宋" w:cs="仿宋"/>
              <w:b w:val="0"/>
              <w:bCs w:val="0"/>
              <w:kern w:val="21"/>
              <w:sz w:val="21"/>
              <w:szCs w:val="21"/>
              <w:highlight w:val="none"/>
              <w:shd w:val="clear" w:color="auto" w:fill="FFFFFF"/>
            </w:rPr>
          </w:rPrChange>
        </w:rPr>
        <w:t>18.5投标人不足3家的，不予开标。</w:t>
      </w:r>
    </w:p>
    <w:p w14:paraId="4BE7D14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6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70" w:author="王欣艳" w:date="2026-10-23T09:28:07Z">
            <w:rPr>
              <w:rFonts w:hint="eastAsia" w:ascii="仿宋" w:hAnsi="仿宋" w:eastAsia="仿宋" w:cs="仿宋"/>
              <w:b w:val="0"/>
              <w:bCs w:val="0"/>
              <w:kern w:val="21"/>
              <w:sz w:val="21"/>
              <w:szCs w:val="21"/>
              <w:highlight w:val="none"/>
              <w:shd w:val="clear" w:color="auto" w:fill="FFFFFF"/>
            </w:rPr>
          </w:rPrChange>
        </w:rPr>
        <w:t>18.6</w:t>
      </w:r>
      <w:r>
        <w:rPr>
          <w:rFonts w:hint="eastAsia" w:ascii="仿宋" w:hAnsi="仿宋" w:eastAsia="仿宋" w:cs="仿宋"/>
          <w:b w:val="0"/>
          <w:bCs w:val="0"/>
          <w:color w:val="auto"/>
          <w:kern w:val="21"/>
          <w:sz w:val="21"/>
          <w:szCs w:val="21"/>
          <w:highlight w:val="none"/>
          <w:shd w:val="clear" w:color="auto" w:fill="FFFFFF"/>
          <w:lang w:val="en-US" w:eastAsia="zh-CN"/>
          <w:rPrChange w:id="1071" w:author="王欣艳" w:date="2026-10-23T09:28:07Z">
            <w:rPr>
              <w:rFonts w:hint="eastAsia" w:ascii="仿宋" w:hAnsi="仿宋" w:eastAsia="仿宋" w:cs="仿宋"/>
              <w:b w:val="0"/>
              <w:bCs w:val="0"/>
              <w:kern w:val="21"/>
              <w:sz w:val="21"/>
              <w:szCs w:val="21"/>
              <w:highlight w:val="none"/>
              <w:shd w:val="clear" w:color="auto" w:fill="FFFFFF"/>
              <w:lang w:val="en-US" w:eastAsia="zh-CN"/>
            </w:rPr>
          </w:rPrChange>
        </w:rPr>
        <w:t>现场</w:t>
      </w:r>
      <w:r>
        <w:rPr>
          <w:rFonts w:hint="eastAsia" w:ascii="仿宋" w:hAnsi="仿宋" w:eastAsia="仿宋" w:cs="仿宋"/>
          <w:b w:val="0"/>
          <w:bCs w:val="0"/>
          <w:color w:val="auto"/>
          <w:kern w:val="21"/>
          <w:sz w:val="21"/>
          <w:szCs w:val="21"/>
          <w:highlight w:val="none"/>
          <w:shd w:val="clear" w:color="auto" w:fill="FFFFFF"/>
          <w:rPrChange w:id="1072" w:author="王欣艳" w:date="2026-10-23T09:28:07Z">
            <w:rPr>
              <w:rFonts w:hint="eastAsia" w:ascii="仿宋" w:hAnsi="仿宋" w:eastAsia="仿宋" w:cs="仿宋"/>
              <w:b w:val="0"/>
              <w:bCs w:val="0"/>
              <w:kern w:val="21"/>
              <w:sz w:val="21"/>
              <w:szCs w:val="21"/>
              <w:highlight w:val="none"/>
              <w:shd w:val="clear" w:color="auto" w:fill="FFFFFF"/>
            </w:rPr>
          </w:rPrChange>
        </w:rPr>
        <w:t>参加开标会携带材料：见《投标人须知资料表》。</w:t>
      </w:r>
    </w:p>
    <w:p w14:paraId="2C19CE5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7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74" w:author="王欣艳" w:date="2026-10-23T09:28:07Z">
            <w:rPr>
              <w:rFonts w:hint="eastAsia" w:ascii="仿宋" w:hAnsi="仿宋" w:eastAsia="仿宋" w:cs="仿宋"/>
              <w:b w:val="0"/>
              <w:bCs w:val="0"/>
              <w:kern w:val="21"/>
              <w:sz w:val="21"/>
              <w:szCs w:val="21"/>
              <w:highlight w:val="none"/>
              <w:shd w:val="clear" w:color="auto" w:fill="FFFFFF"/>
            </w:rPr>
          </w:rPrChange>
        </w:rPr>
        <w:t>19资格审查</w:t>
      </w:r>
    </w:p>
    <w:p w14:paraId="6434B36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7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76" w:author="王欣艳" w:date="2026-10-23T09:28:07Z">
            <w:rPr>
              <w:rFonts w:hint="eastAsia" w:ascii="仿宋" w:hAnsi="仿宋" w:eastAsia="仿宋" w:cs="仿宋"/>
              <w:b w:val="0"/>
              <w:bCs w:val="0"/>
              <w:kern w:val="21"/>
              <w:sz w:val="21"/>
              <w:szCs w:val="21"/>
              <w:highlight w:val="none"/>
              <w:shd w:val="clear" w:color="auto" w:fill="FFFFFF"/>
            </w:rPr>
          </w:rPrChange>
        </w:rPr>
        <w:t>19.1见第三章《资格审查》。</w:t>
      </w:r>
    </w:p>
    <w:bookmarkEnd w:id="567"/>
    <w:p w14:paraId="404F361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77" w:author="王欣艳" w:date="2026-10-23T09:28:07Z">
            <w:rPr>
              <w:rFonts w:ascii="仿宋" w:hAnsi="仿宋" w:eastAsia="仿宋" w:cs="仿宋"/>
              <w:b w:val="0"/>
              <w:bCs w:val="0"/>
              <w:kern w:val="21"/>
              <w:sz w:val="21"/>
              <w:szCs w:val="21"/>
              <w:highlight w:val="none"/>
              <w:shd w:val="clear" w:color="auto" w:fill="FFFFFF"/>
            </w:rPr>
          </w:rPrChange>
        </w:rPr>
      </w:pPr>
      <w:bookmarkStart w:id="568" w:name="_Toc127161454"/>
      <w:bookmarkStart w:id="569" w:name="_Toc164608809"/>
      <w:bookmarkStart w:id="570" w:name="_Toc226965813"/>
      <w:bookmarkStart w:id="571" w:name="_Toc164351634"/>
      <w:bookmarkStart w:id="572" w:name="_Toc226337236"/>
      <w:bookmarkStart w:id="573" w:name="_Toc151193638"/>
      <w:bookmarkStart w:id="574" w:name="_Toc151190167"/>
      <w:bookmarkStart w:id="575" w:name="_Toc226309784"/>
      <w:bookmarkStart w:id="576" w:name="_Toc150774640"/>
      <w:bookmarkStart w:id="577" w:name="_Toc150774745"/>
      <w:bookmarkStart w:id="578" w:name="_Toc305158808"/>
      <w:bookmarkStart w:id="579" w:name="_Toc265228378"/>
      <w:bookmarkStart w:id="580" w:name="_Toc127151540"/>
      <w:bookmarkStart w:id="581" w:name="_Toc151193854"/>
      <w:bookmarkStart w:id="582" w:name="_Toc151193928"/>
      <w:bookmarkStart w:id="583" w:name="_Toc264969230"/>
      <w:bookmarkStart w:id="584" w:name="_Toc151193710"/>
      <w:bookmarkStart w:id="585" w:name="_Toc151193782"/>
      <w:bookmarkStart w:id="586" w:name="_Toc164229381"/>
      <w:bookmarkStart w:id="587" w:name="_Toc195842905"/>
      <w:bookmarkStart w:id="588" w:name="_Toc127151741"/>
      <w:bookmarkStart w:id="589" w:name="_Toc150509291"/>
      <w:bookmarkStart w:id="590" w:name="_Toc226965730"/>
      <w:bookmarkStart w:id="591" w:name="_Toc305158882"/>
      <w:bookmarkStart w:id="592" w:name="_Toc142311042"/>
      <w:bookmarkStart w:id="593" w:name="_Toc164229235"/>
      <w:bookmarkStart w:id="594" w:name="_Toc149720833"/>
      <w:bookmarkStart w:id="595" w:name="_Toc164608654"/>
      <w:bookmarkStart w:id="596" w:name="_Toc150480778"/>
      <w:r>
        <w:rPr>
          <w:rFonts w:hint="eastAsia" w:ascii="仿宋" w:hAnsi="仿宋" w:eastAsia="仿宋" w:cs="仿宋"/>
          <w:b w:val="0"/>
          <w:bCs w:val="0"/>
          <w:color w:val="auto"/>
          <w:kern w:val="21"/>
          <w:sz w:val="21"/>
          <w:szCs w:val="21"/>
          <w:highlight w:val="none"/>
          <w:shd w:val="clear" w:color="auto" w:fill="FFFFFF"/>
          <w:rPrChange w:id="1078" w:author="王欣艳" w:date="2026-10-23T09:28:07Z">
            <w:rPr>
              <w:rFonts w:hint="eastAsia" w:ascii="仿宋" w:hAnsi="仿宋" w:eastAsia="仿宋" w:cs="仿宋"/>
              <w:b w:val="0"/>
              <w:bCs w:val="0"/>
              <w:kern w:val="21"/>
              <w:sz w:val="21"/>
              <w:szCs w:val="21"/>
              <w:highlight w:val="none"/>
              <w:shd w:val="clear" w:color="auto" w:fill="FFFFFF"/>
            </w:rPr>
          </w:rPrChange>
        </w:rPr>
        <w:t>20评标委员会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62347F4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7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80" w:author="王欣艳" w:date="2026-10-23T09:28:07Z">
            <w:rPr>
              <w:rFonts w:hint="eastAsia" w:ascii="仿宋" w:hAnsi="仿宋" w:eastAsia="仿宋" w:cs="仿宋"/>
              <w:b w:val="0"/>
              <w:bCs w:val="0"/>
              <w:kern w:val="21"/>
              <w:sz w:val="21"/>
              <w:szCs w:val="21"/>
              <w:highlight w:val="none"/>
              <w:shd w:val="clear" w:color="auto" w:fill="FFFFFF"/>
            </w:rPr>
          </w:rPrChange>
        </w:rPr>
        <w:t>20.1评标委员会根据政府采购有关规定和本次招标采购项目的特点进行组建，并负责具体评标事务，独立履行职责。</w:t>
      </w:r>
      <w:bookmarkStart w:id="597" w:name="_Toc520356166"/>
    </w:p>
    <w:p w14:paraId="2757809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8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82" w:author="王欣艳" w:date="2026-10-23T09:28:07Z">
            <w:rPr>
              <w:rFonts w:hint="eastAsia" w:ascii="仿宋" w:hAnsi="仿宋" w:eastAsia="仿宋" w:cs="仿宋"/>
              <w:b w:val="0"/>
              <w:bCs w:val="0"/>
              <w:kern w:val="21"/>
              <w:sz w:val="21"/>
              <w:szCs w:val="21"/>
              <w:highlight w:val="none"/>
              <w:shd w:val="clear" w:color="auto" w:fill="FFFFFF"/>
            </w:rPr>
          </w:rPrChange>
        </w:rPr>
        <w:t>20.2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7"/>
    </w:p>
    <w:p w14:paraId="2771A73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8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84" w:author="王欣艳" w:date="2026-10-23T09:28:07Z">
            <w:rPr>
              <w:rFonts w:hint="eastAsia" w:ascii="仿宋" w:hAnsi="仿宋" w:eastAsia="仿宋" w:cs="仿宋"/>
              <w:b w:val="0"/>
              <w:bCs w:val="0"/>
              <w:kern w:val="21"/>
              <w:sz w:val="21"/>
              <w:szCs w:val="21"/>
              <w:highlight w:val="none"/>
              <w:shd w:val="clear" w:color="auto" w:fill="FFFFFF"/>
            </w:rPr>
          </w:rPrChange>
        </w:rPr>
        <w:t>21评标程序、评标方法和评标标准</w:t>
      </w:r>
    </w:p>
    <w:p w14:paraId="1A95FAE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8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86" w:author="王欣艳" w:date="2026-10-23T09:28:07Z">
            <w:rPr>
              <w:rFonts w:hint="eastAsia" w:ascii="仿宋" w:hAnsi="仿宋" w:eastAsia="仿宋" w:cs="仿宋"/>
              <w:b w:val="0"/>
              <w:bCs w:val="0"/>
              <w:kern w:val="21"/>
              <w:sz w:val="21"/>
              <w:szCs w:val="21"/>
              <w:highlight w:val="none"/>
              <w:shd w:val="clear" w:color="auto" w:fill="FFFFFF"/>
            </w:rPr>
          </w:rPrChange>
        </w:rPr>
        <w:t>21.1见第四章《评标程序、评标方法和评标标准》。</w:t>
      </w:r>
    </w:p>
    <w:p w14:paraId="3B023B9C">
      <w:pPr>
        <w:pStyle w:val="40"/>
        <w:widowControl w:val="0"/>
        <w:wordWrap w:val="0"/>
        <w:topLinePunct/>
        <w:spacing w:before="0" w:beforeAutospacing="0" w:after="0" w:afterAutospacing="0" w:line="360" w:lineRule="auto"/>
        <w:jc w:val="center"/>
        <w:rPr>
          <w:rFonts w:ascii="仿宋" w:hAnsi="仿宋" w:eastAsia="仿宋" w:cs="仿宋"/>
          <w:b w:val="0"/>
          <w:bCs w:val="0"/>
          <w:color w:val="auto"/>
          <w:kern w:val="21"/>
          <w:sz w:val="21"/>
          <w:szCs w:val="21"/>
          <w:highlight w:val="none"/>
          <w:shd w:val="clear" w:color="auto" w:fill="FFFFFF"/>
          <w:rPrChange w:id="1087" w:author="王欣艳" w:date="2026-10-23T09:28:07Z">
            <w:rPr>
              <w:rFonts w:ascii="仿宋" w:hAnsi="仿宋" w:eastAsia="仿宋" w:cs="仿宋"/>
              <w:b w:val="0"/>
              <w:bCs w:val="0"/>
              <w:kern w:val="21"/>
              <w:sz w:val="21"/>
              <w:szCs w:val="21"/>
              <w:highlight w:val="none"/>
              <w:shd w:val="clear" w:color="auto" w:fill="FFFFFF"/>
            </w:rPr>
          </w:rPrChange>
        </w:rPr>
      </w:pPr>
      <w:bookmarkStart w:id="598" w:name="_Toc150774645"/>
      <w:bookmarkStart w:id="599" w:name="_Toc150774750"/>
      <w:bookmarkStart w:id="600" w:name="_Toc265228383"/>
      <w:bookmarkStart w:id="601" w:name="_Toc151193715"/>
      <w:bookmarkStart w:id="602" w:name="_Toc195842910"/>
      <w:bookmarkStart w:id="603" w:name="_Toc151193933"/>
      <w:bookmarkStart w:id="604" w:name="_Toc151193859"/>
      <w:bookmarkStart w:id="605" w:name="_Toc151193643"/>
      <w:bookmarkStart w:id="606" w:name="_Toc305158813"/>
      <w:bookmarkStart w:id="607" w:name="_Toc226965735"/>
      <w:bookmarkStart w:id="608" w:name="_Toc226337241"/>
      <w:bookmarkStart w:id="609" w:name="_Toc226965818"/>
      <w:bookmarkStart w:id="610" w:name="_Toc226309789"/>
      <w:bookmarkStart w:id="611" w:name="_Toc264969235"/>
      <w:bookmarkStart w:id="612" w:name="_Toc151190172"/>
      <w:bookmarkStart w:id="613" w:name="_Toc150480783"/>
      <w:bookmarkStart w:id="614" w:name="_Toc150509296"/>
      <w:bookmarkStart w:id="615" w:name="_Toc305158887"/>
      <w:bookmarkStart w:id="616" w:name="_Toc151193787"/>
      <w:bookmarkStart w:id="617" w:name="_Toc127151545"/>
      <w:bookmarkStart w:id="618" w:name="_Toc142311047"/>
      <w:r>
        <w:rPr>
          <w:rFonts w:hint="eastAsia" w:ascii="仿宋" w:hAnsi="仿宋" w:eastAsia="仿宋" w:cs="仿宋"/>
          <w:b w:val="0"/>
          <w:bCs w:val="0"/>
          <w:color w:val="auto"/>
          <w:kern w:val="21"/>
          <w:sz w:val="21"/>
          <w:szCs w:val="21"/>
          <w:highlight w:val="none"/>
          <w:shd w:val="clear" w:color="auto" w:fill="FFFFFF"/>
          <w:rPrChange w:id="1088" w:author="王欣艳" w:date="2026-10-23T09:28:07Z">
            <w:rPr>
              <w:rFonts w:hint="eastAsia" w:ascii="仿宋" w:hAnsi="仿宋" w:eastAsia="仿宋" w:cs="仿宋"/>
              <w:b w:val="0"/>
              <w:bCs w:val="0"/>
              <w:kern w:val="21"/>
              <w:sz w:val="21"/>
              <w:szCs w:val="21"/>
              <w:highlight w:val="none"/>
              <w:shd w:val="clear" w:color="auto" w:fill="FFFFFF"/>
            </w:rPr>
          </w:rPrChange>
        </w:rPr>
        <w:t xml:space="preserve">六   </w:t>
      </w:r>
      <w:bookmarkEnd w:id="566"/>
      <w:r>
        <w:rPr>
          <w:rFonts w:hint="eastAsia" w:ascii="仿宋" w:hAnsi="仿宋" w:eastAsia="仿宋" w:cs="仿宋"/>
          <w:b w:val="0"/>
          <w:bCs w:val="0"/>
          <w:color w:val="auto"/>
          <w:kern w:val="21"/>
          <w:sz w:val="21"/>
          <w:szCs w:val="21"/>
          <w:highlight w:val="none"/>
          <w:shd w:val="clear" w:color="auto" w:fill="FFFFFF"/>
          <w:rPrChange w:id="1088" w:author="王欣艳" w:date="2026-10-23T09:28:07Z">
            <w:rPr>
              <w:rFonts w:hint="eastAsia" w:ascii="仿宋" w:hAnsi="仿宋" w:eastAsia="仿宋" w:cs="仿宋"/>
              <w:b w:val="0"/>
              <w:bCs w:val="0"/>
              <w:kern w:val="21"/>
              <w:sz w:val="21"/>
              <w:szCs w:val="21"/>
              <w:highlight w:val="none"/>
              <w:shd w:val="clear" w:color="auto" w:fill="FFFFFF"/>
            </w:rPr>
          </w:rPrChange>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164351641"/>
      <w:bookmarkStart w:id="620" w:name="_Toc142311049"/>
      <w:bookmarkStart w:id="621" w:name="_Toc127151748"/>
      <w:bookmarkStart w:id="622" w:name="_Toc164608816"/>
      <w:bookmarkStart w:id="623" w:name="_Toc127151547"/>
      <w:bookmarkStart w:id="624" w:name="_Toc226309791"/>
      <w:bookmarkStart w:id="625" w:name="_Toc151193935"/>
      <w:bookmarkStart w:id="626" w:name="_Toc127161461"/>
      <w:bookmarkStart w:id="627" w:name="_Toc150509298"/>
      <w:bookmarkStart w:id="628" w:name="_Toc151193717"/>
      <w:bookmarkStart w:id="629" w:name="_Toc226965820"/>
      <w:bookmarkStart w:id="630" w:name="_Toc226337243"/>
      <w:bookmarkStart w:id="631" w:name="_Toc164229388"/>
      <w:bookmarkStart w:id="632" w:name="_Toc265228385"/>
      <w:bookmarkStart w:id="633" w:name="_Toc164608661"/>
      <w:bookmarkStart w:id="634" w:name="_Toc305158889"/>
      <w:bookmarkStart w:id="635" w:name="_Toc150774752"/>
      <w:bookmarkStart w:id="636" w:name="_Toc151193861"/>
      <w:bookmarkStart w:id="637" w:name="_Toc151193645"/>
      <w:bookmarkStart w:id="638" w:name="_Toc150774647"/>
      <w:bookmarkStart w:id="639" w:name="_Toc305158815"/>
      <w:bookmarkStart w:id="640" w:name="_Toc164229242"/>
      <w:bookmarkStart w:id="641" w:name="_Toc149720840"/>
      <w:bookmarkStart w:id="642" w:name="_Toc151190174"/>
      <w:bookmarkStart w:id="643" w:name="_Toc226965737"/>
      <w:bookmarkStart w:id="644" w:name="_Toc195842912"/>
      <w:bookmarkStart w:id="645" w:name="_Toc150480785"/>
      <w:bookmarkStart w:id="646" w:name="_Toc264969237"/>
      <w:bookmarkStart w:id="647" w:name="_Toc151193789"/>
    </w:p>
    <w:p w14:paraId="368367E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8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90" w:author="王欣艳" w:date="2026-10-23T09:28:07Z">
            <w:rPr>
              <w:rFonts w:hint="eastAsia" w:ascii="仿宋" w:hAnsi="仿宋" w:eastAsia="仿宋" w:cs="仿宋"/>
              <w:b w:val="0"/>
              <w:bCs w:val="0"/>
              <w:kern w:val="21"/>
              <w:sz w:val="21"/>
              <w:szCs w:val="21"/>
              <w:highlight w:val="none"/>
              <w:shd w:val="clear" w:color="auto" w:fill="FFFFFF"/>
            </w:rPr>
          </w:rPrChange>
        </w:rPr>
        <w:t>22确定中标人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1BDAA71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9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92" w:author="王欣艳" w:date="2026-10-23T09:28:07Z">
            <w:rPr>
              <w:rFonts w:hint="eastAsia" w:ascii="仿宋" w:hAnsi="仿宋" w:eastAsia="仿宋" w:cs="仿宋"/>
              <w:b w:val="0"/>
              <w:bCs w:val="0"/>
              <w:kern w:val="21"/>
              <w:sz w:val="21"/>
              <w:szCs w:val="21"/>
              <w:highlight w:val="none"/>
              <w:shd w:val="clear" w:color="auto" w:fill="FFFFFF"/>
            </w:rPr>
          </w:rPrChange>
        </w:rPr>
        <w:t>22.1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0088992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93" w:author="王欣艳" w:date="2026-10-23T09:28:07Z">
            <w:rPr>
              <w:rFonts w:ascii="仿宋" w:hAnsi="仿宋" w:eastAsia="仿宋" w:cs="仿宋"/>
              <w:b w:val="0"/>
              <w:bCs w:val="0"/>
              <w:kern w:val="21"/>
              <w:sz w:val="21"/>
              <w:szCs w:val="21"/>
              <w:highlight w:val="none"/>
              <w:shd w:val="clear" w:color="auto" w:fill="FFFFFF"/>
            </w:rPr>
          </w:rPrChange>
        </w:rPr>
      </w:pPr>
      <w:bookmarkStart w:id="648" w:name="_Toc305158891"/>
      <w:bookmarkStart w:id="649" w:name="_Toc305158817"/>
      <w:bookmarkStart w:id="650" w:name="_Toc226337245"/>
      <w:bookmarkStart w:id="651" w:name="_Toc265228387"/>
      <w:bookmarkStart w:id="652" w:name="_Toc151193937"/>
      <w:bookmarkStart w:id="653" w:name="_Toc127151750"/>
      <w:bookmarkStart w:id="654" w:name="_Toc226965739"/>
      <w:bookmarkStart w:id="655" w:name="_Toc127161463"/>
      <w:bookmarkStart w:id="656" w:name="_Toc150774649"/>
      <w:bookmarkStart w:id="657" w:name="_Toc164229390"/>
      <w:bookmarkStart w:id="658" w:name="_Toc164351643"/>
      <w:bookmarkStart w:id="659" w:name="_Toc150480787"/>
      <w:bookmarkStart w:id="660" w:name="_Toc151193647"/>
      <w:bookmarkStart w:id="661" w:name="_Toc149720842"/>
      <w:bookmarkStart w:id="662" w:name="_Toc142311051"/>
      <w:bookmarkStart w:id="663" w:name="_Toc151190176"/>
      <w:bookmarkStart w:id="664" w:name="_Toc151193863"/>
      <w:bookmarkStart w:id="665" w:name="_Toc164608663"/>
      <w:bookmarkStart w:id="666" w:name="_Toc195842914"/>
      <w:bookmarkStart w:id="667" w:name="_Toc151193719"/>
      <w:bookmarkStart w:id="668" w:name="_Toc127151549"/>
      <w:bookmarkStart w:id="669" w:name="_Toc151193791"/>
      <w:bookmarkStart w:id="670" w:name="_Toc150774754"/>
      <w:bookmarkStart w:id="671" w:name="_Toc164608818"/>
      <w:bookmarkStart w:id="672" w:name="_Toc264969239"/>
      <w:bookmarkStart w:id="673" w:name="_Toc226965822"/>
      <w:bookmarkStart w:id="674" w:name="_Toc164229244"/>
      <w:bookmarkStart w:id="675" w:name="_Toc226309793"/>
      <w:bookmarkStart w:id="676" w:name="_Toc150509300"/>
      <w:bookmarkStart w:id="677" w:name="_Ref467306425"/>
      <w:bookmarkStart w:id="678" w:name="_Toc520356176"/>
      <w:bookmarkStart w:id="679" w:name="_Ref467307090"/>
      <w:r>
        <w:rPr>
          <w:rFonts w:hint="eastAsia" w:ascii="仿宋" w:hAnsi="仿宋" w:eastAsia="仿宋" w:cs="仿宋"/>
          <w:b w:val="0"/>
          <w:bCs w:val="0"/>
          <w:color w:val="auto"/>
          <w:kern w:val="21"/>
          <w:sz w:val="21"/>
          <w:szCs w:val="21"/>
          <w:highlight w:val="none"/>
          <w:shd w:val="clear" w:color="auto" w:fill="FFFFFF"/>
          <w:rPrChange w:id="1094" w:author="王欣艳" w:date="2026-10-23T09:28:07Z">
            <w:rPr>
              <w:rFonts w:hint="eastAsia" w:ascii="仿宋" w:hAnsi="仿宋" w:eastAsia="仿宋" w:cs="仿宋"/>
              <w:b w:val="0"/>
              <w:bCs w:val="0"/>
              <w:kern w:val="21"/>
              <w:sz w:val="21"/>
              <w:szCs w:val="21"/>
              <w:highlight w:val="none"/>
              <w:shd w:val="clear" w:color="auto" w:fill="FFFFFF"/>
            </w:rPr>
          </w:rPrChange>
        </w:rPr>
        <w:t>23中标公告与中标通知书</w:t>
      </w:r>
      <w:bookmarkEnd w:id="648"/>
      <w:bookmarkEnd w:id="649"/>
    </w:p>
    <w:p w14:paraId="4FE18D5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9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96" w:author="王欣艳" w:date="2026-10-23T09:28:07Z">
            <w:rPr>
              <w:rFonts w:hint="eastAsia" w:ascii="仿宋" w:hAnsi="仿宋" w:eastAsia="仿宋" w:cs="仿宋"/>
              <w:b w:val="0"/>
              <w:bCs w:val="0"/>
              <w:kern w:val="21"/>
              <w:sz w:val="21"/>
              <w:szCs w:val="21"/>
              <w:highlight w:val="none"/>
              <w:shd w:val="clear" w:color="auto" w:fill="FFFFFF"/>
            </w:rPr>
          </w:rPrChange>
        </w:rPr>
        <w:t>23.1采购人或采购代理机构自中标人确定之日起2个工作日内，在北京市政府采购网、中国政府采购网公告中标结果，同时向中标人发出中标通知书，中标公告期限为1个工作日。</w:t>
      </w:r>
    </w:p>
    <w:p w14:paraId="6737A24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9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098" w:author="王欣艳" w:date="2026-10-23T09:28:07Z">
            <w:rPr>
              <w:rFonts w:hint="eastAsia" w:ascii="仿宋" w:hAnsi="仿宋" w:eastAsia="仿宋" w:cs="仿宋"/>
              <w:b w:val="0"/>
              <w:bCs w:val="0"/>
              <w:kern w:val="21"/>
              <w:sz w:val="21"/>
              <w:szCs w:val="21"/>
              <w:highlight w:val="none"/>
              <w:shd w:val="clear" w:color="auto" w:fill="FFFFFF"/>
            </w:rPr>
          </w:rPrChange>
        </w:rPr>
        <w:t>23.2中标通知书对采购人和中标供应商均具有法律效力。中标通知书发出后，采购人改变中标结果的，或者中标供应商放弃中标项目的，应当依法承担法律责任。</w:t>
      </w:r>
    </w:p>
    <w:p w14:paraId="6CA55C5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09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00" w:author="王欣艳" w:date="2026-10-23T09:28:07Z">
            <w:rPr>
              <w:rFonts w:hint="eastAsia" w:ascii="仿宋" w:hAnsi="仿宋" w:eastAsia="仿宋" w:cs="仿宋"/>
              <w:b w:val="0"/>
              <w:bCs w:val="0"/>
              <w:kern w:val="21"/>
              <w:sz w:val="21"/>
              <w:szCs w:val="21"/>
              <w:highlight w:val="none"/>
              <w:shd w:val="clear" w:color="auto" w:fill="FFFFFF"/>
            </w:rPr>
          </w:rPrChange>
        </w:rPr>
        <w:t>24废标</w:t>
      </w:r>
    </w:p>
    <w:p w14:paraId="3B66479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0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02" w:author="王欣艳" w:date="2026-10-23T09:28:07Z">
            <w:rPr>
              <w:rFonts w:hint="eastAsia" w:ascii="仿宋" w:hAnsi="仿宋" w:eastAsia="仿宋" w:cs="仿宋"/>
              <w:b w:val="0"/>
              <w:bCs w:val="0"/>
              <w:kern w:val="21"/>
              <w:sz w:val="21"/>
              <w:szCs w:val="21"/>
              <w:highlight w:val="none"/>
              <w:shd w:val="clear" w:color="auto" w:fill="FFFFFF"/>
            </w:rPr>
          </w:rPrChange>
        </w:rPr>
        <w:t>24.1在招标采购中，出现下列情形之一的，应予废标：</w:t>
      </w:r>
    </w:p>
    <w:p w14:paraId="1EB6F7F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0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04" w:author="王欣艳" w:date="2026-10-23T09:28:07Z">
            <w:rPr>
              <w:rFonts w:hint="eastAsia" w:ascii="仿宋" w:hAnsi="仿宋" w:eastAsia="仿宋" w:cs="仿宋"/>
              <w:b w:val="0"/>
              <w:bCs w:val="0"/>
              <w:kern w:val="21"/>
              <w:sz w:val="21"/>
              <w:szCs w:val="21"/>
              <w:highlight w:val="none"/>
              <w:shd w:val="clear" w:color="auto" w:fill="FFFFFF"/>
            </w:rPr>
          </w:rPrChange>
        </w:rPr>
        <w:t>24.1.1符合专业条件的供应商或者对招标文件作实质响应的供应商不足三家的；</w:t>
      </w:r>
    </w:p>
    <w:p w14:paraId="5A7A9CE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0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06" w:author="王欣艳" w:date="2026-10-23T09:28:07Z">
            <w:rPr>
              <w:rFonts w:hint="eastAsia" w:ascii="仿宋" w:hAnsi="仿宋" w:eastAsia="仿宋" w:cs="仿宋"/>
              <w:b w:val="0"/>
              <w:bCs w:val="0"/>
              <w:kern w:val="21"/>
              <w:sz w:val="21"/>
              <w:szCs w:val="21"/>
              <w:highlight w:val="none"/>
              <w:shd w:val="clear" w:color="auto" w:fill="FFFFFF"/>
            </w:rPr>
          </w:rPrChange>
        </w:rPr>
        <w:t>24.1.2出现影响采购公正的违法、违规行为的；</w:t>
      </w:r>
    </w:p>
    <w:p w14:paraId="2297DC0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0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08" w:author="王欣艳" w:date="2026-10-23T09:28:07Z">
            <w:rPr>
              <w:rFonts w:hint="eastAsia" w:ascii="仿宋" w:hAnsi="仿宋" w:eastAsia="仿宋" w:cs="仿宋"/>
              <w:b w:val="0"/>
              <w:bCs w:val="0"/>
              <w:kern w:val="21"/>
              <w:sz w:val="21"/>
              <w:szCs w:val="21"/>
              <w:highlight w:val="none"/>
              <w:shd w:val="clear" w:color="auto" w:fill="FFFFFF"/>
            </w:rPr>
          </w:rPrChange>
        </w:rPr>
        <w:t>24.1.3投标人的报价均超过了采购预算，采购人不能支付的；</w:t>
      </w:r>
    </w:p>
    <w:p w14:paraId="2F04289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0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10" w:author="王欣艳" w:date="2026-10-23T09:28:07Z">
            <w:rPr>
              <w:rFonts w:hint="eastAsia" w:ascii="仿宋" w:hAnsi="仿宋" w:eastAsia="仿宋" w:cs="仿宋"/>
              <w:b w:val="0"/>
              <w:bCs w:val="0"/>
              <w:kern w:val="21"/>
              <w:sz w:val="21"/>
              <w:szCs w:val="21"/>
              <w:highlight w:val="none"/>
              <w:shd w:val="clear" w:color="auto" w:fill="FFFFFF"/>
            </w:rPr>
          </w:rPrChange>
        </w:rPr>
        <w:t>24.1.4因重大变故，采购任务取消的。</w:t>
      </w:r>
    </w:p>
    <w:p w14:paraId="7C34930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1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12" w:author="王欣艳" w:date="2026-10-23T09:28:07Z">
            <w:rPr>
              <w:rFonts w:hint="eastAsia" w:ascii="仿宋" w:hAnsi="仿宋" w:eastAsia="仿宋" w:cs="仿宋"/>
              <w:b w:val="0"/>
              <w:bCs w:val="0"/>
              <w:kern w:val="21"/>
              <w:sz w:val="21"/>
              <w:szCs w:val="21"/>
              <w:highlight w:val="none"/>
              <w:shd w:val="clear" w:color="auto" w:fill="FFFFFF"/>
            </w:rPr>
          </w:rPrChange>
        </w:rPr>
        <w:t>24.2废标后，采购人将废标理由书面通知所有投标人。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40A476E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13" w:author="王欣艳" w:date="2026-10-23T09:28:07Z">
            <w:rPr>
              <w:rFonts w:ascii="仿宋" w:hAnsi="仿宋" w:eastAsia="仿宋" w:cs="仿宋"/>
              <w:b w:val="0"/>
              <w:bCs w:val="0"/>
              <w:kern w:val="21"/>
              <w:sz w:val="21"/>
              <w:szCs w:val="21"/>
              <w:highlight w:val="none"/>
              <w:shd w:val="clear" w:color="auto" w:fill="FFFFFF"/>
            </w:rPr>
          </w:rPrChange>
        </w:rPr>
      </w:pPr>
      <w:bookmarkStart w:id="680" w:name="_Ref467307062"/>
      <w:bookmarkStart w:id="681" w:name="_Toc195842915"/>
      <w:bookmarkStart w:id="682" w:name="_Toc226309794"/>
      <w:bookmarkStart w:id="683" w:name="_Toc150480788"/>
      <w:bookmarkStart w:id="684" w:name="_Toc151193720"/>
      <w:bookmarkStart w:id="685" w:name="_Toc164608819"/>
      <w:bookmarkStart w:id="686" w:name="_Toc226965823"/>
      <w:bookmarkStart w:id="687" w:name="_Toc151193792"/>
      <w:bookmarkStart w:id="688" w:name="_Toc305158818"/>
      <w:bookmarkStart w:id="689" w:name="_Toc226965740"/>
      <w:bookmarkStart w:id="690" w:name="_Toc520356175"/>
      <w:bookmarkStart w:id="691" w:name="_Toc151190177"/>
      <w:bookmarkStart w:id="692" w:name="_Toc164608664"/>
      <w:bookmarkStart w:id="693" w:name="_Toc164229391"/>
      <w:bookmarkStart w:id="694" w:name="_Toc150774755"/>
      <w:bookmarkStart w:id="695" w:name="_Ref467307204"/>
      <w:bookmarkStart w:id="696" w:name="_Toc127151751"/>
      <w:bookmarkStart w:id="697" w:name="_Ref467306377"/>
      <w:bookmarkStart w:id="698" w:name="_Toc149720843"/>
      <w:bookmarkStart w:id="699" w:name="_Toc127161464"/>
      <w:bookmarkStart w:id="700" w:name="_Toc127151550"/>
      <w:bookmarkStart w:id="701" w:name="_Toc150509301"/>
      <w:bookmarkStart w:id="702" w:name="_Toc164229245"/>
      <w:bookmarkStart w:id="703" w:name="_Ref467306978"/>
      <w:bookmarkStart w:id="704" w:name="_Toc164351644"/>
      <w:bookmarkStart w:id="705" w:name="_Toc264969240"/>
      <w:bookmarkStart w:id="706" w:name="_Toc150774650"/>
      <w:bookmarkStart w:id="707" w:name="_Toc265228388"/>
      <w:bookmarkStart w:id="708" w:name="_Toc305158892"/>
      <w:bookmarkStart w:id="709" w:name="_Toc151193938"/>
      <w:bookmarkStart w:id="710" w:name="_Toc151193864"/>
      <w:bookmarkStart w:id="711" w:name="_Toc142311052"/>
      <w:bookmarkStart w:id="712" w:name="_Toc226337246"/>
      <w:bookmarkStart w:id="713" w:name="_Toc151193648"/>
      <w:r>
        <w:rPr>
          <w:rFonts w:hint="eastAsia" w:ascii="仿宋" w:hAnsi="仿宋" w:eastAsia="仿宋" w:cs="仿宋"/>
          <w:b w:val="0"/>
          <w:bCs w:val="0"/>
          <w:color w:val="auto"/>
          <w:kern w:val="21"/>
          <w:sz w:val="21"/>
          <w:szCs w:val="21"/>
          <w:highlight w:val="none"/>
          <w:shd w:val="clear" w:color="auto" w:fill="FFFFFF"/>
          <w:rPrChange w:id="1114" w:author="王欣艳" w:date="2026-10-23T09:28:07Z">
            <w:rPr>
              <w:rFonts w:hint="eastAsia" w:ascii="仿宋" w:hAnsi="仿宋" w:eastAsia="仿宋" w:cs="仿宋"/>
              <w:b w:val="0"/>
              <w:bCs w:val="0"/>
              <w:kern w:val="21"/>
              <w:sz w:val="21"/>
              <w:szCs w:val="21"/>
              <w:highlight w:val="none"/>
              <w:shd w:val="clear" w:color="auto" w:fill="FFFFFF"/>
            </w:rPr>
          </w:rPrChange>
        </w:rPr>
        <w:t>25签订合同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6B8FB7D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1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16" w:author="王欣艳" w:date="2026-10-23T09:28:07Z">
            <w:rPr>
              <w:rFonts w:hint="eastAsia" w:ascii="仿宋" w:hAnsi="仿宋" w:eastAsia="仿宋" w:cs="仿宋"/>
              <w:b w:val="0"/>
              <w:bCs w:val="0"/>
              <w:kern w:val="21"/>
              <w:sz w:val="21"/>
              <w:szCs w:val="21"/>
              <w:highlight w:val="none"/>
              <w:shd w:val="clear" w:color="auto" w:fill="FFFFFF"/>
            </w:rPr>
          </w:rPrChange>
        </w:rPr>
        <w:t>25.1中标人、采购人应当自中标通知书发出之日起30日内，按照招标文件和中标人投标文件的规定签订书面合同。所签订的合同不得对招标文件确定的事项和中标人投标文件作实质性修改。</w:t>
      </w:r>
    </w:p>
    <w:p w14:paraId="024984F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1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18" w:author="王欣艳" w:date="2026-10-23T09:28:07Z">
            <w:rPr>
              <w:rFonts w:hint="eastAsia" w:ascii="仿宋" w:hAnsi="仿宋" w:eastAsia="仿宋" w:cs="仿宋"/>
              <w:b w:val="0"/>
              <w:bCs w:val="0"/>
              <w:kern w:val="21"/>
              <w:sz w:val="21"/>
              <w:szCs w:val="21"/>
              <w:highlight w:val="none"/>
              <w:shd w:val="clear" w:color="auto" w:fill="FFFFFF"/>
            </w:rPr>
          </w:rPrChange>
        </w:rPr>
        <w:t>25.2中标人拒绝与采购人签订合同的，采购人可以按照评标报告推荐的中标候选人名单排序，确定下一候选人为中标人，也可以重新开展政府采购活动。</w:t>
      </w:r>
    </w:p>
    <w:p w14:paraId="4FD3C97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1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20" w:author="王欣艳" w:date="2026-10-23T09:28:07Z">
            <w:rPr>
              <w:rFonts w:hint="eastAsia" w:ascii="仿宋" w:hAnsi="仿宋" w:eastAsia="仿宋" w:cs="仿宋"/>
              <w:b w:val="0"/>
              <w:bCs w:val="0"/>
              <w:kern w:val="21"/>
              <w:sz w:val="21"/>
              <w:szCs w:val="21"/>
              <w:highlight w:val="none"/>
              <w:shd w:val="clear" w:color="auto" w:fill="FFFFFF"/>
            </w:rPr>
          </w:rPrChange>
        </w:rPr>
        <w:t>25.3联合体中标的，联合体各方应当共同与采购人签订合同，就中标项目向采购人承担连带责任。</w:t>
      </w:r>
    </w:p>
    <w:p w14:paraId="4E0FF62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2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22" w:author="王欣艳" w:date="2026-10-23T09:28:07Z">
            <w:rPr>
              <w:rFonts w:hint="eastAsia" w:ascii="仿宋" w:hAnsi="仿宋" w:eastAsia="仿宋" w:cs="仿宋"/>
              <w:b w:val="0"/>
              <w:bCs w:val="0"/>
              <w:kern w:val="21"/>
              <w:sz w:val="21"/>
              <w:szCs w:val="21"/>
              <w:highlight w:val="none"/>
              <w:shd w:val="clear" w:color="auto" w:fill="FFFFFF"/>
            </w:rPr>
          </w:rPrChange>
        </w:rPr>
        <w:t>25.4政府采购合同不能转包。</w:t>
      </w:r>
    </w:p>
    <w:p w14:paraId="6C5E04C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2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24" w:author="王欣艳" w:date="2026-10-23T09:28:07Z">
            <w:rPr>
              <w:rFonts w:hint="eastAsia" w:ascii="仿宋" w:hAnsi="仿宋" w:eastAsia="仿宋" w:cs="仿宋"/>
              <w:b w:val="0"/>
              <w:bCs w:val="0"/>
              <w:kern w:val="21"/>
              <w:sz w:val="21"/>
              <w:szCs w:val="21"/>
              <w:highlight w:val="none"/>
              <w:shd w:val="clear" w:color="auto" w:fill="FFFFFF"/>
            </w:rPr>
          </w:rPrChange>
        </w:rPr>
        <w:t>25.5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否则投标无效。中标人就采购项目和分包项目向采购人负责，分包供应商就分包项目承担责任。</w:t>
      </w:r>
    </w:p>
    <w:p w14:paraId="6363879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2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26" w:author="王欣艳" w:date="2026-10-23T09:28:07Z">
            <w:rPr>
              <w:rFonts w:hint="eastAsia" w:ascii="仿宋" w:hAnsi="仿宋" w:eastAsia="仿宋" w:cs="仿宋"/>
              <w:b w:val="0"/>
              <w:bCs w:val="0"/>
              <w:kern w:val="21"/>
              <w:sz w:val="21"/>
              <w:szCs w:val="21"/>
              <w:highlight w:val="none"/>
              <w:shd w:val="clear" w:color="auto" w:fill="FFFFFF"/>
            </w:rPr>
          </w:rPrChange>
        </w:rPr>
        <w:t>25.6“政采贷”融资指引：详见《投标人须知资料表》。</w:t>
      </w:r>
    </w:p>
    <w:bookmarkEnd w:id="677"/>
    <w:bookmarkEnd w:id="678"/>
    <w:bookmarkEnd w:id="679"/>
    <w:p w14:paraId="65D6B0B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2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28" w:author="王欣艳" w:date="2026-10-23T09:28:07Z">
            <w:rPr>
              <w:rFonts w:hint="eastAsia" w:ascii="仿宋" w:hAnsi="仿宋" w:eastAsia="仿宋" w:cs="仿宋"/>
              <w:b w:val="0"/>
              <w:bCs w:val="0"/>
              <w:kern w:val="21"/>
              <w:sz w:val="21"/>
              <w:szCs w:val="21"/>
              <w:highlight w:val="none"/>
              <w:shd w:val="clear" w:color="auto" w:fill="FFFFFF"/>
            </w:rPr>
          </w:rPrChange>
        </w:rPr>
        <w:t>26询问与质疑</w:t>
      </w:r>
    </w:p>
    <w:p w14:paraId="39AA30F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2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30" w:author="王欣艳" w:date="2026-10-23T09:28:07Z">
            <w:rPr>
              <w:rFonts w:hint="eastAsia" w:ascii="仿宋" w:hAnsi="仿宋" w:eastAsia="仿宋" w:cs="仿宋"/>
              <w:b w:val="0"/>
              <w:bCs w:val="0"/>
              <w:kern w:val="21"/>
              <w:sz w:val="21"/>
              <w:szCs w:val="21"/>
              <w:highlight w:val="none"/>
              <w:shd w:val="clear" w:color="auto" w:fill="FFFFFF"/>
            </w:rPr>
          </w:rPrChange>
        </w:rPr>
        <w:t>26.1询问</w:t>
      </w:r>
    </w:p>
    <w:p w14:paraId="7ECFDA6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3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32" w:author="王欣艳" w:date="2026-10-23T09:28:07Z">
            <w:rPr>
              <w:rFonts w:hint="eastAsia" w:ascii="仿宋" w:hAnsi="仿宋" w:eastAsia="仿宋" w:cs="仿宋"/>
              <w:b w:val="0"/>
              <w:bCs w:val="0"/>
              <w:kern w:val="21"/>
              <w:sz w:val="21"/>
              <w:szCs w:val="21"/>
              <w:highlight w:val="none"/>
              <w:shd w:val="clear" w:color="auto" w:fill="FFFFFF"/>
            </w:rPr>
          </w:rPrChange>
        </w:rPr>
        <w:t>26.1.1投标人对政府采购活动事项有疑问的，可依法向采购人或采购代理机构提出询问，提出形式见《投标人须知资料表》。</w:t>
      </w:r>
    </w:p>
    <w:p w14:paraId="508DB21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3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34" w:author="王欣艳" w:date="2026-10-23T09:28:07Z">
            <w:rPr>
              <w:rFonts w:hint="eastAsia" w:ascii="仿宋" w:hAnsi="仿宋" w:eastAsia="仿宋" w:cs="仿宋"/>
              <w:b w:val="0"/>
              <w:bCs w:val="0"/>
              <w:kern w:val="21"/>
              <w:sz w:val="21"/>
              <w:szCs w:val="21"/>
              <w:highlight w:val="none"/>
              <w:shd w:val="clear" w:color="auto" w:fill="FFFFFF"/>
            </w:rPr>
          </w:rPrChange>
        </w:rPr>
        <w:t>26.1.2采购人或采购代理机构对供应商依法提出的询问，在3个工作日内作出答复，但答复的内容不得涉及商业秘密。</w:t>
      </w:r>
    </w:p>
    <w:p w14:paraId="1E868DC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3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36" w:author="王欣艳" w:date="2026-10-23T09:28:07Z">
            <w:rPr>
              <w:rFonts w:hint="eastAsia" w:ascii="仿宋" w:hAnsi="仿宋" w:eastAsia="仿宋" w:cs="仿宋"/>
              <w:b w:val="0"/>
              <w:bCs w:val="0"/>
              <w:kern w:val="21"/>
              <w:sz w:val="21"/>
              <w:szCs w:val="21"/>
              <w:highlight w:val="none"/>
              <w:shd w:val="clear" w:color="auto" w:fill="FFFFFF"/>
            </w:rPr>
          </w:rPrChange>
        </w:rPr>
        <w:t>26.2质疑</w:t>
      </w:r>
    </w:p>
    <w:p w14:paraId="25B41E4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3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38" w:author="王欣艳" w:date="2026-10-23T09:28:07Z">
            <w:rPr>
              <w:rFonts w:hint="eastAsia" w:ascii="仿宋" w:hAnsi="仿宋" w:eastAsia="仿宋" w:cs="仿宋"/>
              <w:b w:val="0"/>
              <w:bCs w:val="0"/>
              <w:kern w:val="21"/>
              <w:sz w:val="21"/>
              <w:szCs w:val="21"/>
              <w:highlight w:val="none"/>
              <w:shd w:val="clear" w:color="auto" w:fill="FFFFFF"/>
            </w:rPr>
          </w:rPrChange>
        </w:rPr>
        <w:t>26.2.1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9E4D39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3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40" w:author="王欣艳" w:date="2026-10-23T09:28:07Z">
            <w:rPr>
              <w:rFonts w:hint="eastAsia" w:ascii="仿宋" w:hAnsi="仿宋" w:eastAsia="仿宋" w:cs="仿宋"/>
              <w:b w:val="0"/>
              <w:bCs w:val="0"/>
              <w:kern w:val="21"/>
              <w:sz w:val="21"/>
              <w:szCs w:val="21"/>
              <w:highlight w:val="none"/>
              <w:shd w:val="clear" w:color="auto" w:fill="FFFFFF"/>
            </w:rPr>
          </w:rPrChange>
        </w:rPr>
        <w:t>26.2.2质疑函须使用财政部制定的范本文件。投标人为自然人的，质疑函应当由本人签字；投标人为法人或者其他组织的，质疑函应当由法定代表人、主要负责人，或者其授权代表签字或者盖章，并加盖公章。</w:t>
      </w:r>
    </w:p>
    <w:p w14:paraId="47D52F0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4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42" w:author="王欣艳" w:date="2026-10-23T09:28:07Z">
            <w:rPr>
              <w:rFonts w:hint="eastAsia" w:ascii="仿宋" w:hAnsi="仿宋" w:eastAsia="仿宋" w:cs="仿宋"/>
              <w:b w:val="0"/>
              <w:bCs w:val="0"/>
              <w:kern w:val="21"/>
              <w:sz w:val="21"/>
              <w:szCs w:val="21"/>
              <w:highlight w:val="none"/>
              <w:shd w:val="clear" w:color="auto" w:fill="FFFFFF"/>
            </w:rPr>
          </w:rPrChange>
        </w:rPr>
        <w:t>26.2.3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ED19D4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4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44" w:author="王欣艳" w:date="2026-10-23T09:28:07Z">
            <w:rPr>
              <w:rFonts w:hint="eastAsia" w:ascii="仿宋" w:hAnsi="仿宋" w:eastAsia="仿宋" w:cs="仿宋"/>
              <w:b w:val="0"/>
              <w:bCs w:val="0"/>
              <w:kern w:val="21"/>
              <w:sz w:val="21"/>
              <w:szCs w:val="21"/>
              <w:highlight w:val="none"/>
              <w:shd w:val="clear" w:color="auto" w:fill="FFFFFF"/>
            </w:rPr>
          </w:rPrChange>
        </w:rPr>
        <w:t>26.2.4投标人应在法定质疑期内一次性提出针对同一采购程序环节的质疑，法定质疑期内针对同一采购程序环节再次提出的质疑，采购人、采购代理机构有权不予答复。</w:t>
      </w:r>
    </w:p>
    <w:p w14:paraId="0323AAF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4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46" w:author="王欣艳" w:date="2026-10-23T09:28:07Z">
            <w:rPr>
              <w:rFonts w:hint="eastAsia" w:ascii="仿宋" w:hAnsi="仿宋" w:eastAsia="仿宋" w:cs="仿宋"/>
              <w:b w:val="0"/>
              <w:bCs w:val="0"/>
              <w:kern w:val="21"/>
              <w:sz w:val="21"/>
              <w:szCs w:val="21"/>
              <w:highlight w:val="none"/>
              <w:shd w:val="clear" w:color="auto" w:fill="FFFFFF"/>
            </w:rPr>
          </w:rPrChange>
        </w:rPr>
        <w:t>26.3接收询问和质疑的联系部门、联系电话和通讯地址见《投标人须知资料表》。</w:t>
      </w:r>
    </w:p>
    <w:p w14:paraId="053C9F1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4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48" w:author="王欣艳" w:date="2026-10-23T09:28:07Z">
            <w:rPr>
              <w:rFonts w:hint="eastAsia" w:ascii="仿宋" w:hAnsi="仿宋" w:eastAsia="仿宋" w:cs="仿宋"/>
              <w:b w:val="0"/>
              <w:bCs w:val="0"/>
              <w:kern w:val="21"/>
              <w:sz w:val="21"/>
              <w:szCs w:val="21"/>
              <w:highlight w:val="none"/>
              <w:shd w:val="clear" w:color="auto" w:fill="FFFFFF"/>
            </w:rPr>
          </w:rPrChange>
        </w:rPr>
        <w:t>27代理费</w:t>
      </w:r>
    </w:p>
    <w:p w14:paraId="04CB442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4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50" w:author="王欣艳" w:date="2026-10-23T09:28:07Z">
            <w:rPr>
              <w:rFonts w:hint="eastAsia" w:ascii="仿宋" w:hAnsi="仿宋" w:eastAsia="仿宋" w:cs="仿宋"/>
              <w:b w:val="0"/>
              <w:bCs w:val="0"/>
              <w:kern w:val="21"/>
              <w:sz w:val="21"/>
              <w:szCs w:val="21"/>
              <w:highlight w:val="none"/>
              <w:shd w:val="clear" w:color="auto" w:fill="FFFFFF"/>
            </w:rPr>
          </w:rPrChange>
        </w:rPr>
        <w:t>27.1收费对象、收费标准及缴纳时间见《投标人须知资料表》。由中标人支付的，中标人须一次性向采购代理机构缴纳代理费，投标报价应包含代理费用。</w:t>
      </w:r>
    </w:p>
    <w:p w14:paraId="7883473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5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52" w:author="王欣艳" w:date="2026-10-23T09:28:07Z">
            <w:rPr>
              <w:rFonts w:hint="eastAsia" w:ascii="仿宋" w:hAnsi="仿宋" w:eastAsia="仿宋" w:cs="仿宋"/>
              <w:b w:val="0"/>
              <w:bCs w:val="0"/>
              <w:kern w:val="21"/>
              <w:sz w:val="21"/>
              <w:szCs w:val="21"/>
              <w:highlight w:val="none"/>
              <w:shd w:val="clear" w:color="auto" w:fill="FFFFFF"/>
            </w:rPr>
          </w:rPrChange>
        </w:rPr>
        <w:t>28其他要求</w:t>
      </w:r>
      <w:r>
        <w:rPr>
          <w:rFonts w:hint="eastAsia" w:ascii="仿宋" w:hAnsi="仿宋" w:eastAsia="仿宋" w:cs="仿宋"/>
          <w:b w:val="0"/>
          <w:bCs w:val="0"/>
          <w:color w:val="auto"/>
          <w:kern w:val="21"/>
          <w:sz w:val="21"/>
          <w:szCs w:val="21"/>
          <w:highlight w:val="none"/>
          <w:shd w:val="clear" w:color="auto" w:fill="FFFFFF"/>
          <w:rPrChange w:id="1153" w:author="王欣艳" w:date="2026-10-23T09:28:07Z">
            <w:rPr>
              <w:rFonts w:hint="eastAsia" w:ascii="仿宋" w:hAnsi="仿宋" w:eastAsia="仿宋" w:cs="仿宋"/>
              <w:b w:val="0"/>
              <w:bCs w:val="0"/>
              <w:kern w:val="21"/>
              <w:sz w:val="21"/>
              <w:szCs w:val="21"/>
              <w:highlight w:val="none"/>
              <w:shd w:val="clear" w:color="auto" w:fill="FFFFFF"/>
            </w:rPr>
          </w:rPrChange>
        </w:rPr>
        <w:tab/>
      </w:r>
    </w:p>
    <w:p w14:paraId="508166D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color w:val="auto"/>
          <w:kern w:val="21"/>
          <w:sz w:val="21"/>
          <w:szCs w:val="21"/>
          <w:highlight w:val="none"/>
          <w:shd w:val="clear" w:color="auto" w:fill="FFFFFF"/>
          <w:rPrChange w:id="115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55" w:author="王欣艳" w:date="2026-10-23T09:28:07Z">
            <w:rPr>
              <w:rFonts w:hint="eastAsia" w:ascii="仿宋" w:hAnsi="仿宋" w:eastAsia="仿宋" w:cs="仿宋"/>
              <w:b w:val="0"/>
              <w:bCs w:val="0"/>
              <w:kern w:val="21"/>
              <w:sz w:val="21"/>
              <w:szCs w:val="21"/>
              <w:highlight w:val="none"/>
              <w:shd w:val="clear" w:color="auto" w:fill="FFFFFF"/>
            </w:rPr>
          </w:rPrChange>
        </w:rPr>
        <w:t>28.1中标人在领取中标通知书的当日，需提供加盖单位公章的纸质版投标文件</w:t>
      </w:r>
      <w:r>
        <w:rPr>
          <w:rFonts w:hint="eastAsia" w:ascii="仿宋" w:hAnsi="仿宋" w:eastAsia="仿宋" w:cs="仿宋"/>
          <w:b w:val="0"/>
          <w:bCs w:val="0"/>
          <w:color w:val="auto"/>
          <w:kern w:val="21"/>
          <w:sz w:val="21"/>
          <w:szCs w:val="21"/>
          <w:highlight w:val="none"/>
          <w:shd w:val="clear" w:color="auto" w:fill="FFFFFF"/>
          <w:lang w:eastAsia="zh-CN"/>
          <w:rPrChange w:id="1156" w:author="王欣艳" w:date="2026-10-23T09:28:07Z">
            <w:rPr>
              <w:rFonts w:hint="eastAsia" w:ascii="仿宋" w:hAnsi="仿宋" w:eastAsia="仿宋" w:cs="仿宋"/>
              <w:b w:val="0"/>
              <w:bCs w:val="0"/>
              <w:kern w:val="21"/>
              <w:sz w:val="21"/>
              <w:szCs w:val="21"/>
              <w:highlight w:val="none"/>
              <w:shd w:val="clear" w:color="auto" w:fill="FFFFFF"/>
              <w:lang w:eastAsia="zh-CN"/>
            </w:rPr>
          </w:rPrChange>
        </w:rPr>
        <w:t>2份</w:t>
      </w:r>
      <w:r>
        <w:rPr>
          <w:rFonts w:hint="eastAsia" w:ascii="仿宋" w:hAnsi="仿宋" w:eastAsia="仿宋" w:cs="仿宋"/>
          <w:b w:val="0"/>
          <w:bCs w:val="0"/>
          <w:color w:val="auto"/>
          <w:kern w:val="21"/>
          <w:sz w:val="21"/>
          <w:szCs w:val="21"/>
          <w:highlight w:val="none"/>
          <w:shd w:val="clear" w:color="auto" w:fill="FFFFFF"/>
          <w:rPrChange w:id="1157" w:author="王欣艳" w:date="2026-10-23T09:28:07Z">
            <w:rPr>
              <w:rFonts w:hint="eastAsia" w:ascii="仿宋" w:hAnsi="仿宋" w:eastAsia="仿宋" w:cs="仿宋"/>
              <w:b w:val="0"/>
              <w:bCs w:val="0"/>
              <w:kern w:val="21"/>
              <w:sz w:val="21"/>
              <w:szCs w:val="21"/>
              <w:highlight w:val="none"/>
              <w:shd w:val="clear" w:color="auto" w:fill="FFFFFF"/>
            </w:rPr>
          </w:rPrChange>
        </w:rPr>
        <w:t>。（须与上传电子交易平台的电子文件内容保持一致）</w:t>
      </w:r>
    </w:p>
    <w:p w14:paraId="16974E28">
      <w:pPr>
        <w:wordWrap w:val="0"/>
        <w:topLinePunct/>
        <w:spacing w:line="360" w:lineRule="auto"/>
        <w:jc w:val="center"/>
        <w:outlineLvl w:val="0"/>
        <w:rPr>
          <w:rFonts w:ascii="仿宋" w:hAnsi="仿宋" w:eastAsia="仿宋" w:cs="仿宋"/>
          <w:b w:val="0"/>
          <w:bCs w:val="0"/>
          <w:color w:val="auto"/>
          <w:kern w:val="21"/>
          <w:szCs w:val="21"/>
          <w:highlight w:val="none"/>
          <w:rPrChange w:id="1158" w:author="王欣艳" w:date="2026-10-23T09:28:07Z">
            <w:rPr>
              <w:rFonts w:ascii="仿宋" w:hAnsi="仿宋" w:eastAsia="仿宋" w:cs="仿宋"/>
              <w:b w:val="0"/>
              <w:bCs w:val="0"/>
              <w:kern w:val="21"/>
              <w:szCs w:val="21"/>
              <w:highlight w:val="none"/>
            </w:rPr>
          </w:rPrChange>
        </w:rPr>
      </w:pPr>
      <w:bookmarkStart w:id="714" w:name="_Toc305158896"/>
      <w:bookmarkStart w:id="715" w:name="_Toc142311056"/>
      <w:bookmarkStart w:id="716" w:name="_Toc265228392"/>
      <w:bookmarkStart w:id="717" w:name="_Toc305158822"/>
      <w:bookmarkStart w:id="718" w:name="_Toc150774759"/>
      <w:bookmarkStart w:id="719" w:name="_Toc226337250"/>
      <w:bookmarkStart w:id="720" w:name="_Toc353873934"/>
      <w:bookmarkStart w:id="721" w:name="_Toc353873664"/>
      <w:bookmarkStart w:id="722" w:name="_Toc264969244"/>
      <w:bookmarkStart w:id="723" w:name="_Toc150480792"/>
      <w:bookmarkStart w:id="724" w:name="_Toc127151554"/>
      <w:bookmarkStart w:id="725" w:name="_Toc226965827"/>
      <w:bookmarkStart w:id="726" w:name="_Toc353825544"/>
      <w:r>
        <w:rPr>
          <w:rFonts w:hint="eastAsia" w:ascii="仿宋" w:hAnsi="仿宋" w:eastAsia="仿宋" w:cs="仿宋"/>
          <w:b w:val="0"/>
          <w:bCs w:val="0"/>
          <w:color w:val="auto"/>
          <w:kern w:val="21"/>
          <w:szCs w:val="21"/>
          <w:highlight w:val="none"/>
          <w:rPrChange w:id="1159" w:author="王欣艳" w:date="2026-10-23T09:28:07Z">
            <w:rPr>
              <w:rFonts w:hint="eastAsia" w:ascii="仿宋" w:hAnsi="仿宋" w:eastAsia="仿宋" w:cs="仿宋"/>
              <w:b w:val="0"/>
              <w:bCs w:val="0"/>
              <w:kern w:val="21"/>
              <w:szCs w:val="21"/>
              <w:highlight w:val="none"/>
            </w:rPr>
          </w:rPrChange>
        </w:rPr>
        <w:br w:type="page"/>
      </w:r>
      <w:bookmarkStart w:id="727" w:name="_Toc527"/>
      <w:r>
        <w:rPr>
          <w:rFonts w:hint="eastAsia" w:ascii="仿宋" w:hAnsi="仿宋" w:eastAsia="仿宋" w:cs="仿宋"/>
          <w:b w:val="0"/>
          <w:bCs w:val="0"/>
          <w:color w:val="auto"/>
          <w:kern w:val="21"/>
          <w:szCs w:val="21"/>
          <w:highlight w:val="none"/>
          <w:rPrChange w:id="1160" w:author="王欣艳" w:date="2026-10-23T09:28:07Z">
            <w:rPr>
              <w:rFonts w:hint="eastAsia" w:ascii="仿宋" w:hAnsi="仿宋" w:eastAsia="仿宋" w:cs="仿宋"/>
              <w:b w:val="0"/>
              <w:bCs w:val="0"/>
              <w:kern w:val="21"/>
              <w:szCs w:val="21"/>
              <w:highlight w:val="none"/>
            </w:rPr>
          </w:rPrChange>
        </w:rPr>
        <w:t xml:space="preserve">第三章   </w:t>
      </w:r>
      <w:bookmarkEnd w:id="714"/>
      <w:bookmarkEnd w:id="715"/>
      <w:bookmarkEnd w:id="716"/>
      <w:bookmarkEnd w:id="717"/>
      <w:bookmarkEnd w:id="718"/>
      <w:bookmarkEnd w:id="719"/>
      <w:bookmarkEnd w:id="720"/>
      <w:bookmarkEnd w:id="721"/>
      <w:bookmarkEnd w:id="722"/>
      <w:bookmarkEnd w:id="723"/>
      <w:bookmarkEnd w:id="724"/>
      <w:bookmarkEnd w:id="725"/>
      <w:bookmarkEnd w:id="726"/>
      <w:r>
        <w:rPr>
          <w:rFonts w:hint="eastAsia" w:ascii="仿宋" w:hAnsi="仿宋" w:eastAsia="仿宋" w:cs="仿宋"/>
          <w:b w:val="0"/>
          <w:bCs w:val="0"/>
          <w:color w:val="auto"/>
          <w:kern w:val="21"/>
          <w:szCs w:val="21"/>
          <w:highlight w:val="none"/>
          <w:rPrChange w:id="1160" w:author="王欣艳" w:date="2026-10-23T09:28:07Z">
            <w:rPr>
              <w:rFonts w:hint="eastAsia" w:ascii="仿宋" w:hAnsi="仿宋" w:eastAsia="仿宋" w:cs="仿宋"/>
              <w:b w:val="0"/>
              <w:bCs w:val="0"/>
              <w:kern w:val="21"/>
              <w:szCs w:val="21"/>
              <w:highlight w:val="none"/>
            </w:rPr>
          </w:rPrChange>
        </w:rPr>
        <w:t>资格审查</w:t>
      </w:r>
      <w:bookmarkEnd w:id="727"/>
      <w:bookmarkStart w:id="728" w:name="_Toc487900382"/>
    </w:p>
    <w:p w14:paraId="13E75673">
      <w:pPr>
        <w:tabs>
          <w:tab w:val="left" w:pos="360"/>
          <w:tab w:val="left" w:pos="900"/>
        </w:tabs>
        <w:wordWrap w:val="0"/>
        <w:topLinePunct/>
        <w:snapToGrid w:val="0"/>
        <w:spacing w:line="360" w:lineRule="auto"/>
        <w:jc w:val="center"/>
        <w:rPr>
          <w:rFonts w:ascii="仿宋" w:hAnsi="仿宋" w:eastAsia="仿宋" w:cs="仿宋"/>
          <w:b w:val="0"/>
          <w:bCs w:val="0"/>
          <w:color w:val="auto"/>
          <w:kern w:val="21"/>
          <w:szCs w:val="21"/>
          <w:highlight w:val="none"/>
          <w:rPrChange w:id="1161" w:author="王欣艳" w:date="2026-10-23T09:28:07Z">
            <w:rPr>
              <w:rFonts w:ascii="仿宋" w:hAnsi="仿宋" w:eastAsia="仿宋" w:cs="仿宋"/>
              <w:b w:val="0"/>
              <w:bCs w:val="0"/>
              <w:kern w:val="21"/>
              <w:szCs w:val="21"/>
              <w:highlight w:val="none"/>
            </w:rPr>
          </w:rPrChange>
        </w:rPr>
      </w:pPr>
      <w:bookmarkStart w:id="729" w:name="_Toc99301422"/>
      <w:r>
        <w:rPr>
          <w:rFonts w:hint="eastAsia" w:ascii="仿宋" w:hAnsi="仿宋" w:eastAsia="仿宋" w:cs="仿宋"/>
          <w:b w:val="0"/>
          <w:bCs w:val="0"/>
          <w:color w:val="auto"/>
          <w:kern w:val="21"/>
          <w:szCs w:val="21"/>
          <w:highlight w:val="none"/>
          <w:rPrChange w:id="1162" w:author="王欣艳" w:date="2026-10-23T09:28:07Z">
            <w:rPr>
              <w:rFonts w:hint="eastAsia" w:ascii="仿宋" w:hAnsi="仿宋" w:eastAsia="仿宋" w:cs="仿宋"/>
              <w:b w:val="0"/>
              <w:bCs w:val="0"/>
              <w:kern w:val="21"/>
              <w:szCs w:val="21"/>
              <w:highlight w:val="none"/>
            </w:rPr>
          </w:rPrChange>
        </w:rPr>
        <w:t>一、资格审查程序</w:t>
      </w:r>
      <w:bookmarkEnd w:id="729"/>
    </w:p>
    <w:p w14:paraId="54B5C155">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16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64" w:author="王欣艳" w:date="2026-10-23T09:28:07Z">
            <w:rPr>
              <w:rFonts w:hint="eastAsia" w:ascii="仿宋" w:hAnsi="仿宋" w:eastAsia="仿宋" w:cs="仿宋"/>
              <w:b w:val="0"/>
              <w:bCs w:val="0"/>
              <w:kern w:val="21"/>
              <w:sz w:val="21"/>
              <w:szCs w:val="21"/>
              <w:highlight w:val="none"/>
              <w:shd w:val="clear" w:color="auto" w:fill="FFFFFF"/>
            </w:rPr>
          </w:rPrChange>
        </w:rPr>
        <w:t>1开标结束后，采购人或采购代理机构将根据《资格审查要求》中的规定，对投标人进行资格审查，并形成资格审查结果。</w:t>
      </w:r>
    </w:p>
    <w:p w14:paraId="76026650">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16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66" w:author="王欣艳" w:date="2026-10-23T09:28:07Z">
            <w:rPr>
              <w:rFonts w:hint="eastAsia" w:ascii="仿宋" w:hAnsi="仿宋" w:eastAsia="仿宋" w:cs="仿宋"/>
              <w:b w:val="0"/>
              <w:bCs w:val="0"/>
              <w:kern w:val="21"/>
              <w:sz w:val="21"/>
              <w:szCs w:val="21"/>
              <w:highlight w:val="none"/>
              <w:shd w:val="clear" w:color="auto" w:fill="FFFFFF"/>
            </w:rPr>
          </w:rPrChange>
        </w:rPr>
        <w:t>2《资格审查要求》中对格式有要求的，除招标文件另有规定外，均为“实质性格式”文件。</w:t>
      </w:r>
    </w:p>
    <w:p w14:paraId="469F7AA4">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16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68" w:author="王欣艳" w:date="2026-10-23T09:28:07Z">
            <w:rPr>
              <w:rFonts w:hint="eastAsia" w:ascii="仿宋" w:hAnsi="仿宋" w:eastAsia="仿宋" w:cs="仿宋"/>
              <w:b w:val="0"/>
              <w:bCs w:val="0"/>
              <w:kern w:val="21"/>
              <w:sz w:val="21"/>
              <w:szCs w:val="21"/>
              <w:highlight w:val="none"/>
              <w:shd w:val="clear" w:color="auto" w:fill="FFFFFF"/>
            </w:rPr>
          </w:rPrChange>
        </w:rPr>
        <w:t>3投标人《资格证明文件》有任何一项不符合《资格审查要求》的，资格审查不合格，其投标无效。</w:t>
      </w:r>
    </w:p>
    <w:p w14:paraId="480105E0">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16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170" w:author="王欣艳" w:date="2026-10-23T09:28:07Z">
            <w:rPr>
              <w:rFonts w:hint="eastAsia" w:ascii="仿宋" w:hAnsi="仿宋" w:eastAsia="仿宋" w:cs="仿宋"/>
              <w:b w:val="0"/>
              <w:bCs w:val="0"/>
              <w:kern w:val="21"/>
              <w:sz w:val="21"/>
              <w:szCs w:val="21"/>
              <w:highlight w:val="none"/>
              <w:shd w:val="clear" w:color="auto" w:fill="FFFFFF"/>
            </w:rPr>
          </w:rPrChange>
        </w:rPr>
        <w:t>4资格审查合格的投标人不足3家的，不进行评标。</w:t>
      </w:r>
    </w:p>
    <w:p w14:paraId="6858B8FD">
      <w:pPr>
        <w:tabs>
          <w:tab w:val="left" w:pos="360"/>
          <w:tab w:val="left" w:pos="900"/>
        </w:tabs>
        <w:wordWrap w:val="0"/>
        <w:topLinePunct/>
        <w:snapToGrid w:val="0"/>
        <w:spacing w:line="360" w:lineRule="auto"/>
        <w:jc w:val="center"/>
        <w:rPr>
          <w:rFonts w:ascii="仿宋" w:hAnsi="仿宋" w:eastAsia="仿宋" w:cs="仿宋"/>
          <w:b w:val="0"/>
          <w:bCs w:val="0"/>
          <w:color w:val="auto"/>
          <w:kern w:val="21"/>
          <w:szCs w:val="21"/>
          <w:highlight w:val="none"/>
          <w:rPrChange w:id="1171"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172" w:author="王欣艳" w:date="2026-10-23T09:28:07Z">
            <w:rPr>
              <w:rFonts w:hint="eastAsia" w:ascii="仿宋" w:hAnsi="仿宋" w:eastAsia="仿宋" w:cs="仿宋"/>
              <w:b w:val="0"/>
              <w:bCs w:val="0"/>
              <w:kern w:val="21"/>
              <w:szCs w:val="21"/>
              <w:highlight w:val="none"/>
            </w:rPr>
          </w:rPrChange>
        </w:rPr>
        <w:t>二、资格审查要求</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28"/>
      <w:bookmarkStart w:id="730" w:name="_Hlt487972895"/>
      <w:bookmarkEnd w:id="730"/>
      <w:bookmarkStart w:id="731" w:name="_Toc353873940"/>
      <w:bookmarkStart w:id="732" w:name="_Toc226965858"/>
      <w:bookmarkStart w:id="733" w:name="_Toc353825550"/>
      <w:bookmarkStart w:id="734" w:name="_Toc127161490"/>
      <w:bookmarkStart w:id="735" w:name="_Toc127151779"/>
    </w:p>
    <w:tbl>
      <w:tblPr>
        <w:tblStyle w:val="46"/>
        <w:tblW w:w="9618" w:type="dxa"/>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4"/>
        <w:gridCol w:w="1986"/>
        <w:gridCol w:w="5068"/>
        <w:gridCol w:w="1770"/>
      </w:tblGrid>
      <w:tr w14:paraId="26337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blHeader/>
        </w:trPr>
        <w:tc>
          <w:tcPr>
            <w:tcW w:w="794" w:type="dxa"/>
            <w:vAlign w:val="center"/>
          </w:tcPr>
          <w:p w14:paraId="238364EB">
            <w:pPr>
              <w:wordWrap w:val="0"/>
              <w:topLinePunct/>
              <w:spacing w:line="360" w:lineRule="auto"/>
              <w:jc w:val="center"/>
              <w:rPr>
                <w:rFonts w:ascii="仿宋" w:hAnsi="仿宋" w:eastAsia="仿宋" w:cs="仿宋"/>
                <w:b w:val="0"/>
                <w:bCs w:val="0"/>
                <w:color w:val="auto"/>
                <w:kern w:val="21"/>
                <w:szCs w:val="21"/>
                <w:highlight w:val="none"/>
                <w:rPrChange w:id="1173" w:author="王欣艳" w:date="2026-10-23T09:28:07Z">
                  <w:rPr>
                    <w:rFonts w:ascii="仿宋" w:hAnsi="仿宋" w:eastAsia="仿宋" w:cs="仿宋"/>
                    <w:b w:val="0"/>
                    <w:bCs w:val="0"/>
                    <w:color w:val="000000"/>
                    <w:kern w:val="21"/>
                    <w:szCs w:val="21"/>
                    <w:highlight w:val="none"/>
                  </w:rPr>
                </w:rPrChange>
              </w:rPr>
            </w:pPr>
            <w:bookmarkStart w:id="736" w:name="_Hlk143693460"/>
            <w:r>
              <w:rPr>
                <w:rFonts w:hint="eastAsia" w:ascii="仿宋" w:hAnsi="仿宋" w:eastAsia="仿宋" w:cs="仿宋"/>
                <w:b w:val="0"/>
                <w:bCs w:val="0"/>
                <w:color w:val="auto"/>
                <w:kern w:val="21"/>
                <w:szCs w:val="21"/>
                <w:highlight w:val="none"/>
                <w:rPrChange w:id="1174" w:author="王欣艳" w:date="2026-10-23T09:28:07Z">
                  <w:rPr>
                    <w:rFonts w:hint="eastAsia" w:ascii="仿宋" w:hAnsi="仿宋" w:eastAsia="仿宋" w:cs="仿宋"/>
                    <w:b w:val="0"/>
                    <w:bCs w:val="0"/>
                    <w:color w:val="000000"/>
                    <w:kern w:val="21"/>
                    <w:szCs w:val="21"/>
                    <w:highlight w:val="none"/>
                  </w:rPr>
                </w:rPrChange>
              </w:rPr>
              <w:t>序号</w:t>
            </w:r>
          </w:p>
        </w:tc>
        <w:tc>
          <w:tcPr>
            <w:tcW w:w="1986" w:type="dxa"/>
            <w:vAlign w:val="center"/>
          </w:tcPr>
          <w:p w14:paraId="5A4D1B51">
            <w:pPr>
              <w:wordWrap w:val="0"/>
              <w:topLinePunct/>
              <w:spacing w:line="360" w:lineRule="auto"/>
              <w:jc w:val="center"/>
              <w:rPr>
                <w:rFonts w:ascii="仿宋" w:hAnsi="仿宋" w:eastAsia="仿宋" w:cs="仿宋"/>
                <w:b w:val="0"/>
                <w:bCs w:val="0"/>
                <w:color w:val="auto"/>
                <w:kern w:val="21"/>
                <w:szCs w:val="21"/>
                <w:highlight w:val="none"/>
                <w:rPrChange w:id="117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76" w:author="王欣艳" w:date="2026-10-23T09:28:07Z">
                  <w:rPr>
                    <w:rFonts w:hint="eastAsia" w:ascii="仿宋" w:hAnsi="仿宋" w:eastAsia="仿宋" w:cs="仿宋"/>
                    <w:b w:val="0"/>
                    <w:bCs w:val="0"/>
                    <w:color w:val="000000"/>
                    <w:kern w:val="21"/>
                    <w:szCs w:val="21"/>
                    <w:highlight w:val="none"/>
                  </w:rPr>
                </w:rPrChange>
              </w:rPr>
              <w:t>审查因素</w:t>
            </w:r>
          </w:p>
        </w:tc>
        <w:tc>
          <w:tcPr>
            <w:tcW w:w="5068" w:type="dxa"/>
            <w:vAlign w:val="center"/>
          </w:tcPr>
          <w:p w14:paraId="2B81DB9D">
            <w:pPr>
              <w:wordWrap w:val="0"/>
              <w:topLinePunct/>
              <w:spacing w:line="360" w:lineRule="auto"/>
              <w:jc w:val="center"/>
              <w:rPr>
                <w:rFonts w:ascii="仿宋" w:hAnsi="仿宋" w:eastAsia="仿宋" w:cs="仿宋"/>
                <w:b w:val="0"/>
                <w:bCs w:val="0"/>
                <w:color w:val="auto"/>
                <w:kern w:val="21"/>
                <w:szCs w:val="21"/>
                <w:highlight w:val="none"/>
                <w:rPrChange w:id="117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78" w:author="王欣艳" w:date="2026-10-23T09:28:07Z">
                  <w:rPr>
                    <w:rFonts w:hint="eastAsia" w:ascii="仿宋" w:hAnsi="仿宋" w:eastAsia="仿宋" w:cs="仿宋"/>
                    <w:b w:val="0"/>
                    <w:bCs w:val="0"/>
                    <w:color w:val="000000"/>
                    <w:kern w:val="21"/>
                    <w:szCs w:val="21"/>
                    <w:highlight w:val="none"/>
                  </w:rPr>
                </w:rPrChange>
              </w:rPr>
              <w:t>审查内容</w:t>
            </w:r>
          </w:p>
        </w:tc>
        <w:tc>
          <w:tcPr>
            <w:tcW w:w="1770" w:type="dxa"/>
            <w:vAlign w:val="center"/>
          </w:tcPr>
          <w:p w14:paraId="0CA58E9C">
            <w:pPr>
              <w:wordWrap w:val="0"/>
              <w:topLinePunct/>
              <w:spacing w:line="360" w:lineRule="auto"/>
              <w:jc w:val="center"/>
              <w:rPr>
                <w:rFonts w:ascii="仿宋" w:hAnsi="仿宋" w:eastAsia="仿宋" w:cs="仿宋"/>
                <w:b w:val="0"/>
                <w:bCs w:val="0"/>
                <w:color w:val="auto"/>
                <w:kern w:val="21"/>
                <w:szCs w:val="21"/>
                <w:highlight w:val="none"/>
                <w:rPrChange w:id="117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80" w:author="王欣艳" w:date="2026-10-23T09:28:07Z">
                  <w:rPr>
                    <w:rFonts w:hint="eastAsia" w:ascii="仿宋" w:hAnsi="仿宋" w:eastAsia="仿宋" w:cs="仿宋"/>
                    <w:b w:val="0"/>
                    <w:bCs w:val="0"/>
                    <w:color w:val="000000"/>
                    <w:kern w:val="21"/>
                    <w:szCs w:val="21"/>
                    <w:highlight w:val="none"/>
                  </w:rPr>
                </w:rPrChange>
              </w:rPr>
              <w:t>格式要求</w:t>
            </w:r>
          </w:p>
        </w:tc>
      </w:tr>
      <w:tr w14:paraId="394B8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794" w:type="dxa"/>
            <w:vAlign w:val="center"/>
          </w:tcPr>
          <w:p w14:paraId="6D564D42">
            <w:pPr>
              <w:wordWrap w:val="0"/>
              <w:topLinePunct/>
              <w:spacing w:line="360" w:lineRule="auto"/>
              <w:jc w:val="center"/>
              <w:rPr>
                <w:rFonts w:ascii="仿宋" w:hAnsi="仿宋" w:eastAsia="仿宋" w:cs="仿宋"/>
                <w:b w:val="0"/>
                <w:bCs w:val="0"/>
                <w:color w:val="auto"/>
                <w:kern w:val="21"/>
                <w:szCs w:val="21"/>
                <w:highlight w:val="none"/>
                <w:rPrChange w:id="118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82" w:author="王欣艳" w:date="2026-10-23T09:28:07Z">
                  <w:rPr>
                    <w:rFonts w:hint="eastAsia" w:ascii="仿宋" w:hAnsi="仿宋" w:eastAsia="仿宋" w:cs="仿宋"/>
                    <w:b w:val="0"/>
                    <w:bCs w:val="0"/>
                    <w:color w:val="000000"/>
                    <w:kern w:val="21"/>
                    <w:szCs w:val="21"/>
                    <w:highlight w:val="none"/>
                  </w:rPr>
                </w:rPrChange>
              </w:rPr>
              <w:t>1</w:t>
            </w:r>
          </w:p>
        </w:tc>
        <w:tc>
          <w:tcPr>
            <w:tcW w:w="1986" w:type="dxa"/>
            <w:vAlign w:val="center"/>
          </w:tcPr>
          <w:p w14:paraId="2641EA79">
            <w:pPr>
              <w:wordWrap w:val="0"/>
              <w:topLinePunct/>
              <w:spacing w:line="360" w:lineRule="auto"/>
              <w:jc w:val="center"/>
              <w:rPr>
                <w:rFonts w:ascii="仿宋" w:hAnsi="仿宋" w:eastAsia="仿宋" w:cs="仿宋"/>
                <w:b w:val="0"/>
                <w:bCs w:val="0"/>
                <w:color w:val="auto"/>
                <w:kern w:val="21"/>
                <w:szCs w:val="21"/>
                <w:highlight w:val="none"/>
                <w:rPrChange w:id="118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84" w:author="王欣艳" w:date="2026-10-23T09:28:07Z">
                  <w:rPr>
                    <w:rFonts w:hint="eastAsia" w:ascii="仿宋" w:hAnsi="仿宋" w:eastAsia="仿宋" w:cs="仿宋"/>
                    <w:b w:val="0"/>
                    <w:bCs w:val="0"/>
                    <w:color w:val="000000"/>
                    <w:kern w:val="21"/>
                    <w:szCs w:val="21"/>
                    <w:highlight w:val="none"/>
                  </w:rPr>
                </w:rPrChange>
              </w:rPr>
              <w:t>满足《中华人民共和国政府采购法》第二十二条规定</w:t>
            </w:r>
          </w:p>
        </w:tc>
        <w:tc>
          <w:tcPr>
            <w:tcW w:w="5068" w:type="dxa"/>
            <w:vAlign w:val="center"/>
          </w:tcPr>
          <w:p w14:paraId="4E3823AC">
            <w:pPr>
              <w:wordWrap w:val="0"/>
              <w:topLinePunct/>
              <w:spacing w:line="360" w:lineRule="auto"/>
              <w:jc w:val="left"/>
              <w:rPr>
                <w:rFonts w:ascii="仿宋" w:hAnsi="仿宋" w:eastAsia="仿宋" w:cs="仿宋"/>
                <w:b w:val="0"/>
                <w:bCs w:val="0"/>
                <w:color w:val="auto"/>
                <w:kern w:val="21"/>
                <w:szCs w:val="21"/>
                <w:highlight w:val="none"/>
                <w:rPrChange w:id="118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86" w:author="王欣艳" w:date="2026-10-23T09:28:07Z">
                  <w:rPr>
                    <w:rFonts w:hint="eastAsia" w:ascii="仿宋" w:hAnsi="仿宋" w:eastAsia="仿宋" w:cs="仿宋"/>
                    <w:b w:val="0"/>
                    <w:bCs w:val="0"/>
                    <w:color w:val="000000"/>
                    <w:kern w:val="21"/>
                    <w:szCs w:val="21"/>
                    <w:highlight w:val="none"/>
                  </w:rPr>
                </w:rPrChange>
              </w:rPr>
              <w:t>具体规定见第一章《投标邀请》</w:t>
            </w:r>
          </w:p>
        </w:tc>
        <w:tc>
          <w:tcPr>
            <w:tcW w:w="1770" w:type="dxa"/>
            <w:vAlign w:val="center"/>
          </w:tcPr>
          <w:p w14:paraId="6915677F">
            <w:pPr>
              <w:wordWrap w:val="0"/>
              <w:topLinePunct/>
              <w:spacing w:line="360" w:lineRule="auto"/>
              <w:jc w:val="left"/>
              <w:rPr>
                <w:rFonts w:ascii="仿宋" w:hAnsi="仿宋" w:eastAsia="仿宋" w:cs="仿宋"/>
                <w:b w:val="0"/>
                <w:bCs w:val="0"/>
                <w:color w:val="auto"/>
                <w:kern w:val="21"/>
                <w:szCs w:val="21"/>
                <w:highlight w:val="none"/>
                <w:rPrChange w:id="1187" w:author="王欣艳" w:date="2026-10-23T09:28:07Z">
                  <w:rPr>
                    <w:rFonts w:ascii="仿宋" w:hAnsi="仿宋" w:eastAsia="仿宋" w:cs="仿宋"/>
                    <w:b w:val="0"/>
                    <w:bCs w:val="0"/>
                    <w:color w:val="000000"/>
                    <w:kern w:val="21"/>
                    <w:szCs w:val="21"/>
                    <w:highlight w:val="none"/>
                  </w:rPr>
                </w:rPrChange>
              </w:rPr>
            </w:pPr>
          </w:p>
        </w:tc>
      </w:tr>
      <w:tr w14:paraId="31AD7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794" w:type="dxa"/>
            <w:vAlign w:val="center"/>
          </w:tcPr>
          <w:p w14:paraId="731BC92B">
            <w:pPr>
              <w:wordWrap w:val="0"/>
              <w:topLinePunct/>
              <w:spacing w:line="360" w:lineRule="auto"/>
              <w:jc w:val="center"/>
              <w:rPr>
                <w:rFonts w:ascii="仿宋" w:hAnsi="仿宋" w:eastAsia="仿宋" w:cs="仿宋"/>
                <w:b w:val="0"/>
                <w:bCs w:val="0"/>
                <w:color w:val="auto"/>
                <w:kern w:val="21"/>
                <w:szCs w:val="21"/>
                <w:highlight w:val="none"/>
                <w:rPrChange w:id="118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89" w:author="王欣艳" w:date="2026-10-23T09:28:07Z">
                  <w:rPr>
                    <w:rFonts w:hint="eastAsia" w:ascii="仿宋" w:hAnsi="仿宋" w:eastAsia="仿宋" w:cs="仿宋"/>
                    <w:b w:val="0"/>
                    <w:bCs w:val="0"/>
                    <w:color w:val="000000"/>
                    <w:kern w:val="21"/>
                    <w:szCs w:val="21"/>
                    <w:highlight w:val="none"/>
                  </w:rPr>
                </w:rPrChange>
              </w:rPr>
              <w:t>1-1</w:t>
            </w:r>
          </w:p>
        </w:tc>
        <w:tc>
          <w:tcPr>
            <w:tcW w:w="1986" w:type="dxa"/>
            <w:vAlign w:val="center"/>
          </w:tcPr>
          <w:p w14:paraId="452419D4">
            <w:pPr>
              <w:wordWrap w:val="0"/>
              <w:topLinePunct/>
              <w:spacing w:line="360" w:lineRule="auto"/>
              <w:jc w:val="center"/>
              <w:rPr>
                <w:rFonts w:ascii="仿宋" w:hAnsi="仿宋" w:eastAsia="仿宋" w:cs="仿宋"/>
                <w:b w:val="0"/>
                <w:bCs w:val="0"/>
                <w:color w:val="auto"/>
                <w:kern w:val="21"/>
                <w:szCs w:val="21"/>
                <w:highlight w:val="none"/>
                <w:rPrChange w:id="119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91" w:author="王欣艳" w:date="2026-10-23T09:28:07Z">
                  <w:rPr>
                    <w:rFonts w:hint="eastAsia" w:ascii="仿宋" w:hAnsi="仿宋" w:eastAsia="仿宋" w:cs="仿宋"/>
                    <w:b w:val="0"/>
                    <w:bCs w:val="0"/>
                    <w:color w:val="000000"/>
                    <w:kern w:val="21"/>
                    <w:szCs w:val="21"/>
                    <w:highlight w:val="none"/>
                  </w:rPr>
                </w:rPrChange>
              </w:rPr>
              <w:t>营业执照等证明文件</w:t>
            </w:r>
          </w:p>
        </w:tc>
        <w:tc>
          <w:tcPr>
            <w:tcW w:w="5068" w:type="dxa"/>
            <w:vAlign w:val="center"/>
          </w:tcPr>
          <w:p w14:paraId="13E22696">
            <w:pPr>
              <w:wordWrap w:val="0"/>
              <w:topLinePunct/>
              <w:spacing w:line="360" w:lineRule="auto"/>
              <w:jc w:val="left"/>
              <w:rPr>
                <w:rFonts w:ascii="仿宋" w:hAnsi="仿宋" w:eastAsia="仿宋" w:cs="仿宋"/>
                <w:b w:val="0"/>
                <w:bCs w:val="0"/>
                <w:color w:val="auto"/>
                <w:kern w:val="21"/>
                <w:szCs w:val="21"/>
                <w:highlight w:val="none"/>
                <w:rPrChange w:id="119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93" w:author="王欣艳" w:date="2026-10-23T09:28:07Z">
                  <w:rPr>
                    <w:rFonts w:hint="eastAsia" w:ascii="仿宋" w:hAnsi="仿宋" w:eastAsia="仿宋" w:cs="仿宋"/>
                    <w:b w:val="0"/>
                    <w:bCs w:val="0"/>
                    <w:color w:val="000000"/>
                    <w:kern w:val="21"/>
                    <w:szCs w:val="21"/>
                    <w:highlight w:val="none"/>
                  </w:rPr>
                </w:rPrChange>
              </w:rPr>
              <w:t>投标人为企业（包括合伙企业）的，应提供有效的“营业执照”；</w:t>
            </w:r>
          </w:p>
          <w:p w14:paraId="7E05C51D">
            <w:pPr>
              <w:wordWrap w:val="0"/>
              <w:topLinePunct/>
              <w:spacing w:line="360" w:lineRule="auto"/>
              <w:jc w:val="left"/>
              <w:rPr>
                <w:rFonts w:ascii="仿宋" w:hAnsi="仿宋" w:eastAsia="仿宋" w:cs="仿宋"/>
                <w:b w:val="0"/>
                <w:bCs w:val="0"/>
                <w:color w:val="auto"/>
                <w:kern w:val="21"/>
                <w:szCs w:val="21"/>
                <w:highlight w:val="none"/>
                <w:rPrChange w:id="119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95" w:author="王欣艳" w:date="2026-10-23T09:28:07Z">
                  <w:rPr>
                    <w:rFonts w:hint="eastAsia" w:ascii="仿宋" w:hAnsi="仿宋" w:eastAsia="仿宋" w:cs="仿宋"/>
                    <w:b w:val="0"/>
                    <w:bCs w:val="0"/>
                    <w:color w:val="000000"/>
                    <w:kern w:val="21"/>
                    <w:szCs w:val="21"/>
                    <w:highlight w:val="none"/>
                  </w:rPr>
                </w:rPrChange>
              </w:rPr>
              <w:t>投标人为事业单位的，应提供有效的“事业单位法人证书”；</w:t>
            </w:r>
          </w:p>
          <w:p w14:paraId="792D2C0B">
            <w:pPr>
              <w:wordWrap w:val="0"/>
              <w:topLinePunct/>
              <w:spacing w:line="360" w:lineRule="auto"/>
              <w:jc w:val="left"/>
              <w:rPr>
                <w:rFonts w:ascii="仿宋" w:hAnsi="仿宋" w:eastAsia="仿宋" w:cs="仿宋"/>
                <w:b w:val="0"/>
                <w:bCs w:val="0"/>
                <w:color w:val="auto"/>
                <w:kern w:val="21"/>
                <w:szCs w:val="21"/>
                <w:highlight w:val="none"/>
                <w:rPrChange w:id="119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97" w:author="王欣艳" w:date="2026-10-23T09:28:07Z">
                  <w:rPr>
                    <w:rFonts w:hint="eastAsia" w:ascii="仿宋" w:hAnsi="仿宋" w:eastAsia="仿宋" w:cs="仿宋"/>
                    <w:b w:val="0"/>
                    <w:bCs w:val="0"/>
                    <w:color w:val="000000"/>
                    <w:kern w:val="21"/>
                    <w:szCs w:val="21"/>
                    <w:highlight w:val="none"/>
                  </w:rPr>
                </w:rPrChange>
              </w:rPr>
              <w:t>投标人是非企业机构的，应提供有效的“执业许可证”、“登记证书”等证明文件；</w:t>
            </w:r>
          </w:p>
          <w:p w14:paraId="13CAB7A8">
            <w:pPr>
              <w:wordWrap w:val="0"/>
              <w:topLinePunct/>
              <w:spacing w:line="360" w:lineRule="auto"/>
              <w:jc w:val="left"/>
              <w:rPr>
                <w:rFonts w:ascii="仿宋" w:hAnsi="仿宋" w:eastAsia="仿宋" w:cs="仿宋"/>
                <w:b w:val="0"/>
                <w:bCs w:val="0"/>
                <w:color w:val="auto"/>
                <w:kern w:val="21"/>
                <w:szCs w:val="21"/>
                <w:highlight w:val="none"/>
                <w:rPrChange w:id="119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199" w:author="王欣艳" w:date="2026-10-23T09:28:07Z">
                  <w:rPr>
                    <w:rFonts w:hint="eastAsia" w:ascii="仿宋" w:hAnsi="仿宋" w:eastAsia="仿宋" w:cs="仿宋"/>
                    <w:b w:val="0"/>
                    <w:bCs w:val="0"/>
                    <w:color w:val="000000"/>
                    <w:kern w:val="21"/>
                    <w:szCs w:val="21"/>
                    <w:highlight w:val="none"/>
                  </w:rPr>
                </w:rPrChange>
              </w:rPr>
              <w:t>投标人是个体工商户的，应提供有效的“个体工商户营业执照”；</w:t>
            </w:r>
          </w:p>
          <w:p w14:paraId="1C4C07DD">
            <w:pPr>
              <w:wordWrap w:val="0"/>
              <w:topLinePunct/>
              <w:spacing w:line="360" w:lineRule="auto"/>
              <w:jc w:val="left"/>
              <w:rPr>
                <w:rFonts w:ascii="仿宋" w:hAnsi="仿宋" w:eastAsia="仿宋" w:cs="仿宋"/>
                <w:b w:val="0"/>
                <w:bCs w:val="0"/>
                <w:color w:val="auto"/>
                <w:kern w:val="21"/>
                <w:szCs w:val="21"/>
                <w:highlight w:val="none"/>
                <w:rPrChange w:id="120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01" w:author="王欣艳" w:date="2026-10-23T09:28:07Z">
                  <w:rPr>
                    <w:rFonts w:hint="eastAsia" w:ascii="仿宋" w:hAnsi="仿宋" w:eastAsia="仿宋" w:cs="仿宋"/>
                    <w:b w:val="0"/>
                    <w:bCs w:val="0"/>
                    <w:color w:val="000000"/>
                    <w:kern w:val="21"/>
                    <w:szCs w:val="21"/>
                    <w:highlight w:val="none"/>
                  </w:rPr>
                </w:rPrChange>
              </w:rPr>
              <w:t>投标人是自然人的，应提供有效的自然人身份证明。</w:t>
            </w:r>
          </w:p>
          <w:p w14:paraId="472C2AD8">
            <w:pPr>
              <w:wordWrap w:val="0"/>
              <w:topLinePunct/>
              <w:spacing w:line="360" w:lineRule="auto"/>
              <w:jc w:val="left"/>
              <w:rPr>
                <w:rFonts w:ascii="仿宋" w:hAnsi="仿宋" w:eastAsia="仿宋" w:cs="仿宋"/>
                <w:b w:val="0"/>
                <w:bCs w:val="0"/>
                <w:color w:val="auto"/>
                <w:kern w:val="21"/>
                <w:szCs w:val="21"/>
                <w:highlight w:val="none"/>
                <w:rPrChange w:id="120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03" w:author="王欣艳" w:date="2026-10-23T09:28:07Z">
                  <w:rPr>
                    <w:rFonts w:hint="eastAsia" w:ascii="仿宋" w:hAnsi="仿宋" w:eastAsia="仿宋" w:cs="仿宋"/>
                    <w:b w:val="0"/>
                    <w:bCs w:val="0"/>
                    <w:color w:val="000000"/>
                    <w:kern w:val="21"/>
                    <w:szCs w:val="21"/>
                    <w:highlight w:val="none"/>
                  </w:rPr>
                </w:rPrChange>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770" w:type="dxa"/>
            <w:vAlign w:val="center"/>
          </w:tcPr>
          <w:p w14:paraId="1F5158F7">
            <w:pPr>
              <w:wordWrap w:val="0"/>
              <w:topLinePunct/>
              <w:spacing w:line="360" w:lineRule="auto"/>
              <w:jc w:val="left"/>
              <w:rPr>
                <w:rFonts w:ascii="仿宋" w:hAnsi="仿宋" w:eastAsia="仿宋" w:cs="仿宋"/>
                <w:b w:val="0"/>
                <w:bCs w:val="0"/>
                <w:color w:val="auto"/>
                <w:kern w:val="21"/>
                <w:szCs w:val="21"/>
                <w:highlight w:val="none"/>
                <w:rPrChange w:id="120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05" w:author="王欣艳" w:date="2026-10-23T09:28:07Z">
                  <w:rPr>
                    <w:rFonts w:hint="eastAsia" w:ascii="仿宋" w:hAnsi="仿宋" w:eastAsia="仿宋" w:cs="仿宋"/>
                    <w:b w:val="0"/>
                    <w:bCs w:val="0"/>
                    <w:kern w:val="21"/>
                    <w:szCs w:val="21"/>
                    <w:highlight w:val="none"/>
                  </w:rPr>
                </w:rPrChange>
              </w:rPr>
              <w:t>提供证明文件的电子件或电子证照并加盖公章</w:t>
            </w:r>
          </w:p>
        </w:tc>
      </w:tr>
      <w:tr w14:paraId="751F4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794" w:type="dxa"/>
            <w:vAlign w:val="center"/>
          </w:tcPr>
          <w:p w14:paraId="56A76B6C">
            <w:pPr>
              <w:wordWrap w:val="0"/>
              <w:topLinePunct/>
              <w:spacing w:line="360" w:lineRule="auto"/>
              <w:jc w:val="center"/>
              <w:rPr>
                <w:rFonts w:ascii="仿宋" w:hAnsi="仿宋" w:eastAsia="仿宋" w:cs="仿宋"/>
                <w:b w:val="0"/>
                <w:bCs w:val="0"/>
                <w:color w:val="auto"/>
                <w:kern w:val="21"/>
                <w:szCs w:val="21"/>
                <w:highlight w:val="none"/>
                <w:rPrChange w:id="120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07" w:author="王欣艳" w:date="2026-10-23T09:28:07Z">
                  <w:rPr>
                    <w:rFonts w:hint="eastAsia" w:ascii="仿宋" w:hAnsi="仿宋" w:eastAsia="仿宋" w:cs="仿宋"/>
                    <w:b w:val="0"/>
                    <w:bCs w:val="0"/>
                    <w:color w:val="000000"/>
                    <w:kern w:val="21"/>
                    <w:szCs w:val="21"/>
                    <w:highlight w:val="none"/>
                  </w:rPr>
                </w:rPrChange>
              </w:rPr>
              <w:t>1-2</w:t>
            </w:r>
          </w:p>
        </w:tc>
        <w:tc>
          <w:tcPr>
            <w:tcW w:w="1986" w:type="dxa"/>
            <w:vAlign w:val="center"/>
          </w:tcPr>
          <w:p w14:paraId="1536557C">
            <w:pPr>
              <w:wordWrap w:val="0"/>
              <w:topLinePunct/>
              <w:spacing w:line="360" w:lineRule="auto"/>
              <w:jc w:val="center"/>
              <w:rPr>
                <w:rFonts w:ascii="仿宋" w:hAnsi="仿宋" w:eastAsia="仿宋" w:cs="仿宋"/>
                <w:b w:val="0"/>
                <w:bCs w:val="0"/>
                <w:color w:val="auto"/>
                <w:kern w:val="21"/>
                <w:szCs w:val="21"/>
                <w:highlight w:val="none"/>
                <w:rPrChange w:id="120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09" w:author="王欣艳" w:date="2026-10-23T09:28:07Z">
                  <w:rPr>
                    <w:rFonts w:hint="eastAsia" w:ascii="仿宋" w:hAnsi="仿宋" w:eastAsia="仿宋" w:cs="仿宋"/>
                    <w:b w:val="0"/>
                    <w:bCs w:val="0"/>
                    <w:color w:val="000000"/>
                    <w:kern w:val="21"/>
                    <w:szCs w:val="21"/>
                    <w:highlight w:val="none"/>
                  </w:rPr>
                </w:rPrChange>
              </w:rPr>
              <w:t>投标人资格声明书</w:t>
            </w:r>
          </w:p>
        </w:tc>
        <w:tc>
          <w:tcPr>
            <w:tcW w:w="5068" w:type="dxa"/>
            <w:vAlign w:val="center"/>
          </w:tcPr>
          <w:p w14:paraId="1E027EFD">
            <w:pPr>
              <w:wordWrap w:val="0"/>
              <w:topLinePunct/>
              <w:spacing w:line="360" w:lineRule="auto"/>
              <w:jc w:val="left"/>
              <w:rPr>
                <w:rFonts w:ascii="仿宋" w:hAnsi="仿宋" w:eastAsia="仿宋" w:cs="仿宋"/>
                <w:b w:val="0"/>
                <w:bCs w:val="0"/>
                <w:color w:val="auto"/>
                <w:kern w:val="21"/>
                <w:szCs w:val="21"/>
                <w:highlight w:val="none"/>
                <w:rPrChange w:id="121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11" w:author="王欣艳" w:date="2026-10-23T09:28:07Z">
                  <w:rPr>
                    <w:rFonts w:hint="eastAsia" w:ascii="仿宋" w:hAnsi="仿宋" w:eastAsia="仿宋" w:cs="仿宋"/>
                    <w:b w:val="0"/>
                    <w:bCs w:val="0"/>
                    <w:color w:val="000000"/>
                    <w:kern w:val="21"/>
                    <w:szCs w:val="21"/>
                    <w:highlight w:val="none"/>
                  </w:rPr>
                </w:rPrChange>
              </w:rPr>
              <w:t>提供了符合招标文件要求的《投标人资格声明书》。</w:t>
            </w:r>
          </w:p>
        </w:tc>
        <w:tc>
          <w:tcPr>
            <w:tcW w:w="1770" w:type="dxa"/>
            <w:vAlign w:val="center"/>
          </w:tcPr>
          <w:p w14:paraId="2EC44CC8">
            <w:pPr>
              <w:wordWrap w:val="0"/>
              <w:topLinePunct/>
              <w:spacing w:line="360" w:lineRule="auto"/>
              <w:jc w:val="left"/>
              <w:rPr>
                <w:rFonts w:ascii="仿宋" w:hAnsi="仿宋" w:eastAsia="仿宋" w:cs="仿宋"/>
                <w:b w:val="0"/>
                <w:bCs w:val="0"/>
                <w:color w:val="auto"/>
                <w:kern w:val="21"/>
                <w:szCs w:val="21"/>
                <w:highlight w:val="none"/>
                <w:rPrChange w:id="121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13" w:author="王欣艳" w:date="2026-10-23T09:28:07Z">
                  <w:rPr>
                    <w:rFonts w:hint="eastAsia" w:ascii="仿宋" w:hAnsi="仿宋" w:eastAsia="仿宋" w:cs="仿宋"/>
                    <w:b w:val="0"/>
                    <w:bCs w:val="0"/>
                    <w:color w:val="000000"/>
                    <w:kern w:val="21"/>
                    <w:szCs w:val="21"/>
                    <w:highlight w:val="none"/>
                  </w:rPr>
                </w:rPrChange>
              </w:rPr>
              <w:t>格式见《投标文件格式》</w:t>
            </w:r>
          </w:p>
        </w:tc>
      </w:tr>
      <w:tr w14:paraId="78C3E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794" w:type="dxa"/>
            <w:vAlign w:val="center"/>
          </w:tcPr>
          <w:p w14:paraId="39B2626F">
            <w:pPr>
              <w:wordWrap w:val="0"/>
              <w:topLinePunct/>
              <w:spacing w:line="360" w:lineRule="auto"/>
              <w:jc w:val="center"/>
              <w:rPr>
                <w:rFonts w:ascii="仿宋" w:hAnsi="仿宋" w:eastAsia="仿宋" w:cs="仿宋"/>
                <w:b w:val="0"/>
                <w:bCs w:val="0"/>
                <w:color w:val="auto"/>
                <w:kern w:val="21"/>
                <w:szCs w:val="21"/>
                <w:highlight w:val="none"/>
                <w:rPrChange w:id="121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15" w:author="王欣艳" w:date="2026-10-23T09:28:07Z">
                  <w:rPr>
                    <w:rFonts w:hint="eastAsia" w:ascii="仿宋" w:hAnsi="仿宋" w:eastAsia="仿宋" w:cs="仿宋"/>
                    <w:b w:val="0"/>
                    <w:bCs w:val="0"/>
                    <w:color w:val="000000"/>
                    <w:kern w:val="21"/>
                    <w:szCs w:val="21"/>
                    <w:highlight w:val="none"/>
                  </w:rPr>
                </w:rPrChange>
              </w:rPr>
              <w:t>1-3</w:t>
            </w:r>
          </w:p>
        </w:tc>
        <w:tc>
          <w:tcPr>
            <w:tcW w:w="1986" w:type="dxa"/>
            <w:vAlign w:val="center"/>
          </w:tcPr>
          <w:p w14:paraId="470C2D80">
            <w:pPr>
              <w:wordWrap w:val="0"/>
              <w:topLinePunct/>
              <w:spacing w:line="360" w:lineRule="auto"/>
              <w:jc w:val="center"/>
              <w:rPr>
                <w:rFonts w:ascii="仿宋" w:hAnsi="仿宋" w:eastAsia="仿宋" w:cs="仿宋"/>
                <w:b w:val="0"/>
                <w:bCs w:val="0"/>
                <w:color w:val="auto"/>
                <w:kern w:val="21"/>
                <w:szCs w:val="21"/>
                <w:highlight w:val="none"/>
                <w:rPrChange w:id="121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17" w:author="王欣艳" w:date="2026-10-23T09:28:07Z">
                  <w:rPr>
                    <w:rFonts w:hint="eastAsia" w:ascii="仿宋" w:hAnsi="仿宋" w:eastAsia="仿宋" w:cs="仿宋"/>
                    <w:b w:val="0"/>
                    <w:bCs w:val="0"/>
                    <w:color w:val="000000"/>
                    <w:kern w:val="21"/>
                    <w:szCs w:val="21"/>
                    <w:highlight w:val="none"/>
                  </w:rPr>
                </w:rPrChange>
              </w:rPr>
              <w:t>投标人信用记录</w:t>
            </w:r>
          </w:p>
        </w:tc>
        <w:tc>
          <w:tcPr>
            <w:tcW w:w="5068" w:type="dxa"/>
            <w:vAlign w:val="center"/>
          </w:tcPr>
          <w:p w14:paraId="68DD32B7">
            <w:pPr>
              <w:wordWrap w:val="0"/>
              <w:topLinePunct/>
              <w:spacing w:line="360" w:lineRule="auto"/>
              <w:jc w:val="left"/>
              <w:rPr>
                <w:rFonts w:ascii="仿宋" w:hAnsi="仿宋" w:eastAsia="仿宋" w:cs="仿宋"/>
                <w:b w:val="0"/>
                <w:bCs w:val="0"/>
                <w:color w:val="auto"/>
                <w:kern w:val="21"/>
                <w:szCs w:val="21"/>
                <w:highlight w:val="none"/>
                <w:rPrChange w:id="121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19" w:author="王欣艳" w:date="2026-10-23T09:28:07Z">
                  <w:rPr>
                    <w:rFonts w:hint="eastAsia" w:ascii="仿宋" w:hAnsi="仿宋" w:eastAsia="仿宋" w:cs="仿宋"/>
                    <w:b w:val="0"/>
                    <w:bCs w:val="0"/>
                    <w:color w:val="000000"/>
                    <w:kern w:val="21"/>
                    <w:szCs w:val="21"/>
                    <w:highlight w:val="none"/>
                  </w:rPr>
                </w:rPrChange>
              </w:rPr>
              <w:t>查询渠道：信用中国网站和中国政府采购网（www.creditchina.gov.cn、www.ccgp.gov.cn）；</w:t>
            </w:r>
          </w:p>
          <w:p w14:paraId="19FB47E2">
            <w:pPr>
              <w:wordWrap w:val="0"/>
              <w:topLinePunct/>
              <w:spacing w:line="360" w:lineRule="auto"/>
              <w:jc w:val="left"/>
              <w:rPr>
                <w:rFonts w:ascii="仿宋" w:hAnsi="仿宋" w:eastAsia="仿宋" w:cs="仿宋"/>
                <w:b w:val="0"/>
                <w:bCs w:val="0"/>
                <w:color w:val="auto"/>
                <w:kern w:val="21"/>
                <w:szCs w:val="21"/>
                <w:highlight w:val="none"/>
                <w:rPrChange w:id="122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21" w:author="王欣艳" w:date="2026-10-23T09:28:07Z">
                  <w:rPr>
                    <w:rFonts w:hint="eastAsia" w:ascii="仿宋" w:hAnsi="仿宋" w:eastAsia="仿宋" w:cs="仿宋"/>
                    <w:b w:val="0"/>
                    <w:bCs w:val="0"/>
                    <w:color w:val="000000"/>
                    <w:kern w:val="21"/>
                    <w:szCs w:val="21"/>
                    <w:highlight w:val="none"/>
                  </w:rPr>
                </w:rPrChange>
              </w:rPr>
              <w:t>截止时点：投标截止时间以后、资格审查阶段采购人或采购代理机构的实际查询时间；</w:t>
            </w:r>
          </w:p>
          <w:p w14:paraId="2327E3F6">
            <w:pPr>
              <w:wordWrap w:val="0"/>
              <w:topLinePunct/>
              <w:spacing w:line="360" w:lineRule="auto"/>
              <w:jc w:val="left"/>
              <w:rPr>
                <w:rFonts w:ascii="仿宋" w:hAnsi="仿宋" w:eastAsia="仿宋" w:cs="仿宋"/>
                <w:b w:val="0"/>
                <w:bCs w:val="0"/>
                <w:color w:val="auto"/>
                <w:kern w:val="21"/>
                <w:szCs w:val="21"/>
                <w:highlight w:val="none"/>
                <w:rPrChange w:id="122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23" w:author="王欣艳" w:date="2026-10-23T09:28:07Z">
                  <w:rPr>
                    <w:rFonts w:hint="eastAsia" w:ascii="仿宋" w:hAnsi="仿宋" w:eastAsia="仿宋" w:cs="仿宋"/>
                    <w:b w:val="0"/>
                    <w:bCs w:val="0"/>
                    <w:color w:val="000000"/>
                    <w:kern w:val="21"/>
                    <w:szCs w:val="21"/>
                    <w:highlight w:val="none"/>
                  </w:rPr>
                </w:rPrChange>
              </w:rPr>
              <w:t>信用信息查询记录和证据留存具体方式：查询结果网页打印页作为查询记录和证据，与其他采购文件一并保存；</w:t>
            </w:r>
          </w:p>
          <w:p w14:paraId="14B4C5AF">
            <w:pPr>
              <w:wordWrap w:val="0"/>
              <w:topLinePunct/>
              <w:spacing w:line="360" w:lineRule="auto"/>
              <w:jc w:val="left"/>
              <w:rPr>
                <w:rFonts w:ascii="仿宋" w:hAnsi="仿宋" w:eastAsia="仿宋" w:cs="仿宋"/>
                <w:b w:val="0"/>
                <w:bCs w:val="0"/>
                <w:color w:val="auto"/>
                <w:kern w:val="21"/>
                <w:szCs w:val="21"/>
                <w:highlight w:val="none"/>
                <w:rPrChange w:id="122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25" w:author="王欣艳" w:date="2026-10-23T09:28:07Z">
                  <w:rPr>
                    <w:rFonts w:hint="eastAsia" w:ascii="仿宋" w:hAnsi="仿宋" w:eastAsia="仿宋" w:cs="仿宋"/>
                    <w:b w:val="0"/>
                    <w:bCs w:val="0"/>
                    <w:color w:val="000000"/>
                    <w:kern w:val="21"/>
                    <w:szCs w:val="21"/>
                    <w:highlight w:val="none"/>
                  </w:rPr>
                </w:rPrChange>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770" w:type="dxa"/>
            <w:vAlign w:val="center"/>
          </w:tcPr>
          <w:p w14:paraId="50737760">
            <w:pPr>
              <w:wordWrap w:val="0"/>
              <w:topLinePunct/>
              <w:spacing w:line="360" w:lineRule="auto"/>
              <w:jc w:val="left"/>
              <w:rPr>
                <w:rFonts w:ascii="仿宋" w:hAnsi="仿宋" w:eastAsia="仿宋" w:cs="仿宋"/>
                <w:b w:val="0"/>
                <w:bCs w:val="0"/>
                <w:color w:val="auto"/>
                <w:kern w:val="21"/>
                <w:szCs w:val="21"/>
                <w:highlight w:val="none"/>
                <w:rPrChange w:id="122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27" w:author="王欣艳" w:date="2026-10-23T09:28:07Z">
                  <w:rPr>
                    <w:rFonts w:hint="eastAsia" w:ascii="仿宋" w:hAnsi="仿宋" w:eastAsia="仿宋" w:cs="仿宋"/>
                    <w:b w:val="0"/>
                    <w:bCs w:val="0"/>
                    <w:color w:val="000000"/>
                    <w:kern w:val="21"/>
                    <w:szCs w:val="21"/>
                    <w:highlight w:val="none"/>
                  </w:rPr>
                </w:rPrChange>
              </w:rPr>
              <w:t>无须投标人提供，由采购人或采购代理机构查询。</w:t>
            </w:r>
          </w:p>
        </w:tc>
      </w:tr>
      <w:tr w14:paraId="0D5DB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794" w:type="dxa"/>
            <w:vAlign w:val="center"/>
          </w:tcPr>
          <w:p w14:paraId="224C7050">
            <w:pPr>
              <w:wordWrap w:val="0"/>
              <w:topLinePunct/>
              <w:spacing w:line="360" w:lineRule="auto"/>
              <w:jc w:val="center"/>
              <w:rPr>
                <w:rFonts w:ascii="仿宋" w:hAnsi="仿宋" w:eastAsia="仿宋" w:cs="仿宋"/>
                <w:b w:val="0"/>
                <w:bCs w:val="0"/>
                <w:color w:val="auto"/>
                <w:kern w:val="21"/>
                <w:szCs w:val="21"/>
                <w:highlight w:val="none"/>
                <w:rPrChange w:id="122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29" w:author="王欣艳" w:date="2026-10-23T09:28:07Z">
                  <w:rPr>
                    <w:rFonts w:hint="eastAsia" w:ascii="仿宋" w:hAnsi="仿宋" w:eastAsia="仿宋" w:cs="仿宋"/>
                    <w:b w:val="0"/>
                    <w:bCs w:val="0"/>
                    <w:color w:val="000000"/>
                    <w:kern w:val="21"/>
                    <w:szCs w:val="21"/>
                    <w:highlight w:val="none"/>
                  </w:rPr>
                </w:rPrChange>
              </w:rPr>
              <w:t>1-4</w:t>
            </w:r>
          </w:p>
        </w:tc>
        <w:tc>
          <w:tcPr>
            <w:tcW w:w="1986" w:type="dxa"/>
            <w:vAlign w:val="center"/>
          </w:tcPr>
          <w:p w14:paraId="28225477">
            <w:pPr>
              <w:wordWrap w:val="0"/>
              <w:topLinePunct/>
              <w:spacing w:line="360" w:lineRule="auto"/>
              <w:jc w:val="center"/>
              <w:rPr>
                <w:rFonts w:ascii="仿宋" w:hAnsi="仿宋" w:eastAsia="仿宋" w:cs="仿宋"/>
                <w:b w:val="0"/>
                <w:bCs w:val="0"/>
                <w:color w:val="auto"/>
                <w:kern w:val="21"/>
                <w:szCs w:val="21"/>
                <w:highlight w:val="none"/>
                <w:rPrChange w:id="123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31" w:author="王欣艳" w:date="2026-10-23T09:28:07Z">
                  <w:rPr>
                    <w:rFonts w:hint="eastAsia" w:ascii="仿宋" w:hAnsi="仿宋" w:eastAsia="仿宋" w:cs="仿宋"/>
                    <w:b w:val="0"/>
                    <w:bCs w:val="0"/>
                    <w:color w:val="000000"/>
                    <w:kern w:val="21"/>
                    <w:szCs w:val="21"/>
                    <w:highlight w:val="none"/>
                  </w:rPr>
                </w:rPrChange>
              </w:rPr>
              <w:t>法律、行政法规规定的其他条件</w:t>
            </w:r>
          </w:p>
        </w:tc>
        <w:tc>
          <w:tcPr>
            <w:tcW w:w="5068" w:type="dxa"/>
            <w:vAlign w:val="center"/>
          </w:tcPr>
          <w:p w14:paraId="24AC37BA">
            <w:pPr>
              <w:wordWrap w:val="0"/>
              <w:topLinePunct/>
              <w:spacing w:line="360" w:lineRule="auto"/>
              <w:jc w:val="left"/>
              <w:rPr>
                <w:rFonts w:ascii="仿宋" w:hAnsi="仿宋" w:eastAsia="仿宋" w:cs="仿宋"/>
                <w:b w:val="0"/>
                <w:bCs w:val="0"/>
                <w:color w:val="auto"/>
                <w:kern w:val="21"/>
                <w:szCs w:val="21"/>
                <w:highlight w:val="none"/>
                <w:rPrChange w:id="123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33" w:author="王欣艳" w:date="2026-10-23T09:28:07Z">
                  <w:rPr>
                    <w:rFonts w:hint="eastAsia" w:ascii="仿宋" w:hAnsi="仿宋" w:eastAsia="仿宋" w:cs="仿宋"/>
                    <w:b w:val="0"/>
                    <w:bCs w:val="0"/>
                    <w:color w:val="000000"/>
                    <w:kern w:val="21"/>
                    <w:szCs w:val="21"/>
                    <w:highlight w:val="none"/>
                  </w:rPr>
                </w:rPrChange>
              </w:rPr>
              <w:t>法律、行政法规规定的其他条件</w:t>
            </w:r>
          </w:p>
        </w:tc>
        <w:tc>
          <w:tcPr>
            <w:tcW w:w="1770" w:type="dxa"/>
            <w:vAlign w:val="center"/>
          </w:tcPr>
          <w:p w14:paraId="75F6C00C">
            <w:pPr>
              <w:wordWrap w:val="0"/>
              <w:topLinePunct/>
              <w:spacing w:line="360" w:lineRule="auto"/>
              <w:jc w:val="center"/>
              <w:rPr>
                <w:rFonts w:ascii="仿宋" w:hAnsi="仿宋" w:eastAsia="仿宋" w:cs="仿宋"/>
                <w:b w:val="0"/>
                <w:bCs w:val="0"/>
                <w:color w:val="auto"/>
                <w:kern w:val="21"/>
                <w:szCs w:val="21"/>
                <w:highlight w:val="none"/>
                <w:rPrChange w:id="123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35" w:author="王欣艳" w:date="2026-10-23T09:28:07Z">
                  <w:rPr>
                    <w:rFonts w:hint="eastAsia" w:ascii="仿宋" w:hAnsi="仿宋" w:eastAsia="仿宋" w:cs="仿宋"/>
                    <w:b w:val="0"/>
                    <w:bCs w:val="0"/>
                    <w:color w:val="000000"/>
                    <w:kern w:val="21"/>
                    <w:szCs w:val="21"/>
                    <w:highlight w:val="none"/>
                  </w:rPr>
                </w:rPrChange>
              </w:rPr>
              <w:t>/</w:t>
            </w:r>
          </w:p>
        </w:tc>
      </w:tr>
      <w:tr w14:paraId="43A29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794" w:type="dxa"/>
            <w:vAlign w:val="center"/>
          </w:tcPr>
          <w:p w14:paraId="1ED78286">
            <w:pPr>
              <w:wordWrap w:val="0"/>
              <w:topLinePunct/>
              <w:spacing w:line="360" w:lineRule="auto"/>
              <w:jc w:val="center"/>
              <w:rPr>
                <w:rFonts w:ascii="仿宋" w:hAnsi="仿宋" w:eastAsia="仿宋" w:cs="仿宋"/>
                <w:b w:val="0"/>
                <w:bCs w:val="0"/>
                <w:color w:val="auto"/>
                <w:kern w:val="21"/>
                <w:szCs w:val="21"/>
                <w:highlight w:val="none"/>
                <w:rPrChange w:id="123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37" w:author="王欣艳" w:date="2026-10-23T09:28:07Z">
                  <w:rPr>
                    <w:rFonts w:hint="eastAsia" w:ascii="仿宋" w:hAnsi="仿宋" w:eastAsia="仿宋" w:cs="仿宋"/>
                    <w:b w:val="0"/>
                    <w:bCs w:val="0"/>
                    <w:color w:val="000000"/>
                    <w:kern w:val="21"/>
                    <w:szCs w:val="21"/>
                    <w:highlight w:val="none"/>
                  </w:rPr>
                </w:rPrChange>
              </w:rPr>
              <w:t>2</w:t>
            </w:r>
          </w:p>
        </w:tc>
        <w:tc>
          <w:tcPr>
            <w:tcW w:w="1986" w:type="dxa"/>
            <w:vAlign w:val="center"/>
          </w:tcPr>
          <w:p w14:paraId="5BCABA88">
            <w:pPr>
              <w:wordWrap w:val="0"/>
              <w:topLinePunct/>
              <w:spacing w:line="360" w:lineRule="auto"/>
              <w:jc w:val="center"/>
              <w:rPr>
                <w:rFonts w:ascii="仿宋" w:hAnsi="仿宋" w:eastAsia="仿宋" w:cs="仿宋"/>
                <w:b w:val="0"/>
                <w:bCs w:val="0"/>
                <w:color w:val="auto"/>
                <w:kern w:val="21"/>
                <w:szCs w:val="21"/>
                <w:highlight w:val="none"/>
                <w:rPrChange w:id="123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39" w:author="王欣艳" w:date="2026-10-23T09:28:07Z">
                  <w:rPr>
                    <w:rFonts w:hint="eastAsia" w:ascii="仿宋" w:hAnsi="仿宋" w:eastAsia="仿宋" w:cs="仿宋"/>
                    <w:b w:val="0"/>
                    <w:bCs w:val="0"/>
                    <w:color w:val="000000"/>
                    <w:kern w:val="21"/>
                    <w:szCs w:val="21"/>
                    <w:highlight w:val="none"/>
                  </w:rPr>
                </w:rPrChange>
              </w:rPr>
              <w:t>落实政府采购政策需满足的资格要求</w:t>
            </w:r>
          </w:p>
        </w:tc>
        <w:tc>
          <w:tcPr>
            <w:tcW w:w="5068" w:type="dxa"/>
            <w:vAlign w:val="center"/>
          </w:tcPr>
          <w:p w14:paraId="6D4BBED3">
            <w:pPr>
              <w:wordWrap w:val="0"/>
              <w:topLinePunct/>
              <w:spacing w:line="360" w:lineRule="auto"/>
              <w:jc w:val="left"/>
              <w:rPr>
                <w:rFonts w:ascii="仿宋" w:hAnsi="仿宋" w:eastAsia="仿宋" w:cs="仿宋"/>
                <w:b w:val="0"/>
                <w:bCs w:val="0"/>
                <w:color w:val="auto"/>
                <w:kern w:val="21"/>
                <w:szCs w:val="21"/>
                <w:highlight w:val="none"/>
                <w:rPrChange w:id="124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41" w:author="王欣艳" w:date="2026-10-23T09:28:07Z">
                  <w:rPr>
                    <w:rFonts w:hint="eastAsia" w:ascii="仿宋" w:hAnsi="仿宋" w:eastAsia="仿宋" w:cs="仿宋"/>
                    <w:b w:val="0"/>
                    <w:bCs w:val="0"/>
                    <w:color w:val="000000"/>
                    <w:kern w:val="21"/>
                    <w:szCs w:val="21"/>
                    <w:highlight w:val="none"/>
                  </w:rPr>
                </w:rPrChange>
              </w:rPr>
              <w:t>具体要求见第一章《投标邀请》</w:t>
            </w:r>
          </w:p>
        </w:tc>
        <w:tc>
          <w:tcPr>
            <w:tcW w:w="1770" w:type="dxa"/>
            <w:vAlign w:val="center"/>
          </w:tcPr>
          <w:p w14:paraId="491B11F5">
            <w:pPr>
              <w:wordWrap w:val="0"/>
              <w:topLinePunct/>
              <w:spacing w:line="360" w:lineRule="auto"/>
              <w:jc w:val="left"/>
              <w:rPr>
                <w:rFonts w:ascii="仿宋" w:hAnsi="仿宋" w:eastAsia="仿宋" w:cs="仿宋"/>
                <w:b w:val="0"/>
                <w:bCs w:val="0"/>
                <w:color w:val="auto"/>
                <w:kern w:val="21"/>
                <w:szCs w:val="21"/>
                <w:highlight w:val="none"/>
                <w:rPrChange w:id="1242" w:author="王欣艳" w:date="2026-10-23T09:28:07Z">
                  <w:rPr>
                    <w:rFonts w:ascii="仿宋" w:hAnsi="仿宋" w:eastAsia="仿宋" w:cs="仿宋"/>
                    <w:b w:val="0"/>
                    <w:bCs w:val="0"/>
                    <w:color w:val="000000"/>
                    <w:kern w:val="21"/>
                    <w:szCs w:val="21"/>
                    <w:highlight w:val="none"/>
                  </w:rPr>
                </w:rPrChange>
              </w:rPr>
            </w:pPr>
          </w:p>
        </w:tc>
      </w:tr>
      <w:tr w14:paraId="46DB3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794" w:type="dxa"/>
            <w:vAlign w:val="center"/>
          </w:tcPr>
          <w:p w14:paraId="511435DC">
            <w:pPr>
              <w:keepNext w:val="0"/>
              <w:keepLines w:val="0"/>
              <w:suppressLineNumbers w:val="0"/>
              <w:wordWrap w:val="0"/>
              <w:topLinePunct/>
              <w:snapToGrid/>
              <w:spacing w:before="0" w:beforeAutospacing="0" w:after="0" w:afterAutospacing="0" w:line="360" w:lineRule="auto"/>
              <w:ind w:left="0" w:leftChars="0" w:right="0" w:rightChars="0"/>
              <w:jc w:val="center"/>
              <w:rPr>
                <w:rFonts w:ascii="仿宋" w:hAnsi="仿宋" w:eastAsia="仿宋" w:cs="仿宋"/>
                <w:b w:val="0"/>
                <w:bCs w:val="0"/>
                <w:color w:val="auto"/>
                <w:kern w:val="21"/>
                <w:szCs w:val="21"/>
                <w:highlight w:val="none"/>
                <w:rPrChange w:id="124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color w:val="auto"/>
                <w:kern w:val="21"/>
                <w:sz w:val="21"/>
                <w:szCs w:val="21"/>
                <w:highlight w:val="none"/>
                <w:lang w:val="en-US" w:eastAsia="zh-CN"/>
                <w:rPrChange w:id="1244" w:author="王欣艳" w:date="2026-10-23T09:28:07Z">
                  <w:rPr>
                    <w:rFonts w:hint="eastAsia" w:ascii="仿宋" w:hAnsi="仿宋" w:eastAsia="仿宋" w:cs="仿宋"/>
                    <w:color w:val="000000"/>
                    <w:kern w:val="21"/>
                    <w:sz w:val="21"/>
                    <w:szCs w:val="21"/>
                    <w:highlight w:val="none"/>
                    <w:lang w:val="en-US" w:eastAsia="zh-CN"/>
                  </w:rPr>
                </w:rPrChange>
              </w:rPr>
              <w:t>2-1</w:t>
            </w:r>
          </w:p>
        </w:tc>
        <w:tc>
          <w:tcPr>
            <w:tcW w:w="1986" w:type="dxa"/>
            <w:vAlign w:val="center"/>
          </w:tcPr>
          <w:p w14:paraId="1EA1F64C">
            <w:pPr>
              <w:keepNext w:val="0"/>
              <w:keepLines w:val="0"/>
              <w:suppressLineNumbers w:val="0"/>
              <w:wordWrap w:val="0"/>
              <w:topLinePunct/>
              <w:snapToGrid/>
              <w:spacing w:before="0" w:beforeAutospacing="0" w:after="0" w:afterAutospacing="0" w:line="360" w:lineRule="auto"/>
              <w:ind w:left="0" w:leftChars="0" w:right="0" w:rightChars="0"/>
              <w:jc w:val="center"/>
              <w:rPr>
                <w:rFonts w:ascii="仿宋" w:hAnsi="仿宋" w:eastAsia="仿宋" w:cs="仿宋"/>
                <w:b w:val="0"/>
                <w:bCs w:val="0"/>
                <w:color w:val="auto"/>
                <w:kern w:val="21"/>
                <w:szCs w:val="21"/>
                <w:highlight w:val="none"/>
                <w:rPrChange w:id="124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color w:val="auto"/>
                <w:kern w:val="21"/>
                <w:sz w:val="21"/>
                <w:szCs w:val="21"/>
                <w:highlight w:val="none"/>
                <w:rPrChange w:id="1246" w:author="王欣艳" w:date="2026-10-23T09:28:07Z">
                  <w:rPr>
                    <w:rFonts w:hint="eastAsia" w:ascii="仿宋" w:hAnsi="仿宋" w:eastAsia="仿宋" w:cs="仿宋"/>
                    <w:color w:val="000000"/>
                    <w:kern w:val="21"/>
                    <w:sz w:val="21"/>
                    <w:szCs w:val="21"/>
                    <w:highlight w:val="none"/>
                  </w:rPr>
                </w:rPrChange>
              </w:rPr>
              <w:t>中小企业证明文件</w:t>
            </w:r>
          </w:p>
        </w:tc>
        <w:tc>
          <w:tcPr>
            <w:tcW w:w="5068" w:type="dxa"/>
            <w:vAlign w:val="center"/>
          </w:tcPr>
          <w:p w14:paraId="5985D77A">
            <w:pPr>
              <w:keepNext w:val="0"/>
              <w:keepLines w:val="0"/>
              <w:suppressLineNumbers w:val="0"/>
              <w:wordWrap w:val="0"/>
              <w:topLinePunct/>
              <w:snapToGrid/>
              <w:spacing w:before="0" w:beforeAutospacing="0" w:after="0" w:afterAutospacing="0" w:line="360" w:lineRule="auto"/>
              <w:ind w:left="0" w:right="0"/>
              <w:jc w:val="left"/>
              <w:rPr>
                <w:rFonts w:hint="eastAsia" w:ascii="仿宋" w:hAnsi="仿宋" w:eastAsia="仿宋" w:cs="仿宋"/>
                <w:color w:val="auto"/>
                <w:kern w:val="21"/>
                <w:sz w:val="21"/>
                <w:szCs w:val="21"/>
                <w:highlight w:val="none"/>
                <w:rPrChange w:id="1247" w:author="王欣艳" w:date="2026-10-23T09:28:07Z">
                  <w:rPr>
                    <w:rFonts w:hint="eastAsia" w:ascii="仿宋" w:hAnsi="仿宋" w:eastAsia="仿宋" w:cs="仿宋"/>
                    <w:color w:val="000000"/>
                    <w:kern w:val="21"/>
                    <w:sz w:val="21"/>
                    <w:szCs w:val="21"/>
                    <w:highlight w:val="none"/>
                  </w:rPr>
                </w:rPrChange>
              </w:rPr>
            </w:pPr>
            <w:r>
              <w:rPr>
                <w:rFonts w:hint="eastAsia" w:ascii="仿宋" w:hAnsi="仿宋" w:eastAsia="仿宋" w:cs="仿宋"/>
                <w:color w:val="auto"/>
                <w:kern w:val="21"/>
                <w:sz w:val="21"/>
                <w:szCs w:val="21"/>
                <w:highlight w:val="none"/>
                <w:rPrChange w:id="1248" w:author="王欣艳" w:date="2026-10-23T09:28:07Z">
                  <w:rPr>
                    <w:rFonts w:hint="eastAsia" w:ascii="仿宋" w:hAnsi="仿宋" w:eastAsia="仿宋" w:cs="仿宋"/>
                    <w:color w:val="000000"/>
                    <w:kern w:val="21"/>
                    <w:sz w:val="21"/>
                    <w:szCs w:val="21"/>
                    <w:highlight w:val="none"/>
                  </w:rPr>
                </w:rPrChange>
              </w:rPr>
              <w:t>当本项目（包）涉及预留份额专门面向中小企业采购，此时建议在《资格证明文件》中提供。</w:t>
            </w:r>
          </w:p>
          <w:p w14:paraId="69897630">
            <w:pPr>
              <w:keepNext w:val="0"/>
              <w:keepLines w:val="0"/>
              <w:suppressLineNumbers w:val="0"/>
              <w:wordWrap w:val="0"/>
              <w:topLinePunct/>
              <w:snapToGrid/>
              <w:spacing w:before="0" w:beforeAutospacing="0" w:after="0" w:afterAutospacing="0" w:line="360" w:lineRule="auto"/>
              <w:ind w:left="0" w:right="0"/>
              <w:jc w:val="left"/>
              <w:rPr>
                <w:rFonts w:hint="eastAsia" w:ascii="仿宋" w:hAnsi="仿宋" w:eastAsia="仿宋" w:cs="仿宋"/>
                <w:color w:val="auto"/>
                <w:kern w:val="21"/>
                <w:sz w:val="21"/>
                <w:szCs w:val="21"/>
                <w:highlight w:val="none"/>
                <w:rPrChange w:id="1249" w:author="王欣艳" w:date="2026-10-23T09:28:07Z">
                  <w:rPr>
                    <w:rFonts w:hint="eastAsia" w:ascii="仿宋" w:hAnsi="仿宋" w:eastAsia="仿宋" w:cs="仿宋"/>
                    <w:color w:val="000000"/>
                    <w:kern w:val="21"/>
                    <w:sz w:val="21"/>
                    <w:szCs w:val="21"/>
                    <w:highlight w:val="none"/>
                  </w:rPr>
                </w:rPrChange>
              </w:rPr>
            </w:pPr>
            <w:r>
              <w:rPr>
                <w:rFonts w:hint="eastAsia" w:ascii="仿宋" w:hAnsi="仿宋" w:eastAsia="仿宋" w:cs="仿宋"/>
                <w:color w:val="auto"/>
                <w:kern w:val="21"/>
                <w:sz w:val="21"/>
                <w:szCs w:val="21"/>
                <w:highlight w:val="none"/>
                <w:rPrChange w:id="1250" w:author="王欣艳" w:date="2026-10-23T09:28:07Z">
                  <w:rPr>
                    <w:rFonts w:hint="eastAsia" w:ascii="仿宋" w:hAnsi="仿宋" w:eastAsia="仿宋" w:cs="仿宋"/>
                    <w:color w:val="000000"/>
                    <w:kern w:val="21"/>
                    <w:sz w:val="21"/>
                    <w:szCs w:val="21"/>
                    <w:highlight w:val="none"/>
                  </w:rPr>
                </w:rPrChange>
              </w:rPr>
              <w:t>1、投标人单独投标的，应提供《中小企业声明函》或《残疾人福利性单位声明函》或由省级以上监狱管理局、戒毒管理局（含新疆生产建设兵团）出具的属于监狱企业的证明文件。</w:t>
            </w:r>
          </w:p>
          <w:p w14:paraId="760B7B78">
            <w:pPr>
              <w:keepNext w:val="0"/>
              <w:keepLines w:val="0"/>
              <w:suppressLineNumbers w:val="0"/>
              <w:wordWrap w:val="0"/>
              <w:topLinePunct/>
              <w:snapToGrid/>
              <w:spacing w:before="0" w:beforeAutospacing="0" w:after="0" w:afterAutospacing="0" w:line="360" w:lineRule="auto"/>
              <w:ind w:left="0" w:leftChars="0" w:right="0" w:rightChars="0"/>
              <w:jc w:val="left"/>
              <w:rPr>
                <w:rFonts w:ascii="仿宋" w:hAnsi="仿宋" w:eastAsia="仿宋" w:cs="仿宋"/>
                <w:b w:val="0"/>
                <w:bCs w:val="0"/>
                <w:color w:val="auto"/>
                <w:kern w:val="21"/>
                <w:szCs w:val="21"/>
                <w:highlight w:val="none"/>
                <w:rPrChange w:id="125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color w:val="auto"/>
                <w:kern w:val="21"/>
                <w:sz w:val="21"/>
                <w:szCs w:val="21"/>
                <w:highlight w:val="none"/>
                <w:rPrChange w:id="1252" w:author="王欣艳" w:date="2026-10-23T09:28:07Z">
                  <w:rPr>
                    <w:rFonts w:hint="eastAsia" w:ascii="仿宋" w:hAnsi="仿宋" w:eastAsia="仿宋" w:cs="仿宋"/>
                    <w:color w:val="000000"/>
                    <w:kern w:val="21"/>
                    <w:sz w:val="21"/>
                    <w:szCs w:val="21"/>
                    <w:highlight w:val="none"/>
                  </w:rPr>
                </w:rPrChang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770" w:type="dxa"/>
            <w:vAlign w:val="center"/>
          </w:tcPr>
          <w:p w14:paraId="542FCC79">
            <w:pPr>
              <w:keepNext w:val="0"/>
              <w:keepLines w:val="0"/>
              <w:suppressLineNumbers w:val="0"/>
              <w:wordWrap w:val="0"/>
              <w:topLinePunct/>
              <w:snapToGrid/>
              <w:spacing w:before="0" w:beforeAutospacing="0" w:after="0" w:afterAutospacing="0" w:line="360" w:lineRule="auto"/>
              <w:ind w:left="0" w:leftChars="0" w:right="0" w:rightChars="0"/>
              <w:jc w:val="left"/>
              <w:rPr>
                <w:rFonts w:ascii="仿宋" w:hAnsi="仿宋" w:eastAsia="仿宋" w:cs="仿宋"/>
                <w:b w:val="0"/>
                <w:bCs w:val="0"/>
                <w:color w:val="auto"/>
                <w:kern w:val="21"/>
                <w:szCs w:val="21"/>
                <w:highlight w:val="none"/>
                <w:rPrChange w:id="125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color w:val="auto"/>
                <w:kern w:val="21"/>
                <w:sz w:val="21"/>
                <w:szCs w:val="21"/>
                <w:highlight w:val="none"/>
                <w:rPrChange w:id="1254" w:author="王欣艳" w:date="2026-10-23T09:28:07Z">
                  <w:rPr>
                    <w:rFonts w:hint="eastAsia" w:ascii="仿宋" w:hAnsi="仿宋" w:eastAsia="仿宋" w:cs="仿宋"/>
                    <w:color w:val="000000"/>
                    <w:kern w:val="21"/>
                    <w:sz w:val="21"/>
                    <w:szCs w:val="21"/>
                    <w:highlight w:val="none"/>
                  </w:rPr>
                </w:rPrChange>
              </w:rPr>
              <w:t>格式见《投标文件格式》</w:t>
            </w:r>
          </w:p>
        </w:tc>
      </w:tr>
      <w:tr w14:paraId="604E1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794" w:type="dxa"/>
            <w:vAlign w:val="center"/>
          </w:tcPr>
          <w:p w14:paraId="6F19D404">
            <w:pPr>
              <w:wordWrap w:val="0"/>
              <w:topLinePunct/>
              <w:spacing w:line="360" w:lineRule="auto"/>
              <w:jc w:val="center"/>
              <w:rPr>
                <w:rFonts w:hint="eastAsia" w:ascii="仿宋" w:hAnsi="仿宋" w:eastAsia="仿宋" w:cs="仿宋"/>
                <w:b w:val="0"/>
                <w:bCs w:val="0"/>
                <w:color w:val="auto"/>
                <w:kern w:val="21"/>
                <w:szCs w:val="21"/>
                <w:highlight w:val="none"/>
                <w:lang w:eastAsia="zh-CN"/>
                <w:rPrChange w:id="1255" w:author="王欣艳" w:date="2026-10-23T09:28:07Z">
                  <w:rPr>
                    <w:rFonts w:hint="eastAsia" w:ascii="仿宋" w:hAnsi="仿宋" w:eastAsia="仿宋" w:cs="仿宋"/>
                    <w:b w:val="0"/>
                    <w:bCs w:val="0"/>
                    <w:color w:val="000000"/>
                    <w:kern w:val="21"/>
                    <w:szCs w:val="21"/>
                    <w:highlight w:val="none"/>
                    <w:lang w:eastAsia="zh-CN"/>
                  </w:rPr>
                </w:rPrChange>
              </w:rPr>
            </w:pPr>
            <w:r>
              <w:rPr>
                <w:rFonts w:hint="eastAsia" w:ascii="仿宋" w:hAnsi="仿宋" w:eastAsia="仿宋" w:cs="仿宋"/>
                <w:b w:val="0"/>
                <w:bCs w:val="0"/>
                <w:color w:val="auto"/>
                <w:kern w:val="21"/>
                <w:szCs w:val="21"/>
                <w:highlight w:val="none"/>
                <w:rPrChange w:id="1256" w:author="王欣艳" w:date="2026-10-23T09:28:07Z">
                  <w:rPr>
                    <w:rFonts w:hint="eastAsia" w:ascii="仿宋" w:hAnsi="仿宋" w:eastAsia="仿宋" w:cs="仿宋"/>
                    <w:b w:val="0"/>
                    <w:bCs w:val="0"/>
                    <w:color w:val="000000"/>
                    <w:kern w:val="21"/>
                    <w:szCs w:val="21"/>
                    <w:highlight w:val="none"/>
                  </w:rPr>
                </w:rPrChange>
              </w:rPr>
              <w:t>2-</w:t>
            </w:r>
            <w:r>
              <w:rPr>
                <w:rFonts w:hint="eastAsia" w:ascii="仿宋" w:hAnsi="仿宋" w:eastAsia="仿宋" w:cs="仿宋"/>
                <w:b w:val="0"/>
                <w:bCs w:val="0"/>
                <w:color w:val="auto"/>
                <w:kern w:val="21"/>
                <w:szCs w:val="21"/>
                <w:highlight w:val="none"/>
                <w:lang w:val="en-US" w:eastAsia="zh-CN"/>
                <w:rPrChange w:id="1257" w:author="王欣艳" w:date="2026-10-23T09:28:07Z">
                  <w:rPr>
                    <w:rFonts w:hint="eastAsia" w:ascii="仿宋" w:hAnsi="仿宋" w:eastAsia="仿宋" w:cs="仿宋"/>
                    <w:b w:val="0"/>
                    <w:bCs w:val="0"/>
                    <w:color w:val="000000"/>
                    <w:kern w:val="21"/>
                    <w:szCs w:val="21"/>
                    <w:highlight w:val="none"/>
                    <w:lang w:val="en-US" w:eastAsia="zh-CN"/>
                  </w:rPr>
                </w:rPrChange>
              </w:rPr>
              <w:t>2</w:t>
            </w:r>
          </w:p>
        </w:tc>
        <w:tc>
          <w:tcPr>
            <w:tcW w:w="1986" w:type="dxa"/>
            <w:vAlign w:val="center"/>
          </w:tcPr>
          <w:p w14:paraId="21F9F05F">
            <w:pPr>
              <w:wordWrap w:val="0"/>
              <w:topLinePunct/>
              <w:spacing w:line="360" w:lineRule="auto"/>
              <w:jc w:val="center"/>
              <w:rPr>
                <w:rFonts w:hint="eastAsia" w:ascii="仿宋" w:hAnsi="仿宋" w:eastAsia="仿宋" w:cs="仿宋"/>
                <w:b w:val="0"/>
                <w:bCs w:val="0"/>
                <w:color w:val="auto"/>
                <w:kern w:val="21"/>
                <w:szCs w:val="21"/>
                <w:highlight w:val="none"/>
                <w:rPrChange w:id="1258" w:author="王欣艳" w:date="2026-10-23T09:28:07Z">
                  <w:rPr>
                    <w:rFonts w:hint="eastAsia"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59" w:author="王欣艳" w:date="2026-10-23T09:28:07Z">
                  <w:rPr>
                    <w:rFonts w:hint="eastAsia" w:ascii="仿宋" w:hAnsi="仿宋" w:eastAsia="仿宋" w:cs="仿宋"/>
                    <w:b w:val="0"/>
                    <w:bCs w:val="0"/>
                    <w:color w:val="000000"/>
                    <w:kern w:val="21"/>
                    <w:szCs w:val="21"/>
                    <w:highlight w:val="none"/>
                  </w:rPr>
                </w:rPrChange>
              </w:rPr>
              <w:t>其它落实政府采购政策的资格要求</w:t>
            </w:r>
          </w:p>
        </w:tc>
        <w:tc>
          <w:tcPr>
            <w:tcW w:w="5068" w:type="dxa"/>
            <w:vAlign w:val="center"/>
          </w:tcPr>
          <w:p w14:paraId="33923144">
            <w:pPr>
              <w:wordWrap w:val="0"/>
              <w:topLinePunct/>
              <w:spacing w:line="360" w:lineRule="auto"/>
              <w:jc w:val="left"/>
              <w:rPr>
                <w:rFonts w:hint="eastAsia" w:ascii="仿宋" w:hAnsi="仿宋" w:eastAsia="仿宋" w:cs="仿宋"/>
                <w:b w:val="0"/>
                <w:bCs w:val="0"/>
                <w:color w:val="auto"/>
                <w:kern w:val="21"/>
                <w:szCs w:val="21"/>
                <w:highlight w:val="none"/>
                <w:rPrChange w:id="1260" w:author="王欣艳" w:date="2026-10-23T09:28:07Z">
                  <w:rPr>
                    <w:rFonts w:hint="eastAsia"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61" w:author="王欣艳" w:date="2026-10-23T09:28:07Z">
                  <w:rPr>
                    <w:rFonts w:hint="eastAsia" w:ascii="仿宋" w:hAnsi="仿宋" w:eastAsia="仿宋" w:cs="仿宋"/>
                    <w:b w:val="0"/>
                    <w:bCs w:val="0"/>
                    <w:color w:val="000000"/>
                    <w:kern w:val="21"/>
                    <w:szCs w:val="21"/>
                    <w:highlight w:val="none"/>
                  </w:rPr>
                </w:rPrChange>
              </w:rPr>
              <w:t>如有，见第一章《投标邀请》</w:t>
            </w:r>
          </w:p>
        </w:tc>
        <w:tc>
          <w:tcPr>
            <w:tcW w:w="1770" w:type="dxa"/>
            <w:vAlign w:val="center"/>
          </w:tcPr>
          <w:p w14:paraId="60336B43">
            <w:pPr>
              <w:wordWrap w:val="0"/>
              <w:topLinePunct/>
              <w:spacing w:line="360" w:lineRule="auto"/>
              <w:jc w:val="left"/>
              <w:rPr>
                <w:rFonts w:hint="eastAsia" w:ascii="仿宋" w:hAnsi="仿宋" w:eastAsia="仿宋" w:cs="仿宋"/>
                <w:b w:val="0"/>
                <w:bCs w:val="0"/>
                <w:color w:val="auto"/>
                <w:kern w:val="21"/>
                <w:szCs w:val="21"/>
                <w:highlight w:val="none"/>
                <w:rPrChange w:id="1262"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263" w:author="王欣艳" w:date="2026-10-23T09:28:07Z">
                  <w:rPr>
                    <w:rFonts w:hint="eastAsia" w:ascii="仿宋" w:hAnsi="仿宋" w:eastAsia="仿宋" w:cs="仿宋"/>
                    <w:b w:val="0"/>
                    <w:bCs w:val="0"/>
                    <w:kern w:val="21"/>
                    <w:szCs w:val="21"/>
                    <w:highlight w:val="none"/>
                  </w:rPr>
                </w:rPrChange>
              </w:rPr>
              <w:t>提供证明文件的电子件或电子证照并加盖公章</w:t>
            </w:r>
          </w:p>
        </w:tc>
      </w:tr>
      <w:tr w14:paraId="0D6B3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794" w:type="dxa"/>
            <w:vAlign w:val="center"/>
          </w:tcPr>
          <w:p w14:paraId="26CBDDB7">
            <w:pPr>
              <w:wordWrap w:val="0"/>
              <w:topLinePunct/>
              <w:spacing w:line="360" w:lineRule="auto"/>
              <w:jc w:val="center"/>
              <w:rPr>
                <w:rFonts w:ascii="仿宋" w:hAnsi="仿宋" w:eastAsia="仿宋" w:cs="仿宋"/>
                <w:b w:val="0"/>
                <w:bCs w:val="0"/>
                <w:color w:val="auto"/>
                <w:kern w:val="21"/>
                <w:szCs w:val="21"/>
                <w:highlight w:val="none"/>
                <w:rPrChange w:id="126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65" w:author="王欣艳" w:date="2026-10-23T09:28:07Z">
                  <w:rPr>
                    <w:rFonts w:hint="eastAsia" w:ascii="仿宋" w:hAnsi="仿宋" w:eastAsia="仿宋" w:cs="仿宋"/>
                    <w:b w:val="0"/>
                    <w:bCs w:val="0"/>
                    <w:color w:val="000000"/>
                    <w:kern w:val="21"/>
                    <w:szCs w:val="21"/>
                    <w:highlight w:val="none"/>
                  </w:rPr>
                </w:rPrChange>
              </w:rPr>
              <w:t>3</w:t>
            </w:r>
          </w:p>
        </w:tc>
        <w:tc>
          <w:tcPr>
            <w:tcW w:w="1986" w:type="dxa"/>
            <w:vAlign w:val="center"/>
          </w:tcPr>
          <w:p w14:paraId="0D5AD09C">
            <w:pPr>
              <w:wordWrap w:val="0"/>
              <w:topLinePunct/>
              <w:spacing w:line="360" w:lineRule="auto"/>
              <w:jc w:val="center"/>
              <w:rPr>
                <w:rFonts w:ascii="仿宋" w:hAnsi="仿宋" w:eastAsia="仿宋" w:cs="仿宋"/>
                <w:b w:val="0"/>
                <w:bCs w:val="0"/>
                <w:color w:val="auto"/>
                <w:kern w:val="21"/>
                <w:szCs w:val="21"/>
                <w:highlight w:val="none"/>
                <w:rPrChange w:id="126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67" w:author="王欣艳" w:date="2026-10-23T09:28:07Z">
                  <w:rPr>
                    <w:rFonts w:hint="eastAsia" w:ascii="仿宋" w:hAnsi="仿宋" w:eastAsia="仿宋" w:cs="仿宋"/>
                    <w:b w:val="0"/>
                    <w:bCs w:val="0"/>
                    <w:color w:val="000000"/>
                    <w:kern w:val="21"/>
                    <w:szCs w:val="21"/>
                    <w:highlight w:val="none"/>
                  </w:rPr>
                </w:rPrChange>
              </w:rPr>
              <w:t>本项目的特定资格要求</w:t>
            </w:r>
          </w:p>
        </w:tc>
        <w:tc>
          <w:tcPr>
            <w:tcW w:w="5068" w:type="dxa"/>
            <w:vAlign w:val="center"/>
          </w:tcPr>
          <w:p w14:paraId="7034E3D4">
            <w:pPr>
              <w:wordWrap w:val="0"/>
              <w:topLinePunct/>
              <w:spacing w:line="360" w:lineRule="auto"/>
              <w:jc w:val="left"/>
              <w:rPr>
                <w:rFonts w:ascii="仿宋" w:hAnsi="仿宋" w:eastAsia="仿宋" w:cs="仿宋"/>
                <w:b w:val="0"/>
                <w:bCs w:val="0"/>
                <w:color w:val="auto"/>
                <w:kern w:val="21"/>
                <w:szCs w:val="21"/>
                <w:highlight w:val="none"/>
                <w:rPrChange w:id="126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69" w:author="王欣艳" w:date="2026-10-23T09:28:07Z">
                  <w:rPr>
                    <w:rFonts w:hint="eastAsia" w:ascii="仿宋" w:hAnsi="仿宋" w:eastAsia="仿宋" w:cs="仿宋"/>
                    <w:b w:val="0"/>
                    <w:bCs w:val="0"/>
                    <w:color w:val="000000"/>
                    <w:kern w:val="21"/>
                    <w:szCs w:val="21"/>
                    <w:highlight w:val="none"/>
                  </w:rPr>
                </w:rPrChange>
              </w:rPr>
              <w:t>如有，见第一章《投标邀请》</w:t>
            </w:r>
          </w:p>
        </w:tc>
        <w:tc>
          <w:tcPr>
            <w:tcW w:w="1770" w:type="dxa"/>
            <w:vAlign w:val="center"/>
          </w:tcPr>
          <w:p w14:paraId="14E0DACC">
            <w:pPr>
              <w:wordWrap w:val="0"/>
              <w:topLinePunct/>
              <w:spacing w:line="360" w:lineRule="auto"/>
              <w:jc w:val="left"/>
              <w:rPr>
                <w:rFonts w:ascii="仿宋" w:hAnsi="仿宋" w:eastAsia="仿宋" w:cs="仿宋"/>
                <w:b w:val="0"/>
                <w:bCs w:val="0"/>
                <w:color w:val="auto"/>
                <w:kern w:val="21"/>
                <w:szCs w:val="21"/>
                <w:highlight w:val="none"/>
                <w:rPrChange w:id="1270" w:author="王欣艳" w:date="2026-10-23T09:28:07Z">
                  <w:rPr>
                    <w:rFonts w:ascii="仿宋" w:hAnsi="仿宋" w:eastAsia="仿宋" w:cs="仿宋"/>
                    <w:b w:val="0"/>
                    <w:bCs w:val="0"/>
                    <w:color w:val="000000"/>
                    <w:kern w:val="21"/>
                    <w:szCs w:val="21"/>
                    <w:highlight w:val="none"/>
                  </w:rPr>
                </w:rPrChange>
              </w:rPr>
            </w:pPr>
          </w:p>
        </w:tc>
      </w:tr>
      <w:tr w14:paraId="6E83F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794" w:type="dxa"/>
            <w:vAlign w:val="center"/>
          </w:tcPr>
          <w:p w14:paraId="50FD976E">
            <w:pPr>
              <w:wordWrap w:val="0"/>
              <w:topLinePunct/>
              <w:spacing w:line="360" w:lineRule="auto"/>
              <w:jc w:val="center"/>
              <w:rPr>
                <w:rFonts w:ascii="仿宋" w:hAnsi="仿宋" w:eastAsia="仿宋" w:cs="仿宋"/>
                <w:b w:val="0"/>
                <w:bCs w:val="0"/>
                <w:color w:val="auto"/>
                <w:kern w:val="21"/>
                <w:szCs w:val="21"/>
                <w:highlight w:val="none"/>
                <w:rPrChange w:id="127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72" w:author="王欣艳" w:date="2026-10-23T09:28:07Z">
                  <w:rPr>
                    <w:rFonts w:hint="eastAsia" w:ascii="仿宋" w:hAnsi="仿宋" w:eastAsia="仿宋" w:cs="仿宋"/>
                    <w:b w:val="0"/>
                    <w:bCs w:val="0"/>
                    <w:color w:val="000000"/>
                    <w:kern w:val="21"/>
                    <w:szCs w:val="21"/>
                    <w:highlight w:val="none"/>
                  </w:rPr>
                </w:rPrChange>
              </w:rPr>
              <w:t>3-1</w:t>
            </w:r>
          </w:p>
        </w:tc>
        <w:tc>
          <w:tcPr>
            <w:tcW w:w="1986" w:type="dxa"/>
            <w:vAlign w:val="center"/>
          </w:tcPr>
          <w:p w14:paraId="4F82924D">
            <w:pPr>
              <w:wordWrap w:val="0"/>
              <w:topLinePunct/>
              <w:spacing w:line="360" w:lineRule="auto"/>
              <w:jc w:val="center"/>
              <w:rPr>
                <w:rFonts w:ascii="仿宋" w:hAnsi="仿宋" w:eastAsia="仿宋" w:cs="仿宋"/>
                <w:b w:val="0"/>
                <w:bCs w:val="0"/>
                <w:color w:val="auto"/>
                <w:kern w:val="21"/>
                <w:szCs w:val="21"/>
                <w:highlight w:val="none"/>
                <w:rPrChange w:id="127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74" w:author="王欣艳" w:date="2026-10-23T09:28:07Z">
                  <w:rPr>
                    <w:rFonts w:hint="eastAsia" w:ascii="仿宋" w:hAnsi="仿宋" w:eastAsia="仿宋" w:cs="仿宋"/>
                    <w:b w:val="0"/>
                    <w:bCs w:val="0"/>
                    <w:color w:val="000000"/>
                    <w:kern w:val="21"/>
                    <w:szCs w:val="21"/>
                    <w:highlight w:val="none"/>
                  </w:rPr>
                </w:rPrChange>
              </w:rPr>
              <w:t>政府购买服务承接主体的要求</w:t>
            </w:r>
          </w:p>
        </w:tc>
        <w:tc>
          <w:tcPr>
            <w:tcW w:w="5068" w:type="dxa"/>
            <w:vAlign w:val="center"/>
          </w:tcPr>
          <w:p w14:paraId="4480016A">
            <w:pPr>
              <w:wordWrap w:val="0"/>
              <w:topLinePunct/>
              <w:spacing w:line="360" w:lineRule="auto"/>
              <w:jc w:val="left"/>
              <w:rPr>
                <w:rFonts w:ascii="仿宋" w:hAnsi="仿宋" w:eastAsia="仿宋" w:cs="仿宋"/>
                <w:b w:val="0"/>
                <w:bCs w:val="0"/>
                <w:color w:val="auto"/>
                <w:kern w:val="21"/>
                <w:szCs w:val="21"/>
                <w:highlight w:val="none"/>
                <w:rPrChange w:id="127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76" w:author="王欣艳" w:date="2026-10-23T09:28:07Z">
                  <w:rPr>
                    <w:rFonts w:hint="eastAsia" w:ascii="仿宋" w:hAnsi="仿宋" w:eastAsia="仿宋" w:cs="仿宋"/>
                    <w:b w:val="0"/>
                    <w:bCs w:val="0"/>
                    <w:color w:val="000000"/>
                    <w:kern w:val="21"/>
                    <w:szCs w:val="21"/>
                    <w:highlight w:val="none"/>
                  </w:rPr>
                </w:rPrChange>
              </w:rPr>
              <w:t>如本项目属于政府购买服务，投标人不属于公益一类事业单位、使用事业编制且由财政拨款保障的群团组织。</w:t>
            </w:r>
          </w:p>
        </w:tc>
        <w:tc>
          <w:tcPr>
            <w:tcW w:w="1770" w:type="dxa"/>
            <w:vAlign w:val="center"/>
          </w:tcPr>
          <w:p w14:paraId="64BCB7D1">
            <w:pPr>
              <w:wordWrap w:val="0"/>
              <w:topLinePunct/>
              <w:spacing w:line="360" w:lineRule="auto"/>
              <w:jc w:val="left"/>
              <w:rPr>
                <w:rFonts w:ascii="仿宋" w:hAnsi="仿宋" w:eastAsia="仿宋" w:cs="仿宋"/>
                <w:b w:val="0"/>
                <w:bCs w:val="0"/>
                <w:color w:val="auto"/>
                <w:kern w:val="21"/>
                <w:szCs w:val="21"/>
                <w:highlight w:val="none"/>
                <w:rPrChange w:id="127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78" w:author="王欣艳" w:date="2026-10-23T09:28:07Z">
                  <w:rPr>
                    <w:rFonts w:hint="eastAsia" w:ascii="仿宋" w:hAnsi="仿宋" w:eastAsia="仿宋" w:cs="仿宋"/>
                    <w:b w:val="0"/>
                    <w:bCs w:val="0"/>
                    <w:color w:val="000000"/>
                    <w:kern w:val="21"/>
                    <w:szCs w:val="21"/>
                    <w:highlight w:val="none"/>
                  </w:rPr>
                </w:rPrChange>
              </w:rPr>
              <w:t>格式见《投标文件格式》“1-2投标人资格声明书”</w:t>
            </w:r>
          </w:p>
        </w:tc>
      </w:tr>
      <w:bookmarkEnd w:id="736"/>
    </w:tbl>
    <w:p w14:paraId="3BC9991C">
      <w:pPr>
        <w:wordWrap w:val="0"/>
        <w:topLinePunct/>
        <w:spacing w:line="360" w:lineRule="auto"/>
        <w:jc w:val="left"/>
        <w:rPr>
          <w:rFonts w:ascii="仿宋" w:hAnsi="仿宋" w:eastAsia="仿宋" w:cs="仿宋"/>
          <w:b w:val="0"/>
          <w:bCs w:val="0"/>
          <w:color w:val="auto"/>
          <w:kern w:val="21"/>
          <w:szCs w:val="21"/>
          <w:highlight w:val="none"/>
          <w:rPrChange w:id="127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280" w:author="王欣艳" w:date="2026-10-23T09:28:07Z">
            <w:rPr>
              <w:rFonts w:hint="eastAsia" w:ascii="仿宋" w:hAnsi="仿宋" w:eastAsia="仿宋" w:cs="仿宋"/>
              <w:b w:val="0"/>
              <w:bCs w:val="0"/>
              <w:kern w:val="21"/>
              <w:szCs w:val="21"/>
              <w:highlight w:val="none"/>
            </w:rPr>
          </w:rPrChange>
        </w:rPr>
        <w:br w:type="page"/>
      </w:r>
    </w:p>
    <w:p w14:paraId="0F8A0736">
      <w:pPr>
        <w:wordWrap w:val="0"/>
        <w:topLinePunct/>
        <w:spacing w:line="360" w:lineRule="auto"/>
        <w:jc w:val="center"/>
        <w:outlineLvl w:val="0"/>
        <w:rPr>
          <w:rFonts w:ascii="仿宋" w:hAnsi="仿宋" w:eastAsia="仿宋" w:cs="仿宋"/>
          <w:b w:val="0"/>
          <w:bCs w:val="0"/>
          <w:color w:val="auto"/>
          <w:kern w:val="21"/>
          <w:szCs w:val="21"/>
          <w:highlight w:val="none"/>
          <w:rPrChange w:id="1281" w:author="王欣艳" w:date="2026-10-23T09:28:07Z">
            <w:rPr>
              <w:rFonts w:ascii="仿宋" w:hAnsi="仿宋" w:eastAsia="仿宋" w:cs="仿宋"/>
              <w:b w:val="0"/>
              <w:bCs w:val="0"/>
              <w:kern w:val="21"/>
              <w:szCs w:val="21"/>
              <w:highlight w:val="none"/>
            </w:rPr>
          </w:rPrChange>
        </w:rPr>
      </w:pPr>
      <w:bookmarkStart w:id="737" w:name="_Toc3529"/>
      <w:r>
        <w:rPr>
          <w:rFonts w:hint="eastAsia" w:ascii="仿宋" w:hAnsi="仿宋" w:eastAsia="仿宋" w:cs="仿宋"/>
          <w:b w:val="0"/>
          <w:bCs w:val="0"/>
          <w:color w:val="auto"/>
          <w:kern w:val="21"/>
          <w:szCs w:val="21"/>
          <w:highlight w:val="none"/>
          <w:rPrChange w:id="1282" w:author="王欣艳" w:date="2026-10-23T09:28:07Z">
            <w:rPr>
              <w:rFonts w:hint="eastAsia" w:ascii="仿宋" w:hAnsi="仿宋" w:eastAsia="仿宋" w:cs="仿宋"/>
              <w:b w:val="0"/>
              <w:bCs w:val="0"/>
              <w:kern w:val="21"/>
              <w:szCs w:val="21"/>
              <w:highlight w:val="none"/>
            </w:rPr>
          </w:rPrChange>
        </w:rPr>
        <w:t xml:space="preserve">第四章   </w:t>
      </w:r>
      <w:bookmarkEnd w:id="731"/>
      <w:bookmarkEnd w:id="732"/>
      <w:bookmarkEnd w:id="733"/>
      <w:bookmarkEnd w:id="734"/>
      <w:bookmarkEnd w:id="735"/>
      <w:bookmarkStart w:id="738" w:name="_Hlt164229061"/>
      <w:bookmarkEnd w:id="738"/>
      <w:r>
        <w:rPr>
          <w:rFonts w:hint="eastAsia" w:ascii="仿宋" w:hAnsi="仿宋" w:eastAsia="仿宋" w:cs="仿宋"/>
          <w:b w:val="0"/>
          <w:bCs w:val="0"/>
          <w:color w:val="auto"/>
          <w:kern w:val="21"/>
          <w:szCs w:val="21"/>
          <w:highlight w:val="none"/>
          <w:rPrChange w:id="1282" w:author="王欣艳" w:date="2026-10-23T09:28:07Z">
            <w:rPr>
              <w:rFonts w:hint="eastAsia" w:ascii="仿宋" w:hAnsi="仿宋" w:eastAsia="仿宋" w:cs="仿宋"/>
              <w:b w:val="0"/>
              <w:bCs w:val="0"/>
              <w:kern w:val="21"/>
              <w:szCs w:val="21"/>
              <w:highlight w:val="none"/>
            </w:rPr>
          </w:rPrChange>
        </w:rPr>
        <w:t>评标程序、评标方法和评标标准</w:t>
      </w:r>
      <w:bookmarkEnd w:id="737"/>
    </w:p>
    <w:p w14:paraId="29F3889C">
      <w:pPr>
        <w:tabs>
          <w:tab w:val="left" w:pos="360"/>
          <w:tab w:val="left" w:pos="900"/>
        </w:tabs>
        <w:wordWrap w:val="0"/>
        <w:topLinePunct/>
        <w:snapToGrid w:val="0"/>
        <w:spacing w:line="360" w:lineRule="auto"/>
        <w:jc w:val="center"/>
        <w:rPr>
          <w:rFonts w:ascii="仿宋" w:hAnsi="仿宋" w:eastAsia="仿宋" w:cs="仿宋"/>
          <w:b w:val="0"/>
          <w:bCs w:val="0"/>
          <w:color w:val="auto"/>
          <w:kern w:val="21"/>
          <w:szCs w:val="21"/>
          <w:highlight w:val="none"/>
          <w:rPrChange w:id="128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284" w:author="王欣艳" w:date="2026-10-23T09:28:07Z">
            <w:rPr>
              <w:rFonts w:hint="eastAsia" w:ascii="仿宋" w:hAnsi="仿宋" w:eastAsia="仿宋" w:cs="仿宋"/>
              <w:b w:val="0"/>
              <w:bCs w:val="0"/>
              <w:kern w:val="21"/>
              <w:szCs w:val="21"/>
              <w:highlight w:val="none"/>
            </w:rPr>
          </w:rPrChange>
        </w:rPr>
        <w:t>一、评标方法</w:t>
      </w:r>
    </w:p>
    <w:p w14:paraId="2095FFB9">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285" w:author="王欣艳" w:date="2026-10-23T09:28:07Z">
            <w:rPr>
              <w:rFonts w:ascii="仿宋" w:hAnsi="仿宋" w:eastAsia="仿宋" w:cs="仿宋"/>
              <w:b w:val="0"/>
              <w:bCs w:val="0"/>
              <w:kern w:val="21"/>
              <w:sz w:val="21"/>
              <w:szCs w:val="21"/>
              <w:highlight w:val="none"/>
              <w:shd w:val="clear" w:color="auto" w:fill="FFFFFF"/>
            </w:rPr>
          </w:rPrChange>
        </w:rPr>
      </w:pPr>
      <w:bookmarkStart w:id="739" w:name="_Toc164229382"/>
      <w:bookmarkStart w:id="740" w:name="_Toc151193639"/>
      <w:bookmarkStart w:id="741" w:name="_Toc127151541"/>
      <w:bookmarkStart w:id="742" w:name="_Toc127151742"/>
      <w:bookmarkStart w:id="743" w:name="_Toc149720834"/>
      <w:bookmarkStart w:id="744" w:name="_Toc151193855"/>
      <w:bookmarkStart w:id="745" w:name="_Toc226965731"/>
      <w:bookmarkStart w:id="746" w:name="_Toc151190168"/>
      <w:bookmarkStart w:id="747" w:name="_Toc150774746"/>
      <w:bookmarkStart w:id="748" w:name="_Toc150509292"/>
      <w:bookmarkStart w:id="749" w:name="_Toc226337237"/>
      <w:bookmarkStart w:id="750" w:name="_Toc150480779"/>
      <w:bookmarkStart w:id="751" w:name="_Toc305158809"/>
      <w:bookmarkStart w:id="752" w:name="_Toc226965814"/>
      <w:bookmarkStart w:id="753" w:name="_Toc151193711"/>
      <w:bookmarkStart w:id="754" w:name="_Toc142311043"/>
      <w:bookmarkStart w:id="755" w:name="_Toc265228379"/>
      <w:bookmarkStart w:id="756" w:name="_Toc164229236"/>
      <w:bookmarkStart w:id="757" w:name="_Toc150774641"/>
      <w:bookmarkStart w:id="758" w:name="_Toc164608810"/>
      <w:bookmarkStart w:id="759" w:name="_Toc151193929"/>
      <w:bookmarkStart w:id="760" w:name="_Toc195842906"/>
      <w:bookmarkStart w:id="761" w:name="_Toc151193783"/>
      <w:bookmarkStart w:id="762" w:name="_Toc164608655"/>
      <w:bookmarkStart w:id="763" w:name="_Toc226309785"/>
      <w:bookmarkStart w:id="764" w:name="_Toc127161455"/>
      <w:bookmarkStart w:id="765" w:name="_Toc164351635"/>
      <w:bookmarkStart w:id="766" w:name="_Toc264969231"/>
      <w:bookmarkStart w:id="767" w:name="_Toc305158883"/>
      <w:bookmarkStart w:id="768" w:name="_Toc353873941"/>
      <w:bookmarkStart w:id="769" w:name="_Toc353825551"/>
      <w:bookmarkStart w:id="770" w:name="_Toc150774760"/>
      <w:bookmarkStart w:id="771" w:name="_Toc353873665"/>
      <w:bookmarkStart w:id="772" w:name="_Toc150480793"/>
      <w:bookmarkStart w:id="773" w:name="_Toc264969245"/>
      <w:bookmarkStart w:id="774" w:name="_Toc195842920"/>
      <w:bookmarkStart w:id="775" w:name="_Toc127151555"/>
      <w:bookmarkStart w:id="776" w:name="_Toc265228393"/>
      <w:bookmarkStart w:id="777" w:name="_Toc353825545"/>
      <w:bookmarkStart w:id="778" w:name="_Toc305158897"/>
      <w:bookmarkStart w:id="779" w:name="_Toc226337251"/>
      <w:bookmarkStart w:id="780" w:name="_Toc305158823"/>
      <w:bookmarkStart w:id="781" w:name="_Toc353873935"/>
      <w:bookmarkStart w:id="782" w:name="_Toc142311057"/>
      <w:bookmarkStart w:id="783" w:name="_Toc226965828"/>
      <w:r>
        <w:rPr>
          <w:rFonts w:hint="eastAsia" w:ascii="仿宋" w:hAnsi="仿宋" w:eastAsia="仿宋" w:cs="仿宋"/>
          <w:b w:val="0"/>
          <w:bCs w:val="0"/>
          <w:color w:val="auto"/>
          <w:kern w:val="21"/>
          <w:sz w:val="21"/>
          <w:szCs w:val="21"/>
          <w:highlight w:val="none"/>
          <w:shd w:val="clear" w:color="auto" w:fill="FFFFFF"/>
          <w:rPrChange w:id="1286" w:author="王欣艳" w:date="2026-10-23T09:28:07Z">
            <w:rPr>
              <w:rFonts w:hint="eastAsia" w:ascii="仿宋" w:hAnsi="仿宋" w:eastAsia="仿宋" w:cs="仿宋"/>
              <w:b w:val="0"/>
              <w:bCs w:val="0"/>
              <w:kern w:val="21"/>
              <w:sz w:val="21"/>
              <w:szCs w:val="21"/>
              <w:highlight w:val="none"/>
              <w:shd w:val="clear" w:color="auto" w:fill="FFFFFF"/>
            </w:rPr>
          </w:rPrChange>
        </w:rPr>
        <w:t>1投标文件的符合性审查</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2D129677">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28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288" w:author="王欣艳" w:date="2026-10-23T09:28:07Z">
            <w:rPr>
              <w:rFonts w:hint="eastAsia" w:ascii="仿宋" w:hAnsi="仿宋" w:eastAsia="仿宋" w:cs="仿宋"/>
              <w:b w:val="0"/>
              <w:bCs w:val="0"/>
              <w:kern w:val="21"/>
              <w:sz w:val="21"/>
              <w:szCs w:val="21"/>
              <w:highlight w:val="none"/>
              <w:shd w:val="clear" w:color="auto" w:fill="FFFFFF"/>
            </w:rPr>
          </w:rPrChange>
        </w:rPr>
        <w:t>1.1评标委员会对资格审查合格的投标人的投标文件进行符合性审查，以确定其是否满足招标文件的实质性要求。</w:t>
      </w:r>
      <w:bookmarkStart w:id="784" w:name="_Toc520356167"/>
    </w:p>
    <w:p w14:paraId="4E7D53C7">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28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290" w:author="王欣艳" w:date="2026-10-23T09:28:07Z">
            <w:rPr>
              <w:rFonts w:hint="eastAsia" w:ascii="仿宋" w:hAnsi="仿宋" w:eastAsia="仿宋" w:cs="仿宋"/>
              <w:b w:val="0"/>
              <w:bCs w:val="0"/>
              <w:kern w:val="21"/>
              <w:sz w:val="21"/>
              <w:szCs w:val="21"/>
              <w:highlight w:val="none"/>
              <w:shd w:val="clear" w:color="auto" w:fill="FFFFFF"/>
            </w:rPr>
          </w:rPrChange>
        </w:rPr>
        <w:t>1.2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4"/>
      <w:r>
        <w:rPr>
          <w:rFonts w:hint="eastAsia" w:ascii="仿宋" w:hAnsi="仿宋" w:eastAsia="仿宋" w:cs="仿宋"/>
          <w:b w:val="0"/>
          <w:bCs w:val="0"/>
          <w:color w:val="auto"/>
          <w:kern w:val="21"/>
          <w:sz w:val="21"/>
          <w:szCs w:val="21"/>
          <w:highlight w:val="none"/>
          <w:shd w:val="clear" w:color="auto" w:fill="FFFFFF"/>
          <w:rPrChange w:id="1290" w:author="王欣艳" w:date="2026-10-23T09:28:07Z">
            <w:rPr>
              <w:rFonts w:hint="eastAsia" w:ascii="仿宋" w:hAnsi="仿宋" w:eastAsia="仿宋" w:cs="仿宋"/>
              <w:b w:val="0"/>
              <w:bCs w:val="0"/>
              <w:kern w:val="21"/>
              <w:sz w:val="21"/>
              <w:szCs w:val="21"/>
              <w:highlight w:val="none"/>
              <w:shd w:val="clear" w:color="auto" w:fill="FFFFFF"/>
            </w:rPr>
          </w:rPrChange>
        </w:rPr>
        <w:t>要求的，投标无效。</w:t>
      </w:r>
    </w:p>
    <w:p w14:paraId="292E1D3F">
      <w:pPr>
        <w:tabs>
          <w:tab w:val="left" w:pos="900"/>
          <w:tab w:val="left" w:pos="1080"/>
          <w:tab w:val="left" w:pos="1589"/>
        </w:tabs>
        <w:wordWrap w:val="0"/>
        <w:topLinePunct/>
        <w:snapToGrid w:val="0"/>
        <w:spacing w:line="360" w:lineRule="auto"/>
        <w:ind w:left="-47" w:leftChars="-170" w:hanging="310" w:hangingChars="148"/>
        <w:jc w:val="center"/>
        <w:rPr>
          <w:rFonts w:ascii="仿宋" w:hAnsi="仿宋" w:eastAsia="仿宋" w:cs="仿宋"/>
          <w:b w:val="0"/>
          <w:bCs w:val="0"/>
          <w:color w:val="auto"/>
          <w:kern w:val="21"/>
          <w:szCs w:val="21"/>
          <w:highlight w:val="none"/>
          <w:rPrChange w:id="129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92" w:author="王欣艳" w:date="2026-10-23T09:28:07Z">
            <w:rPr>
              <w:rFonts w:hint="eastAsia" w:ascii="仿宋" w:hAnsi="仿宋" w:eastAsia="仿宋" w:cs="仿宋"/>
              <w:b w:val="0"/>
              <w:bCs w:val="0"/>
              <w:kern w:val="21"/>
              <w:szCs w:val="21"/>
              <w:highlight w:val="none"/>
            </w:rPr>
          </w:rPrChange>
        </w:rPr>
        <w:t>符合性审查要求</w:t>
      </w:r>
    </w:p>
    <w:tbl>
      <w:tblPr>
        <w:tblStyle w:val="46"/>
        <w:tblW w:w="9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014"/>
        <w:gridCol w:w="7008"/>
      </w:tblGrid>
      <w:tr w14:paraId="3679A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67A80C74">
            <w:pPr>
              <w:wordWrap w:val="0"/>
              <w:topLinePunct/>
              <w:spacing w:line="360" w:lineRule="auto"/>
              <w:jc w:val="center"/>
              <w:rPr>
                <w:rFonts w:ascii="仿宋" w:hAnsi="仿宋" w:eastAsia="仿宋" w:cs="仿宋"/>
                <w:b w:val="0"/>
                <w:bCs w:val="0"/>
                <w:color w:val="auto"/>
                <w:kern w:val="21"/>
                <w:szCs w:val="21"/>
                <w:highlight w:val="none"/>
                <w:rPrChange w:id="129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94" w:author="王欣艳" w:date="2026-10-23T09:28:07Z">
                  <w:rPr>
                    <w:rFonts w:hint="eastAsia" w:ascii="仿宋" w:hAnsi="仿宋" w:eastAsia="仿宋" w:cs="仿宋"/>
                    <w:b w:val="0"/>
                    <w:bCs w:val="0"/>
                    <w:color w:val="000000"/>
                    <w:kern w:val="21"/>
                    <w:szCs w:val="21"/>
                    <w:highlight w:val="none"/>
                  </w:rPr>
                </w:rPrChange>
              </w:rPr>
              <w:t>序号</w:t>
            </w:r>
          </w:p>
        </w:tc>
        <w:tc>
          <w:tcPr>
            <w:tcW w:w="2014" w:type="dxa"/>
            <w:vAlign w:val="center"/>
          </w:tcPr>
          <w:p w14:paraId="4FAC47F7">
            <w:pPr>
              <w:wordWrap w:val="0"/>
              <w:topLinePunct/>
              <w:spacing w:line="360" w:lineRule="auto"/>
              <w:jc w:val="center"/>
              <w:rPr>
                <w:rFonts w:ascii="仿宋" w:hAnsi="仿宋" w:eastAsia="仿宋" w:cs="仿宋"/>
                <w:b w:val="0"/>
                <w:bCs w:val="0"/>
                <w:color w:val="auto"/>
                <w:kern w:val="21"/>
                <w:szCs w:val="21"/>
                <w:highlight w:val="none"/>
                <w:rPrChange w:id="129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96" w:author="王欣艳" w:date="2026-10-23T09:28:07Z">
                  <w:rPr>
                    <w:rFonts w:hint="eastAsia" w:ascii="仿宋" w:hAnsi="仿宋" w:eastAsia="仿宋" w:cs="仿宋"/>
                    <w:b w:val="0"/>
                    <w:bCs w:val="0"/>
                    <w:color w:val="000000"/>
                    <w:kern w:val="21"/>
                    <w:szCs w:val="21"/>
                    <w:highlight w:val="none"/>
                  </w:rPr>
                </w:rPrChange>
              </w:rPr>
              <w:t>审查因素</w:t>
            </w:r>
          </w:p>
        </w:tc>
        <w:tc>
          <w:tcPr>
            <w:tcW w:w="7008" w:type="dxa"/>
            <w:vAlign w:val="center"/>
          </w:tcPr>
          <w:p w14:paraId="2749247A">
            <w:pPr>
              <w:wordWrap w:val="0"/>
              <w:topLinePunct/>
              <w:spacing w:line="360" w:lineRule="auto"/>
              <w:jc w:val="center"/>
              <w:rPr>
                <w:rFonts w:ascii="仿宋" w:hAnsi="仿宋" w:eastAsia="仿宋" w:cs="仿宋"/>
                <w:b w:val="0"/>
                <w:bCs w:val="0"/>
                <w:color w:val="auto"/>
                <w:kern w:val="21"/>
                <w:szCs w:val="21"/>
                <w:highlight w:val="none"/>
                <w:rPrChange w:id="129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298" w:author="王欣艳" w:date="2026-10-23T09:28:07Z">
                  <w:rPr>
                    <w:rFonts w:hint="eastAsia" w:ascii="仿宋" w:hAnsi="仿宋" w:eastAsia="仿宋" w:cs="仿宋"/>
                    <w:b w:val="0"/>
                    <w:bCs w:val="0"/>
                    <w:color w:val="000000"/>
                    <w:kern w:val="21"/>
                    <w:szCs w:val="21"/>
                    <w:highlight w:val="none"/>
                  </w:rPr>
                </w:rPrChange>
              </w:rPr>
              <w:t>审查内容</w:t>
            </w:r>
          </w:p>
        </w:tc>
      </w:tr>
      <w:tr w14:paraId="2B30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7EB752A5">
            <w:pPr>
              <w:wordWrap w:val="0"/>
              <w:topLinePunct/>
              <w:spacing w:line="360" w:lineRule="auto"/>
              <w:jc w:val="center"/>
              <w:rPr>
                <w:rFonts w:ascii="仿宋" w:hAnsi="仿宋" w:eastAsia="仿宋" w:cs="仿宋"/>
                <w:b w:val="0"/>
                <w:bCs w:val="0"/>
                <w:color w:val="auto"/>
                <w:kern w:val="21"/>
                <w:szCs w:val="21"/>
                <w:highlight w:val="none"/>
                <w:rPrChange w:id="129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00" w:author="王欣艳" w:date="2026-10-23T09:28:07Z">
                  <w:rPr>
                    <w:rFonts w:hint="eastAsia" w:ascii="仿宋" w:hAnsi="仿宋" w:eastAsia="仿宋" w:cs="仿宋"/>
                    <w:b w:val="0"/>
                    <w:bCs w:val="0"/>
                    <w:color w:val="000000"/>
                    <w:kern w:val="21"/>
                    <w:szCs w:val="21"/>
                    <w:highlight w:val="none"/>
                  </w:rPr>
                </w:rPrChange>
              </w:rPr>
              <w:t>1</w:t>
            </w:r>
          </w:p>
        </w:tc>
        <w:tc>
          <w:tcPr>
            <w:tcW w:w="2014" w:type="dxa"/>
            <w:vAlign w:val="center"/>
          </w:tcPr>
          <w:p w14:paraId="35145971">
            <w:pPr>
              <w:wordWrap w:val="0"/>
              <w:topLinePunct/>
              <w:spacing w:line="360" w:lineRule="auto"/>
              <w:jc w:val="center"/>
              <w:rPr>
                <w:rFonts w:ascii="仿宋" w:hAnsi="仿宋" w:eastAsia="仿宋" w:cs="仿宋"/>
                <w:b w:val="0"/>
                <w:bCs w:val="0"/>
                <w:color w:val="auto"/>
                <w:kern w:val="21"/>
                <w:szCs w:val="21"/>
                <w:highlight w:val="none"/>
                <w:rPrChange w:id="130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02" w:author="王欣艳" w:date="2026-10-23T09:28:07Z">
                  <w:rPr>
                    <w:rFonts w:hint="eastAsia" w:ascii="仿宋" w:hAnsi="仿宋" w:eastAsia="仿宋" w:cs="仿宋"/>
                    <w:b w:val="0"/>
                    <w:bCs w:val="0"/>
                    <w:kern w:val="21"/>
                    <w:szCs w:val="21"/>
                    <w:highlight w:val="none"/>
                  </w:rPr>
                </w:rPrChange>
              </w:rPr>
              <w:t>授权委托书</w:t>
            </w:r>
          </w:p>
        </w:tc>
        <w:tc>
          <w:tcPr>
            <w:tcW w:w="7008" w:type="dxa"/>
            <w:vAlign w:val="center"/>
          </w:tcPr>
          <w:p w14:paraId="335D9E05">
            <w:pPr>
              <w:wordWrap w:val="0"/>
              <w:topLinePunct/>
              <w:spacing w:line="360" w:lineRule="auto"/>
              <w:jc w:val="left"/>
              <w:rPr>
                <w:rFonts w:ascii="仿宋" w:hAnsi="仿宋" w:eastAsia="仿宋" w:cs="仿宋"/>
                <w:b w:val="0"/>
                <w:bCs w:val="0"/>
                <w:color w:val="auto"/>
                <w:kern w:val="21"/>
                <w:szCs w:val="21"/>
                <w:highlight w:val="none"/>
                <w:rPrChange w:id="130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04" w:author="王欣艳" w:date="2026-10-23T09:28:07Z">
                  <w:rPr>
                    <w:rFonts w:hint="eastAsia" w:ascii="仿宋" w:hAnsi="仿宋" w:eastAsia="仿宋" w:cs="仿宋"/>
                    <w:b w:val="0"/>
                    <w:bCs w:val="0"/>
                    <w:kern w:val="21"/>
                    <w:szCs w:val="21"/>
                    <w:highlight w:val="none"/>
                  </w:rPr>
                </w:rPrChange>
              </w:rPr>
              <w:t>按招标文件要求提供授权委托书。</w:t>
            </w:r>
          </w:p>
        </w:tc>
      </w:tr>
      <w:tr w14:paraId="6401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03CD3879">
            <w:pPr>
              <w:wordWrap w:val="0"/>
              <w:topLinePunct/>
              <w:spacing w:line="360" w:lineRule="auto"/>
              <w:jc w:val="center"/>
              <w:rPr>
                <w:rFonts w:ascii="仿宋" w:hAnsi="仿宋" w:eastAsia="仿宋" w:cs="仿宋"/>
                <w:b w:val="0"/>
                <w:bCs w:val="0"/>
                <w:color w:val="auto"/>
                <w:kern w:val="21"/>
                <w:szCs w:val="21"/>
                <w:highlight w:val="none"/>
                <w:rPrChange w:id="130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06" w:author="王欣艳" w:date="2026-10-23T09:28:07Z">
                  <w:rPr>
                    <w:rFonts w:hint="eastAsia" w:ascii="仿宋" w:hAnsi="仿宋" w:eastAsia="仿宋" w:cs="仿宋"/>
                    <w:b w:val="0"/>
                    <w:bCs w:val="0"/>
                    <w:color w:val="000000"/>
                    <w:kern w:val="21"/>
                    <w:szCs w:val="21"/>
                    <w:highlight w:val="none"/>
                  </w:rPr>
                </w:rPrChange>
              </w:rPr>
              <w:t>2</w:t>
            </w:r>
          </w:p>
        </w:tc>
        <w:tc>
          <w:tcPr>
            <w:tcW w:w="2014" w:type="dxa"/>
            <w:vAlign w:val="center"/>
          </w:tcPr>
          <w:p w14:paraId="469B8616">
            <w:pPr>
              <w:wordWrap w:val="0"/>
              <w:topLinePunct/>
              <w:spacing w:line="360" w:lineRule="auto"/>
              <w:jc w:val="center"/>
              <w:rPr>
                <w:rFonts w:ascii="仿宋" w:hAnsi="仿宋" w:eastAsia="仿宋" w:cs="仿宋"/>
                <w:b w:val="0"/>
                <w:bCs w:val="0"/>
                <w:color w:val="auto"/>
                <w:kern w:val="21"/>
                <w:szCs w:val="21"/>
                <w:highlight w:val="none"/>
                <w:rPrChange w:id="130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08" w:author="王欣艳" w:date="2026-10-23T09:28:07Z">
                  <w:rPr>
                    <w:rFonts w:hint="eastAsia" w:ascii="仿宋" w:hAnsi="仿宋" w:eastAsia="仿宋" w:cs="仿宋"/>
                    <w:b w:val="0"/>
                    <w:bCs w:val="0"/>
                    <w:kern w:val="21"/>
                    <w:szCs w:val="21"/>
                    <w:highlight w:val="none"/>
                  </w:rPr>
                </w:rPrChange>
              </w:rPr>
              <w:t>投标完整性</w:t>
            </w:r>
          </w:p>
        </w:tc>
        <w:tc>
          <w:tcPr>
            <w:tcW w:w="7008" w:type="dxa"/>
            <w:vAlign w:val="center"/>
          </w:tcPr>
          <w:p w14:paraId="2B1903CD">
            <w:pPr>
              <w:wordWrap w:val="0"/>
              <w:topLinePunct/>
              <w:spacing w:line="360" w:lineRule="auto"/>
              <w:jc w:val="left"/>
              <w:rPr>
                <w:rFonts w:ascii="仿宋" w:hAnsi="仿宋" w:eastAsia="仿宋" w:cs="仿宋"/>
                <w:b w:val="0"/>
                <w:bCs w:val="0"/>
                <w:color w:val="auto"/>
                <w:kern w:val="21"/>
                <w:szCs w:val="21"/>
                <w:highlight w:val="none"/>
                <w:rPrChange w:id="130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10" w:author="王欣艳" w:date="2026-10-23T09:28:07Z">
                  <w:rPr>
                    <w:rFonts w:hint="eastAsia" w:ascii="仿宋" w:hAnsi="仿宋" w:eastAsia="仿宋" w:cs="仿宋"/>
                    <w:b w:val="0"/>
                    <w:bCs w:val="0"/>
                    <w:kern w:val="21"/>
                    <w:szCs w:val="21"/>
                    <w:highlight w:val="none"/>
                  </w:rPr>
                </w:rPrChange>
              </w:rPr>
              <w:t>未将一个采购包中的内容拆开投标。</w:t>
            </w:r>
          </w:p>
        </w:tc>
      </w:tr>
      <w:tr w14:paraId="5E61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1B619BC3">
            <w:pPr>
              <w:wordWrap w:val="0"/>
              <w:topLinePunct/>
              <w:spacing w:line="360" w:lineRule="auto"/>
              <w:jc w:val="center"/>
              <w:rPr>
                <w:rFonts w:ascii="仿宋" w:hAnsi="仿宋" w:eastAsia="仿宋" w:cs="仿宋"/>
                <w:b w:val="0"/>
                <w:bCs w:val="0"/>
                <w:color w:val="auto"/>
                <w:kern w:val="21"/>
                <w:szCs w:val="21"/>
                <w:highlight w:val="none"/>
                <w:rPrChange w:id="131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12" w:author="王欣艳" w:date="2026-10-23T09:28:07Z">
                  <w:rPr>
                    <w:rFonts w:hint="eastAsia" w:ascii="仿宋" w:hAnsi="仿宋" w:eastAsia="仿宋" w:cs="仿宋"/>
                    <w:b w:val="0"/>
                    <w:bCs w:val="0"/>
                    <w:color w:val="000000"/>
                    <w:kern w:val="21"/>
                    <w:szCs w:val="21"/>
                    <w:highlight w:val="none"/>
                  </w:rPr>
                </w:rPrChange>
              </w:rPr>
              <w:t>3</w:t>
            </w:r>
          </w:p>
        </w:tc>
        <w:tc>
          <w:tcPr>
            <w:tcW w:w="2014" w:type="dxa"/>
            <w:vAlign w:val="center"/>
          </w:tcPr>
          <w:p w14:paraId="3BDC546B">
            <w:pPr>
              <w:wordWrap w:val="0"/>
              <w:topLinePunct/>
              <w:spacing w:line="360" w:lineRule="auto"/>
              <w:jc w:val="center"/>
              <w:rPr>
                <w:rFonts w:ascii="仿宋" w:hAnsi="仿宋" w:eastAsia="仿宋" w:cs="仿宋"/>
                <w:b w:val="0"/>
                <w:bCs w:val="0"/>
                <w:color w:val="auto"/>
                <w:kern w:val="21"/>
                <w:szCs w:val="21"/>
                <w:highlight w:val="none"/>
                <w:rPrChange w:id="131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14" w:author="王欣艳" w:date="2026-10-23T09:28:07Z">
                  <w:rPr>
                    <w:rFonts w:hint="eastAsia" w:ascii="仿宋" w:hAnsi="仿宋" w:eastAsia="仿宋" w:cs="仿宋"/>
                    <w:b w:val="0"/>
                    <w:bCs w:val="0"/>
                    <w:kern w:val="21"/>
                    <w:szCs w:val="21"/>
                    <w:highlight w:val="none"/>
                  </w:rPr>
                </w:rPrChange>
              </w:rPr>
              <w:t>投标报价</w:t>
            </w:r>
          </w:p>
        </w:tc>
        <w:tc>
          <w:tcPr>
            <w:tcW w:w="7008" w:type="dxa"/>
            <w:vAlign w:val="center"/>
          </w:tcPr>
          <w:p w14:paraId="6259EF12">
            <w:pPr>
              <w:wordWrap w:val="0"/>
              <w:topLinePunct/>
              <w:spacing w:line="360" w:lineRule="auto"/>
              <w:jc w:val="left"/>
              <w:rPr>
                <w:rFonts w:ascii="仿宋" w:hAnsi="仿宋" w:eastAsia="仿宋" w:cs="仿宋"/>
                <w:b w:val="0"/>
                <w:bCs w:val="0"/>
                <w:color w:val="auto"/>
                <w:kern w:val="21"/>
                <w:szCs w:val="21"/>
                <w:highlight w:val="none"/>
                <w:rPrChange w:id="131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16" w:author="王欣艳" w:date="2026-10-23T09:28:07Z">
                  <w:rPr>
                    <w:rFonts w:hint="eastAsia" w:ascii="仿宋" w:hAnsi="仿宋" w:eastAsia="仿宋" w:cs="仿宋"/>
                    <w:b w:val="0"/>
                    <w:bCs w:val="0"/>
                    <w:kern w:val="21"/>
                    <w:szCs w:val="21"/>
                    <w:highlight w:val="none"/>
                  </w:rPr>
                </w:rPrChange>
              </w:rPr>
              <w:t>投标报价未超过招标文件中规定的采购包最高限价</w:t>
            </w:r>
            <w:r>
              <w:rPr>
                <w:rFonts w:hint="eastAsia" w:ascii="仿宋" w:hAnsi="仿宋" w:eastAsia="仿宋" w:cs="仿宋"/>
                <w:b w:val="0"/>
                <w:bCs w:val="0"/>
                <w:color w:val="auto"/>
                <w:kern w:val="21"/>
                <w:szCs w:val="21"/>
                <w:highlight w:val="none"/>
                <w:lang w:val="en-US" w:eastAsia="zh-CN"/>
                <w:rPrChange w:id="1317" w:author="王欣艳" w:date="2026-10-23T09:28:07Z">
                  <w:rPr>
                    <w:rFonts w:hint="eastAsia" w:ascii="仿宋" w:hAnsi="仿宋" w:eastAsia="仿宋" w:cs="仿宋"/>
                    <w:b w:val="0"/>
                    <w:bCs w:val="0"/>
                    <w:kern w:val="21"/>
                    <w:szCs w:val="21"/>
                    <w:highlight w:val="none"/>
                    <w:lang w:val="en-US" w:eastAsia="zh-CN"/>
                  </w:rPr>
                </w:rPrChange>
              </w:rPr>
              <w:t>及最高单价</w:t>
            </w:r>
            <w:r>
              <w:rPr>
                <w:rFonts w:hint="eastAsia" w:ascii="仿宋" w:hAnsi="仿宋" w:eastAsia="仿宋" w:cs="仿宋"/>
                <w:b w:val="0"/>
                <w:bCs w:val="0"/>
                <w:color w:val="auto"/>
                <w:kern w:val="21"/>
                <w:szCs w:val="21"/>
                <w:highlight w:val="none"/>
                <w:rPrChange w:id="1318" w:author="王欣艳" w:date="2026-10-23T09:28:07Z">
                  <w:rPr>
                    <w:rFonts w:hint="eastAsia" w:ascii="仿宋" w:hAnsi="仿宋" w:eastAsia="仿宋" w:cs="仿宋"/>
                    <w:b w:val="0"/>
                    <w:bCs w:val="0"/>
                    <w:kern w:val="21"/>
                    <w:szCs w:val="21"/>
                    <w:highlight w:val="none"/>
                  </w:rPr>
                </w:rPrChange>
              </w:rPr>
              <w:t>。</w:t>
            </w:r>
          </w:p>
        </w:tc>
      </w:tr>
      <w:tr w14:paraId="7CB5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11D9FBA8">
            <w:pPr>
              <w:wordWrap w:val="0"/>
              <w:topLinePunct/>
              <w:spacing w:line="360" w:lineRule="auto"/>
              <w:jc w:val="center"/>
              <w:rPr>
                <w:rFonts w:ascii="仿宋" w:hAnsi="仿宋" w:eastAsia="仿宋" w:cs="仿宋"/>
                <w:b w:val="0"/>
                <w:bCs w:val="0"/>
                <w:color w:val="auto"/>
                <w:kern w:val="21"/>
                <w:szCs w:val="21"/>
                <w:highlight w:val="none"/>
                <w:rPrChange w:id="131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20" w:author="王欣艳" w:date="2026-10-23T09:28:07Z">
                  <w:rPr>
                    <w:rFonts w:hint="eastAsia" w:ascii="仿宋" w:hAnsi="仿宋" w:eastAsia="仿宋" w:cs="仿宋"/>
                    <w:b w:val="0"/>
                    <w:bCs w:val="0"/>
                    <w:color w:val="000000"/>
                    <w:kern w:val="21"/>
                    <w:szCs w:val="21"/>
                    <w:highlight w:val="none"/>
                  </w:rPr>
                </w:rPrChange>
              </w:rPr>
              <w:t>4</w:t>
            </w:r>
          </w:p>
        </w:tc>
        <w:tc>
          <w:tcPr>
            <w:tcW w:w="2014" w:type="dxa"/>
            <w:vAlign w:val="center"/>
          </w:tcPr>
          <w:p w14:paraId="12DA5D88">
            <w:pPr>
              <w:wordWrap w:val="0"/>
              <w:topLinePunct/>
              <w:spacing w:line="360" w:lineRule="auto"/>
              <w:jc w:val="center"/>
              <w:rPr>
                <w:rFonts w:ascii="仿宋" w:hAnsi="仿宋" w:eastAsia="仿宋" w:cs="仿宋"/>
                <w:b w:val="0"/>
                <w:bCs w:val="0"/>
                <w:color w:val="auto"/>
                <w:kern w:val="21"/>
                <w:szCs w:val="21"/>
                <w:highlight w:val="none"/>
                <w:rPrChange w:id="132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22" w:author="王欣艳" w:date="2026-10-23T09:28:07Z">
                  <w:rPr>
                    <w:rFonts w:hint="eastAsia" w:ascii="仿宋" w:hAnsi="仿宋" w:eastAsia="仿宋" w:cs="仿宋"/>
                    <w:b w:val="0"/>
                    <w:bCs w:val="0"/>
                    <w:kern w:val="21"/>
                    <w:szCs w:val="21"/>
                    <w:highlight w:val="none"/>
                  </w:rPr>
                </w:rPrChange>
              </w:rPr>
              <w:t>报价唯一性</w:t>
            </w:r>
          </w:p>
        </w:tc>
        <w:tc>
          <w:tcPr>
            <w:tcW w:w="7008" w:type="dxa"/>
            <w:vAlign w:val="center"/>
          </w:tcPr>
          <w:p w14:paraId="00EB2CEF">
            <w:pPr>
              <w:wordWrap w:val="0"/>
              <w:topLinePunct/>
              <w:spacing w:line="360" w:lineRule="auto"/>
              <w:jc w:val="left"/>
              <w:rPr>
                <w:rFonts w:ascii="仿宋" w:hAnsi="仿宋" w:eastAsia="仿宋" w:cs="仿宋"/>
                <w:b w:val="0"/>
                <w:bCs w:val="0"/>
                <w:color w:val="auto"/>
                <w:kern w:val="21"/>
                <w:szCs w:val="21"/>
                <w:highlight w:val="none"/>
                <w:rPrChange w:id="132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24" w:author="王欣艳" w:date="2026-10-23T09:28:07Z">
                  <w:rPr>
                    <w:rFonts w:hint="eastAsia" w:ascii="仿宋" w:hAnsi="仿宋" w:eastAsia="仿宋" w:cs="仿宋"/>
                    <w:b w:val="0"/>
                    <w:bCs w:val="0"/>
                    <w:kern w:val="21"/>
                    <w:szCs w:val="21"/>
                    <w:highlight w:val="none"/>
                  </w:rPr>
                </w:rPrChange>
              </w:rPr>
              <w:t>投标文件未出现可选择性或可调整的报价（招标文件另有规定的除外）。</w:t>
            </w:r>
          </w:p>
        </w:tc>
      </w:tr>
      <w:tr w14:paraId="0C99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246CBD8A">
            <w:pPr>
              <w:wordWrap w:val="0"/>
              <w:topLinePunct/>
              <w:spacing w:line="360" w:lineRule="auto"/>
              <w:jc w:val="center"/>
              <w:rPr>
                <w:rFonts w:ascii="仿宋" w:hAnsi="仿宋" w:eastAsia="仿宋" w:cs="仿宋"/>
                <w:b w:val="0"/>
                <w:bCs w:val="0"/>
                <w:color w:val="auto"/>
                <w:kern w:val="21"/>
                <w:szCs w:val="21"/>
                <w:highlight w:val="none"/>
                <w:rPrChange w:id="132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26" w:author="王欣艳" w:date="2026-10-23T09:28:07Z">
                  <w:rPr>
                    <w:rFonts w:hint="eastAsia" w:ascii="仿宋" w:hAnsi="仿宋" w:eastAsia="仿宋" w:cs="仿宋"/>
                    <w:b w:val="0"/>
                    <w:bCs w:val="0"/>
                    <w:color w:val="000000"/>
                    <w:kern w:val="21"/>
                    <w:szCs w:val="21"/>
                    <w:highlight w:val="none"/>
                  </w:rPr>
                </w:rPrChange>
              </w:rPr>
              <w:t>5</w:t>
            </w:r>
          </w:p>
        </w:tc>
        <w:tc>
          <w:tcPr>
            <w:tcW w:w="2014" w:type="dxa"/>
            <w:vAlign w:val="center"/>
          </w:tcPr>
          <w:p w14:paraId="23CA157E">
            <w:pPr>
              <w:wordWrap w:val="0"/>
              <w:topLinePunct/>
              <w:spacing w:line="360" w:lineRule="auto"/>
              <w:jc w:val="center"/>
              <w:rPr>
                <w:rFonts w:ascii="仿宋" w:hAnsi="仿宋" w:eastAsia="仿宋" w:cs="仿宋"/>
                <w:b w:val="0"/>
                <w:bCs w:val="0"/>
                <w:color w:val="auto"/>
                <w:kern w:val="21"/>
                <w:szCs w:val="21"/>
                <w:highlight w:val="none"/>
                <w:rPrChange w:id="132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28" w:author="王欣艳" w:date="2026-10-23T09:28:07Z">
                  <w:rPr>
                    <w:rFonts w:hint="eastAsia" w:ascii="仿宋" w:hAnsi="仿宋" w:eastAsia="仿宋" w:cs="仿宋"/>
                    <w:b w:val="0"/>
                    <w:bCs w:val="0"/>
                    <w:kern w:val="21"/>
                    <w:szCs w:val="21"/>
                    <w:highlight w:val="none"/>
                  </w:rPr>
                </w:rPrChange>
              </w:rPr>
              <w:t>投标有效期</w:t>
            </w:r>
          </w:p>
        </w:tc>
        <w:tc>
          <w:tcPr>
            <w:tcW w:w="7008" w:type="dxa"/>
            <w:vAlign w:val="center"/>
          </w:tcPr>
          <w:p w14:paraId="47C18AA0">
            <w:pPr>
              <w:wordWrap w:val="0"/>
              <w:topLinePunct/>
              <w:spacing w:line="360" w:lineRule="auto"/>
              <w:jc w:val="left"/>
              <w:rPr>
                <w:rFonts w:ascii="仿宋" w:hAnsi="仿宋" w:eastAsia="仿宋" w:cs="仿宋"/>
                <w:b w:val="0"/>
                <w:bCs w:val="0"/>
                <w:color w:val="auto"/>
                <w:kern w:val="21"/>
                <w:szCs w:val="21"/>
                <w:highlight w:val="none"/>
                <w:rPrChange w:id="132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30" w:author="王欣艳" w:date="2026-10-23T09:28:07Z">
                  <w:rPr>
                    <w:rFonts w:hint="eastAsia" w:ascii="仿宋" w:hAnsi="仿宋" w:eastAsia="仿宋" w:cs="仿宋"/>
                    <w:b w:val="0"/>
                    <w:bCs w:val="0"/>
                    <w:kern w:val="21"/>
                    <w:szCs w:val="21"/>
                    <w:highlight w:val="none"/>
                  </w:rPr>
                </w:rPrChange>
              </w:rPr>
              <w:t>投标文件中承诺的投标有效期满足招标文件中载明的投标有效期的。</w:t>
            </w:r>
          </w:p>
        </w:tc>
      </w:tr>
      <w:tr w14:paraId="18C5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0218FBCD">
            <w:pPr>
              <w:wordWrap w:val="0"/>
              <w:topLinePunct/>
              <w:spacing w:line="360" w:lineRule="auto"/>
              <w:jc w:val="center"/>
              <w:rPr>
                <w:rFonts w:ascii="仿宋" w:hAnsi="仿宋" w:eastAsia="仿宋" w:cs="仿宋"/>
                <w:b w:val="0"/>
                <w:bCs w:val="0"/>
                <w:color w:val="auto"/>
                <w:kern w:val="21"/>
                <w:szCs w:val="21"/>
                <w:highlight w:val="none"/>
                <w:rPrChange w:id="133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32" w:author="王欣艳" w:date="2026-10-23T09:28:07Z">
                  <w:rPr>
                    <w:rFonts w:hint="eastAsia" w:ascii="仿宋" w:hAnsi="仿宋" w:eastAsia="仿宋" w:cs="仿宋"/>
                    <w:b w:val="0"/>
                    <w:bCs w:val="0"/>
                    <w:color w:val="000000"/>
                    <w:kern w:val="21"/>
                    <w:szCs w:val="21"/>
                    <w:highlight w:val="none"/>
                  </w:rPr>
                </w:rPrChange>
              </w:rPr>
              <w:t>6</w:t>
            </w:r>
          </w:p>
        </w:tc>
        <w:tc>
          <w:tcPr>
            <w:tcW w:w="2014" w:type="dxa"/>
            <w:vAlign w:val="center"/>
          </w:tcPr>
          <w:p w14:paraId="6D80D644">
            <w:pPr>
              <w:wordWrap w:val="0"/>
              <w:topLinePunct/>
              <w:spacing w:line="360" w:lineRule="auto"/>
              <w:jc w:val="center"/>
              <w:rPr>
                <w:rFonts w:ascii="仿宋" w:hAnsi="仿宋" w:eastAsia="仿宋" w:cs="仿宋"/>
                <w:b w:val="0"/>
                <w:bCs w:val="0"/>
                <w:color w:val="auto"/>
                <w:kern w:val="21"/>
                <w:szCs w:val="21"/>
                <w:highlight w:val="none"/>
                <w:rPrChange w:id="133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34" w:author="王欣艳" w:date="2026-10-23T09:28:07Z">
                  <w:rPr>
                    <w:rFonts w:hint="eastAsia" w:ascii="仿宋" w:hAnsi="仿宋" w:eastAsia="仿宋" w:cs="仿宋"/>
                    <w:b w:val="0"/>
                    <w:bCs w:val="0"/>
                    <w:kern w:val="21"/>
                    <w:szCs w:val="21"/>
                    <w:highlight w:val="none"/>
                  </w:rPr>
                </w:rPrChange>
              </w:rPr>
              <w:t>实质性格式</w:t>
            </w:r>
          </w:p>
        </w:tc>
        <w:tc>
          <w:tcPr>
            <w:tcW w:w="7008" w:type="dxa"/>
            <w:vAlign w:val="center"/>
          </w:tcPr>
          <w:p w14:paraId="575C7875">
            <w:pPr>
              <w:wordWrap w:val="0"/>
              <w:topLinePunct/>
              <w:spacing w:line="360" w:lineRule="auto"/>
              <w:jc w:val="left"/>
              <w:rPr>
                <w:rFonts w:ascii="仿宋" w:hAnsi="仿宋" w:eastAsia="仿宋" w:cs="仿宋"/>
                <w:b w:val="0"/>
                <w:bCs w:val="0"/>
                <w:color w:val="auto"/>
                <w:kern w:val="21"/>
                <w:szCs w:val="21"/>
                <w:highlight w:val="none"/>
                <w:rPrChange w:id="133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36" w:author="王欣艳" w:date="2026-10-23T09:28:07Z">
                  <w:rPr>
                    <w:rFonts w:hint="eastAsia" w:ascii="仿宋" w:hAnsi="仿宋" w:eastAsia="仿宋" w:cs="仿宋"/>
                    <w:b w:val="0"/>
                    <w:bCs w:val="0"/>
                    <w:kern w:val="21"/>
                    <w:szCs w:val="21"/>
                    <w:highlight w:val="none"/>
                  </w:rPr>
                </w:rPrChange>
              </w:rPr>
              <w:t>标记为实质性格式的文件均按招标文件要求提供且签署、盖章的。</w:t>
            </w:r>
          </w:p>
        </w:tc>
      </w:tr>
      <w:tr w14:paraId="0123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2C2331FE">
            <w:pPr>
              <w:wordWrap w:val="0"/>
              <w:topLinePunct/>
              <w:spacing w:line="360" w:lineRule="auto"/>
              <w:jc w:val="center"/>
              <w:rPr>
                <w:rFonts w:ascii="仿宋" w:hAnsi="仿宋" w:eastAsia="仿宋" w:cs="仿宋"/>
                <w:b w:val="0"/>
                <w:bCs w:val="0"/>
                <w:color w:val="auto"/>
                <w:kern w:val="21"/>
                <w:szCs w:val="21"/>
                <w:highlight w:val="none"/>
                <w:rPrChange w:id="133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38" w:author="王欣艳" w:date="2026-10-23T09:28:07Z">
                  <w:rPr>
                    <w:rFonts w:hint="eastAsia" w:ascii="仿宋" w:hAnsi="仿宋" w:eastAsia="仿宋" w:cs="仿宋"/>
                    <w:b w:val="0"/>
                    <w:bCs w:val="0"/>
                    <w:color w:val="000000"/>
                    <w:kern w:val="21"/>
                    <w:szCs w:val="21"/>
                    <w:highlight w:val="none"/>
                  </w:rPr>
                </w:rPrChange>
              </w:rPr>
              <w:t>7</w:t>
            </w:r>
          </w:p>
        </w:tc>
        <w:tc>
          <w:tcPr>
            <w:tcW w:w="2014" w:type="dxa"/>
            <w:vAlign w:val="center"/>
          </w:tcPr>
          <w:p w14:paraId="2F09EA15">
            <w:pPr>
              <w:wordWrap w:val="0"/>
              <w:topLinePunct/>
              <w:spacing w:line="360" w:lineRule="auto"/>
              <w:jc w:val="center"/>
              <w:rPr>
                <w:rFonts w:ascii="仿宋" w:hAnsi="仿宋" w:eastAsia="仿宋" w:cs="仿宋"/>
                <w:b w:val="0"/>
                <w:bCs w:val="0"/>
                <w:color w:val="auto"/>
                <w:kern w:val="21"/>
                <w:szCs w:val="21"/>
                <w:highlight w:val="none"/>
                <w:rPrChange w:id="133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40" w:author="王欣艳" w:date="2026-10-23T09:28:07Z">
                  <w:rPr>
                    <w:rFonts w:hint="eastAsia" w:ascii="仿宋" w:hAnsi="仿宋" w:eastAsia="仿宋" w:cs="仿宋"/>
                    <w:b w:val="0"/>
                    <w:bCs w:val="0"/>
                    <w:kern w:val="21"/>
                    <w:szCs w:val="21"/>
                    <w:highlight w:val="none"/>
                  </w:rPr>
                </w:rPrChange>
              </w:rPr>
              <w:t>★号条款响应</w:t>
            </w:r>
          </w:p>
        </w:tc>
        <w:tc>
          <w:tcPr>
            <w:tcW w:w="7008" w:type="dxa"/>
            <w:vAlign w:val="center"/>
          </w:tcPr>
          <w:p w14:paraId="7063D9BB">
            <w:pPr>
              <w:wordWrap w:val="0"/>
              <w:topLinePunct/>
              <w:spacing w:line="360" w:lineRule="auto"/>
              <w:jc w:val="left"/>
              <w:rPr>
                <w:rFonts w:ascii="仿宋" w:hAnsi="仿宋" w:eastAsia="仿宋" w:cs="仿宋"/>
                <w:b w:val="0"/>
                <w:bCs w:val="0"/>
                <w:color w:val="auto"/>
                <w:kern w:val="21"/>
                <w:szCs w:val="21"/>
                <w:highlight w:val="none"/>
                <w:rPrChange w:id="134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42" w:author="王欣艳" w:date="2026-10-23T09:28:07Z">
                  <w:rPr>
                    <w:rFonts w:hint="eastAsia" w:ascii="仿宋" w:hAnsi="仿宋" w:eastAsia="仿宋" w:cs="仿宋"/>
                    <w:b w:val="0"/>
                    <w:bCs w:val="0"/>
                    <w:kern w:val="21"/>
                    <w:szCs w:val="21"/>
                    <w:highlight w:val="none"/>
                  </w:rPr>
                </w:rPrChange>
              </w:rPr>
              <w:t>投标文件满足招标文件第五章《采购需求》中★号条款要求的。</w:t>
            </w:r>
          </w:p>
        </w:tc>
      </w:tr>
      <w:tr w14:paraId="0E03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7A3495F5">
            <w:pPr>
              <w:wordWrap w:val="0"/>
              <w:topLinePunct/>
              <w:spacing w:line="360" w:lineRule="auto"/>
              <w:jc w:val="center"/>
              <w:rPr>
                <w:rFonts w:ascii="仿宋" w:hAnsi="仿宋" w:eastAsia="仿宋" w:cs="仿宋"/>
                <w:b w:val="0"/>
                <w:bCs w:val="0"/>
                <w:color w:val="auto"/>
                <w:kern w:val="21"/>
                <w:szCs w:val="21"/>
                <w:highlight w:val="none"/>
                <w:rPrChange w:id="134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44" w:author="王欣艳" w:date="2026-10-23T09:28:07Z">
                  <w:rPr>
                    <w:rFonts w:hint="eastAsia" w:ascii="仿宋" w:hAnsi="仿宋" w:eastAsia="仿宋" w:cs="仿宋"/>
                    <w:b w:val="0"/>
                    <w:bCs w:val="0"/>
                    <w:color w:val="000000"/>
                    <w:kern w:val="21"/>
                    <w:szCs w:val="21"/>
                    <w:highlight w:val="none"/>
                  </w:rPr>
                </w:rPrChange>
              </w:rPr>
              <w:t>8</w:t>
            </w:r>
          </w:p>
        </w:tc>
        <w:tc>
          <w:tcPr>
            <w:tcW w:w="2014" w:type="dxa"/>
            <w:vAlign w:val="center"/>
          </w:tcPr>
          <w:p w14:paraId="2984F3E5">
            <w:pPr>
              <w:wordWrap w:val="0"/>
              <w:topLinePunct/>
              <w:spacing w:line="360" w:lineRule="auto"/>
              <w:jc w:val="center"/>
              <w:rPr>
                <w:rFonts w:ascii="仿宋" w:hAnsi="仿宋" w:eastAsia="仿宋" w:cs="仿宋"/>
                <w:b w:val="0"/>
                <w:bCs w:val="0"/>
                <w:color w:val="auto"/>
                <w:kern w:val="21"/>
                <w:szCs w:val="21"/>
                <w:highlight w:val="none"/>
                <w:rPrChange w:id="1345"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346" w:author="王欣艳" w:date="2026-10-23T09:28:07Z">
                  <w:rPr>
                    <w:rFonts w:hint="eastAsia" w:ascii="仿宋" w:hAnsi="仿宋" w:eastAsia="仿宋" w:cs="仿宋"/>
                    <w:b w:val="0"/>
                    <w:bCs w:val="0"/>
                    <w:kern w:val="21"/>
                    <w:szCs w:val="21"/>
                    <w:highlight w:val="none"/>
                  </w:rPr>
                </w:rPrChange>
              </w:rPr>
              <w:t>拟分包情况说明</w:t>
            </w:r>
          </w:p>
          <w:p w14:paraId="374792D5">
            <w:pPr>
              <w:wordWrap w:val="0"/>
              <w:topLinePunct/>
              <w:spacing w:line="360" w:lineRule="auto"/>
              <w:jc w:val="center"/>
              <w:rPr>
                <w:rFonts w:ascii="仿宋" w:hAnsi="仿宋" w:eastAsia="仿宋" w:cs="仿宋"/>
                <w:b w:val="0"/>
                <w:bCs w:val="0"/>
                <w:color w:val="auto"/>
                <w:kern w:val="21"/>
                <w:szCs w:val="21"/>
                <w:highlight w:val="none"/>
                <w:rPrChange w:id="134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48" w:author="王欣艳" w:date="2026-10-23T09:28:07Z">
                  <w:rPr>
                    <w:rFonts w:hint="eastAsia" w:ascii="仿宋" w:hAnsi="仿宋" w:eastAsia="仿宋" w:cs="仿宋"/>
                    <w:b w:val="0"/>
                    <w:bCs w:val="0"/>
                    <w:kern w:val="21"/>
                    <w:szCs w:val="21"/>
                    <w:highlight w:val="none"/>
                  </w:rPr>
                </w:rPrChange>
              </w:rPr>
              <w:t>（如有）</w:t>
            </w:r>
          </w:p>
        </w:tc>
        <w:tc>
          <w:tcPr>
            <w:tcW w:w="7008" w:type="dxa"/>
            <w:vAlign w:val="center"/>
          </w:tcPr>
          <w:p w14:paraId="27C34FA1">
            <w:pPr>
              <w:wordWrap w:val="0"/>
              <w:topLinePunct/>
              <w:spacing w:line="360" w:lineRule="auto"/>
              <w:jc w:val="left"/>
              <w:rPr>
                <w:rFonts w:ascii="仿宋" w:hAnsi="仿宋" w:eastAsia="仿宋" w:cs="仿宋"/>
                <w:b w:val="0"/>
                <w:bCs w:val="0"/>
                <w:color w:val="auto"/>
                <w:kern w:val="21"/>
                <w:szCs w:val="21"/>
                <w:highlight w:val="none"/>
                <w:rPrChange w:id="134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50" w:author="王欣艳" w:date="2026-10-23T09:28:07Z">
                  <w:rPr>
                    <w:rFonts w:hint="eastAsia" w:ascii="仿宋" w:hAnsi="仿宋" w:eastAsia="仿宋" w:cs="仿宋"/>
                    <w:b w:val="0"/>
                    <w:bCs w:val="0"/>
                    <w:kern w:val="21"/>
                    <w:szCs w:val="21"/>
                    <w:highlight w:val="none"/>
                  </w:rPr>
                </w:rPrChange>
              </w:rPr>
              <w:t>如本项目（包）非因“落实政府采购政策”亦允许分包，且供应商拟进行分包时，必须提供；否则无须提供。</w:t>
            </w:r>
          </w:p>
        </w:tc>
      </w:tr>
      <w:tr w14:paraId="6027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3C2CE258">
            <w:pPr>
              <w:wordWrap w:val="0"/>
              <w:topLinePunct/>
              <w:spacing w:line="360" w:lineRule="auto"/>
              <w:jc w:val="center"/>
              <w:rPr>
                <w:rFonts w:ascii="仿宋" w:hAnsi="仿宋" w:eastAsia="仿宋" w:cs="仿宋"/>
                <w:b w:val="0"/>
                <w:bCs w:val="0"/>
                <w:color w:val="auto"/>
                <w:kern w:val="21"/>
                <w:szCs w:val="21"/>
                <w:highlight w:val="none"/>
                <w:rPrChange w:id="135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52" w:author="王欣艳" w:date="2026-10-23T09:28:07Z">
                  <w:rPr>
                    <w:rFonts w:hint="eastAsia" w:ascii="仿宋" w:hAnsi="仿宋" w:eastAsia="仿宋" w:cs="仿宋"/>
                    <w:b w:val="0"/>
                    <w:bCs w:val="0"/>
                    <w:color w:val="000000"/>
                    <w:kern w:val="21"/>
                    <w:szCs w:val="21"/>
                    <w:highlight w:val="none"/>
                  </w:rPr>
                </w:rPrChange>
              </w:rPr>
              <w:t>9</w:t>
            </w:r>
          </w:p>
        </w:tc>
        <w:tc>
          <w:tcPr>
            <w:tcW w:w="2014" w:type="dxa"/>
            <w:vAlign w:val="center"/>
          </w:tcPr>
          <w:p w14:paraId="6299702A">
            <w:pPr>
              <w:wordWrap w:val="0"/>
              <w:topLinePunct/>
              <w:spacing w:line="360" w:lineRule="auto"/>
              <w:jc w:val="center"/>
              <w:rPr>
                <w:rFonts w:ascii="仿宋" w:hAnsi="仿宋" w:eastAsia="仿宋" w:cs="仿宋"/>
                <w:b w:val="0"/>
                <w:bCs w:val="0"/>
                <w:color w:val="auto"/>
                <w:kern w:val="21"/>
                <w:szCs w:val="21"/>
                <w:highlight w:val="none"/>
                <w:rPrChange w:id="135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354" w:author="王欣艳" w:date="2026-10-23T09:28:07Z">
                  <w:rPr>
                    <w:rFonts w:hint="eastAsia" w:ascii="仿宋" w:hAnsi="仿宋" w:eastAsia="仿宋" w:cs="仿宋"/>
                    <w:b w:val="0"/>
                    <w:bCs w:val="0"/>
                    <w:kern w:val="21"/>
                    <w:szCs w:val="21"/>
                    <w:highlight w:val="none"/>
                  </w:rPr>
                </w:rPrChange>
              </w:rPr>
              <w:t>分包其他要求</w:t>
            </w:r>
          </w:p>
          <w:p w14:paraId="39CEB447">
            <w:pPr>
              <w:wordWrap w:val="0"/>
              <w:topLinePunct/>
              <w:spacing w:line="360" w:lineRule="auto"/>
              <w:jc w:val="center"/>
              <w:rPr>
                <w:rFonts w:ascii="仿宋" w:hAnsi="仿宋" w:eastAsia="仿宋" w:cs="仿宋"/>
                <w:b w:val="0"/>
                <w:bCs w:val="0"/>
                <w:color w:val="auto"/>
                <w:kern w:val="21"/>
                <w:szCs w:val="21"/>
                <w:highlight w:val="none"/>
                <w:rPrChange w:id="135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56" w:author="王欣艳" w:date="2026-10-23T09:28:07Z">
                  <w:rPr>
                    <w:rFonts w:hint="eastAsia" w:ascii="仿宋" w:hAnsi="仿宋" w:eastAsia="仿宋" w:cs="仿宋"/>
                    <w:b w:val="0"/>
                    <w:bCs w:val="0"/>
                    <w:kern w:val="21"/>
                    <w:szCs w:val="21"/>
                    <w:highlight w:val="none"/>
                  </w:rPr>
                </w:rPrChange>
              </w:rPr>
              <w:t>（如有）</w:t>
            </w:r>
          </w:p>
        </w:tc>
        <w:tc>
          <w:tcPr>
            <w:tcW w:w="7008" w:type="dxa"/>
            <w:vAlign w:val="center"/>
          </w:tcPr>
          <w:p w14:paraId="5018DA8F">
            <w:pPr>
              <w:wordWrap w:val="0"/>
              <w:topLinePunct/>
              <w:spacing w:line="360" w:lineRule="auto"/>
              <w:jc w:val="left"/>
              <w:rPr>
                <w:rFonts w:ascii="仿宋" w:hAnsi="仿宋" w:eastAsia="仿宋" w:cs="仿宋"/>
                <w:b w:val="0"/>
                <w:bCs w:val="0"/>
                <w:color w:val="auto"/>
                <w:kern w:val="21"/>
                <w:szCs w:val="21"/>
                <w:highlight w:val="none"/>
                <w:rPrChange w:id="135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358" w:author="王欣艳" w:date="2026-10-23T09:28:07Z">
                  <w:rPr>
                    <w:rFonts w:hint="eastAsia" w:ascii="仿宋" w:hAnsi="仿宋" w:eastAsia="仿宋" w:cs="仿宋"/>
                    <w:b w:val="0"/>
                    <w:bCs w:val="0"/>
                    <w:kern w:val="21"/>
                    <w:szCs w:val="21"/>
                    <w:highlight w:val="none"/>
                  </w:rPr>
                </w:rPrChange>
              </w:rPr>
              <w:t>分包履行的内容、金额或者比例未超出《投标人须知资料表》</w:t>
            </w:r>
          </w:p>
          <w:p w14:paraId="5A912E1C">
            <w:pPr>
              <w:wordWrap w:val="0"/>
              <w:topLinePunct/>
              <w:spacing w:line="360" w:lineRule="auto"/>
              <w:jc w:val="left"/>
              <w:rPr>
                <w:rFonts w:ascii="仿宋" w:hAnsi="仿宋" w:eastAsia="仿宋" w:cs="仿宋"/>
                <w:b w:val="0"/>
                <w:bCs w:val="0"/>
                <w:color w:val="auto"/>
                <w:kern w:val="21"/>
                <w:szCs w:val="21"/>
                <w:highlight w:val="none"/>
                <w:rPrChange w:id="135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360" w:author="王欣艳" w:date="2026-10-23T09:28:07Z">
                  <w:rPr>
                    <w:rFonts w:hint="eastAsia" w:ascii="仿宋" w:hAnsi="仿宋" w:eastAsia="仿宋" w:cs="仿宋"/>
                    <w:b w:val="0"/>
                    <w:bCs w:val="0"/>
                    <w:kern w:val="21"/>
                    <w:szCs w:val="21"/>
                    <w:highlight w:val="none"/>
                  </w:rPr>
                </w:rPrChange>
              </w:rPr>
              <w:t>中的规定；</w:t>
            </w:r>
          </w:p>
          <w:p w14:paraId="446A8717">
            <w:pPr>
              <w:wordWrap w:val="0"/>
              <w:topLinePunct/>
              <w:spacing w:line="360" w:lineRule="auto"/>
              <w:jc w:val="left"/>
              <w:rPr>
                <w:rFonts w:ascii="仿宋" w:hAnsi="仿宋" w:eastAsia="仿宋" w:cs="仿宋"/>
                <w:b w:val="0"/>
                <w:bCs w:val="0"/>
                <w:color w:val="auto"/>
                <w:kern w:val="21"/>
                <w:szCs w:val="21"/>
                <w:highlight w:val="none"/>
                <w:rPrChange w:id="136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62" w:author="王欣艳" w:date="2026-10-23T09:28:07Z">
                  <w:rPr>
                    <w:rFonts w:hint="eastAsia" w:ascii="仿宋" w:hAnsi="仿宋" w:eastAsia="仿宋" w:cs="仿宋"/>
                    <w:b w:val="0"/>
                    <w:bCs w:val="0"/>
                    <w:kern w:val="21"/>
                    <w:szCs w:val="21"/>
                    <w:highlight w:val="none"/>
                  </w:rPr>
                </w:rPrChange>
              </w:rPr>
              <w:t>分包承担主体具备《投标人须知资料表》载明的资质条件且提供了资质证书电子件。（如有）</w:t>
            </w:r>
          </w:p>
        </w:tc>
      </w:tr>
      <w:tr w14:paraId="3A1E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554FF66C">
            <w:pPr>
              <w:wordWrap w:val="0"/>
              <w:topLinePunct/>
              <w:spacing w:line="360" w:lineRule="auto"/>
              <w:jc w:val="center"/>
              <w:rPr>
                <w:rFonts w:ascii="仿宋" w:hAnsi="仿宋" w:eastAsia="仿宋" w:cs="仿宋"/>
                <w:b w:val="0"/>
                <w:bCs w:val="0"/>
                <w:color w:val="auto"/>
                <w:kern w:val="21"/>
                <w:szCs w:val="21"/>
                <w:highlight w:val="none"/>
                <w:rPrChange w:id="136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64" w:author="王欣艳" w:date="2026-10-23T09:28:07Z">
                  <w:rPr>
                    <w:rFonts w:hint="eastAsia" w:ascii="仿宋" w:hAnsi="仿宋" w:eastAsia="仿宋" w:cs="仿宋"/>
                    <w:b w:val="0"/>
                    <w:bCs w:val="0"/>
                    <w:color w:val="000000"/>
                    <w:kern w:val="21"/>
                    <w:szCs w:val="21"/>
                    <w:highlight w:val="none"/>
                  </w:rPr>
                </w:rPrChange>
              </w:rPr>
              <w:t>10</w:t>
            </w:r>
          </w:p>
        </w:tc>
        <w:tc>
          <w:tcPr>
            <w:tcW w:w="2014" w:type="dxa"/>
            <w:vAlign w:val="center"/>
          </w:tcPr>
          <w:p w14:paraId="0D092084">
            <w:pPr>
              <w:wordWrap w:val="0"/>
              <w:topLinePunct/>
              <w:spacing w:line="360" w:lineRule="auto"/>
              <w:jc w:val="center"/>
              <w:rPr>
                <w:rFonts w:ascii="仿宋" w:hAnsi="仿宋" w:eastAsia="仿宋" w:cs="仿宋"/>
                <w:b w:val="0"/>
                <w:bCs w:val="0"/>
                <w:color w:val="auto"/>
                <w:kern w:val="21"/>
                <w:szCs w:val="21"/>
                <w:highlight w:val="none"/>
                <w:rPrChange w:id="1365"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366" w:author="王欣艳" w:date="2026-10-23T09:28:07Z">
                  <w:rPr>
                    <w:rFonts w:hint="eastAsia" w:ascii="仿宋" w:hAnsi="仿宋" w:eastAsia="仿宋" w:cs="仿宋"/>
                    <w:b w:val="0"/>
                    <w:bCs w:val="0"/>
                    <w:kern w:val="21"/>
                    <w:szCs w:val="21"/>
                    <w:highlight w:val="none"/>
                  </w:rPr>
                </w:rPrChange>
              </w:rPr>
              <w:t>报价的修正</w:t>
            </w:r>
          </w:p>
          <w:p w14:paraId="2EC9D5B6">
            <w:pPr>
              <w:wordWrap w:val="0"/>
              <w:topLinePunct/>
              <w:spacing w:line="360" w:lineRule="auto"/>
              <w:jc w:val="center"/>
              <w:rPr>
                <w:rFonts w:ascii="仿宋" w:hAnsi="仿宋" w:eastAsia="仿宋" w:cs="仿宋"/>
                <w:b w:val="0"/>
                <w:bCs w:val="0"/>
                <w:color w:val="auto"/>
                <w:kern w:val="21"/>
                <w:szCs w:val="21"/>
                <w:highlight w:val="none"/>
                <w:rPrChange w:id="136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68" w:author="王欣艳" w:date="2026-10-23T09:28:07Z">
                  <w:rPr>
                    <w:rFonts w:hint="eastAsia" w:ascii="仿宋" w:hAnsi="仿宋" w:eastAsia="仿宋" w:cs="仿宋"/>
                    <w:b w:val="0"/>
                    <w:bCs w:val="0"/>
                    <w:kern w:val="21"/>
                    <w:szCs w:val="21"/>
                    <w:highlight w:val="none"/>
                  </w:rPr>
                </w:rPrChange>
              </w:rPr>
              <w:t>（如有）</w:t>
            </w:r>
          </w:p>
        </w:tc>
        <w:tc>
          <w:tcPr>
            <w:tcW w:w="7008" w:type="dxa"/>
            <w:vAlign w:val="center"/>
          </w:tcPr>
          <w:p w14:paraId="0214DCCF">
            <w:pPr>
              <w:wordWrap w:val="0"/>
              <w:topLinePunct/>
              <w:spacing w:line="360" w:lineRule="auto"/>
              <w:jc w:val="left"/>
              <w:rPr>
                <w:rFonts w:ascii="仿宋" w:hAnsi="仿宋" w:eastAsia="仿宋" w:cs="仿宋"/>
                <w:b w:val="0"/>
                <w:bCs w:val="0"/>
                <w:color w:val="auto"/>
                <w:kern w:val="21"/>
                <w:szCs w:val="21"/>
                <w:highlight w:val="none"/>
                <w:rPrChange w:id="136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70" w:author="王欣艳" w:date="2026-10-23T09:28:07Z">
                  <w:rPr>
                    <w:rFonts w:hint="eastAsia" w:ascii="仿宋" w:hAnsi="仿宋" w:eastAsia="仿宋" w:cs="仿宋"/>
                    <w:b w:val="0"/>
                    <w:bCs w:val="0"/>
                    <w:kern w:val="21"/>
                    <w:szCs w:val="21"/>
                    <w:highlight w:val="none"/>
                  </w:rPr>
                </w:rPrChange>
              </w:rPr>
              <w:t>不涉及报价修正，或投标文件报价出现前后不一致时，投标人对修正后的报价予以确认。（如有）</w:t>
            </w:r>
          </w:p>
        </w:tc>
      </w:tr>
      <w:tr w14:paraId="56F5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1510E283">
            <w:pPr>
              <w:wordWrap w:val="0"/>
              <w:topLinePunct/>
              <w:spacing w:line="360" w:lineRule="auto"/>
              <w:jc w:val="center"/>
              <w:rPr>
                <w:rFonts w:ascii="仿宋" w:hAnsi="仿宋" w:eastAsia="仿宋" w:cs="仿宋"/>
                <w:b w:val="0"/>
                <w:bCs w:val="0"/>
                <w:color w:val="auto"/>
                <w:kern w:val="21"/>
                <w:szCs w:val="21"/>
                <w:highlight w:val="none"/>
                <w:rPrChange w:id="137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72" w:author="王欣艳" w:date="2026-10-23T09:28:07Z">
                  <w:rPr>
                    <w:rFonts w:hint="eastAsia" w:ascii="仿宋" w:hAnsi="仿宋" w:eastAsia="仿宋" w:cs="仿宋"/>
                    <w:b w:val="0"/>
                    <w:bCs w:val="0"/>
                    <w:color w:val="000000"/>
                    <w:kern w:val="21"/>
                    <w:szCs w:val="21"/>
                    <w:highlight w:val="none"/>
                  </w:rPr>
                </w:rPrChange>
              </w:rPr>
              <w:t>11</w:t>
            </w:r>
          </w:p>
        </w:tc>
        <w:tc>
          <w:tcPr>
            <w:tcW w:w="2014" w:type="dxa"/>
            <w:vAlign w:val="center"/>
          </w:tcPr>
          <w:p w14:paraId="40F82BA1">
            <w:pPr>
              <w:wordWrap w:val="0"/>
              <w:topLinePunct/>
              <w:spacing w:line="360" w:lineRule="auto"/>
              <w:jc w:val="center"/>
              <w:rPr>
                <w:rFonts w:ascii="仿宋" w:hAnsi="仿宋" w:eastAsia="仿宋" w:cs="仿宋"/>
                <w:b w:val="0"/>
                <w:bCs w:val="0"/>
                <w:color w:val="auto"/>
                <w:kern w:val="21"/>
                <w:szCs w:val="21"/>
                <w:highlight w:val="none"/>
                <w:rPrChange w:id="137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74" w:author="王欣艳" w:date="2026-10-23T09:28:07Z">
                  <w:rPr>
                    <w:rFonts w:hint="eastAsia" w:ascii="仿宋" w:hAnsi="仿宋" w:eastAsia="仿宋" w:cs="仿宋"/>
                    <w:b w:val="0"/>
                    <w:bCs w:val="0"/>
                    <w:kern w:val="21"/>
                    <w:szCs w:val="21"/>
                    <w:highlight w:val="none"/>
                  </w:rPr>
                </w:rPrChange>
              </w:rPr>
              <w:t>报价合理性</w:t>
            </w:r>
          </w:p>
        </w:tc>
        <w:tc>
          <w:tcPr>
            <w:tcW w:w="7008" w:type="dxa"/>
            <w:vAlign w:val="center"/>
          </w:tcPr>
          <w:p w14:paraId="4E9379BC">
            <w:pPr>
              <w:wordWrap w:val="0"/>
              <w:topLinePunct/>
              <w:spacing w:line="360" w:lineRule="auto"/>
              <w:jc w:val="left"/>
              <w:rPr>
                <w:rFonts w:ascii="仿宋" w:hAnsi="仿宋" w:eastAsia="仿宋" w:cs="仿宋"/>
                <w:b w:val="0"/>
                <w:bCs w:val="0"/>
                <w:color w:val="auto"/>
                <w:kern w:val="21"/>
                <w:szCs w:val="21"/>
                <w:highlight w:val="none"/>
                <w:rPrChange w:id="137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76" w:author="王欣艳" w:date="2026-10-23T09:28:07Z">
                  <w:rPr>
                    <w:rFonts w:hint="eastAsia" w:ascii="仿宋" w:hAnsi="仿宋" w:eastAsia="仿宋" w:cs="仿宋"/>
                    <w:b w:val="0"/>
                    <w:bCs w:val="0"/>
                    <w:kern w:val="21"/>
                    <w:szCs w:val="21"/>
                    <w:highlight w:val="none"/>
                  </w:rPr>
                </w:rPrChange>
              </w:rPr>
              <w:t>报价合理，或投标人的报价明显低于其他通过符合性审查投标人的报价，有可能影响产品质量或者不能诚信履约的，能够应评标委员会要求在规定时间内证明其报价合理性的。</w:t>
            </w:r>
          </w:p>
        </w:tc>
      </w:tr>
      <w:tr w14:paraId="35F6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3931A3AC">
            <w:pPr>
              <w:wordWrap w:val="0"/>
              <w:topLinePunct/>
              <w:spacing w:line="360" w:lineRule="auto"/>
              <w:jc w:val="center"/>
              <w:rPr>
                <w:rFonts w:ascii="仿宋" w:hAnsi="仿宋" w:eastAsia="仿宋" w:cs="仿宋"/>
                <w:b w:val="0"/>
                <w:bCs w:val="0"/>
                <w:color w:val="auto"/>
                <w:kern w:val="21"/>
                <w:szCs w:val="21"/>
                <w:highlight w:val="none"/>
                <w:rPrChange w:id="137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78" w:author="王欣艳" w:date="2026-10-23T09:28:07Z">
                  <w:rPr>
                    <w:rFonts w:hint="eastAsia" w:ascii="仿宋" w:hAnsi="仿宋" w:eastAsia="仿宋" w:cs="仿宋"/>
                    <w:b w:val="0"/>
                    <w:bCs w:val="0"/>
                    <w:color w:val="000000"/>
                    <w:kern w:val="21"/>
                    <w:szCs w:val="21"/>
                    <w:highlight w:val="none"/>
                  </w:rPr>
                </w:rPrChange>
              </w:rPr>
              <w:t>12</w:t>
            </w:r>
          </w:p>
        </w:tc>
        <w:tc>
          <w:tcPr>
            <w:tcW w:w="2014" w:type="dxa"/>
            <w:vAlign w:val="center"/>
          </w:tcPr>
          <w:p w14:paraId="7573A9E7">
            <w:pPr>
              <w:wordWrap w:val="0"/>
              <w:topLinePunct/>
              <w:spacing w:line="360" w:lineRule="auto"/>
              <w:jc w:val="center"/>
              <w:rPr>
                <w:rFonts w:ascii="仿宋" w:hAnsi="仿宋" w:eastAsia="仿宋" w:cs="仿宋"/>
                <w:b w:val="0"/>
                <w:bCs w:val="0"/>
                <w:color w:val="auto"/>
                <w:kern w:val="21"/>
                <w:szCs w:val="21"/>
                <w:highlight w:val="none"/>
                <w:rPrChange w:id="137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380" w:author="王欣艳" w:date="2026-10-23T09:28:07Z">
                  <w:rPr>
                    <w:rFonts w:hint="eastAsia" w:ascii="仿宋" w:hAnsi="仿宋" w:eastAsia="仿宋" w:cs="仿宋"/>
                    <w:b w:val="0"/>
                    <w:bCs w:val="0"/>
                    <w:kern w:val="21"/>
                    <w:szCs w:val="21"/>
                    <w:highlight w:val="none"/>
                  </w:rPr>
                </w:rPrChange>
              </w:rPr>
              <w:t>进口产品</w:t>
            </w:r>
          </w:p>
          <w:p w14:paraId="52B885AD">
            <w:pPr>
              <w:wordWrap w:val="0"/>
              <w:topLinePunct/>
              <w:spacing w:line="360" w:lineRule="auto"/>
              <w:jc w:val="center"/>
              <w:rPr>
                <w:rFonts w:ascii="仿宋" w:hAnsi="仿宋" w:eastAsia="仿宋" w:cs="仿宋"/>
                <w:b w:val="0"/>
                <w:bCs w:val="0"/>
                <w:color w:val="auto"/>
                <w:kern w:val="21"/>
                <w:szCs w:val="21"/>
                <w:highlight w:val="none"/>
                <w:rPrChange w:id="138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82" w:author="王欣艳" w:date="2026-10-23T09:28:07Z">
                  <w:rPr>
                    <w:rFonts w:hint="eastAsia" w:ascii="仿宋" w:hAnsi="仿宋" w:eastAsia="仿宋" w:cs="仿宋"/>
                    <w:b w:val="0"/>
                    <w:bCs w:val="0"/>
                    <w:kern w:val="21"/>
                    <w:szCs w:val="21"/>
                    <w:highlight w:val="none"/>
                  </w:rPr>
                </w:rPrChange>
              </w:rPr>
              <w:t>（如有）</w:t>
            </w:r>
          </w:p>
        </w:tc>
        <w:tc>
          <w:tcPr>
            <w:tcW w:w="7008" w:type="dxa"/>
            <w:vAlign w:val="center"/>
          </w:tcPr>
          <w:p w14:paraId="52642B64">
            <w:pPr>
              <w:wordWrap w:val="0"/>
              <w:topLinePunct/>
              <w:spacing w:line="360" w:lineRule="auto"/>
              <w:jc w:val="left"/>
              <w:rPr>
                <w:rFonts w:ascii="仿宋" w:hAnsi="仿宋" w:eastAsia="仿宋" w:cs="仿宋"/>
                <w:b w:val="0"/>
                <w:bCs w:val="0"/>
                <w:color w:val="auto"/>
                <w:kern w:val="21"/>
                <w:szCs w:val="21"/>
                <w:highlight w:val="none"/>
                <w:rPrChange w:id="138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84" w:author="王欣艳" w:date="2026-10-23T09:28:07Z">
                  <w:rPr>
                    <w:rFonts w:hint="eastAsia" w:ascii="仿宋" w:hAnsi="仿宋" w:eastAsia="仿宋" w:cs="仿宋"/>
                    <w:b w:val="0"/>
                    <w:bCs w:val="0"/>
                    <w:kern w:val="21"/>
                    <w:szCs w:val="21"/>
                    <w:highlight w:val="none"/>
                  </w:rPr>
                </w:rPrChange>
              </w:rPr>
              <w:t>招标文件不接受进口产品投标的内容时，投标人所投产品非进口产品的。</w:t>
            </w:r>
          </w:p>
        </w:tc>
      </w:tr>
      <w:tr w14:paraId="5377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187CC19D">
            <w:pPr>
              <w:wordWrap w:val="0"/>
              <w:topLinePunct/>
              <w:spacing w:line="360" w:lineRule="auto"/>
              <w:jc w:val="center"/>
              <w:rPr>
                <w:rFonts w:ascii="仿宋" w:hAnsi="仿宋" w:eastAsia="仿宋" w:cs="仿宋"/>
                <w:b w:val="0"/>
                <w:bCs w:val="0"/>
                <w:color w:val="auto"/>
                <w:kern w:val="21"/>
                <w:szCs w:val="21"/>
                <w:highlight w:val="none"/>
                <w:rPrChange w:id="138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86" w:author="王欣艳" w:date="2026-10-23T09:28:07Z">
                  <w:rPr>
                    <w:rFonts w:hint="eastAsia" w:ascii="仿宋" w:hAnsi="仿宋" w:eastAsia="仿宋" w:cs="仿宋"/>
                    <w:b w:val="0"/>
                    <w:bCs w:val="0"/>
                    <w:color w:val="000000"/>
                    <w:kern w:val="21"/>
                    <w:szCs w:val="21"/>
                    <w:highlight w:val="none"/>
                  </w:rPr>
                </w:rPrChange>
              </w:rPr>
              <w:t>13</w:t>
            </w:r>
          </w:p>
        </w:tc>
        <w:tc>
          <w:tcPr>
            <w:tcW w:w="2014" w:type="dxa"/>
            <w:vAlign w:val="center"/>
          </w:tcPr>
          <w:p w14:paraId="7DEE32C7">
            <w:pPr>
              <w:wordWrap w:val="0"/>
              <w:topLinePunct/>
              <w:spacing w:line="360" w:lineRule="auto"/>
              <w:jc w:val="center"/>
              <w:rPr>
                <w:rFonts w:ascii="仿宋" w:hAnsi="仿宋" w:eastAsia="仿宋" w:cs="仿宋"/>
                <w:b w:val="0"/>
                <w:bCs w:val="0"/>
                <w:color w:val="auto"/>
                <w:kern w:val="21"/>
                <w:szCs w:val="21"/>
                <w:highlight w:val="none"/>
                <w:rPrChange w:id="138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88" w:author="王欣艳" w:date="2026-10-23T09:28:07Z">
                  <w:rPr>
                    <w:rFonts w:hint="eastAsia" w:ascii="仿宋" w:hAnsi="仿宋" w:eastAsia="仿宋" w:cs="仿宋"/>
                    <w:b w:val="0"/>
                    <w:bCs w:val="0"/>
                    <w:kern w:val="21"/>
                    <w:szCs w:val="21"/>
                    <w:highlight w:val="none"/>
                  </w:rPr>
                </w:rPrChange>
              </w:rPr>
              <w:t>国家有关部门对投标人的投标产品有强制性规定或要求的</w:t>
            </w:r>
          </w:p>
        </w:tc>
        <w:tc>
          <w:tcPr>
            <w:tcW w:w="7008" w:type="dxa"/>
            <w:vAlign w:val="center"/>
          </w:tcPr>
          <w:p w14:paraId="5B6751CA">
            <w:pPr>
              <w:wordWrap w:val="0"/>
              <w:topLinePunct/>
              <w:spacing w:line="360" w:lineRule="auto"/>
              <w:jc w:val="left"/>
              <w:rPr>
                <w:rFonts w:ascii="仿宋" w:hAnsi="仿宋" w:eastAsia="仿宋" w:cs="仿宋"/>
                <w:b w:val="0"/>
                <w:bCs w:val="0"/>
                <w:color w:val="auto"/>
                <w:kern w:val="21"/>
                <w:szCs w:val="21"/>
                <w:highlight w:val="none"/>
                <w:rPrChange w:id="138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390" w:author="王欣艳" w:date="2026-10-23T09:28:07Z">
                  <w:rPr>
                    <w:rFonts w:hint="eastAsia" w:ascii="仿宋" w:hAnsi="仿宋" w:eastAsia="仿宋" w:cs="仿宋"/>
                    <w:b w:val="0"/>
                    <w:bCs w:val="0"/>
                    <w:kern w:val="21"/>
                    <w:szCs w:val="21"/>
                    <w:highlight w:val="none"/>
                  </w:rPr>
                </w:rPrChange>
              </w:rPr>
              <w:t>国家有关部门对投标人的投标产品有强制性规定或要求的（如相应技术、安全、节能和环保等），投标人的投标产品应符合相应规定或要求，并提供证明文件电子件：</w:t>
            </w:r>
          </w:p>
          <w:p w14:paraId="5C02BBC7">
            <w:pPr>
              <w:wordWrap w:val="0"/>
              <w:topLinePunct/>
              <w:spacing w:line="360" w:lineRule="auto"/>
              <w:jc w:val="left"/>
              <w:rPr>
                <w:rFonts w:ascii="仿宋" w:hAnsi="仿宋" w:eastAsia="仿宋" w:cs="仿宋"/>
                <w:b w:val="0"/>
                <w:bCs w:val="0"/>
                <w:color w:val="auto"/>
                <w:kern w:val="21"/>
                <w:szCs w:val="21"/>
                <w:highlight w:val="none"/>
                <w:rPrChange w:id="1391"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392" w:author="王欣艳" w:date="2026-10-23T09:28:07Z">
                  <w:rPr>
                    <w:rFonts w:hint="eastAsia" w:ascii="仿宋" w:hAnsi="仿宋" w:eastAsia="仿宋" w:cs="仿宋"/>
                    <w:b w:val="0"/>
                    <w:bCs w:val="0"/>
                    <w:kern w:val="21"/>
                    <w:szCs w:val="21"/>
                    <w:highlight w:val="none"/>
                  </w:rPr>
                </w:rPrChange>
              </w:rPr>
              <w:t>1）采购的产品若属于《节能产品政府采购品目清单》范围中政府强制采购产品，则投标人所报产品必须获得国家确定的认证机构出具的、处于有效期之内的节能产品认证证书；</w:t>
            </w:r>
          </w:p>
          <w:p w14:paraId="759B8227">
            <w:pPr>
              <w:wordWrap w:val="0"/>
              <w:topLinePunct/>
              <w:spacing w:line="360" w:lineRule="auto"/>
              <w:jc w:val="left"/>
              <w:rPr>
                <w:rFonts w:ascii="仿宋" w:hAnsi="仿宋" w:eastAsia="仿宋" w:cs="仿宋"/>
                <w:b w:val="0"/>
                <w:bCs w:val="0"/>
                <w:color w:val="auto"/>
                <w:kern w:val="21"/>
                <w:szCs w:val="21"/>
                <w:highlight w:val="none"/>
                <w:rPrChange w:id="139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394" w:author="王欣艳" w:date="2026-10-23T09:28:07Z">
                  <w:rPr>
                    <w:rFonts w:hint="eastAsia" w:ascii="仿宋" w:hAnsi="仿宋" w:eastAsia="仿宋" w:cs="仿宋"/>
                    <w:b w:val="0"/>
                    <w:bCs w:val="0"/>
                    <w:kern w:val="21"/>
                    <w:szCs w:val="21"/>
                    <w:highlight w:val="none"/>
                  </w:rPr>
                </w:rPrChange>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1C2291A9">
            <w:pPr>
              <w:wordWrap w:val="0"/>
              <w:topLinePunct/>
              <w:spacing w:line="360" w:lineRule="auto"/>
              <w:jc w:val="left"/>
              <w:rPr>
                <w:rFonts w:ascii="仿宋" w:hAnsi="仿宋" w:eastAsia="仿宋" w:cs="仿宋"/>
                <w:b w:val="0"/>
                <w:bCs w:val="0"/>
                <w:color w:val="auto"/>
                <w:kern w:val="21"/>
                <w:szCs w:val="21"/>
                <w:highlight w:val="none"/>
                <w:rPrChange w:id="139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96" w:author="王欣艳" w:date="2026-10-23T09:28:07Z">
                  <w:rPr>
                    <w:rFonts w:hint="eastAsia" w:ascii="仿宋" w:hAnsi="仿宋" w:eastAsia="仿宋" w:cs="仿宋"/>
                    <w:b w:val="0"/>
                    <w:bCs w:val="0"/>
                    <w:kern w:val="21"/>
                    <w:szCs w:val="21"/>
                    <w:highlight w:val="none"/>
                  </w:rPr>
                </w:rPrChange>
              </w:rPr>
              <w:t>3）项目中涉及涂料、胶黏剂、油墨、清洗剂等挥发性有机物产品，且属于强制性标准的，供应商应执行符合本市和国家的VOCs含量限制标准。</w:t>
            </w:r>
          </w:p>
        </w:tc>
      </w:tr>
      <w:tr w14:paraId="2738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1AF62DE5">
            <w:pPr>
              <w:wordWrap w:val="0"/>
              <w:topLinePunct/>
              <w:spacing w:line="360" w:lineRule="auto"/>
              <w:jc w:val="center"/>
              <w:rPr>
                <w:rFonts w:ascii="仿宋" w:hAnsi="仿宋" w:eastAsia="仿宋" w:cs="仿宋"/>
                <w:b w:val="0"/>
                <w:bCs w:val="0"/>
                <w:color w:val="auto"/>
                <w:kern w:val="21"/>
                <w:szCs w:val="21"/>
                <w:highlight w:val="none"/>
                <w:rPrChange w:id="139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398" w:author="王欣艳" w:date="2026-10-23T09:28:07Z">
                  <w:rPr>
                    <w:rFonts w:hint="eastAsia" w:ascii="仿宋" w:hAnsi="仿宋" w:eastAsia="仿宋" w:cs="仿宋"/>
                    <w:b w:val="0"/>
                    <w:bCs w:val="0"/>
                    <w:color w:val="000000"/>
                    <w:kern w:val="21"/>
                    <w:szCs w:val="21"/>
                    <w:highlight w:val="none"/>
                  </w:rPr>
                </w:rPrChange>
              </w:rPr>
              <w:t>14</w:t>
            </w:r>
          </w:p>
        </w:tc>
        <w:tc>
          <w:tcPr>
            <w:tcW w:w="2014" w:type="dxa"/>
            <w:vAlign w:val="center"/>
          </w:tcPr>
          <w:p w14:paraId="30F7ED4F">
            <w:pPr>
              <w:wordWrap w:val="0"/>
              <w:topLinePunct/>
              <w:spacing w:line="360" w:lineRule="auto"/>
              <w:jc w:val="center"/>
              <w:rPr>
                <w:rFonts w:ascii="仿宋" w:hAnsi="仿宋" w:eastAsia="仿宋" w:cs="仿宋"/>
                <w:b w:val="0"/>
                <w:bCs w:val="0"/>
                <w:color w:val="auto"/>
                <w:kern w:val="21"/>
                <w:szCs w:val="21"/>
                <w:highlight w:val="none"/>
                <w:rPrChange w:id="139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00" w:author="王欣艳" w:date="2026-10-23T09:28:07Z">
                  <w:rPr>
                    <w:rFonts w:hint="eastAsia" w:ascii="仿宋" w:hAnsi="仿宋" w:eastAsia="仿宋" w:cs="仿宋"/>
                    <w:b w:val="0"/>
                    <w:bCs w:val="0"/>
                    <w:kern w:val="21"/>
                    <w:szCs w:val="21"/>
                    <w:highlight w:val="none"/>
                  </w:rPr>
                </w:rPrChange>
              </w:rPr>
              <w:t>公平竞争</w:t>
            </w:r>
          </w:p>
        </w:tc>
        <w:tc>
          <w:tcPr>
            <w:tcW w:w="7008" w:type="dxa"/>
            <w:vAlign w:val="center"/>
          </w:tcPr>
          <w:p w14:paraId="590320EF">
            <w:pPr>
              <w:wordWrap w:val="0"/>
              <w:topLinePunct/>
              <w:spacing w:line="360" w:lineRule="auto"/>
              <w:jc w:val="left"/>
              <w:rPr>
                <w:rFonts w:ascii="仿宋" w:hAnsi="仿宋" w:eastAsia="仿宋" w:cs="仿宋"/>
                <w:b w:val="0"/>
                <w:bCs w:val="0"/>
                <w:color w:val="auto"/>
                <w:kern w:val="21"/>
                <w:szCs w:val="21"/>
                <w:highlight w:val="none"/>
                <w:rPrChange w:id="140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02" w:author="王欣艳" w:date="2026-10-23T09:28:07Z">
                  <w:rPr>
                    <w:rFonts w:hint="eastAsia" w:ascii="仿宋" w:hAnsi="仿宋" w:eastAsia="仿宋" w:cs="仿宋"/>
                    <w:b w:val="0"/>
                    <w:bCs w:val="0"/>
                    <w:kern w:val="21"/>
                    <w:szCs w:val="21"/>
                    <w:highlight w:val="none"/>
                  </w:rPr>
                </w:rPrChange>
              </w:rPr>
              <w:t>投标人遵循公平竞争的原则，不存在恶意串通，妨碍其他投标人的竞争行为，不存在损害采购人或者其他投标人的合法权益情形的。</w:t>
            </w:r>
          </w:p>
        </w:tc>
      </w:tr>
      <w:tr w14:paraId="47FF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48366479">
            <w:pPr>
              <w:wordWrap w:val="0"/>
              <w:topLinePunct/>
              <w:spacing w:line="360" w:lineRule="auto"/>
              <w:jc w:val="center"/>
              <w:rPr>
                <w:rFonts w:ascii="仿宋" w:hAnsi="仿宋" w:eastAsia="仿宋" w:cs="仿宋"/>
                <w:b w:val="0"/>
                <w:bCs w:val="0"/>
                <w:color w:val="auto"/>
                <w:kern w:val="21"/>
                <w:szCs w:val="21"/>
                <w:highlight w:val="none"/>
                <w:rPrChange w:id="140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04" w:author="王欣艳" w:date="2026-10-23T09:28:07Z">
                  <w:rPr>
                    <w:rFonts w:hint="eastAsia" w:ascii="仿宋" w:hAnsi="仿宋" w:eastAsia="仿宋" w:cs="仿宋"/>
                    <w:b w:val="0"/>
                    <w:bCs w:val="0"/>
                    <w:color w:val="000000"/>
                    <w:kern w:val="21"/>
                    <w:szCs w:val="21"/>
                    <w:highlight w:val="none"/>
                  </w:rPr>
                </w:rPrChange>
              </w:rPr>
              <w:t>15</w:t>
            </w:r>
          </w:p>
        </w:tc>
        <w:tc>
          <w:tcPr>
            <w:tcW w:w="2014" w:type="dxa"/>
            <w:vAlign w:val="center"/>
          </w:tcPr>
          <w:p w14:paraId="720A62B3">
            <w:pPr>
              <w:wordWrap w:val="0"/>
              <w:topLinePunct/>
              <w:spacing w:line="360" w:lineRule="auto"/>
              <w:jc w:val="center"/>
              <w:rPr>
                <w:rFonts w:ascii="仿宋" w:hAnsi="仿宋" w:eastAsia="仿宋" w:cs="仿宋"/>
                <w:b w:val="0"/>
                <w:bCs w:val="0"/>
                <w:color w:val="auto"/>
                <w:kern w:val="21"/>
                <w:szCs w:val="21"/>
                <w:highlight w:val="none"/>
                <w:rPrChange w:id="140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06" w:author="王欣艳" w:date="2026-10-23T09:28:07Z">
                  <w:rPr>
                    <w:rFonts w:hint="eastAsia" w:ascii="仿宋" w:hAnsi="仿宋" w:eastAsia="仿宋" w:cs="仿宋"/>
                    <w:b w:val="0"/>
                    <w:bCs w:val="0"/>
                    <w:kern w:val="21"/>
                    <w:szCs w:val="21"/>
                    <w:highlight w:val="none"/>
                  </w:rPr>
                </w:rPrChange>
              </w:rPr>
              <w:t>串通投标</w:t>
            </w:r>
          </w:p>
        </w:tc>
        <w:tc>
          <w:tcPr>
            <w:tcW w:w="7008" w:type="dxa"/>
            <w:vAlign w:val="center"/>
          </w:tcPr>
          <w:p w14:paraId="1FA22C8D">
            <w:pPr>
              <w:wordWrap w:val="0"/>
              <w:topLinePunct/>
              <w:spacing w:line="360" w:lineRule="auto"/>
              <w:jc w:val="left"/>
              <w:rPr>
                <w:rFonts w:ascii="仿宋" w:hAnsi="仿宋" w:eastAsia="仿宋" w:cs="仿宋"/>
                <w:b w:val="0"/>
                <w:bCs w:val="0"/>
                <w:color w:val="auto"/>
                <w:kern w:val="21"/>
                <w:szCs w:val="21"/>
                <w:highlight w:val="none"/>
                <w:rPrChange w:id="140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08" w:author="王欣艳" w:date="2026-10-23T09:28:07Z">
                  <w:rPr>
                    <w:rFonts w:hint="eastAsia" w:ascii="仿宋" w:hAnsi="仿宋" w:eastAsia="仿宋" w:cs="仿宋"/>
                    <w:b w:val="0"/>
                    <w:bCs w:val="0"/>
                    <w:kern w:val="21"/>
                    <w:szCs w:val="21"/>
                    <w:highlight w:val="none"/>
                  </w:rPr>
                </w:rPrChang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743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657E7517">
            <w:pPr>
              <w:wordWrap w:val="0"/>
              <w:topLinePunct/>
              <w:spacing w:line="360" w:lineRule="auto"/>
              <w:jc w:val="center"/>
              <w:rPr>
                <w:rFonts w:ascii="仿宋" w:hAnsi="仿宋" w:eastAsia="仿宋" w:cs="仿宋"/>
                <w:b w:val="0"/>
                <w:bCs w:val="0"/>
                <w:color w:val="auto"/>
                <w:kern w:val="21"/>
                <w:szCs w:val="21"/>
                <w:highlight w:val="none"/>
                <w:rPrChange w:id="140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10" w:author="王欣艳" w:date="2026-10-23T09:28:07Z">
                  <w:rPr>
                    <w:rFonts w:hint="eastAsia" w:ascii="仿宋" w:hAnsi="仿宋" w:eastAsia="仿宋" w:cs="仿宋"/>
                    <w:b w:val="0"/>
                    <w:bCs w:val="0"/>
                    <w:color w:val="000000"/>
                    <w:kern w:val="21"/>
                    <w:szCs w:val="21"/>
                    <w:highlight w:val="none"/>
                  </w:rPr>
                </w:rPrChange>
              </w:rPr>
              <w:t>16</w:t>
            </w:r>
          </w:p>
        </w:tc>
        <w:tc>
          <w:tcPr>
            <w:tcW w:w="2014" w:type="dxa"/>
            <w:vAlign w:val="center"/>
          </w:tcPr>
          <w:p w14:paraId="5701253E">
            <w:pPr>
              <w:wordWrap w:val="0"/>
              <w:topLinePunct/>
              <w:spacing w:line="360" w:lineRule="auto"/>
              <w:jc w:val="center"/>
              <w:rPr>
                <w:rFonts w:ascii="仿宋" w:hAnsi="仿宋" w:eastAsia="仿宋" w:cs="仿宋"/>
                <w:b w:val="0"/>
                <w:bCs w:val="0"/>
                <w:color w:val="auto"/>
                <w:kern w:val="21"/>
                <w:szCs w:val="21"/>
                <w:highlight w:val="none"/>
                <w:rPrChange w:id="141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12" w:author="王欣艳" w:date="2026-10-23T09:28:07Z">
                  <w:rPr>
                    <w:rFonts w:hint="eastAsia" w:ascii="仿宋" w:hAnsi="仿宋" w:eastAsia="仿宋" w:cs="仿宋"/>
                    <w:b w:val="0"/>
                    <w:bCs w:val="0"/>
                    <w:kern w:val="21"/>
                    <w:szCs w:val="21"/>
                    <w:highlight w:val="none"/>
                  </w:rPr>
                </w:rPrChange>
              </w:rPr>
              <w:t>附加条件</w:t>
            </w:r>
          </w:p>
        </w:tc>
        <w:tc>
          <w:tcPr>
            <w:tcW w:w="7008" w:type="dxa"/>
            <w:vAlign w:val="center"/>
          </w:tcPr>
          <w:p w14:paraId="6ACAF1CE">
            <w:pPr>
              <w:wordWrap w:val="0"/>
              <w:topLinePunct/>
              <w:spacing w:line="360" w:lineRule="auto"/>
              <w:jc w:val="left"/>
              <w:rPr>
                <w:rFonts w:ascii="仿宋" w:hAnsi="仿宋" w:eastAsia="仿宋" w:cs="仿宋"/>
                <w:b w:val="0"/>
                <w:bCs w:val="0"/>
                <w:color w:val="auto"/>
                <w:kern w:val="21"/>
                <w:szCs w:val="21"/>
                <w:highlight w:val="none"/>
                <w:rPrChange w:id="141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14" w:author="王欣艳" w:date="2026-10-23T09:28:07Z">
                  <w:rPr>
                    <w:rFonts w:hint="eastAsia" w:ascii="仿宋" w:hAnsi="仿宋" w:eastAsia="仿宋" w:cs="仿宋"/>
                    <w:b w:val="0"/>
                    <w:bCs w:val="0"/>
                    <w:kern w:val="21"/>
                    <w:szCs w:val="21"/>
                    <w:highlight w:val="none"/>
                  </w:rPr>
                </w:rPrChange>
              </w:rPr>
              <w:t>投标文件未含有采购人不能接受的附加条件的。</w:t>
            </w:r>
          </w:p>
        </w:tc>
      </w:tr>
      <w:tr w14:paraId="29A4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16033FCB">
            <w:pPr>
              <w:wordWrap w:val="0"/>
              <w:topLinePunct/>
              <w:spacing w:line="360" w:lineRule="auto"/>
              <w:jc w:val="center"/>
              <w:rPr>
                <w:rFonts w:ascii="仿宋" w:hAnsi="仿宋" w:eastAsia="仿宋" w:cs="仿宋"/>
                <w:b w:val="0"/>
                <w:bCs w:val="0"/>
                <w:color w:val="auto"/>
                <w:kern w:val="21"/>
                <w:szCs w:val="21"/>
                <w:highlight w:val="none"/>
                <w:rPrChange w:id="141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16" w:author="王欣艳" w:date="2026-10-23T09:28:07Z">
                  <w:rPr>
                    <w:rFonts w:hint="eastAsia" w:ascii="仿宋" w:hAnsi="仿宋" w:eastAsia="仿宋" w:cs="仿宋"/>
                    <w:b w:val="0"/>
                    <w:bCs w:val="0"/>
                    <w:color w:val="000000"/>
                    <w:kern w:val="21"/>
                    <w:szCs w:val="21"/>
                    <w:highlight w:val="none"/>
                  </w:rPr>
                </w:rPrChange>
              </w:rPr>
              <w:t>17</w:t>
            </w:r>
          </w:p>
        </w:tc>
        <w:tc>
          <w:tcPr>
            <w:tcW w:w="2014" w:type="dxa"/>
            <w:vAlign w:val="center"/>
          </w:tcPr>
          <w:p w14:paraId="7303B6BC">
            <w:pPr>
              <w:wordWrap w:val="0"/>
              <w:topLinePunct/>
              <w:spacing w:line="360" w:lineRule="auto"/>
              <w:jc w:val="center"/>
              <w:rPr>
                <w:rFonts w:ascii="仿宋" w:hAnsi="仿宋" w:eastAsia="仿宋" w:cs="仿宋"/>
                <w:b w:val="0"/>
                <w:bCs w:val="0"/>
                <w:color w:val="auto"/>
                <w:kern w:val="21"/>
                <w:szCs w:val="21"/>
                <w:highlight w:val="none"/>
                <w:rPrChange w:id="141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18" w:author="王欣艳" w:date="2026-10-23T09:28:07Z">
                  <w:rPr>
                    <w:rFonts w:hint="eastAsia" w:ascii="仿宋" w:hAnsi="仿宋" w:eastAsia="仿宋" w:cs="仿宋"/>
                    <w:b w:val="0"/>
                    <w:bCs w:val="0"/>
                    <w:kern w:val="21"/>
                    <w:szCs w:val="21"/>
                    <w:highlight w:val="none"/>
                  </w:rPr>
                </w:rPrChange>
              </w:rPr>
              <w:t>其他无效情形</w:t>
            </w:r>
          </w:p>
        </w:tc>
        <w:tc>
          <w:tcPr>
            <w:tcW w:w="7008" w:type="dxa"/>
            <w:vAlign w:val="center"/>
          </w:tcPr>
          <w:p w14:paraId="14D82415">
            <w:pPr>
              <w:wordWrap w:val="0"/>
              <w:topLinePunct/>
              <w:spacing w:line="360" w:lineRule="auto"/>
              <w:jc w:val="left"/>
              <w:rPr>
                <w:rFonts w:ascii="仿宋" w:hAnsi="仿宋" w:eastAsia="仿宋" w:cs="仿宋"/>
                <w:b w:val="0"/>
                <w:bCs w:val="0"/>
                <w:color w:val="auto"/>
                <w:kern w:val="21"/>
                <w:szCs w:val="21"/>
                <w:highlight w:val="none"/>
                <w:rPrChange w:id="141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20" w:author="王欣艳" w:date="2026-10-23T09:28:07Z">
                  <w:rPr>
                    <w:rFonts w:hint="eastAsia" w:ascii="仿宋" w:hAnsi="仿宋" w:eastAsia="仿宋" w:cs="仿宋"/>
                    <w:b w:val="0"/>
                    <w:bCs w:val="0"/>
                    <w:kern w:val="21"/>
                    <w:szCs w:val="21"/>
                    <w:highlight w:val="none"/>
                  </w:rPr>
                </w:rPrChange>
              </w:rPr>
              <w:t>投标人、投标文件不存在不符合法律、法规和招标文件规定的其他无效情形。</w:t>
            </w:r>
          </w:p>
        </w:tc>
      </w:tr>
      <w:tr w14:paraId="2692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5E9FF485">
            <w:pPr>
              <w:wordWrap w:val="0"/>
              <w:topLinePunct/>
              <w:spacing w:line="360" w:lineRule="auto"/>
              <w:jc w:val="center"/>
              <w:rPr>
                <w:rFonts w:ascii="仿宋" w:hAnsi="仿宋" w:eastAsia="仿宋" w:cs="仿宋"/>
                <w:b w:val="0"/>
                <w:bCs w:val="0"/>
                <w:color w:val="auto"/>
                <w:kern w:val="21"/>
                <w:szCs w:val="21"/>
                <w:highlight w:val="none"/>
                <w:rPrChange w:id="142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22" w:author="王欣艳" w:date="2026-10-23T09:28:07Z">
                  <w:rPr>
                    <w:rFonts w:hint="eastAsia" w:ascii="仿宋" w:hAnsi="仿宋" w:eastAsia="仿宋" w:cs="仿宋"/>
                    <w:b w:val="0"/>
                    <w:bCs w:val="0"/>
                    <w:color w:val="000000"/>
                    <w:kern w:val="21"/>
                    <w:szCs w:val="21"/>
                    <w:highlight w:val="none"/>
                  </w:rPr>
                </w:rPrChange>
              </w:rPr>
              <w:t>18</w:t>
            </w:r>
          </w:p>
        </w:tc>
        <w:tc>
          <w:tcPr>
            <w:tcW w:w="2014" w:type="dxa"/>
            <w:vAlign w:val="center"/>
          </w:tcPr>
          <w:p w14:paraId="55E8DBF8">
            <w:pPr>
              <w:wordWrap w:val="0"/>
              <w:topLinePunct/>
              <w:spacing w:line="360" w:lineRule="auto"/>
              <w:jc w:val="center"/>
              <w:rPr>
                <w:rFonts w:ascii="仿宋" w:hAnsi="仿宋" w:eastAsia="仿宋" w:cs="仿宋"/>
                <w:b w:val="0"/>
                <w:bCs w:val="0"/>
                <w:color w:val="auto"/>
                <w:kern w:val="21"/>
                <w:szCs w:val="21"/>
                <w:highlight w:val="none"/>
                <w:rPrChange w:id="142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24" w:author="王欣艳" w:date="2026-10-23T09:28:07Z">
                  <w:rPr>
                    <w:rFonts w:hint="eastAsia" w:ascii="仿宋" w:hAnsi="仿宋" w:eastAsia="仿宋" w:cs="仿宋"/>
                    <w:b w:val="0"/>
                    <w:bCs w:val="0"/>
                    <w:color w:val="000000"/>
                    <w:kern w:val="21"/>
                    <w:szCs w:val="21"/>
                    <w:highlight w:val="none"/>
                  </w:rPr>
                </w:rPrChange>
              </w:rPr>
              <w:t>招标代理服务费承诺书</w:t>
            </w:r>
          </w:p>
        </w:tc>
        <w:tc>
          <w:tcPr>
            <w:tcW w:w="7008" w:type="dxa"/>
            <w:vAlign w:val="center"/>
          </w:tcPr>
          <w:p w14:paraId="7A543B3D">
            <w:pPr>
              <w:wordWrap w:val="0"/>
              <w:topLinePunct/>
              <w:spacing w:line="360" w:lineRule="auto"/>
              <w:jc w:val="left"/>
              <w:rPr>
                <w:rFonts w:ascii="仿宋" w:hAnsi="仿宋" w:eastAsia="仿宋" w:cs="仿宋"/>
                <w:b w:val="0"/>
                <w:bCs w:val="0"/>
                <w:color w:val="auto"/>
                <w:kern w:val="21"/>
                <w:szCs w:val="21"/>
                <w:highlight w:val="none"/>
                <w:rPrChange w:id="142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1426" w:author="王欣艳" w:date="2026-10-23T09:28:07Z">
                  <w:rPr>
                    <w:rFonts w:hint="eastAsia" w:ascii="仿宋" w:hAnsi="仿宋" w:eastAsia="仿宋" w:cs="仿宋"/>
                    <w:b w:val="0"/>
                    <w:bCs w:val="0"/>
                    <w:color w:val="000000"/>
                    <w:kern w:val="21"/>
                    <w:szCs w:val="21"/>
                    <w:highlight w:val="none"/>
                  </w:rPr>
                </w:rPrChange>
              </w:rPr>
              <w:t>按照招标文件格式要求提供招标代理服务费承诺书。</w:t>
            </w:r>
          </w:p>
        </w:tc>
      </w:tr>
    </w:tbl>
    <w:p w14:paraId="1CBBE243">
      <w:pPr>
        <w:numPr>
          <w:ilvl w:val="0"/>
          <w:numId w:val="8"/>
        </w:numPr>
        <w:tabs>
          <w:tab w:val="left" w:pos="1080"/>
          <w:tab w:val="left" w:pos="1589"/>
        </w:tabs>
        <w:wordWrap w:val="0"/>
        <w:topLinePunct/>
        <w:snapToGrid w:val="0"/>
        <w:spacing w:line="360" w:lineRule="auto"/>
        <w:rPr>
          <w:rFonts w:ascii="仿宋" w:hAnsi="仿宋" w:eastAsia="仿宋" w:cs="仿宋"/>
          <w:b w:val="0"/>
          <w:bCs w:val="0"/>
          <w:color w:val="auto"/>
          <w:kern w:val="21"/>
          <w:szCs w:val="21"/>
          <w:highlight w:val="none"/>
          <w:rPrChange w:id="1427" w:author="王欣艳" w:date="2026-10-23T09:28:07Z">
            <w:rPr>
              <w:rFonts w:ascii="仿宋" w:hAnsi="仿宋" w:eastAsia="仿宋" w:cs="仿宋"/>
              <w:b w:val="0"/>
              <w:bCs w:val="0"/>
              <w:kern w:val="21"/>
              <w:szCs w:val="21"/>
              <w:highlight w:val="none"/>
            </w:rPr>
          </w:rPrChange>
        </w:rPr>
        <w:sectPr>
          <w:headerReference r:id="rId12" w:type="first"/>
          <w:footerReference r:id="rId14" w:type="first"/>
          <w:headerReference r:id="rId11" w:type="even"/>
          <w:footerReference r:id="rId13" w:type="even"/>
          <w:pgSz w:w="11907" w:h="16840"/>
          <w:pgMar w:top="1440" w:right="1080" w:bottom="1440" w:left="1080" w:header="851" w:footer="851" w:gutter="0"/>
          <w:cols w:space="720" w:num="1"/>
          <w:docGrid w:linePitch="462" w:charSpace="0"/>
        </w:sectPr>
      </w:pPr>
    </w:p>
    <w:p w14:paraId="3253447E">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2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29" w:author="王欣艳" w:date="2026-10-23T09:28:07Z">
            <w:rPr>
              <w:rFonts w:hint="eastAsia" w:ascii="仿宋" w:hAnsi="仿宋" w:eastAsia="仿宋" w:cs="仿宋"/>
              <w:b w:val="0"/>
              <w:bCs w:val="0"/>
              <w:kern w:val="21"/>
              <w:sz w:val="21"/>
              <w:szCs w:val="21"/>
              <w:highlight w:val="none"/>
              <w:shd w:val="clear" w:color="auto" w:fill="FFFFFF"/>
            </w:rPr>
          </w:rPrChange>
        </w:rPr>
        <w:t>2投标文件有关事项的澄清或者说明</w:t>
      </w:r>
    </w:p>
    <w:p w14:paraId="1F32CA20">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3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31" w:author="王欣艳" w:date="2026-10-23T09:28:07Z">
            <w:rPr>
              <w:rFonts w:hint="eastAsia" w:ascii="仿宋" w:hAnsi="仿宋" w:eastAsia="仿宋" w:cs="仿宋"/>
              <w:b w:val="0"/>
              <w:bCs w:val="0"/>
              <w:kern w:val="21"/>
              <w:sz w:val="21"/>
              <w:szCs w:val="21"/>
              <w:highlight w:val="none"/>
              <w:shd w:val="clear" w:color="auto" w:fill="FFFFFF"/>
            </w:rPr>
          </w:rPrChange>
        </w:rPr>
        <w:t>2.1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或其授权的代表签字。投标人的澄清、说明或者补正不得超出投标文件的范围或者改变投标文件的实质性内容。澄清文件将作为投标文件内容的一部分。</w:t>
      </w:r>
    </w:p>
    <w:p w14:paraId="373E3507">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3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33" w:author="王欣艳" w:date="2026-10-23T09:28:07Z">
            <w:rPr>
              <w:rFonts w:hint="eastAsia" w:ascii="仿宋" w:hAnsi="仿宋" w:eastAsia="仿宋" w:cs="仿宋"/>
              <w:b w:val="0"/>
              <w:bCs w:val="0"/>
              <w:kern w:val="21"/>
              <w:sz w:val="21"/>
              <w:szCs w:val="21"/>
              <w:highlight w:val="none"/>
              <w:shd w:val="clear" w:color="auto" w:fill="FFFFFF"/>
            </w:rPr>
          </w:rPrChange>
        </w:rPr>
        <w:t>2.2异常低价评审</w:t>
      </w:r>
    </w:p>
    <w:p w14:paraId="490EC247">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3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35" w:author="王欣艳" w:date="2026-10-23T09:28:07Z">
            <w:rPr>
              <w:rFonts w:hint="eastAsia" w:ascii="仿宋" w:hAnsi="仿宋" w:eastAsia="仿宋" w:cs="仿宋"/>
              <w:b w:val="0"/>
              <w:bCs w:val="0"/>
              <w:kern w:val="21"/>
              <w:sz w:val="21"/>
              <w:szCs w:val="21"/>
              <w:highlight w:val="none"/>
              <w:shd w:val="clear" w:color="auto" w:fill="FFFFFF"/>
            </w:rPr>
          </w:rPrChange>
        </w:rPr>
        <w:t>2.2.1根据《关于推动解决政府采购异常低价问题的通知》（财库〔2026〕2号），评审过程中出现下列情形之一的，评审委员会应当启动异常低价投标（响应）审查程序：</w:t>
      </w:r>
    </w:p>
    <w:p w14:paraId="6A6F524D">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3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37" w:author="王欣艳" w:date="2026-10-23T09:28:07Z">
            <w:rPr>
              <w:rFonts w:hint="eastAsia" w:ascii="仿宋" w:hAnsi="仿宋" w:eastAsia="仿宋" w:cs="仿宋"/>
              <w:b w:val="0"/>
              <w:bCs w:val="0"/>
              <w:kern w:val="21"/>
              <w:sz w:val="21"/>
              <w:szCs w:val="21"/>
              <w:highlight w:val="none"/>
              <w:shd w:val="clear" w:color="auto" w:fill="FFFFFF"/>
            </w:rPr>
          </w:rPrChange>
        </w:rPr>
        <w:t>①投标（响应）报价低于全部通过符合性审查供应商投标（响应）报价平均值50%的，即投标（响应）报价&lt;全部通过符合性审查供应商投标（响应）报价平均值×50%；</w:t>
      </w:r>
    </w:p>
    <w:p w14:paraId="004A8DD9">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3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39" w:author="王欣艳" w:date="2026-10-23T09:28:07Z">
            <w:rPr>
              <w:rFonts w:hint="eastAsia" w:ascii="仿宋" w:hAnsi="仿宋" w:eastAsia="仿宋" w:cs="仿宋"/>
              <w:b w:val="0"/>
              <w:bCs w:val="0"/>
              <w:kern w:val="21"/>
              <w:sz w:val="21"/>
              <w:szCs w:val="21"/>
              <w:highlight w:val="none"/>
              <w:shd w:val="clear" w:color="auto" w:fill="FFFFFF"/>
            </w:rPr>
          </w:rPrChange>
        </w:rPr>
        <w:t>②投标（响应）报价低于通过符合性审查的次低报价供应商投标（响应）报价50%的，即投标（响应）报价&lt;通过符合性审查的次低报价供应商投标（响应）报价×50%；</w:t>
      </w:r>
    </w:p>
    <w:p w14:paraId="3D204E14">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4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41" w:author="王欣艳" w:date="2026-10-23T09:28:07Z">
            <w:rPr>
              <w:rFonts w:hint="eastAsia" w:ascii="仿宋" w:hAnsi="仿宋" w:eastAsia="仿宋" w:cs="仿宋"/>
              <w:b w:val="0"/>
              <w:bCs w:val="0"/>
              <w:kern w:val="21"/>
              <w:sz w:val="21"/>
              <w:szCs w:val="21"/>
              <w:highlight w:val="none"/>
              <w:shd w:val="clear" w:color="auto" w:fill="FFFFFF"/>
            </w:rPr>
          </w:rPrChange>
        </w:rPr>
        <w:t>③投标（响应）报价低于采购项目最高限价45%的，即投标（响应）报价&lt;采购项目最高限价×45%；</w:t>
      </w:r>
    </w:p>
    <w:p w14:paraId="0A960D0E">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4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43" w:author="王欣艳" w:date="2026-10-23T09:28:07Z">
            <w:rPr>
              <w:rFonts w:hint="eastAsia" w:ascii="仿宋" w:hAnsi="仿宋" w:eastAsia="仿宋" w:cs="仿宋"/>
              <w:b w:val="0"/>
              <w:bCs w:val="0"/>
              <w:kern w:val="21"/>
              <w:sz w:val="21"/>
              <w:szCs w:val="21"/>
              <w:highlight w:val="none"/>
              <w:shd w:val="clear" w:color="auto" w:fill="FFFFFF"/>
            </w:rPr>
          </w:rPrChange>
        </w:rPr>
        <w:t>④评审委员会基于专业判断，认为供应商报价过低，有可能影响产品质量或者不能诚信履约的其他情形。</w:t>
      </w:r>
    </w:p>
    <w:p w14:paraId="33D7ACBE">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4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45" w:author="王欣艳" w:date="2026-10-23T09:28:07Z">
            <w:rPr>
              <w:rFonts w:hint="eastAsia" w:ascii="仿宋" w:hAnsi="仿宋" w:eastAsia="仿宋" w:cs="仿宋"/>
              <w:b w:val="0"/>
              <w:bCs w:val="0"/>
              <w:kern w:val="21"/>
              <w:sz w:val="21"/>
              <w:szCs w:val="21"/>
              <w:highlight w:val="none"/>
              <w:shd w:val="clear" w:color="auto" w:fill="FFFFFF"/>
            </w:rPr>
          </w:rPrChange>
        </w:rPr>
        <w:t>2.2.2评审委员会启动异常低价投标（响应）审查后，属于前述第①项至第④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响应）文件一并提交相关书面说明及必要的证明材料的，在评审现场可不再重复提交。</w:t>
      </w:r>
    </w:p>
    <w:p w14:paraId="40A9F93E">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4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47" w:author="王欣艳" w:date="2026-10-23T09:28:07Z">
            <w:rPr>
              <w:rFonts w:hint="eastAsia" w:ascii="仿宋" w:hAnsi="仿宋" w:eastAsia="仿宋" w:cs="仿宋"/>
              <w:b w:val="0"/>
              <w:bCs w:val="0"/>
              <w:kern w:val="21"/>
              <w:sz w:val="21"/>
              <w:szCs w:val="21"/>
              <w:highlight w:val="none"/>
              <w:shd w:val="clear" w:color="auto" w:fill="FFFFFF"/>
            </w:rPr>
          </w:rPrChange>
        </w:rPr>
        <w:t>2.2.3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3F7B692">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4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49" w:author="王欣艳" w:date="2026-10-23T09:28:07Z">
            <w:rPr>
              <w:rFonts w:hint="eastAsia" w:ascii="仿宋" w:hAnsi="仿宋" w:eastAsia="仿宋" w:cs="仿宋"/>
              <w:b w:val="0"/>
              <w:bCs w:val="0"/>
              <w:kern w:val="21"/>
              <w:sz w:val="21"/>
              <w:szCs w:val="21"/>
              <w:highlight w:val="none"/>
              <w:shd w:val="clear" w:color="auto" w:fill="FFFFFF"/>
            </w:rPr>
          </w:rPrChange>
        </w:rPr>
        <w:t>2.2.4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861A4DA">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5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51" w:author="王欣艳" w:date="2026-10-23T09:28:07Z">
            <w:rPr>
              <w:rFonts w:hint="eastAsia" w:ascii="仿宋" w:hAnsi="仿宋" w:eastAsia="仿宋" w:cs="仿宋"/>
              <w:b w:val="0"/>
              <w:bCs w:val="0"/>
              <w:kern w:val="21"/>
              <w:sz w:val="21"/>
              <w:szCs w:val="21"/>
              <w:highlight w:val="none"/>
              <w:shd w:val="clear" w:color="auto" w:fill="FFFFFF"/>
            </w:rPr>
          </w:rPrChange>
        </w:rPr>
        <w:t>2.2.5异常低价投标（响应）审查的启动原因、审查意见和审查结果应当在评审报告中记录，并随供应商提供的相关书面说明及证明材料，以及评审委员会有关互联网浏览、查询历史一并归档。</w:t>
      </w:r>
    </w:p>
    <w:p w14:paraId="45C9CDF4">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5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53" w:author="王欣艳" w:date="2026-10-23T09:28:07Z">
            <w:rPr>
              <w:rFonts w:hint="eastAsia" w:ascii="仿宋" w:hAnsi="仿宋" w:eastAsia="仿宋" w:cs="仿宋"/>
              <w:b w:val="0"/>
              <w:bCs w:val="0"/>
              <w:kern w:val="21"/>
              <w:sz w:val="21"/>
              <w:szCs w:val="21"/>
              <w:highlight w:val="none"/>
              <w:shd w:val="clear" w:color="auto" w:fill="FFFFFF"/>
            </w:rPr>
          </w:rPrChange>
        </w:rPr>
        <w:t>2.3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投标无效。</w:t>
      </w:r>
    </w:p>
    <w:p w14:paraId="6B73AB6F">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5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55" w:author="王欣艳" w:date="2026-10-23T09:28:07Z">
            <w:rPr>
              <w:rFonts w:hint="eastAsia" w:ascii="仿宋" w:hAnsi="仿宋" w:eastAsia="仿宋" w:cs="仿宋"/>
              <w:b w:val="0"/>
              <w:bCs w:val="0"/>
              <w:kern w:val="21"/>
              <w:sz w:val="21"/>
              <w:szCs w:val="21"/>
              <w:highlight w:val="none"/>
              <w:shd w:val="clear" w:color="auto" w:fill="FFFFFF"/>
            </w:rPr>
          </w:rPrChange>
        </w:rPr>
        <w:t>2.4投标文件报价出现前后不一致的，按照下列规定修正：</w:t>
      </w:r>
    </w:p>
    <w:p w14:paraId="2EB8F9EF">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5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57" w:author="王欣艳" w:date="2026-10-23T09:28:07Z">
            <w:rPr>
              <w:rFonts w:hint="eastAsia" w:ascii="仿宋" w:hAnsi="仿宋" w:eastAsia="仿宋" w:cs="仿宋"/>
              <w:b w:val="0"/>
              <w:bCs w:val="0"/>
              <w:kern w:val="21"/>
              <w:sz w:val="21"/>
              <w:szCs w:val="21"/>
              <w:highlight w:val="none"/>
              <w:shd w:val="clear" w:color="auto" w:fill="FFFFFF"/>
            </w:rPr>
          </w:rPrChange>
        </w:rPr>
        <w:t>2.4.1招标文件对于报价修正是否另有规定：</w:t>
      </w:r>
    </w:p>
    <w:p w14:paraId="01957982">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5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59" w:author="王欣艳" w:date="2026-10-23T09:28:07Z">
            <w:rPr>
              <w:rFonts w:hint="eastAsia" w:ascii="仿宋" w:hAnsi="仿宋" w:eastAsia="仿宋" w:cs="仿宋"/>
              <w:b w:val="0"/>
              <w:bCs w:val="0"/>
              <w:kern w:val="21"/>
              <w:sz w:val="21"/>
              <w:szCs w:val="21"/>
              <w:highlight w:val="none"/>
              <w:shd w:val="clear" w:color="auto" w:fill="FFFFFF"/>
            </w:rPr>
          </w:rPrChange>
        </w:rPr>
        <w:t>□有，具体规定为：</w:t>
      </w:r>
      <w:r>
        <w:rPr>
          <w:rFonts w:hint="eastAsia" w:ascii="仿宋" w:hAnsi="仿宋" w:eastAsia="仿宋" w:cs="仿宋"/>
          <w:b w:val="0"/>
          <w:bCs w:val="0"/>
          <w:color w:val="auto"/>
          <w:kern w:val="21"/>
          <w:sz w:val="21"/>
          <w:szCs w:val="21"/>
          <w:highlight w:val="none"/>
          <w:u w:val="single"/>
          <w:shd w:val="clear" w:color="auto" w:fill="FFFFFF"/>
          <w:rPrChange w:id="1460" w:author="王欣艳" w:date="2026-10-23T09:28:07Z">
            <w:rPr>
              <w:rFonts w:hint="eastAsia" w:ascii="仿宋" w:hAnsi="仿宋" w:eastAsia="仿宋" w:cs="仿宋"/>
              <w:b w:val="0"/>
              <w:bCs w:val="0"/>
              <w:kern w:val="21"/>
              <w:sz w:val="21"/>
              <w:szCs w:val="21"/>
              <w:highlight w:val="none"/>
              <w:u w:val="single"/>
              <w:shd w:val="clear" w:color="auto" w:fill="FFFFFF"/>
            </w:rPr>
          </w:rPrChange>
        </w:rPr>
        <w:t xml:space="preserve">  /  </w:t>
      </w:r>
    </w:p>
    <w:p w14:paraId="74F7AB95">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6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62" w:author="王欣艳" w:date="2026-10-23T09:28:07Z">
            <w:rPr>
              <w:rFonts w:hint="eastAsia" w:ascii="仿宋" w:hAnsi="仿宋" w:eastAsia="仿宋" w:cs="仿宋"/>
              <w:b w:val="0"/>
              <w:bCs w:val="0"/>
              <w:kern w:val="21"/>
              <w:sz w:val="21"/>
              <w:szCs w:val="21"/>
              <w:highlight w:val="none"/>
              <w:shd w:val="clear" w:color="auto" w:fill="FFFFFF"/>
            </w:rPr>
          </w:rPrChange>
        </w:rPr>
        <w:t>■无，按下述2.4.2-2.4.8项规定修正。</w:t>
      </w:r>
    </w:p>
    <w:p w14:paraId="5E5E4341">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6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64" w:author="王欣艳" w:date="2026-10-23T09:28:07Z">
            <w:rPr>
              <w:rFonts w:hint="eastAsia" w:ascii="仿宋" w:hAnsi="仿宋" w:eastAsia="仿宋" w:cs="仿宋"/>
              <w:b w:val="0"/>
              <w:bCs w:val="0"/>
              <w:kern w:val="21"/>
              <w:sz w:val="21"/>
              <w:szCs w:val="21"/>
              <w:highlight w:val="none"/>
              <w:shd w:val="clear" w:color="auto" w:fill="FFFFFF"/>
            </w:rPr>
          </w:rPrChange>
        </w:rPr>
        <w:t>2.4.2开标时，系统自动生成的开标一览表（报价表）与投标文件中开标一览表（报价表）内容不一致的，以开标时，系统自动生成的开标一览表（报价表）为准；</w:t>
      </w:r>
    </w:p>
    <w:p w14:paraId="6A61B50C">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6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66" w:author="王欣艳" w:date="2026-10-23T09:28:07Z">
            <w:rPr>
              <w:rFonts w:hint="eastAsia" w:ascii="仿宋" w:hAnsi="仿宋" w:eastAsia="仿宋" w:cs="仿宋"/>
              <w:b w:val="0"/>
              <w:bCs w:val="0"/>
              <w:kern w:val="21"/>
              <w:sz w:val="21"/>
              <w:szCs w:val="21"/>
              <w:highlight w:val="none"/>
              <w:shd w:val="clear" w:color="auto" w:fill="FFFFFF"/>
            </w:rPr>
          </w:rPrChange>
        </w:rPr>
        <w:t>2.4.3投标文件中开标一览表（报价表）内容与投标文件中相应内容不一致的，以开标一览表（报价表）为准；</w:t>
      </w:r>
    </w:p>
    <w:p w14:paraId="1EADA0AD">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6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68" w:author="王欣艳" w:date="2026-10-23T09:28:07Z">
            <w:rPr>
              <w:rFonts w:hint="eastAsia" w:ascii="仿宋" w:hAnsi="仿宋" w:eastAsia="仿宋" w:cs="仿宋"/>
              <w:b w:val="0"/>
              <w:bCs w:val="0"/>
              <w:kern w:val="21"/>
              <w:sz w:val="21"/>
              <w:szCs w:val="21"/>
              <w:highlight w:val="none"/>
              <w:shd w:val="clear" w:color="auto" w:fill="FFFFFF"/>
            </w:rPr>
          </w:rPrChange>
        </w:rPr>
        <w:t>2.4.4大写金额和小写金额不一致的，以大写金额为准；</w:t>
      </w:r>
    </w:p>
    <w:p w14:paraId="65989383">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6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70" w:author="王欣艳" w:date="2026-10-23T09:28:07Z">
            <w:rPr>
              <w:rFonts w:hint="eastAsia" w:ascii="仿宋" w:hAnsi="仿宋" w:eastAsia="仿宋" w:cs="仿宋"/>
              <w:b w:val="0"/>
              <w:bCs w:val="0"/>
              <w:kern w:val="21"/>
              <w:sz w:val="21"/>
              <w:szCs w:val="21"/>
              <w:highlight w:val="none"/>
              <w:shd w:val="clear" w:color="auto" w:fill="FFFFFF"/>
            </w:rPr>
          </w:rPrChange>
        </w:rPr>
        <w:t>2.4.5单价金额小数点或者百分比有明显错位的，以开标一览表的总价为准，并修改单价；</w:t>
      </w:r>
    </w:p>
    <w:p w14:paraId="7D1CF02A">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7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72" w:author="王欣艳" w:date="2026-10-23T09:28:07Z">
            <w:rPr>
              <w:rFonts w:hint="eastAsia" w:ascii="仿宋" w:hAnsi="仿宋" w:eastAsia="仿宋" w:cs="仿宋"/>
              <w:b w:val="0"/>
              <w:bCs w:val="0"/>
              <w:kern w:val="21"/>
              <w:sz w:val="21"/>
              <w:szCs w:val="21"/>
              <w:highlight w:val="none"/>
              <w:shd w:val="clear" w:color="auto" w:fill="FFFFFF"/>
            </w:rPr>
          </w:rPrChange>
        </w:rPr>
        <w:t>2.4.6总价金额与按单价汇总金额不一致的，以单价金额计算结果为准。</w:t>
      </w:r>
    </w:p>
    <w:p w14:paraId="481F5327">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7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74" w:author="王欣艳" w:date="2026-10-23T09:28:07Z">
            <w:rPr>
              <w:rFonts w:hint="eastAsia" w:ascii="仿宋" w:hAnsi="仿宋" w:eastAsia="仿宋" w:cs="仿宋"/>
              <w:b w:val="0"/>
              <w:bCs w:val="0"/>
              <w:kern w:val="21"/>
              <w:sz w:val="21"/>
              <w:szCs w:val="21"/>
              <w:highlight w:val="none"/>
              <w:shd w:val="clear" w:color="auto" w:fill="FFFFFF"/>
            </w:rPr>
          </w:rPrChange>
        </w:rPr>
        <w:t>2.4.7同时出现两种以上不一致的，按照前款规定的顺序修正。</w:t>
      </w:r>
    </w:p>
    <w:p w14:paraId="19CB0F45">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7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76" w:author="王欣艳" w:date="2026-10-23T09:28:07Z">
            <w:rPr>
              <w:rFonts w:hint="eastAsia" w:ascii="仿宋" w:hAnsi="仿宋" w:eastAsia="仿宋" w:cs="仿宋"/>
              <w:b w:val="0"/>
              <w:bCs w:val="0"/>
              <w:kern w:val="21"/>
              <w:sz w:val="21"/>
              <w:szCs w:val="21"/>
              <w:highlight w:val="none"/>
              <w:shd w:val="clear" w:color="auto" w:fill="FFFFFF"/>
            </w:rPr>
          </w:rPrChange>
        </w:rPr>
        <w:t>2.4.8修正后的报价经投标人书面确认后产生约束力，投标人不确认的，其投标无效。</w:t>
      </w:r>
    </w:p>
    <w:p w14:paraId="79B26159">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7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78" w:author="王欣艳" w:date="2026-10-23T09:28:07Z">
            <w:rPr>
              <w:rFonts w:hint="eastAsia" w:ascii="仿宋" w:hAnsi="仿宋" w:eastAsia="仿宋" w:cs="仿宋"/>
              <w:b w:val="0"/>
              <w:bCs w:val="0"/>
              <w:kern w:val="21"/>
              <w:sz w:val="21"/>
              <w:szCs w:val="21"/>
              <w:highlight w:val="none"/>
              <w:shd w:val="clear" w:color="auto" w:fill="FFFFFF"/>
            </w:rPr>
          </w:rPrChange>
        </w:rPr>
        <w:t>2.5落实政府采购政策的价格调整：只有符合第二章《投标人须知》5.2条规定情形的，可以享受中小企业扶持政策，用扣除后的价格参加评审；否则，评标时价格不予扣除。</w:t>
      </w:r>
    </w:p>
    <w:p w14:paraId="6EB1EFAE">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7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80" w:author="王欣艳" w:date="2026-10-23T09:28:07Z">
            <w:rPr>
              <w:rFonts w:hint="eastAsia" w:ascii="仿宋" w:hAnsi="仿宋" w:eastAsia="仿宋" w:cs="仿宋"/>
              <w:b w:val="0"/>
              <w:bCs w:val="0"/>
              <w:kern w:val="21"/>
              <w:sz w:val="21"/>
              <w:szCs w:val="21"/>
              <w:highlight w:val="none"/>
              <w:shd w:val="clear" w:color="auto" w:fill="FFFFFF"/>
            </w:rPr>
          </w:rPrChange>
        </w:rPr>
        <w:t>2.5.1对于未预留份额专门面向中小企业采购的采购项目，以及预留份额项目中的非预留部分采购包，对小微企业报价给予</w:t>
      </w:r>
      <w:r>
        <w:rPr>
          <w:rFonts w:hint="eastAsia" w:ascii="仿宋" w:hAnsi="仿宋" w:eastAsia="仿宋" w:cs="仿宋"/>
          <w:b w:val="0"/>
          <w:bCs w:val="0"/>
          <w:color w:val="auto"/>
          <w:kern w:val="21"/>
          <w:sz w:val="21"/>
          <w:szCs w:val="21"/>
          <w:highlight w:val="none"/>
          <w:u w:val="single"/>
          <w:shd w:val="clear" w:color="auto" w:fill="FFFFFF"/>
          <w:rPrChange w:id="1481" w:author="王欣艳" w:date="2026-10-23T09:28:07Z">
            <w:rPr>
              <w:rFonts w:hint="eastAsia" w:ascii="仿宋" w:hAnsi="仿宋" w:eastAsia="仿宋" w:cs="仿宋"/>
              <w:b w:val="0"/>
              <w:bCs w:val="0"/>
              <w:kern w:val="21"/>
              <w:sz w:val="21"/>
              <w:szCs w:val="21"/>
              <w:highlight w:val="none"/>
              <w:u w:val="single"/>
              <w:shd w:val="clear" w:color="auto" w:fill="FFFFFF"/>
            </w:rPr>
          </w:rPrChange>
        </w:rPr>
        <w:t>10</w:t>
      </w:r>
      <w:r>
        <w:rPr>
          <w:rFonts w:hint="eastAsia" w:ascii="仿宋" w:hAnsi="仿宋" w:eastAsia="仿宋" w:cs="仿宋"/>
          <w:b w:val="0"/>
          <w:bCs w:val="0"/>
          <w:color w:val="auto"/>
          <w:kern w:val="21"/>
          <w:sz w:val="21"/>
          <w:szCs w:val="21"/>
          <w:highlight w:val="none"/>
          <w:shd w:val="clear" w:color="auto" w:fill="FFFFFF"/>
          <w:rPrChange w:id="1482" w:author="王欣艳" w:date="2026-10-23T09:28:07Z">
            <w:rPr>
              <w:rFonts w:hint="eastAsia" w:ascii="仿宋" w:hAnsi="仿宋" w:eastAsia="仿宋" w:cs="仿宋"/>
              <w:b w:val="0"/>
              <w:bCs w:val="0"/>
              <w:kern w:val="21"/>
              <w:sz w:val="21"/>
              <w:szCs w:val="21"/>
              <w:highlight w:val="none"/>
              <w:shd w:val="clear" w:color="auto" w:fill="FFFFFF"/>
            </w:rPr>
          </w:rPrChange>
        </w:rPr>
        <w:t>%的扣除，用扣除后的价格参加评审。</w:t>
      </w:r>
    </w:p>
    <w:p w14:paraId="0B014778">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8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84" w:author="王欣艳" w:date="2026-10-23T09:28:07Z">
            <w:rPr>
              <w:rFonts w:hint="eastAsia" w:ascii="仿宋" w:hAnsi="仿宋" w:eastAsia="仿宋" w:cs="仿宋"/>
              <w:b w:val="0"/>
              <w:bCs w:val="0"/>
              <w:kern w:val="21"/>
              <w:sz w:val="21"/>
              <w:szCs w:val="21"/>
              <w:highlight w:val="none"/>
              <w:shd w:val="clear" w:color="auto" w:fill="FFFFFF"/>
            </w:rPr>
          </w:rPrChange>
        </w:rPr>
        <w:t>2.5.2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仿宋" w:hAnsi="仿宋" w:eastAsia="仿宋" w:cs="仿宋"/>
          <w:b w:val="0"/>
          <w:bCs w:val="0"/>
          <w:color w:val="auto"/>
          <w:kern w:val="21"/>
          <w:sz w:val="21"/>
          <w:szCs w:val="21"/>
          <w:highlight w:val="none"/>
          <w:u w:val="single"/>
          <w:shd w:val="clear" w:color="auto" w:fill="FFFFFF"/>
          <w:rPrChange w:id="1485" w:author="王欣艳" w:date="2026-10-23T09:28:07Z">
            <w:rPr>
              <w:rFonts w:hint="eastAsia" w:ascii="仿宋" w:hAnsi="仿宋" w:eastAsia="仿宋" w:cs="仿宋"/>
              <w:b w:val="0"/>
              <w:bCs w:val="0"/>
              <w:kern w:val="21"/>
              <w:sz w:val="21"/>
              <w:szCs w:val="21"/>
              <w:highlight w:val="none"/>
              <w:u w:val="single"/>
              <w:shd w:val="clear" w:color="auto" w:fill="FFFFFF"/>
            </w:rPr>
          </w:rPrChange>
        </w:rPr>
        <w:t xml:space="preserve">  /  </w:t>
      </w:r>
      <w:r>
        <w:rPr>
          <w:rFonts w:hint="eastAsia" w:ascii="仿宋" w:hAnsi="仿宋" w:eastAsia="仿宋" w:cs="仿宋"/>
          <w:b w:val="0"/>
          <w:bCs w:val="0"/>
          <w:color w:val="auto"/>
          <w:kern w:val="21"/>
          <w:sz w:val="21"/>
          <w:szCs w:val="21"/>
          <w:highlight w:val="none"/>
          <w:shd w:val="clear" w:color="auto" w:fill="FFFFFF"/>
          <w:rPrChange w:id="1486" w:author="王欣艳" w:date="2026-10-23T09:28:07Z">
            <w:rPr>
              <w:rFonts w:hint="eastAsia" w:ascii="仿宋" w:hAnsi="仿宋" w:eastAsia="仿宋" w:cs="仿宋"/>
              <w:b w:val="0"/>
              <w:bCs w:val="0"/>
              <w:kern w:val="21"/>
              <w:sz w:val="21"/>
              <w:szCs w:val="21"/>
              <w:highlight w:val="none"/>
              <w:shd w:val="clear" w:color="auto" w:fill="FFFFFF"/>
            </w:rPr>
          </w:rPrChange>
        </w:rPr>
        <w:t>%的扣除，用扣除后的价格参加评审。</w:t>
      </w:r>
    </w:p>
    <w:p w14:paraId="4C6CA61F">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8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88" w:author="王欣艳" w:date="2026-10-23T09:28:07Z">
            <w:rPr>
              <w:rFonts w:hint="eastAsia" w:ascii="仿宋" w:hAnsi="仿宋" w:eastAsia="仿宋" w:cs="仿宋"/>
              <w:b w:val="0"/>
              <w:bCs w:val="0"/>
              <w:kern w:val="21"/>
              <w:sz w:val="21"/>
              <w:szCs w:val="21"/>
              <w:highlight w:val="none"/>
              <w:shd w:val="clear" w:color="auto" w:fill="FFFFFF"/>
            </w:rPr>
          </w:rPrChange>
        </w:rPr>
        <w:t>2.5.3组成联合体或者接受分包的小微企业与联合体内其他企业、分包企业之间存在直接控股、管理关系的，不享受价格扣除优惠政策。</w:t>
      </w:r>
    </w:p>
    <w:p w14:paraId="5CCF0AE0">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8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90" w:author="王欣艳" w:date="2026-10-23T09:28:07Z">
            <w:rPr>
              <w:rFonts w:hint="eastAsia" w:ascii="仿宋" w:hAnsi="仿宋" w:eastAsia="仿宋" w:cs="仿宋"/>
              <w:b w:val="0"/>
              <w:bCs w:val="0"/>
              <w:kern w:val="21"/>
              <w:sz w:val="21"/>
              <w:szCs w:val="21"/>
              <w:highlight w:val="none"/>
              <w:shd w:val="clear" w:color="auto" w:fill="FFFFFF"/>
            </w:rPr>
          </w:rPrChange>
        </w:rPr>
        <w:t>2.5.4价格扣除比例对小型企业和微型企业同等对待，不作区分。</w:t>
      </w:r>
    </w:p>
    <w:p w14:paraId="67B4F3C4">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9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92" w:author="王欣艳" w:date="2026-10-23T09:28:07Z">
            <w:rPr>
              <w:rFonts w:hint="eastAsia" w:ascii="仿宋" w:hAnsi="仿宋" w:eastAsia="仿宋" w:cs="仿宋"/>
              <w:b w:val="0"/>
              <w:bCs w:val="0"/>
              <w:kern w:val="21"/>
              <w:sz w:val="21"/>
              <w:szCs w:val="21"/>
              <w:highlight w:val="none"/>
              <w:shd w:val="clear" w:color="auto" w:fill="FFFFFF"/>
            </w:rPr>
          </w:rPrChange>
        </w:rPr>
        <w:t>2.5.5中小企业参加政府采购活动，应当按照招标文件给定的格式出具《中小企业声明函》，否则不得享受相关中小企业扶持政策。</w:t>
      </w:r>
    </w:p>
    <w:p w14:paraId="0E4294B9">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9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94" w:author="王欣艳" w:date="2026-10-23T09:28:07Z">
            <w:rPr>
              <w:rFonts w:hint="eastAsia" w:ascii="仿宋" w:hAnsi="仿宋" w:eastAsia="仿宋" w:cs="仿宋"/>
              <w:b w:val="0"/>
              <w:bCs w:val="0"/>
              <w:kern w:val="21"/>
              <w:sz w:val="21"/>
              <w:szCs w:val="21"/>
              <w:highlight w:val="none"/>
              <w:shd w:val="clear" w:color="auto" w:fill="FFFFFF"/>
            </w:rPr>
          </w:rPrChange>
        </w:rPr>
        <w:t>2.5.6监狱企业提供了由省级以上监狱管理局（北京市含教育矫治局）、戒毒管理局（含新疆生产建设兵团）出具的属于监狱企业的证明文件的，视同小微企业。</w:t>
      </w:r>
    </w:p>
    <w:p w14:paraId="12A6B437">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9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96" w:author="王欣艳" w:date="2026-10-23T09:28:07Z">
            <w:rPr>
              <w:rFonts w:hint="eastAsia" w:ascii="仿宋" w:hAnsi="仿宋" w:eastAsia="仿宋" w:cs="仿宋"/>
              <w:b w:val="0"/>
              <w:bCs w:val="0"/>
              <w:kern w:val="21"/>
              <w:sz w:val="21"/>
              <w:szCs w:val="21"/>
              <w:highlight w:val="none"/>
              <w:shd w:val="clear" w:color="auto" w:fill="FFFFFF"/>
            </w:rPr>
          </w:rPrChange>
        </w:rPr>
        <w:t>2.5.7残疾人福利性单位按招标文件要求提供了《残疾人福利性单位声明函》（见附件）的，视同小微企业。</w:t>
      </w:r>
    </w:p>
    <w:p w14:paraId="2104BEEE">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9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498" w:author="王欣艳" w:date="2026-10-23T09:28:07Z">
            <w:rPr>
              <w:rFonts w:hint="eastAsia" w:ascii="仿宋" w:hAnsi="仿宋" w:eastAsia="仿宋" w:cs="仿宋"/>
              <w:b w:val="0"/>
              <w:bCs w:val="0"/>
              <w:kern w:val="21"/>
              <w:sz w:val="21"/>
              <w:szCs w:val="21"/>
              <w:highlight w:val="none"/>
              <w:shd w:val="clear" w:color="auto" w:fill="FFFFFF"/>
            </w:rPr>
          </w:rPrChange>
        </w:rPr>
        <w:t>2.5.8若投标人同时属于小型或微型企业、监狱企业、残疾人福利性单位中的两种及以上，将不重复享受小微企业价格扣减的优惠政策。</w:t>
      </w:r>
    </w:p>
    <w:p w14:paraId="27DB90AE">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49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00" w:author="王欣艳" w:date="2026-10-23T09:28:07Z">
            <w:rPr>
              <w:rFonts w:hint="eastAsia" w:ascii="仿宋" w:hAnsi="仿宋" w:eastAsia="仿宋" w:cs="仿宋"/>
              <w:b w:val="0"/>
              <w:bCs w:val="0"/>
              <w:kern w:val="21"/>
              <w:sz w:val="21"/>
              <w:szCs w:val="21"/>
              <w:highlight w:val="none"/>
              <w:shd w:val="clear" w:color="auto" w:fill="FFFFFF"/>
            </w:rPr>
          </w:rPrChange>
        </w:rPr>
        <w:t>2.6支持本国产品政府采购的价格调整：只有符合第二章《投标人须知》5.2条规定情形的，可以享受本国产品支持政策，用扣除后的价格参加评审；否则，评标时价格不予扣除。</w:t>
      </w:r>
    </w:p>
    <w:p w14:paraId="20AB7912">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0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02" w:author="王欣艳" w:date="2026-10-23T09:28:07Z">
            <w:rPr>
              <w:rFonts w:hint="eastAsia" w:ascii="仿宋" w:hAnsi="仿宋" w:eastAsia="仿宋" w:cs="仿宋"/>
              <w:b w:val="0"/>
              <w:bCs w:val="0"/>
              <w:kern w:val="21"/>
              <w:sz w:val="21"/>
              <w:szCs w:val="21"/>
              <w:highlight w:val="none"/>
              <w:shd w:val="clear" w:color="auto" w:fill="FFFFFF"/>
            </w:rPr>
          </w:rPrChange>
        </w:rPr>
        <w:t>2.6.1本项目既有本国产品又有非本国产品参与竞争的，依法对本国产品给予价格评审优惠，对本国产品的报价给予20%的价格扣除，用扣除后的价格参与评审。</w:t>
      </w:r>
    </w:p>
    <w:p w14:paraId="064975CB">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0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04" w:author="王欣艳" w:date="2026-10-23T09:28:07Z">
            <w:rPr>
              <w:rFonts w:hint="eastAsia" w:ascii="仿宋" w:hAnsi="仿宋" w:eastAsia="仿宋" w:cs="仿宋"/>
              <w:b w:val="0"/>
              <w:bCs w:val="0"/>
              <w:kern w:val="21"/>
              <w:sz w:val="21"/>
              <w:szCs w:val="21"/>
              <w:highlight w:val="none"/>
              <w:shd w:val="clear" w:color="auto" w:fill="FFFFFF"/>
            </w:rPr>
          </w:rPrChange>
        </w:rPr>
        <w:t>2.6.2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BFD250B">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0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06" w:author="王欣艳" w:date="2026-10-23T09:28:07Z">
            <w:rPr>
              <w:rFonts w:hint="eastAsia" w:ascii="仿宋" w:hAnsi="仿宋" w:eastAsia="仿宋" w:cs="仿宋"/>
              <w:b w:val="0"/>
              <w:bCs w:val="0"/>
              <w:kern w:val="21"/>
              <w:sz w:val="21"/>
              <w:szCs w:val="21"/>
              <w:highlight w:val="none"/>
              <w:shd w:val="clear" w:color="auto" w:fill="FFFFFF"/>
            </w:rPr>
          </w:rPrChange>
        </w:rPr>
        <w:t>2.6.3供应商提供本国产品参加政府采购活动的，应当按照招标文件给定的格式出具《关于符合本国产品标准的声明函》或提供财政部会同有关部门规定的有关证明文件，否则视为非本国产品。</w:t>
      </w:r>
    </w:p>
    <w:p w14:paraId="334E5118">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0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08" w:author="王欣艳" w:date="2026-10-23T09:28:07Z">
            <w:rPr>
              <w:rFonts w:hint="eastAsia" w:ascii="仿宋" w:hAnsi="仿宋" w:eastAsia="仿宋" w:cs="仿宋"/>
              <w:b w:val="0"/>
              <w:bCs w:val="0"/>
              <w:kern w:val="21"/>
              <w:sz w:val="21"/>
              <w:szCs w:val="21"/>
              <w:highlight w:val="none"/>
              <w:shd w:val="clear" w:color="auto" w:fill="FFFFFF"/>
            </w:rPr>
          </w:rPrChange>
        </w:rPr>
        <w:t>3投标文件的比较和评价</w:t>
      </w:r>
      <w:bookmarkEnd w:id="768"/>
      <w:bookmarkEnd w:id="769"/>
    </w:p>
    <w:p w14:paraId="2B525278">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0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10" w:author="王欣艳" w:date="2026-10-23T09:28:07Z">
            <w:rPr>
              <w:rFonts w:hint="eastAsia" w:ascii="仿宋" w:hAnsi="仿宋" w:eastAsia="仿宋" w:cs="仿宋"/>
              <w:b w:val="0"/>
              <w:bCs w:val="0"/>
              <w:kern w:val="21"/>
              <w:sz w:val="21"/>
              <w:szCs w:val="21"/>
              <w:highlight w:val="none"/>
              <w:shd w:val="clear" w:color="auto" w:fill="FFFFFF"/>
            </w:rPr>
          </w:rPrChange>
        </w:rPr>
        <w:t>3.1评标委员会将按照招标文件中规定的评标方法和标准，对符合性审查合格的投标文件进行商务和技术评估，综合比较与评价；未通过符合性审查的投标文件不得进入比较与评价。</w:t>
      </w:r>
    </w:p>
    <w:p w14:paraId="63C4DACE">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1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12" w:author="王欣艳" w:date="2026-10-23T09:28:07Z">
            <w:rPr>
              <w:rFonts w:hint="eastAsia" w:ascii="仿宋" w:hAnsi="仿宋" w:eastAsia="仿宋" w:cs="仿宋"/>
              <w:b w:val="0"/>
              <w:bCs w:val="0"/>
              <w:kern w:val="21"/>
              <w:sz w:val="21"/>
              <w:szCs w:val="21"/>
              <w:highlight w:val="none"/>
              <w:shd w:val="clear" w:color="auto" w:fill="FFFFFF"/>
            </w:rPr>
          </w:rPrChange>
        </w:rPr>
        <w:t>3.2评标方法和评标标准</w:t>
      </w:r>
    </w:p>
    <w:p w14:paraId="372EF9F0">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1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14" w:author="王欣艳" w:date="2026-10-23T09:28:07Z">
            <w:rPr>
              <w:rFonts w:hint="eastAsia" w:ascii="仿宋" w:hAnsi="仿宋" w:eastAsia="仿宋" w:cs="仿宋"/>
              <w:b w:val="0"/>
              <w:bCs w:val="0"/>
              <w:kern w:val="21"/>
              <w:sz w:val="21"/>
              <w:szCs w:val="21"/>
              <w:highlight w:val="none"/>
              <w:shd w:val="clear" w:color="auto" w:fill="FFFFFF"/>
            </w:rPr>
          </w:rPrChange>
        </w:rPr>
        <w:t>3.2.1本项目采用的评标方法为：</w:t>
      </w:r>
    </w:p>
    <w:p w14:paraId="19408211">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1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16" w:author="王欣艳" w:date="2026-10-23T09:28:07Z">
            <w:rPr>
              <w:rFonts w:hint="eastAsia" w:ascii="仿宋" w:hAnsi="仿宋" w:eastAsia="仿宋" w:cs="仿宋"/>
              <w:b w:val="0"/>
              <w:bCs w:val="0"/>
              <w:kern w:val="21"/>
              <w:sz w:val="21"/>
              <w:szCs w:val="21"/>
              <w:highlight w:val="none"/>
              <w:shd w:val="clear" w:color="auto" w:fill="FFFFFF"/>
            </w:rPr>
          </w:rPrChang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D1A1875">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1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18" w:author="王欣艳" w:date="2026-10-23T09:28:07Z">
            <w:rPr>
              <w:rFonts w:hint="eastAsia" w:ascii="仿宋" w:hAnsi="仿宋" w:eastAsia="仿宋" w:cs="仿宋"/>
              <w:b w:val="0"/>
              <w:bCs w:val="0"/>
              <w:kern w:val="21"/>
              <w:sz w:val="21"/>
              <w:szCs w:val="21"/>
              <w:highlight w:val="none"/>
              <w:shd w:val="clear" w:color="auto" w:fill="FFFFFF"/>
            </w:rPr>
          </w:rPrChange>
        </w:rPr>
        <w:t>□最低评标价法，指投标文件满足招标文件全部实质性要求，且投标报价最低的投标人为中标候选人的评标方法。</w:t>
      </w:r>
    </w:p>
    <w:p w14:paraId="2002BA1C">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1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20" w:author="王欣艳" w:date="2026-10-23T09:28:07Z">
            <w:rPr>
              <w:rFonts w:hint="eastAsia" w:ascii="仿宋" w:hAnsi="仿宋" w:eastAsia="仿宋" w:cs="仿宋"/>
              <w:b w:val="0"/>
              <w:bCs w:val="0"/>
              <w:kern w:val="21"/>
              <w:sz w:val="21"/>
              <w:szCs w:val="21"/>
              <w:highlight w:val="none"/>
              <w:shd w:val="clear" w:color="auto" w:fill="FFFFFF"/>
            </w:rPr>
          </w:rPrChange>
        </w:rPr>
        <w:t>3.2.2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721FAFA0">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2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22" w:author="王欣艳" w:date="2026-10-23T09:28:07Z">
            <w:rPr>
              <w:rFonts w:hint="eastAsia" w:ascii="仿宋" w:hAnsi="仿宋" w:eastAsia="仿宋" w:cs="仿宋"/>
              <w:b w:val="0"/>
              <w:bCs w:val="0"/>
              <w:kern w:val="21"/>
              <w:sz w:val="21"/>
              <w:szCs w:val="21"/>
              <w:highlight w:val="none"/>
              <w:shd w:val="clear" w:color="auto" w:fill="FFFFFF"/>
            </w:rPr>
          </w:rPrChange>
        </w:rPr>
        <w:t>□随机抽取</w:t>
      </w:r>
    </w:p>
    <w:p w14:paraId="7A652F62">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2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24" w:author="王欣艳" w:date="2026-10-23T09:28:07Z">
            <w:rPr>
              <w:rFonts w:hint="eastAsia" w:ascii="仿宋" w:hAnsi="仿宋" w:eastAsia="仿宋" w:cs="仿宋"/>
              <w:b w:val="0"/>
              <w:bCs w:val="0"/>
              <w:kern w:val="21"/>
              <w:sz w:val="21"/>
              <w:szCs w:val="21"/>
              <w:highlight w:val="none"/>
              <w:shd w:val="clear" w:color="auto" w:fill="FFFFFF"/>
            </w:rPr>
          </w:rPrChange>
        </w:rPr>
        <w:t>□其他方式，具体要求：</w:t>
      </w:r>
      <w:r>
        <w:rPr>
          <w:rFonts w:hint="eastAsia" w:ascii="仿宋" w:hAnsi="仿宋" w:eastAsia="仿宋" w:cs="仿宋"/>
          <w:b w:val="0"/>
          <w:bCs w:val="0"/>
          <w:color w:val="auto"/>
          <w:kern w:val="21"/>
          <w:sz w:val="21"/>
          <w:szCs w:val="21"/>
          <w:highlight w:val="none"/>
          <w:u w:val="single"/>
          <w:shd w:val="clear" w:color="auto" w:fill="FFFFFF"/>
          <w:rPrChange w:id="1525" w:author="王欣艳" w:date="2026-10-23T09:28:07Z">
            <w:rPr>
              <w:rFonts w:hint="eastAsia" w:ascii="仿宋" w:hAnsi="仿宋" w:eastAsia="仿宋" w:cs="仿宋"/>
              <w:b w:val="0"/>
              <w:bCs w:val="0"/>
              <w:kern w:val="21"/>
              <w:sz w:val="21"/>
              <w:szCs w:val="21"/>
              <w:highlight w:val="none"/>
              <w:u w:val="single"/>
              <w:shd w:val="clear" w:color="auto" w:fill="FFFFFF"/>
            </w:rPr>
          </w:rPrChange>
        </w:rPr>
        <w:t xml:space="preserve">  /  </w:t>
      </w:r>
    </w:p>
    <w:p w14:paraId="23D01186">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2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27" w:author="王欣艳" w:date="2026-10-23T09:28:07Z">
            <w:rPr>
              <w:rFonts w:hint="eastAsia" w:ascii="仿宋" w:hAnsi="仿宋" w:eastAsia="仿宋" w:cs="仿宋"/>
              <w:b w:val="0"/>
              <w:bCs w:val="0"/>
              <w:kern w:val="21"/>
              <w:sz w:val="21"/>
              <w:szCs w:val="21"/>
              <w:highlight w:val="none"/>
              <w:shd w:val="clear" w:color="auto" w:fill="FFFFFF"/>
            </w:rPr>
          </w:rPrChange>
        </w:rPr>
        <w:t>3.2.3非政府强制采购的节能产品或环境标志产品，依据品目清单和认证证书实施政府优先采购。优先采购的具体规定（如涉及）</w:t>
      </w:r>
      <w:r>
        <w:rPr>
          <w:rFonts w:hint="eastAsia" w:ascii="仿宋" w:hAnsi="仿宋" w:eastAsia="仿宋" w:cs="仿宋"/>
          <w:b w:val="0"/>
          <w:bCs w:val="0"/>
          <w:color w:val="auto"/>
          <w:kern w:val="21"/>
          <w:sz w:val="21"/>
          <w:szCs w:val="21"/>
          <w:highlight w:val="none"/>
          <w:u w:val="single"/>
          <w:shd w:val="clear" w:color="auto" w:fill="FFFFFF"/>
          <w:rPrChange w:id="1528" w:author="王欣艳" w:date="2026-10-23T09:28:07Z">
            <w:rPr>
              <w:rFonts w:hint="eastAsia" w:ascii="仿宋" w:hAnsi="仿宋" w:eastAsia="仿宋" w:cs="仿宋"/>
              <w:b w:val="0"/>
              <w:bCs w:val="0"/>
              <w:kern w:val="21"/>
              <w:sz w:val="21"/>
              <w:szCs w:val="21"/>
              <w:highlight w:val="none"/>
              <w:u w:val="single"/>
              <w:shd w:val="clear" w:color="auto" w:fill="FFFFFF"/>
            </w:rPr>
          </w:rPrChange>
        </w:rPr>
        <w:t xml:space="preserve">  /  </w:t>
      </w:r>
      <w:r>
        <w:rPr>
          <w:rFonts w:hint="eastAsia" w:ascii="仿宋" w:hAnsi="仿宋" w:eastAsia="仿宋" w:cs="仿宋"/>
          <w:b w:val="0"/>
          <w:bCs w:val="0"/>
          <w:color w:val="auto"/>
          <w:kern w:val="21"/>
          <w:sz w:val="21"/>
          <w:szCs w:val="21"/>
          <w:highlight w:val="none"/>
          <w:shd w:val="clear" w:color="auto" w:fill="FFFFFF"/>
          <w:rPrChange w:id="1529" w:author="王欣艳" w:date="2026-10-23T09:28:07Z">
            <w:rPr>
              <w:rFonts w:hint="eastAsia" w:ascii="仿宋" w:hAnsi="仿宋" w:eastAsia="仿宋" w:cs="仿宋"/>
              <w:b w:val="0"/>
              <w:bCs w:val="0"/>
              <w:kern w:val="21"/>
              <w:sz w:val="21"/>
              <w:szCs w:val="21"/>
              <w:highlight w:val="none"/>
              <w:shd w:val="clear" w:color="auto" w:fill="FFFFFF"/>
            </w:rPr>
          </w:rPrChange>
        </w:rPr>
        <w:t>。</w:t>
      </w:r>
    </w:p>
    <w:p w14:paraId="0A38BF16">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3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31" w:author="王欣艳" w:date="2026-10-23T09:28:07Z">
            <w:rPr>
              <w:rFonts w:hint="eastAsia" w:ascii="仿宋" w:hAnsi="仿宋" w:eastAsia="仿宋" w:cs="仿宋"/>
              <w:b w:val="0"/>
              <w:bCs w:val="0"/>
              <w:kern w:val="21"/>
              <w:sz w:val="21"/>
              <w:szCs w:val="21"/>
              <w:highlight w:val="none"/>
              <w:shd w:val="clear" w:color="auto" w:fill="FFFFFF"/>
            </w:rPr>
          </w:rPrChange>
        </w:rPr>
        <w:t>4确定</w:t>
      </w:r>
      <w:bookmarkStart w:id="785" w:name="_Toc149720839"/>
      <w:bookmarkStart w:id="786" w:name="_Toc264969236"/>
      <w:bookmarkStart w:id="787" w:name="_Toc150774751"/>
      <w:bookmarkStart w:id="788" w:name="_Toc151190173"/>
      <w:bookmarkStart w:id="789" w:name="_Toc164608660"/>
      <w:bookmarkStart w:id="790" w:name="_Toc226965736"/>
      <w:bookmarkStart w:id="791" w:name="_Toc226965819"/>
      <w:bookmarkStart w:id="792" w:name="_Toc151193788"/>
      <w:bookmarkStart w:id="793" w:name="_Toc150774646"/>
      <w:bookmarkStart w:id="794" w:name="_Toc151193644"/>
      <w:bookmarkStart w:id="795" w:name="_Toc520356170"/>
      <w:bookmarkStart w:id="796" w:name="_Toc164608815"/>
      <w:bookmarkStart w:id="797" w:name="_Toc127161460"/>
      <w:bookmarkStart w:id="798" w:name="_Toc142311048"/>
      <w:bookmarkStart w:id="799" w:name="_Toc150509297"/>
      <w:bookmarkStart w:id="800" w:name="_Ref467307010"/>
      <w:bookmarkStart w:id="801" w:name="_Toc150480784"/>
      <w:bookmarkStart w:id="802" w:name="_Toc305158888"/>
      <w:bookmarkStart w:id="803" w:name="_Toc127151747"/>
      <w:bookmarkStart w:id="804" w:name="_Toc226337242"/>
      <w:bookmarkStart w:id="805" w:name="_Toc195842911"/>
      <w:bookmarkStart w:id="806" w:name="_Toc151193860"/>
      <w:bookmarkStart w:id="807" w:name="_Toc151193934"/>
      <w:bookmarkStart w:id="808" w:name="_Toc226309790"/>
      <w:bookmarkStart w:id="809" w:name="_Toc164229387"/>
      <w:bookmarkStart w:id="810" w:name="_Toc127151546"/>
      <w:bookmarkStart w:id="811" w:name="_Toc265228384"/>
      <w:bookmarkStart w:id="812" w:name="_Toc164229241"/>
      <w:bookmarkStart w:id="813" w:name="_Toc305158814"/>
      <w:bookmarkStart w:id="814" w:name="_Toc151193716"/>
      <w:bookmarkStart w:id="815" w:name="_Toc164351640"/>
      <w:r>
        <w:rPr>
          <w:rFonts w:hint="eastAsia" w:ascii="仿宋" w:hAnsi="仿宋" w:eastAsia="仿宋" w:cs="仿宋"/>
          <w:b w:val="0"/>
          <w:bCs w:val="0"/>
          <w:color w:val="auto"/>
          <w:kern w:val="21"/>
          <w:sz w:val="21"/>
          <w:szCs w:val="21"/>
          <w:highlight w:val="none"/>
          <w:shd w:val="clear" w:color="auto" w:fill="FFFFFF"/>
          <w:rPrChange w:id="1531" w:author="王欣艳" w:date="2026-10-23T09:28:07Z">
            <w:rPr>
              <w:rFonts w:hint="eastAsia" w:ascii="仿宋" w:hAnsi="仿宋" w:eastAsia="仿宋" w:cs="仿宋"/>
              <w:b w:val="0"/>
              <w:bCs w:val="0"/>
              <w:kern w:val="21"/>
              <w:sz w:val="21"/>
              <w:szCs w:val="21"/>
              <w:highlight w:val="none"/>
              <w:shd w:val="clear" w:color="auto" w:fill="FFFFFF"/>
            </w:rPr>
          </w:rPrChange>
        </w:rPr>
        <w:t>中标候选人名单</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280E3714">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3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33" w:author="王欣艳" w:date="2026-10-23T09:28:07Z">
            <w:rPr>
              <w:rFonts w:hint="eastAsia" w:ascii="仿宋" w:hAnsi="仿宋" w:eastAsia="仿宋" w:cs="仿宋"/>
              <w:b w:val="0"/>
              <w:bCs w:val="0"/>
              <w:kern w:val="21"/>
              <w:sz w:val="21"/>
              <w:szCs w:val="21"/>
              <w:highlight w:val="none"/>
              <w:shd w:val="clear" w:color="auto" w:fill="FFFFFF"/>
            </w:rPr>
          </w:rPrChange>
        </w:rPr>
        <w:t>4.1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2592973">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3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35" w:author="王欣艳" w:date="2026-10-23T09:28:07Z">
            <w:rPr>
              <w:rFonts w:hint="eastAsia" w:ascii="仿宋" w:hAnsi="仿宋" w:eastAsia="仿宋" w:cs="仿宋"/>
              <w:b w:val="0"/>
              <w:bCs w:val="0"/>
              <w:kern w:val="21"/>
              <w:sz w:val="21"/>
              <w:szCs w:val="21"/>
              <w:highlight w:val="none"/>
              <w:shd w:val="clear" w:color="auto" w:fill="FFFFFF"/>
            </w:rPr>
          </w:rPrChange>
        </w:rPr>
        <w:t>□随机抽取</w:t>
      </w:r>
    </w:p>
    <w:p w14:paraId="6E42598C">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3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37" w:author="王欣艳" w:date="2026-10-23T09:28:07Z">
            <w:rPr>
              <w:rFonts w:hint="eastAsia" w:ascii="仿宋" w:hAnsi="仿宋" w:eastAsia="仿宋" w:cs="仿宋"/>
              <w:b w:val="0"/>
              <w:bCs w:val="0"/>
              <w:kern w:val="21"/>
              <w:sz w:val="21"/>
              <w:szCs w:val="21"/>
              <w:highlight w:val="none"/>
              <w:shd w:val="clear" w:color="auto" w:fill="FFFFFF"/>
            </w:rPr>
          </w:rPrChange>
        </w:rPr>
        <w:t>□其他方式，具体要求：</w:t>
      </w:r>
      <w:r>
        <w:rPr>
          <w:rFonts w:hint="eastAsia" w:ascii="仿宋" w:hAnsi="仿宋" w:eastAsia="仿宋" w:cs="仿宋"/>
          <w:b w:val="0"/>
          <w:bCs w:val="0"/>
          <w:color w:val="auto"/>
          <w:kern w:val="21"/>
          <w:sz w:val="21"/>
          <w:szCs w:val="21"/>
          <w:highlight w:val="none"/>
          <w:u w:val="single"/>
          <w:shd w:val="clear" w:color="auto" w:fill="FFFFFF"/>
          <w:rPrChange w:id="1538" w:author="王欣艳" w:date="2026-10-23T09:28:07Z">
            <w:rPr>
              <w:rFonts w:hint="eastAsia" w:ascii="仿宋" w:hAnsi="仿宋" w:eastAsia="仿宋" w:cs="仿宋"/>
              <w:b w:val="0"/>
              <w:bCs w:val="0"/>
              <w:kern w:val="21"/>
              <w:sz w:val="21"/>
              <w:szCs w:val="21"/>
              <w:highlight w:val="none"/>
              <w:u w:val="single"/>
              <w:shd w:val="clear" w:color="auto" w:fill="FFFFFF"/>
            </w:rPr>
          </w:rPrChange>
        </w:rPr>
        <w:t xml:space="preserve">  /  </w:t>
      </w:r>
    </w:p>
    <w:p w14:paraId="0CE753B1">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3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40" w:author="王欣艳" w:date="2026-10-23T09:28:07Z">
            <w:rPr>
              <w:rFonts w:hint="eastAsia" w:ascii="仿宋" w:hAnsi="仿宋" w:eastAsia="仿宋" w:cs="仿宋"/>
              <w:b w:val="0"/>
              <w:bCs w:val="0"/>
              <w:kern w:val="21"/>
              <w:sz w:val="21"/>
              <w:szCs w:val="21"/>
              <w:highlight w:val="none"/>
              <w:shd w:val="clear" w:color="auto" w:fill="FFFFFF"/>
            </w:rPr>
          </w:rPrChange>
        </w:rPr>
        <w:t>4.2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F6F372E">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41"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42" w:author="王欣艳" w:date="2026-10-23T09:28:07Z">
            <w:rPr>
              <w:rFonts w:hint="eastAsia" w:ascii="仿宋" w:hAnsi="仿宋" w:eastAsia="仿宋" w:cs="仿宋"/>
              <w:b w:val="0"/>
              <w:bCs w:val="0"/>
              <w:kern w:val="21"/>
              <w:sz w:val="21"/>
              <w:szCs w:val="21"/>
              <w:highlight w:val="none"/>
              <w:shd w:val="clear" w:color="auto" w:fill="FFFFFF"/>
            </w:rPr>
          </w:rPrChange>
        </w:rPr>
        <w:t>4.3采用最低评标价法时，评标结果按本章2.4、2.5调整后的投标报价由低到高顺序排列。投标报价相同的并列。投标文件满足招标文件全部实质性要求且投标报价最低的投标人为排名第一的中标候选人。</w:t>
      </w:r>
    </w:p>
    <w:p w14:paraId="6C362AF9">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43"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44" w:author="王欣艳" w:date="2026-10-23T09:28:07Z">
            <w:rPr>
              <w:rFonts w:hint="eastAsia" w:ascii="仿宋" w:hAnsi="仿宋" w:eastAsia="仿宋" w:cs="仿宋"/>
              <w:b w:val="0"/>
              <w:bCs w:val="0"/>
              <w:kern w:val="21"/>
              <w:sz w:val="21"/>
              <w:szCs w:val="21"/>
              <w:highlight w:val="none"/>
              <w:shd w:val="clear" w:color="auto" w:fill="FFFFFF"/>
            </w:rPr>
          </w:rPrChange>
        </w:rPr>
        <w:t>4.4评标委员会要对评分汇总情况进行复核，特别是对排名第一的、报价最低的、投标或投标文件被认定为无效的情形进行重点复核。</w:t>
      </w:r>
    </w:p>
    <w:p w14:paraId="14F7C8B8">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45"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46" w:author="王欣艳" w:date="2026-10-23T09:28:07Z">
            <w:rPr>
              <w:rFonts w:hint="eastAsia" w:ascii="仿宋" w:hAnsi="仿宋" w:eastAsia="仿宋" w:cs="仿宋"/>
              <w:b w:val="0"/>
              <w:bCs w:val="0"/>
              <w:kern w:val="21"/>
              <w:sz w:val="21"/>
              <w:szCs w:val="21"/>
              <w:highlight w:val="none"/>
              <w:shd w:val="clear" w:color="auto" w:fill="FFFFFF"/>
            </w:rPr>
          </w:rPrChange>
        </w:rPr>
        <w:t>4.5评标委员会将根据各投标人的评标排序，依次推荐本项目（各采购包）的中标候选人，起草并签署评标报告。本项目（各采购包）评标委员会共（各）推荐3名中标候选人。</w:t>
      </w:r>
    </w:p>
    <w:p w14:paraId="3D3133E7">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47"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48" w:author="王欣艳" w:date="2026-10-23T09:28:07Z">
            <w:rPr>
              <w:rFonts w:hint="eastAsia" w:ascii="仿宋" w:hAnsi="仿宋" w:eastAsia="仿宋" w:cs="仿宋"/>
              <w:b w:val="0"/>
              <w:bCs w:val="0"/>
              <w:kern w:val="21"/>
              <w:sz w:val="21"/>
              <w:szCs w:val="21"/>
              <w:highlight w:val="none"/>
              <w:shd w:val="clear" w:color="auto" w:fill="FFFFFF"/>
            </w:rPr>
          </w:rPrChange>
        </w:rPr>
        <w:t>5报告违法行为</w:t>
      </w:r>
    </w:p>
    <w:p w14:paraId="72645B6D">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549"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550" w:author="王欣艳" w:date="2026-10-23T09:28:07Z">
            <w:rPr>
              <w:rFonts w:hint="eastAsia" w:ascii="仿宋" w:hAnsi="仿宋" w:eastAsia="仿宋" w:cs="仿宋"/>
              <w:b w:val="0"/>
              <w:bCs w:val="0"/>
              <w:kern w:val="21"/>
              <w:sz w:val="21"/>
              <w:szCs w:val="21"/>
              <w:highlight w:val="none"/>
              <w:shd w:val="clear" w:color="auto" w:fill="FFFFFF"/>
            </w:rPr>
          </w:rPrChange>
        </w:rPr>
        <w:t>5.1评标委员会在评标过程中发现投标人有行贿、提供虚假材料或者串通等违法行为时，有向采购人、采购代理机构或者有关部门报告的职责。</w:t>
      </w:r>
    </w:p>
    <w:p w14:paraId="456DAA14">
      <w:pPr>
        <w:wordWrap w:val="0"/>
        <w:topLinePunct/>
        <w:spacing w:line="360" w:lineRule="auto"/>
        <w:jc w:val="left"/>
        <w:rPr>
          <w:rFonts w:ascii="仿宋" w:hAnsi="仿宋" w:eastAsia="仿宋" w:cs="仿宋"/>
          <w:b w:val="0"/>
          <w:bCs w:val="0"/>
          <w:color w:val="auto"/>
          <w:kern w:val="21"/>
          <w:szCs w:val="21"/>
          <w:highlight w:val="none"/>
          <w:rPrChange w:id="1551"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552" w:author="王欣艳" w:date="2026-10-23T09:28:07Z">
            <w:rPr>
              <w:rFonts w:hint="eastAsia" w:ascii="仿宋" w:hAnsi="仿宋" w:eastAsia="仿宋" w:cs="仿宋"/>
              <w:b w:val="0"/>
              <w:bCs w:val="0"/>
              <w:kern w:val="21"/>
              <w:szCs w:val="21"/>
              <w:highlight w:val="none"/>
            </w:rPr>
          </w:rPrChange>
        </w:rPr>
        <w:br w:type="page"/>
      </w:r>
    </w:p>
    <w:p w14:paraId="706E42C2">
      <w:pPr>
        <w:numPr>
          <w:ilvl w:val="0"/>
          <w:numId w:val="9"/>
        </w:numPr>
        <w:tabs>
          <w:tab w:val="left" w:pos="360"/>
          <w:tab w:val="left" w:pos="900"/>
        </w:tabs>
        <w:wordWrap w:val="0"/>
        <w:topLinePunct/>
        <w:snapToGrid w:val="0"/>
        <w:spacing w:line="360" w:lineRule="auto"/>
        <w:jc w:val="center"/>
        <w:rPr>
          <w:rFonts w:ascii="仿宋" w:hAnsi="仿宋" w:eastAsia="仿宋" w:cs="仿宋"/>
          <w:b w:val="0"/>
          <w:bCs w:val="0"/>
          <w:color w:val="auto"/>
          <w:kern w:val="21"/>
          <w:szCs w:val="21"/>
          <w:highlight w:val="none"/>
          <w:rPrChange w:id="155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554" w:author="王欣艳" w:date="2026-10-23T09:28:07Z">
            <w:rPr>
              <w:rFonts w:hint="eastAsia" w:ascii="仿宋" w:hAnsi="仿宋" w:eastAsia="仿宋" w:cs="仿宋"/>
              <w:b w:val="0"/>
              <w:bCs w:val="0"/>
              <w:kern w:val="21"/>
              <w:szCs w:val="21"/>
              <w:highlight w:val="none"/>
            </w:rPr>
          </w:rPrChange>
        </w:rPr>
        <w:t>评标标准</w:t>
      </w:r>
    </w:p>
    <w:tbl>
      <w:tblPr>
        <w:tblStyle w:val="254"/>
        <w:tblW w:w="9753" w:type="dxa"/>
        <w:tblInd w:w="-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
        <w:gridCol w:w="546"/>
        <w:gridCol w:w="32"/>
        <w:gridCol w:w="1593"/>
        <w:gridCol w:w="32"/>
        <w:gridCol w:w="547"/>
        <w:gridCol w:w="32"/>
        <w:gridCol w:w="6907"/>
        <w:gridCol w:w="32"/>
      </w:tblGrid>
      <w:tr w14:paraId="0E7BC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575" w:hRule="atLeast"/>
        </w:trPr>
        <w:tc>
          <w:tcPr>
            <w:tcW w:w="578" w:type="dxa"/>
            <w:gridSpan w:val="2"/>
            <w:textDirection w:val="tbRlV"/>
            <w:vAlign w:val="center"/>
          </w:tcPr>
          <w:p w14:paraId="04D3B210">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5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b w:val="0"/>
                <w:bCs w:val="0"/>
                <w:color w:val="auto"/>
                <w:spacing w:val="0"/>
                <w:kern w:val="21"/>
                <w:sz w:val="21"/>
                <w:szCs w:val="21"/>
                <w:highlight w:val="none"/>
                <w:rPrChange w:id="1556" w:author="王欣艳" w:date="2026-10-23T09:28:07Z">
                  <w:rPr>
                    <w:rFonts w:hint="eastAsia" w:ascii="仿宋" w:hAnsi="仿宋" w:eastAsia="仿宋" w:cs="仿宋"/>
                    <w:b w:val="0"/>
                    <w:bCs w:val="0"/>
                    <w:spacing w:val="0"/>
                    <w:kern w:val="21"/>
                    <w:sz w:val="21"/>
                    <w:szCs w:val="21"/>
                    <w:highlight w:val="none"/>
                  </w:rPr>
                </w:rPrChange>
              </w:rPr>
              <w:t>序号</w:t>
            </w:r>
          </w:p>
        </w:tc>
        <w:tc>
          <w:tcPr>
            <w:tcW w:w="1625" w:type="dxa"/>
            <w:gridSpan w:val="2"/>
            <w:vAlign w:val="center"/>
          </w:tcPr>
          <w:p w14:paraId="1CC63A4B">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57"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b w:val="0"/>
                <w:bCs w:val="0"/>
                <w:color w:val="auto"/>
                <w:spacing w:val="0"/>
                <w:kern w:val="21"/>
                <w:sz w:val="21"/>
                <w:szCs w:val="21"/>
                <w:highlight w:val="none"/>
                <w:rPrChange w:id="1558" w:author="王欣艳" w:date="2026-10-23T09:28:07Z">
                  <w:rPr>
                    <w:rFonts w:hint="eastAsia" w:ascii="仿宋" w:hAnsi="仿宋" w:eastAsia="仿宋" w:cs="仿宋"/>
                    <w:b w:val="0"/>
                    <w:bCs w:val="0"/>
                    <w:spacing w:val="0"/>
                    <w:kern w:val="21"/>
                    <w:sz w:val="21"/>
                    <w:szCs w:val="21"/>
                    <w:highlight w:val="none"/>
                  </w:rPr>
                </w:rPrChange>
              </w:rPr>
              <w:t>评分因素</w:t>
            </w:r>
          </w:p>
        </w:tc>
        <w:tc>
          <w:tcPr>
            <w:tcW w:w="579" w:type="dxa"/>
            <w:gridSpan w:val="2"/>
            <w:textDirection w:val="tbRlV"/>
            <w:vAlign w:val="center"/>
          </w:tcPr>
          <w:p w14:paraId="594ECF8E">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5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b w:val="0"/>
                <w:bCs w:val="0"/>
                <w:color w:val="auto"/>
                <w:spacing w:val="0"/>
                <w:kern w:val="21"/>
                <w:sz w:val="21"/>
                <w:szCs w:val="21"/>
                <w:highlight w:val="none"/>
                <w:rPrChange w:id="1560" w:author="王欣艳" w:date="2026-10-23T09:28:07Z">
                  <w:rPr>
                    <w:rFonts w:hint="eastAsia" w:ascii="仿宋" w:hAnsi="仿宋" w:eastAsia="仿宋" w:cs="仿宋"/>
                    <w:b w:val="0"/>
                    <w:bCs w:val="0"/>
                    <w:spacing w:val="0"/>
                    <w:kern w:val="21"/>
                    <w:sz w:val="21"/>
                    <w:szCs w:val="21"/>
                    <w:highlight w:val="none"/>
                  </w:rPr>
                </w:rPrChange>
              </w:rPr>
              <w:t>分值</w:t>
            </w:r>
          </w:p>
        </w:tc>
        <w:tc>
          <w:tcPr>
            <w:tcW w:w="6939" w:type="dxa"/>
            <w:gridSpan w:val="2"/>
            <w:vAlign w:val="center"/>
          </w:tcPr>
          <w:p w14:paraId="28C82858">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6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b w:val="0"/>
                <w:bCs w:val="0"/>
                <w:color w:val="auto"/>
                <w:spacing w:val="0"/>
                <w:kern w:val="21"/>
                <w:sz w:val="21"/>
                <w:szCs w:val="21"/>
                <w:highlight w:val="none"/>
                <w:rPrChange w:id="1562" w:author="王欣艳" w:date="2026-10-23T09:28:07Z">
                  <w:rPr>
                    <w:rFonts w:hint="eastAsia" w:ascii="仿宋" w:hAnsi="仿宋" w:eastAsia="仿宋" w:cs="仿宋"/>
                    <w:b w:val="0"/>
                    <w:bCs w:val="0"/>
                    <w:spacing w:val="0"/>
                    <w:kern w:val="21"/>
                    <w:sz w:val="21"/>
                    <w:szCs w:val="21"/>
                    <w:highlight w:val="none"/>
                  </w:rPr>
                </w:rPrChange>
              </w:rPr>
              <w:t>评分标准</w:t>
            </w:r>
          </w:p>
        </w:tc>
      </w:tr>
      <w:tr w14:paraId="0D888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513" w:hRule="atLeast"/>
        </w:trPr>
        <w:tc>
          <w:tcPr>
            <w:tcW w:w="9721" w:type="dxa"/>
            <w:gridSpan w:val="8"/>
            <w:vAlign w:val="center"/>
          </w:tcPr>
          <w:p w14:paraId="7817554E">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6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564" w:author="王欣艳" w:date="2026-10-23T09:28:07Z">
                  <w:rPr>
                    <w:rFonts w:hint="eastAsia" w:ascii="仿宋" w:hAnsi="仿宋" w:eastAsia="仿宋" w:cs="仿宋"/>
                    <w:spacing w:val="0"/>
                    <w:kern w:val="21"/>
                    <w:sz w:val="21"/>
                    <w:szCs w:val="21"/>
                    <w:highlight w:val="none"/>
                  </w:rPr>
                </w:rPrChange>
              </w:rPr>
              <w:t>一、投标报价（10分）</w:t>
            </w:r>
          </w:p>
        </w:tc>
      </w:tr>
      <w:tr w14:paraId="28C5B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1559" w:hRule="atLeast"/>
        </w:trPr>
        <w:tc>
          <w:tcPr>
            <w:tcW w:w="578" w:type="dxa"/>
            <w:gridSpan w:val="2"/>
            <w:vAlign w:val="center"/>
          </w:tcPr>
          <w:p w14:paraId="7B2635C6">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6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566" w:author="王欣艳" w:date="2026-10-23T09:28:07Z">
                  <w:rPr>
                    <w:rFonts w:hint="eastAsia" w:ascii="仿宋" w:hAnsi="仿宋" w:eastAsia="仿宋" w:cs="仿宋"/>
                    <w:kern w:val="21"/>
                    <w:sz w:val="21"/>
                    <w:szCs w:val="21"/>
                    <w:highlight w:val="none"/>
                  </w:rPr>
                </w:rPrChange>
              </w:rPr>
              <w:t>1</w:t>
            </w:r>
          </w:p>
        </w:tc>
        <w:tc>
          <w:tcPr>
            <w:tcW w:w="1625" w:type="dxa"/>
            <w:gridSpan w:val="2"/>
            <w:vAlign w:val="center"/>
          </w:tcPr>
          <w:p w14:paraId="6C897386">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67"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568" w:author="王欣艳" w:date="2026-10-23T09:28:07Z">
                  <w:rPr>
                    <w:rFonts w:hint="eastAsia" w:ascii="仿宋" w:hAnsi="仿宋" w:eastAsia="仿宋" w:cs="仿宋"/>
                    <w:spacing w:val="0"/>
                    <w:kern w:val="21"/>
                    <w:sz w:val="21"/>
                    <w:szCs w:val="21"/>
                    <w:highlight w:val="none"/>
                  </w:rPr>
                </w:rPrChange>
              </w:rPr>
              <w:t>投标报价</w:t>
            </w:r>
          </w:p>
        </w:tc>
        <w:tc>
          <w:tcPr>
            <w:tcW w:w="579" w:type="dxa"/>
            <w:gridSpan w:val="2"/>
            <w:vAlign w:val="center"/>
          </w:tcPr>
          <w:p w14:paraId="37FDF21A">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6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570" w:author="王欣艳" w:date="2026-10-23T09:28:07Z">
                  <w:rPr>
                    <w:rFonts w:hint="eastAsia" w:ascii="仿宋" w:hAnsi="仿宋" w:eastAsia="仿宋" w:cs="仿宋"/>
                    <w:spacing w:val="0"/>
                    <w:kern w:val="21"/>
                    <w:sz w:val="21"/>
                    <w:szCs w:val="21"/>
                    <w:highlight w:val="none"/>
                  </w:rPr>
                </w:rPrChange>
              </w:rPr>
              <w:t>10</w:t>
            </w:r>
          </w:p>
        </w:tc>
        <w:tc>
          <w:tcPr>
            <w:tcW w:w="6939" w:type="dxa"/>
            <w:gridSpan w:val="2"/>
            <w:vAlign w:val="center"/>
          </w:tcPr>
          <w:p w14:paraId="4DC48C9E">
            <w:pPr>
              <w:wordWrap w:val="0"/>
              <w:topLinePunct/>
              <w:autoSpaceDE w:val="0"/>
              <w:autoSpaceDN w:val="0"/>
              <w:spacing w:before="0" w:line="360" w:lineRule="auto"/>
              <w:ind w:left="0" w:right="0"/>
              <w:jc w:val="left"/>
              <w:rPr>
                <w:rFonts w:hint="eastAsia" w:ascii="仿宋" w:hAnsi="仿宋" w:eastAsia="仿宋" w:cs="仿宋"/>
                <w:color w:val="auto"/>
                <w:kern w:val="21"/>
                <w:sz w:val="21"/>
                <w:szCs w:val="21"/>
                <w:highlight w:val="none"/>
                <w:rPrChange w:id="157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572" w:author="王欣艳" w:date="2026-10-23T09:28:07Z">
                  <w:rPr>
                    <w:rFonts w:hint="eastAsia" w:ascii="仿宋" w:hAnsi="仿宋" w:eastAsia="仿宋" w:cs="仿宋"/>
                    <w:kern w:val="21"/>
                    <w:sz w:val="21"/>
                    <w:szCs w:val="21"/>
                    <w:highlight w:val="none"/>
                  </w:rPr>
                </w:rPrChange>
              </w:rPr>
              <w:t>满足招标文件要求且投标价格最低的投标报价为评标基准价，其价格分为满分。其他投标人的价格分统一按照下列公式计算：</w:t>
            </w:r>
          </w:p>
          <w:p w14:paraId="54F39E70">
            <w:pPr>
              <w:wordWrap w:val="0"/>
              <w:topLinePunct/>
              <w:autoSpaceDE w:val="0"/>
              <w:autoSpaceDN w:val="0"/>
              <w:spacing w:before="0" w:line="360" w:lineRule="auto"/>
              <w:ind w:left="0" w:right="0"/>
              <w:jc w:val="left"/>
              <w:rPr>
                <w:rFonts w:hint="eastAsia" w:ascii="仿宋" w:hAnsi="仿宋" w:eastAsia="仿宋" w:cs="仿宋"/>
                <w:color w:val="auto"/>
                <w:kern w:val="21"/>
                <w:sz w:val="21"/>
                <w:szCs w:val="21"/>
                <w:highlight w:val="none"/>
                <w:rPrChange w:id="157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574" w:author="王欣艳" w:date="2026-10-23T09:28:07Z">
                  <w:rPr>
                    <w:rFonts w:hint="eastAsia" w:ascii="仿宋" w:hAnsi="仿宋" w:eastAsia="仿宋" w:cs="仿宋"/>
                    <w:kern w:val="21"/>
                    <w:sz w:val="21"/>
                    <w:szCs w:val="21"/>
                    <w:highlight w:val="none"/>
                  </w:rPr>
                </w:rPrChange>
              </w:rPr>
              <w:t>投标报价得分＝（评标基准价/投标报价）×分值。</w:t>
            </w:r>
          </w:p>
          <w:p w14:paraId="10C4100B">
            <w:pPr>
              <w:wordWrap w:val="0"/>
              <w:topLinePunct/>
              <w:autoSpaceDE w:val="0"/>
              <w:autoSpaceDN w:val="0"/>
              <w:spacing w:before="0" w:line="360" w:lineRule="auto"/>
              <w:ind w:left="0" w:right="0"/>
              <w:jc w:val="left"/>
              <w:rPr>
                <w:rFonts w:hint="eastAsia" w:ascii="仿宋" w:hAnsi="仿宋" w:eastAsia="仿宋" w:cs="仿宋"/>
                <w:color w:val="auto"/>
                <w:kern w:val="21"/>
                <w:sz w:val="21"/>
                <w:szCs w:val="21"/>
                <w:highlight w:val="none"/>
                <w:rPrChange w:id="157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576" w:author="王欣艳" w:date="2026-10-23T09:28:07Z">
                  <w:rPr>
                    <w:rFonts w:hint="eastAsia" w:ascii="仿宋" w:hAnsi="仿宋" w:eastAsia="仿宋" w:cs="仿宋"/>
                    <w:kern w:val="21"/>
                    <w:sz w:val="21"/>
                    <w:szCs w:val="21"/>
                    <w:highlight w:val="none"/>
                  </w:rPr>
                </w:rPrChange>
              </w:rPr>
              <w:t>此处投标报价指经过报价修正，及因落实政府采购政策进行价格调整后的报价，详见第四章《评标程序、评标方法和评标标准》2.4、2.5及2.6。</w:t>
            </w:r>
          </w:p>
        </w:tc>
      </w:tr>
      <w:tr w14:paraId="70CAC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569" w:hRule="atLeast"/>
        </w:trPr>
        <w:tc>
          <w:tcPr>
            <w:tcW w:w="9721" w:type="dxa"/>
            <w:gridSpan w:val="8"/>
            <w:vAlign w:val="center"/>
          </w:tcPr>
          <w:p w14:paraId="574EF1D4">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77"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578" w:author="王欣艳" w:date="2026-10-23T09:28:07Z">
                  <w:rPr>
                    <w:rFonts w:hint="eastAsia" w:ascii="仿宋" w:hAnsi="仿宋" w:eastAsia="仿宋" w:cs="仿宋"/>
                    <w:spacing w:val="0"/>
                    <w:kern w:val="21"/>
                    <w:sz w:val="21"/>
                    <w:szCs w:val="21"/>
                    <w:highlight w:val="none"/>
                  </w:rPr>
                </w:rPrChange>
              </w:rPr>
              <w:t>二、商务部分（20分）</w:t>
            </w:r>
          </w:p>
        </w:tc>
      </w:tr>
      <w:tr w14:paraId="323EF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90" w:hRule="atLeast"/>
        </w:trPr>
        <w:tc>
          <w:tcPr>
            <w:tcW w:w="578" w:type="dxa"/>
            <w:gridSpan w:val="2"/>
            <w:vAlign w:val="center"/>
          </w:tcPr>
          <w:p w14:paraId="5C3C3F91">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7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580" w:author="王欣艳" w:date="2026-10-23T09:28:07Z">
                  <w:rPr>
                    <w:rFonts w:hint="eastAsia" w:ascii="仿宋" w:hAnsi="仿宋" w:eastAsia="仿宋" w:cs="仿宋"/>
                    <w:kern w:val="21"/>
                    <w:sz w:val="21"/>
                    <w:szCs w:val="21"/>
                    <w:highlight w:val="none"/>
                  </w:rPr>
                </w:rPrChange>
              </w:rPr>
              <w:t>1</w:t>
            </w:r>
          </w:p>
        </w:tc>
        <w:tc>
          <w:tcPr>
            <w:tcW w:w="1625" w:type="dxa"/>
            <w:gridSpan w:val="2"/>
            <w:vAlign w:val="center"/>
          </w:tcPr>
          <w:p w14:paraId="46BB21C4">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8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582" w:author="王欣艳" w:date="2026-10-23T09:28:07Z">
                  <w:rPr>
                    <w:rFonts w:hint="eastAsia" w:ascii="仿宋" w:hAnsi="仿宋" w:eastAsia="仿宋" w:cs="仿宋"/>
                    <w:kern w:val="21"/>
                    <w:sz w:val="21"/>
                    <w:szCs w:val="21"/>
                    <w:highlight w:val="none"/>
                  </w:rPr>
                </w:rPrChange>
              </w:rPr>
              <w:t>类似项目业绩</w:t>
            </w:r>
          </w:p>
        </w:tc>
        <w:tc>
          <w:tcPr>
            <w:tcW w:w="579" w:type="dxa"/>
            <w:gridSpan w:val="2"/>
            <w:vAlign w:val="center"/>
          </w:tcPr>
          <w:p w14:paraId="058EDDD8">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58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lang w:eastAsia="zh-CN"/>
                <w:rPrChange w:id="1584" w:author="王欣艳" w:date="2026-10-23T09:28:07Z">
                  <w:rPr>
                    <w:rFonts w:hint="eastAsia" w:ascii="仿宋" w:hAnsi="仿宋" w:eastAsia="仿宋" w:cs="仿宋"/>
                    <w:spacing w:val="0"/>
                    <w:kern w:val="21"/>
                    <w:sz w:val="21"/>
                    <w:szCs w:val="21"/>
                    <w:highlight w:val="none"/>
                    <w:lang w:eastAsia="zh-CN"/>
                  </w:rPr>
                </w:rPrChange>
              </w:rPr>
              <w:t>9</w:t>
            </w:r>
          </w:p>
        </w:tc>
        <w:tc>
          <w:tcPr>
            <w:tcW w:w="6939" w:type="dxa"/>
            <w:gridSpan w:val="2"/>
            <w:vAlign w:val="center"/>
          </w:tcPr>
          <w:p w14:paraId="3FBE13C3">
            <w:pPr>
              <w:wordWrap w:val="0"/>
              <w:topLinePunct/>
              <w:autoSpaceDE w:val="0"/>
              <w:autoSpaceDN w:val="0"/>
              <w:spacing w:before="0" w:line="360" w:lineRule="auto"/>
              <w:ind w:left="0" w:right="0" w:firstLine="0"/>
              <w:jc w:val="left"/>
              <w:rPr>
                <w:rFonts w:hint="eastAsia" w:ascii="仿宋" w:hAnsi="仿宋" w:eastAsia="仿宋" w:cs="仿宋"/>
                <w:color w:val="auto"/>
                <w:kern w:val="21"/>
                <w:sz w:val="21"/>
                <w:szCs w:val="21"/>
                <w:highlight w:val="none"/>
                <w:rPrChange w:id="158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586" w:author="王欣艳" w:date="2026-10-23T09:28:07Z">
                  <w:rPr>
                    <w:rFonts w:hint="eastAsia" w:ascii="仿宋" w:hAnsi="仿宋" w:eastAsia="仿宋" w:cs="仿宋"/>
                    <w:spacing w:val="0"/>
                    <w:kern w:val="21"/>
                    <w:sz w:val="21"/>
                    <w:szCs w:val="21"/>
                    <w:highlight w:val="none"/>
                  </w:rPr>
                </w:rPrChange>
              </w:rPr>
              <w:t>近三年（2023年</w:t>
            </w:r>
            <w:r>
              <w:rPr>
                <w:rFonts w:hint="eastAsia" w:ascii="仿宋" w:hAnsi="仿宋" w:eastAsia="仿宋" w:cs="仿宋"/>
                <w:color w:val="auto"/>
                <w:spacing w:val="0"/>
                <w:kern w:val="21"/>
                <w:sz w:val="21"/>
                <w:szCs w:val="21"/>
                <w:highlight w:val="none"/>
                <w:lang w:eastAsia="zh-CN"/>
                <w:rPrChange w:id="1587" w:author="王欣艳" w:date="2026-10-23T09:28:07Z">
                  <w:rPr>
                    <w:rFonts w:hint="eastAsia" w:ascii="仿宋" w:hAnsi="仿宋" w:eastAsia="仿宋" w:cs="仿宋"/>
                    <w:spacing w:val="0"/>
                    <w:kern w:val="21"/>
                    <w:sz w:val="21"/>
                    <w:szCs w:val="21"/>
                    <w:highlight w:val="none"/>
                    <w:lang w:eastAsia="zh-CN"/>
                  </w:rPr>
                </w:rPrChange>
              </w:rPr>
              <w:t>0</w:t>
            </w:r>
            <w:r>
              <w:rPr>
                <w:rFonts w:hint="eastAsia" w:ascii="仿宋" w:hAnsi="仿宋" w:eastAsia="仿宋" w:cs="仿宋"/>
                <w:color w:val="auto"/>
                <w:spacing w:val="0"/>
                <w:kern w:val="21"/>
                <w:sz w:val="21"/>
                <w:szCs w:val="21"/>
                <w:highlight w:val="none"/>
                <w:lang w:val="en-US" w:eastAsia="zh-CN"/>
                <w:rPrChange w:id="1588" w:author="王欣艳" w:date="2026-10-23T09:28:07Z">
                  <w:rPr>
                    <w:rFonts w:hint="eastAsia" w:ascii="仿宋" w:hAnsi="仿宋" w:eastAsia="仿宋" w:cs="仿宋"/>
                    <w:spacing w:val="0"/>
                    <w:kern w:val="21"/>
                    <w:sz w:val="21"/>
                    <w:szCs w:val="21"/>
                    <w:highlight w:val="none"/>
                    <w:lang w:val="en-US" w:eastAsia="zh-CN"/>
                  </w:rPr>
                </w:rPrChange>
              </w:rPr>
              <w:t>9</w:t>
            </w:r>
            <w:r>
              <w:rPr>
                <w:rFonts w:hint="eastAsia" w:ascii="仿宋" w:hAnsi="仿宋" w:eastAsia="仿宋" w:cs="仿宋"/>
                <w:color w:val="auto"/>
                <w:spacing w:val="0"/>
                <w:kern w:val="21"/>
                <w:sz w:val="21"/>
                <w:szCs w:val="21"/>
                <w:highlight w:val="none"/>
                <w:rPrChange w:id="1589" w:author="王欣艳" w:date="2026-10-23T09:28:07Z">
                  <w:rPr>
                    <w:rFonts w:hint="eastAsia" w:ascii="仿宋" w:hAnsi="仿宋" w:eastAsia="仿宋" w:cs="仿宋"/>
                    <w:spacing w:val="0"/>
                    <w:kern w:val="21"/>
                    <w:sz w:val="21"/>
                    <w:szCs w:val="21"/>
                    <w:highlight w:val="none"/>
                  </w:rPr>
                </w:rPrChange>
              </w:rPr>
              <w:t>月</w:t>
            </w:r>
            <w:r>
              <w:rPr>
                <w:rFonts w:hint="eastAsia" w:ascii="仿宋" w:hAnsi="仿宋" w:eastAsia="仿宋" w:cs="仿宋"/>
                <w:color w:val="auto"/>
                <w:spacing w:val="0"/>
                <w:kern w:val="21"/>
                <w:sz w:val="21"/>
                <w:szCs w:val="21"/>
                <w:highlight w:val="none"/>
                <w:lang w:eastAsia="zh-CN"/>
                <w:rPrChange w:id="1590" w:author="王欣艳" w:date="2026-10-23T09:28:07Z">
                  <w:rPr>
                    <w:rFonts w:hint="eastAsia" w:ascii="仿宋" w:hAnsi="仿宋" w:eastAsia="仿宋" w:cs="仿宋"/>
                    <w:spacing w:val="0"/>
                    <w:kern w:val="21"/>
                    <w:sz w:val="21"/>
                    <w:szCs w:val="21"/>
                    <w:highlight w:val="none"/>
                    <w:lang w:eastAsia="zh-CN"/>
                  </w:rPr>
                </w:rPrChange>
              </w:rPr>
              <w:t>2</w:t>
            </w:r>
            <w:r>
              <w:rPr>
                <w:rFonts w:hint="eastAsia" w:ascii="仿宋" w:hAnsi="仿宋" w:eastAsia="仿宋" w:cs="仿宋"/>
                <w:color w:val="auto"/>
                <w:spacing w:val="0"/>
                <w:kern w:val="21"/>
                <w:sz w:val="21"/>
                <w:szCs w:val="21"/>
                <w:highlight w:val="none"/>
                <w:lang w:val="en-US" w:eastAsia="zh-CN"/>
                <w:rPrChange w:id="1591" w:author="王欣艳" w:date="2026-10-23T09:28:07Z">
                  <w:rPr>
                    <w:rFonts w:hint="eastAsia" w:ascii="仿宋" w:hAnsi="仿宋" w:eastAsia="仿宋" w:cs="仿宋"/>
                    <w:spacing w:val="0"/>
                    <w:kern w:val="21"/>
                    <w:sz w:val="21"/>
                    <w:szCs w:val="21"/>
                    <w:highlight w:val="none"/>
                    <w:lang w:val="en-US" w:eastAsia="zh-CN"/>
                  </w:rPr>
                </w:rPrChange>
              </w:rPr>
              <w:t>9</w:t>
            </w:r>
            <w:r>
              <w:rPr>
                <w:rFonts w:hint="eastAsia" w:ascii="仿宋" w:hAnsi="仿宋" w:eastAsia="仿宋" w:cs="仿宋"/>
                <w:color w:val="auto"/>
                <w:spacing w:val="0"/>
                <w:kern w:val="21"/>
                <w:sz w:val="21"/>
                <w:szCs w:val="21"/>
                <w:highlight w:val="none"/>
                <w:rPrChange w:id="1592" w:author="王欣艳" w:date="2026-10-23T09:28:07Z">
                  <w:rPr>
                    <w:rFonts w:hint="eastAsia" w:ascii="仿宋" w:hAnsi="仿宋" w:eastAsia="仿宋" w:cs="仿宋"/>
                    <w:spacing w:val="0"/>
                    <w:kern w:val="21"/>
                    <w:sz w:val="21"/>
                    <w:szCs w:val="21"/>
                    <w:highlight w:val="none"/>
                  </w:rPr>
                </w:rPrChange>
              </w:rPr>
              <w:t>日至202</w:t>
            </w:r>
            <w:r>
              <w:rPr>
                <w:rFonts w:hint="eastAsia" w:ascii="仿宋" w:hAnsi="仿宋" w:eastAsia="仿宋" w:cs="仿宋"/>
                <w:color w:val="auto"/>
                <w:spacing w:val="0"/>
                <w:kern w:val="21"/>
                <w:sz w:val="21"/>
                <w:szCs w:val="21"/>
                <w:highlight w:val="none"/>
                <w:lang w:val="en-US" w:eastAsia="zh-CN"/>
                <w:rPrChange w:id="1593" w:author="王欣艳" w:date="2026-10-23T09:28:07Z">
                  <w:rPr>
                    <w:rFonts w:hint="eastAsia" w:ascii="仿宋" w:hAnsi="仿宋" w:eastAsia="仿宋" w:cs="仿宋"/>
                    <w:spacing w:val="0"/>
                    <w:kern w:val="21"/>
                    <w:sz w:val="21"/>
                    <w:szCs w:val="21"/>
                    <w:highlight w:val="none"/>
                    <w:lang w:val="en-US" w:eastAsia="zh-CN"/>
                  </w:rPr>
                </w:rPrChange>
              </w:rPr>
              <w:t>6</w:t>
            </w:r>
            <w:r>
              <w:rPr>
                <w:rFonts w:hint="eastAsia" w:ascii="仿宋" w:hAnsi="仿宋" w:eastAsia="仿宋" w:cs="仿宋"/>
                <w:color w:val="auto"/>
                <w:spacing w:val="0"/>
                <w:kern w:val="21"/>
                <w:sz w:val="21"/>
                <w:szCs w:val="21"/>
                <w:highlight w:val="none"/>
                <w:rPrChange w:id="1594" w:author="王欣艳" w:date="2026-10-23T09:28:07Z">
                  <w:rPr>
                    <w:rFonts w:hint="eastAsia" w:ascii="仿宋" w:hAnsi="仿宋" w:eastAsia="仿宋" w:cs="仿宋"/>
                    <w:spacing w:val="0"/>
                    <w:kern w:val="21"/>
                    <w:sz w:val="21"/>
                    <w:szCs w:val="21"/>
                    <w:highlight w:val="none"/>
                  </w:rPr>
                </w:rPrChange>
              </w:rPr>
              <w:t>年</w:t>
            </w:r>
            <w:r>
              <w:rPr>
                <w:rFonts w:hint="eastAsia" w:ascii="仿宋" w:hAnsi="仿宋" w:eastAsia="仿宋" w:cs="仿宋"/>
                <w:color w:val="auto"/>
                <w:spacing w:val="0"/>
                <w:kern w:val="21"/>
                <w:sz w:val="21"/>
                <w:szCs w:val="21"/>
                <w:highlight w:val="none"/>
                <w:lang w:eastAsia="zh-CN"/>
                <w:rPrChange w:id="1595" w:author="王欣艳" w:date="2026-10-23T09:28:07Z">
                  <w:rPr>
                    <w:rFonts w:hint="eastAsia" w:ascii="仿宋" w:hAnsi="仿宋" w:eastAsia="仿宋" w:cs="仿宋"/>
                    <w:spacing w:val="0"/>
                    <w:kern w:val="21"/>
                    <w:sz w:val="21"/>
                    <w:szCs w:val="21"/>
                    <w:highlight w:val="none"/>
                    <w:lang w:eastAsia="zh-CN"/>
                  </w:rPr>
                </w:rPrChange>
              </w:rPr>
              <w:t>0</w:t>
            </w:r>
            <w:r>
              <w:rPr>
                <w:rFonts w:hint="eastAsia" w:ascii="仿宋" w:hAnsi="仿宋" w:eastAsia="仿宋" w:cs="仿宋"/>
                <w:color w:val="auto"/>
                <w:spacing w:val="0"/>
                <w:kern w:val="21"/>
                <w:sz w:val="21"/>
                <w:szCs w:val="21"/>
                <w:highlight w:val="none"/>
                <w:lang w:val="en-US" w:eastAsia="zh-CN"/>
                <w:rPrChange w:id="1596" w:author="王欣艳" w:date="2026-10-23T09:28:07Z">
                  <w:rPr>
                    <w:rFonts w:hint="eastAsia" w:ascii="仿宋" w:hAnsi="仿宋" w:eastAsia="仿宋" w:cs="仿宋"/>
                    <w:spacing w:val="0"/>
                    <w:kern w:val="21"/>
                    <w:sz w:val="21"/>
                    <w:szCs w:val="21"/>
                    <w:highlight w:val="none"/>
                    <w:lang w:val="en-US" w:eastAsia="zh-CN"/>
                  </w:rPr>
                </w:rPrChange>
              </w:rPr>
              <w:t>9</w:t>
            </w:r>
            <w:r>
              <w:rPr>
                <w:rFonts w:hint="eastAsia" w:ascii="仿宋" w:hAnsi="仿宋" w:eastAsia="仿宋" w:cs="仿宋"/>
                <w:color w:val="auto"/>
                <w:spacing w:val="0"/>
                <w:kern w:val="21"/>
                <w:sz w:val="21"/>
                <w:szCs w:val="21"/>
                <w:highlight w:val="none"/>
                <w:rPrChange w:id="1597" w:author="王欣艳" w:date="2026-10-23T09:28:07Z">
                  <w:rPr>
                    <w:rFonts w:hint="eastAsia" w:ascii="仿宋" w:hAnsi="仿宋" w:eastAsia="仿宋" w:cs="仿宋"/>
                    <w:spacing w:val="0"/>
                    <w:kern w:val="21"/>
                    <w:sz w:val="21"/>
                    <w:szCs w:val="21"/>
                    <w:highlight w:val="none"/>
                  </w:rPr>
                </w:rPrChange>
              </w:rPr>
              <w:t>月</w:t>
            </w:r>
            <w:r>
              <w:rPr>
                <w:rFonts w:hint="eastAsia" w:ascii="仿宋" w:hAnsi="仿宋" w:eastAsia="仿宋" w:cs="仿宋"/>
                <w:color w:val="auto"/>
                <w:spacing w:val="0"/>
                <w:kern w:val="21"/>
                <w:sz w:val="21"/>
                <w:szCs w:val="21"/>
                <w:highlight w:val="none"/>
                <w:lang w:val="en-US" w:eastAsia="zh-CN"/>
                <w:rPrChange w:id="1598" w:author="王欣艳" w:date="2026-10-23T09:28:07Z">
                  <w:rPr>
                    <w:rFonts w:hint="eastAsia" w:ascii="仿宋" w:hAnsi="仿宋" w:eastAsia="仿宋" w:cs="仿宋"/>
                    <w:spacing w:val="0"/>
                    <w:kern w:val="21"/>
                    <w:sz w:val="21"/>
                    <w:szCs w:val="21"/>
                    <w:highlight w:val="none"/>
                    <w:lang w:val="en-US" w:eastAsia="zh-CN"/>
                  </w:rPr>
                </w:rPrChange>
              </w:rPr>
              <w:t>28</w:t>
            </w:r>
            <w:r>
              <w:rPr>
                <w:rFonts w:hint="eastAsia" w:ascii="仿宋" w:hAnsi="仿宋" w:eastAsia="仿宋" w:cs="仿宋"/>
                <w:color w:val="auto"/>
                <w:spacing w:val="0"/>
                <w:kern w:val="21"/>
                <w:sz w:val="21"/>
                <w:szCs w:val="21"/>
                <w:highlight w:val="none"/>
                <w:rPrChange w:id="1599" w:author="王欣艳" w:date="2026-10-23T09:28:07Z">
                  <w:rPr>
                    <w:rFonts w:hint="eastAsia" w:ascii="仿宋" w:hAnsi="仿宋" w:eastAsia="仿宋" w:cs="仿宋"/>
                    <w:spacing w:val="0"/>
                    <w:kern w:val="21"/>
                    <w:sz w:val="21"/>
                    <w:szCs w:val="21"/>
                    <w:highlight w:val="none"/>
                  </w:rPr>
                </w:rPrChange>
              </w:rPr>
              <w:t>日）已完成</w:t>
            </w:r>
            <w:r>
              <w:rPr>
                <w:rFonts w:hint="eastAsia" w:ascii="仿宋" w:hAnsi="仿宋" w:eastAsia="仿宋" w:cs="仿宋"/>
                <w:b w:val="0"/>
                <w:bCs w:val="0"/>
                <w:color w:val="auto"/>
                <w:spacing w:val="0"/>
                <w:kern w:val="21"/>
                <w:sz w:val="21"/>
                <w:szCs w:val="21"/>
                <w:highlight w:val="none"/>
                <w:rPrChange w:id="1600" w:author="王欣艳" w:date="2026-10-23T09:28:07Z">
                  <w:rPr>
                    <w:rFonts w:hint="eastAsia" w:ascii="仿宋" w:hAnsi="仿宋" w:eastAsia="仿宋" w:cs="仿宋"/>
                    <w:b w:val="0"/>
                    <w:bCs w:val="0"/>
                    <w:spacing w:val="0"/>
                    <w:kern w:val="21"/>
                    <w:sz w:val="21"/>
                    <w:szCs w:val="21"/>
                    <w:highlight w:val="none"/>
                  </w:rPr>
                </w:rPrChange>
              </w:rPr>
              <w:t>相应包类似的学校社团活动项目</w:t>
            </w:r>
            <w:r>
              <w:rPr>
                <w:rFonts w:hint="eastAsia" w:ascii="仿宋" w:hAnsi="仿宋" w:eastAsia="仿宋" w:cs="仿宋"/>
                <w:color w:val="auto"/>
                <w:spacing w:val="0"/>
                <w:kern w:val="21"/>
                <w:sz w:val="21"/>
                <w:szCs w:val="21"/>
                <w:highlight w:val="none"/>
                <w:rPrChange w:id="1601" w:author="王欣艳" w:date="2026-10-23T09:28:07Z">
                  <w:rPr>
                    <w:rFonts w:hint="eastAsia" w:ascii="仿宋" w:hAnsi="仿宋" w:eastAsia="仿宋" w:cs="仿宋"/>
                    <w:spacing w:val="0"/>
                    <w:kern w:val="21"/>
                    <w:sz w:val="21"/>
                    <w:szCs w:val="21"/>
                    <w:highlight w:val="none"/>
                  </w:rPr>
                </w:rPrChange>
              </w:rPr>
              <w:t>业绩，以合同签订时间为准，合同上未体现签订时间的业绩不予认可</w:t>
            </w:r>
            <w:r>
              <w:rPr>
                <w:rFonts w:hint="eastAsia" w:ascii="仿宋" w:hAnsi="仿宋" w:eastAsia="仿宋" w:cs="仿宋"/>
                <w:color w:val="auto"/>
                <w:spacing w:val="0"/>
                <w:kern w:val="21"/>
                <w:sz w:val="21"/>
                <w:szCs w:val="21"/>
                <w:highlight w:val="none"/>
                <w:lang w:eastAsia="zh-CN"/>
                <w:rPrChange w:id="1602" w:author="王欣艳" w:date="2026-10-23T09:28:07Z">
                  <w:rPr>
                    <w:rFonts w:hint="eastAsia" w:ascii="仿宋" w:hAnsi="仿宋" w:eastAsia="仿宋" w:cs="仿宋"/>
                    <w:spacing w:val="0"/>
                    <w:kern w:val="21"/>
                    <w:sz w:val="21"/>
                    <w:szCs w:val="21"/>
                    <w:highlight w:val="none"/>
                    <w:lang w:eastAsia="zh-CN"/>
                  </w:rPr>
                </w:rPrChange>
              </w:rPr>
              <w:t>，</w:t>
            </w:r>
            <w:r>
              <w:rPr>
                <w:rFonts w:hint="eastAsia" w:ascii="仿宋" w:hAnsi="仿宋" w:eastAsia="仿宋" w:cs="仿宋"/>
                <w:color w:val="auto"/>
                <w:spacing w:val="0"/>
                <w:kern w:val="21"/>
                <w:sz w:val="21"/>
                <w:szCs w:val="21"/>
                <w:highlight w:val="none"/>
                <w:rPrChange w:id="1603" w:author="王欣艳" w:date="2026-10-23T09:28:07Z">
                  <w:rPr>
                    <w:rFonts w:hint="eastAsia" w:ascii="仿宋" w:hAnsi="仿宋" w:eastAsia="仿宋" w:cs="仿宋"/>
                    <w:spacing w:val="0"/>
                    <w:kern w:val="21"/>
                    <w:sz w:val="21"/>
                    <w:szCs w:val="21"/>
                    <w:highlight w:val="none"/>
                  </w:rPr>
                </w:rPrChange>
              </w:rPr>
              <w:t>需提供合同首页、服务主要内容页、盖章页等关键页扫描件并加盖公章。每提供1项得</w:t>
            </w:r>
            <w:r>
              <w:rPr>
                <w:rFonts w:hint="eastAsia" w:ascii="仿宋" w:hAnsi="仿宋" w:eastAsia="仿宋" w:cs="仿宋"/>
                <w:color w:val="auto"/>
                <w:spacing w:val="0"/>
                <w:kern w:val="21"/>
                <w:sz w:val="21"/>
                <w:szCs w:val="21"/>
                <w:highlight w:val="none"/>
                <w:lang w:eastAsia="zh-CN"/>
                <w:rPrChange w:id="1604" w:author="王欣艳" w:date="2026-10-23T09:28:07Z">
                  <w:rPr>
                    <w:rFonts w:hint="eastAsia" w:ascii="仿宋" w:hAnsi="仿宋" w:eastAsia="仿宋" w:cs="仿宋"/>
                    <w:spacing w:val="0"/>
                    <w:kern w:val="21"/>
                    <w:sz w:val="21"/>
                    <w:szCs w:val="21"/>
                    <w:highlight w:val="none"/>
                    <w:lang w:eastAsia="zh-CN"/>
                  </w:rPr>
                </w:rPrChange>
              </w:rPr>
              <w:t>3</w:t>
            </w:r>
            <w:r>
              <w:rPr>
                <w:rFonts w:hint="eastAsia" w:ascii="仿宋" w:hAnsi="仿宋" w:eastAsia="仿宋" w:cs="仿宋"/>
                <w:color w:val="auto"/>
                <w:spacing w:val="0"/>
                <w:kern w:val="21"/>
                <w:sz w:val="21"/>
                <w:szCs w:val="21"/>
                <w:highlight w:val="none"/>
                <w:rPrChange w:id="1605" w:author="王欣艳" w:date="2026-10-23T09:28:07Z">
                  <w:rPr>
                    <w:rFonts w:hint="eastAsia" w:ascii="仿宋" w:hAnsi="仿宋" w:eastAsia="仿宋" w:cs="仿宋"/>
                    <w:spacing w:val="0"/>
                    <w:kern w:val="21"/>
                    <w:sz w:val="21"/>
                    <w:szCs w:val="21"/>
                    <w:highlight w:val="none"/>
                  </w:rPr>
                </w:rPrChange>
              </w:rPr>
              <w:t>分，最多得</w:t>
            </w:r>
            <w:r>
              <w:rPr>
                <w:rFonts w:hint="eastAsia" w:ascii="仿宋" w:hAnsi="仿宋" w:eastAsia="仿宋" w:cs="仿宋"/>
                <w:color w:val="auto"/>
                <w:spacing w:val="0"/>
                <w:kern w:val="21"/>
                <w:sz w:val="21"/>
                <w:szCs w:val="21"/>
                <w:highlight w:val="none"/>
                <w:lang w:eastAsia="zh-CN"/>
                <w:rPrChange w:id="1606" w:author="王欣艳" w:date="2026-10-23T09:28:07Z">
                  <w:rPr>
                    <w:rFonts w:hint="eastAsia" w:ascii="仿宋" w:hAnsi="仿宋" w:eastAsia="仿宋" w:cs="仿宋"/>
                    <w:spacing w:val="0"/>
                    <w:kern w:val="21"/>
                    <w:sz w:val="21"/>
                    <w:szCs w:val="21"/>
                    <w:highlight w:val="none"/>
                    <w:lang w:eastAsia="zh-CN"/>
                  </w:rPr>
                </w:rPrChange>
              </w:rPr>
              <w:t>9</w:t>
            </w:r>
            <w:r>
              <w:rPr>
                <w:rFonts w:hint="eastAsia" w:ascii="仿宋" w:hAnsi="仿宋" w:eastAsia="仿宋" w:cs="仿宋"/>
                <w:color w:val="auto"/>
                <w:spacing w:val="0"/>
                <w:kern w:val="21"/>
                <w:sz w:val="21"/>
                <w:szCs w:val="21"/>
                <w:highlight w:val="none"/>
                <w:rPrChange w:id="1607" w:author="王欣艳" w:date="2026-10-23T09:28:07Z">
                  <w:rPr>
                    <w:rFonts w:hint="eastAsia" w:ascii="仿宋" w:hAnsi="仿宋" w:eastAsia="仿宋" w:cs="仿宋"/>
                    <w:spacing w:val="0"/>
                    <w:kern w:val="21"/>
                    <w:sz w:val="21"/>
                    <w:szCs w:val="21"/>
                    <w:highlight w:val="none"/>
                  </w:rPr>
                </w:rPrChange>
              </w:rPr>
              <w:t>分</w:t>
            </w:r>
            <w:r>
              <w:rPr>
                <w:rFonts w:hint="eastAsia" w:ascii="仿宋" w:hAnsi="仿宋" w:eastAsia="仿宋" w:cs="仿宋"/>
                <w:color w:val="auto"/>
                <w:spacing w:val="0"/>
                <w:kern w:val="21"/>
                <w:sz w:val="21"/>
                <w:szCs w:val="21"/>
                <w:highlight w:val="none"/>
                <w:lang w:eastAsia="zh-CN"/>
                <w:rPrChange w:id="1608" w:author="王欣艳" w:date="2026-10-23T09:28:07Z">
                  <w:rPr>
                    <w:rFonts w:hint="eastAsia" w:ascii="仿宋" w:hAnsi="仿宋" w:eastAsia="仿宋" w:cs="仿宋"/>
                    <w:spacing w:val="0"/>
                    <w:kern w:val="21"/>
                    <w:sz w:val="21"/>
                    <w:szCs w:val="21"/>
                    <w:highlight w:val="none"/>
                    <w:lang w:eastAsia="zh-CN"/>
                  </w:rPr>
                </w:rPrChange>
              </w:rPr>
              <w:t>。</w:t>
            </w:r>
          </w:p>
        </w:tc>
      </w:tr>
      <w:tr w14:paraId="1B943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979" w:hRule="atLeast"/>
        </w:trPr>
        <w:tc>
          <w:tcPr>
            <w:tcW w:w="578" w:type="dxa"/>
            <w:gridSpan w:val="2"/>
            <w:vAlign w:val="center"/>
          </w:tcPr>
          <w:p w14:paraId="1E542C6C">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60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610" w:author="王欣艳" w:date="2026-10-23T09:28:07Z">
                  <w:rPr>
                    <w:rFonts w:hint="eastAsia" w:ascii="仿宋" w:hAnsi="仿宋" w:eastAsia="仿宋" w:cs="仿宋"/>
                    <w:kern w:val="21"/>
                    <w:sz w:val="21"/>
                    <w:szCs w:val="21"/>
                    <w:highlight w:val="none"/>
                  </w:rPr>
                </w:rPrChange>
              </w:rPr>
              <w:t>2</w:t>
            </w:r>
          </w:p>
        </w:tc>
        <w:tc>
          <w:tcPr>
            <w:tcW w:w="1625" w:type="dxa"/>
            <w:gridSpan w:val="2"/>
            <w:vAlign w:val="center"/>
          </w:tcPr>
          <w:p w14:paraId="46D78410">
            <w:pPr>
              <w:wordWrap w:val="0"/>
              <w:topLinePunct/>
              <w:autoSpaceDE w:val="0"/>
              <w:autoSpaceDN w:val="0"/>
              <w:spacing w:before="0" w:line="360" w:lineRule="auto"/>
              <w:ind w:left="0" w:right="0" w:firstLine="0"/>
              <w:jc w:val="center"/>
              <w:rPr>
                <w:rFonts w:hint="eastAsia" w:ascii="仿宋" w:hAnsi="仿宋" w:eastAsia="仿宋" w:cs="仿宋"/>
                <w:color w:val="auto"/>
                <w:kern w:val="21"/>
                <w:sz w:val="21"/>
                <w:szCs w:val="21"/>
                <w:highlight w:val="none"/>
                <w:rPrChange w:id="161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612" w:author="王欣艳" w:date="2026-10-23T09:28:07Z">
                  <w:rPr>
                    <w:rFonts w:hint="eastAsia" w:ascii="仿宋" w:hAnsi="仿宋" w:eastAsia="仿宋" w:cs="仿宋"/>
                    <w:spacing w:val="0"/>
                    <w:kern w:val="21"/>
                    <w:sz w:val="21"/>
                    <w:szCs w:val="21"/>
                    <w:highlight w:val="none"/>
                  </w:rPr>
                </w:rPrChange>
              </w:rPr>
              <w:t>授课教师学历</w:t>
            </w:r>
          </w:p>
        </w:tc>
        <w:tc>
          <w:tcPr>
            <w:tcW w:w="579" w:type="dxa"/>
            <w:gridSpan w:val="2"/>
            <w:vAlign w:val="center"/>
          </w:tcPr>
          <w:p w14:paraId="6F93176C">
            <w:pPr>
              <w:wordWrap w:val="0"/>
              <w:topLinePunct/>
              <w:autoSpaceDE w:val="0"/>
              <w:autoSpaceDN w:val="0"/>
              <w:spacing w:before="0" w:line="360" w:lineRule="auto"/>
              <w:ind w:left="0"/>
              <w:jc w:val="center"/>
              <w:rPr>
                <w:rFonts w:hint="default" w:ascii="仿宋" w:hAnsi="仿宋" w:eastAsia="仿宋" w:cs="仿宋"/>
                <w:color w:val="auto"/>
                <w:kern w:val="21"/>
                <w:sz w:val="21"/>
                <w:szCs w:val="21"/>
                <w:highlight w:val="none"/>
                <w:rPrChange w:id="1613" w:author="王欣艳" w:date="2026-10-23T09:28:07Z">
                  <w:rPr>
                    <w:rFonts w:hint="default"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lang w:val="en-US" w:eastAsia="zh-CN"/>
                <w:rPrChange w:id="1614" w:author="王欣艳" w:date="2026-10-23T09:28:07Z">
                  <w:rPr>
                    <w:rFonts w:hint="eastAsia" w:ascii="仿宋" w:hAnsi="仿宋" w:eastAsia="仿宋" w:cs="仿宋"/>
                    <w:spacing w:val="0"/>
                    <w:kern w:val="21"/>
                    <w:sz w:val="21"/>
                    <w:szCs w:val="21"/>
                    <w:highlight w:val="none"/>
                    <w:lang w:val="en-US" w:eastAsia="zh-CN"/>
                  </w:rPr>
                </w:rPrChange>
              </w:rPr>
              <w:t>6</w:t>
            </w:r>
          </w:p>
        </w:tc>
        <w:tc>
          <w:tcPr>
            <w:tcW w:w="6939" w:type="dxa"/>
            <w:gridSpan w:val="2"/>
            <w:vAlign w:val="center"/>
          </w:tcPr>
          <w:p w14:paraId="32CEAC93">
            <w:pPr>
              <w:wordWrap w:val="0"/>
              <w:topLinePunct/>
              <w:autoSpaceDE/>
              <w:autoSpaceDN/>
              <w:spacing w:line="360" w:lineRule="auto"/>
              <w:ind w:firstLine="28"/>
              <w:jc w:val="left"/>
              <w:rPr>
                <w:rFonts w:hint="eastAsia" w:ascii="仿宋" w:hAnsi="仿宋" w:eastAsia="仿宋" w:cs="仿宋"/>
                <w:b w:val="0"/>
                <w:bCs w:val="0"/>
                <w:color w:val="auto"/>
                <w:kern w:val="21"/>
                <w:szCs w:val="21"/>
                <w:highlight w:val="none"/>
                <w:lang w:eastAsia="en-US"/>
                <w:rPrChange w:id="1615" w:author="王欣艳" w:date="2026-10-23T09:28:07Z">
                  <w:rPr>
                    <w:rFonts w:hint="eastAsia" w:ascii="仿宋" w:hAnsi="仿宋" w:eastAsia="仿宋" w:cs="仿宋"/>
                    <w:b w:val="0"/>
                    <w:bCs w:val="0"/>
                    <w:kern w:val="21"/>
                    <w:szCs w:val="21"/>
                    <w:highlight w:val="none"/>
                    <w:lang w:eastAsia="en-US"/>
                  </w:rPr>
                </w:rPrChange>
              </w:rPr>
            </w:pPr>
            <w:r>
              <w:rPr>
                <w:rFonts w:hint="eastAsia" w:ascii="仿宋" w:hAnsi="仿宋" w:eastAsia="仿宋" w:cs="仿宋"/>
                <w:b w:val="0"/>
                <w:bCs w:val="0"/>
                <w:color w:val="auto"/>
                <w:kern w:val="21"/>
                <w:szCs w:val="21"/>
                <w:highlight w:val="none"/>
                <w:lang w:eastAsia="en-US"/>
                <w:rPrChange w:id="1616" w:author="王欣艳" w:date="2026-10-23T09:28:07Z">
                  <w:rPr>
                    <w:rFonts w:hint="eastAsia" w:ascii="仿宋" w:hAnsi="仿宋" w:eastAsia="仿宋" w:cs="仿宋"/>
                    <w:b w:val="0"/>
                    <w:bCs w:val="0"/>
                    <w:kern w:val="21"/>
                    <w:szCs w:val="21"/>
                    <w:highlight w:val="none"/>
                    <w:lang w:eastAsia="en-US"/>
                  </w:rPr>
                </w:rPrChange>
              </w:rPr>
              <w:t>1.</w:t>
            </w:r>
            <w:r>
              <w:rPr>
                <w:rFonts w:hint="eastAsia" w:ascii="仿宋" w:hAnsi="仿宋" w:eastAsia="仿宋" w:cs="仿宋"/>
                <w:color w:val="auto"/>
                <w:spacing w:val="0"/>
                <w:kern w:val="21"/>
                <w:sz w:val="21"/>
                <w:szCs w:val="21"/>
                <w:highlight w:val="none"/>
                <w:rPrChange w:id="1617" w:author="王欣艳" w:date="2026-10-23T09:28:07Z">
                  <w:rPr>
                    <w:rFonts w:hint="eastAsia" w:ascii="仿宋" w:hAnsi="仿宋" w:eastAsia="仿宋" w:cs="仿宋"/>
                    <w:spacing w:val="0"/>
                    <w:kern w:val="21"/>
                    <w:sz w:val="21"/>
                    <w:szCs w:val="21"/>
                    <w:highlight w:val="none"/>
                  </w:rPr>
                </w:rPrChange>
              </w:rPr>
              <w:t>授课教师</w:t>
            </w:r>
            <w:r>
              <w:rPr>
                <w:rFonts w:hint="eastAsia" w:ascii="仿宋" w:hAnsi="仿宋" w:eastAsia="仿宋" w:cs="仿宋"/>
                <w:b w:val="0"/>
                <w:bCs w:val="0"/>
                <w:color w:val="auto"/>
                <w:kern w:val="21"/>
                <w:szCs w:val="21"/>
                <w:highlight w:val="none"/>
                <w:lang w:eastAsia="en-US"/>
                <w:rPrChange w:id="1618" w:author="王欣艳" w:date="2026-10-23T09:28:07Z">
                  <w:rPr>
                    <w:rFonts w:hint="eastAsia" w:ascii="仿宋" w:hAnsi="仿宋" w:eastAsia="仿宋" w:cs="仿宋"/>
                    <w:b w:val="0"/>
                    <w:bCs w:val="0"/>
                    <w:kern w:val="21"/>
                    <w:szCs w:val="21"/>
                    <w:highlight w:val="none"/>
                    <w:lang w:eastAsia="en-US"/>
                  </w:rPr>
                </w:rPrChange>
              </w:rPr>
              <w:t>本科学历：</w:t>
            </w:r>
            <w:r>
              <w:rPr>
                <w:rFonts w:hint="eastAsia" w:ascii="仿宋" w:hAnsi="仿宋" w:eastAsia="仿宋" w:cs="仿宋"/>
                <w:b w:val="0"/>
                <w:bCs w:val="0"/>
                <w:color w:val="auto"/>
                <w:kern w:val="21"/>
                <w:szCs w:val="21"/>
                <w:highlight w:val="none"/>
                <w:lang w:val="en-US" w:eastAsia="zh-CN"/>
                <w:rPrChange w:id="1619" w:author="王欣艳" w:date="2026-10-23T09:28:07Z">
                  <w:rPr>
                    <w:rFonts w:hint="eastAsia" w:ascii="仿宋" w:hAnsi="仿宋" w:eastAsia="仿宋" w:cs="仿宋"/>
                    <w:b w:val="0"/>
                    <w:bCs w:val="0"/>
                    <w:kern w:val="21"/>
                    <w:szCs w:val="21"/>
                    <w:highlight w:val="none"/>
                    <w:lang w:val="en-US" w:eastAsia="zh-CN"/>
                  </w:rPr>
                </w:rPrChange>
              </w:rPr>
              <w:t>4</w:t>
            </w:r>
            <w:r>
              <w:rPr>
                <w:rFonts w:hint="eastAsia" w:ascii="仿宋" w:hAnsi="仿宋" w:eastAsia="仿宋" w:cs="仿宋"/>
                <w:b w:val="0"/>
                <w:bCs w:val="0"/>
                <w:color w:val="auto"/>
                <w:kern w:val="21"/>
                <w:szCs w:val="21"/>
                <w:highlight w:val="none"/>
                <w:lang w:eastAsia="en-US"/>
                <w:rPrChange w:id="1620" w:author="王欣艳" w:date="2026-10-23T09:28:07Z">
                  <w:rPr>
                    <w:rFonts w:hint="eastAsia" w:ascii="仿宋" w:hAnsi="仿宋" w:eastAsia="仿宋" w:cs="仿宋"/>
                    <w:b w:val="0"/>
                    <w:bCs w:val="0"/>
                    <w:kern w:val="21"/>
                    <w:szCs w:val="21"/>
                    <w:highlight w:val="none"/>
                    <w:lang w:eastAsia="en-US"/>
                  </w:rPr>
                </w:rPrChange>
              </w:rPr>
              <w:t>人（含）以上的，得</w:t>
            </w:r>
            <w:r>
              <w:rPr>
                <w:rFonts w:hint="eastAsia" w:ascii="仿宋" w:hAnsi="仿宋" w:eastAsia="仿宋" w:cs="仿宋"/>
                <w:b w:val="0"/>
                <w:bCs w:val="0"/>
                <w:color w:val="auto"/>
                <w:kern w:val="21"/>
                <w:szCs w:val="21"/>
                <w:highlight w:val="none"/>
                <w:lang w:val="en-US" w:eastAsia="zh-CN"/>
                <w:rPrChange w:id="1621" w:author="王欣艳" w:date="2026-10-23T09:28:07Z">
                  <w:rPr>
                    <w:rFonts w:hint="eastAsia" w:ascii="仿宋" w:hAnsi="仿宋" w:eastAsia="仿宋" w:cs="仿宋"/>
                    <w:b w:val="0"/>
                    <w:bCs w:val="0"/>
                    <w:kern w:val="21"/>
                    <w:szCs w:val="21"/>
                    <w:highlight w:val="none"/>
                    <w:lang w:val="en-US" w:eastAsia="zh-CN"/>
                  </w:rPr>
                </w:rPrChange>
              </w:rPr>
              <w:t>6</w:t>
            </w:r>
            <w:r>
              <w:rPr>
                <w:rFonts w:hint="eastAsia" w:ascii="仿宋" w:hAnsi="仿宋" w:eastAsia="仿宋" w:cs="仿宋"/>
                <w:b w:val="0"/>
                <w:bCs w:val="0"/>
                <w:color w:val="auto"/>
                <w:kern w:val="21"/>
                <w:szCs w:val="21"/>
                <w:highlight w:val="none"/>
                <w:lang w:eastAsia="en-US"/>
                <w:rPrChange w:id="1622" w:author="王欣艳" w:date="2026-10-23T09:28:07Z">
                  <w:rPr>
                    <w:rFonts w:hint="eastAsia" w:ascii="仿宋" w:hAnsi="仿宋" w:eastAsia="仿宋" w:cs="仿宋"/>
                    <w:b w:val="0"/>
                    <w:bCs w:val="0"/>
                    <w:kern w:val="21"/>
                    <w:szCs w:val="21"/>
                    <w:highlight w:val="none"/>
                    <w:lang w:eastAsia="en-US"/>
                  </w:rPr>
                </w:rPrChange>
              </w:rPr>
              <w:t>分；</w:t>
            </w:r>
          </w:p>
          <w:p w14:paraId="3D6BC0CA">
            <w:pPr>
              <w:wordWrap w:val="0"/>
              <w:topLinePunct/>
              <w:autoSpaceDE/>
              <w:autoSpaceDN/>
              <w:spacing w:line="360" w:lineRule="auto"/>
              <w:ind w:firstLine="28"/>
              <w:jc w:val="left"/>
              <w:rPr>
                <w:rFonts w:hint="eastAsia" w:ascii="仿宋" w:hAnsi="仿宋" w:eastAsia="仿宋" w:cs="仿宋"/>
                <w:b w:val="0"/>
                <w:bCs w:val="0"/>
                <w:color w:val="auto"/>
                <w:kern w:val="21"/>
                <w:szCs w:val="21"/>
                <w:highlight w:val="none"/>
                <w:lang w:eastAsia="en-US"/>
                <w:rPrChange w:id="1623" w:author="王欣艳" w:date="2026-10-23T09:28:07Z">
                  <w:rPr>
                    <w:rFonts w:hint="eastAsia" w:ascii="仿宋" w:hAnsi="仿宋" w:eastAsia="仿宋" w:cs="仿宋"/>
                    <w:b w:val="0"/>
                    <w:bCs w:val="0"/>
                    <w:kern w:val="21"/>
                    <w:szCs w:val="21"/>
                    <w:highlight w:val="none"/>
                    <w:lang w:eastAsia="en-US"/>
                  </w:rPr>
                </w:rPrChange>
              </w:rPr>
            </w:pPr>
            <w:r>
              <w:rPr>
                <w:rFonts w:hint="eastAsia" w:ascii="仿宋" w:hAnsi="仿宋" w:eastAsia="仿宋" w:cs="仿宋"/>
                <w:b w:val="0"/>
                <w:bCs w:val="0"/>
                <w:color w:val="auto"/>
                <w:kern w:val="21"/>
                <w:szCs w:val="21"/>
                <w:highlight w:val="none"/>
                <w:lang w:val="en-US" w:eastAsia="zh-CN"/>
                <w:rPrChange w:id="1624" w:author="王欣艳" w:date="2026-10-23T09:28:07Z">
                  <w:rPr>
                    <w:rFonts w:hint="eastAsia" w:ascii="仿宋" w:hAnsi="仿宋" w:eastAsia="仿宋" w:cs="仿宋"/>
                    <w:b w:val="0"/>
                    <w:bCs w:val="0"/>
                    <w:kern w:val="21"/>
                    <w:szCs w:val="21"/>
                    <w:highlight w:val="none"/>
                    <w:lang w:val="en-US" w:eastAsia="zh-CN"/>
                  </w:rPr>
                </w:rPrChange>
              </w:rPr>
              <w:t>2</w:t>
            </w:r>
            <w:r>
              <w:rPr>
                <w:rFonts w:hint="eastAsia" w:ascii="仿宋" w:hAnsi="仿宋" w:eastAsia="仿宋" w:cs="仿宋"/>
                <w:b w:val="0"/>
                <w:bCs w:val="0"/>
                <w:color w:val="auto"/>
                <w:kern w:val="21"/>
                <w:szCs w:val="21"/>
                <w:highlight w:val="none"/>
                <w:lang w:eastAsia="en-US"/>
                <w:rPrChange w:id="1625" w:author="王欣艳" w:date="2026-10-23T09:28:07Z">
                  <w:rPr>
                    <w:rFonts w:hint="eastAsia" w:ascii="仿宋" w:hAnsi="仿宋" w:eastAsia="仿宋" w:cs="仿宋"/>
                    <w:b w:val="0"/>
                    <w:bCs w:val="0"/>
                    <w:kern w:val="21"/>
                    <w:szCs w:val="21"/>
                    <w:highlight w:val="none"/>
                    <w:lang w:eastAsia="en-US"/>
                  </w:rPr>
                </w:rPrChange>
              </w:rPr>
              <w:t>.</w:t>
            </w:r>
            <w:r>
              <w:rPr>
                <w:rFonts w:hint="eastAsia" w:ascii="仿宋" w:hAnsi="仿宋" w:eastAsia="仿宋" w:cs="仿宋"/>
                <w:color w:val="auto"/>
                <w:spacing w:val="0"/>
                <w:kern w:val="21"/>
                <w:sz w:val="21"/>
                <w:szCs w:val="21"/>
                <w:highlight w:val="none"/>
                <w:rPrChange w:id="1626" w:author="王欣艳" w:date="2026-10-23T09:28:07Z">
                  <w:rPr>
                    <w:rFonts w:hint="eastAsia" w:ascii="仿宋" w:hAnsi="仿宋" w:eastAsia="仿宋" w:cs="仿宋"/>
                    <w:spacing w:val="0"/>
                    <w:kern w:val="21"/>
                    <w:sz w:val="21"/>
                    <w:szCs w:val="21"/>
                    <w:highlight w:val="none"/>
                  </w:rPr>
                </w:rPrChange>
              </w:rPr>
              <w:t>授课教师</w:t>
            </w:r>
            <w:r>
              <w:rPr>
                <w:rFonts w:hint="eastAsia" w:ascii="仿宋" w:hAnsi="仿宋" w:eastAsia="仿宋" w:cs="仿宋"/>
                <w:b w:val="0"/>
                <w:bCs w:val="0"/>
                <w:color w:val="auto"/>
                <w:kern w:val="21"/>
                <w:szCs w:val="21"/>
                <w:highlight w:val="none"/>
                <w:lang w:eastAsia="en-US"/>
                <w:rPrChange w:id="1627" w:author="王欣艳" w:date="2026-10-23T09:28:07Z">
                  <w:rPr>
                    <w:rFonts w:hint="eastAsia" w:ascii="仿宋" w:hAnsi="仿宋" w:eastAsia="仿宋" w:cs="仿宋"/>
                    <w:b w:val="0"/>
                    <w:bCs w:val="0"/>
                    <w:kern w:val="21"/>
                    <w:szCs w:val="21"/>
                    <w:highlight w:val="none"/>
                    <w:lang w:eastAsia="en-US"/>
                  </w:rPr>
                </w:rPrChange>
              </w:rPr>
              <w:t>本科学历：</w:t>
            </w:r>
            <w:r>
              <w:rPr>
                <w:rFonts w:hint="eastAsia" w:ascii="仿宋" w:hAnsi="仿宋" w:eastAsia="仿宋" w:cs="仿宋"/>
                <w:b w:val="0"/>
                <w:bCs w:val="0"/>
                <w:color w:val="auto"/>
                <w:kern w:val="21"/>
                <w:szCs w:val="21"/>
                <w:highlight w:val="none"/>
                <w:lang w:val="en-US" w:eastAsia="zh-CN"/>
                <w:rPrChange w:id="1628" w:author="王欣艳" w:date="2026-10-23T09:28:07Z">
                  <w:rPr>
                    <w:rFonts w:hint="eastAsia" w:ascii="仿宋" w:hAnsi="仿宋" w:eastAsia="仿宋" w:cs="仿宋"/>
                    <w:b w:val="0"/>
                    <w:bCs w:val="0"/>
                    <w:kern w:val="21"/>
                    <w:szCs w:val="21"/>
                    <w:highlight w:val="none"/>
                    <w:lang w:val="en-US" w:eastAsia="zh-CN"/>
                  </w:rPr>
                </w:rPrChange>
              </w:rPr>
              <w:t>2</w:t>
            </w:r>
            <w:r>
              <w:rPr>
                <w:rFonts w:hint="eastAsia" w:ascii="仿宋" w:hAnsi="仿宋" w:eastAsia="仿宋" w:cs="仿宋"/>
                <w:b w:val="0"/>
                <w:bCs w:val="0"/>
                <w:color w:val="auto"/>
                <w:kern w:val="21"/>
                <w:szCs w:val="21"/>
                <w:highlight w:val="none"/>
                <w:lang w:eastAsia="en-US"/>
                <w:rPrChange w:id="1629" w:author="王欣艳" w:date="2026-10-23T09:28:07Z">
                  <w:rPr>
                    <w:rFonts w:hint="eastAsia" w:ascii="仿宋" w:hAnsi="仿宋" w:eastAsia="仿宋" w:cs="仿宋"/>
                    <w:b w:val="0"/>
                    <w:bCs w:val="0"/>
                    <w:kern w:val="21"/>
                    <w:szCs w:val="21"/>
                    <w:highlight w:val="none"/>
                    <w:lang w:eastAsia="en-US"/>
                  </w:rPr>
                </w:rPrChange>
              </w:rPr>
              <w:t>人（含）</w:t>
            </w:r>
            <w:r>
              <w:rPr>
                <w:rFonts w:hint="eastAsia" w:ascii="仿宋" w:hAnsi="仿宋" w:eastAsia="仿宋" w:cs="仿宋"/>
                <w:b w:val="0"/>
                <w:bCs w:val="0"/>
                <w:color w:val="auto"/>
                <w:kern w:val="21"/>
                <w:szCs w:val="21"/>
                <w:highlight w:val="none"/>
                <w:lang w:val="en-US" w:eastAsia="zh-CN"/>
                <w:rPrChange w:id="1630" w:author="王欣艳" w:date="2026-10-23T09:28:07Z">
                  <w:rPr>
                    <w:rFonts w:hint="eastAsia" w:ascii="仿宋" w:hAnsi="仿宋" w:eastAsia="仿宋" w:cs="仿宋"/>
                    <w:b w:val="0"/>
                    <w:bCs w:val="0"/>
                    <w:kern w:val="21"/>
                    <w:szCs w:val="21"/>
                    <w:highlight w:val="none"/>
                    <w:lang w:val="en-US" w:eastAsia="zh-CN"/>
                  </w:rPr>
                </w:rPrChange>
              </w:rPr>
              <w:t>-4</w:t>
            </w:r>
            <w:r>
              <w:rPr>
                <w:rFonts w:hint="eastAsia" w:ascii="仿宋" w:hAnsi="仿宋" w:eastAsia="仿宋" w:cs="仿宋"/>
                <w:b w:val="0"/>
                <w:bCs w:val="0"/>
                <w:color w:val="auto"/>
                <w:kern w:val="21"/>
                <w:szCs w:val="21"/>
                <w:highlight w:val="none"/>
                <w:lang w:eastAsia="en-US"/>
                <w:rPrChange w:id="1631" w:author="王欣艳" w:date="2026-10-23T09:28:07Z">
                  <w:rPr>
                    <w:rFonts w:hint="eastAsia" w:ascii="仿宋" w:hAnsi="仿宋" w:eastAsia="仿宋" w:cs="仿宋"/>
                    <w:b w:val="0"/>
                    <w:bCs w:val="0"/>
                    <w:kern w:val="21"/>
                    <w:szCs w:val="21"/>
                    <w:highlight w:val="none"/>
                    <w:lang w:eastAsia="en-US"/>
                  </w:rPr>
                </w:rPrChange>
              </w:rPr>
              <w:t>人（不含）的，得</w:t>
            </w:r>
            <w:r>
              <w:rPr>
                <w:rFonts w:hint="eastAsia" w:ascii="仿宋" w:hAnsi="仿宋" w:eastAsia="仿宋" w:cs="仿宋"/>
                <w:b w:val="0"/>
                <w:bCs w:val="0"/>
                <w:color w:val="auto"/>
                <w:kern w:val="21"/>
                <w:szCs w:val="21"/>
                <w:highlight w:val="none"/>
                <w:lang w:val="en-US" w:eastAsia="zh-CN"/>
                <w:rPrChange w:id="1632" w:author="王欣艳" w:date="2026-10-23T09:28:07Z">
                  <w:rPr>
                    <w:rFonts w:hint="eastAsia" w:ascii="仿宋" w:hAnsi="仿宋" w:eastAsia="仿宋" w:cs="仿宋"/>
                    <w:b w:val="0"/>
                    <w:bCs w:val="0"/>
                    <w:kern w:val="21"/>
                    <w:szCs w:val="21"/>
                    <w:highlight w:val="none"/>
                    <w:lang w:val="en-US" w:eastAsia="zh-CN"/>
                  </w:rPr>
                </w:rPrChange>
              </w:rPr>
              <w:t>3</w:t>
            </w:r>
            <w:r>
              <w:rPr>
                <w:rFonts w:hint="eastAsia" w:ascii="仿宋" w:hAnsi="仿宋" w:eastAsia="仿宋" w:cs="仿宋"/>
                <w:b w:val="0"/>
                <w:bCs w:val="0"/>
                <w:color w:val="auto"/>
                <w:kern w:val="21"/>
                <w:szCs w:val="21"/>
                <w:highlight w:val="none"/>
                <w:lang w:eastAsia="en-US"/>
                <w:rPrChange w:id="1633" w:author="王欣艳" w:date="2026-10-23T09:28:07Z">
                  <w:rPr>
                    <w:rFonts w:hint="eastAsia" w:ascii="仿宋" w:hAnsi="仿宋" w:eastAsia="仿宋" w:cs="仿宋"/>
                    <w:b w:val="0"/>
                    <w:bCs w:val="0"/>
                    <w:kern w:val="21"/>
                    <w:szCs w:val="21"/>
                    <w:highlight w:val="none"/>
                    <w:lang w:eastAsia="en-US"/>
                  </w:rPr>
                </w:rPrChange>
              </w:rPr>
              <w:t>分；</w:t>
            </w:r>
          </w:p>
          <w:p w14:paraId="3CB5AC19">
            <w:pPr>
              <w:wordWrap w:val="0"/>
              <w:topLinePunct/>
              <w:autoSpaceDE/>
              <w:autoSpaceDN/>
              <w:spacing w:line="360" w:lineRule="auto"/>
              <w:ind w:firstLine="28"/>
              <w:jc w:val="left"/>
              <w:rPr>
                <w:rFonts w:ascii="仿宋" w:hAnsi="仿宋" w:eastAsia="仿宋" w:cs="仿宋"/>
                <w:b w:val="0"/>
                <w:bCs w:val="0"/>
                <w:color w:val="auto"/>
                <w:kern w:val="21"/>
                <w:szCs w:val="21"/>
                <w:highlight w:val="none"/>
                <w:lang w:eastAsia="en-US"/>
                <w:rPrChange w:id="1634" w:author="王欣艳" w:date="2026-10-23T09:28:07Z">
                  <w:rPr>
                    <w:rFonts w:ascii="仿宋" w:hAnsi="仿宋" w:eastAsia="仿宋" w:cs="仿宋"/>
                    <w:b w:val="0"/>
                    <w:bCs w:val="0"/>
                    <w:kern w:val="21"/>
                    <w:szCs w:val="21"/>
                    <w:highlight w:val="none"/>
                    <w:lang w:eastAsia="en-US"/>
                  </w:rPr>
                </w:rPrChange>
              </w:rPr>
            </w:pPr>
            <w:r>
              <w:rPr>
                <w:rFonts w:hint="eastAsia" w:ascii="仿宋" w:hAnsi="仿宋" w:eastAsia="仿宋" w:cs="仿宋"/>
                <w:b w:val="0"/>
                <w:bCs w:val="0"/>
                <w:color w:val="auto"/>
                <w:kern w:val="21"/>
                <w:szCs w:val="21"/>
                <w:highlight w:val="none"/>
                <w:lang w:val="en-US" w:eastAsia="zh-CN"/>
                <w:rPrChange w:id="1635" w:author="王欣艳" w:date="2026-10-23T09:28:07Z">
                  <w:rPr>
                    <w:rFonts w:hint="eastAsia" w:ascii="仿宋" w:hAnsi="仿宋" w:eastAsia="仿宋" w:cs="仿宋"/>
                    <w:b w:val="0"/>
                    <w:bCs w:val="0"/>
                    <w:kern w:val="21"/>
                    <w:szCs w:val="21"/>
                    <w:highlight w:val="none"/>
                    <w:lang w:val="en-US" w:eastAsia="zh-CN"/>
                  </w:rPr>
                </w:rPrChange>
              </w:rPr>
              <w:t>3</w:t>
            </w:r>
            <w:r>
              <w:rPr>
                <w:rFonts w:hint="eastAsia" w:ascii="仿宋" w:hAnsi="仿宋" w:eastAsia="仿宋" w:cs="仿宋"/>
                <w:b w:val="0"/>
                <w:bCs w:val="0"/>
                <w:color w:val="auto"/>
                <w:kern w:val="21"/>
                <w:szCs w:val="21"/>
                <w:highlight w:val="none"/>
                <w:lang w:eastAsia="en-US"/>
                <w:rPrChange w:id="1636" w:author="王欣艳" w:date="2026-10-23T09:28:07Z">
                  <w:rPr>
                    <w:rFonts w:hint="eastAsia" w:ascii="仿宋" w:hAnsi="仿宋" w:eastAsia="仿宋" w:cs="仿宋"/>
                    <w:b w:val="0"/>
                    <w:bCs w:val="0"/>
                    <w:kern w:val="21"/>
                    <w:szCs w:val="21"/>
                    <w:highlight w:val="none"/>
                    <w:lang w:eastAsia="en-US"/>
                  </w:rPr>
                </w:rPrChange>
              </w:rPr>
              <w:t>.</w:t>
            </w:r>
            <w:r>
              <w:rPr>
                <w:rFonts w:hint="eastAsia" w:ascii="仿宋" w:hAnsi="仿宋" w:eastAsia="仿宋" w:cs="仿宋"/>
                <w:color w:val="auto"/>
                <w:spacing w:val="0"/>
                <w:kern w:val="21"/>
                <w:sz w:val="21"/>
                <w:szCs w:val="21"/>
                <w:highlight w:val="none"/>
                <w:rPrChange w:id="1637" w:author="王欣艳" w:date="2026-10-23T09:28:07Z">
                  <w:rPr>
                    <w:rFonts w:hint="eastAsia" w:ascii="仿宋" w:hAnsi="仿宋" w:eastAsia="仿宋" w:cs="仿宋"/>
                    <w:spacing w:val="0"/>
                    <w:kern w:val="21"/>
                    <w:sz w:val="21"/>
                    <w:szCs w:val="21"/>
                    <w:highlight w:val="none"/>
                  </w:rPr>
                </w:rPrChange>
              </w:rPr>
              <w:t>授课教师</w:t>
            </w:r>
            <w:r>
              <w:rPr>
                <w:rFonts w:hint="eastAsia" w:ascii="仿宋" w:hAnsi="仿宋" w:eastAsia="仿宋" w:cs="仿宋"/>
                <w:b w:val="0"/>
                <w:bCs w:val="0"/>
                <w:color w:val="auto"/>
                <w:kern w:val="21"/>
                <w:szCs w:val="21"/>
                <w:highlight w:val="none"/>
                <w:lang w:eastAsia="en-US"/>
                <w:rPrChange w:id="1638" w:author="王欣艳" w:date="2026-10-23T09:28:07Z">
                  <w:rPr>
                    <w:rFonts w:hint="eastAsia" w:ascii="仿宋" w:hAnsi="仿宋" w:eastAsia="仿宋" w:cs="仿宋"/>
                    <w:b w:val="0"/>
                    <w:bCs w:val="0"/>
                    <w:kern w:val="21"/>
                    <w:szCs w:val="21"/>
                    <w:highlight w:val="none"/>
                    <w:lang w:eastAsia="en-US"/>
                  </w:rPr>
                </w:rPrChange>
              </w:rPr>
              <w:t>本科学历：</w:t>
            </w:r>
            <w:r>
              <w:rPr>
                <w:rFonts w:hint="eastAsia" w:ascii="仿宋" w:hAnsi="仿宋" w:eastAsia="仿宋" w:cs="仿宋"/>
                <w:b w:val="0"/>
                <w:bCs w:val="0"/>
                <w:color w:val="auto"/>
                <w:kern w:val="21"/>
                <w:szCs w:val="21"/>
                <w:highlight w:val="none"/>
                <w:lang w:val="en-US" w:eastAsia="zh-CN"/>
                <w:rPrChange w:id="1639" w:author="王欣艳" w:date="2026-10-23T09:28:07Z">
                  <w:rPr>
                    <w:rFonts w:hint="eastAsia" w:ascii="仿宋" w:hAnsi="仿宋" w:eastAsia="仿宋" w:cs="仿宋"/>
                    <w:b w:val="0"/>
                    <w:bCs w:val="0"/>
                    <w:kern w:val="21"/>
                    <w:szCs w:val="21"/>
                    <w:highlight w:val="none"/>
                    <w:lang w:val="en-US" w:eastAsia="zh-CN"/>
                  </w:rPr>
                </w:rPrChange>
              </w:rPr>
              <w:t>2</w:t>
            </w:r>
            <w:r>
              <w:rPr>
                <w:rFonts w:hint="eastAsia" w:ascii="仿宋" w:hAnsi="仿宋" w:eastAsia="仿宋" w:cs="仿宋"/>
                <w:b w:val="0"/>
                <w:bCs w:val="0"/>
                <w:color w:val="auto"/>
                <w:kern w:val="21"/>
                <w:szCs w:val="21"/>
                <w:highlight w:val="none"/>
                <w:lang w:eastAsia="en-US"/>
                <w:rPrChange w:id="1640" w:author="王欣艳" w:date="2026-10-23T09:28:07Z">
                  <w:rPr>
                    <w:rFonts w:hint="eastAsia" w:ascii="仿宋" w:hAnsi="仿宋" w:eastAsia="仿宋" w:cs="仿宋"/>
                    <w:b w:val="0"/>
                    <w:bCs w:val="0"/>
                    <w:kern w:val="21"/>
                    <w:szCs w:val="21"/>
                    <w:highlight w:val="none"/>
                    <w:lang w:eastAsia="en-US"/>
                  </w:rPr>
                </w:rPrChange>
              </w:rPr>
              <w:t>人（不含）以下的，得0分。</w:t>
            </w:r>
          </w:p>
          <w:p w14:paraId="16122207">
            <w:pPr>
              <w:wordWrap w:val="0"/>
              <w:topLinePunct/>
              <w:autoSpaceDE w:val="0"/>
              <w:autoSpaceDN w:val="0"/>
              <w:spacing w:before="0" w:line="360" w:lineRule="auto"/>
              <w:ind w:left="0" w:right="0" w:firstLine="0"/>
              <w:jc w:val="left"/>
              <w:rPr>
                <w:rFonts w:hint="eastAsia" w:ascii="仿宋" w:hAnsi="仿宋" w:eastAsia="仿宋" w:cs="仿宋"/>
                <w:color w:val="auto"/>
                <w:kern w:val="21"/>
                <w:sz w:val="21"/>
                <w:szCs w:val="21"/>
                <w:highlight w:val="none"/>
                <w:rPrChange w:id="164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b w:val="0"/>
                <w:bCs w:val="0"/>
                <w:color w:val="auto"/>
                <w:kern w:val="21"/>
                <w:szCs w:val="21"/>
                <w:highlight w:val="none"/>
                <w:lang w:eastAsia="en-US"/>
                <w:rPrChange w:id="1642" w:author="王欣艳" w:date="2026-10-23T09:28:07Z">
                  <w:rPr>
                    <w:rFonts w:hint="eastAsia" w:ascii="仿宋" w:hAnsi="仿宋" w:eastAsia="仿宋" w:cs="仿宋"/>
                    <w:b w:val="0"/>
                    <w:bCs w:val="0"/>
                    <w:kern w:val="21"/>
                    <w:szCs w:val="21"/>
                    <w:highlight w:val="none"/>
                    <w:lang w:eastAsia="en-US"/>
                  </w:rPr>
                </w:rPrChange>
              </w:rPr>
              <w:t>注：需提供学历证扫描件并加盖公章。</w:t>
            </w:r>
          </w:p>
        </w:tc>
      </w:tr>
      <w:tr w14:paraId="5C4D0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2" w:type="dxa"/>
          <w:trHeight w:val="979" w:hRule="atLeast"/>
        </w:trPr>
        <w:tc>
          <w:tcPr>
            <w:tcW w:w="578" w:type="dxa"/>
            <w:gridSpan w:val="2"/>
            <w:vAlign w:val="center"/>
          </w:tcPr>
          <w:p w14:paraId="5520D419">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lang w:val="en-US" w:eastAsia="zh-CN"/>
                <w:rPrChange w:id="1643" w:author="王欣艳" w:date="2026-10-23T09:28:07Z">
                  <w:rPr>
                    <w:rFonts w:hint="eastAsia" w:ascii="仿宋" w:hAnsi="仿宋" w:eastAsia="仿宋" w:cs="仿宋"/>
                    <w:kern w:val="21"/>
                    <w:sz w:val="21"/>
                    <w:szCs w:val="21"/>
                    <w:highlight w:val="none"/>
                    <w:lang w:val="en-US" w:eastAsia="zh-CN"/>
                  </w:rPr>
                </w:rPrChange>
              </w:rPr>
            </w:pPr>
            <w:r>
              <w:rPr>
                <w:rFonts w:hint="eastAsia" w:ascii="仿宋" w:hAnsi="仿宋" w:eastAsia="仿宋" w:cs="仿宋"/>
                <w:color w:val="auto"/>
                <w:kern w:val="21"/>
                <w:sz w:val="21"/>
                <w:szCs w:val="21"/>
                <w:highlight w:val="none"/>
                <w:lang w:val="en-US" w:eastAsia="zh-CN"/>
                <w:rPrChange w:id="1644" w:author="王欣艳" w:date="2026-10-23T09:28:07Z">
                  <w:rPr>
                    <w:rFonts w:hint="eastAsia" w:ascii="仿宋" w:hAnsi="仿宋" w:eastAsia="仿宋" w:cs="仿宋"/>
                    <w:kern w:val="21"/>
                    <w:sz w:val="21"/>
                    <w:szCs w:val="21"/>
                    <w:highlight w:val="none"/>
                    <w:lang w:val="en-US" w:eastAsia="zh-CN"/>
                  </w:rPr>
                </w:rPrChange>
              </w:rPr>
              <w:t>3</w:t>
            </w:r>
          </w:p>
        </w:tc>
        <w:tc>
          <w:tcPr>
            <w:tcW w:w="1625" w:type="dxa"/>
            <w:gridSpan w:val="2"/>
            <w:vAlign w:val="center"/>
          </w:tcPr>
          <w:p w14:paraId="0A4DF612">
            <w:pPr>
              <w:wordWrap w:val="0"/>
              <w:topLinePunct/>
              <w:autoSpaceDE/>
              <w:autoSpaceDN/>
              <w:spacing w:line="360" w:lineRule="auto"/>
              <w:ind w:firstLine="28" w:firstLineChars="0"/>
              <w:jc w:val="center"/>
              <w:rPr>
                <w:rFonts w:hint="eastAsia" w:ascii="仿宋" w:hAnsi="仿宋" w:eastAsia="仿宋" w:cs="仿宋"/>
                <w:color w:val="auto"/>
                <w:spacing w:val="0"/>
                <w:kern w:val="21"/>
                <w:sz w:val="21"/>
                <w:szCs w:val="21"/>
                <w:highlight w:val="none"/>
                <w:rPrChange w:id="1645" w:author="王欣艳" w:date="2026-10-23T09:28:07Z">
                  <w:rPr>
                    <w:rFonts w:hint="eastAsia" w:ascii="仿宋" w:hAnsi="仿宋" w:eastAsia="仿宋" w:cs="仿宋"/>
                    <w:spacing w:val="0"/>
                    <w:kern w:val="21"/>
                    <w:sz w:val="21"/>
                    <w:szCs w:val="21"/>
                    <w:highlight w:val="none"/>
                  </w:rPr>
                </w:rPrChange>
              </w:rPr>
            </w:pPr>
            <w:r>
              <w:rPr>
                <w:rFonts w:hint="eastAsia" w:ascii="仿宋" w:hAnsi="仿宋" w:eastAsia="仿宋" w:cs="仿宋"/>
                <w:color w:val="auto"/>
                <w:spacing w:val="0"/>
                <w:kern w:val="21"/>
                <w:sz w:val="21"/>
                <w:szCs w:val="21"/>
                <w:highlight w:val="none"/>
                <w:rPrChange w:id="1646" w:author="王欣艳" w:date="2026-10-23T09:28:07Z">
                  <w:rPr>
                    <w:rFonts w:hint="eastAsia" w:ascii="仿宋" w:hAnsi="仿宋" w:eastAsia="仿宋" w:cs="仿宋"/>
                    <w:spacing w:val="0"/>
                    <w:kern w:val="21"/>
                    <w:sz w:val="21"/>
                    <w:szCs w:val="21"/>
                    <w:highlight w:val="none"/>
                  </w:rPr>
                </w:rPrChange>
              </w:rPr>
              <w:t>授课教师</w:t>
            </w:r>
          </w:p>
          <w:p w14:paraId="0BF38BFA">
            <w:pPr>
              <w:wordWrap w:val="0"/>
              <w:topLinePunct/>
              <w:autoSpaceDE/>
              <w:autoSpaceDN/>
              <w:spacing w:line="360" w:lineRule="auto"/>
              <w:ind w:firstLine="28" w:firstLineChars="0"/>
              <w:jc w:val="center"/>
              <w:rPr>
                <w:rFonts w:hint="eastAsia" w:ascii="仿宋" w:hAnsi="仿宋" w:eastAsia="仿宋" w:cs="仿宋"/>
                <w:color w:val="auto"/>
                <w:spacing w:val="0"/>
                <w:kern w:val="21"/>
                <w:sz w:val="21"/>
                <w:szCs w:val="21"/>
                <w:highlight w:val="none"/>
                <w:lang w:eastAsia="zh-CN"/>
                <w:rPrChange w:id="1647" w:author="王欣艳" w:date="2026-10-23T09:28:07Z">
                  <w:rPr>
                    <w:rFonts w:hint="eastAsia" w:ascii="仿宋" w:hAnsi="仿宋" w:eastAsia="仿宋" w:cs="仿宋"/>
                    <w:spacing w:val="0"/>
                    <w:kern w:val="21"/>
                    <w:sz w:val="21"/>
                    <w:szCs w:val="21"/>
                    <w:highlight w:val="none"/>
                    <w:lang w:eastAsia="zh-CN"/>
                  </w:rPr>
                </w:rPrChange>
              </w:rPr>
            </w:pPr>
            <w:r>
              <w:rPr>
                <w:rFonts w:hint="eastAsia" w:ascii="仿宋" w:hAnsi="仿宋" w:eastAsia="仿宋" w:cs="仿宋"/>
                <w:color w:val="auto"/>
                <w:spacing w:val="0"/>
                <w:kern w:val="21"/>
                <w:sz w:val="21"/>
                <w:szCs w:val="21"/>
                <w:highlight w:val="none"/>
                <w:lang w:val="en-US" w:eastAsia="zh-CN"/>
                <w:rPrChange w:id="1648" w:author="王欣艳" w:date="2026-10-23T09:28:07Z">
                  <w:rPr>
                    <w:rFonts w:hint="eastAsia" w:ascii="仿宋" w:hAnsi="仿宋" w:eastAsia="仿宋" w:cs="仿宋"/>
                    <w:spacing w:val="0"/>
                    <w:kern w:val="21"/>
                    <w:sz w:val="21"/>
                    <w:szCs w:val="21"/>
                    <w:highlight w:val="none"/>
                    <w:lang w:val="en-US" w:eastAsia="zh-CN"/>
                  </w:rPr>
                </w:rPrChange>
              </w:rPr>
              <w:t>工作年限</w:t>
            </w:r>
          </w:p>
        </w:tc>
        <w:tc>
          <w:tcPr>
            <w:tcW w:w="579" w:type="dxa"/>
            <w:gridSpan w:val="2"/>
            <w:vAlign w:val="center"/>
          </w:tcPr>
          <w:p w14:paraId="501477D3">
            <w:pPr>
              <w:wordWrap w:val="0"/>
              <w:topLinePunct/>
              <w:autoSpaceDE/>
              <w:autoSpaceDN/>
              <w:spacing w:line="360" w:lineRule="auto"/>
              <w:ind w:firstLine="28" w:firstLineChars="0"/>
              <w:jc w:val="center"/>
              <w:rPr>
                <w:rFonts w:hint="eastAsia" w:ascii="仿宋" w:hAnsi="仿宋" w:eastAsia="仿宋" w:cs="仿宋"/>
                <w:color w:val="auto"/>
                <w:spacing w:val="0"/>
                <w:kern w:val="21"/>
                <w:sz w:val="21"/>
                <w:szCs w:val="21"/>
                <w:highlight w:val="none"/>
                <w:lang w:eastAsia="zh-CN"/>
                <w:rPrChange w:id="1649" w:author="王欣艳" w:date="2026-10-23T09:28:07Z">
                  <w:rPr>
                    <w:rFonts w:hint="eastAsia" w:ascii="仿宋" w:hAnsi="仿宋" w:eastAsia="仿宋" w:cs="仿宋"/>
                    <w:spacing w:val="0"/>
                    <w:kern w:val="21"/>
                    <w:sz w:val="21"/>
                    <w:szCs w:val="21"/>
                    <w:highlight w:val="none"/>
                    <w:lang w:eastAsia="zh-CN"/>
                  </w:rPr>
                </w:rPrChange>
              </w:rPr>
            </w:pPr>
            <w:r>
              <w:rPr>
                <w:rFonts w:hint="eastAsia" w:ascii="仿宋" w:hAnsi="仿宋" w:eastAsia="仿宋" w:cs="仿宋"/>
                <w:b w:val="0"/>
                <w:bCs w:val="0"/>
                <w:color w:val="auto"/>
                <w:kern w:val="21"/>
                <w:szCs w:val="21"/>
                <w:highlight w:val="none"/>
                <w:lang w:val="en-US" w:eastAsia="zh-CN"/>
                <w:rPrChange w:id="1650" w:author="王欣艳" w:date="2026-10-23T09:28:07Z">
                  <w:rPr>
                    <w:rFonts w:hint="eastAsia" w:ascii="仿宋" w:hAnsi="仿宋" w:eastAsia="仿宋" w:cs="仿宋"/>
                    <w:b w:val="0"/>
                    <w:bCs w:val="0"/>
                    <w:kern w:val="21"/>
                    <w:szCs w:val="21"/>
                    <w:highlight w:val="none"/>
                    <w:lang w:val="en-US" w:eastAsia="zh-CN"/>
                  </w:rPr>
                </w:rPrChange>
              </w:rPr>
              <w:t>5</w:t>
            </w:r>
          </w:p>
        </w:tc>
        <w:tc>
          <w:tcPr>
            <w:tcW w:w="6939" w:type="dxa"/>
            <w:gridSpan w:val="2"/>
            <w:vAlign w:val="center"/>
          </w:tcPr>
          <w:p w14:paraId="57A8C4AC">
            <w:pPr>
              <w:wordWrap w:val="0"/>
              <w:topLinePunct/>
              <w:autoSpaceDE/>
              <w:autoSpaceDN/>
              <w:spacing w:line="360" w:lineRule="auto"/>
              <w:ind w:firstLine="28"/>
              <w:jc w:val="left"/>
              <w:rPr>
                <w:rFonts w:ascii="仿宋" w:hAnsi="仿宋" w:eastAsia="仿宋" w:cs="仿宋"/>
                <w:b w:val="0"/>
                <w:bCs w:val="0"/>
                <w:color w:val="auto"/>
                <w:kern w:val="21"/>
                <w:szCs w:val="21"/>
                <w:highlight w:val="none"/>
                <w:lang w:eastAsia="en-US"/>
                <w:rPrChange w:id="1651" w:author="王欣艳" w:date="2026-10-23T09:28:07Z">
                  <w:rPr>
                    <w:rFonts w:ascii="仿宋" w:hAnsi="仿宋" w:eastAsia="仿宋" w:cs="仿宋"/>
                    <w:b w:val="0"/>
                    <w:bCs w:val="0"/>
                    <w:kern w:val="21"/>
                    <w:szCs w:val="21"/>
                    <w:highlight w:val="none"/>
                    <w:lang w:eastAsia="en-US"/>
                  </w:rPr>
                </w:rPrChange>
              </w:rPr>
            </w:pPr>
            <w:r>
              <w:rPr>
                <w:rFonts w:hint="eastAsia" w:ascii="仿宋" w:hAnsi="仿宋" w:eastAsia="仿宋" w:cs="仿宋"/>
                <w:b w:val="0"/>
                <w:bCs w:val="0"/>
                <w:color w:val="auto"/>
                <w:kern w:val="21"/>
                <w:szCs w:val="21"/>
                <w:highlight w:val="none"/>
                <w:lang w:eastAsia="en-US"/>
                <w:rPrChange w:id="1652" w:author="王欣艳" w:date="2026-10-23T09:28:07Z">
                  <w:rPr>
                    <w:rFonts w:hint="eastAsia" w:ascii="仿宋" w:hAnsi="仿宋" w:eastAsia="仿宋" w:cs="仿宋"/>
                    <w:b w:val="0"/>
                    <w:bCs w:val="0"/>
                    <w:kern w:val="21"/>
                    <w:szCs w:val="21"/>
                    <w:highlight w:val="none"/>
                    <w:lang w:eastAsia="en-US"/>
                  </w:rPr>
                </w:rPrChange>
              </w:rPr>
              <w:t>1.</w:t>
            </w:r>
            <w:r>
              <w:rPr>
                <w:rFonts w:hint="eastAsia" w:ascii="仿宋" w:hAnsi="仿宋" w:eastAsia="仿宋" w:cs="仿宋"/>
                <w:color w:val="auto"/>
                <w:spacing w:val="0"/>
                <w:kern w:val="21"/>
                <w:sz w:val="21"/>
                <w:szCs w:val="21"/>
                <w:highlight w:val="none"/>
                <w:rPrChange w:id="1653" w:author="王欣艳" w:date="2026-10-23T09:28:07Z">
                  <w:rPr>
                    <w:rFonts w:hint="eastAsia" w:ascii="仿宋" w:hAnsi="仿宋" w:eastAsia="仿宋" w:cs="仿宋"/>
                    <w:spacing w:val="0"/>
                    <w:kern w:val="21"/>
                    <w:sz w:val="21"/>
                    <w:szCs w:val="21"/>
                    <w:highlight w:val="none"/>
                  </w:rPr>
                </w:rPrChange>
              </w:rPr>
              <w:t>授课教师</w:t>
            </w:r>
            <w:r>
              <w:rPr>
                <w:rFonts w:hint="eastAsia" w:ascii="仿宋" w:hAnsi="仿宋" w:eastAsia="仿宋" w:cs="仿宋"/>
                <w:b w:val="0"/>
                <w:bCs w:val="0"/>
                <w:color w:val="auto"/>
                <w:kern w:val="21"/>
                <w:szCs w:val="21"/>
                <w:highlight w:val="none"/>
                <w:lang w:eastAsia="en-US"/>
                <w:rPrChange w:id="1654" w:author="王欣艳" w:date="2026-10-23T09:28:07Z">
                  <w:rPr>
                    <w:rFonts w:hint="eastAsia" w:ascii="仿宋" w:hAnsi="仿宋" w:eastAsia="仿宋" w:cs="仿宋"/>
                    <w:b w:val="0"/>
                    <w:bCs w:val="0"/>
                    <w:kern w:val="21"/>
                    <w:szCs w:val="21"/>
                    <w:highlight w:val="none"/>
                    <w:lang w:eastAsia="en-US"/>
                  </w:rPr>
                </w:rPrChange>
              </w:rPr>
              <w:t>工作年限：</w:t>
            </w:r>
            <w:r>
              <w:rPr>
                <w:rFonts w:hint="eastAsia" w:ascii="仿宋" w:hAnsi="仿宋" w:eastAsia="仿宋" w:cs="仿宋"/>
                <w:b w:val="0"/>
                <w:bCs w:val="0"/>
                <w:color w:val="auto"/>
                <w:kern w:val="21"/>
                <w:szCs w:val="21"/>
                <w:highlight w:val="none"/>
                <w:lang w:val="en-US" w:eastAsia="zh-CN"/>
                <w:rPrChange w:id="1655" w:author="王欣艳" w:date="2026-10-23T09:28:07Z">
                  <w:rPr>
                    <w:rFonts w:hint="eastAsia" w:ascii="仿宋" w:hAnsi="仿宋" w:eastAsia="仿宋" w:cs="仿宋"/>
                    <w:b w:val="0"/>
                    <w:bCs w:val="0"/>
                    <w:kern w:val="21"/>
                    <w:szCs w:val="21"/>
                    <w:highlight w:val="none"/>
                    <w:lang w:val="en-US" w:eastAsia="zh-CN"/>
                  </w:rPr>
                </w:rPrChange>
              </w:rPr>
              <w:t>7</w:t>
            </w:r>
            <w:r>
              <w:rPr>
                <w:rFonts w:hint="eastAsia" w:ascii="仿宋" w:hAnsi="仿宋" w:eastAsia="仿宋" w:cs="仿宋"/>
                <w:b w:val="0"/>
                <w:bCs w:val="0"/>
                <w:color w:val="auto"/>
                <w:kern w:val="21"/>
                <w:szCs w:val="21"/>
                <w:highlight w:val="none"/>
                <w:lang w:eastAsia="en-US"/>
                <w:rPrChange w:id="1656" w:author="王欣艳" w:date="2026-10-23T09:28:07Z">
                  <w:rPr>
                    <w:rFonts w:hint="eastAsia" w:ascii="仿宋" w:hAnsi="仿宋" w:eastAsia="仿宋" w:cs="仿宋"/>
                    <w:b w:val="0"/>
                    <w:bCs w:val="0"/>
                    <w:kern w:val="21"/>
                    <w:szCs w:val="21"/>
                    <w:highlight w:val="none"/>
                    <w:lang w:eastAsia="en-US"/>
                  </w:rPr>
                </w:rPrChange>
              </w:rPr>
              <w:t>年（含）以上的，得</w:t>
            </w:r>
            <w:r>
              <w:rPr>
                <w:rFonts w:hint="eastAsia" w:ascii="仿宋" w:hAnsi="仿宋" w:eastAsia="仿宋" w:cs="仿宋"/>
                <w:b w:val="0"/>
                <w:bCs w:val="0"/>
                <w:color w:val="auto"/>
                <w:kern w:val="21"/>
                <w:szCs w:val="21"/>
                <w:highlight w:val="none"/>
                <w:lang w:val="en-US" w:eastAsia="zh-CN"/>
                <w:rPrChange w:id="1657" w:author="王欣艳" w:date="2026-10-23T09:28:07Z">
                  <w:rPr>
                    <w:rFonts w:hint="eastAsia" w:ascii="仿宋" w:hAnsi="仿宋" w:eastAsia="仿宋" w:cs="仿宋"/>
                    <w:b w:val="0"/>
                    <w:bCs w:val="0"/>
                    <w:kern w:val="21"/>
                    <w:szCs w:val="21"/>
                    <w:highlight w:val="none"/>
                    <w:lang w:val="en-US" w:eastAsia="zh-CN"/>
                  </w:rPr>
                </w:rPrChange>
              </w:rPr>
              <w:t>5</w:t>
            </w:r>
            <w:r>
              <w:rPr>
                <w:rFonts w:hint="eastAsia" w:ascii="仿宋" w:hAnsi="仿宋" w:eastAsia="仿宋" w:cs="仿宋"/>
                <w:b w:val="0"/>
                <w:bCs w:val="0"/>
                <w:color w:val="auto"/>
                <w:kern w:val="21"/>
                <w:szCs w:val="21"/>
                <w:highlight w:val="none"/>
                <w:lang w:eastAsia="en-US"/>
                <w:rPrChange w:id="1658" w:author="王欣艳" w:date="2026-10-23T09:28:07Z">
                  <w:rPr>
                    <w:rFonts w:hint="eastAsia" w:ascii="仿宋" w:hAnsi="仿宋" w:eastAsia="仿宋" w:cs="仿宋"/>
                    <w:b w:val="0"/>
                    <w:bCs w:val="0"/>
                    <w:kern w:val="21"/>
                    <w:szCs w:val="21"/>
                    <w:highlight w:val="none"/>
                    <w:lang w:eastAsia="en-US"/>
                  </w:rPr>
                </w:rPrChange>
              </w:rPr>
              <w:t>分；</w:t>
            </w:r>
          </w:p>
          <w:p w14:paraId="688977B4">
            <w:pPr>
              <w:wordWrap w:val="0"/>
              <w:topLinePunct/>
              <w:autoSpaceDE/>
              <w:autoSpaceDN/>
              <w:spacing w:line="360" w:lineRule="auto"/>
              <w:ind w:firstLine="28"/>
              <w:jc w:val="left"/>
              <w:rPr>
                <w:rFonts w:ascii="仿宋" w:hAnsi="仿宋" w:eastAsia="仿宋" w:cs="仿宋"/>
                <w:b w:val="0"/>
                <w:bCs w:val="0"/>
                <w:color w:val="auto"/>
                <w:kern w:val="21"/>
                <w:szCs w:val="21"/>
                <w:highlight w:val="none"/>
                <w:lang w:eastAsia="en-US"/>
                <w:rPrChange w:id="1659" w:author="王欣艳" w:date="2026-10-23T09:28:07Z">
                  <w:rPr>
                    <w:rFonts w:ascii="仿宋" w:hAnsi="仿宋" w:eastAsia="仿宋" w:cs="仿宋"/>
                    <w:b w:val="0"/>
                    <w:bCs w:val="0"/>
                    <w:kern w:val="21"/>
                    <w:szCs w:val="21"/>
                    <w:highlight w:val="none"/>
                    <w:lang w:eastAsia="en-US"/>
                  </w:rPr>
                </w:rPrChange>
              </w:rPr>
            </w:pPr>
            <w:r>
              <w:rPr>
                <w:rFonts w:hint="eastAsia" w:ascii="仿宋" w:hAnsi="仿宋" w:eastAsia="仿宋" w:cs="仿宋"/>
                <w:b w:val="0"/>
                <w:bCs w:val="0"/>
                <w:color w:val="auto"/>
                <w:kern w:val="21"/>
                <w:szCs w:val="21"/>
                <w:highlight w:val="none"/>
                <w:lang w:eastAsia="en-US"/>
                <w:rPrChange w:id="1660" w:author="王欣艳" w:date="2026-10-23T09:28:07Z">
                  <w:rPr>
                    <w:rFonts w:hint="eastAsia" w:ascii="仿宋" w:hAnsi="仿宋" w:eastAsia="仿宋" w:cs="仿宋"/>
                    <w:b w:val="0"/>
                    <w:bCs w:val="0"/>
                    <w:kern w:val="21"/>
                    <w:szCs w:val="21"/>
                    <w:highlight w:val="none"/>
                    <w:lang w:eastAsia="en-US"/>
                  </w:rPr>
                </w:rPrChange>
              </w:rPr>
              <w:t>2.</w:t>
            </w:r>
            <w:r>
              <w:rPr>
                <w:rFonts w:hint="eastAsia" w:ascii="仿宋" w:hAnsi="仿宋" w:eastAsia="仿宋" w:cs="仿宋"/>
                <w:color w:val="auto"/>
                <w:spacing w:val="0"/>
                <w:kern w:val="21"/>
                <w:sz w:val="21"/>
                <w:szCs w:val="21"/>
                <w:highlight w:val="none"/>
                <w:rPrChange w:id="1661" w:author="王欣艳" w:date="2026-10-23T09:28:07Z">
                  <w:rPr>
                    <w:rFonts w:hint="eastAsia" w:ascii="仿宋" w:hAnsi="仿宋" w:eastAsia="仿宋" w:cs="仿宋"/>
                    <w:spacing w:val="0"/>
                    <w:kern w:val="21"/>
                    <w:sz w:val="21"/>
                    <w:szCs w:val="21"/>
                    <w:highlight w:val="none"/>
                  </w:rPr>
                </w:rPrChange>
              </w:rPr>
              <w:t>授课教师</w:t>
            </w:r>
            <w:r>
              <w:rPr>
                <w:rFonts w:hint="eastAsia" w:ascii="仿宋" w:hAnsi="仿宋" w:eastAsia="仿宋" w:cs="仿宋"/>
                <w:b w:val="0"/>
                <w:bCs w:val="0"/>
                <w:color w:val="auto"/>
                <w:kern w:val="21"/>
                <w:szCs w:val="21"/>
                <w:highlight w:val="none"/>
                <w:lang w:eastAsia="en-US"/>
                <w:rPrChange w:id="1662" w:author="王欣艳" w:date="2026-10-23T09:28:07Z">
                  <w:rPr>
                    <w:rFonts w:hint="eastAsia" w:ascii="仿宋" w:hAnsi="仿宋" w:eastAsia="仿宋" w:cs="仿宋"/>
                    <w:b w:val="0"/>
                    <w:bCs w:val="0"/>
                    <w:kern w:val="21"/>
                    <w:szCs w:val="21"/>
                    <w:highlight w:val="none"/>
                    <w:lang w:eastAsia="en-US"/>
                  </w:rPr>
                </w:rPrChange>
              </w:rPr>
              <w:t>工作年限：</w:t>
            </w:r>
            <w:r>
              <w:rPr>
                <w:rFonts w:hint="eastAsia" w:ascii="仿宋" w:hAnsi="仿宋" w:eastAsia="仿宋" w:cs="仿宋"/>
                <w:b w:val="0"/>
                <w:bCs w:val="0"/>
                <w:color w:val="auto"/>
                <w:kern w:val="21"/>
                <w:szCs w:val="21"/>
                <w:highlight w:val="none"/>
                <w:lang w:val="en-US" w:eastAsia="zh-CN"/>
                <w:rPrChange w:id="1663" w:author="王欣艳" w:date="2026-10-23T09:28:07Z">
                  <w:rPr>
                    <w:rFonts w:hint="eastAsia" w:ascii="仿宋" w:hAnsi="仿宋" w:eastAsia="仿宋" w:cs="仿宋"/>
                    <w:b w:val="0"/>
                    <w:bCs w:val="0"/>
                    <w:kern w:val="21"/>
                    <w:szCs w:val="21"/>
                    <w:highlight w:val="none"/>
                    <w:lang w:val="en-US" w:eastAsia="zh-CN"/>
                  </w:rPr>
                </w:rPrChange>
              </w:rPr>
              <w:t>4</w:t>
            </w:r>
            <w:r>
              <w:rPr>
                <w:rFonts w:hint="eastAsia" w:ascii="仿宋" w:hAnsi="仿宋" w:eastAsia="仿宋" w:cs="仿宋"/>
                <w:b w:val="0"/>
                <w:bCs w:val="0"/>
                <w:color w:val="auto"/>
                <w:kern w:val="21"/>
                <w:szCs w:val="21"/>
                <w:highlight w:val="none"/>
                <w:lang w:eastAsia="en-US"/>
                <w:rPrChange w:id="1664" w:author="王欣艳" w:date="2026-10-23T09:28:07Z">
                  <w:rPr>
                    <w:rFonts w:hint="eastAsia" w:ascii="仿宋" w:hAnsi="仿宋" w:eastAsia="仿宋" w:cs="仿宋"/>
                    <w:b w:val="0"/>
                    <w:bCs w:val="0"/>
                    <w:kern w:val="21"/>
                    <w:szCs w:val="21"/>
                    <w:highlight w:val="none"/>
                    <w:lang w:eastAsia="en-US"/>
                  </w:rPr>
                </w:rPrChange>
              </w:rPr>
              <w:t>年（含）-</w:t>
            </w:r>
            <w:r>
              <w:rPr>
                <w:rFonts w:hint="eastAsia" w:ascii="仿宋" w:hAnsi="仿宋" w:eastAsia="仿宋" w:cs="仿宋"/>
                <w:b w:val="0"/>
                <w:bCs w:val="0"/>
                <w:color w:val="auto"/>
                <w:kern w:val="21"/>
                <w:szCs w:val="21"/>
                <w:highlight w:val="none"/>
                <w:lang w:val="en-US" w:eastAsia="zh-CN"/>
                <w:rPrChange w:id="1665" w:author="王欣艳" w:date="2026-10-23T09:28:07Z">
                  <w:rPr>
                    <w:rFonts w:hint="eastAsia" w:ascii="仿宋" w:hAnsi="仿宋" w:eastAsia="仿宋" w:cs="仿宋"/>
                    <w:b w:val="0"/>
                    <w:bCs w:val="0"/>
                    <w:kern w:val="21"/>
                    <w:szCs w:val="21"/>
                    <w:highlight w:val="none"/>
                    <w:lang w:val="en-US" w:eastAsia="zh-CN"/>
                  </w:rPr>
                </w:rPrChange>
              </w:rPr>
              <w:t>7</w:t>
            </w:r>
            <w:r>
              <w:rPr>
                <w:rFonts w:hint="eastAsia" w:ascii="仿宋" w:hAnsi="仿宋" w:eastAsia="仿宋" w:cs="仿宋"/>
                <w:b w:val="0"/>
                <w:bCs w:val="0"/>
                <w:color w:val="auto"/>
                <w:kern w:val="21"/>
                <w:szCs w:val="21"/>
                <w:highlight w:val="none"/>
                <w:lang w:eastAsia="en-US"/>
                <w:rPrChange w:id="1666" w:author="王欣艳" w:date="2026-10-23T09:28:07Z">
                  <w:rPr>
                    <w:rFonts w:hint="eastAsia" w:ascii="仿宋" w:hAnsi="仿宋" w:eastAsia="仿宋" w:cs="仿宋"/>
                    <w:b w:val="0"/>
                    <w:bCs w:val="0"/>
                    <w:kern w:val="21"/>
                    <w:szCs w:val="21"/>
                    <w:highlight w:val="none"/>
                    <w:lang w:eastAsia="en-US"/>
                  </w:rPr>
                </w:rPrChange>
              </w:rPr>
              <w:t>年（不含）的，得2分；</w:t>
            </w:r>
          </w:p>
          <w:p w14:paraId="0CA411AD">
            <w:pPr>
              <w:wordWrap w:val="0"/>
              <w:topLinePunct/>
              <w:autoSpaceDE/>
              <w:autoSpaceDN/>
              <w:spacing w:line="360" w:lineRule="auto"/>
              <w:ind w:firstLine="28"/>
              <w:jc w:val="left"/>
              <w:rPr>
                <w:rFonts w:ascii="仿宋" w:hAnsi="仿宋" w:eastAsia="仿宋" w:cs="仿宋"/>
                <w:b w:val="0"/>
                <w:bCs w:val="0"/>
                <w:color w:val="auto"/>
                <w:kern w:val="21"/>
                <w:szCs w:val="21"/>
                <w:highlight w:val="none"/>
                <w:lang w:eastAsia="en-US"/>
                <w:rPrChange w:id="1667" w:author="王欣艳" w:date="2026-10-23T09:28:07Z">
                  <w:rPr>
                    <w:rFonts w:ascii="仿宋" w:hAnsi="仿宋" w:eastAsia="仿宋" w:cs="仿宋"/>
                    <w:b w:val="0"/>
                    <w:bCs w:val="0"/>
                    <w:kern w:val="21"/>
                    <w:szCs w:val="21"/>
                    <w:highlight w:val="none"/>
                    <w:lang w:eastAsia="en-US"/>
                  </w:rPr>
                </w:rPrChange>
              </w:rPr>
            </w:pPr>
            <w:r>
              <w:rPr>
                <w:rFonts w:hint="eastAsia" w:ascii="仿宋" w:hAnsi="仿宋" w:eastAsia="仿宋" w:cs="仿宋"/>
                <w:b w:val="0"/>
                <w:bCs w:val="0"/>
                <w:color w:val="auto"/>
                <w:kern w:val="21"/>
                <w:szCs w:val="21"/>
                <w:highlight w:val="none"/>
                <w:lang w:eastAsia="en-US"/>
                <w:rPrChange w:id="1668" w:author="王欣艳" w:date="2026-10-23T09:28:07Z">
                  <w:rPr>
                    <w:rFonts w:hint="eastAsia" w:ascii="仿宋" w:hAnsi="仿宋" w:eastAsia="仿宋" w:cs="仿宋"/>
                    <w:b w:val="0"/>
                    <w:bCs w:val="0"/>
                    <w:kern w:val="21"/>
                    <w:szCs w:val="21"/>
                    <w:highlight w:val="none"/>
                    <w:lang w:eastAsia="en-US"/>
                  </w:rPr>
                </w:rPrChange>
              </w:rPr>
              <w:t>3.</w:t>
            </w:r>
            <w:r>
              <w:rPr>
                <w:rFonts w:hint="eastAsia" w:ascii="仿宋" w:hAnsi="仿宋" w:eastAsia="仿宋" w:cs="仿宋"/>
                <w:color w:val="auto"/>
                <w:spacing w:val="0"/>
                <w:kern w:val="21"/>
                <w:sz w:val="21"/>
                <w:szCs w:val="21"/>
                <w:highlight w:val="none"/>
                <w:rPrChange w:id="1669" w:author="王欣艳" w:date="2026-10-23T09:28:07Z">
                  <w:rPr>
                    <w:rFonts w:hint="eastAsia" w:ascii="仿宋" w:hAnsi="仿宋" w:eastAsia="仿宋" w:cs="仿宋"/>
                    <w:spacing w:val="0"/>
                    <w:kern w:val="21"/>
                    <w:sz w:val="21"/>
                    <w:szCs w:val="21"/>
                    <w:highlight w:val="none"/>
                  </w:rPr>
                </w:rPrChange>
              </w:rPr>
              <w:t>授课教师</w:t>
            </w:r>
            <w:r>
              <w:rPr>
                <w:rFonts w:hint="eastAsia" w:ascii="仿宋" w:hAnsi="仿宋" w:eastAsia="仿宋" w:cs="仿宋"/>
                <w:b w:val="0"/>
                <w:bCs w:val="0"/>
                <w:color w:val="auto"/>
                <w:kern w:val="21"/>
                <w:szCs w:val="21"/>
                <w:highlight w:val="none"/>
                <w:lang w:eastAsia="en-US"/>
                <w:rPrChange w:id="1670" w:author="王欣艳" w:date="2026-10-23T09:28:07Z">
                  <w:rPr>
                    <w:rFonts w:hint="eastAsia" w:ascii="仿宋" w:hAnsi="仿宋" w:eastAsia="仿宋" w:cs="仿宋"/>
                    <w:b w:val="0"/>
                    <w:bCs w:val="0"/>
                    <w:kern w:val="21"/>
                    <w:szCs w:val="21"/>
                    <w:highlight w:val="none"/>
                    <w:lang w:eastAsia="en-US"/>
                  </w:rPr>
                </w:rPrChange>
              </w:rPr>
              <w:t>工作年限：</w:t>
            </w:r>
            <w:r>
              <w:rPr>
                <w:rFonts w:hint="eastAsia" w:ascii="仿宋" w:hAnsi="仿宋" w:eastAsia="仿宋" w:cs="仿宋"/>
                <w:b w:val="0"/>
                <w:bCs w:val="0"/>
                <w:color w:val="auto"/>
                <w:kern w:val="21"/>
                <w:szCs w:val="21"/>
                <w:highlight w:val="none"/>
                <w:lang w:val="en-US" w:eastAsia="zh-CN"/>
                <w:rPrChange w:id="1671" w:author="王欣艳" w:date="2026-10-23T09:28:07Z">
                  <w:rPr>
                    <w:rFonts w:hint="eastAsia" w:ascii="仿宋" w:hAnsi="仿宋" w:eastAsia="仿宋" w:cs="仿宋"/>
                    <w:b w:val="0"/>
                    <w:bCs w:val="0"/>
                    <w:kern w:val="21"/>
                    <w:szCs w:val="21"/>
                    <w:highlight w:val="none"/>
                    <w:lang w:val="en-US" w:eastAsia="zh-CN"/>
                  </w:rPr>
                </w:rPrChange>
              </w:rPr>
              <w:t>4</w:t>
            </w:r>
            <w:r>
              <w:rPr>
                <w:rFonts w:hint="eastAsia" w:ascii="仿宋" w:hAnsi="仿宋" w:eastAsia="仿宋" w:cs="仿宋"/>
                <w:b w:val="0"/>
                <w:bCs w:val="0"/>
                <w:color w:val="auto"/>
                <w:kern w:val="21"/>
                <w:szCs w:val="21"/>
                <w:highlight w:val="none"/>
                <w:lang w:eastAsia="en-US"/>
                <w:rPrChange w:id="1672" w:author="王欣艳" w:date="2026-10-23T09:28:07Z">
                  <w:rPr>
                    <w:rFonts w:hint="eastAsia" w:ascii="仿宋" w:hAnsi="仿宋" w:eastAsia="仿宋" w:cs="仿宋"/>
                    <w:b w:val="0"/>
                    <w:bCs w:val="0"/>
                    <w:kern w:val="21"/>
                    <w:szCs w:val="21"/>
                    <w:highlight w:val="none"/>
                    <w:lang w:eastAsia="en-US"/>
                  </w:rPr>
                </w:rPrChange>
              </w:rPr>
              <w:t>年（不含）以下的，得0分。</w:t>
            </w:r>
          </w:p>
          <w:p w14:paraId="577F0719">
            <w:pPr>
              <w:wordWrap w:val="0"/>
              <w:topLinePunct/>
              <w:autoSpaceDE/>
              <w:autoSpaceDN/>
              <w:spacing w:line="360" w:lineRule="auto"/>
              <w:ind w:firstLine="28" w:firstLineChars="0"/>
              <w:jc w:val="left"/>
              <w:rPr>
                <w:rFonts w:hint="eastAsia" w:ascii="仿宋" w:hAnsi="仿宋" w:eastAsia="仿宋" w:cs="仿宋"/>
                <w:color w:val="auto"/>
                <w:spacing w:val="0"/>
                <w:kern w:val="21"/>
                <w:sz w:val="21"/>
                <w:szCs w:val="21"/>
                <w:highlight w:val="none"/>
                <w:rPrChange w:id="1673" w:author="王欣艳" w:date="2026-10-23T09:28:07Z">
                  <w:rPr>
                    <w:rFonts w:hint="eastAsia" w:ascii="仿宋" w:hAnsi="仿宋" w:eastAsia="仿宋" w:cs="仿宋"/>
                    <w:spacing w:val="0"/>
                    <w:kern w:val="21"/>
                    <w:sz w:val="21"/>
                    <w:szCs w:val="21"/>
                    <w:highlight w:val="none"/>
                  </w:rPr>
                </w:rPrChange>
              </w:rPr>
            </w:pPr>
            <w:r>
              <w:rPr>
                <w:rFonts w:hint="eastAsia" w:ascii="仿宋" w:hAnsi="仿宋" w:eastAsia="仿宋" w:cs="仿宋"/>
                <w:b w:val="0"/>
                <w:bCs w:val="0"/>
                <w:color w:val="auto"/>
                <w:kern w:val="21"/>
                <w:szCs w:val="21"/>
                <w:highlight w:val="none"/>
                <w:lang w:eastAsia="en-US"/>
                <w:rPrChange w:id="1674" w:author="王欣艳" w:date="2026-10-23T09:28:07Z">
                  <w:rPr>
                    <w:rFonts w:hint="eastAsia" w:ascii="仿宋" w:hAnsi="仿宋" w:eastAsia="仿宋" w:cs="仿宋"/>
                    <w:b w:val="0"/>
                    <w:bCs w:val="0"/>
                    <w:kern w:val="21"/>
                    <w:szCs w:val="21"/>
                    <w:highlight w:val="none"/>
                    <w:lang w:eastAsia="en-US"/>
                  </w:rPr>
                </w:rPrChange>
              </w:rPr>
              <w:t>注：需提供社保证明（或）劳动合同（或）相关承诺证明文件扫描件并加盖公章。</w:t>
            </w:r>
          </w:p>
        </w:tc>
      </w:tr>
      <w:tr w14:paraId="4AC4E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376" w:hRule="atLeast"/>
        </w:trPr>
        <w:tc>
          <w:tcPr>
            <w:tcW w:w="9721" w:type="dxa"/>
            <w:gridSpan w:val="8"/>
            <w:vAlign w:val="center"/>
          </w:tcPr>
          <w:p w14:paraId="67319ECC">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67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676" w:author="王欣艳" w:date="2026-10-23T09:28:07Z">
                  <w:rPr>
                    <w:rFonts w:hint="eastAsia" w:ascii="仿宋" w:hAnsi="仿宋" w:eastAsia="仿宋" w:cs="仿宋"/>
                    <w:spacing w:val="0"/>
                    <w:kern w:val="21"/>
                    <w:sz w:val="21"/>
                    <w:szCs w:val="21"/>
                    <w:highlight w:val="none"/>
                  </w:rPr>
                </w:rPrChange>
              </w:rPr>
              <w:t>三、技术部分（70分）</w:t>
            </w:r>
          </w:p>
        </w:tc>
      </w:tr>
      <w:tr w14:paraId="11BF0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1711" w:hRule="atLeast"/>
        </w:trPr>
        <w:tc>
          <w:tcPr>
            <w:tcW w:w="578" w:type="dxa"/>
            <w:gridSpan w:val="2"/>
            <w:vAlign w:val="center"/>
          </w:tcPr>
          <w:p w14:paraId="6761C0BC">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677"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678" w:author="王欣艳" w:date="2026-10-23T09:28:07Z">
                  <w:rPr>
                    <w:rFonts w:hint="eastAsia" w:ascii="仿宋" w:hAnsi="仿宋" w:eastAsia="仿宋" w:cs="仿宋"/>
                    <w:kern w:val="21"/>
                    <w:sz w:val="21"/>
                    <w:szCs w:val="21"/>
                    <w:highlight w:val="none"/>
                  </w:rPr>
                </w:rPrChange>
              </w:rPr>
              <w:t>1</w:t>
            </w:r>
          </w:p>
        </w:tc>
        <w:tc>
          <w:tcPr>
            <w:tcW w:w="1625" w:type="dxa"/>
            <w:gridSpan w:val="2"/>
            <w:vAlign w:val="center"/>
          </w:tcPr>
          <w:p w14:paraId="17FFBC59">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67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680" w:author="王欣艳" w:date="2026-10-23T09:28:07Z">
                  <w:rPr>
                    <w:rFonts w:hint="eastAsia" w:ascii="仿宋" w:hAnsi="仿宋" w:eastAsia="仿宋" w:cs="仿宋"/>
                    <w:spacing w:val="0"/>
                    <w:kern w:val="21"/>
                    <w:sz w:val="21"/>
                    <w:szCs w:val="21"/>
                    <w:highlight w:val="none"/>
                  </w:rPr>
                </w:rPrChange>
              </w:rPr>
              <w:t>服务方案</w:t>
            </w:r>
          </w:p>
        </w:tc>
        <w:tc>
          <w:tcPr>
            <w:tcW w:w="579" w:type="dxa"/>
            <w:gridSpan w:val="2"/>
            <w:vAlign w:val="center"/>
          </w:tcPr>
          <w:p w14:paraId="6E32408C">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68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682" w:author="王欣艳" w:date="2026-10-23T09:28:07Z">
                  <w:rPr>
                    <w:rFonts w:hint="eastAsia" w:ascii="仿宋" w:hAnsi="仿宋" w:eastAsia="仿宋" w:cs="仿宋"/>
                    <w:spacing w:val="0"/>
                    <w:kern w:val="21"/>
                    <w:sz w:val="21"/>
                    <w:szCs w:val="21"/>
                    <w:highlight w:val="none"/>
                  </w:rPr>
                </w:rPrChange>
              </w:rPr>
              <w:t>10</w:t>
            </w:r>
          </w:p>
        </w:tc>
        <w:tc>
          <w:tcPr>
            <w:tcW w:w="6939" w:type="dxa"/>
            <w:gridSpan w:val="2"/>
            <w:vAlign w:val="center"/>
          </w:tcPr>
          <w:p w14:paraId="6DB33C75">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68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684" w:author="王欣艳" w:date="2026-10-23T09:28:07Z">
                  <w:rPr>
                    <w:rFonts w:hint="eastAsia" w:ascii="仿宋" w:hAnsi="仿宋" w:eastAsia="仿宋" w:cs="仿宋"/>
                    <w:spacing w:val="0"/>
                    <w:kern w:val="21"/>
                    <w:sz w:val="21"/>
                    <w:szCs w:val="21"/>
                    <w:highlight w:val="none"/>
                  </w:rPr>
                </w:rPrChange>
              </w:rPr>
              <w:t>根据投标人提供的服务方案进行综合评审：</w:t>
            </w:r>
          </w:p>
          <w:p w14:paraId="2533B2B5">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68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686" w:author="王欣艳" w:date="2026-10-23T09:28:07Z">
                  <w:rPr>
                    <w:rFonts w:hint="eastAsia" w:ascii="仿宋" w:hAnsi="仿宋" w:eastAsia="仿宋" w:cs="仿宋"/>
                    <w:spacing w:val="0"/>
                    <w:kern w:val="21"/>
                    <w:sz w:val="21"/>
                    <w:szCs w:val="21"/>
                    <w:highlight w:val="none"/>
                  </w:rPr>
                </w:rPrChange>
              </w:rPr>
              <w:t>1.服务方案内容全面、完善、合理可行，针对性强得10分；</w:t>
            </w:r>
          </w:p>
          <w:p w14:paraId="51B618F7">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687"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688" w:author="王欣艳" w:date="2026-10-23T09:28:07Z">
                  <w:rPr>
                    <w:rFonts w:hint="eastAsia" w:ascii="仿宋" w:hAnsi="仿宋" w:eastAsia="仿宋" w:cs="仿宋"/>
                    <w:spacing w:val="0"/>
                    <w:kern w:val="21"/>
                    <w:sz w:val="21"/>
                    <w:szCs w:val="21"/>
                    <w:highlight w:val="none"/>
                  </w:rPr>
                </w:rPrChange>
              </w:rPr>
              <w:t>2.服务方案内容较为全面，针对性较强得7分；</w:t>
            </w:r>
          </w:p>
          <w:p w14:paraId="27B496BF">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68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690" w:author="王欣艳" w:date="2026-10-23T09:28:07Z">
                  <w:rPr>
                    <w:rFonts w:hint="eastAsia" w:ascii="仿宋" w:hAnsi="仿宋" w:eastAsia="仿宋" w:cs="仿宋"/>
                    <w:spacing w:val="0"/>
                    <w:kern w:val="21"/>
                    <w:sz w:val="21"/>
                    <w:szCs w:val="21"/>
                    <w:highlight w:val="none"/>
                  </w:rPr>
                </w:rPrChange>
              </w:rPr>
              <w:t>3.服务方案内容基本全面，有一定针对性得</w:t>
            </w:r>
            <w:r>
              <w:rPr>
                <w:rFonts w:hint="eastAsia" w:ascii="仿宋" w:hAnsi="仿宋" w:eastAsia="仿宋" w:cs="仿宋"/>
                <w:color w:val="auto"/>
                <w:spacing w:val="0"/>
                <w:kern w:val="21"/>
                <w:sz w:val="21"/>
                <w:szCs w:val="21"/>
                <w:highlight w:val="none"/>
                <w:lang w:eastAsia="zh-CN"/>
                <w:rPrChange w:id="1691" w:author="王欣艳" w:date="2026-10-23T09:28:07Z">
                  <w:rPr>
                    <w:rFonts w:hint="eastAsia" w:ascii="仿宋" w:hAnsi="仿宋" w:eastAsia="仿宋" w:cs="仿宋"/>
                    <w:spacing w:val="0"/>
                    <w:kern w:val="21"/>
                    <w:sz w:val="21"/>
                    <w:szCs w:val="21"/>
                    <w:highlight w:val="none"/>
                    <w:lang w:eastAsia="zh-CN"/>
                  </w:rPr>
                </w:rPrChange>
              </w:rPr>
              <w:t>4</w:t>
            </w:r>
            <w:r>
              <w:rPr>
                <w:rFonts w:hint="eastAsia" w:ascii="仿宋" w:hAnsi="仿宋" w:eastAsia="仿宋" w:cs="仿宋"/>
                <w:color w:val="auto"/>
                <w:spacing w:val="0"/>
                <w:kern w:val="21"/>
                <w:sz w:val="21"/>
                <w:szCs w:val="21"/>
                <w:highlight w:val="none"/>
                <w:rPrChange w:id="1692" w:author="王欣艳" w:date="2026-10-23T09:28:07Z">
                  <w:rPr>
                    <w:rFonts w:hint="eastAsia" w:ascii="仿宋" w:hAnsi="仿宋" w:eastAsia="仿宋" w:cs="仿宋"/>
                    <w:spacing w:val="0"/>
                    <w:kern w:val="21"/>
                    <w:sz w:val="21"/>
                    <w:szCs w:val="21"/>
                    <w:highlight w:val="none"/>
                  </w:rPr>
                </w:rPrChange>
              </w:rPr>
              <w:t>分；</w:t>
            </w:r>
          </w:p>
          <w:p w14:paraId="23B2FCEB">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69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694" w:author="王欣艳" w:date="2026-10-23T09:28:07Z">
                  <w:rPr>
                    <w:rFonts w:hint="eastAsia" w:ascii="仿宋" w:hAnsi="仿宋" w:eastAsia="仿宋" w:cs="仿宋"/>
                    <w:spacing w:val="0"/>
                    <w:kern w:val="21"/>
                    <w:sz w:val="21"/>
                    <w:szCs w:val="21"/>
                    <w:highlight w:val="none"/>
                  </w:rPr>
                </w:rPrChange>
              </w:rPr>
              <w:t>4.服务方案内容有欠缺，针对性不足得</w:t>
            </w:r>
            <w:r>
              <w:rPr>
                <w:rFonts w:hint="eastAsia" w:ascii="仿宋" w:hAnsi="仿宋" w:eastAsia="仿宋" w:cs="仿宋"/>
                <w:color w:val="auto"/>
                <w:spacing w:val="0"/>
                <w:kern w:val="21"/>
                <w:sz w:val="21"/>
                <w:szCs w:val="21"/>
                <w:highlight w:val="none"/>
                <w:lang w:eastAsia="zh-CN"/>
                <w:rPrChange w:id="1695" w:author="王欣艳" w:date="2026-10-23T09:28:07Z">
                  <w:rPr>
                    <w:rFonts w:hint="eastAsia" w:ascii="仿宋" w:hAnsi="仿宋" w:eastAsia="仿宋" w:cs="仿宋"/>
                    <w:spacing w:val="0"/>
                    <w:kern w:val="21"/>
                    <w:sz w:val="21"/>
                    <w:szCs w:val="21"/>
                    <w:highlight w:val="none"/>
                    <w:lang w:eastAsia="zh-CN"/>
                  </w:rPr>
                </w:rPrChange>
              </w:rPr>
              <w:t>1</w:t>
            </w:r>
            <w:r>
              <w:rPr>
                <w:rFonts w:hint="eastAsia" w:ascii="仿宋" w:hAnsi="仿宋" w:eastAsia="仿宋" w:cs="仿宋"/>
                <w:color w:val="auto"/>
                <w:spacing w:val="0"/>
                <w:kern w:val="21"/>
                <w:sz w:val="21"/>
                <w:szCs w:val="21"/>
                <w:highlight w:val="none"/>
                <w:rPrChange w:id="1696" w:author="王欣艳" w:date="2026-10-23T09:28:07Z">
                  <w:rPr>
                    <w:rFonts w:hint="eastAsia" w:ascii="仿宋" w:hAnsi="仿宋" w:eastAsia="仿宋" w:cs="仿宋"/>
                    <w:spacing w:val="0"/>
                    <w:kern w:val="21"/>
                    <w:sz w:val="21"/>
                    <w:szCs w:val="21"/>
                    <w:highlight w:val="none"/>
                  </w:rPr>
                </w:rPrChange>
              </w:rPr>
              <w:t>分；</w:t>
            </w:r>
          </w:p>
          <w:p w14:paraId="5CB8187B">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697"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698" w:author="王欣艳" w:date="2026-10-23T09:28:07Z">
                  <w:rPr>
                    <w:rFonts w:hint="eastAsia" w:ascii="仿宋" w:hAnsi="仿宋" w:eastAsia="仿宋" w:cs="仿宋"/>
                    <w:spacing w:val="0"/>
                    <w:kern w:val="21"/>
                    <w:sz w:val="21"/>
                    <w:szCs w:val="21"/>
                    <w:highlight w:val="none"/>
                  </w:rPr>
                </w:rPrChange>
              </w:rPr>
              <w:t>5.未提供，得0分。</w:t>
            </w:r>
          </w:p>
        </w:tc>
      </w:tr>
      <w:tr w14:paraId="23582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1944" w:hRule="atLeast"/>
        </w:trPr>
        <w:tc>
          <w:tcPr>
            <w:tcW w:w="578" w:type="dxa"/>
            <w:gridSpan w:val="2"/>
            <w:vAlign w:val="center"/>
          </w:tcPr>
          <w:p w14:paraId="1218A7DD">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69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700" w:author="王欣艳" w:date="2026-10-23T09:28:07Z">
                  <w:rPr>
                    <w:rFonts w:hint="eastAsia" w:ascii="仿宋" w:hAnsi="仿宋" w:eastAsia="仿宋" w:cs="仿宋"/>
                    <w:kern w:val="21"/>
                    <w:sz w:val="21"/>
                    <w:szCs w:val="21"/>
                    <w:highlight w:val="none"/>
                  </w:rPr>
                </w:rPrChange>
              </w:rPr>
              <w:t>2</w:t>
            </w:r>
          </w:p>
        </w:tc>
        <w:tc>
          <w:tcPr>
            <w:tcW w:w="1625" w:type="dxa"/>
            <w:gridSpan w:val="2"/>
            <w:vAlign w:val="center"/>
          </w:tcPr>
          <w:p w14:paraId="26C9199B">
            <w:pPr>
              <w:wordWrap w:val="0"/>
              <w:topLinePunct/>
              <w:autoSpaceDE w:val="0"/>
              <w:autoSpaceDN w:val="0"/>
              <w:spacing w:before="0" w:line="360" w:lineRule="auto"/>
              <w:ind w:left="0" w:right="0" w:firstLine="0"/>
              <w:jc w:val="center"/>
              <w:rPr>
                <w:rFonts w:hint="eastAsia" w:ascii="仿宋" w:hAnsi="仿宋" w:eastAsia="仿宋" w:cs="仿宋"/>
                <w:color w:val="auto"/>
                <w:kern w:val="21"/>
                <w:sz w:val="21"/>
                <w:szCs w:val="21"/>
                <w:highlight w:val="none"/>
                <w:rPrChange w:id="170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02" w:author="王欣艳" w:date="2026-10-23T09:28:07Z">
                  <w:rPr>
                    <w:rFonts w:hint="eastAsia" w:ascii="仿宋" w:hAnsi="仿宋" w:eastAsia="仿宋" w:cs="仿宋"/>
                    <w:spacing w:val="0"/>
                    <w:kern w:val="21"/>
                    <w:sz w:val="21"/>
                    <w:szCs w:val="21"/>
                    <w:highlight w:val="none"/>
                  </w:rPr>
                </w:rPrChange>
              </w:rPr>
              <w:t>课程主题内容</w:t>
            </w:r>
          </w:p>
        </w:tc>
        <w:tc>
          <w:tcPr>
            <w:tcW w:w="579" w:type="dxa"/>
            <w:gridSpan w:val="2"/>
            <w:vAlign w:val="center"/>
          </w:tcPr>
          <w:p w14:paraId="632FE9DC">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70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04" w:author="王欣艳" w:date="2026-10-23T09:28:07Z">
                  <w:rPr>
                    <w:rFonts w:hint="eastAsia" w:ascii="仿宋" w:hAnsi="仿宋" w:eastAsia="仿宋" w:cs="仿宋"/>
                    <w:spacing w:val="0"/>
                    <w:kern w:val="21"/>
                    <w:sz w:val="21"/>
                    <w:szCs w:val="21"/>
                    <w:highlight w:val="none"/>
                  </w:rPr>
                </w:rPrChange>
              </w:rPr>
              <w:t>10</w:t>
            </w:r>
          </w:p>
        </w:tc>
        <w:tc>
          <w:tcPr>
            <w:tcW w:w="6939" w:type="dxa"/>
            <w:gridSpan w:val="2"/>
            <w:vAlign w:val="center"/>
          </w:tcPr>
          <w:p w14:paraId="21AFD63B">
            <w:pPr>
              <w:wordWrap w:val="0"/>
              <w:topLinePunct/>
              <w:autoSpaceDE w:val="0"/>
              <w:autoSpaceDN w:val="0"/>
              <w:spacing w:before="0" w:line="360" w:lineRule="auto"/>
              <w:ind w:left="0" w:right="0"/>
              <w:jc w:val="left"/>
              <w:rPr>
                <w:rFonts w:hint="eastAsia" w:ascii="仿宋" w:hAnsi="仿宋" w:eastAsia="仿宋" w:cs="仿宋"/>
                <w:color w:val="auto"/>
                <w:kern w:val="21"/>
                <w:sz w:val="21"/>
                <w:szCs w:val="21"/>
                <w:highlight w:val="none"/>
                <w:rPrChange w:id="170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706" w:author="王欣艳" w:date="2026-10-23T09:28:07Z">
                  <w:rPr>
                    <w:rFonts w:hint="eastAsia" w:ascii="仿宋" w:hAnsi="仿宋" w:eastAsia="仿宋" w:cs="仿宋"/>
                    <w:kern w:val="21"/>
                    <w:sz w:val="21"/>
                    <w:szCs w:val="21"/>
                    <w:highlight w:val="none"/>
                  </w:rPr>
                </w:rPrChange>
              </w:rPr>
              <w:t>根据投标人提供的对课程主题内容的描述详细</w:t>
            </w:r>
            <w:r>
              <w:rPr>
                <w:rFonts w:hint="eastAsia" w:ascii="仿宋" w:hAnsi="仿宋" w:eastAsia="仿宋" w:cs="仿宋"/>
                <w:color w:val="auto"/>
                <w:spacing w:val="0"/>
                <w:kern w:val="21"/>
                <w:sz w:val="21"/>
                <w:szCs w:val="21"/>
                <w:highlight w:val="none"/>
                <w:rPrChange w:id="1707" w:author="王欣艳" w:date="2026-10-23T09:28:07Z">
                  <w:rPr>
                    <w:rFonts w:hint="eastAsia" w:ascii="仿宋" w:hAnsi="仿宋" w:eastAsia="仿宋" w:cs="仿宋"/>
                    <w:spacing w:val="0"/>
                    <w:kern w:val="21"/>
                    <w:sz w:val="21"/>
                    <w:szCs w:val="21"/>
                    <w:highlight w:val="none"/>
                  </w:rPr>
                </w:rPrChange>
              </w:rPr>
              <w:t>程度、整体性、系统性和专业性等方面进行综合评审：</w:t>
            </w:r>
          </w:p>
          <w:p w14:paraId="5E4112AE">
            <w:pPr>
              <w:wordWrap w:val="0"/>
              <w:topLinePunct/>
              <w:autoSpaceDE w:val="0"/>
              <w:autoSpaceDN w:val="0"/>
              <w:spacing w:line="360" w:lineRule="auto"/>
              <w:ind w:left="0"/>
              <w:jc w:val="left"/>
              <w:rPr>
                <w:rFonts w:hint="eastAsia" w:ascii="仿宋" w:hAnsi="仿宋" w:eastAsia="仿宋" w:cs="仿宋"/>
                <w:color w:val="auto"/>
                <w:kern w:val="21"/>
                <w:sz w:val="21"/>
                <w:szCs w:val="21"/>
                <w:highlight w:val="none"/>
                <w:rPrChange w:id="1708"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09" w:author="王欣艳" w:date="2026-10-23T09:28:07Z">
                  <w:rPr>
                    <w:rFonts w:hint="eastAsia" w:ascii="仿宋" w:hAnsi="仿宋" w:eastAsia="仿宋" w:cs="仿宋"/>
                    <w:spacing w:val="0"/>
                    <w:kern w:val="21"/>
                    <w:sz w:val="21"/>
                    <w:szCs w:val="21"/>
                    <w:highlight w:val="none"/>
                  </w:rPr>
                </w:rPrChange>
              </w:rPr>
              <w:t>1.课程主题内容全面、科学、权威、有针对性，得10分；</w:t>
            </w:r>
          </w:p>
          <w:p w14:paraId="1DB223E7">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710"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711" w:author="王欣艳" w:date="2026-10-23T09:28:07Z">
                  <w:rPr>
                    <w:rFonts w:hint="eastAsia" w:ascii="仿宋" w:hAnsi="仿宋" w:eastAsia="仿宋" w:cs="仿宋"/>
                    <w:kern w:val="21"/>
                    <w:sz w:val="21"/>
                    <w:szCs w:val="21"/>
                    <w:highlight w:val="none"/>
                  </w:rPr>
                </w:rPrChange>
              </w:rPr>
              <w:t>2.课程主题内容全面、科学且合理可行，得</w:t>
            </w:r>
            <w:r>
              <w:rPr>
                <w:rFonts w:hint="eastAsia" w:ascii="仿宋" w:hAnsi="仿宋" w:eastAsia="仿宋" w:cs="仿宋"/>
                <w:color w:val="auto"/>
                <w:kern w:val="21"/>
                <w:sz w:val="21"/>
                <w:szCs w:val="21"/>
                <w:highlight w:val="none"/>
                <w:lang w:eastAsia="zh-CN"/>
                <w:rPrChange w:id="1712" w:author="王欣艳" w:date="2026-10-23T09:28:07Z">
                  <w:rPr>
                    <w:rFonts w:hint="eastAsia" w:ascii="仿宋" w:hAnsi="仿宋" w:eastAsia="仿宋" w:cs="仿宋"/>
                    <w:kern w:val="21"/>
                    <w:sz w:val="21"/>
                    <w:szCs w:val="21"/>
                    <w:highlight w:val="none"/>
                    <w:lang w:eastAsia="zh-CN"/>
                  </w:rPr>
                </w:rPrChange>
              </w:rPr>
              <w:t>7</w:t>
            </w:r>
            <w:r>
              <w:rPr>
                <w:rFonts w:hint="eastAsia" w:ascii="仿宋" w:hAnsi="仿宋" w:eastAsia="仿宋" w:cs="仿宋"/>
                <w:color w:val="auto"/>
                <w:kern w:val="21"/>
                <w:sz w:val="21"/>
                <w:szCs w:val="21"/>
                <w:highlight w:val="none"/>
                <w:rPrChange w:id="1713" w:author="王欣艳" w:date="2026-10-23T09:28:07Z">
                  <w:rPr>
                    <w:rFonts w:hint="eastAsia" w:ascii="仿宋" w:hAnsi="仿宋" w:eastAsia="仿宋" w:cs="仿宋"/>
                    <w:kern w:val="21"/>
                    <w:sz w:val="21"/>
                    <w:szCs w:val="21"/>
                    <w:highlight w:val="none"/>
                  </w:rPr>
                </w:rPrChange>
              </w:rPr>
              <w:t>分；</w:t>
            </w:r>
          </w:p>
          <w:p w14:paraId="54D3D7A6">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714"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15" w:author="王欣艳" w:date="2026-10-23T09:28:07Z">
                  <w:rPr>
                    <w:rFonts w:hint="eastAsia" w:ascii="仿宋" w:hAnsi="仿宋" w:eastAsia="仿宋" w:cs="仿宋"/>
                    <w:spacing w:val="0"/>
                    <w:kern w:val="21"/>
                    <w:sz w:val="21"/>
                    <w:szCs w:val="21"/>
                    <w:highlight w:val="none"/>
                  </w:rPr>
                </w:rPrChange>
              </w:rPr>
              <w:t>3.课程主题内容较全面、较科学、合理可行、细节待完善，得</w:t>
            </w:r>
            <w:r>
              <w:rPr>
                <w:rFonts w:hint="eastAsia" w:ascii="仿宋" w:hAnsi="仿宋" w:eastAsia="仿宋" w:cs="仿宋"/>
                <w:color w:val="auto"/>
                <w:spacing w:val="0"/>
                <w:kern w:val="21"/>
                <w:sz w:val="21"/>
                <w:szCs w:val="21"/>
                <w:highlight w:val="none"/>
                <w:lang w:eastAsia="zh-CN"/>
                <w:rPrChange w:id="1716" w:author="王欣艳" w:date="2026-10-23T09:28:07Z">
                  <w:rPr>
                    <w:rFonts w:hint="eastAsia" w:ascii="仿宋" w:hAnsi="仿宋" w:eastAsia="仿宋" w:cs="仿宋"/>
                    <w:spacing w:val="0"/>
                    <w:kern w:val="21"/>
                    <w:sz w:val="21"/>
                    <w:szCs w:val="21"/>
                    <w:highlight w:val="none"/>
                    <w:lang w:eastAsia="zh-CN"/>
                  </w:rPr>
                </w:rPrChange>
              </w:rPr>
              <w:t>4</w:t>
            </w:r>
            <w:r>
              <w:rPr>
                <w:rFonts w:hint="eastAsia" w:ascii="仿宋" w:hAnsi="仿宋" w:eastAsia="仿宋" w:cs="仿宋"/>
                <w:color w:val="auto"/>
                <w:spacing w:val="0"/>
                <w:kern w:val="21"/>
                <w:sz w:val="21"/>
                <w:szCs w:val="21"/>
                <w:highlight w:val="none"/>
                <w:rPrChange w:id="1717" w:author="王欣艳" w:date="2026-10-23T09:28:07Z">
                  <w:rPr>
                    <w:rFonts w:hint="eastAsia" w:ascii="仿宋" w:hAnsi="仿宋" w:eastAsia="仿宋" w:cs="仿宋"/>
                    <w:spacing w:val="0"/>
                    <w:kern w:val="21"/>
                    <w:sz w:val="21"/>
                    <w:szCs w:val="21"/>
                    <w:highlight w:val="none"/>
                  </w:rPr>
                </w:rPrChange>
              </w:rPr>
              <w:t>分；</w:t>
            </w:r>
          </w:p>
          <w:p w14:paraId="51FDD001">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718"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19" w:author="王欣艳" w:date="2026-10-23T09:28:07Z">
                  <w:rPr>
                    <w:rFonts w:hint="eastAsia" w:ascii="仿宋" w:hAnsi="仿宋" w:eastAsia="仿宋" w:cs="仿宋"/>
                    <w:spacing w:val="0"/>
                    <w:kern w:val="21"/>
                    <w:sz w:val="21"/>
                    <w:szCs w:val="21"/>
                    <w:highlight w:val="none"/>
                  </w:rPr>
                </w:rPrChange>
              </w:rPr>
              <w:t>4.课程主题内容不全、欠合理，基本满足项目需要，得</w:t>
            </w:r>
            <w:r>
              <w:rPr>
                <w:rFonts w:hint="eastAsia" w:ascii="仿宋" w:hAnsi="仿宋" w:eastAsia="仿宋" w:cs="仿宋"/>
                <w:color w:val="auto"/>
                <w:spacing w:val="0"/>
                <w:kern w:val="21"/>
                <w:sz w:val="21"/>
                <w:szCs w:val="21"/>
                <w:highlight w:val="none"/>
                <w:lang w:eastAsia="zh-CN"/>
                <w:rPrChange w:id="1720" w:author="王欣艳" w:date="2026-10-23T09:28:07Z">
                  <w:rPr>
                    <w:rFonts w:hint="eastAsia" w:ascii="仿宋" w:hAnsi="仿宋" w:eastAsia="仿宋" w:cs="仿宋"/>
                    <w:spacing w:val="0"/>
                    <w:kern w:val="21"/>
                    <w:sz w:val="21"/>
                    <w:szCs w:val="21"/>
                    <w:highlight w:val="none"/>
                    <w:lang w:eastAsia="zh-CN"/>
                  </w:rPr>
                </w:rPrChange>
              </w:rPr>
              <w:t>1</w:t>
            </w:r>
            <w:r>
              <w:rPr>
                <w:rFonts w:hint="eastAsia" w:ascii="仿宋" w:hAnsi="仿宋" w:eastAsia="仿宋" w:cs="仿宋"/>
                <w:color w:val="auto"/>
                <w:spacing w:val="0"/>
                <w:kern w:val="21"/>
                <w:sz w:val="21"/>
                <w:szCs w:val="21"/>
                <w:highlight w:val="none"/>
                <w:rPrChange w:id="1721" w:author="王欣艳" w:date="2026-10-23T09:28:07Z">
                  <w:rPr>
                    <w:rFonts w:hint="eastAsia" w:ascii="仿宋" w:hAnsi="仿宋" w:eastAsia="仿宋" w:cs="仿宋"/>
                    <w:spacing w:val="0"/>
                    <w:kern w:val="21"/>
                    <w:sz w:val="21"/>
                    <w:szCs w:val="21"/>
                    <w:highlight w:val="none"/>
                  </w:rPr>
                </w:rPrChange>
              </w:rPr>
              <w:t>分；</w:t>
            </w:r>
          </w:p>
          <w:p w14:paraId="7E586743">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722"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23" w:author="王欣艳" w:date="2026-10-23T09:28:07Z">
                  <w:rPr>
                    <w:rFonts w:hint="eastAsia" w:ascii="仿宋" w:hAnsi="仿宋" w:eastAsia="仿宋" w:cs="仿宋"/>
                    <w:spacing w:val="0"/>
                    <w:kern w:val="21"/>
                    <w:sz w:val="21"/>
                    <w:szCs w:val="21"/>
                    <w:highlight w:val="none"/>
                  </w:rPr>
                </w:rPrChange>
              </w:rPr>
              <w:t>5.未提供，得0分。</w:t>
            </w:r>
          </w:p>
        </w:tc>
      </w:tr>
      <w:tr w14:paraId="00DB5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2851" w:hRule="atLeast"/>
        </w:trPr>
        <w:tc>
          <w:tcPr>
            <w:tcW w:w="578" w:type="dxa"/>
            <w:gridSpan w:val="2"/>
            <w:vAlign w:val="center"/>
          </w:tcPr>
          <w:p w14:paraId="4B5915FC">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724"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725" w:author="王欣艳" w:date="2026-10-23T09:28:07Z">
                  <w:rPr>
                    <w:rFonts w:hint="eastAsia" w:ascii="仿宋" w:hAnsi="仿宋" w:eastAsia="仿宋" w:cs="仿宋"/>
                    <w:kern w:val="21"/>
                    <w:sz w:val="21"/>
                    <w:szCs w:val="21"/>
                    <w:highlight w:val="none"/>
                  </w:rPr>
                </w:rPrChange>
              </w:rPr>
              <w:t>3</w:t>
            </w:r>
          </w:p>
        </w:tc>
        <w:tc>
          <w:tcPr>
            <w:tcW w:w="1625" w:type="dxa"/>
            <w:gridSpan w:val="2"/>
            <w:vAlign w:val="center"/>
          </w:tcPr>
          <w:p w14:paraId="212BE2CB">
            <w:pPr>
              <w:wordWrap w:val="0"/>
              <w:topLinePunct/>
              <w:autoSpaceDE w:val="0"/>
              <w:autoSpaceDN w:val="0"/>
              <w:spacing w:before="0" w:line="360" w:lineRule="auto"/>
              <w:ind w:left="0" w:right="0" w:firstLine="0"/>
              <w:jc w:val="center"/>
              <w:rPr>
                <w:rFonts w:hint="eastAsia" w:ascii="仿宋" w:hAnsi="仿宋" w:eastAsia="仿宋" w:cs="仿宋"/>
                <w:color w:val="auto"/>
                <w:kern w:val="21"/>
                <w:sz w:val="21"/>
                <w:szCs w:val="21"/>
                <w:highlight w:val="none"/>
                <w:rPrChange w:id="1726"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27" w:author="王欣艳" w:date="2026-10-23T09:28:07Z">
                  <w:rPr>
                    <w:rFonts w:hint="eastAsia" w:ascii="仿宋" w:hAnsi="仿宋" w:eastAsia="仿宋" w:cs="仿宋"/>
                    <w:spacing w:val="0"/>
                    <w:kern w:val="21"/>
                    <w:sz w:val="21"/>
                    <w:szCs w:val="21"/>
                    <w:highlight w:val="none"/>
                  </w:rPr>
                </w:rPrChange>
              </w:rPr>
              <w:t>课程设计及教学大纲</w:t>
            </w:r>
          </w:p>
        </w:tc>
        <w:tc>
          <w:tcPr>
            <w:tcW w:w="579" w:type="dxa"/>
            <w:gridSpan w:val="2"/>
            <w:vAlign w:val="center"/>
          </w:tcPr>
          <w:p w14:paraId="6E3D0FBC">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728"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29" w:author="王欣艳" w:date="2026-10-23T09:28:07Z">
                  <w:rPr>
                    <w:rFonts w:hint="eastAsia" w:ascii="仿宋" w:hAnsi="仿宋" w:eastAsia="仿宋" w:cs="仿宋"/>
                    <w:spacing w:val="0"/>
                    <w:kern w:val="21"/>
                    <w:sz w:val="21"/>
                    <w:szCs w:val="21"/>
                    <w:highlight w:val="none"/>
                  </w:rPr>
                </w:rPrChange>
              </w:rPr>
              <w:t>10</w:t>
            </w:r>
          </w:p>
        </w:tc>
        <w:tc>
          <w:tcPr>
            <w:tcW w:w="6939" w:type="dxa"/>
            <w:gridSpan w:val="2"/>
            <w:vAlign w:val="center"/>
          </w:tcPr>
          <w:p w14:paraId="7AC4FA24">
            <w:pPr>
              <w:wordWrap w:val="0"/>
              <w:topLinePunct/>
              <w:autoSpaceDE w:val="0"/>
              <w:autoSpaceDN w:val="0"/>
              <w:spacing w:before="0" w:line="360" w:lineRule="auto"/>
              <w:ind w:left="0" w:right="0"/>
              <w:jc w:val="left"/>
              <w:rPr>
                <w:rFonts w:hint="eastAsia" w:ascii="仿宋" w:hAnsi="仿宋" w:eastAsia="仿宋" w:cs="仿宋"/>
                <w:color w:val="auto"/>
                <w:kern w:val="21"/>
                <w:sz w:val="21"/>
                <w:szCs w:val="21"/>
                <w:highlight w:val="none"/>
                <w:rPrChange w:id="1730"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31" w:author="王欣艳" w:date="2026-10-23T09:28:07Z">
                  <w:rPr>
                    <w:rFonts w:hint="eastAsia" w:ascii="仿宋" w:hAnsi="仿宋" w:eastAsia="仿宋" w:cs="仿宋"/>
                    <w:spacing w:val="0"/>
                    <w:kern w:val="21"/>
                    <w:sz w:val="21"/>
                    <w:szCs w:val="21"/>
                    <w:highlight w:val="none"/>
                  </w:rPr>
                </w:rPrChange>
              </w:rPr>
              <w:t>根据投标人提供的课程设计及教学大纲进行综合评审：</w:t>
            </w:r>
            <w:r>
              <w:rPr>
                <w:rFonts w:hint="eastAsia" w:ascii="仿宋" w:hAnsi="仿宋" w:eastAsia="仿宋" w:cs="仿宋"/>
                <w:color w:val="auto"/>
                <w:kern w:val="21"/>
                <w:sz w:val="21"/>
                <w:szCs w:val="21"/>
                <w:highlight w:val="none"/>
                <w:rPrChange w:id="1732" w:author="王欣艳" w:date="2026-10-23T09:28:07Z">
                  <w:rPr>
                    <w:rFonts w:hint="eastAsia" w:ascii="仿宋" w:hAnsi="仿宋" w:eastAsia="仿宋" w:cs="仿宋"/>
                    <w:kern w:val="21"/>
                    <w:sz w:val="21"/>
                    <w:szCs w:val="21"/>
                    <w:highlight w:val="none"/>
                  </w:rPr>
                </w:rPrChange>
              </w:rPr>
              <w:t>课程设计及教学大纲应充分理解本项目的需求</w:t>
            </w:r>
            <w:r>
              <w:rPr>
                <w:rFonts w:hint="eastAsia" w:ascii="仿宋" w:hAnsi="仿宋" w:eastAsia="仿宋" w:cs="仿宋"/>
                <w:color w:val="auto"/>
                <w:spacing w:val="0"/>
                <w:kern w:val="21"/>
                <w:sz w:val="21"/>
                <w:szCs w:val="21"/>
                <w:highlight w:val="none"/>
                <w:rPrChange w:id="1733" w:author="王欣艳" w:date="2026-10-23T09:28:07Z">
                  <w:rPr>
                    <w:rFonts w:hint="eastAsia" w:ascii="仿宋" w:hAnsi="仿宋" w:eastAsia="仿宋" w:cs="仿宋"/>
                    <w:spacing w:val="0"/>
                    <w:kern w:val="21"/>
                    <w:sz w:val="21"/>
                    <w:szCs w:val="21"/>
                    <w:highlight w:val="none"/>
                  </w:rPr>
                </w:rPrChange>
              </w:rPr>
              <w:t>，相关课程设计及教</w:t>
            </w:r>
            <w:r>
              <w:rPr>
                <w:rFonts w:hint="eastAsia" w:ascii="仿宋" w:hAnsi="仿宋" w:eastAsia="仿宋" w:cs="仿宋"/>
                <w:color w:val="auto"/>
                <w:kern w:val="21"/>
                <w:sz w:val="21"/>
                <w:szCs w:val="21"/>
                <w:highlight w:val="none"/>
                <w:rPrChange w:id="1734" w:author="王欣艳" w:date="2026-10-23T09:28:07Z">
                  <w:rPr>
                    <w:rFonts w:hint="eastAsia" w:ascii="仿宋" w:hAnsi="仿宋" w:eastAsia="仿宋" w:cs="仿宋"/>
                    <w:kern w:val="21"/>
                    <w:sz w:val="21"/>
                    <w:szCs w:val="21"/>
                    <w:highlight w:val="none"/>
                  </w:rPr>
                </w:rPrChange>
              </w:rPr>
              <w:t>学大纲应贴合学生的实际，符合学生的特点，吸</w:t>
            </w:r>
            <w:r>
              <w:rPr>
                <w:rFonts w:hint="eastAsia" w:ascii="仿宋" w:hAnsi="仿宋" w:eastAsia="仿宋" w:cs="仿宋"/>
                <w:color w:val="auto"/>
                <w:spacing w:val="0"/>
                <w:kern w:val="21"/>
                <w:sz w:val="21"/>
                <w:szCs w:val="21"/>
                <w:highlight w:val="none"/>
                <w:rPrChange w:id="1735" w:author="王欣艳" w:date="2026-10-23T09:28:07Z">
                  <w:rPr>
                    <w:rFonts w:hint="eastAsia" w:ascii="仿宋" w:hAnsi="仿宋" w:eastAsia="仿宋" w:cs="仿宋"/>
                    <w:spacing w:val="0"/>
                    <w:kern w:val="21"/>
                    <w:sz w:val="21"/>
                    <w:szCs w:val="21"/>
                    <w:highlight w:val="none"/>
                  </w:rPr>
                </w:rPrChange>
              </w:rPr>
              <w:t>引学生的兴趣，促</w:t>
            </w:r>
            <w:r>
              <w:rPr>
                <w:rFonts w:hint="eastAsia" w:ascii="仿宋" w:hAnsi="仿宋" w:eastAsia="仿宋" w:cs="仿宋"/>
                <w:color w:val="auto"/>
                <w:kern w:val="21"/>
                <w:sz w:val="21"/>
                <w:szCs w:val="21"/>
                <w:highlight w:val="none"/>
                <w:rPrChange w:id="1736" w:author="王欣艳" w:date="2026-10-23T09:28:07Z">
                  <w:rPr>
                    <w:rFonts w:hint="eastAsia" w:ascii="仿宋" w:hAnsi="仿宋" w:eastAsia="仿宋" w:cs="仿宋"/>
                    <w:kern w:val="21"/>
                    <w:sz w:val="21"/>
                    <w:szCs w:val="21"/>
                    <w:highlight w:val="none"/>
                  </w:rPr>
                </w:rPrChange>
              </w:rPr>
              <w:t>进学生潜能的发展。理解程度和创意思路较高、</w:t>
            </w:r>
            <w:r>
              <w:rPr>
                <w:rFonts w:hint="eastAsia" w:ascii="仿宋" w:hAnsi="仿宋" w:eastAsia="仿宋" w:cs="仿宋"/>
                <w:color w:val="auto"/>
                <w:spacing w:val="0"/>
                <w:kern w:val="21"/>
                <w:sz w:val="21"/>
                <w:szCs w:val="21"/>
                <w:highlight w:val="none"/>
                <w:rPrChange w:id="1737" w:author="王欣艳" w:date="2026-10-23T09:28:07Z">
                  <w:rPr>
                    <w:rFonts w:hint="eastAsia" w:ascii="仿宋" w:hAnsi="仿宋" w:eastAsia="仿宋" w:cs="仿宋"/>
                    <w:spacing w:val="0"/>
                    <w:kern w:val="21"/>
                    <w:sz w:val="21"/>
                    <w:szCs w:val="21"/>
                    <w:highlight w:val="none"/>
                  </w:rPr>
                </w:rPrChange>
              </w:rPr>
              <w:t>切合活动教育目标要求。投标人提供满足招标要求的详细课程设计及教学大纲。</w:t>
            </w:r>
          </w:p>
          <w:p w14:paraId="1D3D1A0F">
            <w:pPr>
              <w:wordWrap w:val="0"/>
              <w:topLinePunct/>
              <w:autoSpaceDE w:val="0"/>
              <w:autoSpaceDN w:val="0"/>
              <w:spacing w:line="360" w:lineRule="auto"/>
              <w:ind w:left="0"/>
              <w:jc w:val="left"/>
              <w:rPr>
                <w:rFonts w:hint="eastAsia" w:ascii="仿宋" w:hAnsi="仿宋" w:eastAsia="仿宋" w:cs="仿宋"/>
                <w:color w:val="auto"/>
                <w:kern w:val="21"/>
                <w:sz w:val="21"/>
                <w:szCs w:val="21"/>
                <w:highlight w:val="none"/>
                <w:rPrChange w:id="1738"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39" w:author="王欣艳" w:date="2026-10-23T09:28:07Z">
                  <w:rPr>
                    <w:rFonts w:hint="eastAsia" w:ascii="仿宋" w:hAnsi="仿宋" w:eastAsia="仿宋" w:cs="仿宋"/>
                    <w:spacing w:val="0"/>
                    <w:kern w:val="21"/>
                    <w:sz w:val="21"/>
                    <w:szCs w:val="21"/>
                    <w:highlight w:val="none"/>
                  </w:rPr>
                </w:rPrChange>
              </w:rPr>
              <w:t>1.满足要求且详细得10分；</w:t>
            </w:r>
          </w:p>
          <w:p w14:paraId="77B4B7F3">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740"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41" w:author="王欣艳" w:date="2026-10-23T09:28:07Z">
                  <w:rPr>
                    <w:rFonts w:hint="eastAsia" w:ascii="仿宋" w:hAnsi="仿宋" w:eastAsia="仿宋" w:cs="仿宋"/>
                    <w:spacing w:val="0"/>
                    <w:kern w:val="21"/>
                    <w:sz w:val="21"/>
                    <w:szCs w:val="21"/>
                    <w:highlight w:val="none"/>
                  </w:rPr>
                </w:rPrChange>
              </w:rPr>
              <w:t>2.较满足要求且较详细得</w:t>
            </w:r>
            <w:r>
              <w:rPr>
                <w:rFonts w:hint="eastAsia" w:ascii="仿宋" w:hAnsi="仿宋" w:eastAsia="仿宋" w:cs="仿宋"/>
                <w:color w:val="auto"/>
                <w:spacing w:val="0"/>
                <w:kern w:val="21"/>
                <w:sz w:val="21"/>
                <w:szCs w:val="21"/>
                <w:highlight w:val="none"/>
                <w:lang w:eastAsia="zh-CN"/>
                <w:rPrChange w:id="1742" w:author="王欣艳" w:date="2026-10-23T09:28:07Z">
                  <w:rPr>
                    <w:rFonts w:hint="eastAsia" w:ascii="仿宋" w:hAnsi="仿宋" w:eastAsia="仿宋" w:cs="仿宋"/>
                    <w:spacing w:val="0"/>
                    <w:kern w:val="21"/>
                    <w:sz w:val="21"/>
                    <w:szCs w:val="21"/>
                    <w:highlight w:val="none"/>
                    <w:lang w:eastAsia="zh-CN"/>
                  </w:rPr>
                </w:rPrChange>
              </w:rPr>
              <w:t>7</w:t>
            </w:r>
            <w:r>
              <w:rPr>
                <w:rFonts w:hint="eastAsia" w:ascii="仿宋" w:hAnsi="仿宋" w:eastAsia="仿宋" w:cs="仿宋"/>
                <w:color w:val="auto"/>
                <w:spacing w:val="0"/>
                <w:kern w:val="21"/>
                <w:sz w:val="21"/>
                <w:szCs w:val="21"/>
                <w:highlight w:val="none"/>
                <w:rPrChange w:id="1743" w:author="王欣艳" w:date="2026-10-23T09:28:07Z">
                  <w:rPr>
                    <w:rFonts w:hint="eastAsia" w:ascii="仿宋" w:hAnsi="仿宋" w:eastAsia="仿宋" w:cs="仿宋"/>
                    <w:spacing w:val="0"/>
                    <w:kern w:val="21"/>
                    <w:sz w:val="21"/>
                    <w:szCs w:val="21"/>
                    <w:highlight w:val="none"/>
                  </w:rPr>
                </w:rPrChange>
              </w:rPr>
              <w:t>分；</w:t>
            </w:r>
          </w:p>
          <w:p w14:paraId="1FB7F472">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744"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45" w:author="王欣艳" w:date="2026-10-23T09:28:07Z">
                  <w:rPr>
                    <w:rFonts w:hint="eastAsia" w:ascii="仿宋" w:hAnsi="仿宋" w:eastAsia="仿宋" w:cs="仿宋"/>
                    <w:spacing w:val="0"/>
                    <w:kern w:val="21"/>
                    <w:sz w:val="21"/>
                    <w:szCs w:val="21"/>
                    <w:highlight w:val="none"/>
                  </w:rPr>
                </w:rPrChange>
              </w:rPr>
              <w:t>2.基本满足要求不详细得</w:t>
            </w:r>
            <w:r>
              <w:rPr>
                <w:rFonts w:hint="eastAsia" w:ascii="仿宋" w:hAnsi="仿宋" w:eastAsia="仿宋" w:cs="仿宋"/>
                <w:color w:val="auto"/>
                <w:spacing w:val="0"/>
                <w:kern w:val="21"/>
                <w:sz w:val="21"/>
                <w:szCs w:val="21"/>
                <w:highlight w:val="none"/>
                <w:lang w:eastAsia="zh-CN"/>
                <w:rPrChange w:id="1746" w:author="王欣艳" w:date="2026-10-23T09:28:07Z">
                  <w:rPr>
                    <w:rFonts w:hint="eastAsia" w:ascii="仿宋" w:hAnsi="仿宋" w:eastAsia="仿宋" w:cs="仿宋"/>
                    <w:spacing w:val="0"/>
                    <w:kern w:val="21"/>
                    <w:sz w:val="21"/>
                    <w:szCs w:val="21"/>
                    <w:highlight w:val="none"/>
                    <w:lang w:eastAsia="zh-CN"/>
                  </w:rPr>
                </w:rPrChange>
              </w:rPr>
              <w:t>4</w:t>
            </w:r>
            <w:r>
              <w:rPr>
                <w:rFonts w:hint="eastAsia" w:ascii="仿宋" w:hAnsi="仿宋" w:eastAsia="仿宋" w:cs="仿宋"/>
                <w:color w:val="auto"/>
                <w:spacing w:val="0"/>
                <w:kern w:val="21"/>
                <w:sz w:val="21"/>
                <w:szCs w:val="21"/>
                <w:highlight w:val="none"/>
                <w:rPrChange w:id="1747" w:author="王欣艳" w:date="2026-10-23T09:28:07Z">
                  <w:rPr>
                    <w:rFonts w:hint="eastAsia" w:ascii="仿宋" w:hAnsi="仿宋" w:eastAsia="仿宋" w:cs="仿宋"/>
                    <w:spacing w:val="0"/>
                    <w:kern w:val="21"/>
                    <w:sz w:val="21"/>
                    <w:szCs w:val="21"/>
                    <w:highlight w:val="none"/>
                  </w:rPr>
                </w:rPrChange>
              </w:rPr>
              <w:t>分；</w:t>
            </w:r>
          </w:p>
          <w:p w14:paraId="391EBAAE">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748"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49" w:author="王欣艳" w:date="2026-10-23T09:28:07Z">
                  <w:rPr>
                    <w:rFonts w:hint="eastAsia" w:ascii="仿宋" w:hAnsi="仿宋" w:eastAsia="仿宋" w:cs="仿宋"/>
                    <w:spacing w:val="0"/>
                    <w:kern w:val="21"/>
                    <w:sz w:val="21"/>
                    <w:szCs w:val="21"/>
                    <w:highlight w:val="none"/>
                  </w:rPr>
                </w:rPrChange>
              </w:rPr>
              <w:t>3.内容较差得</w:t>
            </w:r>
            <w:r>
              <w:rPr>
                <w:rFonts w:hint="eastAsia" w:ascii="仿宋" w:hAnsi="仿宋" w:eastAsia="仿宋" w:cs="仿宋"/>
                <w:color w:val="auto"/>
                <w:spacing w:val="0"/>
                <w:kern w:val="21"/>
                <w:sz w:val="21"/>
                <w:szCs w:val="21"/>
                <w:highlight w:val="none"/>
                <w:lang w:eastAsia="zh-CN"/>
                <w:rPrChange w:id="1750" w:author="王欣艳" w:date="2026-10-23T09:28:07Z">
                  <w:rPr>
                    <w:rFonts w:hint="eastAsia" w:ascii="仿宋" w:hAnsi="仿宋" w:eastAsia="仿宋" w:cs="仿宋"/>
                    <w:spacing w:val="0"/>
                    <w:kern w:val="21"/>
                    <w:sz w:val="21"/>
                    <w:szCs w:val="21"/>
                    <w:highlight w:val="none"/>
                    <w:lang w:eastAsia="zh-CN"/>
                  </w:rPr>
                </w:rPrChange>
              </w:rPr>
              <w:t>1</w:t>
            </w:r>
            <w:r>
              <w:rPr>
                <w:rFonts w:hint="eastAsia" w:ascii="仿宋" w:hAnsi="仿宋" w:eastAsia="仿宋" w:cs="仿宋"/>
                <w:color w:val="auto"/>
                <w:spacing w:val="0"/>
                <w:kern w:val="21"/>
                <w:sz w:val="21"/>
                <w:szCs w:val="21"/>
                <w:highlight w:val="none"/>
                <w:rPrChange w:id="1751" w:author="王欣艳" w:date="2026-10-23T09:28:07Z">
                  <w:rPr>
                    <w:rFonts w:hint="eastAsia" w:ascii="仿宋" w:hAnsi="仿宋" w:eastAsia="仿宋" w:cs="仿宋"/>
                    <w:spacing w:val="0"/>
                    <w:kern w:val="21"/>
                    <w:sz w:val="21"/>
                    <w:szCs w:val="21"/>
                    <w:highlight w:val="none"/>
                  </w:rPr>
                </w:rPrChange>
              </w:rPr>
              <w:t>分；</w:t>
            </w:r>
          </w:p>
          <w:p w14:paraId="673CD6B8">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752"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53" w:author="王欣艳" w:date="2026-10-23T09:28:07Z">
                  <w:rPr>
                    <w:rFonts w:hint="eastAsia" w:ascii="仿宋" w:hAnsi="仿宋" w:eastAsia="仿宋" w:cs="仿宋"/>
                    <w:spacing w:val="0"/>
                    <w:kern w:val="21"/>
                    <w:sz w:val="21"/>
                    <w:szCs w:val="21"/>
                    <w:highlight w:val="none"/>
                  </w:rPr>
                </w:rPrChange>
              </w:rPr>
              <w:t>5.未提供，得0分。</w:t>
            </w:r>
          </w:p>
        </w:tc>
      </w:tr>
      <w:tr w14:paraId="08CE5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90" w:hRule="atLeast"/>
        </w:trPr>
        <w:tc>
          <w:tcPr>
            <w:tcW w:w="578" w:type="dxa"/>
            <w:gridSpan w:val="2"/>
            <w:vAlign w:val="center"/>
          </w:tcPr>
          <w:p w14:paraId="5E2B2BBB">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754"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755" w:author="王欣艳" w:date="2026-10-23T09:28:07Z">
                  <w:rPr>
                    <w:rFonts w:hint="eastAsia" w:ascii="仿宋" w:hAnsi="仿宋" w:eastAsia="仿宋" w:cs="仿宋"/>
                    <w:kern w:val="21"/>
                    <w:sz w:val="21"/>
                    <w:szCs w:val="21"/>
                    <w:highlight w:val="none"/>
                  </w:rPr>
                </w:rPrChange>
              </w:rPr>
              <w:t>4</w:t>
            </w:r>
          </w:p>
        </w:tc>
        <w:tc>
          <w:tcPr>
            <w:tcW w:w="1625" w:type="dxa"/>
            <w:gridSpan w:val="2"/>
            <w:vAlign w:val="center"/>
          </w:tcPr>
          <w:p w14:paraId="401C76AE">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756"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57" w:author="王欣艳" w:date="2026-10-23T09:28:07Z">
                  <w:rPr>
                    <w:rFonts w:hint="eastAsia" w:ascii="仿宋" w:hAnsi="仿宋" w:eastAsia="仿宋" w:cs="仿宋"/>
                    <w:spacing w:val="0"/>
                    <w:kern w:val="21"/>
                    <w:sz w:val="21"/>
                    <w:szCs w:val="21"/>
                    <w:highlight w:val="none"/>
                  </w:rPr>
                </w:rPrChange>
              </w:rPr>
              <w:t>人员配置</w:t>
            </w:r>
          </w:p>
        </w:tc>
        <w:tc>
          <w:tcPr>
            <w:tcW w:w="579" w:type="dxa"/>
            <w:gridSpan w:val="2"/>
            <w:vAlign w:val="center"/>
          </w:tcPr>
          <w:p w14:paraId="2270A97D">
            <w:pPr>
              <w:wordWrap w:val="0"/>
              <w:topLinePunct/>
              <w:autoSpaceDE w:val="0"/>
              <w:autoSpaceDN w:val="0"/>
              <w:spacing w:before="0" w:line="360" w:lineRule="auto"/>
              <w:ind w:left="0"/>
              <w:jc w:val="center"/>
              <w:rPr>
                <w:rFonts w:hint="default" w:ascii="仿宋" w:hAnsi="仿宋" w:eastAsia="仿宋" w:cs="仿宋"/>
                <w:color w:val="auto"/>
                <w:kern w:val="21"/>
                <w:sz w:val="21"/>
                <w:szCs w:val="21"/>
                <w:highlight w:val="none"/>
                <w:rPrChange w:id="1758" w:author="王欣艳" w:date="2026-10-23T09:28:07Z">
                  <w:rPr>
                    <w:rFonts w:hint="default"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lang w:eastAsia="zh-CN"/>
                <w:rPrChange w:id="1759" w:author="王欣艳" w:date="2026-10-23T09:28:07Z">
                  <w:rPr>
                    <w:rFonts w:hint="eastAsia" w:ascii="仿宋" w:hAnsi="仿宋" w:eastAsia="仿宋" w:cs="仿宋"/>
                    <w:spacing w:val="0"/>
                    <w:kern w:val="21"/>
                    <w:sz w:val="21"/>
                    <w:szCs w:val="21"/>
                    <w:highlight w:val="none"/>
                    <w:lang w:eastAsia="zh-CN"/>
                  </w:rPr>
                </w:rPrChange>
              </w:rPr>
              <w:t>1</w:t>
            </w:r>
            <w:r>
              <w:rPr>
                <w:rFonts w:hint="eastAsia" w:ascii="仿宋" w:hAnsi="仿宋" w:eastAsia="仿宋" w:cs="仿宋"/>
                <w:color w:val="auto"/>
                <w:spacing w:val="0"/>
                <w:kern w:val="21"/>
                <w:sz w:val="21"/>
                <w:szCs w:val="21"/>
                <w:highlight w:val="none"/>
                <w:lang w:val="en-US" w:eastAsia="zh-CN"/>
                <w:rPrChange w:id="1760" w:author="王欣艳" w:date="2026-10-23T09:28:07Z">
                  <w:rPr>
                    <w:rFonts w:hint="eastAsia" w:ascii="仿宋" w:hAnsi="仿宋" w:eastAsia="仿宋" w:cs="仿宋"/>
                    <w:spacing w:val="0"/>
                    <w:kern w:val="21"/>
                    <w:sz w:val="21"/>
                    <w:szCs w:val="21"/>
                    <w:highlight w:val="none"/>
                    <w:lang w:val="en-US" w:eastAsia="zh-CN"/>
                  </w:rPr>
                </w:rPrChange>
              </w:rPr>
              <w:t>5</w:t>
            </w:r>
          </w:p>
        </w:tc>
        <w:tc>
          <w:tcPr>
            <w:tcW w:w="6939" w:type="dxa"/>
            <w:gridSpan w:val="2"/>
            <w:vAlign w:val="center"/>
          </w:tcPr>
          <w:p w14:paraId="70AC234F">
            <w:pPr>
              <w:wordWrap w:val="0"/>
              <w:topLinePunct/>
              <w:autoSpaceDE w:val="0"/>
              <w:autoSpaceDN w:val="0"/>
              <w:spacing w:line="360" w:lineRule="auto"/>
              <w:ind w:left="0"/>
              <w:jc w:val="left"/>
              <w:rPr>
                <w:rFonts w:hint="eastAsia" w:ascii="仿宋" w:hAnsi="仿宋" w:eastAsia="仿宋" w:cs="仿宋"/>
                <w:color w:val="auto"/>
                <w:spacing w:val="0"/>
                <w:kern w:val="21"/>
                <w:sz w:val="21"/>
                <w:szCs w:val="21"/>
                <w:highlight w:val="none"/>
                <w:rPrChange w:id="1761" w:author="王欣艳" w:date="2026-10-23T09:28:07Z">
                  <w:rPr>
                    <w:rFonts w:hint="eastAsia" w:ascii="仿宋" w:hAnsi="仿宋" w:eastAsia="仿宋" w:cs="仿宋"/>
                    <w:spacing w:val="0"/>
                    <w:kern w:val="21"/>
                    <w:sz w:val="21"/>
                    <w:szCs w:val="21"/>
                    <w:highlight w:val="none"/>
                  </w:rPr>
                </w:rPrChange>
              </w:rPr>
            </w:pPr>
            <w:r>
              <w:rPr>
                <w:rFonts w:hint="eastAsia" w:ascii="仿宋" w:hAnsi="仿宋" w:eastAsia="仿宋" w:cs="仿宋"/>
                <w:color w:val="auto"/>
                <w:spacing w:val="0"/>
                <w:kern w:val="21"/>
                <w:sz w:val="21"/>
                <w:szCs w:val="21"/>
                <w:highlight w:val="none"/>
                <w:rPrChange w:id="1762" w:author="王欣艳" w:date="2026-10-23T09:28:07Z">
                  <w:rPr>
                    <w:rFonts w:hint="eastAsia" w:ascii="仿宋" w:hAnsi="仿宋" w:eastAsia="仿宋" w:cs="仿宋"/>
                    <w:spacing w:val="0"/>
                    <w:kern w:val="21"/>
                    <w:sz w:val="21"/>
                    <w:szCs w:val="21"/>
                    <w:highlight w:val="none"/>
                  </w:rPr>
                </w:rPrChange>
              </w:rPr>
              <w:t>根据投标人提供的人员配置进行综合评审：</w:t>
            </w:r>
            <w:r>
              <w:rPr>
                <w:rFonts w:hint="eastAsia" w:ascii="仿宋" w:hAnsi="仿宋" w:eastAsia="仿宋" w:cs="仿宋"/>
                <w:b w:val="0"/>
                <w:bCs w:val="0"/>
                <w:color w:val="auto"/>
                <w:spacing w:val="0"/>
                <w:kern w:val="21"/>
                <w:sz w:val="21"/>
                <w:szCs w:val="21"/>
                <w:highlight w:val="none"/>
                <w:rPrChange w:id="1763" w:author="王欣艳" w:date="2026-10-23T09:28:07Z">
                  <w:rPr>
                    <w:rFonts w:hint="eastAsia" w:ascii="仿宋" w:hAnsi="仿宋" w:eastAsia="仿宋" w:cs="仿宋"/>
                    <w:b w:val="0"/>
                    <w:bCs w:val="0"/>
                    <w:spacing w:val="0"/>
                    <w:kern w:val="21"/>
                    <w:sz w:val="21"/>
                    <w:szCs w:val="21"/>
                    <w:highlight w:val="none"/>
                  </w:rPr>
                </w:rPrChange>
              </w:rPr>
              <w:t>方案中应明确各包所设置课程对应的教师人员名单及其个人履历、相应的专业能力证明。</w:t>
            </w:r>
            <w:r>
              <w:rPr>
                <w:rFonts w:hint="eastAsia" w:ascii="仿宋" w:hAnsi="仿宋" w:eastAsia="仿宋" w:cs="仿宋"/>
                <w:color w:val="auto"/>
                <w:spacing w:val="0"/>
                <w:kern w:val="21"/>
                <w:sz w:val="21"/>
                <w:szCs w:val="21"/>
                <w:highlight w:val="none"/>
                <w:rPrChange w:id="1764" w:author="王欣艳" w:date="2026-10-23T09:28:07Z">
                  <w:rPr>
                    <w:rFonts w:hint="eastAsia" w:ascii="仿宋" w:hAnsi="仿宋" w:eastAsia="仿宋" w:cs="仿宋"/>
                    <w:spacing w:val="0"/>
                    <w:kern w:val="21"/>
                    <w:sz w:val="21"/>
                    <w:szCs w:val="21"/>
                    <w:highlight w:val="none"/>
                  </w:rPr>
                </w:rPrChange>
              </w:rPr>
              <w:t>人员教学经验丰富，且配置充足，岗位设置合理。能够针对本标包特征给出相应的人员安排,并明确职责，能及时高效完成学校提出相关任务。</w:t>
            </w:r>
          </w:p>
          <w:p w14:paraId="12043135">
            <w:pPr>
              <w:wordWrap w:val="0"/>
              <w:topLinePunct/>
              <w:autoSpaceDE w:val="0"/>
              <w:autoSpaceDN w:val="0"/>
              <w:spacing w:line="360" w:lineRule="auto"/>
              <w:ind w:left="0"/>
              <w:jc w:val="left"/>
              <w:rPr>
                <w:rFonts w:hint="eastAsia" w:ascii="仿宋" w:hAnsi="仿宋" w:eastAsia="仿宋" w:cs="仿宋"/>
                <w:color w:val="auto"/>
                <w:spacing w:val="0"/>
                <w:kern w:val="21"/>
                <w:sz w:val="21"/>
                <w:szCs w:val="21"/>
                <w:highlight w:val="none"/>
                <w:rPrChange w:id="1765" w:author="王欣艳" w:date="2026-10-23T09:28:07Z">
                  <w:rPr>
                    <w:rFonts w:hint="eastAsia" w:ascii="仿宋" w:hAnsi="仿宋" w:eastAsia="仿宋" w:cs="仿宋"/>
                    <w:spacing w:val="0"/>
                    <w:kern w:val="21"/>
                    <w:sz w:val="21"/>
                    <w:szCs w:val="21"/>
                    <w:highlight w:val="none"/>
                  </w:rPr>
                </w:rPrChange>
              </w:rPr>
            </w:pPr>
            <w:r>
              <w:rPr>
                <w:rFonts w:hint="eastAsia" w:ascii="仿宋" w:hAnsi="仿宋" w:eastAsia="仿宋" w:cs="仿宋"/>
                <w:color w:val="auto"/>
                <w:spacing w:val="0"/>
                <w:kern w:val="21"/>
                <w:sz w:val="21"/>
                <w:szCs w:val="21"/>
                <w:highlight w:val="none"/>
                <w:rPrChange w:id="1766" w:author="王欣艳" w:date="2026-10-23T09:28:07Z">
                  <w:rPr>
                    <w:rFonts w:hint="eastAsia" w:ascii="仿宋" w:hAnsi="仿宋" w:eastAsia="仿宋" w:cs="仿宋"/>
                    <w:spacing w:val="0"/>
                    <w:kern w:val="21"/>
                    <w:sz w:val="21"/>
                    <w:szCs w:val="21"/>
                    <w:highlight w:val="none"/>
                  </w:rPr>
                </w:rPrChange>
              </w:rPr>
              <w:t>1.人员教学经验丰富，且配置充足，岗位合理，能切实有针对性的安排人员，有相应专业能力证明，且专业能力强，有利于课程活动的顺利开展的，得</w:t>
            </w:r>
            <w:r>
              <w:rPr>
                <w:rFonts w:hint="eastAsia" w:ascii="仿宋" w:hAnsi="仿宋" w:eastAsia="仿宋" w:cs="仿宋"/>
                <w:color w:val="auto"/>
                <w:spacing w:val="0"/>
                <w:kern w:val="21"/>
                <w:sz w:val="21"/>
                <w:szCs w:val="21"/>
                <w:highlight w:val="none"/>
                <w:lang w:val="en-US" w:eastAsia="zh-CN"/>
                <w:rPrChange w:id="1767" w:author="王欣艳" w:date="2026-10-23T09:28:07Z">
                  <w:rPr>
                    <w:rFonts w:hint="eastAsia" w:ascii="仿宋" w:hAnsi="仿宋" w:eastAsia="仿宋" w:cs="仿宋"/>
                    <w:spacing w:val="0"/>
                    <w:kern w:val="21"/>
                    <w:sz w:val="21"/>
                    <w:szCs w:val="21"/>
                    <w:highlight w:val="none"/>
                    <w:lang w:val="en-US" w:eastAsia="zh-CN"/>
                  </w:rPr>
                </w:rPrChange>
              </w:rPr>
              <w:t>15</w:t>
            </w:r>
            <w:r>
              <w:rPr>
                <w:rFonts w:hint="eastAsia" w:ascii="仿宋" w:hAnsi="仿宋" w:eastAsia="仿宋" w:cs="仿宋"/>
                <w:color w:val="auto"/>
                <w:spacing w:val="0"/>
                <w:kern w:val="21"/>
                <w:sz w:val="21"/>
                <w:szCs w:val="21"/>
                <w:highlight w:val="none"/>
                <w:rPrChange w:id="1768" w:author="王欣艳" w:date="2026-10-23T09:28:07Z">
                  <w:rPr>
                    <w:rFonts w:hint="eastAsia" w:ascii="仿宋" w:hAnsi="仿宋" w:eastAsia="仿宋" w:cs="仿宋"/>
                    <w:spacing w:val="0"/>
                    <w:kern w:val="21"/>
                    <w:sz w:val="21"/>
                    <w:szCs w:val="21"/>
                    <w:highlight w:val="none"/>
                  </w:rPr>
                </w:rPrChange>
              </w:rPr>
              <w:t>分；</w:t>
            </w:r>
          </w:p>
          <w:p w14:paraId="77CD3EA6">
            <w:pPr>
              <w:wordWrap w:val="0"/>
              <w:topLinePunct/>
              <w:autoSpaceDE w:val="0"/>
              <w:autoSpaceDN w:val="0"/>
              <w:spacing w:line="360" w:lineRule="auto"/>
              <w:ind w:left="0"/>
              <w:jc w:val="left"/>
              <w:rPr>
                <w:rFonts w:hint="eastAsia" w:ascii="仿宋" w:hAnsi="仿宋" w:eastAsia="仿宋" w:cs="仿宋"/>
                <w:color w:val="auto"/>
                <w:spacing w:val="0"/>
                <w:kern w:val="21"/>
                <w:sz w:val="21"/>
                <w:szCs w:val="21"/>
                <w:highlight w:val="none"/>
                <w:rPrChange w:id="1769" w:author="王欣艳" w:date="2026-10-23T09:28:07Z">
                  <w:rPr>
                    <w:rFonts w:hint="eastAsia" w:ascii="仿宋" w:hAnsi="仿宋" w:eastAsia="仿宋" w:cs="仿宋"/>
                    <w:spacing w:val="0"/>
                    <w:kern w:val="21"/>
                    <w:sz w:val="21"/>
                    <w:szCs w:val="21"/>
                    <w:highlight w:val="none"/>
                  </w:rPr>
                </w:rPrChange>
              </w:rPr>
            </w:pPr>
            <w:r>
              <w:rPr>
                <w:rFonts w:hint="eastAsia" w:ascii="仿宋" w:hAnsi="仿宋" w:eastAsia="仿宋" w:cs="仿宋"/>
                <w:color w:val="auto"/>
                <w:spacing w:val="0"/>
                <w:kern w:val="21"/>
                <w:sz w:val="21"/>
                <w:szCs w:val="21"/>
                <w:highlight w:val="none"/>
                <w:rPrChange w:id="1770" w:author="王欣艳" w:date="2026-10-23T09:28:07Z">
                  <w:rPr>
                    <w:rFonts w:hint="eastAsia" w:ascii="仿宋" w:hAnsi="仿宋" w:eastAsia="仿宋" w:cs="仿宋"/>
                    <w:spacing w:val="0"/>
                    <w:kern w:val="21"/>
                    <w:sz w:val="21"/>
                    <w:szCs w:val="21"/>
                    <w:highlight w:val="none"/>
                  </w:rPr>
                </w:rPrChange>
              </w:rPr>
              <w:t>2.人员教学经验较丰富，配置及岗位能满足学校需求，人员专业能力较好，阐述的内容包括人员详细信息或措施不详尽的，得</w:t>
            </w:r>
            <w:r>
              <w:rPr>
                <w:rFonts w:hint="eastAsia" w:ascii="仿宋" w:hAnsi="仿宋" w:eastAsia="仿宋" w:cs="仿宋"/>
                <w:color w:val="auto"/>
                <w:spacing w:val="0"/>
                <w:kern w:val="21"/>
                <w:sz w:val="21"/>
                <w:szCs w:val="21"/>
                <w:highlight w:val="none"/>
                <w:lang w:val="en-US" w:eastAsia="zh-CN"/>
                <w:rPrChange w:id="1771" w:author="王欣艳" w:date="2026-10-23T09:28:07Z">
                  <w:rPr>
                    <w:rFonts w:hint="eastAsia" w:ascii="仿宋" w:hAnsi="仿宋" w:eastAsia="仿宋" w:cs="仿宋"/>
                    <w:spacing w:val="0"/>
                    <w:kern w:val="21"/>
                    <w:sz w:val="21"/>
                    <w:szCs w:val="21"/>
                    <w:highlight w:val="none"/>
                    <w:lang w:val="en-US" w:eastAsia="zh-CN"/>
                  </w:rPr>
                </w:rPrChange>
              </w:rPr>
              <w:t>11</w:t>
            </w:r>
            <w:r>
              <w:rPr>
                <w:rFonts w:hint="eastAsia" w:ascii="仿宋" w:hAnsi="仿宋" w:eastAsia="仿宋" w:cs="仿宋"/>
                <w:color w:val="auto"/>
                <w:spacing w:val="0"/>
                <w:kern w:val="21"/>
                <w:sz w:val="21"/>
                <w:szCs w:val="21"/>
                <w:highlight w:val="none"/>
                <w:rPrChange w:id="1772" w:author="王欣艳" w:date="2026-10-23T09:28:07Z">
                  <w:rPr>
                    <w:rFonts w:hint="eastAsia" w:ascii="仿宋" w:hAnsi="仿宋" w:eastAsia="仿宋" w:cs="仿宋"/>
                    <w:spacing w:val="0"/>
                    <w:kern w:val="21"/>
                    <w:sz w:val="21"/>
                    <w:szCs w:val="21"/>
                    <w:highlight w:val="none"/>
                  </w:rPr>
                </w:rPrChange>
              </w:rPr>
              <w:t>分；</w:t>
            </w:r>
          </w:p>
          <w:p w14:paraId="0C034275">
            <w:pPr>
              <w:wordWrap w:val="0"/>
              <w:topLinePunct/>
              <w:autoSpaceDE w:val="0"/>
              <w:autoSpaceDN w:val="0"/>
              <w:spacing w:line="360" w:lineRule="auto"/>
              <w:ind w:left="0"/>
              <w:jc w:val="left"/>
              <w:rPr>
                <w:rFonts w:hint="eastAsia" w:ascii="仿宋" w:hAnsi="仿宋" w:eastAsia="仿宋" w:cs="仿宋"/>
                <w:color w:val="auto"/>
                <w:spacing w:val="0"/>
                <w:kern w:val="21"/>
                <w:sz w:val="21"/>
                <w:szCs w:val="21"/>
                <w:highlight w:val="none"/>
                <w:rPrChange w:id="1773" w:author="王欣艳" w:date="2026-10-23T09:28:07Z">
                  <w:rPr>
                    <w:rFonts w:hint="eastAsia" w:ascii="仿宋" w:hAnsi="仿宋" w:eastAsia="仿宋" w:cs="仿宋"/>
                    <w:spacing w:val="0"/>
                    <w:kern w:val="21"/>
                    <w:sz w:val="21"/>
                    <w:szCs w:val="21"/>
                    <w:highlight w:val="none"/>
                  </w:rPr>
                </w:rPrChange>
              </w:rPr>
            </w:pPr>
            <w:r>
              <w:rPr>
                <w:rFonts w:hint="eastAsia" w:ascii="仿宋" w:hAnsi="仿宋" w:eastAsia="仿宋" w:cs="仿宋"/>
                <w:color w:val="auto"/>
                <w:spacing w:val="0"/>
                <w:kern w:val="21"/>
                <w:sz w:val="21"/>
                <w:szCs w:val="21"/>
                <w:highlight w:val="none"/>
                <w:rPrChange w:id="1774" w:author="王欣艳" w:date="2026-10-23T09:28:07Z">
                  <w:rPr>
                    <w:rFonts w:hint="eastAsia" w:ascii="仿宋" w:hAnsi="仿宋" w:eastAsia="仿宋" w:cs="仿宋"/>
                    <w:spacing w:val="0"/>
                    <w:kern w:val="21"/>
                    <w:sz w:val="21"/>
                    <w:szCs w:val="21"/>
                    <w:highlight w:val="none"/>
                  </w:rPr>
                </w:rPrChange>
              </w:rPr>
              <w:t>3.人员教学经验较一般，人员配置方案有陈述但岗位配置不合理，人员专业能力一般，阐述内容无法完全满足项目需求，得</w:t>
            </w:r>
            <w:r>
              <w:rPr>
                <w:rFonts w:hint="eastAsia" w:ascii="仿宋" w:hAnsi="仿宋" w:eastAsia="仿宋" w:cs="仿宋"/>
                <w:color w:val="auto"/>
                <w:spacing w:val="0"/>
                <w:kern w:val="21"/>
                <w:sz w:val="21"/>
                <w:szCs w:val="21"/>
                <w:highlight w:val="none"/>
                <w:lang w:val="en-US" w:eastAsia="zh-CN"/>
                <w:rPrChange w:id="1775" w:author="王欣艳" w:date="2026-10-23T09:28:07Z">
                  <w:rPr>
                    <w:rFonts w:hint="eastAsia" w:ascii="仿宋" w:hAnsi="仿宋" w:eastAsia="仿宋" w:cs="仿宋"/>
                    <w:spacing w:val="0"/>
                    <w:kern w:val="21"/>
                    <w:sz w:val="21"/>
                    <w:szCs w:val="21"/>
                    <w:highlight w:val="none"/>
                    <w:lang w:val="en-US" w:eastAsia="zh-CN"/>
                  </w:rPr>
                </w:rPrChange>
              </w:rPr>
              <w:t>7</w:t>
            </w:r>
            <w:r>
              <w:rPr>
                <w:rFonts w:hint="eastAsia" w:ascii="仿宋" w:hAnsi="仿宋" w:eastAsia="仿宋" w:cs="仿宋"/>
                <w:color w:val="auto"/>
                <w:spacing w:val="0"/>
                <w:kern w:val="21"/>
                <w:sz w:val="21"/>
                <w:szCs w:val="21"/>
                <w:highlight w:val="none"/>
                <w:rPrChange w:id="1776" w:author="王欣艳" w:date="2026-10-23T09:28:07Z">
                  <w:rPr>
                    <w:rFonts w:hint="eastAsia" w:ascii="仿宋" w:hAnsi="仿宋" w:eastAsia="仿宋" w:cs="仿宋"/>
                    <w:spacing w:val="0"/>
                    <w:kern w:val="21"/>
                    <w:sz w:val="21"/>
                    <w:szCs w:val="21"/>
                    <w:highlight w:val="none"/>
                  </w:rPr>
                </w:rPrChange>
              </w:rPr>
              <w:t>分；</w:t>
            </w:r>
          </w:p>
          <w:p w14:paraId="0246A365">
            <w:pPr>
              <w:wordWrap w:val="0"/>
              <w:topLinePunct/>
              <w:autoSpaceDE w:val="0"/>
              <w:autoSpaceDN w:val="0"/>
              <w:spacing w:line="360" w:lineRule="auto"/>
              <w:ind w:left="0"/>
              <w:jc w:val="left"/>
              <w:rPr>
                <w:rFonts w:hint="eastAsia" w:ascii="仿宋" w:hAnsi="仿宋" w:eastAsia="仿宋" w:cs="仿宋"/>
                <w:color w:val="auto"/>
                <w:spacing w:val="0"/>
                <w:kern w:val="21"/>
                <w:sz w:val="21"/>
                <w:szCs w:val="21"/>
                <w:highlight w:val="none"/>
                <w:rPrChange w:id="1777" w:author="王欣艳" w:date="2026-10-23T09:28:07Z">
                  <w:rPr>
                    <w:rFonts w:hint="eastAsia" w:ascii="仿宋" w:hAnsi="仿宋" w:eastAsia="仿宋" w:cs="仿宋"/>
                    <w:spacing w:val="0"/>
                    <w:kern w:val="21"/>
                    <w:sz w:val="21"/>
                    <w:szCs w:val="21"/>
                    <w:highlight w:val="none"/>
                  </w:rPr>
                </w:rPrChange>
              </w:rPr>
            </w:pPr>
            <w:r>
              <w:rPr>
                <w:rFonts w:hint="eastAsia" w:ascii="仿宋" w:hAnsi="仿宋" w:eastAsia="仿宋" w:cs="仿宋"/>
                <w:color w:val="auto"/>
                <w:spacing w:val="0"/>
                <w:kern w:val="21"/>
                <w:sz w:val="21"/>
                <w:szCs w:val="21"/>
                <w:highlight w:val="none"/>
                <w:rPrChange w:id="1778" w:author="王欣艳" w:date="2026-10-23T09:28:07Z">
                  <w:rPr>
                    <w:rFonts w:hint="eastAsia" w:ascii="仿宋" w:hAnsi="仿宋" w:eastAsia="仿宋" w:cs="仿宋"/>
                    <w:spacing w:val="0"/>
                    <w:kern w:val="21"/>
                    <w:sz w:val="21"/>
                    <w:szCs w:val="21"/>
                    <w:highlight w:val="none"/>
                  </w:rPr>
                </w:rPrChange>
              </w:rPr>
              <w:t>4.人员配置明显不合理，人员专业能力不好，阐述内容不合理，得</w:t>
            </w:r>
            <w:r>
              <w:rPr>
                <w:rFonts w:hint="eastAsia" w:ascii="仿宋" w:hAnsi="仿宋" w:eastAsia="仿宋" w:cs="仿宋"/>
                <w:color w:val="auto"/>
                <w:spacing w:val="0"/>
                <w:kern w:val="21"/>
                <w:sz w:val="21"/>
                <w:szCs w:val="21"/>
                <w:highlight w:val="none"/>
                <w:lang w:val="en-US" w:eastAsia="zh-CN"/>
                <w:rPrChange w:id="1779" w:author="王欣艳" w:date="2026-10-23T09:28:07Z">
                  <w:rPr>
                    <w:rFonts w:hint="eastAsia" w:ascii="仿宋" w:hAnsi="仿宋" w:eastAsia="仿宋" w:cs="仿宋"/>
                    <w:spacing w:val="0"/>
                    <w:kern w:val="21"/>
                    <w:sz w:val="21"/>
                    <w:szCs w:val="21"/>
                    <w:highlight w:val="none"/>
                    <w:lang w:val="en-US" w:eastAsia="zh-CN"/>
                  </w:rPr>
                </w:rPrChange>
              </w:rPr>
              <w:t>3</w:t>
            </w:r>
            <w:r>
              <w:rPr>
                <w:rFonts w:hint="eastAsia" w:ascii="仿宋" w:hAnsi="仿宋" w:eastAsia="仿宋" w:cs="仿宋"/>
                <w:color w:val="auto"/>
                <w:spacing w:val="0"/>
                <w:kern w:val="21"/>
                <w:sz w:val="21"/>
                <w:szCs w:val="21"/>
                <w:highlight w:val="none"/>
                <w:rPrChange w:id="1780" w:author="王欣艳" w:date="2026-10-23T09:28:07Z">
                  <w:rPr>
                    <w:rFonts w:hint="eastAsia" w:ascii="仿宋" w:hAnsi="仿宋" w:eastAsia="仿宋" w:cs="仿宋"/>
                    <w:spacing w:val="0"/>
                    <w:kern w:val="21"/>
                    <w:sz w:val="21"/>
                    <w:szCs w:val="21"/>
                    <w:highlight w:val="none"/>
                  </w:rPr>
                </w:rPrChange>
              </w:rPr>
              <w:t>分；</w:t>
            </w:r>
          </w:p>
          <w:p w14:paraId="2B199735">
            <w:pPr>
              <w:wordWrap w:val="0"/>
              <w:topLinePunct/>
              <w:autoSpaceDE w:val="0"/>
              <w:autoSpaceDN w:val="0"/>
              <w:spacing w:line="360" w:lineRule="auto"/>
              <w:ind w:left="0"/>
              <w:jc w:val="left"/>
              <w:rPr>
                <w:rFonts w:hint="eastAsia" w:ascii="仿宋" w:hAnsi="仿宋" w:eastAsia="仿宋" w:cs="仿宋"/>
                <w:color w:val="auto"/>
                <w:kern w:val="21"/>
                <w:sz w:val="21"/>
                <w:szCs w:val="21"/>
                <w:highlight w:val="none"/>
                <w:rPrChange w:id="178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82" w:author="王欣艳" w:date="2026-10-23T09:28:07Z">
                  <w:rPr>
                    <w:rFonts w:hint="eastAsia" w:ascii="仿宋" w:hAnsi="仿宋" w:eastAsia="仿宋" w:cs="仿宋"/>
                    <w:spacing w:val="0"/>
                    <w:kern w:val="21"/>
                    <w:sz w:val="21"/>
                    <w:szCs w:val="21"/>
                    <w:highlight w:val="none"/>
                  </w:rPr>
                </w:rPrChange>
              </w:rPr>
              <w:t>5.未提供，得0分。</w:t>
            </w:r>
          </w:p>
        </w:tc>
      </w:tr>
      <w:tr w14:paraId="74C72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2654" w:hRule="atLeast"/>
        </w:trPr>
        <w:tc>
          <w:tcPr>
            <w:tcW w:w="578" w:type="dxa"/>
            <w:gridSpan w:val="2"/>
            <w:vAlign w:val="center"/>
          </w:tcPr>
          <w:p w14:paraId="35800B45">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78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784" w:author="王欣艳" w:date="2026-10-23T09:28:07Z">
                  <w:rPr>
                    <w:rFonts w:hint="eastAsia" w:ascii="仿宋" w:hAnsi="仿宋" w:eastAsia="仿宋" w:cs="仿宋"/>
                    <w:kern w:val="21"/>
                    <w:sz w:val="21"/>
                    <w:szCs w:val="21"/>
                    <w:highlight w:val="none"/>
                  </w:rPr>
                </w:rPrChange>
              </w:rPr>
              <w:t>5</w:t>
            </w:r>
          </w:p>
        </w:tc>
        <w:tc>
          <w:tcPr>
            <w:tcW w:w="1625" w:type="dxa"/>
            <w:gridSpan w:val="2"/>
            <w:vAlign w:val="center"/>
          </w:tcPr>
          <w:p w14:paraId="017DBEB0">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78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86" w:author="王欣艳" w:date="2026-10-23T09:28:07Z">
                  <w:rPr>
                    <w:rFonts w:hint="eastAsia" w:ascii="仿宋" w:hAnsi="仿宋" w:eastAsia="仿宋" w:cs="仿宋"/>
                    <w:spacing w:val="0"/>
                    <w:kern w:val="21"/>
                    <w:sz w:val="21"/>
                    <w:szCs w:val="21"/>
                    <w:highlight w:val="none"/>
                  </w:rPr>
                </w:rPrChange>
              </w:rPr>
              <w:t>培训方案</w:t>
            </w:r>
          </w:p>
        </w:tc>
        <w:tc>
          <w:tcPr>
            <w:tcW w:w="579" w:type="dxa"/>
            <w:gridSpan w:val="2"/>
            <w:vAlign w:val="center"/>
          </w:tcPr>
          <w:p w14:paraId="510F1241">
            <w:pPr>
              <w:wordWrap w:val="0"/>
              <w:topLinePunct/>
              <w:autoSpaceDE w:val="0"/>
              <w:autoSpaceDN w:val="0"/>
              <w:spacing w:before="0" w:line="360" w:lineRule="auto"/>
              <w:ind w:left="0"/>
              <w:jc w:val="center"/>
              <w:rPr>
                <w:rFonts w:hint="default" w:ascii="仿宋" w:hAnsi="仿宋" w:eastAsia="仿宋" w:cs="仿宋"/>
                <w:color w:val="auto"/>
                <w:kern w:val="21"/>
                <w:sz w:val="21"/>
                <w:szCs w:val="21"/>
                <w:highlight w:val="none"/>
                <w:rPrChange w:id="1787" w:author="王欣艳" w:date="2026-10-23T09:28:07Z">
                  <w:rPr>
                    <w:rFonts w:hint="default"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lang w:eastAsia="zh-CN"/>
                <w:rPrChange w:id="1788" w:author="王欣艳" w:date="2026-10-23T09:28:07Z">
                  <w:rPr>
                    <w:rFonts w:hint="eastAsia" w:ascii="仿宋" w:hAnsi="仿宋" w:eastAsia="仿宋" w:cs="仿宋"/>
                    <w:kern w:val="21"/>
                    <w:sz w:val="21"/>
                    <w:szCs w:val="21"/>
                    <w:highlight w:val="none"/>
                    <w:lang w:eastAsia="zh-CN"/>
                  </w:rPr>
                </w:rPrChange>
              </w:rPr>
              <w:t>1</w:t>
            </w:r>
            <w:r>
              <w:rPr>
                <w:rFonts w:hint="eastAsia" w:ascii="仿宋" w:hAnsi="仿宋" w:eastAsia="仿宋" w:cs="仿宋"/>
                <w:color w:val="auto"/>
                <w:kern w:val="21"/>
                <w:sz w:val="21"/>
                <w:szCs w:val="21"/>
                <w:highlight w:val="none"/>
                <w:lang w:val="en-US" w:eastAsia="zh-CN"/>
                <w:rPrChange w:id="1789" w:author="王欣艳" w:date="2026-10-23T09:28:07Z">
                  <w:rPr>
                    <w:rFonts w:hint="eastAsia" w:ascii="仿宋" w:hAnsi="仿宋" w:eastAsia="仿宋" w:cs="仿宋"/>
                    <w:kern w:val="21"/>
                    <w:sz w:val="21"/>
                    <w:szCs w:val="21"/>
                    <w:highlight w:val="none"/>
                    <w:lang w:val="en-US" w:eastAsia="zh-CN"/>
                  </w:rPr>
                </w:rPrChange>
              </w:rPr>
              <w:t>0</w:t>
            </w:r>
          </w:p>
        </w:tc>
        <w:tc>
          <w:tcPr>
            <w:tcW w:w="6939" w:type="dxa"/>
            <w:gridSpan w:val="2"/>
            <w:vAlign w:val="center"/>
          </w:tcPr>
          <w:p w14:paraId="459FD43A">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790"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91" w:author="王欣艳" w:date="2026-10-23T09:28:07Z">
                  <w:rPr>
                    <w:rFonts w:hint="eastAsia" w:ascii="仿宋" w:hAnsi="仿宋" w:eastAsia="仿宋" w:cs="仿宋"/>
                    <w:spacing w:val="0"/>
                    <w:kern w:val="21"/>
                    <w:sz w:val="21"/>
                    <w:szCs w:val="21"/>
                    <w:highlight w:val="none"/>
                  </w:rPr>
                </w:rPrChange>
              </w:rPr>
              <w:t>根据投标人提供的人员培训方案进行综合评审：</w:t>
            </w:r>
          </w:p>
          <w:p w14:paraId="1100DCDE">
            <w:pPr>
              <w:wordWrap w:val="0"/>
              <w:topLinePunct/>
              <w:autoSpaceDE w:val="0"/>
              <w:autoSpaceDN w:val="0"/>
              <w:spacing w:before="0" w:line="360" w:lineRule="auto"/>
              <w:ind w:left="0" w:right="0" w:firstLine="0"/>
              <w:jc w:val="left"/>
              <w:rPr>
                <w:rFonts w:hint="eastAsia" w:ascii="仿宋" w:hAnsi="仿宋" w:eastAsia="仿宋" w:cs="仿宋"/>
                <w:color w:val="auto"/>
                <w:kern w:val="21"/>
                <w:sz w:val="21"/>
                <w:szCs w:val="21"/>
                <w:highlight w:val="none"/>
                <w:rPrChange w:id="1792"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93" w:author="王欣艳" w:date="2026-10-23T09:28:07Z">
                  <w:rPr>
                    <w:rFonts w:hint="eastAsia" w:ascii="仿宋" w:hAnsi="仿宋" w:eastAsia="仿宋" w:cs="仿宋"/>
                    <w:spacing w:val="0"/>
                    <w:kern w:val="21"/>
                    <w:sz w:val="21"/>
                    <w:szCs w:val="21"/>
                    <w:highlight w:val="none"/>
                  </w:rPr>
                </w:rPrChange>
              </w:rPr>
              <w:t>1.人员培训方案完整，有明确且可行性高的措施，针对性强、可执行性强得</w:t>
            </w:r>
            <w:r>
              <w:rPr>
                <w:rFonts w:hint="eastAsia" w:ascii="仿宋" w:hAnsi="仿宋" w:eastAsia="仿宋" w:cs="仿宋"/>
                <w:color w:val="auto"/>
                <w:spacing w:val="0"/>
                <w:kern w:val="21"/>
                <w:sz w:val="21"/>
                <w:szCs w:val="21"/>
                <w:highlight w:val="none"/>
                <w:lang w:eastAsia="zh-CN"/>
                <w:rPrChange w:id="1794" w:author="王欣艳" w:date="2026-10-23T09:28:07Z">
                  <w:rPr>
                    <w:rFonts w:hint="eastAsia" w:ascii="仿宋" w:hAnsi="仿宋" w:eastAsia="仿宋" w:cs="仿宋"/>
                    <w:spacing w:val="0"/>
                    <w:kern w:val="21"/>
                    <w:sz w:val="21"/>
                    <w:szCs w:val="21"/>
                    <w:highlight w:val="none"/>
                    <w:lang w:eastAsia="zh-CN"/>
                  </w:rPr>
                </w:rPrChange>
              </w:rPr>
              <w:t>1</w:t>
            </w:r>
            <w:r>
              <w:rPr>
                <w:rFonts w:hint="eastAsia" w:ascii="仿宋" w:hAnsi="仿宋" w:eastAsia="仿宋" w:cs="仿宋"/>
                <w:color w:val="auto"/>
                <w:spacing w:val="0"/>
                <w:kern w:val="21"/>
                <w:sz w:val="21"/>
                <w:szCs w:val="21"/>
                <w:highlight w:val="none"/>
                <w:lang w:val="en-US" w:eastAsia="zh-CN"/>
                <w:rPrChange w:id="1795" w:author="王欣艳" w:date="2026-10-23T09:28:07Z">
                  <w:rPr>
                    <w:rFonts w:hint="eastAsia" w:ascii="仿宋" w:hAnsi="仿宋" w:eastAsia="仿宋" w:cs="仿宋"/>
                    <w:spacing w:val="0"/>
                    <w:kern w:val="21"/>
                    <w:sz w:val="21"/>
                    <w:szCs w:val="21"/>
                    <w:highlight w:val="none"/>
                    <w:lang w:val="en-US" w:eastAsia="zh-CN"/>
                  </w:rPr>
                </w:rPrChange>
              </w:rPr>
              <w:t>0</w:t>
            </w:r>
            <w:r>
              <w:rPr>
                <w:rFonts w:hint="eastAsia" w:ascii="仿宋" w:hAnsi="仿宋" w:eastAsia="仿宋" w:cs="仿宋"/>
                <w:color w:val="auto"/>
                <w:spacing w:val="0"/>
                <w:kern w:val="21"/>
                <w:sz w:val="21"/>
                <w:szCs w:val="21"/>
                <w:highlight w:val="none"/>
                <w:rPrChange w:id="1796" w:author="王欣艳" w:date="2026-10-23T09:28:07Z">
                  <w:rPr>
                    <w:rFonts w:hint="eastAsia" w:ascii="仿宋" w:hAnsi="仿宋" w:eastAsia="仿宋" w:cs="仿宋"/>
                    <w:spacing w:val="0"/>
                    <w:kern w:val="21"/>
                    <w:sz w:val="21"/>
                    <w:szCs w:val="21"/>
                    <w:highlight w:val="none"/>
                  </w:rPr>
                </w:rPrChange>
              </w:rPr>
              <w:t>分；</w:t>
            </w:r>
          </w:p>
          <w:p w14:paraId="68EC64E7">
            <w:pPr>
              <w:wordWrap w:val="0"/>
              <w:topLinePunct/>
              <w:autoSpaceDE w:val="0"/>
              <w:autoSpaceDN w:val="0"/>
              <w:spacing w:line="360" w:lineRule="auto"/>
              <w:jc w:val="left"/>
              <w:rPr>
                <w:rFonts w:hint="eastAsia" w:ascii="仿宋" w:hAnsi="仿宋" w:eastAsia="仿宋" w:cs="仿宋"/>
                <w:color w:val="auto"/>
                <w:kern w:val="21"/>
                <w:sz w:val="21"/>
                <w:szCs w:val="21"/>
                <w:highlight w:val="none"/>
                <w:rPrChange w:id="1797"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798" w:author="王欣艳" w:date="2026-10-23T09:28:07Z">
                  <w:rPr>
                    <w:rFonts w:hint="eastAsia" w:ascii="仿宋" w:hAnsi="仿宋" w:eastAsia="仿宋" w:cs="仿宋"/>
                    <w:spacing w:val="0"/>
                    <w:kern w:val="21"/>
                    <w:sz w:val="21"/>
                    <w:szCs w:val="21"/>
                    <w:highlight w:val="none"/>
                  </w:rPr>
                </w:rPrChange>
              </w:rPr>
              <w:t>2.人员培训方案基本完整，但阐述的内容未包括细节或措施，得</w:t>
            </w:r>
            <w:r>
              <w:rPr>
                <w:rFonts w:hint="eastAsia" w:ascii="仿宋" w:hAnsi="仿宋" w:eastAsia="仿宋" w:cs="仿宋"/>
                <w:color w:val="auto"/>
                <w:spacing w:val="0"/>
                <w:kern w:val="21"/>
                <w:sz w:val="21"/>
                <w:szCs w:val="21"/>
                <w:highlight w:val="none"/>
                <w:lang w:eastAsia="zh-CN"/>
                <w:rPrChange w:id="1799" w:author="王欣艳" w:date="2026-10-23T09:28:07Z">
                  <w:rPr>
                    <w:rFonts w:hint="eastAsia" w:ascii="仿宋" w:hAnsi="仿宋" w:eastAsia="仿宋" w:cs="仿宋"/>
                    <w:spacing w:val="0"/>
                    <w:kern w:val="21"/>
                    <w:sz w:val="21"/>
                    <w:szCs w:val="21"/>
                    <w:highlight w:val="none"/>
                    <w:lang w:eastAsia="zh-CN"/>
                  </w:rPr>
                </w:rPrChange>
              </w:rPr>
              <w:t>7</w:t>
            </w:r>
            <w:r>
              <w:rPr>
                <w:rFonts w:hint="eastAsia" w:ascii="仿宋" w:hAnsi="仿宋" w:eastAsia="仿宋" w:cs="仿宋"/>
                <w:color w:val="auto"/>
                <w:spacing w:val="0"/>
                <w:kern w:val="21"/>
                <w:sz w:val="21"/>
                <w:szCs w:val="21"/>
                <w:highlight w:val="none"/>
                <w:rPrChange w:id="1800" w:author="王欣艳" w:date="2026-10-23T09:28:07Z">
                  <w:rPr>
                    <w:rFonts w:hint="eastAsia" w:ascii="仿宋" w:hAnsi="仿宋" w:eastAsia="仿宋" w:cs="仿宋"/>
                    <w:spacing w:val="0"/>
                    <w:kern w:val="21"/>
                    <w:sz w:val="21"/>
                    <w:szCs w:val="21"/>
                    <w:highlight w:val="none"/>
                  </w:rPr>
                </w:rPrChange>
              </w:rPr>
              <w:t>分；</w:t>
            </w:r>
          </w:p>
          <w:p w14:paraId="1A591CB5">
            <w:pPr>
              <w:wordWrap w:val="0"/>
              <w:topLinePunct/>
              <w:autoSpaceDE w:val="0"/>
              <w:autoSpaceDN w:val="0"/>
              <w:spacing w:before="0" w:line="360" w:lineRule="auto"/>
              <w:ind w:left="0" w:right="0" w:firstLine="0"/>
              <w:jc w:val="left"/>
              <w:rPr>
                <w:rFonts w:hint="eastAsia" w:ascii="仿宋" w:hAnsi="仿宋" w:eastAsia="仿宋" w:cs="仿宋"/>
                <w:color w:val="auto"/>
                <w:kern w:val="21"/>
                <w:sz w:val="21"/>
                <w:szCs w:val="21"/>
                <w:highlight w:val="none"/>
                <w:rPrChange w:id="180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02" w:author="王欣艳" w:date="2026-10-23T09:28:07Z">
                  <w:rPr>
                    <w:rFonts w:hint="eastAsia" w:ascii="仿宋" w:hAnsi="仿宋" w:eastAsia="仿宋" w:cs="仿宋"/>
                    <w:spacing w:val="0"/>
                    <w:kern w:val="21"/>
                    <w:sz w:val="21"/>
                    <w:szCs w:val="21"/>
                    <w:highlight w:val="none"/>
                  </w:rPr>
                </w:rPrChange>
              </w:rPr>
              <w:t>3.人员培训方案有欠缺，不具有针对性，或阐述内容无法完全满足项目需求，得</w:t>
            </w:r>
            <w:r>
              <w:rPr>
                <w:rFonts w:hint="eastAsia" w:ascii="仿宋" w:hAnsi="仿宋" w:eastAsia="仿宋" w:cs="仿宋"/>
                <w:color w:val="auto"/>
                <w:spacing w:val="0"/>
                <w:kern w:val="21"/>
                <w:sz w:val="21"/>
                <w:szCs w:val="21"/>
                <w:highlight w:val="none"/>
                <w:lang w:eastAsia="zh-CN"/>
                <w:rPrChange w:id="1803" w:author="王欣艳" w:date="2026-10-23T09:28:07Z">
                  <w:rPr>
                    <w:rFonts w:hint="eastAsia" w:ascii="仿宋" w:hAnsi="仿宋" w:eastAsia="仿宋" w:cs="仿宋"/>
                    <w:spacing w:val="0"/>
                    <w:kern w:val="21"/>
                    <w:sz w:val="21"/>
                    <w:szCs w:val="21"/>
                    <w:highlight w:val="none"/>
                    <w:lang w:eastAsia="zh-CN"/>
                  </w:rPr>
                </w:rPrChange>
              </w:rPr>
              <w:t>4</w:t>
            </w:r>
            <w:r>
              <w:rPr>
                <w:rFonts w:hint="eastAsia" w:ascii="仿宋" w:hAnsi="仿宋" w:eastAsia="仿宋" w:cs="仿宋"/>
                <w:color w:val="auto"/>
                <w:spacing w:val="0"/>
                <w:kern w:val="21"/>
                <w:sz w:val="21"/>
                <w:szCs w:val="21"/>
                <w:highlight w:val="none"/>
                <w:rPrChange w:id="1804" w:author="王欣艳" w:date="2026-10-23T09:28:07Z">
                  <w:rPr>
                    <w:rFonts w:hint="eastAsia" w:ascii="仿宋" w:hAnsi="仿宋" w:eastAsia="仿宋" w:cs="仿宋"/>
                    <w:spacing w:val="0"/>
                    <w:kern w:val="21"/>
                    <w:sz w:val="21"/>
                    <w:szCs w:val="21"/>
                    <w:highlight w:val="none"/>
                  </w:rPr>
                </w:rPrChange>
              </w:rPr>
              <w:t>分；</w:t>
            </w:r>
          </w:p>
          <w:p w14:paraId="6B8951FD">
            <w:pPr>
              <w:wordWrap w:val="0"/>
              <w:topLinePunct/>
              <w:autoSpaceDE w:val="0"/>
              <w:autoSpaceDN w:val="0"/>
              <w:spacing w:before="0" w:line="360" w:lineRule="auto"/>
              <w:ind w:left="0" w:right="0" w:firstLine="0"/>
              <w:jc w:val="left"/>
              <w:rPr>
                <w:rFonts w:hint="eastAsia" w:ascii="仿宋" w:hAnsi="仿宋" w:eastAsia="仿宋" w:cs="仿宋"/>
                <w:color w:val="auto"/>
                <w:kern w:val="21"/>
                <w:sz w:val="21"/>
                <w:szCs w:val="21"/>
                <w:highlight w:val="none"/>
                <w:rPrChange w:id="180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06" w:author="王欣艳" w:date="2026-10-23T09:28:07Z">
                  <w:rPr>
                    <w:rFonts w:hint="eastAsia" w:ascii="仿宋" w:hAnsi="仿宋" w:eastAsia="仿宋" w:cs="仿宋"/>
                    <w:spacing w:val="0"/>
                    <w:kern w:val="21"/>
                    <w:sz w:val="21"/>
                    <w:szCs w:val="21"/>
                    <w:highlight w:val="none"/>
                  </w:rPr>
                </w:rPrChange>
              </w:rPr>
              <w:t>4.人员培训方案有阐述，但明显与本项目内容不符，或不适用本项目的，得</w:t>
            </w:r>
            <w:r>
              <w:rPr>
                <w:rFonts w:hint="eastAsia" w:ascii="仿宋" w:hAnsi="仿宋" w:eastAsia="仿宋" w:cs="仿宋"/>
                <w:color w:val="auto"/>
                <w:spacing w:val="0"/>
                <w:kern w:val="21"/>
                <w:sz w:val="21"/>
                <w:szCs w:val="21"/>
                <w:highlight w:val="none"/>
                <w:lang w:eastAsia="zh-CN"/>
                <w:rPrChange w:id="1807" w:author="王欣艳" w:date="2026-10-23T09:28:07Z">
                  <w:rPr>
                    <w:rFonts w:hint="eastAsia" w:ascii="仿宋" w:hAnsi="仿宋" w:eastAsia="仿宋" w:cs="仿宋"/>
                    <w:spacing w:val="0"/>
                    <w:kern w:val="21"/>
                    <w:sz w:val="21"/>
                    <w:szCs w:val="21"/>
                    <w:highlight w:val="none"/>
                    <w:lang w:eastAsia="zh-CN"/>
                  </w:rPr>
                </w:rPrChange>
              </w:rPr>
              <w:t>1</w:t>
            </w:r>
            <w:r>
              <w:rPr>
                <w:rFonts w:hint="eastAsia" w:ascii="仿宋" w:hAnsi="仿宋" w:eastAsia="仿宋" w:cs="仿宋"/>
                <w:color w:val="auto"/>
                <w:spacing w:val="0"/>
                <w:kern w:val="21"/>
                <w:sz w:val="21"/>
                <w:szCs w:val="21"/>
                <w:highlight w:val="none"/>
                <w:rPrChange w:id="1808" w:author="王欣艳" w:date="2026-10-23T09:28:07Z">
                  <w:rPr>
                    <w:rFonts w:hint="eastAsia" w:ascii="仿宋" w:hAnsi="仿宋" w:eastAsia="仿宋" w:cs="仿宋"/>
                    <w:spacing w:val="0"/>
                    <w:kern w:val="21"/>
                    <w:sz w:val="21"/>
                    <w:szCs w:val="21"/>
                    <w:highlight w:val="none"/>
                  </w:rPr>
                </w:rPrChange>
              </w:rPr>
              <w:t>分；</w:t>
            </w:r>
          </w:p>
          <w:p w14:paraId="7DF01DB8">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80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10" w:author="王欣艳" w:date="2026-10-23T09:28:07Z">
                  <w:rPr>
                    <w:rFonts w:hint="eastAsia" w:ascii="仿宋" w:hAnsi="仿宋" w:eastAsia="仿宋" w:cs="仿宋"/>
                    <w:spacing w:val="0"/>
                    <w:kern w:val="21"/>
                    <w:sz w:val="21"/>
                    <w:szCs w:val="21"/>
                    <w:highlight w:val="none"/>
                  </w:rPr>
                </w:rPrChange>
              </w:rPr>
              <w:t>5.未提供，得0分。</w:t>
            </w:r>
          </w:p>
        </w:tc>
      </w:tr>
      <w:tr w14:paraId="0E322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2734" w:hRule="atLeast"/>
        </w:trPr>
        <w:tc>
          <w:tcPr>
            <w:tcW w:w="578" w:type="dxa"/>
            <w:gridSpan w:val="2"/>
            <w:vAlign w:val="center"/>
          </w:tcPr>
          <w:p w14:paraId="050DB840">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81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812" w:author="王欣艳" w:date="2026-10-23T09:28:07Z">
                  <w:rPr>
                    <w:rFonts w:hint="eastAsia" w:ascii="仿宋" w:hAnsi="仿宋" w:eastAsia="仿宋" w:cs="仿宋"/>
                    <w:kern w:val="21"/>
                    <w:sz w:val="21"/>
                    <w:szCs w:val="21"/>
                    <w:highlight w:val="none"/>
                  </w:rPr>
                </w:rPrChange>
              </w:rPr>
              <w:t>6</w:t>
            </w:r>
          </w:p>
        </w:tc>
        <w:tc>
          <w:tcPr>
            <w:tcW w:w="1625" w:type="dxa"/>
            <w:gridSpan w:val="2"/>
            <w:vAlign w:val="center"/>
          </w:tcPr>
          <w:p w14:paraId="54C3F78C">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81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14" w:author="王欣艳" w:date="2026-10-23T09:28:07Z">
                  <w:rPr>
                    <w:rFonts w:hint="eastAsia" w:ascii="仿宋" w:hAnsi="仿宋" w:eastAsia="仿宋" w:cs="仿宋"/>
                    <w:spacing w:val="0"/>
                    <w:kern w:val="21"/>
                    <w:sz w:val="21"/>
                    <w:szCs w:val="21"/>
                    <w:highlight w:val="none"/>
                  </w:rPr>
                </w:rPrChange>
              </w:rPr>
              <w:t>应急预案</w:t>
            </w:r>
          </w:p>
        </w:tc>
        <w:tc>
          <w:tcPr>
            <w:tcW w:w="579" w:type="dxa"/>
            <w:gridSpan w:val="2"/>
            <w:vAlign w:val="center"/>
          </w:tcPr>
          <w:p w14:paraId="4E9BE92A">
            <w:pPr>
              <w:wordWrap w:val="0"/>
              <w:topLinePunct/>
              <w:autoSpaceDE w:val="0"/>
              <w:autoSpaceDN w:val="0"/>
              <w:spacing w:before="0" w:line="360" w:lineRule="auto"/>
              <w:ind w:left="0"/>
              <w:jc w:val="center"/>
              <w:rPr>
                <w:rFonts w:hint="default" w:ascii="仿宋" w:hAnsi="仿宋" w:eastAsia="仿宋" w:cs="仿宋"/>
                <w:color w:val="auto"/>
                <w:kern w:val="21"/>
                <w:sz w:val="21"/>
                <w:szCs w:val="21"/>
                <w:highlight w:val="none"/>
                <w:rPrChange w:id="1815" w:author="王欣艳" w:date="2026-10-23T09:28:07Z">
                  <w:rPr>
                    <w:rFonts w:hint="default"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lang w:eastAsia="zh-CN"/>
                <w:rPrChange w:id="1816" w:author="王欣艳" w:date="2026-10-23T09:28:07Z">
                  <w:rPr>
                    <w:rFonts w:hint="eastAsia" w:ascii="仿宋" w:hAnsi="仿宋" w:eastAsia="仿宋" w:cs="仿宋"/>
                    <w:kern w:val="21"/>
                    <w:sz w:val="21"/>
                    <w:szCs w:val="21"/>
                    <w:highlight w:val="none"/>
                    <w:lang w:eastAsia="zh-CN"/>
                  </w:rPr>
                </w:rPrChange>
              </w:rPr>
              <w:t>1</w:t>
            </w:r>
            <w:r>
              <w:rPr>
                <w:rFonts w:hint="eastAsia" w:ascii="仿宋" w:hAnsi="仿宋" w:eastAsia="仿宋" w:cs="仿宋"/>
                <w:color w:val="auto"/>
                <w:kern w:val="21"/>
                <w:sz w:val="21"/>
                <w:szCs w:val="21"/>
                <w:highlight w:val="none"/>
                <w:lang w:val="en-US" w:eastAsia="zh-CN"/>
                <w:rPrChange w:id="1817" w:author="王欣艳" w:date="2026-10-23T09:28:07Z">
                  <w:rPr>
                    <w:rFonts w:hint="eastAsia" w:ascii="仿宋" w:hAnsi="仿宋" w:eastAsia="仿宋" w:cs="仿宋"/>
                    <w:kern w:val="21"/>
                    <w:sz w:val="21"/>
                    <w:szCs w:val="21"/>
                    <w:highlight w:val="none"/>
                    <w:lang w:val="en-US" w:eastAsia="zh-CN"/>
                  </w:rPr>
                </w:rPrChange>
              </w:rPr>
              <w:t>0</w:t>
            </w:r>
          </w:p>
        </w:tc>
        <w:tc>
          <w:tcPr>
            <w:tcW w:w="6939" w:type="dxa"/>
            <w:gridSpan w:val="2"/>
            <w:vAlign w:val="center"/>
          </w:tcPr>
          <w:p w14:paraId="2784F6FC">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818"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19" w:author="王欣艳" w:date="2026-10-23T09:28:07Z">
                  <w:rPr>
                    <w:rFonts w:hint="eastAsia" w:ascii="仿宋" w:hAnsi="仿宋" w:eastAsia="仿宋" w:cs="仿宋"/>
                    <w:spacing w:val="0"/>
                    <w:kern w:val="21"/>
                    <w:sz w:val="21"/>
                    <w:szCs w:val="21"/>
                    <w:highlight w:val="none"/>
                  </w:rPr>
                </w:rPrChange>
              </w:rPr>
              <w:t>根据投标人提供的应急预案进行综合评审：</w:t>
            </w:r>
          </w:p>
          <w:p w14:paraId="2D1D6951">
            <w:pPr>
              <w:wordWrap w:val="0"/>
              <w:topLinePunct/>
              <w:autoSpaceDE w:val="0"/>
              <w:autoSpaceDN w:val="0"/>
              <w:spacing w:before="0" w:line="360" w:lineRule="auto"/>
              <w:ind w:left="0" w:right="0" w:firstLine="0"/>
              <w:jc w:val="left"/>
              <w:rPr>
                <w:rFonts w:hint="eastAsia" w:ascii="仿宋" w:hAnsi="仿宋" w:eastAsia="仿宋" w:cs="仿宋"/>
                <w:color w:val="auto"/>
                <w:kern w:val="21"/>
                <w:sz w:val="21"/>
                <w:szCs w:val="21"/>
                <w:highlight w:val="none"/>
                <w:rPrChange w:id="1820"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21" w:author="王欣艳" w:date="2026-10-23T09:28:07Z">
                  <w:rPr>
                    <w:rFonts w:hint="eastAsia" w:ascii="仿宋" w:hAnsi="仿宋" w:eastAsia="仿宋" w:cs="仿宋"/>
                    <w:spacing w:val="0"/>
                    <w:kern w:val="21"/>
                    <w:sz w:val="21"/>
                    <w:szCs w:val="21"/>
                    <w:highlight w:val="none"/>
                  </w:rPr>
                </w:rPrChange>
              </w:rPr>
              <w:t>1.应急预案的完整，有明确且可行性高的措施，针对性强、可执行性强得</w:t>
            </w:r>
            <w:r>
              <w:rPr>
                <w:rFonts w:hint="eastAsia" w:ascii="仿宋" w:hAnsi="仿宋" w:eastAsia="仿宋" w:cs="仿宋"/>
                <w:color w:val="auto"/>
                <w:spacing w:val="0"/>
                <w:kern w:val="21"/>
                <w:sz w:val="21"/>
                <w:szCs w:val="21"/>
                <w:highlight w:val="none"/>
                <w:lang w:eastAsia="zh-CN"/>
                <w:rPrChange w:id="1822" w:author="王欣艳" w:date="2026-10-23T09:28:07Z">
                  <w:rPr>
                    <w:rFonts w:hint="eastAsia" w:ascii="仿宋" w:hAnsi="仿宋" w:eastAsia="仿宋" w:cs="仿宋"/>
                    <w:spacing w:val="0"/>
                    <w:kern w:val="21"/>
                    <w:sz w:val="21"/>
                    <w:szCs w:val="21"/>
                    <w:highlight w:val="none"/>
                    <w:lang w:eastAsia="zh-CN"/>
                  </w:rPr>
                </w:rPrChange>
              </w:rPr>
              <w:t>1</w:t>
            </w:r>
            <w:r>
              <w:rPr>
                <w:rFonts w:hint="eastAsia" w:ascii="仿宋" w:hAnsi="仿宋" w:eastAsia="仿宋" w:cs="仿宋"/>
                <w:color w:val="auto"/>
                <w:spacing w:val="0"/>
                <w:kern w:val="21"/>
                <w:sz w:val="21"/>
                <w:szCs w:val="21"/>
                <w:highlight w:val="none"/>
                <w:lang w:val="en-US" w:eastAsia="zh-CN"/>
                <w:rPrChange w:id="1823" w:author="王欣艳" w:date="2026-10-23T09:28:07Z">
                  <w:rPr>
                    <w:rFonts w:hint="eastAsia" w:ascii="仿宋" w:hAnsi="仿宋" w:eastAsia="仿宋" w:cs="仿宋"/>
                    <w:spacing w:val="0"/>
                    <w:kern w:val="21"/>
                    <w:sz w:val="21"/>
                    <w:szCs w:val="21"/>
                    <w:highlight w:val="none"/>
                    <w:lang w:val="en-US" w:eastAsia="zh-CN"/>
                  </w:rPr>
                </w:rPrChange>
              </w:rPr>
              <w:t>0</w:t>
            </w:r>
            <w:r>
              <w:rPr>
                <w:rFonts w:hint="eastAsia" w:ascii="仿宋" w:hAnsi="仿宋" w:eastAsia="仿宋" w:cs="仿宋"/>
                <w:color w:val="auto"/>
                <w:spacing w:val="0"/>
                <w:kern w:val="21"/>
                <w:sz w:val="21"/>
                <w:szCs w:val="21"/>
                <w:highlight w:val="none"/>
                <w:rPrChange w:id="1824" w:author="王欣艳" w:date="2026-10-23T09:28:07Z">
                  <w:rPr>
                    <w:rFonts w:hint="eastAsia" w:ascii="仿宋" w:hAnsi="仿宋" w:eastAsia="仿宋" w:cs="仿宋"/>
                    <w:spacing w:val="0"/>
                    <w:kern w:val="21"/>
                    <w:sz w:val="21"/>
                    <w:szCs w:val="21"/>
                    <w:highlight w:val="none"/>
                  </w:rPr>
                </w:rPrChange>
              </w:rPr>
              <w:t>分；</w:t>
            </w:r>
          </w:p>
          <w:p w14:paraId="6A942145">
            <w:pPr>
              <w:wordWrap w:val="0"/>
              <w:topLinePunct/>
              <w:autoSpaceDE w:val="0"/>
              <w:autoSpaceDN w:val="0"/>
              <w:spacing w:line="360" w:lineRule="auto"/>
              <w:ind w:left="0" w:right="0" w:firstLine="0"/>
              <w:jc w:val="left"/>
              <w:rPr>
                <w:rFonts w:hint="eastAsia" w:ascii="仿宋" w:hAnsi="仿宋" w:eastAsia="仿宋" w:cs="仿宋"/>
                <w:color w:val="auto"/>
                <w:kern w:val="21"/>
                <w:sz w:val="21"/>
                <w:szCs w:val="21"/>
                <w:highlight w:val="none"/>
                <w:rPrChange w:id="182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26" w:author="王欣艳" w:date="2026-10-23T09:28:07Z">
                  <w:rPr>
                    <w:rFonts w:hint="eastAsia" w:ascii="仿宋" w:hAnsi="仿宋" w:eastAsia="仿宋" w:cs="仿宋"/>
                    <w:spacing w:val="0"/>
                    <w:kern w:val="21"/>
                    <w:sz w:val="21"/>
                    <w:szCs w:val="21"/>
                    <w:highlight w:val="none"/>
                  </w:rPr>
                </w:rPrChange>
              </w:rPr>
              <w:t>2.应急预案基本完整，但并未完全贴合项目需求情况，或阐述的内容未包括细节或措施，得</w:t>
            </w:r>
            <w:r>
              <w:rPr>
                <w:rFonts w:hint="eastAsia" w:ascii="仿宋" w:hAnsi="仿宋" w:eastAsia="仿宋" w:cs="仿宋"/>
                <w:color w:val="auto"/>
                <w:spacing w:val="0"/>
                <w:kern w:val="21"/>
                <w:sz w:val="21"/>
                <w:szCs w:val="21"/>
                <w:highlight w:val="none"/>
                <w:lang w:eastAsia="zh-CN"/>
                <w:rPrChange w:id="1827" w:author="王欣艳" w:date="2026-10-23T09:28:07Z">
                  <w:rPr>
                    <w:rFonts w:hint="eastAsia" w:ascii="仿宋" w:hAnsi="仿宋" w:eastAsia="仿宋" w:cs="仿宋"/>
                    <w:spacing w:val="0"/>
                    <w:kern w:val="21"/>
                    <w:sz w:val="21"/>
                    <w:szCs w:val="21"/>
                    <w:highlight w:val="none"/>
                    <w:lang w:eastAsia="zh-CN"/>
                  </w:rPr>
                </w:rPrChange>
              </w:rPr>
              <w:t>7</w:t>
            </w:r>
            <w:r>
              <w:rPr>
                <w:rFonts w:hint="eastAsia" w:ascii="仿宋" w:hAnsi="仿宋" w:eastAsia="仿宋" w:cs="仿宋"/>
                <w:color w:val="auto"/>
                <w:spacing w:val="0"/>
                <w:kern w:val="21"/>
                <w:sz w:val="21"/>
                <w:szCs w:val="21"/>
                <w:highlight w:val="none"/>
                <w:rPrChange w:id="1828" w:author="王欣艳" w:date="2026-10-23T09:28:07Z">
                  <w:rPr>
                    <w:rFonts w:hint="eastAsia" w:ascii="仿宋" w:hAnsi="仿宋" w:eastAsia="仿宋" w:cs="仿宋"/>
                    <w:spacing w:val="0"/>
                    <w:kern w:val="21"/>
                    <w:sz w:val="21"/>
                    <w:szCs w:val="21"/>
                    <w:highlight w:val="none"/>
                  </w:rPr>
                </w:rPrChange>
              </w:rPr>
              <w:t>分；</w:t>
            </w:r>
          </w:p>
          <w:p w14:paraId="3171C177">
            <w:pPr>
              <w:wordWrap w:val="0"/>
              <w:topLinePunct/>
              <w:autoSpaceDE w:val="0"/>
              <w:autoSpaceDN w:val="0"/>
              <w:spacing w:line="360" w:lineRule="auto"/>
              <w:ind w:left="0" w:right="0" w:firstLine="0"/>
              <w:jc w:val="left"/>
              <w:rPr>
                <w:rFonts w:hint="eastAsia" w:ascii="仿宋" w:hAnsi="仿宋" w:eastAsia="仿宋" w:cs="仿宋"/>
                <w:color w:val="auto"/>
                <w:kern w:val="21"/>
                <w:sz w:val="21"/>
                <w:szCs w:val="21"/>
                <w:highlight w:val="none"/>
                <w:rPrChange w:id="182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30" w:author="王欣艳" w:date="2026-10-23T09:28:07Z">
                  <w:rPr>
                    <w:rFonts w:hint="eastAsia" w:ascii="仿宋" w:hAnsi="仿宋" w:eastAsia="仿宋" w:cs="仿宋"/>
                    <w:spacing w:val="0"/>
                    <w:kern w:val="21"/>
                    <w:sz w:val="21"/>
                    <w:szCs w:val="21"/>
                    <w:highlight w:val="none"/>
                  </w:rPr>
                </w:rPrChange>
              </w:rPr>
              <w:t>3.应急预案有缺项，不具有针对性，或阐述内容无法完全满足项目需求，得</w:t>
            </w:r>
            <w:r>
              <w:rPr>
                <w:rFonts w:hint="eastAsia" w:ascii="仿宋" w:hAnsi="仿宋" w:eastAsia="仿宋" w:cs="仿宋"/>
                <w:color w:val="auto"/>
                <w:spacing w:val="0"/>
                <w:kern w:val="21"/>
                <w:sz w:val="21"/>
                <w:szCs w:val="21"/>
                <w:highlight w:val="none"/>
                <w:lang w:eastAsia="zh-CN"/>
                <w:rPrChange w:id="1831" w:author="王欣艳" w:date="2026-10-23T09:28:07Z">
                  <w:rPr>
                    <w:rFonts w:hint="eastAsia" w:ascii="仿宋" w:hAnsi="仿宋" w:eastAsia="仿宋" w:cs="仿宋"/>
                    <w:spacing w:val="0"/>
                    <w:kern w:val="21"/>
                    <w:sz w:val="21"/>
                    <w:szCs w:val="21"/>
                    <w:highlight w:val="none"/>
                    <w:lang w:eastAsia="zh-CN"/>
                  </w:rPr>
                </w:rPrChange>
              </w:rPr>
              <w:t>4</w:t>
            </w:r>
            <w:r>
              <w:rPr>
                <w:rFonts w:hint="eastAsia" w:ascii="仿宋" w:hAnsi="仿宋" w:eastAsia="仿宋" w:cs="仿宋"/>
                <w:color w:val="auto"/>
                <w:spacing w:val="0"/>
                <w:kern w:val="21"/>
                <w:sz w:val="21"/>
                <w:szCs w:val="21"/>
                <w:highlight w:val="none"/>
                <w:rPrChange w:id="1832" w:author="王欣艳" w:date="2026-10-23T09:28:07Z">
                  <w:rPr>
                    <w:rFonts w:hint="eastAsia" w:ascii="仿宋" w:hAnsi="仿宋" w:eastAsia="仿宋" w:cs="仿宋"/>
                    <w:spacing w:val="0"/>
                    <w:kern w:val="21"/>
                    <w:sz w:val="21"/>
                    <w:szCs w:val="21"/>
                    <w:highlight w:val="none"/>
                  </w:rPr>
                </w:rPrChange>
              </w:rPr>
              <w:t>分；</w:t>
            </w:r>
          </w:p>
          <w:p w14:paraId="099798D6">
            <w:pPr>
              <w:wordWrap w:val="0"/>
              <w:topLinePunct/>
              <w:autoSpaceDE w:val="0"/>
              <w:autoSpaceDN w:val="0"/>
              <w:spacing w:before="0" w:line="360" w:lineRule="auto"/>
              <w:ind w:left="0" w:right="0" w:firstLine="0"/>
              <w:jc w:val="left"/>
              <w:rPr>
                <w:rFonts w:hint="eastAsia" w:ascii="仿宋" w:hAnsi="仿宋" w:eastAsia="仿宋" w:cs="仿宋"/>
                <w:color w:val="auto"/>
                <w:kern w:val="21"/>
                <w:sz w:val="21"/>
                <w:szCs w:val="21"/>
                <w:highlight w:val="none"/>
                <w:rPrChange w:id="183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34" w:author="王欣艳" w:date="2026-10-23T09:28:07Z">
                  <w:rPr>
                    <w:rFonts w:hint="eastAsia" w:ascii="仿宋" w:hAnsi="仿宋" w:eastAsia="仿宋" w:cs="仿宋"/>
                    <w:spacing w:val="0"/>
                    <w:kern w:val="21"/>
                    <w:sz w:val="21"/>
                    <w:szCs w:val="21"/>
                    <w:highlight w:val="none"/>
                  </w:rPr>
                </w:rPrChange>
              </w:rPr>
              <w:t>4.应急预案有阐述，但明显与本项目内容不符， 或不适用本项目的，得</w:t>
            </w:r>
            <w:r>
              <w:rPr>
                <w:rFonts w:hint="eastAsia" w:ascii="仿宋" w:hAnsi="仿宋" w:eastAsia="仿宋" w:cs="仿宋"/>
                <w:color w:val="auto"/>
                <w:spacing w:val="0"/>
                <w:kern w:val="21"/>
                <w:sz w:val="21"/>
                <w:szCs w:val="21"/>
                <w:highlight w:val="none"/>
                <w:lang w:eastAsia="zh-CN"/>
                <w:rPrChange w:id="1835" w:author="王欣艳" w:date="2026-10-23T09:28:07Z">
                  <w:rPr>
                    <w:rFonts w:hint="eastAsia" w:ascii="仿宋" w:hAnsi="仿宋" w:eastAsia="仿宋" w:cs="仿宋"/>
                    <w:spacing w:val="0"/>
                    <w:kern w:val="21"/>
                    <w:sz w:val="21"/>
                    <w:szCs w:val="21"/>
                    <w:highlight w:val="none"/>
                    <w:lang w:eastAsia="zh-CN"/>
                  </w:rPr>
                </w:rPrChange>
              </w:rPr>
              <w:t>1</w:t>
            </w:r>
            <w:r>
              <w:rPr>
                <w:rFonts w:hint="eastAsia" w:ascii="仿宋" w:hAnsi="仿宋" w:eastAsia="仿宋" w:cs="仿宋"/>
                <w:color w:val="auto"/>
                <w:spacing w:val="0"/>
                <w:kern w:val="21"/>
                <w:sz w:val="21"/>
                <w:szCs w:val="21"/>
                <w:highlight w:val="none"/>
                <w:rPrChange w:id="1836" w:author="王欣艳" w:date="2026-10-23T09:28:07Z">
                  <w:rPr>
                    <w:rFonts w:hint="eastAsia" w:ascii="仿宋" w:hAnsi="仿宋" w:eastAsia="仿宋" w:cs="仿宋"/>
                    <w:spacing w:val="0"/>
                    <w:kern w:val="21"/>
                    <w:sz w:val="21"/>
                    <w:szCs w:val="21"/>
                    <w:highlight w:val="none"/>
                  </w:rPr>
                </w:rPrChange>
              </w:rPr>
              <w:t>分；</w:t>
            </w:r>
          </w:p>
          <w:p w14:paraId="4F1F087A">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837"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38" w:author="王欣艳" w:date="2026-10-23T09:28:07Z">
                  <w:rPr>
                    <w:rFonts w:hint="eastAsia" w:ascii="仿宋" w:hAnsi="仿宋" w:eastAsia="仿宋" w:cs="仿宋"/>
                    <w:spacing w:val="0"/>
                    <w:kern w:val="21"/>
                    <w:sz w:val="21"/>
                    <w:szCs w:val="21"/>
                    <w:highlight w:val="none"/>
                  </w:rPr>
                </w:rPrChange>
              </w:rPr>
              <w:t>5.未提供，得0分。</w:t>
            </w:r>
          </w:p>
        </w:tc>
      </w:tr>
      <w:tr w14:paraId="5E17D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1710" w:hRule="atLeast"/>
        </w:trPr>
        <w:tc>
          <w:tcPr>
            <w:tcW w:w="578" w:type="dxa"/>
            <w:gridSpan w:val="2"/>
            <w:vAlign w:val="center"/>
          </w:tcPr>
          <w:p w14:paraId="4E617F21">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83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840" w:author="王欣艳" w:date="2026-10-23T09:28:07Z">
                  <w:rPr>
                    <w:rFonts w:hint="eastAsia" w:ascii="仿宋" w:hAnsi="仿宋" w:eastAsia="仿宋" w:cs="仿宋"/>
                    <w:kern w:val="21"/>
                    <w:sz w:val="21"/>
                    <w:szCs w:val="21"/>
                    <w:highlight w:val="none"/>
                  </w:rPr>
                </w:rPrChange>
              </w:rPr>
              <w:t>7</w:t>
            </w:r>
          </w:p>
        </w:tc>
        <w:tc>
          <w:tcPr>
            <w:tcW w:w="1625" w:type="dxa"/>
            <w:gridSpan w:val="2"/>
            <w:vAlign w:val="center"/>
          </w:tcPr>
          <w:p w14:paraId="5E612CA0">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841"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42" w:author="王欣艳" w:date="2026-10-23T09:28:07Z">
                  <w:rPr>
                    <w:rFonts w:hint="eastAsia" w:ascii="仿宋" w:hAnsi="仿宋" w:eastAsia="仿宋" w:cs="仿宋"/>
                    <w:spacing w:val="0"/>
                    <w:kern w:val="21"/>
                    <w:sz w:val="21"/>
                    <w:szCs w:val="21"/>
                    <w:highlight w:val="none"/>
                  </w:rPr>
                </w:rPrChange>
              </w:rPr>
              <w:t>服务承诺</w:t>
            </w:r>
          </w:p>
        </w:tc>
        <w:tc>
          <w:tcPr>
            <w:tcW w:w="579" w:type="dxa"/>
            <w:gridSpan w:val="2"/>
            <w:vAlign w:val="center"/>
          </w:tcPr>
          <w:p w14:paraId="31106D27">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84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kern w:val="21"/>
                <w:sz w:val="21"/>
                <w:szCs w:val="21"/>
                <w:highlight w:val="none"/>
                <w:rPrChange w:id="1844" w:author="王欣艳" w:date="2026-10-23T09:28:07Z">
                  <w:rPr>
                    <w:rFonts w:hint="eastAsia" w:ascii="仿宋" w:hAnsi="仿宋" w:eastAsia="仿宋" w:cs="仿宋"/>
                    <w:kern w:val="21"/>
                    <w:sz w:val="21"/>
                    <w:szCs w:val="21"/>
                    <w:highlight w:val="none"/>
                  </w:rPr>
                </w:rPrChange>
              </w:rPr>
              <w:t>5</w:t>
            </w:r>
          </w:p>
        </w:tc>
        <w:tc>
          <w:tcPr>
            <w:tcW w:w="6939" w:type="dxa"/>
            <w:gridSpan w:val="2"/>
            <w:vAlign w:val="center"/>
          </w:tcPr>
          <w:p w14:paraId="1D9EB360">
            <w:pPr>
              <w:wordWrap w:val="0"/>
              <w:topLinePunct/>
              <w:autoSpaceDE w:val="0"/>
              <w:autoSpaceDN w:val="0"/>
              <w:spacing w:before="0" w:line="360" w:lineRule="auto"/>
              <w:ind w:left="0"/>
              <w:jc w:val="left"/>
              <w:rPr>
                <w:rFonts w:hint="eastAsia" w:ascii="仿宋" w:hAnsi="仿宋" w:eastAsia="仿宋" w:cs="仿宋"/>
                <w:color w:val="auto"/>
                <w:kern w:val="21"/>
                <w:sz w:val="21"/>
                <w:szCs w:val="21"/>
                <w:highlight w:val="none"/>
                <w:rPrChange w:id="184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46" w:author="王欣艳" w:date="2026-10-23T09:28:07Z">
                  <w:rPr>
                    <w:rFonts w:hint="eastAsia" w:ascii="仿宋" w:hAnsi="仿宋" w:eastAsia="仿宋" w:cs="仿宋"/>
                    <w:spacing w:val="0"/>
                    <w:kern w:val="21"/>
                    <w:sz w:val="21"/>
                    <w:szCs w:val="21"/>
                    <w:highlight w:val="none"/>
                  </w:rPr>
                </w:rPrChange>
              </w:rPr>
              <w:t>1.服务承诺完全满足项目需求，内容全面、措施有力得</w:t>
            </w:r>
            <w:r>
              <w:rPr>
                <w:rFonts w:hint="eastAsia" w:ascii="仿宋" w:hAnsi="仿宋" w:eastAsia="仿宋" w:cs="仿宋"/>
                <w:color w:val="auto"/>
                <w:spacing w:val="0"/>
                <w:kern w:val="21"/>
                <w:sz w:val="21"/>
                <w:szCs w:val="21"/>
                <w:highlight w:val="none"/>
                <w:lang w:eastAsia="zh-CN"/>
                <w:rPrChange w:id="1847" w:author="王欣艳" w:date="2026-10-23T09:28:07Z">
                  <w:rPr>
                    <w:rFonts w:hint="eastAsia" w:ascii="仿宋" w:hAnsi="仿宋" w:eastAsia="仿宋" w:cs="仿宋"/>
                    <w:spacing w:val="0"/>
                    <w:kern w:val="21"/>
                    <w:sz w:val="21"/>
                    <w:szCs w:val="21"/>
                    <w:highlight w:val="none"/>
                    <w:lang w:eastAsia="zh-CN"/>
                  </w:rPr>
                </w:rPrChange>
              </w:rPr>
              <w:t>5</w:t>
            </w:r>
            <w:r>
              <w:rPr>
                <w:rFonts w:hint="eastAsia" w:ascii="仿宋" w:hAnsi="仿宋" w:eastAsia="仿宋" w:cs="仿宋"/>
                <w:color w:val="auto"/>
                <w:spacing w:val="0"/>
                <w:kern w:val="21"/>
                <w:sz w:val="21"/>
                <w:szCs w:val="21"/>
                <w:highlight w:val="none"/>
                <w:rPrChange w:id="1848" w:author="王欣艳" w:date="2026-10-23T09:28:07Z">
                  <w:rPr>
                    <w:rFonts w:hint="eastAsia" w:ascii="仿宋" w:hAnsi="仿宋" w:eastAsia="仿宋" w:cs="仿宋"/>
                    <w:spacing w:val="0"/>
                    <w:kern w:val="21"/>
                    <w:sz w:val="21"/>
                    <w:szCs w:val="21"/>
                    <w:highlight w:val="none"/>
                  </w:rPr>
                </w:rPrChange>
              </w:rPr>
              <w:t>分；</w:t>
            </w:r>
          </w:p>
          <w:p w14:paraId="418776AD">
            <w:pPr>
              <w:wordWrap w:val="0"/>
              <w:topLinePunct/>
              <w:autoSpaceDE w:val="0"/>
              <w:autoSpaceDN w:val="0"/>
              <w:spacing w:before="0" w:line="360" w:lineRule="auto"/>
              <w:ind w:left="0" w:right="0"/>
              <w:jc w:val="left"/>
              <w:rPr>
                <w:rFonts w:hint="eastAsia" w:ascii="仿宋" w:hAnsi="仿宋" w:eastAsia="仿宋" w:cs="仿宋"/>
                <w:color w:val="auto"/>
                <w:kern w:val="21"/>
                <w:sz w:val="21"/>
                <w:szCs w:val="21"/>
                <w:highlight w:val="none"/>
                <w:rPrChange w:id="1849"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50" w:author="王欣艳" w:date="2026-10-23T09:28:07Z">
                  <w:rPr>
                    <w:rFonts w:hint="eastAsia" w:ascii="仿宋" w:hAnsi="仿宋" w:eastAsia="仿宋" w:cs="仿宋"/>
                    <w:spacing w:val="0"/>
                    <w:kern w:val="21"/>
                    <w:sz w:val="21"/>
                    <w:szCs w:val="21"/>
                    <w:highlight w:val="none"/>
                  </w:rPr>
                </w:rPrChange>
              </w:rPr>
              <w:t>2.服承诺内容比较全面、措施相对完善，基本满足服用采购需求得</w:t>
            </w:r>
            <w:r>
              <w:rPr>
                <w:rFonts w:hint="eastAsia" w:ascii="仿宋" w:hAnsi="仿宋" w:eastAsia="仿宋" w:cs="仿宋"/>
                <w:color w:val="auto"/>
                <w:spacing w:val="0"/>
                <w:kern w:val="21"/>
                <w:sz w:val="21"/>
                <w:szCs w:val="21"/>
                <w:highlight w:val="none"/>
                <w:lang w:eastAsia="zh-CN"/>
                <w:rPrChange w:id="1851" w:author="王欣艳" w:date="2026-10-23T09:28:07Z">
                  <w:rPr>
                    <w:rFonts w:hint="eastAsia" w:ascii="仿宋" w:hAnsi="仿宋" w:eastAsia="仿宋" w:cs="仿宋"/>
                    <w:spacing w:val="0"/>
                    <w:kern w:val="21"/>
                    <w:sz w:val="21"/>
                    <w:szCs w:val="21"/>
                    <w:highlight w:val="none"/>
                    <w:lang w:eastAsia="zh-CN"/>
                  </w:rPr>
                </w:rPrChange>
              </w:rPr>
              <w:t>3</w:t>
            </w:r>
            <w:r>
              <w:rPr>
                <w:rFonts w:hint="eastAsia" w:ascii="仿宋" w:hAnsi="仿宋" w:eastAsia="仿宋" w:cs="仿宋"/>
                <w:color w:val="auto"/>
                <w:spacing w:val="0"/>
                <w:kern w:val="21"/>
                <w:sz w:val="21"/>
                <w:szCs w:val="21"/>
                <w:highlight w:val="none"/>
                <w:rPrChange w:id="1852" w:author="王欣艳" w:date="2026-10-23T09:28:07Z">
                  <w:rPr>
                    <w:rFonts w:hint="eastAsia" w:ascii="仿宋" w:hAnsi="仿宋" w:eastAsia="仿宋" w:cs="仿宋"/>
                    <w:spacing w:val="0"/>
                    <w:kern w:val="21"/>
                    <w:sz w:val="21"/>
                    <w:szCs w:val="21"/>
                    <w:highlight w:val="none"/>
                  </w:rPr>
                </w:rPrChange>
              </w:rPr>
              <w:t>分；</w:t>
            </w:r>
          </w:p>
          <w:p w14:paraId="5D5E262F">
            <w:pPr>
              <w:wordWrap w:val="0"/>
              <w:topLinePunct/>
              <w:autoSpaceDE w:val="0"/>
              <w:autoSpaceDN w:val="0"/>
              <w:spacing w:before="0" w:line="360" w:lineRule="auto"/>
              <w:ind w:left="0" w:right="0" w:firstLine="0"/>
              <w:jc w:val="left"/>
              <w:rPr>
                <w:rFonts w:hint="eastAsia" w:ascii="仿宋" w:hAnsi="仿宋" w:eastAsia="仿宋" w:cs="仿宋"/>
                <w:color w:val="auto"/>
                <w:kern w:val="21"/>
                <w:sz w:val="21"/>
                <w:szCs w:val="21"/>
                <w:highlight w:val="none"/>
                <w:rPrChange w:id="1853"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54" w:author="王欣艳" w:date="2026-10-23T09:28:07Z">
                  <w:rPr>
                    <w:rFonts w:hint="eastAsia" w:ascii="仿宋" w:hAnsi="仿宋" w:eastAsia="仿宋" w:cs="仿宋"/>
                    <w:spacing w:val="0"/>
                    <w:kern w:val="21"/>
                    <w:sz w:val="21"/>
                    <w:szCs w:val="21"/>
                    <w:highlight w:val="none"/>
                  </w:rPr>
                </w:rPrChange>
              </w:rPr>
              <w:t>3.服务承诺内容比较简陋，部分内容有些瑕疵、仅能基本满足用户要求得1分。</w:t>
            </w:r>
          </w:p>
          <w:p w14:paraId="4343C51F">
            <w:pPr>
              <w:wordWrap w:val="0"/>
              <w:topLinePunct/>
              <w:autoSpaceDE w:val="0"/>
              <w:autoSpaceDN w:val="0"/>
              <w:spacing w:line="360" w:lineRule="auto"/>
              <w:ind w:left="0"/>
              <w:jc w:val="left"/>
              <w:rPr>
                <w:rFonts w:hint="eastAsia" w:ascii="仿宋" w:hAnsi="仿宋" w:eastAsia="仿宋" w:cs="仿宋"/>
                <w:color w:val="auto"/>
                <w:kern w:val="21"/>
                <w:sz w:val="21"/>
                <w:szCs w:val="21"/>
                <w:highlight w:val="none"/>
                <w:rPrChange w:id="1855"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lang w:val="en-US" w:eastAsia="zh-CN"/>
                <w:rPrChange w:id="1856" w:author="王欣艳" w:date="2026-10-23T09:28:07Z">
                  <w:rPr>
                    <w:rFonts w:hint="eastAsia" w:ascii="仿宋" w:hAnsi="仿宋" w:eastAsia="仿宋" w:cs="仿宋"/>
                    <w:spacing w:val="0"/>
                    <w:kern w:val="21"/>
                    <w:sz w:val="21"/>
                    <w:szCs w:val="21"/>
                    <w:highlight w:val="none"/>
                    <w:lang w:val="en-US" w:eastAsia="zh-CN"/>
                  </w:rPr>
                </w:rPrChange>
              </w:rPr>
              <w:t>4</w:t>
            </w:r>
            <w:r>
              <w:rPr>
                <w:rFonts w:hint="eastAsia" w:ascii="仿宋" w:hAnsi="仿宋" w:eastAsia="仿宋" w:cs="仿宋"/>
                <w:color w:val="auto"/>
                <w:spacing w:val="0"/>
                <w:kern w:val="21"/>
                <w:sz w:val="21"/>
                <w:szCs w:val="21"/>
                <w:highlight w:val="none"/>
                <w:rPrChange w:id="1857" w:author="王欣艳" w:date="2026-10-23T09:28:07Z">
                  <w:rPr>
                    <w:rFonts w:hint="eastAsia" w:ascii="仿宋" w:hAnsi="仿宋" w:eastAsia="仿宋" w:cs="仿宋"/>
                    <w:spacing w:val="0"/>
                    <w:kern w:val="21"/>
                    <w:sz w:val="21"/>
                    <w:szCs w:val="21"/>
                    <w:highlight w:val="none"/>
                  </w:rPr>
                </w:rPrChange>
              </w:rPr>
              <w:t>.未提供，得0分。</w:t>
            </w:r>
          </w:p>
        </w:tc>
      </w:tr>
      <w:tr w14:paraId="038BA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2" w:type="dxa"/>
          <w:trHeight w:val="508" w:hRule="atLeast"/>
        </w:trPr>
        <w:tc>
          <w:tcPr>
            <w:tcW w:w="2203" w:type="dxa"/>
            <w:gridSpan w:val="4"/>
            <w:vAlign w:val="center"/>
          </w:tcPr>
          <w:p w14:paraId="36F4C7E6">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858"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59" w:author="王欣艳" w:date="2026-10-23T09:28:07Z">
                  <w:rPr>
                    <w:rFonts w:hint="eastAsia" w:ascii="仿宋" w:hAnsi="仿宋" w:eastAsia="仿宋" w:cs="仿宋"/>
                    <w:spacing w:val="0"/>
                    <w:kern w:val="21"/>
                    <w:sz w:val="21"/>
                    <w:szCs w:val="21"/>
                    <w:highlight w:val="none"/>
                  </w:rPr>
                </w:rPrChange>
              </w:rPr>
              <w:t>合计</w:t>
            </w:r>
          </w:p>
        </w:tc>
        <w:tc>
          <w:tcPr>
            <w:tcW w:w="579" w:type="dxa"/>
            <w:gridSpan w:val="2"/>
            <w:vAlign w:val="center"/>
          </w:tcPr>
          <w:p w14:paraId="354EB673">
            <w:pPr>
              <w:wordWrap w:val="0"/>
              <w:topLinePunct/>
              <w:autoSpaceDE w:val="0"/>
              <w:autoSpaceDN w:val="0"/>
              <w:spacing w:before="0" w:line="360" w:lineRule="auto"/>
              <w:ind w:left="0"/>
              <w:jc w:val="center"/>
              <w:rPr>
                <w:rFonts w:hint="eastAsia" w:ascii="仿宋" w:hAnsi="仿宋" w:eastAsia="仿宋" w:cs="仿宋"/>
                <w:color w:val="auto"/>
                <w:kern w:val="21"/>
                <w:sz w:val="21"/>
                <w:szCs w:val="21"/>
                <w:highlight w:val="none"/>
                <w:rPrChange w:id="1860" w:author="王欣艳" w:date="2026-10-23T09:28:07Z">
                  <w:rPr>
                    <w:rFonts w:hint="eastAsia" w:ascii="仿宋" w:hAnsi="仿宋" w:eastAsia="仿宋" w:cs="仿宋"/>
                    <w:kern w:val="21"/>
                    <w:sz w:val="21"/>
                    <w:szCs w:val="21"/>
                    <w:highlight w:val="none"/>
                  </w:rPr>
                </w:rPrChange>
              </w:rPr>
            </w:pPr>
            <w:r>
              <w:rPr>
                <w:rFonts w:hint="eastAsia" w:ascii="仿宋" w:hAnsi="仿宋" w:eastAsia="仿宋" w:cs="仿宋"/>
                <w:color w:val="auto"/>
                <w:spacing w:val="0"/>
                <w:kern w:val="21"/>
                <w:sz w:val="21"/>
                <w:szCs w:val="21"/>
                <w:highlight w:val="none"/>
                <w:rPrChange w:id="1861" w:author="王欣艳" w:date="2026-10-23T09:28:07Z">
                  <w:rPr>
                    <w:rFonts w:hint="eastAsia" w:ascii="仿宋" w:hAnsi="仿宋" w:eastAsia="仿宋" w:cs="仿宋"/>
                    <w:spacing w:val="0"/>
                    <w:kern w:val="21"/>
                    <w:sz w:val="21"/>
                    <w:szCs w:val="21"/>
                    <w:highlight w:val="none"/>
                  </w:rPr>
                </w:rPrChange>
              </w:rPr>
              <w:t>100</w:t>
            </w:r>
          </w:p>
        </w:tc>
        <w:tc>
          <w:tcPr>
            <w:tcW w:w="6939" w:type="dxa"/>
            <w:gridSpan w:val="2"/>
            <w:vAlign w:val="center"/>
          </w:tcPr>
          <w:p w14:paraId="0D514907">
            <w:pPr>
              <w:wordWrap w:val="0"/>
              <w:topLinePunct/>
              <w:autoSpaceDE w:val="0"/>
              <w:autoSpaceDN w:val="0"/>
              <w:spacing w:line="360" w:lineRule="auto"/>
              <w:jc w:val="center"/>
              <w:rPr>
                <w:rFonts w:hint="eastAsia" w:ascii="仿宋" w:hAnsi="仿宋" w:eastAsia="仿宋" w:cs="仿宋"/>
                <w:color w:val="auto"/>
                <w:kern w:val="21"/>
                <w:szCs w:val="21"/>
                <w:highlight w:val="none"/>
                <w:rPrChange w:id="1862" w:author="王欣艳" w:date="2026-10-23T09:28:07Z">
                  <w:rPr>
                    <w:rFonts w:hint="eastAsia" w:ascii="仿宋" w:hAnsi="仿宋" w:eastAsia="仿宋" w:cs="仿宋"/>
                    <w:kern w:val="21"/>
                    <w:szCs w:val="21"/>
                    <w:highlight w:val="none"/>
                  </w:rPr>
                </w:rPrChange>
              </w:rPr>
            </w:pPr>
          </w:p>
        </w:tc>
      </w:tr>
    </w:tbl>
    <w:p w14:paraId="2AA3F910">
      <w:pPr>
        <w:wordWrap w:val="0"/>
        <w:topLinePunct/>
        <w:spacing w:line="360" w:lineRule="auto"/>
        <w:rPr>
          <w:rFonts w:ascii="仿宋" w:hAnsi="仿宋" w:eastAsia="仿宋" w:cs="仿宋"/>
          <w:b w:val="0"/>
          <w:bCs w:val="0"/>
          <w:color w:val="auto"/>
          <w:kern w:val="21"/>
          <w:szCs w:val="21"/>
          <w:highlight w:val="none"/>
          <w:rPrChange w:id="1863" w:author="王欣艳" w:date="2026-10-23T09:28:07Z">
            <w:rPr>
              <w:rFonts w:ascii="仿宋" w:hAnsi="仿宋" w:eastAsia="仿宋" w:cs="仿宋"/>
              <w:b w:val="0"/>
              <w:bCs w:val="0"/>
              <w:kern w:val="21"/>
              <w:szCs w:val="21"/>
              <w:highlight w:val="none"/>
            </w:rPr>
          </w:rPrChange>
        </w:rPr>
        <w:sectPr>
          <w:pgSz w:w="11906" w:h="16838"/>
          <w:pgMar w:top="1440" w:right="1080" w:bottom="1440" w:left="1080" w:header="851" w:footer="992" w:gutter="0"/>
          <w:cols w:space="0" w:num="1"/>
          <w:docGrid w:type="lines" w:linePitch="312" w:charSpace="0"/>
        </w:sectPr>
      </w:pPr>
    </w:p>
    <w:p w14:paraId="2D822A0D">
      <w:pPr>
        <w:wordWrap w:val="0"/>
        <w:topLinePunct/>
        <w:spacing w:line="360" w:lineRule="auto"/>
        <w:jc w:val="center"/>
        <w:outlineLvl w:val="0"/>
        <w:rPr>
          <w:rFonts w:ascii="仿宋" w:hAnsi="仿宋" w:eastAsia="仿宋" w:cs="仿宋"/>
          <w:b w:val="0"/>
          <w:bCs w:val="0"/>
          <w:color w:val="auto"/>
          <w:kern w:val="21"/>
          <w:szCs w:val="21"/>
          <w:highlight w:val="none"/>
          <w:rPrChange w:id="1864" w:author="王欣艳" w:date="2026-10-23T09:28:07Z">
            <w:rPr>
              <w:rFonts w:ascii="仿宋" w:hAnsi="仿宋" w:eastAsia="仿宋" w:cs="仿宋"/>
              <w:b w:val="0"/>
              <w:bCs w:val="0"/>
              <w:kern w:val="21"/>
              <w:szCs w:val="21"/>
              <w:highlight w:val="none"/>
            </w:rPr>
          </w:rPrChange>
        </w:rPr>
      </w:pPr>
      <w:bookmarkStart w:id="816" w:name="_Toc15188"/>
      <w:r>
        <w:rPr>
          <w:rFonts w:hint="eastAsia" w:ascii="仿宋" w:hAnsi="仿宋" w:eastAsia="仿宋" w:cs="仿宋"/>
          <w:b w:val="0"/>
          <w:bCs w:val="0"/>
          <w:color w:val="auto"/>
          <w:kern w:val="21"/>
          <w:szCs w:val="21"/>
          <w:highlight w:val="none"/>
          <w:rPrChange w:id="1865" w:author="王欣艳" w:date="2026-10-23T09:28:07Z">
            <w:rPr>
              <w:rFonts w:hint="eastAsia" w:ascii="仿宋" w:hAnsi="仿宋" w:eastAsia="仿宋" w:cs="仿宋"/>
              <w:b w:val="0"/>
              <w:bCs w:val="0"/>
              <w:kern w:val="21"/>
              <w:szCs w:val="21"/>
              <w:highlight w:val="none"/>
            </w:rPr>
          </w:rPrChange>
        </w:rPr>
        <w:t>第五章   采购需求</w:t>
      </w:r>
      <w:bookmarkEnd w:id="816"/>
    </w:p>
    <w:p w14:paraId="5C101050">
      <w:pPr>
        <w:pStyle w:val="106"/>
        <w:wordWrap w:val="0"/>
        <w:topLinePunct/>
        <w:spacing w:line="360" w:lineRule="auto"/>
        <w:ind w:left="500" w:hanging="500" w:firstLineChars="0"/>
        <w:contextualSpacing/>
        <w:rPr>
          <w:rFonts w:hint="eastAsia" w:ascii="仿宋" w:hAnsi="仿宋" w:eastAsia="仿宋" w:cs="仿宋"/>
          <w:b w:val="0"/>
          <w:bCs w:val="0"/>
          <w:color w:val="auto"/>
          <w:kern w:val="21"/>
          <w:szCs w:val="21"/>
          <w:highlight w:val="none"/>
          <w:rPrChange w:id="1866" w:author="王欣艳" w:date="2026-10-23T09:28:07Z">
            <w:rPr>
              <w:rFonts w:hint="eastAsia" w:ascii="仿宋" w:hAnsi="仿宋" w:eastAsia="仿宋" w:cs="仿宋"/>
              <w:b w:val="0"/>
              <w:bCs w:val="0"/>
              <w:kern w:val="21"/>
              <w:szCs w:val="21"/>
              <w:highlight w:val="none"/>
            </w:rPr>
          </w:rPrChange>
        </w:rPr>
      </w:pPr>
      <w:bookmarkStart w:id="817" w:name="bookmark5"/>
      <w:bookmarkEnd w:id="817"/>
      <w:r>
        <w:rPr>
          <w:rFonts w:hint="eastAsia" w:ascii="仿宋" w:hAnsi="仿宋" w:eastAsia="仿宋" w:cs="仿宋"/>
          <w:b w:val="0"/>
          <w:bCs w:val="0"/>
          <w:color w:val="auto"/>
          <w:kern w:val="21"/>
          <w:szCs w:val="21"/>
          <w:highlight w:val="none"/>
          <w:rPrChange w:id="1867" w:author="王欣艳" w:date="2026-10-23T09:28:07Z">
            <w:rPr>
              <w:rFonts w:hint="eastAsia" w:ascii="仿宋" w:hAnsi="仿宋" w:eastAsia="仿宋" w:cs="仿宋"/>
              <w:b w:val="0"/>
              <w:bCs w:val="0"/>
              <w:kern w:val="21"/>
              <w:szCs w:val="21"/>
              <w:highlight w:val="none"/>
            </w:rPr>
          </w:rPrChange>
        </w:rPr>
        <w:t>一、采购标的</w:t>
      </w:r>
    </w:p>
    <w:p w14:paraId="627D9C0F">
      <w:pPr>
        <w:pStyle w:val="106"/>
        <w:wordWrap w:val="0"/>
        <w:topLinePunct/>
        <w:spacing w:line="360" w:lineRule="auto"/>
        <w:ind w:left="500" w:hanging="500" w:firstLineChars="0"/>
        <w:contextualSpacing/>
        <w:rPr>
          <w:rFonts w:hint="eastAsia" w:ascii="仿宋" w:hAnsi="仿宋" w:eastAsia="仿宋" w:cs="仿宋"/>
          <w:b w:val="0"/>
          <w:bCs w:val="0"/>
          <w:color w:val="auto"/>
          <w:kern w:val="21"/>
          <w:szCs w:val="21"/>
          <w:highlight w:val="none"/>
          <w:rPrChange w:id="1868"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869" w:author="王欣艳" w:date="2026-10-23T09:28:07Z">
            <w:rPr>
              <w:rFonts w:hint="eastAsia" w:ascii="仿宋" w:hAnsi="仿宋" w:eastAsia="仿宋" w:cs="仿宋"/>
              <w:b w:val="0"/>
              <w:bCs w:val="0"/>
              <w:kern w:val="21"/>
              <w:szCs w:val="21"/>
              <w:highlight w:val="none"/>
            </w:rPr>
          </w:rPrChange>
        </w:rPr>
        <w:t>1.项目编号：11011326210200028482-XM001</w:t>
      </w:r>
    </w:p>
    <w:p w14:paraId="20878808">
      <w:pPr>
        <w:pStyle w:val="106"/>
        <w:wordWrap w:val="0"/>
        <w:topLinePunct/>
        <w:spacing w:line="360" w:lineRule="auto"/>
        <w:ind w:left="500" w:hanging="500" w:firstLineChars="0"/>
        <w:contextualSpacing/>
        <w:rPr>
          <w:rFonts w:hint="eastAsia" w:ascii="仿宋" w:hAnsi="仿宋" w:eastAsia="仿宋" w:cs="仿宋"/>
          <w:b w:val="0"/>
          <w:bCs w:val="0"/>
          <w:color w:val="auto"/>
          <w:kern w:val="21"/>
          <w:szCs w:val="21"/>
          <w:highlight w:val="none"/>
          <w:rPrChange w:id="1870"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871" w:author="王欣艳" w:date="2026-10-23T09:28:07Z">
            <w:rPr>
              <w:rFonts w:hint="eastAsia" w:ascii="仿宋" w:hAnsi="仿宋" w:eastAsia="仿宋" w:cs="仿宋"/>
              <w:b w:val="0"/>
              <w:bCs w:val="0"/>
              <w:kern w:val="21"/>
              <w:szCs w:val="21"/>
              <w:highlight w:val="none"/>
            </w:rPr>
          </w:rPrChange>
        </w:rPr>
        <w:t>2.项目名称：体卫-中小学生实践活动</w:t>
      </w:r>
    </w:p>
    <w:p w14:paraId="161D850B">
      <w:pPr>
        <w:pStyle w:val="106"/>
        <w:wordWrap w:val="0"/>
        <w:topLinePunct/>
        <w:spacing w:line="360" w:lineRule="auto"/>
        <w:ind w:left="500" w:hanging="500" w:firstLineChars="0"/>
        <w:contextualSpacing/>
        <w:rPr>
          <w:rFonts w:hint="eastAsia" w:ascii="仿宋" w:hAnsi="仿宋" w:eastAsia="仿宋" w:cs="仿宋"/>
          <w:b w:val="0"/>
          <w:bCs w:val="0"/>
          <w:color w:val="auto"/>
          <w:kern w:val="21"/>
          <w:szCs w:val="21"/>
          <w:highlight w:val="none"/>
          <w:rPrChange w:id="1872"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873" w:author="王欣艳" w:date="2026-10-23T09:28:07Z">
            <w:rPr>
              <w:rFonts w:hint="eastAsia" w:ascii="仿宋" w:hAnsi="仿宋" w:eastAsia="仿宋" w:cs="仿宋"/>
              <w:b w:val="0"/>
              <w:bCs w:val="0"/>
              <w:kern w:val="21"/>
              <w:szCs w:val="21"/>
              <w:highlight w:val="none"/>
            </w:rPr>
          </w:rPrChange>
        </w:rPr>
        <w:t>3.项目预算金额：153.98万元、项目最高限价：153.98万元</w:t>
      </w:r>
    </w:p>
    <w:p w14:paraId="3005F784">
      <w:pPr>
        <w:pStyle w:val="106"/>
        <w:wordWrap w:val="0"/>
        <w:topLinePunct/>
        <w:spacing w:line="360" w:lineRule="auto"/>
        <w:ind w:left="500" w:hanging="500" w:firstLineChars="0"/>
        <w:contextualSpacing/>
        <w:rPr>
          <w:rFonts w:hint="eastAsia" w:ascii="仿宋" w:hAnsi="仿宋" w:eastAsia="仿宋" w:cs="仿宋"/>
          <w:b w:val="0"/>
          <w:bCs w:val="0"/>
          <w:color w:val="auto"/>
          <w:kern w:val="21"/>
          <w:szCs w:val="21"/>
          <w:highlight w:val="none"/>
          <w:rPrChange w:id="1874"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1875" w:author="王欣艳" w:date="2026-10-23T09:28:07Z">
            <w:rPr>
              <w:rFonts w:hint="eastAsia" w:ascii="仿宋" w:hAnsi="仿宋" w:eastAsia="仿宋" w:cs="仿宋"/>
              <w:b w:val="0"/>
              <w:bCs w:val="0"/>
              <w:kern w:val="21"/>
              <w:szCs w:val="21"/>
              <w:highlight w:val="none"/>
            </w:rPr>
          </w:rPrChange>
        </w:rPr>
        <w:t>4.采购需求：</w:t>
      </w:r>
    </w:p>
    <w:tbl>
      <w:tblPr>
        <w:tblStyle w:val="46"/>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560"/>
        <w:gridCol w:w="1920"/>
        <w:gridCol w:w="1050"/>
        <w:gridCol w:w="1200"/>
        <w:gridCol w:w="3346"/>
      </w:tblGrid>
      <w:tr w14:paraId="52F7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0" w:type="dxa"/>
            <w:vAlign w:val="center"/>
          </w:tcPr>
          <w:p w14:paraId="40F5E730">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7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77" w:author="王欣艳" w:date="2026-10-23T09:28:07Z">
                  <w:rPr>
                    <w:rFonts w:hint="eastAsia" w:ascii="仿宋" w:hAnsi="仿宋" w:eastAsia="仿宋" w:cs="仿宋"/>
                    <w:b w:val="0"/>
                    <w:bCs/>
                    <w:sz w:val="21"/>
                    <w:szCs w:val="21"/>
                  </w:rPr>
                </w:rPrChange>
              </w:rPr>
              <w:t>包号</w:t>
            </w:r>
          </w:p>
        </w:tc>
        <w:tc>
          <w:tcPr>
            <w:tcW w:w="1560" w:type="dxa"/>
            <w:vAlign w:val="center"/>
          </w:tcPr>
          <w:p w14:paraId="236870C2">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7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79" w:author="王欣艳" w:date="2026-10-23T09:28:07Z">
                  <w:rPr>
                    <w:rFonts w:hint="eastAsia" w:ascii="仿宋" w:hAnsi="仿宋" w:eastAsia="仿宋" w:cs="仿宋"/>
                    <w:b w:val="0"/>
                    <w:bCs/>
                    <w:sz w:val="21"/>
                    <w:szCs w:val="21"/>
                  </w:rPr>
                </w:rPrChange>
              </w:rPr>
              <w:t>标的名称</w:t>
            </w:r>
          </w:p>
        </w:tc>
        <w:tc>
          <w:tcPr>
            <w:tcW w:w="1920" w:type="dxa"/>
            <w:vAlign w:val="center"/>
          </w:tcPr>
          <w:p w14:paraId="53C977D5">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8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81" w:author="王欣艳" w:date="2026-10-23T09:28:07Z">
                  <w:rPr>
                    <w:rFonts w:hint="eastAsia" w:ascii="仿宋" w:hAnsi="仿宋" w:eastAsia="仿宋" w:cs="仿宋"/>
                    <w:b w:val="0"/>
                    <w:bCs/>
                    <w:sz w:val="21"/>
                    <w:szCs w:val="21"/>
                  </w:rPr>
                </w:rPrChange>
              </w:rPr>
              <w:t>采购包预算金额</w:t>
            </w:r>
            <w:r>
              <w:rPr>
                <w:rFonts w:hint="eastAsia" w:ascii="仿宋" w:hAnsi="仿宋" w:eastAsia="仿宋" w:cs="仿宋"/>
                <w:b w:val="0"/>
                <w:bCs/>
                <w:color w:val="auto"/>
                <w:sz w:val="21"/>
                <w:szCs w:val="21"/>
                <w:lang w:val="en-US" w:eastAsia="zh-CN"/>
                <w:rPrChange w:id="1882" w:author="王欣艳" w:date="2026-10-23T09:28:07Z">
                  <w:rPr>
                    <w:rFonts w:hint="eastAsia" w:ascii="仿宋" w:hAnsi="仿宋" w:eastAsia="仿宋" w:cs="仿宋"/>
                    <w:b w:val="0"/>
                    <w:bCs/>
                    <w:sz w:val="21"/>
                    <w:szCs w:val="21"/>
                    <w:lang w:val="en-US" w:eastAsia="zh-CN"/>
                  </w:rPr>
                </w:rPrChange>
              </w:rPr>
              <w:t>及最高限价</w:t>
            </w:r>
            <w:r>
              <w:rPr>
                <w:rFonts w:hint="eastAsia" w:ascii="仿宋" w:hAnsi="仿宋" w:eastAsia="仿宋" w:cs="仿宋"/>
                <w:b w:val="0"/>
                <w:bCs/>
                <w:color w:val="auto"/>
                <w:sz w:val="21"/>
                <w:szCs w:val="21"/>
                <w:rPrChange w:id="1883" w:author="王欣艳" w:date="2026-10-23T09:28:07Z">
                  <w:rPr>
                    <w:rFonts w:hint="eastAsia" w:ascii="仿宋" w:hAnsi="仿宋" w:eastAsia="仿宋" w:cs="仿宋"/>
                    <w:b w:val="0"/>
                    <w:bCs/>
                    <w:sz w:val="21"/>
                    <w:szCs w:val="21"/>
                  </w:rPr>
                </w:rPrChange>
              </w:rPr>
              <w:t>(万元)</w:t>
            </w:r>
          </w:p>
        </w:tc>
        <w:tc>
          <w:tcPr>
            <w:tcW w:w="1050" w:type="dxa"/>
            <w:vAlign w:val="center"/>
          </w:tcPr>
          <w:p w14:paraId="32C77257">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8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85" w:author="王欣艳" w:date="2026-10-23T09:28:07Z">
                  <w:rPr>
                    <w:rFonts w:hint="eastAsia" w:ascii="仿宋" w:hAnsi="仿宋" w:eastAsia="仿宋" w:cs="仿宋"/>
                    <w:b w:val="0"/>
                    <w:bCs/>
                    <w:sz w:val="21"/>
                    <w:szCs w:val="21"/>
                  </w:rPr>
                </w:rPrChange>
              </w:rPr>
              <w:t>数量</w:t>
            </w:r>
          </w:p>
        </w:tc>
        <w:tc>
          <w:tcPr>
            <w:tcW w:w="1200" w:type="dxa"/>
            <w:vAlign w:val="center"/>
          </w:tcPr>
          <w:p w14:paraId="2EDACA1E">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lang w:val="en-US" w:eastAsia="zh-CN"/>
                <w:rPrChange w:id="1886" w:author="王欣艳" w:date="2026-10-23T09:28:07Z">
                  <w:rPr>
                    <w:rFonts w:hint="eastAsia" w:ascii="仿宋" w:hAnsi="仿宋" w:eastAsia="仿宋" w:cs="仿宋"/>
                    <w:b w:val="0"/>
                    <w:bCs/>
                    <w:sz w:val="21"/>
                    <w:szCs w:val="21"/>
                    <w:lang w:val="en-US" w:eastAsia="zh-CN"/>
                  </w:rPr>
                </w:rPrChange>
              </w:rPr>
            </w:pPr>
            <w:r>
              <w:rPr>
                <w:rFonts w:hint="eastAsia" w:ascii="仿宋" w:hAnsi="仿宋" w:eastAsia="仿宋" w:cs="仿宋"/>
                <w:b w:val="0"/>
                <w:bCs/>
                <w:color w:val="auto"/>
                <w:sz w:val="21"/>
                <w:szCs w:val="21"/>
                <w:lang w:val="en-US" w:eastAsia="zh-CN"/>
                <w:rPrChange w:id="1887" w:author="王欣艳" w:date="2026-10-23T09:28:07Z">
                  <w:rPr>
                    <w:rFonts w:hint="eastAsia" w:ascii="仿宋" w:hAnsi="仿宋" w:eastAsia="仿宋" w:cs="仿宋"/>
                    <w:b w:val="0"/>
                    <w:bCs/>
                    <w:sz w:val="21"/>
                    <w:szCs w:val="21"/>
                    <w:lang w:val="en-US" w:eastAsia="zh-CN"/>
                  </w:rPr>
                </w:rPrChange>
              </w:rPr>
              <w:t>服务地点</w:t>
            </w:r>
          </w:p>
        </w:tc>
        <w:tc>
          <w:tcPr>
            <w:tcW w:w="3346" w:type="dxa"/>
            <w:vAlign w:val="center"/>
          </w:tcPr>
          <w:p w14:paraId="6EBAC368">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8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89" w:author="王欣艳" w:date="2026-10-23T09:28:07Z">
                  <w:rPr>
                    <w:rFonts w:hint="eastAsia" w:ascii="仿宋" w:hAnsi="仿宋" w:eastAsia="仿宋" w:cs="仿宋"/>
                    <w:b w:val="0"/>
                    <w:bCs/>
                    <w:sz w:val="21"/>
                    <w:szCs w:val="21"/>
                  </w:rPr>
                </w:rPrChange>
              </w:rPr>
              <w:t>简要服务需求</w:t>
            </w:r>
          </w:p>
        </w:tc>
      </w:tr>
      <w:tr w14:paraId="6500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0" w:type="dxa"/>
            <w:vAlign w:val="center"/>
          </w:tcPr>
          <w:p w14:paraId="5AE58D4D">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9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91" w:author="王欣艳" w:date="2026-10-23T09:28:07Z">
                  <w:rPr>
                    <w:rFonts w:hint="eastAsia" w:ascii="仿宋" w:hAnsi="仿宋" w:eastAsia="仿宋" w:cs="仿宋"/>
                    <w:b w:val="0"/>
                    <w:bCs/>
                    <w:sz w:val="21"/>
                    <w:szCs w:val="21"/>
                  </w:rPr>
                </w:rPrChange>
              </w:rPr>
              <w:t>01</w:t>
            </w:r>
          </w:p>
        </w:tc>
        <w:tc>
          <w:tcPr>
            <w:tcW w:w="1560" w:type="dxa"/>
            <w:vAlign w:val="center"/>
          </w:tcPr>
          <w:p w14:paraId="1216BBCC">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9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93" w:author="王欣艳" w:date="2026-10-23T09:28:07Z">
                  <w:rPr>
                    <w:rFonts w:hint="eastAsia" w:ascii="仿宋" w:hAnsi="仿宋" w:eastAsia="仿宋" w:cs="仿宋"/>
                    <w:b w:val="0"/>
                    <w:bCs/>
                    <w:sz w:val="21"/>
                    <w:szCs w:val="21"/>
                  </w:rPr>
                </w:rPrChange>
              </w:rPr>
              <w:t>双兴小学学生体育类活动项目</w:t>
            </w:r>
          </w:p>
        </w:tc>
        <w:tc>
          <w:tcPr>
            <w:tcW w:w="1920" w:type="dxa"/>
            <w:vAlign w:val="center"/>
          </w:tcPr>
          <w:p w14:paraId="253EB4E3">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9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95" w:author="王欣艳" w:date="2026-10-23T09:28:07Z">
                  <w:rPr>
                    <w:rFonts w:hint="eastAsia" w:ascii="仿宋" w:hAnsi="仿宋" w:eastAsia="仿宋" w:cs="仿宋"/>
                    <w:b w:val="0"/>
                    <w:bCs/>
                    <w:sz w:val="21"/>
                    <w:szCs w:val="21"/>
                  </w:rPr>
                </w:rPrChange>
              </w:rPr>
              <w:t>40.144</w:t>
            </w:r>
          </w:p>
        </w:tc>
        <w:tc>
          <w:tcPr>
            <w:tcW w:w="1050" w:type="dxa"/>
            <w:vAlign w:val="center"/>
          </w:tcPr>
          <w:p w14:paraId="1DD5B74A">
            <w:pPr>
              <w:keepNext w:val="0"/>
              <w:keepLines w:val="0"/>
              <w:pageBreakBefore w:val="0"/>
              <w:widowControl w:val="0"/>
              <w:kinsoku/>
              <w:wordWrap w:val="0"/>
              <w:overflowPunct/>
              <w:topLinePunct/>
              <w:autoSpaceDE/>
              <w:autoSpaceDN/>
              <w:bidi w:val="0"/>
              <w:snapToGrid/>
              <w:spacing w:after="60" w:line="360" w:lineRule="auto"/>
              <w:jc w:val="center"/>
              <w:rPr>
                <w:rFonts w:hint="default" w:ascii="仿宋" w:hAnsi="仿宋" w:eastAsia="仿宋" w:cs="仿宋"/>
                <w:b w:val="0"/>
                <w:bCs/>
                <w:color w:val="auto"/>
                <w:sz w:val="21"/>
                <w:szCs w:val="21"/>
                <w:lang w:val="en-US" w:eastAsia="zh-CN"/>
                <w:rPrChange w:id="1896" w:author="王欣艳" w:date="2026-10-23T09:28:07Z">
                  <w:rPr>
                    <w:rFonts w:hint="default" w:ascii="仿宋" w:hAnsi="仿宋" w:eastAsia="仿宋" w:cs="仿宋"/>
                    <w:b w:val="0"/>
                    <w:bCs/>
                    <w:sz w:val="21"/>
                    <w:szCs w:val="21"/>
                    <w:lang w:val="en-US" w:eastAsia="zh-CN"/>
                  </w:rPr>
                </w:rPrChange>
              </w:rPr>
            </w:pPr>
            <w:r>
              <w:rPr>
                <w:rFonts w:hint="eastAsia" w:ascii="仿宋" w:hAnsi="仿宋" w:eastAsia="仿宋" w:cs="仿宋"/>
                <w:b w:val="0"/>
                <w:bCs/>
                <w:color w:val="auto"/>
                <w:sz w:val="21"/>
                <w:szCs w:val="21"/>
                <w:lang w:val="en-US" w:eastAsia="zh-CN"/>
                <w:rPrChange w:id="1897" w:author="王欣艳" w:date="2026-10-23T09:28:07Z">
                  <w:rPr>
                    <w:rFonts w:hint="eastAsia" w:ascii="仿宋" w:hAnsi="仿宋" w:eastAsia="仿宋" w:cs="仿宋"/>
                    <w:b w:val="0"/>
                    <w:bCs/>
                    <w:sz w:val="21"/>
                    <w:szCs w:val="21"/>
                    <w:lang w:val="en-US" w:eastAsia="zh-CN"/>
                  </w:rPr>
                </w:rPrChange>
              </w:rPr>
              <w:t>1项</w:t>
            </w:r>
          </w:p>
        </w:tc>
        <w:tc>
          <w:tcPr>
            <w:tcW w:w="1200" w:type="dxa"/>
            <w:vAlign w:val="center"/>
          </w:tcPr>
          <w:p w14:paraId="7FD4352C">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89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899" w:author="王欣艳" w:date="2026-10-23T09:28:07Z">
                  <w:rPr>
                    <w:rFonts w:hint="eastAsia" w:ascii="仿宋" w:hAnsi="仿宋" w:eastAsia="仿宋" w:cs="仿宋"/>
                    <w:b w:val="0"/>
                    <w:bCs/>
                    <w:sz w:val="21"/>
                    <w:szCs w:val="21"/>
                  </w:rPr>
                </w:rPrChange>
              </w:rPr>
              <w:t>北京市顺义区双兴小学</w:t>
            </w:r>
          </w:p>
        </w:tc>
        <w:tc>
          <w:tcPr>
            <w:tcW w:w="3346" w:type="dxa"/>
            <w:vAlign w:val="center"/>
          </w:tcPr>
          <w:p w14:paraId="45F2E075">
            <w:pPr>
              <w:keepNext w:val="0"/>
              <w:keepLines w:val="0"/>
              <w:pageBreakBefore w:val="0"/>
              <w:widowControl w:val="0"/>
              <w:kinsoku/>
              <w:wordWrap w:val="0"/>
              <w:overflowPunct/>
              <w:topLinePunct/>
              <w:autoSpaceDE/>
              <w:autoSpaceDN/>
              <w:bidi w:val="0"/>
              <w:snapToGrid/>
              <w:spacing w:after="60" w:line="360" w:lineRule="auto"/>
              <w:jc w:val="left"/>
              <w:rPr>
                <w:rFonts w:hint="eastAsia" w:ascii="仿宋" w:hAnsi="仿宋" w:eastAsia="仿宋" w:cs="仿宋"/>
                <w:b w:val="0"/>
                <w:bCs/>
                <w:color w:val="auto"/>
                <w:sz w:val="21"/>
                <w:szCs w:val="21"/>
                <w:lang w:eastAsia="zh-CN"/>
                <w:rPrChange w:id="1900" w:author="王欣艳" w:date="2026-10-23T09:28:07Z">
                  <w:rPr>
                    <w:rFonts w:hint="eastAsia" w:ascii="仿宋" w:hAnsi="仿宋" w:eastAsia="仿宋" w:cs="仿宋"/>
                    <w:b w:val="0"/>
                    <w:bCs/>
                    <w:sz w:val="21"/>
                    <w:szCs w:val="21"/>
                    <w:lang w:eastAsia="zh-CN"/>
                  </w:rPr>
                </w:rPrChange>
              </w:rPr>
            </w:pPr>
            <w:r>
              <w:rPr>
                <w:rFonts w:hint="eastAsia" w:ascii="仿宋" w:hAnsi="仿宋" w:eastAsia="仿宋" w:cs="仿宋"/>
                <w:b w:val="0"/>
                <w:bCs/>
                <w:color w:val="auto"/>
                <w:sz w:val="21"/>
                <w:szCs w:val="21"/>
                <w:rPrChange w:id="1901" w:author="王欣艳" w:date="2026-10-23T09:28:07Z">
                  <w:rPr>
                    <w:rFonts w:hint="eastAsia" w:ascii="仿宋" w:hAnsi="仿宋" w:eastAsia="仿宋" w:cs="仿宋"/>
                    <w:b w:val="0"/>
                    <w:bCs/>
                    <w:sz w:val="21"/>
                    <w:szCs w:val="21"/>
                  </w:rPr>
                </w:rPrChange>
              </w:rPr>
              <w:t>负责学生</w:t>
            </w:r>
            <w:r>
              <w:rPr>
                <w:rFonts w:hint="eastAsia" w:ascii="仿宋" w:hAnsi="仿宋" w:eastAsia="仿宋" w:cs="仿宋"/>
                <w:b w:val="0"/>
                <w:bCs/>
                <w:color w:val="auto"/>
                <w:sz w:val="21"/>
                <w:szCs w:val="21"/>
                <w:lang w:eastAsia="zh-CN"/>
                <w:rPrChange w:id="1902" w:author="王欣艳" w:date="2026-10-23T09:28:07Z">
                  <w:rPr>
                    <w:rFonts w:hint="eastAsia" w:ascii="仿宋" w:hAnsi="仿宋" w:eastAsia="仿宋" w:cs="仿宋"/>
                    <w:b w:val="0"/>
                    <w:bCs/>
                    <w:sz w:val="21"/>
                    <w:szCs w:val="21"/>
                    <w:lang w:eastAsia="zh-CN"/>
                  </w:rPr>
                </w:rPrChange>
              </w:rPr>
              <w:t>：</w:t>
            </w:r>
            <w:r>
              <w:rPr>
                <w:rFonts w:hint="eastAsia" w:ascii="仿宋" w:hAnsi="仿宋" w:eastAsia="仿宋" w:cs="仿宋"/>
                <w:b w:val="0"/>
                <w:bCs/>
                <w:color w:val="auto"/>
                <w:sz w:val="21"/>
                <w:szCs w:val="21"/>
                <w:rPrChange w:id="1903" w:author="王欣艳" w:date="2026-10-23T09:28:07Z">
                  <w:rPr>
                    <w:rFonts w:hint="eastAsia" w:ascii="仿宋" w:hAnsi="仿宋" w:eastAsia="仿宋" w:cs="仿宋"/>
                    <w:b w:val="0"/>
                    <w:bCs/>
                    <w:sz w:val="21"/>
                    <w:szCs w:val="21"/>
                  </w:rPr>
                </w:rPrChange>
              </w:rPr>
              <w:t>低年级足球、中年级足球、高年级足球、足球精品班、中年级篮球、高年级篮球、体育花样跳绳、体育体适能、体育轮滑、体育武术社团活动服务</w:t>
            </w:r>
            <w:r>
              <w:rPr>
                <w:rFonts w:hint="eastAsia" w:ascii="仿宋" w:hAnsi="仿宋" w:eastAsia="仿宋" w:cs="仿宋"/>
                <w:b w:val="0"/>
                <w:bCs/>
                <w:color w:val="auto"/>
                <w:sz w:val="21"/>
                <w:szCs w:val="21"/>
                <w:lang w:eastAsia="zh-CN"/>
                <w:rPrChange w:id="1904" w:author="王欣艳" w:date="2026-10-23T09:28:07Z">
                  <w:rPr>
                    <w:rFonts w:hint="eastAsia" w:ascii="仿宋" w:hAnsi="仿宋" w:eastAsia="仿宋" w:cs="仿宋"/>
                    <w:b w:val="0"/>
                    <w:bCs/>
                    <w:sz w:val="21"/>
                    <w:szCs w:val="21"/>
                    <w:lang w:eastAsia="zh-CN"/>
                  </w:rPr>
                </w:rPrChange>
              </w:rPr>
              <w:t>。</w:t>
            </w:r>
          </w:p>
        </w:tc>
      </w:tr>
      <w:tr w14:paraId="2DD7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0" w:type="dxa"/>
            <w:vAlign w:val="center"/>
          </w:tcPr>
          <w:p w14:paraId="6BAEAE9A">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05"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06" w:author="王欣艳" w:date="2026-10-23T09:28:07Z">
                  <w:rPr>
                    <w:rFonts w:hint="eastAsia" w:ascii="仿宋" w:hAnsi="仿宋" w:eastAsia="仿宋" w:cs="仿宋"/>
                    <w:b w:val="0"/>
                    <w:bCs/>
                    <w:sz w:val="21"/>
                    <w:szCs w:val="21"/>
                  </w:rPr>
                </w:rPrChange>
              </w:rPr>
              <w:t>02</w:t>
            </w:r>
          </w:p>
        </w:tc>
        <w:tc>
          <w:tcPr>
            <w:tcW w:w="1560" w:type="dxa"/>
            <w:vAlign w:val="center"/>
          </w:tcPr>
          <w:p w14:paraId="74BBED4A">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07"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kern w:val="0"/>
                <w:sz w:val="21"/>
                <w:szCs w:val="21"/>
                <w:lang w:bidi="ar"/>
                <w:rPrChange w:id="1908" w:author="王欣艳" w:date="2026-10-23T09:28:07Z">
                  <w:rPr>
                    <w:rFonts w:hint="eastAsia" w:ascii="仿宋" w:hAnsi="仿宋" w:eastAsia="仿宋" w:cs="仿宋"/>
                    <w:b w:val="0"/>
                    <w:bCs/>
                    <w:kern w:val="0"/>
                    <w:sz w:val="21"/>
                    <w:szCs w:val="21"/>
                    <w:lang w:bidi="ar"/>
                  </w:rPr>
                </w:rPrChange>
              </w:rPr>
              <w:t>双兴小学学生艺术类活动项目</w:t>
            </w:r>
          </w:p>
        </w:tc>
        <w:tc>
          <w:tcPr>
            <w:tcW w:w="1920" w:type="dxa"/>
            <w:vAlign w:val="center"/>
          </w:tcPr>
          <w:p w14:paraId="7C8003EC">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09"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10" w:author="王欣艳" w:date="2026-10-23T09:28:07Z">
                  <w:rPr>
                    <w:rFonts w:hint="eastAsia" w:ascii="仿宋" w:hAnsi="仿宋" w:eastAsia="仿宋" w:cs="仿宋"/>
                    <w:b w:val="0"/>
                    <w:bCs/>
                    <w:sz w:val="21"/>
                    <w:szCs w:val="21"/>
                  </w:rPr>
                </w:rPrChange>
              </w:rPr>
              <w:t>44.384</w:t>
            </w:r>
          </w:p>
        </w:tc>
        <w:tc>
          <w:tcPr>
            <w:tcW w:w="1050" w:type="dxa"/>
            <w:vAlign w:val="center"/>
          </w:tcPr>
          <w:p w14:paraId="7A7D08DD">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11"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lang w:val="en-US" w:eastAsia="zh-CN"/>
                <w:rPrChange w:id="1912" w:author="王欣艳" w:date="2026-10-23T09:28:07Z">
                  <w:rPr>
                    <w:rFonts w:hint="eastAsia" w:ascii="仿宋" w:hAnsi="仿宋" w:eastAsia="仿宋" w:cs="仿宋"/>
                    <w:b w:val="0"/>
                    <w:bCs/>
                    <w:sz w:val="21"/>
                    <w:szCs w:val="21"/>
                    <w:lang w:val="en-US" w:eastAsia="zh-CN"/>
                  </w:rPr>
                </w:rPrChange>
              </w:rPr>
              <w:t>1项</w:t>
            </w:r>
          </w:p>
        </w:tc>
        <w:tc>
          <w:tcPr>
            <w:tcW w:w="1200" w:type="dxa"/>
            <w:vAlign w:val="center"/>
          </w:tcPr>
          <w:p w14:paraId="474DA060">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13"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14" w:author="王欣艳" w:date="2026-10-23T09:28:07Z">
                  <w:rPr>
                    <w:rFonts w:hint="eastAsia" w:ascii="仿宋" w:hAnsi="仿宋" w:eastAsia="仿宋" w:cs="仿宋"/>
                    <w:b w:val="0"/>
                    <w:bCs/>
                    <w:sz w:val="21"/>
                    <w:szCs w:val="21"/>
                  </w:rPr>
                </w:rPrChange>
              </w:rPr>
              <w:t>北京市顺义区双兴小学</w:t>
            </w:r>
          </w:p>
        </w:tc>
        <w:tc>
          <w:tcPr>
            <w:tcW w:w="3346" w:type="dxa"/>
            <w:vAlign w:val="center"/>
          </w:tcPr>
          <w:p w14:paraId="0187F346">
            <w:pPr>
              <w:keepNext w:val="0"/>
              <w:keepLines w:val="0"/>
              <w:pageBreakBefore w:val="0"/>
              <w:widowControl w:val="0"/>
              <w:kinsoku/>
              <w:wordWrap w:val="0"/>
              <w:overflowPunct/>
              <w:topLinePunct/>
              <w:autoSpaceDE/>
              <w:autoSpaceDN/>
              <w:bidi w:val="0"/>
              <w:snapToGrid/>
              <w:spacing w:after="60" w:line="360" w:lineRule="auto"/>
              <w:jc w:val="left"/>
              <w:rPr>
                <w:rFonts w:hint="eastAsia" w:ascii="仿宋" w:hAnsi="仿宋" w:eastAsia="仿宋" w:cs="仿宋"/>
                <w:b w:val="0"/>
                <w:bCs/>
                <w:color w:val="auto"/>
                <w:sz w:val="21"/>
                <w:szCs w:val="21"/>
                <w:lang w:eastAsia="zh-CN"/>
                <w:rPrChange w:id="1915" w:author="王欣艳" w:date="2026-10-23T09:28:07Z">
                  <w:rPr>
                    <w:rFonts w:hint="eastAsia" w:ascii="仿宋" w:hAnsi="仿宋" w:eastAsia="仿宋" w:cs="仿宋"/>
                    <w:b w:val="0"/>
                    <w:bCs/>
                    <w:sz w:val="21"/>
                    <w:szCs w:val="21"/>
                    <w:lang w:eastAsia="zh-CN"/>
                  </w:rPr>
                </w:rPrChange>
              </w:rPr>
            </w:pPr>
            <w:r>
              <w:rPr>
                <w:rFonts w:hint="eastAsia" w:ascii="仿宋" w:hAnsi="仿宋" w:eastAsia="仿宋" w:cs="仿宋"/>
                <w:b w:val="0"/>
                <w:bCs/>
                <w:color w:val="auto"/>
                <w:sz w:val="21"/>
                <w:szCs w:val="21"/>
                <w:rPrChange w:id="1916" w:author="王欣艳" w:date="2026-10-23T09:28:07Z">
                  <w:rPr>
                    <w:rFonts w:hint="eastAsia" w:ascii="仿宋" w:hAnsi="仿宋" w:eastAsia="仿宋" w:cs="仿宋"/>
                    <w:b w:val="0"/>
                    <w:bCs/>
                    <w:sz w:val="21"/>
                    <w:szCs w:val="21"/>
                  </w:rPr>
                </w:rPrChange>
              </w:rPr>
              <w:t>负责学生</w:t>
            </w:r>
            <w:r>
              <w:rPr>
                <w:rFonts w:hint="eastAsia" w:ascii="仿宋" w:hAnsi="仿宋" w:eastAsia="仿宋" w:cs="仿宋"/>
                <w:b w:val="0"/>
                <w:bCs/>
                <w:color w:val="auto"/>
                <w:sz w:val="21"/>
                <w:szCs w:val="21"/>
                <w:lang w:eastAsia="zh-CN"/>
                <w:rPrChange w:id="1917" w:author="王欣艳" w:date="2026-10-23T09:28:07Z">
                  <w:rPr>
                    <w:rFonts w:hint="eastAsia" w:ascii="仿宋" w:hAnsi="仿宋" w:eastAsia="仿宋" w:cs="仿宋"/>
                    <w:b w:val="0"/>
                    <w:bCs/>
                    <w:sz w:val="21"/>
                    <w:szCs w:val="21"/>
                    <w:lang w:eastAsia="zh-CN"/>
                  </w:rPr>
                </w:rPrChange>
              </w:rPr>
              <w:t>：</w:t>
            </w:r>
            <w:r>
              <w:rPr>
                <w:rFonts w:hint="eastAsia" w:ascii="仿宋" w:hAnsi="仿宋" w:eastAsia="仿宋" w:cs="仿宋"/>
                <w:b w:val="0"/>
                <w:bCs/>
                <w:color w:val="auto"/>
                <w:sz w:val="21"/>
                <w:szCs w:val="21"/>
                <w:rPrChange w:id="1918" w:author="王欣艳" w:date="2026-10-23T09:28:07Z">
                  <w:rPr>
                    <w:rFonts w:hint="eastAsia" w:ascii="仿宋" w:hAnsi="仿宋" w:eastAsia="仿宋" w:cs="仿宋"/>
                    <w:b w:val="0"/>
                    <w:bCs/>
                    <w:sz w:val="21"/>
                    <w:szCs w:val="21"/>
                  </w:rPr>
                </w:rPrChange>
              </w:rPr>
              <w:t>舞蹈砂罐操、啦啦操、中国舞、拉丁舞、健美操、舞蹈腰鼓、音乐中国鼓、音乐非洲鼓、合唱、快板、校园剧、朗诵与主持社团活动服务</w:t>
            </w:r>
            <w:r>
              <w:rPr>
                <w:rFonts w:hint="eastAsia" w:ascii="仿宋" w:hAnsi="仿宋" w:eastAsia="仿宋" w:cs="仿宋"/>
                <w:b w:val="0"/>
                <w:bCs/>
                <w:color w:val="auto"/>
                <w:sz w:val="21"/>
                <w:szCs w:val="21"/>
                <w:lang w:eastAsia="zh-CN"/>
                <w:rPrChange w:id="1919" w:author="王欣艳" w:date="2026-10-23T09:28:07Z">
                  <w:rPr>
                    <w:rFonts w:hint="eastAsia" w:ascii="仿宋" w:hAnsi="仿宋" w:eastAsia="仿宋" w:cs="仿宋"/>
                    <w:b w:val="0"/>
                    <w:bCs/>
                    <w:sz w:val="21"/>
                    <w:szCs w:val="21"/>
                    <w:lang w:eastAsia="zh-CN"/>
                  </w:rPr>
                </w:rPrChange>
              </w:rPr>
              <w:t>。</w:t>
            </w:r>
          </w:p>
        </w:tc>
      </w:tr>
      <w:tr w14:paraId="18D7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0" w:type="dxa"/>
            <w:vAlign w:val="center"/>
          </w:tcPr>
          <w:p w14:paraId="52FAB444">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2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21" w:author="王欣艳" w:date="2026-10-23T09:28:07Z">
                  <w:rPr>
                    <w:rFonts w:hint="eastAsia" w:ascii="仿宋" w:hAnsi="仿宋" w:eastAsia="仿宋" w:cs="仿宋"/>
                    <w:b w:val="0"/>
                    <w:bCs/>
                    <w:sz w:val="21"/>
                    <w:szCs w:val="21"/>
                  </w:rPr>
                </w:rPrChange>
              </w:rPr>
              <w:t>03</w:t>
            </w:r>
          </w:p>
        </w:tc>
        <w:tc>
          <w:tcPr>
            <w:tcW w:w="1560" w:type="dxa"/>
            <w:vAlign w:val="center"/>
          </w:tcPr>
          <w:p w14:paraId="3FF29DBB">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2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kern w:val="0"/>
                <w:sz w:val="21"/>
                <w:szCs w:val="21"/>
                <w:lang w:bidi="ar"/>
                <w:rPrChange w:id="1923" w:author="王欣艳" w:date="2026-10-23T09:28:07Z">
                  <w:rPr>
                    <w:rFonts w:hint="eastAsia" w:ascii="仿宋" w:hAnsi="仿宋" w:eastAsia="仿宋" w:cs="仿宋"/>
                    <w:b w:val="0"/>
                    <w:bCs/>
                    <w:kern w:val="0"/>
                    <w:sz w:val="21"/>
                    <w:szCs w:val="21"/>
                    <w:lang w:bidi="ar"/>
                  </w:rPr>
                </w:rPrChange>
              </w:rPr>
              <w:t>双兴小学学生美育美术类活动项目</w:t>
            </w:r>
          </w:p>
        </w:tc>
        <w:tc>
          <w:tcPr>
            <w:tcW w:w="1920" w:type="dxa"/>
            <w:vAlign w:val="center"/>
          </w:tcPr>
          <w:p w14:paraId="36A81A72">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2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25" w:author="王欣艳" w:date="2026-10-23T09:28:07Z">
                  <w:rPr>
                    <w:rFonts w:hint="eastAsia" w:ascii="仿宋" w:hAnsi="仿宋" w:eastAsia="仿宋" w:cs="仿宋"/>
                    <w:b w:val="0"/>
                    <w:bCs/>
                    <w:sz w:val="21"/>
                    <w:szCs w:val="21"/>
                  </w:rPr>
                </w:rPrChange>
              </w:rPr>
              <w:t>48.184</w:t>
            </w:r>
          </w:p>
        </w:tc>
        <w:tc>
          <w:tcPr>
            <w:tcW w:w="1050" w:type="dxa"/>
            <w:vAlign w:val="center"/>
          </w:tcPr>
          <w:p w14:paraId="2021A022">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2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lang w:val="en-US" w:eastAsia="zh-CN"/>
                <w:rPrChange w:id="1927" w:author="王欣艳" w:date="2026-10-23T09:28:07Z">
                  <w:rPr>
                    <w:rFonts w:hint="eastAsia" w:ascii="仿宋" w:hAnsi="仿宋" w:eastAsia="仿宋" w:cs="仿宋"/>
                    <w:b w:val="0"/>
                    <w:bCs/>
                    <w:sz w:val="21"/>
                    <w:szCs w:val="21"/>
                    <w:lang w:val="en-US" w:eastAsia="zh-CN"/>
                  </w:rPr>
                </w:rPrChange>
              </w:rPr>
              <w:t>1项</w:t>
            </w:r>
          </w:p>
        </w:tc>
        <w:tc>
          <w:tcPr>
            <w:tcW w:w="1200" w:type="dxa"/>
            <w:vAlign w:val="center"/>
          </w:tcPr>
          <w:p w14:paraId="11937276">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2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29" w:author="王欣艳" w:date="2026-10-23T09:28:07Z">
                  <w:rPr>
                    <w:rFonts w:hint="eastAsia" w:ascii="仿宋" w:hAnsi="仿宋" w:eastAsia="仿宋" w:cs="仿宋"/>
                    <w:b w:val="0"/>
                    <w:bCs/>
                    <w:sz w:val="21"/>
                    <w:szCs w:val="21"/>
                  </w:rPr>
                </w:rPrChange>
              </w:rPr>
              <w:t>北京市顺义区双兴小学</w:t>
            </w:r>
          </w:p>
        </w:tc>
        <w:tc>
          <w:tcPr>
            <w:tcW w:w="3346" w:type="dxa"/>
            <w:vAlign w:val="center"/>
          </w:tcPr>
          <w:p w14:paraId="4D5C5C1B">
            <w:pPr>
              <w:keepNext w:val="0"/>
              <w:keepLines w:val="0"/>
              <w:pageBreakBefore w:val="0"/>
              <w:widowControl w:val="0"/>
              <w:kinsoku/>
              <w:wordWrap w:val="0"/>
              <w:overflowPunct/>
              <w:topLinePunct/>
              <w:autoSpaceDE/>
              <w:autoSpaceDN/>
              <w:bidi w:val="0"/>
              <w:snapToGrid/>
              <w:spacing w:after="60" w:line="360" w:lineRule="auto"/>
              <w:jc w:val="left"/>
              <w:rPr>
                <w:rFonts w:hint="eastAsia" w:ascii="仿宋" w:hAnsi="仿宋" w:eastAsia="仿宋" w:cs="仿宋"/>
                <w:b w:val="0"/>
                <w:bCs/>
                <w:color w:val="auto"/>
                <w:sz w:val="21"/>
                <w:szCs w:val="21"/>
                <w:rPrChange w:id="193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31" w:author="王欣艳" w:date="2026-10-23T09:28:07Z">
                  <w:rPr>
                    <w:rFonts w:hint="eastAsia" w:ascii="仿宋" w:hAnsi="仿宋" w:eastAsia="仿宋" w:cs="仿宋"/>
                    <w:b w:val="0"/>
                    <w:bCs/>
                    <w:sz w:val="21"/>
                    <w:szCs w:val="21"/>
                  </w:rPr>
                </w:rPrChange>
              </w:rPr>
              <w:t>负责学生</w:t>
            </w:r>
            <w:r>
              <w:rPr>
                <w:rFonts w:hint="eastAsia" w:ascii="仿宋" w:hAnsi="仿宋" w:eastAsia="仿宋" w:cs="仿宋"/>
                <w:b w:val="0"/>
                <w:bCs/>
                <w:color w:val="auto"/>
                <w:sz w:val="21"/>
                <w:szCs w:val="21"/>
                <w:lang w:eastAsia="zh-CN"/>
                <w:rPrChange w:id="1932" w:author="王欣艳" w:date="2026-10-23T09:28:07Z">
                  <w:rPr>
                    <w:rFonts w:hint="eastAsia" w:ascii="仿宋" w:hAnsi="仿宋" w:eastAsia="仿宋" w:cs="仿宋"/>
                    <w:b w:val="0"/>
                    <w:bCs/>
                    <w:sz w:val="21"/>
                    <w:szCs w:val="21"/>
                    <w:lang w:eastAsia="zh-CN"/>
                  </w:rPr>
                </w:rPrChange>
              </w:rPr>
              <w:t>：</w:t>
            </w:r>
            <w:r>
              <w:rPr>
                <w:rFonts w:hint="eastAsia" w:ascii="仿宋" w:hAnsi="仿宋" w:eastAsia="仿宋" w:cs="仿宋"/>
                <w:b w:val="0"/>
                <w:bCs/>
                <w:color w:val="auto"/>
                <w:sz w:val="21"/>
                <w:szCs w:val="21"/>
                <w:rPrChange w:id="1933" w:author="王欣艳" w:date="2026-10-23T09:28:07Z">
                  <w:rPr>
                    <w:rFonts w:hint="eastAsia" w:ascii="仿宋" w:hAnsi="仿宋" w:eastAsia="仿宋" w:cs="仿宋"/>
                    <w:b w:val="0"/>
                    <w:bCs/>
                    <w:sz w:val="21"/>
                    <w:szCs w:val="21"/>
                  </w:rPr>
                </w:rPrChange>
              </w:rPr>
              <w:t>巧环空间排布、彩杯叠影创作、艺术空间拼构社、软笔书法、美术素描、儿童画、百变黏土、国画、美术脸谱、方寸奕绘、艺术墨棋雅社、棋阵排布艺术、美育茶艺文化社团活动服务。</w:t>
            </w:r>
          </w:p>
        </w:tc>
      </w:tr>
      <w:tr w14:paraId="5DF5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0" w:type="dxa"/>
            <w:vAlign w:val="center"/>
          </w:tcPr>
          <w:p w14:paraId="0ED52B15">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3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35" w:author="王欣艳" w:date="2026-10-23T09:28:07Z">
                  <w:rPr>
                    <w:rFonts w:hint="eastAsia" w:ascii="仿宋" w:hAnsi="仿宋" w:eastAsia="仿宋" w:cs="仿宋"/>
                    <w:b w:val="0"/>
                    <w:bCs/>
                    <w:sz w:val="21"/>
                    <w:szCs w:val="21"/>
                  </w:rPr>
                </w:rPrChange>
              </w:rPr>
              <w:t>04</w:t>
            </w:r>
          </w:p>
        </w:tc>
        <w:tc>
          <w:tcPr>
            <w:tcW w:w="1560" w:type="dxa"/>
            <w:vAlign w:val="center"/>
          </w:tcPr>
          <w:p w14:paraId="11FB406F">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kern w:val="0"/>
                <w:sz w:val="21"/>
                <w:szCs w:val="21"/>
                <w:lang w:bidi="ar"/>
                <w:rPrChange w:id="1936" w:author="王欣艳" w:date="2026-10-23T09:28:07Z">
                  <w:rPr>
                    <w:rFonts w:hint="eastAsia" w:ascii="仿宋" w:hAnsi="仿宋" w:eastAsia="仿宋" w:cs="仿宋"/>
                    <w:b w:val="0"/>
                    <w:bCs/>
                    <w:kern w:val="0"/>
                    <w:sz w:val="21"/>
                    <w:szCs w:val="21"/>
                    <w:lang w:bidi="ar"/>
                  </w:rPr>
                </w:rPrChange>
              </w:rPr>
            </w:pPr>
            <w:r>
              <w:rPr>
                <w:rFonts w:hint="eastAsia" w:ascii="仿宋" w:hAnsi="仿宋" w:eastAsia="仿宋" w:cs="仿宋"/>
                <w:b w:val="0"/>
                <w:bCs/>
                <w:color w:val="auto"/>
                <w:kern w:val="0"/>
                <w:sz w:val="21"/>
                <w:szCs w:val="21"/>
                <w:lang w:bidi="ar"/>
                <w:rPrChange w:id="1937" w:author="王欣艳" w:date="2026-10-23T09:28:07Z">
                  <w:rPr>
                    <w:rFonts w:hint="eastAsia" w:ascii="仿宋" w:hAnsi="仿宋" w:eastAsia="仿宋" w:cs="仿宋"/>
                    <w:b w:val="0"/>
                    <w:bCs/>
                    <w:kern w:val="0"/>
                    <w:sz w:val="21"/>
                    <w:szCs w:val="21"/>
                    <w:lang w:bidi="ar"/>
                  </w:rPr>
                </w:rPrChange>
              </w:rPr>
              <w:t>双兴小学学生科技类活动项目</w:t>
            </w:r>
          </w:p>
        </w:tc>
        <w:tc>
          <w:tcPr>
            <w:tcW w:w="1920" w:type="dxa"/>
            <w:vAlign w:val="center"/>
          </w:tcPr>
          <w:p w14:paraId="2A689895">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3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39" w:author="王欣艳" w:date="2026-10-23T09:28:07Z">
                  <w:rPr>
                    <w:rFonts w:hint="eastAsia" w:ascii="仿宋" w:hAnsi="仿宋" w:eastAsia="仿宋" w:cs="仿宋"/>
                    <w:b w:val="0"/>
                    <w:bCs/>
                    <w:sz w:val="21"/>
                    <w:szCs w:val="21"/>
                  </w:rPr>
                </w:rPrChange>
              </w:rPr>
              <w:t>21.268</w:t>
            </w:r>
          </w:p>
        </w:tc>
        <w:tc>
          <w:tcPr>
            <w:tcW w:w="1050" w:type="dxa"/>
            <w:vAlign w:val="center"/>
          </w:tcPr>
          <w:p w14:paraId="5C8EBFF9">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4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lang w:val="en-US" w:eastAsia="zh-CN"/>
                <w:rPrChange w:id="1941" w:author="王欣艳" w:date="2026-10-23T09:28:07Z">
                  <w:rPr>
                    <w:rFonts w:hint="eastAsia" w:ascii="仿宋" w:hAnsi="仿宋" w:eastAsia="仿宋" w:cs="仿宋"/>
                    <w:b w:val="0"/>
                    <w:bCs/>
                    <w:sz w:val="21"/>
                    <w:szCs w:val="21"/>
                    <w:lang w:val="en-US" w:eastAsia="zh-CN"/>
                  </w:rPr>
                </w:rPrChange>
              </w:rPr>
              <w:t>1项</w:t>
            </w:r>
          </w:p>
        </w:tc>
        <w:tc>
          <w:tcPr>
            <w:tcW w:w="1200" w:type="dxa"/>
            <w:vAlign w:val="center"/>
          </w:tcPr>
          <w:p w14:paraId="4970FD2C">
            <w:pPr>
              <w:keepNext w:val="0"/>
              <w:keepLines w:val="0"/>
              <w:pageBreakBefore w:val="0"/>
              <w:widowControl w:val="0"/>
              <w:kinsoku/>
              <w:wordWrap w:val="0"/>
              <w:overflowPunct/>
              <w:topLinePunct/>
              <w:autoSpaceDE/>
              <w:autoSpaceDN/>
              <w:bidi w:val="0"/>
              <w:snapToGrid/>
              <w:spacing w:after="60" w:line="360" w:lineRule="auto"/>
              <w:jc w:val="center"/>
              <w:rPr>
                <w:rFonts w:hint="eastAsia" w:ascii="仿宋" w:hAnsi="仿宋" w:eastAsia="仿宋" w:cs="仿宋"/>
                <w:b w:val="0"/>
                <w:bCs/>
                <w:color w:val="auto"/>
                <w:sz w:val="21"/>
                <w:szCs w:val="21"/>
                <w:rPrChange w:id="194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43" w:author="王欣艳" w:date="2026-10-23T09:28:07Z">
                  <w:rPr>
                    <w:rFonts w:hint="eastAsia" w:ascii="仿宋" w:hAnsi="仿宋" w:eastAsia="仿宋" w:cs="仿宋"/>
                    <w:b w:val="0"/>
                    <w:bCs/>
                    <w:sz w:val="21"/>
                    <w:szCs w:val="21"/>
                  </w:rPr>
                </w:rPrChange>
              </w:rPr>
              <w:t>北京市顺义区双兴小学</w:t>
            </w:r>
          </w:p>
        </w:tc>
        <w:tc>
          <w:tcPr>
            <w:tcW w:w="3346" w:type="dxa"/>
            <w:vAlign w:val="center"/>
          </w:tcPr>
          <w:p w14:paraId="27CF3FA8">
            <w:pPr>
              <w:keepNext w:val="0"/>
              <w:keepLines w:val="0"/>
              <w:pageBreakBefore w:val="0"/>
              <w:widowControl w:val="0"/>
              <w:kinsoku/>
              <w:wordWrap w:val="0"/>
              <w:overflowPunct/>
              <w:topLinePunct/>
              <w:autoSpaceDE/>
              <w:autoSpaceDN/>
              <w:bidi w:val="0"/>
              <w:snapToGrid/>
              <w:spacing w:after="60" w:line="360" w:lineRule="auto"/>
              <w:jc w:val="left"/>
              <w:rPr>
                <w:rFonts w:hint="eastAsia" w:ascii="仿宋" w:hAnsi="仿宋" w:eastAsia="仿宋" w:cs="仿宋"/>
                <w:b w:val="0"/>
                <w:bCs/>
                <w:color w:val="auto"/>
                <w:sz w:val="21"/>
                <w:szCs w:val="21"/>
                <w:rPrChange w:id="194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1945" w:author="王欣艳" w:date="2026-10-23T09:28:07Z">
                  <w:rPr>
                    <w:rFonts w:hint="eastAsia" w:ascii="仿宋" w:hAnsi="仿宋" w:eastAsia="仿宋" w:cs="仿宋"/>
                    <w:b w:val="0"/>
                    <w:bCs/>
                    <w:sz w:val="21"/>
                    <w:szCs w:val="21"/>
                  </w:rPr>
                </w:rPrChange>
              </w:rPr>
              <w:t>负责学生</w:t>
            </w:r>
            <w:r>
              <w:rPr>
                <w:rFonts w:hint="eastAsia" w:ascii="仿宋" w:hAnsi="仿宋" w:eastAsia="仿宋" w:cs="仿宋"/>
                <w:b w:val="0"/>
                <w:bCs/>
                <w:color w:val="auto"/>
                <w:sz w:val="21"/>
                <w:szCs w:val="21"/>
                <w:lang w:eastAsia="zh-CN"/>
                <w:rPrChange w:id="1946" w:author="王欣艳" w:date="2026-10-23T09:28:07Z">
                  <w:rPr>
                    <w:rFonts w:hint="eastAsia" w:ascii="仿宋" w:hAnsi="仿宋" w:eastAsia="仿宋" w:cs="仿宋"/>
                    <w:b w:val="0"/>
                    <w:bCs/>
                    <w:sz w:val="21"/>
                    <w:szCs w:val="21"/>
                    <w:lang w:eastAsia="zh-CN"/>
                  </w:rPr>
                </w:rPrChange>
              </w:rPr>
              <w:t>：</w:t>
            </w:r>
            <w:r>
              <w:rPr>
                <w:rFonts w:hint="eastAsia" w:ascii="仿宋" w:hAnsi="仿宋" w:eastAsia="仿宋" w:cs="仿宋"/>
                <w:b w:val="0"/>
                <w:bCs/>
                <w:color w:val="auto"/>
                <w:sz w:val="21"/>
                <w:szCs w:val="21"/>
                <w:rPrChange w:id="1947" w:author="王欣艳" w:date="2026-10-23T09:28:07Z">
                  <w:rPr>
                    <w:rFonts w:hint="eastAsia" w:ascii="仿宋" w:hAnsi="仿宋" w:eastAsia="仿宋" w:cs="仿宋"/>
                    <w:b w:val="0"/>
                    <w:bCs/>
                    <w:sz w:val="21"/>
                    <w:szCs w:val="21"/>
                  </w:rPr>
                </w:rPrChange>
              </w:rPr>
              <w:t>电脑创客、思维导图、科技小牛顿、电脑编程、人工智能、美术工艺航空模型社团活动服务。</w:t>
            </w:r>
          </w:p>
        </w:tc>
      </w:tr>
    </w:tbl>
    <w:p w14:paraId="18FADBD0">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94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949" w:author="王欣艳" w:date="2026-10-23T09:28:07Z">
            <w:rPr>
              <w:rFonts w:hint="eastAsia" w:ascii="仿宋" w:hAnsi="仿宋" w:eastAsia="仿宋" w:cs="仿宋"/>
              <w:b w:val="0"/>
              <w:bCs w:val="0"/>
              <w:kern w:val="21"/>
              <w:sz w:val="21"/>
              <w:szCs w:val="21"/>
              <w:highlight w:val="none"/>
              <w:shd w:val="clear" w:color="auto" w:fill="FFFFFF"/>
            </w:rPr>
          </w:rPrChange>
        </w:rPr>
        <w:t>二、商务要求</w:t>
      </w:r>
    </w:p>
    <w:p w14:paraId="72272514">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95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951" w:author="王欣艳" w:date="2026-10-23T09:28:07Z">
            <w:rPr>
              <w:rFonts w:hint="eastAsia" w:ascii="仿宋" w:hAnsi="仿宋" w:eastAsia="仿宋" w:cs="仿宋"/>
              <w:b w:val="0"/>
              <w:bCs w:val="0"/>
              <w:kern w:val="21"/>
              <w:sz w:val="21"/>
              <w:szCs w:val="21"/>
              <w:highlight w:val="none"/>
              <w:shd w:val="clear" w:color="auto" w:fill="FFFFFF"/>
            </w:rPr>
          </w:rPrChange>
        </w:rPr>
        <w:t>1.合同履行期限：自合同签订之日起至2027年07月31日止</w:t>
      </w:r>
    </w:p>
    <w:p w14:paraId="1A350108">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95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953" w:author="王欣艳" w:date="2026-10-23T09:28:07Z">
            <w:rPr>
              <w:rFonts w:hint="eastAsia" w:ascii="仿宋" w:hAnsi="仿宋" w:eastAsia="仿宋" w:cs="仿宋"/>
              <w:b w:val="0"/>
              <w:bCs w:val="0"/>
              <w:kern w:val="21"/>
              <w:sz w:val="21"/>
              <w:szCs w:val="21"/>
              <w:highlight w:val="none"/>
              <w:shd w:val="clear" w:color="auto" w:fill="FFFFFF"/>
            </w:rPr>
          </w:rPrChange>
        </w:rPr>
        <w:t>2.服务地点：北京市顺义区双兴小学</w:t>
      </w:r>
    </w:p>
    <w:p w14:paraId="3962DFC2">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95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955" w:author="王欣艳" w:date="2026-10-23T09:28:07Z">
            <w:rPr>
              <w:rFonts w:hint="eastAsia" w:ascii="仿宋" w:hAnsi="仿宋" w:eastAsia="仿宋" w:cs="仿宋"/>
              <w:b w:val="0"/>
              <w:bCs w:val="0"/>
              <w:kern w:val="21"/>
              <w:sz w:val="21"/>
              <w:szCs w:val="21"/>
              <w:highlight w:val="none"/>
              <w:shd w:val="clear" w:color="auto" w:fill="FFFFFF"/>
            </w:rPr>
          </w:rPrChange>
        </w:rPr>
        <w:t>3.付款进度和条件：按照第六章《拟签订的合同文本》中相关要求执行</w:t>
      </w:r>
    </w:p>
    <w:p w14:paraId="63D277FA">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195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1957" w:author="王欣艳" w:date="2026-10-23T09:28:07Z">
            <w:rPr>
              <w:rFonts w:hint="eastAsia" w:ascii="仿宋" w:hAnsi="仿宋" w:eastAsia="仿宋" w:cs="仿宋"/>
              <w:b w:val="0"/>
              <w:bCs w:val="0"/>
              <w:kern w:val="21"/>
              <w:sz w:val="21"/>
              <w:szCs w:val="21"/>
              <w:highlight w:val="none"/>
              <w:shd w:val="clear" w:color="auto" w:fill="FFFFFF"/>
            </w:rPr>
          </w:rPrChange>
        </w:rPr>
        <w:t>三、技术要求</w:t>
      </w:r>
    </w:p>
    <w:p w14:paraId="59420251">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lang w:eastAsia="zh-CN"/>
          <w:rPrChange w:id="1958" w:author="王欣艳" w:date="2026-10-23T09:28:07Z">
            <w:rPr>
              <w:rFonts w:hint="eastAsia" w:ascii="仿宋" w:hAnsi="仿宋" w:eastAsia="仿宋" w:cs="仿宋"/>
              <w:b w:val="0"/>
              <w:bCs/>
              <w:sz w:val="21"/>
              <w:szCs w:val="21"/>
              <w:lang w:eastAsia="zh-CN"/>
            </w:rPr>
          </w:rPrChange>
        </w:rPr>
      </w:pPr>
      <w:r>
        <w:rPr>
          <w:rFonts w:hint="eastAsia" w:ascii="仿宋" w:hAnsi="仿宋" w:eastAsia="仿宋" w:cs="仿宋"/>
          <w:b w:val="0"/>
          <w:bCs/>
          <w:color w:val="auto"/>
          <w:sz w:val="21"/>
          <w:szCs w:val="21"/>
          <w:lang w:val="en-US" w:eastAsia="zh-CN"/>
          <w:rPrChange w:id="1959" w:author="王欣艳" w:date="2026-10-23T09:28:07Z">
            <w:rPr>
              <w:rFonts w:hint="eastAsia" w:ascii="仿宋" w:hAnsi="仿宋" w:eastAsia="仿宋" w:cs="仿宋"/>
              <w:b w:val="0"/>
              <w:bCs/>
              <w:sz w:val="21"/>
              <w:szCs w:val="21"/>
              <w:lang w:val="en-US" w:eastAsia="zh-CN"/>
            </w:rPr>
          </w:rPrChange>
        </w:rPr>
        <w:t>1.授课内容</w:t>
      </w:r>
    </w:p>
    <w:p w14:paraId="746D44C6">
      <w:pPr>
        <w:keepNext w:val="0"/>
        <w:keepLines w:val="0"/>
        <w:pageBreakBefore w:val="0"/>
        <w:widowControl w:val="0"/>
        <w:kinsoku/>
        <w:wordWrap w:val="0"/>
        <w:overflowPunct/>
        <w:topLinePunct/>
        <w:autoSpaceDE/>
        <w:autoSpaceDN/>
        <w:bidi w:val="0"/>
        <w:snapToGrid/>
        <w:spacing w:line="360" w:lineRule="auto"/>
        <w:jc w:val="center"/>
        <w:textAlignment w:val="center"/>
        <w:rPr>
          <w:rFonts w:hint="eastAsia" w:ascii="仿宋" w:hAnsi="仿宋" w:eastAsia="仿宋" w:cs="仿宋"/>
          <w:b w:val="0"/>
          <w:bCs/>
          <w:color w:val="auto"/>
          <w:sz w:val="21"/>
          <w:szCs w:val="21"/>
          <w:lang w:val="en-US" w:eastAsia="zh-CN"/>
          <w:rPrChange w:id="1960" w:author="王欣艳" w:date="2026-10-23T09:28:07Z">
            <w:rPr>
              <w:rFonts w:hint="eastAsia" w:ascii="仿宋" w:hAnsi="仿宋" w:eastAsia="仿宋" w:cs="仿宋"/>
              <w:b w:val="0"/>
              <w:bCs/>
              <w:sz w:val="21"/>
              <w:szCs w:val="21"/>
              <w:lang w:val="en-US" w:eastAsia="zh-CN"/>
            </w:rPr>
          </w:rPrChange>
        </w:rPr>
      </w:pPr>
      <w:r>
        <w:rPr>
          <w:rFonts w:hint="eastAsia" w:ascii="仿宋" w:hAnsi="仿宋" w:eastAsia="仿宋" w:cs="仿宋"/>
          <w:b w:val="0"/>
          <w:bCs/>
          <w:color w:val="auto"/>
          <w:sz w:val="21"/>
          <w:szCs w:val="21"/>
          <w:lang w:val="en-US" w:eastAsia="zh-CN"/>
          <w:rPrChange w:id="1961" w:author="王欣艳" w:date="2026-10-23T09:28:07Z">
            <w:rPr>
              <w:rFonts w:hint="eastAsia" w:ascii="仿宋" w:hAnsi="仿宋" w:eastAsia="仿宋" w:cs="仿宋"/>
              <w:b w:val="0"/>
              <w:bCs/>
              <w:sz w:val="21"/>
              <w:szCs w:val="21"/>
              <w:lang w:val="en-US" w:eastAsia="zh-CN"/>
            </w:rPr>
          </w:rPrChange>
        </w:rPr>
        <w:t>01包课时明细</w:t>
      </w:r>
    </w:p>
    <w:tbl>
      <w:tblPr>
        <w:tblStyle w:val="46"/>
        <w:tblW w:w="9733" w:type="dxa"/>
        <w:tblInd w:w="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6"/>
        <w:gridCol w:w="3363"/>
        <w:gridCol w:w="2612"/>
        <w:gridCol w:w="2612"/>
      </w:tblGrid>
      <w:tr w14:paraId="00631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8DAF">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62"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63" w:author="王欣艳" w:date="2026-10-23T09:28:07Z">
                  <w:rPr>
                    <w:rFonts w:hint="eastAsia" w:ascii="仿宋" w:hAnsi="仿宋" w:eastAsia="仿宋" w:cs="仿宋"/>
                    <w:bCs/>
                    <w:i w:val="0"/>
                    <w:iCs w:val="0"/>
                    <w:color w:val="000000"/>
                    <w:kern w:val="0"/>
                    <w:sz w:val="21"/>
                    <w:szCs w:val="21"/>
                    <w:u w:val="none"/>
                    <w:lang w:val="en-US" w:eastAsia="zh-CN" w:bidi="ar"/>
                  </w:rPr>
                </w:rPrChange>
              </w:rPr>
              <w:t>序号</w:t>
            </w:r>
          </w:p>
        </w:tc>
        <w:tc>
          <w:tcPr>
            <w:tcW w:w="33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358A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64"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65" w:author="王欣艳" w:date="2026-10-23T09:28:07Z">
                  <w:rPr>
                    <w:rFonts w:hint="eastAsia" w:ascii="仿宋" w:hAnsi="仿宋" w:eastAsia="仿宋" w:cs="仿宋"/>
                    <w:bCs/>
                    <w:i w:val="0"/>
                    <w:iCs w:val="0"/>
                    <w:color w:val="000000"/>
                    <w:kern w:val="0"/>
                    <w:sz w:val="21"/>
                    <w:szCs w:val="21"/>
                    <w:u w:val="none"/>
                    <w:lang w:val="en-US" w:eastAsia="zh-CN" w:bidi="ar"/>
                  </w:rPr>
                </w:rPrChange>
              </w:rPr>
              <w:t>名称</w:t>
            </w: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CEB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66"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67" w:author="王欣艳" w:date="2026-10-23T09:28:07Z">
                  <w:rPr>
                    <w:rFonts w:hint="eastAsia" w:ascii="仿宋" w:hAnsi="仿宋" w:eastAsia="仿宋" w:cs="仿宋"/>
                    <w:bCs/>
                    <w:i w:val="0"/>
                    <w:iCs w:val="0"/>
                    <w:color w:val="000000"/>
                    <w:kern w:val="0"/>
                    <w:sz w:val="21"/>
                    <w:szCs w:val="21"/>
                    <w:u w:val="none"/>
                    <w:lang w:val="en-US" w:eastAsia="zh-CN" w:bidi="ar"/>
                  </w:rPr>
                </w:rPrChange>
              </w:rPr>
              <w:t>活动数量</w:t>
            </w:r>
          </w:p>
        </w:tc>
        <w:tc>
          <w:tcPr>
            <w:tcW w:w="26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5F18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68"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69" w:author="王欣艳" w:date="2026-10-23T09:28:07Z">
                  <w:rPr>
                    <w:rFonts w:hint="eastAsia" w:ascii="仿宋" w:hAnsi="仿宋" w:eastAsia="仿宋" w:cs="仿宋"/>
                    <w:bCs/>
                    <w:i w:val="0"/>
                    <w:iCs w:val="0"/>
                    <w:color w:val="000000"/>
                    <w:kern w:val="0"/>
                    <w:sz w:val="21"/>
                    <w:szCs w:val="21"/>
                    <w:u w:val="none"/>
                    <w:lang w:val="en-US" w:eastAsia="zh-CN" w:bidi="ar"/>
                  </w:rPr>
                </w:rPrChange>
              </w:rPr>
              <w:t>单价（元）</w:t>
            </w:r>
          </w:p>
        </w:tc>
      </w:tr>
      <w:tr w14:paraId="48971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8DAB">
            <w:pPr>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70" w:author="王欣艳" w:date="2026-10-23T09:28:07Z">
                  <w:rPr>
                    <w:rFonts w:hint="eastAsia" w:ascii="仿宋" w:hAnsi="仿宋" w:eastAsia="仿宋" w:cs="仿宋"/>
                    <w:bCs/>
                    <w:i w:val="0"/>
                    <w:iCs w:val="0"/>
                    <w:color w:val="000000"/>
                    <w:kern w:val="0"/>
                    <w:sz w:val="21"/>
                    <w:szCs w:val="21"/>
                    <w:u w:val="none"/>
                    <w:lang w:bidi="ar"/>
                  </w:rPr>
                </w:rPrChange>
              </w:rPr>
            </w:pPr>
          </w:p>
        </w:tc>
        <w:tc>
          <w:tcPr>
            <w:tcW w:w="3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BF17">
            <w:pPr>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71" w:author="王欣艳" w:date="2026-10-23T09:28:07Z">
                  <w:rPr>
                    <w:rFonts w:hint="eastAsia" w:ascii="仿宋" w:hAnsi="仿宋" w:eastAsia="仿宋" w:cs="仿宋"/>
                    <w:bCs/>
                    <w:i w:val="0"/>
                    <w:iCs w:val="0"/>
                    <w:color w:val="000000"/>
                    <w:kern w:val="0"/>
                    <w:sz w:val="21"/>
                    <w:szCs w:val="21"/>
                    <w:u w:val="none"/>
                    <w:lang w:bidi="ar"/>
                  </w:rPr>
                </w:rPrChange>
              </w:rPr>
            </w:pP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7137">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72"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73" w:author="王欣艳" w:date="2026-10-23T09:28:07Z">
                  <w:rPr>
                    <w:rFonts w:hint="eastAsia" w:ascii="仿宋" w:hAnsi="仿宋" w:eastAsia="仿宋" w:cs="仿宋"/>
                    <w:bCs/>
                    <w:i w:val="0"/>
                    <w:iCs w:val="0"/>
                    <w:color w:val="000000"/>
                    <w:kern w:val="0"/>
                    <w:sz w:val="21"/>
                    <w:szCs w:val="21"/>
                    <w:u w:val="none"/>
                    <w:lang w:val="en-US" w:eastAsia="zh-CN" w:bidi="ar"/>
                  </w:rPr>
                </w:rPrChange>
              </w:rPr>
              <w:t>（课时）</w:t>
            </w:r>
          </w:p>
        </w:tc>
        <w:tc>
          <w:tcPr>
            <w:tcW w:w="26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3B89E">
            <w:pPr>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74" w:author="王欣艳" w:date="2026-10-23T09:28:07Z">
                  <w:rPr>
                    <w:rFonts w:hint="eastAsia" w:ascii="仿宋" w:hAnsi="仿宋" w:eastAsia="仿宋" w:cs="仿宋"/>
                    <w:bCs/>
                    <w:i w:val="0"/>
                    <w:iCs w:val="0"/>
                    <w:color w:val="000000"/>
                    <w:kern w:val="0"/>
                    <w:sz w:val="21"/>
                    <w:szCs w:val="21"/>
                    <w:u w:val="none"/>
                    <w:lang w:bidi="ar"/>
                  </w:rPr>
                </w:rPrChange>
              </w:rPr>
            </w:pPr>
          </w:p>
        </w:tc>
      </w:tr>
      <w:tr w14:paraId="7419E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547E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7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76" w:author="王欣艳" w:date="2026-10-23T09:28:07Z">
                  <w:rPr>
                    <w:rFonts w:hint="eastAsia" w:ascii="仿宋" w:hAnsi="仿宋" w:eastAsia="仿宋" w:cs="仿宋"/>
                    <w:bCs/>
                    <w:i w:val="0"/>
                    <w:iCs w:val="0"/>
                    <w:color w:val="000000"/>
                    <w:kern w:val="0"/>
                    <w:sz w:val="21"/>
                    <w:szCs w:val="21"/>
                    <w:u w:val="none"/>
                    <w:lang w:val="en-US" w:eastAsia="zh-CN" w:bidi="ar"/>
                  </w:rPr>
                </w:rPrChange>
              </w:rPr>
              <w:t>1</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5422">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7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78" w:author="王欣艳" w:date="2026-10-23T09:28:07Z">
                  <w:rPr>
                    <w:rFonts w:hint="eastAsia" w:ascii="仿宋" w:hAnsi="仿宋" w:eastAsia="仿宋" w:cs="仿宋"/>
                    <w:bCs/>
                    <w:i w:val="0"/>
                    <w:iCs w:val="0"/>
                    <w:color w:val="000000"/>
                    <w:kern w:val="0"/>
                    <w:sz w:val="21"/>
                    <w:szCs w:val="21"/>
                    <w:u w:val="none"/>
                    <w:lang w:val="en-US" w:eastAsia="zh-CN" w:bidi="ar"/>
                  </w:rPr>
                </w:rPrChange>
              </w:rPr>
              <w:t>低年级足球</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56B1">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7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80" w:author="王欣艳" w:date="2026-10-23T09:28:07Z">
                  <w:rPr>
                    <w:rFonts w:hint="eastAsia" w:ascii="仿宋" w:hAnsi="仿宋" w:eastAsia="仿宋" w:cs="仿宋"/>
                    <w:bCs/>
                    <w:i w:val="0"/>
                    <w:iCs w:val="0"/>
                    <w:color w:val="000000"/>
                    <w:kern w:val="0"/>
                    <w:sz w:val="21"/>
                    <w:szCs w:val="21"/>
                    <w:u w:val="none"/>
                    <w:lang w:val="en-US" w:eastAsia="zh-CN" w:bidi="ar"/>
                  </w:rPr>
                </w:rPrChange>
              </w:rPr>
              <w:t>228</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EBB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8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82" w:author="王欣艳" w:date="2026-10-23T09:28:07Z">
                  <w:rPr>
                    <w:rFonts w:hint="eastAsia" w:ascii="仿宋" w:hAnsi="仿宋" w:eastAsia="仿宋" w:cs="仿宋"/>
                    <w:bCs/>
                    <w:i w:val="0"/>
                    <w:iCs w:val="0"/>
                    <w:color w:val="000000"/>
                    <w:kern w:val="0"/>
                    <w:sz w:val="21"/>
                    <w:szCs w:val="21"/>
                    <w:u w:val="none"/>
                    <w:lang w:val="en-US" w:eastAsia="zh-CN" w:bidi="ar"/>
                  </w:rPr>
                </w:rPrChange>
              </w:rPr>
              <w:t>200</w:t>
            </w:r>
          </w:p>
        </w:tc>
      </w:tr>
      <w:tr w14:paraId="67116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9913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8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84" w:author="王欣艳" w:date="2026-10-23T09:28:07Z">
                  <w:rPr>
                    <w:rFonts w:hint="eastAsia" w:ascii="仿宋" w:hAnsi="仿宋" w:eastAsia="仿宋" w:cs="仿宋"/>
                    <w:bCs/>
                    <w:i w:val="0"/>
                    <w:iCs w:val="0"/>
                    <w:color w:val="000000"/>
                    <w:kern w:val="0"/>
                    <w:sz w:val="21"/>
                    <w:szCs w:val="21"/>
                    <w:u w:val="none"/>
                    <w:lang w:val="en-US" w:eastAsia="zh-CN" w:bidi="ar"/>
                  </w:rPr>
                </w:rPrChange>
              </w:rPr>
              <w:t>2</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1177">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8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86" w:author="王欣艳" w:date="2026-10-23T09:28:07Z">
                  <w:rPr>
                    <w:rFonts w:hint="eastAsia" w:ascii="仿宋" w:hAnsi="仿宋" w:eastAsia="仿宋" w:cs="仿宋"/>
                    <w:bCs/>
                    <w:i w:val="0"/>
                    <w:iCs w:val="0"/>
                    <w:color w:val="000000"/>
                    <w:kern w:val="0"/>
                    <w:sz w:val="21"/>
                    <w:szCs w:val="21"/>
                    <w:u w:val="none"/>
                    <w:lang w:val="en-US" w:eastAsia="zh-CN" w:bidi="ar"/>
                  </w:rPr>
                </w:rPrChange>
              </w:rPr>
              <w:t>中年级足球</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E63CC">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8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88" w:author="王欣艳" w:date="2026-10-23T09:28:07Z">
                  <w:rPr>
                    <w:rFonts w:hint="eastAsia" w:ascii="仿宋" w:hAnsi="仿宋" w:eastAsia="仿宋" w:cs="仿宋"/>
                    <w:bCs/>
                    <w:i w:val="0"/>
                    <w:iCs w:val="0"/>
                    <w:color w:val="000000"/>
                    <w:kern w:val="0"/>
                    <w:sz w:val="21"/>
                    <w:szCs w:val="21"/>
                    <w:u w:val="none"/>
                    <w:lang w:val="en-US" w:eastAsia="zh-CN" w:bidi="ar"/>
                  </w:rPr>
                </w:rPrChange>
              </w:rPr>
              <w:t>228</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42B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8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90" w:author="王欣艳" w:date="2026-10-23T09:28:07Z">
                  <w:rPr>
                    <w:rFonts w:hint="eastAsia" w:ascii="仿宋" w:hAnsi="仿宋" w:eastAsia="仿宋" w:cs="仿宋"/>
                    <w:bCs/>
                    <w:i w:val="0"/>
                    <w:iCs w:val="0"/>
                    <w:color w:val="000000"/>
                    <w:kern w:val="0"/>
                    <w:sz w:val="21"/>
                    <w:szCs w:val="21"/>
                    <w:u w:val="none"/>
                    <w:lang w:val="en-US" w:eastAsia="zh-CN" w:bidi="ar"/>
                  </w:rPr>
                </w:rPrChange>
              </w:rPr>
              <w:t>200</w:t>
            </w:r>
          </w:p>
        </w:tc>
      </w:tr>
      <w:tr w14:paraId="54C90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2FCF1">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9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92" w:author="王欣艳" w:date="2026-10-23T09:28:07Z">
                  <w:rPr>
                    <w:rFonts w:hint="eastAsia" w:ascii="仿宋" w:hAnsi="仿宋" w:eastAsia="仿宋" w:cs="仿宋"/>
                    <w:bCs/>
                    <w:i w:val="0"/>
                    <w:iCs w:val="0"/>
                    <w:color w:val="000000"/>
                    <w:kern w:val="0"/>
                    <w:sz w:val="21"/>
                    <w:szCs w:val="21"/>
                    <w:u w:val="none"/>
                    <w:lang w:val="en-US" w:eastAsia="zh-CN" w:bidi="ar"/>
                  </w:rPr>
                </w:rPrChange>
              </w:rPr>
              <w:t>3</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0AD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9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94" w:author="王欣艳" w:date="2026-10-23T09:28:07Z">
                  <w:rPr>
                    <w:rFonts w:hint="eastAsia" w:ascii="仿宋" w:hAnsi="仿宋" w:eastAsia="仿宋" w:cs="仿宋"/>
                    <w:bCs/>
                    <w:i w:val="0"/>
                    <w:iCs w:val="0"/>
                    <w:color w:val="000000"/>
                    <w:kern w:val="0"/>
                    <w:sz w:val="21"/>
                    <w:szCs w:val="21"/>
                    <w:u w:val="none"/>
                    <w:lang w:val="en-US" w:eastAsia="zh-CN" w:bidi="ar"/>
                  </w:rPr>
                </w:rPrChange>
              </w:rPr>
              <w:t>高年级足球</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5CC41">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9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96" w:author="王欣艳" w:date="2026-10-23T09:28:07Z">
                  <w:rPr>
                    <w:rFonts w:hint="eastAsia" w:ascii="仿宋" w:hAnsi="仿宋" w:eastAsia="仿宋" w:cs="仿宋"/>
                    <w:bCs/>
                    <w:i w:val="0"/>
                    <w:iCs w:val="0"/>
                    <w:color w:val="000000"/>
                    <w:kern w:val="0"/>
                    <w:sz w:val="21"/>
                    <w:szCs w:val="21"/>
                    <w:u w:val="none"/>
                    <w:lang w:val="en-US" w:eastAsia="zh-CN" w:bidi="ar"/>
                  </w:rPr>
                </w:rPrChange>
              </w:rPr>
              <w:t>228</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8897B">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9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1998" w:author="王欣艳" w:date="2026-10-23T09:28:07Z">
                  <w:rPr>
                    <w:rFonts w:hint="eastAsia" w:ascii="仿宋" w:hAnsi="仿宋" w:eastAsia="仿宋" w:cs="仿宋"/>
                    <w:bCs/>
                    <w:i w:val="0"/>
                    <w:iCs w:val="0"/>
                    <w:color w:val="000000"/>
                    <w:kern w:val="0"/>
                    <w:sz w:val="21"/>
                    <w:szCs w:val="21"/>
                    <w:u w:val="none"/>
                    <w:lang w:val="en-US" w:eastAsia="zh-CN" w:bidi="ar"/>
                  </w:rPr>
                </w:rPrChange>
              </w:rPr>
              <w:t>200</w:t>
            </w:r>
          </w:p>
        </w:tc>
      </w:tr>
      <w:tr w14:paraId="1AB78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5C9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199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00" w:author="王欣艳" w:date="2026-10-23T09:28:07Z">
                  <w:rPr>
                    <w:rFonts w:hint="eastAsia" w:ascii="仿宋" w:hAnsi="仿宋" w:eastAsia="仿宋" w:cs="仿宋"/>
                    <w:bCs/>
                    <w:i w:val="0"/>
                    <w:iCs w:val="0"/>
                    <w:color w:val="000000"/>
                    <w:kern w:val="0"/>
                    <w:sz w:val="21"/>
                    <w:szCs w:val="21"/>
                    <w:u w:val="none"/>
                    <w:lang w:val="en-US" w:eastAsia="zh-CN" w:bidi="ar"/>
                  </w:rPr>
                </w:rPrChange>
              </w:rPr>
              <w:t>4</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5583F">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0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02" w:author="王欣艳" w:date="2026-10-23T09:28:07Z">
                  <w:rPr>
                    <w:rFonts w:hint="eastAsia" w:ascii="仿宋" w:hAnsi="仿宋" w:eastAsia="仿宋" w:cs="仿宋"/>
                    <w:bCs/>
                    <w:i w:val="0"/>
                    <w:iCs w:val="0"/>
                    <w:color w:val="000000"/>
                    <w:kern w:val="0"/>
                    <w:sz w:val="21"/>
                    <w:szCs w:val="21"/>
                    <w:u w:val="none"/>
                    <w:lang w:val="en-US" w:eastAsia="zh-CN" w:bidi="ar"/>
                  </w:rPr>
                </w:rPrChange>
              </w:rPr>
              <w:t>足球精品班</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A6B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0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04" w:author="王欣艳" w:date="2026-10-23T09:28:07Z">
                  <w:rPr>
                    <w:rFonts w:hint="eastAsia" w:ascii="仿宋" w:hAnsi="仿宋" w:eastAsia="仿宋" w:cs="仿宋"/>
                    <w:bCs/>
                    <w:i w:val="0"/>
                    <w:iCs w:val="0"/>
                    <w:color w:val="000000"/>
                    <w:kern w:val="0"/>
                    <w:sz w:val="21"/>
                    <w:szCs w:val="21"/>
                    <w:u w:val="none"/>
                    <w:lang w:val="en-US" w:eastAsia="zh-CN" w:bidi="ar"/>
                  </w:rPr>
                </w:rPrChange>
              </w:rPr>
              <w:t>320</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BF4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0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06" w:author="王欣艳" w:date="2026-10-23T09:28:07Z">
                  <w:rPr>
                    <w:rFonts w:hint="eastAsia" w:ascii="仿宋" w:hAnsi="仿宋" w:eastAsia="仿宋" w:cs="仿宋"/>
                    <w:bCs/>
                    <w:i w:val="0"/>
                    <w:iCs w:val="0"/>
                    <w:color w:val="000000"/>
                    <w:kern w:val="0"/>
                    <w:sz w:val="21"/>
                    <w:szCs w:val="21"/>
                    <w:u w:val="none"/>
                    <w:lang w:val="en-US" w:eastAsia="zh-CN" w:bidi="ar"/>
                  </w:rPr>
                </w:rPrChange>
              </w:rPr>
              <w:t>200</w:t>
            </w:r>
          </w:p>
        </w:tc>
      </w:tr>
      <w:tr w14:paraId="7A05E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FD0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0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08" w:author="王欣艳" w:date="2026-10-23T09:28:07Z">
                  <w:rPr>
                    <w:rFonts w:hint="eastAsia" w:ascii="仿宋" w:hAnsi="仿宋" w:eastAsia="仿宋" w:cs="仿宋"/>
                    <w:bCs/>
                    <w:i w:val="0"/>
                    <w:iCs w:val="0"/>
                    <w:color w:val="000000"/>
                    <w:kern w:val="0"/>
                    <w:sz w:val="21"/>
                    <w:szCs w:val="21"/>
                    <w:u w:val="none"/>
                    <w:lang w:val="en-US" w:eastAsia="zh-CN" w:bidi="ar"/>
                  </w:rPr>
                </w:rPrChange>
              </w:rPr>
              <w:t>5</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C742">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0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10" w:author="王欣艳" w:date="2026-10-23T09:28:07Z">
                  <w:rPr>
                    <w:rFonts w:hint="eastAsia" w:ascii="仿宋" w:hAnsi="仿宋" w:eastAsia="仿宋" w:cs="仿宋"/>
                    <w:bCs/>
                    <w:i w:val="0"/>
                    <w:iCs w:val="0"/>
                    <w:color w:val="000000"/>
                    <w:kern w:val="0"/>
                    <w:sz w:val="21"/>
                    <w:szCs w:val="21"/>
                    <w:u w:val="none"/>
                    <w:lang w:val="en-US" w:eastAsia="zh-CN" w:bidi="ar"/>
                  </w:rPr>
                </w:rPrChange>
              </w:rPr>
              <w:t>中年级篮球</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12677">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1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12"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132A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1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14" w:author="王欣艳" w:date="2026-10-23T09:28:07Z">
                  <w:rPr>
                    <w:rFonts w:hint="eastAsia" w:ascii="仿宋" w:hAnsi="仿宋" w:eastAsia="仿宋" w:cs="仿宋"/>
                    <w:bCs/>
                    <w:i w:val="0"/>
                    <w:iCs w:val="0"/>
                    <w:color w:val="000000"/>
                    <w:kern w:val="0"/>
                    <w:sz w:val="21"/>
                    <w:szCs w:val="21"/>
                    <w:u w:val="none"/>
                    <w:lang w:val="en-US" w:eastAsia="zh-CN" w:bidi="ar"/>
                  </w:rPr>
                </w:rPrChange>
              </w:rPr>
              <w:t>200</w:t>
            </w:r>
          </w:p>
        </w:tc>
      </w:tr>
      <w:tr w14:paraId="6A42B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1DF7A">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1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16" w:author="王欣艳" w:date="2026-10-23T09:28:07Z">
                  <w:rPr>
                    <w:rFonts w:hint="eastAsia" w:ascii="仿宋" w:hAnsi="仿宋" w:eastAsia="仿宋" w:cs="仿宋"/>
                    <w:bCs/>
                    <w:i w:val="0"/>
                    <w:iCs w:val="0"/>
                    <w:color w:val="000000"/>
                    <w:kern w:val="0"/>
                    <w:sz w:val="21"/>
                    <w:szCs w:val="21"/>
                    <w:u w:val="none"/>
                    <w:lang w:val="en-US" w:eastAsia="zh-CN" w:bidi="ar"/>
                  </w:rPr>
                </w:rPrChange>
              </w:rPr>
              <w:t>6</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8608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1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18" w:author="王欣艳" w:date="2026-10-23T09:28:07Z">
                  <w:rPr>
                    <w:rFonts w:hint="eastAsia" w:ascii="仿宋" w:hAnsi="仿宋" w:eastAsia="仿宋" w:cs="仿宋"/>
                    <w:bCs/>
                    <w:i w:val="0"/>
                    <w:iCs w:val="0"/>
                    <w:color w:val="000000"/>
                    <w:kern w:val="0"/>
                    <w:sz w:val="21"/>
                    <w:szCs w:val="21"/>
                    <w:u w:val="none"/>
                    <w:lang w:val="en-US" w:eastAsia="zh-CN" w:bidi="ar"/>
                  </w:rPr>
                </w:rPrChange>
              </w:rPr>
              <w:t>高年级篮球</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5965C">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1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20"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D998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2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22" w:author="王欣艳" w:date="2026-10-23T09:28:07Z">
                  <w:rPr>
                    <w:rFonts w:hint="eastAsia" w:ascii="仿宋" w:hAnsi="仿宋" w:eastAsia="仿宋" w:cs="仿宋"/>
                    <w:bCs/>
                    <w:i w:val="0"/>
                    <w:iCs w:val="0"/>
                    <w:color w:val="000000"/>
                    <w:kern w:val="0"/>
                    <w:sz w:val="21"/>
                    <w:szCs w:val="21"/>
                    <w:u w:val="none"/>
                    <w:lang w:val="en-US" w:eastAsia="zh-CN" w:bidi="ar"/>
                  </w:rPr>
                </w:rPrChange>
              </w:rPr>
              <w:t>200</w:t>
            </w:r>
          </w:p>
        </w:tc>
      </w:tr>
      <w:tr w14:paraId="3F275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DB9F">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2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24" w:author="王欣艳" w:date="2026-10-23T09:28:07Z">
                  <w:rPr>
                    <w:rFonts w:hint="eastAsia" w:ascii="仿宋" w:hAnsi="仿宋" w:eastAsia="仿宋" w:cs="仿宋"/>
                    <w:bCs/>
                    <w:i w:val="0"/>
                    <w:iCs w:val="0"/>
                    <w:color w:val="000000"/>
                    <w:kern w:val="0"/>
                    <w:sz w:val="21"/>
                    <w:szCs w:val="21"/>
                    <w:u w:val="none"/>
                    <w:lang w:val="en-US" w:eastAsia="zh-CN" w:bidi="ar"/>
                  </w:rPr>
                </w:rPrChange>
              </w:rPr>
              <w:t>7</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192D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2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26" w:author="王欣艳" w:date="2026-10-23T09:28:07Z">
                  <w:rPr>
                    <w:rFonts w:hint="eastAsia" w:ascii="仿宋" w:hAnsi="仿宋" w:eastAsia="仿宋" w:cs="仿宋"/>
                    <w:bCs/>
                    <w:i w:val="0"/>
                    <w:iCs w:val="0"/>
                    <w:color w:val="000000"/>
                    <w:kern w:val="0"/>
                    <w:sz w:val="21"/>
                    <w:szCs w:val="21"/>
                    <w:u w:val="none"/>
                    <w:lang w:val="en-US" w:eastAsia="zh-CN" w:bidi="ar"/>
                  </w:rPr>
                </w:rPrChange>
              </w:rPr>
              <w:t>体育花样跳绳</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506D">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2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28"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F2C6">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2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30"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75568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ABE1">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3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32" w:author="王欣艳" w:date="2026-10-23T09:28:07Z">
                  <w:rPr>
                    <w:rFonts w:hint="eastAsia" w:ascii="仿宋" w:hAnsi="仿宋" w:eastAsia="仿宋" w:cs="仿宋"/>
                    <w:bCs/>
                    <w:i w:val="0"/>
                    <w:iCs w:val="0"/>
                    <w:color w:val="000000"/>
                    <w:kern w:val="0"/>
                    <w:sz w:val="21"/>
                    <w:szCs w:val="21"/>
                    <w:u w:val="none"/>
                    <w:lang w:val="en-US" w:eastAsia="zh-CN" w:bidi="ar"/>
                  </w:rPr>
                </w:rPrChange>
              </w:rPr>
              <w:t>8</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D63B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3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34" w:author="王欣艳" w:date="2026-10-23T09:28:07Z">
                  <w:rPr>
                    <w:rFonts w:hint="eastAsia" w:ascii="仿宋" w:hAnsi="仿宋" w:eastAsia="仿宋" w:cs="仿宋"/>
                    <w:bCs/>
                    <w:i w:val="0"/>
                    <w:iCs w:val="0"/>
                    <w:color w:val="000000"/>
                    <w:kern w:val="0"/>
                    <w:sz w:val="21"/>
                    <w:szCs w:val="21"/>
                    <w:u w:val="none"/>
                    <w:lang w:val="en-US" w:eastAsia="zh-CN" w:bidi="ar"/>
                  </w:rPr>
                </w:rPrChange>
              </w:rPr>
              <w:t>体育体适能</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6593">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3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36"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D4BEB">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3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38" w:author="王欣艳" w:date="2026-10-23T09:28:07Z">
                  <w:rPr>
                    <w:rFonts w:hint="eastAsia" w:ascii="仿宋" w:hAnsi="仿宋" w:eastAsia="仿宋" w:cs="仿宋"/>
                    <w:bCs/>
                    <w:i w:val="0"/>
                    <w:iCs w:val="0"/>
                    <w:color w:val="000000"/>
                    <w:kern w:val="0"/>
                    <w:sz w:val="21"/>
                    <w:szCs w:val="21"/>
                    <w:u w:val="none"/>
                    <w:lang w:val="en-US" w:eastAsia="zh-CN" w:bidi="ar"/>
                  </w:rPr>
                </w:rPrChange>
              </w:rPr>
              <w:t>200</w:t>
            </w:r>
          </w:p>
        </w:tc>
      </w:tr>
      <w:tr w14:paraId="74CDA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DD20B">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3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40" w:author="王欣艳" w:date="2026-10-23T09:28:07Z">
                  <w:rPr>
                    <w:rFonts w:hint="eastAsia" w:ascii="仿宋" w:hAnsi="仿宋" w:eastAsia="仿宋" w:cs="仿宋"/>
                    <w:bCs/>
                    <w:i w:val="0"/>
                    <w:iCs w:val="0"/>
                    <w:color w:val="000000"/>
                    <w:kern w:val="0"/>
                    <w:sz w:val="21"/>
                    <w:szCs w:val="21"/>
                    <w:u w:val="none"/>
                    <w:lang w:val="en-US" w:eastAsia="zh-CN" w:bidi="ar"/>
                  </w:rPr>
                </w:rPrChange>
              </w:rPr>
              <w:t>9</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B275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4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42" w:author="王欣艳" w:date="2026-10-23T09:28:07Z">
                  <w:rPr>
                    <w:rFonts w:hint="eastAsia" w:ascii="仿宋" w:hAnsi="仿宋" w:eastAsia="仿宋" w:cs="仿宋"/>
                    <w:bCs/>
                    <w:i w:val="0"/>
                    <w:iCs w:val="0"/>
                    <w:color w:val="000000"/>
                    <w:kern w:val="0"/>
                    <w:sz w:val="21"/>
                    <w:szCs w:val="21"/>
                    <w:u w:val="none"/>
                    <w:lang w:val="en-US" w:eastAsia="zh-CN" w:bidi="ar"/>
                  </w:rPr>
                </w:rPrChange>
              </w:rPr>
              <w:t>体育轮滑</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A968B">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4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44"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BFE06">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4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46"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1ECDE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AC8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4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48" w:author="王欣艳" w:date="2026-10-23T09:28:07Z">
                  <w:rPr>
                    <w:rFonts w:hint="eastAsia" w:ascii="仿宋" w:hAnsi="仿宋" w:eastAsia="仿宋" w:cs="仿宋"/>
                    <w:bCs/>
                    <w:i w:val="0"/>
                    <w:iCs w:val="0"/>
                    <w:color w:val="000000"/>
                    <w:kern w:val="0"/>
                    <w:sz w:val="21"/>
                    <w:szCs w:val="21"/>
                    <w:u w:val="none"/>
                    <w:lang w:val="en-US" w:eastAsia="zh-CN" w:bidi="ar"/>
                  </w:rPr>
                </w:rPrChange>
              </w:rPr>
              <w:t>10</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9CB2B">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4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50" w:author="王欣艳" w:date="2026-10-23T09:28:07Z">
                  <w:rPr>
                    <w:rFonts w:hint="eastAsia" w:ascii="仿宋" w:hAnsi="仿宋" w:eastAsia="仿宋" w:cs="仿宋"/>
                    <w:bCs/>
                    <w:i w:val="0"/>
                    <w:iCs w:val="0"/>
                    <w:color w:val="000000"/>
                    <w:kern w:val="0"/>
                    <w:sz w:val="21"/>
                    <w:szCs w:val="21"/>
                    <w:u w:val="none"/>
                    <w:lang w:val="en-US" w:eastAsia="zh-CN" w:bidi="ar"/>
                  </w:rPr>
                </w:rPrChange>
              </w:rPr>
              <w:t>体育武术</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1DD5B">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5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52"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91C1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5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54"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bl>
    <w:p w14:paraId="4298A33A">
      <w:pPr>
        <w:keepNext w:val="0"/>
        <w:keepLines w:val="0"/>
        <w:pageBreakBefore w:val="0"/>
        <w:widowControl w:val="0"/>
        <w:kinsoku/>
        <w:wordWrap w:val="0"/>
        <w:overflowPunct/>
        <w:topLinePunct/>
        <w:autoSpaceDE/>
        <w:autoSpaceDN/>
        <w:bidi w:val="0"/>
        <w:snapToGrid/>
        <w:spacing w:line="360" w:lineRule="auto"/>
        <w:jc w:val="center"/>
        <w:textAlignment w:val="center"/>
        <w:rPr>
          <w:rFonts w:hint="eastAsia" w:ascii="仿宋" w:hAnsi="仿宋" w:eastAsia="仿宋" w:cs="仿宋"/>
          <w:b w:val="0"/>
          <w:bCs/>
          <w:color w:val="auto"/>
          <w:sz w:val="21"/>
          <w:szCs w:val="21"/>
          <w:lang w:val="en-US" w:eastAsia="zh-CN"/>
          <w:rPrChange w:id="2055" w:author="王欣艳" w:date="2026-10-23T09:28:07Z">
            <w:rPr>
              <w:rFonts w:hint="eastAsia" w:ascii="仿宋" w:hAnsi="仿宋" w:eastAsia="仿宋" w:cs="仿宋"/>
              <w:b w:val="0"/>
              <w:bCs/>
              <w:sz w:val="21"/>
              <w:szCs w:val="21"/>
              <w:lang w:val="en-US" w:eastAsia="zh-CN"/>
            </w:rPr>
          </w:rPrChange>
        </w:rPr>
      </w:pPr>
      <w:r>
        <w:rPr>
          <w:rFonts w:hint="eastAsia" w:ascii="仿宋" w:hAnsi="仿宋" w:eastAsia="仿宋" w:cs="仿宋"/>
          <w:b w:val="0"/>
          <w:bCs/>
          <w:color w:val="auto"/>
          <w:sz w:val="21"/>
          <w:szCs w:val="21"/>
          <w:lang w:val="en-US" w:eastAsia="zh-CN"/>
          <w:rPrChange w:id="2056" w:author="王欣艳" w:date="2026-10-23T09:28:07Z">
            <w:rPr>
              <w:rFonts w:hint="eastAsia" w:ascii="仿宋" w:hAnsi="仿宋" w:eastAsia="仿宋" w:cs="仿宋"/>
              <w:b w:val="0"/>
              <w:bCs/>
              <w:sz w:val="21"/>
              <w:szCs w:val="21"/>
              <w:lang w:val="en-US" w:eastAsia="zh-CN"/>
            </w:rPr>
          </w:rPrChange>
        </w:rPr>
        <w:t>02包课时明细</w:t>
      </w:r>
    </w:p>
    <w:tbl>
      <w:tblPr>
        <w:tblStyle w:val="46"/>
        <w:tblW w:w="9733" w:type="dxa"/>
        <w:tblInd w:w="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6"/>
        <w:gridCol w:w="3363"/>
        <w:gridCol w:w="2612"/>
        <w:gridCol w:w="2612"/>
      </w:tblGrid>
      <w:tr w14:paraId="5357B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7309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5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58" w:author="王欣艳" w:date="2026-10-23T09:28:07Z">
                  <w:rPr>
                    <w:rFonts w:hint="eastAsia" w:ascii="仿宋" w:hAnsi="仿宋" w:eastAsia="仿宋" w:cs="仿宋"/>
                    <w:bCs/>
                    <w:i w:val="0"/>
                    <w:iCs w:val="0"/>
                    <w:color w:val="000000"/>
                    <w:kern w:val="0"/>
                    <w:sz w:val="21"/>
                    <w:szCs w:val="21"/>
                    <w:u w:val="none"/>
                    <w:lang w:val="en-US" w:eastAsia="zh-CN" w:bidi="ar"/>
                  </w:rPr>
                </w:rPrChange>
              </w:rPr>
              <w:t>1</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23F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5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60" w:author="王欣艳" w:date="2026-10-23T09:28:07Z">
                  <w:rPr>
                    <w:rFonts w:hint="eastAsia" w:ascii="仿宋" w:hAnsi="仿宋" w:eastAsia="仿宋" w:cs="仿宋"/>
                    <w:bCs/>
                    <w:i w:val="0"/>
                    <w:iCs w:val="0"/>
                    <w:color w:val="000000"/>
                    <w:kern w:val="0"/>
                    <w:sz w:val="21"/>
                    <w:szCs w:val="21"/>
                    <w:u w:val="none"/>
                    <w:lang w:val="en-US" w:eastAsia="zh-CN" w:bidi="ar"/>
                  </w:rPr>
                </w:rPrChange>
              </w:rPr>
              <w:t>舞蹈砂罐操</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893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6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62"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71E6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6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64"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68721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1F70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6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66" w:author="王欣艳" w:date="2026-10-23T09:28:07Z">
                  <w:rPr>
                    <w:rFonts w:hint="eastAsia" w:ascii="仿宋" w:hAnsi="仿宋" w:eastAsia="仿宋" w:cs="仿宋"/>
                    <w:bCs/>
                    <w:i w:val="0"/>
                    <w:iCs w:val="0"/>
                    <w:color w:val="000000"/>
                    <w:kern w:val="0"/>
                    <w:sz w:val="21"/>
                    <w:szCs w:val="21"/>
                    <w:u w:val="none"/>
                    <w:lang w:val="en-US" w:eastAsia="zh-CN" w:bidi="ar"/>
                  </w:rPr>
                </w:rPrChange>
              </w:rPr>
              <w:t>2</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296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6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68" w:author="王欣艳" w:date="2026-10-23T09:28:07Z">
                  <w:rPr>
                    <w:rFonts w:hint="eastAsia" w:ascii="仿宋" w:hAnsi="仿宋" w:eastAsia="仿宋" w:cs="仿宋"/>
                    <w:bCs/>
                    <w:i w:val="0"/>
                    <w:iCs w:val="0"/>
                    <w:color w:val="000000"/>
                    <w:kern w:val="0"/>
                    <w:sz w:val="21"/>
                    <w:szCs w:val="21"/>
                    <w:u w:val="none"/>
                    <w:lang w:val="en-US" w:eastAsia="zh-CN" w:bidi="ar"/>
                  </w:rPr>
                </w:rPrChange>
              </w:rPr>
              <w:t>啦啦操</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768C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6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70"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4005">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7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72"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367F8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C619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7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74" w:author="王欣艳" w:date="2026-10-23T09:28:07Z">
                  <w:rPr>
                    <w:rFonts w:hint="eastAsia" w:ascii="仿宋" w:hAnsi="仿宋" w:eastAsia="仿宋" w:cs="仿宋"/>
                    <w:bCs/>
                    <w:i w:val="0"/>
                    <w:iCs w:val="0"/>
                    <w:color w:val="000000"/>
                    <w:kern w:val="0"/>
                    <w:sz w:val="21"/>
                    <w:szCs w:val="21"/>
                    <w:u w:val="none"/>
                    <w:lang w:val="en-US" w:eastAsia="zh-CN" w:bidi="ar"/>
                  </w:rPr>
                </w:rPrChange>
              </w:rPr>
              <w:t>3</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9D882">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7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76" w:author="王欣艳" w:date="2026-10-23T09:28:07Z">
                  <w:rPr>
                    <w:rFonts w:hint="eastAsia" w:ascii="仿宋" w:hAnsi="仿宋" w:eastAsia="仿宋" w:cs="仿宋"/>
                    <w:bCs/>
                    <w:i w:val="0"/>
                    <w:iCs w:val="0"/>
                    <w:color w:val="000000"/>
                    <w:kern w:val="0"/>
                    <w:sz w:val="21"/>
                    <w:szCs w:val="21"/>
                    <w:u w:val="none"/>
                    <w:lang w:val="en-US" w:eastAsia="zh-CN" w:bidi="ar"/>
                  </w:rPr>
                </w:rPrChange>
              </w:rPr>
              <w:t>中国舞</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5591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7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78"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D720B">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7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80"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6F69A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7E9B7">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8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82" w:author="王欣艳" w:date="2026-10-23T09:28:07Z">
                  <w:rPr>
                    <w:rFonts w:hint="eastAsia" w:ascii="仿宋" w:hAnsi="仿宋" w:eastAsia="仿宋" w:cs="仿宋"/>
                    <w:bCs/>
                    <w:i w:val="0"/>
                    <w:iCs w:val="0"/>
                    <w:color w:val="000000"/>
                    <w:kern w:val="0"/>
                    <w:sz w:val="21"/>
                    <w:szCs w:val="21"/>
                    <w:u w:val="none"/>
                    <w:lang w:val="en-US" w:eastAsia="zh-CN" w:bidi="ar"/>
                  </w:rPr>
                </w:rPrChange>
              </w:rPr>
              <w:t>4</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3034B">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8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84" w:author="王欣艳" w:date="2026-10-23T09:28:07Z">
                  <w:rPr>
                    <w:rFonts w:hint="eastAsia" w:ascii="仿宋" w:hAnsi="仿宋" w:eastAsia="仿宋" w:cs="仿宋"/>
                    <w:bCs/>
                    <w:i w:val="0"/>
                    <w:iCs w:val="0"/>
                    <w:color w:val="000000"/>
                    <w:kern w:val="0"/>
                    <w:sz w:val="21"/>
                    <w:szCs w:val="21"/>
                    <w:u w:val="none"/>
                    <w:lang w:val="en-US" w:eastAsia="zh-CN" w:bidi="ar"/>
                  </w:rPr>
                </w:rPrChange>
              </w:rPr>
              <w:t>拉丁舞</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8702">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8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86"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CF4D">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8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88"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61B74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89FAC">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8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90" w:author="王欣艳" w:date="2026-10-23T09:28:07Z">
                  <w:rPr>
                    <w:rFonts w:hint="eastAsia" w:ascii="仿宋" w:hAnsi="仿宋" w:eastAsia="仿宋" w:cs="仿宋"/>
                    <w:bCs/>
                    <w:i w:val="0"/>
                    <w:iCs w:val="0"/>
                    <w:color w:val="000000"/>
                    <w:kern w:val="0"/>
                    <w:sz w:val="21"/>
                    <w:szCs w:val="21"/>
                    <w:u w:val="none"/>
                    <w:lang w:val="en-US" w:eastAsia="zh-CN" w:bidi="ar"/>
                  </w:rPr>
                </w:rPrChange>
              </w:rPr>
              <w:t>5</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253D">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9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92" w:author="王欣艳" w:date="2026-10-23T09:28:07Z">
                  <w:rPr>
                    <w:rFonts w:hint="eastAsia" w:ascii="仿宋" w:hAnsi="仿宋" w:eastAsia="仿宋" w:cs="仿宋"/>
                    <w:bCs/>
                    <w:i w:val="0"/>
                    <w:iCs w:val="0"/>
                    <w:color w:val="000000"/>
                    <w:kern w:val="0"/>
                    <w:sz w:val="21"/>
                    <w:szCs w:val="21"/>
                    <w:u w:val="none"/>
                    <w:lang w:val="en-US" w:eastAsia="zh-CN" w:bidi="ar"/>
                  </w:rPr>
                </w:rPrChange>
              </w:rPr>
              <w:t>健美操</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D041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9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94"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DC5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9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96"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71724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4C97">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9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098" w:author="王欣艳" w:date="2026-10-23T09:28:07Z">
                  <w:rPr>
                    <w:rFonts w:hint="eastAsia" w:ascii="仿宋" w:hAnsi="仿宋" w:eastAsia="仿宋" w:cs="仿宋"/>
                    <w:bCs/>
                    <w:i w:val="0"/>
                    <w:iCs w:val="0"/>
                    <w:color w:val="000000"/>
                    <w:kern w:val="0"/>
                    <w:sz w:val="21"/>
                    <w:szCs w:val="21"/>
                    <w:u w:val="none"/>
                    <w:lang w:val="en-US" w:eastAsia="zh-CN" w:bidi="ar"/>
                  </w:rPr>
                </w:rPrChange>
              </w:rPr>
              <w:t>6</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DC05">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09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00" w:author="王欣艳" w:date="2026-10-23T09:28:07Z">
                  <w:rPr>
                    <w:rFonts w:hint="eastAsia" w:ascii="仿宋" w:hAnsi="仿宋" w:eastAsia="仿宋" w:cs="仿宋"/>
                    <w:bCs/>
                    <w:i w:val="0"/>
                    <w:iCs w:val="0"/>
                    <w:color w:val="000000"/>
                    <w:kern w:val="0"/>
                    <w:sz w:val="21"/>
                    <w:szCs w:val="21"/>
                    <w:u w:val="none"/>
                    <w:lang w:val="en-US" w:eastAsia="zh-CN" w:bidi="ar"/>
                  </w:rPr>
                </w:rPrChange>
              </w:rPr>
              <w:t>舞蹈腰鼓</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BB6DC">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0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02"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6A3C">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0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04"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0B6FC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A97F2">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0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06" w:author="王欣艳" w:date="2026-10-23T09:28:07Z">
                  <w:rPr>
                    <w:rFonts w:hint="eastAsia" w:ascii="仿宋" w:hAnsi="仿宋" w:eastAsia="仿宋" w:cs="仿宋"/>
                    <w:bCs/>
                    <w:i w:val="0"/>
                    <w:iCs w:val="0"/>
                    <w:color w:val="000000"/>
                    <w:kern w:val="0"/>
                    <w:sz w:val="21"/>
                    <w:szCs w:val="21"/>
                    <w:u w:val="none"/>
                    <w:lang w:val="en-US" w:eastAsia="zh-CN" w:bidi="ar"/>
                  </w:rPr>
                </w:rPrChange>
              </w:rPr>
              <w:t>7</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8777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0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08" w:author="王欣艳" w:date="2026-10-23T09:28:07Z">
                  <w:rPr>
                    <w:rFonts w:hint="eastAsia" w:ascii="仿宋" w:hAnsi="仿宋" w:eastAsia="仿宋" w:cs="仿宋"/>
                    <w:bCs/>
                    <w:i w:val="0"/>
                    <w:iCs w:val="0"/>
                    <w:color w:val="000000"/>
                    <w:kern w:val="0"/>
                    <w:sz w:val="21"/>
                    <w:szCs w:val="21"/>
                    <w:u w:val="none"/>
                    <w:lang w:val="en-US" w:eastAsia="zh-CN" w:bidi="ar"/>
                  </w:rPr>
                </w:rPrChange>
              </w:rPr>
              <w:t>音乐中国鼓</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C54B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0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10"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694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1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12" w:author="王欣艳" w:date="2026-10-23T09:28:07Z">
                  <w:rPr>
                    <w:rFonts w:hint="eastAsia" w:ascii="仿宋" w:hAnsi="仿宋" w:eastAsia="仿宋" w:cs="仿宋"/>
                    <w:bCs/>
                    <w:i w:val="0"/>
                    <w:iCs w:val="0"/>
                    <w:color w:val="000000"/>
                    <w:kern w:val="0"/>
                    <w:sz w:val="21"/>
                    <w:szCs w:val="21"/>
                    <w:u w:val="none"/>
                    <w:lang w:val="en-US" w:eastAsia="zh-CN" w:bidi="ar"/>
                  </w:rPr>
                </w:rPrChange>
              </w:rPr>
              <w:t>250</w:t>
            </w:r>
          </w:p>
        </w:tc>
      </w:tr>
      <w:tr w14:paraId="7C4D1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17D5">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1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14" w:author="王欣艳" w:date="2026-10-23T09:28:07Z">
                  <w:rPr>
                    <w:rFonts w:hint="eastAsia" w:ascii="仿宋" w:hAnsi="仿宋" w:eastAsia="仿宋" w:cs="仿宋"/>
                    <w:bCs/>
                    <w:i w:val="0"/>
                    <w:iCs w:val="0"/>
                    <w:color w:val="000000"/>
                    <w:kern w:val="0"/>
                    <w:sz w:val="21"/>
                    <w:szCs w:val="21"/>
                    <w:u w:val="none"/>
                    <w:lang w:val="en-US" w:eastAsia="zh-CN" w:bidi="ar"/>
                  </w:rPr>
                </w:rPrChange>
              </w:rPr>
              <w:t>8</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5FC91">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1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16" w:author="王欣艳" w:date="2026-10-23T09:28:07Z">
                  <w:rPr>
                    <w:rFonts w:hint="eastAsia" w:ascii="仿宋" w:hAnsi="仿宋" w:eastAsia="仿宋" w:cs="仿宋"/>
                    <w:bCs/>
                    <w:i w:val="0"/>
                    <w:iCs w:val="0"/>
                    <w:color w:val="000000"/>
                    <w:kern w:val="0"/>
                    <w:sz w:val="21"/>
                    <w:szCs w:val="21"/>
                    <w:u w:val="none"/>
                    <w:lang w:val="en-US" w:eastAsia="zh-CN" w:bidi="ar"/>
                  </w:rPr>
                </w:rPrChange>
              </w:rPr>
              <w:t>音乐非洲鼓</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ADBD">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1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18"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1E5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1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20" w:author="王欣艳" w:date="2026-10-23T09:28:07Z">
                  <w:rPr>
                    <w:rFonts w:hint="eastAsia" w:ascii="仿宋" w:hAnsi="仿宋" w:eastAsia="仿宋" w:cs="仿宋"/>
                    <w:bCs/>
                    <w:i w:val="0"/>
                    <w:iCs w:val="0"/>
                    <w:color w:val="000000"/>
                    <w:kern w:val="0"/>
                    <w:sz w:val="21"/>
                    <w:szCs w:val="21"/>
                    <w:u w:val="none"/>
                    <w:lang w:val="en-US" w:eastAsia="zh-CN" w:bidi="ar"/>
                  </w:rPr>
                </w:rPrChange>
              </w:rPr>
              <w:t>250</w:t>
            </w:r>
          </w:p>
        </w:tc>
      </w:tr>
      <w:tr w14:paraId="0B9AD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C042">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2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22" w:author="王欣艳" w:date="2026-10-23T09:28:07Z">
                  <w:rPr>
                    <w:rFonts w:hint="eastAsia" w:ascii="仿宋" w:hAnsi="仿宋" w:eastAsia="仿宋" w:cs="仿宋"/>
                    <w:bCs/>
                    <w:i w:val="0"/>
                    <w:iCs w:val="0"/>
                    <w:color w:val="000000"/>
                    <w:kern w:val="0"/>
                    <w:sz w:val="21"/>
                    <w:szCs w:val="21"/>
                    <w:u w:val="none"/>
                    <w:lang w:val="en-US" w:eastAsia="zh-CN" w:bidi="ar"/>
                  </w:rPr>
                </w:rPrChange>
              </w:rPr>
              <w:t>9</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5DFA">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2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24" w:author="王欣艳" w:date="2026-10-23T09:28:07Z">
                  <w:rPr>
                    <w:rFonts w:hint="eastAsia" w:ascii="仿宋" w:hAnsi="仿宋" w:eastAsia="仿宋" w:cs="仿宋"/>
                    <w:bCs/>
                    <w:i w:val="0"/>
                    <w:iCs w:val="0"/>
                    <w:color w:val="000000"/>
                    <w:kern w:val="0"/>
                    <w:sz w:val="21"/>
                    <w:szCs w:val="21"/>
                    <w:u w:val="none"/>
                    <w:lang w:val="en-US" w:eastAsia="zh-CN" w:bidi="ar"/>
                  </w:rPr>
                </w:rPrChange>
              </w:rPr>
              <w:t>合唱</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E905">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2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26"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9CC2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2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28"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0C084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0DA2C">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2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30" w:author="王欣艳" w:date="2026-10-23T09:28:07Z">
                  <w:rPr>
                    <w:rFonts w:hint="eastAsia" w:ascii="仿宋" w:hAnsi="仿宋" w:eastAsia="仿宋" w:cs="仿宋"/>
                    <w:bCs/>
                    <w:i w:val="0"/>
                    <w:iCs w:val="0"/>
                    <w:color w:val="000000"/>
                    <w:kern w:val="0"/>
                    <w:sz w:val="21"/>
                    <w:szCs w:val="21"/>
                    <w:u w:val="none"/>
                    <w:lang w:val="en-US" w:eastAsia="zh-CN" w:bidi="ar"/>
                  </w:rPr>
                </w:rPrChange>
              </w:rPr>
              <w:t>10</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AE41">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3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32" w:author="王欣艳" w:date="2026-10-23T09:28:07Z">
                  <w:rPr>
                    <w:rFonts w:hint="eastAsia" w:ascii="仿宋" w:hAnsi="仿宋" w:eastAsia="仿宋" w:cs="仿宋"/>
                    <w:bCs/>
                    <w:i w:val="0"/>
                    <w:iCs w:val="0"/>
                    <w:color w:val="000000"/>
                    <w:kern w:val="0"/>
                    <w:sz w:val="21"/>
                    <w:szCs w:val="21"/>
                    <w:u w:val="none"/>
                    <w:lang w:val="en-US" w:eastAsia="zh-CN" w:bidi="ar"/>
                  </w:rPr>
                </w:rPrChange>
              </w:rPr>
              <w:t>快板</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51C3">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3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34"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B7C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3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36" w:author="王欣艳" w:date="2026-10-23T09:28:07Z">
                  <w:rPr>
                    <w:rFonts w:hint="eastAsia" w:ascii="仿宋" w:hAnsi="仿宋" w:eastAsia="仿宋" w:cs="仿宋"/>
                    <w:bCs/>
                    <w:i w:val="0"/>
                    <w:iCs w:val="0"/>
                    <w:color w:val="000000"/>
                    <w:kern w:val="0"/>
                    <w:sz w:val="21"/>
                    <w:szCs w:val="21"/>
                    <w:u w:val="none"/>
                    <w:lang w:val="en-US" w:eastAsia="zh-CN" w:bidi="ar"/>
                  </w:rPr>
                </w:rPrChange>
              </w:rPr>
              <w:t>250</w:t>
            </w:r>
          </w:p>
        </w:tc>
      </w:tr>
      <w:tr w14:paraId="7DC63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D50F">
            <w:pPr>
              <w:keepNext w:val="0"/>
              <w:keepLines w:val="0"/>
              <w:widowControl w:val="0"/>
              <w:suppressLineNumbers w:val="0"/>
              <w:wordWrap w:val="0"/>
              <w:topLinePunct/>
              <w:spacing w:line="360" w:lineRule="auto"/>
              <w:jc w:val="center"/>
              <w:textAlignment w:val="center"/>
              <w:rPr>
                <w:rFonts w:hint="default" w:ascii="仿宋" w:hAnsi="仿宋" w:eastAsia="仿宋" w:cs="仿宋"/>
                <w:bCs/>
                <w:i w:val="0"/>
                <w:iCs w:val="0"/>
                <w:color w:val="auto"/>
                <w:kern w:val="0"/>
                <w:sz w:val="21"/>
                <w:szCs w:val="21"/>
                <w:u w:val="none"/>
                <w:lang w:val="en-US" w:bidi="ar"/>
                <w:rPrChange w:id="2137" w:author="王欣艳" w:date="2026-10-23T09:28:07Z">
                  <w:rPr>
                    <w:rFonts w:hint="default" w:ascii="仿宋" w:hAnsi="仿宋" w:eastAsia="仿宋" w:cs="仿宋"/>
                    <w:bCs/>
                    <w:i w:val="0"/>
                    <w:iCs w:val="0"/>
                    <w:color w:val="000000"/>
                    <w:kern w:val="0"/>
                    <w:sz w:val="21"/>
                    <w:szCs w:val="21"/>
                    <w:u w:val="none"/>
                    <w:lang w:val="en-US" w:bidi="ar"/>
                  </w:rPr>
                </w:rPrChange>
              </w:rPr>
            </w:pPr>
            <w:r>
              <w:rPr>
                <w:rFonts w:hint="eastAsia" w:ascii="仿宋" w:hAnsi="仿宋" w:eastAsia="仿宋" w:cs="仿宋"/>
                <w:bCs/>
                <w:i w:val="0"/>
                <w:iCs w:val="0"/>
                <w:color w:val="auto"/>
                <w:kern w:val="0"/>
                <w:sz w:val="21"/>
                <w:szCs w:val="21"/>
                <w:u w:val="none"/>
                <w:lang w:val="en-US" w:eastAsia="zh-CN" w:bidi="ar"/>
                <w:rPrChange w:id="2138" w:author="王欣艳" w:date="2026-10-23T09:28:07Z">
                  <w:rPr>
                    <w:rFonts w:hint="eastAsia" w:ascii="仿宋" w:hAnsi="仿宋" w:eastAsia="仿宋" w:cs="仿宋"/>
                    <w:bCs/>
                    <w:i w:val="0"/>
                    <w:iCs w:val="0"/>
                    <w:color w:val="000000"/>
                    <w:kern w:val="0"/>
                    <w:sz w:val="21"/>
                    <w:szCs w:val="21"/>
                    <w:u w:val="none"/>
                    <w:lang w:val="en-US" w:eastAsia="zh-CN" w:bidi="ar"/>
                  </w:rPr>
                </w:rPrChange>
              </w:rPr>
              <w:t>11</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6E5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3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40" w:author="王欣艳" w:date="2026-10-23T09:28:07Z">
                  <w:rPr>
                    <w:rFonts w:hint="eastAsia" w:ascii="仿宋" w:hAnsi="仿宋" w:eastAsia="仿宋" w:cs="仿宋"/>
                    <w:bCs/>
                    <w:i w:val="0"/>
                    <w:iCs w:val="0"/>
                    <w:color w:val="000000"/>
                    <w:kern w:val="0"/>
                    <w:sz w:val="21"/>
                    <w:szCs w:val="21"/>
                    <w:u w:val="none"/>
                    <w:lang w:val="en-US" w:eastAsia="zh-CN" w:bidi="ar"/>
                  </w:rPr>
                </w:rPrChange>
              </w:rPr>
              <w:t>校园剧</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C98A5">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4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42"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074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4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44" w:author="王欣艳" w:date="2026-10-23T09:28:07Z">
                  <w:rPr>
                    <w:rFonts w:hint="eastAsia" w:ascii="仿宋" w:hAnsi="仿宋" w:eastAsia="仿宋" w:cs="仿宋"/>
                    <w:bCs/>
                    <w:i w:val="0"/>
                    <w:iCs w:val="0"/>
                    <w:color w:val="000000"/>
                    <w:kern w:val="0"/>
                    <w:sz w:val="21"/>
                    <w:szCs w:val="21"/>
                    <w:u w:val="none"/>
                    <w:lang w:val="en-US" w:eastAsia="zh-CN" w:bidi="ar"/>
                  </w:rPr>
                </w:rPrChange>
              </w:rPr>
              <w:t>250</w:t>
            </w:r>
          </w:p>
        </w:tc>
      </w:tr>
      <w:tr w14:paraId="35D5B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D5BF">
            <w:pPr>
              <w:keepNext w:val="0"/>
              <w:keepLines w:val="0"/>
              <w:widowControl w:val="0"/>
              <w:suppressLineNumbers w:val="0"/>
              <w:wordWrap w:val="0"/>
              <w:topLinePunct/>
              <w:spacing w:line="360" w:lineRule="auto"/>
              <w:jc w:val="center"/>
              <w:textAlignment w:val="center"/>
              <w:rPr>
                <w:rFonts w:hint="default" w:ascii="仿宋" w:hAnsi="仿宋" w:eastAsia="仿宋" w:cs="仿宋"/>
                <w:bCs/>
                <w:i w:val="0"/>
                <w:iCs w:val="0"/>
                <w:color w:val="auto"/>
                <w:kern w:val="0"/>
                <w:sz w:val="21"/>
                <w:szCs w:val="21"/>
                <w:u w:val="none"/>
                <w:lang w:val="en-US" w:bidi="ar"/>
                <w:rPrChange w:id="2145" w:author="王欣艳" w:date="2026-10-23T09:28:07Z">
                  <w:rPr>
                    <w:rFonts w:hint="default" w:ascii="仿宋" w:hAnsi="仿宋" w:eastAsia="仿宋" w:cs="仿宋"/>
                    <w:bCs/>
                    <w:i w:val="0"/>
                    <w:iCs w:val="0"/>
                    <w:color w:val="000000"/>
                    <w:kern w:val="0"/>
                    <w:sz w:val="21"/>
                    <w:szCs w:val="21"/>
                    <w:u w:val="none"/>
                    <w:lang w:val="en-US" w:bidi="ar"/>
                  </w:rPr>
                </w:rPrChange>
              </w:rPr>
            </w:pPr>
            <w:r>
              <w:rPr>
                <w:rFonts w:hint="eastAsia" w:ascii="仿宋" w:hAnsi="仿宋" w:eastAsia="仿宋" w:cs="仿宋"/>
                <w:bCs/>
                <w:i w:val="0"/>
                <w:iCs w:val="0"/>
                <w:color w:val="auto"/>
                <w:kern w:val="0"/>
                <w:sz w:val="21"/>
                <w:szCs w:val="21"/>
                <w:u w:val="none"/>
                <w:lang w:val="en-US" w:eastAsia="zh-CN" w:bidi="ar"/>
                <w:rPrChange w:id="2146" w:author="王欣艳" w:date="2026-10-23T09:28:07Z">
                  <w:rPr>
                    <w:rFonts w:hint="eastAsia" w:ascii="仿宋" w:hAnsi="仿宋" w:eastAsia="仿宋" w:cs="仿宋"/>
                    <w:bCs/>
                    <w:i w:val="0"/>
                    <w:iCs w:val="0"/>
                    <w:color w:val="000000"/>
                    <w:kern w:val="0"/>
                    <w:sz w:val="21"/>
                    <w:szCs w:val="21"/>
                    <w:u w:val="none"/>
                    <w:lang w:val="en-US" w:eastAsia="zh-CN" w:bidi="ar"/>
                  </w:rPr>
                </w:rPrChange>
              </w:rPr>
              <w:t>12</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6E11">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4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48" w:author="王欣艳" w:date="2026-10-23T09:28:07Z">
                  <w:rPr>
                    <w:rFonts w:hint="eastAsia" w:ascii="仿宋" w:hAnsi="仿宋" w:eastAsia="仿宋" w:cs="仿宋"/>
                    <w:bCs/>
                    <w:i w:val="0"/>
                    <w:iCs w:val="0"/>
                    <w:color w:val="000000"/>
                    <w:kern w:val="0"/>
                    <w:sz w:val="21"/>
                    <w:szCs w:val="21"/>
                    <w:u w:val="none"/>
                    <w:lang w:val="en-US" w:eastAsia="zh-CN" w:bidi="ar"/>
                  </w:rPr>
                </w:rPrChange>
              </w:rPr>
              <w:t>朗诵与主持</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47B6">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4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50"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08D4A">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5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52"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bl>
    <w:p w14:paraId="46A5EDB6">
      <w:pPr>
        <w:keepNext w:val="0"/>
        <w:keepLines w:val="0"/>
        <w:pageBreakBefore w:val="0"/>
        <w:widowControl w:val="0"/>
        <w:kinsoku/>
        <w:wordWrap w:val="0"/>
        <w:overflowPunct/>
        <w:topLinePunct/>
        <w:autoSpaceDE/>
        <w:autoSpaceDN/>
        <w:bidi w:val="0"/>
        <w:snapToGrid/>
        <w:spacing w:line="360" w:lineRule="auto"/>
        <w:jc w:val="center"/>
        <w:textAlignment w:val="center"/>
        <w:rPr>
          <w:rFonts w:hint="eastAsia" w:ascii="仿宋" w:hAnsi="仿宋" w:eastAsia="仿宋" w:cs="仿宋"/>
          <w:b w:val="0"/>
          <w:bCs/>
          <w:color w:val="auto"/>
          <w:sz w:val="21"/>
          <w:szCs w:val="21"/>
          <w:lang w:val="en-US" w:eastAsia="zh-CN"/>
          <w:rPrChange w:id="2153" w:author="王欣艳" w:date="2026-10-23T09:28:07Z">
            <w:rPr>
              <w:rFonts w:hint="eastAsia" w:ascii="仿宋" w:hAnsi="仿宋" w:eastAsia="仿宋" w:cs="仿宋"/>
              <w:b w:val="0"/>
              <w:bCs/>
              <w:sz w:val="21"/>
              <w:szCs w:val="21"/>
              <w:lang w:val="en-US" w:eastAsia="zh-CN"/>
            </w:rPr>
          </w:rPrChange>
        </w:rPr>
      </w:pPr>
      <w:r>
        <w:rPr>
          <w:rFonts w:hint="eastAsia" w:ascii="仿宋" w:hAnsi="仿宋" w:eastAsia="仿宋" w:cs="仿宋"/>
          <w:b w:val="0"/>
          <w:bCs/>
          <w:color w:val="auto"/>
          <w:sz w:val="21"/>
          <w:szCs w:val="21"/>
          <w:lang w:val="en-US" w:eastAsia="zh-CN"/>
          <w:rPrChange w:id="2154" w:author="王欣艳" w:date="2026-10-23T09:28:07Z">
            <w:rPr>
              <w:rFonts w:hint="eastAsia" w:ascii="仿宋" w:hAnsi="仿宋" w:eastAsia="仿宋" w:cs="仿宋"/>
              <w:b w:val="0"/>
              <w:bCs/>
              <w:sz w:val="21"/>
              <w:szCs w:val="21"/>
              <w:lang w:val="en-US" w:eastAsia="zh-CN"/>
            </w:rPr>
          </w:rPrChange>
        </w:rPr>
        <w:t>03包课时明细</w:t>
      </w:r>
    </w:p>
    <w:tbl>
      <w:tblPr>
        <w:tblStyle w:val="46"/>
        <w:tblW w:w="9733" w:type="dxa"/>
        <w:tblInd w:w="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6"/>
        <w:gridCol w:w="3363"/>
        <w:gridCol w:w="2612"/>
        <w:gridCol w:w="2612"/>
      </w:tblGrid>
      <w:tr w14:paraId="069E5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4839A">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5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56" w:author="王欣艳" w:date="2026-10-23T09:28:07Z">
                  <w:rPr>
                    <w:rFonts w:hint="eastAsia" w:ascii="仿宋" w:hAnsi="仿宋" w:eastAsia="仿宋" w:cs="仿宋"/>
                    <w:bCs/>
                    <w:i w:val="0"/>
                    <w:iCs w:val="0"/>
                    <w:color w:val="000000"/>
                    <w:kern w:val="0"/>
                    <w:sz w:val="21"/>
                    <w:szCs w:val="21"/>
                    <w:u w:val="none"/>
                    <w:lang w:val="en-US" w:eastAsia="zh-CN" w:bidi="ar"/>
                  </w:rPr>
                </w:rPrChange>
              </w:rPr>
              <w:t>1</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D31B7">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5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58" w:author="王欣艳" w:date="2026-10-23T09:28:07Z">
                  <w:rPr>
                    <w:rFonts w:hint="eastAsia" w:ascii="仿宋" w:hAnsi="仿宋" w:eastAsia="仿宋" w:cs="仿宋"/>
                    <w:bCs/>
                    <w:i w:val="0"/>
                    <w:iCs w:val="0"/>
                    <w:color w:val="000000"/>
                    <w:kern w:val="0"/>
                    <w:sz w:val="21"/>
                    <w:szCs w:val="21"/>
                    <w:u w:val="none"/>
                    <w:lang w:val="en-US" w:eastAsia="zh-CN" w:bidi="ar"/>
                  </w:rPr>
                </w:rPrChange>
              </w:rPr>
              <w:t>巧环空间排布</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F4D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5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60"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3D86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6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62" w:author="王欣艳" w:date="2026-10-23T09:28:07Z">
                  <w:rPr>
                    <w:rFonts w:hint="eastAsia" w:ascii="仿宋" w:hAnsi="仿宋" w:eastAsia="仿宋" w:cs="仿宋"/>
                    <w:bCs/>
                    <w:i w:val="0"/>
                    <w:iCs w:val="0"/>
                    <w:color w:val="000000"/>
                    <w:kern w:val="0"/>
                    <w:sz w:val="21"/>
                    <w:szCs w:val="21"/>
                    <w:u w:val="none"/>
                    <w:lang w:val="en-US" w:eastAsia="zh-CN" w:bidi="ar"/>
                  </w:rPr>
                </w:rPrChange>
              </w:rPr>
              <w:t>250</w:t>
            </w:r>
          </w:p>
        </w:tc>
      </w:tr>
      <w:tr w14:paraId="469AA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B4DD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6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64" w:author="王欣艳" w:date="2026-10-23T09:28:07Z">
                  <w:rPr>
                    <w:rFonts w:hint="eastAsia" w:ascii="仿宋" w:hAnsi="仿宋" w:eastAsia="仿宋" w:cs="仿宋"/>
                    <w:bCs/>
                    <w:i w:val="0"/>
                    <w:iCs w:val="0"/>
                    <w:color w:val="000000"/>
                    <w:kern w:val="0"/>
                    <w:sz w:val="21"/>
                    <w:szCs w:val="21"/>
                    <w:u w:val="none"/>
                    <w:lang w:val="en-US" w:eastAsia="zh-CN" w:bidi="ar"/>
                  </w:rPr>
                </w:rPrChange>
              </w:rPr>
              <w:t>2</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4E6F">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6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66" w:author="王欣艳" w:date="2026-10-23T09:28:07Z">
                  <w:rPr>
                    <w:rFonts w:hint="eastAsia" w:ascii="仿宋" w:hAnsi="仿宋" w:eastAsia="仿宋" w:cs="仿宋"/>
                    <w:bCs/>
                    <w:i w:val="0"/>
                    <w:iCs w:val="0"/>
                    <w:color w:val="000000"/>
                    <w:kern w:val="0"/>
                    <w:sz w:val="21"/>
                    <w:szCs w:val="21"/>
                    <w:u w:val="none"/>
                    <w:lang w:val="en-US" w:eastAsia="zh-CN" w:bidi="ar"/>
                  </w:rPr>
                </w:rPrChange>
              </w:rPr>
              <w:t>彩杯叠影创作</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77F1">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6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68"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D1B8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6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70" w:author="王欣艳" w:date="2026-10-23T09:28:07Z">
                  <w:rPr>
                    <w:rFonts w:hint="eastAsia" w:ascii="仿宋" w:hAnsi="仿宋" w:eastAsia="仿宋" w:cs="仿宋"/>
                    <w:bCs/>
                    <w:i w:val="0"/>
                    <w:iCs w:val="0"/>
                    <w:color w:val="000000"/>
                    <w:kern w:val="0"/>
                    <w:sz w:val="21"/>
                    <w:szCs w:val="21"/>
                    <w:u w:val="none"/>
                    <w:lang w:val="en-US" w:eastAsia="zh-CN" w:bidi="ar"/>
                  </w:rPr>
                </w:rPrChange>
              </w:rPr>
              <w:t>250</w:t>
            </w:r>
          </w:p>
        </w:tc>
      </w:tr>
      <w:tr w14:paraId="1338C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0E63D">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7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72" w:author="王欣艳" w:date="2026-10-23T09:28:07Z">
                  <w:rPr>
                    <w:rFonts w:hint="eastAsia" w:ascii="仿宋" w:hAnsi="仿宋" w:eastAsia="仿宋" w:cs="仿宋"/>
                    <w:bCs/>
                    <w:i w:val="0"/>
                    <w:iCs w:val="0"/>
                    <w:color w:val="000000"/>
                    <w:kern w:val="0"/>
                    <w:sz w:val="21"/>
                    <w:szCs w:val="21"/>
                    <w:u w:val="none"/>
                    <w:lang w:val="en-US" w:eastAsia="zh-CN" w:bidi="ar"/>
                  </w:rPr>
                </w:rPrChange>
              </w:rPr>
              <w:t>3</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7C4BC">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7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74" w:author="王欣艳" w:date="2026-10-23T09:28:07Z">
                  <w:rPr>
                    <w:rFonts w:hint="eastAsia" w:ascii="仿宋" w:hAnsi="仿宋" w:eastAsia="仿宋" w:cs="仿宋"/>
                    <w:bCs/>
                    <w:i w:val="0"/>
                    <w:iCs w:val="0"/>
                    <w:color w:val="000000"/>
                    <w:kern w:val="0"/>
                    <w:sz w:val="21"/>
                    <w:szCs w:val="21"/>
                    <w:u w:val="none"/>
                    <w:lang w:val="en-US" w:eastAsia="zh-CN" w:bidi="ar"/>
                  </w:rPr>
                </w:rPrChange>
              </w:rPr>
              <w:t>艺术空间拼构社</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596C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7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76"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D6FFA">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7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78" w:author="王欣艳" w:date="2026-10-23T09:28:07Z">
                  <w:rPr>
                    <w:rFonts w:hint="eastAsia" w:ascii="仿宋" w:hAnsi="仿宋" w:eastAsia="仿宋" w:cs="仿宋"/>
                    <w:bCs/>
                    <w:i w:val="0"/>
                    <w:iCs w:val="0"/>
                    <w:color w:val="000000"/>
                    <w:kern w:val="0"/>
                    <w:sz w:val="21"/>
                    <w:szCs w:val="21"/>
                    <w:u w:val="none"/>
                    <w:lang w:val="en-US" w:eastAsia="zh-CN" w:bidi="ar"/>
                  </w:rPr>
                </w:rPrChange>
              </w:rPr>
              <w:t>250</w:t>
            </w:r>
          </w:p>
        </w:tc>
      </w:tr>
      <w:tr w14:paraId="2C97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EBB8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7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80" w:author="王欣艳" w:date="2026-10-23T09:28:07Z">
                  <w:rPr>
                    <w:rFonts w:hint="eastAsia" w:ascii="仿宋" w:hAnsi="仿宋" w:eastAsia="仿宋" w:cs="仿宋"/>
                    <w:bCs/>
                    <w:i w:val="0"/>
                    <w:iCs w:val="0"/>
                    <w:color w:val="000000"/>
                    <w:kern w:val="0"/>
                    <w:sz w:val="21"/>
                    <w:szCs w:val="21"/>
                    <w:u w:val="none"/>
                    <w:lang w:val="en-US" w:eastAsia="zh-CN" w:bidi="ar"/>
                  </w:rPr>
                </w:rPrChange>
              </w:rPr>
              <w:t>4</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541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8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82" w:author="王欣艳" w:date="2026-10-23T09:28:07Z">
                  <w:rPr>
                    <w:rFonts w:hint="eastAsia" w:ascii="仿宋" w:hAnsi="仿宋" w:eastAsia="仿宋" w:cs="仿宋"/>
                    <w:bCs/>
                    <w:i w:val="0"/>
                    <w:iCs w:val="0"/>
                    <w:color w:val="000000"/>
                    <w:kern w:val="0"/>
                    <w:sz w:val="21"/>
                    <w:szCs w:val="21"/>
                    <w:u w:val="none"/>
                    <w:lang w:val="en-US" w:eastAsia="zh-CN" w:bidi="ar"/>
                  </w:rPr>
                </w:rPrChange>
              </w:rPr>
              <w:t>软笔书法</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F72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8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84"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13E3">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8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86"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579A1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7EC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8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88" w:author="王欣艳" w:date="2026-10-23T09:28:07Z">
                  <w:rPr>
                    <w:rFonts w:hint="eastAsia" w:ascii="仿宋" w:hAnsi="仿宋" w:eastAsia="仿宋" w:cs="仿宋"/>
                    <w:bCs/>
                    <w:i w:val="0"/>
                    <w:iCs w:val="0"/>
                    <w:color w:val="000000"/>
                    <w:kern w:val="0"/>
                    <w:sz w:val="21"/>
                    <w:szCs w:val="21"/>
                    <w:u w:val="none"/>
                    <w:lang w:val="en-US" w:eastAsia="zh-CN" w:bidi="ar"/>
                  </w:rPr>
                </w:rPrChange>
              </w:rPr>
              <w:t>5</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48FE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8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90" w:author="王欣艳" w:date="2026-10-23T09:28:07Z">
                  <w:rPr>
                    <w:rFonts w:hint="eastAsia" w:ascii="仿宋" w:hAnsi="仿宋" w:eastAsia="仿宋" w:cs="仿宋"/>
                    <w:bCs/>
                    <w:i w:val="0"/>
                    <w:iCs w:val="0"/>
                    <w:color w:val="000000"/>
                    <w:kern w:val="0"/>
                    <w:sz w:val="21"/>
                    <w:szCs w:val="21"/>
                    <w:u w:val="none"/>
                    <w:lang w:val="en-US" w:eastAsia="zh-CN" w:bidi="ar"/>
                  </w:rPr>
                </w:rPrChange>
              </w:rPr>
              <w:t>美术素描</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9D7ED">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9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92"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6F39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9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94"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66731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C28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9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96" w:author="王欣艳" w:date="2026-10-23T09:28:07Z">
                  <w:rPr>
                    <w:rFonts w:hint="eastAsia" w:ascii="仿宋" w:hAnsi="仿宋" w:eastAsia="仿宋" w:cs="仿宋"/>
                    <w:bCs/>
                    <w:i w:val="0"/>
                    <w:iCs w:val="0"/>
                    <w:color w:val="000000"/>
                    <w:kern w:val="0"/>
                    <w:sz w:val="21"/>
                    <w:szCs w:val="21"/>
                    <w:u w:val="none"/>
                    <w:lang w:val="en-US" w:eastAsia="zh-CN" w:bidi="ar"/>
                  </w:rPr>
                </w:rPrChange>
              </w:rPr>
              <w:t>6</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2A54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9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198" w:author="王欣艳" w:date="2026-10-23T09:28:07Z">
                  <w:rPr>
                    <w:rFonts w:hint="eastAsia" w:ascii="仿宋" w:hAnsi="仿宋" w:eastAsia="仿宋" w:cs="仿宋"/>
                    <w:bCs/>
                    <w:i w:val="0"/>
                    <w:iCs w:val="0"/>
                    <w:color w:val="000000"/>
                    <w:kern w:val="0"/>
                    <w:sz w:val="21"/>
                    <w:szCs w:val="21"/>
                    <w:u w:val="none"/>
                    <w:lang w:val="en-US" w:eastAsia="zh-CN" w:bidi="ar"/>
                  </w:rPr>
                </w:rPrChange>
              </w:rPr>
              <w:t>儿童画</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1E28D">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19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00"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27D37">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0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02"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0112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91A66">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0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04" w:author="王欣艳" w:date="2026-10-23T09:28:07Z">
                  <w:rPr>
                    <w:rFonts w:hint="eastAsia" w:ascii="仿宋" w:hAnsi="仿宋" w:eastAsia="仿宋" w:cs="仿宋"/>
                    <w:bCs/>
                    <w:i w:val="0"/>
                    <w:iCs w:val="0"/>
                    <w:color w:val="000000"/>
                    <w:kern w:val="0"/>
                    <w:sz w:val="21"/>
                    <w:szCs w:val="21"/>
                    <w:u w:val="none"/>
                    <w:lang w:val="en-US" w:eastAsia="zh-CN" w:bidi="ar"/>
                  </w:rPr>
                </w:rPrChange>
              </w:rPr>
              <w:t>7</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710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0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06" w:author="王欣艳" w:date="2026-10-23T09:28:07Z">
                  <w:rPr>
                    <w:rFonts w:hint="eastAsia" w:ascii="仿宋" w:hAnsi="仿宋" w:eastAsia="仿宋" w:cs="仿宋"/>
                    <w:bCs/>
                    <w:i w:val="0"/>
                    <w:iCs w:val="0"/>
                    <w:color w:val="000000"/>
                    <w:kern w:val="0"/>
                    <w:sz w:val="21"/>
                    <w:szCs w:val="21"/>
                    <w:u w:val="none"/>
                    <w:lang w:val="en-US" w:eastAsia="zh-CN" w:bidi="ar"/>
                  </w:rPr>
                </w:rPrChange>
              </w:rPr>
              <w:t>百变黏土</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C034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0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08"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82D3">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0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10"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1F173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F5E2F">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1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12" w:author="王欣艳" w:date="2026-10-23T09:28:07Z">
                  <w:rPr>
                    <w:rFonts w:hint="eastAsia" w:ascii="仿宋" w:hAnsi="仿宋" w:eastAsia="仿宋" w:cs="仿宋"/>
                    <w:bCs/>
                    <w:i w:val="0"/>
                    <w:iCs w:val="0"/>
                    <w:color w:val="000000"/>
                    <w:kern w:val="0"/>
                    <w:sz w:val="21"/>
                    <w:szCs w:val="21"/>
                    <w:u w:val="none"/>
                    <w:lang w:val="en-US" w:eastAsia="zh-CN" w:bidi="ar"/>
                  </w:rPr>
                </w:rPrChange>
              </w:rPr>
              <w:t>8</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FBE26">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1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14" w:author="王欣艳" w:date="2026-10-23T09:28:07Z">
                  <w:rPr>
                    <w:rFonts w:hint="eastAsia" w:ascii="仿宋" w:hAnsi="仿宋" w:eastAsia="仿宋" w:cs="仿宋"/>
                    <w:bCs/>
                    <w:i w:val="0"/>
                    <w:iCs w:val="0"/>
                    <w:color w:val="000000"/>
                    <w:kern w:val="0"/>
                    <w:sz w:val="21"/>
                    <w:szCs w:val="21"/>
                    <w:u w:val="none"/>
                    <w:lang w:val="en-US" w:eastAsia="zh-CN" w:bidi="ar"/>
                  </w:rPr>
                </w:rPrChange>
              </w:rPr>
              <w:t>国画</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6B4A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1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16"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CE8CF">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1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18"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392DE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AB61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1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20" w:author="王欣艳" w:date="2026-10-23T09:28:07Z">
                  <w:rPr>
                    <w:rFonts w:hint="eastAsia" w:ascii="仿宋" w:hAnsi="仿宋" w:eastAsia="仿宋" w:cs="仿宋"/>
                    <w:bCs/>
                    <w:i w:val="0"/>
                    <w:iCs w:val="0"/>
                    <w:color w:val="000000"/>
                    <w:kern w:val="0"/>
                    <w:sz w:val="21"/>
                    <w:szCs w:val="21"/>
                    <w:u w:val="none"/>
                    <w:lang w:val="en-US" w:eastAsia="zh-CN" w:bidi="ar"/>
                  </w:rPr>
                </w:rPrChange>
              </w:rPr>
              <w:t>9</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FC3A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2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22" w:author="王欣艳" w:date="2026-10-23T09:28:07Z">
                  <w:rPr>
                    <w:rFonts w:hint="eastAsia" w:ascii="仿宋" w:hAnsi="仿宋" w:eastAsia="仿宋" w:cs="仿宋"/>
                    <w:bCs/>
                    <w:i w:val="0"/>
                    <w:iCs w:val="0"/>
                    <w:color w:val="000000"/>
                    <w:kern w:val="0"/>
                    <w:sz w:val="21"/>
                    <w:szCs w:val="21"/>
                    <w:u w:val="none"/>
                    <w:lang w:val="en-US" w:eastAsia="zh-CN" w:bidi="ar"/>
                  </w:rPr>
                </w:rPrChange>
              </w:rPr>
              <w:t>美术脸谱</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4636C">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2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24"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C792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2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26" w:author="王欣艳" w:date="2026-10-23T09:28:07Z">
                  <w:rPr>
                    <w:rFonts w:hint="eastAsia" w:ascii="仿宋" w:hAnsi="仿宋" w:eastAsia="仿宋" w:cs="仿宋"/>
                    <w:bCs/>
                    <w:i w:val="0"/>
                    <w:iCs w:val="0"/>
                    <w:color w:val="000000"/>
                    <w:kern w:val="0"/>
                    <w:sz w:val="21"/>
                    <w:szCs w:val="21"/>
                    <w:u w:val="none"/>
                    <w:lang w:val="en-US" w:eastAsia="zh-CN" w:bidi="ar"/>
                  </w:rPr>
                </w:rPrChange>
              </w:rPr>
              <w:t>250</w:t>
            </w:r>
          </w:p>
        </w:tc>
      </w:tr>
      <w:tr w14:paraId="78573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28359">
            <w:pPr>
              <w:keepNext w:val="0"/>
              <w:keepLines w:val="0"/>
              <w:widowControl w:val="0"/>
              <w:suppressLineNumbers w:val="0"/>
              <w:wordWrap w:val="0"/>
              <w:topLinePunct/>
              <w:spacing w:line="360" w:lineRule="auto"/>
              <w:jc w:val="center"/>
              <w:textAlignment w:val="center"/>
              <w:rPr>
                <w:rFonts w:hint="default" w:ascii="仿宋" w:hAnsi="仿宋" w:eastAsia="仿宋" w:cs="仿宋"/>
                <w:bCs/>
                <w:i w:val="0"/>
                <w:iCs w:val="0"/>
                <w:color w:val="auto"/>
                <w:kern w:val="0"/>
                <w:sz w:val="21"/>
                <w:szCs w:val="21"/>
                <w:u w:val="none"/>
                <w:lang w:val="en-US" w:bidi="ar"/>
                <w:rPrChange w:id="2227" w:author="王欣艳" w:date="2026-10-23T09:28:07Z">
                  <w:rPr>
                    <w:rFonts w:hint="default" w:ascii="仿宋" w:hAnsi="仿宋" w:eastAsia="仿宋" w:cs="仿宋"/>
                    <w:bCs/>
                    <w:i w:val="0"/>
                    <w:iCs w:val="0"/>
                    <w:color w:val="000000"/>
                    <w:kern w:val="0"/>
                    <w:sz w:val="21"/>
                    <w:szCs w:val="21"/>
                    <w:u w:val="none"/>
                    <w:lang w:val="en-US" w:bidi="ar"/>
                  </w:rPr>
                </w:rPrChange>
              </w:rPr>
            </w:pPr>
            <w:r>
              <w:rPr>
                <w:rFonts w:hint="eastAsia" w:ascii="仿宋" w:hAnsi="仿宋" w:eastAsia="仿宋" w:cs="仿宋"/>
                <w:bCs/>
                <w:i w:val="0"/>
                <w:iCs w:val="0"/>
                <w:color w:val="auto"/>
                <w:kern w:val="0"/>
                <w:sz w:val="21"/>
                <w:szCs w:val="21"/>
                <w:u w:val="none"/>
                <w:lang w:val="en-US" w:eastAsia="zh-CN" w:bidi="ar"/>
                <w:rPrChange w:id="2228" w:author="王欣艳" w:date="2026-10-23T09:28:07Z">
                  <w:rPr>
                    <w:rFonts w:hint="eastAsia" w:ascii="仿宋" w:hAnsi="仿宋" w:eastAsia="仿宋" w:cs="仿宋"/>
                    <w:bCs/>
                    <w:i w:val="0"/>
                    <w:iCs w:val="0"/>
                    <w:color w:val="000000"/>
                    <w:kern w:val="0"/>
                    <w:sz w:val="21"/>
                    <w:szCs w:val="21"/>
                    <w:u w:val="none"/>
                    <w:lang w:val="en-US" w:eastAsia="zh-CN" w:bidi="ar"/>
                  </w:rPr>
                </w:rPrChange>
              </w:rPr>
              <w:t>10</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15DD2">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2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30" w:author="王欣艳" w:date="2026-10-23T09:28:07Z">
                  <w:rPr>
                    <w:rFonts w:hint="eastAsia" w:ascii="仿宋" w:hAnsi="仿宋" w:eastAsia="仿宋" w:cs="仿宋"/>
                    <w:bCs/>
                    <w:i w:val="0"/>
                    <w:iCs w:val="0"/>
                    <w:color w:val="000000"/>
                    <w:kern w:val="0"/>
                    <w:sz w:val="21"/>
                    <w:szCs w:val="21"/>
                    <w:u w:val="none"/>
                    <w:lang w:val="en-US" w:eastAsia="zh-CN" w:bidi="ar"/>
                  </w:rPr>
                </w:rPrChange>
              </w:rPr>
              <w:t>方寸奕绘</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38A9D">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3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32"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AEA4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3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34" w:author="王欣艳" w:date="2026-10-23T09:28:07Z">
                  <w:rPr>
                    <w:rFonts w:hint="eastAsia" w:ascii="仿宋" w:hAnsi="仿宋" w:eastAsia="仿宋" w:cs="仿宋"/>
                    <w:bCs/>
                    <w:i w:val="0"/>
                    <w:iCs w:val="0"/>
                    <w:color w:val="000000"/>
                    <w:kern w:val="0"/>
                    <w:sz w:val="21"/>
                    <w:szCs w:val="21"/>
                    <w:u w:val="none"/>
                    <w:lang w:val="en-US" w:eastAsia="zh-CN" w:bidi="ar"/>
                  </w:rPr>
                </w:rPrChange>
              </w:rPr>
              <w:t>250</w:t>
            </w:r>
          </w:p>
        </w:tc>
      </w:tr>
      <w:tr w14:paraId="47458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3B77">
            <w:pPr>
              <w:keepNext w:val="0"/>
              <w:keepLines w:val="0"/>
              <w:widowControl w:val="0"/>
              <w:suppressLineNumbers w:val="0"/>
              <w:wordWrap w:val="0"/>
              <w:topLinePunct/>
              <w:spacing w:line="360" w:lineRule="auto"/>
              <w:jc w:val="center"/>
              <w:textAlignment w:val="center"/>
              <w:rPr>
                <w:rFonts w:hint="default" w:ascii="仿宋" w:hAnsi="仿宋" w:eastAsia="仿宋" w:cs="仿宋"/>
                <w:bCs/>
                <w:i w:val="0"/>
                <w:iCs w:val="0"/>
                <w:color w:val="auto"/>
                <w:kern w:val="0"/>
                <w:sz w:val="21"/>
                <w:szCs w:val="21"/>
                <w:u w:val="none"/>
                <w:lang w:val="en-US" w:bidi="ar"/>
                <w:rPrChange w:id="2235" w:author="王欣艳" w:date="2026-10-23T09:28:07Z">
                  <w:rPr>
                    <w:rFonts w:hint="default" w:ascii="仿宋" w:hAnsi="仿宋" w:eastAsia="仿宋" w:cs="仿宋"/>
                    <w:bCs/>
                    <w:i w:val="0"/>
                    <w:iCs w:val="0"/>
                    <w:color w:val="000000"/>
                    <w:kern w:val="0"/>
                    <w:sz w:val="21"/>
                    <w:szCs w:val="21"/>
                    <w:u w:val="none"/>
                    <w:lang w:val="en-US" w:bidi="ar"/>
                  </w:rPr>
                </w:rPrChange>
              </w:rPr>
            </w:pPr>
            <w:r>
              <w:rPr>
                <w:rFonts w:hint="eastAsia" w:ascii="仿宋" w:hAnsi="仿宋" w:eastAsia="仿宋" w:cs="仿宋"/>
                <w:bCs/>
                <w:i w:val="0"/>
                <w:iCs w:val="0"/>
                <w:color w:val="auto"/>
                <w:kern w:val="0"/>
                <w:sz w:val="21"/>
                <w:szCs w:val="21"/>
                <w:u w:val="none"/>
                <w:lang w:val="en-US" w:eastAsia="zh-CN" w:bidi="ar"/>
                <w:rPrChange w:id="2236" w:author="王欣艳" w:date="2026-10-23T09:28:07Z">
                  <w:rPr>
                    <w:rFonts w:hint="eastAsia" w:ascii="仿宋" w:hAnsi="仿宋" w:eastAsia="仿宋" w:cs="仿宋"/>
                    <w:bCs/>
                    <w:i w:val="0"/>
                    <w:iCs w:val="0"/>
                    <w:color w:val="000000"/>
                    <w:kern w:val="0"/>
                    <w:sz w:val="21"/>
                    <w:szCs w:val="21"/>
                    <w:u w:val="none"/>
                    <w:lang w:val="en-US" w:eastAsia="zh-CN" w:bidi="ar"/>
                  </w:rPr>
                </w:rPrChange>
              </w:rPr>
              <w:t>11</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76BD">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3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38" w:author="王欣艳" w:date="2026-10-23T09:28:07Z">
                  <w:rPr>
                    <w:rFonts w:hint="eastAsia" w:ascii="仿宋" w:hAnsi="仿宋" w:eastAsia="仿宋" w:cs="仿宋"/>
                    <w:bCs/>
                    <w:i w:val="0"/>
                    <w:iCs w:val="0"/>
                    <w:color w:val="000000"/>
                    <w:kern w:val="0"/>
                    <w:sz w:val="21"/>
                    <w:szCs w:val="21"/>
                    <w:u w:val="none"/>
                    <w:lang w:val="en-US" w:eastAsia="zh-CN" w:bidi="ar"/>
                  </w:rPr>
                </w:rPrChange>
              </w:rPr>
              <w:t>艺术墨棋雅社</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4DBC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3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40"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4F8A">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41"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42"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4E417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5F926">
            <w:pPr>
              <w:keepNext w:val="0"/>
              <w:keepLines w:val="0"/>
              <w:widowControl w:val="0"/>
              <w:suppressLineNumbers w:val="0"/>
              <w:wordWrap w:val="0"/>
              <w:topLinePunct/>
              <w:spacing w:line="360" w:lineRule="auto"/>
              <w:jc w:val="center"/>
              <w:textAlignment w:val="center"/>
              <w:rPr>
                <w:rFonts w:hint="default" w:ascii="仿宋" w:hAnsi="仿宋" w:eastAsia="仿宋" w:cs="仿宋"/>
                <w:bCs/>
                <w:i w:val="0"/>
                <w:iCs w:val="0"/>
                <w:color w:val="auto"/>
                <w:kern w:val="0"/>
                <w:sz w:val="21"/>
                <w:szCs w:val="21"/>
                <w:u w:val="none"/>
                <w:lang w:val="en-US" w:bidi="ar"/>
                <w:rPrChange w:id="2243" w:author="王欣艳" w:date="2026-10-23T09:28:07Z">
                  <w:rPr>
                    <w:rFonts w:hint="default" w:ascii="仿宋" w:hAnsi="仿宋" w:eastAsia="仿宋" w:cs="仿宋"/>
                    <w:bCs/>
                    <w:i w:val="0"/>
                    <w:iCs w:val="0"/>
                    <w:color w:val="000000"/>
                    <w:kern w:val="0"/>
                    <w:sz w:val="21"/>
                    <w:szCs w:val="21"/>
                    <w:u w:val="none"/>
                    <w:lang w:val="en-US" w:bidi="ar"/>
                  </w:rPr>
                </w:rPrChange>
              </w:rPr>
            </w:pPr>
            <w:r>
              <w:rPr>
                <w:rFonts w:hint="eastAsia" w:ascii="仿宋" w:hAnsi="仿宋" w:eastAsia="仿宋" w:cs="仿宋"/>
                <w:bCs/>
                <w:i w:val="0"/>
                <w:iCs w:val="0"/>
                <w:color w:val="auto"/>
                <w:kern w:val="0"/>
                <w:sz w:val="21"/>
                <w:szCs w:val="21"/>
                <w:u w:val="none"/>
                <w:lang w:val="en-US" w:eastAsia="zh-CN" w:bidi="ar"/>
                <w:rPrChange w:id="2244" w:author="王欣艳" w:date="2026-10-23T09:28:07Z">
                  <w:rPr>
                    <w:rFonts w:hint="eastAsia" w:ascii="仿宋" w:hAnsi="仿宋" w:eastAsia="仿宋" w:cs="仿宋"/>
                    <w:bCs/>
                    <w:i w:val="0"/>
                    <w:iCs w:val="0"/>
                    <w:color w:val="000000"/>
                    <w:kern w:val="0"/>
                    <w:sz w:val="21"/>
                    <w:szCs w:val="21"/>
                    <w:u w:val="none"/>
                    <w:lang w:val="en-US" w:eastAsia="zh-CN" w:bidi="ar"/>
                  </w:rPr>
                </w:rPrChange>
              </w:rPr>
              <w:t>12</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9D4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4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46" w:author="王欣艳" w:date="2026-10-23T09:28:07Z">
                  <w:rPr>
                    <w:rFonts w:hint="eastAsia" w:ascii="仿宋" w:hAnsi="仿宋" w:eastAsia="仿宋" w:cs="仿宋"/>
                    <w:bCs/>
                    <w:i w:val="0"/>
                    <w:iCs w:val="0"/>
                    <w:color w:val="000000"/>
                    <w:kern w:val="0"/>
                    <w:sz w:val="21"/>
                    <w:szCs w:val="21"/>
                    <w:u w:val="none"/>
                    <w:lang w:val="en-US" w:eastAsia="zh-CN" w:bidi="ar"/>
                  </w:rPr>
                </w:rPrChange>
              </w:rPr>
              <w:t>棋阵排布艺术</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FD1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4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48"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3980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49"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50"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r w14:paraId="4E23B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8D263">
            <w:pPr>
              <w:keepNext w:val="0"/>
              <w:keepLines w:val="0"/>
              <w:widowControl w:val="0"/>
              <w:suppressLineNumbers w:val="0"/>
              <w:wordWrap w:val="0"/>
              <w:topLinePunct/>
              <w:spacing w:line="360" w:lineRule="auto"/>
              <w:jc w:val="center"/>
              <w:textAlignment w:val="center"/>
              <w:rPr>
                <w:rFonts w:hint="default" w:ascii="仿宋" w:hAnsi="仿宋" w:eastAsia="仿宋" w:cs="仿宋"/>
                <w:bCs/>
                <w:i w:val="0"/>
                <w:iCs w:val="0"/>
                <w:color w:val="auto"/>
                <w:kern w:val="0"/>
                <w:sz w:val="21"/>
                <w:szCs w:val="21"/>
                <w:u w:val="none"/>
                <w:lang w:val="en-US" w:bidi="ar"/>
                <w:rPrChange w:id="2251" w:author="王欣艳" w:date="2026-10-23T09:28:07Z">
                  <w:rPr>
                    <w:rFonts w:hint="default" w:ascii="仿宋" w:hAnsi="仿宋" w:eastAsia="仿宋" w:cs="仿宋"/>
                    <w:bCs/>
                    <w:i w:val="0"/>
                    <w:iCs w:val="0"/>
                    <w:color w:val="000000"/>
                    <w:kern w:val="0"/>
                    <w:sz w:val="21"/>
                    <w:szCs w:val="21"/>
                    <w:u w:val="none"/>
                    <w:lang w:val="en-US" w:bidi="ar"/>
                  </w:rPr>
                </w:rPrChange>
              </w:rPr>
            </w:pPr>
            <w:r>
              <w:rPr>
                <w:rFonts w:hint="eastAsia" w:ascii="仿宋" w:hAnsi="仿宋" w:eastAsia="仿宋" w:cs="仿宋"/>
                <w:bCs/>
                <w:i w:val="0"/>
                <w:iCs w:val="0"/>
                <w:color w:val="auto"/>
                <w:kern w:val="0"/>
                <w:sz w:val="21"/>
                <w:szCs w:val="21"/>
                <w:u w:val="none"/>
                <w:lang w:val="en-US" w:eastAsia="zh-CN" w:bidi="ar"/>
                <w:rPrChange w:id="2252" w:author="王欣艳" w:date="2026-10-23T09:28:07Z">
                  <w:rPr>
                    <w:rFonts w:hint="eastAsia" w:ascii="仿宋" w:hAnsi="仿宋" w:eastAsia="仿宋" w:cs="仿宋"/>
                    <w:bCs/>
                    <w:i w:val="0"/>
                    <w:iCs w:val="0"/>
                    <w:color w:val="000000"/>
                    <w:kern w:val="0"/>
                    <w:sz w:val="21"/>
                    <w:szCs w:val="21"/>
                    <w:u w:val="none"/>
                    <w:lang w:val="en-US" w:eastAsia="zh-CN" w:bidi="ar"/>
                  </w:rPr>
                </w:rPrChange>
              </w:rPr>
              <w:t>13</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E9800">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53"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54" w:author="王欣艳" w:date="2026-10-23T09:28:07Z">
                  <w:rPr>
                    <w:rFonts w:hint="eastAsia" w:ascii="仿宋" w:hAnsi="仿宋" w:eastAsia="仿宋" w:cs="仿宋"/>
                    <w:bCs/>
                    <w:i w:val="0"/>
                    <w:iCs w:val="0"/>
                    <w:color w:val="000000"/>
                    <w:kern w:val="0"/>
                    <w:sz w:val="21"/>
                    <w:szCs w:val="21"/>
                    <w:u w:val="none"/>
                    <w:lang w:val="en-US" w:eastAsia="zh-CN" w:bidi="ar"/>
                  </w:rPr>
                </w:rPrChange>
              </w:rPr>
              <w:t>美育茶艺文化</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C890F">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55"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56" w:author="王欣艳" w:date="2026-10-23T09:28:07Z">
                  <w:rPr>
                    <w:rFonts w:hint="eastAsia" w:ascii="仿宋" w:hAnsi="仿宋" w:eastAsia="仿宋" w:cs="仿宋"/>
                    <w:bCs/>
                    <w:i w:val="0"/>
                    <w:iCs w:val="0"/>
                    <w:color w:val="000000"/>
                    <w:kern w:val="0"/>
                    <w:sz w:val="21"/>
                    <w:szCs w:val="21"/>
                    <w:u w:val="none"/>
                    <w:lang w:val="en-US" w:eastAsia="zh-CN" w:bidi="ar"/>
                  </w:rPr>
                </w:rPrChange>
              </w:rPr>
              <w:t>152</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A0541">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57"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58" w:author="王欣艳" w:date="2026-10-23T09:28:07Z">
                  <w:rPr>
                    <w:rFonts w:hint="eastAsia" w:ascii="仿宋" w:hAnsi="仿宋" w:eastAsia="仿宋" w:cs="仿宋"/>
                    <w:bCs/>
                    <w:i w:val="0"/>
                    <w:iCs w:val="0"/>
                    <w:color w:val="000000"/>
                    <w:kern w:val="0"/>
                    <w:sz w:val="21"/>
                    <w:szCs w:val="21"/>
                    <w:u w:val="none"/>
                    <w:lang w:val="en-US" w:eastAsia="zh-CN" w:bidi="ar"/>
                  </w:rPr>
                </w:rPrChange>
              </w:rPr>
              <w:t>240</w:t>
            </w:r>
          </w:p>
        </w:tc>
      </w:tr>
    </w:tbl>
    <w:p w14:paraId="4E9028DD">
      <w:pPr>
        <w:keepNext w:val="0"/>
        <w:keepLines w:val="0"/>
        <w:pageBreakBefore w:val="0"/>
        <w:widowControl w:val="0"/>
        <w:kinsoku/>
        <w:wordWrap w:val="0"/>
        <w:overflowPunct/>
        <w:topLinePunct/>
        <w:autoSpaceDE/>
        <w:autoSpaceDN/>
        <w:bidi w:val="0"/>
        <w:snapToGrid/>
        <w:spacing w:line="360" w:lineRule="auto"/>
        <w:jc w:val="center"/>
        <w:textAlignment w:val="center"/>
        <w:rPr>
          <w:rFonts w:hint="eastAsia" w:ascii="仿宋" w:hAnsi="仿宋" w:eastAsia="仿宋" w:cs="仿宋"/>
          <w:b w:val="0"/>
          <w:bCs/>
          <w:color w:val="auto"/>
          <w:sz w:val="21"/>
          <w:szCs w:val="21"/>
          <w:rPrChange w:id="2259"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lang w:val="en-US" w:eastAsia="zh-CN"/>
          <w:rPrChange w:id="2260" w:author="王欣艳" w:date="2026-10-23T09:28:07Z">
            <w:rPr>
              <w:rFonts w:hint="eastAsia" w:ascii="仿宋" w:hAnsi="仿宋" w:eastAsia="仿宋" w:cs="仿宋"/>
              <w:b w:val="0"/>
              <w:bCs/>
              <w:sz w:val="21"/>
              <w:szCs w:val="21"/>
              <w:lang w:val="en-US" w:eastAsia="zh-CN"/>
            </w:rPr>
          </w:rPrChange>
        </w:rPr>
        <w:t>04包</w:t>
      </w:r>
      <w:r>
        <w:rPr>
          <w:rFonts w:hint="eastAsia" w:ascii="仿宋" w:hAnsi="仿宋" w:eastAsia="仿宋" w:cs="仿宋"/>
          <w:b w:val="0"/>
          <w:bCs/>
          <w:color w:val="auto"/>
          <w:sz w:val="21"/>
          <w:szCs w:val="21"/>
          <w:rPrChange w:id="2261" w:author="王欣艳" w:date="2026-10-23T09:28:07Z">
            <w:rPr>
              <w:rFonts w:hint="eastAsia" w:ascii="仿宋" w:hAnsi="仿宋" w:eastAsia="仿宋" w:cs="仿宋"/>
              <w:b w:val="0"/>
              <w:bCs/>
              <w:sz w:val="21"/>
              <w:szCs w:val="21"/>
            </w:rPr>
          </w:rPrChange>
        </w:rPr>
        <w:t>课时明细</w:t>
      </w:r>
    </w:p>
    <w:tbl>
      <w:tblPr>
        <w:tblStyle w:val="46"/>
        <w:tblW w:w="9733" w:type="dxa"/>
        <w:tblInd w:w="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6"/>
        <w:gridCol w:w="3363"/>
        <w:gridCol w:w="2612"/>
        <w:gridCol w:w="2612"/>
      </w:tblGrid>
      <w:tr w14:paraId="1C05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0489B">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62"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63" w:author="王欣艳" w:date="2026-10-23T09:28:07Z">
                  <w:rPr>
                    <w:rFonts w:hint="eastAsia" w:ascii="仿宋" w:hAnsi="仿宋" w:eastAsia="仿宋" w:cs="仿宋"/>
                    <w:bCs/>
                    <w:i w:val="0"/>
                    <w:iCs w:val="0"/>
                    <w:color w:val="000000"/>
                    <w:kern w:val="0"/>
                    <w:sz w:val="21"/>
                    <w:szCs w:val="21"/>
                    <w:u w:val="none"/>
                    <w:lang w:val="en-US" w:eastAsia="zh-CN" w:bidi="ar"/>
                  </w:rPr>
                </w:rPrChange>
              </w:rPr>
              <w:t>1</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2A78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64"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65" w:author="王欣艳" w:date="2026-10-23T09:28:07Z">
                  <w:rPr>
                    <w:rFonts w:hint="eastAsia" w:ascii="仿宋" w:hAnsi="仿宋" w:eastAsia="仿宋" w:cs="仿宋"/>
                    <w:bCs/>
                    <w:i w:val="0"/>
                    <w:iCs w:val="0"/>
                    <w:color w:val="000000"/>
                    <w:kern w:val="0"/>
                    <w:sz w:val="21"/>
                    <w:szCs w:val="21"/>
                    <w:u w:val="none"/>
                    <w:lang w:val="en-US" w:eastAsia="zh-CN" w:bidi="ar"/>
                  </w:rPr>
                </w:rPrChange>
              </w:rPr>
              <w:t>电脑创客</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A587A">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66"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67" w:author="王欣艳" w:date="2026-10-23T09:28:07Z">
                  <w:rPr>
                    <w:rFonts w:hint="eastAsia" w:ascii="仿宋" w:hAnsi="仿宋" w:eastAsia="仿宋" w:cs="仿宋"/>
                    <w:bCs/>
                    <w:i w:val="0"/>
                    <w:iCs w:val="0"/>
                    <w:color w:val="000000"/>
                    <w:kern w:val="0"/>
                    <w:sz w:val="21"/>
                    <w:szCs w:val="21"/>
                    <w:u w:val="none"/>
                    <w:lang w:val="en-US" w:eastAsia="zh-CN" w:bidi="ar"/>
                  </w:rPr>
                </w:rPrChange>
              </w:rPr>
              <w:t>136</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934B">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68"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69" w:author="王欣艳" w:date="2026-10-23T09:28:07Z">
                  <w:rPr>
                    <w:rFonts w:hint="eastAsia" w:ascii="仿宋" w:hAnsi="仿宋" w:eastAsia="仿宋" w:cs="仿宋"/>
                    <w:bCs/>
                    <w:i w:val="0"/>
                    <w:iCs w:val="0"/>
                    <w:color w:val="000000"/>
                    <w:kern w:val="0"/>
                    <w:sz w:val="21"/>
                    <w:szCs w:val="21"/>
                    <w:u w:val="none"/>
                    <w:lang w:val="en-US" w:eastAsia="zh-CN" w:bidi="ar"/>
                  </w:rPr>
                </w:rPrChange>
              </w:rPr>
              <w:t>260</w:t>
            </w:r>
          </w:p>
        </w:tc>
      </w:tr>
      <w:tr w14:paraId="68779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C72D7">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70"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71" w:author="王欣艳" w:date="2026-10-23T09:28:07Z">
                  <w:rPr>
                    <w:rFonts w:hint="eastAsia" w:ascii="仿宋" w:hAnsi="仿宋" w:eastAsia="仿宋" w:cs="仿宋"/>
                    <w:bCs/>
                    <w:i w:val="0"/>
                    <w:iCs w:val="0"/>
                    <w:color w:val="000000"/>
                    <w:kern w:val="0"/>
                    <w:sz w:val="21"/>
                    <w:szCs w:val="21"/>
                    <w:u w:val="none"/>
                    <w:lang w:val="en-US" w:eastAsia="zh-CN" w:bidi="ar"/>
                  </w:rPr>
                </w:rPrChange>
              </w:rPr>
              <w:t>2</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188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72"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73" w:author="王欣艳" w:date="2026-10-23T09:28:07Z">
                  <w:rPr>
                    <w:rFonts w:hint="eastAsia" w:ascii="仿宋" w:hAnsi="仿宋" w:eastAsia="仿宋" w:cs="仿宋"/>
                    <w:bCs/>
                    <w:i w:val="0"/>
                    <w:iCs w:val="0"/>
                    <w:color w:val="000000"/>
                    <w:kern w:val="0"/>
                    <w:sz w:val="21"/>
                    <w:szCs w:val="21"/>
                    <w:u w:val="none"/>
                    <w:lang w:val="en-US" w:eastAsia="zh-CN" w:bidi="ar"/>
                  </w:rPr>
                </w:rPrChange>
              </w:rPr>
              <w:t>思维导图</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C5EB2">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74"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75" w:author="王欣艳" w:date="2026-10-23T09:28:07Z">
                  <w:rPr>
                    <w:rFonts w:hint="eastAsia" w:ascii="仿宋" w:hAnsi="仿宋" w:eastAsia="仿宋" w:cs="仿宋"/>
                    <w:bCs/>
                    <w:i w:val="0"/>
                    <w:iCs w:val="0"/>
                    <w:color w:val="000000"/>
                    <w:kern w:val="0"/>
                    <w:sz w:val="21"/>
                    <w:szCs w:val="21"/>
                    <w:u w:val="none"/>
                    <w:lang w:val="en-US" w:eastAsia="zh-CN" w:bidi="ar"/>
                  </w:rPr>
                </w:rPrChange>
              </w:rPr>
              <w:t>136</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A6BF">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76"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77" w:author="王欣艳" w:date="2026-10-23T09:28:07Z">
                  <w:rPr>
                    <w:rFonts w:hint="eastAsia" w:ascii="仿宋" w:hAnsi="仿宋" w:eastAsia="仿宋" w:cs="仿宋"/>
                    <w:bCs/>
                    <w:i w:val="0"/>
                    <w:iCs w:val="0"/>
                    <w:color w:val="000000"/>
                    <w:kern w:val="0"/>
                    <w:sz w:val="21"/>
                    <w:szCs w:val="21"/>
                    <w:u w:val="none"/>
                    <w:lang w:val="en-US" w:eastAsia="zh-CN" w:bidi="ar"/>
                  </w:rPr>
                </w:rPrChange>
              </w:rPr>
              <w:t>260</w:t>
            </w:r>
          </w:p>
        </w:tc>
      </w:tr>
      <w:tr w14:paraId="2A81D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C9E3A">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78"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79" w:author="王欣艳" w:date="2026-10-23T09:28:07Z">
                  <w:rPr>
                    <w:rFonts w:hint="eastAsia" w:ascii="仿宋" w:hAnsi="仿宋" w:eastAsia="仿宋" w:cs="仿宋"/>
                    <w:bCs/>
                    <w:i w:val="0"/>
                    <w:iCs w:val="0"/>
                    <w:color w:val="000000"/>
                    <w:kern w:val="0"/>
                    <w:sz w:val="21"/>
                    <w:szCs w:val="21"/>
                    <w:u w:val="none"/>
                    <w:lang w:val="en-US" w:eastAsia="zh-CN" w:bidi="ar"/>
                  </w:rPr>
                </w:rPrChange>
              </w:rPr>
              <w:t>3</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21CF6">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80"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81" w:author="王欣艳" w:date="2026-10-23T09:28:07Z">
                  <w:rPr>
                    <w:rFonts w:hint="eastAsia" w:ascii="仿宋" w:hAnsi="仿宋" w:eastAsia="仿宋" w:cs="仿宋"/>
                    <w:bCs/>
                    <w:i w:val="0"/>
                    <w:iCs w:val="0"/>
                    <w:color w:val="000000"/>
                    <w:kern w:val="0"/>
                    <w:sz w:val="21"/>
                    <w:szCs w:val="21"/>
                    <w:u w:val="none"/>
                    <w:lang w:val="en-US" w:eastAsia="zh-CN" w:bidi="ar"/>
                  </w:rPr>
                </w:rPrChange>
              </w:rPr>
              <w:t>科技小牛顿</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E73BC">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82"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83" w:author="王欣艳" w:date="2026-10-23T09:28:07Z">
                  <w:rPr>
                    <w:rFonts w:hint="eastAsia" w:ascii="仿宋" w:hAnsi="仿宋" w:eastAsia="仿宋" w:cs="仿宋"/>
                    <w:bCs/>
                    <w:i w:val="0"/>
                    <w:iCs w:val="0"/>
                    <w:color w:val="000000"/>
                    <w:kern w:val="0"/>
                    <w:sz w:val="21"/>
                    <w:szCs w:val="21"/>
                    <w:u w:val="none"/>
                    <w:lang w:val="en-US" w:eastAsia="zh-CN" w:bidi="ar"/>
                  </w:rPr>
                </w:rPrChange>
              </w:rPr>
              <w:t>136</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BDC1">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84"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85" w:author="王欣艳" w:date="2026-10-23T09:28:07Z">
                  <w:rPr>
                    <w:rFonts w:hint="eastAsia" w:ascii="仿宋" w:hAnsi="仿宋" w:eastAsia="仿宋" w:cs="仿宋"/>
                    <w:bCs/>
                    <w:i w:val="0"/>
                    <w:iCs w:val="0"/>
                    <w:color w:val="000000"/>
                    <w:kern w:val="0"/>
                    <w:sz w:val="21"/>
                    <w:szCs w:val="21"/>
                    <w:u w:val="none"/>
                    <w:lang w:val="en-US" w:eastAsia="zh-CN" w:bidi="ar"/>
                  </w:rPr>
                </w:rPrChange>
              </w:rPr>
              <w:t>260</w:t>
            </w:r>
          </w:p>
        </w:tc>
      </w:tr>
      <w:tr w14:paraId="58CF3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F131E">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86"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87" w:author="王欣艳" w:date="2026-10-23T09:28:07Z">
                  <w:rPr>
                    <w:rFonts w:hint="eastAsia" w:ascii="仿宋" w:hAnsi="仿宋" w:eastAsia="仿宋" w:cs="仿宋"/>
                    <w:bCs/>
                    <w:i w:val="0"/>
                    <w:iCs w:val="0"/>
                    <w:color w:val="000000"/>
                    <w:kern w:val="0"/>
                    <w:sz w:val="21"/>
                    <w:szCs w:val="21"/>
                    <w:u w:val="none"/>
                    <w:lang w:val="en-US" w:eastAsia="zh-CN" w:bidi="ar"/>
                  </w:rPr>
                </w:rPrChange>
              </w:rPr>
              <w:t>4</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1568">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88"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89" w:author="王欣艳" w:date="2026-10-23T09:28:07Z">
                  <w:rPr>
                    <w:rFonts w:hint="eastAsia" w:ascii="仿宋" w:hAnsi="仿宋" w:eastAsia="仿宋" w:cs="仿宋"/>
                    <w:bCs/>
                    <w:i w:val="0"/>
                    <w:iCs w:val="0"/>
                    <w:color w:val="000000"/>
                    <w:kern w:val="0"/>
                    <w:sz w:val="21"/>
                    <w:szCs w:val="21"/>
                    <w:u w:val="none"/>
                    <w:lang w:val="en-US" w:eastAsia="zh-CN" w:bidi="ar"/>
                  </w:rPr>
                </w:rPrChange>
              </w:rPr>
              <w:t>电脑编程</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722AF">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90"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91" w:author="王欣艳" w:date="2026-10-23T09:28:07Z">
                  <w:rPr>
                    <w:rFonts w:hint="eastAsia" w:ascii="仿宋" w:hAnsi="仿宋" w:eastAsia="仿宋" w:cs="仿宋"/>
                    <w:bCs/>
                    <w:i w:val="0"/>
                    <w:iCs w:val="0"/>
                    <w:color w:val="000000"/>
                    <w:kern w:val="0"/>
                    <w:sz w:val="21"/>
                    <w:szCs w:val="21"/>
                    <w:u w:val="none"/>
                    <w:lang w:val="en-US" w:eastAsia="zh-CN" w:bidi="ar"/>
                  </w:rPr>
                </w:rPrChange>
              </w:rPr>
              <w:t>136</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4C4D5">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92"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93" w:author="王欣艳" w:date="2026-10-23T09:28:07Z">
                  <w:rPr>
                    <w:rFonts w:hint="eastAsia" w:ascii="仿宋" w:hAnsi="仿宋" w:eastAsia="仿宋" w:cs="仿宋"/>
                    <w:bCs/>
                    <w:i w:val="0"/>
                    <w:iCs w:val="0"/>
                    <w:color w:val="000000"/>
                    <w:kern w:val="0"/>
                    <w:sz w:val="21"/>
                    <w:szCs w:val="21"/>
                    <w:u w:val="none"/>
                    <w:lang w:val="en-US" w:eastAsia="zh-CN" w:bidi="ar"/>
                  </w:rPr>
                </w:rPrChange>
              </w:rPr>
              <w:t>260</w:t>
            </w:r>
          </w:p>
        </w:tc>
      </w:tr>
      <w:tr w14:paraId="0390D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47D7F">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94"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95" w:author="王欣艳" w:date="2026-10-23T09:28:07Z">
                  <w:rPr>
                    <w:rFonts w:hint="eastAsia" w:ascii="仿宋" w:hAnsi="仿宋" w:eastAsia="仿宋" w:cs="仿宋"/>
                    <w:bCs/>
                    <w:i w:val="0"/>
                    <w:iCs w:val="0"/>
                    <w:color w:val="000000"/>
                    <w:kern w:val="0"/>
                    <w:sz w:val="21"/>
                    <w:szCs w:val="21"/>
                    <w:u w:val="none"/>
                    <w:lang w:val="en-US" w:eastAsia="zh-CN" w:bidi="ar"/>
                  </w:rPr>
                </w:rPrChange>
              </w:rPr>
              <w:t>5</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1B81A">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96"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97" w:author="王欣艳" w:date="2026-10-23T09:28:07Z">
                  <w:rPr>
                    <w:rFonts w:hint="eastAsia" w:ascii="仿宋" w:hAnsi="仿宋" w:eastAsia="仿宋" w:cs="仿宋"/>
                    <w:bCs/>
                    <w:i w:val="0"/>
                    <w:iCs w:val="0"/>
                    <w:color w:val="000000"/>
                    <w:kern w:val="0"/>
                    <w:sz w:val="21"/>
                    <w:szCs w:val="21"/>
                    <w:u w:val="none"/>
                    <w:lang w:val="en-US" w:eastAsia="zh-CN" w:bidi="ar"/>
                  </w:rPr>
                </w:rPrChange>
              </w:rPr>
              <w:t>人工智能</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0564">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298"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299" w:author="王欣艳" w:date="2026-10-23T09:28:07Z">
                  <w:rPr>
                    <w:rFonts w:hint="eastAsia" w:ascii="仿宋" w:hAnsi="仿宋" w:eastAsia="仿宋" w:cs="仿宋"/>
                    <w:bCs/>
                    <w:i w:val="0"/>
                    <w:iCs w:val="0"/>
                    <w:color w:val="000000"/>
                    <w:kern w:val="0"/>
                    <w:sz w:val="21"/>
                    <w:szCs w:val="21"/>
                    <w:u w:val="none"/>
                    <w:lang w:val="en-US" w:eastAsia="zh-CN" w:bidi="ar"/>
                  </w:rPr>
                </w:rPrChange>
              </w:rPr>
              <w:t>136</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CCA3">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300"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301" w:author="王欣艳" w:date="2026-10-23T09:28:07Z">
                  <w:rPr>
                    <w:rFonts w:hint="eastAsia" w:ascii="仿宋" w:hAnsi="仿宋" w:eastAsia="仿宋" w:cs="仿宋"/>
                    <w:bCs/>
                    <w:i w:val="0"/>
                    <w:iCs w:val="0"/>
                    <w:color w:val="000000"/>
                    <w:kern w:val="0"/>
                    <w:sz w:val="21"/>
                    <w:szCs w:val="21"/>
                    <w:u w:val="none"/>
                    <w:lang w:val="en-US" w:eastAsia="zh-CN" w:bidi="ar"/>
                  </w:rPr>
                </w:rPrChange>
              </w:rPr>
              <w:t>260</w:t>
            </w:r>
          </w:p>
        </w:tc>
      </w:tr>
      <w:tr w14:paraId="25F38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9412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302"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303" w:author="王欣艳" w:date="2026-10-23T09:28:07Z">
                  <w:rPr>
                    <w:rFonts w:hint="eastAsia" w:ascii="仿宋" w:hAnsi="仿宋" w:eastAsia="仿宋" w:cs="仿宋"/>
                    <w:bCs/>
                    <w:i w:val="0"/>
                    <w:iCs w:val="0"/>
                    <w:color w:val="000000"/>
                    <w:kern w:val="0"/>
                    <w:sz w:val="21"/>
                    <w:szCs w:val="21"/>
                    <w:u w:val="none"/>
                    <w:lang w:val="en-US" w:eastAsia="zh-CN" w:bidi="ar"/>
                  </w:rPr>
                </w:rPrChange>
              </w:rPr>
              <w:t>6</w:t>
            </w: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3DD7">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304"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305" w:author="王欣艳" w:date="2026-10-23T09:28:07Z">
                  <w:rPr>
                    <w:rFonts w:hint="eastAsia" w:ascii="仿宋" w:hAnsi="仿宋" w:eastAsia="仿宋" w:cs="仿宋"/>
                    <w:bCs/>
                    <w:i w:val="0"/>
                    <w:iCs w:val="0"/>
                    <w:color w:val="000000"/>
                    <w:kern w:val="0"/>
                    <w:sz w:val="21"/>
                    <w:szCs w:val="21"/>
                    <w:u w:val="none"/>
                    <w:lang w:val="en-US" w:eastAsia="zh-CN" w:bidi="ar"/>
                  </w:rPr>
                </w:rPrChange>
              </w:rPr>
              <w:t>美术工艺航空模型</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20EE2">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306"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307" w:author="王欣艳" w:date="2026-10-23T09:28:07Z">
                  <w:rPr>
                    <w:rFonts w:hint="eastAsia" w:ascii="仿宋" w:hAnsi="仿宋" w:eastAsia="仿宋" w:cs="仿宋"/>
                    <w:bCs/>
                    <w:i w:val="0"/>
                    <w:iCs w:val="0"/>
                    <w:color w:val="000000"/>
                    <w:kern w:val="0"/>
                    <w:sz w:val="21"/>
                    <w:szCs w:val="21"/>
                    <w:u w:val="none"/>
                    <w:lang w:val="en-US" w:eastAsia="zh-CN" w:bidi="ar"/>
                  </w:rPr>
                </w:rPrChange>
              </w:rPr>
              <w:t>138</w:t>
            </w:r>
          </w:p>
        </w:tc>
        <w:tc>
          <w:tcPr>
            <w:tcW w:w="2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B9C29">
            <w:pPr>
              <w:keepNext w:val="0"/>
              <w:keepLines w:val="0"/>
              <w:widowControl w:val="0"/>
              <w:suppressLineNumbers w:val="0"/>
              <w:wordWrap w:val="0"/>
              <w:topLinePunct/>
              <w:spacing w:line="360" w:lineRule="auto"/>
              <w:jc w:val="center"/>
              <w:textAlignment w:val="center"/>
              <w:rPr>
                <w:rFonts w:hint="eastAsia" w:ascii="仿宋" w:hAnsi="仿宋" w:eastAsia="仿宋" w:cs="仿宋"/>
                <w:bCs/>
                <w:i w:val="0"/>
                <w:iCs w:val="0"/>
                <w:color w:val="auto"/>
                <w:kern w:val="0"/>
                <w:sz w:val="21"/>
                <w:szCs w:val="21"/>
                <w:u w:val="none"/>
                <w:lang w:bidi="ar"/>
                <w:rPrChange w:id="2308" w:author="王欣艳" w:date="2026-10-23T09:28:07Z">
                  <w:rPr>
                    <w:rFonts w:hint="eastAsia" w:ascii="仿宋" w:hAnsi="仿宋" w:eastAsia="仿宋" w:cs="仿宋"/>
                    <w:bCs/>
                    <w:i w:val="0"/>
                    <w:iCs w:val="0"/>
                    <w:color w:val="000000"/>
                    <w:kern w:val="0"/>
                    <w:sz w:val="21"/>
                    <w:szCs w:val="21"/>
                    <w:u w:val="none"/>
                    <w:lang w:bidi="ar"/>
                  </w:rPr>
                </w:rPrChange>
              </w:rPr>
            </w:pPr>
            <w:r>
              <w:rPr>
                <w:rFonts w:hint="eastAsia" w:ascii="仿宋" w:hAnsi="仿宋" w:eastAsia="仿宋" w:cs="仿宋"/>
                <w:bCs/>
                <w:i w:val="0"/>
                <w:iCs w:val="0"/>
                <w:color w:val="auto"/>
                <w:kern w:val="0"/>
                <w:sz w:val="21"/>
                <w:szCs w:val="21"/>
                <w:u w:val="none"/>
                <w:lang w:val="en-US" w:eastAsia="zh-CN" w:bidi="ar"/>
                <w:rPrChange w:id="2309" w:author="王欣艳" w:date="2026-10-23T09:28:07Z">
                  <w:rPr>
                    <w:rFonts w:hint="eastAsia" w:ascii="仿宋" w:hAnsi="仿宋" w:eastAsia="仿宋" w:cs="仿宋"/>
                    <w:bCs/>
                    <w:i w:val="0"/>
                    <w:iCs w:val="0"/>
                    <w:color w:val="000000"/>
                    <w:kern w:val="0"/>
                    <w:sz w:val="21"/>
                    <w:szCs w:val="21"/>
                    <w:u w:val="none"/>
                    <w:lang w:val="en-US" w:eastAsia="zh-CN" w:bidi="ar"/>
                  </w:rPr>
                </w:rPrChange>
              </w:rPr>
              <w:t>260</w:t>
            </w:r>
          </w:p>
        </w:tc>
      </w:tr>
    </w:tbl>
    <w:p w14:paraId="1A2DE5E7">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1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lang w:val="en-US" w:eastAsia="zh-CN"/>
          <w:rPrChange w:id="2311" w:author="王欣艳" w:date="2026-10-23T09:28:07Z">
            <w:rPr>
              <w:rFonts w:hint="eastAsia" w:ascii="仿宋" w:hAnsi="仿宋" w:eastAsia="仿宋" w:cs="仿宋"/>
              <w:b w:val="0"/>
              <w:bCs/>
              <w:sz w:val="21"/>
              <w:szCs w:val="21"/>
              <w:lang w:val="en-US" w:eastAsia="zh-CN"/>
            </w:rPr>
          </w:rPrChange>
        </w:rPr>
        <w:t>2.</w:t>
      </w:r>
      <w:r>
        <w:rPr>
          <w:rFonts w:hint="eastAsia" w:ascii="仿宋" w:hAnsi="仿宋" w:eastAsia="仿宋" w:cs="仿宋"/>
          <w:b w:val="0"/>
          <w:bCs/>
          <w:color w:val="auto"/>
          <w:sz w:val="21"/>
          <w:szCs w:val="21"/>
          <w:rPrChange w:id="2312" w:author="王欣艳" w:date="2026-10-23T09:28:07Z">
            <w:rPr>
              <w:rFonts w:hint="eastAsia" w:ascii="仿宋" w:hAnsi="仿宋" w:eastAsia="仿宋" w:cs="仿宋"/>
              <w:b w:val="0"/>
              <w:bCs/>
              <w:sz w:val="21"/>
              <w:szCs w:val="21"/>
            </w:rPr>
          </w:rPrChange>
        </w:rPr>
        <w:t>结算说明</w:t>
      </w:r>
    </w:p>
    <w:p w14:paraId="785FE6B0">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13"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14" w:author="王欣艳" w:date="2026-10-23T09:28:07Z">
            <w:rPr>
              <w:rFonts w:hint="eastAsia" w:ascii="仿宋" w:hAnsi="仿宋" w:eastAsia="仿宋" w:cs="仿宋"/>
              <w:b w:val="0"/>
              <w:bCs/>
              <w:sz w:val="21"/>
              <w:szCs w:val="21"/>
            </w:rPr>
          </w:rPrChange>
        </w:rPr>
        <w:t>2.1最终结算培训费按学期实际活动次数结算。</w:t>
      </w:r>
    </w:p>
    <w:p w14:paraId="63BC37B8">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15"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16" w:author="王欣艳" w:date="2026-10-23T09:28:07Z">
            <w:rPr>
              <w:rFonts w:hint="eastAsia" w:ascii="仿宋" w:hAnsi="仿宋" w:eastAsia="仿宋" w:cs="仿宋"/>
              <w:b w:val="0"/>
              <w:bCs/>
              <w:sz w:val="21"/>
              <w:szCs w:val="21"/>
            </w:rPr>
          </w:rPrChange>
        </w:rPr>
        <w:t>2.2项目培训费已经包含劳务费、交通费、教学所需设施等各项费用，供应商不得在项目培训费外另行收取其他费用。</w:t>
      </w:r>
    </w:p>
    <w:p w14:paraId="2D925099">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17"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lang w:val="en-US" w:eastAsia="zh-CN"/>
          <w:rPrChange w:id="2318" w:author="王欣艳" w:date="2026-10-23T09:28:07Z">
            <w:rPr>
              <w:rFonts w:hint="eastAsia" w:ascii="仿宋" w:hAnsi="仿宋" w:eastAsia="仿宋" w:cs="仿宋"/>
              <w:b w:val="0"/>
              <w:bCs/>
              <w:sz w:val="21"/>
              <w:szCs w:val="21"/>
              <w:lang w:val="en-US" w:eastAsia="zh-CN"/>
            </w:rPr>
          </w:rPrChange>
        </w:rPr>
        <w:t>3.</w:t>
      </w:r>
      <w:r>
        <w:rPr>
          <w:rFonts w:hint="eastAsia" w:ascii="仿宋" w:hAnsi="仿宋" w:eastAsia="仿宋" w:cs="仿宋"/>
          <w:b w:val="0"/>
          <w:bCs/>
          <w:color w:val="auto"/>
          <w:sz w:val="21"/>
          <w:szCs w:val="21"/>
          <w:rPrChange w:id="2319" w:author="王欣艳" w:date="2026-10-23T09:28:07Z">
            <w:rPr>
              <w:rFonts w:hint="eastAsia" w:ascii="仿宋" w:hAnsi="仿宋" w:eastAsia="仿宋" w:cs="仿宋"/>
              <w:b w:val="0"/>
              <w:bCs/>
              <w:sz w:val="21"/>
              <w:szCs w:val="21"/>
            </w:rPr>
          </w:rPrChange>
        </w:rPr>
        <w:t>项目要求</w:t>
      </w:r>
    </w:p>
    <w:p w14:paraId="451784C9">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2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21" w:author="王欣艳" w:date="2026-10-23T09:28:07Z">
            <w:rPr>
              <w:rFonts w:hint="eastAsia" w:ascii="仿宋" w:hAnsi="仿宋" w:eastAsia="仿宋" w:cs="仿宋"/>
              <w:b w:val="0"/>
              <w:bCs/>
              <w:sz w:val="21"/>
              <w:szCs w:val="21"/>
            </w:rPr>
          </w:rPrChange>
        </w:rPr>
        <w:t>3.1教师选用标准</w:t>
      </w:r>
    </w:p>
    <w:p w14:paraId="4D29AA88">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2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23" w:author="王欣艳" w:date="2026-10-23T09:28:07Z">
            <w:rPr>
              <w:rFonts w:hint="eastAsia" w:ascii="仿宋" w:hAnsi="仿宋" w:eastAsia="仿宋" w:cs="仿宋"/>
              <w:b w:val="0"/>
              <w:bCs/>
              <w:sz w:val="21"/>
              <w:szCs w:val="21"/>
            </w:rPr>
          </w:rPrChange>
        </w:rPr>
        <w:t>教师选用有3年以上代课教学经验，持有教师资格证或</w:t>
      </w:r>
      <w:r>
        <w:rPr>
          <w:rFonts w:hint="eastAsia" w:ascii="仿宋" w:hAnsi="仿宋" w:eastAsia="仿宋" w:cs="仿宋"/>
          <w:b w:val="0"/>
          <w:bCs/>
          <w:color w:val="auto"/>
          <w:sz w:val="21"/>
          <w:szCs w:val="21"/>
          <w:lang w:val="en-US" w:eastAsia="zh-CN"/>
          <w:rPrChange w:id="2324" w:author="王欣艳" w:date="2026-10-23T09:28:07Z">
            <w:rPr>
              <w:rFonts w:hint="eastAsia" w:ascii="仿宋" w:hAnsi="仿宋" w:eastAsia="仿宋" w:cs="仿宋"/>
              <w:b w:val="0"/>
              <w:bCs/>
              <w:sz w:val="21"/>
              <w:szCs w:val="21"/>
              <w:lang w:val="en-US" w:eastAsia="zh-CN"/>
            </w:rPr>
          </w:rPrChange>
        </w:rPr>
        <w:t>相关</w:t>
      </w:r>
      <w:r>
        <w:rPr>
          <w:rFonts w:hint="eastAsia" w:ascii="仿宋" w:hAnsi="仿宋" w:eastAsia="仿宋" w:cs="仿宋"/>
          <w:b w:val="0"/>
          <w:bCs/>
          <w:color w:val="auto"/>
          <w:sz w:val="21"/>
          <w:szCs w:val="21"/>
          <w:rPrChange w:id="2325" w:author="王欣艳" w:date="2026-10-23T09:28:07Z">
            <w:rPr>
              <w:rFonts w:hint="eastAsia" w:ascii="仿宋" w:hAnsi="仿宋" w:eastAsia="仿宋" w:cs="仿宋"/>
              <w:b w:val="0"/>
              <w:bCs/>
              <w:sz w:val="21"/>
              <w:szCs w:val="21"/>
            </w:rPr>
          </w:rPrChange>
        </w:rPr>
        <w:t>技术证书,无犯罪证明，无不良嗜好，专业能力强，组织教学能力强，教学经验丰富且品学兼优，安全意识强。</w:t>
      </w:r>
    </w:p>
    <w:p w14:paraId="35ED011A">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2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27" w:author="王欣艳" w:date="2026-10-23T09:28:07Z">
            <w:rPr>
              <w:rFonts w:hint="eastAsia" w:ascii="仿宋" w:hAnsi="仿宋" w:eastAsia="仿宋" w:cs="仿宋"/>
              <w:b w:val="0"/>
              <w:bCs/>
              <w:sz w:val="21"/>
              <w:szCs w:val="21"/>
            </w:rPr>
          </w:rPrChange>
        </w:rPr>
        <w:t>3.2供应商提供项目合作服务应当达到以下标准</w:t>
      </w:r>
    </w:p>
    <w:p w14:paraId="4FBDE27C">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2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29" w:author="王欣艳" w:date="2026-10-23T09:28:07Z">
            <w:rPr>
              <w:rFonts w:hint="eastAsia" w:ascii="仿宋" w:hAnsi="仿宋" w:eastAsia="仿宋" w:cs="仿宋"/>
              <w:b w:val="0"/>
              <w:bCs/>
              <w:sz w:val="21"/>
              <w:szCs w:val="21"/>
            </w:rPr>
          </w:rPrChange>
        </w:rPr>
        <w:t>（1）对任课教师加强师德和教育教学管理，优先任用有教师资格证的教师,不随意更换教师，保证教师队伍稳定性。</w:t>
      </w:r>
    </w:p>
    <w:p w14:paraId="4982F880">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3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31" w:author="王欣艳" w:date="2026-10-23T09:28:07Z">
            <w:rPr>
              <w:rFonts w:hint="eastAsia" w:ascii="仿宋" w:hAnsi="仿宋" w:eastAsia="仿宋" w:cs="仿宋"/>
              <w:b w:val="0"/>
              <w:bCs/>
              <w:sz w:val="21"/>
              <w:szCs w:val="21"/>
            </w:rPr>
          </w:rPrChange>
        </w:rPr>
        <w:t>（2）确保教师上课期间不离开岗位，看护好每一位学生，若学生发生意外，第一时间送医院救治，及时汇报领导，若因工作失职，学生发生伤害事故，一切后果由供应商承担。</w:t>
      </w:r>
    </w:p>
    <w:p w14:paraId="12F8D9A6">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3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33" w:author="王欣艳" w:date="2026-10-23T09:28:07Z">
            <w:rPr>
              <w:rFonts w:hint="eastAsia" w:ascii="仿宋" w:hAnsi="仿宋" w:eastAsia="仿宋" w:cs="仿宋"/>
              <w:b w:val="0"/>
              <w:bCs/>
              <w:sz w:val="21"/>
              <w:szCs w:val="21"/>
            </w:rPr>
          </w:rPrChange>
        </w:rPr>
        <w:t>（3）确保严格按照统一规定时间上课，任课教师开课前十分钟到岗，提前做好教学准备。不私自调课、停课、找人代课。如确有需要，提前向学校处申报登记。</w:t>
      </w:r>
    </w:p>
    <w:p w14:paraId="456D1ECA">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3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35" w:author="王欣艳" w:date="2026-10-23T09:28:07Z">
            <w:rPr>
              <w:rFonts w:hint="eastAsia" w:ascii="仿宋" w:hAnsi="仿宋" w:eastAsia="仿宋" w:cs="仿宋"/>
              <w:b w:val="0"/>
              <w:bCs/>
              <w:sz w:val="21"/>
              <w:szCs w:val="21"/>
            </w:rPr>
          </w:rPrChange>
        </w:rPr>
        <w:t>（4）确保教案提前一周准备，没有教案不得进行教学。按时上交教学计划和学期工作总结。</w:t>
      </w:r>
    </w:p>
    <w:p w14:paraId="26AD53BC">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3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37" w:author="王欣艳" w:date="2026-10-23T09:28:07Z">
            <w:rPr>
              <w:rFonts w:hint="eastAsia" w:ascii="仿宋" w:hAnsi="仿宋" w:eastAsia="仿宋" w:cs="仿宋"/>
              <w:b w:val="0"/>
              <w:bCs/>
              <w:sz w:val="21"/>
              <w:szCs w:val="21"/>
            </w:rPr>
          </w:rPrChange>
        </w:rPr>
        <w:t>（5）做好学生考勤、学生档案工作，每次课前对学生进行点名，未到学生要知明原因，有记录，并与家长取得联系。</w:t>
      </w:r>
    </w:p>
    <w:p w14:paraId="0C232C0A">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3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39" w:author="王欣艳" w:date="2026-10-23T09:28:07Z">
            <w:rPr>
              <w:rFonts w:hint="eastAsia" w:ascii="仿宋" w:hAnsi="仿宋" w:eastAsia="仿宋" w:cs="仿宋"/>
              <w:b w:val="0"/>
              <w:bCs/>
              <w:sz w:val="21"/>
              <w:szCs w:val="21"/>
            </w:rPr>
          </w:rPrChange>
        </w:rPr>
        <w:t>（6）尊重爱护学生，不体罚与变相体罚，及时与家长汇报学生学习情况。对出现的投诉、信访经核查属实后，视情节及影响程度扣除课时费比例、直至解除合同。</w:t>
      </w:r>
    </w:p>
    <w:p w14:paraId="7DCE344F">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4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41" w:author="王欣艳" w:date="2026-10-23T09:28:07Z">
            <w:rPr>
              <w:rFonts w:hint="eastAsia" w:ascii="仿宋" w:hAnsi="仿宋" w:eastAsia="仿宋" w:cs="仿宋"/>
              <w:b w:val="0"/>
              <w:bCs/>
              <w:sz w:val="21"/>
              <w:szCs w:val="21"/>
            </w:rPr>
          </w:rPrChange>
        </w:rPr>
        <w:t>（7）确保每个学期末进行成果汇报。</w:t>
      </w:r>
    </w:p>
    <w:p w14:paraId="46C95FE8">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4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43" w:author="王欣艳" w:date="2026-10-23T09:28:07Z">
            <w:rPr>
              <w:rFonts w:hint="eastAsia" w:ascii="仿宋" w:hAnsi="仿宋" w:eastAsia="仿宋" w:cs="仿宋"/>
              <w:b w:val="0"/>
              <w:bCs/>
              <w:sz w:val="21"/>
              <w:szCs w:val="21"/>
            </w:rPr>
          </w:rPrChange>
        </w:rPr>
        <w:t>（8）要保证教育教学质量。</w:t>
      </w:r>
    </w:p>
    <w:p w14:paraId="4AF49D21">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4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45" w:author="王欣艳" w:date="2026-10-23T09:28:07Z">
            <w:rPr>
              <w:rFonts w:hint="eastAsia" w:ascii="仿宋" w:hAnsi="仿宋" w:eastAsia="仿宋" w:cs="仿宋"/>
              <w:b w:val="0"/>
              <w:bCs/>
              <w:sz w:val="21"/>
              <w:szCs w:val="21"/>
            </w:rPr>
          </w:rPrChange>
        </w:rPr>
        <w:t>（9）确保任课教师不私下收取学费，不私自给学生订购服装、书籍、学具、乐器等。</w:t>
      </w:r>
    </w:p>
    <w:p w14:paraId="51DE2E45">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4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47" w:author="王欣艳" w:date="2026-10-23T09:28:07Z">
            <w:rPr>
              <w:rFonts w:hint="eastAsia" w:ascii="仿宋" w:hAnsi="仿宋" w:eastAsia="仿宋" w:cs="仿宋"/>
              <w:b w:val="0"/>
              <w:bCs/>
              <w:sz w:val="21"/>
              <w:szCs w:val="21"/>
            </w:rPr>
          </w:rPrChange>
        </w:rPr>
        <w:t>（10）要积极参与学生社团建设，不私自带学生外出比赛，所有比赛、外出活动需上报审批并提前上交活动方案及安全预案。</w:t>
      </w:r>
    </w:p>
    <w:p w14:paraId="6F1B08B9">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4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49" w:author="王欣艳" w:date="2026-10-23T09:28:07Z">
            <w:rPr>
              <w:rFonts w:hint="eastAsia" w:ascii="仿宋" w:hAnsi="仿宋" w:eastAsia="仿宋" w:cs="仿宋"/>
              <w:b w:val="0"/>
              <w:bCs/>
              <w:sz w:val="21"/>
              <w:szCs w:val="21"/>
            </w:rPr>
          </w:rPrChange>
        </w:rPr>
        <w:t>（11）各项目教师有创编和排练节目的义务，任课教师参加各级演出比赛并力争取得好成绩。</w:t>
      </w:r>
    </w:p>
    <w:p w14:paraId="063C62DE">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50"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51" w:author="王欣艳" w:date="2026-10-23T09:28:07Z">
            <w:rPr>
              <w:rFonts w:hint="eastAsia" w:ascii="仿宋" w:hAnsi="仿宋" w:eastAsia="仿宋" w:cs="仿宋"/>
              <w:b w:val="0"/>
              <w:bCs/>
              <w:sz w:val="21"/>
              <w:szCs w:val="21"/>
            </w:rPr>
          </w:rPrChange>
        </w:rPr>
        <w:t>（12）供应商要监督任课教师保持教室干净整洁，爱护设备设施，发现问题及时报修。</w:t>
      </w:r>
    </w:p>
    <w:p w14:paraId="1389497C">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52"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53" w:author="王欣艳" w:date="2026-10-23T09:28:07Z">
            <w:rPr>
              <w:rFonts w:hint="eastAsia" w:ascii="仿宋" w:hAnsi="仿宋" w:eastAsia="仿宋" w:cs="仿宋"/>
              <w:b w:val="0"/>
              <w:bCs/>
              <w:sz w:val="21"/>
              <w:szCs w:val="21"/>
            </w:rPr>
          </w:rPrChange>
        </w:rPr>
        <w:t>（13）每次活动结束后须清点器材、关闭电源、锁好门窗，确保安全无隐患；同时填写活动记录表，如实反映教学实施情况、学生参与度及课堂反馈，当日提交至学校管理部门备案。</w:t>
      </w:r>
    </w:p>
    <w:p w14:paraId="18FC783A">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54"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55" w:author="王欣艳" w:date="2026-10-23T09:28:07Z">
            <w:rPr>
              <w:rFonts w:hint="eastAsia" w:ascii="仿宋" w:hAnsi="仿宋" w:eastAsia="仿宋" w:cs="仿宋"/>
              <w:b w:val="0"/>
              <w:bCs/>
              <w:sz w:val="21"/>
              <w:szCs w:val="21"/>
            </w:rPr>
          </w:rPrChange>
        </w:rPr>
        <w:t>（14）严格遵守采购方各项校园管理规定，配合学校完成各项检查、评估工作，按要求参与相关培训、会议，及时落实学校提出的整改要求。</w:t>
      </w:r>
    </w:p>
    <w:p w14:paraId="3A16150D">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56"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57" w:author="王欣艳" w:date="2026-10-23T09:28:07Z">
            <w:rPr>
              <w:rFonts w:hint="eastAsia" w:ascii="仿宋" w:hAnsi="仿宋" w:eastAsia="仿宋" w:cs="仿宋"/>
              <w:b w:val="0"/>
              <w:bCs/>
              <w:sz w:val="21"/>
              <w:szCs w:val="21"/>
            </w:rPr>
          </w:rPrChange>
        </w:rPr>
        <w:t>（15）若因供应商服务不符合本项目要求，给采购方造成不良影响或经济损失的，供应商需承担全部赔偿责任。</w:t>
      </w:r>
    </w:p>
    <w:p w14:paraId="183BA07C">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58"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lang w:val="en-US" w:eastAsia="zh-CN"/>
          <w:rPrChange w:id="2359" w:author="王欣艳" w:date="2026-10-23T09:28:07Z">
            <w:rPr>
              <w:rFonts w:hint="eastAsia" w:ascii="仿宋" w:hAnsi="仿宋" w:eastAsia="仿宋" w:cs="仿宋"/>
              <w:b w:val="0"/>
              <w:bCs/>
              <w:sz w:val="21"/>
              <w:szCs w:val="21"/>
              <w:lang w:val="en-US" w:eastAsia="zh-CN"/>
            </w:rPr>
          </w:rPrChange>
        </w:rPr>
        <w:t>4.</w:t>
      </w:r>
      <w:r>
        <w:rPr>
          <w:rFonts w:hint="eastAsia" w:ascii="仿宋" w:hAnsi="仿宋" w:eastAsia="仿宋" w:cs="仿宋"/>
          <w:b w:val="0"/>
          <w:bCs/>
          <w:color w:val="auto"/>
          <w:sz w:val="21"/>
          <w:szCs w:val="21"/>
          <w:rPrChange w:id="2360" w:author="王欣艳" w:date="2026-10-23T09:28:07Z">
            <w:rPr>
              <w:rFonts w:hint="eastAsia" w:ascii="仿宋" w:hAnsi="仿宋" w:eastAsia="仿宋" w:cs="仿宋"/>
              <w:b w:val="0"/>
              <w:bCs/>
              <w:sz w:val="21"/>
              <w:szCs w:val="21"/>
            </w:rPr>
          </w:rPrChange>
        </w:rPr>
        <w:t>应急预案</w:t>
      </w:r>
    </w:p>
    <w:p w14:paraId="4349752E">
      <w:pPr>
        <w:keepNext w:val="0"/>
        <w:keepLines w:val="0"/>
        <w:pageBreakBefore w:val="0"/>
        <w:widowControl w:val="0"/>
        <w:tabs>
          <w:tab w:val="left" w:pos="1860"/>
        </w:tabs>
        <w:kinsoku/>
        <w:wordWrap w:val="0"/>
        <w:overflowPunct/>
        <w:topLinePunct/>
        <w:autoSpaceDE/>
        <w:autoSpaceDN/>
        <w:bidi w:val="0"/>
        <w:snapToGrid/>
        <w:spacing w:line="360" w:lineRule="auto"/>
        <w:rPr>
          <w:rFonts w:hint="eastAsia" w:ascii="仿宋" w:hAnsi="仿宋" w:eastAsia="仿宋" w:cs="仿宋"/>
          <w:b w:val="0"/>
          <w:bCs/>
          <w:color w:val="auto"/>
          <w:sz w:val="21"/>
          <w:szCs w:val="21"/>
          <w:rPrChange w:id="2361" w:author="王欣艳" w:date="2026-10-23T09:28:07Z">
            <w:rPr>
              <w:rFonts w:hint="eastAsia" w:ascii="仿宋" w:hAnsi="仿宋" w:eastAsia="仿宋" w:cs="仿宋"/>
              <w:b w:val="0"/>
              <w:bCs/>
              <w:sz w:val="21"/>
              <w:szCs w:val="21"/>
            </w:rPr>
          </w:rPrChange>
        </w:rPr>
      </w:pPr>
      <w:r>
        <w:rPr>
          <w:rFonts w:hint="eastAsia" w:ascii="仿宋" w:hAnsi="仿宋" w:eastAsia="仿宋" w:cs="仿宋"/>
          <w:b w:val="0"/>
          <w:bCs/>
          <w:color w:val="auto"/>
          <w:sz w:val="21"/>
          <w:szCs w:val="21"/>
          <w:rPrChange w:id="2362" w:author="王欣艳" w:date="2026-10-23T09:28:07Z">
            <w:rPr>
              <w:rFonts w:hint="eastAsia" w:ascii="仿宋" w:hAnsi="仿宋" w:eastAsia="仿宋" w:cs="仿宋"/>
              <w:b w:val="0"/>
              <w:bCs/>
              <w:sz w:val="21"/>
              <w:szCs w:val="21"/>
            </w:rPr>
          </w:rPrChange>
        </w:rPr>
        <w:t>供应商需针对社团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授课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p>
    <w:p w14:paraId="66B3A5F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color w:val="auto"/>
          <w:kern w:val="21"/>
          <w:sz w:val="21"/>
          <w:szCs w:val="21"/>
          <w:highlight w:val="none"/>
          <w:u w:val="none"/>
          <w:shd w:val="clear" w:color="auto" w:fill="FFFFFF"/>
          <w:rPrChange w:id="2363" w:author="王欣艳" w:date="2026-10-23T09:28:07Z">
            <w:rPr>
              <w:rFonts w:hint="eastAsia" w:ascii="仿宋" w:hAnsi="仿宋" w:eastAsia="仿宋" w:cs="仿宋"/>
              <w:b w:val="0"/>
              <w:bCs w:val="0"/>
              <w:kern w:val="21"/>
              <w:sz w:val="21"/>
              <w:szCs w:val="21"/>
              <w:highlight w:val="none"/>
              <w:u w:val="none"/>
              <w:shd w:val="clear" w:color="auto" w:fill="FFFFFF"/>
            </w:rPr>
          </w:rPrChange>
        </w:rPr>
        <w:sectPr>
          <w:footerReference r:id="rId15" w:type="default"/>
          <w:footerReference r:id="rId16" w:type="even"/>
          <w:type w:val="continuous"/>
          <w:pgSz w:w="11907" w:h="16840"/>
          <w:pgMar w:top="1440" w:right="1080" w:bottom="1440" w:left="1080" w:header="851" w:footer="851" w:gutter="0"/>
          <w:cols w:space="720" w:num="1"/>
          <w:docGrid w:linePitch="462" w:charSpace="0"/>
        </w:sectPr>
      </w:pPr>
    </w:p>
    <w:p w14:paraId="6216CB35">
      <w:pPr>
        <w:wordWrap w:val="0"/>
        <w:topLinePunct/>
        <w:spacing w:line="360" w:lineRule="auto"/>
        <w:jc w:val="center"/>
        <w:outlineLvl w:val="0"/>
        <w:rPr>
          <w:rFonts w:ascii="仿宋" w:hAnsi="仿宋" w:eastAsia="仿宋" w:cs="仿宋"/>
          <w:b w:val="0"/>
          <w:bCs w:val="0"/>
          <w:color w:val="auto"/>
          <w:kern w:val="21"/>
          <w:szCs w:val="21"/>
          <w:highlight w:val="none"/>
          <w:rPrChange w:id="2364" w:author="王欣艳" w:date="2026-10-23T09:28:07Z">
            <w:rPr>
              <w:rFonts w:ascii="仿宋" w:hAnsi="仿宋" w:eastAsia="仿宋" w:cs="仿宋"/>
              <w:b w:val="0"/>
              <w:bCs w:val="0"/>
              <w:color w:val="000000"/>
              <w:kern w:val="21"/>
              <w:szCs w:val="21"/>
              <w:highlight w:val="none"/>
            </w:rPr>
          </w:rPrChange>
        </w:rPr>
      </w:pPr>
      <w:bookmarkStart w:id="818" w:name="_Toc25724"/>
      <w:r>
        <w:rPr>
          <w:rFonts w:hint="eastAsia" w:ascii="仿宋" w:hAnsi="仿宋" w:eastAsia="仿宋" w:cs="仿宋"/>
          <w:b w:val="0"/>
          <w:bCs w:val="0"/>
          <w:color w:val="auto"/>
          <w:kern w:val="21"/>
          <w:szCs w:val="21"/>
          <w:highlight w:val="none"/>
          <w:rPrChange w:id="2365" w:author="王欣艳" w:date="2026-10-23T09:28:07Z">
            <w:rPr>
              <w:rFonts w:hint="eastAsia" w:ascii="仿宋" w:hAnsi="仿宋" w:eastAsia="仿宋" w:cs="仿宋"/>
              <w:b w:val="0"/>
              <w:bCs w:val="0"/>
              <w:color w:val="000000"/>
              <w:kern w:val="21"/>
              <w:szCs w:val="21"/>
              <w:highlight w:val="none"/>
            </w:rPr>
          </w:rPrChange>
        </w:rPr>
        <w:t xml:space="preserve">第六章 </w:t>
      </w:r>
      <w:r>
        <w:rPr>
          <w:rFonts w:hint="eastAsia" w:ascii="仿宋" w:hAnsi="仿宋" w:eastAsia="仿宋" w:cs="仿宋"/>
          <w:b w:val="0"/>
          <w:bCs w:val="0"/>
          <w:color w:val="auto"/>
          <w:kern w:val="21"/>
          <w:szCs w:val="21"/>
          <w:highlight w:val="none"/>
          <w:rPrChange w:id="2366" w:author="王欣艳" w:date="2026-10-23T09:28:07Z">
            <w:rPr>
              <w:rFonts w:hint="eastAsia" w:ascii="仿宋" w:hAnsi="仿宋" w:eastAsia="仿宋" w:cs="仿宋"/>
              <w:b w:val="0"/>
              <w:bCs w:val="0"/>
              <w:kern w:val="21"/>
              <w:szCs w:val="21"/>
              <w:highlight w:val="none"/>
            </w:rPr>
          </w:rPrChange>
        </w:rPr>
        <w:t xml:space="preserve">  拟签订的合同文本</w:t>
      </w:r>
      <w:bookmarkEnd w:id="818"/>
      <w:bookmarkStart w:id="819" w:name="_Hlk73638261"/>
    </w:p>
    <w:p w14:paraId="1DDAE440">
      <w:pPr>
        <w:widowControl w:val="0"/>
        <w:wordWrap w:val="0"/>
        <w:topLinePunct/>
        <w:spacing w:line="360" w:lineRule="auto"/>
        <w:jc w:val="center"/>
        <w:rPr>
          <w:rStyle w:val="275"/>
          <w:rFonts w:hint="eastAsia" w:ascii="仿宋" w:hAnsi="仿宋" w:eastAsia="仿宋" w:cs="仿宋"/>
          <w:color w:val="auto"/>
          <w:sz w:val="21"/>
          <w:szCs w:val="21"/>
          <w:u w:val="single"/>
          <w:rPrChange w:id="2367" w:author="王欣艳" w:date="2026-10-23T09:28:07Z">
            <w:rPr>
              <w:rStyle w:val="275"/>
              <w:rFonts w:hint="eastAsia" w:ascii="仿宋" w:hAnsi="仿宋" w:eastAsia="仿宋" w:cs="仿宋"/>
              <w:sz w:val="21"/>
              <w:szCs w:val="21"/>
              <w:u w:val="single"/>
            </w:rPr>
          </w:rPrChange>
        </w:rPr>
      </w:pPr>
      <w:bookmarkStart w:id="820" w:name="_Toc73728268"/>
      <w:bookmarkStart w:id="821" w:name="_Toc26040029"/>
      <w:bookmarkStart w:id="822" w:name="_Toc394058495"/>
      <w:r>
        <w:rPr>
          <w:rFonts w:hint="eastAsia" w:ascii="仿宋" w:hAnsi="仿宋" w:eastAsia="仿宋" w:cs="仿宋"/>
          <w:b w:val="0"/>
          <w:bCs w:val="0"/>
          <w:color w:val="auto"/>
          <w:kern w:val="21"/>
          <w:szCs w:val="21"/>
          <w:highlight w:val="none"/>
          <w:rPrChange w:id="2368" w:author="王欣艳" w:date="2026-10-23T09:28:07Z">
            <w:rPr>
              <w:rFonts w:hint="eastAsia" w:ascii="仿宋" w:hAnsi="仿宋" w:eastAsia="仿宋" w:cs="仿宋"/>
              <w:b w:val="0"/>
              <w:bCs w:val="0"/>
              <w:color w:val="000000"/>
              <w:kern w:val="21"/>
              <w:szCs w:val="21"/>
              <w:highlight w:val="none"/>
            </w:rPr>
          </w:rPrChange>
        </w:rPr>
        <w:br w:type="page"/>
      </w:r>
    </w:p>
    <w:p w14:paraId="5F0C5187">
      <w:pPr>
        <w:widowControl w:val="0"/>
        <w:wordWrap w:val="0"/>
        <w:topLinePunct/>
        <w:spacing w:line="360" w:lineRule="auto"/>
        <w:jc w:val="center"/>
        <w:rPr>
          <w:rStyle w:val="275"/>
          <w:rFonts w:hint="eastAsia" w:ascii="仿宋" w:hAnsi="仿宋" w:eastAsia="仿宋" w:cs="仿宋"/>
          <w:color w:val="auto"/>
          <w:sz w:val="32"/>
          <w:szCs w:val="32"/>
          <w:u w:val="single"/>
          <w:rPrChange w:id="2369" w:author="王欣艳" w:date="2026-10-23T09:28:07Z">
            <w:rPr>
              <w:rStyle w:val="275"/>
              <w:rFonts w:hint="eastAsia" w:ascii="仿宋" w:hAnsi="仿宋" w:eastAsia="仿宋" w:cs="仿宋"/>
              <w:sz w:val="32"/>
              <w:szCs w:val="32"/>
              <w:u w:val="single"/>
            </w:rPr>
          </w:rPrChange>
        </w:rPr>
      </w:pPr>
    </w:p>
    <w:p w14:paraId="5CF81B49">
      <w:pPr>
        <w:widowControl w:val="0"/>
        <w:wordWrap w:val="0"/>
        <w:topLinePunct/>
        <w:spacing w:line="360" w:lineRule="auto"/>
        <w:jc w:val="center"/>
        <w:rPr>
          <w:rStyle w:val="275"/>
          <w:rFonts w:hint="eastAsia" w:ascii="仿宋" w:hAnsi="仿宋" w:eastAsia="仿宋" w:cs="仿宋"/>
          <w:color w:val="auto"/>
          <w:sz w:val="32"/>
          <w:szCs w:val="32"/>
          <w:u w:val="single"/>
          <w:rPrChange w:id="2370" w:author="王欣艳" w:date="2026-10-23T09:28:07Z">
            <w:rPr>
              <w:rStyle w:val="275"/>
              <w:rFonts w:hint="eastAsia" w:ascii="仿宋" w:hAnsi="仿宋" w:eastAsia="仿宋" w:cs="仿宋"/>
              <w:sz w:val="32"/>
              <w:szCs w:val="32"/>
              <w:u w:val="single"/>
            </w:rPr>
          </w:rPrChange>
        </w:rPr>
      </w:pPr>
    </w:p>
    <w:p w14:paraId="29169892">
      <w:pPr>
        <w:widowControl w:val="0"/>
        <w:wordWrap w:val="0"/>
        <w:topLinePunct/>
        <w:spacing w:line="360" w:lineRule="auto"/>
        <w:jc w:val="center"/>
        <w:rPr>
          <w:rStyle w:val="275"/>
          <w:rFonts w:hint="eastAsia" w:ascii="仿宋" w:hAnsi="仿宋" w:eastAsia="仿宋" w:cs="仿宋"/>
          <w:b/>
          <w:bCs/>
          <w:color w:val="auto"/>
          <w:sz w:val="32"/>
          <w:szCs w:val="32"/>
          <w:u w:val="single"/>
          <w:rPrChange w:id="2371" w:author="王欣艳" w:date="2026-10-23T09:28:07Z">
            <w:rPr>
              <w:rStyle w:val="275"/>
              <w:rFonts w:hint="eastAsia" w:ascii="仿宋" w:hAnsi="仿宋" w:eastAsia="仿宋" w:cs="仿宋"/>
              <w:b/>
              <w:bCs/>
              <w:sz w:val="32"/>
              <w:szCs w:val="32"/>
              <w:u w:val="single"/>
            </w:rPr>
          </w:rPrChange>
        </w:rPr>
      </w:pPr>
    </w:p>
    <w:p w14:paraId="6DB0680D">
      <w:pPr>
        <w:widowControl w:val="0"/>
        <w:wordWrap w:val="0"/>
        <w:topLinePunct/>
        <w:spacing w:line="360" w:lineRule="auto"/>
        <w:jc w:val="center"/>
        <w:rPr>
          <w:rStyle w:val="275"/>
          <w:rFonts w:hint="eastAsia" w:ascii="仿宋" w:hAnsi="仿宋" w:eastAsia="仿宋" w:cs="仿宋"/>
          <w:b/>
          <w:bCs/>
          <w:color w:val="auto"/>
          <w:sz w:val="32"/>
          <w:szCs w:val="32"/>
          <w:rPrChange w:id="2372" w:author="王欣艳" w:date="2026-10-23T09:28:07Z">
            <w:rPr>
              <w:rStyle w:val="275"/>
              <w:rFonts w:hint="eastAsia" w:ascii="仿宋" w:hAnsi="仿宋" w:eastAsia="仿宋" w:cs="仿宋"/>
              <w:b/>
              <w:bCs/>
              <w:sz w:val="32"/>
              <w:szCs w:val="32"/>
            </w:rPr>
          </w:rPrChange>
        </w:rPr>
      </w:pPr>
      <w:r>
        <w:rPr>
          <w:rStyle w:val="275"/>
          <w:rFonts w:hint="eastAsia" w:ascii="仿宋" w:hAnsi="仿宋" w:eastAsia="仿宋" w:cs="仿宋"/>
          <w:b/>
          <w:bCs/>
          <w:color w:val="auto"/>
          <w:sz w:val="32"/>
          <w:szCs w:val="32"/>
          <w:u w:val="single"/>
          <w:rPrChange w:id="2373" w:author="王欣艳" w:date="2026-10-23T09:28:07Z">
            <w:rPr>
              <w:rStyle w:val="275"/>
              <w:rFonts w:hint="eastAsia" w:ascii="仿宋" w:hAnsi="仿宋" w:eastAsia="仿宋" w:cs="仿宋"/>
              <w:b/>
              <w:bCs/>
              <w:sz w:val="32"/>
              <w:szCs w:val="32"/>
              <w:u w:val="single"/>
            </w:rPr>
          </w:rPrChange>
        </w:rPr>
        <w:t xml:space="preserve">                              </w:t>
      </w:r>
      <w:r>
        <w:rPr>
          <w:rStyle w:val="275"/>
          <w:rFonts w:hint="eastAsia" w:ascii="仿宋" w:hAnsi="仿宋" w:eastAsia="仿宋" w:cs="仿宋"/>
          <w:b/>
          <w:bCs/>
          <w:color w:val="auto"/>
          <w:sz w:val="32"/>
          <w:szCs w:val="32"/>
          <w:rPrChange w:id="2374" w:author="王欣艳" w:date="2026-10-23T09:28:07Z">
            <w:rPr>
              <w:rStyle w:val="275"/>
              <w:rFonts w:hint="eastAsia" w:ascii="仿宋" w:hAnsi="仿宋" w:eastAsia="仿宋" w:cs="仿宋"/>
              <w:b/>
              <w:bCs/>
              <w:sz w:val="32"/>
              <w:szCs w:val="32"/>
            </w:rPr>
          </w:rPrChange>
        </w:rPr>
        <w:t>活动项目</w:t>
      </w:r>
    </w:p>
    <w:p w14:paraId="546B9135">
      <w:pPr>
        <w:widowControl w:val="0"/>
        <w:wordWrap w:val="0"/>
        <w:topLinePunct/>
        <w:spacing w:line="360" w:lineRule="auto"/>
        <w:jc w:val="center"/>
        <w:rPr>
          <w:rStyle w:val="275"/>
          <w:rFonts w:hint="eastAsia" w:ascii="仿宋" w:hAnsi="仿宋" w:eastAsia="仿宋" w:cs="仿宋"/>
          <w:b/>
          <w:bCs/>
          <w:color w:val="auto"/>
          <w:sz w:val="32"/>
          <w:szCs w:val="32"/>
          <w:rPrChange w:id="2375" w:author="王欣艳" w:date="2026-10-23T09:28:07Z">
            <w:rPr>
              <w:rStyle w:val="275"/>
              <w:rFonts w:hint="eastAsia" w:ascii="仿宋" w:hAnsi="仿宋" w:eastAsia="仿宋" w:cs="仿宋"/>
              <w:b/>
              <w:bCs/>
              <w:sz w:val="32"/>
              <w:szCs w:val="32"/>
            </w:rPr>
          </w:rPrChange>
        </w:rPr>
      </w:pPr>
      <w:r>
        <w:rPr>
          <w:rStyle w:val="275"/>
          <w:rFonts w:hint="eastAsia" w:ascii="仿宋" w:hAnsi="仿宋" w:eastAsia="仿宋" w:cs="仿宋"/>
          <w:b/>
          <w:bCs/>
          <w:color w:val="auto"/>
          <w:sz w:val="32"/>
          <w:szCs w:val="32"/>
          <w:rPrChange w:id="2376" w:author="王欣艳" w:date="2026-10-23T09:28:07Z">
            <w:rPr>
              <w:rStyle w:val="275"/>
              <w:rFonts w:hint="eastAsia" w:ascii="仿宋" w:hAnsi="仿宋" w:eastAsia="仿宋" w:cs="仿宋"/>
              <w:b/>
              <w:bCs/>
              <w:sz w:val="32"/>
              <w:szCs w:val="32"/>
            </w:rPr>
          </w:rPrChange>
        </w:rPr>
        <w:t>合作协议</w:t>
      </w:r>
    </w:p>
    <w:p w14:paraId="0C43FF71">
      <w:pPr>
        <w:widowControl w:val="0"/>
        <w:wordWrap w:val="0"/>
        <w:topLinePunct/>
        <w:spacing w:line="360" w:lineRule="auto"/>
        <w:rPr>
          <w:rStyle w:val="275"/>
          <w:rFonts w:hint="eastAsia" w:ascii="仿宋" w:hAnsi="仿宋" w:eastAsia="仿宋" w:cs="仿宋"/>
          <w:color w:val="auto"/>
          <w:sz w:val="32"/>
          <w:szCs w:val="32"/>
          <w:rPrChange w:id="2377" w:author="王欣艳" w:date="2026-10-23T09:28:07Z">
            <w:rPr>
              <w:rStyle w:val="275"/>
              <w:rFonts w:hint="eastAsia" w:ascii="仿宋" w:hAnsi="仿宋" w:eastAsia="仿宋" w:cs="仿宋"/>
              <w:sz w:val="32"/>
              <w:szCs w:val="32"/>
            </w:rPr>
          </w:rPrChange>
        </w:rPr>
      </w:pPr>
    </w:p>
    <w:p w14:paraId="1D9A23B2">
      <w:pPr>
        <w:widowControl w:val="0"/>
        <w:wordWrap w:val="0"/>
        <w:topLinePunct/>
        <w:spacing w:line="360" w:lineRule="auto"/>
        <w:rPr>
          <w:rStyle w:val="275"/>
          <w:rFonts w:hint="eastAsia" w:ascii="仿宋" w:hAnsi="仿宋" w:eastAsia="仿宋" w:cs="仿宋"/>
          <w:color w:val="auto"/>
          <w:sz w:val="32"/>
          <w:szCs w:val="32"/>
          <w:rPrChange w:id="2378" w:author="王欣艳" w:date="2026-10-23T09:28:07Z">
            <w:rPr>
              <w:rStyle w:val="275"/>
              <w:rFonts w:hint="eastAsia" w:ascii="仿宋" w:hAnsi="仿宋" w:eastAsia="仿宋" w:cs="仿宋"/>
              <w:sz w:val="32"/>
              <w:szCs w:val="32"/>
            </w:rPr>
          </w:rPrChange>
        </w:rPr>
      </w:pPr>
    </w:p>
    <w:p w14:paraId="43758248">
      <w:pPr>
        <w:widowControl w:val="0"/>
        <w:wordWrap w:val="0"/>
        <w:topLinePunct/>
        <w:spacing w:line="360" w:lineRule="auto"/>
        <w:rPr>
          <w:rStyle w:val="275"/>
          <w:rFonts w:hint="eastAsia" w:ascii="仿宋" w:hAnsi="仿宋" w:eastAsia="仿宋" w:cs="仿宋"/>
          <w:color w:val="auto"/>
          <w:sz w:val="32"/>
          <w:szCs w:val="32"/>
          <w:rPrChange w:id="2379" w:author="王欣艳" w:date="2026-10-23T09:28:07Z">
            <w:rPr>
              <w:rStyle w:val="275"/>
              <w:rFonts w:hint="eastAsia" w:ascii="仿宋" w:hAnsi="仿宋" w:eastAsia="仿宋" w:cs="仿宋"/>
              <w:sz w:val="32"/>
              <w:szCs w:val="32"/>
            </w:rPr>
          </w:rPrChange>
        </w:rPr>
      </w:pPr>
    </w:p>
    <w:p w14:paraId="43A3BB72">
      <w:pPr>
        <w:widowControl w:val="0"/>
        <w:wordWrap w:val="0"/>
        <w:topLinePunct/>
        <w:spacing w:line="360" w:lineRule="auto"/>
        <w:rPr>
          <w:rStyle w:val="275"/>
          <w:rFonts w:hint="eastAsia" w:ascii="仿宋" w:hAnsi="仿宋" w:eastAsia="仿宋" w:cs="仿宋"/>
          <w:color w:val="auto"/>
          <w:sz w:val="32"/>
          <w:szCs w:val="32"/>
          <w:rPrChange w:id="2380" w:author="王欣艳" w:date="2026-10-23T09:28:07Z">
            <w:rPr>
              <w:rStyle w:val="275"/>
              <w:rFonts w:hint="eastAsia" w:ascii="仿宋" w:hAnsi="仿宋" w:eastAsia="仿宋" w:cs="仿宋"/>
              <w:sz w:val="32"/>
              <w:szCs w:val="32"/>
            </w:rPr>
          </w:rPrChange>
        </w:rPr>
      </w:pPr>
    </w:p>
    <w:p w14:paraId="04BA8EE8">
      <w:pPr>
        <w:widowControl w:val="0"/>
        <w:wordWrap w:val="0"/>
        <w:topLinePunct/>
        <w:spacing w:line="360" w:lineRule="auto"/>
        <w:rPr>
          <w:rStyle w:val="275"/>
          <w:rFonts w:hint="eastAsia" w:ascii="仿宋" w:hAnsi="仿宋" w:eastAsia="仿宋" w:cs="仿宋"/>
          <w:color w:val="auto"/>
          <w:sz w:val="32"/>
          <w:szCs w:val="32"/>
          <w:rPrChange w:id="2381" w:author="王欣艳" w:date="2026-10-23T09:28:07Z">
            <w:rPr>
              <w:rStyle w:val="275"/>
              <w:rFonts w:hint="eastAsia" w:ascii="仿宋" w:hAnsi="仿宋" w:eastAsia="仿宋" w:cs="仿宋"/>
              <w:sz w:val="32"/>
              <w:szCs w:val="32"/>
            </w:rPr>
          </w:rPrChange>
        </w:rPr>
      </w:pPr>
    </w:p>
    <w:p w14:paraId="2E7C1321">
      <w:pPr>
        <w:widowControl w:val="0"/>
        <w:wordWrap w:val="0"/>
        <w:topLinePunct/>
        <w:spacing w:line="360" w:lineRule="auto"/>
        <w:rPr>
          <w:rStyle w:val="275"/>
          <w:rFonts w:hint="eastAsia" w:ascii="仿宋" w:hAnsi="仿宋" w:eastAsia="仿宋" w:cs="仿宋"/>
          <w:color w:val="auto"/>
          <w:sz w:val="32"/>
          <w:szCs w:val="32"/>
          <w:rPrChange w:id="2382" w:author="王欣艳" w:date="2026-10-23T09:28:07Z">
            <w:rPr>
              <w:rStyle w:val="275"/>
              <w:rFonts w:hint="eastAsia" w:ascii="仿宋" w:hAnsi="仿宋" w:eastAsia="仿宋" w:cs="仿宋"/>
              <w:sz w:val="32"/>
              <w:szCs w:val="32"/>
            </w:rPr>
          </w:rPrChange>
        </w:rPr>
      </w:pPr>
    </w:p>
    <w:p w14:paraId="19D9B8D6">
      <w:pPr>
        <w:widowControl w:val="0"/>
        <w:wordWrap w:val="0"/>
        <w:topLinePunct/>
        <w:spacing w:line="360" w:lineRule="auto"/>
        <w:rPr>
          <w:rStyle w:val="275"/>
          <w:rFonts w:hint="eastAsia" w:ascii="仿宋" w:hAnsi="仿宋" w:eastAsia="仿宋" w:cs="仿宋"/>
          <w:color w:val="auto"/>
          <w:sz w:val="32"/>
          <w:szCs w:val="32"/>
          <w:rPrChange w:id="2383" w:author="王欣艳" w:date="2026-10-23T09:28:07Z">
            <w:rPr>
              <w:rStyle w:val="275"/>
              <w:rFonts w:hint="eastAsia" w:ascii="仿宋" w:hAnsi="仿宋" w:eastAsia="仿宋" w:cs="仿宋"/>
              <w:sz w:val="32"/>
              <w:szCs w:val="32"/>
            </w:rPr>
          </w:rPrChange>
        </w:rPr>
      </w:pPr>
    </w:p>
    <w:p w14:paraId="3EC7DAB8">
      <w:pPr>
        <w:widowControl w:val="0"/>
        <w:wordWrap w:val="0"/>
        <w:topLinePunct/>
        <w:spacing w:line="360" w:lineRule="auto"/>
        <w:rPr>
          <w:rStyle w:val="275"/>
          <w:rFonts w:hint="eastAsia" w:ascii="仿宋" w:hAnsi="仿宋" w:eastAsia="仿宋" w:cs="仿宋"/>
          <w:color w:val="auto"/>
          <w:sz w:val="32"/>
          <w:szCs w:val="32"/>
          <w:rPrChange w:id="2384" w:author="王欣艳" w:date="2026-10-23T09:28:07Z">
            <w:rPr>
              <w:rStyle w:val="275"/>
              <w:rFonts w:hint="eastAsia" w:ascii="仿宋" w:hAnsi="仿宋" w:eastAsia="仿宋" w:cs="仿宋"/>
              <w:sz w:val="32"/>
              <w:szCs w:val="32"/>
            </w:rPr>
          </w:rPrChange>
        </w:rPr>
      </w:pPr>
    </w:p>
    <w:p w14:paraId="60BC4595">
      <w:pPr>
        <w:widowControl w:val="0"/>
        <w:wordWrap w:val="0"/>
        <w:topLinePunct/>
        <w:spacing w:line="360" w:lineRule="auto"/>
        <w:rPr>
          <w:rStyle w:val="275"/>
          <w:rFonts w:hint="eastAsia" w:ascii="仿宋" w:hAnsi="仿宋" w:eastAsia="仿宋" w:cs="仿宋"/>
          <w:b/>
          <w:color w:val="auto"/>
          <w:sz w:val="32"/>
          <w:szCs w:val="32"/>
          <w:rPrChange w:id="2385" w:author="王欣艳" w:date="2026-10-23T09:28:07Z">
            <w:rPr>
              <w:rStyle w:val="275"/>
              <w:rFonts w:hint="eastAsia" w:ascii="仿宋" w:hAnsi="仿宋" w:eastAsia="仿宋" w:cs="仿宋"/>
              <w:b/>
              <w:sz w:val="32"/>
              <w:szCs w:val="32"/>
            </w:rPr>
          </w:rPrChange>
        </w:rPr>
      </w:pPr>
      <w:r>
        <w:rPr>
          <w:rStyle w:val="275"/>
          <w:rFonts w:hint="eastAsia" w:ascii="仿宋" w:hAnsi="仿宋" w:eastAsia="仿宋" w:cs="仿宋"/>
          <w:b/>
          <w:color w:val="auto"/>
          <w:sz w:val="32"/>
          <w:szCs w:val="32"/>
          <w:rPrChange w:id="2386" w:author="王欣艳" w:date="2026-10-23T09:28:07Z">
            <w:rPr>
              <w:rStyle w:val="275"/>
              <w:rFonts w:hint="eastAsia" w:ascii="仿宋" w:hAnsi="仿宋" w:eastAsia="仿宋" w:cs="仿宋"/>
              <w:b/>
              <w:sz w:val="32"/>
              <w:szCs w:val="32"/>
            </w:rPr>
          </w:rPrChange>
        </w:rPr>
        <w:t>甲方：</w:t>
      </w:r>
    </w:p>
    <w:p w14:paraId="1C73BE1C">
      <w:pPr>
        <w:widowControl w:val="0"/>
        <w:wordWrap w:val="0"/>
        <w:topLinePunct/>
        <w:spacing w:line="360" w:lineRule="auto"/>
        <w:rPr>
          <w:rStyle w:val="275"/>
          <w:rFonts w:hint="eastAsia" w:ascii="仿宋" w:hAnsi="仿宋" w:eastAsia="仿宋" w:cs="仿宋"/>
          <w:b/>
          <w:color w:val="auto"/>
          <w:sz w:val="32"/>
          <w:szCs w:val="32"/>
          <w:rPrChange w:id="2387" w:author="王欣艳" w:date="2026-10-23T09:28:07Z">
            <w:rPr>
              <w:rStyle w:val="275"/>
              <w:rFonts w:hint="eastAsia" w:ascii="仿宋" w:hAnsi="仿宋" w:eastAsia="仿宋" w:cs="仿宋"/>
              <w:b/>
              <w:sz w:val="32"/>
              <w:szCs w:val="32"/>
            </w:rPr>
          </w:rPrChange>
        </w:rPr>
      </w:pPr>
      <w:r>
        <w:rPr>
          <w:rStyle w:val="275"/>
          <w:rFonts w:hint="eastAsia" w:ascii="仿宋" w:hAnsi="仿宋" w:eastAsia="仿宋" w:cs="仿宋"/>
          <w:b/>
          <w:color w:val="auto"/>
          <w:sz w:val="32"/>
          <w:szCs w:val="32"/>
          <w:rPrChange w:id="2388" w:author="王欣艳" w:date="2026-10-23T09:28:07Z">
            <w:rPr>
              <w:rStyle w:val="275"/>
              <w:rFonts w:hint="eastAsia" w:ascii="仿宋" w:hAnsi="仿宋" w:eastAsia="仿宋" w:cs="仿宋"/>
              <w:b/>
              <w:sz w:val="32"/>
              <w:szCs w:val="32"/>
            </w:rPr>
          </w:rPrChange>
        </w:rPr>
        <w:t>乙方：</w:t>
      </w:r>
    </w:p>
    <w:p w14:paraId="06604320">
      <w:pPr>
        <w:widowControl w:val="0"/>
        <w:wordWrap w:val="0"/>
        <w:topLinePunct/>
        <w:spacing w:line="360" w:lineRule="auto"/>
        <w:jc w:val="center"/>
        <w:rPr>
          <w:rStyle w:val="275"/>
          <w:rFonts w:hint="eastAsia" w:ascii="仿宋" w:hAnsi="仿宋" w:eastAsia="仿宋" w:cs="仿宋"/>
          <w:b/>
          <w:color w:val="auto"/>
          <w:sz w:val="32"/>
          <w:szCs w:val="32"/>
          <w:rPrChange w:id="2389" w:author="王欣艳" w:date="2026-10-23T09:28:07Z">
            <w:rPr>
              <w:rStyle w:val="275"/>
              <w:rFonts w:hint="eastAsia" w:ascii="仿宋" w:hAnsi="仿宋" w:eastAsia="仿宋" w:cs="仿宋"/>
              <w:b/>
              <w:sz w:val="32"/>
              <w:szCs w:val="32"/>
            </w:rPr>
          </w:rPrChange>
        </w:rPr>
      </w:pPr>
    </w:p>
    <w:p w14:paraId="5EEE5A5A">
      <w:pPr>
        <w:widowControl w:val="0"/>
        <w:wordWrap w:val="0"/>
        <w:topLinePunct/>
        <w:spacing w:line="360" w:lineRule="auto"/>
        <w:jc w:val="center"/>
        <w:rPr>
          <w:rStyle w:val="275"/>
          <w:rFonts w:hint="eastAsia" w:ascii="仿宋" w:hAnsi="仿宋" w:eastAsia="仿宋" w:cs="仿宋"/>
          <w:b/>
          <w:color w:val="auto"/>
          <w:sz w:val="32"/>
          <w:szCs w:val="32"/>
          <w:u w:val="single"/>
          <w:rPrChange w:id="2390" w:author="王欣艳" w:date="2026-10-23T09:28:07Z">
            <w:rPr>
              <w:rStyle w:val="275"/>
              <w:rFonts w:hint="eastAsia" w:ascii="仿宋" w:hAnsi="仿宋" w:eastAsia="仿宋" w:cs="仿宋"/>
              <w:b/>
              <w:sz w:val="32"/>
              <w:szCs w:val="32"/>
              <w:u w:val="single"/>
            </w:rPr>
          </w:rPrChange>
        </w:rPr>
      </w:pPr>
    </w:p>
    <w:p w14:paraId="3781A6F9">
      <w:pPr>
        <w:widowControl w:val="0"/>
        <w:wordWrap w:val="0"/>
        <w:topLinePunct/>
        <w:spacing w:line="360" w:lineRule="auto"/>
        <w:jc w:val="center"/>
        <w:rPr>
          <w:rStyle w:val="275"/>
          <w:rFonts w:hint="eastAsia" w:ascii="仿宋" w:hAnsi="仿宋" w:eastAsia="仿宋" w:cs="仿宋"/>
          <w:b/>
          <w:color w:val="auto"/>
          <w:sz w:val="32"/>
          <w:szCs w:val="32"/>
          <w:rPrChange w:id="2391" w:author="王欣艳" w:date="2026-10-23T09:28:07Z">
            <w:rPr>
              <w:rStyle w:val="275"/>
              <w:rFonts w:hint="eastAsia" w:ascii="仿宋" w:hAnsi="仿宋" w:eastAsia="仿宋" w:cs="仿宋"/>
              <w:b/>
              <w:sz w:val="32"/>
              <w:szCs w:val="32"/>
            </w:rPr>
          </w:rPrChange>
        </w:rPr>
      </w:pPr>
      <w:r>
        <w:rPr>
          <w:rStyle w:val="275"/>
          <w:rFonts w:hint="eastAsia" w:ascii="仿宋" w:hAnsi="仿宋" w:eastAsia="仿宋" w:cs="仿宋"/>
          <w:b/>
          <w:color w:val="auto"/>
          <w:sz w:val="32"/>
          <w:szCs w:val="32"/>
          <w:u w:val="single"/>
          <w:rPrChange w:id="2392" w:author="王欣艳" w:date="2026-10-23T09:28:07Z">
            <w:rPr>
              <w:rStyle w:val="275"/>
              <w:rFonts w:hint="eastAsia" w:ascii="仿宋" w:hAnsi="仿宋" w:eastAsia="仿宋" w:cs="仿宋"/>
              <w:b/>
              <w:sz w:val="32"/>
              <w:szCs w:val="32"/>
              <w:u w:val="single"/>
            </w:rPr>
          </w:rPrChange>
        </w:rPr>
        <w:t xml:space="preserve">     </w:t>
      </w:r>
      <w:r>
        <w:rPr>
          <w:rStyle w:val="275"/>
          <w:rFonts w:hint="eastAsia" w:ascii="仿宋" w:hAnsi="仿宋" w:eastAsia="仿宋" w:cs="仿宋"/>
          <w:b/>
          <w:color w:val="auto"/>
          <w:sz w:val="32"/>
          <w:szCs w:val="32"/>
          <w:rPrChange w:id="2393" w:author="王欣艳" w:date="2026-10-23T09:28:07Z">
            <w:rPr>
              <w:rStyle w:val="275"/>
              <w:rFonts w:hint="eastAsia" w:ascii="仿宋" w:hAnsi="仿宋" w:eastAsia="仿宋" w:cs="仿宋"/>
              <w:b/>
              <w:sz w:val="32"/>
              <w:szCs w:val="32"/>
            </w:rPr>
          </w:rPrChange>
        </w:rPr>
        <w:t>年</w:t>
      </w:r>
      <w:r>
        <w:rPr>
          <w:rStyle w:val="275"/>
          <w:rFonts w:hint="eastAsia" w:ascii="仿宋" w:hAnsi="仿宋" w:eastAsia="仿宋" w:cs="仿宋"/>
          <w:b/>
          <w:color w:val="auto"/>
          <w:sz w:val="32"/>
          <w:szCs w:val="32"/>
          <w:u w:val="single"/>
          <w:rPrChange w:id="2394" w:author="王欣艳" w:date="2026-10-23T09:28:07Z">
            <w:rPr>
              <w:rStyle w:val="275"/>
              <w:rFonts w:hint="eastAsia" w:ascii="仿宋" w:hAnsi="仿宋" w:eastAsia="仿宋" w:cs="仿宋"/>
              <w:b/>
              <w:sz w:val="32"/>
              <w:szCs w:val="32"/>
              <w:u w:val="single"/>
            </w:rPr>
          </w:rPrChange>
        </w:rPr>
        <w:t xml:space="preserve">   </w:t>
      </w:r>
      <w:r>
        <w:rPr>
          <w:rStyle w:val="275"/>
          <w:rFonts w:hint="eastAsia" w:ascii="仿宋" w:hAnsi="仿宋" w:eastAsia="仿宋" w:cs="仿宋"/>
          <w:b/>
          <w:color w:val="auto"/>
          <w:sz w:val="32"/>
          <w:szCs w:val="32"/>
          <w:rPrChange w:id="2395" w:author="王欣艳" w:date="2026-10-23T09:28:07Z">
            <w:rPr>
              <w:rStyle w:val="275"/>
              <w:rFonts w:hint="eastAsia" w:ascii="仿宋" w:hAnsi="仿宋" w:eastAsia="仿宋" w:cs="仿宋"/>
              <w:b/>
              <w:sz w:val="32"/>
              <w:szCs w:val="32"/>
            </w:rPr>
          </w:rPrChange>
        </w:rPr>
        <w:t>月</w:t>
      </w:r>
      <w:r>
        <w:rPr>
          <w:rStyle w:val="275"/>
          <w:rFonts w:hint="eastAsia" w:ascii="仿宋" w:hAnsi="仿宋" w:eastAsia="仿宋" w:cs="仿宋"/>
          <w:b/>
          <w:color w:val="auto"/>
          <w:sz w:val="32"/>
          <w:szCs w:val="32"/>
          <w:u w:val="single"/>
          <w:rPrChange w:id="2396" w:author="王欣艳" w:date="2026-10-23T09:28:07Z">
            <w:rPr>
              <w:rStyle w:val="275"/>
              <w:rFonts w:hint="eastAsia" w:ascii="仿宋" w:hAnsi="仿宋" w:eastAsia="仿宋" w:cs="仿宋"/>
              <w:b/>
              <w:sz w:val="32"/>
              <w:szCs w:val="32"/>
              <w:u w:val="single"/>
            </w:rPr>
          </w:rPrChange>
        </w:rPr>
        <w:t xml:space="preserve">   </w:t>
      </w:r>
      <w:r>
        <w:rPr>
          <w:rStyle w:val="275"/>
          <w:rFonts w:hint="eastAsia" w:ascii="仿宋" w:hAnsi="仿宋" w:eastAsia="仿宋" w:cs="仿宋"/>
          <w:b/>
          <w:color w:val="auto"/>
          <w:sz w:val="32"/>
          <w:szCs w:val="32"/>
          <w:rPrChange w:id="2397" w:author="王欣艳" w:date="2026-10-23T09:28:07Z">
            <w:rPr>
              <w:rStyle w:val="275"/>
              <w:rFonts w:hint="eastAsia" w:ascii="仿宋" w:hAnsi="仿宋" w:eastAsia="仿宋" w:cs="仿宋"/>
              <w:b/>
              <w:sz w:val="32"/>
              <w:szCs w:val="32"/>
            </w:rPr>
          </w:rPrChange>
        </w:rPr>
        <w:t>日</w:t>
      </w:r>
      <w:r>
        <w:rPr>
          <w:rStyle w:val="275"/>
          <w:rFonts w:hint="eastAsia" w:ascii="仿宋" w:hAnsi="仿宋" w:eastAsia="仿宋" w:cs="仿宋"/>
          <w:b/>
          <w:color w:val="auto"/>
          <w:sz w:val="32"/>
          <w:szCs w:val="32"/>
          <w:rPrChange w:id="2398" w:author="王欣艳" w:date="2026-10-23T09:28:07Z">
            <w:rPr>
              <w:rStyle w:val="275"/>
              <w:rFonts w:hint="eastAsia" w:ascii="仿宋" w:hAnsi="仿宋" w:eastAsia="仿宋" w:cs="仿宋"/>
              <w:b/>
              <w:sz w:val="32"/>
              <w:szCs w:val="32"/>
            </w:rPr>
          </w:rPrChange>
        </w:rPr>
        <w:br w:type="page"/>
      </w:r>
    </w:p>
    <w:p w14:paraId="60A07B8D">
      <w:pPr>
        <w:widowControl w:val="0"/>
        <w:wordWrap w:val="0"/>
        <w:topLinePunct/>
        <w:spacing w:line="360" w:lineRule="auto"/>
        <w:ind w:firstLine="422" w:firstLineChars="200"/>
        <w:jc w:val="center"/>
        <w:rPr>
          <w:rStyle w:val="275"/>
          <w:rFonts w:hint="eastAsia" w:ascii="仿宋" w:hAnsi="仿宋" w:eastAsia="仿宋" w:cs="仿宋"/>
          <w:b/>
          <w:color w:val="auto"/>
          <w:sz w:val="21"/>
          <w:szCs w:val="21"/>
          <w:rPrChange w:id="2399" w:author="王欣艳" w:date="2026-10-23T09:28:07Z">
            <w:rPr>
              <w:rStyle w:val="275"/>
              <w:rFonts w:hint="eastAsia" w:ascii="仿宋" w:hAnsi="仿宋" w:eastAsia="仿宋" w:cs="仿宋"/>
              <w:b/>
              <w:sz w:val="21"/>
              <w:szCs w:val="21"/>
            </w:rPr>
          </w:rPrChange>
        </w:rPr>
      </w:pPr>
      <w:r>
        <w:rPr>
          <w:rStyle w:val="275"/>
          <w:rFonts w:hint="eastAsia" w:ascii="仿宋" w:hAnsi="仿宋" w:eastAsia="仿宋" w:cs="仿宋"/>
          <w:b/>
          <w:color w:val="auto"/>
          <w:sz w:val="21"/>
          <w:szCs w:val="21"/>
          <w:u w:val="single"/>
          <w:rPrChange w:id="2400" w:author="王欣艳" w:date="2026-10-23T09:28:07Z">
            <w:rPr>
              <w:rStyle w:val="275"/>
              <w:rFonts w:hint="eastAsia" w:ascii="仿宋" w:hAnsi="仿宋" w:eastAsia="仿宋" w:cs="仿宋"/>
              <w:b/>
              <w:sz w:val="21"/>
              <w:szCs w:val="21"/>
              <w:u w:val="single"/>
            </w:rPr>
          </w:rPrChange>
        </w:rPr>
        <w:t xml:space="preserve">                                </w:t>
      </w:r>
      <w:r>
        <w:rPr>
          <w:rStyle w:val="275"/>
          <w:rFonts w:hint="eastAsia" w:ascii="仿宋" w:hAnsi="仿宋" w:eastAsia="仿宋" w:cs="仿宋"/>
          <w:b/>
          <w:color w:val="auto"/>
          <w:sz w:val="21"/>
          <w:szCs w:val="21"/>
          <w:rPrChange w:id="2401" w:author="王欣艳" w:date="2026-10-23T09:28:07Z">
            <w:rPr>
              <w:rStyle w:val="275"/>
              <w:rFonts w:hint="eastAsia" w:ascii="仿宋" w:hAnsi="仿宋" w:eastAsia="仿宋" w:cs="仿宋"/>
              <w:b/>
              <w:sz w:val="21"/>
              <w:szCs w:val="21"/>
            </w:rPr>
          </w:rPrChange>
        </w:rPr>
        <w:t>活动项目</w:t>
      </w:r>
    </w:p>
    <w:p w14:paraId="793ADD3B">
      <w:pPr>
        <w:widowControl w:val="0"/>
        <w:wordWrap w:val="0"/>
        <w:topLinePunct/>
        <w:spacing w:line="360" w:lineRule="auto"/>
        <w:ind w:firstLine="422" w:firstLineChars="200"/>
        <w:jc w:val="center"/>
        <w:rPr>
          <w:rStyle w:val="275"/>
          <w:rFonts w:hint="eastAsia" w:ascii="仿宋" w:hAnsi="仿宋" w:eastAsia="仿宋" w:cs="仿宋"/>
          <w:b/>
          <w:color w:val="auto"/>
          <w:sz w:val="21"/>
          <w:szCs w:val="21"/>
          <w:rPrChange w:id="2402" w:author="王欣艳" w:date="2026-10-23T09:28:07Z">
            <w:rPr>
              <w:rStyle w:val="275"/>
              <w:rFonts w:hint="eastAsia" w:ascii="仿宋" w:hAnsi="仿宋" w:eastAsia="仿宋" w:cs="仿宋"/>
              <w:b/>
              <w:sz w:val="21"/>
              <w:szCs w:val="21"/>
            </w:rPr>
          </w:rPrChange>
        </w:rPr>
      </w:pPr>
      <w:r>
        <w:rPr>
          <w:rStyle w:val="275"/>
          <w:rFonts w:hint="eastAsia" w:ascii="仿宋" w:hAnsi="仿宋" w:eastAsia="仿宋" w:cs="仿宋"/>
          <w:b/>
          <w:color w:val="auto"/>
          <w:sz w:val="21"/>
          <w:szCs w:val="21"/>
          <w:rPrChange w:id="2403" w:author="王欣艳" w:date="2026-10-23T09:28:07Z">
            <w:rPr>
              <w:rStyle w:val="275"/>
              <w:rFonts w:hint="eastAsia" w:ascii="仿宋" w:hAnsi="仿宋" w:eastAsia="仿宋" w:cs="仿宋"/>
              <w:b/>
              <w:sz w:val="21"/>
              <w:szCs w:val="21"/>
            </w:rPr>
          </w:rPrChange>
        </w:rPr>
        <w:t>合作协议</w:t>
      </w:r>
    </w:p>
    <w:p w14:paraId="5D18DD5B">
      <w:pPr>
        <w:widowControl w:val="0"/>
        <w:wordWrap w:val="0"/>
        <w:topLinePunct/>
        <w:spacing w:line="360" w:lineRule="auto"/>
        <w:ind w:firstLine="422" w:firstLineChars="200"/>
        <w:rPr>
          <w:rStyle w:val="275"/>
          <w:rFonts w:hint="eastAsia" w:ascii="仿宋" w:hAnsi="仿宋" w:eastAsia="仿宋" w:cs="仿宋"/>
          <w:color w:val="auto"/>
          <w:sz w:val="21"/>
          <w:szCs w:val="21"/>
          <w:rPrChange w:id="2404"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b/>
          <w:color w:val="auto"/>
          <w:sz w:val="21"/>
          <w:szCs w:val="21"/>
          <w:rPrChange w:id="2405" w:author="王欣艳" w:date="2026-10-23T09:28:07Z">
            <w:rPr>
              <w:rStyle w:val="275"/>
              <w:rFonts w:hint="eastAsia" w:ascii="仿宋" w:hAnsi="仿宋" w:eastAsia="仿宋" w:cs="仿宋"/>
              <w:b/>
              <w:sz w:val="21"/>
              <w:szCs w:val="21"/>
            </w:rPr>
          </w:rPrChange>
        </w:rPr>
        <w:t>甲方：</w:t>
      </w:r>
    </w:p>
    <w:p w14:paraId="6169FA8F">
      <w:pPr>
        <w:widowControl w:val="0"/>
        <w:wordWrap w:val="0"/>
        <w:topLinePunct/>
        <w:spacing w:line="360" w:lineRule="auto"/>
        <w:ind w:firstLine="422" w:firstLineChars="200"/>
        <w:rPr>
          <w:rStyle w:val="275"/>
          <w:rFonts w:hint="eastAsia" w:ascii="仿宋" w:hAnsi="仿宋" w:eastAsia="仿宋" w:cs="仿宋"/>
          <w:color w:val="auto"/>
          <w:sz w:val="21"/>
          <w:szCs w:val="21"/>
          <w:rPrChange w:id="2406"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b/>
          <w:color w:val="auto"/>
          <w:sz w:val="21"/>
          <w:szCs w:val="21"/>
          <w:rPrChange w:id="2407" w:author="王欣艳" w:date="2026-10-23T09:28:07Z">
            <w:rPr>
              <w:rStyle w:val="275"/>
              <w:rFonts w:hint="eastAsia" w:ascii="仿宋" w:hAnsi="仿宋" w:eastAsia="仿宋" w:cs="仿宋"/>
              <w:b/>
              <w:sz w:val="21"/>
              <w:szCs w:val="21"/>
            </w:rPr>
          </w:rPrChange>
        </w:rPr>
        <w:t>乙方：</w:t>
      </w:r>
    </w:p>
    <w:p w14:paraId="21B7C986">
      <w:pPr>
        <w:widowControl w:val="0"/>
        <w:wordWrap w:val="0"/>
        <w:topLinePunct/>
        <w:spacing w:line="360" w:lineRule="auto"/>
        <w:ind w:firstLine="420" w:firstLineChars="200"/>
        <w:rPr>
          <w:rStyle w:val="275"/>
          <w:rFonts w:hint="eastAsia" w:ascii="仿宋" w:hAnsi="仿宋" w:eastAsia="仿宋" w:cs="仿宋"/>
          <w:color w:val="auto"/>
          <w:sz w:val="21"/>
          <w:szCs w:val="21"/>
          <w:rPrChange w:id="2408"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09" w:author="王欣艳" w:date="2026-10-23T09:28:07Z">
            <w:rPr>
              <w:rStyle w:val="275"/>
              <w:rFonts w:hint="eastAsia" w:ascii="仿宋" w:hAnsi="仿宋" w:eastAsia="仿宋" w:cs="仿宋"/>
              <w:sz w:val="21"/>
              <w:szCs w:val="21"/>
            </w:rPr>
          </w:rPrChange>
        </w:rPr>
        <w:t>为贯彻落实二十大报告精神，全面推进素质教育，落实“双减”政策，做好课后服务工作，培养全面发展的人才，北京市顺义区双兴小学与</w:t>
      </w:r>
      <w:r>
        <w:rPr>
          <w:rStyle w:val="275"/>
          <w:rFonts w:hint="eastAsia" w:ascii="仿宋" w:hAnsi="仿宋" w:eastAsia="仿宋" w:cs="仿宋"/>
          <w:color w:val="auto"/>
          <w:sz w:val="21"/>
          <w:szCs w:val="21"/>
          <w:u w:val="single"/>
          <w:rPrChange w:id="2410" w:author="王欣艳" w:date="2026-10-23T09:28:07Z">
            <w:rPr>
              <w:rStyle w:val="275"/>
              <w:rFonts w:hint="eastAsia" w:ascii="仿宋" w:hAnsi="仿宋" w:eastAsia="仿宋" w:cs="仿宋"/>
              <w:sz w:val="21"/>
              <w:szCs w:val="21"/>
              <w:u w:val="single"/>
            </w:rPr>
          </w:rPrChange>
        </w:rPr>
        <w:t xml:space="preserve">          </w:t>
      </w:r>
      <w:r>
        <w:rPr>
          <w:rStyle w:val="275"/>
          <w:rFonts w:hint="eastAsia" w:ascii="仿宋" w:hAnsi="仿宋" w:eastAsia="仿宋" w:cs="仿宋"/>
          <w:color w:val="auto"/>
          <w:sz w:val="21"/>
          <w:szCs w:val="21"/>
          <w:rPrChange w:id="2411" w:author="王欣艳" w:date="2026-10-23T09:28:07Z">
            <w:rPr>
              <w:rStyle w:val="275"/>
              <w:rFonts w:hint="eastAsia" w:ascii="仿宋" w:hAnsi="仿宋" w:eastAsia="仿宋" w:cs="仿宋"/>
              <w:sz w:val="21"/>
              <w:szCs w:val="21"/>
            </w:rPr>
          </w:rPrChange>
        </w:rPr>
        <w:t>（单位名称）决定携手合作，依托甲方的优质生源和乙方在艺术、科技项目上的教师资源，共建</w:t>
      </w:r>
      <w:r>
        <w:rPr>
          <w:rStyle w:val="275"/>
          <w:rFonts w:hint="eastAsia" w:ascii="仿宋" w:hAnsi="仿宋" w:eastAsia="仿宋" w:cs="仿宋"/>
          <w:color w:val="auto"/>
          <w:sz w:val="21"/>
          <w:szCs w:val="21"/>
          <w:u w:val="single"/>
          <w:rPrChange w:id="2412" w:author="王欣艳" w:date="2026-10-23T09:28:07Z">
            <w:rPr>
              <w:rStyle w:val="275"/>
              <w:rFonts w:hint="eastAsia" w:ascii="仿宋" w:hAnsi="仿宋" w:eastAsia="仿宋" w:cs="仿宋"/>
              <w:sz w:val="21"/>
              <w:szCs w:val="21"/>
              <w:u w:val="single"/>
            </w:rPr>
          </w:rPrChange>
        </w:rPr>
        <w:t xml:space="preserve">                                              </w:t>
      </w:r>
      <w:r>
        <w:rPr>
          <w:rStyle w:val="275"/>
          <w:rFonts w:hint="eastAsia" w:ascii="仿宋" w:hAnsi="仿宋" w:eastAsia="仿宋" w:cs="仿宋"/>
          <w:color w:val="auto"/>
          <w:sz w:val="21"/>
          <w:szCs w:val="21"/>
          <w:rPrChange w:id="2413" w:author="王欣艳" w:date="2026-10-23T09:28:07Z">
            <w:rPr>
              <w:rStyle w:val="275"/>
              <w:rFonts w:hint="eastAsia" w:ascii="仿宋" w:hAnsi="仿宋" w:eastAsia="仿宋" w:cs="仿宋"/>
              <w:sz w:val="21"/>
              <w:szCs w:val="21"/>
            </w:rPr>
          </w:rPrChange>
        </w:rPr>
        <w:t>（服务内容）。</w:t>
      </w:r>
    </w:p>
    <w:p w14:paraId="0D562ECA">
      <w:pPr>
        <w:widowControl w:val="0"/>
        <w:wordWrap w:val="0"/>
        <w:topLinePunct/>
        <w:spacing w:line="360" w:lineRule="auto"/>
        <w:ind w:firstLine="420" w:firstLineChars="200"/>
        <w:rPr>
          <w:rStyle w:val="275"/>
          <w:rFonts w:hint="eastAsia" w:ascii="仿宋" w:hAnsi="仿宋" w:eastAsia="仿宋" w:cs="仿宋"/>
          <w:color w:val="auto"/>
          <w:sz w:val="21"/>
          <w:szCs w:val="21"/>
          <w:rPrChange w:id="2414"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15" w:author="王欣艳" w:date="2026-10-23T09:28:07Z">
            <w:rPr>
              <w:rStyle w:val="275"/>
              <w:rFonts w:hint="eastAsia" w:ascii="仿宋" w:hAnsi="仿宋" w:eastAsia="仿宋" w:cs="仿宋"/>
              <w:sz w:val="21"/>
              <w:szCs w:val="21"/>
            </w:rPr>
          </w:rPrChange>
        </w:rPr>
        <w:t>现根据《中华人民共和国民法典》及有关规定，为明确甲、乙双方权利义务关系，经双方协商一致，签订本协议。</w:t>
      </w:r>
    </w:p>
    <w:p w14:paraId="01108341">
      <w:pPr>
        <w:widowControl w:val="0"/>
        <w:wordWrap w:val="0"/>
        <w:topLinePunct/>
        <w:spacing w:line="360" w:lineRule="auto"/>
        <w:ind w:firstLine="422" w:firstLineChars="200"/>
        <w:rPr>
          <w:rStyle w:val="275"/>
          <w:rFonts w:hint="eastAsia" w:ascii="仿宋" w:hAnsi="仿宋" w:eastAsia="仿宋" w:cs="仿宋"/>
          <w:b/>
          <w:color w:val="auto"/>
          <w:sz w:val="21"/>
          <w:szCs w:val="21"/>
          <w:rPrChange w:id="2416" w:author="王欣艳" w:date="2026-10-23T09:28:07Z">
            <w:rPr>
              <w:rStyle w:val="275"/>
              <w:rFonts w:hint="eastAsia" w:ascii="仿宋" w:hAnsi="仿宋" w:eastAsia="仿宋" w:cs="仿宋"/>
              <w:b/>
              <w:sz w:val="21"/>
              <w:szCs w:val="21"/>
            </w:rPr>
          </w:rPrChange>
        </w:rPr>
      </w:pPr>
      <w:r>
        <w:rPr>
          <w:rFonts w:hint="eastAsia" w:ascii="仿宋" w:hAnsi="仿宋" w:eastAsia="仿宋" w:cs="仿宋"/>
          <w:b/>
          <w:color w:val="auto"/>
          <w:sz w:val="21"/>
          <w:szCs w:val="21"/>
          <w:rPrChange w:id="2417" w:author="王欣艳" w:date="2026-10-23T09:28:07Z">
            <w:rPr>
              <w:rFonts w:hint="eastAsia" w:ascii="仿宋" w:hAnsi="仿宋" w:eastAsia="仿宋" w:cs="仿宋"/>
              <w:b/>
              <w:sz w:val="21"/>
              <w:szCs w:val="21"/>
            </w:rPr>
          </w:rPrChange>
        </w:rPr>
        <w:t>一、</w:t>
      </w:r>
      <w:r>
        <w:rPr>
          <w:rStyle w:val="275"/>
          <w:rFonts w:hint="eastAsia" w:ascii="仿宋" w:hAnsi="仿宋" w:eastAsia="仿宋" w:cs="仿宋"/>
          <w:b/>
          <w:color w:val="auto"/>
          <w:sz w:val="21"/>
          <w:szCs w:val="21"/>
          <w:rPrChange w:id="2418" w:author="王欣艳" w:date="2026-10-23T09:28:07Z">
            <w:rPr>
              <w:rStyle w:val="275"/>
              <w:rFonts w:hint="eastAsia" w:ascii="仿宋" w:hAnsi="仿宋" w:eastAsia="仿宋" w:cs="仿宋"/>
              <w:b/>
              <w:sz w:val="21"/>
              <w:szCs w:val="21"/>
            </w:rPr>
          </w:rPrChange>
        </w:rPr>
        <w:t>协议内容</w:t>
      </w:r>
    </w:p>
    <w:p w14:paraId="4EA25DA4">
      <w:pPr>
        <w:widowControl w:val="0"/>
        <w:wordWrap w:val="0"/>
        <w:topLinePunct/>
        <w:spacing w:line="360" w:lineRule="auto"/>
        <w:ind w:firstLine="420" w:firstLineChars="200"/>
        <w:rPr>
          <w:rStyle w:val="275"/>
          <w:rFonts w:hint="eastAsia" w:ascii="仿宋" w:hAnsi="仿宋" w:eastAsia="仿宋" w:cs="仿宋"/>
          <w:color w:val="auto"/>
          <w:sz w:val="21"/>
          <w:szCs w:val="21"/>
          <w:rPrChange w:id="2419"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20" w:author="王欣艳" w:date="2026-10-23T09:28:07Z">
            <w:rPr>
              <w:rStyle w:val="275"/>
              <w:rFonts w:hint="eastAsia" w:ascii="仿宋" w:hAnsi="仿宋" w:eastAsia="仿宋" w:cs="仿宋"/>
              <w:sz w:val="21"/>
              <w:szCs w:val="21"/>
            </w:rPr>
          </w:rPrChange>
        </w:rPr>
        <w:t>甲方委托乙方派出专业特长教师对本学校学生进行</w:t>
      </w:r>
      <w:r>
        <w:rPr>
          <w:rStyle w:val="275"/>
          <w:rFonts w:hint="eastAsia" w:ascii="仿宋" w:hAnsi="仿宋" w:eastAsia="仿宋" w:cs="仿宋"/>
          <w:color w:val="auto"/>
          <w:sz w:val="21"/>
          <w:szCs w:val="21"/>
          <w:u w:val="single"/>
          <w:rPrChange w:id="2421" w:author="王欣艳" w:date="2026-10-23T09:28:07Z">
            <w:rPr>
              <w:rStyle w:val="275"/>
              <w:rFonts w:hint="eastAsia" w:ascii="仿宋" w:hAnsi="仿宋" w:eastAsia="仿宋" w:cs="仿宋"/>
              <w:sz w:val="21"/>
              <w:szCs w:val="21"/>
              <w:u w:val="single"/>
            </w:rPr>
          </w:rPrChange>
        </w:rPr>
        <w:t xml:space="preserve">       </w:t>
      </w:r>
      <w:r>
        <w:rPr>
          <w:rStyle w:val="275"/>
          <w:rFonts w:hint="eastAsia" w:ascii="仿宋" w:hAnsi="仿宋" w:eastAsia="仿宋" w:cs="仿宋"/>
          <w:color w:val="auto"/>
          <w:sz w:val="21"/>
          <w:szCs w:val="21"/>
          <w:rPrChange w:id="2422" w:author="王欣艳" w:date="2026-10-23T09:28:07Z">
            <w:rPr>
              <w:rStyle w:val="275"/>
              <w:rFonts w:hint="eastAsia" w:ascii="仿宋" w:hAnsi="仿宋" w:eastAsia="仿宋" w:cs="仿宋"/>
              <w:sz w:val="21"/>
              <w:szCs w:val="21"/>
            </w:rPr>
          </w:rPrChange>
        </w:rPr>
        <w:t>类课程教学工作。</w:t>
      </w:r>
    </w:p>
    <w:p w14:paraId="2BC655FD">
      <w:pPr>
        <w:widowControl w:val="0"/>
        <w:wordWrap w:val="0"/>
        <w:topLinePunct/>
        <w:spacing w:line="360" w:lineRule="auto"/>
        <w:ind w:firstLine="422" w:firstLineChars="200"/>
        <w:rPr>
          <w:rStyle w:val="275"/>
          <w:rFonts w:hint="eastAsia" w:ascii="仿宋" w:hAnsi="仿宋" w:eastAsia="仿宋" w:cs="仿宋"/>
          <w:b/>
          <w:color w:val="auto"/>
          <w:sz w:val="21"/>
          <w:szCs w:val="21"/>
          <w:rPrChange w:id="2423" w:author="王欣艳" w:date="2026-10-23T09:28:07Z">
            <w:rPr>
              <w:rStyle w:val="275"/>
              <w:rFonts w:hint="eastAsia" w:ascii="仿宋" w:hAnsi="仿宋" w:eastAsia="仿宋" w:cs="仿宋"/>
              <w:b/>
              <w:sz w:val="21"/>
              <w:szCs w:val="21"/>
            </w:rPr>
          </w:rPrChange>
        </w:rPr>
      </w:pPr>
      <w:r>
        <w:rPr>
          <w:rFonts w:hint="eastAsia" w:ascii="仿宋" w:hAnsi="仿宋" w:eastAsia="仿宋" w:cs="仿宋"/>
          <w:b/>
          <w:color w:val="auto"/>
          <w:sz w:val="21"/>
          <w:szCs w:val="21"/>
          <w:rPrChange w:id="2424" w:author="王欣艳" w:date="2026-10-23T09:28:07Z">
            <w:rPr>
              <w:rFonts w:hint="eastAsia" w:ascii="仿宋" w:hAnsi="仿宋" w:eastAsia="仿宋" w:cs="仿宋"/>
              <w:b/>
              <w:sz w:val="21"/>
              <w:szCs w:val="21"/>
            </w:rPr>
          </w:rPrChange>
        </w:rPr>
        <w:t>二、</w:t>
      </w:r>
      <w:r>
        <w:rPr>
          <w:rStyle w:val="275"/>
          <w:rFonts w:hint="eastAsia" w:ascii="仿宋" w:hAnsi="仿宋" w:eastAsia="仿宋" w:cs="仿宋"/>
          <w:b/>
          <w:color w:val="auto"/>
          <w:sz w:val="21"/>
          <w:szCs w:val="21"/>
          <w:rPrChange w:id="2425" w:author="王欣艳" w:date="2026-10-23T09:28:07Z">
            <w:rPr>
              <w:rStyle w:val="275"/>
              <w:rFonts w:hint="eastAsia" w:ascii="仿宋" w:hAnsi="仿宋" w:eastAsia="仿宋" w:cs="仿宋"/>
              <w:b/>
              <w:sz w:val="21"/>
              <w:szCs w:val="21"/>
            </w:rPr>
          </w:rPrChange>
        </w:rPr>
        <w:t>协议价款及支付方式</w:t>
      </w:r>
    </w:p>
    <w:p w14:paraId="41CE4ED6">
      <w:pPr>
        <w:widowControl w:val="0"/>
        <w:wordWrap w:val="0"/>
        <w:topLinePunct/>
        <w:spacing w:line="360" w:lineRule="auto"/>
        <w:ind w:firstLine="420" w:firstLineChars="200"/>
        <w:rPr>
          <w:rStyle w:val="275"/>
          <w:rFonts w:hint="eastAsia" w:ascii="仿宋" w:hAnsi="仿宋" w:eastAsia="仿宋" w:cs="仿宋"/>
          <w:color w:val="auto"/>
          <w:sz w:val="21"/>
          <w:szCs w:val="21"/>
          <w:rPrChange w:id="2426"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27" w:author="王欣艳" w:date="2026-10-23T09:28:07Z">
            <w:rPr>
              <w:rStyle w:val="275"/>
              <w:rFonts w:hint="eastAsia" w:ascii="仿宋" w:hAnsi="仿宋" w:eastAsia="仿宋" w:cs="仿宋"/>
              <w:sz w:val="21"/>
              <w:szCs w:val="21"/>
            </w:rPr>
          </w:rPrChange>
        </w:rPr>
        <w:t>1.甲方每周安排各项课程教学活动，时间、内容与乙方提前沟通</w:t>
      </w:r>
      <w:r>
        <w:rPr>
          <w:rStyle w:val="275"/>
          <w:rFonts w:hint="eastAsia" w:ascii="仿宋" w:hAnsi="仿宋" w:eastAsia="仿宋" w:cs="仿宋"/>
          <w:color w:val="auto"/>
          <w:sz w:val="21"/>
          <w:szCs w:val="21"/>
          <w:lang w:eastAsia="zh-CN"/>
          <w:rPrChange w:id="2428" w:author="王欣艳" w:date="2026-10-23T09:28:07Z">
            <w:rPr>
              <w:rStyle w:val="275"/>
              <w:rFonts w:hint="eastAsia" w:ascii="仿宋" w:hAnsi="仿宋" w:eastAsia="仿宋" w:cs="仿宋"/>
              <w:sz w:val="21"/>
              <w:szCs w:val="21"/>
              <w:lang w:eastAsia="zh-CN"/>
            </w:rPr>
          </w:rPrChange>
        </w:rPr>
        <w:t>。</w:t>
      </w:r>
      <w:r>
        <w:rPr>
          <w:rStyle w:val="275"/>
          <w:rFonts w:hint="eastAsia" w:ascii="仿宋" w:hAnsi="仿宋" w:eastAsia="仿宋" w:cs="仿宋"/>
          <w:color w:val="auto"/>
          <w:sz w:val="21"/>
          <w:szCs w:val="21"/>
          <w:rPrChange w:id="2429" w:author="王欣艳" w:date="2026-10-23T09:28:07Z">
            <w:rPr>
              <w:rStyle w:val="275"/>
              <w:rFonts w:hint="eastAsia" w:ascii="仿宋" w:hAnsi="仿宋" w:eastAsia="仿宋" w:cs="仿宋"/>
              <w:sz w:val="21"/>
              <w:szCs w:val="21"/>
            </w:rPr>
          </w:rPrChange>
        </w:rPr>
        <w:t>合同金额</w:t>
      </w:r>
      <w:r>
        <w:rPr>
          <w:rStyle w:val="275"/>
          <w:rFonts w:hint="eastAsia" w:ascii="仿宋" w:hAnsi="仿宋" w:eastAsia="仿宋" w:cs="仿宋"/>
          <w:color w:val="auto"/>
          <w:sz w:val="21"/>
          <w:szCs w:val="21"/>
          <w:u w:val="single"/>
          <w:rPrChange w:id="2430" w:author="王欣艳" w:date="2026-10-23T09:28:07Z">
            <w:rPr>
              <w:rStyle w:val="275"/>
              <w:rFonts w:hint="eastAsia" w:ascii="仿宋" w:hAnsi="仿宋" w:eastAsia="仿宋" w:cs="仿宋"/>
              <w:sz w:val="21"/>
              <w:szCs w:val="21"/>
              <w:u w:val="single"/>
            </w:rPr>
          </w:rPrChange>
        </w:rPr>
        <w:t xml:space="preserve">           </w:t>
      </w:r>
      <w:r>
        <w:rPr>
          <w:rStyle w:val="275"/>
          <w:rFonts w:hint="eastAsia" w:ascii="仿宋" w:hAnsi="仿宋" w:eastAsia="仿宋" w:cs="仿宋"/>
          <w:color w:val="auto"/>
          <w:sz w:val="21"/>
          <w:szCs w:val="21"/>
          <w:rPrChange w:id="2431" w:author="王欣艳" w:date="2026-10-23T09:28:07Z">
            <w:rPr>
              <w:rStyle w:val="275"/>
              <w:rFonts w:hint="eastAsia" w:ascii="仿宋" w:hAnsi="仿宋" w:eastAsia="仿宋" w:cs="仿宋"/>
              <w:sz w:val="21"/>
              <w:szCs w:val="21"/>
            </w:rPr>
          </w:rPrChange>
        </w:rPr>
        <w:t>元整（小写￥</w:t>
      </w:r>
      <w:r>
        <w:rPr>
          <w:rStyle w:val="275"/>
          <w:rFonts w:hint="eastAsia" w:ascii="仿宋" w:hAnsi="仿宋" w:eastAsia="仿宋" w:cs="仿宋"/>
          <w:color w:val="auto"/>
          <w:sz w:val="21"/>
          <w:szCs w:val="21"/>
          <w:u w:val="single" w:color="000000"/>
          <w:rPrChange w:id="2432" w:author="王欣艳" w:date="2026-10-23T09:28:07Z">
            <w:rPr>
              <w:rStyle w:val="275"/>
              <w:rFonts w:hint="eastAsia" w:ascii="仿宋" w:hAnsi="仿宋" w:eastAsia="仿宋" w:cs="仿宋"/>
              <w:sz w:val="21"/>
              <w:szCs w:val="21"/>
              <w:u w:val="single" w:color="000000"/>
            </w:rPr>
          </w:rPrChange>
        </w:rPr>
        <w:t xml:space="preserve">     </w:t>
      </w:r>
      <w:r>
        <w:rPr>
          <w:rStyle w:val="275"/>
          <w:rFonts w:hint="eastAsia" w:ascii="仿宋" w:hAnsi="仿宋" w:eastAsia="仿宋" w:cs="仿宋"/>
          <w:color w:val="auto"/>
          <w:sz w:val="21"/>
          <w:szCs w:val="21"/>
          <w:rPrChange w:id="2433" w:author="王欣艳" w:date="2026-10-23T09:28:07Z">
            <w:rPr>
              <w:rStyle w:val="275"/>
              <w:rFonts w:hint="eastAsia" w:ascii="仿宋" w:hAnsi="仿宋" w:eastAsia="仿宋" w:cs="仿宋"/>
              <w:sz w:val="21"/>
              <w:szCs w:val="21"/>
            </w:rPr>
          </w:rPrChange>
        </w:rPr>
        <w:t>元），具体金额以实际发生课时进行结算，具体明细详见（附件一：分项报价表）。</w:t>
      </w:r>
    </w:p>
    <w:p w14:paraId="5C2DC737">
      <w:pPr>
        <w:widowControl w:val="0"/>
        <w:wordWrap w:val="0"/>
        <w:topLinePunct/>
        <w:spacing w:line="360" w:lineRule="auto"/>
        <w:ind w:firstLine="420" w:firstLineChars="200"/>
        <w:rPr>
          <w:rStyle w:val="275"/>
          <w:rFonts w:hint="eastAsia" w:ascii="仿宋" w:hAnsi="仿宋" w:eastAsia="仿宋" w:cs="仿宋"/>
          <w:color w:val="auto"/>
          <w:sz w:val="21"/>
          <w:szCs w:val="21"/>
          <w:rPrChange w:id="2434"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35" w:author="王欣艳" w:date="2026-10-23T09:28:07Z">
            <w:rPr>
              <w:rStyle w:val="275"/>
              <w:rFonts w:hint="eastAsia" w:ascii="仿宋" w:hAnsi="仿宋" w:eastAsia="仿宋" w:cs="仿宋"/>
              <w:sz w:val="21"/>
              <w:szCs w:val="21"/>
            </w:rPr>
          </w:rPrChange>
        </w:rPr>
        <w:t>2.先行结算50%预付款，尾款根据学校安排每月按实际发生次数进行结款；以上价款支付前，乙方须提供国家正规发票和结算明细表。鉴于甲方付款依托于财政拨款，如遇财政拨款计划有变动，以款项实际到账金额、时间为准。因财政拨款变动导致甲方实际付款时间迟于合同约定的，不构成甲方违约，甲方无需承担任何责任。在合同期间，乙方应高质量的给甲方提供服务，项目服务过程中，如因乙方提供的服务不合格造成违约，甲方在结算时有权扣除合同总价款的1%作为违约金。</w:t>
      </w:r>
    </w:p>
    <w:p w14:paraId="09182FF4">
      <w:pPr>
        <w:pStyle w:val="276"/>
        <w:widowControl w:val="0"/>
        <w:wordWrap w:val="0"/>
        <w:topLinePunct/>
        <w:spacing w:line="360" w:lineRule="auto"/>
        <w:ind w:firstLine="422" w:firstLineChars="200"/>
        <w:rPr>
          <w:rStyle w:val="275"/>
          <w:rFonts w:hint="eastAsia" w:ascii="仿宋" w:hAnsi="仿宋" w:eastAsia="仿宋" w:cs="仿宋"/>
          <w:b/>
          <w:color w:val="auto"/>
          <w:sz w:val="21"/>
          <w:szCs w:val="21"/>
          <w:rPrChange w:id="2436" w:author="王欣艳" w:date="2026-10-23T09:28:07Z">
            <w:rPr>
              <w:rStyle w:val="275"/>
              <w:rFonts w:hint="eastAsia" w:ascii="仿宋" w:hAnsi="仿宋" w:eastAsia="仿宋" w:cs="仿宋"/>
              <w:b/>
              <w:sz w:val="21"/>
              <w:szCs w:val="21"/>
            </w:rPr>
          </w:rPrChange>
        </w:rPr>
      </w:pPr>
      <w:r>
        <w:rPr>
          <w:rFonts w:hint="eastAsia" w:ascii="仿宋" w:hAnsi="仿宋" w:eastAsia="仿宋" w:cs="仿宋"/>
          <w:b/>
          <w:color w:val="auto"/>
          <w:sz w:val="21"/>
          <w:szCs w:val="21"/>
          <w:rPrChange w:id="2437" w:author="王欣艳" w:date="2026-10-23T09:28:07Z">
            <w:rPr>
              <w:rFonts w:hint="eastAsia" w:ascii="仿宋" w:hAnsi="仿宋" w:eastAsia="仿宋" w:cs="仿宋"/>
              <w:b/>
              <w:sz w:val="21"/>
              <w:szCs w:val="21"/>
            </w:rPr>
          </w:rPrChange>
        </w:rPr>
        <w:t>三、</w:t>
      </w:r>
      <w:r>
        <w:rPr>
          <w:rStyle w:val="275"/>
          <w:rFonts w:hint="eastAsia" w:ascii="仿宋" w:hAnsi="仿宋" w:eastAsia="仿宋" w:cs="仿宋"/>
          <w:b/>
          <w:color w:val="auto"/>
          <w:sz w:val="21"/>
          <w:szCs w:val="21"/>
          <w:rPrChange w:id="2438" w:author="王欣艳" w:date="2026-10-23T09:28:07Z">
            <w:rPr>
              <w:rStyle w:val="275"/>
              <w:rFonts w:hint="eastAsia" w:ascii="仿宋" w:hAnsi="仿宋" w:eastAsia="仿宋" w:cs="仿宋"/>
              <w:b/>
              <w:sz w:val="21"/>
              <w:szCs w:val="21"/>
            </w:rPr>
          </w:rPrChange>
        </w:rPr>
        <w:t>甲方的权利与义务</w:t>
      </w:r>
    </w:p>
    <w:p w14:paraId="68DB247D">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39"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40" w:author="王欣艳" w:date="2026-10-23T09:28:07Z">
            <w:rPr>
              <w:rStyle w:val="275"/>
              <w:rFonts w:hint="eastAsia" w:ascii="仿宋" w:hAnsi="仿宋" w:eastAsia="仿宋" w:cs="仿宋"/>
              <w:sz w:val="21"/>
              <w:szCs w:val="21"/>
            </w:rPr>
          </w:rPrChange>
        </w:rPr>
        <w:t>1.甲方负责提供训练场地以及场地布置。</w:t>
      </w:r>
    </w:p>
    <w:p w14:paraId="6AE33822">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41"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42" w:author="王欣艳" w:date="2026-10-23T09:28:07Z">
            <w:rPr>
              <w:rStyle w:val="275"/>
              <w:rFonts w:hint="eastAsia" w:ascii="仿宋" w:hAnsi="仿宋" w:eastAsia="仿宋" w:cs="仿宋"/>
              <w:sz w:val="21"/>
              <w:szCs w:val="21"/>
            </w:rPr>
          </w:rPrChange>
        </w:rPr>
        <w:t>2.甲方有权监督乙方教师的教学质量，并对教案、教学计划等提出修改要求。</w:t>
      </w:r>
    </w:p>
    <w:p w14:paraId="6FD77F13">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43"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44" w:author="王欣艳" w:date="2026-10-23T09:28:07Z">
            <w:rPr>
              <w:rStyle w:val="275"/>
              <w:rFonts w:hint="eastAsia" w:ascii="仿宋" w:hAnsi="仿宋" w:eastAsia="仿宋" w:cs="仿宋"/>
              <w:sz w:val="21"/>
              <w:szCs w:val="21"/>
            </w:rPr>
          </w:rPrChange>
        </w:rPr>
        <w:t>3.若甲方对乙方所派遣教师的教学水平有所质疑，经双方调查核实后甲方有权向乙方要求更换教师。</w:t>
      </w:r>
    </w:p>
    <w:p w14:paraId="12FA98D1">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45"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46" w:author="王欣艳" w:date="2026-10-23T09:28:07Z">
            <w:rPr>
              <w:rStyle w:val="275"/>
              <w:rFonts w:hint="eastAsia" w:ascii="仿宋" w:hAnsi="仿宋" w:eastAsia="仿宋" w:cs="仿宋"/>
              <w:sz w:val="21"/>
              <w:szCs w:val="21"/>
            </w:rPr>
          </w:rPrChange>
        </w:rPr>
        <w:t>4.甲方需要乙方配合为本班学生提供展示机会。</w:t>
      </w:r>
    </w:p>
    <w:p w14:paraId="1CE32A1A">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47"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48" w:author="王欣艳" w:date="2026-10-23T09:28:07Z">
            <w:rPr>
              <w:rStyle w:val="275"/>
              <w:rFonts w:hint="eastAsia" w:ascii="仿宋" w:hAnsi="仿宋" w:eastAsia="仿宋" w:cs="仿宋"/>
              <w:sz w:val="21"/>
              <w:szCs w:val="21"/>
            </w:rPr>
          </w:rPrChange>
        </w:rPr>
        <w:t>5.甲方需要乙方配合负责组织学员参加升级考核及相应的专业比赛和学习交流活动。</w:t>
      </w:r>
    </w:p>
    <w:p w14:paraId="31F90C7F">
      <w:pPr>
        <w:pStyle w:val="276"/>
        <w:widowControl w:val="0"/>
        <w:wordWrap w:val="0"/>
        <w:topLinePunct/>
        <w:spacing w:line="360" w:lineRule="auto"/>
        <w:ind w:firstLine="422" w:firstLineChars="200"/>
        <w:rPr>
          <w:rStyle w:val="275"/>
          <w:rFonts w:hint="eastAsia" w:ascii="仿宋" w:hAnsi="仿宋" w:eastAsia="仿宋" w:cs="仿宋"/>
          <w:b/>
          <w:color w:val="auto"/>
          <w:sz w:val="21"/>
          <w:szCs w:val="21"/>
          <w:rPrChange w:id="2449" w:author="王欣艳" w:date="2026-10-23T09:28:07Z">
            <w:rPr>
              <w:rStyle w:val="275"/>
              <w:rFonts w:hint="eastAsia" w:ascii="仿宋" w:hAnsi="仿宋" w:eastAsia="仿宋" w:cs="仿宋"/>
              <w:b/>
              <w:sz w:val="21"/>
              <w:szCs w:val="21"/>
            </w:rPr>
          </w:rPrChange>
        </w:rPr>
      </w:pPr>
      <w:r>
        <w:rPr>
          <w:rFonts w:hint="eastAsia" w:ascii="仿宋" w:hAnsi="仿宋" w:eastAsia="仿宋" w:cs="仿宋"/>
          <w:b/>
          <w:color w:val="auto"/>
          <w:sz w:val="21"/>
          <w:szCs w:val="21"/>
          <w:rPrChange w:id="2450" w:author="王欣艳" w:date="2026-10-23T09:28:07Z">
            <w:rPr>
              <w:rFonts w:hint="eastAsia" w:ascii="仿宋" w:hAnsi="仿宋" w:eastAsia="仿宋" w:cs="仿宋"/>
              <w:b/>
              <w:sz w:val="21"/>
              <w:szCs w:val="21"/>
            </w:rPr>
          </w:rPrChange>
        </w:rPr>
        <w:t>四、</w:t>
      </w:r>
      <w:r>
        <w:rPr>
          <w:rStyle w:val="275"/>
          <w:rFonts w:hint="eastAsia" w:ascii="仿宋" w:hAnsi="仿宋" w:eastAsia="仿宋" w:cs="仿宋"/>
          <w:b/>
          <w:color w:val="auto"/>
          <w:sz w:val="21"/>
          <w:szCs w:val="21"/>
          <w:rPrChange w:id="2451" w:author="王欣艳" w:date="2026-10-23T09:28:07Z">
            <w:rPr>
              <w:rStyle w:val="275"/>
              <w:rFonts w:hint="eastAsia" w:ascii="仿宋" w:hAnsi="仿宋" w:eastAsia="仿宋" w:cs="仿宋"/>
              <w:b/>
              <w:sz w:val="21"/>
              <w:szCs w:val="21"/>
            </w:rPr>
          </w:rPrChange>
        </w:rPr>
        <w:t>乙方的权利与义务</w:t>
      </w:r>
    </w:p>
    <w:p w14:paraId="68DE130F">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52"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53" w:author="王欣艳" w:date="2026-10-23T09:28:07Z">
            <w:rPr>
              <w:rStyle w:val="275"/>
              <w:rFonts w:hint="eastAsia" w:ascii="仿宋" w:hAnsi="仿宋" w:eastAsia="仿宋" w:cs="仿宋"/>
              <w:sz w:val="21"/>
              <w:szCs w:val="21"/>
            </w:rPr>
          </w:rPrChange>
        </w:rPr>
        <w:t>1.乙方负责派遣教学经验丰厚的教师授课，完成教学工作，乙方必须保质保量完成社团活动至本合同结束。</w:t>
      </w:r>
    </w:p>
    <w:p w14:paraId="563FBEE6">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54"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55" w:author="王欣艳" w:date="2026-10-23T09:28:07Z">
            <w:rPr>
              <w:rStyle w:val="275"/>
              <w:rFonts w:hint="eastAsia" w:ascii="仿宋" w:hAnsi="仿宋" w:eastAsia="仿宋" w:cs="仿宋"/>
              <w:sz w:val="21"/>
              <w:szCs w:val="21"/>
            </w:rPr>
          </w:rPrChange>
        </w:rPr>
        <w:t>2.开课前，乙方需交给甲方教学计划等资料，结课后交给甲方教案及学生综合评定。</w:t>
      </w:r>
    </w:p>
    <w:p w14:paraId="475D2B08">
      <w:pPr>
        <w:pStyle w:val="276"/>
        <w:widowControl w:val="0"/>
        <w:wordWrap w:val="0"/>
        <w:topLinePunct/>
        <w:spacing w:line="360" w:lineRule="auto"/>
        <w:ind w:firstLine="422" w:firstLineChars="200"/>
        <w:rPr>
          <w:rStyle w:val="275"/>
          <w:rFonts w:hint="eastAsia" w:ascii="仿宋" w:hAnsi="仿宋" w:eastAsia="仿宋" w:cs="仿宋"/>
          <w:b/>
          <w:color w:val="auto"/>
          <w:sz w:val="21"/>
          <w:szCs w:val="21"/>
          <w:rPrChange w:id="2456" w:author="王欣艳" w:date="2026-10-23T09:28:07Z">
            <w:rPr>
              <w:rStyle w:val="275"/>
              <w:rFonts w:hint="eastAsia" w:ascii="仿宋" w:hAnsi="仿宋" w:eastAsia="仿宋" w:cs="仿宋"/>
              <w:b/>
              <w:sz w:val="21"/>
              <w:szCs w:val="21"/>
            </w:rPr>
          </w:rPrChange>
        </w:rPr>
      </w:pPr>
      <w:r>
        <w:rPr>
          <w:rFonts w:hint="eastAsia" w:ascii="仿宋" w:hAnsi="仿宋" w:eastAsia="仿宋" w:cs="仿宋"/>
          <w:b/>
          <w:color w:val="auto"/>
          <w:sz w:val="21"/>
          <w:szCs w:val="21"/>
          <w:rPrChange w:id="2457" w:author="王欣艳" w:date="2026-10-23T09:28:07Z">
            <w:rPr>
              <w:rFonts w:hint="eastAsia" w:ascii="仿宋" w:hAnsi="仿宋" w:eastAsia="仿宋" w:cs="仿宋"/>
              <w:b/>
              <w:sz w:val="21"/>
              <w:szCs w:val="21"/>
            </w:rPr>
          </w:rPrChange>
        </w:rPr>
        <w:t>五、</w:t>
      </w:r>
      <w:r>
        <w:rPr>
          <w:rStyle w:val="275"/>
          <w:rFonts w:hint="eastAsia" w:ascii="仿宋" w:hAnsi="仿宋" w:eastAsia="仿宋" w:cs="仿宋"/>
          <w:b/>
          <w:color w:val="auto"/>
          <w:sz w:val="21"/>
          <w:szCs w:val="21"/>
          <w:rPrChange w:id="2458" w:author="王欣艳" w:date="2026-10-23T09:28:07Z">
            <w:rPr>
              <w:rStyle w:val="275"/>
              <w:rFonts w:hint="eastAsia" w:ascii="仿宋" w:hAnsi="仿宋" w:eastAsia="仿宋" w:cs="仿宋"/>
              <w:b/>
              <w:sz w:val="21"/>
              <w:szCs w:val="21"/>
            </w:rPr>
          </w:rPrChange>
        </w:rPr>
        <w:t>安全事故</w:t>
      </w:r>
    </w:p>
    <w:p w14:paraId="4DAE04E3">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59"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60" w:author="王欣艳" w:date="2026-10-23T09:28:07Z">
            <w:rPr>
              <w:rStyle w:val="275"/>
              <w:rFonts w:hint="eastAsia" w:ascii="仿宋" w:hAnsi="仿宋" w:eastAsia="仿宋" w:cs="仿宋"/>
              <w:sz w:val="21"/>
              <w:szCs w:val="21"/>
            </w:rPr>
          </w:rPrChange>
        </w:rPr>
        <w:t>1.因甲方场地因素造成的安全事故由甲方承担。</w:t>
      </w:r>
    </w:p>
    <w:p w14:paraId="1AF652E3">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61"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62" w:author="王欣艳" w:date="2026-10-23T09:28:07Z">
            <w:rPr>
              <w:rStyle w:val="275"/>
              <w:rFonts w:hint="eastAsia" w:ascii="仿宋" w:hAnsi="仿宋" w:eastAsia="仿宋" w:cs="仿宋"/>
              <w:sz w:val="21"/>
              <w:szCs w:val="21"/>
            </w:rPr>
          </w:rPrChange>
        </w:rPr>
        <w:t>2.乙方在合同履行过程中应当做好安全防范措施，对教学环境进行检查，如发现安全隐患及时向甲方汇报，并采取措施。如因乙方疏忽导致甲方学生或者第三方人身财产利益受损，责任由乙方承担。</w:t>
      </w:r>
    </w:p>
    <w:p w14:paraId="329EF527">
      <w:pPr>
        <w:pStyle w:val="276"/>
        <w:widowControl w:val="0"/>
        <w:wordWrap w:val="0"/>
        <w:topLinePunct/>
        <w:spacing w:line="360" w:lineRule="auto"/>
        <w:ind w:firstLine="422" w:firstLineChars="200"/>
        <w:rPr>
          <w:rStyle w:val="275"/>
          <w:rFonts w:hint="eastAsia" w:ascii="仿宋" w:hAnsi="仿宋" w:eastAsia="仿宋" w:cs="仿宋"/>
          <w:b/>
          <w:color w:val="auto"/>
          <w:sz w:val="21"/>
          <w:szCs w:val="21"/>
          <w:rPrChange w:id="2463" w:author="王欣艳" w:date="2026-10-23T09:28:07Z">
            <w:rPr>
              <w:rStyle w:val="275"/>
              <w:rFonts w:hint="eastAsia" w:ascii="仿宋" w:hAnsi="仿宋" w:eastAsia="仿宋" w:cs="仿宋"/>
              <w:b/>
              <w:sz w:val="21"/>
              <w:szCs w:val="21"/>
            </w:rPr>
          </w:rPrChange>
        </w:rPr>
      </w:pPr>
      <w:r>
        <w:rPr>
          <w:rFonts w:hint="eastAsia" w:ascii="仿宋" w:hAnsi="仿宋" w:eastAsia="仿宋" w:cs="仿宋"/>
          <w:b/>
          <w:color w:val="auto"/>
          <w:sz w:val="21"/>
          <w:szCs w:val="21"/>
          <w:rPrChange w:id="2464" w:author="王欣艳" w:date="2026-10-23T09:28:07Z">
            <w:rPr>
              <w:rFonts w:hint="eastAsia" w:ascii="仿宋" w:hAnsi="仿宋" w:eastAsia="仿宋" w:cs="仿宋"/>
              <w:b/>
              <w:sz w:val="21"/>
              <w:szCs w:val="21"/>
            </w:rPr>
          </w:rPrChange>
        </w:rPr>
        <w:t>六、</w:t>
      </w:r>
      <w:r>
        <w:rPr>
          <w:rStyle w:val="275"/>
          <w:rFonts w:hint="eastAsia" w:ascii="仿宋" w:hAnsi="仿宋" w:eastAsia="仿宋" w:cs="仿宋"/>
          <w:b/>
          <w:color w:val="auto"/>
          <w:sz w:val="21"/>
          <w:szCs w:val="21"/>
          <w:rPrChange w:id="2465" w:author="王欣艳" w:date="2026-10-23T09:28:07Z">
            <w:rPr>
              <w:rStyle w:val="275"/>
              <w:rFonts w:hint="eastAsia" w:ascii="仿宋" w:hAnsi="仿宋" w:eastAsia="仿宋" w:cs="仿宋"/>
              <w:b/>
              <w:sz w:val="21"/>
              <w:szCs w:val="21"/>
            </w:rPr>
          </w:rPrChange>
        </w:rPr>
        <w:t>履行期限、地点和方式</w:t>
      </w:r>
    </w:p>
    <w:p w14:paraId="7331655A">
      <w:pPr>
        <w:widowControl w:val="0"/>
        <w:wordWrap w:val="0"/>
        <w:topLinePunct/>
        <w:spacing w:line="360" w:lineRule="auto"/>
        <w:ind w:firstLine="420" w:firstLineChars="200"/>
        <w:rPr>
          <w:rStyle w:val="275"/>
          <w:rFonts w:hint="eastAsia" w:ascii="仿宋" w:hAnsi="仿宋" w:eastAsia="仿宋" w:cs="仿宋"/>
          <w:color w:val="auto"/>
          <w:sz w:val="21"/>
          <w:szCs w:val="21"/>
          <w:rPrChange w:id="2466"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67" w:author="王欣艳" w:date="2026-10-23T09:28:07Z">
            <w:rPr>
              <w:rStyle w:val="275"/>
              <w:rFonts w:hint="eastAsia" w:ascii="仿宋" w:hAnsi="仿宋" w:eastAsia="仿宋" w:cs="仿宋"/>
              <w:sz w:val="21"/>
              <w:szCs w:val="21"/>
            </w:rPr>
          </w:rPrChange>
        </w:rPr>
        <w:t>合同履行期限：自</w:t>
      </w:r>
      <w:r>
        <w:rPr>
          <w:rStyle w:val="275"/>
          <w:rFonts w:hint="eastAsia" w:ascii="仿宋" w:hAnsi="仿宋" w:eastAsia="仿宋" w:cs="仿宋"/>
          <w:color w:val="auto"/>
          <w:sz w:val="21"/>
          <w:szCs w:val="21"/>
          <w:u w:val="single"/>
          <w:rPrChange w:id="2468" w:author="王欣艳" w:date="2026-10-23T09:28:07Z">
            <w:rPr>
              <w:rStyle w:val="275"/>
              <w:rFonts w:hint="eastAsia" w:ascii="仿宋" w:hAnsi="仿宋" w:eastAsia="仿宋" w:cs="仿宋"/>
              <w:sz w:val="21"/>
              <w:szCs w:val="21"/>
              <w:u w:val="single"/>
            </w:rPr>
          </w:rPrChange>
        </w:rPr>
        <w:t>合同签订之日</w:t>
      </w:r>
      <w:r>
        <w:rPr>
          <w:rStyle w:val="275"/>
          <w:rFonts w:hint="eastAsia" w:ascii="仿宋" w:hAnsi="仿宋" w:eastAsia="仿宋" w:cs="仿宋"/>
          <w:color w:val="auto"/>
          <w:sz w:val="21"/>
          <w:szCs w:val="21"/>
          <w:rPrChange w:id="2469" w:author="王欣艳" w:date="2026-10-23T09:28:07Z">
            <w:rPr>
              <w:rStyle w:val="275"/>
              <w:rFonts w:hint="eastAsia" w:ascii="仿宋" w:hAnsi="仿宋" w:eastAsia="仿宋" w:cs="仿宋"/>
              <w:sz w:val="21"/>
              <w:szCs w:val="21"/>
            </w:rPr>
          </w:rPrChange>
        </w:rPr>
        <w:t>起至</w:t>
      </w:r>
      <w:r>
        <w:rPr>
          <w:rStyle w:val="275"/>
          <w:rFonts w:hint="eastAsia" w:ascii="仿宋" w:hAnsi="仿宋" w:eastAsia="仿宋" w:cs="仿宋"/>
          <w:color w:val="auto"/>
          <w:sz w:val="21"/>
          <w:szCs w:val="21"/>
          <w:u w:val="single" w:color="000000"/>
          <w:rPrChange w:id="2470" w:author="王欣艳" w:date="2026-10-23T09:28:07Z">
            <w:rPr>
              <w:rStyle w:val="275"/>
              <w:rFonts w:hint="eastAsia" w:ascii="仿宋" w:hAnsi="仿宋" w:eastAsia="仿宋" w:cs="仿宋"/>
              <w:sz w:val="21"/>
              <w:szCs w:val="21"/>
              <w:u w:val="single" w:color="000000"/>
            </w:rPr>
          </w:rPrChange>
        </w:rPr>
        <w:t>2027</w:t>
      </w:r>
      <w:r>
        <w:rPr>
          <w:rStyle w:val="275"/>
          <w:rFonts w:hint="eastAsia" w:ascii="仿宋" w:hAnsi="仿宋" w:eastAsia="仿宋" w:cs="仿宋"/>
          <w:color w:val="auto"/>
          <w:sz w:val="21"/>
          <w:szCs w:val="21"/>
          <w:rPrChange w:id="2471" w:author="王欣艳" w:date="2026-10-23T09:28:07Z">
            <w:rPr>
              <w:rStyle w:val="275"/>
              <w:rFonts w:hint="eastAsia" w:ascii="仿宋" w:hAnsi="仿宋" w:eastAsia="仿宋" w:cs="仿宋"/>
              <w:sz w:val="21"/>
              <w:szCs w:val="21"/>
            </w:rPr>
          </w:rPrChange>
        </w:rPr>
        <w:t>年</w:t>
      </w:r>
      <w:r>
        <w:rPr>
          <w:rStyle w:val="275"/>
          <w:rFonts w:hint="eastAsia" w:ascii="仿宋" w:hAnsi="仿宋" w:eastAsia="仿宋" w:cs="仿宋"/>
          <w:color w:val="auto"/>
          <w:sz w:val="21"/>
          <w:szCs w:val="21"/>
          <w:u w:val="single" w:color="000000"/>
          <w:rPrChange w:id="2472" w:author="王欣艳" w:date="2026-10-23T09:28:07Z">
            <w:rPr>
              <w:rStyle w:val="275"/>
              <w:rFonts w:hint="eastAsia" w:ascii="仿宋" w:hAnsi="仿宋" w:eastAsia="仿宋" w:cs="仿宋"/>
              <w:sz w:val="21"/>
              <w:szCs w:val="21"/>
              <w:u w:val="single" w:color="000000"/>
            </w:rPr>
          </w:rPrChange>
        </w:rPr>
        <w:t>07</w:t>
      </w:r>
      <w:r>
        <w:rPr>
          <w:rStyle w:val="275"/>
          <w:rFonts w:hint="eastAsia" w:ascii="仿宋" w:hAnsi="仿宋" w:eastAsia="仿宋" w:cs="仿宋"/>
          <w:color w:val="auto"/>
          <w:sz w:val="21"/>
          <w:szCs w:val="21"/>
          <w:rPrChange w:id="2473" w:author="王欣艳" w:date="2026-10-23T09:28:07Z">
            <w:rPr>
              <w:rStyle w:val="275"/>
              <w:rFonts w:hint="eastAsia" w:ascii="仿宋" w:hAnsi="仿宋" w:eastAsia="仿宋" w:cs="仿宋"/>
              <w:sz w:val="21"/>
              <w:szCs w:val="21"/>
            </w:rPr>
          </w:rPrChange>
        </w:rPr>
        <w:t>月</w:t>
      </w:r>
      <w:r>
        <w:rPr>
          <w:rStyle w:val="275"/>
          <w:rFonts w:hint="eastAsia" w:ascii="仿宋" w:hAnsi="仿宋" w:eastAsia="仿宋" w:cs="仿宋"/>
          <w:color w:val="auto"/>
          <w:sz w:val="21"/>
          <w:szCs w:val="21"/>
          <w:u w:val="single" w:color="000000"/>
          <w:rPrChange w:id="2474" w:author="王欣艳" w:date="2026-10-23T09:28:07Z">
            <w:rPr>
              <w:rStyle w:val="275"/>
              <w:rFonts w:hint="eastAsia" w:ascii="仿宋" w:hAnsi="仿宋" w:eastAsia="仿宋" w:cs="仿宋"/>
              <w:sz w:val="21"/>
              <w:szCs w:val="21"/>
              <w:u w:val="single" w:color="000000"/>
            </w:rPr>
          </w:rPrChange>
        </w:rPr>
        <w:t>31</w:t>
      </w:r>
      <w:r>
        <w:rPr>
          <w:rStyle w:val="275"/>
          <w:rFonts w:hint="eastAsia" w:ascii="仿宋" w:hAnsi="仿宋" w:eastAsia="仿宋" w:cs="仿宋"/>
          <w:color w:val="auto"/>
          <w:sz w:val="21"/>
          <w:szCs w:val="21"/>
          <w:rPrChange w:id="2475" w:author="王欣艳" w:date="2026-10-23T09:28:07Z">
            <w:rPr>
              <w:rStyle w:val="275"/>
              <w:rFonts w:hint="eastAsia" w:ascii="仿宋" w:hAnsi="仿宋" w:eastAsia="仿宋" w:cs="仿宋"/>
              <w:sz w:val="21"/>
              <w:szCs w:val="21"/>
            </w:rPr>
          </w:rPrChange>
        </w:rPr>
        <w:t>日止。协议期满后，甲、乙双方如想继续合作，需另行签订合同。</w:t>
      </w:r>
    </w:p>
    <w:p w14:paraId="7A8DE9D1">
      <w:pPr>
        <w:widowControl w:val="0"/>
        <w:wordWrap w:val="0"/>
        <w:topLinePunct/>
        <w:spacing w:line="360" w:lineRule="auto"/>
        <w:ind w:firstLine="420" w:firstLineChars="200"/>
        <w:rPr>
          <w:rStyle w:val="275"/>
          <w:rFonts w:hint="eastAsia" w:ascii="仿宋" w:hAnsi="仿宋" w:eastAsia="仿宋" w:cs="仿宋"/>
          <w:color w:val="auto"/>
          <w:sz w:val="21"/>
          <w:szCs w:val="21"/>
          <w:rPrChange w:id="2476"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77" w:author="王欣艳" w:date="2026-10-23T09:28:07Z">
            <w:rPr>
              <w:rStyle w:val="275"/>
              <w:rFonts w:hint="eastAsia" w:ascii="仿宋" w:hAnsi="仿宋" w:eastAsia="仿宋" w:cs="仿宋"/>
              <w:sz w:val="21"/>
              <w:szCs w:val="21"/>
            </w:rPr>
          </w:rPrChange>
        </w:rPr>
        <w:t>服务地点：</w:t>
      </w:r>
      <w:r>
        <w:rPr>
          <w:rStyle w:val="275"/>
          <w:rFonts w:hint="eastAsia" w:ascii="仿宋" w:hAnsi="仿宋" w:eastAsia="仿宋" w:cs="仿宋"/>
          <w:color w:val="auto"/>
          <w:sz w:val="21"/>
          <w:szCs w:val="21"/>
          <w:u w:val="single"/>
          <w:rPrChange w:id="2478" w:author="王欣艳" w:date="2026-10-23T09:28:07Z">
            <w:rPr>
              <w:rStyle w:val="275"/>
              <w:rFonts w:hint="eastAsia" w:ascii="仿宋" w:hAnsi="仿宋" w:eastAsia="仿宋" w:cs="仿宋"/>
              <w:sz w:val="21"/>
              <w:szCs w:val="21"/>
              <w:u w:val="single"/>
            </w:rPr>
          </w:rPrChange>
        </w:rPr>
        <w:t>北京市顺义区双兴小学</w:t>
      </w:r>
      <w:r>
        <w:rPr>
          <w:rStyle w:val="275"/>
          <w:rFonts w:hint="eastAsia" w:ascii="仿宋" w:hAnsi="仿宋" w:eastAsia="仿宋" w:cs="仿宋"/>
          <w:color w:val="auto"/>
          <w:sz w:val="21"/>
          <w:szCs w:val="21"/>
          <w:rPrChange w:id="2479" w:author="王欣艳" w:date="2026-10-23T09:28:07Z">
            <w:rPr>
              <w:rStyle w:val="275"/>
              <w:rFonts w:hint="eastAsia" w:ascii="仿宋" w:hAnsi="仿宋" w:eastAsia="仿宋" w:cs="仿宋"/>
              <w:sz w:val="21"/>
              <w:szCs w:val="21"/>
            </w:rPr>
          </w:rPrChange>
        </w:rPr>
        <w:t>。</w:t>
      </w:r>
    </w:p>
    <w:p w14:paraId="72428A3D">
      <w:pPr>
        <w:widowControl w:val="0"/>
        <w:wordWrap w:val="0"/>
        <w:topLinePunct/>
        <w:spacing w:line="360" w:lineRule="auto"/>
        <w:ind w:firstLine="420" w:firstLineChars="200"/>
        <w:rPr>
          <w:rStyle w:val="275"/>
          <w:rFonts w:hint="eastAsia" w:ascii="仿宋" w:hAnsi="仿宋" w:eastAsia="仿宋" w:cs="仿宋"/>
          <w:color w:val="auto"/>
          <w:sz w:val="21"/>
          <w:szCs w:val="21"/>
          <w:u w:val="single"/>
          <w:rPrChange w:id="2480" w:author="王欣艳" w:date="2026-10-23T09:28:07Z">
            <w:rPr>
              <w:rStyle w:val="275"/>
              <w:rFonts w:hint="eastAsia" w:ascii="仿宋" w:hAnsi="仿宋" w:eastAsia="仿宋" w:cs="仿宋"/>
              <w:sz w:val="21"/>
              <w:szCs w:val="21"/>
              <w:u w:val="single"/>
            </w:rPr>
          </w:rPrChange>
        </w:rPr>
      </w:pPr>
      <w:r>
        <w:rPr>
          <w:rStyle w:val="275"/>
          <w:rFonts w:hint="eastAsia" w:ascii="仿宋" w:hAnsi="仿宋" w:eastAsia="仿宋" w:cs="仿宋"/>
          <w:color w:val="auto"/>
          <w:sz w:val="21"/>
          <w:szCs w:val="21"/>
          <w:rPrChange w:id="2481" w:author="王欣艳" w:date="2026-10-23T09:28:07Z">
            <w:rPr>
              <w:rStyle w:val="275"/>
              <w:rFonts w:hint="eastAsia" w:ascii="仿宋" w:hAnsi="仿宋" w:eastAsia="仿宋" w:cs="仿宋"/>
              <w:sz w:val="21"/>
              <w:szCs w:val="21"/>
            </w:rPr>
          </w:rPrChange>
        </w:rPr>
        <w:t>课堂教学形式主要分为：</w:t>
      </w:r>
      <w:r>
        <w:rPr>
          <w:rStyle w:val="275"/>
          <w:rFonts w:hint="eastAsia" w:ascii="仿宋" w:hAnsi="仿宋" w:eastAsia="仿宋" w:cs="仿宋"/>
          <w:color w:val="auto"/>
          <w:sz w:val="21"/>
          <w:szCs w:val="21"/>
          <w:u w:val="single"/>
          <w:rPrChange w:id="2482" w:author="王欣艳" w:date="2026-10-23T09:28:07Z">
            <w:rPr>
              <w:rStyle w:val="275"/>
              <w:rFonts w:hint="eastAsia" w:ascii="仿宋" w:hAnsi="仿宋" w:eastAsia="仿宋" w:cs="仿宋"/>
              <w:sz w:val="21"/>
              <w:szCs w:val="21"/>
              <w:u w:val="single"/>
            </w:rPr>
          </w:rPrChange>
        </w:rPr>
        <w:t>1）讲授式；2）问题探究式；3）训练与实践；</w:t>
      </w:r>
    </w:p>
    <w:p w14:paraId="23BB45CB">
      <w:pPr>
        <w:pStyle w:val="276"/>
        <w:widowControl w:val="0"/>
        <w:wordWrap w:val="0"/>
        <w:topLinePunct/>
        <w:spacing w:line="360" w:lineRule="auto"/>
        <w:ind w:firstLine="422" w:firstLineChars="200"/>
        <w:rPr>
          <w:rStyle w:val="275"/>
          <w:rFonts w:hint="eastAsia" w:ascii="仿宋" w:hAnsi="仿宋" w:eastAsia="仿宋" w:cs="仿宋"/>
          <w:b/>
          <w:color w:val="auto"/>
          <w:sz w:val="21"/>
          <w:szCs w:val="21"/>
          <w:rPrChange w:id="2483" w:author="王欣艳" w:date="2026-10-23T09:28:07Z">
            <w:rPr>
              <w:rStyle w:val="275"/>
              <w:rFonts w:hint="eastAsia" w:ascii="仿宋" w:hAnsi="仿宋" w:eastAsia="仿宋" w:cs="仿宋"/>
              <w:b/>
              <w:sz w:val="21"/>
              <w:szCs w:val="21"/>
            </w:rPr>
          </w:rPrChange>
        </w:rPr>
      </w:pPr>
      <w:r>
        <w:rPr>
          <w:rFonts w:hint="eastAsia" w:ascii="仿宋" w:hAnsi="仿宋" w:eastAsia="仿宋" w:cs="仿宋"/>
          <w:b/>
          <w:color w:val="auto"/>
          <w:sz w:val="21"/>
          <w:szCs w:val="21"/>
          <w:rPrChange w:id="2484" w:author="王欣艳" w:date="2026-10-23T09:28:07Z">
            <w:rPr>
              <w:rFonts w:hint="eastAsia" w:ascii="仿宋" w:hAnsi="仿宋" w:eastAsia="仿宋" w:cs="仿宋"/>
              <w:b/>
              <w:sz w:val="21"/>
              <w:szCs w:val="21"/>
            </w:rPr>
          </w:rPrChange>
        </w:rPr>
        <w:t>七、</w:t>
      </w:r>
      <w:r>
        <w:rPr>
          <w:rStyle w:val="275"/>
          <w:rFonts w:hint="eastAsia" w:ascii="仿宋" w:hAnsi="仿宋" w:eastAsia="仿宋" w:cs="仿宋"/>
          <w:b/>
          <w:color w:val="auto"/>
          <w:sz w:val="21"/>
          <w:szCs w:val="21"/>
          <w:rPrChange w:id="2485" w:author="王欣艳" w:date="2026-10-23T09:28:07Z">
            <w:rPr>
              <w:rStyle w:val="275"/>
              <w:rFonts w:hint="eastAsia" w:ascii="仿宋" w:hAnsi="仿宋" w:eastAsia="仿宋" w:cs="仿宋"/>
              <w:b/>
              <w:sz w:val="21"/>
              <w:szCs w:val="21"/>
            </w:rPr>
          </w:rPrChange>
        </w:rPr>
        <w:t>本协议的变更、终止和解除</w:t>
      </w:r>
    </w:p>
    <w:p w14:paraId="1E5DB7ED">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86"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87" w:author="王欣艳" w:date="2026-10-23T09:28:07Z">
            <w:rPr>
              <w:rStyle w:val="275"/>
              <w:rFonts w:hint="eastAsia" w:ascii="仿宋" w:hAnsi="仿宋" w:eastAsia="仿宋" w:cs="仿宋"/>
              <w:sz w:val="21"/>
              <w:szCs w:val="21"/>
            </w:rPr>
          </w:rPrChange>
        </w:rPr>
        <w:t>1.本协议依法签订后，协议双方必须全面履行协议规定的义务，任何一方不得擅自变更协议。</w:t>
      </w:r>
    </w:p>
    <w:p w14:paraId="309FF728">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88"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89" w:author="王欣艳" w:date="2026-10-23T09:28:07Z">
            <w:rPr>
              <w:rStyle w:val="275"/>
              <w:rFonts w:hint="eastAsia" w:ascii="仿宋" w:hAnsi="仿宋" w:eastAsia="仿宋" w:cs="仿宋"/>
              <w:sz w:val="21"/>
              <w:szCs w:val="21"/>
            </w:rPr>
          </w:rPrChange>
        </w:rPr>
        <w:t>2.确需变更协议的，双方应协调一致，并按原签订程序变更协议，双方未达成一致意见的，原协议继续有效。</w:t>
      </w:r>
    </w:p>
    <w:p w14:paraId="45DFF011">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90"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91" w:author="王欣艳" w:date="2026-10-23T09:28:07Z">
            <w:rPr>
              <w:rStyle w:val="275"/>
              <w:rFonts w:hint="eastAsia" w:ascii="仿宋" w:hAnsi="仿宋" w:eastAsia="仿宋" w:cs="仿宋"/>
              <w:sz w:val="21"/>
              <w:szCs w:val="21"/>
            </w:rPr>
          </w:rPrChange>
        </w:rPr>
        <w:t>3.经双方当事人协商一致，本协议可以解除。</w:t>
      </w:r>
    </w:p>
    <w:p w14:paraId="5D500A01">
      <w:pPr>
        <w:pStyle w:val="276"/>
        <w:widowControl w:val="0"/>
        <w:wordWrap w:val="0"/>
        <w:topLinePunct/>
        <w:spacing w:line="360" w:lineRule="auto"/>
        <w:ind w:firstLine="420" w:firstLineChars="200"/>
        <w:rPr>
          <w:rStyle w:val="275"/>
          <w:rFonts w:hint="eastAsia" w:ascii="仿宋" w:hAnsi="仿宋" w:eastAsia="仿宋" w:cs="仿宋"/>
          <w:color w:val="auto"/>
          <w:sz w:val="21"/>
          <w:szCs w:val="21"/>
          <w:rPrChange w:id="2492"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93" w:author="王欣艳" w:date="2026-10-23T09:28:07Z">
            <w:rPr>
              <w:rStyle w:val="275"/>
              <w:rFonts w:hint="eastAsia" w:ascii="仿宋" w:hAnsi="仿宋" w:eastAsia="仿宋" w:cs="仿宋"/>
              <w:sz w:val="21"/>
              <w:szCs w:val="21"/>
            </w:rPr>
          </w:rPrChange>
        </w:rPr>
        <w:t>4.本协议期满者或双方约定的协议终止条件出现时，协议即自行终止。</w:t>
      </w:r>
    </w:p>
    <w:p w14:paraId="650ACE81">
      <w:pPr>
        <w:widowControl w:val="0"/>
        <w:wordWrap w:val="0"/>
        <w:topLinePunct/>
        <w:spacing w:line="360" w:lineRule="auto"/>
        <w:ind w:firstLine="422" w:firstLineChars="200"/>
        <w:rPr>
          <w:rStyle w:val="275"/>
          <w:rFonts w:hint="eastAsia" w:ascii="仿宋" w:hAnsi="仿宋" w:eastAsia="仿宋" w:cs="仿宋"/>
          <w:b/>
          <w:color w:val="auto"/>
          <w:sz w:val="21"/>
          <w:szCs w:val="21"/>
          <w:rPrChange w:id="2494" w:author="王欣艳" w:date="2026-10-23T09:28:07Z">
            <w:rPr>
              <w:rStyle w:val="275"/>
              <w:rFonts w:hint="eastAsia" w:ascii="仿宋" w:hAnsi="仿宋" w:eastAsia="仿宋" w:cs="仿宋"/>
              <w:b/>
              <w:sz w:val="21"/>
              <w:szCs w:val="21"/>
            </w:rPr>
          </w:rPrChange>
        </w:rPr>
      </w:pPr>
      <w:r>
        <w:rPr>
          <w:rStyle w:val="275"/>
          <w:rFonts w:hint="eastAsia" w:ascii="仿宋" w:hAnsi="仿宋" w:eastAsia="仿宋" w:cs="仿宋"/>
          <w:b/>
          <w:color w:val="auto"/>
          <w:sz w:val="21"/>
          <w:szCs w:val="21"/>
          <w:rPrChange w:id="2495" w:author="王欣艳" w:date="2026-10-23T09:28:07Z">
            <w:rPr>
              <w:rStyle w:val="275"/>
              <w:rFonts w:hint="eastAsia" w:ascii="仿宋" w:hAnsi="仿宋" w:eastAsia="仿宋" w:cs="仿宋"/>
              <w:b/>
              <w:sz w:val="21"/>
              <w:szCs w:val="21"/>
            </w:rPr>
          </w:rPrChange>
        </w:rPr>
        <w:t>八、违约责任</w:t>
      </w:r>
    </w:p>
    <w:p w14:paraId="02AF861C">
      <w:pPr>
        <w:widowControl w:val="0"/>
        <w:wordWrap w:val="0"/>
        <w:topLinePunct/>
        <w:spacing w:line="360" w:lineRule="auto"/>
        <w:ind w:firstLine="420" w:firstLineChars="200"/>
        <w:rPr>
          <w:rStyle w:val="275"/>
          <w:rFonts w:hint="eastAsia" w:ascii="仿宋" w:hAnsi="仿宋" w:eastAsia="仿宋" w:cs="仿宋"/>
          <w:color w:val="auto"/>
          <w:sz w:val="21"/>
          <w:szCs w:val="21"/>
          <w:rPrChange w:id="2496" w:author="王欣艳" w:date="2026-10-23T09:28:07Z">
            <w:rPr>
              <w:rStyle w:val="275"/>
              <w:rFonts w:hint="eastAsia" w:ascii="仿宋" w:hAnsi="仿宋" w:eastAsia="仿宋" w:cs="仿宋"/>
              <w:sz w:val="21"/>
              <w:szCs w:val="21"/>
            </w:rPr>
          </w:rPrChange>
        </w:rPr>
      </w:pPr>
      <w:bookmarkStart w:id="823" w:name="_Hlk97112758"/>
      <w:bookmarkStart w:id="824" w:name="_Hlk97112651"/>
      <w:r>
        <w:rPr>
          <w:rStyle w:val="275"/>
          <w:rFonts w:hint="eastAsia" w:ascii="仿宋" w:hAnsi="仿宋" w:eastAsia="仿宋" w:cs="仿宋"/>
          <w:color w:val="auto"/>
          <w:sz w:val="21"/>
          <w:szCs w:val="21"/>
          <w:rPrChange w:id="2497" w:author="王欣艳" w:date="2026-10-23T09:28:07Z">
            <w:rPr>
              <w:rStyle w:val="275"/>
              <w:rFonts w:hint="eastAsia" w:ascii="仿宋" w:hAnsi="仿宋" w:eastAsia="仿宋" w:cs="仿宋"/>
              <w:sz w:val="21"/>
              <w:szCs w:val="21"/>
            </w:rPr>
          </w:rPrChange>
        </w:rPr>
        <w:t>1.如因不可抗力因素致使项目工作不能如期开展或完成，视具体情况，双方协商解决。</w:t>
      </w:r>
    </w:p>
    <w:p w14:paraId="0E725FA9">
      <w:pPr>
        <w:widowControl w:val="0"/>
        <w:wordWrap w:val="0"/>
        <w:topLinePunct/>
        <w:spacing w:line="360" w:lineRule="auto"/>
        <w:ind w:firstLine="420" w:firstLineChars="200"/>
        <w:rPr>
          <w:rStyle w:val="275"/>
          <w:rFonts w:hint="eastAsia" w:ascii="仿宋" w:hAnsi="仿宋" w:eastAsia="仿宋" w:cs="仿宋"/>
          <w:color w:val="auto"/>
          <w:sz w:val="21"/>
          <w:szCs w:val="21"/>
          <w:rPrChange w:id="2498"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499" w:author="王欣艳" w:date="2026-10-23T09:28:07Z">
            <w:rPr>
              <w:rStyle w:val="275"/>
              <w:rFonts w:hint="eastAsia" w:ascii="仿宋" w:hAnsi="仿宋" w:eastAsia="仿宋" w:cs="仿宋"/>
              <w:sz w:val="21"/>
              <w:szCs w:val="21"/>
            </w:rPr>
          </w:rPrChange>
        </w:rPr>
        <w:t xml:space="preserve">2.任何一方违反本合同的任何义务、承诺、保证或由任何一方在本合同中所作的声明与事实不符或有引导成份，造成本合同不能履行或不能完全履行时，该方即构成违约，应承担违约责任，负责赔偿守约方因此造成的损失。   </w:t>
      </w:r>
    </w:p>
    <w:p w14:paraId="0FFE6004">
      <w:pPr>
        <w:widowControl w:val="0"/>
        <w:wordWrap w:val="0"/>
        <w:topLinePunct/>
        <w:spacing w:line="360" w:lineRule="auto"/>
        <w:ind w:firstLine="420" w:firstLineChars="200"/>
        <w:rPr>
          <w:rStyle w:val="275"/>
          <w:rFonts w:hint="eastAsia" w:ascii="仿宋" w:hAnsi="仿宋" w:eastAsia="仿宋" w:cs="仿宋"/>
          <w:color w:val="auto"/>
          <w:sz w:val="21"/>
          <w:szCs w:val="21"/>
          <w:rPrChange w:id="2500"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501" w:author="王欣艳" w:date="2026-10-23T09:28:07Z">
            <w:rPr>
              <w:rStyle w:val="275"/>
              <w:rFonts w:hint="eastAsia" w:ascii="仿宋" w:hAnsi="仿宋" w:eastAsia="仿宋" w:cs="仿宋"/>
              <w:sz w:val="21"/>
              <w:szCs w:val="21"/>
            </w:rPr>
          </w:rPrChange>
        </w:rPr>
        <w:t>3.若乙方未能按合同所规定的时间如期开展社团活动，造成甲方损失应负赔偿责任。</w:t>
      </w:r>
    </w:p>
    <w:bookmarkEnd w:id="823"/>
    <w:bookmarkEnd w:id="824"/>
    <w:p w14:paraId="3B94B9DE">
      <w:pPr>
        <w:pStyle w:val="276"/>
        <w:widowControl w:val="0"/>
        <w:wordWrap w:val="0"/>
        <w:topLinePunct/>
        <w:spacing w:line="360" w:lineRule="auto"/>
        <w:ind w:firstLine="422" w:firstLineChars="200"/>
        <w:rPr>
          <w:rStyle w:val="275"/>
          <w:rFonts w:hint="eastAsia" w:ascii="仿宋" w:hAnsi="仿宋" w:eastAsia="仿宋" w:cs="仿宋"/>
          <w:b/>
          <w:color w:val="auto"/>
          <w:sz w:val="21"/>
          <w:szCs w:val="21"/>
          <w:rPrChange w:id="2502" w:author="王欣艳" w:date="2026-10-23T09:28:07Z">
            <w:rPr>
              <w:rStyle w:val="275"/>
              <w:rFonts w:hint="eastAsia" w:ascii="仿宋" w:hAnsi="仿宋" w:eastAsia="仿宋" w:cs="仿宋"/>
              <w:b/>
              <w:sz w:val="21"/>
              <w:szCs w:val="21"/>
            </w:rPr>
          </w:rPrChange>
        </w:rPr>
      </w:pPr>
      <w:r>
        <w:rPr>
          <w:rStyle w:val="275"/>
          <w:rFonts w:hint="eastAsia" w:ascii="仿宋" w:hAnsi="仿宋" w:eastAsia="仿宋" w:cs="仿宋"/>
          <w:b/>
          <w:color w:val="auto"/>
          <w:sz w:val="21"/>
          <w:szCs w:val="21"/>
          <w:rPrChange w:id="2503" w:author="王欣艳" w:date="2026-10-23T09:28:07Z">
            <w:rPr>
              <w:rStyle w:val="275"/>
              <w:rFonts w:hint="eastAsia" w:ascii="仿宋" w:hAnsi="仿宋" w:eastAsia="仿宋" w:cs="仿宋"/>
              <w:b/>
              <w:sz w:val="21"/>
              <w:szCs w:val="21"/>
            </w:rPr>
          </w:rPrChange>
        </w:rPr>
        <w:t>九、争议的解决</w:t>
      </w:r>
    </w:p>
    <w:p w14:paraId="12A974AF">
      <w:pPr>
        <w:widowControl w:val="0"/>
        <w:wordWrap w:val="0"/>
        <w:topLinePunct/>
        <w:spacing w:line="360" w:lineRule="auto"/>
        <w:ind w:firstLine="420" w:firstLineChars="200"/>
        <w:rPr>
          <w:rStyle w:val="275"/>
          <w:rFonts w:hint="eastAsia" w:ascii="仿宋" w:hAnsi="仿宋" w:eastAsia="仿宋" w:cs="仿宋"/>
          <w:color w:val="auto"/>
          <w:sz w:val="21"/>
          <w:szCs w:val="21"/>
          <w:rPrChange w:id="2504"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505" w:author="王欣艳" w:date="2026-10-23T09:28:07Z">
            <w:rPr>
              <w:rStyle w:val="275"/>
              <w:rFonts w:hint="eastAsia" w:ascii="仿宋" w:hAnsi="仿宋" w:eastAsia="仿宋" w:cs="仿宋"/>
              <w:sz w:val="21"/>
              <w:szCs w:val="21"/>
            </w:rPr>
          </w:rPrChange>
        </w:rPr>
        <w:t>执行本合同发生争议，必须先由双方当事人友好协商解决。协商不成的，可向北京市顺义区人民法院提起诉讼。</w:t>
      </w:r>
    </w:p>
    <w:p w14:paraId="06347F16">
      <w:pPr>
        <w:pStyle w:val="276"/>
        <w:widowControl w:val="0"/>
        <w:wordWrap w:val="0"/>
        <w:topLinePunct/>
        <w:spacing w:line="360" w:lineRule="auto"/>
        <w:ind w:firstLine="422" w:firstLineChars="200"/>
        <w:rPr>
          <w:rStyle w:val="275"/>
          <w:rFonts w:hint="eastAsia" w:ascii="仿宋" w:hAnsi="仿宋" w:eastAsia="仿宋" w:cs="仿宋"/>
          <w:b/>
          <w:color w:val="auto"/>
          <w:sz w:val="21"/>
          <w:szCs w:val="21"/>
          <w:rPrChange w:id="2506" w:author="王欣艳" w:date="2026-10-23T09:28:07Z">
            <w:rPr>
              <w:rStyle w:val="275"/>
              <w:rFonts w:hint="eastAsia" w:ascii="仿宋" w:hAnsi="仿宋" w:eastAsia="仿宋" w:cs="仿宋"/>
              <w:b/>
              <w:sz w:val="21"/>
              <w:szCs w:val="21"/>
            </w:rPr>
          </w:rPrChange>
        </w:rPr>
      </w:pPr>
      <w:r>
        <w:rPr>
          <w:rFonts w:hint="eastAsia" w:ascii="仿宋" w:hAnsi="仿宋" w:eastAsia="仿宋" w:cs="仿宋"/>
          <w:b/>
          <w:color w:val="auto"/>
          <w:sz w:val="21"/>
          <w:szCs w:val="21"/>
          <w:rPrChange w:id="2507" w:author="王欣艳" w:date="2026-10-23T09:28:07Z">
            <w:rPr>
              <w:rFonts w:hint="eastAsia" w:ascii="仿宋" w:hAnsi="仿宋" w:eastAsia="仿宋" w:cs="仿宋"/>
              <w:b/>
              <w:sz w:val="21"/>
              <w:szCs w:val="21"/>
            </w:rPr>
          </w:rPrChange>
        </w:rPr>
        <w:t>十、</w:t>
      </w:r>
      <w:r>
        <w:rPr>
          <w:rStyle w:val="275"/>
          <w:rFonts w:hint="eastAsia" w:ascii="仿宋" w:hAnsi="仿宋" w:eastAsia="仿宋" w:cs="仿宋"/>
          <w:b/>
          <w:color w:val="auto"/>
          <w:sz w:val="21"/>
          <w:szCs w:val="21"/>
          <w:rPrChange w:id="2508" w:author="王欣艳" w:date="2026-10-23T09:28:07Z">
            <w:rPr>
              <w:rStyle w:val="275"/>
              <w:rFonts w:hint="eastAsia" w:ascii="仿宋" w:hAnsi="仿宋" w:eastAsia="仿宋" w:cs="仿宋"/>
              <w:b/>
              <w:sz w:val="21"/>
              <w:szCs w:val="21"/>
            </w:rPr>
          </w:rPrChange>
        </w:rPr>
        <w:t>其他</w:t>
      </w:r>
    </w:p>
    <w:p w14:paraId="5EA11A6F">
      <w:pPr>
        <w:widowControl w:val="0"/>
        <w:wordWrap w:val="0"/>
        <w:topLinePunct/>
        <w:spacing w:line="360" w:lineRule="auto"/>
        <w:ind w:firstLine="420" w:firstLineChars="200"/>
        <w:rPr>
          <w:rStyle w:val="275"/>
          <w:rFonts w:hint="eastAsia" w:ascii="仿宋" w:hAnsi="仿宋" w:eastAsia="仿宋" w:cs="仿宋"/>
          <w:color w:val="auto"/>
          <w:sz w:val="21"/>
          <w:szCs w:val="21"/>
          <w:rPrChange w:id="2509"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510" w:author="王欣艳" w:date="2026-10-23T09:28:07Z">
            <w:rPr>
              <w:rStyle w:val="275"/>
              <w:rFonts w:hint="eastAsia" w:ascii="仿宋" w:hAnsi="仿宋" w:eastAsia="仿宋" w:cs="仿宋"/>
              <w:sz w:val="21"/>
              <w:szCs w:val="21"/>
            </w:rPr>
          </w:rPrChange>
        </w:rPr>
        <w:t>本协议自甲、乙双方法定代表人签字、盖章后生效。本协议未尽事宜，甲、乙双方可协商签订补充条例，补充条例与本协议具有同等法律效力，当补充条例与本协议发生冲突时，以补充条例为准。</w:t>
      </w:r>
    </w:p>
    <w:p w14:paraId="5BE2276C">
      <w:pPr>
        <w:widowControl w:val="0"/>
        <w:wordWrap w:val="0"/>
        <w:topLinePunct/>
        <w:spacing w:line="360" w:lineRule="auto"/>
        <w:ind w:firstLine="420" w:firstLineChars="200"/>
        <w:rPr>
          <w:rStyle w:val="275"/>
          <w:rFonts w:hint="eastAsia" w:ascii="仿宋" w:hAnsi="仿宋" w:eastAsia="仿宋" w:cs="仿宋"/>
          <w:color w:val="auto"/>
          <w:sz w:val="21"/>
          <w:szCs w:val="21"/>
          <w:rPrChange w:id="2511"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512" w:author="王欣艳" w:date="2026-10-23T09:28:07Z">
            <w:rPr>
              <w:rStyle w:val="275"/>
              <w:rFonts w:hint="eastAsia" w:ascii="仿宋" w:hAnsi="仿宋" w:eastAsia="仿宋" w:cs="仿宋"/>
              <w:sz w:val="21"/>
              <w:szCs w:val="21"/>
            </w:rPr>
          </w:rPrChange>
        </w:rPr>
        <w:t>本协议一式</w:t>
      </w:r>
      <w:r>
        <w:rPr>
          <w:rStyle w:val="275"/>
          <w:rFonts w:hint="eastAsia" w:ascii="仿宋" w:hAnsi="仿宋" w:eastAsia="仿宋" w:cs="仿宋"/>
          <w:color w:val="auto"/>
          <w:sz w:val="21"/>
          <w:szCs w:val="21"/>
          <w:u w:val="single"/>
          <w:rPrChange w:id="2513" w:author="王欣艳" w:date="2026-10-23T09:28:07Z">
            <w:rPr>
              <w:rStyle w:val="275"/>
              <w:rFonts w:hint="eastAsia" w:ascii="仿宋" w:hAnsi="仿宋" w:eastAsia="仿宋" w:cs="仿宋"/>
              <w:sz w:val="21"/>
              <w:szCs w:val="21"/>
              <w:u w:val="single"/>
            </w:rPr>
          </w:rPrChange>
        </w:rPr>
        <w:t>四</w:t>
      </w:r>
      <w:r>
        <w:rPr>
          <w:rStyle w:val="275"/>
          <w:rFonts w:hint="eastAsia" w:ascii="仿宋" w:hAnsi="仿宋" w:eastAsia="仿宋" w:cs="仿宋"/>
          <w:color w:val="auto"/>
          <w:sz w:val="21"/>
          <w:szCs w:val="21"/>
          <w:rPrChange w:id="2514" w:author="王欣艳" w:date="2026-10-23T09:28:07Z">
            <w:rPr>
              <w:rStyle w:val="275"/>
              <w:rFonts w:hint="eastAsia" w:ascii="仿宋" w:hAnsi="仿宋" w:eastAsia="仿宋" w:cs="仿宋"/>
              <w:sz w:val="21"/>
              <w:szCs w:val="21"/>
            </w:rPr>
          </w:rPrChange>
        </w:rPr>
        <w:t>份，甲方</w:t>
      </w:r>
      <w:r>
        <w:rPr>
          <w:rStyle w:val="275"/>
          <w:rFonts w:hint="eastAsia" w:ascii="仿宋" w:hAnsi="仿宋" w:eastAsia="仿宋" w:cs="仿宋"/>
          <w:color w:val="auto"/>
          <w:sz w:val="21"/>
          <w:szCs w:val="21"/>
          <w:u w:val="single"/>
          <w:rPrChange w:id="2515" w:author="王欣艳" w:date="2026-10-23T09:28:07Z">
            <w:rPr>
              <w:rStyle w:val="275"/>
              <w:rFonts w:hint="eastAsia" w:ascii="仿宋" w:hAnsi="仿宋" w:eastAsia="仿宋" w:cs="仿宋"/>
              <w:sz w:val="21"/>
              <w:szCs w:val="21"/>
              <w:u w:val="single"/>
            </w:rPr>
          </w:rPrChange>
        </w:rPr>
        <w:t>三</w:t>
      </w:r>
      <w:r>
        <w:rPr>
          <w:rStyle w:val="275"/>
          <w:rFonts w:hint="eastAsia" w:ascii="仿宋" w:hAnsi="仿宋" w:eastAsia="仿宋" w:cs="仿宋"/>
          <w:color w:val="auto"/>
          <w:sz w:val="21"/>
          <w:szCs w:val="21"/>
          <w:rPrChange w:id="2516" w:author="王欣艳" w:date="2026-10-23T09:28:07Z">
            <w:rPr>
              <w:rStyle w:val="275"/>
              <w:rFonts w:hint="eastAsia" w:ascii="仿宋" w:hAnsi="仿宋" w:eastAsia="仿宋" w:cs="仿宋"/>
              <w:sz w:val="21"/>
              <w:szCs w:val="21"/>
            </w:rPr>
          </w:rPrChange>
        </w:rPr>
        <w:t>份，乙方</w:t>
      </w:r>
      <w:r>
        <w:rPr>
          <w:rStyle w:val="275"/>
          <w:rFonts w:hint="eastAsia" w:ascii="仿宋" w:hAnsi="仿宋" w:eastAsia="仿宋" w:cs="仿宋"/>
          <w:color w:val="auto"/>
          <w:sz w:val="21"/>
          <w:szCs w:val="21"/>
          <w:u w:val="single"/>
          <w:rPrChange w:id="2517" w:author="王欣艳" w:date="2026-10-23T09:28:07Z">
            <w:rPr>
              <w:rStyle w:val="275"/>
              <w:rFonts w:hint="eastAsia" w:ascii="仿宋" w:hAnsi="仿宋" w:eastAsia="仿宋" w:cs="仿宋"/>
              <w:sz w:val="21"/>
              <w:szCs w:val="21"/>
              <w:u w:val="single"/>
            </w:rPr>
          </w:rPrChange>
        </w:rPr>
        <w:t>一</w:t>
      </w:r>
      <w:r>
        <w:rPr>
          <w:rStyle w:val="275"/>
          <w:rFonts w:hint="eastAsia" w:ascii="仿宋" w:hAnsi="仿宋" w:eastAsia="仿宋" w:cs="仿宋"/>
          <w:color w:val="auto"/>
          <w:sz w:val="21"/>
          <w:szCs w:val="21"/>
          <w:rPrChange w:id="2518" w:author="王欣艳" w:date="2026-10-23T09:28:07Z">
            <w:rPr>
              <w:rStyle w:val="275"/>
              <w:rFonts w:hint="eastAsia" w:ascii="仿宋" w:hAnsi="仿宋" w:eastAsia="仿宋" w:cs="仿宋"/>
              <w:sz w:val="21"/>
              <w:szCs w:val="21"/>
            </w:rPr>
          </w:rPrChange>
        </w:rPr>
        <w:t>份，具有同等法律效力。</w:t>
      </w:r>
    </w:p>
    <w:p w14:paraId="2646EB38">
      <w:pPr>
        <w:widowControl w:val="0"/>
        <w:wordWrap w:val="0"/>
        <w:topLinePunct/>
        <w:spacing w:line="360" w:lineRule="auto"/>
        <w:ind w:firstLine="420" w:firstLineChars="200"/>
        <w:rPr>
          <w:rStyle w:val="275"/>
          <w:rFonts w:hint="eastAsia" w:ascii="仿宋" w:hAnsi="仿宋" w:eastAsia="仿宋" w:cs="仿宋"/>
          <w:color w:val="auto"/>
          <w:sz w:val="21"/>
          <w:szCs w:val="21"/>
          <w:rPrChange w:id="2519" w:author="王欣艳" w:date="2026-10-23T09:28:07Z">
            <w:rPr>
              <w:rStyle w:val="275"/>
              <w:rFonts w:hint="eastAsia" w:ascii="仿宋" w:hAnsi="仿宋" w:eastAsia="仿宋" w:cs="仿宋"/>
              <w:sz w:val="21"/>
              <w:szCs w:val="21"/>
            </w:rPr>
          </w:rPrChange>
        </w:rPr>
      </w:pPr>
    </w:p>
    <w:p w14:paraId="5E8A60B8">
      <w:pPr>
        <w:widowControl w:val="0"/>
        <w:wordWrap w:val="0"/>
        <w:topLinePunct/>
        <w:spacing w:line="360" w:lineRule="auto"/>
        <w:ind w:firstLine="420" w:firstLineChars="200"/>
        <w:rPr>
          <w:rStyle w:val="275"/>
          <w:rFonts w:hint="eastAsia" w:ascii="仿宋" w:hAnsi="仿宋" w:eastAsia="仿宋" w:cs="仿宋"/>
          <w:color w:val="auto"/>
          <w:sz w:val="21"/>
          <w:szCs w:val="21"/>
          <w:rPrChange w:id="2520" w:author="王欣艳" w:date="2026-10-23T09:28:07Z">
            <w:rPr>
              <w:rStyle w:val="275"/>
              <w:rFonts w:hint="eastAsia" w:ascii="仿宋" w:hAnsi="仿宋" w:eastAsia="仿宋" w:cs="仿宋"/>
              <w:sz w:val="21"/>
              <w:szCs w:val="21"/>
            </w:rPr>
          </w:rPrChange>
        </w:rPr>
      </w:pPr>
    </w:p>
    <w:p w14:paraId="006140FE">
      <w:pPr>
        <w:widowControl w:val="0"/>
        <w:wordWrap w:val="0"/>
        <w:topLinePunct/>
        <w:spacing w:line="360" w:lineRule="auto"/>
        <w:ind w:firstLine="420" w:firstLineChars="200"/>
        <w:rPr>
          <w:rStyle w:val="275"/>
          <w:rFonts w:hint="eastAsia" w:ascii="仿宋" w:hAnsi="仿宋" w:eastAsia="仿宋" w:cs="仿宋"/>
          <w:color w:val="auto"/>
          <w:sz w:val="21"/>
          <w:szCs w:val="21"/>
          <w:rPrChange w:id="2521" w:author="王欣艳" w:date="2026-10-23T09:28:07Z">
            <w:rPr>
              <w:rStyle w:val="275"/>
              <w:rFonts w:hint="eastAsia" w:ascii="仿宋" w:hAnsi="仿宋" w:eastAsia="仿宋" w:cs="仿宋"/>
              <w:sz w:val="21"/>
              <w:szCs w:val="21"/>
            </w:rPr>
          </w:rPrChange>
        </w:rPr>
      </w:pPr>
    </w:p>
    <w:p w14:paraId="3123D077">
      <w:pPr>
        <w:widowControl w:val="0"/>
        <w:wordWrap w:val="0"/>
        <w:topLinePunct/>
        <w:spacing w:line="360" w:lineRule="auto"/>
        <w:ind w:firstLine="420" w:firstLineChars="200"/>
        <w:rPr>
          <w:rStyle w:val="275"/>
          <w:rFonts w:hint="eastAsia" w:ascii="仿宋" w:hAnsi="仿宋" w:eastAsia="仿宋" w:cs="仿宋"/>
          <w:color w:val="auto"/>
          <w:sz w:val="21"/>
          <w:szCs w:val="21"/>
          <w:rPrChange w:id="2522" w:author="王欣艳" w:date="2026-10-23T09:28:07Z">
            <w:rPr>
              <w:rStyle w:val="275"/>
              <w:rFonts w:hint="eastAsia" w:ascii="仿宋" w:hAnsi="仿宋" w:eastAsia="仿宋" w:cs="仿宋"/>
              <w:sz w:val="21"/>
              <w:szCs w:val="21"/>
            </w:rPr>
          </w:rPrChange>
        </w:rPr>
      </w:pPr>
    </w:p>
    <w:p w14:paraId="621AB93C">
      <w:pPr>
        <w:widowControl w:val="0"/>
        <w:wordWrap w:val="0"/>
        <w:topLinePunct/>
        <w:spacing w:line="360" w:lineRule="auto"/>
        <w:ind w:firstLine="420" w:firstLineChars="200"/>
        <w:rPr>
          <w:rStyle w:val="275"/>
          <w:rFonts w:hint="eastAsia" w:ascii="仿宋" w:hAnsi="仿宋" w:eastAsia="仿宋" w:cs="仿宋"/>
          <w:color w:val="auto"/>
          <w:sz w:val="21"/>
          <w:szCs w:val="21"/>
          <w:rPrChange w:id="2523" w:author="王欣艳" w:date="2026-10-23T09:28:07Z">
            <w:rPr>
              <w:rStyle w:val="275"/>
              <w:rFonts w:hint="eastAsia" w:ascii="仿宋" w:hAnsi="仿宋" w:eastAsia="仿宋" w:cs="仿宋"/>
              <w:sz w:val="21"/>
              <w:szCs w:val="21"/>
            </w:rPr>
          </w:rPrChange>
        </w:rPr>
      </w:pPr>
    </w:p>
    <w:p w14:paraId="6A637CAE">
      <w:pPr>
        <w:widowControl w:val="0"/>
        <w:wordWrap w:val="0"/>
        <w:topLinePunct/>
        <w:spacing w:line="360" w:lineRule="auto"/>
        <w:ind w:firstLine="420" w:firstLineChars="200"/>
        <w:rPr>
          <w:rStyle w:val="275"/>
          <w:rFonts w:hint="eastAsia" w:ascii="仿宋" w:hAnsi="仿宋" w:eastAsia="仿宋" w:cs="仿宋"/>
          <w:color w:val="auto"/>
          <w:sz w:val="21"/>
          <w:szCs w:val="21"/>
          <w:rPrChange w:id="2524"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525" w:author="王欣艳" w:date="2026-10-23T09:28:07Z">
            <w:rPr>
              <w:rStyle w:val="275"/>
              <w:rFonts w:hint="eastAsia" w:ascii="仿宋" w:hAnsi="仿宋" w:eastAsia="仿宋" w:cs="仿宋"/>
              <w:sz w:val="21"/>
              <w:szCs w:val="21"/>
            </w:rPr>
          </w:rPrChange>
        </w:rPr>
        <w:t>甲方（加盖公章）：                   乙方（加盖公章）：</w:t>
      </w:r>
    </w:p>
    <w:p w14:paraId="209DE32C">
      <w:pPr>
        <w:widowControl w:val="0"/>
        <w:wordWrap w:val="0"/>
        <w:topLinePunct/>
        <w:spacing w:line="360" w:lineRule="auto"/>
        <w:ind w:firstLine="420" w:firstLineChars="200"/>
        <w:rPr>
          <w:rStyle w:val="275"/>
          <w:rFonts w:hint="eastAsia" w:ascii="仿宋" w:hAnsi="仿宋" w:eastAsia="仿宋" w:cs="仿宋"/>
          <w:color w:val="auto"/>
          <w:sz w:val="21"/>
          <w:szCs w:val="21"/>
          <w:rPrChange w:id="2526" w:author="王欣艳" w:date="2026-10-23T09:28:07Z">
            <w:rPr>
              <w:rStyle w:val="275"/>
              <w:rFonts w:hint="eastAsia" w:ascii="仿宋" w:hAnsi="仿宋" w:eastAsia="仿宋" w:cs="仿宋"/>
              <w:sz w:val="21"/>
              <w:szCs w:val="21"/>
            </w:rPr>
          </w:rPrChange>
        </w:rPr>
      </w:pPr>
    </w:p>
    <w:p w14:paraId="62A3CEA0">
      <w:pPr>
        <w:widowControl w:val="0"/>
        <w:wordWrap w:val="0"/>
        <w:topLinePunct/>
        <w:spacing w:line="360" w:lineRule="auto"/>
        <w:ind w:firstLine="420" w:firstLineChars="200"/>
        <w:rPr>
          <w:rStyle w:val="275"/>
          <w:rFonts w:hint="eastAsia" w:ascii="仿宋" w:hAnsi="仿宋" w:eastAsia="仿宋" w:cs="仿宋"/>
          <w:color w:val="auto"/>
          <w:sz w:val="21"/>
          <w:szCs w:val="21"/>
          <w:rPrChange w:id="2527"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528" w:author="王欣艳" w:date="2026-10-23T09:28:07Z">
            <w:rPr>
              <w:rStyle w:val="275"/>
              <w:rFonts w:hint="eastAsia" w:ascii="仿宋" w:hAnsi="仿宋" w:eastAsia="仿宋" w:cs="仿宋"/>
              <w:sz w:val="21"/>
              <w:szCs w:val="21"/>
            </w:rPr>
          </w:rPrChange>
        </w:rPr>
        <w:t>法定代表人（签字或盖章）：           法定代表人（签字或盖章）：</w:t>
      </w:r>
    </w:p>
    <w:p w14:paraId="0A0B5570">
      <w:pPr>
        <w:widowControl w:val="0"/>
        <w:wordWrap w:val="0"/>
        <w:topLinePunct/>
        <w:spacing w:line="360" w:lineRule="auto"/>
        <w:ind w:firstLine="420" w:firstLineChars="200"/>
        <w:rPr>
          <w:rStyle w:val="275"/>
          <w:rFonts w:hint="eastAsia" w:ascii="仿宋" w:hAnsi="仿宋" w:eastAsia="仿宋" w:cs="仿宋"/>
          <w:color w:val="auto"/>
          <w:sz w:val="21"/>
          <w:szCs w:val="21"/>
          <w:u w:val="single"/>
          <w:rPrChange w:id="2529" w:author="王欣艳" w:date="2026-10-23T09:28:07Z">
            <w:rPr>
              <w:rStyle w:val="275"/>
              <w:rFonts w:hint="eastAsia" w:ascii="仿宋" w:hAnsi="仿宋" w:eastAsia="仿宋" w:cs="仿宋"/>
              <w:sz w:val="21"/>
              <w:szCs w:val="21"/>
              <w:u w:val="single"/>
            </w:rPr>
          </w:rPrChange>
        </w:rPr>
      </w:pPr>
    </w:p>
    <w:p w14:paraId="06A61EA4">
      <w:pPr>
        <w:widowControl w:val="0"/>
        <w:wordWrap w:val="0"/>
        <w:topLinePunct/>
        <w:spacing w:line="360" w:lineRule="auto"/>
        <w:ind w:firstLine="420" w:firstLineChars="200"/>
        <w:rPr>
          <w:rStyle w:val="275"/>
          <w:rFonts w:hint="eastAsia" w:ascii="仿宋" w:hAnsi="仿宋" w:eastAsia="仿宋" w:cs="仿宋"/>
          <w:b/>
          <w:color w:val="auto"/>
          <w:sz w:val="21"/>
          <w:szCs w:val="21"/>
          <w:rPrChange w:id="2530" w:author="王欣艳" w:date="2026-10-23T09:28:07Z">
            <w:rPr>
              <w:rStyle w:val="275"/>
              <w:rFonts w:hint="eastAsia" w:ascii="仿宋" w:hAnsi="仿宋" w:eastAsia="仿宋" w:cs="仿宋"/>
              <w:b/>
              <w:sz w:val="21"/>
              <w:szCs w:val="21"/>
            </w:rPr>
          </w:rPrChange>
        </w:rPr>
      </w:pPr>
      <w:r>
        <w:rPr>
          <w:rStyle w:val="275"/>
          <w:rFonts w:hint="eastAsia" w:ascii="仿宋" w:hAnsi="仿宋" w:eastAsia="仿宋" w:cs="仿宋"/>
          <w:color w:val="auto"/>
          <w:sz w:val="21"/>
          <w:szCs w:val="21"/>
          <w:u w:val="single"/>
          <w:rPrChange w:id="2531" w:author="王欣艳" w:date="2026-10-23T09:28:07Z">
            <w:rPr>
              <w:rStyle w:val="275"/>
              <w:rFonts w:hint="eastAsia" w:ascii="仿宋" w:hAnsi="仿宋" w:eastAsia="仿宋" w:cs="仿宋"/>
              <w:sz w:val="21"/>
              <w:szCs w:val="21"/>
              <w:u w:val="single"/>
            </w:rPr>
          </w:rPrChange>
        </w:rPr>
        <w:t xml:space="preserve">     </w:t>
      </w:r>
      <w:r>
        <w:rPr>
          <w:rStyle w:val="275"/>
          <w:rFonts w:hint="eastAsia" w:ascii="仿宋" w:hAnsi="仿宋" w:eastAsia="仿宋" w:cs="仿宋"/>
          <w:color w:val="auto"/>
          <w:sz w:val="21"/>
          <w:szCs w:val="21"/>
          <w:rPrChange w:id="2532" w:author="王欣艳" w:date="2026-10-23T09:28:07Z">
            <w:rPr>
              <w:rStyle w:val="275"/>
              <w:rFonts w:hint="eastAsia" w:ascii="仿宋" w:hAnsi="仿宋" w:eastAsia="仿宋" w:cs="仿宋"/>
              <w:sz w:val="21"/>
              <w:szCs w:val="21"/>
            </w:rPr>
          </w:rPrChange>
        </w:rPr>
        <w:t>年</w:t>
      </w:r>
      <w:r>
        <w:rPr>
          <w:rStyle w:val="275"/>
          <w:rFonts w:hint="eastAsia" w:ascii="仿宋" w:hAnsi="仿宋" w:eastAsia="仿宋" w:cs="仿宋"/>
          <w:color w:val="auto"/>
          <w:sz w:val="21"/>
          <w:szCs w:val="21"/>
          <w:u w:val="single"/>
          <w:rPrChange w:id="2533" w:author="王欣艳" w:date="2026-10-23T09:28:07Z">
            <w:rPr>
              <w:rStyle w:val="275"/>
              <w:rFonts w:hint="eastAsia" w:ascii="仿宋" w:hAnsi="仿宋" w:eastAsia="仿宋" w:cs="仿宋"/>
              <w:sz w:val="21"/>
              <w:szCs w:val="21"/>
              <w:u w:val="single"/>
            </w:rPr>
          </w:rPrChange>
        </w:rPr>
        <w:t xml:space="preserve">   </w:t>
      </w:r>
      <w:r>
        <w:rPr>
          <w:rStyle w:val="275"/>
          <w:rFonts w:hint="eastAsia" w:ascii="仿宋" w:hAnsi="仿宋" w:eastAsia="仿宋" w:cs="仿宋"/>
          <w:color w:val="auto"/>
          <w:sz w:val="21"/>
          <w:szCs w:val="21"/>
          <w:rPrChange w:id="2534" w:author="王欣艳" w:date="2026-10-23T09:28:07Z">
            <w:rPr>
              <w:rStyle w:val="275"/>
              <w:rFonts w:hint="eastAsia" w:ascii="仿宋" w:hAnsi="仿宋" w:eastAsia="仿宋" w:cs="仿宋"/>
              <w:sz w:val="21"/>
              <w:szCs w:val="21"/>
            </w:rPr>
          </w:rPrChange>
        </w:rPr>
        <w:t>月</w:t>
      </w:r>
      <w:r>
        <w:rPr>
          <w:rStyle w:val="275"/>
          <w:rFonts w:hint="eastAsia" w:ascii="仿宋" w:hAnsi="仿宋" w:eastAsia="仿宋" w:cs="仿宋"/>
          <w:color w:val="auto"/>
          <w:sz w:val="21"/>
          <w:szCs w:val="21"/>
          <w:u w:val="single"/>
          <w:rPrChange w:id="2535" w:author="王欣艳" w:date="2026-10-23T09:28:07Z">
            <w:rPr>
              <w:rStyle w:val="275"/>
              <w:rFonts w:hint="eastAsia" w:ascii="仿宋" w:hAnsi="仿宋" w:eastAsia="仿宋" w:cs="仿宋"/>
              <w:sz w:val="21"/>
              <w:szCs w:val="21"/>
              <w:u w:val="single"/>
            </w:rPr>
          </w:rPrChange>
        </w:rPr>
        <w:t xml:space="preserve">   </w:t>
      </w:r>
      <w:r>
        <w:rPr>
          <w:rStyle w:val="275"/>
          <w:rFonts w:hint="eastAsia" w:ascii="仿宋" w:hAnsi="仿宋" w:eastAsia="仿宋" w:cs="仿宋"/>
          <w:color w:val="auto"/>
          <w:sz w:val="21"/>
          <w:szCs w:val="21"/>
          <w:rPrChange w:id="2536" w:author="王欣艳" w:date="2026-10-23T09:28:07Z">
            <w:rPr>
              <w:rStyle w:val="275"/>
              <w:rFonts w:hint="eastAsia" w:ascii="仿宋" w:hAnsi="仿宋" w:eastAsia="仿宋" w:cs="仿宋"/>
              <w:sz w:val="21"/>
              <w:szCs w:val="21"/>
            </w:rPr>
          </w:rPrChange>
        </w:rPr>
        <w:t xml:space="preserve">日                     </w:t>
      </w:r>
      <w:r>
        <w:rPr>
          <w:rStyle w:val="275"/>
          <w:rFonts w:hint="eastAsia" w:ascii="仿宋" w:hAnsi="仿宋" w:eastAsia="仿宋" w:cs="仿宋"/>
          <w:color w:val="auto"/>
          <w:sz w:val="21"/>
          <w:szCs w:val="21"/>
          <w:u w:val="single"/>
          <w:rPrChange w:id="2537" w:author="王欣艳" w:date="2026-10-23T09:28:07Z">
            <w:rPr>
              <w:rStyle w:val="275"/>
              <w:rFonts w:hint="eastAsia" w:ascii="仿宋" w:hAnsi="仿宋" w:eastAsia="仿宋" w:cs="仿宋"/>
              <w:sz w:val="21"/>
              <w:szCs w:val="21"/>
              <w:u w:val="single"/>
            </w:rPr>
          </w:rPrChange>
        </w:rPr>
        <w:t xml:space="preserve">     </w:t>
      </w:r>
      <w:r>
        <w:rPr>
          <w:rStyle w:val="275"/>
          <w:rFonts w:hint="eastAsia" w:ascii="仿宋" w:hAnsi="仿宋" w:eastAsia="仿宋" w:cs="仿宋"/>
          <w:color w:val="auto"/>
          <w:sz w:val="21"/>
          <w:szCs w:val="21"/>
          <w:rPrChange w:id="2538" w:author="王欣艳" w:date="2026-10-23T09:28:07Z">
            <w:rPr>
              <w:rStyle w:val="275"/>
              <w:rFonts w:hint="eastAsia" w:ascii="仿宋" w:hAnsi="仿宋" w:eastAsia="仿宋" w:cs="仿宋"/>
              <w:sz w:val="21"/>
              <w:szCs w:val="21"/>
            </w:rPr>
          </w:rPrChange>
        </w:rPr>
        <w:t>年</w:t>
      </w:r>
      <w:r>
        <w:rPr>
          <w:rStyle w:val="275"/>
          <w:rFonts w:hint="eastAsia" w:ascii="仿宋" w:hAnsi="仿宋" w:eastAsia="仿宋" w:cs="仿宋"/>
          <w:color w:val="auto"/>
          <w:sz w:val="21"/>
          <w:szCs w:val="21"/>
          <w:u w:val="single"/>
          <w:rPrChange w:id="2539" w:author="王欣艳" w:date="2026-10-23T09:28:07Z">
            <w:rPr>
              <w:rStyle w:val="275"/>
              <w:rFonts w:hint="eastAsia" w:ascii="仿宋" w:hAnsi="仿宋" w:eastAsia="仿宋" w:cs="仿宋"/>
              <w:sz w:val="21"/>
              <w:szCs w:val="21"/>
              <w:u w:val="single"/>
            </w:rPr>
          </w:rPrChange>
        </w:rPr>
        <w:t xml:space="preserve">   </w:t>
      </w:r>
      <w:r>
        <w:rPr>
          <w:rStyle w:val="275"/>
          <w:rFonts w:hint="eastAsia" w:ascii="仿宋" w:hAnsi="仿宋" w:eastAsia="仿宋" w:cs="仿宋"/>
          <w:color w:val="auto"/>
          <w:sz w:val="21"/>
          <w:szCs w:val="21"/>
          <w:rPrChange w:id="2540" w:author="王欣艳" w:date="2026-10-23T09:28:07Z">
            <w:rPr>
              <w:rStyle w:val="275"/>
              <w:rFonts w:hint="eastAsia" w:ascii="仿宋" w:hAnsi="仿宋" w:eastAsia="仿宋" w:cs="仿宋"/>
              <w:sz w:val="21"/>
              <w:szCs w:val="21"/>
            </w:rPr>
          </w:rPrChange>
        </w:rPr>
        <w:t>月</w:t>
      </w:r>
      <w:r>
        <w:rPr>
          <w:rStyle w:val="275"/>
          <w:rFonts w:hint="eastAsia" w:ascii="仿宋" w:hAnsi="仿宋" w:eastAsia="仿宋" w:cs="仿宋"/>
          <w:color w:val="auto"/>
          <w:sz w:val="21"/>
          <w:szCs w:val="21"/>
          <w:u w:val="single"/>
          <w:rPrChange w:id="2541" w:author="王欣艳" w:date="2026-10-23T09:28:07Z">
            <w:rPr>
              <w:rStyle w:val="275"/>
              <w:rFonts w:hint="eastAsia" w:ascii="仿宋" w:hAnsi="仿宋" w:eastAsia="仿宋" w:cs="仿宋"/>
              <w:sz w:val="21"/>
              <w:szCs w:val="21"/>
              <w:u w:val="single"/>
            </w:rPr>
          </w:rPrChange>
        </w:rPr>
        <w:t xml:space="preserve">   </w:t>
      </w:r>
      <w:r>
        <w:rPr>
          <w:rStyle w:val="275"/>
          <w:rFonts w:hint="eastAsia" w:ascii="仿宋" w:hAnsi="仿宋" w:eastAsia="仿宋" w:cs="仿宋"/>
          <w:color w:val="auto"/>
          <w:sz w:val="21"/>
          <w:szCs w:val="21"/>
          <w:rPrChange w:id="2542" w:author="王欣艳" w:date="2026-10-23T09:28:07Z">
            <w:rPr>
              <w:rStyle w:val="275"/>
              <w:rFonts w:hint="eastAsia" w:ascii="仿宋" w:hAnsi="仿宋" w:eastAsia="仿宋" w:cs="仿宋"/>
              <w:sz w:val="21"/>
              <w:szCs w:val="21"/>
            </w:rPr>
          </w:rPrChange>
        </w:rPr>
        <w:t>日</w:t>
      </w:r>
    </w:p>
    <w:p w14:paraId="7F1C29A3">
      <w:pPr>
        <w:widowControl w:val="0"/>
        <w:wordWrap w:val="0"/>
        <w:topLinePunct/>
        <w:spacing w:line="360" w:lineRule="auto"/>
        <w:rPr>
          <w:rStyle w:val="275"/>
          <w:rFonts w:hint="eastAsia" w:ascii="仿宋" w:hAnsi="仿宋" w:eastAsia="仿宋" w:cs="仿宋"/>
          <w:color w:val="auto"/>
          <w:sz w:val="21"/>
          <w:szCs w:val="21"/>
          <w:rPrChange w:id="2543"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544" w:author="王欣艳" w:date="2026-10-23T09:28:07Z">
            <w:rPr>
              <w:rStyle w:val="275"/>
              <w:rFonts w:hint="eastAsia" w:ascii="仿宋" w:hAnsi="仿宋" w:eastAsia="仿宋" w:cs="仿宋"/>
              <w:sz w:val="21"/>
              <w:szCs w:val="21"/>
            </w:rPr>
          </w:rPrChange>
        </w:rPr>
        <w:br w:type="page"/>
      </w:r>
    </w:p>
    <w:p w14:paraId="40A7A312">
      <w:pPr>
        <w:widowControl w:val="0"/>
        <w:wordWrap w:val="0"/>
        <w:topLinePunct/>
        <w:spacing w:line="360" w:lineRule="auto"/>
        <w:rPr>
          <w:rStyle w:val="275"/>
          <w:rFonts w:hint="eastAsia" w:ascii="仿宋" w:hAnsi="仿宋" w:eastAsia="仿宋" w:cs="仿宋"/>
          <w:color w:val="auto"/>
          <w:sz w:val="21"/>
          <w:szCs w:val="21"/>
          <w:rPrChange w:id="2545" w:author="王欣艳" w:date="2026-10-23T09:28:07Z">
            <w:rPr>
              <w:rStyle w:val="275"/>
              <w:rFonts w:hint="eastAsia" w:ascii="仿宋" w:hAnsi="仿宋" w:eastAsia="仿宋" w:cs="仿宋"/>
              <w:sz w:val="21"/>
              <w:szCs w:val="21"/>
            </w:rPr>
          </w:rPrChange>
        </w:rPr>
      </w:pPr>
      <w:r>
        <w:rPr>
          <w:rStyle w:val="275"/>
          <w:rFonts w:hint="eastAsia" w:ascii="仿宋" w:hAnsi="仿宋" w:eastAsia="仿宋" w:cs="仿宋"/>
          <w:color w:val="auto"/>
          <w:sz w:val="21"/>
          <w:szCs w:val="21"/>
          <w:rPrChange w:id="2546" w:author="王欣艳" w:date="2026-10-23T09:28:07Z">
            <w:rPr>
              <w:rStyle w:val="275"/>
              <w:rFonts w:hint="eastAsia" w:ascii="仿宋" w:hAnsi="仿宋" w:eastAsia="仿宋" w:cs="仿宋"/>
              <w:sz w:val="21"/>
              <w:szCs w:val="21"/>
            </w:rPr>
          </w:rPrChange>
        </w:rPr>
        <w:t>附件一：分项报价表</w:t>
      </w:r>
    </w:p>
    <w:p w14:paraId="386B5978">
      <w:pPr>
        <w:wordWrap w:val="0"/>
        <w:topLinePunct/>
        <w:spacing w:line="360" w:lineRule="auto"/>
        <w:rPr>
          <w:rFonts w:ascii="仿宋" w:hAnsi="仿宋" w:eastAsia="仿宋" w:cs="仿宋"/>
          <w:b w:val="0"/>
          <w:bCs w:val="0"/>
          <w:color w:val="auto"/>
          <w:kern w:val="21"/>
          <w:szCs w:val="21"/>
          <w:highlight w:val="none"/>
          <w:rPrChange w:id="2547" w:author="王欣艳" w:date="2026-10-23T09:28:07Z">
            <w:rPr>
              <w:rFonts w:ascii="仿宋" w:hAnsi="仿宋" w:eastAsia="仿宋" w:cs="仿宋"/>
              <w:b w:val="0"/>
              <w:bCs w:val="0"/>
              <w:color w:val="000000"/>
              <w:kern w:val="21"/>
              <w:szCs w:val="21"/>
              <w:highlight w:val="none"/>
            </w:rPr>
          </w:rPrChange>
        </w:rPr>
        <w:sectPr>
          <w:pgSz w:w="11907" w:h="16840"/>
          <w:pgMar w:top="1440" w:right="1080" w:bottom="1440" w:left="1080" w:header="851" w:footer="851" w:gutter="0"/>
          <w:cols w:space="720" w:num="1"/>
          <w:docGrid w:type="lines" w:linePitch="462" w:charSpace="0"/>
        </w:sectPr>
      </w:pPr>
    </w:p>
    <w:bookmarkEnd w:id="819"/>
    <w:bookmarkEnd w:id="820"/>
    <w:bookmarkEnd w:id="821"/>
    <w:bookmarkEnd w:id="822"/>
    <w:p w14:paraId="77939B4E">
      <w:pPr>
        <w:wordWrap w:val="0"/>
        <w:topLinePunct/>
        <w:spacing w:line="360" w:lineRule="auto"/>
        <w:jc w:val="center"/>
        <w:outlineLvl w:val="0"/>
        <w:rPr>
          <w:rFonts w:ascii="仿宋" w:hAnsi="仿宋" w:eastAsia="仿宋" w:cs="仿宋"/>
          <w:b w:val="0"/>
          <w:bCs w:val="0"/>
          <w:color w:val="auto"/>
          <w:kern w:val="21"/>
          <w:szCs w:val="21"/>
          <w:highlight w:val="none"/>
          <w:rPrChange w:id="2548" w:author="王欣艳" w:date="2026-10-23T09:28:07Z">
            <w:rPr>
              <w:rFonts w:ascii="仿宋" w:hAnsi="仿宋" w:eastAsia="仿宋" w:cs="仿宋"/>
              <w:b w:val="0"/>
              <w:bCs w:val="0"/>
              <w:kern w:val="21"/>
              <w:szCs w:val="21"/>
              <w:highlight w:val="none"/>
            </w:rPr>
          </w:rPrChange>
        </w:rPr>
      </w:pPr>
      <w:bookmarkStart w:id="825" w:name="_Toc10205"/>
      <w:r>
        <w:rPr>
          <w:rFonts w:hint="eastAsia" w:ascii="仿宋" w:hAnsi="仿宋" w:eastAsia="仿宋" w:cs="仿宋"/>
          <w:b w:val="0"/>
          <w:bCs w:val="0"/>
          <w:color w:val="auto"/>
          <w:kern w:val="21"/>
          <w:szCs w:val="21"/>
          <w:highlight w:val="none"/>
          <w:rPrChange w:id="2549" w:author="王欣艳" w:date="2026-10-23T09:28:07Z">
            <w:rPr>
              <w:rFonts w:hint="eastAsia" w:ascii="仿宋" w:hAnsi="仿宋" w:eastAsia="仿宋" w:cs="仿宋"/>
              <w:b w:val="0"/>
              <w:bCs w:val="0"/>
              <w:kern w:val="21"/>
              <w:szCs w:val="21"/>
              <w:highlight w:val="none"/>
            </w:rPr>
          </w:rPrChange>
        </w:rPr>
        <w:t>第七章   投标文件格式</w:t>
      </w:r>
      <w:bookmarkEnd w:id="825"/>
    </w:p>
    <w:p w14:paraId="7C9F6BD0">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55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551" w:author="王欣艳" w:date="2026-10-23T09:28:07Z">
            <w:rPr>
              <w:rFonts w:hint="eastAsia" w:ascii="仿宋" w:hAnsi="仿宋" w:eastAsia="仿宋" w:cs="仿宋"/>
              <w:b w:val="0"/>
              <w:bCs w:val="0"/>
              <w:kern w:val="21"/>
              <w:sz w:val="21"/>
              <w:szCs w:val="21"/>
              <w:highlight w:val="none"/>
              <w:shd w:val="clear" w:color="auto" w:fill="FFFFFF"/>
            </w:rPr>
          </w:rPrChange>
        </w:rPr>
        <w:t>投标人编制文件须知</w:t>
      </w:r>
    </w:p>
    <w:p w14:paraId="7F70576C">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55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553" w:author="王欣艳" w:date="2026-10-23T09:28:07Z">
            <w:rPr>
              <w:rFonts w:hint="eastAsia" w:ascii="仿宋" w:hAnsi="仿宋" w:eastAsia="仿宋" w:cs="仿宋"/>
              <w:b w:val="0"/>
              <w:bCs w:val="0"/>
              <w:kern w:val="21"/>
              <w:sz w:val="21"/>
              <w:szCs w:val="21"/>
              <w:highlight w:val="none"/>
              <w:shd w:val="clear" w:color="auto" w:fill="FFFFFF"/>
            </w:rPr>
          </w:rPrChange>
        </w:rPr>
        <w:t>1、投标人按照本部分的顺序编制投标文件（资格证明文件）、投标文件（商务技术文件），编制中涉及格式资料的，应按照本部分提供的内容和格式（所有表格的格式可扩展）填写提交。</w:t>
      </w:r>
    </w:p>
    <w:p w14:paraId="6CDB3E19">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55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555" w:author="王欣艳" w:date="2026-10-23T09:28:07Z">
            <w:rPr>
              <w:rFonts w:hint="eastAsia" w:ascii="仿宋" w:hAnsi="仿宋" w:eastAsia="仿宋" w:cs="仿宋"/>
              <w:b w:val="0"/>
              <w:bCs w:val="0"/>
              <w:kern w:val="21"/>
              <w:sz w:val="21"/>
              <w:szCs w:val="21"/>
              <w:highlight w:val="none"/>
              <w:shd w:val="clear" w:color="auto" w:fill="FFFFFF"/>
            </w:rPr>
          </w:rPrChange>
        </w:rPr>
        <w:t>2、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投标无效。未标记“实质性格式”的文件和招标文件未提供格式的内容，可由投标人自行编写。</w:t>
      </w:r>
    </w:p>
    <w:p w14:paraId="4CBD387B">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55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557" w:author="王欣艳" w:date="2026-10-23T09:28:07Z">
            <w:rPr>
              <w:rFonts w:hint="eastAsia" w:ascii="仿宋" w:hAnsi="仿宋" w:eastAsia="仿宋" w:cs="仿宋"/>
              <w:b w:val="0"/>
              <w:bCs w:val="0"/>
              <w:kern w:val="21"/>
              <w:sz w:val="21"/>
              <w:szCs w:val="21"/>
              <w:highlight w:val="none"/>
              <w:shd w:val="clear" w:color="auto" w:fill="FFFFFF"/>
            </w:rPr>
          </w:rPrChange>
        </w:rPr>
        <w:t>3、全部声明和问题的回答及所附材料必须是真实的、准确的和完整的。</w:t>
      </w:r>
    </w:p>
    <w:p w14:paraId="4998F103">
      <w:pPr>
        <w:wordWrap w:val="0"/>
        <w:topLinePunct/>
        <w:spacing w:line="360" w:lineRule="auto"/>
        <w:jc w:val="left"/>
        <w:rPr>
          <w:rFonts w:ascii="仿宋" w:hAnsi="仿宋" w:eastAsia="仿宋" w:cs="仿宋"/>
          <w:b w:val="0"/>
          <w:bCs w:val="0"/>
          <w:color w:val="auto"/>
          <w:kern w:val="21"/>
          <w:szCs w:val="21"/>
          <w:highlight w:val="none"/>
          <w:rPrChange w:id="255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559" w:author="王欣艳" w:date="2026-10-23T09:28:07Z">
            <w:rPr>
              <w:rFonts w:hint="eastAsia" w:ascii="仿宋" w:hAnsi="仿宋" w:eastAsia="仿宋" w:cs="仿宋"/>
              <w:b w:val="0"/>
              <w:bCs w:val="0"/>
              <w:kern w:val="21"/>
              <w:szCs w:val="21"/>
              <w:highlight w:val="none"/>
            </w:rPr>
          </w:rPrChange>
        </w:rPr>
        <w:br w:type="page"/>
      </w:r>
    </w:p>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14:paraId="7D2FB3E7">
      <w:pPr>
        <w:wordWrap w:val="0"/>
        <w:topLinePunct/>
        <w:adjustRightInd w:val="0"/>
        <w:spacing w:before="120" w:line="360" w:lineRule="auto"/>
        <w:jc w:val="left"/>
        <w:rPr>
          <w:rFonts w:ascii="仿宋" w:hAnsi="仿宋" w:eastAsia="仿宋" w:cs="仿宋"/>
          <w:b w:val="0"/>
          <w:bCs w:val="0"/>
          <w:color w:val="auto"/>
          <w:kern w:val="21"/>
          <w:sz w:val="32"/>
          <w:szCs w:val="32"/>
          <w:highlight w:val="none"/>
          <w:rPrChange w:id="2560"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561" w:author="王欣艳" w:date="2026-10-23T09:28:07Z">
            <w:rPr>
              <w:rFonts w:hint="eastAsia" w:ascii="仿宋" w:hAnsi="仿宋" w:eastAsia="仿宋" w:cs="仿宋"/>
              <w:b w:val="0"/>
              <w:bCs w:val="0"/>
              <w:kern w:val="21"/>
              <w:sz w:val="32"/>
              <w:szCs w:val="32"/>
              <w:highlight w:val="none"/>
            </w:rPr>
          </w:rPrChange>
        </w:rPr>
        <w:t>一、资格证明文件格式</w:t>
      </w:r>
    </w:p>
    <w:p w14:paraId="49A4DDE6">
      <w:pPr>
        <w:wordWrap w:val="0"/>
        <w:topLinePunct/>
        <w:spacing w:line="360" w:lineRule="auto"/>
        <w:rPr>
          <w:rFonts w:ascii="仿宋" w:hAnsi="仿宋" w:eastAsia="仿宋" w:cs="仿宋"/>
          <w:b w:val="0"/>
          <w:bCs w:val="0"/>
          <w:color w:val="auto"/>
          <w:kern w:val="21"/>
          <w:sz w:val="32"/>
          <w:szCs w:val="32"/>
          <w:highlight w:val="none"/>
          <w:rPrChange w:id="2562" w:author="王欣艳" w:date="2026-10-23T09:28:07Z">
            <w:rPr>
              <w:rFonts w:ascii="仿宋" w:hAnsi="仿宋" w:eastAsia="仿宋" w:cs="仿宋"/>
              <w:b w:val="0"/>
              <w:bCs w:val="0"/>
              <w:kern w:val="21"/>
              <w:sz w:val="32"/>
              <w:szCs w:val="32"/>
              <w:highlight w:val="none"/>
            </w:rPr>
          </w:rPrChange>
        </w:rPr>
      </w:pPr>
    </w:p>
    <w:p w14:paraId="1596B9E4">
      <w:pPr>
        <w:wordWrap w:val="0"/>
        <w:topLinePunct/>
        <w:spacing w:line="360" w:lineRule="auto"/>
        <w:rPr>
          <w:rFonts w:ascii="仿宋" w:hAnsi="仿宋" w:eastAsia="仿宋" w:cs="仿宋"/>
          <w:b w:val="0"/>
          <w:bCs w:val="0"/>
          <w:color w:val="auto"/>
          <w:kern w:val="21"/>
          <w:sz w:val="32"/>
          <w:szCs w:val="32"/>
          <w:highlight w:val="none"/>
          <w:rPrChange w:id="2563"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564" w:author="王欣艳" w:date="2026-10-23T09:28:07Z">
            <w:rPr>
              <w:rFonts w:hint="eastAsia" w:ascii="仿宋" w:hAnsi="仿宋" w:eastAsia="仿宋" w:cs="仿宋"/>
              <w:b w:val="0"/>
              <w:bCs w:val="0"/>
              <w:kern w:val="21"/>
              <w:sz w:val="32"/>
              <w:szCs w:val="32"/>
              <w:highlight w:val="none"/>
            </w:rPr>
          </w:rPrChange>
        </w:rPr>
        <w:t>投标文件（资格证明文件）封面（非实质性格式）</w:t>
      </w:r>
    </w:p>
    <w:p w14:paraId="4814AB36">
      <w:pPr>
        <w:wordWrap w:val="0"/>
        <w:topLinePunct/>
        <w:spacing w:line="360" w:lineRule="auto"/>
        <w:jc w:val="center"/>
        <w:rPr>
          <w:rFonts w:ascii="仿宋" w:hAnsi="仿宋" w:eastAsia="仿宋" w:cs="仿宋"/>
          <w:b w:val="0"/>
          <w:bCs w:val="0"/>
          <w:color w:val="auto"/>
          <w:kern w:val="21"/>
          <w:sz w:val="32"/>
          <w:szCs w:val="32"/>
          <w:highlight w:val="none"/>
          <w:rPrChange w:id="2565" w:author="王欣艳" w:date="2026-10-23T09:28:07Z">
            <w:rPr>
              <w:rFonts w:ascii="仿宋" w:hAnsi="仿宋" w:eastAsia="仿宋" w:cs="仿宋"/>
              <w:b w:val="0"/>
              <w:bCs w:val="0"/>
              <w:kern w:val="21"/>
              <w:sz w:val="32"/>
              <w:szCs w:val="32"/>
              <w:highlight w:val="none"/>
            </w:rPr>
          </w:rPrChange>
        </w:rPr>
      </w:pPr>
    </w:p>
    <w:p w14:paraId="0A89FE42">
      <w:pPr>
        <w:wordWrap w:val="0"/>
        <w:topLinePunct/>
        <w:spacing w:line="360" w:lineRule="auto"/>
        <w:jc w:val="center"/>
        <w:rPr>
          <w:rFonts w:ascii="仿宋" w:hAnsi="仿宋" w:eastAsia="仿宋" w:cs="仿宋"/>
          <w:b w:val="0"/>
          <w:bCs w:val="0"/>
          <w:color w:val="auto"/>
          <w:kern w:val="21"/>
          <w:sz w:val="32"/>
          <w:szCs w:val="32"/>
          <w:highlight w:val="none"/>
          <w:rPrChange w:id="2566" w:author="王欣艳" w:date="2026-10-23T09:28:07Z">
            <w:rPr>
              <w:rFonts w:ascii="仿宋" w:hAnsi="仿宋" w:eastAsia="仿宋" w:cs="仿宋"/>
              <w:b w:val="0"/>
              <w:bCs w:val="0"/>
              <w:kern w:val="21"/>
              <w:sz w:val="32"/>
              <w:szCs w:val="32"/>
              <w:highlight w:val="none"/>
            </w:rPr>
          </w:rPrChange>
        </w:rPr>
      </w:pPr>
    </w:p>
    <w:p w14:paraId="047997E3">
      <w:pPr>
        <w:wordWrap w:val="0"/>
        <w:topLinePunct/>
        <w:spacing w:line="360" w:lineRule="auto"/>
        <w:jc w:val="center"/>
        <w:rPr>
          <w:rFonts w:ascii="仿宋" w:hAnsi="仿宋" w:eastAsia="仿宋" w:cs="仿宋"/>
          <w:b w:val="0"/>
          <w:bCs w:val="0"/>
          <w:color w:val="auto"/>
          <w:kern w:val="21"/>
          <w:sz w:val="32"/>
          <w:szCs w:val="32"/>
          <w:highlight w:val="none"/>
          <w:rPrChange w:id="2567" w:author="王欣艳" w:date="2026-10-23T09:28:07Z">
            <w:rPr>
              <w:rFonts w:ascii="仿宋" w:hAnsi="仿宋" w:eastAsia="仿宋" w:cs="仿宋"/>
              <w:b w:val="0"/>
              <w:bCs w:val="0"/>
              <w:kern w:val="21"/>
              <w:sz w:val="32"/>
              <w:szCs w:val="32"/>
              <w:highlight w:val="none"/>
            </w:rPr>
          </w:rPrChange>
        </w:rPr>
      </w:pPr>
    </w:p>
    <w:p w14:paraId="39FCB022">
      <w:pPr>
        <w:wordWrap w:val="0"/>
        <w:topLinePunct/>
        <w:spacing w:line="360" w:lineRule="auto"/>
        <w:jc w:val="center"/>
        <w:rPr>
          <w:rFonts w:ascii="仿宋" w:hAnsi="仿宋" w:eastAsia="仿宋" w:cs="仿宋"/>
          <w:b w:val="0"/>
          <w:bCs w:val="0"/>
          <w:color w:val="auto"/>
          <w:kern w:val="21"/>
          <w:sz w:val="32"/>
          <w:szCs w:val="32"/>
          <w:highlight w:val="none"/>
          <w:rPrChange w:id="2568" w:author="王欣艳" w:date="2026-10-23T09:28:07Z">
            <w:rPr>
              <w:rFonts w:ascii="仿宋" w:hAnsi="仿宋" w:eastAsia="仿宋" w:cs="仿宋"/>
              <w:b w:val="0"/>
              <w:bCs w:val="0"/>
              <w:kern w:val="21"/>
              <w:sz w:val="32"/>
              <w:szCs w:val="32"/>
              <w:highlight w:val="none"/>
            </w:rPr>
          </w:rPrChange>
        </w:rPr>
      </w:pPr>
    </w:p>
    <w:p w14:paraId="2FDD168D">
      <w:pPr>
        <w:wordWrap w:val="0"/>
        <w:topLinePunct/>
        <w:spacing w:line="360" w:lineRule="auto"/>
        <w:jc w:val="center"/>
        <w:rPr>
          <w:rFonts w:ascii="仿宋" w:hAnsi="仿宋" w:eastAsia="仿宋" w:cs="仿宋"/>
          <w:b w:val="0"/>
          <w:bCs w:val="0"/>
          <w:color w:val="auto"/>
          <w:kern w:val="21"/>
          <w:sz w:val="32"/>
          <w:szCs w:val="32"/>
          <w:highlight w:val="none"/>
          <w:rPrChange w:id="2569"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570" w:author="王欣艳" w:date="2026-10-23T09:28:07Z">
            <w:rPr>
              <w:rFonts w:hint="eastAsia" w:ascii="仿宋" w:hAnsi="仿宋" w:eastAsia="仿宋" w:cs="仿宋"/>
              <w:b w:val="0"/>
              <w:bCs w:val="0"/>
              <w:kern w:val="21"/>
              <w:sz w:val="32"/>
              <w:szCs w:val="32"/>
              <w:highlight w:val="none"/>
            </w:rPr>
          </w:rPrChange>
        </w:rPr>
        <w:t>投 标 文 件</w:t>
      </w:r>
    </w:p>
    <w:p w14:paraId="6ADB5EFB">
      <w:pPr>
        <w:wordWrap w:val="0"/>
        <w:topLinePunct/>
        <w:spacing w:line="360" w:lineRule="auto"/>
        <w:jc w:val="center"/>
        <w:rPr>
          <w:rFonts w:ascii="仿宋" w:hAnsi="仿宋" w:eastAsia="仿宋" w:cs="仿宋"/>
          <w:b w:val="0"/>
          <w:bCs w:val="0"/>
          <w:color w:val="auto"/>
          <w:kern w:val="21"/>
          <w:sz w:val="32"/>
          <w:szCs w:val="32"/>
          <w:highlight w:val="none"/>
          <w:rPrChange w:id="2571"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572" w:author="王欣艳" w:date="2026-10-23T09:28:07Z">
            <w:rPr>
              <w:rFonts w:hint="eastAsia" w:ascii="仿宋" w:hAnsi="仿宋" w:eastAsia="仿宋" w:cs="仿宋"/>
              <w:b w:val="0"/>
              <w:bCs w:val="0"/>
              <w:kern w:val="21"/>
              <w:sz w:val="32"/>
              <w:szCs w:val="32"/>
              <w:highlight w:val="none"/>
            </w:rPr>
          </w:rPrChange>
        </w:rPr>
        <w:t>（资格证明文件）</w:t>
      </w:r>
    </w:p>
    <w:p w14:paraId="19A46670">
      <w:pPr>
        <w:wordWrap w:val="0"/>
        <w:topLinePunct/>
        <w:spacing w:line="360" w:lineRule="auto"/>
        <w:rPr>
          <w:rFonts w:ascii="仿宋" w:hAnsi="仿宋" w:eastAsia="仿宋" w:cs="仿宋"/>
          <w:b w:val="0"/>
          <w:bCs w:val="0"/>
          <w:color w:val="auto"/>
          <w:kern w:val="21"/>
          <w:sz w:val="32"/>
          <w:szCs w:val="32"/>
          <w:highlight w:val="none"/>
          <w:rPrChange w:id="2573" w:author="王欣艳" w:date="2026-10-23T09:28:07Z">
            <w:rPr>
              <w:rFonts w:ascii="仿宋" w:hAnsi="仿宋" w:eastAsia="仿宋" w:cs="仿宋"/>
              <w:b w:val="0"/>
              <w:bCs w:val="0"/>
              <w:kern w:val="21"/>
              <w:sz w:val="32"/>
              <w:szCs w:val="32"/>
              <w:highlight w:val="none"/>
            </w:rPr>
          </w:rPrChange>
        </w:rPr>
      </w:pPr>
    </w:p>
    <w:p w14:paraId="1D3D8952">
      <w:pPr>
        <w:wordWrap w:val="0"/>
        <w:topLinePunct/>
        <w:spacing w:line="360" w:lineRule="auto"/>
        <w:rPr>
          <w:rFonts w:ascii="仿宋" w:hAnsi="仿宋" w:eastAsia="仿宋" w:cs="仿宋"/>
          <w:b w:val="0"/>
          <w:bCs w:val="0"/>
          <w:color w:val="auto"/>
          <w:kern w:val="21"/>
          <w:sz w:val="32"/>
          <w:szCs w:val="32"/>
          <w:highlight w:val="none"/>
          <w:rPrChange w:id="2574" w:author="王欣艳" w:date="2026-10-23T09:28:07Z">
            <w:rPr>
              <w:rFonts w:ascii="仿宋" w:hAnsi="仿宋" w:eastAsia="仿宋" w:cs="仿宋"/>
              <w:b w:val="0"/>
              <w:bCs w:val="0"/>
              <w:kern w:val="21"/>
              <w:sz w:val="32"/>
              <w:szCs w:val="32"/>
              <w:highlight w:val="none"/>
            </w:rPr>
          </w:rPrChange>
        </w:rPr>
      </w:pPr>
    </w:p>
    <w:p w14:paraId="55B0DDDA">
      <w:pPr>
        <w:wordWrap w:val="0"/>
        <w:topLinePunct/>
        <w:spacing w:line="360" w:lineRule="auto"/>
        <w:rPr>
          <w:rFonts w:ascii="仿宋" w:hAnsi="仿宋" w:eastAsia="仿宋" w:cs="仿宋"/>
          <w:b w:val="0"/>
          <w:bCs w:val="0"/>
          <w:color w:val="auto"/>
          <w:kern w:val="21"/>
          <w:sz w:val="32"/>
          <w:szCs w:val="32"/>
          <w:highlight w:val="none"/>
          <w:rPrChange w:id="2575" w:author="王欣艳" w:date="2026-10-23T09:28:07Z">
            <w:rPr>
              <w:rFonts w:ascii="仿宋" w:hAnsi="仿宋" w:eastAsia="仿宋" w:cs="仿宋"/>
              <w:b w:val="0"/>
              <w:bCs w:val="0"/>
              <w:kern w:val="21"/>
              <w:sz w:val="32"/>
              <w:szCs w:val="32"/>
              <w:highlight w:val="none"/>
            </w:rPr>
          </w:rPrChange>
        </w:rPr>
      </w:pPr>
    </w:p>
    <w:p w14:paraId="0D86FF15">
      <w:pPr>
        <w:wordWrap w:val="0"/>
        <w:topLinePunct/>
        <w:spacing w:line="360" w:lineRule="auto"/>
        <w:rPr>
          <w:rFonts w:ascii="仿宋" w:hAnsi="仿宋" w:eastAsia="仿宋" w:cs="仿宋"/>
          <w:b w:val="0"/>
          <w:bCs w:val="0"/>
          <w:color w:val="auto"/>
          <w:kern w:val="21"/>
          <w:sz w:val="32"/>
          <w:szCs w:val="32"/>
          <w:highlight w:val="none"/>
          <w:rPrChange w:id="2576" w:author="王欣艳" w:date="2026-10-23T09:28:07Z">
            <w:rPr>
              <w:rFonts w:ascii="仿宋" w:hAnsi="仿宋" w:eastAsia="仿宋" w:cs="仿宋"/>
              <w:b w:val="0"/>
              <w:bCs w:val="0"/>
              <w:kern w:val="21"/>
              <w:sz w:val="32"/>
              <w:szCs w:val="32"/>
              <w:highlight w:val="none"/>
            </w:rPr>
          </w:rPrChange>
        </w:rPr>
      </w:pPr>
    </w:p>
    <w:p w14:paraId="604A9957">
      <w:pPr>
        <w:wordWrap w:val="0"/>
        <w:topLinePunct/>
        <w:spacing w:line="360" w:lineRule="auto"/>
        <w:rPr>
          <w:rFonts w:ascii="仿宋" w:hAnsi="仿宋" w:eastAsia="仿宋" w:cs="仿宋"/>
          <w:b w:val="0"/>
          <w:bCs w:val="0"/>
          <w:color w:val="auto"/>
          <w:kern w:val="21"/>
          <w:sz w:val="32"/>
          <w:szCs w:val="32"/>
          <w:highlight w:val="none"/>
          <w:rPrChange w:id="2577" w:author="王欣艳" w:date="2026-10-23T09:28:07Z">
            <w:rPr>
              <w:rFonts w:ascii="仿宋" w:hAnsi="仿宋" w:eastAsia="仿宋" w:cs="仿宋"/>
              <w:b w:val="0"/>
              <w:bCs w:val="0"/>
              <w:kern w:val="21"/>
              <w:sz w:val="32"/>
              <w:szCs w:val="32"/>
              <w:highlight w:val="none"/>
            </w:rPr>
          </w:rPrChange>
        </w:rPr>
      </w:pPr>
    </w:p>
    <w:p w14:paraId="4B1F69E6">
      <w:pPr>
        <w:wordWrap w:val="0"/>
        <w:topLinePunct/>
        <w:spacing w:line="360" w:lineRule="auto"/>
        <w:rPr>
          <w:rFonts w:ascii="仿宋" w:hAnsi="仿宋" w:eastAsia="仿宋" w:cs="仿宋"/>
          <w:b w:val="0"/>
          <w:bCs w:val="0"/>
          <w:color w:val="auto"/>
          <w:kern w:val="21"/>
          <w:sz w:val="32"/>
          <w:szCs w:val="32"/>
          <w:highlight w:val="none"/>
          <w:rPrChange w:id="2578" w:author="王欣艳" w:date="2026-10-23T09:28:07Z">
            <w:rPr>
              <w:rFonts w:ascii="仿宋" w:hAnsi="仿宋" w:eastAsia="仿宋" w:cs="仿宋"/>
              <w:b w:val="0"/>
              <w:bCs w:val="0"/>
              <w:kern w:val="21"/>
              <w:sz w:val="32"/>
              <w:szCs w:val="32"/>
              <w:highlight w:val="none"/>
            </w:rPr>
          </w:rPrChange>
        </w:rPr>
      </w:pPr>
    </w:p>
    <w:p w14:paraId="234FCBB4">
      <w:pPr>
        <w:wordWrap w:val="0"/>
        <w:topLinePunct/>
        <w:spacing w:line="360" w:lineRule="auto"/>
        <w:rPr>
          <w:rFonts w:ascii="仿宋" w:hAnsi="仿宋" w:eastAsia="仿宋" w:cs="仿宋"/>
          <w:b w:val="0"/>
          <w:bCs w:val="0"/>
          <w:color w:val="auto"/>
          <w:kern w:val="21"/>
          <w:sz w:val="32"/>
          <w:szCs w:val="32"/>
          <w:highlight w:val="none"/>
          <w:rPrChange w:id="2579" w:author="王欣艳" w:date="2026-10-23T09:28:07Z">
            <w:rPr>
              <w:rFonts w:ascii="仿宋" w:hAnsi="仿宋" w:eastAsia="仿宋" w:cs="仿宋"/>
              <w:b w:val="0"/>
              <w:bCs w:val="0"/>
              <w:kern w:val="21"/>
              <w:sz w:val="32"/>
              <w:szCs w:val="32"/>
              <w:highlight w:val="none"/>
            </w:rPr>
          </w:rPrChange>
        </w:rPr>
      </w:pPr>
    </w:p>
    <w:p w14:paraId="1320CDFF">
      <w:pPr>
        <w:wordWrap w:val="0"/>
        <w:topLinePunct/>
        <w:spacing w:line="360" w:lineRule="auto"/>
        <w:rPr>
          <w:rFonts w:ascii="仿宋" w:hAnsi="仿宋" w:eastAsia="仿宋" w:cs="仿宋"/>
          <w:b w:val="0"/>
          <w:bCs w:val="0"/>
          <w:color w:val="auto"/>
          <w:kern w:val="21"/>
          <w:sz w:val="32"/>
          <w:szCs w:val="32"/>
          <w:highlight w:val="none"/>
          <w:rPrChange w:id="2580"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581" w:author="王欣艳" w:date="2026-10-23T09:28:07Z">
            <w:rPr>
              <w:rFonts w:hint="eastAsia" w:ascii="仿宋" w:hAnsi="仿宋" w:eastAsia="仿宋" w:cs="仿宋"/>
              <w:b w:val="0"/>
              <w:bCs w:val="0"/>
              <w:kern w:val="21"/>
              <w:sz w:val="32"/>
              <w:szCs w:val="32"/>
              <w:highlight w:val="none"/>
            </w:rPr>
          </w:rPrChange>
        </w:rPr>
        <w:t>项目名称：</w:t>
      </w:r>
    </w:p>
    <w:p w14:paraId="751175CA">
      <w:pPr>
        <w:wordWrap w:val="0"/>
        <w:topLinePunct/>
        <w:spacing w:line="360" w:lineRule="auto"/>
        <w:rPr>
          <w:rFonts w:hint="eastAsia" w:ascii="仿宋" w:hAnsi="仿宋" w:eastAsia="仿宋" w:cs="仿宋"/>
          <w:b w:val="0"/>
          <w:bCs w:val="0"/>
          <w:color w:val="auto"/>
          <w:kern w:val="21"/>
          <w:sz w:val="32"/>
          <w:szCs w:val="32"/>
          <w:highlight w:val="none"/>
          <w:rPrChange w:id="2582" w:author="王欣艳" w:date="2026-10-23T09:28:07Z">
            <w:rPr>
              <w:rFonts w:hint="eastAsia"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583" w:author="王欣艳" w:date="2026-10-23T09:28:07Z">
            <w:rPr>
              <w:rFonts w:hint="eastAsia" w:ascii="仿宋" w:hAnsi="仿宋" w:eastAsia="仿宋" w:cs="仿宋"/>
              <w:b w:val="0"/>
              <w:bCs w:val="0"/>
              <w:kern w:val="21"/>
              <w:sz w:val="32"/>
              <w:szCs w:val="32"/>
              <w:highlight w:val="none"/>
            </w:rPr>
          </w:rPrChange>
        </w:rPr>
        <w:t>项目编号：</w:t>
      </w:r>
    </w:p>
    <w:p w14:paraId="1654939E">
      <w:pPr>
        <w:wordWrap w:val="0"/>
        <w:topLinePunct/>
        <w:spacing w:line="360" w:lineRule="auto"/>
        <w:rPr>
          <w:rFonts w:hint="eastAsia" w:ascii="仿宋" w:hAnsi="仿宋" w:eastAsia="仿宋" w:cs="仿宋"/>
          <w:b w:val="0"/>
          <w:bCs w:val="0"/>
          <w:color w:val="auto"/>
          <w:kern w:val="21"/>
          <w:sz w:val="32"/>
          <w:szCs w:val="32"/>
          <w:highlight w:val="none"/>
          <w:lang w:val="en-US" w:eastAsia="zh-CN"/>
          <w:rPrChange w:id="2584" w:author="王欣艳" w:date="2026-10-23T09:28:07Z">
            <w:rPr>
              <w:rFonts w:hint="eastAsia" w:ascii="仿宋" w:hAnsi="仿宋" w:eastAsia="仿宋" w:cs="仿宋"/>
              <w:b w:val="0"/>
              <w:bCs w:val="0"/>
              <w:kern w:val="21"/>
              <w:sz w:val="32"/>
              <w:szCs w:val="32"/>
              <w:highlight w:val="none"/>
              <w:lang w:val="en-US" w:eastAsia="zh-CN"/>
            </w:rPr>
          </w:rPrChange>
        </w:rPr>
      </w:pPr>
      <w:r>
        <w:rPr>
          <w:rFonts w:hint="eastAsia" w:ascii="仿宋" w:hAnsi="仿宋" w:eastAsia="仿宋" w:cs="仿宋"/>
          <w:b w:val="0"/>
          <w:bCs w:val="0"/>
          <w:color w:val="auto"/>
          <w:kern w:val="21"/>
          <w:sz w:val="32"/>
          <w:szCs w:val="32"/>
          <w:highlight w:val="none"/>
          <w:lang w:val="en-US" w:eastAsia="zh-CN"/>
          <w:rPrChange w:id="2585" w:author="王欣艳" w:date="2026-10-23T09:28:07Z">
            <w:rPr>
              <w:rFonts w:hint="eastAsia" w:ascii="仿宋" w:hAnsi="仿宋" w:eastAsia="仿宋" w:cs="仿宋"/>
              <w:b w:val="0"/>
              <w:bCs w:val="0"/>
              <w:kern w:val="21"/>
              <w:sz w:val="32"/>
              <w:szCs w:val="32"/>
              <w:highlight w:val="none"/>
              <w:lang w:val="en-US" w:eastAsia="zh-CN"/>
            </w:rPr>
          </w:rPrChange>
        </w:rPr>
        <w:t>标的名称</w:t>
      </w:r>
    </w:p>
    <w:p w14:paraId="55E8ACE3">
      <w:pPr>
        <w:wordWrap w:val="0"/>
        <w:topLinePunct/>
        <w:spacing w:line="360" w:lineRule="auto"/>
        <w:rPr>
          <w:rFonts w:hint="eastAsia" w:ascii="仿宋" w:hAnsi="仿宋" w:eastAsia="仿宋" w:cs="仿宋"/>
          <w:b w:val="0"/>
          <w:bCs w:val="0"/>
          <w:color w:val="auto"/>
          <w:kern w:val="21"/>
          <w:sz w:val="32"/>
          <w:szCs w:val="32"/>
          <w:highlight w:val="none"/>
          <w:lang w:val="en-US" w:eastAsia="zh-CN"/>
          <w:rPrChange w:id="2586" w:author="王欣艳" w:date="2026-10-23T09:28:07Z">
            <w:rPr>
              <w:rFonts w:hint="eastAsia" w:ascii="仿宋" w:hAnsi="仿宋" w:eastAsia="仿宋" w:cs="仿宋"/>
              <w:b w:val="0"/>
              <w:bCs w:val="0"/>
              <w:kern w:val="21"/>
              <w:sz w:val="32"/>
              <w:szCs w:val="32"/>
              <w:highlight w:val="none"/>
              <w:lang w:val="en-US" w:eastAsia="zh-CN"/>
            </w:rPr>
          </w:rPrChange>
        </w:rPr>
      </w:pPr>
      <w:r>
        <w:rPr>
          <w:rFonts w:hint="eastAsia" w:ascii="仿宋" w:hAnsi="仿宋" w:eastAsia="仿宋" w:cs="仿宋"/>
          <w:b w:val="0"/>
          <w:bCs w:val="0"/>
          <w:color w:val="auto"/>
          <w:kern w:val="21"/>
          <w:sz w:val="32"/>
          <w:szCs w:val="32"/>
          <w:highlight w:val="none"/>
          <w:lang w:val="en-US" w:eastAsia="zh-CN"/>
          <w:rPrChange w:id="2587" w:author="王欣艳" w:date="2026-10-23T09:28:07Z">
            <w:rPr>
              <w:rFonts w:hint="eastAsia" w:ascii="仿宋" w:hAnsi="仿宋" w:eastAsia="仿宋" w:cs="仿宋"/>
              <w:b w:val="0"/>
              <w:bCs w:val="0"/>
              <w:kern w:val="21"/>
              <w:sz w:val="32"/>
              <w:szCs w:val="32"/>
              <w:highlight w:val="none"/>
              <w:lang w:val="en-US" w:eastAsia="zh-CN"/>
            </w:rPr>
          </w:rPrChange>
        </w:rPr>
        <w:t>包号：</w:t>
      </w:r>
    </w:p>
    <w:p w14:paraId="7201F6DE">
      <w:pPr>
        <w:wordWrap w:val="0"/>
        <w:topLinePunct/>
        <w:spacing w:line="360" w:lineRule="auto"/>
        <w:rPr>
          <w:rFonts w:ascii="仿宋" w:hAnsi="仿宋" w:eastAsia="仿宋" w:cs="仿宋"/>
          <w:b w:val="0"/>
          <w:bCs w:val="0"/>
          <w:color w:val="auto"/>
          <w:kern w:val="21"/>
          <w:sz w:val="32"/>
          <w:szCs w:val="32"/>
          <w:highlight w:val="none"/>
          <w:rPrChange w:id="2588"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589" w:author="王欣艳" w:date="2026-10-23T09:28:07Z">
            <w:rPr>
              <w:rFonts w:hint="eastAsia" w:ascii="仿宋" w:hAnsi="仿宋" w:eastAsia="仿宋" w:cs="仿宋"/>
              <w:b w:val="0"/>
              <w:bCs w:val="0"/>
              <w:kern w:val="21"/>
              <w:sz w:val="32"/>
              <w:szCs w:val="32"/>
              <w:highlight w:val="none"/>
            </w:rPr>
          </w:rPrChange>
        </w:rPr>
        <w:t>投标人名称：</w:t>
      </w:r>
    </w:p>
    <w:p w14:paraId="11043D37">
      <w:pPr>
        <w:wordWrap w:val="0"/>
        <w:topLinePunct/>
        <w:spacing w:line="360" w:lineRule="auto"/>
        <w:rPr>
          <w:rFonts w:ascii="仿宋" w:hAnsi="仿宋" w:eastAsia="仿宋" w:cs="仿宋"/>
          <w:b w:val="0"/>
          <w:bCs w:val="0"/>
          <w:color w:val="auto"/>
          <w:kern w:val="21"/>
          <w:sz w:val="32"/>
          <w:szCs w:val="32"/>
          <w:highlight w:val="none"/>
          <w:rPrChange w:id="2590"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591" w:author="王欣艳" w:date="2026-10-23T09:28:07Z">
            <w:rPr>
              <w:rFonts w:hint="eastAsia" w:ascii="仿宋" w:hAnsi="仿宋" w:eastAsia="仿宋" w:cs="仿宋"/>
              <w:b w:val="0"/>
              <w:bCs w:val="0"/>
              <w:kern w:val="21"/>
              <w:sz w:val="32"/>
              <w:szCs w:val="32"/>
              <w:highlight w:val="none"/>
            </w:rPr>
          </w:rPrChange>
        </w:rPr>
        <w:br w:type="page"/>
      </w:r>
    </w:p>
    <w:p w14:paraId="28EFF5B1">
      <w:pPr>
        <w:wordWrap w:val="0"/>
        <w:topLinePunct/>
        <w:spacing w:line="360" w:lineRule="auto"/>
        <w:rPr>
          <w:rFonts w:ascii="仿宋" w:hAnsi="仿宋" w:eastAsia="仿宋" w:cs="仿宋"/>
          <w:b w:val="0"/>
          <w:bCs w:val="0"/>
          <w:color w:val="auto"/>
          <w:kern w:val="21"/>
          <w:szCs w:val="21"/>
          <w:highlight w:val="none"/>
          <w:rPrChange w:id="259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593" w:author="王欣艳" w:date="2026-10-23T09:28:07Z">
            <w:rPr>
              <w:rFonts w:hint="eastAsia" w:ascii="仿宋" w:hAnsi="仿宋" w:eastAsia="仿宋" w:cs="仿宋"/>
              <w:b w:val="0"/>
              <w:bCs w:val="0"/>
              <w:color w:val="000000"/>
              <w:kern w:val="21"/>
              <w:szCs w:val="21"/>
              <w:highlight w:val="none"/>
            </w:rPr>
          </w:rPrChange>
        </w:rPr>
        <w:t>1</w:t>
      </w:r>
      <w:r>
        <w:rPr>
          <w:rFonts w:hint="eastAsia" w:ascii="仿宋" w:hAnsi="仿宋" w:eastAsia="仿宋" w:cs="仿宋"/>
          <w:b w:val="0"/>
          <w:bCs w:val="0"/>
          <w:color w:val="auto"/>
          <w:kern w:val="21"/>
          <w:szCs w:val="21"/>
          <w:highlight w:val="none"/>
          <w:rPrChange w:id="2594" w:author="王欣艳" w:date="2026-10-23T09:28:07Z">
            <w:rPr>
              <w:rFonts w:hint="eastAsia" w:ascii="仿宋" w:hAnsi="仿宋" w:eastAsia="仿宋" w:cs="仿宋"/>
              <w:b w:val="0"/>
              <w:bCs w:val="0"/>
              <w:kern w:val="21"/>
              <w:szCs w:val="21"/>
              <w:highlight w:val="none"/>
            </w:rPr>
          </w:rPrChange>
        </w:rPr>
        <w:t>满足《中华人民共和国政府采购法》第二十二条规定</w:t>
      </w:r>
    </w:p>
    <w:p w14:paraId="6C9C3800">
      <w:pPr>
        <w:wordWrap w:val="0"/>
        <w:topLinePunct/>
        <w:spacing w:line="360" w:lineRule="auto"/>
        <w:rPr>
          <w:rFonts w:ascii="仿宋" w:hAnsi="仿宋" w:eastAsia="仿宋" w:cs="仿宋"/>
          <w:b w:val="0"/>
          <w:bCs w:val="0"/>
          <w:color w:val="auto"/>
          <w:kern w:val="21"/>
          <w:szCs w:val="21"/>
          <w:highlight w:val="none"/>
          <w:rPrChange w:id="2595"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596" w:author="王欣艳" w:date="2026-10-23T09:28:07Z">
            <w:rPr>
              <w:rFonts w:hint="eastAsia" w:ascii="仿宋" w:hAnsi="仿宋" w:eastAsia="仿宋" w:cs="仿宋"/>
              <w:b w:val="0"/>
              <w:bCs w:val="0"/>
              <w:color w:val="000000"/>
              <w:kern w:val="21"/>
              <w:szCs w:val="21"/>
              <w:highlight w:val="none"/>
            </w:rPr>
          </w:rPrChange>
        </w:rPr>
        <w:t>1-1营业执照等证明文件</w:t>
      </w:r>
    </w:p>
    <w:p w14:paraId="245245A4">
      <w:pPr>
        <w:wordWrap w:val="0"/>
        <w:topLinePunct/>
        <w:spacing w:line="360" w:lineRule="auto"/>
        <w:jc w:val="left"/>
        <w:rPr>
          <w:rFonts w:ascii="仿宋" w:hAnsi="仿宋" w:eastAsia="仿宋" w:cs="仿宋"/>
          <w:b w:val="0"/>
          <w:bCs w:val="0"/>
          <w:color w:val="auto"/>
          <w:kern w:val="21"/>
          <w:szCs w:val="21"/>
          <w:highlight w:val="none"/>
          <w:rPrChange w:id="259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598" w:author="王欣艳" w:date="2026-10-23T09:28:07Z">
            <w:rPr>
              <w:rFonts w:hint="eastAsia" w:ascii="仿宋" w:hAnsi="仿宋" w:eastAsia="仿宋" w:cs="仿宋"/>
              <w:b w:val="0"/>
              <w:bCs w:val="0"/>
              <w:color w:val="000000"/>
              <w:kern w:val="21"/>
              <w:szCs w:val="21"/>
              <w:highlight w:val="none"/>
            </w:rPr>
          </w:rPrChange>
        </w:rPr>
        <w:br w:type="page"/>
      </w:r>
    </w:p>
    <w:p w14:paraId="23E0C732">
      <w:pPr>
        <w:wordWrap w:val="0"/>
        <w:topLinePunct/>
        <w:spacing w:line="360" w:lineRule="auto"/>
        <w:rPr>
          <w:rFonts w:ascii="仿宋" w:hAnsi="仿宋" w:eastAsia="仿宋" w:cs="仿宋"/>
          <w:b w:val="0"/>
          <w:bCs w:val="0"/>
          <w:color w:val="auto"/>
          <w:kern w:val="21"/>
          <w:szCs w:val="21"/>
          <w:highlight w:val="none"/>
          <w:rPrChange w:id="259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600" w:author="王欣艳" w:date="2026-10-23T09:28:07Z">
            <w:rPr>
              <w:rFonts w:hint="eastAsia" w:ascii="仿宋" w:hAnsi="仿宋" w:eastAsia="仿宋" w:cs="仿宋"/>
              <w:b w:val="0"/>
              <w:bCs w:val="0"/>
              <w:color w:val="000000"/>
              <w:kern w:val="21"/>
              <w:szCs w:val="21"/>
              <w:highlight w:val="none"/>
            </w:rPr>
          </w:rPrChange>
        </w:rPr>
        <w:t>1-2投标人资格声明书（实质性格式）</w:t>
      </w:r>
    </w:p>
    <w:p w14:paraId="0C3DBEC8">
      <w:pPr>
        <w:wordWrap w:val="0"/>
        <w:topLinePunct/>
        <w:spacing w:line="360" w:lineRule="auto"/>
        <w:jc w:val="center"/>
        <w:rPr>
          <w:rFonts w:ascii="仿宋" w:hAnsi="仿宋" w:eastAsia="仿宋" w:cs="仿宋"/>
          <w:b w:val="0"/>
          <w:bCs w:val="0"/>
          <w:color w:val="auto"/>
          <w:kern w:val="21"/>
          <w:szCs w:val="21"/>
          <w:highlight w:val="none"/>
          <w:rPrChange w:id="260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602" w:author="王欣艳" w:date="2026-10-23T09:28:07Z">
            <w:rPr>
              <w:rFonts w:hint="eastAsia" w:ascii="仿宋" w:hAnsi="仿宋" w:eastAsia="仿宋" w:cs="仿宋"/>
              <w:b w:val="0"/>
              <w:bCs w:val="0"/>
              <w:color w:val="000000"/>
              <w:kern w:val="21"/>
              <w:szCs w:val="21"/>
              <w:highlight w:val="none"/>
            </w:rPr>
          </w:rPrChange>
        </w:rPr>
        <w:t>投标人资格声明书</w:t>
      </w:r>
    </w:p>
    <w:p w14:paraId="6B59C08B">
      <w:pPr>
        <w:tabs>
          <w:tab w:val="left" w:pos="5580"/>
        </w:tabs>
        <w:wordWrap w:val="0"/>
        <w:topLinePunct/>
        <w:spacing w:line="360" w:lineRule="auto"/>
        <w:rPr>
          <w:rFonts w:ascii="仿宋" w:hAnsi="仿宋" w:eastAsia="仿宋" w:cs="仿宋"/>
          <w:b w:val="0"/>
          <w:bCs w:val="0"/>
          <w:color w:val="auto"/>
          <w:kern w:val="21"/>
          <w:szCs w:val="21"/>
          <w:highlight w:val="none"/>
          <w:rPrChange w:id="260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604" w:author="王欣艳" w:date="2026-10-23T09:28:07Z">
            <w:rPr>
              <w:rFonts w:hint="eastAsia" w:ascii="仿宋" w:hAnsi="仿宋" w:eastAsia="仿宋" w:cs="仿宋"/>
              <w:b w:val="0"/>
              <w:bCs w:val="0"/>
              <w:kern w:val="21"/>
              <w:szCs w:val="21"/>
              <w:highlight w:val="none"/>
            </w:rPr>
          </w:rPrChange>
        </w:rPr>
        <w:t>致：</w:t>
      </w:r>
      <w:r>
        <w:rPr>
          <w:rFonts w:hint="eastAsia" w:ascii="仿宋" w:hAnsi="仿宋" w:eastAsia="仿宋" w:cs="仿宋"/>
          <w:b w:val="0"/>
          <w:bCs w:val="0"/>
          <w:color w:val="auto"/>
          <w:kern w:val="21"/>
          <w:szCs w:val="21"/>
          <w:highlight w:val="none"/>
          <w:u w:val="single"/>
          <w:rPrChange w:id="2605" w:author="王欣艳" w:date="2026-10-23T09:28:07Z">
            <w:rPr>
              <w:rFonts w:hint="eastAsia" w:ascii="仿宋" w:hAnsi="仿宋" w:eastAsia="仿宋" w:cs="仿宋"/>
              <w:b w:val="0"/>
              <w:bCs w:val="0"/>
              <w:kern w:val="21"/>
              <w:szCs w:val="21"/>
              <w:highlight w:val="none"/>
              <w:u w:val="single"/>
            </w:rPr>
          </w:rPrChange>
        </w:rPr>
        <w:t>（采购人）</w:t>
      </w:r>
    </w:p>
    <w:p w14:paraId="7CA58EE6">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60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07" w:author="王欣艳" w:date="2026-10-23T09:28:07Z">
            <w:rPr>
              <w:rFonts w:hint="eastAsia" w:ascii="仿宋" w:hAnsi="仿宋" w:eastAsia="仿宋" w:cs="仿宋"/>
              <w:b w:val="0"/>
              <w:bCs w:val="0"/>
              <w:kern w:val="21"/>
              <w:sz w:val="21"/>
              <w:szCs w:val="21"/>
              <w:highlight w:val="none"/>
              <w:shd w:val="clear" w:color="auto" w:fill="FFFFFF"/>
            </w:rPr>
          </w:rPrChange>
        </w:rPr>
        <w:t>在参与本次项目投标中，我单位承诺：</w:t>
      </w:r>
    </w:p>
    <w:p w14:paraId="1AB20D08">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60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09" w:author="王欣艳" w:date="2026-10-23T09:28:07Z">
            <w:rPr>
              <w:rFonts w:hint="eastAsia" w:ascii="仿宋" w:hAnsi="仿宋" w:eastAsia="仿宋" w:cs="仿宋"/>
              <w:b w:val="0"/>
              <w:bCs w:val="0"/>
              <w:kern w:val="21"/>
              <w:sz w:val="21"/>
              <w:szCs w:val="21"/>
              <w:highlight w:val="none"/>
              <w:shd w:val="clear" w:color="auto" w:fill="FFFFFF"/>
            </w:rPr>
          </w:rPrChange>
        </w:rPr>
        <w:t>（一）具有良好的商业信誉和健全的财务会计制度；</w:t>
      </w:r>
    </w:p>
    <w:p w14:paraId="3C571A93">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61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11" w:author="王欣艳" w:date="2026-10-23T09:28:07Z">
            <w:rPr>
              <w:rFonts w:hint="eastAsia" w:ascii="仿宋" w:hAnsi="仿宋" w:eastAsia="仿宋" w:cs="仿宋"/>
              <w:b w:val="0"/>
              <w:bCs w:val="0"/>
              <w:kern w:val="21"/>
              <w:sz w:val="21"/>
              <w:szCs w:val="21"/>
              <w:highlight w:val="none"/>
              <w:shd w:val="clear" w:color="auto" w:fill="FFFFFF"/>
            </w:rPr>
          </w:rPrChange>
        </w:rPr>
        <w:t>（二）具有履行合同所必需的设备和专业技术能力；</w:t>
      </w:r>
    </w:p>
    <w:p w14:paraId="04E0DC4E">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612"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13" w:author="王欣艳" w:date="2026-10-23T09:28:07Z">
            <w:rPr>
              <w:rFonts w:hint="eastAsia" w:ascii="仿宋" w:hAnsi="仿宋" w:eastAsia="仿宋" w:cs="仿宋"/>
              <w:b w:val="0"/>
              <w:bCs w:val="0"/>
              <w:kern w:val="21"/>
              <w:sz w:val="21"/>
              <w:szCs w:val="21"/>
              <w:highlight w:val="none"/>
              <w:shd w:val="clear" w:color="auto" w:fill="FFFFFF"/>
            </w:rPr>
          </w:rPrChange>
        </w:rPr>
        <w:t>（三）有依法缴纳税收和社会保障资金的良好记录；</w:t>
      </w:r>
    </w:p>
    <w:p w14:paraId="6414C5B4">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614"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15" w:author="王欣艳" w:date="2026-10-23T09:28:07Z">
            <w:rPr>
              <w:rFonts w:hint="eastAsia" w:ascii="仿宋" w:hAnsi="仿宋" w:eastAsia="仿宋" w:cs="仿宋"/>
              <w:b w:val="0"/>
              <w:bCs w:val="0"/>
              <w:kern w:val="21"/>
              <w:sz w:val="21"/>
              <w:szCs w:val="21"/>
              <w:highlight w:val="none"/>
              <w:shd w:val="clear" w:color="auto" w:fill="FFFFFF"/>
            </w:rPr>
          </w:rPrChange>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F321FA1">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616"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17" w:author="王欣艳" w:date="2026-10-23T09:28:07Z">
            <w:rPr>
              <w:rFonts w:hint="eastAsia" w:ascii="仿宋" w:hAnsi="仿宋" w:eastAsia="仿宋" w:cs="仿宋"/>
              <w:b w:val="0"/>
              <w:bCs w:val="0"/>
              <w:kern w:val="21"/>
              <w:sz w:val="21"/>
              <w:szCs w:val="21"/>
              <w:highlight w:val="none"/>
              <w:shd w:val="clear" w:color="auto" w:fill="FFFFFF"/>
            </w:rPr>
          </w:rPrChange>
        </w:rPr>
        <w:t>（五）我单位不属于政府采购法律、行政法规规定的公益一类事业单位、或使用事业编制且由财政拨款保障的群团组织（仅适用于政府购买服务项目）；</w:t>
      </w:r>
    </w:p>
    <w:p w14:paraId="55F3FB8D">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618"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19" w:author="王欣艳" w:date="2026-10-23T09:28:07Z">
            <w:rPr>
              <w:rFonts w:hint="eastAsia" w:ascii="仿宋" w:hAnsi="仿宋" w:eastAsia="仿宋" w:cs="仿宋"/>
              <w:b w:val="0"/>
              <w:bCs w:val="0"/>
              <w:kern w:val="21"/>
              <w:sz w:val="21"/>
              <w:szCs w:val="21"/>
              <w:highlight w:val="none"/>
              <w:shd w:val="clear" w:color="auto" w:fill="FFFFFF"/>
            </w:rPr>
          </w:rPrChange>
        </w:rPr>
        <w:t>（六）我单位不存在为采购项目提供整体设计、规范编制或者项目管理、监理、检测等服务后，再参加该采购项目的其他采购活动的情形（单一来源采购项目除外）；</w:t>
      </w:r>
    </w:p>
    <w:p w14:paraId="6F084961">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highlight w:val="none"/>
          <w:shd w:val="clear" w:color="auto" w:fill="FFFFFF"/>
          <w:rPrChange w:id="2620" w:author="王欣艳" w:date="2026-10-23T09:28:07Z">
            <w:rPr>
              <w:rFonts w:ascii="仿宋" w:hAnsi="仿宋" w:eastAsia="仿宋" w:cs="仿宋"/>
              <w:b w:val="0"/>
              <w:bCs w:val="0"/>
              <w:kern w:val="21"/>
              <w:sz w:val="21"/>
              <w:szCs w:val="21"/>
              <w:highlight w:val="none"/>
              <w:shd w:val="clear" w:color="auto" w:fill="FFFFFF"/>
            </w:rPr>
          </w:rPrChange>
        </w:rPr>
      </w:pPr>
      <w:r>
        <w:rPr>
          <w:rFonts w:hint="eastAsia" w:ascii="仿宋" w:hAnsi="仿宋" w:eastAsia="仿宋" w:cs="仿宋"/>
          <w:b w:val="0"/>
          <w:bCs w:val="0"/>
          <w:color w:val="auto"/>
          <w:kern w:val="21"/>
          <w:sz w:val="21"/>
          <w:szCs w:val="21"/>
          <w:highlight w:val="none"/>
          <w:shd w:val="clear" w:color="auto" w:fill="FFFFFF"/>
          <w:rPrChange w:id="2621" w:author="王欣艳" w:date="2026-10-23T09:28:07Z">
            <w:rPr>
              <w:rFonts w:hint="eastAsia" w:ascii="仿宋" w:hAnsi="仿宋" w:eastAsia="仿宋" w:cs="仿宋"/>
              <w:b w:val="0"/>
              <w:bCs w:val="0"/>
              <w:kern w:val="21"/>
              <w:sz w:val="21"/>
              <w:szCs w:val="21"/>
              <w:highlight w:val="none"/>
              <w:shd w:val="clear" w:color="auto" w:fill="FFFFFF"/>
            </w:rPr>
          </w:rPrChange>
        </w:rPr>
        <w:t>（七）与我单位存在“单位负责人为同一人或者存在直接控股、管理关系”的其他法人单位信息如下（如有，不论其是否参加同一合同项下的政府采购活动均须填写）：</w:t>
      </w:r>
    </w:p>
    <w:tbl>
      <w:tblPr>
        <w:tblStyle w:val="46"/>
        <w:tblW w:w="97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4230"/>
      </w:tblGrid>
      <w:tr w14:paraId="0F06F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vAlign w:val="center"/>
          </w:tcPr>
          <w:p w14:paraId="44C3A4F4">
            <w:pPr>
              <w:wordWrap w:val="0"/>
              <w:topLinePunct/>
              <w:spacing w:line="360" w:lineRule="auto"/>
              <w:jc w:val="center"/>
              <w:rPr>
                <w:rFonts w:ascii="仿宋" w:hAnsi="仿宋" w:eastAsia="仿宋" w:cs="仿宋"/>
                <w:b w:val="0"/>
                <w:bCs w:val="0"/>
                <w:color w:val="auto"/>
                <w:kern w:val="21"/>
                <w:szCs w:val="21"/>
                <w:highlight w:val="none"/>
                <w:rPrChange w:id="262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623" w:author="王欣艳" w:date="2026-10-23T09:28:07Z">
                  <w:rPr>
                    <w:rFonts w:hint="eastAsia" w:ascii="仿宋" w:hAnsi="仿宋" w:eastAsia="仿宋" w:cs="仿宋"/>
                    <w:b w:val="0"/>
                    <w:bCs w:val="0"/>
                    <w:kern w:val="21"/>
                    <w:szCs w:val="21"/>
                    <w:highlight w:val="none"/>
                  </w:rPr>
                </w:rPrChange>
              </w:rPr>
              <w:t>序号</w:t>
            </w:r>
          </w:p>
        </w:tc>
        <w:tc>
          <w:tcPr>
            <w:tcW w:w="4574" w:type="dxa"/>
            <w:vAlign w:val="center"/>
          </w:tcPr>
          <w:p w14:paraId="044228C4">
            <w:pPr>
              <w:wordWrap w:val="0"/>
              <w:topLinePunct/>
              <w:spacing w:line="360" w:lineRule="auto"/>
              <w:jc w:val="center"/>
              <w:rPr>
                <w:rFonts w:ascii="仿宋" w:hAnsi="仿宋" w:eastAsia="仿宋" w:cs="仿宋"/>
                <w:b w:val="0"/>
                <w:bCs w:val="0"/>
                <w:color w:val="auto"/>
                <w:kern w:val="21"/>
                <w:szCs w:val="21"/>
                <w:highlight w:val="none"/>
                <w:rPrChange w:id="262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625" w:author="王欣艳" w:date="2026-10-23T09:28:07Z">
                  <w:rPr>
                    <w:rFonts w:hint="eastAsia" w:ascii="仿宋" w:hAnsi="仿宋" w:eastAsia="仿宋" w:cs="仿宋"/>
                    <w:b w:val="0"/>
                    <w:bCs w:val="0"/>
                    <w:kern w:val="21"/>
                    <w:szCs w:val="21"/>
                    <w:highlight w:val="none"/>
                  </w:rPr>
                </w:rPrChange>
              </w:rPr>
              <w:t>单位名称</w:t>
            </w:r>
          </w:p>
        </w:tc>
        <w:tc>
          <w:tcPr>
            <w:tcW w:w="4230" w:type="dxa"/>
            <w:vAlign w:val="center"/>
          </w:tcPr>
          <w:p w14:paraId="59C9ED43">
            <w:pPr>
              <w:wordWrap w:val="0"/>
              <w:topLinePunct/>
              <w:spacing w:line="360" w:lineRule="auto"/>
              <w:jc w:val="center"/>
              <w:rPr>
                <w:rFonts w:ascii="仿宋" w:hAnsi="仿宋" w:eastAsia="仿宋" w:cs="仿宋"/>
                <w:b w:val="0"/>
                <w:bCs w:val="0"/>
                <w:color w:val="auto"/>
                <w:kern w:val="21"/>
                <w:szCs w:val="21"/>
                <w:highlight w:val="none"/>
                <w:rPrChange w:id="262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627" w:author="王欣艳" w:date="2026-10-23T09:28:07Z">
                  <w:rPr>
                    <w:rFonts w:hint="eastAsia" w:ascii="仿宋" w:hAnsi="仿宋" w:eastAsia="仿宋" w:cs="仿宋"/>
                    <w:b w:val="0"/>
                    <w:bCs w:val="0"/>
                    <w:kern w:val="21"/>
                    <w:szCs w:val="21"/>
                    <w:highlight w:val="none"/>
                  </w:rPr>
                </w:rPrChange>
              </w:rPr>
              <w:t>相互关系</w:t>
            </w:r>
          </w:p>
        </w:tc>
      </w:tr>
      <w:tr w14:paraId="04BEC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vAlign w:val="center"/>
          </w:tcPr>
          <w:p w14:paraId="3A2211FE">
            <w:pPr>
              <w:wordWrap w:val="0"/>
              <w:topLinePunct/>
              <w:spacing w:line="360" w:lineRule="auto"/>
              <w:jc w:val="center"/>
              <w:rPr>
                <w:rFonts w:ascii="仿宋" w:hAnsi="仿宋" w:eastAsia="仿宋" w:cs="仿宋"/>
                <w:b w:val="0"/>
                <w:bCs w:val="0"/>
                <w:color w:val="auto"/>
                <w:kern w:val="21"/>
                <w:szCs w:val="21"/>
                <w:highlight w:val="none"/>
                <w:rPrChange w:id="262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629" w:author="王欣艳" w:date="2026-10-23T09:28:07Z">
                  <w:rPr>
                    <w:rFonts w:hint="eastAsia" w:ascii="仿宋" w:hAnsi="仿宋" w:eastAsia="仿宋" w:cs="仿宋"/>
                    <w:b w:val="0"/>
                    <w:bCs w:val="0"/>
                    <w:kern w:val="21"/>
                    <w:szCs w:val="21"/>
                    <w:highlight w:val="none"/>
                  </w:rPr>
                </w:rPrChange>
              </w:rPr>
              <w:t>1</w:t>
            </w:r>
          </w:p>
        </w:tc>
        <w:tc>
          <w:tcPr>
            <w:tcW w:w="4574" w:type="dxa"/>
            <w:vAlign w:val="center"/>
          </w:tcPr>
          <w:p w14:paraId="15FC2F6D">
            <w:pPr>
              <w:wordWrap w:val="0"/>
              <w:topLinePunct/>
              <w:spacing w:line="360" w:lineRule="auto"/>
              <w:jc w:val="center"/>
              <w:rPr>
                <w:rFonts w:ascii="仿宋" w:hAnsi="仿宋" w:eastAsia="仿宋" w:cs="仿宋"/>
                <w:b w:val="0"/>
                <w:bCs w:val="0"/>
                <w:color w:val="auto"/>
                <w:kern w:val="21"/>
                <w:szCs w:val="21"/>
                <w:highlight w:val="none"/>
                <w:rPrChange w:id="2630" w:author="王欣艳" w:date="2026-10-23T09:28:07Z">
                  <w:rPr>
                    <w:rFonts w:ascii="仿宋" w:hAnsi="仿宋" w:eastAsia="仿宋" w:cs="仿宋"/>
                    <w:b w:val="0"/>
                    <w:bCs w:val="0"/>
                    <w:kern w:val="21"/>
                    <w:szCs w:val="21"/>
                    <w:highlight w:val="none"/>
                  </w:rPr>
                </w:rPrChange>
              </w:rPr>
            </w:pPr>
          </w:p>
        </w:tc>
        <w:tc>
          <w:tcPr>
            <w:tcW w:w="4230" w:type="dxa"/>
            <w:vAlign w:val="center"/>
          </w:tcPr>
          <w:p w14:paraId="3C68939B">
            <w:pPr>
              <w:wordWrap w:val="0"/>
              <w:topLinePunct/>
              <w:spacing w:line="360" w:lineRule="auto"/>
              <w:jc w:val="center"/>
              <w:rPr>
                <w:rFonts w:ascii="仿宋" w:hAnsi="仿宋" w:eastAsia="仿宋" w:cs="仿宋"/>
                <w:b w:val="0"/>
                <w:bCs w:val="0"/>
                <w:color w:val="auto"/>
                <w:kern w:val="21"/>
                <w:szCs w:val="21"/>
                <w:highlight w:val="none"/>
                <w:rPrChange w:id="2631" w:author="王欣艳" w:date="2026-10-23T09:28:07Z">
                  <w:rPr>
                    <w:rFonts w:ascii="仿宋" w:hAnsi="仿宋" w:eastAsia="仿宋" w:cs="仿宋"/>
                    <w:b w:val="0"/>
                    <w:bCs w:val="0"/>
                    <w:kern w:val="21"/>
                    <w:szCs w:val="21"/>
                    <w:highlight w:val="none"/>
                  </w:rPr>
                </w:rPrChange>
              </w:rPr>
            </w:pPr>
          </w:p>
        </w:tc>
      </w:tr>
      <w:tr w14:paraId="36098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vAlign w:val="center"/>
          </w:tcPr>
          <w:p w14:paraId="0D6F8768">
            <w:pPr>
              <w:wordWrap w:val="0"/>
              <w:topLinePunct/>
              <w:spacing w:line="360" w:lineRule="auto"/>
              <w:jc w:val="center"/>
              <w:rPr>
                <w:rFonts w:ascii="仿宋" w:hAnsi="仿宋" w:eastAsia="仿宋" w:cs="仿宋"/>
                <w:b w:val="0"/>
                <w:bCs w:val="0"/>
                <w:color w:val="auto"/>
                <w:kern w:val="21"/>
                <w:szCs w:val="21"/>
                <w:highlight w:val="none"/>
                <w:rPrChange w:id="263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633" w:author="王欣艳" w:date="2026-10-23T09:28:07Z">
                  <w:rPr>
                    <w:rFonts w:hint="eastAsia" w:ascii="仿宋" w:hAnsi="仿宋" w:eastAsia="仿宋" w:cs="仿宋"/>
                    <w:b w:val="0"/>
                    <w:bCs w:val="0"/>
                    <w:kern w:val="21"/>
                    <w:szCs w:val="21"/>
                    <w:highlight w:val="none"/>
                  </w:rPr>
                </w:rPrChange>
              </w:rPr>
              <w:t>2</w:t>
            </w:r>
          </w:p>
        </w:tc>
        <w:tc>
          <w:tcPr>
            <w:tcW w:w="4574" w:type="dxa"/>
            <w:vAlign w:val="center"/>
          </w:tcPr>
          <w:p w14:paraId="39A77EA2">
            <w:pPr>
              <w:wordWrap w:val="0"/>
              <w:topLinePunct/>
              <w:spacing w:line="360" w:lineRule="auto"/>
              <w:jc w:val="center"/>
              <w:rPr>
                <w:rFonts w:ascii="仿宋" w:hAnsi="仿宋" w:eastAsia="仿宋" w:cs="仿宋"/>
                <w:b w:val="0"/>
                <w:bCs w:val="0"/>
                <w:color w:val="auto"/>
                <w:kern w:val="21"/>
                <w:szCs w:val="21"/>
                <w:highlight w:val="none"/>
                <w:rPrChange w:id="2634" w:author="王欣艳" w:date="2026-10-23T09:28:07Z">
                  <w:rPr>
                    <w:rFonts w:ascii="仿宋" w:hAnsi="仿宋" w:eastAsia="仿宋" w:cs="仿宋"/>
                    <w:b w:val="0"/>
                    <w:bCs w:val="0"/>
                    <w:kern w:val="21"/>
                    <w:szCs w:val="21"/>
                    <w:highlight w:val="none"/>
                  </w:rPr>
                </w:rPrChange>
              </w:rPr>
            </w:pPr>
          </w:p>
        </w:tc>
        <w:tc>
          <w:tcPr>
            <w:tcW w:w="4230" w:type="dxa"/>
            <w:vAlign w:val="center"/>
          </w:tcPr>
          <w:p w14:paraId="61E5B958">
            <w:pPr>
              <w:wordWrap w:val="0"/>
              <w:topLinePunct/>
              <w:spacing w:line="360" w:lineRule="auto"/>
              <w:jc w:val="center"/>
              <w:rPr>
                <w:rFonts w:ascii="仿宋" w:hAnsi="仿宋" w:eastAsia="仿宋" w:cs="仿宋"/>
                <w:b w:val="0"/>
                <w:bCs w:val="0"/>
                <w:color w:val="auto"/>
                <w:kern w:val="21"/>
                <w:szCs w:val="21"/>
                <w:highlight w:val="none"/>
                <w:rPrChange w:id="2635" w:author="王欣艳" w:date="2026-10-23T09:28:07Z">
                  <w:rPr>
                    <w:rFonts w:ascii="仿宋" w:hAnsi="仿宋" w:eastAsia="仿宋" w:cs="仿宋"/>
                    <w:b w:val="0"/>
                    <w:bCs w:val="0"/>
                    <w:kern w:val="21"/>
                    <w:szCs w:val="21"/>
                    <w:highlight w:val="none"/>
                  </w:rPr>
                </w:rPrChange>
              </w:rPr>
            </w:pPr>
          </w:p>
        </w:tc>
      </w:tr>
      <w:tr w14:paraId="396FD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vAlign w:val="center"/>
          </w:tcPr>
          <w:p w14:paraId="08EB3B80">
            <w:pPr>
              <w:wordWrap w:val="0"/>
              <w:topLinePunct/>
              <w:spacing w:line="360" w:lineRule="auto"/>
              <w:jc w:val="center"/>
              <w:rPr>
                <w:rFonts w:ascii="仿宋" w:hAnsi="仿宋" w:eastAsia="仿宋" w:cs="仿宋"/>
                <w:b w:val="0"/>
                <w:bCs w:val="0"/>
                <w:color w:val="auto"/>
                <w:kern w:val="21"/>
                <w:szCs w:val="21"/>
                <w:highlight w:val="none"/>
                <w:rPrChange w:id="263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637" w:author="王欣艳" w:date="2026-10-23T09:28:07Z">
                  <w:rPr>
                    <w:rFonts w:hint="eastAsia" w:ascii="仿宋" w:hAnsi="仿宋" w:eastAsia="仿宋" w:cs="仿宋"/>
                    <w:b w:val="0"/>
                    <w:bCs w:val="0"/>
                    <w:kern w:val="21"/>
                    <w:szCs w:val="21"/>
                    <w:highlight w:val="none"/>
                  </w:rPr>
                </w:rPrChange>
              </w:rPr>
              <w:t>…</w:t>
            </w:r>
          </w:p>
        </w:tc>
        <w:tc>
          <w:tcPr>
            <w:tcW w:w="4574" w:type="dxa"/>
            <w:vAlign w:val="center"/>
          </w:tcPr>
          <w:p w14:paraId="6340A2BC">
            <w:pPr>
              <w:wordWrap w:val="0"/>
              <w:topLinePunct/>
              <w:spacing w:line="360" w:lineRule="auto"/>
              <w:jc w:val="center"/>
              <w:rPr>
                <w:rFonts w:ascii="仿宋" w:hAnsi="仿宋" w:eastAsia="仿宋" w:cs="仿宋"/>
                <w:b w:val="0"/>
                <w:bCs w:val="0"/>
                <w:color w:val="auto"/>
                <w:kern w:val="21"/>
                <w:szCs w:val="21"/>
                <w:highlight w:val="none"/>
                <w:rPrChange w:id="2638" w:author="王欣艳" w:date="2026-10-23T09:28:07Z">
                  <w:rPr>
                    <w:rFonts w:ascii="仿宋" w:hAnsi="仿宋" w:eastAsia="仿宋" w:cs="仿宋"/>
                    <w:b w:val="0"/>
                    <w:bCs w:val="0"/>
                    <w:kern w:val="21"/>
                    <w:szCs w:val="21"/>
                    <w:highlight w:val="none"/>
                  </w:rPr>
                </w:rPrChange>
              </w:rPr>
            </w:pPr>
          </w:p>
        </w:tc>
        <w:tc>
          <w:tcPr>
            <w:tcW w:w="4230" w:type="dxa"/>
            <w:vAlign w:val="center"/>
          </w:tcPr>
          <w:p w14:paraId="201AC479">
            <w:pPr>
              <w:wordWrap w:val="0"/>
              <w:topLinePunct/>
              <w:spacing w:line="360" w:lineRule="auto"/>
              <w:jc w:val="center"/>
              <w:rPr>
                <w:rFonts w:ascii="仿宋" w:hAnsi="仿宋" w:eastAsia="仿宋" w:cs="仿宋"/>
                <w:b w:val="0"/>
                <w:bCs w:val="0"/>
                <w:color w:val="auto"/>
                <w:kern w:val="21"/>
                <w:szCs w:val="21"/>
                <w:highlight w:val="none"/>
                <w:rPrChange w:id="2639" w:author="王欣艳" w:date="2026-10-23T09:28:07Z">
                  <w:rPr>
                    <w:rFonts w:ascii="仿宋" w:hAnsi="仿宋" w:eastAsia="仿宋" w:cs="仿宋"/>
                    <w:b w:val="0"/>
                    <w:bCs w:val="0"/>
                    <w:kern w:val="21"/>
                    <w:szCs w:val="21"/>
                    <w:highlight w:val="none"/>
                  </w:rPr>
                </w:rPrChange>
              </w:rPr>
            </w:pPr>
          </w:p>
        </w:tc>
      </w:tr>
    </w:tbl>
    <w:p w14:paraId="2AF0ED50">
      <w:pPr>
        <w:wordWrap w:val="0"/>
        <w:topLinePunct/>
        <w:spacing w:line="360" w:lineRule="auto"/>
        <w:rPr>
          <w:rFonts w:ascii="仿宋" w:hAnsi="仿宋" w:eastAsia="仿宋" w:cs="仿宋"/>
          <w:b w:val="0"/>
          <w:bCs w:val="0"/>
          <w:color w:val="auto"/>
          <w:kern w:val="21"/>
          <w:szCs w:val="21"/>
          <w:highlight w:val="none"/>
          <w:rPrChange w:id="264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641" w:author="王欣艳" w:date="2026-10-23T09:28:07Z">
            <w:rPr>
              <w:rFonts w:hint="eastAsia" w:ascii="仿宋" w:hAnsi="仿宋" w:eastAsia="仿宋" w:cs="仿宋"/>
              <w:b w:val="0"/>
              <w:bCs w:val="0"/>
              <w:kern w:val="21"/>
              <w:szCs w:val="21"/>
              <w:highlight w:val="none"/>
            </w:rPr>
          </w:rPrChange>
        </w:rPr>
        <w:t>上述声明真实有效，否则我方负全部责任。</w:t>
      </w:r>
    </w:p>
    <w:p w14:paraId="3C263B7C">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642" w:author="王欣艳" w:date="2026-10-23T09:28:07Z">
            <w:rPr>
              <w:rFonts w:ascii="仿宋" w:hAnsi="仿宋" w:eastAsia="仿宋" w:cs="仿宋"/>
              <w:b w:val="0"/>
              <w:bCs w:val="0"/>
              <w:color w:val="000000"/>
              <w:kern w:val="21"/>
              <w:szCs w:val="21"/>
              <w:highlight w:val="none"/>
            </w:rPr>
          </w:rPrChange>
        </w:rPr>
      </w:pPr>
    </w:p>
    <w:p w14:paraId="1E97BFEF">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643" w:author="王欣艳" w:date="2026-10-23T09:28:07Z">
            <w:rPr>
              <w:rFonts w:ascii="仿宋" w:hAnsi="仿宋" w:eastAsia="仿宋" w:cs="仿宋"/>
              <w:b w:val="0"/>
              <w:bCs w:val="0"/>
              <w:color w:val="000000"/>
              <w:kern w:val="21"/>
              <w:szCs w:val="21"/>
              <w:highlight w:val="none"/>
            </w:rPr>
          </w:rPrChange>
        </w:rPr>
      </w:pPr>
    </w:p>
    <w:p w14:paraId="1F8CCEF7">
      <w:pPr>
        <w:wordWrap w:val="0"/>
        <w:topLinePunct/>
        <w:adjustRightInd w:val="0"/>
        <w:snapToGrid w:val="0"/>
        <w:spacing w:before="25" w:after="25" w:line="360" w:lineRule="auto"/>
        <w:jc w:val="right"/>
        <w:rPr>
          <w:rFonts w:ascii="仿宋" w:hAnsi="仿宋" w:eastAsia="仿宋" w:cs="仿宋"/>
          <w:b w:val="0"/>
          <w:bCs w:val="0"/>
          <w:color w:val="auto"/>
          <w:kern w:val="21"/>
          <w:szCs w:val="21"/>
          <w:highlight w:val="none"/>
          <w:u w:val="single"/>
          <w:rPrChange w:id="2644"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2645"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2646"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2647" w:author="王欣艳" w:date="2026-10-23T09:28:07Z">
            <w:rPr>
              <w:rFonts w:hint="eastAsia" w:ascii="仿宋" w:hAnsi="仿宋" w:eastAsia="仿宋" w:cs="仿宋"/>
              <w:b w:val="0"/>
              <w:bCs w:val="0"/>
              <w:color w:val="000000"/>
              <w:kern w:val="21"/>
              <w:szCs w:val="21"/>
              <w:highlight w:val="none"/>
              <w:u w:val="single"/>
            </w:rPr>
          </w:rPrChange>
        </w:rPr>
        <w:t xml:space="preserve">         </w:t>
      </w:r>
    </w:p>
    <w:p w14:paraId="0CC5994A">
      <w:pPr>
        <w:wordWrap w:val="0"/>
        <w:topLinePunct/>
        <w:adjustRightInd w:val="0"/>
        <w:snapToGrid w:val="0"/>
        <w:spacing w:before="25" w:after="25" w:line="360" w:lineRule="auto"/>
        <w:jc w:val="right"/>
        <w:rPr>
          <w:rFonts w:ascii="仿宋" w:hAnsi="仿宋" w:eastAsia="仿宋" w:cs="仿宋"/>
          <w:b w:val="0"/>
          <w:bCs w:val="0"/>
          <w:color w:val="auto"/>
          <w:kern w:val="21"/>
          <w:szCs w:val="21"/>
          <w:highlight w:val="none"/>
          <w:rPrChange w:id="264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649"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2650"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651"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2652"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653"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2654"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655" w:author="王欣艳" w:date="2026-10-23T09:28:07Z">
            <w:rPr>
              <w:rFonts w:hint="eastAsia" w:ascii="仿宋" w:hAnsi="仿宋" w:eastAsia="仿宋" w:cs="仿宋"/>
              <w:b w:val="0"/>
              <w:bCs w:val="0"/>
              <w:color w:val="000000"/>
              <w:kern w:val="21"/>
              <w:szCs w:val="21"/>
              <w:highlight w:val="none"/>
            </w:rPr>
          </w:rPrChange>
        </w:rPr>
        <w:t>日</w:t>
      </w:r>
    </w:p>
    <w:p w14:paraId="702DD961">
      <w:pPr>
        <w:wordWrap w:val="0"/>
        <w:topLinePunct/>
        <w:spacing w:line="360" w:lineRule="auto"/>
        <w:rPr>
          <w:rFonts w:ascii="仿宋" w:hAnsi="仿宋" w:eastAsia="仿宋" w:cs="仿宋"/>
          <w:b w:val="0"/>
          <w:bCs w:val="0"/>
          <w:color w:val="auto"/>
          <w:kern w:val="21"/>
          <w:szCs w:val="21"/>
          <w:highlight w:val="none"/>
          <w:rPrChange w:id="2656" w:author="王欣艳" w:date="2026-10-23T09:28:07Z">
            <w:rPr>
              <w:rFonts w:ascii="仿宋" w:hAnsi="仿宋" w:eastAsia="仿宋" w:cs="仿宋"/>
              <w:b w:val="0"/>
              <w:bCs w:val="0"/>
              <w:kern w:val="21"/>
              <w:szCs w:val="21"/>
              <w:highlight w:val="none"/>
            </w:rPr>
          </w:rPrChange>
        </w:rPr>
      </w:pPr>
    </w:p>
    <w:p w14:paraId="390129B5">
      <w:pPr>
        <w:wordWrap w:val="0"/>
        <w:topLinePunct/>
        <w:spacing w:line="360" w:lineRule="auto"/>
        <w:rPr>
          <w:rFonts w:ascii="仿宋" w:hAnsi="仿宋" w:eastAsia="仿宋" w:cs="仿宋"/>
          <w:b w:val="0"/>
          <w:bCs w:val="0"/>
          <w:color w:val="auto"/>
          <w:kern w:val="21"/>
          <w:szCs w:val="21"/>
          <w:highlight w:val="none"/>
          <w:rPrChange w:id="2657" w:author="王欣艳" w:date="2026-10-23T09:28:07Z">
            <w:rPr>
              <w:rFonts w:ascii="仿宋" w:hAnsi="仿宋" w:eastAsia="仿宋" w:cs="仿宋"/>
              <w:b w:val="0"/>
              <w:bCs w:val="0"/>
              <w:kern w:val="21"/>
              <w:szCs w:val="21"/>
              <w:highlight w:val="none"/>
            </w:rPr>
          </w:rPrChange>
        </w:rPr>
      </w:pPr>
    </w:p>
    <w:p w14:paraId="5E8BDD94">
      <w:pPr>
        <w:wordWrap w:val="0"/>
        <w:topLinePunct/>
        <w:spacing w:line="360" w:lineRule="auto"/>
        <w:rPr>
          <w:rFonts w:hint="eastAsia" w:ascii="仿宋" w:hAnsi="仿宋" w:eastAsia="仿宋" w:cs="仿宋"/>
          <w:b w:val="0"/>
          <w:bCs w:val="0"/>
          <w:color w:val="auto"/>
          <w:kern w:val="21"/>
          <w:szCs w:val="21"/>
          <w:highlight w:val="none"/>
          <w:rPrChange w:id="2658" w:author="王欣艳" w:date="2026-10-23T09:28:07Z">
            <w:rPr>
              <w:rFonts w:hint="eastAsia" w:ascii="仿宋" w:hAnsi="仿宋" w:eastAsia="仿宋" w:cs="仿宋"/>
              <w:b w:val="0"/>
              <w:bCs w:val="0"/>
              <w:kern w:val="21"/>
              <w:szCs w:val="21"/>
              <w:highlight w:val="none"/>
            </w:rPr>
          </w:rPrChange>
        </w:rPr>
        <w:sectPr>
          <w:footerReference r:id="rId17" w:type="default"/>
          <w:footerReference r:id="rId18" w:type="even"/>
          <w:pgSz w:w="11907" w:h="16840"/>
          <w:pgMar w:top="1440" w:right="1080" w:bottom="1440" w:left="1080" w:header="851" w:footer="851" w:gutter="0"/>
          <w:cols w:space="720" w:num="1"/>
          <w:docGrid w:linePitch="462" w:charSpace="0"/>
        </w:sectPr>
      </w:pPr>
      <w:r>
        <w:rPr>
          <w:rFonts w:hint="eastAsia" w:ascii="仿宋" w:hAnsi="仿宋" w:eastAsia="仿宋" w:cs="仿宋"/>
          <w:b w:val="0"/>
          <w:bCs w:val="0"/>
          <w:color w:val="auto"/>
          <w:kern w:val="21"/>
          <w:szCs w:val="21"/>
          <w:highlight w:val="none"/>
          <w:rPrChange w:id="2659" w:author="王欣艳" w:date="2026-10-23T09:28:07Z">
            <w:rPr>
              <w:rFonts w:hint="eastAsia" w:ascii="仿宋" w:hAnsi="仿宋" w:eastAsia="仿宋" w:cs="仿宋"/>
              <w:b w:val="0"/>
              <w:bCs w:val="0"/>
              <w:kern w:val="21"/>
              <w:szCs w:val="21"/>
              <w:highlight w:val="none"/>
            </w:rPr>
          </w:rPrChange>
        </w:rPr>
        <w:t>说明：供应商承诺不实的，依据《政府采购法》第七十七条“提供虚假材料谋取中标、成交的”有关规定予以处理。</w:t>
      </w:r>
    </w:p>
    <w:p w14:paraId="17E5375C">
      <w:pPr>
        <w:keepNext w:val="0"/>
        <w:keepLines w:val="0"/>
        <w:pageBreakBefore w:val="0"/>
        <w:widowControl w:val="0"/>
        <w:kinsoku/>
        <w:wordWrap w:val="0"/>
        <w:overflowPunct/>
        <w:topLinePunct/>
        <w:autoSpaceDE/>
        <w:autoSpaceDN/>
        <w:bidi w:val="0"/>
        <w:spacing w:line="360" w:lineRule="auto"/>
        <w:textAlignment w:val="auto"/>
        <w:outlineLvl w:val="9"/>
        <w:rPr>
          <w:rFonts w:hint="eastAsia" w:ascii="仿宋" w:hAnsi="仿宋" w:eastAsia="仿宋" w:cs="仿宋"/>
          <w:b w:val="0"/>
          <w:bCs w:val="0"/>
          <w:color w:val="auto"/>
          <w:sz w:val="21"/>
          <w:szCs w:val="21"/>
          <w:rPrChange w:id="2660" w:author="王欣艳" w:date="2026-10-23T09:28:07Z">
            <w:rPr>
              <w:rFonts w:hint="eastAsia" w:ascii="仿宋" w:hAnsi="仿宋" w:eastAsia="仿宋" w:cs="仿宋"/>
              <w:b w:val="0"/>
              <w:bCs w:val="0"/>
              <w:sz w:val="21"/>
              <w:szCs w:val="21"/>
            </w:rPr>
          </w:rPrChange>
        </w:rPr>
      </w:pPr>
      <w:r>
        <w:rPr>
          <w:rFonts w:hint="eastAsia" w:ascii="仿宋" w:hAnsi="仿宋" w:eastAsia="仿宋" w:cs="仿宋"/>
          <w:b w:val="0"/>
          <w:bCs w:val="0"/>
          <w:color w:val="auto"/>
          <w:sz w:val="21"/>
          <w:szCs w:val="21"/>
          <w:rPrChange w:id="2661" w:author="王欣艳" w:date="2026-10-23T09:28:07Z">
            <w:rPr>
              <w:rFonts w:hint="eastAsia" w:ascii="仿宋" w:hAnsi="仿宋" w:eastAsia="仿宋" w:cs="仿宋"/>
              <w:b w:val="0"/>
              <w:bCs w:val="0"/>
              <w:sz w:val="21"/>
              <w:szCs w:val="21"/>
            </w:rPr>
          </w:rPrChange>
        </w:rPr>
        <w:t>2落实政府采购政策需满足的资格要求</w:t>
      </w:r>
    </w:p>
    <w:p w14:paraId="5EC342B4">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shd w:val="clear" w:color="auto" w:fill="FFFFFF"/>
          <w:rPrChange w:id="2662" w:author="王欣艳" w:date="2026-10-23T09:28:07Z">
            <w:rPr>
              <w:rFonts w:ascii="仿宋" w:hAnsi="仿宋" w:eastAsia="仿宋" w:cs="仿宋"/>
              <w:b w:val="0"/>
              <w:bCs w:val="0"/>
              <w:kern w:val="21"/>
              <w:sz w:val="21"/>
              <w:szCs w:val="21"/>
              <w:shd w:val="clear" w:color="auto" w:fill="FFFFFF"/>
            </w:rPr>
          </w:rPrChange>
        </w:rPr>
      </w:pPr>
      <w:r>
        <w:rPr>
          <w:rFonts w:hint="eastAsia" w:ascii="仿宋" w:hAnsi="仿宋" w:eastAsia="仿宋" w:cs="仿宋"/>
          <w:b w:val="0"/>
          <w:bCs w:val="0"/>
          <w:color w:val="auto"/>
          <w:kern w:val="21"/>
          <w:sz w:val="21"/>
          <w:szCs w:val="21"/>
          <w:shd w:val="clear" w:color="auto" w:fill="FFFFFF"/>
          <w:lang w:val="en-US" w:eastAsia="zh-CN"/>
          <w:rPrChange w:id="2663" w:author="王欣艳" w:date="2026-10-23T09:28:07Z">
            <w:rPr>
              <w:rFonts w:hint="eastAsia" w:ascii="仿宋" w:hAnsi="仿宋" w:eastAsia="仿宋" w:cs="仿宋"/>
              <w:b w:val="0"/>
              <w:bCs w:val="0"/>
              <w:kern w:val="21"/>
              <w:sz w:val="21"/>
              <w:szCs w:val="21"/>
              <w:shd w:val="clear" w:color="auto" w:fill="FFFFFF"/>
              <w:lang w:val="en-US" w:eastAsia="zh-CN"/>
            </w:rPr>
          </w:rPrChange>
        </w:rPr>
        <w:t>2-1</w:t>
      </w:r>
      <w:r>
        <w:rPr>
          <w:rFonts w:hint="eastAsia" w:ascii="仿宋" w:hAnsi="仿宋" w:eastAsia="仿宋" w:cs="仿宋"/>
          <w:b w:val="0"/>
          <w:bCs w:val="0"/>
          <w:color w:val="auto"/>
          <w:kern w:val="21"/>
          <w:sz w:val="21"/>
          <w:szCs w:val="21"/>
          <w:shd w:val="clear" w:color="auto" w:fill="FFFFFF"/>
          <w:rPrChange w:id="2664" w:author="王欣艳" w:date="2026-10-23T09:28:07Z">
            <w:rPr>
              <w:rFonts w:hint="eastAsia" w:ascii="仿宋" w:hAnsi="仿宋" w:eastAsia="仿宋" w:cs="仿宋"/>
              <w:b w:val="0"/>
              <w:bCs w:val="0"/>
              <w:kern w:val="21"/>
              <w:sz w:val="21"/>
              <w:szCs w:val="21"/>
              <w:shd w:val="clear" w:color="auto" w:fill="FFFFFF"/>
            </w:rPr>
          </w:rPrChange>
        </w:rPr>
        <w:t>中小企业证明文件</w:t>
      </w:r>
    </w:p>
    <w:p w14:paraId="54B3BA40">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shd w:val="clear" w:color="auto" w:fill="FFFFFF"/>
          <w:rPrChange w:id="2665" w:author="王欣艳" w:date="2026-10-23T09:28:07Z">
            <w:rPr>
              <w:rFonts w:ascii="仿宋" w:hAnsi="仿宋" w:eastAsia="仿宋" w:cs="仿宋"/>
              <w:b w:val="0"/>
              <w:bCs w:val="0"/>
              <w:kern w:val="21"/>
              <w:sz w:val="21"/>
              <w:szCs w:val="21"/>
              <w:shd w:val="clear" w:color="auto" w:fill="FFFFFF"/>
            </w:rPr>
          </w:rPrChange>
        </w:rPr>
      </w:pPr>
      <w:r>
        <w:rPr>
          <w:rFonts w:hint="eastAsia" w:ascii="仿宋" w:hAnsi="仿宋" w:eastAsia="仿宋" w:cs="仿宋"/>
          <w:b w:val="0"/>
          <w:bCs w:val="0"/>
          <w:color w:val="auto"/>
          <w:kern w:val="21"/>
          <w:sz w:val="21"/>
          <w:szCs w:val="21"/>
          <w:shd w:val="clear" w:color="auto" w:fill="FFFFFF"/>
          <w:rPrChange w:id="2666" w:author="王欣艳" w:date="2026-10-23T09:28:07Z">
            <w:rPr>
              <w:rFonts w:hint="eastAsia" w:ascii="仿宋" w:hAnsi="仿宋" w:eastAsia="仿宋" w:cs="仿宋"/>
              <w:b w:val="0"/>
              <w:bCs w:val="0"/>
              <w:kern w:val="21"/>
              <w:sz w:val="21"/>
              <w:szCs w:val="21"/>
              <w:shd w:val="clear" w:color="auto" w:fill="FFFFFF"/>
            </w:rPr>
          </w:rPrChange>
        </w:rPr>
        <w:t>说明：</w:t>
      </w:r>
    </w:p>
    <w:p w14:paraId="4EFB4ABC">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shd w:val="clear" w:color="auto" w:fill="FFFFFF"/>
          <w:rPrChange w:id="2667" w:author="王欣艳" w:date="2026-10-23T09:28:07Z">
            <w:rPr>
              <w:rFonts w:ascii="仿宋" w:hAnsi="仿宋" w:eastAsia="仿宋" w:cs="仿宋"/>
              <w:b w:val="0"/>
              <w:bCs w:val="0"/>
              <w:kern w:val="21"/>
              <w:sz w:val="21"/>
              <w:szCs w:val="21"/>
              <w:shd w:val="clear" w:color="auto" w:fill="FFFFFF"/>
            </w:rPr>
          </w:rPrChange>
        </w:rPr>
      </w:pPr>
      <w:r>
        <w:rPr>
          <w:rFonts w:hint="eastAsia" w:ascii="仿宋" w:hAnsi="仿宋" w:eastAsia="仿宋" w:cs="仿宋"/>
          <w:b w:val="0"/>
          <w:bCs w:val="0"/>
          <w:color w:val="auto"/>
          <w:kern w:val="21"/>
          <w:sz w:val="21"/>
          <w:szCs w:val="21"/>
          <w:shd w:val="clear" w:color="auto" w:fill="FFFFFF"/>
          <w:rPrChange w:id="2668" w:author="王欣艳" w:date="2026-10-23T09:28:07Z">
            <w:rPr>
              <w:rFonts w:hint="eastAsia" w:ascii="仿宋" w:hAnsi="仿宋" w:eastAsia="仿宋" w:cs="仿宋"/>
              <w:b w:val="0"/>
              <w:bCs w:val="0"/>
              <w:kern w:val="21"/>
              <w:sz w:val="21"/>
              <w:szCs w:val="21"/>
              <w:shd w:val="clear" w:color="auto" w:fill="FFFFFF"/>
            </w:rPr>
          </w:rPrChang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29675B9">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shd w:val="clear" w:color="auto" w:fill="FFFFFF"/>
          <w:rPrChange w:id="2669" w:author="王欣艳" w:date="2026-10-23T09:28:07Z">
            <w:rPr>
              <w:rFonts w:ascii="仿宋" w:hAnsi="仿宋" w:eastAsia="仿宋" w:cs="仿宋"/>
              <w:b w:val="0"/>
              <w:bCs w:val="0"/>
              <w:kern w:val="21"/>
              <w:sz w:val="21"/>
              <w:szCs w:val="21"/>
              <w:shd w:val="clear" w:color="auto" w:fill="FFFFFF"/>
            </w:rPr>
          </w:rPrChange>
        </w:rPr>
      </w:pPr>
      <w:r>
        <w:rPr>
          <w:rFonts w:hint="eastAsia" w:ascii="仿宋" w:hAnsi="仿宋" w:eastAsia="仿宋" w:cs="仿宋"/>
          <w:b w:val="0"/>
          <w:bCs w:val="0"/>
          <w:color w:val="auto"/>
          <w:kern w:val="21"/>
          <w:sz w:val="21"/>
          <w:szCs w:val="21"/>
          <w:shd w:val="clear" w:color="auto" w:fill="FFFFFF"/>
          <w:rPrChange w:id="2670" w:author="王欣艳" w:date="2026-10-23T09:28:07Z">
            <w:rPr>
              <w:rFonts w:hint="eastAsia" w:ascii="仿宋" w:hAnsi="仿宋" w:eastAsia="仿宋" w:cs="仿宋"/>
              <w:b w:val="0"/>
              <w:bCs w:val="0"/>
              <w:kern w:val="21"/>
              <w:sz w:val="21"/>
              <w:szCs w:val="21"/>
              <w:shd w:val="clear" w:color="auto" w:fill="FFFFFF"/>
            </w:rPr>
          </w:rPrChang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E312B04">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shd w:val="clear" w:color="auto" w:fill="FFFFFF"/>
          <w:rPrChange w:id="2671" w:author="王欣艳" w:date="2026-10-23T09:28:07Z">
            <w:rPr>
              <w:rFonts w:ascii="仿宋" w:hAnsi="仿宋" w:eastAsia="仿宋" w:cs="仿宋"/>
              <w:b w:val="0"/>
              <w:bCs w:val="0"/>
              <w:kern w:val="21"/>
              <w:sz w:val="21"/>
              <w:szCs w:val="21"/>
              <w:shd w:val="clear" w:color="auto" w:fill="FFFFFF"/>
            </w:rPr>
          </w:rPrChange>
        </w:rPr>
      </w:pPr>
      <w:r>
        <w:rPr>
          <w:rFonts w:hint="eastAsia" w:ascii="仿宋" w:hAnsi="仿宋" w:eastAsia="仿宋" w:cs="仿宋"/>
          <w:b w:val="0"/>
          <w:bCs w:val="0"/>
          <w:color w:val="auto"/>
          <w:kern w:val="21"/>
          <w:sz w:val="21"/>
          <w:szCs w:val="21"/>
          <w:shd w:val="clear" w:color="auto" w:fill="FFFFFF"/>
          <w:rPrChange w:id="2672" w:author="王欣艳" w:date="2026-10-23T09:28:07Z">
            <w:rPr>
              <w:rFonts w:hint="eastAsia" w:ascii="仿宋" w:hAnsi="仿宋" w:eastAsia="仿宋" w:cs="仿宋"/>
              <w:b w:val="0"/>
              <w:bCs w:val="0"/>
              <w:kern w:val="21"/>
              <w:sz w:val="21"/>
              <w:szCs w:val="21"/>
              <w:shd w:val="clear" w:color="auto" w:fill="FFFFFF"/>
            </w:rPr>
          </w:rPrChange>
        </w:rPr>
        <w:t>3）对于多标的采购项目，投标人应充分、准确地了解所提供货物的制造企业、提供服务的承接企业信息。对相关情况了解不清楚的，不建议填报本声明函。</w:t>
      </w:r>
    </w:p>
    <w:p w14:paraId="425676EA">
      <w:pPr>
        <w:pStyle w:val="40"/>
        <w:widowControl w:val="0"/>
        <w:wordWrap w:val="0"/>
        <w:topLinePunct/>
        <w:spacing w:before="0" w:beforeAutospacing="0" w:after="0" w:afterAutospacing="0" w:line="360" w:lineRule="auto"/>
        <w:rPr>
          <w:rFonts w:ascii="仿宋" w:hAnsi="仿宋" w:eastAsia="仿宋" w:cs="仿宋"/>
          <w:b w:val="0"/>
          <w:bCs w:val="0"/>
          <w:color w:val="auto"/>
          <w:kern w:val="21"/>
          <w:sz w:val="21"/>
          <w:szCs w:val="21"/>
          <w:rPrChange w:id="2673" w:author="王欣艳" w:date="2026-10-23T09:28:07Z">
            <w:rPr>
              <w:rFonts w:ascii="仿宋" w:hAnsi="仿宋" w:eastAsia="仿宋" w:cs="仿宋"/>
              <w:b w:val="0"/>
              <w:bCs w:val="0"/>
              <w:kern w:val="21"/>
              <w:sz w:val="21"/>
              <w:szCs w:val="21"/>
            </w:rPr>
          </w:rPrChange>
        </w:rPr>
      </w:pPr>
      <w:r>
        <w:rPr>
          <w:rFonts w:hint="eastAsia" w:ascii="仿宋" w:hAnsi="仿宋" w:eastAsia="仿宋" w:cs="仿宋"/>
          <w:b w:val="0"/>
          <w:bCs w:val="0"/>
          <w:color w:val="auto"/>
          <w:kern w:val="21"/>
          <w:sz w:val="21"/>
          <w:szCs w:val="21"/>
          <w:shd w:val="clear" w:color="auto" w:fill="FFFFFF"/>
          <w:rPrChange w:id="2674" w:author="王欣艳" w:date="2026-10-23T09:28:07Z">
            <w:rPr>
              <w:rFonts w:hint="eastAsia" w:ascii="仿宋" w:hAnsi="仿宋" w:eastAsia="仿宋" w:cs="仿宋"/>
              <w:b w:val="0"/>
              <w:bCs w:val="0"/>
              <w:kern w:val="21"/>
              <w:sz w:val="21"/>
              <w:szCs w:val="21"/>
              <w:shd w:val="clear" w:color="auto" w:fill="FFFFFF"/>
            </w:rPr>
          </w:rPrChang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r>
        <w:rPr>
          <w:rFonts w:hint="eastAsia" w:ascii="仿宋" w:hAnsi="仿宋" w:eastAsia="仿宋" w:cs="仿宋"/>
          <w:b w:val="0"/>
          <w:bCs w:val="0"/>
          <w:color w:val="auto"/>
          <w:kern w:val="21"/>
          <w:sz w:val="21"/>
          <w:szCs w:val="21"/>
          <w:rPrChange w:id="2675" w:author="王欣艳" w:date="2026-10-23T09:28:07Z">
            <w:rPr>
              <w:rFonts w:hint="eastAsia" w:ascii="仿宋" w:hAnsi="仿宋" w:eastAsia="仿宋" w:cs="仿宋"/>
              <w:b w:val="0"/>
              <w:bCs w:val="0"/>
              <w:kern w:val="21"/>
              <w:sz w:val="21"/>
              <w:szCs w:val="21"/>
            </w:rPr>
          </w:rPrChange>
        </w:rPr>
        <w:br w:type="page"/>
      </w:r>
    </w:p>
    <w:p w14:paraId="2CD9D5E5">
      <w:pPr>
        <w:wordWrap w:val="0"/>
        <w:topLinePunct/>
        <w:adjustRightInd w:val="0"/>
        <w:spacing w:line="360" w:lineRule="auto"/>
        <w:jc w:val="center"/>
        <w:rPr>
          <w:rFonts w:ascii="仿宋" w:hAnsi="仿宋" w:eastAsia="仿宋" w:cs="仿宋"/>
          <w:b w:val="0"/>
          <w:bCs w:val="0"/>
          <w:color w:val="auto"/>
          <w:kern w:val="21"/>
          <w:szCs w:val="21"/>
          <w:rPrChange w:id="2676" w:author="王欣艳" w:date="2026-10-23T09:28:07Z">
            <w:rPr>
              <w:rFonts w:ascii="仿宋" w:hAnsi="仿宋" w:eastAsia="仿宋" w:cs="仿宋"/>
              <w:b w:val="0"/>
              <w:bCs w:val="0"/>
              <w:color w:val="000000"/>
              <w:kern w:val="21"/>
              <w:szCs w:val="21"/>
            </w:rPr>
          </w:rPrChange>
        </w:rPr>
      </w:pPr>
      <w:r>
        <w:rPr>
          <w:rFonts w:hint="eastAsia" w:ascii="仿宋" w:hAnsi="仿宋" w:eastAsia="仿宋" w:cs="仿宋"/>
          <w:b w:val="0"/>
          <w:bCs w:val="0"/>
          <w:color w:val="auto"/>
          <w:kern w:val="21"/>
          <w:szCs w:val="21"/>
          <w:rPrChange w:id="2677" w:author="王欣艳" w:date="2026-10-23T09:28:07Z">
            <w:rPr>
              <w:rFonts w:hint="eastAsia" w:ascii="仿宋" w:hAnsi="仿宋" w:eastAsia="仿宋" w:cs="仿宋"/>
              <w:b w:val="0"/>
              <w:bCs w:val="0"/>
              <w:color w:val="000000"/>
              <w:kern w:val="21"/>
              <w:szCs w:val="21"/>
            </w:rPr>
          </w:rPrChange>
        </w:rPr>
        <w:t>中小企业声明函（工程、服务）格式</w:t>
      </w:r>
    </w:p>
    <w:p w14:paraId="35BFED98">
      <w:pPr>
        <w:wordWrap w:val="0"/>
        <w:topLinePunct/>
        <w:spacing w:line="360" w:lineRule="auto"/>
        <w:ind w:left="220" w:right="415" w:firstLine="640"/>
        <w:jc w:val="left"/>
        <w:rPr>
          <w:rFonts w:ascii="仿宋" w:hAnsi="仿宋" w:eastAsia="仿宋" w:cs="仿宋"/>
          <w:b w:val="0"/>
          <w:bCs w:val="0"/>
          <w:color w:val="auto"/>
          <w:kern w:val="21"/>
          <w:szCs w:val="21"/>
          <w:rPrChange w:id="2678"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679" w:author="王欣艳" w:date="2026-10-23T09:28:07Z">
            <w:rPr>
              <w:rFonts w:hint="eastAsia" w:ascii="仿宋" w:hAnsi="仿宋" w:eastAsia="仿宋" w:cs="仿宋"/>
              <w:b w:val="0"/>
              <w:bCs w:val="0"/>
              <w:kern w:val="21"/>
              <w:szCs w:val="21"/>
            </w:rPr>
          </w:rPrChange>
        </w:rPr>
        <w:t>本公司（联合体）郑重声明，根据《政府采购促进中小企业发展管理办法》（财库﹝2020﹞46号）的规定，本公司（联合体）参加</w:t>
      </w:r>
      <w:r>
        <w:rPr>
          <w:rFonts w:hint="eastAsia" w:ascii="仿宋" w:hAnsi="仿宋" w:eastAsia="仿宋" w:cs="仿宋"/>
          <w:b w:val="0"/>
          <w:bCs w:val="0"/>
          <w:i/>
          <w:color w:val="auto"/>
          <w:kern w:val="21"/>
          <w:szCs w:val="21"/>
          <w:u w:val="single"/>
          <w:rPrChange w:id="2680" w:author="王欣艳" w:date="2026-10-23T09:28:07Z">
            <w:rPr>
              <w:rFonts w:hint="eastAsia" w:ascii="仿宋" w:hAnsi="仿宋" w:eastAsia="仿宋" w:cs="仿宋"/>
              <w:b w:val="0"/>
              <w:bCs w:val="0"/>
              <w:i/>
              <w:kern w:val="21"/>
              <w:szCs w:val="21"/>
              <w:u w:val="single"/>
            </w:rPr>
          </w:rPrChange>
        </w:rPr>
        <w:t>（单位名称）</w:t>
      </w:r>
      <w:r>
        <w:rPr>
          <w:rFonts w:hint="eastAsia" w:ascii="仿宋" w:hAnsi="仿宋" w:eastAsia="仿宋" w:cs="仿宋"/>
          <w:b w:val="0"/>
          <w:bCs w:val="0"/>
          <w:color w:val="auto"/>
          <w:kern w:val="21"/>
          <w:szCs w:val="21"/>
          <w:rPrChange w:id="2681" w:author="王欣艳" w:date="2026-10-23T09:28:07Z">
            <w:rPr>
              <w:rFonts w:hint="eastAsia" w:ascii="仿宋" w:hAnsi="仿宋" w:eastAsia="仿宋" w:cs="仿宋"/>
              <w:b w:val="0"/>
              <w:bCs w:val="0"/>
              <w:kern w:val="21"/>
              <w:szCs w:val="21"/>
            </w:rPr>
          </w:rPrChange>
        </w:rPr>
        <w:t>的</w:t>
      </w:r>
      <w:r>
        <w:rPr>
          <w:rFonts w:hint="eastAsia" w:ascii="仿宋" w:hAnsi="仿宋" w:eastAsia="仿宋" w:cs="仿宋"/>
          <w:b w:val="0"/>
          <w:bCs w:val="0"/>
          <w:i/>
          <w:color w:val="auto"/>
          <w:kern w:val="21"/>
          <w:szCs w:val="21"/>
          <w:u w:val="single"/>
          <w:rPrChange w:id="2682" w:author="王欣艳" w:date="2026-10-23T09:28:07Z">
            <w:rPr>
              <w:rFonts w:hint="eastAsia" w:ascii="仿宋" w:hAnsi="仿宋" w:eastAsia="仿宋" w:cs="仿宋"/>
              <w:b w:val="0"/>
              <w:bCs w:val="0"/>
              <w:i/>
              <w:kern w:val="21"/>
              <w:szCs w:val="21"/>
              <w:u w:val="single"/>
            </w:rPr>
          </w:rPrChange>
        </w:rPr>
        <w:t>（项目名称）</w:t>
      </w:r>
      <w:r>
        <w:rPr>
          <w:rFonts w:hint="eastAsia" w:ascii="仿宋" w:hAnsi="仿宋" w:eastAsia="仿宋" w:cs="仿宋"/>
          <w:b w:val="0"/>
          <w:bCs w:val="0"/>
          <w:color w:val="auto"/>
          <w:kern w:val="21"/>
          <w:szCs w:val="21"/>
          <w:rPrChange w:id="2683" w:author="王欣艳" w:date="2026-10-23T09:28:07Z">
            <w:rPr>
              <w:rFonts w:hint="eastAsia" w:ascii="仿宋" w:hAnsi="仿宋" w:eastAsia="仿宋" w:cs="仿宋"/>
              <w:b w:val="0"/>
              <w:bCs w:val="0"/>
              <w:kern w:val="21"/>
              <w:szCs w:val="21"/>
            </w:rPr>
          </w:rPrChange>
        </w:rPr>
        <w:t>采购活动，工程的施工单位全部为符合政策要求的中小企业（或者：服务全部由符合政策要求的中小企业承接）。相关企业（含联合体中的中小企业、签订分包意向协议的中小企业）的具体情况如下：</w:t>
      </w:r>
    </w:p>
    <w:p w14:paraId="3BEB1171">
      <w:pPr>
        <w:tabs>
          <w:tab w:val="left" w:pos="1276"/>
          <w:tab w:val="left" w:pos="5005"/>
          <w:tab w:val="left" w:pos="7227"/>
        </w:tabs>
        <w:wordWrap w:val="0"/>
        <w:topLinePunct/>
        <w:spacing w:line="360" w:lineRule="auto"/>
        <w:ind w:left="284" w:right="236" w:firstLine="576"/>
        <w:jc w:val="left"/>
        <w:rPr>
          <w:rFonts w:ascii="仿宋" w:hAnsi="仿宋" w:eastAsia="仿宋" w:cs="仿宋"/>
          <w:b w:val="0"/>
          <w:bCs w:val="0"/>
          <w:color w:val="auto"/>
          <w:kern w:val="21"/>
          <w:szCs w:val="21"/>
          <w:rPrChange w:id="2684"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685" w:author="王欣艳" w:date="2026-10-23T09:28:07Z">
            <w:rPr>
              <w:rFonts w:hint="eastAsia" w:ascii="仿宋" w:hAnsi="仿宋" w:eastAsia="仿宋" w:cs="仿宋"/>
              <w:b w:val="0"/>
              <w:bCs w:val="0"/>
              <w:kern w:val="21"/>
              <w:szCs w:val="21"/>
            </w:rPr>
          </w:rPrChange>
        </w:rPr>
        <w:t>1.</w:t>
      </w:r>
      <w:r>
        <w:rPr>
          <w:rFonts w:hint="eastAsia" w:ascii="仿宋" w:hAnsi="仿宋" w:eastAsia="仿宋" w:cs="仿宋"/>
          <w:b w:val="0"/>
          <w:bCs w:val="0"/>
          <w:i/>
          <w:color w:val="auto"/>
          <w:kern w:val="21"/>
          <w:szCs w:val="21"/>
          <w:u w:val="single" w:color="000000"/>
          <w:rPrChange w:id="2686" w:author="王欣艳" w:date="2026-10-23T09:28:07Z">
            <w:rPr>
              <w:rFonts w:hint="eastAsia" w:ascii="仿宋" w:hAnsi="仿宋" w:eastAsia="仿宋" w:cs="仿宋"/>
              <w:b w:val="0"/>
              <w:bCs w:val="0"/>
              <w:i/>
              <w:kern w:val="21"/>
              <w:szCs w:val="21"/>
              <w:u w:val="single" w:color="000000"/>
            </w:rPr>
          </w:rPrChange>
        </w:rPr>
        <w:t>（标的名称）</w:t>
      </w:r>
      <w:r>
        <w:rPr>
          <w:rFonts w:hint="eastAsia" w:ascii="仿宋" w:hAnsi="仿宋" w:eastAsia="仿宋" w:cs="仿宋"/>
          <w:b w:val="0"/>
          <w:bCs w:val="0"/>
          <w:color w:val="auto"/>
          <w:kern w:val="21"/>
          <w:szCs w:val="21"/>
          <w:u w:color="000000"/>
          <w:rPrChange w:id="2687" w:author="王欣艳" w:date="2026-10-23T09:28:07Z">
            <w:rPr>
              <w:rFonts w:hint="eastAsia" w:ascii="仿宋" w:hAnsi="仿宋" w:eastAsia="仿宋" w:cs="仿宋"/>
              <w:b w:val="0"/>
              <w:bCs w:val="0"/>
              <w:kern w:val="21"/>
              <w:szCs w:val="21"/>
              <w:u w:color="000000"/>
            </w:rPr>
          </w:rPrChange>
        </w:rPr>
        <w:t>，属于</w:t>
      </w:r>
      <w:r>
        <w:rPr>
          <w:rFonts w:hint="eastAsia" w:ascii="仿宋" w:hAnsi="仿宋" w:eastAsia="仿宋" w:cs="仿宋"/>
          <w:b w:val="0"/>
          <w:bCs w:val="0"/>
          <w:i/>
          <w:color w:val="auto"/>
          <w:kern w:val="21"/>
          <w:szCs w:val="21"/>
          <w:u w:color="000000"/>
          <w:rPrChange w:id="2688" w:author="王欣艳" w:date="2026-10-23T09:28:07Z">
            <w:rPr>
              <w:rFonts w:hint="eastAsia" w:ascii="仿宋" w:hAnsi="仿宋" w:eastAsia="仿宋" w:cs="仿宋"/>
              <w:b w:val="0"/>
              <w:bCs w:val="0"/>
              <w:i/>
              <w:kern w:val="21"/>
              <w:szCs w:val="21"/>
              <w:u w:color="000000"/>
            </w:rPr>
          </w:rPrChange>
        </w:rPr>
        <w:t>（</w:t>
      </w:r>
      <w:r>
        <w:rPr>
          <w:rFonts w:hint="eastAsia" w:ascii="仿宋" w:hAnsi="仿宋" w:eastAsia="仿宋" w:cs="仿宋"/>
          <w:b w:val="0"/>
          <w:bCs w:val="0"/>
          <w:i/>
          <w:color w:val="auto"/>
          <w:kern w:val="21"/>
          <w:szCs w:val="21"/>
          <w:u w:val="single" w:color="000000"/>
          <w:rPrChange w:id="2689" w:author="王欣艳" w:date="2026-10-23T09:28:07Z">
            <w:rPr>
              <w:rFonts w:hint="eastAsia" w:ascii="仿宋" w:hAnsi="仿宋" w:eastAsia="仿宋" w:cs="仿宋"/>
              <w:b w:val="0"/>
              <w:bCs w:val="0"/>
              <w:i/>
              <w:kern w:val="21"/>
              <w:szCs w:val="21"/>
              <w:u w:val="single" w:color="000000"/>
            </w:rPr>
          </w:rPrChange>
        </w:rPr>
        <w:t>采购文件中明确的所属行业）</w:t>
      </w:r>
      <w:r>
        <w:rPr>
          <w:rFonts w:hint="eastAsia" w:ascii="仿宋" w:hAnsi="仿宋" w:eastAsia="仿宋" w:cs="仿宋"/>
          <w:b w:val="0"/>
          <w:bCs w:val="0"/>
          <w:color w:val="auto"/>
          <w:kern w:val="21"/>
          <w:szCs w:val="21"/>
          <w:u w:color="000000"/>
          <w:rPrChange w:id="2690" w:author="王欣艳" w:date="2026-10-23T09:28:07Z">
            <w:rPr>
              <w:rFonts w:hint="eastAsia" w:ascii="仿宋" w:hAnsi="仿宋" w:eastAsia="仿宋" w:cs="仿宋"/>
              <w:b w:val="0"/>
              <w:bCs w:val="0"/>
              <w:kern w:val="21"/>
              <w:szCs w:val="21"/>
              <w:u w:color="000000"/>
            </w:rPr>
          </w:rPrChange>
        </w:rPr>
        <w:t>；</w:t>
      </w:r>
      <w:r>
        <w:rPr>
          <w:rFonts w:hint="eastAsia" w:ascii="仿宋" w:hAnsi="仿宋" w:eastAsia="仿宋" w:cs="仿宋"/>
          <w:b w:val="0"/>
          <w:bCs w:val="0"/>
          <w:color w:val="auto"/>
          <w:kern w:val="21"/>
          <w:szCs w:val="21"/>
          <w:rPrChange w:id="2691" w:author="王欣艳" w:date="2026-10-23T09:28:07Z">
            <w:rPr>
              <w:rFonts w:hint="eastAsia" w:ascii="仿宋" w:hAnsi="仿宋" w:eastAsia="仿宋" w:cs="仿宋"/>
              <w:b w:val="0"/>
              <w:bCs w:val="0"/>
              <w:kern w:val="21"/>
              <w:szCs w:val="21"/>
            </w:rPr>
          </w:rPrChange>
        </w:rPr>
        <w:t>承建（承接）企业为</w:t>
      </w:r>
      <w:r>
        <w:rPr>
          <w:rFonts w:hint="eastAsia" w:ascii="仿宋" w:hAnsi="仿宋" w:eastAsia="仿宋" w:cs="仿宋"/>
          <w:b w:val="0"/>
          <w:bCs w:val="0"/>
          <w:i/>
          <w:color w:val="auto"/>
          <w:kern w:val="21"/>
          <w:szCs w:val="21"/>
          <w:u w:val="single"/>
          <w:rPrChange w:id="2692" w:author="王欣艳" w:date="2026-10-23T09:28:07Z">
            <w:rPr>
              <w:rFonts w:hint="eastAsia" w:ascii="仿宋" w:hAnsi="仿宋" w:eastAsia="仿宋" w:cs="仿宋"/>
              <w:b w:val="0"/>
              <w:bCs w:val="0"/>
              <w:i/>
              <w:kern w:val="21"/>
              <w:szCs w:val="21"/>
              <w:u w:val="single"/>
            </w:rPr>
          </w:rPrChange>
        </w:rPr>
        <w:t>（企业名称）</w:t>
      </w:r>
      <w:r>
        <w:rPr>
          <w:rFonts w:hint="eastAsia" w:ascii="仿宋" w:hAnsi="仿宋" w:eastAsia="仿宋" w:cs="仿宋"/>
          <w:b w:val="0"/>
          <w:bCs w:val="0"/>
          <w:color w:val="auto"/>
          <w:kern w:val="21"/>
          <w:szCs w:val="21"/>
          <w:rPrChange w:id="2693" w:author="王欣艳" w:date="2026-10-23T09:28:07Z">
            <w:rPr>
              <w:rFonts w:hint="eastAsia" w:ascii="仿宋" w:hAnsi="仿宋" w:eastAsia="仿宋" w:cs="仿宋"/>
              <w:b w:val="0"/>
              <w:bCs w:val="0"/>
              <w:kern w:val="21"/>
              <w:szCs w:val="21"/>
            </w:rPr>
          </w:rPrChange>
        </w:rPr>
        <w:t>，从业人员</w:t>
      </w:r>
      <w:r>
        <w:rPr>
          <w:rFonts w:hint="eastAsia" w:ascii="仿宋" w:hAnsi="仿宋" w:eastAsia="仿宋" w:cs="仿宋"/>
          <w:b w:val="0"/>
          <w:bCs w:val="0"/>
          <w:color w:val="auto"/>
          <w:kern w:val="21"/>
          <w:szCs w:val="21"/>
          <w:u w:val="single"/>
          <w:rPrChange w:id="2694" w:author="王欣艳" w:date="2026-10-23T09:28:07Z">
            <w:rPr>
              <w:rFonts w:hint="eastAsia" w:ascii="仿宋" w:hAnsi="仿宋" w:eastAsia="仿宋" w:cs="仿宋"/>
              <w:b w:val="0"/>
              <w:bCs w:val="0"/>
              <w:kern w:val="21"/>
              <w:szCs w:val="21"/>
              <w:u w:val="single"/>
            </w:rPr>
          </w:rPrChange>
        </w:rPr>
        <w:t xml:space="preserve">       </w:t>
      </w:r>
      <w:r>
        <w:rPr>
          <w:rFonts w:hint="eastAsia" w:ascii="仿宋" w:hAnsi="仿宋" w:eastAsia="仿宋" w:cs="仿宋"/>
          <w:b w:val="0"/>
          <w:bCs w:val="0"/>
          <w:color w:val="auto"/>
          <w:kern w:val="21"/>
          <w:szCs w:val="21"/>
          <w:rPrChange w:id="2695" w:author="王欣艳" w:date="2026-10-23T09:28:07Z">
            <w:rPr>
              <w:rFonts w:hint="eastAsia" w:ascii="仿宋" w:hAnsi="仿宋" w:eastAsia="仿宋" w:cs="仿宋"/>
              <w:b w:val="0"/>
              <w:bCs w:val="0"/>
              <w:kern w:val="21"/>
              <w:szCs w:val="21"/>
            </w:rPr>
          </w:rPrChange>
        </w:rPr>
        <w:t>人，营业收入为</w:t>
      </w:r>
      <w:r>
        <w:rPr>
          <w:rFonts w:hint="eastAsia" w:ascii="仿宋" w:hAnsi="仿宋" w:eastAsia="仿宋" w:cs="仿宋"/>
          <w:b w:val="0"/>
          <w:bCs w:val="0"/>
          <w:color w:val="auto"/>
          <w:kern w:val="21"/>
          <w:szCs w:val="21"/>
          <w:u w:val="single"/>
          <w:rPrChange w:id="2696" w:author="王欣艳" w:date="2026-10-23T09:28:07Z">
            <w:rPr>
              <w:rFonts w:hint="eastAsia" w:ascii="仿宋" w:hAnsi="仿宋" w:eastAsia="仿宋" w:cs="仿宋"/>
              <w:b w:val="0"/>
              <w:bCs w:val="0"/>
              <w:kern w:val="21"/>
              <w:szCs w:val="21"/>
              <w:u w:val="single"/>
            </w:rPr>
          </w:rPrChange>
        </w:rPr>
        <w:t xml:space="preserve">                          </w:t>
      </w:r>
      <w:r>
        <w:rPr>
          <w:rFonts w:hint="eastAsia" w:ascii="仿宋" w:hAnsi="仿宋" w:eastAsia="仿宋" w:cs="仿宋"/>
          <w:b w:val="0"/>
          <w:bCs w:val="0"/>
          <w:color w:val="auto"/>
          <w:kern w:val="21"/>
          <w:szCs w:val="21"/>
          <w:rPrChange w:id="2697" w:author="王欣艳" w:date="2026-10-23T09:28:07Z">
            <w:rPr>
              <w:rFonts w:hint="eastAsia" w:ascii="仿宋" w:hAnsi="仿宋" w:eastAsia="仿宋" w:cs="仿宋"/>
              <w:b w:val="0"/>
              <w:bCs w:val="0"/>
              <w:kern w:val="21"/>
              <w:szCs w:val="21"/>
            </w:rPr>
          </w:rPrChange>
        </w:rPr>
        <w:t>万元，资产总额为</w:t>
      </w:r>
      <w:r>
        <w:rPr>
          <w:rFonts w:hint="eastAsia" w:ascii="仿宋" w:hAnsi="仿宋" w:eastAsia="仿宋" w:cs="仿宋"/>
          <w:b w:val="0"/>
          <w:bCs w:val="0"/>
          <w:color w:val="auto"/>
          <w:kern w:val="21"/>
          <w:szCs w:val="21"/>
          <w:u w:val="single"/>
          <w:rPrChange w:id="2698" w:author="王欣艳" w:date="2026-10-23T09:28:07Z">
            <w:rPr>
              <w:rFonts w:hint="eastAsia" w:ascii="仿宋" w:hAnsi="仿宋" w:eastAsia="仿宋" w:cs="仿宋"/>
              <w:b w:val="0"/>
              <w:bCs w:val="0"/>
              <w:kern w:val="21"/>
              <w:szCs w:val="21"/>
              <w:u w:val="single"/>
            </w:rPr>
          </w:rPrChange>
        </w:rPr>
        <w:t xml:space="preserve">       </w:t>
      </w:r>
      <w:r>
        <w:rPr>
          <w:rFonts w:hint="eastAsia" w:ascii="仿宋" w:hAnsi="仿宋" w:eastAsia="仿宋" w:cs="仿宋"/>
          <w:b w:val="0"/>
          <w:bCs w:val="0"/>
          <w:color w:val="auto"/>
          <w:kern w:val="21"/>
          <w:szCs w:val="21"/>
          <w:rPrChange w:id="2699" w:author="王欣艳" w:date="2026-10-23T09:28:07Z">
            <w:rPr>
              <w:rFonts w:hint="eastAsia" w:ascii="仿宋" w:hAnsi="仿宋" w:eastAsia="仿宋" w:cs="仿宋"/>
              <w:b w:val="0"/>
              <w:bCs w:val="0"/>
              <w:kern w:val="21"/>
              <w:szCs w:val="21"/>
            </w:rPr>
          </w:rPrChange>
        </w:rPr>
        <w:t>万元，属于</w:t>
      </w:r>
      <w:r>
        <w:rPr>
          <w:rFonts w:hint="eastAsia" w:ascii="仿宋" w:hAnsi="仿宋" w:eastAsia="仿宋" w:cs="仿宋"/>
          <w:b w:val="0"/>
          <w:bCs w:val="0"/>
          <w:i/>
          <w:color w:val="auto"/>
          <w:kern w:val="21"/>
          <w:szCs w:val="21"/>
          <w:u w:val="single"/>
          <w:rPrChange w:id="2700" w:author="王欣艳" w:date="2026-10-23T09:28:07Z">
            <w:rPr>
              <w:rFonts w:hint="eastAsia" w:ascii="仿宋" w:hAnsi="仿宋" w:eastAsia="仿宋" w:cs="仿宋"/>
              <w:b w:val="0"/>
              <w:bCs w:val="0"/>
              <w:i/>
              <w:kern w:val="21"/>
              <w:szCs w:val="21"/>
              <w:u w:val="single"/>
            </w:rPr>
          </w:rPrChange>
        </w:rPr>
        <w:t>（中型企业、小型企业、微型企业）</w:t>
      </w:r>
      <w:r>
        <w:rPr>
          <w:rFonts w:hint="eastAsia" w:ascii="仿宋" w:hAnsi="仿宋" w:eastAsia="仿宋" w:cs="仿宋"/>
          <w:b w:val="0"/>
          <w:bCs w:val="0"/>
          <w:color w:val="auto"/>
          <w:kern w:val="21"/>
          <w:szCs w:val="21"/>
          <w:rPrChange w:id="2701" w:author="王欣艳" w:date="2026-10-23T09:28:07Z">
            <w:rPr>
              <w:rFonts w:hint="eastAsia" w:ascii="仿宋" w:hAnsi="仿宋" w:eastAsia="仿宋" w:cs="仿宋"/>
              <w:b w:val="0"/>
              <w:bCs w:val="0"/>
              <w:kern w:val="21"/>
              <w:szCs w:val="21"/>
            </w:rPr>
          </w:rPrChange>
        </w:rPr>
        <w:t>；</w:t>
      </w:r>
    </w:p>
    <w:p w14:paraId="0131DE90">
      <w:pPr>
        <w:tabs>
          <w:tab w:val="left" w:pos="1243"/>
          <w:tab w:val="left" w:pos="1806"/>
          <w:tab w:val="left" w:pos="5005"/>
          <w:tab w:val="left" w:pos="7213"/>
        </w:tabs>
        <w:wordWrap w:val="0"/>
        <w:topLinePunct/>
        <w:spacing w:line="360" w:lineRule="auto"/>
        <w:ind w:left="205" w:right="258" w:firstLine="655"/>
        <w:jc w:val="left"/>
        <w:rPr>
          <w:rFonts w:ascii="仿宋" w:hAnsi="仿宋" w:eastAsia="仿宋" w:cs="仿宋"/>
          <w:b w:val="0"/>
          <w:bCs w:val="0"/>
          <w:color w:val="auto"/>
          <w:kern w:val="21"/>
          <w:szCs w:val="21"/>
          <w:u w:color="000000"/>
          <w:rPrChange w:id="2702" w:author="王欣艳" w:date="2026-10-23T09:28:07Z">
            <w:rPr>
              <w:rFonts w:ascii="仿宋" w:hAnsi="仿宋" w:eastAsia="仿宋" w:cs="仿宋"/>
              <w:b w:val="0"/>
              <w:bCs w:val="0"/>
              <w:kern w:val="21"/>
              <w:szCs w:val="21"/>
              <w:u w:color="000000"/>
            </w:rPr>
          </w:rPrChange>
        </w:rPr>
      </w:pPr>
      <w:r>
        <w:rPr>
          <w:rFonts w:hint="eastAsia" w:ascii="仿宋" w:hAnsi="仿宋" w:eastAsia="仿宋" w:cs="仿宋"/>
          <w:b w:val="0"/>
          <w:bCs w:val="0"/>
          <w:color w:val="auto"/>
          <w:kern w:val="21"/>
          <w:szCs w:val="21"/>
          <w:u w:color="000000"/>
          <w:rPrChange w:id="2703" w:author="王欣艳" w:date="2026-10-23T09:28:07Z">
            <w:rPr>
              <w:rFonts w:hint="eastAsia" w:ascii="仿宋" w:hAnsi="仿宋" w:eastAsia="仿宋" w:cs="仿宋"/>
              <w:b w:val="0"/>
              <w:bCs w:val="0"/>
              <w:kern w:val="21"/>
              <w:szCs w:val="21"/>
              <w:u w:color="000000"/>
            </w:rPr>
          </w:rPrChange>
        </w:rPr>
        <w:t>2.</w:t>
      </w:r>
      <w:r>
        <w:rPr>
          <w:rFonts w:hint="eastAsia" w:ascii="仿宋" w:hAnsi="仿宋" w:eastAsia="仿宋" w:cs="仿宋"/>
          <w:b w:val="0"/>
          <w:bCs w:val="0"/>
          <w:i/>
          <w:color w:val="auto"/>
          <w:kern w:val="21"/>
          <w:szCs w:val="21"/>
          <w:u w:val="single" w:color="000000"/>
          <w:rPrChange w:id="2704" w:author="王欣艳" w:date="2026-10-23T09:28:07Z">
            <w:rPr>
              <w:rFonts w:hint="eastAsia" w:ascii="仿宋" w:hAnsi="仿宋" w:eastAsia="仿宋" w:cs="仿宋"/>
              <w:b w:val="0"/>
              <w:bCs w:val="0"/>
              <w:i/>
              <w:kern w:val="21"/>
              <w:szCs w:val="21"/>
              <w:u w:val="single" w:color="000000"/>
            </w:rPr>
          </w:rPrChange>
        </w:rPr>
        <w:t>（标的名称）</w:t>
      </w:r>
      <w:r>
        <w:rPr>
          <w:rFonts w:hint="eastAsia" w:ascii="仿宋" w:hAnsi="仿宋" w:eastAsia="仿宋" w:cs="仿宋"/>
          <w:b w:val="0"/>
          <w:bCs w:val="0"/>
          <w:color w:val="auto"/>
          <w:kern w:val="21"/>
          <w:szCs w:val="21"/>
          <w:u w:color="000000"/>
          <w:rPrChange w:id="2705" w:author="王欣艳" w:date="2026-10-23T09:28:07Z">
            <w:rPr>
              <w:rFonts w:hint="eastAsia" w:ascii="仿宋" w:hAnsi="仿宋" w:eastAsia="仿宋" w:cs="仿宋"/>
              <w:b w:val="0"/>
              <w:bCs w:val="0"/>
              <w:kern w:val="21"/>
              <w:szCs w:val="21"/>
              <w:u w:color="000000"/>
            </w:rPr>
          </w:rPrChange>
        </w:rPr>
        <w:t>，属于</w:t>
      </w:r>
      <w:r>
        <w:rPr>
          <w:rFonts w:hint="eastAsia" w:ascii="仿宋" w:hAnsi="仿宋" w:eastAsia="仿宋" w:cs="仿宋"/>
          <w:b w:val="0"/>
          <w:bCs w:val="0"/>
          <w:i/>
          <w:color w:val="auto"/>
          <w:kern w:val="21"/>
          <w:szCs w:val="21"/>
          <w:u w:color="000000"/>
          <w:rPrChange w:id="2706" w:author="王欣艳" w:date="2026-10-23T09:28:07Z">
            <w:rPr>
              <w:rFonts w:hint="eastAsia" w:ascii="仿宋" w:hAnsi="仿宋" w:eastAsia="仿宋" w:cs="仿宋"/>
              <w:b w:val="0"/>
              <w:bCs w:val="0"/>
              <w:i/>
              <w:kern w:val="21"/>
              <w:szCs w:val="21"/>
              <w:u w:color="000000"/>
            </w:rPr>
          </w:rPrChange>
        </w:rPr>
        <w:t>（</w:t>
      </w:r>
      <w:r>
        <w:rPr>
          <w:rFonts w:hint="eastAsia" w:ascii="仿宋" w:hAnsi="仿宋" w:eastAsia="仿宋" w:cs="仿宋"/>
          <w:b w:val="0"/>
          <w:bCs w:val="0"/>
          <w:i/>
          <w:color w:val="auto"/>
          <w:kern w:val="21"/>
          <w:szCs w:val="21"/>
          <w:u w:val="single" w:color="000000"/>
          <w:rPrChange w:id="2707" w:author="王欣艳" w:date="2026-10-23T09:28:07Z">
            <w:rPr>
              <w:rFonts w:hint="eastAsia" w:ascii="仿宋" w:hAnsi="仿宋" w:eastAsia="仿宋" w:cs="仿宋"/>
              <w:b w:val="0"/>
              <w:bCs w:val="0"/>
              <w:i/>
              <w:kern w:val="21"/>
              <w:szCs w:val="21"/>
              <w:u w:val="single" w:color="000000"/>
            </w:rPr>
          </w:rPrChange>
        </w:rPr>
        <w:t>采购文件中明确的所属行业）</w:t>
      </w:r>
      <w:r>
        <w:rPr>
          <w:rFonts w:hint="eastAsia" w:ascii="仿宋" w:hAnsi="仿宋" w:eastAsia="仿宋" w:cs="仿宋"/>
          <w:b w:val="0"/>
          <w:bCs w:val="0"/>
          <w:color w:val="auto"/>
          <w:kern w:val="21"/>
          <w:szCs w:val="21"/>
          <w:u w:color="000000"/>
          <w:rPrChange w:id="2708" w:author="王欣艳" w:date="2026-10-23T09:28:07Z">
            <w:rPr>
              <w:rFonts w:hint="eastAsia" w:ascii="仿宋" w:hAnsi="仿宋" w:eastAsia="仿宋" w:cs="仿宋"/>
              <w:b w:val="0"/>
              <w:bCs w:val="0"/>
              <w:kern w:val="21"/>
              <w:szCs w:val="21"/>
              <w:u w:color="000000"/>
            </w:rPr>
          </w:rPrChange>
        </w:rPr>
        <w:t>；承建（承接）企业为</w:t>
      </w:r>
      <w:r>
        <w:rPr>
          <w:rFonts w:hint="eastAsia" w:ascii="仿宋" w:hAnsi="仿宋" w:eastAsia="仿宋" w:cs="仿宋"/>
          <w:b w:val="0"/>
          <w:bCs w:val="0"/>
          <w:i/>
          <w:color w:val="auto"/>
          <w:kern w:val="21"/>
          <w:szCs w:val="21"/>
          <w:u w:val="single" w:color="000000"/>
          <w:rPrChange w:id="2709" w:author="王欣艳" w:date="2026-10-23T09:28:07Z">
            <w:rPr>
              <w:rFonts w:hint="eastAsia" w:ascii="仿宋" w:hAnsi="仿宋" w:eastAsia="仿宋" w:cs="仿宋"/>
              <w:b w:val="0"/>
              <w:bCs w:val="0"/>
              <w:i/>
              <w:kern w:val="21"/>
              <w:szCs w:val="21"/>
              <w:u w:val="single" w:color="000000"/>
            </w:rPr>
          </w:rPrChange>
        </w:rPr>
        <w:t>（企业名称）</w:t>
      </w:r>
      <w:r>
        <w:rPr>
          <w:rFonts w:hint="eastAsia" w:ascii="仿宋" w:hAnsi="仿宋" w:eastAsia="仿宋" w:cs="仿宋"/>
          <w:b w:val="0"/>
          <w:bCs w:val="0"/>
          <w:color w:val="auto"/>
          <w:kern w:val="21"/>
          <w:szCs w:val="21"/>
          <w:u w:color="000000"/>
          <w:rPrChange w:id="2710" w:author="王欣艳" w:date="2026-10-23T09:28:07Z">
            <w:rPr>
              <w:rFonts w:hint="eastAsia" w:ascii="仿宋" w:hAnsi="仿宋" w:eastAsia="仿宋" w:cs="仿宋"/>
              <w:b w:val="0"/>
              <w:bCs w:val="0"/>
              <w:kern w:val="21"/>
              <w:szCs w:val="21"/>
              <w:u w:color="000000"/>
            </w:rPr>
          </w:rPrChange>
        </w:rPr>
        <w:t>，从业人员</w:t>
      </w:r>
      <w:r>
        <w:rPr>
          <w:rFonts w:hint="eastAsia" w:ascii="仿宋" w:hAnsi="仿宋" w:eastAsia="仿宋" w:cs="仿宋"/>
          <w:b w:val="0"/>
          <w:bCs w:val="0"/>
          <w:color w:val="auto"/>
          <w:kern w:val="21"/>
          <w:szCs w:val="21"/>
          <w:u w:val="single"/>
          <w:rPrChange w:id="2711" w:author="王欣艳" w:date="2026-10-23T09:28:07Z">
            <w:rPr>
              <w:rFonts w:hint="eastAsia" w:ascii="仿宋" w:hAnsi="仿宋" w:eastAsia="仿宋" w:cs="仿宋"/>
              <w:b w:val="0"/>
              <w:bCs w:val="0"/>
              <w:kern w:val="21"/>
              <w:szCs w:val="21"/>
              <w:u w:val="single"/>
            </w:rPr>
          </w:rPrChange>
        </w:rPr>
        <w:t xml:space="preserve">       </w:t>
      </w:r>
      <w:r>
        <w:rPr>
          <w:rFonts w:hint="eastAsia" w:ascii="仿宋" w:hAnsi="仿宋" w:eastAsia="仿宋" w:cs="仿宋"/>
          <w:b w:val="0"/>
          <w:bCs w:val="0"/>
          <w:color w:val="auto"/>
          <w:kern w:val="21"/>
          <w:szCs w:val="21"/>
          <w:u w:color="000000"/>
          <w:rPrChange w:id="2712" w:author="王欣艳" w:date="2026-10-23T09:28:07Z">
            <w:rPr>
              <w:rFonts w:hint="eastAsia" w:ascii="仿宋" w:hAnsi="仿宋" w:eastAsia="仿宋" w:cs="仿宋"/>
              <w:b w:val="0"/>
              <w:bCs w:val="0"/>
              <w:kern w:val="21"/>
              <w:szCs w:val="21"/>
              <w:u w:color="000000"/>
            </w:rPr>
          </w:rPrChange>
        </w:rPr>
        <w:t>人，营业收入为</w:t>
      </w:r>
      <w:r>
        <w:rPr>
          <w:rFonts w:hint="eastAsia" w:ascii="仿宋" w:hAnsi="仿宋" w:eastAsia="仿宋" w:cs="仿宋"/>
          <w:b w:val="0"/>
          <w:bCs w:val="0"/>
          <w:color w:val="auto"/>
          <w:kern w:val="21"/>
          <w:szCs w:val="21"/>
          <w:u w:val="single"/>
          <w:rPrChange w:id="2713" w:author="王欣艳" w:date="2026-10-23T09:28:07Z">
            <w:rPr>
              <w:rFonts w:hint="eastAsia" w:ascii="仿宋" w:hAnsi="仿宋" w:eastAsia="仿宋" w:cs="仿宋"/>
              <w:b w:val="0"/>
              <w:bCs w:val="0"/>
              <w:kern w:val="21"/>
              <w:szCs w:val="21"/>
              <w:u w:val="single"/>
            </w:rPr>
          </w:rPrChange>
        </w:rPr>
        <w:t xml:space="preserve">                          </w:t>
      </w:r>
      <w:r>
        <w:rPr>
          <w:rFonts w:hint="eastAsia" w:ascii="仿宋" w:hAnsi="仿宋" w:eastAsia="仿宋" w:cs="仿宋"/>
          <w:b w:val="0"/>
          <w:bCs w:val="0"/>
          <w:color w:val="auto"/>
          <w:kern w:val="21"/>
          <w:szCs w:val="21"/>
          <w:u w:color="000000"/>
          <w:rPrChange w:id="2714" w:author="王欣艳" w:date="2026-10-23T09:28:07Z">
            <w:rPr>
              <w:rFonts w:hint="eastAsia" w:ascii="仿宋" w:hAnsi="仿宋" w:eastAsia="仿宋" w:cs="仿宋"/>
              <w:b w:val="0"/>
              <w:bCs w:val="0"/>
              <w:kern w:val="21"/>
              <w:szCs w:val="21"/>
              <w:u w:color="000000"/>
            </w:rPr>
          </w:rPrChange>
        </w:rPr>
        <w:t>万元，资产总额为</w:t>
      </w:r>
      <w:r>
        <w:rPr>
          <w:rFonts w:hint="eastAsia" w:ascii="仿宋" w:hAnsi="仿宋" w:eastAsia="仿宋" w:cs="仿宋"/>
          <w:b w:val="0"/>
          <w:bCs w:val="0"/>
          <w:color w:val="auto"/>
          <w:kern w:val="21"/>
          <w:szCs w:val="21"/>
          <w:u w:val="single"/>
          <w:rPrChange w:id="2715" w:author="王欣艳" w:date="2026-10-23T09:28:07Z">
            <w:rPr>
              <w:rFonts w:hint="eastAsia" w:ascii="仿宋" w:hAnsi="仿宋" w:eastAsia="仿宋" w:cs="仿宋"/>
              <w:b w:val="0"/>
              <w:bCs w:val="0"/>
              <w:kern w:val="21"/>
              <w:szCs w:val="21"/>
              <w:u w:val="single"/>
            </w:rPr>
          </w:rPrChange>
        </w:rPr>
        <w:t xml:space="preserve">       </w:t>
      </w:r>
      <w:r>
        <w:rPr>
          <w:rFonts w:hint="eastAsia" w:ascii="仿宋" w:hAnsi="仿宋" w:eastAsia="仿宋" w:cs="仿宋"/>
          <w:b w:val="0"/>
          <w:bCs w:val="0"/>
          <w:color w:val="auto"/>
          <w:kern w:val="21"/>
          <w:szCs w:val="21"/>
          <w:u w:color="000000"/>
          <w:rPrChange w:id="2716" w:author="王欣艳" w:date="2026-10-23T09:28:07Z">
            <w:rPr>
              <w:rFonts w:hint="eastAsia" w:ascii="仿宋" w:hAnsi="仿宋" w:eastAsia="仿宋" w:cs="仿宋"/>
              <w:b w:val="0"/>
              <w:bCs w:val="0"/>
              <w:kern w:val="21"/>
              <w:szCs w:val="21"/>
              <w:u w:color="000000"/>
            </w:rPr>
          </w:rPrChange>
        </w:rPr>
        <w:t>万元，属于</w:t>
      </w:r>
      <w:r>
        <w:rPr>
          <w:rFonts w:hint="eastAsia" w:ascii="仿宋" w:hAnsi="仿宋" w:eastAsia="仿宋" w:cs="仿宋"/>
          <w:b w:val="0"/>
          <w:bCs w:val="0"/>
          <w:i/>
          <w:color w:val="auto"/>
          <w:kern w:val="21"/>
          <w:szCs w:val="21"/>
          <w:u w:val="single" w:color="000000"/>
          <w:rPrChange w:id="2717" w:author="王欣艳" w:date="2026-10-23T09:28:07Z">
            <w:rPr>
              <w:rFonts w:hint="eastAsia" w:ascii="仿宋" w:hAnsi="仿宋" w:eastAsia="仿宋" w:cs="仿宋"/>
              <w:b w:val="0"/>
              <w:bCs w:val="0"/>
              <w:i/>
              <w:kern w:val="21"/>
              <w:szCs w:val="21"/>
              <w:u w:val="single" w:color="000000"/>
            </w:rPr>
          </w:rPrChange>
        </w:rPr>
        <w:t>（中型企业、小型企业、微型企业）</w:t>
      </w:r>
      <w:r>
        <w:rPr>
          <w:rFonts w:hint="eastAsia" w:ascii="仿宋" w:hAnsi="仿宋" w:eastAsia="仿宋" w:cs="仿宋"/>
          <w:b w:val="0"/>
          <w:bCs w:val="0"/>
          <w:color w:val="auto"/>
          <w:kern w:val="21"/>
          <w:szCs w:val="21"/>
          <w:u w:color="000000"/>
          <w:rPrChange w:id="2718" w:author="王欣艳" w:date="2026-10-23T09:28:07Z">
            <w:rPr>
              <w:rFonts w:hint="eastAsia" w:ascii="仿宋" w:hAnsi="仿宋" w:eastAsia="仿宋" w:cs="仿宋"/>
              <w:b w:val="0"/>
              <w:bCs w:val="0"/>
              <w:kern w:val="21"/>
              <w:szCs w:val="21"/>
              <w:u w:color="000000"/>
            </w:rPr>
          </w:rPrChange>
        </w:rPr>
        <w:t>；</w:t>
      </w:r>
    </w:p>
    <w:p w14:paraId="1CB98F7D">
      <w:pPr>
        <w:wordWrap w:val="0"/>
        <w:topLinePunct/>
        <w:spacing w:line="360" w:lineRule="auto"/>
        <w:ind w:left="860"/>
        <w:jc w:val="left"/>
        <w:rPr>
          <w:rFonts w:ascii="仿宋" w:hAnsi="仿宋" w:eastAsia="仿宋" w:cs="仿宋"/>
          <w:b w:val="0"/>
          <w:bCs w:val="0"/>
          <w:color w:val="auto"/>
          <w:kern w:val="21"/>
          <w:szCs w:val="21"/>
          <w:rPrChange w:id="2719"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720" w:author="王欣艳" w:date="2026-10-23T09:28:07Z">
            <w:rPr>
              <w:rFonts w:hint="eastAsia" w:ascii="仿宋" w:hAnsi="仿宋" w:eastAsia="仿宋" w:cs="仿宋"/>
              <w:b w:val="0"/>
              <w:bCs w:val="0"/>
              <w:kern w:val="21"/>
              <w:szCs w:val="21"/>
            </w:rPr>
          </w:rPrChange>
        </w:rPr>
        <w:t>……</w:t>
      </w:r>
    </w:p>
    <w:p w14:paraId="6E2002AD">
      <w:pPr>
        <w:wordWrap w:val="0"/>
        <w:topLinePunct/>
        <w:spacing w:line="360" w:lineRule="auto"/>
        <w:ind w:left="220" w:right="417" w:firstLine="645"/>
        <w:rPr>
          <w:rFonts w:ascii="仿宋" w:hAnsi="仿宋" w:eastAsia="仿宋" w:cs="仿宋"/>
          <w:b w:val="0"/>
          <w:bCs w:val="0"/>
          <w:color w:val="auto"/>
          <w:kern w:val="21"/>
          <w:szCs w:val="21"/>
          <w:rPrChange w:id="2721"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722" w:author="王欣艳" w:date="2026-10-23T09:28:07Z">
            <w:rPr>
              <w:rFonts w:hint="eastAsia" w:ascii="仿宋" w:hAnsi="仿宋" w:eastAsia="仿宋" w:cs="仿宋"/>
              <w:b w:val="0"/>
              <w:bCs w:val="0"/>
              <w:kern w:val="21"/>
              <w:szCs w:val="21"/>
            </w:rPr>
          </w:rPrChange>
        </w:rPr>
        <w:t>以上企业，不属于大企业的分支机构，不存在控股股东为大企业的情形，也不存在与大企业的负责人为同一人的情形。</w:t>
      </w:r>
    </w:p>
    <w:p w14:paraId="1F20BE69">
      <w:pPr>
        <w:wordWrap w:val="0"/>
        <w:topLinePunct/>
        <w:spacing w:line="360" w:lineRule="auto"/>
        <w:ind w:firstLine="504"/>
        <w:rPr>
          <w:rFonts w:ascii="仿宋" w:hAnsi="仿宋" w:eastAsia="仿宋" w:cs="仿宋"/>
          <w:b w:val="0"/>
          <w:bCs w:val="0"/>
          <w:color w:val="auto"/>
          <w:kern w:val="21"/>
          <w:szCs w:val="21"/>
          <w:rPrChange w:id="2723"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724" w:author="王欣艳" w:date="2026-10-23T09:28:07Z">
            <w:rPr>
              <w:rFonts w:hint="eastAsia" w:ascii="仿宋" w:hAnsi="仿宋" w:eastAsia="仿宋" w:cs="仿宋"/>
              <w:b w:val="0"/>
              <w:bCs w:val="0"/>
              <w:kern w:val="21"/>
              <w:szCs w:val="21"/>
            </w:rPr>
          </w:rPrChange>
        </w:rPr>
        <w:t>本企业对上述声明内容的真实性负责。如有虚假，将依法承担相应责任。</w:t>
      </w:r>
    </w:p>
    <w:p w14:paraId="0AD1FD18">
      <w:pPr>
        <w:wordWrap w:val="0"/>
        <w:topLinePunct/>
        <w:spacing w:line="360" w:lineRule="auto"/>
        <w:ind w:firstLine="504"/>
        <w:rPr>
          <w:rFonts w:ascii="仿宋" w:hAnsi="仿宋" w:eastAsia="仿宋" w:cs="仿宋"/>
          <w:b w:val="0"/>
          <w:bCs w:val="0"/>
          <w:color w:val="auto"/>
          <w:kern w:val="21"/>
          <w:szCs w:val="21"/>
          <w:rPrChange w:id="2725" w:author="王欣艳" w:date="2026-10-23T09:28:07Z">
            <w:rPr>
              <w:rFonts w:ascii="仿宋" w:hAnsi="仿宋" w:eastAsia="仿宋" w:cs="仿宋"/>
              <w:b w:val="0"/>
              <w:bCs w:val="0"/>
              <w:kern w:val="21"/>
              <w:szCs w:val="21"/>
            </w:rPr>
          </w:rPrChange>
        </w:rPr>
      </w:pPr>
    </w:p>
    <w:p w14:paraId="25F26167">
      <w:pPr>
        <w:wordWrap w:val="0"/>
        <w:topLinePunct/>
        <w:spacing w:line="360" w:lineRule="auto"/>
        <w:ind w:right="360" w:firstLine="480"/>
        <w:jc w:val="right"/>
        <w:rPr>
          <w:rFonts w:ascii="仿宋" w:hAnsi="仿宋" w:eastAsia="仿宋" w:cs="仿宋"/>
          <w:b w:val="0"/>
          <w:bCs w:val="0"/>
          <w:color w:val="auto"/>
          <w:kern w:val="21"/>
          <w:szCs w:val="21"/>
          <w:rPrChange w:id="2726" w:author="王欣艳" w:date="2026-10-23T09:28:07Z">
            <w:rPr>
              <w:rFonts w:ascii="仿宋" w:hAnsi="仿宋" w:eastAsia="仿宋" w:cs="仿宋"/>
              <w:b w:val="0"/>
              <w:bCs w:val="0"/>
              <w:color w:val="000000"/>
              <w:kern w:val="21"/>
              <w:szCs w:val="21"/>
            </w:rPr>
          </w:rPrChange>
        </w:rPr>
      </w:pPr>
    </w:p>
    <w:p w14:paraId="49A981EA">
      <w:pPr>
        <w:wordWrap w:val="0"/>
        <w:topLinePunct/>
        <w:spacing w:line="360" w:lineRule="auto"/>
        <w:ind w:right="360" w:firstLine="480"/>
        <w:jc w:val="right"/>
        <w:rPr>
          <w:rFonts w:ascii="仿宋" w:hAnsi="仿宋" w:eastAsia="仿宋" w:cs="仿宋"/>
          <w:b w:val="0"/>
          <w:bCs w:val="0"/>
          <w:color w:val="auto"/>
          <w:kern w:val="21"/>
          <w:szCs w:val="21"/>
          <w:rPrChange w:id="2727" w:author="王欣艳" w:date="2026-10-23T09:28:07Z">
            <w:rPr>
              <w:rFonts w:ascii="仿宋" w:hAnsi="仿宋" w:eastAsia="仿宋" w:cs="仿宋"/>
              <w:b w:val="0"/>
              <w:bCs w:val="0"/>
              <w:color w:val="000000"/>
              <w:kern w:val="21"/>
              <w:szCs w:val="21"/>
            </w:rPr>
          </w:rPrChange>
        </w:rPr>
      </w:pPr>
      <w:r>
        <w:rPr>
          <w:rFonts w:hint="eastAsia" w:ascii="仿宋" w:hAnsi="仿宋" w:eastAsia="仿宋" w:cs="仿宋"/>
          <w:b w:val="0"/>
          <w:bCs w:val="0"/>
          <w:color w:val="auto"/>
          <w:kern w:val="21"/>
          <w:szCs w:val="21"/>
          <w:rPrChange w:id="2728" w:author="王欣艳" w:date="2026-10-23T09:28:07Z">
            <w:rPr>
              <w:rFonts w:hint="eastAsia" w:ascii="仿宋" w:hAnsi="仿宋" w:eastAsia="仿宋" w:cs="仿宋"/>
              <w:b w:val="0"/>
              <w:bCs w:val="0"/>
              <w:color w:val="000000"/>
              <w:kern w:val="21"/>
              <w:szCs w:val="21"/>
            </w:rPr>
          </w:rPrChange>
        </w:rPr>
        <w:t>企业名称（盖章）：</w:t>
      </w:r>
      <w:r>
        <w:rPr>
          <w:rFonts w:hint="eastAsia" w:ascii="仿宋" w:hAnsi="仿宋" w:eastAsia="仿宋" w:cs="仿宋"/>
          <w:b w:val="0"/>
          <w:bCs w:val="0"/>
          <w:color w:val="auto"/>
          <w:kern w:val="21"/>
          <w:szCs w:val="21"/>
          <w:u w:val="single"/>
          <w:rPrChange w:id="2729" w:author="王欣艳" w:date="2026-10-23T09:28:07Z">
            <w:rPr>
              <w:rFonts w:hint="eastAsia" w:ascii="仿宋" w:hAnsi="仿宋" w:eastAsia="仿宋" w:cs="仿宋"/>
              <w:b w:val="0"/>
              <w:bCs w:val="0"/>
              <w:color w:val="000000"/>
              <w:kern w:val="21"/>
              <w:szCs w:val="21"/>
              <w:u w:val="single"/>
            </w:rPr>
          </w:rPrChange>
        </w:rPr>
        <w:t xml:space="preserve">            </w:t>
      </w:r>
    </w:p>
    <w:p w14:paraId="17EA140C">
      <w:pPr>
        <w:wordWrap w:val="0"/>
        <w:topLinePunct/>
        <w:spacing w:line="360" w:lineRule="auto"/>
        <w:ind w:right="360" w:firstLine="480"/>
        <w:jc w:val="right"/>
        <w:rPr>
          <w:rFonts w:ascii="仿宋" w:hAnsi="仿宋" w:eastAsia="仿宋" w:cs="仿宋"/>
          <w:b w:val="0"/>
          <w:bCs w:val="0"/>
          <w:color w:val="auto"/>
          <w:kern w:val="21"/>
          <w:szCs w:val="21"/>
          <w:rPrChange w:id="2730" w:author="王欣艳" w:date="2026-10-23T09:28:07Z">
            <w:rPr>
              <w:rFonts w:ascii="仿宋" w:hAnsi="仿宋" w:eastAsia="仿宋" w:cs="仿宋"/>
              <w:b w:val="0"/>
              <w:bCs w:val="0"/>
              <w:color w:val="000000"/>
              <w:kern w:val="21"/>
              <w:szCs w:val="21"/>
            </w:rPr>
          </w:rPrChange>
        </w:rPr>
      </w:pPr>
      <w:r>
        <w:rPr>
          <w:rFonts w:hint="eastAsia" w:ascii="仿宋" w:hAnsi="仿宋" w:eastAsia="仿宋" w:cs="仿宋"/>
          <w:b w:val="0"/>
          <w:bCs w:val="0"/>
          <w:color w:val="auto"/>
          <w:kern w:val="21"/>
          <w:szCs w:val="21"/>
          <w:rPrChange w:id="2731" w:author="王欣艳" w:date="2026-10-23T09:28:07Z">
            <w:rPr>
              <w:rFonts w:hint="eastAsia" w:ascii="仿宋" w:hAnsi="仿宋" w:eastAsia="仿宋" w:cs="仿宋"/>
              <w:b w:val="0"/>
              <w:bCs w:val="0"/>
              <w:color w:val="000000"/>
              <w:kern w:val="21"/>
              <w:szCs w:val="21"/>
            </w:rPr>
          </w:rPrChange>
        </w:rPr>
        <w:t>日 期：</w:t>
      </w:r>
      <w:r>
        <w:rPr>
          <w:rFonts w:hint="eastAsia" w:ascii="仿宋" w:hAnsi="仿宋" w:eastAsia="仿宋" w:cs="仿宋"/>
          <w:b w:val="0"/>
          <w:bCs w:val="0"/>
          <w:color w:val="auto"/>
          <w:kern w:val="21"/>
          <w:szCs w:val="21"/>
          <w:u w:val="single"/>
          <w:rPrChange w:id="2732" w:author="王欣艳" w:date="2026-10-23T09:28:07Z">
            <w:rPr>
              <w:rFonts w:hint="eastAsia" w:ascii="仿宋" w:hAnsi="仿宋" w:eastAsia="仿宋" w:cs="仿宋"/>
              <w:b w:val="0"/>
              <w:bCs w:val="0"/>
              <w:color w:val="000000"/>
              <w:kern w:val="21"/>
              <w:szCs w:val="21"/>
              <w:u w:val="single"/>
            </w:rPr>
          </w:rPrChange>
        </w:rPr>
        <w:t xml:space="preserve">            </w:t>
      </w:r>
    </w:p>
    <w:p w14:paraId="7D0F5807">
      <w:pPr>
        <w:wordWrap w:val="0"/>
        <w:topLinePunct/>
        <w:spacing w:line="360" w:lineRule="auto"/>
        <w:ind w:right="360" w:firstLine="480"/>
        <w:jc w:val="right"/>
        <w:rPr>
          <w:rFonts w:ascii="仿宋" w:hAnsi="仿宋" w:eastAsia="仿宋" w:cs="仿宋"/>
          <w:b w:val="0"/>
          <w:bCs w:val="0"/>
          <w:color w:val="auto"/>
          <w:kern w:val="21"/>
          <w:szCs w:val="21"/>
          <w:rPrChange w:id="2733" w:author="王欣艳" w:date="2026-10-23T09:28:07Z">
            <w:rPr>
              <w:rFonts w:ascii="仿宋" w:hAnsi="仿宋" w:eastAsia="仿宋" w:cs="仿宋"/>
              <w:b w:val="0"/>
              <w:bCs w:val="0"/>
              <w:color w:val="000000"/>
              <w:kern w:val="21"/>
              <w:szCs w:val="21"/>
            </w:rPr>
          </w:rPrChange>
        </w:rPr>
      </w:pPr>
    </w:p>
    <w:p w14:paraId="33302070">
      <w:pPr>
        <w:wordWrap w:val="0"/>
        <w:topLinePunct/>
        <w:adjustRightInd w:val="0"/>
        <w:snapToGrid w:val="0"/>
        <w:spacing w:line="360" w:lineRule="auto"/>
        <w:jc w:val="left"/>
        <w:rPr>
          <w:rFonts w:ascii="仿宋" w:hAnsi="仿宋" w:eastAsia="仿宋" w:cs="仿宋"/>
          <w:b w:val="0"/>
          <w:bCs w:val="0"/>
          <w:color w:val="auto"/>
          <w:kern w:val="21"/>
          <w:szCs w:val="21"/>
          <w:rPrChange w:id="2734" w:author="王欣艳" w:date="2026-10-23T09:28:07Z">
            <w:rPr>
              <w:rFonts w:ascii="仿宋" w:hAnsi="仿宋" w:eastAsia="仿宋" w:cs="仿宋"/>
              <w:b w:val="0"/>
              <w:bCs w:val="0"/>
              <w:color w:val="000000"/>
              <w:kern w:val="21"/>
              <w:szCs w:val="21"/>
            </w:rPr>
          </w:rPrChange>
        </w:rPr>
      </w:pPr>
    </w:p>
    <w:tbl>
      <w:tblPr>
        <w:tblStyle w:val="46"/>
        <w:tblW w:w="9753" w:type="dxa"/>
        <w:tblInd w:w="-6"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53"/>
      </w:tblGrid>
      <w:tr w14:paraId="552B2D1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753" w:type="dxa"/>
            <w:shd w:val="clear" w:color="auto" w:fill="auto"/>
          </w:tcPr>
          <w:p w14:paraId="5BAD4C3F">
            <w:pPr>
              <w:wordWrap w:val="0"/>
              <w:topLinePunct/>
              <w:adjustRightInd w:val="0"/>
              <w:snapToGrid w:val="0"/>
              <w:spacing w:line="360" w:lineRule="auto"/>
              <w:jc w:val="left"/>
              <w:rPr>
                <w:rFonts w:ascii="仿宋" w:hAnsi="仿宋" w:eastAsia="仿宋" w:cs="仿宋"/>
                <w:b w:val="0"/>
                <w:bCs w:val="0"/>
                <w:color w:val="auto"/>
                <w:kern w:val="21"/>
                <w:szCs w:val="21"/>
                <w:rPrChange w:id="2735" w:author="王欣艳" w:date="2026-10-23T09:28:07Z">
                  <w:rPr>
                    <w:rFonts w:ascii="仿宋" w:hAnsi="仿宋" w:eastAsia="仿宋" w:cs="仿宋"/>
                    <w:b w:val="0"/>
                    <w:bCs w:val="0"/>
                    <w:color w:val="000000"/>
                    <w:kern w:val="21"/>
                    <w:szCs w:val="21"/>
                  </w:rPr>
                </w:rPrChange>
              </w:rPr>
            </w:pPr>
            <w:r>
              <w:rPr>
                <w:rFonts w:hint="eastAsia" w:ascii="仿宋" w:hAnsi="仿宋" w:eastAsia="仿宋" w:cs="仿宋"/>
                <w:b w:val="0"/>
                <w:bCs w:val="0"/>
                <w:color w:val="auto"/>
                <w:kern w:val="21"/>
                <w:szCs w:val="21"/>
                <w:rPrChange w:id="2736" w:author="王欣艳" w:date="2026-10-23T09:28:07Z">
                  <w:rPr>
                    <w:rFonts w:hint="eastAsia" w:ascii="仿宋" w:hAnsi="仿宋" w:eastAsia="仿宋" w:cs="仿宋"/>
                    <w:b w:val="0"/>
                    <w:bCs w:val="0"/>
                    <w:color w:val="000000"/>
                    <w:kern w:val="21"/>
                    <w:szCs w:val="21"/>
                  </w:rPr>
                </w:rPrChange>
              </w:rPr>
              <w:t>从业人员、营业收入、资产总额填报上一年度数据，无上一年度数据的新成立企业可不填报。</w:t>
            </w:r>
          </w:p>
        </w:tc>
      </w:tr>
    </w:tbl>
    <w:p w14:paraId="579407F6">
      <w:pPr>
        <w:wordWrap w:val="0"/>
        <w:topLinePunct/>
        <w:spacing w:line="360" w:lineRule="auto"/>
        <w:ind w:right="360"/>
        <w:rPr>
          <w:rFonts w:ascii="仿宋" w:hAnsi="仿宋" w:eastAsia="仿宋" w:cs="仿宋"/>
          <w:b w:val="0"/>
          <w:bCs w:val="0"/>
          <w:color w:val="auto"/>
          <w:kern w:val="21"/>
          <w:szCs w:val="21"/>
          <w:rPrChange w:id="2737"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738" w:author="王欣艳" w:date="2026-10-23T09:28:07Z">
            <w:rPr>
              <w:rFonts w:hint="eastAsia" w:ascii="仿宋" w:hAnsi="仿宋" w:eastAsia="仿宋" w:cs="仿宋"/>
              <w:b w:val="0"/>
              <w:bCs w:val="0"/>
              <w:kern w:val="21"/>
              <w:szCs w:val="21"/>
            </w:rPr>
          </w:rPrChange>
        </w:rPr>
        <w:br w:type="page"/>
      </w:r>
    </w:p>
    <w:p w14:paraId="44A8C4AE">
      <w:pPr>
        <w:wordWrap w:val="0"/>
        <w:topLinePunct/>
        <w:adjustRightInd w:val="0"/>
        <w:spacing w:line="360" w:lineRule="auto"/>
        <w:jc w:val="center"/>
        <w:rPr>
          <w:rFonts w:ascii="仿宋" w:hAnsi="仿宋" w:eastAsia="仿宋" w:cs="仿宋"/>
          <w:b w:val="0"/>
          <w:bCs w:val="0"/>
          <w:color w:val="auto"/>
          <w:kern w:val="21"/>
          <w:szCs w:val="21"/>
          <w:rPrChange w:id="2739" w:author="王欣艳" w:date="2026-10-23T09:28:07Z">
            <w:rPr>
              <w:rFonts w:ascii="仿宋" w:hAnsi="仿宋" w:eastAsia="仿宋" w:cs="仿宋"/>
              <w:b w:val="0"/>
              <w:bCs w:val="0"/>
              <w:color w:val="000000"/>
              <w:kern w:val="21"/>
              <w:szCs w:val="21"/>
            </w:rPr>
          </w:rPrChange>
        </w:rPr>
      </w:pPr>
      <w:r>
        <w:rPr>
          <w:rFonts w:hint="eastAsia" w:ascii="仿宋" w:hAnsi="仿宋" w:eastAsia="仿宋" w:cs="仿宋"/>
          <w:b w:val="0"/>
          <w:bCs w:val="0"/>
          <w:color w:val="auto"/>
          <w:kern w:val="21"/>
          <w:szCs w:val="21"/>
          <w:rPrChange w:id="2740" w:author="王欣艳" w:date="2026-10-23T09:28:07Z">
            <w:rPr>
              <w:rFonts w:hint="eastAsia" w:ascii="仿宋" w:hAnsi="仿宋" w:eastAsia="仿宋" w:cs="仿宋"/>
              <w:b w:val="0"/>
              <w:bCs w:val="0"/>
              <w:color w:val="000000"/>
              <w:kern w:val="21"/>
              <w:szCs w:val="21"/>
            </w:rPr>
          </w:rPrChange>
        </w:rPr>
        <w:t>残疾人福利性单位声明函格式</w:t>
      </w:r>
    </w:p>
    <w:p w14:paraId="481681D4">
      <w:pPr>
        <w:wordWrap w:val="0"/>
        <w:topLinePunct/>
        <w:spacing w:line="360" w:lineRule="auto"/>
        <w:ind w:firstLine="504"/>
        <w:rPr>
          <w:rFonts w:ascii="仿宋" w:hAnsi="仿宋" w:eastAsia="仿宋" w:cs="仿宋"/>
          <w:b w:val="0"/>
          <w:bCs w:val="0"/>
          <w:color w:val="auto"/>
          <w:kern w:val="21"/>
          <w:szCs w:val="21"/>
          <w:rPrChange w:id="2741"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742" w:author="王欣艳" w:date="2026-10-23T09:28:07Z">
            <w:rPr>
              <w:rFonts w:hint="eastAsia" w:ascii="仿宋" w:hAnsi="仿宋" w:eastAsia="仿宋" w:cs="仿宋"/>
              <w:b w:val="0"/>
              <w:bCs w:val="0"/>
              <w:kern w:val="21"/>
              <w:szCs w:val="21"/>
            </w:rPr>
          </w:rPrChange>
        </w:rPr>
        <w:t>本单位郑重声明，根据《财政部 民政部 中国残疾人联合会关于促进残疾人就业政府采购政策的通知》（财库〔2017〕141号）的规定，本单位（请进行选择）：</w:t>
      </w:r>
    </w:p>
    <w:p w14:paraId="1FA81613">
      <w:pPr>
        <w:wordWrap w:val="0"/>
        <w:topLinePunct/>
        <w:spacing w:line="360" w:lineRule="auto"/>
        <w:ind w:firstLine="482"/>
        <w:rPr>
          <w:rFonts w:ascii="仿宋" w:hAnsi="仿宋" w:eastAsia="仿宋" w:cs="仿宋"/>
          <w:b w:val="0"/>
          <w:bCs w:val="0"/>
          <w:color w:val="auto"/>
          <w:kern w:val="21"/>
          <w:szCs w:val="21"/>
          <w:rPrChange w:id="2743"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744" w:author="王欣艳" w:date="2026-10-23T09:28:07Z">
            <w:rPr>
              <w:rFonts w:hint="eastAsia" w:ascii="仿宋" w:hAnsi="仿宋" w:eastAsia="仿宋" w:cs="仿宋"/>
              <w:b w:val="0"/>
              <w:bCs w:val="0"/>
              <w:kern w:val="21"/>
              <w:szCs w:val="21"/>
            </w:rPr>
          </w:rPrChange>
        </w:rPr>
        <w:t>□不属于符合条件的残疾人福利性单位。</w:t>
      </w:r>
    </w:p>
    <w:p w14:paraId="5B07BCF5">
      <w:pPr>
        <w:wordWrap w:val="0"/>
        <w:topLinePunct/>
        <w:spacing w:line="360" w:lineRule="auto"/>
        <w:ind w:firstLine="482"/>
        <w:rPr>
          <w:rFonts w:ascii="仿宋" w:hAnsi="仿宋" w:eastAsia="仿宋" w:cs="仿宋"/>
          <w:b w:val="0"/>
          <w:bCs w:val="0"/>
          <w:color w:val="auto"/>
          <w:kern w:val="21"/>
          <w:szCs w:val="21"/>
          <w:rPrChange w:id="2745"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746" w:author="王欣艳" w:date="2026-10-23T09:28:07Z">
            <w:rPr>
              <w:rFonts w:hint="eastAsia" w:ascii="仿宋" w:hAnsi="仿宋" w:eastAsia="仿宋" w:cs="仿宋"/>
              <w:b w:val="0"/>
              <w:bCs w:val="0"/>
              <w:kern w:val="21"/>
              <w:szCs w:val="21"/>
            </w:rPr>
          </w:rPrChange>
        </w:rPr>
        <w:t>□属于符合条件的残疾人福利性单位，且本单位参加</w:t>
      </w:r>
      <w:r>
        <w:rPr>
          <w:rFonts w:hint="eastAsia" w:ascii="仿宋" w:hAnsi="仿宋" w:eastAsia="仿宋" w:cs="仿宋"/>
          <w:b w:val="0"/>
          <w:bCs w:val="0"/>
          <w:color w:val="auto"/>
          <w:kern w:val="21"/>
          <w:szCs w:val="21"/>
          <w:u w:val="single"/>
          <w:rPrChange w:id="2747" w:author="王欣艳" w:date="2026-10-23T09:28:07Z">
            <w:rPr>
              <w:rFonts w:hint="eastAsia" w:ascii="仿宋" w:hAnsi="仿宋" w:eastAsia="仿宋" w:cs="仿宋"/>
              <w:b w:val="0"/>
              <w:bCs w:val="0"/>
              <w:kern w:val="21"/>
              <w:szCs w:val="21"/>
              <w:u w:val="single"/>
            </w:rPr>
          </w:rPrChange>
        </w:rPr>
        <w:t xml:space="preserve">       </w:t>
      </w:r>
      <w:r>
        <w:rPr>
          <w:rFonts w:hint="eastAsia" w:ascii="仿宋" w:hAnsi="仿宋" w:eastAsia="仿宋" w:cs="仿宋"/>
          <w:b w:val="0"/>
          <w:bCs w:val="0"/>
          <w:color w:val="auto"/>
          <w:kern w:val="21"/>
          <w:szCs w:val="21"/>
          <w:rPrChange w:id="2748" w:author="王欣艳" w:date="2026-10-23T09:28:07Z">
            <w:rPr>
              <w:rFonts w:hint="eastAsia" w:ascii="仿宋" w:hAnsi="仿宋" w:eastAsia="仿宋" w:cs="仿宋"/>
              <w:b w:val="0"/>
              <w:bCs w:val="0"/>
              <w:kern w:val="21"/>
              <w:szCs w:val="21"/>
            </w:rPr>
          </w:rPrChange>
        </w:rPr>
        <w:t>单位的</w:t>
      </w:r>
      <w:r>
        <w:rPr>
          <w:rFonts w:hint="eastAsia" w:ascii="仿宋" w:hAnsi="仿宋" w:eastAsia="仿宋" w:cs="仿宋"/>
          <w:b w:val="0"/>
          <w:bCs w:val="0"/>
          <w:color w:val="auto"/>
          <w:kern w:val="21"/>
          <w:szCs w:val="21"/>
          <w:u w:val="single"/>
          <w:rPrChange w:id="2749" w:author="王欣艳" w:date="2026-10-23T09:28:07Z">
            <w:rPr>
              <w:rFonts w:hint="eastAsia" w:ascii="仿宋" w:hAnsi="仿宋" w:eastAsia="仿宋" w:cs="仿宋"/>
              <w:b w:val="0"/>
              <w:bCs w:val="0"/>
              <w:kern w:val="21"/>
              <w:szCs w:val="21"/>
              <w:u w:val="single"/>
            </w:rPr>
          </w:rPrChange>
        </w:rPr>
        <w:t xml:space="preserve">       </w:t>
      </w:r>
      <w:r>
        <w:rPr>
          <w:rFonts w:hint="eastAsia" w:ascii="仿宋" w:hAnsi="仿宋" w:eastAsia="仿宋" w:cs="仿宋"/>
          <w:b w:val="0"/>
          <w:bCs w:val="0"/>
          <w:color w:val="auto"/>
          <w:kern w:val="21"/>
          <w:szCs w:val="21"/>
          <w:rPrChange w:id="2750" w:author="王欣艳" w:date="2026-10-23T09:28:07Z">
            <w:rPr>
              <w:rFonts w:hint="eastAsia" w:ascii="仿宋" w:hAnsi="仿宋" w:eastAsia="仿宋" w:cs="仿宋"/>
              <w:b w:val="0"/>
              <w:bCs w:val="0"/>
              <w:kern w:val="21"/>
              <w:szCs w:val="21"/>
            </w:rPr>
          </w:rPrChange>
        </w:rPr>
        <w:t>项目采购活动提供本单位制造的货物（由本单位承担工程/提供服务），或者提供其他残疾人福利性单位制造的货物（不包括使用非残疾人福利性单位注册商标的货物）。</w:t>
      </w:r>
    </w:p>
    <w:p w14:paraId="5B754BC3">
      <w:pPr>
        <w:wordWrap w:val="0"/>
        <w:topLinePunct/>
        <w:spacing w:line="360" w:lineRule="auto"/>
        <w:ind w:firstLine="420" w:firstLineChars="200"/>
        <w:rPr>
          <w:rFonts w:ascii="仿宋" w:hAnsi="仿宋" w:eastAsia="仿宋" w:cs="仿宋"/>
          <w:b w:val="0"/>
          <w:bCs w:val="0"/>
          <w:color w:val="auto"/>
          <w:kern w:val="21"/>
          <w:szCs w:val="21"/>
          <w:rPrChange w:id="2751"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752" w:author="王欣艳" w:date="2026-10-23T09:28:07Z">
            <w:rPr>
              <w:rFonts w:hint="eastAsia" w:ascii="仿宋" w:hAnsi="仿宋" w:eastAsia="仿宋" w:cs="仿宋"/>
              <w:b w:val="0"/>
              <w:bCs w:val="0"/>
              <w:kern w:val="21"/>
              <w:szCs w:val="21"/>
            </w:rPr>
          </w:rPrChange>
        </w:rPr>
        <w:t>本单位对上述声明的真实性负责。如有虚假，将依法承担相应责任。</w:t>
      </w:r>
    </w:p>
    <w:p w14:paraId="41AB791E">
      <w:pPr>
        <w:wordWrap w:val="0"/>
        <w:topLinePunct/>
        <w:spacing w:line="360" w:lineRule="auto"/>
        <w:ind w:firstLine="420" w:firstLineChars="200"/>
        <w:rPr>
          <w:rFonts w:ascii="仿宋" w:hAnsi="仿宋" w:eastAsia="仿宋" w:cs="仿宋"/>
          <w:b w:val="0"/>
          <w:bCs w:val="0"/>
          <w:color w:val="auto"/>
          <w:kern w:val="21"/>
          <w:szCs w:val="21"/>
          <w:rPrChange w:id="2753" w:author="王欣艳" w:date="2026-10-23T09:28:07Z">
            <w:rPr>
              <w:rFonts w:ascii="仿宋" w:hAnsi="仿宋" w:eastAsia="仿宋" w:cs="仿宋"/>
              <w:b w:val="0"/>
              <w:bCs w:val="0"/>
              <w:kern w:val="21"/>
              <w:szCs w:val="21"/>
            </w:rPr>
          </w:rPrChange>
        </w:rPr>
      </w:pPr>
    </w:p>
    <w:p w14:paraId="7CB1BB39">
      <w:pPr>
        <w:wordWrap w:val="0"/>
        <w:topLinePunct/>
        <w:spacing w:line="360" w:lineRule="auto"/>
        <w:ind w:firstLine="420" w:firstLineChars="200"/>
        <w:rPr>
          <w:rFonts w:ascii="仿宋" w:hAnsi="仿宋" w:eastAsia="仿宋" w:cs="仿宋"/>
          <w:b w:val="0"/>
          <w:bCs w:val="0"/>
          <w:color w:val="auto"/>
          <w:kern w:val="21"/>
          <w:szCs w:val="21"/>
          <w:rPrChange w:id="2754" w:author="王欣艳" w:date="2026-10-23T09:28:07Z">
            <w:rPr>
              <w:rFonts w:ascii="仿宋" w:hAnsi="仿宋" w:eastAsia="仿宋" w:cs="仿宋"/>
              <w:b w:val="0"/>
              <w:bCs w:val="0"/>
              <w:kern w:val="21"/>
              <w:szCs w:val="21"/>
            </w:rPr>
          </w:rPrChange>
        </w:rPr>
      </w:pPr>
    </w:p>
    <w:p w14:paraId="3420AC8E">
      <w:pPr>
        <w:tabs>
          <w:tab w:val="left" w:pos="4860"/>
        </w:tabs>
        <w:wordWrap w:val="0"/>
        <w:topLinePunct/>
        <w:spacing w:line="360" w:lineRule="auto"/>
        <w:ind w:right="1560" w:firstLine="420" w:firstLineChars="200"/>
        <w:jc w:val="center"/>
        <w:rPr>
          <w:rFonts w:ascii="仿宋" w:hAnsi="仿宋" w:eastAsia="仿宋" w:cs="仿宋"/>
          <w:b w:val="0"/>
          <w:bCs w:val="0"/>
          <w:color w:val="auto"/>
          <w:kern w:val="21"/>
          <w:szCs w:val="21"/>
          <w:rPrChange w:id="2755"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756" w:author="王欣艳" w:date="2026-10-23T09:28:07Z">
            <w:rPr>
              <w:rFonts w:hint="eastAsia" w:ascii="仿宋" w:hAnsi="仿宋" w:eastAsia="仿宋" w:cs="仿宋"/>
              <w:b w:val="0"/>
              <w:bCs w:val="0"/>
              <w:kern w:val="21"/>
              <w:szCs w:val="21"/>
            </w:rPr>
          </w:rPrChange>
        </w:rPr>
        <w:t xml:space="preserve">               单位名称（盖章）：</w:t>
      </w:r>
    </w:p>
    <w:p w14:paraId="1106FCA5">
      <w:pPr>
        <w:tabs>
          <w:tab w:val="left" w:pos="4860"/>
        </w:tabs>
        <w:wordWrap w:val="0"/>
        <w:topLinePunct/>
        <w:spacing w:line="360" w:lineRule="auto"/>
        <w:ind w:right="1560" w:firstLine="420" w:firstLineChars="200"/>
        <w:jc w:val="center"/>
        <w:rPr>
          <w:rFonts w:ascii="仿宋" w:hAnsi="仿宋" w:eastAsia="仿宋" w:cs="仿宋"/>
          <w:b w:val="0"/>
          <w:bCs w:val="0"/>
          <w:color w:val="auto"/>
          <w:kern w:val="21"/>
          <w:szCs w:val="21"/>
          <w:rPrChange w:id="2757" w:author="王欣艳" w:date="2026-10-23T09:28:07Z">
            <w:rPr>
              <w:rFonts w:ascii="仿宋" w:hAnsi="仿宋" w:eastAsia="仿宋" w:cs="仿宋"/>
              <w:b w:val="0"/>
              <w:bCs w:val="0"/>
              <w:kern w:val="21"/>
              <w:szCs w:val="21"/>
            </w:rPr>
          </w:rPrChange>
        </w:rPr>
      </w:pPr>
      <w:r>
        <w:rPr>
          <w:rFonts w:hint="eastAsia" w:ascii="仿宋" w:hAnsi="仿宋" w:eastAsia="仿宋" w:cs="仿宋"/>
          <w:b w:val="0"/>
          <w:bCs w:val="0"/>
          <w:color w:val="auto"/>
          <w:kern w:val="21"/>
          <w:szCs w:val="21"/>
          <w:rPrChange w:id="2758" w:author="王欣艳" w:date="2026-10-23T09:28:07Z">
            <w:rPr>
              <w:rFonts w:hint="eastAsia" w:ascii="仿宋" w:hAnsi="仿宋" w:eastAsia="仿宋" w:cs="仿宋"/>
              <w:b w:val="0"/>
              <w:bCs w:val="0"/>
              <w:kern w:val="21"/>
              <w:szCs w:val="21"/>
            </w:rPr>
          </w:rPrChange>
        </w:rPr>
        <w:t xml:space="preserve">      日  期：</w:t>
      </w:r>
    </w:p>
    <w:p w14:paraId="0D23095D">
      <w:pPr>
        <w:wordWrap w:val="0"/>
        <w:topLinePunct/>
        <w:spacing w:line="360" w:lineRule="auto"/>
        <w:rPr>
          <w:rFonts w:ascii="仿宋" w:hAnsi="仿宋" w:eastAsia="仿宋" w:cs="仿宋"/>
          <w:b w:val="0"/>
          <w:bCs w:val="0"/>
          <w:color w:val="auto"/>
          <w:kern w:val="21"/>
          <w:szCs w:val="21"/>
          <w:rPrChange w:id="2759" w:author="王欣艳" w:date="2026-10-23T09:28:07Z">
            <w:rPr>
              <w:rFonts w:ascii="仿宋" w:hAnsi="仿宋" w:eastAsia="仿宋" w:cs="仿宋"/>
              <w:b w:val="0"/>
              <w:bCs w:val="0"/>
              <w:kern w:val="21"/>
              <w:szCs w:val="21"/>
            </w:rPr>
          </w:rPrChange>
        </w:rPr>
        <w:sectPr>
          <w:pgSz w:w="11907" w:h="16840"/>
          <w:pgMar w:top="1440" w:right="1080" w:bottom="1440" w:left="1080" w:header="851" w:footer="851" w:gutter="0"/>
          <w:cols w:space="720" w:num="1"/>
          <w:docGrid w:linePitch="462" w:charSpace="0"/>
        </w:sectPr>
      </w:pPr>
    </w:p>
    <w:p w14:paraId="36CB0546">
      <w:pPr>
        <w:wordWrap w:val="0"/>
        <w:topLinePunct/>
        <w:spacing w:line="360" w:lineRule="auto"/>
        <w:rPr>
          <w:rFonts w:ascii="仿宋" w:hAnsi="仿宋" w:eastAsia="仿宋" w:cs="仿宋"/>
          <w:b w:val="0"/>
          <w:bCs w:val="0"/>
          <w:color w:val="auto"/>
          <w:kern w:val="21"/>
          <w:sz w:val="32"/>
          <w:szCs w:val="32"/>
          <w:highlight w:val="none"/>
          <w:rPrChange w:id="2760"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761" w:author="王欣艳" w:date="2026-10-23T09:28:07Z">
            <w:rPr>
              <w:rFonts w:hint="eastAsia" w:ascii="仿宋" w:hAnsi="仿宋" w:eastAsia="仿宋" w:cs="仿宋"/>
              <w:b w:val="0"/>
              <w:bCs w:val="0"/>
              <w:kern w:val="21"/>
              <w:sz w:val="32"/>
              <w:szCs w:val="32"/>
              <w:highlight w:val="none"/>
            </w:rPr>
          </w:rPrChange>
        </w:rPr>
        <w:t>二、商务技术文件格式</w:t>
      </w:r>
    </w:p>
    <w:p w14:paraId="5D8A46DA">
      <w:pPr>
        <w:wordWrap w:val="0"/>
        <w:topLinePunct/>
        <w:spacing w:line="360" w:lineRule="auto"/>
        <w:rPr>
          <w:rFonts w:ascii="仿宋" w:hAnsi="仿宋" w:eastAsia="仿宋" w:cs="仿宋"/>
          <w:b w:val="0"/>
          <w:bCs w:val="0"/>
          <w:color w:val="auto"/>
          <w:kern w:val="21"/>
          <w:sz w:val="32"/>
          <w:szCs w:val="32"/>
          <w:highlight w:val="none"/>
          <w:rPrChange w:id="2762" w:author="王欣艳" w:date="2026-10-23T09:28:07Z">
            <w:rPr>
              <w:rFonts w:ascii="仿宋" w:hAnsi="仿宋" w:eastAsia="仿宋" w:cs="仿宋"/>
              <w:b w:val="0"/>
              <w:bCs w:val="0"/>
              <w:kern w:val="21"/>
              <w:sz w:val="32"/>
              <w:szCs w:val="32"/>
              <w:highlight w:val="none"/>
            </w:rPr>
          </w:rPrChange>
        </w:rPr>
      </w:pPr>
    </w:p>
    <w:p w14:paraId="4383DD35">
      <w:pPr>
        <w:wordWrap w:val="0"/>
        <w:topLinePunct/>
        <w:spacing w:line="360" w:lineRule="auto"/>
        <w:rPr>
          <w:rFonts w:ascii="仿宋" w:hAnsi="仿宋" w:eastAsia="仿宋" w:cs="仿宋"/>
          <w:b w:val="0"/>
          <w:bCs w:val="0"/>
          <w:color w:val="auto"/>
          <w:kern w:val="21"/>
          <w:sz w:val="32"/>
          <w:szCs w:val="32"/>
          <w:highlight w:val="none"/>
          <w:rPrChange w:id="2763"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764" w:author="王欣艳" w:date="2026-10-23T09:28:07Z">
            <w:rPr>
              <w:rFonts w:hint="eastAsia" w:ascii="仿宋" w:hAnsi="仿宋" w:eastAsia="仿宋" w:cs="仿宋"/>
              <w:b w:val="0"/>
              <w:bCs w:val="0"/>
              <w:kern w:val="21"/>
              <w:sz w:val="32"/>
              <w:szCs w:val="32"/>
              <w:highlight w:val="none"/>
            </w:rPr>
          </w:rPrChange>
        </w:rPr>
        <w:t>投标文件（商务技术文件）封面（非实质性格式）</w:t>
      </w:r>
    </w:p>
    <w:p w14:paraId="7F92CE5D">
      <w:pPr>
        <w:wordWrap w:val="0"/>
        <w:topLinePunct/>
        <w:spacing w:line="360" w:lineRule="auto"/>
        <w:jc w:val="center"/>
        <w:rPr>
          <w:rFonts w:ascii="仿宋" w:hAnsi="仿宋" w:eastAsia="仿宋" w:cs="仿宋"/>
          <w:b w:val="0"/>
          <w:bCs w:val="0"/>
          <w:color w:val="auto"/>
          <w:kern w:val="21"/>
          <w:sz w:val="32"/>
          <w:szCs w:val="32"/>
          <w:highlight w:val="none"/>
          <w:rPrChange w:id="2765" w:author="王欣艳" w:date="2026-10-23T09:28:07Z">
            <w:rPr>
              <w:rFonts w:ascii="仿宋" w:hAnsi="仿宋" w:eastAsia="仿宋" w:cs="仿宋"/>
              <w:b w:val="0"/>
              <w:bCs w:val="0"/>
              <w:kern w:val="21"/>
              <w:sz w:val="32"/>
              <w:szCs w:val="32"/>
              <w:highlight w:val="none"/>
            </w:rPr>
          </w:rPrChange>
        </w:rPr>
      </w:pPr>
    </w:p>
    <w:p w14:paraId="7DA86AAB">
      <w:pPr>
        <w:wordWrap w:val="0"/>
        <w:topLinePunct/>
        <w:spacing w:line="360" w:lineRule="auto"/>
        <w:jc w:val="center"/>
        <w:rPr>
          <w:rFonts w:ascii="仿宋" w:hAnsi="仿宋" w:eastAsia="仿宋" w:cs="仿宋"/>
          <w:b w:val="0"/>
          <w:bCs w:val="0"/>
          <w:color w:val="auto"/>
          <w:kern w:val="21"/>
          <w:sz w:val="32"/>
          <w:szCs w:val="32"/>
          <w:highlight w:val="none"/>
          <w:rPrChange w:id="2766" w:author="王欣艳" w:date="2026-10-23T09:28:07Z">
            <w:rPr>
              <w:rFonts w:ascii="仿宋" w:hAnsi="仿宋" w:eastAsia="仿宋" w:cs="仿宋"/>
              <w:b w:val="0"/>
              <w:bCs w:val="0"/>
              <w:kern w:val="21"/>
              <w:sz w:val="32"/>
              <w:szCs w:val="32"/>
              <w:highlight w:val="none"/>
            </w:rPr>
          </w:rPrChange>
        </w:rPr>
      </w:pPr>
    </w:p>
    <w:p w14:paraId="0287B0B6">
      <w:pPr>
        <w:wordWrap w:val="0"/>
        <w:topLinePunct/>
        <w:spacing w:line="360" w:lineRule="auto"/>
        <w:jc w:val="center"/>
        <w:rPr>
          <w:rFonts w:ascii="仿宋" w:hAnsi="仿宋" w:eastAsia="仿宋" w:cs="仿宋"/>
          <w:b w:val="0"/>
          <w:bCs w:val="0"/>
          <w:color w:val="auto"/>
          <w:kern w:val="21"/>
          <w:sz w:val="32"/>
          <w:szCs w:val="32"/>
          <w:highlight w:val="none"/>
          <w:rPrChange w:id="2767" w:author="王欣艳" w:date="2026-10-23T09:28:07Z">
            <w:rPr>
              <w:rFonts w:ascii="仿宋" w:hAnsi="仿宋" w:eastAsia="仿宋" w:cs="仿宋"/>
              <w:b w:val="0"/>
              <w:bCs w:val="0"/>
              <w:kern w:val="21"/>
              <w:sz w:val="32"/>
              <w:szCs w:val="32"/>
              <w:highlight w:val="none"/>
            </w:rPr>
          </w:rPrChange>
        </w:rPr>
      </w:pPr>
    </w:p>
    <w:p w14:paraId="5A9694A4">
      <w:pPr>
        <w:wordWrap w:val="0"/>
        <w:topLinePunct/>
        <w:spacing w:line="360" w:lineRule="auto"/>
        <w:jc w:val="center"/>
        <w:rPr>
          <w:rFonts w:ascii="仿宋" w:hAnsi="仿宋" w:eastAsia="仿宋" w:cs="仿宋"/>
          <w:b w:val="0"/>
          <w:bCs w:val="0"/>
          <w:color w:val="auto"/>
          <w:kern w:val="21"/>
          <w:sz w:val="32"/>
          <w:szCs w:val="32"/>
          <w:highlight w:val="none"/>
          <w:rPrChange w:id="2768" w:author="王欣艳" w:date="2026-10-23T09:28:07Z">
            <w:rPr>
              <w:rFonts w:ascii="仿宋" w:hAnsi="仿宋" w:eastAsia="仿宋" w:cs="仿宋"/>
              <w:b w:val="0"/>
              <w:bCs w:val="0"/>
              <w:kern w:val="21"/>
              <w:sz w:val="32"/>
              <w:szCs w:val="32"/>
              <w:highlight w:val="none"/>
            </w:rPr>
          </w:rPrChange>
        </w:rPr>
      </w:pPr>
    </w:p>
    <w:p w14:paraId="7A469F93">
      <w:pPr>
        <w:wordWrap w:val="0"/>
        <w:topLinePunct/>
        <w:spacing w:line="360" w:lineRule="auto"/>
        <w:jc w:val="center"/>
        <w:rPr>
          <w:rFonts w:ascii="仿宋" w:hAnsi="仿宋" w:eastAsia="仿宋" w:cs="仿宋"/>
          <w:b w:val="0"/>
          <w:bCs w:val="0"/>
          <w:color w:val="auto"/>
          <w:kern w:val="21"/>
          <w:sz w:val="32"/>
          <w:szCs w:val="32"/>
          <w:highlight w:val="none"/>
          <w:rPrChange w:id="2769"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770" w:author="王欣艳" w:date="2026-10-23T09:28:07Z">
            <w:rPr>
              <w:rFonts w:hint="eastAsia" w:ascii="仿宋" w:hAnsi="仿宋" w:eastAsia="仿宋" w:cs="仿宋"/>
              <w:b w:val="0"/>
              <w:bCs w:val="0"/>
              <w:kern w:val="21"/>
              <w:sz w:val="32"/>
              <w:szCs w:val="32"/>
              <w:highlight w:val="none"/>
            </w:rPr>
          </w:rPrChange>
        </w:rPr>
        <w:t>投 标 文 件</w:t>
      </w:r>
    </w:p>
    <w:p w14:paraId="7E660EEA">
      <w:pPr>
        <w:wordWrap w:val="0"/>
        <w:topLinePunct/>
        <w:spacing w:line="360" w:lineRule="auto"/>
        <w:jc w:val="center"/>
        <w:rPr>
          <w:rFonts w:ascii="仿宋" w:hAnsi="仿宋" w:eastAsia="仿宋" w:cs="仿宋"/>
          <w:b w:val="0"/>
          <w:bCs w:val="0"/>
          <w:color w:val="auto"/>
          <w:kern w:val="21"/>
          <w:sz w:val="32"/>
          <w:szCs w:val="32"/>
          <w:highlight w:val="none"/>
          <w:rPrChange w:id="2771"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772" w:author="王欣艳" w:date="2026-10-23T09:28:07Z">
            <w:rPr>
              <w:rFonts w:hint="eastAsia" w:ascii="仿宋" w:hAnsi="仿宋" w:eastAsia="仿宋" w:cs="仿宋"/>
              <w:b w:val="0"/>
              <w:bCs w:val="0"/>
              <w:kern w:val="21"/>
              <w:sz w:val="32"/>
              <w:szCs w:val="32"/>
              <w:highlight w:val="none"/>
            </w:rPr>
          </w:rPrChange>
        </w:rPr>
        <w:t>（商务技术文件）</w:t>
      </w:r>
    </w:p>
    <w:p w14:paraId="6258EF9F">
      <w:pPr>
        <w:wordWrap w:val="0"/>
        <w:topLinePunct/>
        <w:spacing w:line="360" w:lineRule="auto"/>
        <w:rPr>
          <w:rFonts w:ascii="仿宋" w:hAnsi="仿宋" w:eastAsia="仿宋" w:cs="仿宋"/>
          <w:b w:val="0"/>
          <w:bCs w:val="0"/>
          <w:color w:val="auto"/>
          <w:kern w:val="21"/>
          <w:sz w:val="32"/>
          <w:szCs w:val="32"/>
          <w:highlight w:val="none"/>
          <w:rPrChange w:id="2773" w:author="王欣艳" w:date="2026-10-23T09:28:07Z">
            <w:rPr>
              <w:rFonts w:ascii="仿宋" w:hAnsi="仿宋" w:eastAsia="仿宋" w:cs="仿宋"/>
              <w:b w:val="0"/>
              <w:bCs w:val="0"/>
              <w:kern w:val="21"/>
              <w:sz w:val="32"/>
              <w:szCs w:val="32"/>
              <w:highlight w:val="none"/>
            </w:rPr>
          </w:rPrChange>
        </w:rPr>
      </w:pPr>
      <w:bookmarkStart w:id="826" w:name="_Hlt520343392"/>
      <w:bookmarkEnd w:id="826"/>
      <w:bookmarkStart w:id="827" w:name="_Hlt520355504"/>
      <w:bookmarkEnd w:id="827"/>
      <w:bookmarkStart w:id="828" w:name="_Hlt520343000"/>
      <w:bookmarkEnd w:id="828"/>
      <w:bookmarkStart w:id="829" w:name="_Hlt520274407"/>
      <w:bookmarkEnd w:id="829"/>
      <w:bookmarkStart w:id="830" w:name="_Hlt520274393"/>
      <w:bookmarkEnd w:id="830"/>
      <w:bookmarkStart w:id="831" w:name="_Hlt520274121"/>
      <w:bookmarkEnd w:id="831"/>
      <w:bookmarkStart w:id="832" w:name="_Hlt520273711"/>
      <w:bookmarkEnd w:id="832"/>
      <w:bookmarkStart w:id="833" w:name="_Hlt520271212"/>
      <w:bookmarkEnd w:id="833"/>
      <w:bookmarkStart w:id="834" w:name="_Hlt520274065"/>
      <w:bookmarkEnd w:id="834"/>
      <w:bookmarkStart w:id="835" w:name="_Hlt520350918"/>
      <w:bookmarkEnd w:id="835"/>
      <w:bookmarkStart w:id="836" w:name="_Ref467988698"/>
      <w:bookmarkStart w:id="837" w:name="_Toc480942349"/>
      <w:bookmarkStart w:id="838" w:name="_Toc150480794"/>
      <w:bookmarkStart w:id="839" w:name="_Toc150774761"/>
      <w:bookmarkStart w:id="840" w:name="_Toc226309800"/>
      <w:bookmarkStart w:id="841" w:name="_Toc127151556"/>
      <w:bookmarkStart w:id="842" w:name="_Toc520356217"/>
      <w:bookmarkStart w:id="843" w:name="_Toc195842921"/>
      <w:bookmarkStart w:id="844" w:name="_Toc142311058"/>
      <w:bookmarkStart w:id="845" w:name="_Toc226965829"/>
      <w:bookmarkStart w:id="846" w:name="_Toc226965746"/>
      <w:bookmarkStart w:id="847" w:name="_Toc226337252"/>
    </w:p>
    <w:p w14:paraId="2C0855B1">
      <w:pPr>
        <w:wordWrap w:val="0"/>
        <w:topLinePunct/>
        <w:spacing w:line="360" w:lineRule="auto"/>
        <w:rPr>
          <w:rFonts w:ascii="仿宋" w:hAnsi="仿宋" w:eastAsia="仿宋" w:cs="仿宋"/>
          <w:b w:val="0"/>
          <w:bCs w:val="0"/>
          <w:color w:val="auto"/>
          <w:kern w:val="21"/>
          <w:sz w:val="32"/>
          <w:szCs w:val="32"/>
          <w:highlight w:val="none"/>
          <w:rPrChange w:id="2774" w:author="王欣艳" w:date="2026-10-23T09:28:07Z">
            <w:rPr>
              <w:rFonts w:ascii="仿宋" w:hAnsi="仿宋" w:eastAsia="仿宋" w:cs="仿宋"/>
              <w:b w:val="0"/>
              <w:bCs w:val="0"/>
              <w:kern w:val="21"/>
              <w:sz w:val="32"/>
              <w:szCs w:val="32"/>
              <w:highlight w:val="none"/>
            </w:rPr>
          </w:rPrChange>
        </w:rPr>
      </w:pPr>
    </w:p>
    <w:p w14:paraId="19E7A631">
      <w:pPr>
        <w:wordWrap w:val="0"/>
        <w:topLinePunct/>
        <w:spacing w:line="360" w:lineRule="auto"/>
        <w:rPr>
          <w:rFonts w:ascii="仿宋" w:hAnsi="仿宋" w:eastAsia="仿宋" w:cs="仿宋"/>
          <w:b w:val="0"/>
          <w:bCs w:val="0"/>
          <w:color w:val="auto"/>
          <w:kern w:val="21"/>
          <w:sz w:val="32"/>
          <w:szCs w:val="32"/>
          <w:highlight w:val="none"/>
          <w:rPrChange w:id="2775" w:author="王欣艳" w:date="2026-10-23T09:28:07Z">
            <w:rPr>
              <w:rFonts w:ascii="仿宋" w:hAnsi="仿宋" w:eastAsia="仿宋" w:cs="仿宋"/>
              <w:b w:val="0"/>
              <w:bCs w:val="0"/>
              <w:kern w:val="21"/>
              <w:sz w:val="32"/>
              <w:szCs w:val="32"/>
              <w:highlight w:val="none"/>
            </w:rPr>
          </w:rPrChange>
        </w:rPr>
      </w:pPr>
    </w:p>
    <w:p w14:paraId="59FB10A6">
      <w:pPr>
        <w:wordWrap w:val="0"/>
        <w:topLinePunct/>
        <w:spacing w:line="360" w:lineRule="auto"/>
        <w:rPr>
          <w:rFonts w:ascii="仿宋" w:hAnsi="仿宋" w:eastAsia="仿宋" w:cs="仿宋"/>
          <w:b w:val="0"/>
          <w:bCs w:val="0"/>
          <w:color w:val="auto"/>
          <w:kern w:val="21"/>
          <w:sz w:val="32"/>
          <w:szCs w:val="32"/>
          <w:highlight w:val="none"/>
          <w:rPrChange w:id="2776" w:author="王欣艳" w:date="2026-10-23T09:28:07Z">
            <w:rPr>
              <w:rFonts w:ascii="仿宋" w:hAnsi="仿宋" w:eastAsia="仿宋" w:cs="仿宋"/>
              <w:b w:val="0"/>
              <w:bCs w:val="0"/>
              <w:kern w:val="21"/>
              <w:sz w:val="32"/>
              <w:szCs w:val="32"/>
              <w:highlight w:val="none"/>
            </w:rPr>
          </w:rPrChange>
        </w:rPr>
      </w:pPr>
    </w:p>
    <w:p w14:paraId="0DF30577">
      <w:pPr>
        <w:wordWrap w:val="0"/>
        <w:topLinePunct/>
        <w:spacing w:line="360" w:lineRule="auto"/>
        <w:rPr>
          <w:rFonts w:ascii="仿宋" w:hAnsi="仿宋" w:eastAsia="仿宋" w:cs="仿宋"/>
          <w:b w:val="0"/>
          <w:bCs w:val="0"/>
          <w:color w:val="auto"/>
          <w:kern w:val="21"/>
          <w:sz w:val="32"/>
          <w:szCs w:val="32"/>
          <w:highlight w:val="none"/>
          <w:rPrChange w:id="2777" w:author="王欣艳" w:date="2026-10-23T09:28:07Z">
            <w:rPr>
              <w:rFonts w:ascii="仿宋" w:hAnsi="仿宋" w:eastAsia="仿宋" w:cs="仿宋"/>
              <w:b w:val="0"/>
              <w:bCs w:val="0"/>
              <w:kern w:val="21"/>
              <w:sz w:val="32"/>
              <w:szCs w:val="32"/>
              <w:highlight w:val="none"/>
            </w:rPr>
          </w:rPrChange>
        </w:rPr>
      </w:pPr>
    </w:p>
    <w:p w14:paraId="2A2F1557">
      <w:pPr>
        <w:wordWrap w:val="0"/>
        <w:topLinePunct/>
        <w:spacing w:line="360" w:lineRule="auto"/>
        <w:rPr>
          <w:rFonts w:ascii="仿宋" w:hAnsi="仿宋" w:eastAsia="仿宋" w:cs="仿宋"/>
          <w:b w:val="0"/>
          <w:bCs w:val="0"/>
          <w:color w:val="auto"/>
          <w:kern w:val="21"/>
          <w:sz w:val="32"/>
          <w:szCs w:val="32"/>
          <w:highlight w:val="none"/>
          <w:rPrChange w:id="2778" w:author="王欣艳" w:date="2026-10-23T09:28:07Z">
            <w:rPr>
              <w:rFonts w:ascii="仿宋" w:hAnsi="仿宋" w:eastAsia="仿宋" w:cs="仿宋"/>
              <w:b w:val="0"/>
              <w:bCs w:val="0"/>
              <w:kern w:val="21"/>
              <w:sz w:val="32"/>
              <w:szCs w:val="32"/>
              <w:highlight w:val="none"/>
            </w:rPr>
          </w:rPrChange>
        </w:rPr>
      </w:pPr>
    </w:p>
    <w:p w14:paraId="0B00726B">
      <w:pPr>
        <w:wordWrap w:val="0"/>
        <w:topLinePunct/>
        <w:spacing w:line="360" w:lineRule="auto"/>
        <w:rPr>
          <w:rFonts w:ascii="仿宋" w:hAnsi="仿宋" w:eastAsia="仿宋" w:cs="仿宋"/>
          <w:b w:val="0"/>
          <w:bCs w:val="0"/>
          <w:color w:val="auto"/>
          <w:kern w:val="21"/>
          <w:sz w:val="32"/>
          <w:szCs w:val="32"/>
          <w:highlight w:val="none"/>
          <w:rPrChange w:id="2779" w:author="王欣艳" w:date="2026-10-23T09:28:07Z">
            <w:rPr>
              <w:rFonts w:ascii="仿宋" w:hAnsi="仿宋" w:eastAsia="仿宋" w:cs="仿宋"/>
              <w:b w:val="0"/>
              <w:bCs w:val="0"/>
              <w:kern w:val="21"/>
              <w:sz w:val="32"/>
              <w:szCs w:val="32"/>
              <w:highlight w:val="none"/>
            </w:rPr>
          </w:rPrChange>
        </w:rPr>
      </w:pPr>
    </w:p>
    <w:p w14:paraId="44CDCECB">
      <w:pPr>
        <w:wordWrap w:val="0"/>
        <w:topLinePunct/>
        <w:spacing w:line="360" w:lineRule="auto"/>
        <w:rPr>
          <w:rFonts w:ascii="仿宋" w:hAnsi="仿宋" w:eastAsia="仿宋" w:cs="仿宋"/>
          <w:b w:val="0"/>
          <w:bCs w:val="0"/>
          <w:color w:val="auto"/>
          <w:kern w:val="21"/>
          <w:sz w:val="32"/>
          <w:szCs w:val="32"/>
          <w:highlight w:val="none"/>
          <w:rPrChange w:id="2780"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781" w:author="王欣艳" w:date="2026-10-23T09:28:07Z">
            <w:rPr>
              <w:rFonts w:hint="eastAsia" w:ascii="仿宋" w:hAnsi="仿宋" w:eastAsia="仿宋" w:cs="仿宋"/>
              <w:b w:val="0"/>
              <w:bCs w:val="0"/>
              <w:kern w:val="21"/>
              <w:sz w:val="32"/>
              <w:szCs w:val="32"/>
              <w:highlight w:val="none"/>
            </w:rPr>
          </w:rPrChange>
        </w:rPr>
        <w:t>项目名称：</w:t>
      </w:r>
    </w:p>
    <w:p w14:paraId="744098EF">
      <w:pPr>
        <w:wordWrap w:val="0"/>
        <w:topLinePunct/>
        <w:spacing w:line="360" w:lineRule="auto"/>
        <w:rPr>
          <w:rFonts w:hint="eastAsia" w:ascii="仿宋" w:hAnsi="仿宋" w:eastAsia="仿宋" w:cs="仿宋"/>
          <w:b w:val="0"/>
          <w:bCs w:val="0"/>
          <w:color w:val="auto"/>
          <w:kern w:val="21"/>
          <w:sz w:val="32"/>
          <w:szCs w:val="32"/>
          <w:highlight w:val="none"/>
          <w:rPrChange w:id="2782" w:author="王欣艳" w:date="2026-10-23T09:28:07Z">
            <w:rPr>
              <w:rFonts w:hint="eastAsia"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783" w:author="王欣艳" w:date="2026-10-23T09:28:07Z">
            <w:rPr>
              <w:rFonts w:hint="eastAsia" w:ascii="仿宋" w:hAnsi="仿宋" w:eastAsia="仿宋" w:cs="仿宋"/>
              <w:b w:val="0"/>
              <w:bCs w:val="0"/>
              <w:kern w:val="21"/>
              <w:sz w:val="32"/>
              <w:szCs w:val="32"/>
              <w:highlight w:val="none"/>
            </w:rPr>
          </w:rPrChange>
        </w:rPr>
        <w:t>项目编号：</w:t>
      </w:r>
    </w:p>
    <w:p w14:paraId="74537F06">
      <w:pPr>
        <w:wordWrap w:val="0"/>
        <w:topLinePunct/>
        <w:spacing w:line="360" w:lineRule="auto"/>
        <w:rPr>
          <w:rFonts w:hint="eastAsia" w:ascii="仿宋" w:hAnsi="仿宋" w:eastAsia="仿宋" w:cs="仿宋"/>
          <w:b w:val="0"/>
          <w:bCs w:val="0"/>
          <w:color w:val="auto"/>
          <w:kern w:val="21"/>
          <w:sz w:val="32"/>
          <w:szCs w:val="32"/>
          <w:highlight w:val="none"/>
          <w:lang w:val="en-US" w:eastAsia="zh-CN"/>
          <w:rPrChange w:id="2784" w:author="王欣艳" w:date="2026-10-23T09:28:07Z">
            <w:rPr>
              <w:rFonts w:hint="eastAsia" w:ascii="仿宋" w:hAnsi="仿宋" w:eastAsia="仿宋" w:cs="仿宋"/>
              <w:b w:val="0"/>
              <w:bCs w:val="0"/>
              <w:kern w:val="21"/>
              <w:sz w:val="32"/>
              <w:szCs w:val="32"/>
              <w:highlight w:val="none"/>
              <w:lang w:val="en-US" w:eastAsia="zh-CN"/>
            </w:rPr>
          </w:rPrChange>
        </w:rPr>
      </w:pPr>
      <w:r>
        <w:rPr>
          <w:rFonts w:hint="eastAsia" w:ascii="仿宋" w:hAnsi="仿宋" w:eastAsia="仿宋" w:cs="仿宋"/>
          <w:b w:val="0"/>
          <w:bCs w:val="0"/>
          <w:color w:val="auto"/>
          <w:kern w:val="21"/>
          <w:sz w:val="32"/>
          <w:szCs w:val="32"/>
          <w:highlight w:val="none"/>
          <w:lang w:val="en-US" w:eastAsia="zh-CN"/>
          <w:rPrChange w:id="2785" w:author="王欣艳" w:date="2026-10-23T09:28:07Z">
            <w:rPr>
              <w:rFonts w:hint="eastAsia" w:ascii="仿宋" w:hAnsi="仿宋" w:eastAsia="仿宋" w:cs="仿宋"/>
              <w:b w:val="0"/>
              <w:bCs w:val="0"/>
              <w:kern w:val="21"/>
              <w:sz w:val="32"/>
              <w:szCs w:val="32"/>
              <w:highlight w:val="none"/>
              <w:lang w:val="en-US" w:eastAsia="zh-CN"/>
            </w:rPr>
          </w:rPrChange>
        </w:rPr>
        <w:t>标的名称</w:t>
      </w:r>
    </w:p>
    <w:p w14:paraId="3EEE37D6">
      <w:pPr>
        <w:wordWrap w:val="0"/>
        <w:topLinePunct/>
        <w:spacing w:line="360" w:lineRule="auto"/>
        <w:rPr>
          <w:rFonts w:hint="eastAsia" w:ascii="仿宋" w:hAnsi="仿宋" w:eastAsia="仿宋" w:cs="仿宋"/>
          <w:b w:val="0"/>
          <w:bCs w:val="0"/>
          <w:color w:val="auto"/>
          <w:kern w:val="21"/>
          <w:sz w:val="32"/>
          <w:szCs w:val="32"/>
          <w:highlight w:val="none"/>
          <w:lang w:val="en-US" w:eastAsia="zh-CN"/>
          <w:rPrChange w:id="2786" w:author="王欣艳" w:date="2026-10-23T09:28:07Z">
            <w:rPr>
              <w:rFonts w:hint="eastAsia" w:ascii="仿宋" w:hAnsi="仿宋" w:eastAsia="仿宋" w:cs="仿宋"/>
              <w:b w:val="0"/>
              <w:bCs w:val="0"/>
              <w:kern w:val="21"/>
              <w:sz w:val="32"/>
              <w:szCs w:val="32"/>
              <w:highlight w:val="none"/>
              <w:lang w:val="en-US" w:eastAsia="zh-CN"/>
            </w:rPr>
          </w:rPrChange>
        </w:rPr>
      </w:pPr>
      <w:r>
        <w:rPr>
          <w:rFonts w:hint="eastAsia" w:ascii="仿宋" w:hAnsi="仿宋" w:eastAsia="仿宋" w:cs="仿宋"/>
          <w:b w:val="0"/>
          <w:bCs w:val="0"/>
          <w:color w:val="auto"/>
          <w:kern w:val="21"/>
          <w:sz w:val="32"/>
          <w:szCs w:val="32"/>
          <w:highlight w:val="none"/>
          <w:lang w:val="en-US" w:eastAsia="zh-CN"/>
          <w:rPrChange w:id="2787" w:author="王欣艳" w:date="2026-10-23T09:28:07Z">
            <w:rPr>
              <w:rFonts w:hint="eastAsia" w:ascii="仿宋" w:hAnsi="仿宋" w:eastAsia="仿宋" w:cs="仿宋"/>
              <w:b w:val="0"/>
              <w:bCs w:val="0"/>
              <w:kern w:val="21"/>
              <w:sz w:val="32"/>
              <w:szCs w:val="32"/>
              <w:highlight w:val="none"/>
              <w:lang w:val="en-US" w:eastAsia="zh-CN"/>
            </w:rPr>
          </w:rPrChange>
        </w:rPr>
        <w:t>包号：</w:t>
      </w:r>
    </w:p>
    <w:p w14:paraId="58D806D8">
      <w:pPr>
        <w:wordWrap w:val="0"/>
        <w:topLinePunct/>
        <w:spacing w:line="360" w:lineRule="auto"/>
        <w:rPr>
          <w:rFonts w:ascii="仿宋" w:hAnsi="仿宋" w:eastAsia="仿宋" w:cs="仿宋"/>
          <w:b w:val="0"/>
          <w:bCs w:val="0"/>
          <w:color w:val="auto"/>
          <w:kern w:val="21"/>
          <w:sz w:val="32"/>
          <w:szCs w:val="32"/>
          <w:highlight w:val="none"/>
          <w:rPrChange w:id="2788"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789" w:author="王欣艳" w:date="2026-10-23T09:28:07Z">
            <w:rPr>
              <w:rFonts w:hint="eastAsia" w:ascii="仿宋" w:hAnsi="仿宋" w:eastAsia="仿宋" w:cs="仿宋"/>
              <w:b w:val="0"/>
              <w:bCs w:val="0"/>
              <w:kern w:val="21"/>
              <w:sz w:val="32"/>
              <w:szCs w:val="32"/>
              <w:highlight w:val="none"/>
            </w:rPr>
          </w:rPrChange>
        </w:rPr>
        <w:t>投标人名称：</w:t>
      </w:r>
    </w:p>
    <w:p w14:paraId="35A3A297">
      <w:pPr>
        <w:wordWrap w:val="0"/>
        <w:topLinePunct/>
        <w:spacing w:line="360" w:lineRule="auto"/>
        <w:rPr>
          <w:rFonts w:ascii="仿宋" w:hAnsi="仿宋" w:eastAsia="仿宋" w:cs="仿宋"/>
          <w:b w:val="0"/>
          <w:bCs w:val="0"/>
          <w:color w:val="auto"/>
          <w:kern w:val="21"/>
          <w:sz w:val="32"/>
          <w:szCs w:val="32"/>
          <w:highlight w:val="none"/>
          <w:rPrChange w:id="2790" w:author="王欣艳" w:date="2026-10-23T09:28:07Z">
            <w:rPr>
              <w:rFonts w:ascii="仿宋" w:hAnsi="仿宋" w:eastAsia="仿宋" w:cs="仿宋"/>
              <w:b w:val="0"/>
              <w:bCs w:val="0"/>
              <w:kern w:val="21"/>
              <w:sz w:val="32"/>
              <w:szCs w:val="32"/>
              <w:highlight w:val="none"/>
            </w:rPr>
          </w:rPrChange>
        </w:rPr>
      </w:pPr>
      <w:r>
        <w:rPr>
          <w:rFonts w:hint="eastAsia" w:ascii="仿宋" w:hAnsi="仿宋" w:eastAsia="仿宋" w:cs="仿宋"/>
          <w:b w:val="0"/>
          <w:bCs w:val="0"/>
          <w:color w:val="auto"/>
          <w:kern w:val="21"/>
          <w:sz w:val="32"/>
          <w:szCs w:val="32"/>
          <w:highlight w:val="none"/>
          <w:rPrChange w:id="2791" w:author="王欣艳" w:date="2026-10-23T09:28:07Z">
            <w:rPr>
              <w:rFonts w:hint="eastAsia" w:ascii="仿宋" w:hAnsi="仿宋" w:eastAsia="仿宋" w:cs="仿宋"/>
              <w:b w:val="0"/>
              <w:bCs w:val="0"/>
              <w:kern w:val="21"/>
              <w:sz w:val="32"/>
              <w:szCs w:val="32"/>
              <w:highlight w:val="none"/>
            </w:rPr>
          </w:rPrChange>
        </w:rPr>
        <w:br w:type="page"/>
      </w:r>
    </w:p>
    <w:p w14:paraId="1714E2F7">
      <w:pPr>
        <w:wordWrap w:val="0"/>
        <w:topLinePunct/>
        <w:spacing w:line="360" w:lineRule="auto"/>
        <w:rPr>
          <w:rFonts w:ascii="仿宋" w:hAnsi="仿宋" w:eastAsia="仿宋" w:cs="仿宋"/>
          <w:b w:val="0"/>
          <w:bCs w:val="0"/>
          <w:color w:val="auto"/>
          <w:kern w:val="21"/>
          <w:szCs w:val="21"/>
          <w:highlight w:val="none"/>
          <w:rPrChange w:id="279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793" w:author="王欣艳" w:date="2026-10-23T09:28:07Z">
            <w:rPr>
              <w:rFonts w:hint="eastAsia" w:ascii="仿宋" w:hAnsi="仿宋" w:eastAsia="仿宋" w:cs="仿宋"/>
              <w:b w:val="0"/>
              <w:bCs w:val="0"/>
              <w:color w:val="000000"/>
              <w:kern w:val="21"/>
              <w:szCs w:val="21"/>
              <w:highlight w:val="none"/>
            </w:rPr>
          </w:rPrChange>
        </w:rPr>
        <w:t>1投标</w:t>
      </w:r>
      <w:bookmarkEnd w:id="836"/>
      <w:bookmarkEnd w:id="837"/>
      <w:r>
        <w:rPr>
          <w:rFonts w:hint="eastAsia" w:ascii="仿宋" w:hAnsi="仿宋" w:eastAsia="仿宋" w:cs="仿宋"/>
          <w:b w:val="0"/>
          <w:bCs w:val="0"/>
          <w:color w:val="auto"/>
          <w:kern w:val="21"/>
          <w:szCs w:val="21"/>
          <w:highlight w:val="none"/>
          <w:rPrChange w:id="2793" w:author="王欣艳" w:date="2026-10-23T09:28:07Z">
            <w:rPr>
              <w:rFonts w:hint="eastAsia" w:ascii="仿宋" w:hAnsi="仿宋" w:eastAsia="仿宋" w:cs="仿宋"/>
              <w:b w:val="0"/>
              <w:bCs w:val="0"/>
              <w:color w:val="000000"/>
              <w:kern w:val="21"/>
              <w:szCs w:val="21"/>
              <w:highlight w:val="none"/>
            </w:rPr>
          </w:rPrChange>
        </w:rPr>
        <w:t>书</w:t>
      </w:r>
      <w:bookmarkEnd w:id="838"/>
      <w:bookmarkEnd w:id="839"/>
      <w:bookmarkEnd w:id="840"/>
      <w:bookmarkEnd w:id="841"/>
      <w:bookmarkEnd w:id="842"/>
      <w:bookmarkEnd w:id="843"/>
      <w:bookmarkEnd w:id="844"/>
      <w:bookmarkEnd w:id="845"/>
      <w:bookmarkEnd w:id="846"/>
      <w:bookmarkEnd w:id="847"/>
      <w:r>
        <w:rPr>
          <w:rFonts w:hint="eastAsia" w:ascii="仿宋" w:hAnsi="仿宋" w:eastAsia="仿宋" w:cs="仿宋"/>
          <w:b w:val="0"/>
          <w:bCs w:val="0"/>
          <w:color w:val="auto"/>
          <w:kern w:val="21"/>
          <w:szCs w:val="21"/>
          <w:highlight w:val="none"/>
          <w:rPrChange w:id="2793" w:author="王欣艳" w:date="2026-10-23T09:28:07Z">
            <w:rPr>
              <w:rFonts w:hint="eastAsia" w:ascii="仿宋" w:hAnsi="仿宋" w:eastAsia="仿宋" w:cs="仿宋"/>
              <w:b w:val="0"/>
              <w:bCs w:val="0"/>
              <w:color w:val="000000"/>
              <w:kern w:val="21"/>
              <w:szCs w:val="21"/>
              <w:highlight w:val="none"/>
            </w:rPr>
          </w:rPrChange>
        </w:rPr>
        <w:t>（实质性格式）</w:t>
      </w:r>
    </w:p>
    <w:p w14:paraId="2194264D">
      <w:pPr>
        <w:wordWrap w:val="0"/>
        <w:topLinePunct/>
        <w:spacing w:line="360" w:lineRule="auto"/>
        <w:jc w:val="center"/>
        <w:rPr>
          <w:rFonts w:ascii="仿宋" w:hAnsi="仿宋" w:eastAsia="仿宋" w:cs="仿宋"/>
          <w:b w:val="0"/>
          <w:bCs w:val="0"/>
          <w:color w:val="auto"/>
          <w:kern w:val="21"/>
          <w:szCs w:val="21"/>
          <w:highlight w:val="none"/>
          <w:rPrChange w:id="279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795" w:author="王欣艳" w:date="2026-10-23T09:28:07Z">
            <w:rPr>
              <w:rFonts w:hint="eastAsia" w:ascii="仿宋" w:hAnsi="仿宋" w:eastAsia="仿宋" w:cs="仿宋"/>
              <w:b w:val="0"/>
              <w:bCs w:val="0"/>
              <w:color w:val="000000"/>
              <w:kern w:val="21"/>
              <w:szCs w:val="21"/>
              <w:highlight w:val="none"/>
            </w:rPr>
          </w:rPrChange>
        </w:rPr>
        <w:t>投标书</w:t>
      </w:r>
    </w:p>
    <w:p w14:paraId="3643D7B8">
      <w:pPr>
        <w:tabs>
          <w:tab w:val="left" w:pos="5580"/>
        </w:tabs>
        <w:wordWrap w:val="0"/>
        <w:topLinePunct/>
        <w:spacing w:line="360" w:lineRule="auto"/>
        <w:rPr>
          <w:rFonts w:ascii="仿宋" w:hAnsi="仿宋" w:eastAsia="仿宋" w:cs="仿宋"/>
          <w:b w:val="0"/>
          <w:bCs w:val="0"/>
          <w:color w:val="auto"/>
          <w:kern w:val="21"/>
          <w:szCs w:val="21"/>
          <w:highlight w:val="none"/>
          <w:rPrChange w:id="279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797" w:author="王欣艳" w:date="2026-10-23T09:28:07Z">
            <w:rPr>
              <w:rFonts w:hint="eastAsia" w:ascii="仿宋" w:hAnsi="仿宋" w:eastAsia="仿宋" w:cs="仿宋"/>
              <w:b w:val="0"/>
              <w:bCs w:val="0"/>
              <w:color w:val="000000"/>
              <w:kern w:val="21"/>
              <w:szCs w:val="21"/>
              <w:highlight w:val="none"/>
            </w:rPr>
          </w:rPrChange>
        </w:rPr>
        <w:t>致：</w:t>
      </w:r>
      <w:r>
        <w:rPr>
          <w:rFonts w:hint="eastAsia" w:ascii="仿宋" w:hAnsi="仿宋" w:eastAsia="仿宋" w:cs="仿宋"/>
          <w:b w:val="0"/>
          <w:bCs w:val="0"/>
          <w:color w:val="auto"/>
          <w:kern w:val="21"/>
          <w:szCs w:val="21"/>
          <w:highlight w:val="none"/>
          <w:u w:val="single"/>
          <w:rPrChange w:id="2798" w:author="王欣艳" w:date="2026-10-23T09:28:07Z">
            <w:rPr>
              <w:rFonts w:hint="eastAsia" w:ascii="仿宋" w:hAnsi="仿宋" w:eastAsia="仿宋" w:cs="仿宋"/>
              <w:b w:val="0"/>
              <w:bCs w:val="0"/>
              <w:color w:val="000000"/>
              <w:kern w:val="21"/>
              <w:szCs w:val="21"/>
              <w:highlight w:val="none"/>
              <w:u w:val="single"/>
            </w:rPr>
          </w:rPrChange>
        </w:rPr>
        <w:t>（采购人）</w:t>
      </w:r>
    </w:p>
    <w:p w14:paraId="0DC3AC7A">
      <w:pPr>
        <w:tabs>
          <w:tab w:val="left" w:pos="5580"/>
        </w:tabs>
        <w:wordWrap w:val="0"/>
        <w:topLinePunct/>
        <w:spacing w:line="360" w:lineRule="auto"/>
        <w:ind w:firstLine="408"/>
        <w:rPr>
          <w:rFonts w:ascii="仿宋" w:hAnsi="仿宋" w:eastAsia="仿宋" w:cs="仿宋"/>
          <w:b w:val="0"/>
          <w:bCs w:val="0"/>
          <w:color w:val="auto"/>
          <w:kern w:val="21"/>
          <w:szCs w:val="21"/>
          <w:highlight w:val="none"/>
          <w:rPrChange w:id="279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00" w:author="王欣艳" w:date="2026-10-23T09:28:07Z">
            <w:rPr>
              <w:rFonts w:hint="eastAsia" w:ascii="仿宋" w:hAnsi="仿宋" w:eastAsia="仿宋" w:cs="仿宋"/>
              <w:b w:val="0"/>
              <w:bCs w:val="0"/>
              <w:color w:val="000000"/>
              <w:kern w:val="21"/>
              <w:szCs w:val="21"/>
              <w:highlight w:val="none"/>
            </w:rPr>
          </w:rPrChange>
        </w:rPr>
        <w:t>我方参加你方就</w:t>
      </w:r>
      <w:r>
        <w:rPr>
          <w:rFonts w:hint="eastAsia" w:ascii="仿宋" w:hAnsi="仿宋" w:eastAsia="仿宋" w:cs="仿宋"/>
          <w:b w:val="0"/>
          <w:bCs w:val="0"/>
          <w:color w:val="auto"/>
          <w:kern w:val="21"/>
          <w:szCs w:val="21"/>
          <w:highlight w:val="none"/>
          <w:u w:val="single"/>
          <w:rPrChange w:id="2801"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02"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lang w:eastAsia="zh-CN"/>
          <w:rPrChange w:id="2803" w:author="王欣艳" w:date="2026-10-23T09:28:07Z">
            <w:rPr>
              <w:rFonts w:hint="eastAsia" w:ascii="仿宋" w:hAnsi="仿宋" w:eastAsia="仿宋" w:cs="仿宋"/>
              <w:b w:val="0"/>
              <w:bCs w:val="0"/>
              <w:color w:val="000000"/>
              <w:kern w:val="21"/>
              <w:szCs w:val="21"/>
              <w:highlight w:val="none"/>
              <w:lang w:eastAsia="zh-CN"/>
            </w:rPr>
          </w:rPrChange>
        </w:rPr>
        <w:t>标的名称，包号</w:t>
      </w:r>
      <w:r>
        <w:rPr>
          <w:rFonts w:hint="eastAsia" w:ascii="仿宋" w:hAnsi="仿宋" w:eastAsia="仿宋" w:cs="仿宋"/>
          <w:b w:val="0"/>
          <w:bCs w:val="0"/>
          <w:color w:val="auto"/>
          <w:kern w:val="21"/>
          <w:szCs w:val="21"/>
          <w:highlight w:val="none"/>
          <w:rPrChange w:id="2804" w:author="王欣艳" w:date="2026-10-23T09:28:07Z">
            <w:rPr>
              <w:rFonts w:hint="eastAsia" w:ascii="仿宋" w:hAnsi="仿宋" w:eastAsia="仿宋" w:cs="仿宋"/>
              <w:b w:val="0"/>
              <w:bCs w:val="0"/>
              <w:color w:val="000000"/>
              <w:kern w:val="21"/>
              <w:szCs w:val="21"/>
              <w:highlight w:val="none"/>
            </w:rPr>
          </w:rPrChange>
        </w:rPr>
        <w:t>）组织的招标活动，并对此项目进行投标。</w:t>
      </w:r>
    </w:p>
    <w:p w14:paraId="2ED4D1F1">
      <w:pPr>
        <w:tabs>
          <w:tab w:val="left" w:pos="5580"/>
        </w:tabs>
        <w:wordWrap w:val="0"/>
        <w:topLinePunct/>
        <w:spacing w:line="360" w:lineRule="auto"/>
        <w:ind w:firstLine="408"/>
        <w:rPr>
          <w:rFonts w:ascii="仿宋" w:hAnsi="仿宋" w:eastAsia="仿宋" w:cs="仿宋"/>
          <w:b w:val="0"/>
          <w:bCs w:val="0"/>
          <w:color w:val="auto"/>
          <w:kern w:val="21"/>
          <w:szCs w:val="21"/>
          <w:highlight w:val="none"/>
          <w:rPrChange w:id="280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06" w:author="王欣艳" w:date="2026-10-23T09:28:07Z">
            <w:rPr>
              <w:rFonts w:hint="eastAsia" w:ascii="仿宋" w:hAnsi="仿宋" w:eastAsia="仿宋" w:cs="仿宋"/>
              <w:b w:val="0"/>
              <w:bCs w:val="0"/>
              <w:color w:val="000000"/>
              <w:kern w:val="21"/>
              <w:szCs w:val="21"/>
              <w:highlight w:val="none"/>
            </w:rPr>
          </w:rPrChange>
        </w:rPr>
        <w:t>1.我方已详细审查全部招标文件，自愿参与投标并承诺如下：</w:t>
      </w:r>
    </w:p>
    <w:p w14:paraId="284D591A">
      <w:pPr>
        <w:tabs>
          <w:tab w:val="left" w:pos="720"/>
          <w:tab w:val="left" w:pos="900"/>
        </w:tabs>
        <w:wordWrap w:val="0"/>
        <w:topLinePunct/>
        <w:spacing w:line="360" w:lineRule="auto"/>
        <w:ind w:left="360" w:firstLine="63" w:firstLineChars="30"/>
        <w:rPr>
          <w:rFonts w:ascii="仿宋" w:hAnsi="仿宋" w:eastAsia="仿宋" w:cs="仿宋"/>
          <w:b w:val="0"/>
          <w:bCs w:val="0"/>
          <w:color w:val="auto"/>
          <w:kern w:val="21"/>
          <w:szCs w:val="21"/>
          <w:highlight w:val="none"/>
          <w:rPrChange w:id="280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08" w:author="王欣艳" w:date="2026-10-23T09:28:07Z">
            <w:rPr>
              <w:rFonts w:hint="eastAsia" w:ascii="仿宋" w:hAnsi="仿宋" w:eastAsia="仿宋" w:cs="仿宋"/>
              <w:b w:val="0"/>
              <w:bCs w:val="0"/>
              <w:color w:val="000000"/>
              <w:kern w:val="21"/>
              <w:szCs w:val="21"/>
              <w:highlight w:val="none"/>
            </w:rPr>
          </w:rPrChange>
        </w:rPr>
        <w:t>（1）本投标有效期为自提交投标文件的截止之日起</w:t>
      </w:r>
      <w:r>
        <w:rPr>
          <w:rFonts w:hint="eastAsia" w:ascii="仿宋" w:hAnsi="仿宋" w:eastAsia="仿宋" w:cs="仿宋"/>
          <w:b w:val="0"/>
          <w:bCs w:val="0"/>
          <w:color w:val="auto"/>
          <w:kern w:val="21"/>
          <w:szCs w:val="21"/>
          <w:highlight w:val="none"/>
          <w:u w:val="single"/>
          <w:rPrChange w:id="2809"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10" w:author="王欣艳" w:date="2026-10-23T09:28:07Z">
            <w:rPr>
              <w:rFonts w:hint="eastAsia" w:ascii="仿宋" w:hAnsi="仿宋" w:eastAsia="仿宋" w:cs="仿宋"/>
              <w:b w:val="0"/>
              <w:bCs w:val="0"/>
              <w:color w:val="000000"/>
              <w:kern w:val="21"/>
              <w:szCs w:val="21"/>
              <w:highlight w:val="none"/>
            </w:rPr>
          </w:rPrChange>
        </w:rPr>
        <w:t>个日历日。</w:t>
      </w:r>
    </w:p>
    <w:p w14:paraId="7C80D4EA">
      <w:pPr>
        <w:tabs>
          <w:tab w:val="left" w:pos="720"/>
          <w:tab w:val="left" w:pos="900"/>
        </w:tabs>
        <w:wordWrap w:val="0"/>
        <w:topLinePunct/>
        <w:spacing w:line="360" w:lineRule="auto"/>
        <w:ind w:left="360" w:firstLine="63" w:firstLineChars="30"/>
        <w:rPr>
          <w:rFonts w:ascii="仿宋" w:hAnsi="仿宋" w:eastAsia="仿宋" w:cs="仿宋"/>
          <w:b w:val="0"/>
          <w:bCs w:val="0"/>
          <w:color w:val="auto"/>
          <w:kern w:val="21"/>
          <w:szCs w:val="21"/>
          <w:highlight w:val="none"/>
          <w:rPrChange w:id="281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12" w:author="王欣艳" w:date="2026-10-23T09:28:07Z">
            <w:rPr>
              <w:rFonts w:hint="eastAsia" w:ascii="仿宋" w:hAnsi="仿宋" w:eastAsia="仿宋" w:cs="仿宋"/>
              <w:b w:val="0"/>
              <w:bCs w:val="0"/>
              <w:color w:val="000000"/>
              <w:kern w:val="21"/>
              <w:szCs w:val="21"/>
              <w:highlight w:val="none"/>
            </w:rPr>
          </w:rPrChange>
        </w:rPr>
        <w:t>（2）除合同条款及采购需求偏离表列出的偏离外，我方响应招标文件的全部要求。</w:t>
      </w:r>
    </w:p>
    <w:p w14:paraId="7CEE7B84">
      <w:pPr>
        <w:tabs>
          <w:tab w:val="left" w:pos="5580"/>
        </w:tabs>
        <w:wordWrap w:val="0"/>
        <w:topLinePunct/>
        <w:spacing w:line="360" w:lineRule="auto"/>
        <w:ind w:firstLine="420" w:firstLineChars="200"/>
        <w:rPr>
          <w:rFonts w:ascii="仿宋" w:hAnsi="仿宋" w:eastAsia="仿宋" w:cs="仿宋"/>
          <w:b w:val="0"/>
          <w:bCs w:val="0"/>
          <w:color w:val="auto"/>
          <w:kern w:val="21"/>
          <w:szCs w:val="21"/>
          <w:highlight w:val="none"/>
          <w:rPrChange w:id="281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14" w:author="王欣艳" w:date="2026-10-23T09:28:07Z">
            <w:rPr>
              <w:rFonts w:hint="eastAsia" w:ascii="仿宋" w:hAnsi="仿宋" w:eastAsia="仿宋" w:cs="仿宋"/>
              <w:b w:val="0"/>
              <w:bCs w:val="0"/>
              <w:color w:val="000000"/>
              <w:kern w:val="21"/>
              <w:szCs w:val="21"/>
              <w:highlight w:val="none"/>
            </w:rPr>
          </w:rPrChange>
        </w:rPr>
        <w:t>（3）我方已提供的全部文件资料是真实、准确的，并对此承担一切法律后果。</w:t>
      </w:r>
    </w:p>
    <w:p w14:paraId="645ADBDF">
      <w:pPr>
        <w:tabs>
          <w:tab w:val="left" w:pos="5580"/>
        </w:tabs>
        <w:wordWrap w:val="0"/>
        <w:topLinePunct/>
        <w:spacing w:line="360" w:lineRule="auto"/>
        <w:ind w:firstLine="420" w:firstLineChars="200"/>
        <w:rPr>
          <w:rFonts w:ascii="仿宋" w:hAnsi="仿宋" w:eastAsia="仿宋" w:cs="仿宋"/>
          <w:b w:val="0"/>
          <w:bCs w:val="0"/>
          <w:color w:val="auto"/>
          <w:kern w:val="21"/>
          <w:szCs w:val="21"/>
          <w:highlight w:val="none"/>
          <w:rPrChange w:id="281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16" w:author="王欣艳" w:date="2026-10-23T09:28:07Z">
            <w:rPr>
              <w:rFonts w:hint="eastAsia" w:ascii="仿宋" w:hAnsi="仿宋" w:eastAsia="仿宋" w:cs="仿宋"/>
              <w:b w:val="0"/>
              <w:bCs w:val="0"/>
              <w:color w:val="000000"/>
              <w:kern w:val="21"/>
              <w:szCs w:val="21"/>
              <w:highlight w:val="none"/>
            </w:rPr>
          </w:rPrChange>
        </w:rPr>
        <w:t>（4）如我方中标，我方将在法律规定的期限内与你方签订合同，按照招标文件要求提交履约保证金，并在合同约定的期限内完成合同规定的全部义务。</w:t>
      </w:r>
    </w:p>
    <w:p w14:paraId="300E663B">
      <w:pPr>
        <w:wordWrap w:val="0"/>
        <w:topLinePunct/>
        <w:spacing w:line="360" w:lineRule="auto"/>
        <w:ind w:left="420"/>
        <w:rPr>
          <w:rFonts w:ascii="仿宋" w:hAnsi="仿宋" w:eastAsia="仿宋" w:cs="仿宋"/>
          <w:b w:val="0"/>
          <w:bCs w:val="0"/>
          <w:color w:val="auto"/>
          <w:kern w:val="21"/>
          <w:szCs w:val="21"/>
          <w:highlight w:val="none"/>
          <w:rPrChange w:id="281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18" w:author="王欣艳" w:date="2026-10-23T09:28:07Z">
            <w:rPr>
              <w:rFonts w:hint="eastAsia" w:ascii="仿宋" w:hAnsi="仿宋" w:eastAsia="仿宋" w:cs="仿宋"/>
              <w:b w:val="0"/>
              <w:bCs w:val="0"/>
              <w:color w:val="000000"/>
              <w:kern w:val="21"/>
              <w:szCs w:val="21"/>
              <w:highlight w:val="none"/>
            </w:rPr>
          </w:rPrChange>
        </w:rPr>
        <w:t>2.其他补充条款（如有）：</w:t>
      </w:r>
      <w:r>
        <w:rPr>
          <w:rFonts w:hint="eastAsia" w:ascii="仿宋" w:hAnsi="仿宋" w:eastAsia="仿宋" w:cs="仿宋"/>
          <w:b w:val="0"/>
          <w:bCs w:val="0"/>
          <w:color w:val="auto"/>
          <w:kern w:val="21"/>
          <w:szCs w:val="21"/>
          <w:highlight w:val="none"/>
          <w:u w:val="single"/>
          <w:rPrChange w:id="2819"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20" w:author="王欣艳" w:date="2026-10-23T09:28:07Z">
            <w:rPr>
              <w:rFonts w:hint="eastAsia" w:ascii="仿宋" w:hAnsi="仿宋" w:eastAsia="仿宋" w:cs="仿宋"/>
              <w:b w:val="0"/>
              <w:bCs w:val="0"/>
              <w:color w:val="000000"/>
              <w:kern w:val="21"/>
              <w:szCs w:val="21"/>
              <w:highlight w:val="none"/>
            </w:rPr>
          </w:rPrChange>
        </w:rPr>
        <w:t>。</w:t>
      </w:r>
    </w:p>
    <w:p w14:paraId="0B844FCC">
      <w:pPr>
        <w:wordWrap w:val="0"/>
        <w:topLinePunct/>
        <w:spacing w:line="360" w:lineRule="auto"/>
        <w:ind w:firstLine="420" w:firstLineChars="200"/>
        <w:rPr>
          <w:rFonts w:ascii="仿宋" w:hAnsi="仿宋" w:eastAsia="仿宋" w:cs="仿宋"/>
          <w:b w:val="0"/>
          <w:bCs w:val="0"/>
          <w:color w:val="auto"/>
          <w:kern w:val="21"/>
          <w:szCs w:val="21"/>
          <w:highlight w:val="none"/>
          <w:rPrChange w:id="282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22" w:author="王欣艳" w:date="2026-10-23T09:28:07Z">
            <w:rPr>
              <w:rFonts w:hint="eastAsia" w:ascii="仿宋" w:hAnsi="仿宋" w:eastAsia="仿宋" w:cs="仿宋"/>
              <w:b w:val="0"/>
              <w:bCs w:val="0"/>
              <w:color w:val="000000"/>
              <w:kern w:val="21"/>
              <w:szCs w:val="21"/>
              <w:highlight w:val="none"/>
            </w:rPr>
          </w:rPrChange>
        </w:rPr>
        <w:t>与本投标有关的一切正式往来信函请寄：</w:t>
      </w:r>
    </w:p>
    <w:p w14:paraId="59C1E0BC">
      <w:pPr>
        <w:tabs>
          <w:tab w:val="left" w:pos="5580"/>
        </w:tabs>
        <w:wordWrap w:val="0"/>
        <w:topLinePunct/>
        <w:spacing w:line="360" w:lineRule="auto"/>
        <w:ind w:left="420"/>
        <w:rPr>
          <w:rFonts w:ascii="仿宋" w:hAnsi="仿宋" w:eastAsia="仿宋" w:cs="仿宋"/>
          <w:b w:val="0"/>
          <w:bCs w:val="0"/>
          <w:color w:val="auto"/>
          <w:kern w:val="21"/>
          <w:szCs w:val="21"/>
          <w:highlight w:val="none"/>
          <w:rPrChange w:id="2823" w:author="王欣艳" w:date="2026-10-23T09:28:07Z">
            <w:rPr>
              <w:rFonts w:ascii="仿宋" w:hAnsi="仿宋" w:eastAsia="仿宋" w:cs="仿宋"/>
              <w:b w:val="0"/>
              <w:bCs w:val="0"/>
              <w:color w:val="000000"/>
              <w:kern w:val="21"/>
              <w:szCs w:val="21"/>
              <w:highlight w:val="none"/>
            </w:rPr>
          </w:rPrChange>
        </w:rPr>
      </w:pPr>
    </w:p>
    <w:p w14:paraId="4A53CC8D">
      <w:pPr>
        <w:tabs>
          <w:tab w:val="left" w:pos="5580"/>
        </w:tabs>
        <w:wordWrap w:val="0"/>
        <w:topLinePunct/>
        <w:spacing w:line="360" w:lineRule="auto"/>
        <w:ind w:left="420"/>
        <w:rPr>
          <w:rFonts w:ascii="仿宋" w:hAnsi="仿宋" w:eastAsia="仿宋" w:cs="仿宋"/>
          <w:b w:val="0"/>
          <w:bCs w:val="0"/>
          <w:color w:val="auto"/>
          <w:kern w:val="21"/>
          <w:szCs w:val="21"/>
          <w:highlight w:val="none"/>
          <w:rPrChange w:id="282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25" w:author="王欣艳" w:date="2026-10-23T09:28:07Z">
            <w:rPr>
              <w:rFonts w:hint="eastAsia" w:ascii="仿宋" w:hAnsi="仿宋" w:eastAsia="仿宋" w:cs="仿宋"/>
              <w:b w:val="0"/>
              <w:bCs w:val="0"/>
              <w:color w:val="000000"/>
              <w:kern w:val="21"/>
              <w:szCs w:val="21"/>
              <w:highlight w:val="none"/>
            </w:rPr>
          </w:rPrChange>
        </w:rPr>
        <w:t>地址</w:t>
      </w:r>
      <w:r>
        <w:rPr>
          <w:rFonts w:hint="eastAsia" w:ascii="仿宋" w:hAnsi="仿宋" w:eastAsia="仿宋" w:cs="仿宋"/>
          <w:b w:val="0"/>
          <w:bCs w:val="0"/>
          <w:color w:val="auto"/>
          <w:kern w:val="21"/>
          <w:szCs w:val="21"/>
          <w:highlight w:val="none"/>
          <w:u w:val="single"/>
          <w:rPrChange w:id="2826"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27" w:author="王欣艳" w:date="2026-10-23T09:28:07Z">
            <w:rPr>
              <w:rFonts w:hint="eastAsia" w:ascii="仿宋" w:hAnsi="仿宋" w:eastAsia="仿宋" w:cs="仿宋"/>
              <w:b w:val="0"/>
              <w:bCs w:val="0"/>
              <w:color w:val="000000"/>
              <w:kern w:val="21"/>
              <w:szCs w:val="21"/>
              <w:highlight w:val="none"/>
            </w:rPr>
          </w:rPrChange>
        </w:rPr>
        <w:t xml:space="preserve">     传真</w:t>
      </w:r>
      <w:r>
        <w:rPr>
          <w:rFonts w:hint="eastAsia" w:ascii="仿宋" w:hAnsi="仿宋" w:eastAsia="仿宋" w:cs="仿宋"/>
          <w:b w:val="0"/>
          <w:bCs w:val="0"/>
          <w:color w:val="auto"/>
          <w:kern w:val="21"/>
          <w:szCs w:val="21"/>
          <w:highlight w:val="none"/>
          <w:u w:val="single"/>
          <w:rPrChange w:id="2828" w:author="王欣艳" w:date="2026-10-23T09:28:07Z">
            <w:rPr>
              <w:rFonts w:hint="eastAsia" w:ascii="仿宋" w:hAnsi="仿宋" w:eastAsia="仿宋" w:cs="仿宋"/>
              <w:b w:val="0"/>
              <w:bCs w:val="0"/>
              <w:color w:val="000000"/>
              <w:kern w:val="21"/>
              <w:szCs w:val="21"/>
              <w:highlight w:val="none"/>
              <w:u w:val="single"/>
            </w:rPr>
          </w:rPrChange>
        </w:rPr>
        <w:t xml:space="preserve">                             </w:t>
      </w:r>
    </w:p>
    <w:p w14:paraId="2E46445D">
      <w:pPr>
        <w:tabs>
          <w:tab w:val="left" w:pos="5580"/>
        </w:tabs>
        <w:wordWrap w:val="0"/>
        <w:topLinePunct/>
        <w:spacing w:line="360" w:lineRule="auto"/>
        <w:ind w:left="420"/>
        <w:rPr>
          <w:rFonts w:ascii="仿宋" w:hAnsi="仿宋" w:eastAsia="仿宋" w:cs="仿宋"/>
          <w:b w:val="0"/>
          <w:bCs w:val="0"/>
          <w:color w:val="auto"/>
          <w:kern w:val="21"/>
          <w:szCs w:val="21"/>
          <w:highlight w:val="none"/>
          <w:rPrChange w:id="282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30" w:author="王欣艳" w:date="2026-10-23T09:28:07Z">
            <w:rPr>
              <w:rFonts w:hint="eastAsia" w:ascii="仿宋" w:hAnsi="仿宋" w:eastAsia="仿宋" w:cs="仿宋"/>
              <w:b w:val="0"/>
              <w:bCs w:val="0"/>
              <w:color w:val="000000"/>
              <w:kern w:val="21"/>
              <w:szCs w:val="21"/>
              <w:highlight w:val="none"/>
            </w:rPr>
          </w:rPrChange>
        </w:rPr>
        <w:t>电话</w:t>
      </w:r>
      <w:r>
        <w:rPr>
          <w:rFonts w:hint="eastAsia" w:ascii="仿宋" w:hAnsi="仿宋" w:eastAsia="仿宋" w:cs="仿宋"/>
          <w:b w:val="0"/>
          <w:bCs w:val="0"/>
          <w:color w:val="auto"/>
          <w:kern w:val="21"/>
          <w:szCs w:val="21"/>
          <w:highlight w:val="none"/>
          <w:u w:val="single"/>
          <w:rPrChange w:id="2831"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32" w:author="王欣艳" w:date="2026-10-23T09:28:07Z">
            <w:rPr>
              <w:rFonts w:hint="eastAsia" w:ascii="仿宋" w:hAnsi="仿宋" w:eastAsia="仿宋" w:cs="仿宋"/>
              <w:b w:val="0"/>
              <w:bCs w:val="0"/>
              <w:color w:val="000000"/>
              <w:kern w:val="21"/>
              <w:szCs w:val="21"/>
              <w:highlight w:val="none"/>
            </w:rPr>
          </w:rPrChange>
        </w:rPr>
        <w:t xml:space="preserve">     电子函件</w:t>
      </w:r>
      <w:r>
        <w:rPr>
          <w:rFonts w:hint="eastAsia" w:ascii="仿宋" w:hAnsi="仿宋" w:eastAsia="仿宋" w:cs="仿宋"/>
          <w:b w:val="0"/>
          <w:bCs w:val="0"/>
          <w:color w:val="auto"/>
          <w:kern w:val="21"/>
          <w:szCs w:val="21"/>
          <w:highlight w:val="none"/>
          <w:u w:val="single"/>
          <w:rPrChange w:id="2833" w:author="王欣艳" w:date="2026-10-23T09:28:07Z">
            <w:rPr>
              <w:rFonts w:hint="eastAsia" w:ascii="仿宋" w:hAnsi="仿宋" w:eastAsia="仿宋" w:cs="仿宋"/>
              <w:b w:val="0"/>
              <w:bCs w:val="0"/>
              <w:color w:val="000000"/>
              <w:kern w:val="21"/>
              <w:szCs w:val="21"/>
              <w:highlight w:val="none"/>
              <w:u w:val="single"/>
            </w:rPr>
          </w:rPrChange>
        </w:rPr>
        <w:t xml:space="preserve">                         </w:t>
      </w:r>
    </w:p>
    <w:p w14:paraId="29762402">
      <w:pPr>
        <w:tabs>
          <w:tab w:val="left" w:pos="5580"/>
        </w:tabs>
        <w:wordWrap w:val="0"/>
        <w:topLinePunct/>
        <w:spacing w:line="360" w:lineRule="auto"/>
        <w:ind w:left="420"/>
        <w:rPr>
          <w:rFonts w:ascii="仿宋" w:hAnsi="仿宋" w:eastAsia="仿宋" w:cs="仿宋"/>
          <w:b w:val="0"/>
          <w:bCs w:val="0"/>
          <w:color w:val="auto"/>
          <w:kern w:val="21"/>
          <w:szCs w:val="21"/>
          <w:highlight w:val="none"/>
          <w:rPrChange w:id="2834" w:author="王欣艳" w:date="2026-10-23T09:28:07Z">
            <w:rPr>
              <w:rFonts w:ascii="仿宋" w:hAnsi="仿宋" w:eastAsia="仿宋" w:cs="仿宋"/>
              <w:b w:val="0"/>
              <w:bCs w:val="0"/>
              <w:color w:val="000000"/>
              <w:kern w:val="21"/>
              <w:szCs w:val="21"/>
              <w:highlight w:val="none"/>
            </w:rPr>
          </w:rPrChange>
        </w:rPr>
      </w:pPr>
    </w:p>
    <w:p w14:paraId="1AFD714F">
      <w:pPr>
        <w:wordWrap w:val="0"/>
        <w:topLinePunct/>
        <w:adjustRightInd w:val="0"/>
        <w:snapToGrid w:val="0"/>
        <w:spacing w:before="25" w:after="25" w:line="360" w:lineRule="auto"/>
        <w:ind w:firstLine="420" w:firstLineChars="200"/>
        <w:rPr>
          <w:rFonts w:hint="eastAsia" w:ascii="仿宋" w:hAnsi="仿宋" w:eastAsia="仿宋" w:cs="仿宋"/>
          <w:b w:val="0"/>
          <w:bCs w:val="0"/>
          <w:color w:val="auto"/>
          <w:kern w:val="21"/>
          <w:szCs w:val="21"/>
          <w:highlight w:val="none"/>
          <w:rPrChange w:id="2835" w:author="王欣艳" w:date="2026-10-23T09:28:07Z">
            <w:rPr>
              <w:rFonts w:hint="eastAsia" w:ascii="仿宋" w:hAnsi="仿宋" w:eastAsia="仿宋" w:cs="仿宋"/>
              <w:b w:val="0"/>
              <w:bCs w:val="0"/>
              <w:color w:val="000000"/>
              <w:kern w:val="21"/>
              <w:szCs w:val="21"/>
              <w:highlight w:val="none"/>
            </w:rPr>
          </w:rPrChange>
        </w:rPr>
      </w:pPr>
      <w:bookmarkStart w:id="848" w:name="_Hlt520356243"/>
      <w:bookmarkEnd w:id="848"/>
      <w:bookmarkStart w:id="849" w:name="_Hlt520355938"/>
      <w:bookmarkEnd w:id="849"/>
      <w:bookmarkStart w:id="850" w:name="_Toc265228395"/>
      <w:bookmarkStart w:id="851" w:name="_Toc226309801"/>
      <w:bookmarkStart w:id="852" w:name="_Toc305158899"/>
      <w:bookmarkStart w:id="853" w:name="_Toc226337253"/>
      <w:bookmarkStart w:id="854" w:name="_Toc305158825"/>
      <w:bookmarkStart w:id="855" w:name="_Toc226965830"/>
      <w:bookmarkStart w:id="856" w:name="_Toc142311059"/>
      <w:bookmarkStart w:id="857" w:name="_Toc520356218"/>
      <w:bookmarkStart w:id="858" w:name="_Ref467988705"/>
      <w:bookmarkStart w:id="859" w:name="_Toc264969247"/>
      <w:bookmarkStart w:id="860" w:name="_Toc127151557"/>
      <w:bookmarkStart w:id="861" w:name="_Toc480942350"/>
      <w:bookmarkStart w:id="862" w:name="_Toc150774762"/>
      <w:bookmarkStart w:id="863" w:name="_Toc226965747"/>
      <w:bookmarkStart w:id="864" w:name="_Toc195842922"/>
      <w:bookmarkStart w:id="865" w:name="_Toc150480795"/>
    </w:p>
    <w:p w14:paraId="60737897">
      <w:pPr>
        <w:wordWrap w:val="0"/>
        <w:topLinePunct/>
        <w:adjustRightInd w:val="0"/>
        <w:snapToGrid w:val="0"/>
        <w:spacing w:before="25" w:after="25" w:line="360" w:lineRule="auto"/>
        <w:ind w:firstLine="420" w:firstLineChars="200"/>
        <w:rPr>
          <w:rFonts w:hint="eastAsia" w:ascii="仿宋" w:hAnsi="仿宋" w:eastAsia="仿宋" w:cs="仿宋"/>
          <w:b w:val="0"/>
          <w:bCs w:val="0"/>
          <w:color w:val="auto"/>
          <w:kern w:val="21"/>
          <w:szCs w:val="21"/>
          <w:highlight w:val="none"/>
          <w:rPrChange w:id="2836" w:author="王欣艳" w:date="2026-10-23T09:28:07Z">
            <w:rPr>
              <w:rFonts w:hint="eastAsia" w:ascii="仿宋" w:hAnsi="仿宋" w:eastAsia="仿宋" w:cs="仿宋"/>
              <w:b w:val="0"/>
              <w:bCs w:val="0"/>
              <w:color w:val="000000"/>
              <w:kern w:val="21"/>
              <w:szCs w:val="21"/>
              <w:highlight w:val="none"/>
            </w:rPr>
          </w:rPrChange>
        </w:rPr>
      </w:pPr>
    </w:p>
    <w:p w14:paraId="4EAFC8DF">
      <w:pPr>
        <w:wordWrap w:val="0"/>
        <w:topLinePunct/>
        <w:adjustRightInd w:val="0"/>
        <w:snapToGrid w:val="0"/>
        <w:spacing w:before="25" w:after="25" w:line="360" w:lineRule="auto"/>
        <w:ind w:firstLine="420" w:firstLineChars="200"/>
        <w:rPr>
          <w:rFonts w:ascii="仿宋" w:hAnsi="仿宋" w:eastAsia="仿宋" w:cs="仿宋"/>
          <w:b w:val="0"/>
          <w:bCs w:val="0"/>
          <w:color w:val="auto"/>
          <w:kern w:val="21"/>
          <w:szCs w:val="21"/>
          <w:highlight w:val="none"/>
          <w:u w:val="single"/>
          <w:rPrChange w:id="2837"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2838"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2839"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2840" w:author="王欣艳" w:date="2026-10-23T09:28:07Z">
            <w:rPr>
              <w:rFonts w:hint="eastAsia" w:ascii="仿宋" w:hAnsi="仿宋" w:eastAsia="仿宋" w:cs="仿宋"/>
              <w:b w:val="0"/>
              <w:bCs w:val="0"/>
              <w:color w:val="000000"/>
              <w:kern w:val="21"/>
              <w:szCs w:val="21"/>
              <w:highlight w:val="none"/>
              <w:u w:val="single"/>
            </w:rPr>
          </w:rPrChange>
        </w:rPr>
        <w:t xml:space="preserve">         </w:t>
      </w:r>
    </w:p>
    <w:p w14:paraId="5535528B">
      <w:pPr>
        <w:wordWrap w:val="0"/>
        <w:topLinePunct/>
        <w:adjustRightInd w:val="0"/>
        <w:snapToGrid w:val="0"/>
        <w:spacing w:before="25" w:after="25" w:line="360" w:lineRule="auto"/>
        <w:ind w:firstLine="420" w:firstLineChars="200"/>
        <w:rPr>
          <w:rFonts w:ascii="仿宋" w:hAnsi="仿宋" w:eastAsia="仿宋" w:cs="仿宋"/>
          <w:b w:val="0"/>
          <w:bCs w:val="0"/>
          <w:color w:val="auto"/>
          <w:kern w:val="21"/>
          <w:szCs w:val="21"/>
          <w:highlight w:val="none"/>
          <w:rPrChange w:id="2841"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842"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2843"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44"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2845"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46"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2847"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48" w:author="王欣艳" w:date="2026-10-23T09:28:07Z">
            <w:rPr>
              <w:rFonts w:hint="eastAsia" w:ascii="仿宋" w:hAnsi="仿宋" w:eastAsia="仿宋" w:cs="仿宋"/>
              <w:b w:val="0"/>
              <w:bCs w:val="0"/>
              <w:color w:val="000000"/>
              <w:kern w:val="21"/>
              <w:szCs w:val="21"/>
              <w:highlight w:val="none"/>
            </w:rPr>
          </w:rPrChange>
        </w:rPr>
        <w:t>日</w:t>
      </w:r>
    </w:p>
    <w:p w14:paraId="124FCFBB">
      <w:pPr>
        <w:wordWrap w:val="0"/>
        <w:topLinePunct/>
        <w:spacing w:line="360" w:lineRule="auto"/>
        <w:jc w:val="left"/>
        <w:rPr>
          <w:rFonts w:ascii="仿宋" w:hAnsi="仿宋" w:eastAsia="仿宋" w:cs="仿宋"/>
          <w:b w:val="0"/>
          <w:bCs w:val="0"/>
          <w:color w:val="auto"/>
          <w:kern w:val="21"/>
          <w:szCs w:val="21"/>
          <w:highlight w:val="none"/>
          <w:rPrChange w:id="284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50" w:author="王欣艳" w:date="2026-10-23T09:28:07Z">
            <w:rPr>
              <w:rFonts w:hint="eastAsia" w:ascii="仿宋" w:hAnsi="仿宋" w:eastAsia="仿宋" w:cs="仿宋"/>
              <w:b w:val="0"/>
              <w:bCs w:val="0"/>
              <w:color w:val="000000"/>
              <w:kern w:val="21"/>
              <w:szCs w:val="21"/>
              <w:highlight w:val="none"/>
            </w:rPr>
          </w:rPrChange>
        </w:rPr>
        <w:br w:type="page"/>
      </w:r>
    </w:p>
    <w:p w14:paraId="5976837E">
      <w:pPr>
        <w:wordWrap w:val="0"/>
        <w:topLinePunct/>
        <w:spacing w:line="360" w:lineRule="auto"/>
        <w:rPr>
          <w:rFonts w:ascii="仿宋" w:hAnsi="仿宋" w:eastAsia="仿宋" w:cs="仿宋"/>
          <w:b w:val="0"/>
          <w:bCs w:val="0"/>
          <w:color w:val="auto"/>
          <w:kern w:val="21"/>
          <w:szCs w:val="21"/>
          <w:highlight w:val="none"/>
          <w:rPrChange w:id="285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52" w:author="王欣艳" w:date="2026-10-23T09:28:07Z">
            <w:rPr>
              <w:rFonts w:hint="eastAsia" w:ascii="仿宋" w:hAnsi="仿宋" w:eastAsia="仿宋" w:cs="仿宋"/>
              <w:b w:val="0"/>
              <w:bCs w:val="0"/>
              <w:color w:val="000000"/>
              <w:kern w:val="21"/>
              <w:szCs w:val="21"/>
              <w:highlight w:val="none"/>
            </w:rPr>
          </w:rPrChange>
        </w:rPr>
        <w:t>2授权委托书（实质性格式）</w:t>
      </w:r>
    </w:p>
    <w:p w14:paraId="611C770A">
      <w:pPr>
        <w:wordWrap w:val="0"/>
        <w:topLinePunct/>
        <w:spacing w:line="360" w:lineRule="auto"/>
        <w:jc w:val="center"/>
        <w:rPr>
          <w:rFonts w:ascii="仿宋" w:hAnsi="仿宋" w:eastAsia="仿宋" w:cs="仿宋"/>
          <w:b w:val="0"/>
          <w:bCs w:val="0"/>
          <w:color w:val="auto"/>
          <w:kern w:val="21"/>
          <w:szCs w:val="21"/>
          <w:highlight w:val="none"/>
          <w:rPrChange w:id="285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54" w:author="王欣艳" w:date="2026-10-23T09:28:07Z">
            <w:rPr>
              <w:rFonts w:hint="eastAsia" w:ascii="仿宋" w:hAnsi="仿宋" w:eastAsia="仿宋" w:cs="仿宋"/>
              <w:b w:val="0"/>
              <w:bCs w:val="0"/>
              <w:color w:val="000000"/>
              <w:kern w:val="21"/>
              <w:szCs w:val="21"/>
              <w:highlight w:val="none"/>
            </w:rPr>
          </w:rPrChange>
        </w:rPr>
        <w:t>授权委托书</w:t>
      </w:r>
    </w:p>
    <w:p w14:paraId="07C0406F">
      <w:pPr>
        <w:wordWrap w:val="0"/>
        <w:topLinePunct/>
        <w:spacing w:line="360" w:lineRule="auto"/>
        <w:ind w:firstLine="420"/>
        <w:rPr>
          <w:rFonts w:ascii="仿宋" w:hAnsi="仿宋" w:eastAsia="仿宋" w:cs="仿宋"/>
          <w:b w:val="0"/>
          <w:bCs w:val="0"/>
          <w:color w:val="auto"/>
          <w:kern w:val="21"/>
          <w:szCs w:val="21"/>
          <w:highlight w:val="none"/>
          <w:rPrChange w:id="285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56" w:author="王欣艳" w:date="2026-10-23T09:28:07Z">
            <w:rPr>
              <w:rFonts w:hint="eastAsia" w:ascii="仿宋" w:hAnsi="仿宋" w:eastAsia="仿宋" w:cs="仿宋"/>
              <w:b w:val="0"/>
              <w:bCs w:val="0"/>
              <w:color w:val="000000"/>
              <w:kern w:val="21"/>
              <w:szCs w:val="21"/>
              <w:highlight w:val="none"/>
            </w:rPr>
          </w:rPrChange>
        </w:rPr>
        <w:t>本人</w:t>
      </w:r>
      <w:r>
        <w:rPr>
          <w:rFonts w:hint="eastAsia" w:ascii="仿宋" w:hAnsi="仿宋" w:eastAsia="仿宋" w:cs="仿宋"/>
          <w:b w:val="0"/>
          <w:bCs w:val="0"/>
          <w:color w:val="auto"/>
          <w:kern w:val="21"/>
          <w:szCs w:val="21"/>
          <w:highlight w:val="none"/>
          <w:u w:val="single"/>
          <w:rPrChange w:id="2857"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58" w:author="王欣艳" w:date="2026-10-23T09:28:07Z">
            <w:rPr>
              <w:rFonts w:hint="eastAsia" w:ascii="仿宋" w:hAnsi="仿宋" w:eastAsia="仿宋" w:cs="仿宋"/>
              <w:b w:val="0"/>
              <w:bCs w:val="0"/>
              <w:color w:val="000000"/>
              <w:kern w:val="21"/>
              <w:szCs w:val="21"/>
              <w:highlight w:val="none"/>
            </w:rPr>
          </w:rPrChange>
        </w:rPr>
        <w:t>（姓名）系</w:t>
      </w:r>
      <w:r>
        <w:rPr>
          <w:rFonts w:hint="eastAsia" w:ascii="仿宋" w:hAnsi="仿宋" w:eastAsia="仿宋" w:cs="仿宋"/>
          <w:b w:val="0"/>
          <w:bCs w:val="0"/>
          <w:color w:val="auto"/>
          <w:kern w:val="21"/>
          <w:szCs w:val="21"/>
          <w:highlight w:val="none"/>
          <w:u w:val="single"/>
          <w:rPrChange w:id="2859"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60" w:author="王欣艳" w:date="2026-10-23T09:28:07Z">
            <w:rPr>
              <w:rFonts w:hint="eastAsia" w:ascii="仿宋" w:hAnsi="仿宋" w:eastAsia="仿宋" w:cs="仿宋"/>
              <w:b w:val="0"/>
              <w:bCs w:val="0"/>
              <w:color w:val="000000"/>
              <w:kern w:val="21"/>
              <w:szCs w:val="21"/>
              <w:highlight w:val="none"/>
            </w:rPr>
          </w:rPrChange>
        </w:rPr>
        <w:t>（投标人名称）的法定代表人（单位负责人），现委托</w:t>
      </w:r>
      <w:r>
        <w:rPr>
          <w:rFonts w:hint="eastAsia" w:ascii="仿宋" w:hAnsi="仿宋" w:eastAsia="仿宋" w:cs="仿宋"/>
          <w:b w:val="0"/>
          <w:bCs w:val="0"/>
          <w:color w:val="auto"/>
          <w:kern w:val="21"/>
          <w:szCs w:val="21"/>
          <w:highlight w:val="none"/>
          <w:u w:val="single"/>
          <w:rPrChange w:id="2861"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62" w:author="王欣艳" w:date="2026-10-23T09:28:07Z">
            <w:rPr>
              <w:rFonts w:hint="eastAsia" w:ascii="仿宋" w:hAnsi="仿宋" w:eastAsia="仿宋" w:cs="仿宋"/>
              <w:b w:val="0"/>
              <w:bCs w:val="0"/>
              <w:color w:val="000000"/>
              <w:kern w:val="21"/>
              <w:szCs w:val="21"/>
              <w:highlight w:val="none"/>
            </w:rPr>
          </w:rPrChange>
        </w:rPr>
        <w:t>（姓名）为我方代理人。代理人根据授权，以我方名义签署、澄清确认、提交、撤回、修改</w:t>
      </w:r>
      <w:r>
        <w:rPr>
          <w:rFonts w:hint="eastAsia" w:ascii="仿宋" w:hAnsi="仿宋" w:eastAsia="仿宋" w:cs="仿宋"/>
          <w:b w:val="0"/>
          <w:bCs w:val="0"/>
          <w:color w:val="auto"/>
          <w:kern w:val="21"/>
          <w:szCs w:val="21"/>
          <w:highlight w:val="none"/>
          <w:u w:val="single"/>
          <w:rPrChange w:id="2863"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64"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lang w:eastAsia="zh-CN"/>
          <w:rPrChange w:id="2865" w:author="王欣艳" w:date="2026-10-23T09:28:07Z">
            <w:rPr>
              <w:rFonts w:hint="eastAsia" w:ascii="仿宋" w:hAnsi="仿宋" w:eastAsia="仿宋" w:cs="仿宋"/>
              <w:b w:val="0"/>
              <w:bCs w:val="0"/>
              <w:color w:val="000000"/>
              <w:kern w:val="21"/>
              <w:szCs w:val="21"/>
              <w:highlight w:val="none"/>
              <w:lang w:eastAsia="zh-CN"/>
            </w:rPr>
          </w:rPrChange>
        </w:rPr>
        <w:t>标的名称，包号</w:t>
      </w:r>
      <w:r>
        <w:rPr>
          <w:rFonts w:hint="eastAsia" w:ascii="仿宋" w:hAnsi="仿宋" w:eastAsia="仿宋" w:cs="仿宋"/>
          <w:b w:val="0"/>
          <w:bCs w:val="0"/>
          <w:color w:val="auto"/>
          <w:kern w:val="21"/>
          <w:szCs w:val="21"/>
          <w:highlight w:val="none"/>
          <w:rPrChange w:id="2866" w:author="王欣艳" w:date="2026-10-23T09:28:07Z">
            <w:rPr>
              <w:rFonts w:hint="eastAsia" w:ascii="仿宋" w:hAnsi="仿宋" w:eastAsia="仿宋" w:cs="仿宋"/>
              <w:b w:val="0"/>
              <w:bCs w:val="0"/>
              <w:color w:val="000000"/>
              <w:kern w:val="21"/>
              <w:szCs w:val="21"/>
              <w:highlight w:val="none"/>
            </w:rPr>
          </w:rPrChange>
        </w:rPr>
        <w:t>）投标文件和处理有关事宜，其法律后果由我方承担。</w:t>
      </w:r>
    </w:p>
    <w:p w14:paraId="0A33DB70">
      <w:pPr>
        <w:wordWrap w:val="0"/>
        <w:topLinePunct/>
        <w:spacing w:line="360" w:lineRule="auto"/>
        <w:ind w:firstLine="420"/>
        <w:rPr>
          <w:rFonts w:ascii="仿宋" w:hAnsi="仿宋" w:eastAsia="仿宋" w:cs="仿宋"/>
          <w:b w:val="0"/>
          <w:bCs w:val="0"/>
          <w:color w:val="auto"/>
          <w:kern w:val="21"/>
          <w:szCs w:val="21"/>
          <w:highlight w:val="none"/>
          <w:rPrChange w:id="286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68" w:author="王欣艳" w:date="2026-10-23T09:28:07Z">
            <w:rPr>
              <w:rFonts w:hint="eastAsia" w:ascii="仿宋" w:hAnsi="仿宋" w:eastAsia="仿宋" w:cs="仿宋"/>
              <w:b w:val="0"/>
              <w:bCs w:val="0"/>
              <w:color w:val="000000"/>
              <w:kern w:val="21"/>
              <w:szCs w:val="21"/>
              <w:highlight w:val="none"/>
            </w:rPr>
          </w:rPrChange>
        </w:rPr>
        <w:t>委托期限：自本授权委托书签署之日起至投标有效期届满之日止。</w:t>
      </w:r>
    </w:p>
    <w:p w14:paraId="01AC52B2">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86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70" w:author="王欣艳" w:date="2026-10-23T09:28:07Z">
            <w:rPr>
              <w:rFonts w:hint="eastAsia" w:ascii="仿宋" w:hAnsi="仿宋" w:eastAsia="仿宋" w:cs="仿宋"/>
              <w:b w:val="0"/>
              <w:bCs w:val="0"/>
              <w:color w:val="000000"/>
              <w:kern w:val="21"/>
              <w:szCs w:val="21"/>
              <w:highlight w:val="none"/>
            </w:rPr>
          </w:rPrChange>
        </w:rPr>
        <w:t>代理人无转委托权。</w:t>
      </w:r>
      <w:r>
        <w:rPr>
          <w:rFonts w:hint="eastAsia" w:ascii="仿宋" w:hAnsi="仿宋" w:eastAsia="仿宋" w:cs="仿宋"/>
          <w:b w:val="0"/>
          <w:bCs w:val="0"/>
          <w:color w:val="auto"/>
          <w:kern w:val="21"/>
          <w:szCs w:val="21"/>
          <w:highlight w:val="none"/>
          <w:rPrChange w:id="2871" w:author="王欣艳" w:date="2026-10-23T09:28:07Z">
            <w:rPr>
              <w:rFonts w:hint="eastAsia" w:ascii="仿宋" w:hAnsi="仿宋" w:eastAsia="仿宋" w:cs="仿宋"/>
              <w:b w:val="0"/>
              <w:bCs w:val="0"/>
              <w:color w:val="000000"/>
              <w:kern w:val="21"/>
              <w:szCs w:val="21"/>
              <w:highlight w:val="none"/>
            </w:rPr>
          </w:rPrChange>
        </w:rPr>
        <w:cr/>
      </w:r>
    </w:p>
    <w:p w14:paraId="4DBA296F">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872" w:author="王欣艳" w:date="2026-10-23T09:28:07Z">
            <w:rPr>
              <w:rFonts w:ascii="仿宋" w:hAnsi="仿宋" w:eastAsia="仿宋" w:cs="仿宋"/>
              <w:b w:val="0"/>
              <w:bCs w:val="0"/>
              <w:color w:val="000000"/>
              <w:kern w:val="21"/>
              <w:szCs w:val="21"/>
              <w:highlight w:val="none"/>
            </w:rPr>
          </w:rPrChange>
        </w:rPr>
      </w:pPr>
    </w:p>
    <w:p w14:paraId="7630EC48">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873" w:author="王欣艳" w:date="2026-10-23T09:28:07Z">
            <w:rPr>
              <w:rFonts w:ascii="仿宋" w:hAnsi="仿宋" w:eastAsia="仿宋" w:cs="仿宋"/>
              <w:b w:val="0"/>
              <w:bCs w:val="0"/>
              <w:color w:val="000000"/>
              <w:kern w:val="21"/>
              <w:szCs w:val="21"/>
              <w:highlight w:val="none"/>
            </w:rPr>
          </w:rPrChange>
        </w:rPr>
      </w:pPr>
    </w:p>
    <w:p w14:paraId="56ED3ED9">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2874"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2875"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2876"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2877" w:author="王欣艳" w:date="2026-10-23T09:28:07Z">
            <w:rPr>
              <w:rFonts w:hint="eastAsia" w:ascii="仿宋" w:hAnsi="仿宋" w:eastAsia="仿宋" w:cs="仿宋"/>
              <w:b w:val="0"/>
              <w:bCs w:val="0"/>
              <w:color w:val="000000"/>
              <w:kern w:val="21"/>
              <w:szCs w:val="21"/>
              <w:highlight w:val="none"/>
              <w:u w:val="single"/>
            </w:rPr>
          </w:rPrChange>
        </w:rPr>
        <w:t xml:space="preserve">         </w:t>
      </w:r>
    </w:p>
    <w:p w14:paraId="376896DD">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2878"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2879" w:author="王欣艳" w:date="2026-10-23T09:28:07Z">
            <w:rPr>
              <w:rFonts w:hint="eastAsia" w:ascii="仿宋" w:hAnsi="仿宋" w:eastAsia="仿宋" w:cs="仿宋"/>
              <w:b w:val="0"/>
              <w:bCs w:val="0"/>
              <w:kern w:val="21"/>
              <w:szCs w:val="21"/>
              <w:highlight w:val="none"/>
            </w:rPr>
          </w:rPrChange>
        </w:rPr>
        <w:t>法定代表人（单位负责人）（签字或签章）：</w:t>
      </w:r>
      <w:r>
        <w:rPr>
          <w:rFonts w:hint="eastAsia" w:ascii="仿宋" w:hAnsi="仿宋" w:eastAsia="仿宋" w:cs="仿宋"/>
          <w:b w:val="0"/>
          <w:bCs w:val="0"/>
          <w:color w:val="auto"/>
          <w:kern w:val="21"/>
          <w:szCs w:val="21"/>
          <w:highlight w:val="none"/>
          <w:u w:val="single"/>
          <w:rPrChange w:id="2880" w:author="王欣艳" w:date="2026-10-23T09:28:07Z">
            <w:rPr>
              <w:rFonts w:hint="eastAsia" w:ascii="仿宋" w:hAnsi="仿宋" w:eastAsia="仿宋" w:cs="仿宋"/>
              <w:b w:val="0"/>
              <w:bCs w:val="0"/>
              <w:color w:val="000000"/>
              <w:kern w:val="21"/>
              <w:szCs w:val="21"/>
              <w:highlight w:val="none"/>
              <w:u w:val="single"/>
            </w:rPr>
          </w:rPrChange>
        </w:rPr>
        <w:t xml:space="preserve">         </w:t>
      </w:r>
    </w:p>
    <w:p w14:paraId="56E638BB">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2881"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2882" w:author="王欣艳" w:date="2026-10-23T09:28:07Z">
            <w:rPr>
              <w:rFonts w:hint="eastAsia" w:ascii="仿宋" w:hAnsi="仿宋" w:eastAsia="仿宋" w:cs="仿宋"/>
              <w:b w:val="0"/>
              <w:bCs w:val="0"/>
              <w:color w:val="000000"/>
              <w:kern w:val="21"/>
              <w:szCs w:val="21"/>
              <w:highlight w:val="none"/>
            </w:rPr>
          </w:rPrChange>
        </w:rPr>
        <w:t>委托代理人（签字或签章）：</w:t>
      </w:r>
      <w:r>
        <w:rPr>
          <w:rFonts w:hint="eastAsia" w:ascii="仿宋" w:hAnsi="仿宋" w:eastAsia="仿宋" w:cs="仿宋"/>
          <w:b w:val="0"/>
          <w:bCs w:val="0"/>
          <w:color w:val="auto"/>
          <w:kern w:val="21"/>
          <w:szCs w:val="21"/>
          <w:highlight w:val="none"/>
          <w:u w:val="single"/>
          <w:rPrChange w:id="2883" w:author="王欣艳" w:date="2026-10-23T09:28:07Z">
            <w:rPr>
              <w:rFonts w:hint="eastAsia" w:ascii="仿宋" w:hAnsi="仿宋" w:eastAsia="仿宋" w:cs="仿宋"/>
              <w:b w:val="0"/>
              <w:bCs w:val="0"/>
              <w:color w:val="000000"/>
              <w:kern w:val="21"/>
              <w:szCs w:val="21"/>
              <w:highlight w:val="none"/>
              <w:u w:val="single"/>
            </w:rPr>
          </w:rPrChange>
        </w:rPr>
        <w:t xml:space="preserve">         </w:t>
      </w:r>
    </w:p>
    <w:p w14:paraId="0F6F4F49">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88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885"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2886"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87"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2888"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89"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2890"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891" w:author="王欣艳" w:date="2026-10-23T09:28:07Z">
            <w:rPr>
              <w:rFonts w:hint="eastAsia" w:ascii="仿宋" w:hAnsi="仿宋" w:eastAsia="仿宋" w:cs="仿宋"/>
              <w:b w:val="0"/>
              <w:bCs w:val="0"/>
              <w:color w:val="000000"/>
              <w:kern w:val="21"/>
              <w:szCs w:val="21"/>
              <w:highlight w:val="none"/>
            </w:rPr>
          </w:rPrChange>
        </w:rPr>
        <w:t>日</w:t>
      </w:r>
    </w:p>
    <w:p w14:paraId="72C9684C">
      <w:pPr>
        <w:tabs>
          <w:tab w:val="left" w:pos="5580"/>
        </w:tabs>
        <w:wordWrap w:val="0"/>
        <w:topLinePunct/>
        <w:spacing w:line="360" w:lineRule="auto"/>
        <w:rPr>
          <w:rFonts w:ascii="仿宋" w:hAnsi="仿宋" w:eastAsia="仿宋" w:cs="仿宋"/>
          <w:b w:val="0"/>
          <w:bCs w:val="0"/>
          <w:color w:val="auto"/>
          <w:kern w:val="21"/>
          <w:szCs w:val="21"/>
          <w:highlight w:val="none"/>
          <w:rPrChange w:id="2892" w:author="王欣艳" w:date="2026-10-23T09:28:07Z">
            <w:rPr>
              <w:rFonts w:ascii="仿宋" w:hAnsi="仿宋" w:eastAsia="仿宋" w:cs="仿宋"/>
              <w:b w:val="0"/>
              <w:bCs w:val="0"/>
              <w:color w:val="000000"/>
              <w:kern w:val="21"/>
              <w:szCs w:val="21"/>
              <w:highlight w:val="none"/>
            </w:rPr>
          </w:rPrChange>
        </w:rPr>
      </w:pPr>
    </w:p>
    <w:p w14:paraId="56758087">
      <w:pPr>
        <w:tabs>
          <w:tab w:val="left" w:pos="5580"/>
        </w:tabs>
        <w:wordWrap w:val="0"/>
        <w:topLinePunct/>
        <w:spacing w:line="360" w:lineRule="auto"/>
        <w:rPr>
          <w:rFonts w:ascii="仿宋" w:hAnsi="仿宋" w:eastAsia="仿宋" w:cs="仿宋"/>
          <w:b w:val="0"/>
          <w:bCs w:val="0"/>
          <w:color w:val="auto"/>
          <w:kern w:val="21"/>
          <w:szCs w:val="21"/>
          <w:highlight w:val="none"/>
          <w:rPrChange w:id="289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894" w:author="王欣艳" w:date="2026-10-23T09:28:07Z">
            <w:rPr>
              <w:rFonts w:hint="eastAsia" w:ascii="仿宋" w:hAnsi="仿宋" w:eastAsia="仿宋" w:cs="仿宋"/>
              <w:b w:val="0"/>
              <w:bCs w:val="0"/>
              <w:color w:val="000000"/>
              <w:kern w:val="21"/>
              <w:szCs w:val="21"/>
              <w:highlight w:val="none"/>
            </w:rPr>
          </w:rPrChange>
        </w:rPr>
        <w:t>附：法定代表人</w:t>
      </w:r>
      <w:r>
        <w:rPr>
          <w:rFonts w:hint="eastAsia" w:ascii="仿宋" w:hAnsi="仿宋" w:eastAsia="仿宋" w:cs="仿宋"/>
          <w:b w:val="0"/>
          <w:bCs w:val="0"/>
          <w:color w:val="auto"/>
          <w:kern w:val="21"/>
          <w:szCs w:val="21"/>
          <w:highlight w:val="none"/>
          <w:rPrChange w:id="2895" w:author="王欣艳" w:date="2026-10-23T09:28:07Z">
            <w:rPr>
              <w:rFonts w:hint="eastAsia" w:ascii="仿宋" w:hAnsi="仿宋" w:eastAsia="仿宋" w:cs="仿宋"/>
              <w:b w:val="0"/>
              <w:bCs w:val="0"/>
              <w:kern w:val="21"/>
              <w:szCs w:val="21"/>
              <w:highlight w:val="none"/>
            </w:rPr>
          </w:rPrChange>
        </w:rPr>
        <w:t>（单位负责人）</w:t>
      </w:r>
      <w:r>
        <w:rPr>
          <w:rFonts w:hint="eastAsia" w:ascii="仿宋" w:hAnsi="仿宋" w:eastAsia="仿宋" w:cs="仿宋"/>
          <w:b w:val="0"/>
          <w:bCs w:val="0"/>
          <w:color w:val="auto"/>
          <w:kern w:val="21"/>
          <w:szCs w:val="21"/>
          <w:highlight w:val="none"/>
          <w:rPrChange w:id="2896" w:author="王欣艳" w:date="2026-10-23T09:28:07Z">
            <w:rPr>
              <w:rFonts w:hint="eastAsia" w:ascii="仿宋" w:hAnsi="仿宋" w:eastAsia="仿宋" w:cs="仿宋"/>
              <w:b w:val="0"/>
              <w:bCs w:val="0"/>
              <w:color w:val="000000"/>
              <w:kern w:val="21"/>
              <w:szCs w:val="21"/>
              <w:highlight w:val="none"/>
            </w:rPr>
          </w:rPrChange>
        </w:rPr>
        <w:t>及委托代理人身份证明文件电子件：</w:t>
      </w:r>
    </w:p>
    <w:p w14:paraId="61922E13">
      <w:pPr>
        <w:tabs>
          <w:tab w:val="left" w:pos="5580"/>
        </w:tabs>
        <w:wordWrap w:val="0"/>
        <w:topLinePunct/>
        <w:spacing w:line="360" w:lineRule="auto"/>
        <w:jc w:val="left"/>
        <w:rPr>
          <w:rFonts w:ascii="仿宋" w:hAnsi="仿宋" w:eastAsia="仿宋" w:cs="仿宋"/>
          <w:b w:val="0"/>
          <w:bCs w:val="0"/>
          <w:color w:val="auto"/>
          <w:kern w:val="21"/>
          <w:szCs w:val="21"/>
          <w:highlight w:val="none"/>
          <w:rPrChange w:id="2897" w:author="王欣艳" w:date="2026-10-23T09:28:07Z">
            <w:rPr>
              <w:rFonts w:ascii="仿宋" w:hAnsi="仿宋" w:eastAsia="仿宋" w:cs="仿宋"/>
              <w:b w:val="0"/>
              <w:bCs w:val="0"/>
              <w:color w:val="000000"/>
              <w:kern w:val="21"/>
              <w:szCs w:val="21"/>
              <w:highlight w:val="none"/>
            </w:rPr>
          </w:rPrChange>
        </w:rPr>
      </w:pPr>
    </w:p>
    <w:p w14:paraId="51BF9AA9">
      <w:pPr>
        <w:tabs>
          <w:tab w:val="left" w:pos="5580"/>
        </w:tabs>
        <w:wordWrap w:val="0"/>
        <w:topLinePunct/>
        <w:spacing w:line="360" w:lineRule="auto"/>
        <w:jc w:val="left"/>
        <w:rPr>
          <w:rFonts w:ascii="仿宋" w:hAnsi="仿宋" w:eastAsia="仿宋" w:cs="仿宋"/>
          <w:b w:val="0"/>
          <w:bCs w:val="0"/>
          <w:color w:val="auto"/>
          <w:kern w:val="21"/>
          <w:szCs w:val="21"/>
          <w:highlight w:val="none"/>
          <w:rPrChange w:id="2898" w:author="王欣艳" w:date="2026-10-23T09:28:07Z">
            <w:rPr>
              <w:rFonts w:ascii="仿宋" w:hAnsi="仿宋" w:eastAsia="仿宋" w:cs="仿宋"/>
              <w:b w:val="0"/>
              <w:bCs w:val="0"/>
              <w:color w:val="000000"/>
              <w:kern w:val="21"/>
              <w:szCs w:val="21"/>
              <w:highlight w:val="none"/>
            </w:rPr>
          </w:rPrChange>
        </w:rPr>
      </w:pPr>
    </w:p>
    <w:p w14:paraId="649C921F">
      <w:pPr>
        <w:tabs>
          <w:tab w:val="left" w:pos="5580"/>
        </w:tabs>
        <w:wordWrap w:val="0"/>
        <w:topLinePunct/>
        <w:spacing w:line="360" w:lineRule="auto"/>
        <w:jc w:val="left"/>
        <w:rPr>
          <w:rFonts w:ascii="仿宋" w:hAnsi="仿宋" w:eastAsia="仿宋" w:cs="仿宋"/>
          <w:b w:val="0"/>
          <w:bCs w:val="0"/>
          <w:color w:val="auto"/>
          <w:kern w:val="21"/>
          <w:szCs w:val="21"/>
          <w:highlight w:val="none"/>
          <w:rPrChange w:id="2899" w:author="王欣艳" w:date="2026-10-23T09:28:07Z">
            <w:rPr>
              <w:rFonts w:ascii="仿宋" w:hAnsi="仿宋" w:eastAsia="仿宋" w:cs="仿宋"/>
              <w:b w:val="0"/>
              <w:bCs w:val="0"/>
              <w:color w:val="000000"/>
              <w:kern w:val="21"/>
              <w:szCs w:val="21"/>
              <w:highlight w:val="none"/>
            </w:rPr>
          </w:rPrChange>
        </w:rPr>
      </w:pPr>
    </w:p>
    <w:p w14:paraId="106980EA">
      <w:pPr>
        <w:tabs>
          <w:tab w:val="left" w:pos="5580"/>
        </w:tabs>
        <w:wordWrap w:val="0"/>
        <w:topLinePunct/>
        <w:spacing w:line="360" w:lineRule="auto"/>
        <w:jc w:val="left"/>
        <w:rPr>
          <w:rFonts w:ascii="仿宋" w:hAnsi="仿宋" w:eastAsia="仿宋" w:cs="仿宋"/>
          <w:b w:val="0"/>
          <w:bCs w:val="0"/>
          <w:color w:val="auto"/>
          <w:kern w:val="21"/>
          <w:szCs w:val="21"/>
          <w:highlight w:val="none"/>
          <w:rPrChange w:id="2900" w:author="王欣艳" w:date="2026-10-23T09:28:07Z">
            <w:rPr>
              <w:rFonts w:ascii="仿宋" w:hAnsi="仿宋" w:eastAsia="仿宋" w:cs="仿宋"/>
              <w:b w:val="0"/>
              <w:bCs w:val="0"/>
              <w:color w:val="000000"/>
              <w:kern w:val="21"/>
              <w:szCs w:val="21"/>
              <w:highlight w:val="none"/>
            </w:rPr>
          </w:rPrChange>
        </w:rPr>
      </w:pPr>
    </w:p>
    <w:p w14:paraId="745B6D2C">
      <w:pPr>
        <w:tabs>
          <w:tab w:val="left" w:pos="5580"/>
        </w:tabs>
        <w:wordWrap w:val="0"/>
        <w:topLinePunct/>
        <w:spacing w:line="360" w:lineRule="auto"/>
        <w:jc w:val="left"/>
        <w:rPr>
          <w:rFonts w:ascii="仿宋" w:hAnsi="仿宋" w:eastAsia="仿宋" w:cs="仿宋"/>
          <w:b w:val="0"/>
          <w:bCs w:val="0"/>
          <w:color w:val="auto"/>
          <w:kern w:val="21"/>
          <w:szCs w:val="21"/>
          <w:highlight w:val="none"/>
          <w:rPrChange w:id="2901" w:author="王欣艳" w:date="2026-10-23T09:28:07Z">
            <w:rPr>
              <w:rFonts w:ascii="仿宋" w:hAnsi="仿宋" w:eastAsia="仿宋" w:cs="仿宋"/>
              <w:b w:val="0"/>
              <w:bCs w:val="0"/>
              <w:color w:val="000000"/>
              <w:kern w:val="21"/>
              <w:szCs w:val="21"/>
              <w:highlight w:val="none"/>
            </w:rPr>
          </w:rPrChange>
        </w:rPr>
      </w:pPr>
    </w:p>
    <w:p w14:paraId="26303F1A">
      <w:pPr>
        <w:tabs>
          <w:tab w:val="left" w:pos="5580"/>
        </w:tabs>
        <w:wordWrap w:val="0"/>
        <w:topLinePunct/>
        <w:spacing w:line="360" w:lineRule="auto"/>
        <w:jc w:val="left"/>
        <w:rPr>
          <w:rFonts w:ascii="仿宋" w:hAnsi="仿宋" w:eastAsia="仿宋" w:cs="仿宋"/>
          <w:b w:val="0"/>
          <w:bCs w:val="0"/>
          <w:color w:val="auto"/>
          <w:kern w:val="21"/>
          <w:szCs w:val="21"/>
          <w:highlight w:val="none"/>
          <w:rPrChange w:id="290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903" w:author="王欣艳" w:date="2026-10-23T09:28:07Z">
            <w:rPr>
              <w:rFonts w:hint="eastAsia" w:ascii="仿宋" w:hAnsi="仿宋" w:eastAsia="仿宋" w:cs="仿宋"/>
              <w:b w:val="0"/>
              <w:bCs w:val="0"/>
              <w:color w:val="000000"/>
              <w:kern w:val="21"/>
              <w:szCs w:val="21"/>
              <w:highlight w:val="none"/>
            </w:rPr>
          </w:rPrChange>
        </w:rPr>
        <w:t>说明：</w:t>
      </w:r>
    </w:p>
    <w:p w14:paraId="5ED5DD17">
      <w:pPr>
        <w:tabs>
          <w:tab w:val="left" w:pos="5580"/>
        </w:tabs>
        <w:wordWrap w:val="0"/>
        <w:topLinePunct/>
        <w:spacing w:line="360" w:lineRule="auto"/>
        <w:jc w:val="left"/>
        <w:rPr>
          <w:rFonts w:ascii="仿宋" w:hAnsi="仿宋" w:eastAsia="仿宋" w:cs="仿宋"/>
          <w:b w:val="0"/>
          <w:bCs w:val="0"/>
          <w:color w:val="auto"/>
          <w:kern w:val="21"/>
          <w:szCs w:val="21"/>
          <w:highlight w:val="none"/>
          <w:rPrChange w:id="290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905" w:author="王欣艳" w:date="2026-10-23T09:28:07Z">
            <w:rPr>
              <w:rFonts w:hint="eastAsia" w:ascii="仿宋" w:hAnsi="仿宋" w:eastAsia="仿宋" w:cs="仿宋"/>
              <w:b w:val="0"/>
              <w:bCs w:val="0"/>
              <w:color w:val="000000"/>
              <w:kern w:val="21"/>
              <w:szCs w:val="21"/>
              <w:highlight w:val="none"/>
            </w:rPr>
          </w:rPrChange>
        </w:rPr>
        <w:t>1.若供应商为事业单位或其他组织或分支机构，则法定代表人（单位负责人）处的签署人可为单位负责人。</w:t>
      </w:r>
    </w:p>
    <w:p w14:paraId="3D42F981">
      <w:pPr>
        <w:tabs>
          <w:tab w:val="left" w:pos="5580"/>
        </w:tabs>
        <w:wordWrap w:val="0"/>
        <w:topLinePunct/>
        <w:spacing w:line="360" w:lineRule="auto"/>
        <w:jc w:val="left"/>
        <w:rPr>
          <w:rFonts w:ascii="仿宋" w:hAnsi="仿宋" w:eastAsia="仿宋" w:cs="仿宋"/>
          <w:b w:val="0"/>
          <w:bCs w:val="0"/>
          <w:color w:val="auto"/>
          <w:kern w:val="21"/>
          <w:szCs w:val="21"/>
          <w:highlight w:val="none"/>
          <w:rPrChange w:id="290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907" w:author="王欣艳" w:date="2026-10-23T09:28:07Z">
            <w:rPr>
              <w:rFonts w:hint="eastAsia" w:ascii="仿宋" w:hAnsi="仿宋" w:eastAsia="仿宋" w:cs="仿宋"/>
              <w:b w:val="0"/>
              <w:bCs w:val="0"/>
              <w:color w:val="000000"/>
              <w:kern w:val="21"/>
              <w:szCs w:val="21"/>
              <w:highlight w:val="none"/>
            </w:rPr>
          </w:rPrChange>
        </w:rPr>
        <w:t>2.若投标文件中签字之处均为法定代表人（单位负责人）本人签署，则可不提供本《授权委托书》，但须提供《法定代表人（单位负责人）身份证明》；否则，不需要提供《法定代表人（单位负责人）身份证明》。</w:t>
      </w:r>
    </w:p>
    <w:p w14:paraId="1C6082DE">
      <w:pPr>
        <w:tabs>
          <w:tab w:val="left" w:pos="5580"/>
        </w:tabs>
        <w:wordWrap w:val="0"/>
        <w:topLinePunct/>
        <w:spacing w:line="360" w:lineRule="auto"/>
        <w:jc w:val="left"/>
        <w:rPr>
          <w:rFonts w:ascii="仿宋" w:hAnsi="仿宋" w:eastAsia="仿宋" w:cs="仿宋"/>
          <w:b w:val="0"/>
          <w:bCs w:val="0"/>
          <w:color w:val="auto"/>
          <w:kern w:val="21"/>
          <w:szCs w:val="21"/>
          <w:highlight w:val="none"/>
          <w:rPrChange w:id="290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909" w:author="王欣艳" w:date="2026-10-23T09:28:07Z">
            <w:rPr>
              <w:rFonts w:hint="eastAsia" w:ascii="仿宋" w:hAnsi="仿宋" w:eastAsia="仿宋" w:cs="仿宋"/>
              <w:b w:val="0"/>
              <w:bCs w:val="0"/>
              <w:color w:val="000000"/>
              <w:kern w:val="21"/>
              <w:szCs w:val="21"/>
              <w:highlight w:val="none"/>
            </w:rPr>
          </w:rPrChange>
        </w:rPr>
        <w:t>3.供应商为自然人的情形，可不提供本《授权委托书》。</w:t>
      </w:r>
    </w:p>
    <w:p w14:paraId="35954325">
      <w:pPr>
        <w:wordWrap w:val="0"/>
        <w:topLinePunct/>
        <w:spacing w:line="360" w:lineRule="auto"/>
        <w:jc w:val="left"/>
        <w:rPr>
          <w:rFonts w:ascii="仿宋" w:hAnsi="仿宋" w:eastAsia="仿宋" w:cs="仿宋"/>
          <w:b w:val="0"/>
          <w:bCs w:val="0"/>
          <w:color w:val="auto"/>
          <w:kern w:val="21"/>
          <w:szCs w:val="21"/>
          <w:highlight w:val="none"/>
          <w:rPrChange w:id="291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911" w:author="王欣艳" w:date="2026-10-23T09:28:07Z">
            <w:rPr>
              <w:rFonts w:hint="eastAsia" w:ascii="仿宋" w:hAnsi="仿宋" w:eastAsia="仿宋" w:cs="仿宋"/>
              <w:b w:val="0"/>
              <w:bCs w:val="0"/>
              <w:color w:val="000000"/>
              <w:kern w:val="21"/>
              <w:szCs w:val="21"/>
              <w:highlight w:val="none"/>
            </w:rPr>
          </w:rPrChange>
        </w:rPr>
        <w:t>4.供应商应随本《授权委托书》同时提供法定代表人（单位负责人）及委托代理人的有效的身份证或护照等身份证明文件电子件。提供身份证的，应同时提供身份证双面电子件。</w:t>
      </w:r>
    </w:p>
    <w:p w14:paraId="14FF9DBE">
      <w:pPr>
        <w:wordWrap w:val="0"/>
        <w:topLinePunct/>
        <w:spacing w:line="360" w:lineRule="auto"/>
        <w:rPr>
          <w:rFonts w:ascii="仿宋" w:hAnsi="仿宋" w:eastAsia="仿宋" w:cs="仿宋"/>
          <w:b w:val="0"/>
          <w:bCs w:val="0"/>
          <w:color w:val="auto"/>
          <w:kern w:val="21"/>
          <w:szCs w:val="21"/>
          <w:highlight w:val="none"/>
          <w:rPrChange w:id="291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913" w:author="王欣艳" w:date="2026-10-23T09:28:07Z">
            <w:rPr>
              <w:rFonts w:hint="eastAsia" w:ascii="仿宋" w:hAnsi="仿宋" w:eastAsia="仿宋" w:cs="仿宋"/>
              <w:b w:val="0"/>
              <w:bCs w:val="0"/>
              <w:color w:val="000000"/>
              <w:kern w:val="21"/>
              <w:szCs w:val="21"/>
              <w:highlight w:val="none"/>
            </w:rPr>
          </w:rPrChange>
        </w:rPr>
        <w:br w:type="page"/>
      </w:r>
    </w:p>
    <w:p w14:paraId="140E8AC5">
      <w:pPr>
        <w:wordWrap w:val="0"/>
        <w:topLinePunct/>
        <w:spacing w:line="360" w:lineRule="auto"/>
        <w:rPr>
          <w:rFonts w:ascii="仿宋" w:hAnsi="仿宋" w:eastAsia="仿宋" w:cs="仿宋"/>
          <w:b w:val="0"/>
          <w:bCs w:val="0"/>
          <w:color w:val="auto"/>
          <w:kern w:val="21"/>
          <w:szCs w:val="21"/>
          <w:highlight w:val="none"/>
          <w:rPrChange w:id="291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915" w:author="王欣艳" w:date="2026-10-23T09:28:07Z">
            <w:rPr>
              <w:rFonts w:hint="eastAsia" w:ascii="仿宋" w:hAnsi="仿宋" w:eastAsia="仿宋" w:cs="仿宋"/>
              <w:b w:val="0"/>
              <w:bCs w:val="0"/>
              <w:color w:val="000000"/>
              <w:kern w:val="21"/>
              <w:szCs w:val="21"/>
              <w:highlight w:val="none"/>
            </w:rPr>
          </w:rPrChange>
        </w:rPr>
        <w:t>附：法定代表人（单位负责人）身份证明</w:t>
      </w:r>
    </w:p>
    <w:p w14:paraId="0DA59564">
      <w:pPr>
        <w:wordWrap w:val="0"/>
        <w:topLinePunct/>
        <w:spacing w:line="360" w:lineRule="auto"/>
        <w:rPr>
          <w:rFonts w:ascii="仿宋" w:hAnsi="仿宋" w:eastAsia="仿宋" w:cs="仿宋"/>
          <w:b w:val="0"/>
          <w:bCs w:val="0"/>
          <w:color w:val="auto"/>
          <w:kern w:val="21"/>
          <w:szCs w:val="21"/>
          <w:highlight w:val="none"/>
          <w:rPrChange w:id="2916" w:author="王欣艳" w:date="2026-10-23T09:28:07Z">
            <w:rPr>
              <w:rFonts w:ascii="仿宋" w:hAnsi="仿宋" w:eastAsia="仿宋" w:cs="仿宋"/>
              <w:b w:val="0"/>
              <w:bCs w:val="0"/>
              <w:kern w:val="21"/>
              <w:szCs w:val="21"/>
              <w:highlight w:val="none"/>
            </w:rPr>
          </w:rPrChange>
        </w:rPr>
      </w:pPr>
    </w:p>
    <w:p w14:paraId="015E2C89">
      <w:pPr>
        <w:tabs>
          <w:tab w:val="left" w:pos="5580"/>
        </w:tabs>
        <w:wordWrap w:val="0"/>
        <w:topLinePunct/>
        <w:spacing w:line="360" w:lineRule="auto"/>
        <w:rPr>
          <w:rFonts w:ascii="仿宋" w:hAnsi="仿宋" w:eastAsia="仿宋" w:cs="仿宋"/>
          <w:b w:val="0"/>
          <w:bCs w:val="0"/>
          <w:color w:val="auto"/>
          <w:kern w:val="21"/>
          <w:szCs w:val="21"/>
          <w:highlight w:val="none"/>
          <w:rPrChange w:id="291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918" w:author="王欣艳" w:date="2026-10-23T09:28:07Z">
            <w:rPr>
              <w:rFonts w:hint="eastAsia" w:ascii="仿宋" w:hAnsi="仿宋" w:eastAsia="仿宋" w:cs="仿宋"/>
              <w:b w:val="0"/>
              <w:bCs w:val="0"/>
              <w:color w:val="000000"/>
              <w:kern w:val="21"/>
              <w:szCs w:val="21"/>
              <w:highlight w:val="none"/>
            </w:rPr>
          </w:rPrChange>
        </w:rPr>
        <w:t>致：</w:t>
      </w:r>
      <w:r>
        <w:rPr>
          <w:rFonts w:hint="eastAsia" w:ascii="仿宋" w:hAnsi="仿宋" w:eastAsia="仿宋" w:cs="仿宋"/>
          <w:b w:val="0"/>
          <w:bCs w:val="0"/>
          <w:color w:val="auto"/>
          <w:kern w:val="21"/>
          <w:szCs w:val="21"/>
          <w:highlight w:val="none"/>
          <w:u w:val="single"/>
          <w:rPrChange w:id="2919" w:author="王欣艳" w:date="2026-10-23T09:28:07Z">
            <w:rPr>
              <w:rFonts w:hint="eastAsia" w:ascii="仿宋" w:hAnsi="仿宋" w:eastAsia="仿宋" w:cs="仿宋"/>
              <w:b w:val="0"/>
              <w:bCs w:val="0"/>
              <w:color w:val="000000"/>
              <w:kern w:val="21"/>
              <w:szCs w:val="21"/>
              <w:highlight w:val="none"/>
              <w:u w:val="single"/>
            </w:rPr>
          </w:rPrChange>
        </w:rPr>
        <w:t>（采购人）</w:t>
      </w:r>
    </w:p>
    <w:p w14:paraId="6004C34C">
      <w:pPr>
        <w:pStyle w:val="17"/>
        <w:tabs>
          <w:tab w:val="left" w:pos="2412"/>
          <w:tab w:val="left" w:pos="3883"/>
          <w:tab w:val="left" w:pos="5352"/>
          <w:tab w:val="left" w:pos="6821"/>
        </w:tabs>
        <w:wordWrap w:val="0"/>
        <w:topLinePunct/>
        <w:spacing w:line="360" w:lineRule="auto"/>
        <w:rPr>
          <w:rFonts w:ascii="仿宋" w:hAnsi="仿宋" w:eastAsia="仿宋" w:cs="仿宋"/>
          <w:b w:val="0"/>
          <w:bCs w:val="0"/>
          <w:color w:val="auto"/>
          <w:kern w:val="21"/>
          <w:sz w:val="21"/>
          <w:szCs w:val="21"/>
          <w:highlight w:val="none"/>
          <w:rPrChange w:id="2920"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2921" w:author="王欣艳" w:date="2026-10-23T09:28:07Z">
            <w:rPr>
              <w:rFonts w:hint="eastAsia" w:ascii="仿宋" w:hAnsi="仿宋" w:eastAsia="仿宋" w:cs="仿宋"/>
              <w:b w:val="0"/>
              <w:bCs w:val="0"/>
              <w:kern w:val="21"/>
              <w:sz w:val="21"/>
              <w:szCs w:val="21"/>
              <w:highlight w:val="none"/>
            </w:rPr>
          </w:rPrChange>
        </w:rPr>
        <w:t>兹证明，</w:t>
      </w:r>
    </w:p>
    <w:p w14:paraId="1BC19C10">
      <w:pPr>
        <w:pStyle w:val="17"/>
        <w:tabs>
          <w:tab w:val="left" w:pos="1690"/>
          <w:tab w:val="left" w:pos="3400"/>
          <w:tab w:val="left" w:pos="5110"/>
          <w:tab w:val="left" w:pos="6821"/>
        </w:tabs>
        <w:wordWrap w:val="0"/>
        <w:topLinePunct/>
        <w:spacing w:line="360" w:lineRule="auto"/>
        <w:rPr>
          <w:rFonts w:ascii="仿宋" w:hAnsi="仿宋" w:eastAsia="仿宋" w:cs="仿宋"/>
          <w:b w:val="0"/>
          <w:bCs w:val="0"/>
          <w:color w:val="auto"/>
          <w:kern w:val="21"/>
          <w:sz w:val="21"/>
          <w:szCs w:val="21"/>
          <w:highlight w:val="none"/>
          <w:rPrChange w:id="2922"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2923" w:author="王欣艳" w:date="2026-10-23T09:28:07Z">
            <w:rPr>
              <w:rFonts w:hint="eastAsia" w:ascii="仿宋" w:hAnsi="仿宋" w:eastAsia="仿宋" w:cs="仿宋"/>
              <w:b w:val="0"/>
              <w:bCs w:val="0"/>
              <w:kern w:val="21"/>
              <w:sz w:val="21"/>
              <w:szCs w:val="21"/>
              <w:highlight w:val="none"/>
            </w:rPr>
          </w:rPrChange>
        </w:rPr>
        <w:t>姓名：</w:t>
      </w:r>
      <w:r>
        <w:rPr>
          <w:rFonts w:hint="eastAsia" w:ascii="仿宋" w:hAnsi="仿宋" w:eastAsia="仿宋" w:cs="仿宋"/>
          <w:b w:val="0"/>
          <w:bCs w:val="0"/>
          <w:color w:val="auto"/>
          <w:kern w:val="21"/>
          <w:sz w:val="21"/>
          <w:szCs w:val="21"/>
          <w:highlight w:val="none"/>
          <w:u w:val="single"/>
          <w:rPrChange w:id="2924" w:author="王欣艳" w:date="2026-10-23T09:28:07Z">
            <w:rPr>
              <w:rFonts w:hint="eastAsia" w:ascii="仿宋" w:hAnsi="仿宋" w:eastAsia="仿宋" w:cs="仿宋"/>
              <w:b w:val="0"/>
              <w:bCs w:val="0"/>
              <w:kern w:val="21"/>
              <w:sz w:val="21"/>
              <w:szCs w:val="21"/>
              <w:highlight w:val="none"/>
              <w:u w:val="single"/>
            </w:rPr>
          </w:rPrChange>
        </w:rPr>
        <w:t xml:space="preserve">      </w:t>
      </w:r>
      <w:r>
        <w:rPr>
          <w:rFonts w:hint="eastAsia" w:ascii="仿宋" w:hAnsi="仿宋" w:eastAsia="仿宋" w:cs="仿宋"/>
          <w:b w:val="0"/>
          <w:bCs w:val="0"/>
          <w:color w:val="auto"/>
          <w:kern w:val="21"/>
          <w:sz w:val="21"/>
          <w:szCs w:val="21"/>
          <w:highlight w:val="none"/>
          <w:rPrChange w:id="2925" w:author="王欣艳" w:date="2026-10-23T09:28:07Z">
            <w:rPr>
              <w:rFonts w:hint="eastAsia" w:ascii="仿宋" w:hAnsi="仿宋" w:eastAsia="仿宋" w:cs="仿宋"/>
              <w:b w:val="0"/>
              <w:bCs w:val="0"/>
              <w:kern w:val="21"/>
              <w:sz w:val="21"/>
              <w:szCs w:val="21"/>
              <w:highlight w:val="none"/>
            </w:rPr>
          </w:rPrChange>
        </w:rPr>
        <w:t>性别：</w:t>
      </w:r>
      <w:r>
        <w:rPr>
          <w:rFonts w:hint="eastAsia" w:ascii="仿宋" w:hAnsi="仿宋" w:eastAsia="仿宋" w:cs="仿宋"/>
          <w:b w:val="0"/>
          <w:bCs w:val="0"/>
          <w:color w:val="auto"/>
          <w:kern w:val="21"/>
          <w:sz w:val="21"/>
          <w:szCs w:val="21"/>
          <w:highlight w:val="none"/>
          <w:u w:val="single"/>
          <w:rPrChange w:id="2926" w:author="王欣艳" w:date="2026-10-23T09:28:07Z">
            <w:rPr>
              <w:rFonts w:hint="eastAsia" w:ascii="仿宋" w:hAnsi="仿宋" w:eastAsia="仿宋" w:cs="仿宋"/>
              <w:b w:val="0"/>
              <w:bCs w:val="0"/>
              <w:kern w:val="21"/>
              <w:sz w:val="21"/>
              <w:szCs w:val="21"/>
              <w:highlight w:val="none"/>
              <w:u w:val="single"/>
            </w:rPr>
          </w:rPrChange>
        </w:rPr>
        <w:t xml:space="preserve">      </w:t>
      </w:r>
      <w:r>
        <w:rPr>
          <w:rFonts w:hint="eastAsia" w:ascii="仿宋" w:hAnsi="仿宋" w:eastAsia="仿宋" w:cs="仿宋"/>
          <w:b w:val="0"/>
          <w:bCs w:val="0"/>
          <w:color w:val="auto"/>
          <w:kern w:val="21"/>
          <w:sz w:val="21"/>
          <w:szCs w:val="21"/>
          <w:highlight w:val="none"/>
          <w:rPrChange w:id="2927" w:author="王欣艳" w:date="2026-10-23T09:28:07Z">
            <w:rPr>
              <w:rFonts w:hint="eastAsia" w:ascii="仿宋" w:hAnsi="仿宋" w:eastAsia="仿宋" w:cs="仿宋"/>
              <w:b w:val="0"/>
              <w:bCs w:val="0"/>
              <w:kern w:val="21"/>
              <w:sz w:val="21"/>
              <w:szCs w:val="21"/>
              <w:highlight w:val="none"/>
            </w:rPr>
          </w:rPrChange>
        </w:rPr>
        <w:t>年龄：</w:t>
      </w:r>
      <w:r>
        <w:rPr>
          <w:rFonts w:hint="eastAsia" w:ascii="仿宋" w:hAnsi="仿宋" w:eastAsia="仿宋" w:cs="仿宋"/>
          <w:b w:val="0"/>
          <w:bCs w:val="0"/>
          <w:color w:val="auto"/>
          <w:kern w:val="21"/>
          <w:sz w:val="21"/>
          <w:szCs w:val="21"/>
          <w:highlight w:val="none"/>
          <w:u w:val="single"/>
          <w:rPrChange w:id="2928" w:author="王欣艳" w:date="2026-10-23T09:28:07Z">
            <w:rPr>
              <w:rFonts w:hint="eastAsia" w:ascii="仿宋" w:hAnsi="仿宋" w:eastAsia="仿宋" w:cs="仿宋"/>
              <w:b w:val="0"/>
              <w:bCs w:val="0"/>
              <w:kern w:val="21"/>
              <w:sz w:val="21"/>
              <w:szCs w:val="21"/>
              <w:highlight w:val="none"/>
              <w:u w:val="single"/>
            </w:rPr>
          </w:rPrChange>
        </w:rPr>
        <w:t xml:space="preserve">      </w:t>
      </w:r>
      <w:r>
        <w:rPr>
          <w:rFonts w:hint="eastAsia" w:ascii="仿宋" w:hAnsi="仿宋" w:eastAsia="仿宋" w:cs="仿宋"/>
          <w:b w:val="0"/>
          <w:bCs w:val="0"/>
          <w:color w:val="auto"/>
          <w:kern w:val="21"/>
          <w:sz w:val="21"/>
          <w:szCs w:val="21"/>
          <w:highlight w:val="none"/>
          <w:rPrChange w:id="2929" w:author="王欣艳" w:date="2026-10-23T09:28:07Z">
            <w:rPr>
              <w:rFonts w:hint="eastAsia" w:ascii="仿宋" w:hAnsi="仿宋" w:eastAsia="仿宋" w:cs="仿宋"/>
              <w:b w:val="0"/>
              <w:bCs w:val="0"/>
              <w:kern w:val="21"/>
              <w:sz w:val="21"/>
              <w:szCs w:val="21"/>
              <w:highlight w:val="none"/>
            </w:rPr>
          </w:rPrChange>
        </w:rPr>
        <w:t>职务：</w:t>
      </w:r>
      <w:r>
        <w:rPr>
          <w:rFonts w:hint="eastAsia" w:ascii="仿宋" w:hAnsi="仿宋" w:eastAsia="仿宋" w:cs="仿宋"/>
          <w:b w:val="0"/>
          <w:bCs w:val="0"/>
          <w:color w:val="auto"/>
          <w:kern w:val="21"/>
          <w:sz w:val="21"/>
          <w:szCs w:val="21"/>
          <w:highlight w:val="none"/>
          <w:u w:val="single"/>
          <w:rPrChange w:id="2930" w:author="王欣艳" w:date="2026-10-23T09:28:07Z">
            <w:rPr>
              <w:rFonts w:hint="eastAsia" w:ascii="仿宋" w:hAnsi="仿宋" w:eastAsia="仿宋" w:cs="仿宋"/>
              <w:b w:val="0"/>
              <w:bCs w:val="0"/>
              <w:kern w:val="21"/>
              <w:sz w:val="21"/>
              <w:szCs w:val="21"/>
              <w:highlight w:val="none"/>
              <w:u w:val="single"/>
            </w:rPr>
          </w:rPrChange>
        </w:rPr>
        <w:t xml:space="preserve">      </w:t>
      </w:r>
    </w:p>
    <w:p w14:paraId="0AA9B4E2">
      <w:pPr>
        <w:pStyle w:val="17"/>
        <w:tabs>
          <w:tab w:val="left" w:pos="2250"/>
          <w:tab w:val="left" w:pos="2412"/>
          <w:tab w:val="left" w:pos="3883"/>
          <w:tab w:val="left" w:pos="5352"/>
          <w:tab w:val="left" w:pos="6821"/>
          <w:tab w:val="clear" w:pos="567"/>
        </w:tabs>
        <w:wordWrap w:val="0"/>
        <w:topLinePunct/>
        <w:spacing w:line="360" w:lineRule="auto"/>
        <w:rPr>
          <w:rFonts w:ascii="仿宋" w:hAnsi="仿宋" w:eastAsia="仿宋" w:cs="仿宋"/>
          <w:b w:val="0"/>
          <w:bCs w:val="0"/>
          <w:color w:val="auto"/>
          <w:kern w:val="21"/>
          <w:sz w:val="21"/>
          <w:szCs w:val="21"/>
          <w:highlight w:val="none"/>
          <w:rPrChange w:id="2931" w:author="王欣艳" w:date="2026-10-23T09:28:07Z">
            <w:rPr>
              <w:rFonts w:ascii="仿宋" w:hAnsi="仿宋" w:eastAsia="仿宋" w:cs="仿宋"/>
              <w:b w:val="0"/>
              <w:bCs w:val="0"/>
              <w:kern w:val="21"/>
              <w:sz w:val="21"/>
              <w:szCs w:val="21"/>
              <w:highlight w:val="none"/>
            </w:rPr>
          </w:rPrChange>
        </w:rPr>
      </w:pPr>
    </w:p>
    <w:p w14:paraId="7EBA592D">
      <w:pPr>
        <w:pStyle w:val="17"/>
        <w:tabs>
          <w:tab w:val="left" w:pos="2250"/>
          <w:tab w:val="left" w:pos="2412"/>
          <w:tab w:val="left" w:pos="3883"/>
          <w:tab w:val="left" w:pos="5352"/>
          <w:tab w:val="left" w:pos="6821"/>
          <w:tab w:val="clear" w:pos="567"/>
        </w:tabs>
        <w:wordWrap w:val="0"/>
        <w:topLinePunct/>
        <w:spacing w:line="360" w:lineRule="auto"/>
        <w:rPr>
          <w:rFonts w:ascii="仿宋" w:hAnsi="仿宋" w:eastAsia="仿宋" w:cs="仿宋"/>
          <w:b w:val="0"/>
          <w:bCs w:val="0"/>
          <w:color w:val="auto"/>
          <w:kern w:val="21"/>
          <w:sz w:val="21"/>
          <w:szCs w:val="21"/>
          <w:highlight w:val="none"/>
          <w:rPrChange w:id="2932"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2933" w:author="王欣艳" w:date="2026-10-23T09:28:07Z">
            <w:rPr>
              <w:rFonts w:hint="eastAsia" w:ascii="仿宋" w:hAnsi="仿宋" w:eastAsia="仿宋" w:cs="仿宋"/>
              <w:b w:val="0"/>
              <w:bCs w:val="0"/>
              <w:kern w:val="21"/>
              <w:sz w:val="21"/>
              <w:szCs w:val="21"/>
              <w:highlight w:val="none"/>
            </w:rPr>
          </w:rPrChange>
        </w:rPr>
        <w:t>系</w:t>
      </w:r>
      <w:r>
        <w:rPr>
          <w:rFonts w:hint="eastAsia" w:ascii="仿宋" w:hAnsi="仿宋" w:eastAsia="仿宋" w:cs="仿宋"/>
          <w:b w:val="0"/>
          <w:bCs w:val="0"/>
          <w:color w:val="auto"/>
          <w:kern w:val="21"/>
          <w:sz w:val="21"/>
          <w:szCs w:val="21"/>
          <w:highlight w:val="none"/>
          <w:u w:val="single"/>
          <w:rPrChange w:id="2934" w:author="王欣艳" w:date="2026-10-23T09:28:07Z">
            <w:rPr>
              <w:rFonts w:hint="eastAsia" w:ascii="仿宋" w:hAnsi="仿宋" w:eastAsia="仿宋" w:cs="仿宋"/>
              <w:b w:val="0"/>
              <w:bCs w:val="0"/>
              <w:kern w:val="21"/>
              <w:sz w:val="21"/>
              <w:szCs w:val="21"/>
              <w:highlight w:val="none"/>
              <w:u w:val="single"/>
            </w:rPr>
          </w:rPrChange>
        </w:rPr>
        <w:t xml:space="preserve"> </w:t>
      </w:r>
      <w:r>
        <w:rPr>
          <w:rFonts w:hint="eastAsia" w:ascii="仿宋" w:hAnsi="仿宋" w:eastAsia="仿宋" w:cs="仿宋"/>
          <w:b w:val="0"/>
          <w:bCs w:val="0"/>
          <w:i/>
          <w:iCs/>
          <w:color w:val="auto"/>
          <w:kern w:val="21"/>
          <w:sz w:val="21"/>
          <w:szCs w:val="21"/>
          <w:highlight w:val="none"/>
          <w:u w:val="single"/>
          <w:rPrChange w:id="2935" w:author="王欣艳" w:date="2026-10-23T09:28:07Z">
            <w:rPr>
              <w:rFonts w:hint="eastAsia" w:ascii="仿宋" w:hAnsi="仿宋" w:eastAsia="仿宋" w:cs="仿宋"/>
              <w:b w:val="0"/>
              <w:bCs w:val="0"/>
              <w:i/>
              <w:iCs/>
              <w:kern w:val="21"/>
              <w:sz w:val="21"/>
              <w:szCs w:val="21"/>
              <w:highlight w:val="none"/>
              <w:u w:val="single"/>
            </w:rPr>
          </w:rPrChange>
        </w:rPr>
        <w:t xml:space="preserve">                 </w:t>
      </w:r>
      <w:r>
        <w:rPr>
          <w:rFonts w:hint="eastAsia" w:ascii="仿宋" w:hAnsi="仿宋" w:eastAsia="仿宋" w:cs="仿宋"/>
          <w:b w:val="0"/>
          <w:bCs w:val="0"/>
          <w:color w:val="auto"/>
          <w:kern w:val="21"/>
          <w:sz w:val="21"/>
          <w:szCs w:val="21"/>
          <w:highlight w:val="none"/>
          <w:rPrChange w:id="2936" w:author="王欣艳" w:date="2026-10-23T09:28:07Z">
            <w:rPr>
              <w:rFonts w:hint="eastAsia" w:ascii="仿宋" w:hAnsi="仿宋" w:eastAsia="仿宋" w:cs="仿宋"/>
              <w:b w:val="0"/>
              <w:bCs w:val="0"/>
              <w:kern w:val="21"/>
              <w:sz w:val="21"/>
              <w:szCs w:val="21"/>
              <w:highlight w:val="none"/>
            </w:rPr>
          </w:rPrChange>
        </w:rPr>
        <w:t>（投标人名称）的法定代表人（单位负责人）。</w:t>
      </w:r>
    </w:p>
    <w:p w14:paraId="38E4577F">
      <w:pPr>
        <w:pStyle w:val="17"/>
        <w:wordWrap w:val="0"/>
        <w:topLinePunct/>
        <w:spacing w:line="360" w:lineRule="auto"/>
        <w:ind w:right="-46"/>
        <w:rPr>
          <w:rFonts w:ascii="仿宋" w:hAnsi="仿宋" w:eastAsia="仿宋" w:cs="仿宋"/>
          <w:b w:val="0"/>
          <w:bCs w:val="0"/>
          <w:color w:val="auto"/>
          <w:kern w:val="21"/>
          <w:sz w:val="21"/>
          <w:szCs w:val="21"/>
          <w:highlight w:val="none"/>
          <w:rPrChange w:id="2937" w:author="王欣艳" w:date="2026-10-23T09:28:07Z">
            <w:rPr>
              <w:rFonts w:ascii="仿宋" w:hAnsi="仿宋" w:eastAsia="仿宋" w:cs="仿宋"/>
              <w:b w:val="0"/>
              <w:bCs w:val="0"/>
              <w:color w:val="000000"/>
              <w:kern w:val="21"/>
              <w:sz w:val="21"/>
              <w:szCs w:val="21"/>
              <w:highlight w:val="none"/>
            </w:rPr>
          </w:rPrChange>
        </w:rPr>
      </w:pPr>
    </w:p>
    <w:p w14:paraId="64326A45">
      <w:pPr>
        <w:pStyle w:val="17"/>
        <w:wordWrap w:val="0"/>
        <w:topLinePunct/>
        <w:spacing w:line="360" w:lineRule="auto"/>
        <w:ind w:right="-46"/>
        <w:rPr>
          <w:rFonts w:ascii="仿宋" w:hAnsi="仿宋" w:eastAsia="仿宋" w:cs="仿宋"/>
          <w:b w:val="0"/>
          <w:bCs w:val="0"/>
          <w:color w:val="auto"/>
          <w:kern w:val="21"/>
          <w:sz w:val="21"/>
          <w:szCs w:val="21"/>
          <w:highlight w:val="none"/>
          <w:rPrChange w:id="2938" w:author="王欣艳" w:date="2026-10-23T09:28:07Z">
            <w:rPr>
              <w:rFonts w:ascii="仿宋" w:hAnsi="仿宋" w:eastAsia="仿宋" w:cs="仿宋"/>
              <w:b w:val="0"/>
              <w:bCs w:val="0"/>
              <w:color w:val="000000"/>
              <w:kern w:val="21"/>
              <w:sz w:val="21"/>
              <w:szCs w:val="21"/>
              <w:highlight w:val="none"/>
            </w:rPr>
          </w:rPrChange>
        </w:rPr>
      </w:pPr>
    </w:p>
    <w:p w14:paraId="12E711DB">
      <w:pPr>
        <w:pStyle w:val="17"/>
        <w:wordWrap w:val="0"/>
        <w:topLinePunct/>
        <w:spacing w:line="360" w:lineRule="auto"/>
        <w:ind w:right="-46"/>
        <w:rPr>
          <w:rFonts w:ascii="仿宋" w:hAnsi="仿宋" w:eastAsia="仿宋" w:cs="仿宋"/>
          <w:b w:val="0"/>
          <w:bCs w:val="0"/>
          <w:color w:val="auto"/>
          <w:kern w:val="21"/>
          <w:sz w:val="21"/>
          <w:szCs w:val="21"/>
          <w:highlight w:val="none"/>
          <w:rPrChange w:id="2939" w:author="王欣艳" w:date="2026-10-23T09:28:07Z">
            <w:rPr>
              <w:rFonts w:ascii="仿宋" w:hAnsi="仿宋" w:eastAsia="仿宋" w:cs="仿宋"/>
              <w:b w:val="0"/>
              <w:bCs w:val="0"/>
              <w:color w:val="000000"/>
              <w:kern w:val="21"/>
              <w:sz w:val="21"/>
              <w:szCs w:val="21"/>
              <w:highlight w:val="none"/>
            </w:rPr>
          </w:rPrChange>
        </w:rPr>
      </w:pPr>
      <w:r>
        <w:rPr>
          <w:rFonts w:hint="eastAsia" w:ascii="仿宋" w:hAnsi="仿宋" w:eastAsia="仿宋" w:cs="仿宋"/>
          <w:b w:val="0"/>
          <w:bCs w:val="0"/>
          <w:color w:val="auto"/>
          <w:kern w:val="21"/>
          <w:sz w:val="21"/>
          <w:szCs w:val="21"/>
          <w:highlight w:val="none"/>
          <w:rPrChange w:id="2940" w:author="王欣艳" w:date="2026-10-23T09:28:07Z">
            <w:rPr>
              <w:rFonts w:hint="eastAsia" w:ascii="仿宋" w:hAnsi="仿宋" w:eastAsia="仿宋" w:cs="仿宋"/>
              <w:b w:val="0"/>
              <w:bCs w:val="0"/>
              <w:color w:val="000000"/>
              <w:kern w:val="21"/>
              <w:sz w:val="21"/>
              <w:szCs w:val="21"/>
              <w:highlight w:val="none"/>
            </w:rPr>
          </w:rPrChange>
        </w:rPr>
        <w:t>附：法定代表人（单位负责人）身份证或护照等身份证明文件电子件：</w:t>
      </w:r>
    </w:p>
    <w:tbl>
      <w:tblPr>
        <w:tblStyle w:val="47"/>
        <w:tblW w:w="9627"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27"/>
      </w:tblGrid>
      <w:tr w14:paraId="0C436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7" w:hRule="atLeast"/>
        </w:trPr>
        <w:tc>
          <w:tcPr>
            <w:tcW w:w="9627" w:type="dxa"/>
          </w:tcPr>
          <w:p w14:paraId="222B4A77">
            <w:pPr>
              <w:pStyle w:val="17"/>
              <w:wordWrap w:val="0"/>
              <w:topLinePunct/>
              <w:spacing w:line="360" w:lineRule="auto"/>
              <w:ind w:right="-46"/>
              <w:rPr>
                <w:rFonts w:ascii="仿宋" w:hAnsi="仿宋" w:eastAsia="仿宋" w:cs="仿宋"/>
                <w:b w:val="0"/>
                <w:bCs w:val="0"/>
                <w:color w:val="auto"/>
                <w:kern w:val="21"/>
                <w:sz w:val="21"/>
                <w:szCs w:val="21"/>
                <w:highlight w:val="none"/>
                <w:rPrChange w:id="2941" w:author="王欣艳" w:date="2026-10-23T09:28:07Z">
                  <w:rPr>
                    <w:rFonts w:ascii="仿宋" w:hAnsi="仿宋" w:eastAsia="仿宋" w:cs="仿宋"/>
                    <w:b w:val="0"/>
                    <w:bCs w:val="0"/>
                    <w:color w:val="000000"/>
                    <w:kern w:val="21"/>
                    <w:sz w:val="21"/>
                    <w:szCs w:val="21"/>
                    <w:highlight w:val="none"/>
                  </w:rPr>
                </w:rPrChange>
              </w:rPr>
            </w:pPr>
          </w:p>
        </w:tc>
      </w:tr>
    </w:tbl>
    <w:p w14:paraId="286A9F54">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942" w:author="王欣艳" w:date="2026-10-23T09:28:07Z">
            <w:rPr>
              <w:rFonts w:ascii="仿宋" w:hAnsi="仿宋" w:eastAsia="仿宋" w:cs="仿宋"/>
              <w:b w:val="0"/>
              <w:bCs w:val="0"/>
              <w:color w:val="000000"/>
              <w:kern w:val="21"/>
              <w:szCs w:val="21"/>
              <w:highlight w:val="none"/>
            </w:rPr>
          </w:rPrChange>
        </w:rPr>
      </w:pPr>
    </w:p>
    <w:p w14:paraId="14628979">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943" w:author="王欣艳" w:date="2026-10-23T09:28:07Z">
            <w:rPr>
              <w:rFonts w:ascii="仿宋" w:hAnsi="仿宋" w:eastAsia="仿宋" w:cs="仿宋"/>
              <w:b w:val="0"/>
              <w:bCs w:val="0"/>
              <w:color w:val="000000"/>
              <w:kern w:val="21"/>
              <w:szCs w:val="21"/>
              <w:highlight w:val="none"/>
            </w:rPr>
          </w:rPrChange>
        </w:rPr>
      </w:pPr>
    </w:p>
    <w:p w14:paraId="581DEE9F">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944" w:author="王欣艳" w:date="2026-10-23T09:28:07Z">
            <w:rPr>
              <w:rFonts w:ascii="仿宋" w:hAnsi="仿宋" w:eastAsia="仿宋" w:cs="仿宋"/>
              <w:b w:val="0"/>
              <w:bCs w:val="0"/>
              <w:color w:val="000000"/>
              <w:kern w:val="21"/>
              <w:szCs w:val="21"/>
              <w:highlight w:val="none"/>
            </w:rPr>
          </w:rPrChange>
        </w:rPr>
      </w:pPr>
    </w:p>
    <w:p w14:paraId="3F7E054E">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945" w:author="王欣艳" w:date="2026-10-23T09:28:07Z">
            <w:rPr>
              <w:rFonts w:ascii="仿宋" w:hAnsi="仿宋" w:eastAsia="仿宋" w:cs="仿宋"/>
              <w:b w:val="0"/>
              <w:bCs w:val="0"/>
              <w:color w:val="000000"/>
              <w:kern w:val="21"/>
              <w:szCs w:val="21"/>
              <w:highlight w:val="none"/>
            </w:rPr>
          </w:rPrChange>
        </w:rPr>
      </w:pPr>
    </w:p>
    <w:p w14:paraId="44E7C05E">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946" w:author="王欣艳" w:date="2026-10-23T09:28:07Z">
            <w:rPr>
              <w:rFonts w:ascii="仿宋" w:hAnsi="仿宋" w:eastAsia="仿宋" w:cs="仿宋"/>
              <w:b w:val="0"/>
              <w:bCs w:val="0"/>
              <w:color w:val="000000"/>
              <w:kern w:val="21"/>
              <w:szCs w:val="21"/>
              <w:highlight w:val="none"/>
            </w:rPr>
          </w:rPrChange>
        </w:rPr>
      </w:pPr>
    </w:p>
    <w:p w14:paraId="3C69DD08">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2947"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2948"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2949"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2950" w:author="王欣艳" w:date="2026-10-23T09:28:07Z">
            <w:rPr>
              <w:rFonts w:hint="eastAsia" w:ascii="仿宋" w:hAnsi="仿宋" w:eastAsia="仿宋" w:cs="仿宋"/>
              <w:b w:val="0"/>
              <w:bCs w:val="0"/>
              <w:color w:val="000000"/>
              <w:kern w:val="21"/>
              <w:szCs w:val="21"/>
              <w:highlight w:val="none"/>
              <w:u w:val="single"/>
            </w:rPr>
          </w:rPrChange>
        </w:rPr>
        <w:t xml:space="preserve">         </w:t>
      </w:r>
    </w:p>
    <w:p w14:paraId="52823648">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2951"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2952" w:author="王欣艳" w:date="2026-10-23T09:28:07Z">
            <w:rPr>
              <w:rFonts w:hint="eastAsia" w:ascii="仿宋" w:hAnsi="仿宋" w:eastAsia="仿宋" w:cs="仿宋"/>
              <w:b w:val="0"/>
              <w:bCs w:val="0"/>
              <w:kern w:val="21"/>
              <w:szCs w:val="21"/>
              <w:highlight w:val="none"/>
            </w:rPr>
          </w:rPrChange>
        </w:rPr>
        <w:t>法定代表人（单位负责人）（签字或签章）：</w:t>
      </w:r>
      <w:r>
        <w:rPr>
          <w:rFonts w:hint="eastAsia" w:ascii="仿宋" w:hAnsi="仿宋" w:eastAsia="仿宋" w:cs="仿宋"/>
          <w:b w:val="0"/>
          <w:bCs w:val="0"/>
          <w:color w:val="auto"/>
          <w:kern w:val="21"/>
          <w:szCs w:val="21"/>
          <w:highlight w:val="none"/>
          <w:u w:val="single"/>
          <w:rPrChange w:id="2953" w:author="王欣艳" w:date="2026-10-23T09:28:07Z">
            <w:rPr>
              <w:rFonts w:hint="eastAsia" w:ascii="仿宋" w:hAnsi="仿宋" w:eastAsia="仿宋" w:cs="仿宋"/>
              <w:b w:val="0"/>
              <w:bCs w:val="0"/>
              <w:color w:val="000000"/>
              <w:kern w:val="21"/>
              <w:szCs w:val="21"/>
              <w:highlight w:val="none"/>
              <w:u w:val="single"/>
            </w:rPr>
          </w:rPrChange>
        </w:rPr>
        <w:t xml:space="preserve">         </w:t>
      </w:r>
    </w:p>
    <w:p w14:paraId="005C47CF">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295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955"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2956"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957"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2958"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959"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2960"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961" w:author="王欣艳" w:date="2026-10-23T09:28:07Z">
            <w:rPr>
              <w:rFonts w:hint="eastAsia" w:ascii="仿宋" w:hAnsi="仿宋" w:eastAsia="仿宋" w:cs="仿宋"/>
              <w:b w:val="0"/>
              <w:bCs w:val="0"/>
              <w:color w:val="000000"/>
              <w:kern w:val="21"/>
              <w:szCs w:val="21"/>
              <w:highlight w:val="none"/>
            </w:rPr>
          </w:rPrChange>
        </w:rPr>
        <w:t>日</w:t>
      </w:r>
    </w:p>
    <w:p w14:paraId="4509A4C2">
      <w:pPr>
        <w:wordWrap w:val="0"/>
        <w:topLinePunct/>
        <w:spacing w:line="360" w:lineRule="auto"/>
        <w:jc w:val="left"/>
        <w:rPr>
          <w:rFonts w:ascii="仿宋" w:hAnsi="仿宋" w:eastAsia="仿宋" w:cs="仿宋"/>
          <w:b w:val="0"/>
          <w:bCs w:val="0"/>
          <w:color w:val="auto"/>
          <w:kern w:val="21"/>
          <w:szCs w:val="21"/>
          <w:highlight w:val="none"/>
          <w:rPrChange w:id="296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963" w:author="王欣艳" w:date="2026-10-23T09:28:07Z">
            <w:rPr>
              <w:rFonts w:hint="eastAsia" w:ascii="仿宋" w:hAnsi="仿宋" w:eastAsia="仿宋" w:cs="仿宋"/>
              <w:b w:val="0"/>
              <w:bCs w:val="0"/>
              <w:color w:val="000000"/>
              <w:kern w:val="21"/>
              <w:szCs w:val="21"/>
              <w:highlight w:val="none"/>
            </w:rPr>
          </w:rPrChange>
        </w:rPr>
        <w:br w:type="page"/>
      </w:r>
    </w:p>
    <w:p w14:paraId="444CEC00">
      <w:pPr>
        <w:wordWrap w:val="0"/>
        <w:topLinePunct/>
        <w:spacing w:line="360" w:lineRule="auto"/>
        <w:rPr>
          <w:rFonts w:ascii="仿宋" w:hAnsi="仿宋" w:eastAsia="仿宋" w:cs="仿宋"/>
          <w:b w:val="0"/>
          <w:bCs w:val="0"/>
          <w:color w:val="auto"/>
          <w:kern w:val="21"/>
          <w:szCs w:val="21"/>
          <w:highlight w:val="none"/>
          <w:rPrChange w:id="296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2965" w:author="王欣艳" w:date="2026-10-23T09:28:07Z">
            <w:rPr>
              <w:rFonts w:hint="eastAsia" w:ascii="仿宋" w:hAnsi="仿宋" w:eastAsia="仿宋" w:cs="仿宋"/>
              <w:b w:val="0"/>
              <w:bCs w:val="0"/>
              <w:color w:val="000000"/>
              <w:kern w:val="21"/>
              <w:szCs w:val="21"/>
              <w:highlight w:val="none"/>
            </w:rPr>
          </w:rPrChange>
        </w:rPr>
        <w:t>3开标一览表</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Fonts w:hint="eastAsia" w:ascii="仿宋" w:hAnsi="仿宋" w:eastAsia="仿宋" w:cs="仿宋"/>
          <w:b w:val="0"/>
          <w:bCs w:val="0"/>
          <w:color w:val="auto"/>
          <w:kern w:val="21"/>
          <w:szCs w:val="21"/>
          <w:highlight w:val="none"/>
          <w:rPrChange w:id="2965" w:author="王欣艳" w:date="2026-10-23T09:28:07Z">
            <w:rPr>
              <w:rFonts w:hint="eastAsia" w:ascii="仿宋" w:hAnsi="仿宋" w:eastAsia="仿宋" w:cs="仿宋"/>
              <w:b w:val="0"/>
              <w:bCs w:val="0"/>
              <w:color w:val="000000"/>
              <w:kern w:val="21"/>
              <w:szCs w:val="21"/>
              <w:highlight w:val="none"/>
            </w:rPr>
          </w:rPrChange>
        </w:rPr>
        <w:t>（实质性格式）</w:t>
      </w:r>
      <w:bookmarkStart w:id="866" w:name="_Toc305158900"/>
      <w:bookmarkStart w:id="867" w:name="_Toc226965831"/>
      <w:bookmarkStart w:id="868" w:name="_Toc226965748"/>
      <w:bookmarkStart w:id="869" w:name="_Toc226309802"/>
      <w:bookmarkStart w:id="870" w:name="_Toc265228396"/>
      <w:bookmarkStart w:id="871" w:name="_Toc164608827"/>
      <w:bookmarkStart w:id="872" w:name="_Toc264969248"/>
      <w:bookmarkStart w:id="873" w:name="_Toc305158826"/>
      <w:bookmarkStart w:id="874" w:name="_Toc164608672"/>
      <w:bookmarkStart w:id="875" w:name="_Toc226337254"/>
      <w:bookmarkStart w:id="876" w:name="_Toc195842923"/>
    </w:p>
    <w:p w14:paraId="754DD7D1">
      <w:pPr>
        <w:wordWrap w:val="0"/>
        <w:topLinePunct/>
        <w:spacing w:line="360" w:lineRule="auto"/>
        <w:jc w:val="center"/>
        <w:rPr>
          <w:rFonts w:ascii="仿宋" w:hAnsi="仿宋" w:eastAsia="仿宋" w:cs="仿宋"/>
          <w:b w:val="0"/>
          <w:bCs w:val="0"/>
          <w:i/>
          <w:color w:val="auto"/>
          <w:kern w:val="21"/>
          <w:szCs w:val="21"/>
          <w:highlight w:val="none"/>
          <w:rPrChange w:id="2966" w:author="王欣艳" w:date="2026-10-23T09:28:07Z">
            <w:rPr>
              <w:rFonts w:ascii="仿宋" w:hAnsi="仿宋" w:eastAsia="仿宋" w:cs="仿宋"/>
              <w:b w:val="0"/>
              <w:bCs w:val="0"/>
              <w:i/>
              <w:color w:val="FF0000"/>
              <w:kern w:val="21"/>
              <w:szCs w:val="21"/>
              <w:highlight w:val="none"/>
            </w:rPr>
          </w:rPrChange>
        </w:rPr>
      </w:pPr>
      <w:r>
        <w:rPr>
          <w:rFonts w:hint="eastAsia" w:ascii="仿宋" w:hAnsi="仿宋" w:eastAsia="仿宋" w:cs="仿宋"/>
          <w:b w:val="0"/>
          <w:bCs w:val="0"/>
          <w:color w:val="auto"/>
          <w:kern w:val="21"/>
          <w:szCs w:val="21"/>
          <w:highlight w:val="none"/>
          <w:rPrChange w:id="2967" w:author="王欣艳" w:date="2026-10-23T09:28:07Z">
            <w:rPr>
              <w:rFonts w:hint="eastAsia" w:ascii="仿宋" w:hAnsi="仿宋" w:eastAsia="仿宋" w:cs="仿宋"/>
              <w:b w:val="0"/>
              <w:bCs w:val="0"/>
              <w:color w:val="000000"/>
              <w:kern w:val="21"/>
              <w:szCs w:val="21"/>
              <w:highlight w:val="none"/>
            </w:rPr>
          </w:rPrChange>
        </w:rPr>
        <w:t>开标一览表</w:t>
      </w:r>
      <w:bookmarkEnd w:id="866"/>
      <w:bookmarkEnd w:id="867"/>
      <w:bookmarkEnd w:id="868"/>
      <w:bookmarkEnd w:id="869"/>
      <w:bookmarkEnd w:id="870"/>
      <w:bookmarkEnd w:id="871"/>
      <w:bookmarkEnd w:id="872"/>
      <w:bookmarkEnd w:id="873"/>
      <w:bookmarkEnd w:id="874"/>
      <w:bookmarkEnd w:id="875"/>
      <w:bookmarkEnd w:id="876"/>
    </w:p>
    <w:p w14:paraId="566A5FB9">
      <w:pPr>
        <w:tabs>
          <w:tab w:val="left" w:pos="1800"/>
          <w:tab w:val="left" w:pos="5580"/>
        </w:tabs>
        <w:wordWrap w:val="0"/>
        <w:topLinePunct/>
        <w:spacing w:line="360" w:lineRule="auto"/>
        <w:rPr>
          <w:rFonts w:ascii="仿宋" w:hAnsi="仿宋" w:eastAsia="仿宋" w:cs="仿宋"/>
          <w:b w:val="0"/>
          <w:bCs w:val="0"/>
          <w:color w:val="auto"/>
          <w:kern w:val="21"/>
          <w:szCs w:val="21"/>
          <w:highlight w:val="none"/>
          <w:u w:val="single"/>
          <w:rPrChange w:id="2968"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lang w:val="en-US" w:eastAsia="zh-CN"/>
          <w:rPrChange w:id="2969" w:author="王欣艳" w:date="2026-10-23T09:28:07Z">
            <w:rPr>
              <w:rFonts w:hint="eastAsia" w:ascii="仿宋" w:hAnsi="仿宋" w:eastAsia="仿宋" w:cs="仿宋"/>
              <w:b w:val="0"/>
              <w:bCs w:val="0"/>
              <w:color w:val="000000"/>
              <w:kern w:val="21"/>
              <w:szCs w:val="21"/>
              <w:highlight w:val="none"/>
              <w:lang w:val="en-US" w:eastAsia="zh-CN"/>
            </w:rPr>
          </w:rPrChange>
        </w:rPr>
        <w:t>标的名称</w:t>
      </w:r>
      <w:r>
        <w:rPr>
          <w:rFonts w:hint="eastAsia" w:ascii="仿宋" w:hAnsi="仿宋" w:eastAsia="仿宋" w:cs="仿宋"/>
          <w:b w:val="0"/>
          <w:bCs w:val="0"/>
          <w:color w:val="auto"/>
          <w:kern w:val="21"/>
          <w:szCs w:val="21"/>
          <w:highlight w:val="none"/>
          <w:rPrChange w:id="2970"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u w:val="single"/>
          <w:rPrChange w:id="2971"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u w:val="single"/>
          <w:lang w:val="en-US" w:eastAsia="zh-CN"/>
          <w:rPrChange w:id="2972" w:author="王欣艳" w:date="2026-10-23T09:28:07Z">
            <w:rPr>
              <w:rFonts w:hint="eastAsia" w:ascii="仿宋" w:hAnsi="仿宋" w:eastAsia="仿宋" w:cs="仿宋"/>
              <w:b w:val="0"/>
              <w:bCs w:val="0"/>
              <w:color w:val="000000"/>
              <w:kern w:val="21"/>
              <w:szCs w:val="21"/>
              <w:highlight w:val="none"/>
              <w:u w:val="single"/>
              <w:lang w:val="en-US" w:eastAsia="zh-CN"/>
            </w:rPr>
          </w:rPrChange>
        </w:rPr>
        <w:t xml:space="preserve">     </w:t>
      </w:r>
      <w:r>
        <w:rPr>
          <w:rFonts w:hint="eastAsia" w:ascii="仿宋" w:hAnsi="仿宋" w:eastAsia="仿宋" w:cs="仿宋"/>
          <w:b w:val="0"/>
          <w:bCs w:val="0"/>
          <w:color w:val="auto"/>
          <w:kern w:val="21"/>
          <w:szCs w:val="21"/>
          <w:highlight w:val="none"/>
          <w:u w:val="single"/>
          <w:rPrChange w:id="2973"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974" w:author="王欣艳" w:date="2026-10-23T09:28:07Z">
            <w:rPr>
              <w:rFonts w:hint="eastAsia" w:ascii="仿宋" w:hAnsi="仿宋" w:eastAsia="仿宋" w:cs="仿宋"/>
              <w:b w:val="0"/>
              <w:bCs w:val="0"/>
              <w:color w:val="000000"/>
              <w:kern w:val="21"/>
              <w:szCs w:val="21"/>
              <w:highlight w:val="none"/>
            </w:rPr>
          </w:rPrChange>
        </w:rPr>
        <w:t xml:space="preserve"> </w:t>
      </w:r>
      <w:r>
        <w:rPr>
          <w:rFonts w:hint="eastAsia" w:ascii="仿宋" w:hAnsi="仿宋" w:eastAsia="仿宋" w:cs="仿宋"/>
          <w:b w:val="0"/>
          <w:bCs w:val="0"/>
          <w:color w:val="auto"/>
          <w:kern w:val="21"/>
          <w:szCs w:val="21"/>
          <w:highlight w:val="none"/>
          <w:lang w:val="en-US" w:eastAsia="zh-CN"/>
          <w:rPrChange w:id="2975" w:author="王欣艳" w:date="2026-10-23T09:28:07Z">
            <w:rPr>
              <w:rFonts w:hint="eastAsia" w:ascii="仿宋" w:hAnsi="仿宋" w:eastAsia="仿宋" w:cs="仿宋"/>
              <w:b w:val="0"/>
              <w:bCs w:val="0"/>
              <w:color w:val="000000"/>
              <w:kern w:val="21"/>
              <w:szCs w:val="21"/>
              <w:highlight w:val="none"/>
              <w:lang w:val="en-US" w:eastAsia="zh-CN"/>
            </w:rPr>
          </w:rPrChange>
        </w:rPr>
        <w:t>包号：</w:t>
      </w:r>
      <w:r>
        <w:rPr>
          <w:rFonts w:hint="eastAsia" w:ascii="仿宋" w:hAnsi="仿宋" w:eastAsia="仿宋" w:cs="仿宋"/>
          <w:b w:val="0"/>
          <w:bCs w:val="0"/>
          <w:color w:val="auto"/>
          <w:kern w:val="21"/>
          <w:szCs w:val="21"/>
          <w:highlight w:val="none"/>
          <w:u w:val="single"/>
          <w:rPrChange w:id="2976"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2977" w:author="王欣艳" w:date="2026-10-23T09:28:07Z">
            <w:rPr>
              <w:rFonts w:hint="eastAsia" w:ascii="仿宋" w:hAnsi="仿宋" w:eastAsia="仿宋" w:cs="仿宋"/>
              <w:b w:val="0"/>
              <w:bCs w:val="0"/>
              <w:color w:val="000000"/>
              <w:kern w:val="21"/>
              <w:szCs w:val="21"/>
              <w:highlight w:val="none"/>
            </w:rPr>
          </w:rPrChange>
        </w:rPr>
        <w:t xml:space="preserve"> 报价单位：</w:t>
      </w:r>
      <w:r>
        <w:rPr>
          <w:rFonts w:hint="eastAsia" w:ascii="仿宋" w:hAnsi="仿宋" w:eastAsia="仿宋" w:cs="仿宋"/>
          <w:b w:val="0"/>
          <w:bCs w:val="0"/>
          <w:color w:val="auto"/>
          <w:kern w:val="21"/>
          <w:szCs w:val="21"/>
          <w:highlight w:val="none"/>
          <w:u w:val="single"/>
          <w:rPrChange w:id="2978" w:author="王欣艳" w:date="2026-10-23T09:28:07Z">
            <w:rPr>
              <w:rFonts w:hint="eastAsia" w:ascii="仿宋" w:hAnsi="仿宋" w:eastAsia="仿宋" w:cs="仿宋"/>
              <w:b w:val="0"/>
              <w:bCs w:val="0"/>
              <w:color w:val="000000"/>
              <w:kern w:val="21"/>
              <w:szCs w:val="21"/>
              <w:highlight w:val="none"/>
              <w:u w:val="single"/>
            </w:rPr>
          </w:rPrChange>
        </w:rPr>
        <w:t>人民币元</w:t>
      </w:r>
    </w:p>
    <w:tbl>
      <w:tblPr>
        <w:tblStyle w:val="46"/>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39"/>
        <w:gridCol w:w="2383"/>
        <w:gridCol w:w="1496"/>
        <w:gridCol w:w="1496"/>
        <w:gridCol w:w="1925"/>
        <w:gridCol w:w="1280"/>
        <w:gridCol w:w="600"/>
      </w:tblGrid>
      <w:tr w14:paraId="24F2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39" w:type="dxa"/>
            <w:vMerge w:val="restart"/>
            <w:vAlign w:val="center"/>
          </w:tcPr>
          <w:p w14:paraId="4756AC74">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7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980" w:author="王欣艳" w:date="2026-10-23T09:28:07Z">
                  <w:rPr>
                    <w:rFonts w:hint="eastAsia" w:ascii="仿宋" w:hAnsi="仿宋" w:eastAsia="仿宋" w:cs="仿宋"/>
                    <w:b w:val="0"/>
                    <w:bCs w:val="0"/>
                    <w:kern w:val="21"/>
                    <w:szCs w:val="21"/>
                    <w:highlight w:val="none"/>
                  </w:rPr>
                </w:rPrChange>
              </w:rPr>
              <w:t>序号</w:t>
            </w:r>
          </w:p>
        </w:tc>
        <w:tc>
          <w:tcPr>
            <w:tcW w:w="2383" w:type="dxa"/>
            <w:vMerge w:val="restart"/>
            <w:vAlign w:val="center"/>
          </w:tcPr>
          <w:p w14:paraId="712CFC44">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81"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982" w:author="王欣艳" w:date="2026-10-23T09:28:07Z">
                  <w:rPr>
                    <w:rFonts w:hint="eastAsia" w:ascii="仿宋" w:hAnsi="仿宋" w:eastAsia="仿宋" w:cs="仿宋"/>
                    <w:b w:val="0"/>
                    <w:bCs w:val="0"/>
                    <w:kern w:val="21"/>
                    <w:szCs w:val="21"/>
                    <w:highlight w:val="none"/>
                  </w:rPr>
                </w:rPrChange>
              </w:rPr>
              <w:t>投标人名称</w:t>
            </w:r>
          </w:p>
        </w:tc>
        <w:tc>
          <w:tcPr>
            <w:tcW w:w="2992" w:type="dxa"/>
            <w:gridSpan w:val="2"/>
            <w:vAlign w:val="center"/>
          </w:tcPr>
          <w:p w14:paraId="2DF349E6">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8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984" w:author="王欣艳" w:date="2026-10-23T09:28:07Z">
                  <w:rPr>
                    <w:rFonts w:hint="eastAsia" w:ascii="仿宋" w:hAnsi="仿宋" w:eastAsia="仿宋" w:cs="仿宋"/>
                    <w:b w:val="0"/>
                    <w:bCs w:val="0"/>
                    <w:kern w:val="21"/>
                    <w:szCs w:val="21"/>
                    <w:highlight w:val="none"/>
                  </w:rPr>
                </w:rPrChange>
              </w:rPr>
              <w:t>投标报价（元）</w:t>
            </w:r>
          </w:p>
        </w:tc>
        <w:tc>
          <w:tcPr>
            <w:tcW w:w="1925" w:type="dxa"/>
            <w:vMerge w:val="restart"/>
            <w:vAlign w:val="center"/>
          </w:tcPr>
          <w:p w14:paraId="18825E52">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85"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986" w:author="王欣艳" w:date="2026-10-23T09:28:07Z">
                  <w:rPr>
                    <w:rFonts w:hint="eastAsia" w:ascii="仿宋" w:hAnsi="仿宋" w:eastAsia="仿宋" w:cs="仿宋"/>
                    <w:b w:val="0"/>
                    <w:bCs w:val="0"/>
                    <w:kern w:val="21"/>
                    <w:szCs w:val="21"/>
                    <w:highlight w:val="none"/>
                  </w:rPr>
                </w:rPrChange>
              </w:rPr>
              <w:t>合同履行期限</w:t>
            </w:r>
          </w:p>
        </w:tc>
        <w:tc>
          <w:tcPr>
            <w:tcW w:w="1280" w:type="dxa"/>
            <w:vMerge w:val="restart"/>
            <w:vAlign w:val="center"/>
          </w:tcPr>
          <w:p w14:paraId="4052E632">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8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988" w:author="王欣艳" w:date="2026-10-23T09:28:07Z">
                  <w:rPr>
                    <w:rFonts w:hint="eastAsia" w:ascii="仿宋" w:hAnsi="仿宋" w:eastAsia="仿宋" w:cs="仿宋"/>
                    <w:b w:val="0"/>
                    <w:bCs w:val="0"/>
                    <w:kern w:val="21"/>
                    <w:szCs w:val="21"/>
                    <w:highlight w:val="none"/>
                  </w:rPr>
                </w:rPrChange>
              </w:rPr>
              <w:t>服务地点</w:t>
            </w:r>
          </w:p>
        </w:tc>
        <w:tc>
          <w:tcPr>
            <w:tcW w:w="600" w:type="dxa"/>
            <w:vMerge w:val="restart"/>
            <w:vAlign w:val="center"/>
          </w:tcPr>
          <w:p w14:paraId="122F6A46">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8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990" w:author="王欣艳" w:date="2026-10-23T09:28:07Z">
                  <w:rPr>
                    <w:rFonts w:hint="eastAsia" w:ascii="仿宋" w:hAnsi="仿宋" w:eastAsia="仿宋" w:cs="仿宋"/>
                    <w:b w:val="0"/>
                    <w:bCs w:val="0"/>
                    <w:kern w:val="21"/>
                    <w:szCs w:val="21"/>
                    <w:highlight w:val="none"/>
                  </w:rPr>
                </w:rPrChange>
              </w:rPr>
              <w:t>备注</w:t>
            </w:r>
          </w:p>
        </w:tc>
      </w:tr>
      <w:tr w14:paraId="1BEC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39" w:type="dxa"/>
            <w:vMerge w:val="continue"/>
            <w:vAlign w:val="center"/>
          </w:tcPr>
          <w:p w14:paraId="7001F2B8">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91" w:author="王欣艳" w:date="2026-10-23T09:28:07Z">
                  <w:rPr>
                    <w:rFonts w:ascii="仿宋" w:hAnsi="仿宋" w:eastAsia="仿宋" w:cs="仿宋"/>
                    <w:b w:val="0"/>
                    <w:bCs w:val="0"/>
                    <w:kern w:val="21"/>
                    <w:szCs w:val="21"/>
                    <w:highlight w:val="none"/>
                  </w:rPr>
                </w:rPrChange>
              </w:rPr>
            </w:pPr>
          </w:p>
        </w:tc>
        <w:tc>
          <w:tcPr>
            <w:tcW w:w="2383" w:type="dxa"/>
            <w:vMerge w:val="continue"/>
            <w:vAlign w:val="center"/>
          </w:tcPr>
          <w:p w14:paraId="45F5C89A">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92" w:author="王欣艳" w:date="2026-10-23T09:28:07Z">
                  <w:rPr>
                    <w:rFonts w:ascii="仿宋" w:hAnsi="仿宋" w:eastAsia="仿宋" w:cs="仿宋"/>
                    <w:b w:val="0"/>
                    <w:bCs w:val="0"/>
                    <w:kern w:val="21"/>
                    <w:szCs w:val="21"/>
                    <w:highlight w:val="none"/>
                  </w:rPr>
                </w:rPrChange>
              </w:rPr>
            </w:pPr>
          </w:p>
        </w:tc>
        <w:tc>
          <w:tcPr>
            <w:tcW w:w="1496" w:type="dxa"/>
            <w:vAlign w:val="center"/>
          </w:tcPr>
          <w:p w14:paraId="7AEA7381">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9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994" w:author="王欣艳" w:date="2026-10-23T09:28:07Z">
                  <w:rPr>
                    <w:rFonts w:hint="eastAsia" w:ascii="仿宋" w:hAnsi="仿宋" w:eastAsia="仿宋" w:cs="仿宋"/>
                    <w:b w:val="0"/>
                    <w:bCs w:val="0"/>
                    <w:kern w:val="21"/>
                    <w:szCs w:val="21"/>
                    <w:highlight w:val="none"/>
                  </w:rPr>
                </w:rPrChange>
              </w:rPr>
              <w:t>大写</w:t>
            </w:r>
          </w:p>
        </w:tc>
        <w:tc>
          <w:tcPr>
            <w:tcW w:w="1496" w:type="dxa"/>
            <w:vAlign w:val="center"/>
          </w:tcPr>
          <w:p w14:paraId="1D07D978">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95"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2996" w:author="王欣艳" w:date="2026-10-23T09:28:07Z">
                  <w:rPr>
                    <w:rFonts w:hint="eastAsia" w:ascii="仿宋" w:hAnsi="仿宋" w:eastAsia="仿宋" w:cs="仿宋"/>
                    <w:b w:val="0"/>
                    <w:bCs w:val="0"/>
                    <w:kern w:val="21"/>
                    <w:szCs w:val="21"/>
                    <w:highlight w:val="none"/>
                  </w:rPr>
                </w:rPrChange>
              </w:rPr>
              <w:t>小写</w:t>
            </w:r>
          </w:p>
        </w:tc>
        <w:tc>
          <w:tcPr>
            <w:tcW w:w="1925" w:type="dxa"/>
            <w:vMerge w:val="continue"/>
            <w:vAlign w:val="center"/>
          </w:tcPr>
          <w:p w14:paraId="5C2ACD9D">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97" w:author="王欣艳" w:date="2026-10-23T09:28:07Z">
                  <w:rPr>
                    <w:rFonts w:ascii="仿宋" w:hAnsi="仿宋" w:eastAsia="仿宋" w:cs="仿宋"/>
                    <w:b w:val="0"/>
                    <w:bCs w:val="0"/>
                    <w:kern w:val="21"/>
                    <w:szCs w:val="21"/>
                    <w:highlight w:val="none"/>
                  </w:rPr>
                </w:rPrChange>
              </w:rPr>
            </w:pPr>
          </w:p>
        </w:tc>
        <w:tc>
          <w:tcPr>
            <w:tcW w:w="1280" w:type="dxa"/>
            <w:vMerge w:val="continue"/>
            <w:vAlign w:val="center"/>
          </w:tcPr>
          <w:p w14:paraId="1E07CA05">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98" w:author="王欣艳" w:date="2026-10-23T09:28:07Z">
                  <w:rPr>
                    <w:rFonts w:ascii="仿宋" w:hAnsi="仿宋" w:eastAsia="仿宋" w:cs="仿宋"/>
                    <w:b w:val="0"/>
                    <w:bCs w:val="0"/>
                    <w:kern w:val="21"/>
                    <w:szCs w:val="21"/>
                    <w:highlight w:val="none"/>
                  </w:rPr>
                </w:rPrChange>
              </w:rPr>
            </w:pPr>
          </w:p>
        </w:tc>
        <w:tc>
          <w:tcPr>
            <w:tcW w:w="600" w:type="dxa"/>
            <w:vMerge w:val="continue"/>
            <w:vAlign w:val="center"/>
          </w:tcPr>
          <w:p w14:paraId="4B94772D">
            <w:pPr>
              <w:tabs>
                <w:tab w:val="left" w:pos="5580"/>
              </w:tabs>
              <w:wordWrap w:val="0"/>
              <w:topLinePunct/>
              <w:spacing w:line="360" w:lineRule="auto"/>
              <w:jc w:val="center"/>
              <w:rPr>
                <w:rFonts w:ascii="仿宋" w:hAnsi="仿宋" w:eastAsia="仿宋" w:cs="仿宋"/>
                <w:b w:val="0"/>
                <w:bCs w:val="0"/>
                <w:color w:val="auto"/>
                <w:kern w:val="21"/>
                <w:szCs w:val="21"/>
                <w:highlight w:val="none"/>
                <w:rPrChange w:id="2999" w:author="王欣艳" w:date="2026-10-23T09:28:07Z">
                  <w:rPr>
                    <w:rFonts w:ascii="仿宋" w:hAnsi="仿宋" w:eastAsia="仿宋" w:cs="仿宋"/>
                    <w:b w:val="0"/>
                    <w:bCs w:val="0"/>
                    <w:kern w:val="21"/>
                    <w:szCs w:val="21"/>
                    <w:highlight w:val="none"/>
                  </w:rPr>
                </w:rPrChange>
              </w:rPr>
            </w:pPr>
          </w:p>
        </w:tc>
      </w:tr>
      <w:tr w14:paraId="154E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2" w:hRule="atLeast"/>
          <w:jc w:val="center"/>
        </w:trPr>
        <w:tc>
          <w:tcPr>
            <w:tcW w:w="539" w:type="dxa"/>
            <w:vAlign w:val="center"/>
          </w:tcPr>
          <w:p w14:paraId="13491388">
            <w:pPr>
              <w:tabs>
                <w:tab w:val="left" w:pos="5580"/>
              </w:tabs>
              <w:wordWrap w:val="0"/>
              <w:topLinePunct/>
              <w:spacing w:line="360" w:lineRule="auto"/>
              <w:jc w:val="center"/>
              <w:rPr>
                <w:rFonts w:ascii="仿宋" w:hAnsi="仿宋" w:eastAsia="仿宋" w:cs="仿宋"/>
                <w:b w:val="0"/>
                <w:bCs w:val="0"/>
                <w:color w:val="auto"/>
                <w:kern w:val="21"/>
                <w:szCs w:val="21"/>
                <w:highlight w:val="none"/>
                <w:rPrChange w:id="300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001" w:author="王欣艳" w:date="2026-10-23T09:28:07Z">
                  <w:rPr>
                    <w:rFonts w:hint="eastAsia" w:ascii="仿宋" w:hAnsi="仿宋" w:eastAsia="仿宋" w:cs="仿宋"/>
                    <w:b w:val="0"/>
                    <w:bCs w:val="0"/>
                    <w:kern w:val="21"/>
                    <w:szCs w:val="21"/>
                    <w:highlight w:val="none"/>
                  </w:rPr>
                </w:rPrChange>
              </w:rPr>
              <w:t>1</w:t>
            </w:r>
          </w:p>
        </w:tc>
        <w:tc>
          <w:tcPr>
            <w:tcW w:w="2383" w:type="dxa"/>
            <w:vAlign w:val="center"/>
          </w:tcPr>
          <w:p w14:paraId="75780E5A">
            <w:pPr>
              <w:tabs>
                <w:tab w:val="left" w:pos="5580"/>
              </w:tabs>
              <w:wordWrap w:val="0"/>
              <w:topLinePunct/>
              <w:spacing w:line="360" w:lineRule="auto"/>
              <w:jc w:val="center"/>
              <w:rPr>
                <w:rFonts w:ascii="仿宋" w:hAnsi="仿宋" w:eastAsia="仿宋" w:cs="仿宋"/>
                <w:b w:val="0"/>
                <w:bCs w:val="0"/>
                <w:color w:val="auto"/>
                <w:kern w:val="21"/>
                <w:szCs w:val="21"/>
                <w:highlight w:val="none"/>
                <w:rPrChange w:id="3002" w:author="王欣艳" w:date="2026-10-23T09:28:07Z">
                  <w:rPr>
                    <w:rFonts w:ascii="仿宋" w:hAnsi="仿宋" w:eastAsia="仿宋" w:cs="仿宋"/>
                    <w:b w:val="0"/>
                    <w:bCs w:val="0"/>
                    <w:kern w:val="21"/>
                    <w:szCs w:val="21"/>
                    <w:highlight w:val="none"/>
                  </w:rPr>
                </w:rPrChange>
              </w:rPr>
            </w:pPr>
          </w:p>
        </w:tc>
        <w:tc>
          <w:tcPr>
            <w:tcW w:w="1496" w:type="dxa"/>
            <w:vAlign w:val="center"/>
          </w:tcPr>
          <w:p w14:paraId="7936F313">
            <w:pPr>
              <w:tabs>
                <w:tab w:val="left" w:pos="5580"/>
              </w:tabs>
              <w:wordWrap w:val="0"/>
              <w:topLinePunct/>
              <w:spacing w:line="360" w:lineRule="auto"/>
              <w:jc w:val="center"/>
              <w:rPr>
                <w:rFonts w:ascii="仿宋" w:hAnsi="仿宋" w:eastAsia="仿宋" w:cs="仿宋"/>
                <w:b w:val="0"/>
                <w:bCs w:val="0"/>
                <w:color w:val="auto"/>
                <w:kern w:val="21"/>
                <w:szCs w:val="21"/>
                <w:highlight w:val="none"/>
                <w:rPrChange w:id="3003" w:author="王欣艳" w:date="2026-10-23T09:28:07Z">
                  <w:rPr>
                    <w:rFonts w:ascii="仿宋" w:hAnsi="仿宋" w:eastAsia="仿宋" w:cs="仿宋"/>
                    <w:b w:val="0"/>
                    <w:bCs w:val="0"/>
                    <w:kern w:val="21"/>
                    <w:szCs w:val="21"/>
                    <w:highlight w:val="none"/>
                  </w:rPr>
                </w:rPrChange>
              </w:rPr>
            </w:pPr>
          </w:p>
        </w:tc>
        <w:tc>
          <w:tcPr>
            <w:tcW w:w="1496" w:type="dxa"/>
            <w:vAlign w:val="center"/>
          </w:tcPr>
          <w:p w14:paraId="3A8C385B">
            <w:pPr>
              <w:tabs>
                <w:tab w:val="left" w:pos="5580"/>
              </w:tabs>
              <w:wordWrap w:val="0"/>
              <w:topLinePunct/>
              <w:spacing w:line="360" w:lineRule="auto"/>
              <w:jc w:val="center"/>
              <w:rPr>
                <w:rFonts w:ascii="仿宋" w:hAnsi="仿宋" w:eastAsia="仿宋" w:cs="仿宋"/>
                <w:b w:val="0"/>
                <w:bCs w:val="0"/>
                <w:color w:val="auto"/>
                <w:kern w:val="21"/>
                <w:szCs w:val="21"/>
                <w:highlight w:val="none"/>
                <w:rPrChange w:id="3004" w:author="王欣艳" w:date="2026-10-23T09:28:07Z">
                  <w:rPr>
                    <w:rFonts w:ascii="仿宋" w:hAnsi="仿宋" w:eastAsia="仿宋" w:cs="仿宋"/>
                    <w:b w:val="0"/>
                    <w:bCs w:val="0"/>
                    <w:kern w:val="21"/>
                    <w:szCs w:val="21"/>
                    <w:highlight w:val="none"/>
                  </w:rPr>
                </w:rPrChange>
              </w:rPr>
            </w:pPr>
          </w:p>
        </w:tc>
        <w:tc>
          <w:tcPr>
            <w:tcW w:w="1925" w:type="dxa"/>
            <w:vAlign w:val="center"/>
          </w:tcPr>
          <w:p w14:paraId="63A484FA">
            <w:pPr>
              <w:tabs>
                <w:tab w:val="left" w:pos="5580"/>
              </w:tabs>
              <w:wordWrap w:val="0"/>
              <w:topLinePunct/>
              <w:spacing w:line="360" w:lineRule="auto"/>
              <w:jc w:val="center"/>
              <w:rPr>
                <w:rFonts w:ascii="仿宋" w:hAnsi="仿宋" w:eastAsia="仿宋" w:cs="仿宋"/>
                <w:b w:val="0"/>
                <w:bCs w:val="0"/>
                <w:color w:val="auto"/>
                <w:kern w:val="21"/>
                <w:szCs w:val="21"/>
                <w:highlight w:val="none"/>
                <w:rPrChange w:id="3005" w:author="王欣艳" w:date="2026-10-23T09:28:07Z">
                  <w:rPr>
                    <w:rFonts w:ascii="仿宋" w:hAnsi="仿宋" w:eastAsia="仿宋" w:cs="仿宋"/>
                    <w:b w:val="0"/>
                    <w:bCs w:val="0"/>
                    <w:kern w:val="21"/>
                    <w:szCs w:val="21"/>
                    <w:highlight w:val="none"/>
                  </w:rPr>
                </w:rPrChange>
              </w:rPr>
            </w:pPr>
          </w:p>
        </w:tc>
        <w:tc>
          <w:tcPr>
            <w:tcW w:w="1280" w:type="dxa"/>
            <w:vAlign w:val="center"/>
          </w:tcPr>
          <w:p w14:paraId="564F3CD5">
            <w:pPr>
              <w:tabs>
                <w:tab w:val="left" w:pos="5580"/>
              </w:tabs>
              <w:wordWrap w:val="0"/>
              <w:topLinePunct/>
              <w:spacing w:line="360" w:lineRule="auto"/>
              <w:jc w:val="center"/>
              <w:rPr>
                <w:rFonts w:ascii="仿宋" w:hAnsi="仿宋" w:eastAsia="仿宋" w:cs="仿宋"/>
                <w:b w:val="0"/>
                <w:bCs w:val="0"/>
                <w:color w:val="auto"/>
                <w:kern w:val="21"/>
                <w:szCs w:val="21"/>
                <w:highlight w:val="none"/>
                <w:rPrChange w:id="3006" w:author="王欣艳" w:date="2026-10-23T09:28:07Z">
                  <w:rPr>
                    <w:rFonts w:ascii="仿宋" w:hAnsi="仿宋" w:eastAsia="仿宋" w:cs="仿宋"/>
                    <w:b w:val="0"/>
                    <w:bCs w:val="0"/>
                    <w:kern w:val="21"/>
                    <w:szCs w:val="21"/>
                    <w:highlight w:val="none"/>
                  </w:rPr>
                </w:rPrChange>
              </w:rPr>
            </w:pPr>
          </w:p>
        </w:tc>
        <w:tc>
          <w:tcPr>
            <w:tcW w:w="600" w:type="dxa"/>
            <w:vAlign w:val="center"/>
          </w:tcPr>
          <w:p w14:paraId="5AA7D621">
            <w:pPr>
              <w:tabs>
                <w:tab w:val="left" w:pos="5580"/>
              </w:tabs>
              <w:wordWrap w:val="0"/>
              <w:topLinePunct/>
              <w:spacing w:line="360" w:lineRule="auto"/>
              <w:jc w:val="center"/>
              <w:rPr>
                <w:rFonts w:ascii="仿宋" w:hAnsi="仿宋" w:eastAsia="仿宋" w:cs="仿宋"/>
                <w:b w:val="0"/>
                <w:bCs w:val="0"/>
                <w:color w:val="auto"/>
                <w:kern w:val="21"/>
                <w:szCs w:val="21"/>
                <w:highlight w:val="none"/>
                <w:rPrChange w:id="3007" w:author="王欣艳" w:date="2026-10-23T09:28:07Z">
                  <w:rPr>
                    <w:rFonts w:ascii="仿宋" w:hAnsi="仿宋" w:eastAsia="仿宋" w:cs="仿宋"/>
                    <w:b w:val="0"/>
                    <w:bCs w:val="0"/>
                    <w:kern w:val="21"/>
                    <w:szCs w:val="21"/>
                    <w:highlight w:val="none"/>
                  </w:rPr>
                </w:rPrChange>
              </w:rPr>
            </w:pPr>
          </w:p>
        </w:tc>
      </w:tr>
    </w:tbl>
    <w:p w14:paraId="1D7111AB">
      <w:pPr>
        <w:wordWrap w:val="0"/>
        <w:topLinePunct/>
        <w:adjustRightInd w:val="0"/>
        <w:spacing w:line="360" w:lineRule="auto"/>
        <w:jc w:val="left"/>
        <w:rPr>
          <w:rFonts w:ascii="仿宋" w:hAnsi="仿宋" w:eastAsia="仿宋" w:cs="仿宋"/>
          <w:b w:val="0"/>
          <w:bCs w:val="0"/>
          <w:color w:val="auto"/>
          <w:kern w:val="21"/>
          <w:szCs w:val="21"/>
          <w:highlight w:val="none"/>
          <w:rPrChange w:id="300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009" w:author="王欣艳" w:date="2026-10-23T09:28:07Z">
            <w:rPr>
              <w:rFonts w:hint="eastAsia" w:ascii="仿宋" w:hAnsi="仿宋" w:eastAsia="仿宋" w:cs="仿宋"/>
              <w:b w:val="0"/>
              <w:bCs w:val="0"/>
              <w:color w:val="000000"/>
              <w:kern w:val="21"/>
              <w:szCs w:val="21"/>
              <w:highlight w:val="none"/>
            </w:rPr>
          </w:rPrChange>
        </w:rPr>
        <w:t>注：此表中，每包的投标报价应和《投标分项报价表》中的总价相一致。</w:t>
      </w:r>
    </w:p>
    <w:p w14:paraId="5DA0552C">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010" w:author="王欣艳" w:date="2026-10-23T09:28:07Z">
            <w:rPr>
              <w:rFonts w:ascii="仿宋" w:hAnsi="仿宋" w:eastAsia="仿宋" w:cs="仿宋"/>
              <w:b w:val="0"/>
              <w:bCs w:val="0"/>
              <w:color w:val="000000"/>
              <w:kern w:val="21"/>
              <w:szCs w:val="21"/>
              <w:highlight w:val="none"/>
            </w:rPr>
          </w:rPrChange>
        </w:rPr>
      </w:pPr>
      <w:bookmarkStart w:id="877" w:name="_Toc195842924"/>
      <w:bookmarkStart w:id="878" w:name="_Toc226337255"/>
      <w:bookmarkStart w:id="879" w:name="_Toc305158827"/>
      <w:bookmarkStart w:id="880" w:name="_Toc150774763"/>
      <w:bookmarkStart w:id="881" w:name="_Toc265228397"/>
      <w:bookmarkStart w:id="882" w:name="_Toc142311060"/>
      <w:bookmarkStart w:id="883" w:name="_Toc226309803"/>
      <w:bookmarkStart w:id="884" w:name="_Toc305158901"/>
      <w:bookmarkStart w:id="885" w:name="_Toc150480796"/>
      <w:bookmarkStart w:id="886" w:name="_Toc127151558"/>
      <w:bookmarkStart w:id="887" w:name="_Toc226965749"/>
      <w:bookmarkStart w:id="888" w:name="_Toc264969249"/>
      <w:bookmarkStart w:id="889" w:name="_Toc226965832"/>
    </w:p>
    <w:p w14:paraId="31F47CA0">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011" w:author="王欣艳" w:date="2026-10-23T09:28:07Z">
            <w:rPr>
              <w:rFonts w:ascii="仿宋" w:hAnsi="仿宋" w:eastAsia="仿宋" w:cs="仿宋"/>
              <w:b w:val="0"/>
              <w:bCs w:val="0"/>
              <w:color w:val="000000"/>
              <w:kern w:val="21"/>
              <w:szCs w:val="21"/>
              <w:highlight w:val="none"/>
            </w:rPr>
          </w:rPrChange>
        </w:rPr>
      </w:pPr>
    </w:p>
    <w:p w14:paraId="28AC0AF0">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012" w:author="王欣艳" w:date="2026-10-23T09:28:07Z">
            <w:rPr>
              <w:rFonts w:ascii="仿宋" w:hAnsi="仿宋" w:eastAsia="仿宋" w:cs="仿宋"/>
              <w:b w:val="0"/>
              <w:bCs w:val="0"/>
              <w:color w:val="000000"/>
              <w:kern w:val="21"/>
              <w:szCs w:val="21"/>
              <w:highlight w:val="none"/>
            </w:rPr>
          </w:rPrChange>
        </w:rPr>
      </w:pPr>
    </w:p>
    <w:p w14:paraId="6A30E202">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013" w:author="王欣艳" w:date="2026-10-23T09:28:07Z">
            <w:rPr>
              <w:rFonts w:ascii="仿宋" w:hAnsi="仿宋" w:eastAsia="仿宋" w:cs="仿宋"/>
              <w:b w:val="0"/>
              <w:bCs w:val="0"/>
              <w:color w:val="000000"/>
              <w:kern w:val="21"/>
              <w:szCs w:val="21"/>
              <w:highlight w:val="none"/>
            </w:rPr>
          </w:rPrChange>
        </w:rPr>
      </w:pPr>
    </w:p>
    <w:p w14:paraId="205E1FC2">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014" w:author="王欣艳" w:date="2026-10-23T09:28:07Z">
            <w:rPr>
              <w:rFonts w:ascii="仿宋" w:hAnsi="仿宋" w:eastAsia="仿宋" w:cs="仿宋"/>
              <w:b w:val="0"/>
              <w:bCs w:val="0"/>
              <w:color w:val="000000"/>
              <w:kern w:val="21"/>
              <w:szCs w:val="21"/>
              <w:highlight w:val="none"/>
            </w:rPr>
          </w:rPrChange>
        </w:rPr>
      </w:pPr>
    </w:p>
    <w:p w14:paraId="56C879E3">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3015"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3016"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3017"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3018" w:author="王欣艳" w:date="2026-10-23T09:28:07Z">
            <w:rPr>
              <w:rFonts w:hint="eastAsia" w:ascii="仿宋" w:hAnsi="仿宋" w:eastAsia="仿宋" w:cs="仿宋"/>
              <w:b w:val="0"/>
              <w:bCs w:val="0"/>
              <w:color w:val="000000"/>
              <w:kern w:val="21"/>
              <w:szCs w:val="21"/>
              <w:highlight w:val="none"/>
              <w:u w:val="single"/>
            </w:rPr>
          </w:rPrChange>
        </w:rPr>
        <w:t xml:space="preserve">         </w:t>
      </w:r>
    </w:p>
    <w:p w14:paraId="28DBF37D">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01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020"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3021"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022"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3023"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024"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3025"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026" w:author="王欣艳" w:date="2026-10-23T09:28:07Z">
            <w:rPr>
              <w:rFonts w:hint="eastAsia" w:ascii="仿宋" w:hAnsi="仿宋" w:eastAsia="仿宋" w:cs="仿宋"/>
              <w:b w:val="0"/>
              <w:bCs w:val="0"/>
              <w:color w:val="000000"/>
              <w:kern w:val="21"/>
              <w:szCs w:val="21"/>
              <w:highlight w:val="none"/>
            </w:rPr>
          </w:rPrChange>
        </w:rPr>
        <w:t>日</w:t>
      </w:r>
    </w:p>
    <w:p w14:paraId="5ECD7BC5">
      <w:pPr>
        <w:wordWrap w:val="0"/>
        <w:topLinePunct/>
        <w:spacing w:line="360" w:lineRule="auto"/>
        <w:jc w:val="left"/>
        <w:rPr>
          <w:rFonts w:ascii="仿宋" w:hAnsi="仿宋" w:eastAsia="仿宋" w:cs="仿宋"/>
          <w:b w:val="0"/>
          <w:bCs w:val="0"/>
          <w:color w:val="auto"/>
          <w:kern w:val="21"/>
          <w:szCs w:val="21"/>
          <w:highlight w:val="none"/>
          <w:rPrChange w:id="302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028" w:author="王欣艳" w:date="2026-10-23T09:28:07Z">
            <w:rPr>
              <w:rFonts w:hint="eastAsia" w:ascii="仿宋" w:hAnsi="仿宋" w:eastAsia="仿宋" w:cs="仿宋"/>
              <w:b w:val="0"/>
              <w:bCs w:val="0"/>
              <w:color w:val="000000"/>
              <w:kern w:val="21"/>
              <w:szCs w:val="21"/>
              <w:highlight w:val="none"/>
            </w:rPr>
          </w:rPrChange>
        </w:rPr>
        <w:br w:type="page"/>
      </w:r>
    </w:p>
    <w:p w14:paraId="4AE24D91">
      <w:pPr>
        <w:wordWrap w:val="0"/>
        <w:topLinePunct/>
        <w:spacing w:line="360" w:lineRule="auto"/>
        <w:rPr>
          <w:rFonts w:hint="eastAsia" w:ascii="仿宋" w:hAnsi="仿宋" w:eastAsia="仿宋" w:cs="仿宋"/>
          <w:b w:val="0"/>
          <w:bCs w:val="0"/>
          <w:color w:val="auto"/>
          <w:kern w:val="21"/>
          <w:szCs w:val="21"/>
          <w:highlight w:val="none"/>
          <w:rPrChange w:id="3029" w:author="王欣艳" w:date="2026-10-23T09:28:07Z">
            <w:rPr>
              <w:rFonts w:hint="eastAsia" w:ascii="仿宋" w:hAnsi="仿宋" w:eastAsia="仿宋" w:cs="仿宋"/>
              <w:b w:val="0"/>
              <w:bCs w:val="0"/>
              <w:color w:val="000000"/>
              <w:kern w:val="21"/>
              <w:szCs w:val="21"/>
              <w:highlight w:val="none"/>
            </w:rPr>
          </w:rPrChange>
        </w:rPr>
        <w:sectPr>
          <w:pgSz w:w="11907" w:h="16840"/>
          <w:pgMar w:top="1440" w:right="1080" w:bottom="1440" w:left="1080" w:header="851" w:footer="851" w:gutter="0"/>
          <w:cols w:space="720" w:num="1"/>
          <w:docGrid w:linePitch="462" w:charSpace="0"/>
        </w:sectPr>
      </w:pPr>
    </w:p>
    <w:p w14:paraId="5E6AB32E">
      <w:pPr>
        <w:wordWrap w:val="0"/>
        <w:topLinePunct/>
        <w:spacing w:line="360" w:lineRule="auto"/>
        <w:rPr>
          <w:rFonts w:ascii="仿宋" w:hAnsi="仿宋" w:eastAsia="仿宋" w:cs="仿宋"/>
          <w:b w:val="0"/>
          <w:bCs w:val="0"/>
          <w:color w:val="auto"/>
          <w:kern w:val="21"/>
          <w:szCs w:val="21"/>
          <w:highlight w:val="none"/>
          <w:rPrChange w:id="303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031" w:author="王欣艳" w:date="2026-10-23T09:28:07Z">
            <w:rPr>
              <w:rFonts w:hint="eastAsia" w:ascii="仿宋" w:hAnsi="仿宋" w:eastAsia="仿宋" w:cs="仿宋"/>
              <w:b w:val="0"/>
              <w:bCs w:val="0"/>
              <w:color w:val="000000"/>
              <w:kern w:val="21"/>
              <w:szCs w:val="21"/>
              <w:highlight w:val="none"/>
            </w:rPr>
          </w:rPrChange>
        </w:rPr>
        <w:t>4投标分项报价表</w:t>
      </w:r>
      <w:bookmarkEnd w:id="877"/>
      <w:bookmarkEnd w:id="878"/>
      <w:bookmarkEnd w:id="879"/>
      <w:bookmarkEnd w:id="880"/>
      <w:bookmarkEnd w:id="881"/>
      <w:bookmarkEnd w:id="882"/>
      <w:bookmarkEnd w:id="883"/>
      <w:bookmarkEnd w:id="884"/>
      <w:bookmarkEnd w:id="885"/>
      <w:bookmarkEnd w:id="886"/>
      <w:bookmarkEnd w:id="887"/>
      <w:bookmarkEnd w:id="888"/>
      <w:bookmarkEnd w:id="889"/>
      <w:r>
        <w:rPr>
          <w:rFonts w:hint="eastAsia" w:ascii="仿宋" w:hAnsi="仿宋" w:eastAsia="仿宋" w:cs="仿宋"/>
          <w:b w:val="0"/>
          <w:bCs w:val="0"/>
          <w:color w:val="auto"/>
          <w:kern w:val="21"/>
          <w:szCs w:val="21"/>
          <w:highlight w:val="none"/>
          <w:rPrChange w:id="3031" w:author="王欣艳" w:date="2026-10-23T09:28:07Z">
            <w:rPr>
              <w:rFonts w:hint="eastAsia" w:ascii="仿宋" w:hAnsi="仿宋" w:eastAsia="仿宋" w:cs="仿宋"/>
              <w:b w:val="0"/>
              <w:bCs w:val="0"/>
              <w:color w:val="000000"/>
              <w:kern w:val="21"/>
              <w:szCs w:val="21"/>
              <w:highlight w:val="none"/>
            </w:rPr>
          </w:rPrChange>
        </w:rPr>
        <w:t>（实质性格式）</w:t>
      </w:r>
    </w:p>
    <w:p w14:paraId="21333BF7">
      <w:pPr>
        <w:wordWrap w:val="0"/>
        <w:topLinePunct/>
        <w:spacing w:line="360" w:lineRule="auto"/>
        <w:jc w:val="center"/>
        <w:rPr>
          <w:rFonts w:ascii="仿宋" w:hAnsi="仿宋" w:eastAsia="仿宋" w:cs="仿宋"/>
          <w:b w:val="0"/>
          <w:bCs w:val="0"/>
          <w:color w:val="auto"/>
          <w:kern w:val="21"/>
          <w:szCs w:val="21"/>
          <w:highlight w:val="none"/>
          <w:rPrChange w:id="303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033" w:author="王欣艳" w:date="2026-10-23T09:28:07Z">
            <w:rPr>
              <w:rFonts w:hint="eastAsia" w:ascii="仿宋" w:hAnsi="仿宋" w:eastAsia="仿宋" w:cs="仿宋"/>
              <w:b w:val="0"/>
              <w:bCs w:val="0"/>
              <w:color w:val="000000"/>
              <w:kern w:val="21"/>
              <w:szCs w:val="21"/>
              <w:highlight w:val="none"/>
            </w:rPr>
          </w:rPrChange>
        </w:rPr>
        <w:t>投标分项报价表</w:t>
      </w:r>
    </w:p>
    <w:p w14:paraId="036B4EE0">
      <w:pPr>
        <w:tabs>
          <w:tab w:val="left" w:pos="1800"/>
          <w:tab w:val="left" w:pos="5580"/>
        </w:tabs>
        <w:wordWrap w:val="0"/>
        <w:topLinePunct/>
        <w:spacing w:line="360" w:lineRule="auto"/>
        <w:rPr>
          <w:rFonts w:ascii="仿宋" w:hAnsi="仿宋" w:eastAsia="仿宋" w:cs="仿宋"/>
          <w:b w:val="0"/>
          <w:bCs w:val="0"/>
          <w:color w:val="auto"/>
          <w:kern w:val="21"/>
          <w:szCs w:val="21"/>
          <w:highlight w:val="none"/>
          <w:rPrChange w:id="303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lang w:val="en-US" w:eastAsia="zh-CN"/>
          <w:rPrChange w:id="3035" w:author="王欣艳" w:date="2026-10-23T09:28:07Z">
            <w:rPr>
              <w:rFonts w:hint="eastAsia" w:ascii="仿宋" w:hAnsi="仿宋" w:eastAsia="仿宋" w:cs="仿宋"/>
              <w:b w:val="0"/>
              <w:bCs w:val="0"/>
              <w:color w:val="000000"/>
              <w:kern w:val="21"/>
              <w:szCs w:val="21"/>
              <w:highlight w:val="none"/>
              <w:lang w:val="en-US" w:eastAsia="zh-CN"/>
            </w:rPr>
          </w:rPrChange>
        </w:rPr>
        <w:t>标的名称</w:t>
      </w:r>
      <w:r>
        <w:rPr>
          <w:rFonts w:hint="eastAsia" w:ascii="仿宋" w:hAnsi="仿宋" w:eastAsia="仿宋" w:cs="仿宋"/>
          <w:b w:val="0"/>
          <w:bCs w:val="0"/>
          <w:color w:val="auto"/>
          <w:kern w:val="21"/>
          <w:szCs w:val="21"/>
          <w:highlight w:val="none"/>
          <w:rPrChange w:id="3036"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u w:val="single"/>
          <w:rPrChange w:id="3037"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u w:val="single"/>
          <w:lang w:val="en-US" w:eastAsia="zh-CN"/>
          <w:rPrChange w:id="3038" w:author="王欣艳" w:date="2026-10-23T09:28:07Z">
            <w:rPr>
              <w:rFonts w:hint="eastAsia" w:ascii="仿宋" w:hAnsi="仿宋" w:eastAsia="仿宋" w:cs="仿宋"/>
              <w:b w:val="0"/>
              <w:bCs w:val="0"/>
              <w:color w:val="000000"/>
              <w:kern w:val="21"/>
              <w:szCs w:val="21"/>
              <w:highlight w:val="none"/>
              <w:u w:val="single"/>
              <w:lang w:val="en-US" w:eastAsia="zh-CN"/>
            </w:rPr>
          </w:rPrChange>
        </w:rPr>
        <w:t xml:space="preserve">     </w:t>
      </w:r>
      <w:r>
        <w:rPr>
          <w:rFonts w:hint="eastAsia" w:ascii="仿宋" w:hAnsi="仿宋" w:eastAsia="仿宋" w:cs="仿宋"/>
          <w:b w:val="0"/>
          <w:bCs w:val="0"/>
          <w:color w:val="auto"/>
          <w:kern w:val="21"/>
          <w:szCs w:val="21"/>
          <w:highlight w:val="none"/>
          <w:u w:val="single"/>
          <w:rPrChange w:id="3039"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040" w:author="王欣艳" w:date="2026-10-23T09:28:07Z">
            <w:rPr>
              <w:rFonts w:hint="eastAsia" w:ascii="仿宋" w:hAnsi="仿宋" w:eastAsia="仿宋" w:cs="仿宋"/>
              <w:b w:val="0"/>
              <w:bCs w:val="0"/>
              <w:color w:val="000000"/>
              <w:kern w:val="21"/>
              <w:szCs w:val="21"/>
              <w:highlight w:val="none"/>
            </w:rPr>
          </w:rPrChange>
        </w:rPr>
        <w:t xml:space="preserve"> </w:t>
      </w:r>
      <w:r>
        <w:rPr>
          <w:rFonts w:hint="eastAsia" w:ascii="仿宋" w:hAnsi="仿宋" w:eastAsia="仿宋" w:cs="仿宋"/>
          <w:b w:val="0"/>
          <w:bCs w:val="0"/>
          <w:color w:val="auto"/>
          <w:kern w:val="21"/>
          <w:szCs w:val="21"/>
          <w:highlight w:val="none"/>
          <w:lang w:val="en-US" w:eastAsia="zh-CN"/>
          <w:rPrChange w:id="3041" w:author="王欣艳" w:date="2026-10-23T09:28:07Z">
            <w:rPr>
              <w:rFonts w:hint="eastAsia" w:ascii="仿宋" w:hAnsi="仿宋" w:eastAsia="仿宋" w:cs="仿宋"/>
              <w:b w:val="0"/>
              <w:bCs w:val="0"/>
              <w:color w:val="000000"/>
              <w:kern w:val="21"/>
              <w:szCs w:val="21"/>
              <w:highlight w:val="none"/>
              <w:lang w:val="en-US" w:eastAsia="zh-CN"/>
            </w:rPr>
          </w:rPrChange>
        </w:rPr>
        <w:t>包号：</w:t>
      </w:r>
      <w:r>
        <w:rPr>
          <w:rFonts w:hint="eastAsia" w:ascii="仿宋" w:hAnsi="仿宋" w:eastAsia="仿宋" w:cs="仿宋"/>
          <w:b w:val="0"/>
          <w:bCs w:val="0"/>
          <w:color w:val="auto"/>
          <w:kern w:val="21"/>
          <w:szCs w:val="21"/>
          <w:highlight w:val="none"/>
          <w:u w:val="single"/>
          <w:rPrChange w:id="3042"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043" w:author="王欣艳" w:date="2026-10-23T09:28:07Z">
            <w:rPr>
              <w:rFonts w:hint="eastAsia" w:ascii="仿宋" w:hAnsi="仿宋" w:eastAsia="仿宋" w:cs="仿宋"/>
              <w:b w:val="0"/>
              <w:bCs w:val="0"/>
              <w:color w:val="000000"/>
              <w:kern w:val="21"/>
              <w:szCs w:val="21"/>
              <w:highlight w:val="none"/>
            </w:rPr>
          </w:rPrChange>
        </w:rPr>
        <w:t xml:space="preserve"> 报价单位：</w:t>
      </w:r>
      <w:r>
        <w:rPr>
          <w:rFonts w:hint="eastAsia" w:ascii="仿宋" w:hAnsi="仿宋" w:eastAsia="仿宋" w:cs="仿宋"/>
          <w:b w:val="0"/>
          <w:bCs w:val="0"/>
          <w:color w:val="auto"/>
          <w:kern w:val="21"/>
          <w:szCs w:val="21"/>
          <w:highlight w:val="none"/>
          <w:u w:val="single"/>
          <w:rPrChange w:id="3044" w:author="王欣艳" w:date="2026-10-23T09:28:07Z">
            <w:rPr>
              <w:rFonts w:hint="eastAsia" w:ascii="仿宋" w:hAnsi="仿宋" w:eastAsia="仿宋" w:cs="仿宋"/>
              <w:b w:val="0"/>
              <w:bCs w:val="0"/>
              <w:color w:val="000000"/>
              <w:kern w:val="21"/>
              <w:szCs w:val="21"/>
              <w:highlight w:val="none"/>
              <w:u w:val="single"/>
            </w:rPr>
          </w:rPrChange>
        </w:rPr>
        <w:t>人民币元</w:t>
      </w:r>
    </w:p>
    <w:tbl>
      <w:tblPr>
        <w:tblStyle w:val="46"/>
        <w:tblW w:w="9733" w:type="dxa"/>
        <w:tblInd w:w="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40"/>
        <w:gridCol w:w="4016"/>
        <w:gridCol w:w="1559"/>
        <w:gridCol w:w="1559"/>
        <w:gridCol w:w="1559"/>
      </w:tblGrid>
      <w:tr w14:paraId="3E044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B219">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45" w:author="王欣艳" w:date="2026-10-23T09:28:07Z">
                  <w:rPr>
                    <w:rFonts w:hint="eastAsia" w:ascii="仿宋" w:hAnsi="仿宋" w:eastAsia="仿宋" w:cs="仿宋"/>
                    <w:i w:val="0"/>
                    <w:iCs w:val="0"/>
                    <w:color w:val="000000"/>
                    <w:kern w:val="21"/>
                    <w:sz w:val="21"/>
                    <w:szCs w:val="21"/>
                    <w:highlight w:val="none"/>
                    <w:u w:val="none"/>
                  </w:rPr>
                </w:rPrChange>
              </w:rPr>
            </w:pPr>
            <w:r>
              <w:rPr>
                <w:rFonts w:hint="eastAsia" w:ascii="仿宋" w:hAnsi="仿宋" w:eastAsia="仿宋" w:cs="仿宋"/>
                <w:i w:val="0"/>
                <w:iCs w:val="0"/>
                <w:color w:val="auto"/>
                <w:kern w:val="21"/>
                <w:sz w:val="21"/>
                <w:szCs w:val="21"/>
                <w:highlight w:val="none"/>
                <w:u w:val="none"/>
                <w:lang w:val="en-US" w:eastAsia="zh-CN" w:bidi="ar"/>
                <w:rPrChange w:id="3046" w:author="王欣艳" w:date="2026-10-23T09:28:07Z">
                  <w:rPr>
                    <w:rFonts w:hint="eastAsia" w:ascii="仿宋" w:hAnsi="仿宋" w:eastAsia="仿宋" w:cs="仿宋"/>
                    <w:i w:val="0"/>
                    <w:iCs w:val="0"/>
                    <w:color w:val="000000"/>
                    <w:kern w:val="21"/>
                    <w:sz w:val="21"/>
                    <w:szCs w:val="21"/>
                    <w:highlight w:val="none"/>
                    <w:u w:val="none"/>
                    <w:lang w:val="en-US" w:eastAsia="zh-CN" w:bidi="ar"/>
                  </w:rPr>
                </w:rPrChange>
              </w:rPr>
              <w:t>序号</w:t>
            </w:r>
          </w:p>
        </w:tc>
        <w:tc>
          <w:tcPr>
            <w:tcW w:w="40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56AC">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47" w:author="王欣艳" w:date="2026-10-23T09:28:07Z">
                  <w:rPr>
                    <w:rFonts w:hint="eastAsia" w:ascii="仿宋" w:hAnsi="仿宋" w:eastAsia="仿宋" w:cs="仿宋"/>
                    <w:i w:val="0"/>
                    <w:iCs w:val="0"/>
                    <w:color w:val="000000"/>
                    <w:kern w:val="21"/>
                    <w:sz w:val="21"/>
                    <w:szCs w:val="21"/>
                    <w:highlight w:val="none"/>
                    <w:u w:val="none"/>
                  </w:rPr>
                </w:rPrChange>
              </w:rPr>
            </w:pPr>
            <w:r>
              <w:rPr>
                <w:rFonts w:hint="eastAsia" w:ascii="仿宋" w:hAnsi="仿宋" w:eastAsia="仿宋" w:cs="仿宋"/>
                <w:i w:val="0"/>
                <w:iCs w:val="0"/>
                <w:color w:val="auto"/>
                <w:kern w:val="21"/>
                <w:sz w:val="21"/>
                <w:szCs w:val="21"/>
                <w:highlight w:val="none"/>
                <w:u w:val="none"/>
                <w:lang w:val="en-US" w:eastAsia="zh-CN" w:bidi="ar"/>
                <w:rPrChange w:id="3048" w:author="王欣艳" w:date="2026-10-23T09:28:07Z">
                  <w:rPr>
                    <w:rFonts w:hint="eastAsia" w:ascii="仿宋" w:hAnsi="仿宋" w:eastAsia="仿宋" w:cs="仿宋"/>
                    <w:i w:val="0"/>
                    <w:iCs w:val="0"/>
                    <w:color w:val="000000"/>
                    <w:kern w:val="21"/>
                    <w:sz w:val="21"/>
                    <w:szCs w:val="21"/>
                    <w:highlight w:val="none"/>
                    <w:u w:val="none"/>
                    <w:lang w:val="en-US" w:eastAsia="zh-CN" w:bidi="ar"/>
                  </w:rPr>
                </w:rPrChange>
              </w:rPr>
              <w:t>名称</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97D5">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49" w:author="王欣艳" w:date="2026-10-23T09:28:07Z">
                  <w:rPr>
                    <w:rFonts w:hint="eastAsia" w:ascii="仿宋" w:hAnsi="仿宋" w:eastAsia="仿宋" w:cs="仿宋"/>
                    <w:i w:val="0"/>
                    <w:iCs w:val="0"/>
                    <w:color w:val="000000"/>
                    <w:kern w:val="21"/>
                    <w:sz w:val="21"/>
                    <w:szCs w:val="21"/>
                    <w:highlight w:val="none"/>
                    <w:u w:val="none"/>
                  </w:rPr>
                </w:rPrChange>
              </w:rPr>
            </w:pPr>
            <w:r>
              <w:rPr>
                <w:rFonts w:hint="eastAsia" w:ascii="仿宋" w:hAnsi="仿宋" w:eastAsia="仿宋" w:cs="仿宋"/>
                <w:i w:val="0"/>
                <w:iCs w:val="0"/>
                <w:color w:val="auto"/>
                <w:kern w:val="21"/>
                <w:sz w:val="21"/>
                <w:szCs w:val="21"/>
                <w:highlight w:val="none"/>
                <w:u w:val="none"/>
                <w:lang w:val="en-US" w:eastAsia="zh-CN" w:bidi="ar"/>
                <w:rPrChange w:id="3050" w:author="王欣艳" w:date="2026-10-23T09:28:07Z">
                  <w:rPr>
                    <w:rFonts w:hint="eastAsia" w:ascii="仿宋" w:hAnsi="仿宋" w:eastAsia="仿宋" w:cs="仿宋"/>
                    <w:i w:val="0"/>
                    <w:iCs w:val="0"/>
                    <w:color w:val="000000"/>
                    <w:kern w:val="21"/>
                    <w:sz w:val="21"/>
                    <w:szCs w:val="21"/>
                    <w:highlight w:val="none"/>
                    <w:u w:val="none"/>
                    <w:lang w:val="en-US" w:eastAsia="zh-CN" w:bidi="ar"/>
                  </w:rPr>
                </w:rPrChange>
              </w:rPr>
              <w:t>活动数量</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A158">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51" w:author="王欣艳" w:date="2026-10-23T09:28:07Z">
                  <w:rPr>
                    <w:rFonts w:hint="eastAsia" w:ascii="仿宋" w:hAnsi="仿宋" w:eastAsia="仿宋" w:cs="仿宋"/>
                    <w:i w:val="0"/>
                    <w:iCs w:val="0"/>
                    <w:color w:val="000000"/>
                    <w:kern w:val="21"/>
                    <w:sz w:val="21"/>
                    <w:szCs w:val="21"/>
                    <w:highlight w:val="none"/>
                    <w:u w:val="none"/>
                  </w:rPr>
                </w:rPrChange>
              </w:rPr>
            </w:pPr>
            <w:r>
              <w:rPr>
                <w:rFonts w:hint="eastAsia" w:ascii="仿宋" w:hAnsi="仿宋" w:eastAsia="仿宋" w:cs="仿宋"/>
                <w:i w:val="0"/>
                <w:iCs w:val="0"/>
                <w:color w:val="auto"/>
                <w:kern w:val="21"/>
                <w:sz w:val="21"/>
                <w:szCs w:val="21"/>
                <w:highlight w:val="none"/>
                <w:u w:val="none"/>
                <w:lang w:val="en-US" w:eastAsia="zh-CN" w:bidi="ar"/>
                <w:rPrChange w:id="3052" w:author="王欣艳" w:date="2026-10-23T09:28:07Z">
                  <w:rPr>
                    <w:rFonts w:hint="eastAsia" w:ascii="仿宋" w:hAnsi="仿宋" w:eastAsia="仿宋" w:cs="仿宋"/>
                    <w:i w:val="0"/>
                    <w:iCs w:val="0"/>
                    <w:color w:val="000000"/>
                    <w:kern w:val="21"/>
                    <w:sz w:val="21"/>
                    <w:szCs w:val="21"/>
                    <w:highlight w:val="none"/>
                    <w:u w:val="none"/>
                    <w:lang w:val="en-US" w:eastAsia="zh-CN" w:bidi="ar"/>
                  </w:rPr>
                </w:rPrChange>
              </w:rPr>
              <w:t>单价（元）</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4FACA">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53" w:author="王欣艳" w:date="2026-10-23T09:28:07Z">
                  <w:rPr>
                    <w:rFonts w:hint="eastAsia" w:ascii="仿宋" w:hAnsi="仿宋" w:eastAsia="仿宋" w:cs="仿宋"/>
                    <w:i w:val="0"/>
                    <w:iCs w:val="0"/>
                    <w:color w:val="000000"/>
                    <w:kern w:val="21"/>
                    <w:sz w:val="21"/>
                    <w:szCs w:val="21"/>
                    <w:highlight w:val="none"/>
                    <w:u w:val="none"/>
                  </w:rPr>
                </w:rPrChange>
              </w:rPr>
            </w:pPr>
            <w:r>
              <w:rPr>
                <w:rFonts w:hint="eastAsia" w:ascii="仿宋" w:hAnsi="仿宋" w:eastAsia="仿宋" w:cs="仿宋"/>
                <w:i w:val="0"/>
                <w:iCs w:val="0"/>
                <w:color w:val="auto"/>
                <w:kern w:val="21"/>
                <w:sz w:val="21"/>
                <w:szCs w:val="21"/>
                <w:highlight w:val="none"/>
                <w:u w:val="none"/>
                <w:lang w:val="en-US" w:eastAsia="zh-CN" w:bidi="ar"/>
                <w:rPrChange w:id="3054" w:author="王欣艳" w:date="2026-10-23T09:28:07Z">
                  <w:rPr>
                    <w:rFonts w:hint="eastAsia" w:ascii="仿宋" w:hAnsi="仿宋" w:eastAsia="仿宋" w:cs="仿宋"/>
                    <w:i w:val="0"/>
                    <w:iCs w:val="0"/>
                    <w:color w:val="000000"/>
                    <w:kern w:val="21"/>
                    <w:sz w:val="21"/>
                    <w:szCs w:val="21"/>
                    <w:highlight w:val="none"/>
                    <w:u w:val="none"/>
                    <w:lang w:val="en-US" w:eastAsia="zh-CN" w:bidi="ar"/>
                  </w:rPr>
                </w:rPrChange>
              </w:rPr>
              <w:t>总价（元）</w:t>
            </w:r>
          </w:p>
        </w:tc>
      </w:tr>
      <w:tr w14:paraId="7E0A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C8F5D">
            <w:pPr>
              <w:tabs>
                <w:tab w:val="left" w:pos="5580"/>
              </w:tabs>
              <w:wordWrap w:val="0"/>
              <w:topLinePunct/>
              <w:spacing w:line="360" w:lineRule="auto"/>
              <w:jc w:val="center"/>
              <w:rPr>
                <w:rFonts w:hint="eastAsia" w:ascii="仿宋" w:hAnsi="仿宋" w:eastAsia="仿宋" w:cs="仿宋"/>
                <w:i w:val="0"/>
                <w:iCs w:val="0"/>
                <w:color w:val="auto"/>
                <w:kern w:val="21"/>
                <w:sz w:val="21"/>
                <w:szCs w:val="21"/>
                <w:highlight w:val="none"/>
                <w:u w:val="none"/>
                <w:rPrChange w:id="3055" w:author="王欣艳" w:date="2026-10-23T09:28:07Z">
                  <w:rPr>
                    <w:rFonts w:hint="eastAsia" w:ascii="仿宋" w:hAnsi="仿宋" w:eastAsia="仿宋" w:cs="仿宋"/>
                    <w:i w:val="0"/>
                    <w:iCs w:val="0"/>
                    <w:color w:val="000000"/>
                    <w:kern w:val="21"/>
                    <w:sz w:val="21"/>
                    <w:szCs w:val="21"/>
                    <w:highlight w:val="none"/>
                    <w:u w:val="none"/>
                  </w:rPr>
                </w:rPrChange>
              </w:rPr>
            </w:pPr>
          </w:p>
        </w:tc>
        <w:tc>
          <w:tcPr>
            <w:tcW w:w="40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14528">
            <w:pPr>
              <w:tabs>
                <w:tab w:val="left" w:pos="5580"/>
              </w:tabs>
              <w:wordWrap w:val="0"/>
              <w:topLinePunct/>
              <w:spacing w:line="360" w:lineRule="auto"/>
              <w:jc w:val="center"/>
              <w:rPr>
                <w:rFonts w:hint="eastAsia" w:ascii="仿宋" w:hAnsi="仿宋" w:eastAsia="仿宋" w:cs="仿宋"/>
                <w:i w:val="0"/>
                <w:iCs w:val="0"/>
                <w:color w:val="auto"/>
                <w:kern w:val="21"/>
                <w:sz w:val="21"/>
                <w:szCs w:val="21"/>
                <w:highlight w:val="none"/>
                <w:u w:val="none"/>
                <w:rPrChange w:id="3056"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C422">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57" w:author="王欣艳" w:date="2026-10-23T09:28:07Z">
                  <w:rPr>
                    <w:rFonts w:hint="eastAsia" w:ascii="仿宋" w:hAnsi="仿宋" w:eastAsia="仿宋" w:cs="仿宋"/>
                    <w:i w:val="0"/>
                    <w:iCs w:val="0"/>
                    <w:color w:val="000000"/>
                    <w:kern w:val="21"/>
                    <w:sz w:val="21"/>
                    <w:szCs w:val="21"/>
                    <w:highlight w:val="none"/>
                    <w:u w:val="none"/>
                  </w:rPr>
                </w:rPrChange>
              </w:rPr>
            </w:pPr>
            <w:r>
              <w:rPr>
                <w:rFonts w:hint="eastAsia" w:ascii="仿宋" w:hAnsi="仿宋" w:eastAsia="仿宋" w:cs="仿宋"/>
                <w:i w:val="0"/>
                <w:iCs w:val="0"/>
                <w:color w:val="auto"/>
                <w:kern w:val="21"/>
                <w:sz w:val="21"/>
                <w:szCs w:val="21"/>
                <w:highlight w:val="none"/>
                <w:u w:val="none"/>
                <w:lang w:val="en-US" w:eastAsia="zh-CN" w:bidi="ar"/>
                <w:rPrChange w:id="3058" w:author="王欣艳" w:date="2026-10-23T09:28:07Z">
                  <w:rPr>
                    <w:rFonts w:hint="eastAsia" w:ascii="仿宋" w:hAnsi="仿宋" w:eastAsia="仿宋" w:cs="仿宋"/>
                    <w:i w:val="0"/>
                    <w:iCs w:val="0"/>
                    <w:color w:val="000000"/>
                    <w:kern w:val="21"/>
                    <w:sz w:val="21"/>
                    <w:szCs w:val="21"/>
                    <w:highlight w:val="none"/>
                    <w:u w:val="none"/>
                    <w:lang w:val="en-US" w:eastAsia="zh-CN" w:bidi="ar"/>
                  </w:rPr>
                </w:rPrChange>
              </w:rPr>
              <w:t>（课时）</w:t>
            </w: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E06C">
            <w:pPr>
              <w:tabs>
                <w:tab w:val="left" w:pos="5580"/>
              </w:tabs>
              <w:wordWrap w:val="0"/>
              <w:topLinePunct/>
              <w:spacing w:line="360" w:lineRule="auto"/>
              <w:jc w:val="center"/>
              <w:rPr>
                <w:rFonts w:hint="eastAsia" w:ascii="仿宋" w:hAnsi="仿宋" w:eastAsia="仿宋" w:cs="仿宋"/>
                <w:i w:val="0"/>
                <w:iCs w:val="0"/>
                <w:color w:val="auto"/>
                <w:kern w:val="21"/>
                <w:sz w:val="21"/>
                <w:szCs w:val="21"/>
                <w:highlight w:val="none"/>
                <w:u w:val="none"/>
                <w:rPrChange w:id="3059"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3EA0">
            <w:pPr>
              <w:tabs>
                <w:tab w:val="left" w:pos="5580"/>
              </w:tabs>
              <w:wordWrap w:val="0"/>
              <w:topLinePunct/>
              <w:spacing w:line="360" w:lineRule="auto"/>
              <w:jc w:val="center"/>
              <w:rPr>
                <w:rFonts w:hint="eastAsia" w:ascii="仿宋" w:hAnsi="仿宋" w:eastAsia="仿宋" w:cs="仿宋"/>
                <w:i w:val="0"/>
                <w:iCs w:val="0"/>
                <w:color w:val="auto"/>
                <w:kern w:val="21"/>
                <w:sz w:val="21"/>
                <w:szCs w:val="21"/>
                <w:highlight w:val="none"/>
                <w:u w:val="none"/>
                <w:rPrChange w:id="3060" w:author="王欣艳" w:date="2026-10-23T09:28:07Z">
                  <w:rPr>
                    <w:rFonts w:hint="eastAsia" w:ascii="仿宋" w:hAnsi="仿宋" w:eastAsia="仿宋" w:cs="仿宋"/>
                    <w:i w:val="0"/>
                    <w:iCs w:val="0"/>
                    <w:color w:val="000000"/>
                    <w:kern w:val="21"/>
                    <w:sz w:val="21"/>
                    <w:szCs w:val="21"/>
                    <w:highlight w:val="none"/>
                    <w:u w:val="none"/>
                  </w:rPr>
                </w:rPrChange>
              </w:rPr>
            </w:pPr>
          </w:p>
        </w:tc>
      </w:tr>
      <w:tr w14:paraId="5B078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AED0">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61" w:author="王欣艳" w:date="2026-10-23T09:28:07Z">
                  <w:rPr>
                    <w:rFonts w:hint="eastAsia" w:ascii="仿宋" w:hAnsi="仿宋" w:eastAsia="仿宋" w:cs="仿宋"/>
                    <w:i w:val="0"/>
                    <w:iCs w:val="0"/>
                    <w:color w:val="000000"/>
                    <w:kern w:val="21"/>
                    <w:sz w:val="21"/>
                    <w:szCs w:val="21"/>
                    <w:highlight w:val="none"/>
                    <w:u w:val="none"/>
                  </w:rPr>
                </w:rPrChange>
              </w:rPr>
            </w:pPr>
          </w:p>
        </w:tc>
        <w:tc>
          <w:tcPr>
            <w:tcW w:w="4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19BE">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62"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542B2">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63"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39CC">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64"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C4C5">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65" w:author="王欣艳" w:date="2026-10-23T09:28:07Z">
                  <w:rPr>
                    <w:rFonts w:hint="eastAsia" w:ascii="仿宋" w:hAnsi="仿宋" w:eastAsia="仿宋" w:cs="仿宋"/>
                    <w:i w:val="0"/>
                    <w:iCs w:val="0"/>
                    <w:color w:val="000000"/>
                    <w:kern w:val="21"/>
                    <w:sz w:val="21"/>
                    <w:szCs w:val="21"/>
                    <w:highlight w:val="none"/>
                    <w:u w:val="none"/>
                  </w:rPr>
                </w:rPrChange>
              </w:rPr>
            </w:pPr>
          </w:p>
        </w:tc>
      </w:tr>
      <w:tr w14:paraId="2D7E1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4963">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66" w:author="王欣艳" w:date="2026-10-23T09:28:07Z">
                  <w:rPr>
                    <w:rFonts w:hint="eastAsia" w:ascii="仿宋" w:hAnsi="仿宋" w:eastAsia="仿宋" w:cs="仿宋"/>
                    <w:i w:val="0"/>
                    <w:iCs w:val="0"/>
                    <w:color w:val="000000"/>
                    <w:kern w:val="21"/>
                    <w:sz w:val="21"/>
                    <w:szCs w:val="21"/>
                    <w:highlight w:val="none"/>
                    <w:u w:val="none"/>
                  </w:rPr>
                </w:rPrChange>
              </w:rPr>
            </w:pPr>
          </w:p>
        </w:tc>
        <w:tc>
          <w:tcPr>
            <w:tcW w:w="4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F94F5">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67"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35CDA">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68"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8BB2B">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69"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C54E">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70" w:author="王欣艳" w:date="2026-10-23T09:28:07Z">
                  <w:rPr>
                    <w:rFonts w:hint="eastAsia" w:ascii="仿宋" w:hAnsi="仿宋" w:eastAsia="仿宋" w:cs="仿宋"/>
                    <w:i w:val="0"/>
                    <w:iCs w:val="0"/>
                    <w:color w:val="000000"/>
                    <w:kern w:val="21"/>
                    <w:sz w:val="21"/>
                    <w:szCs w:val="21"/>
                    <w:highlight w:val="none"/>
                    <w:u w:val="none"/>
                  </w:rPr>
                </w:rPrChange>
              </w:rPr>
            </w:pPr>
          </w:p>
        </w:tc>
      </w:tr>
      <w:tr w14:paraId="6796A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8F11E">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71" w:author="王欣艳" w:date="2026-10-23T09:28:07Z">
                  <w:rPr>
                    <w:rFonts w:hint="eastAsia" w:ascii="仿宋" w:hAnsi="仿宋" w:eastAsia="仿宋" w:cs="仿宋"/>
                    <w:i w:val="0"/>
                    <w:iCs w:val="0"/>
                    <w:color w:val="000000"/>
                    <w:kern w:val="21"/>
                    <w:sz w:val="21"/>
                    <w:szCs w:val="21"/>
                    <w:highlight w:val="none"/>
                    <w:u w:val="none"/>
                  </w:rPr>
                </w:rPrChange>
              </w:rPr>
            </w:pPr>
          </w:p>
        </w:tc>
        <w:tc>
          <w:tcPr>
            <w:tcW w:w="4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C4F2">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72"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70DC">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73"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3124">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74"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313C7">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75" w:author="王欣艳" w:date="2026-10-23T09:28:07Z">
                  <w:rPr>
                    <w:rFonts w:hint="eastAsia" w:ascii="仿宋" w:hAnsi="仿宋" w:eastAsia="仿宋" w:cs="仿宋"/>
                    <w:i w:val="0"/>
                    <w:iCs w:val="0"/>
                    <w:color w:val="000000"/>
                    <w:kern w:val="21"/>
                    <w:sz w:val="21"/>
                    <w:szCs w:val="21"/>
                    <w:highlight w:val="none"/>
                    <w:u w:val="none"/>
                  </w:rPr>
                </w:rPrChange>
              </w:rPr>
            </w:pPr>
          </w:p>
        </w:tc>
      </w:tr>
      <w:tr w14:paraId="17552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BB90E">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76" w:author="王欣艳" w:date="2026-10-23T09:28:07Z">
                  <w:rPr>
                    <w:rFonts w:hint="eastAsia" w:ascii="仿宋" w:hAnsi="仿宋" w:eastAsia="仿宋" w:cs="仿宋"/>
                    <w:i w:val="0"/>
                    <w:iCs w:val="0"/>
                    <w:color w:val="000000"/>
                    <w:kern w:val="21"/>
                    <w:sz w:val="21"/>
                    <w:szCs w:val="21"/>
                    <w:highlight w:val="none"/>
                    <w:u w:val="none"/>
                  </w:rPr>
                </w:rPrChange>
              </w:rPr>
            </w:pPr>
          </w:p>
        </w:tc>
        <w:tc>
          <w:tcPr>
            <w:tcW w:w="4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3542">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77"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80AD4">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78"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CE37">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79"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98BB">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80" w:author="王欣艳" w:date="2026-10-23T09:28:07Z">
                  <w:rPr>
                    <w:rFonts w:hint="eastAsia" w:ascii="仿宋" w:hAnsi="仿宋" w:eastAsia="仿宋" w:cs="仿宋"/>
                    <w:i w:val="0"/>
                    <w:iCs w:val="0"/>
                    <w:color w:val="000000"/>
                    <w:kern w:val="21"/>
                    <w:sz w:val="21"/>
                    <w:szCs w:val="21"/>
                    <w:highlight w:val="none"/>
                    <w:u w:val="none"/>
                  </w:rPr>
                </w:rPrChange>
              </w:rPr>
            </w:pPr>
          </w:p>
        </w:tc>
      </w:tr>
      <w:tr w14:paraId="3ED26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02F4B">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81" w:author="王欣艳" w:date="2026-10-23T09:28:07Z">
                  <w:rPr>
                    <w:rFonts w:hint="eastAsia" w:ascii="仿宋" w:hAnsi="仿宋" w:eastAsia="仿宋" w:cs="仿宋"/>
                    <w:i w:val="0"/>
                    <w:iCs w:val="0"/>
                    <w:color w:val="000000"/>
                    <w:kern w:val="21"/>
                    <w:sz w:val="21"/>
                    <w:szCs w:val="21"/>
                    <w:highlight w:val="none"/>
                    <w:u w:val="none"/>
                  </w:rPr>
                </w:rPrChange>
              </w:rPr>
            </w:pPr>
          </w:p>
        </w:tc>
        <w:tc>
          <w:tcPr>
            <w:tcW w:w="4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C3BAB">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82"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73D3">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83"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C339">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84"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F937C">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85" w:author="王欣艳" w:date="2026-10-23T09:28:07Z">
                  <w:rPr>
                    <w:rFonts w:hint="eastAsia" w:ascii="仿宋" w:hAnsi="仿宋" w:eastAsia="仿宋" w:cs="仿宋"/>
                    <w:i w:val="0"/>
                    <w:iCs w:val="0"/>
                    <w:color w:val="000000"/>
                    <w:kern w:val="21"/>
                    <w:sz w:val="21"/>
                    <w:szCs w:val="21"/>
                    <w:highlight w:val="none"/>
                    <w:u w:val="none"/>
                  </w:rPr>
                </w:rPrChange>
              </w:rPr>
            </w:pPr>
          </w:p>
        </w:tc>
      </w:tr>
      <w:tr w14:paraId="637D2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4FE3A">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86" w:author="王欣艳" w:date="2026-10-23T09:28:07Z">
                  <w:rPr>
                    <w:rFonts w:hint="eastAsia" w:ascii="仿宋" w:hAnsi="仿宋" w:eastAsia="仿宋" w:cs="仿宋"/>
                    <w:i w:val="0"/>
                    <w:iCs w:val="0"/>
                    <w:color w:val="000000"/>
                    <w:kern w:val="21"/>
                    <w:sz w:val="21"/>
                    <w:szCs w:val="21"/>
                    <w:highlight w:val="none"/>
                    <w:u w:val="none"/>
                  </w:rPr>
                </w:rPrChange>
              </w:rPr>
            </w:pPr>
          </w:p>
        </w:tc>
        <w:tc>
          <w:tcPr>
            <w:tcW w:w="4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F0CF">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87"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D03D9">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88"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D706C">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89"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B74B0">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90" w:author="王欣艳" w:date="2026-10-23T09:28:07Z">
                  <w:rPr>
                    <w:rFonts w:hint="eastAsia" w:ascii="仿宋" w:hAnsi="仿宋" w:eastAsia="仿宋" w:cs="仿宋"/>
                    <w:i w:val="0"/>
                    <w:iCs w:val="0"/>
                    <w:color w:val="000000"/>
                    <w:kern w:val="21"/>
                    <w:sz w:val="21"/>
                    <w:szCs w:val="21"/>
                    <w:highlight w:val="none"/>
                    <w:u w:val="none"/>
                  </w:rPr>
                </w:rPrChange>
              </w:rPr>
            </w:pPr>
          </w:p>
        </w:tc>
      </w:tr>
      <w:tr w14:paraId="08158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5E526">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91" w:author="王欣艳" w:date="2026-10-23T09:28:07Z">
                  <w:rPr>
                    <w:rFonts w:hint="eastAsia" w:ascii="仿宋" w:hAnsi="仿宋" w:eastAsia="仿宋" w:cs="仿宋"/>
                    <w:i w:val="0"/>
                    <w:iCs w:val="0"/>
                    <w:color w:val="000000"/>
                    <w:kern w:val="21"/>
                    <w:sz w:val="21"/>
                    <w:szCs w:val="21"/>
                    <w:highlight w:val="none"/>
                    <w:u w:val="none"/>
                  </w:rPr>
                </w:rPrChange>
              </w:rPr>
            </w:pPr>
          </w:p>
        </w:tc>
        <w:tc>
          <w:tcPr>
            <w:tcW w:w="4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5BD3">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92"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399A">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93"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0F97C">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94"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1D39">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95" w:author="王欣艳" w:date="2026-10-23T09:28:07Z">
                  <w:rPr>
                    <w:rFonts w:hint="eastAsia" w:ascii="仿宋" w:hAnsi="仿宋" w:eastAsia="仿宋" w:cs="仿宋"/>
                    <w:i w:val="0"/>
                    <w:iCs w:val="0"/>
                    <w:color w:val="000000"/>
                    <w:kern w:val="21"/>
                    <w:sz w:val="21"/>
                    <w:szCs w:val="21"/>
                    <w:highlight w:val="none"/>
                    <w:u w:val="none"/>
                  </w:rPr>
                </w:rPrChange>
              </w:rPr>
            </w:pPr>
          </w:p>
        </w:tc>
      </w:tr>
      <w:tr w14:paraId="4415B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4E11F">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96" w:author="王欣艳" w:date="2026-10-23T09:28:07Z">
                  <w:rPr>
                    <w:rFonts w:hint="eastAsia" w:ascii="仿宋" w:hAnsi="仿宋" w:eastAsia="仿宋" w:cs="仿宋"/>
                    <w:i w:val="0"/>
                    <w:iCs w:val="0"/>
                    <w:color w:val="000000"/>
                    <w:kern w:val="21"/>
                    <w:sz w:val="21"/>
                    <w:szCs w:val="21"/>
                    <w:highlight w:val="none"/>
                    <w:u w:val="none"/>
                  </w:rPr>
                </w:rPrChange>
              </w:rPr>
            </w:pPr>
          </w:p>
        </w:tc>
        <w:tc>
          <w:tcPr>
            <w:tcW w:w="4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D1F76">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97"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BAF2C">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98"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6D92">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099"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A1B67">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100" w:author="王欣艳" w:date="2026-10-23T09:28:07Z">
                  <w:rPr>
                    <w:rFonts w:hint="eastAsia" w:ascii="仿宋" w:hAnsi="仿宋" w:eastAsia="仿宋" w:cs="仿宋"/>
                    <w:i w:val="0"/>
                    <w:iCs w:val="0"/>
                    <w:color w:val="000000"/>
                    <w:kern w:val="21"/>
                    <w:sz w:val="21"/>
                    <w:szCs w:val="21"/>
                    <w:highlight w:val="none"/>
                    <w:u w:val="none"/>
                  </w:rPr>
                </w:rPrChange>
              </w:rPr>
            </w:pPr>
          </w:p>
        </w:tc>
      </w:tr>
      <w:tr w14:paraId="06D1F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B2FD7">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101" w:author="王欣艳" w:date="2026-10-23T09:28:07Z">
                  <w:rPr>
                    <w:rFonts w:hint="eastAsia" w:ascii="仿宋" w:hAnsi="仿宋" w:eastAsia="仿宋" w:cs="仿宋"/>
                    <w:i w:val="0"/>
                    <w:iCs w:val="0"/>
                    <w:color w:val="000000"/>
                    <w:kern w:val="21"/>
                    <w:sz w:val="21"/>
                    <w:szCs w:val="21"/>
                    <w:highlight w:val="none"/>
                    <w:u w:val="none"/>
                  </w:rPr>
                </w:rPrChange>
              </w:rPr>
            </w:pPr>
          </w:p>
        </w:tc>
        <w:tc>
          <w:tcPr>
            <w:tcW w:w="4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DD93A">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102"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52613">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103"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0B5F">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104" w:author="王欣艳" w:date="2026-10-23T09:28:07Z">
                  <w:rPr>
                    <w:rFonts w:hint="eastAsia" w:ascii="仿宋" w:hAnsi="仿宋" w:eastAsia="仿宋" w:cs="仿宋"/>
                    <w:i w:val="0"/>
                    <w:iCs w:val="0"/>
                    <w:color w:val="000000"/>
                    <w:kern w:val="21"/>
                    <w:sz w:val="21"/>
                    <w:szCs w:val="21"/>
                    <w:highlight w:val="none"/>
                    <w:u w:val="none"/>
                  </w:rPr>
                </w:rPrChang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85C7D">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105" w:author="王欣艳" w:date="2026-10-23T09:28:07Z">
                  <w:rPr>
                    <w:rFonts w:hint="eastAsia" w:ascii="仿宋" w:hAnsi="仿宋" w:eastAsia="仿宋" w:cs="仿宋"/>
                    <w:i w:val="0"/>
                    <w:iCs w:val="0"/>
                    <w:color w:val="000000"/>
                    <w:kern w:val="21"/>
                    <w:sz w:val="21"/>
                    <w:szCs w:val="21"/>
                    <w:highlight w:val="none"/>
                    <w:u w:val="none"/>
                  </w:rPr>
                </w:rPrChange>
              </w:rPr>
            </w:pPr>
          </w:p>
        </w:tc>
      </w:tr>
      <w:tr w14:paraId="21F1D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17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B528">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106" w:author="王欣艳" w:date="2026-10-23T09:28:07Z">
                  <w:rPr>
                    <w:rFonts w:hint="eastAsia" w:ascii="仿宋" w:hAnsi="仿宋" w:eastAsia="仿宋" w:cs="仿宋"/>
                    <w:i w:val="0"/>
                    <w:iCs w:val="0"/>
                    <w:color w:val="000000"/>
                    <w:kern w:val="21"/>
                    <w:sz w:val="21"/>
                    <w:szCs w:val="21"/>
                    <w:highlight w:val="none"/>
                    <w:u w:val="none"/>
                  </w:rPr>
                </w:rPrChange>
              </w:rPr>
            </w:pPr>
            <w:r>
              <w:rPr>
                <w:rFonts w:hint="eastAsia" w:ascii="仿宋" w:hAnsi="仿宋" w:eastAsia="仿宋" w:cs="仿宋"/>
                <w:i w:val="0"/>
                <w:iCs w:val="0"/>
                <w:color w:val="auto"/>
                <w:kern w:val="21"/>
                <w:sz w:val="21"/>
                <w:szCs w:val="21"/>
                <w:highlight w:val="none"/>
                <w:u w:val="none"/>
                <w:lang w:val="en-US" w:eastAsia="zh-CN"/>
              </w:rPr>
              <w:t>合计（元）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E4B9">
            <w:pPr>
              <w:keepNext w:val="0"/>
              <w:keepLines w:val="0"/>
              <w:widowControl/>
              <w:suppressLineNumbers w:val="0"/>
              <w:tabs>
                <w:tab w:val="left" w:pos="5580"/>
              </w:tabs>
              <w:wordWrap w:val="0"/>
              <w:topLinePunct/>
              <w:spacing w:line="360" w:lineRule="auto"/>
              <w:jc w:val="center"/>
              <w:textAlignment w:val="auto"/>
              <w:rPr>
                <w:rFonts w:hint="eastAsia" w:ascii="仿宋" w:hAnsi="仿宋" w:eastAsia="仿宋" w:cs="仿宋"/>
                <w:i w:val="0"/>
                <w:iCs w:val="0"/>
                <w:color w:val="auto"/>
                <w:kern w:val="21"/>
                <w:sz w:val="21"/>
                <w:szCs w:val="21"/>
                <w:highlight w:val="none"/>
                <w:u w:val="none"/>
                <w:rPrChange w:id="3107" w:author="王欣艳" w:date="2026-10-23T09:28:07Z">
                  <w:rPr>
                    <w:rFonts w:hint="eastAsia" w:ascii="仿宋" w:hAnsi="仿宋" w:eastAsia="仿宋" w:cs="仿宋"/>
                    <w:i w:val="0"/>
                    <w:iCs w:val="0"/>
                    <w:color w:val="000000"/>
                    <w:kern w:val="21"/>
                    <w:sz w:val="21"/>
                    <w:szCs w:val="21"/>
                    <w:highlight w:val="none"/>
                    <w:u w:val="none"/>
                  </w:rPr>
                </w:rPrChange>
              </w:rPr>
            </w:pPr>
          </w:p>
        </w:tc>
      </w:tr>
    </w:tbl>
    <w:p w14:paraId="093BF204">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10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09" w:author="王欣艳" w:date="2026-10-23T09:28:07Z">
            <w:rPr>
              <w:rFonts w:hint="eastAsia" w:ascii="仿宋" w:hAnsi="仿宋" w:eastAsia="仿宋" w:cs="仿宋"/>
              <w:b w:val="0"/>
              <w:bCs w:val="0"/>
              <w:color w:val="000000"/>
              <w:kern w:val="21"/>
              <w:szCs w:val="21"/>
              <w:highlight w:val="none"/>
            </w:rPr>
          </w:rPrChange>
        </w:rPr>
        <w:t>注：</w:t>
      </w:r>
    </w:p>
    <w:p w14:paraId="7A37DB32">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11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11" w:author="王欣艳" w:date="2026-10-23T09:28:07Z">
            <w:rPr>
              <w:rFonts w:hint="eastAsia" w:ascii="仿宋" w:hAnsi="仿宋" w:eastAsia="仿宋" w:cs="仿宋"/>
              <w:b w:val="0"/>
              <w:bCs w:val="0"/>
              <w:kern w:val="21"/>
              <w:szCs w:val="21"/>
              <w:highlight w:val="none"/>
            </w:rPr>
          </w:rPrChange>
        </w:rPr>
        <w:t>1.</w:t>
      </w:r>
      <w:r>
        <w:rPr>
          <w:rFonts w:hint="eastAsia" w:ascii="仿宋" w:hAnsi="仿宋" w:eastAsia="仿宋" w:cs="仿宋"/>
          <w:b w:val="0"/>
          <w:bCs w:val="0"/>
          <w:color w:val="auto"/>
          <w:kern w:val="21"/>
          <w:szCs w:val="21"/>
          <w:highlight w:val="none"/>
          <w:rPrChange w:id="3112" w:author="王欣艳" w:date="2026-10-23T09:28:07Z">
            <w:rPr>
              <w:rFonts w:hint="eastAsia" w:ascii="仿宋" w:hAnsi="仿宋" w:eastAsia="仿宋" w:cs="仿宋"/>
              <w:b w:val="0"/>
              <w:bCs w:val="0"/>
              <w:color w:val="000000"/>
              <w:kern w:val="21"/>
              <w:szCs w:val="21"/>
              <w:highlight w:val="none"/>
            </w:rPr>
          </w:rPrChange>
        </w:rPr>
        <w:t>除给定报价内容外投标人可自行增加分项报价内容。</w:t>
      </w:r>
    </w:p>
    <w:p w14:paraId="5D360025">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11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14" w:author="王欣艳" w:date="2026-10-23T09:28:07Z">
            <w:rPr>
              <w:rFonts w:hint="eastAsia" w:ascii="仿宋" w:hAnsi="仿宋" w:eastAsia="仿宋" w:cs="仿宋"/>
              <w:b w:val="0"/>
              <w:bCs w:val="0"/>
              <w:color w:val="000000"/>
              <w:kern w:val="21"/>
              <w:szCs w:val="21"/>
              <w:highlight w:val="none"/>
            </w:rPr>
          </w:rPrChange>
        </w:rPr>
        <w:t>2.如果不提供分项报价将视为没有实质性响应招标文件。</w:t>
      </w:r>
    </w:p>
    <w:p w14:paraId="4EFE0207">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11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16" w:author="王欣艳" w:date="2026-10-23T09:28:07Z">
            <w:rPr>
              <w:rFonts w:hint="eastAsia" w:ascii="仿宋" w:hAnsi="仿宋" w:eastAsia="仿宋" w:cs="仿宋"/>
              <w:b w:val="0"/>
              <w:bCs w:val="0"/>
              <w:color w:val="000000"/>
              <w:kern w:val="21"/>
              <w:szCs w:val="21"/>
              <w:highlight w:val="none"/>
            </w:rPr>
          </w:rPrChange>
        </w:rPr>
        <w:t>3.上述各项的详细规格（如有），可另页描述。</w:t>
      </w:r>
    </w:p>
    <w:p w14:paraId="2EC2D4B8">
      <w:pPr>
        <w:tabs>
          <w:tab w:val="left" w:pos="1800"/>
          <w:tab w:val="left" w:pos="5580"/>
        </w:tabs>
        <w:wordWrap w:val="0"/>
        <w:topLinePunct/>
        <w:spacing w:line="360" w:lineRule="auto"/>
        <w:jc w:val="left"/>
        <w:rPr>
          <w:rFonts w:hint="default" w:ascii="仿宋" w:hAnsi="仿宋" w:eastAsia="仿宋" w:cs="仿宋"/>
          <w:b w:val="0"/>
          <w:bCs w:val="0"/>
          <w:color w:val="auto"/>
          <w:kern w:val="21"/>
          <w:szCs w:val="21"/>
          <w:highlight w:val="none"/>
          <w:lang w:val="en-US" w:eastAsia="zh-CN"/>
          <w:rPrChange w:id="3117" w:author="王欣艳" w:date="2026-10-23T09:28:07Z">
            <w:rPr>
              <w:rFonts w:hint="default" w:ascii="仿宋" w:hAnsi="仿宋" w:eastAsia="仿宋" w:cs="仿宋"/>
              <w:b w:val="0"/>
              <w:bCs w:val="0"/>
              <w:color w:val="000000"/>
              <w:kern w:val="21"/>
              <w:szCs w:val="21"/>
              <w:highlight w:val="none"/>
              <w:lang w:val="en-US" w:eastAsia="zh-CN"/>
            </w:rPr>
          </w:rPrChange>
        </w:rPr>
      </w:pPr>
      <w:r>
        <w:rPr>
          <w:rFonts w:hint="eastAsia" w:ascii="仿宋" w:hAnsi="仿宋" w:eastAsia="仿宋" w:cs="仿宋"/>
          <w:b w:val="0"/>
          <w:bCs w:val="0"/>
          <w:color w:val="auto"/>
          <w:kern w:val="21"/>
          <w:szCs w:val="21"/>
          <w:highlight w:val="none"/>
          <w:lang w:val="en-US" w:eastAsia="zh-CN"/>
          <w:rPrChange w:id="3118" w:author="王欣艳" w:date="2026-10-23T09:28:07Z">
            <w:rPr>
              <w:rFonts w:hint="eastAsia" w:ascii="仿宋" w:hAnsi="仿宋" w:eastAsia="仿宋" w:cs="仿宋"/>
              <w:b w:val="0"/>
              <w:bCs w:val="0"/>
              <w:color w:val="000000"/>
              <w:kern w:val="21"/>
              <w:szCs w:val="21"/>
              <w:highlight w:val="none"/>
              <w:lang w:val="en-US" w:eastAsia="zh-CN"/>
            </w:rPr>
          </w:rPrChange>
        </w:rPr>
        <w:t>4.投标人所报单价不得超过采购需求给定的单价。</w:t>
      </w:r>
    </w:p>
    <w:p w14:paraId="6571C432">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11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lang w:val="en-US" w:eastAsia="zh-CN"/>
          <w:rPrChange w:id="3120" w:author="王欣艳" w:date="2026-10-23T09:28:07Z">
            <w:rPr>
              <w:rFonts w:hint="eastAsia" w:ascii="仿宋" w:hAnsi="仿宋" w:eastAsia="仿宋" w:cs="仿宋"/>
              <w:b w:val="0"/>
              <w:bCs w:val="0"/>
              <w:color w:val="000000"/>
              <w:kern w:val="21"/>
              <w:szCs w:val="21"/>
              <w:highlight w:val="none"/>
              <w:lang w:val="en-US" w:eastAsia="zh-CN"/>
            </w:rPr>
          </w:rPrChange>
        </w:rPr>
        <w:t>5</w:t>
      </w:r>
      <w:r>
        <w:rPr>
          <w:rFonts w:hint="eastAsia" w:ascii="仿宋" w:hAnsi="仿宋" w:eastAsia="仿宋" w:cs="仿宋"/>
          <w:b w:val="0"/>
          <w:bCs w:val="0"/>
          <w:color w:val="auto"/>
          <w:kern w:val="21"/>
          <w:szCs w:val="21"/>
          <w:highlight w:val="none"/>
          <w:rPrChange w:id="3121" w:author="王欣艳" w:date="2026-10-23T09:28:07Z">
            <w:rPr>
              <w:rFonts w:hint="eastAsia" w:ascii="仿宋" w:hAnsi="仿宋" w:eastAsia="仿宋" w:cs="仿宋"/>
              <w:b w:val="0"/>
              <w:bCs w:val="0"/>
              <w:color w:val="000000"/>
              <w:kern w:val="21"/>
              <w:szCs w:val="21"/>
              <w:highlight w:val="none"/>
            </w:rPr>
          </w:rPrChange>
        </w:rPr>
        <w:t>.投标人的投标报价应是招标文件所确定的采购范围内全部工作内容的价格表现，包含为完成本招标文件规定的采购内容所需要的全部费用。</w:t>
      </w:r>
    </w:p>
    <w:p w14:paraId="52DE8575">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122" w:author="王欣艳" w:date="2026-10-23T09:28:07Z">
            <w:rPr>
              <w:rFonts w:ascii="仿宋" w:hAnsi="仿宋" w:eastAsia="仿宋" w:cs="仿宋"/>
              <w:b w:val="0"/>
              <w:bCs w:val="0"/>
              <w:color w:val="000000"/>
              <w:kern w:val="21"/>
              <w:szCs w:val="21"/>
              <w:highlight w:val="none"/>
            </w:rPr>
          </w:rPrChange>
        </w:rPr>
      </w:pPr>
      <w:bookmarkStart w:id="890" w:name="_Toc226337258"/>
      <w:bookmarkStart w:id="891" w:name="_Toc127151562"/>
      <w:bookmarkStart w:id="892" w:name="_Toc150774765"/>
      <w:bookmarkStart w:id="893" w:name="_Toc226309806"/>
      <w:bookmarkStart w:id="894" w:name="_Toc265228400"/>
      <w:bookmarkStart w:id="895" w:name="_Toc142311062"/>
      <w:bookmarkStart w:id="896" w:name="_Toc150480798"/>
      <w:bookmarkStart w:id="897" w:name="_Toc305158830"/>
      <w:bookmarkStart w:id="898" w:name="_Toc226965835"/>
      <w:bookmarkStart w:id="899" w:name="_Toc264969252"/>
      <w:bookmarkStart w:id="900" w:name="_Toc305158904"/>
      <w:bookmarkStart w:id="901" w:name="_Toc195842927"/>
      <w:bookmarkStart w:id="902" w:name="_Toc226965752"/>
      <w:bookmarkStart w:id="903" w:name="_Toc150480797"/>
      <w:bookmarkStart w:id="904" w:name="_Toc150774764"/>
      <w:bookmarkStart w:id="905" w:name="_Toc265228399"/>
      <w:bookmarkStart w:id="906" w:name="_Toc226337257"/>
      <w:bookmarkStart w:id="907" w:name="_Toc142311061"/>
      <w:bookmarkStart w:id="908" w:name="_Toc226965751"/>
      <w:bookmarkStart w:id="909" w:name="_Toc264969251"/>
      <w:bookmarkStart w:id="910" w:name="_Toc195842926"/>
      <w:bookmarkStart w:id="911" w:name="_Toc226965834"/>
      <w:bookmarkStart w:id="912" w:name="_Toc305158829"/>
      <w:bookmarkStart w:id="913" w:name="_Toc127151561"/>
      <w:bookmarkStart w:id="914" w:name="_Toc305158903"/>
      <w:bookmarkStart w:id="915" w:name="_Toc226309805"/>
    </w:p>
    <w:p w14:paraId="6C45A96D">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3123"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3124"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3125"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3126" w:author="王欣艳" w:date="2026-10-23T09:28:07Z">
            <w:rPr>
              <w:rFonts w:hint="eastAsia" w:ascii="仿宋" w:hAnsi="仿宋" w:eastAsia="仿宋" w:cs="仿宋"/>
              <w:b w:val="0"/>
              <w:bCs w:val="0"/>
              <w:color w:val="000000"/>
              <w:kern w:val="21"/>
              <w:szCs w:val="21"/>
              <w:highlight w:val="none"/>
              <w:u w:val="single"/>
            </w:rPr>
          </w:rPrChange>
        </w:rPr>
        <w:t xml:space="preserve">         </w:t>
      </w:r>
    </w:p>
    <w:p w14:paraId="2E459DCB">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12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128"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3129"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130"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3131"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132"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3133"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134" w:author="王欣艳" w:date="2026-10-23T09:28:07Z">
            <w:rPr>
              <w:rFonts w:hint="eastAsia" w:ascii="仿宋" w:hAnsi="仿宋" w:eastAsia="仿宋" w:cs="仿宋"/>
              <w:b w:val="0"/>
              <w:bCs w:val="0"/>
              <w:color w:val="000000"/>
              <w:kern w:val="21"/>
              <w:szCs w:val="21"/>
              <w:highlight w:val="none"/>
            </w:rPr>
          </w:rPrChange>
        </w:rPr>
        <w:t>日</w:t>
      </w:r>
    </w:p>
    <w:p w14:paraId="7CB16161">
      <w:pPr>
        <w:wordWrap w:val="0"/>
        <w:topLinePunct/>
        <w:spacing w:line="360" w:lineRule="auto"/>
        <w:jc w:val="left"/>
        <w:rPr>
          <w:rFonts w:hint="eastAsia" w:ascii="仿宋" w:hAnsi="仿宋" w:eastAsia="仿宋" w:cs="仿宋"/>
          <w:b w:val="0"/>
          <w:bCs w:val="0"/>
          <w:color w:val="auto"/>
          <w:kern w:val="21"/>
          <w:szCs w:val="21"/>
          <w:highlight w:val="none"/>
          <w:rPrChange w:id="3135" w:author="王欣艳" w:date="2026-10-23T09:28:07Z">
            <w:rPr>
              <w:rFonts w:hint="eastAsia" w:ascii="仿宋" w:hAnsi="仿宋" w:eastAsia="仿宋" w:cs="仿宋"/>
              <w:b w:val="0"/>
              <w:bCs w:val="0"/>
              <w:color w:val="000000"/>
              <w:kern w:val="21"/>
              <w:szCs w:val="21"/>
              <w:highlight w:val="none"/>
            </w:rPr>
          </w:rPrChange>
        </w:rPr>
        <w:sectPr>
          <w:pgSz w:w="11907" w:h="16840"/>
          <w:pgMar w:top="1440" w:right="1080" w:bottom="1440" w:left="1080" w:header="851" w:footer="851" w:gutter="0"/>
          <w:cols w:space="720" w:num="1"/>
          <w:docGrid w:linePitch="462" w:charSpace="0"/>
        </w:sectPr>
      </w:pPr>
      <w:r>
        <w:rPr>
          <w:rFonts w:hint="eastAsia" w:ascii="仿宋" w:hAnsi="仿宋" w:eastAsia="仿宋" w:cs="仿宋"/>
          <w:b w:val="0"/>
          <w:bCs w:val="0"/>
          <w:color w:val="auto"/>
          <w:kern w:val="21"/>
          <w:szCs w:val="21"/>
          <w:highlight w:val="none"/>
          <w:rPrChange w:id="3136" w:author="王欣艳" w:date="2026-10-23T09:28:07Z">
            <w:rPr>
              <w:rFonts w:hint="eastAsia" w:ascii="仿宋" w:hAnsi="仿宋" w:eastAsia="仿宋" w:cs="仿宋"/>
              <w:b w:val="0"/>
              <w:bCs w:val="0"/>
              <w:color w:val="000000"/>
              <w:kern w:val="21"/>
              <w:szCs w:val="21"/>
              <w:highlight w:val="none"/>
            </w:rPr>
          </w:rPrChange>
        </w:rPr>
        <w:br w:type="page"/>
      </w:r>
    </w:p>
    <w:p w14:paraId="55E0EF71">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13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38" w:author="王欣艳" w:date="2026-10-23T09:28:07Z">
            <w:rPr>
              <w:rFonts w:hint="eastAsia" w:ascii="仿宋" w:hAnsi="仿宋" w:eastAsia="仿宋" w:cs="仿宋"/>
              <w:b w:val="0"/>
              <w:bCs w:val="0"/>
              <w:color w:val="000000"/>
              <w:kern w:val="21"/>
              <w:szCs w:val="21"/>
              <w:highlight w:val="none"/>
            </w:rPr>
          </w:rPrChange>
        </w:rPr>
        <w:t>5合同条款偏离表</w:t>
      </w:r>
      <w:bookmarkEnd w:id="890"/>
      <w:bookmarkEnd w:id="891"/>
      <w:bookmarkEnd w:id="892"/>
      <w:bookmarkEnd w:id="893"/>
      <w:bookmarkEnd w:id="894"/>
      <w:bookmarkEnd w:id="895"/>
      <w:bookmarkEnd w:id="896"/>
      <w:bookmarkEnd w:id="897"/>
      <w:bookmarkEnd w:id="898"/>
      <w:bookmarkEnd w:id="899"/>
      <w:bookmarkEnd w:id="900"/>
      <w:bookmarkEnd w:id="901"/>
      <w:bookmarkEnd w:id="902"/>
      <w:r>
        <w:rPr>
          <w:rFonts w:hint="eastAsia" w:ascii="仿宋" w:hAnsi="仿宋" w:eastAsia="仿宋" w:cs="仿宋"/>
          <w:b w:val="0"/>
          <w:bCs w:val="0"/>
          <w:color w:val="auto"/>
          <w:kern w:val="21"/>
          <w:szCs w:val="21"/>
          <w:highlight w:val="none"/>
          <w:rPrChange w:id="3138" w:author="王欣艳" w:date="2026-10-23T09:28:07Z">
            <w:rPr>
              <w:rFonts w:hint="eastAsia" w:ascii="仿宋" w:hAnsi="仿宋" w:eastAsia="仿宋" w:cs="仿宋"/>
              <w:b w:val="0"/>
              <w:bCs w:val="0"/>
              <w:color w:val="000000"/>
              <w:kern w:val="21"/>
              <w:szCs w:val="21"/>
              <w:highlight w:val="none"/>
            </w:rPr>
          </w:rPrChange>
        </w:rPr>
        <w:t>（实质性格式）</w:t>
      </w:r>
    </w:p>
    <w:p w14:paraId="10F95672">
      <w:pPr>
        <w:tabs>
          <w:tab w:val="left" w:pos="2775"/>
          <w:tab w:val="center" w:pos="4153"/>
        </w:tabs>
        <w:wordWrap w:val="0"/>
        <w:topLinePunct/>
        <w:adjustRightInd w:val="0"/>
        <w:spacing w:line="360" w:lineRule="auto"/>
        <w:jc w:val="center"/>
        <w:rPr>
          <w:rFonts w:ascii="仿宋" w:hAnsi="仿宋" w:eastAsia="仿宋" w:cs="仿宋"/>
          <w:b w:val="0"/>
          <w:bCs w:val="0"/>
          <w:color w:val="auto"/>
          <w:kern w:val="21"/>
          <w:szCs w:val="21"/>
          <w:highlight w:val="none"/>
          <w:rPrChange w:id="313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40" w:author="王欣艳" w:date="2026-10-23T09:28:07Z">
            <w:rPr>
              <w:rFonts w:hint="eastAsia" w:ascii="仿宋" w:hAnsi="仿宋" w:eastAsia="仿宋" w:cs="仿宋"/>
              <w:b w:val="0"/>
              <w:bCs w:val="0"/>
              <w:color w:val="000000"/>
              <w:kern w:val="21"/>
              <w:szCs w:val="21"/>
              <w:highlight w:val="none"/>
            </w:rPr>
          </w:rPrChange>
        </w:rPr>
        <w:t>合同条款偏离表</w:t>
      </w:r>
    </w:p>
    <w:p w14:paraId="06FFAA96">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14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lang w:val="en-US" w:eastAsia="zh-CN"/>
          <w:rPrChange w:id="3142" w:author="王欣艳" w:date="2026-10-23T09:28:07Z">
            <w:rPr>
              <w:rFonts w:hint="eastAsia" w:ascii="仿宋" w:hAnsi="仿宋" w:eastAsia="仿宋" w:cs="仿宋"/>
              <w:b w:val="0"/>
              <w:bCs w:val="0"/>
              <w:color w:val="000000"/>
              <w:kern w:val="21"/>
              <w:szCs w:val="21"/>
              <w:highlight w:val="none"/>
              <w:lang w:val="en-US" w:eastAsia="zh-CN"/>
            </w:rPr>
          </w:rPrChange>
        </w:rPr>
        <w:t>标的名称</w:t>
      </w:r>
      <w:r>
        <w:rPr>
          <w:rFonts w:hint="eastAsia" w:ascii="仿宋" w:hAnsi="仿宋" w:eastAsia="仿宋" w:cs="仿宋"/>
          <w:b w:val="0"/>
          <w:bCs w:val="0"/>
          <w:color w:val="auto"/>
          <w:kern w:val="21"/>
          <w:szCs w:val="21"/>
          <w:highlight w:val="none"/>
          <w:rPrChange w:id="3143"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u w:val="single"/>
          <w:rPrChange w:id="3144"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u w:val="single"/>
          <w:lang w:val="en-US" w:eastAsia="zh-CN"/>
          <w:rPrChange w:id="3145" w:author="王欣艳" w:date="2026-10-23T09:28:07Z">
            <w:rPr>
              <w:rFonts w:hint="eastAsia" w:ascii="仿宋" w:hAnsi="仿宋" w:eastAsia="仿宋" w:cs="仿宋"/>
              <w:b w:val="0"/>
              <w:bCs w:val="0"/>
              <w:color w:val="000000"/>
              <w:kern w:val="21"/>
              <w:szCs w:val="21"/>
              <w:highlight w:val="none"/>
              <w:u w:val="single"/>
              <w:lang w:val="en-US" w:eastAsia="zh-CN"/>
            </w:rPr>
          </w:rPrChange>
        </w:rPr>
        <w:t xml:space="preserve">     </w:t>
      </w:r>
      <w:r>
        <w:rPr>
          <w:rFonts w:hint="eastAsia" w:ascii="仿宋" w:hAnsi="仿宋" w:eastAsia="仿宋" w:cs="仿宋"/>
          <w:b w:val="0"/>
          <w:bCs w:val="0"/>
          <w:color w:val="auto"/>
          <w:kern w:val="21"/>
          <w:szCs w:val="21"/>
          <w:highlight w:val="none"/>
          <w:u w:val="single"/>
          <w:rPrChange w:id="3146"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147" w:author="王欣艳" w:date="2026-10-23T09:28:07Z">
            <w:rPr>
              <w:rFonts w:hint="eastAsia" w:ascii="仿宋" w:hAnsi="仿宋" w:eastAsia="仿宋" w:cs="仿宋"/>
              <w:b w:val="0"/>
              <w:bCs w:val="0"/>
              <w:color w:val="000000"/>
              <w:kern w:val="21"/>
              <w:szCs w:val="21"/>
              <w:highlight w:val="none"/>
            </w:rPr>
          </w:rPrChange>
        </w:rPr>
        <w:t xml:space="preserve"> </w:t>
      </w:r>
      <w:r>
        <w:rPr>
          <w:rFonts w:hint="eastAsia" w:ascii="仿宋" w:hAnsi="仿宋" w:eastAsia="仿宋" w:cs="仿宋"/>
          <w:b w:val="0"/>
          <w:bCs w:val="0"/>
          <w:color w:val="auto"/>
          <w:kern w:val="21"/>
          <w:szCs w:val="21"/>
          <w:highlight w:val="none"/>
          <w:lang w:val="en-US" w:eastAsia="zh-CN"/>
          <w:rPrChange w:id="3148" w:author="王欣艳" w:date="2026-10-23T09:28:07Z">
            <w:rPr>
              <w:rFonts w:hint="eastAsia" w:ascii="仿宋" w:hAnsi="仿宋" w:eastAsia="仿宋" w:cs="仿宋"/>
              <w:b w:val="0"/>
              <w:bCs w:val="0"/>
              <w:color w:val="000000"/>
              <w:kern w:val="21"/>
              <w:szCs w:val="21"/>
              <w:highlight w:val="none"/>
              <w:lang w:val="en-US" w:eastAsia="zh-CN"/>
            </w:rPr>
          </w:rPrChange>
        </w:rPr>
        <w:t>包号：</w:t>
      </w:r>
      <w:r>
        <w:rPr>
          <w:rFonts w:hint="eastAsia" w:ascii="仿宋" w:hAnsi="仿宋" w:eastAsia="仿宋" w:cs="仿宋"/>
          <w:b w:val="0"/>
          <w:bCs w:val="0"/>
          <w:color w:val="auto"/>
          <w:kern w:val="21"/>
          <w:szCs w:val="21"/>
          <w:highlight w:val="none"/>
          <w:u w:val="single"/>
          <w:rPrChange w:id="3149" w:author="王欣艳" w:date="2026-10-23T09:28:07Z">
            <w:rPr>
              <w:rFonts w:hint="eastAsia" w:ascii="仿宋" w:hAnsi="仿宋" w:eastAsia="仿宋" w:cs="仿宋"/>
              <w:b w:val="0"/>
              <w:bCs w:val="0"/>
              <w:color w:val="000000"/>
              <w:kern w:val="21"/>
              <w:szCs w:val="21"/>
              <w:highlight w:val="none"/>
              <w:u w:val="single"/>
            </w:rPr>
          </w:rPrChange>
        </w:rPr>
        <w:t xml:space="preserve">       </w:t>
      </w:r>
    </w:p>
    <w:tbl>
      <w:tblPr>
        <w:tblStyle w:val="46"/>
        <w:tblW w:w="9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66"/>
        <w:gridCol w:w="1750"/>
        <w:gridCol w:w="1838"/>
        <w:gridCol w:w="2689"/>
        <w:gridCol w:w="1004"/>
      </w:tblGrid>
      <w:tr w14:paraId="3C1F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44CE074C">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5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51" w:author="王欣艳" w:date="2026-10-23T09:28:07Z">
                  <w:rPr>
                    <w:rFonts w:hint="eastAsia" w:ascii="仿宋" w:hAnsi="仿宋" w:eastAsia="仿宋" w:cs="仿宋"/>
                    <w:b w:val="0"/>
                    <w:bCs w:val="0"/>
                    <w:color w:val="000000"/>
                    <w:kern w:val="21"/>
                    <w:szCs w:val="21"/>
                    <w:highlight w:val="none"/>
                  </w:rPr>
                </w:rPrChange>
              </w:rPr>
              <w:t>序号</w:t>
            </w:r>
          </w:p>
        </w:tc>
        <w:tc>
          <w:tcPr>
            <w:tcW w:w="1666" w:type="dxa"/>
            <w:vAlign w:val="center"/>
          </w:tcPr>
          <w:p w14:paraId="706EF66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5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53" w:author="王欣艳" w:date="2026-10-23T09:28:07Z">
                  <w:rPr>
                    <w:rFonts w:hint="eastAsia" w:ascii="仿宋" w:hAnsi="仿宋" w:eastAsia="仿宋" w:cs="仿宋"/>
                    <w:b w:val="0"/>
                    <w:bCs w:val="0"/>
                    <w:color w:val="000000"/>
                    <w:kern w:val="21"/>
                    <w:szCs w:val="21"/>
                    <w:highlight w:val="none"/>
                  </w:rPr>
                </w:rPrChange>
              </w:rPr>
              <w:t>招标文件条目号（页码）</w:t>
            </w:r>
          </w:p>
        </w:tc>
        <w:tc>
          <w:tcPr>
            <w:tcW w:w="1750" w:type="dxa"/>
            <w:vAlign w:val="center"/>
          </w:tcPr>
          <w:p w14:paraId="05D90881">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5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55" w:author="王欣艳" w:date="2026-10-23T09:28:07Z">
                  <w:rPr>
                    <w:rFonts w:hint="eastAsia" w:ascii="仿宋" w:hAnsi="仿宋" w:eastAsia="仿宋" w:cs="仿宋"/>
                    <w:b w:val="0"/>
                    <w:bCs w:val="0"/>
                    <w:color w:val="000000"/>
                    <w:kern w:val="21"/>
                    <w:szCs w:val="21"/>
                    <w:highlight w:val="none"/>
                  </w:rPr>
                </w:rPrChange>
              </w:rPr>
              <w:t>招标文件要求</w:t>
            </w:r>
          </w:p>
        </w:tc>
        <w:tc>
          <w:tcPr>
            <w:tcW w:w="1838" w:type="dxa"/>
            <w:vAlign w:val="center"/>
          </w:tcPr>
          <w:p w14:paraId="033FC96F">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5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57" w:author="王欣艳" w:date="2026-10-23T09:28:07Z">
                  <w:rPr>
                    <w:rFonts w:hint="eastAsia" w:ascii="仿宋" w:hAnsi="仿宋" w:eastAsia="仿宋" w:cs="仿宋"/>
                    <w:b w:val="0"/>
                    <w:bCs w:val="0"/>
                    <w:color w:val="000000"/>
                    <w:kern w:val="21"/>
                    <w:szCs w:val="21"/>
                    <w:highlight w:val="none"/>
                  </w:rPr>
                </w:rPrChange>
              </w:rPr>
              <w:t>投标文件内容</w:t>
            </w:r>
          </w:p>
        </w:tc>
        <w:tc>
          <w:tcPr>
            <w:tcW w:w="2689" w:type="dxa"/>
            <w:vAlign w:val="center"/>
          </w:tcPr>
          <w:p w14:paraId="7ECF267A">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5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59" w:author="王欣艳" w:date="2026-10-23T09:28:07Z">
                  <w:rPr>
                    <w:rFonts w:hint="eastAsia" w:ascii="仿宋" w:hAnsi="仿宋" w:eastAsia="仿宋" w:cs="仿宋"/>
                    <w:b w:val="0"/>
                    <w:bCs w:val="0"/>
                    <w:color w:val="000000"/>
                    <w:kern w:val="21"/>
                    <w:szCs w:val="21"/>
                    <w:highlight w:val="none"/>
                  </w:rPr>
                </w:rPrChange>
              </w:rPr>
              <w:t>偏离情况</w:t>
            </w:r>
          </w:p>
        </w:tc>
        <w:tc>
          <w:tcPr>
            <w:tcW w:w="1004" w:type="dxa"/>
            <w:vAlign w:val="center"/>
          </w:tcPr>
          <w:p w14:paraId="1F726C20">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6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61" w:author="王欣艳" w:date="2026-10-23T09:28:07Z">
                  <w:rPr>
                    <w:rFonts w:hint="eastAsia" w:ascii="仿宋" w:hAnsi="仿宋" w:eastAsia="仿宋" w:cs="仿宋"/>
                    <w:b w:val="0"/>
                    <w:bCs w:val="0"/>
                    <w:color w:val="000000"/>
                    <w:kern w:val="21"/>
                    <w:szCs w:val="21"/>
                    <w:highlight w:val="none"/>
                  </w:rPr>
                </w:rPrChange>
              </w:rPr>
              <w:t>说明</w:t>
            </w:r>
          </w:p>
        </w:tc>
      </w:tr>
      <w:tr w14:paraId="6538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75" w:type="dxa"/>
            <w:gridSpan w:val="6"/>
            <w:vAlign w:val="center"/>
          </w:tcPr>
          <w:p w14:paraId="01C853FA">
            <w:pPr>
              <w:wordWrap w:val="0"/>
              <w:topLinePunct/>
              <w:adjustRightInd w:val="0"/>
              <w:snapToGrid w:val="0"/>
              <w:spacing w:line="360" w:lineRule="auto"/>
              <w:jc w:val="left"/>
              <w:rPr>
                <w:rFonts w:ascii="仿宋" w:hAnsi="仿宋" w:eastAsia="仿宋" w:cs="仿宋"/>
                <w:b w:val="0"/>
                <w:bCs w:val="0"/>
                <w:color w:val="auto"/>
                <w:kern w:val="21"/>
                <w:szCs w:val="21"/>
                <w:highlight w:val="none"/>
                <w:rPrChange w:id="316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63" w:author="王欣艳" w:date="2026-10-23T09:28:07Z">
                  <w:rPr>
                    <w:rFonts w:hint="eastAsia" w:ascii="仿宋" w:hAnsi="仿宋" w:eastAsia="仿宋" w:cs="仿宋"/>
                    <w:b w:val="0"/>
                    <w:bCs w:val="0"/>
                    <w:color w:val="000000"/>
                    <w:kern w:val="21"/>
                    <w:szCs w:val="21"/>
                    <w:highlight w:val="none"/>
                  </w:rPr>
                </w:rPrChange>
              </w:rPr>
              <w:t>对本项目合同条款的偏离情况（应进行选择，未选择投标无效）：</w:t>
            </w:r>
          </w:p>
          <w:p w14:paraId="1639F915">
            <w:pPr>
              <w:wordWrap w:val="0"/>
              <w:topLinePunct/>
              <w:adjustRightInd w:val="0"/>
              <w:snapToGrid w:val="0"/>
              <w:spacing w:line="360" w:lineRule="auto"/>
              <w:jc w:val="left"/>
              <w:rPr>
                <w:rFonts w:ascii="仿宋" w:hAnsi="仿宋" w:eastAsia="仿宋" w:cs="仿宋"/>
                <w:b w:val="0"/>
                <w:bCs w:val="0"/>
                <w:color w:val="auto"/>
                <w:kern w:val="21"/>
                <w:szCs w:val="21"/>
                <w:highlight w:val="none"/>
                <w:rPrChange w:id="316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65" w:author="王欣艳" w:date="2026-10-23T09:28:07Z">
                  <w:rPr>
                    <w:rFonts w:hint="eastAsia" w:ascii="仿宋" w:hAnsi="仿宋" w:eastAsia="仿宋" w:cs="仿宋"/>
                    <w:b w:val="0"/>
                    <w:bCs w:val="0"/>
                    <w:color w:val="000000"/>
                    <w:kern w:val="21"/>
                    <w:szCs w:val="21"/>
                    <w:highlight w:val="none"/>
                  </w:rPr>
                </w:rPrChange>
              </w:rPr>
              <w:t>□无偏离（如无偏离，仅选择无偏离即可；无偏离即为对合同条款中的所有要求，均视</w:t>
            </w:r>
          </w:p>
          <w:p w14:paraId="00570023">
            <w:pPr>
              <w:wordWrap w:val="0"/>
              <w:topLinePunct/>
              <w:adjustRightInd w:val="0"/>
              <w:snapToGrid w:val="0"/>
              <w:spacing w:line="360" w:lineRule="auto"/>
              <w:jc w:val="left"/>
              <w:rPr>
                <w:rFonts w:ascii="仿宋" w:hAnsi="仿宋" w:eastAsia="仿宋" w:cs="仿宋"/>
                <w:b w:val="0"/>
                <w:bCs w:val="0"/>
                <w:color w:val="auto"/>
                <w:kern w:val="21"/>
                <w:szCs w:val="21"/>
                <w:highlight w:val="none"/>
                <w:rPrChange w:id="316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67" w:author="王欣艳" w:date="2026-10-23T09:28:07Z">
                  <w:rPr>
                    <w:rFonts w:hint="eastAsia" w:ascii="仿宋" w:hAnsi="仿宋" w:eastAsia="仿宋" w:cs="仿宋"/>
                    <w:b w:val="0"/>
                    <w:bCs w:val="0"/>
                    <w:color w:val="000000"/>
                    <w:kern w:val="21"/>
                    <w:szCs w:val="21"/>
                    <w:highlight w:val="none"/>
                  </w:rPr>
                </w:rPrChange>
              </w:rPr>
              <w:t>作供应商已对之理解和响应。）</w:t>
            </w:r>
          </w:p>
          <w:p w14:paraId="65757CAB">
            <w:pPr>
              <w:wordWrap w:val="0"/>
              <w:topLinePunct/>
              <w:adjustRightInd w:val="0"/>
              <w:snapToGrid w:val="0"/>
              <w:spacing w:line="360" w:lineRule="auto"/>
              <w:jc w:val="left"/>
              <w:rPr>
                <w:rFonts w:ascii="仿宋" w:hAnsi="仿宋" w:eastAsia="仿宋" w:cs="仿宋"/>
                <w:b w:val="0"/>
                <w:bCs w:val="0"/>
                <w:color w:val="auto"/>
                <w:kern w:val="21"/>
                <w:szCs w:val="21"/>
                <w:highlight w:val="none"/>
                <w:rPrChange w:id="316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69" w:author="王欣艳" w:date="2026-10-23T09:28:07Z">
                  <w:rPr>
                    <w:rFonts w:hint="eastAsia" w:ascii="仿宋" w:hAnsi="仿宋" w:eastAsia="仿宋" w:cs="仿宋"/>
                    <w:b w:val="0"/>
                    <w:bCs w:val="0"/>
                    <w:color w:val="000000"/>
                    <w:kern w:val="21"/>
                    <w:szCs w:val="21"/>
                    <w:highlight w:val="none"/>
                  </w:rPr>
                </w:rPrChange>
              </w:rPr>
              <w:t>□有偏离（如有偏离，则应在本表中对负偏离项逐一列明，否则投标无效；对合同条款</w:t>
            </w:r>
          </w:p>
          <w:p w14:paraId="7D45E4D6">
            <w:pPr>
              <w:wordWrap w:val="0"/>
              <w:topLinePunct/>
              <w:adjustRightInd w:val="0"/>
              <w:snapToGrid w:val="0"/>
              <w:spacing w:line="360" w:lineRule="auto"/>
              <w:jc w:val="left"/>
              <w:rPr>
                <w:rFonts w:ascii="仿宋" w:hAnsi="仿宋" w:eastAsia="仿宋" w:cs="仿宋"/>
                <w:b w:val="0"/>
                <w:bCs w:val="0"/>
                <w:color w:val="auto"/>
                <w:kern w:val="21"/>
                <w:szCs w:val="21"/>
                <w:highlight w:val="none"/>
                <w:rPrChange w:id="317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71" w:author="王欣艳" w:date="2026-10-23T09:28:07Z">
                  <w:rPr>
                    <w:rFonts w:hint="eastAsia" w:ascii="仿宋" w:hAnsi="仿宋" w:eastAsia="仿宋" w:cs="仿宋"/>
                    <w:b w:val="0"/>
                    <w:bCs w:val="0"/>
                    <w:color w:val="000000"/>
                    <w:kern w:val="21"/>
                    <w:szCs w:val="21"/>
                    <w:highlight w:val="none"/>
                  </w:rPr>
                </w:rPrChange>
              </w:rPr>
              <w:t>中的所有要求，除本表列明的偏离外，均视作供应商已对之理解和响应。）</w:t>
            </w:r>
          </w:p>
        </w:tc>
      </w:tr>
      <w:tr w14:paraId="24FEE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58834A48">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72" w:author="王欣艳" w:date="2026-10-23T09:28:07Z">
                  <w:rPr>
                    <w:rFonts w:ascii="仿宋" w:hAnsi="仿宋" w:eastAsia="仿宋" w:cs="仿宋"/>
                    <w:b w:val="0"/>
                    <w:bCs w:val="0"/>
                    <w:color w:val="000000"/>
                    <w:kern w:val="21"/>
                    <w:szCs w:val="21"/>
                    <w:highlight w:val="none"/>
                  </w:rPr>
                </w:rPrChange>
              </w:rPr>
            </w:pPr>
          </w:p>
        </w:tc>
        <w:tc>
          <w:tcPr>
            <w:tcW w:w="1666" w:type="dxa"/>
            <w:vAlign w:val="center"/>
          </w:tcPr>
          <w:p w14:paraId="22D1F145">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73" w:author="王欣艳" w:date="2026-10-23T09:28:07Z">
                  <w:rPr>
                    <w:rFonts w:ascii="仿宋" w:hAnsi="仿宋" w:eastAsia="仿宋" w:cs="仿宋"/>
                    <w:b w:val="0"/>
                    <w:bCs w:val="0"/>
                    <w:color w:val="000000"/>
                    <w:kern w:val="21"/>
                    <w:szCs w:val="21"/>
                    <w:highlight w:val="none"/>
                  </w:rPr>
                </w:rPrChange>
              </w:rPr>
            </w:pPr>
          </w:p>
        </w:tc>
        <w:tc>
          <w:tcPr>
            <w:tcW w:w="1750" w:type="dxa"/>
            <w:vAlign w:val="center"/>
          </w:tcPr>
          <w:p w14:paraId="56FE63E6">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74" w:author="王欣艳" w:date="2026-10-23T09:28:07Z">
                  <w:rPr>
                    <w:rFonts w:ascii="仿宋" w:hAnsi="仿宋" w:eastAsia="仿宋" w:cs="仿宋"/>
                    <w:b w:val="0"/>
                    <w:bCs w:val="0"/>
                    <w:color w:val="000000"/>
                    <w:kern w:val="21"/>
                    <w:szCs w:val="21"/>
                    <w:highlight w:val="none"/>
                  </w:rPr>
                </w:rPrChange>
              </w:rPr>
            </w:pPr>
          </w:p>
        </w:tc>
        <w:tc>
          <w:tcPr>
            <w:tcW w:w="1838" w:type="dxa"/>
            <w:vAlign w:val="center"/>
          </w:tcPr>
          <w:p w14:paraId="0B429F5D">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75" w:author="王欣艳" w:date="2026-10-23T09:28:07Z">
                  <w:rPr>
                    <w:rFonts w:ascii="仿宋" w:hAnsi="仿宋" w:eastAsia="仿宋" w:cs="仿宋"/>
                    <w:b w:val="0"/>
                    <w:bCs w:val="0"/>
                    <w:color w:val="000000"/>
                    <w:kern w:val="21"/>
                    <w:szCs w:val="21"/>
                    <w:highlight w:val="none"/>
                  </w:rPr>
                </w:rPrChange>
              </w:rPr>
            </w:pPr>
          </w:p>
        </w:tc>
        <w:tc>
          <w:tcPr>
            <w:tcW w:w="2689" w:type="dxa"/>
            <w:vAlign w:val="center"/>
          </w:tcPr>
          <w:p w14:paraId="03C1BF39">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76" w:author="王欣艳" w:date="2026-10-23T09:28:07Z">
                  <w:rPr>
                    <w:rFonts w:ascii="仿宋" w:hAnsi="仿宋" w:eastAsia="仿宋" w:cs="仿宋"/>
                    <w:b w:val="0"/>
                    <w:bCs w:val="0"/>
                    <w:color w:val="000000"/>
                    <w:kern w:val="21"/>
                    <w:szCs w:val="21"/>
                    <w:highlight w:val="none"/>
                  </w:rPr>
                </w:rPrChange>
              </w:rPr>
            </w:pPr>
          </w:p>
        </w:tc>
        <w:tc>
          <w:tcPr>
            <w:tcW w:w="1004" w:type="dxa"/>
            <w:vAlign w:val="center"/>
          </w:tcPr>
          <w:p w14:paraId="692C410D">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77" w:author="王欣艳" w:date="2026-10-23T09:28:07Z">
                  <w:rPr>
                    <w:rFonts w:ascii="仿宋" w:hAnsi="仿宋" w:eastAsia="仿宋" w:cs="仿宋"/>
                    <w:b w:val="0"/>
                    <w:bCs w:val="0"/>
                    <w:color w:val="000000"/>
                    <w:kern w:val="21"/>
                    <w:szCs w:val="21"/>
                    <w:highlight w:val="none"/>
                  </w:rPr>
                </w:rPrChange>
              </w:rPr>
            </w:pPr>
          </w:p>
        </w:tc>
      </w:tr>
      <w:tr w14:paraId="2361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4AE407B3">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78" w:author="王欣艳" w:date="2026-10-23T09:28:07Z">
                  <w:rPr>
                    <w:rFonts w:ascii="仿宋" w:hAnsi="仿宋" w:eastAsia="仿宋" w:cs="仿宋"/>
                    <w:b w:val="0"/>
                    <w:bCs w:val="0"/>
                    <w:color w:val="000000"/>
                    <w:kern w:val="21"/>
                    <w:szCs w:val="21"/>
                    <w:highlight w:val="none"/>
                  </w:rPr>
                </w:rPrChange>
              </w:rPr>
            </w:pPr>
          </w:p>
        </w:tc>
        <w:tc>
          <w:tcPr>
            <w:tcW w:w="1666" w:type="dxa"/>
            <w:vAlign w:val="center"/>
          </w:tcPr>
          <w:p w14:paraId="16CA580E">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79" w:author="王欣艳" w:date="2026-10-23T09:28:07Z">
                  <w:rPr>
                    <w:rFonts w:ascii="仿宋" w:hAnsi="仿宋" w:eastAsia="仿宋" w:cs="仿宋"/>
                    <w:b w:val="0"/>
                    <w:bCs w:val="0"/>
                    <w:color w:val="000000"/>
                    <w:kern w:val="21"/>
                    <w:szCs w:val="21"/>
                    <w:highlight w:val="none"/>
                  </w:rPr>
                </w:rPrChange>
              </w:rPr>
            </w:pPr>
          </w:p>
        </w:tc>
        <w:tc>
          <w:tcPr>
            <w:tcW w:w="1750" w:type="dxa"/>
            <w:vAlign w:val="center"/>
          </w:tcPr>
          <w:p w14:paraId="4E9DD9E9">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80" w:author="王欣艳" w:date="2026-10-23T09:28:07Z">
                  <w:rPr>
                    <w:rFonts w:ascii="仿宋" w:hAnsi="仿宋" w:eastAsia="仿宋" w:cs="仿宋"/>
                    <w:b w:val="0"/>
                    <w:bCs w:val="0"/>
                    <w:color w:val="000000"/>
                    <w:kern w:val="21"/>
                    <w:szCs w:val="21"/>
                    <w:highlight w:val="none"/>
                  </w:rPr>
                </w:rPrChange>
              </w:rPr>
            </w:pPr>
          </w:p>
        </w:tc>
        <w:tc>
          <w:tcPr>
            <w:tcW w:w="1838" w:type="dxa"/>
            <w:vAlign w:val="center"/>
          </w:tcPr>
          <w:p w14:paraId="1C46CE9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81" w:author="王欣艳" w:date="2026-10-23T09:28:07Z">
                  <w:rPr>
                    <w:rFonts w:ascii="仿宋" w:hAnsi="仿宋" w:eastAsia="仿宋" w:cs="仿宋"/>
                    <w:b w:val="0"/>
                    <w:bCs w:val="0"/>
                    <w:color w:val="000000"/>
                    <w:kern w:val="21"/>
                    <w:szCs w:val="21"/>
                    <w:highlight w:val="none"/>
                  </w:rPr>
                </w:rPrChange>
              </w:rPr>
            </w:pPr>
          </w:p>
        </w:tc>
        <w:tc>
          <w:tcPr>
            <w:tcW w:w="2689" w:type="dxa"/>
            <w:vAlign w:val="center"/>
          </w:tcPr>
          <w:p w14:paraId="788AB183">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82" w:author="王欣艳" w:date="2026-10-23T09:28:07Z">
                  <w:rPr>
                    <w:rFonts w:ascii="仿宋" w:hAnsi="仿宋" w:eastAsia="仿宋" w:cs="仿宋"/>
                    <w:b w:val="0"/>
                    <w:bCs w:val="0"/>
                    <w:color w:val="000000"/>
                    <w:kern w:val="21"/>
                    <w:szCs w:val="21"/>
                    <w:highlight w:val="none"/>
                  </w:rPr>
                </w:rPrChange>
              </w:rPr>
            </w:pPr>
          </w:p>
        </w:tc>
        <w:tc>
          <w:tcPr>
            <w:tcW w:w="1004" w:type="dxa"/>
            <w:vAlign w:val="center"/>
          </w:tcPr>
          <w:p w14:paraId="6DAC827A">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83" w:author="王欣艳" w:date="2026-10-23T09:28:07Z">
                  <w:rPr>
                    <w:rFonts w:ascii="仿宋" w:hAnsi="仿宋" w:eastAsia="仿宋" w:cs="仿宋"/>
                    <w:b w:val="0"/>
                    <w:bCs w:val="0"/>
                    <w:color w:val="000000"/>
                    <w:kern w:val="21"/>
                    <w:szCs w:val="21"/>
                    <w:highlight w:val="none"/>
                  </w:rPr>
                </w:rPrChange>
              </w:rPr>
            </w:pPr>
          </w:p>
        </w:tc>
      </w:tr>
      <w:tr w14:paraId="05C7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0B6427A2">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84" w:author="王欣艳" w:date="2026-10-23T09:28:07Z">
                  <w:rPr>
                    <w:rFonts w:ascii="仿宋" w:hAnsi="仿宋" w:eastAsia="仿宋" w:cs="仿宋"/>
                    <w:b w:val="0"/>
                    <w:bCs w:val="0"/>
                    <w:color w:val="000000"/>
                    <w:kern w:val="21"/>
                    <w:szCs w:val="21"/>
                    <w:highlight w:val="none"/>
                  </w:rPr>
                </w:rPrChange>
              </w:rPr>
            </w:pPr>
          </w:p>
        </w:tc>
        <w:tc>
          <w:tcPr>
            <w:tcW w:w="1666" w:type="dxa"/>
            <w:vAlign w:val="center"/>
          </w:tcPr>
          <w:p w14:paraId="2B728BD1">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85" w:author="王欣艳" w:date="2026-10-23T09:28:07Z">
                  <w:rPr>
                    <w:rFonts w:ascii="仿宋" w:hAnsi="仿宋" w:eastAsia="仿宋" w:cs="仿宋"/>
                    <w:b w:val="0"/>
                    <w:bCs w:val="0"/>
                    <w:color w:val="000000"/>
                    <w:kern w:val="21"/>
                    <w:szCs w:val="21"/>
                    <w:highlight w:val="none"/>
                  </w:rPr>
                </w:rPrChange>
              </w:rPr>
            </w:pPr>
          </w:p>
        </w:tc>
        <w:tc>
          <w:tcPr>
            <w:tcW w:w="1750" w:type="dxa"/>
            <w:vAlign w:val="center"/>
          </w:tcPr>
          <w:p w14:paraId="40F26987">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86" w:author="王欣艳" w:date="2026-10-23T09:28:07Z">
                  <w:rPr>
                    <w:rFonts w:ascii="仿宋" w:hAnsi="仿宋" w:eastAsia="仿宋" w:cs="仿宋"/>
                    <w:b w:val="0"/>
                    <w:bCs w:val="0"/>
                    <w:color w:val="000000"/>
                    <w:kern w:val="21"/>
                    <w:szCs w:val="21"/>
                    <w:highlight w:val="none"/>
                  </w:rPr>
                </w:rPrChange>
              </w:rPr>
            </w:pPr>
          </w:p>
        </w:tc>
        <w:tc>
          <w:tcPr>
            <w:tcW w:w="1838" w:type="dxa"/>
            <w:vAlign w:val="center"/>
          </w:tcPr>
          <w:p w14:paraId="3D12752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87" w:author="王欣艳" w:date="2026-10-23T09:28:07Z">
                  <w:rPr>
                    <w:rFonts w:ascii="仿宋" w:hAnsi="仿宋" w:eastAsia="仿宋" w:cs="仿宋"/>
                    <w:b w:val="0"/>
                    <w:bCs w:val="0"/>
                    <w:color w:val="000000"/>
                    <w:kern w:val="21"/>
                    <w:szCs w:val="21"/>
                    <w:highlight w:val="none"/>
                  </w:rPr>
                </w:rPrChange>
              </w:rPr>
            </w:pPr>
          </w:p>
        </w:tc>
        <w:tc>
          <w:tcPr>
            <w:tcW w:w="2689" w:type="dxa"/>
            <w:vAlign w:val="center"/>
          </w:tcPr>
          <w:p w14:paraId="1420192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88" w:author="王欣艳" w:date="2026-10-23T09:28:07Z">
                  <w:rPr>
                    <w:rFonts w:ascii="仿宋" w:hAnsi="仿宋" w:eastAsia="仿宋" w:cs="仿宋"/>
                    <w:b w:val="0"/>
                    <w:bCs w:val="0"/>
                    <w:color w:val="000000"/>
                    <w:kern w:val="21"/>
                    <w:szCs w:val="21"/>
                    <w:highlight w:val="none"/>
                  </w:rPr>
                </w:rPrChange>
              </w:rPr>
            </w:pPr>
          </w:p>
        </w:tc>
        <w:tc>
          <w:tcPr>
            <w:tcW w:w="1004" w:type="dxa"/>
            <w:vAlign w:val="center"/>
          </w:tcPr>
          <w:p w14:paraId="5EAF2137">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89" w:author="王欣艳" w:date="2026-10-23T09:28:07Z">
                  <w:rPr>
                    <w:rFonts w:ascii="仿宋" w:hAnsi="仿宋" w:eastAsia="仿宋" w:cs="仿宋"/>
                    <w:b w:val="0"/>
                    <w:bCs w:val="0"/>
                    <w:color w:val="000000"/>
                    <w:kern w:val="21"/>
                    <w:szCs w:val="21"/>
                    <w:highlight w:val="none"/>
                  </w:rPr>
                </w:rPrChange>
              </w:rPr>
            </w:pPr>
          </w:p>
        </w:tc>
      </w:tr>
      <w:tr w14:paraId="1491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0292312D">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90" w:author="王欣艳" w:date="2026-10-23T09:28:07Z">
                  <w:rPr>
                    <w:rFonts w:ascii="仿宋" w:hAnsi="仿宋" w:eastAsia="仿宋" w:cs="仿宋"/>
                    <w:b w:val="0"/>
                    <w:bCs w:val="0"/>
                    <w:color w:val="000000"/>
                    <w:kern w:val="21"/>
                    <w:szCs w:val="21"/>
                    <w:highlight w:val="none"/>
                  </w:rPr>
                </w:rPrChange>
              </w:rPr>
            </w:pPr>
          </w:p>
        </w:tc>
        <w:tc>
          <w:tcPr>
            <w:tcW w:w="1666" w:type="dxa"/>
            <w:vAlign w:val="center"/>
          </w:tcPr>
          <w:p w14:paraId="6A01FD2B">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91" w:author="王欣艳" w:date="2026-10-23T09:28:07Z">
                  <w:rPr>
                    <w:rFonts w:ascii="仿宋" w:hAnsi="仿宋" w:eastAsia="仿宋" w:cs="仿宋"/>
                    <w:b w:val="0"/>
                    <w:bCs w:val="0"/>
                    <w:color w:val="000000"/>
                    <w:kern w:val="21"/>
                    <w:szCs w:val="21"/>
                    <w:highlight w:val="none"/>
                  </w:rPr>
                </w:rPrChange>
              </w:rPr>
            </w:pPr>
          </w:p>
        </w:tc>
        <w:tc>
          <w:tcPr>
            <w:tcW w:w="1750" w:type="dxa"/>
            <w:vAlign w:val="center"/>
          </w:tcPr>
          <w:p w14:paraId="587E208B">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92" w:author="王欣艳" w:date="2026-10-23T09:28:07Z">
                  <w:rPr>
                    <w:rFonts w:ascii="仿宋" w:hAnsi="仿宋" w:eastAsia="仿宋" w:cs="仿宋"/>
                    <w:b w:val="0"/>
                    <w:bCs w:val="0"/>
                    <w:color w:val="000000"/>
                    <w:kern w:val="21"/>
                    <w:szCs w:val="21"/>
                    <w:highlight w:val="none"/>
                  </w:rPr>
                </w:rPrChange>
              </w:rPr>
            </w:pPr>
          </w:p>
        </w:tc>
        <w:tc>
          <w:tcPr>
            <w:tcW w:w="1838" w:type="dxa"/>
            <w:vAlign w:val="center"/>
          </w:tcPr>
          <w:p w14:paraId="54F63080">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93" w:author="王欣艳" w:date="2026-10-23T09:28:07Z">
                  <w:rPr>
                    <w:rFonts w:ascii="仿宋" w:hAnsi="仿宋" w:eastAsia="仿宋" w:cs="仿宋"/>
                    <w:b w:val="0"/>
                    <w:bCs w:val="0"/>
                    <w:color w:val="000000"/>
                    <w:kern w:val="21"/>
                    <w:szCs w:val="21"/>
                    <w:highlight w:val="none"/>
                  </w:rPr>
                </w:rPrChange>
              </w:rPr>
            </w:pPr>
          </w:p>
        </w:tc>
        <w:tc>
          <w:tcPr>
            <w:tcW w:w="2689" w:type="dxa"/>
            <w:vAlign w:val="center"/>
          </w:tcPr>
          <w:p w14:paraId="4B4CE3A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94" w:author="王欣艳" w:date="2026-10-23T09:28:07Z">
                  <w:rPr>
                    <w:rFonts w:ascii="仿宋" w:hAnsi="仿宋" w:eastAsia="仿宋" w:cs="仿宋"/>
                    <w:b w:val="0"/>
                    <w:bCs w:val="0"/>
                    <w:color w:val="000000"/>
                    <w:kern w:val="21"/>
                    <w:szCs w:val="21"/>
                    <w:highlight w:val="none"/>
                  </w:rPr>
                </w:rPrChange>
              </w:rPr>
            </w:pPr>
          </w:p>
        </w:tc>
        <w:tc>
          <w:tcPr>
            <w:tcW w:w="1004" w:type="dxa"/>
            <w:vAlign w:val="center"/>
          </w:tcPr>
          <w:p w14:paraId="6E72F380">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195" w:author="王欣艳" w:date="2026-10-23T09:28:07Z">
                  <w:rPr>
                    <w:rFonts w:ascii="仿宋" w:hAnsi="仿宋" w:eastAsia="仿宋" w:cs="仿宋"/>
                    <w:b w:val="0"/>
                    <w:bCs w:val="0"/>
                    <w:color w:val="000000"/>
                    <w:kern w:val="21"/>
                    <w:szCs w:val="21"/>
                    <w:highlight w:val="none"/>
                  </w:rPr>
                </w:rPrChange>
              </w:rPr>
            </w:pPr>
          </w:p>
        </w:tc>
      </w:tr>
    </w:tbl>
    <w:p w14:paraId="6E1D9964">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19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197" w:author="王欣艳" w:date="2026-10-23T09:28:07Z">
            <w:rPr>
              <w:rFonts w:hint="eastAsia" w:ascii="仿宋" w:hAnsi="仿宋" w:eastAsia="仿宋" w:cs="仿宋"/>
              <w:b w:val="0"/>
              <w:bCs w:val="0"/>
              <w:color w:val="000000"/>
              <w:kern w:val="21"/>
              <w:szCs w:val="21"/>
              <w:highlight w:val="none"/>
            </w:rPr>
          </w:rPrChange>
        </w:rPr>
        <w:t>注：</w:t>
      </w:r>
      <w:r>
        <w:rPr>
          <w:rFonts w:hint="eastAsia" w:ascii="仿宋" w:hAnsi="仿宋" w:eastAsia="仿宋" w:cs="仿宋"/>
          <w:b w:val="0"/>
          <w:bCs w:val="0"/>
          <w:color w:val="auto"/>
          <w:kern w:val="21"/>
          <w:szCs w:val="21"/>
          <w:highlight w:val="none"/>
          <w:rPrChange w:id="3198" w:author="王欣艳" w:date="2026-10-23T09:28:07Z">
            <w:rPr>
              <w:rFonts w:hint="eastAsia" w:ascii="仿宋" w:hAnsi="仿宋" w:eastAsia="仿宋" w:cs="仿宋"/>
              <w:b w:val="0"/>
              <w:bCs w:val="0"/>
              <w:kern w:val="21"/>
              <w:szCs w:val="21"/>
              <w:highlight w:val="none"/>
            </w:rPr>
          </w:rPrChange>
        </w:rPr>
        <w:t>“偏离情况”列应</w:t>
      </w:r>
      <w:r>
        <w:rPr>
          <w:rFonts w:hint="eastAsia" w:ascii="仿宋" w:hAnsi="仿宋" w:eastAsia="仿宋" w:cs="仿宋"/>
          <w:b w:val="0"/>
          <w:bCs w:val="0"/>
          <w:color w:val="auto"/>
          <w:kern w:val="21"/>
          <w:szCs w:val="21"/>
          <w:highlight w:val="none"/>
          <w:rPrChange w:id="3199" w:author="王欣艳" w:date="2026-10-23T09:28:07Z">
            <w:rPr>
              <w:rFonts w:hint="eastAsia" w:ascii="仿宋" w:hAnsi="仿宋" w:eastAsia="仿宋" w:cs="仿宋"/>
              <w:b w:val="0"/>
              <w:bCs w:val="0"/>
              <w:color w:val="000000"/>
              <w:kern w:val="21"/>
              <w:szCs w:val="21"/>
              <w:highlight w:val="none"/>
            </w:rPr>
          </w:rPrChange>
        </w:rPr>
        <w:t>据实</w:t>
      </w:r>
      <w:r>
        <w:rPr>
          <w:rFonts w:hint="eastAsia" w:ascii="仿宋" w:hAnsi="仿宋" w:eastAsia="仿宋" w:cs="仿宋"/>
          <w:b w:val="0"/>
          <w:bCs w:val="0"/>
          <w:color w:val="auto"/>
          <w:kern w:val="21"/>
          <w:szCs w:val="21"/>
          <w:highlight w:val="none"/>
          <w:rPrChange w:id="3200" w:author="王欣艳" w:date="2026-10-23T09:28:07Z">
            <w:rPr>
              <w:rFonts w:hint="eastAsia" w:ascii="仿宋" w:hAnsi="仿宋" w:eastAsia="仿宋" w:cs="仿宋"/>
              <w:b w:val="0"/>
              <w:bCs w:val="0"/>
              <w:kern w:val="21"/>
              <w:szCs w:val="21"/>
              <w:highlight w:val="none"/>
            </w:rPr>
          </w:rPrChange>
        </w:rPr>
        <w:t>填写“正偏离”或“负偏离”。</w:t>
      </w:r>
    </w:p>
    <w:p w14:paraId="56A4DDA9">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01" w:author="王欣艳" w:date="2026-10-23T09:28:07Z">
            <w:rPr>
              <w:rFonts w:ascii="仿宋" w:hAnsi="仿宋" w:eastAsia="仿宋" w:cs="仿宋"/>
              <w:b w:val="0"/>
              <w:bCs w:val="0"/>
              <w:color w:val="000000"/>
              <w:kern w:val="21"/>
              <w:szCs w:val="21"/>
              <w:highlight w:val="none"/>
            </w:rPr>
          </w:rPrChange>
        </w:rPr>
      </w:pPr>
    </w:p>
    <w:p w14:paraId="61899125">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02" w:author="王欣艳" w:date="2026-10-23T09:28:07Z">
            <w:rPr>
              <w:rFonts w:ascii="仿宋" w:hAnsi="仿宋" w:eastAsia="仿宋" w:cs="仿宋"/>
              <w:b w:val="0"/>
              <w:bCs w:val="0"/>
              <w:color w:val="000000"/>
              <w:kern w:val="21"/>
              <w:szCs w:val="21"/>
              <w:highlight w:val="none"/>
            </w:rPr>
          </w:rPrChange>
        </w:rPr>
      </w:pPr>
    </w:p>
    <w:p w14:paraId="4BDB552F">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03" w:author="王欣艳" w:date="2026-10-23T09:28:07Z">
            <w:rPr>
              <w:rFonts w:ascii="仿宋" w:hAnsi="仿宋" w:eastAsia="仿宋" w:cs="仿宋"/>
              <w:b w:val="0"/>
              <w:bCs w:val="0"/>
              <w:color w:val="000000"/>
              <w:kern w:val="21"/>
              <w:szCs w:val="21"/>
              <w:highlight w:val="none"/>
            </w:rPr>
          </w:rPrChange>
        </w:rPr>
      </w:pPr>
    </w:p>
    <w:p w14:paraId="047DD9F4">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04" w:author="王欣艳" w:date="2026-10-23T09:28:07Z">
            <w:rPr>
              <w:rFonts w:ascii="仿宋" w:hAnsi="仿宋" w:eastAsia="仿宋" w:cs="仿宋"/>
              <w:b w:val="0"/>
              <w:bCs w:val="0"/>
              <w:color w:val="000000"/>
              <w:kern w:val="21"/>
              <w:szCs w:val="21"/>
              <w:highlight w:val="none"/>
            </w:rPr>
          </w:rPrChange>
        </w:rPr>
      </w:pPr>
    </w:p>
    <w:p w14:paraId="71A13C02">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05" w:author="王欣艳" w:date="2026-10-23T09:28:07Z">
            <w:rPr>
              <w:rFonts w:ascii="仿宋" w:hAnsi="仿宋" w:eastAsia="仿宋" w:cs="仿宋"/>
              <w:b w:val="0"/>
              <w:bCs w:val="0"/>
              <w:color w:val="000000"/>
              <w:kern w:val="21"/>
              <w:szCs w:val="21"/>
              <w:highlight w:val="none"/>
            </w:rPr>
          </w:rPrChange>
        </w:rPr>
      </w:pPr>
    </w:p>
    <w:p w14:paraId="0D1599C9">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3206"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3207"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3208"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3209" w:author="王欣艳" w:date="2026-10-23T09:28:07Z">
            <w:rPr>
              <w:rFonts w:hint="eastAsia" w:ascii="仿宋" w:hAnsi="仿宋" w:eastAsia="仿宋" w:cs="仿宋"/>
              <w:b w:val="0"/>
              <w:bCs w:val="0"/>
              <w:color w:val="000000"/>
              <w:kern w:val="21"/>
              <w:szCs w:val="21"/>
              <w:highlight w:val="none"/>
              <w:u w:val="single"/>
            </w:rPr>
          </w:rPrChange>
        </w:rPr>
        <w:t xml:space="preserve">         </w:t>
      </w:r>
    </w:p>
    <w:p w14:paraId="6F98ED8F">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1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211"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3212"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213"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3214"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215"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3216"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217" w:author="王欣艳" w:date="2026-10-23T09:28:07Z">
            <w:rPr>
              <w:rFonts w:hint="eastAsia" w:ascii="仿宋" w:hAnsi="仿宋" w:eastAsia="仿宋" w:cs="仿宋"/>
              <w:b w:val="0"/>
              <w:bCs w:val="0"/>
              <w:color w:val="000000"/>
              <w:kern w:val="21"/>
              <w:szCs w:val="21"/>
              <w:highlight w:val="none"/>
            </w:rPr>
          </w:rPrChange>
        </w:rPr>
        <w:t>日</w:t>
      </w:r>
    </w:p>
    <w:p w14:paraId="383601BC">
      <w:pPr>
        <w:wordWrap w:val="0"/>
        <w:topLinePunct/>
        <w:spacing w:line="360" w:lineRule="auto"/>
        <w:jc w:val="left"/>
        <w:rPr>
          <w:rFonts w:ascii="仿宋" w:hAnsi="仿宋" w:eastAsia="仿宋" w:cs="仿宋"/>
          <w:b w:val="0"/>
          <w:bCs w:val="0"/>
          <w:color w:val="auto"/>
          <w:kern w:val="21"/>
          <w:szCs w:val="21"/>
          <w:highlight w:val="none"/>
          <w:rPrChange w:id="3218"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19" w:author="王欣艳" w:date="2026-10-23T09:28:07Z">
            <w:rPr>
              <w:rFonts w:hint="eastAsia" w:ascii="仿宋" w:hAnsi="仿宋" w:eastAsia="仿宋" w:cs="仿宋"/>
              <w:b w:val="0"/>
              <w:bCs w:val="0"/>
              <w:color w:val="000000"/>
              <w:kern w:val="21"/>
              <w:szCs w:val="21"/>
              <w:highlight w:val="none"/>
            </w:rPr>
          </w:rPrChange>
        </w:rPr>
        <w:br w:type="page"/>
      </w:r>
    </w:p>
    <w:p w14:paraId="0C7E9BCD">
      <w:pPr>
        <w:wordWrap w:val="0"/>
        <w:topLinePunct/>
        <w:spacing w:line="360" w:lineRule="auto"/>
        <w:rPr>
          <w:rFonts w:ascii="仿宋" w:hAnsi="仿宋" w:eastAsia="仿宋" w:cs="仿宋"/>
          <w:b w:val="0"/>
          <w:bCs w:val="0"/>
          <w:color w:val="auto"/>
          <w:kern w:val="21"/>
          <w:szCs w:val="21"/>
          <w:highlight w:val="none"/>
          <w:rPrChange w:id="3220"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21" w:author="王欣艳" w:date="2026-10-23T09:28:07Z">
            <w:rPr>
              <w:rFonts w:hint="eastAsia" w:ascii="仿宋" w:hAnsi="仿宋" w:eastAsia="仿宋" w:cs="仿宋"/>
              <w:b w:val="0"/>
              <w:bCs w:val="0"/>
              <w:color w:val="000000"/>
              <w:kern w:val="21"/>
              <w:szCs w:val="21"/>
              <w:highlight w:val="none"/>
            </w:rPr>
          </w:rPrChange>
        </w:rPr>
        <w:t>6</w:t>
      </w:r>
      <w:bookmarkEnd w:id="903"/>
      <w:bookmarkEnd w:id="904"/>
      <w:bookmarkEnd w:id="905"/>
      <w:bookmarkEnd w:id="906"/>
      <w:bookmarkEnd w:id="907"/>
      <w:bookmarkEnd w:id="908"/>
      <w:bookmarkEnd w:id="909"/>
      <w:bookmarkEnd w:id="910"/>
      <w:bookmarkEnd w:id="911"/>
      <w:bookmarkEnd w:id="912"/>
      <w:bookmarkEnd w:id="913"/>
      <w:bookmarkEnd w:id="914"/>
      <w:bookmarkEnd w:id="915"/>
      <w:r>
        <w:rPr>
          <w:rFonts w:hint="eastAsia" w:ascii="仿宋" w:hAnsi="仿宋" w:eastAsia="仿宋" w:cs="仿宋"/>
          <w:b w:val="0"/>
          <w:bCs w:val="0"/>
          <w:color w:val="auto"/>
          <w:kern w:val="21"/>
          <w:szCs w:val="21"/>
          <w:highlight w:val="none"/>
          <w:rPrChange w:id="3221" w:author="王欣艳" w:date="2026-10-23T09:28:07Z">
            <w:rPr>
              <w:rFonts w:hint="eastAsia" w:ascii="仿宋" w:hAnsi="仿宋" w:eastAsia="仿宋" w:cs="仿宋"/>
              <w:b w:val="0"/>
              <w:bCs w:val="0"/>
              <w:color w:val="000000"/>
              <w:kern w:val="21"/>
              <w:szCs w:val="21"/>
              <w:highlight w:val="none"/>
            </w:rPr>
          </w:rPrChange>
        </w:rPr>
        <w:t>采购需求偏离表（实质性格式）</w:t>
      </w:r>
    </w:p>
    <w:p w14:paraId="78D9643C">
      <w:pPr>
        <w:wordWrap w:val="0"/>
        <w:topLinePunct/>
        <w:adjustRightInd w:val="0"/>
        <w:spacing w:line="360" w:lineRule="auto"/>
        <w:jc w:val="center"/>
        <w:rPr>
          <w:rFonts w:ascii="仿宋" w:hAnsi="仿宋" w:eastAsia="仿宋" w:cs="仿宋"/>
          <w:b w:val="0"/>
          <w:bCs w:val="0"/>
          <w:color w:val="auto"/>
          <w:kern w:val="21"/>
          <w:szCs w:val="21"/>
          <w:highlight w:val="none"/>
          <w:rPrChange w:id="322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23" w:author="王欣艳" w:date="2026-10-23T09:28:07Z">
            <w:rPr>
              <w:rFonts w:hint="eastAsia" w:ascii="仿宋" w:hAnsi="仿宋" w:eastAsia="仿宋" w:cs="仿宋"/>
              <w:b w:val="0"/>
              <w:bCs w:val="0"/>
              <w:color w:val="000000"/>
              <w:kern w:val="21"/>
              <w:szCs w:val="21"/>
              <w:highlight w:val="none"/>
            </w:rPr>
          </w:rPrChange>
        </w:rPr>
        <w:t>采购需求偏离表</w:t>
      </w:r>
    </w:p>
    <w:p w14:paraId="76755CF8">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u w:val="single"/>
          <w:rPrChange w:id="3224"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lang w:val="en-US" w:eastAsia="zh-CN"/>
          <w:rPrChange w:id="3225" w:author="王欣艳" w:date="2026-10-23T09:28:07Z">
            <w:rPr>
              <w:rFonts w:hint="eastAsia" w:ascii="仿宋" w:hAnsi="仿宋" w:eastAsia="仿宋" w:cs="仿宋"/>
              <w:b w:val="0"/>
              <w:bCs w:val="0"/>
              <w:color w:val="000000"/>
              <w:kern w:val="21"/>
              <w:szCs w:val="21"/>
              <w:highlight w:val="none"/>
              <w:lang w:val="en-US" w:eastAsia="zh-CN"/>
            </w:rPr>
          </w:rPrChange>
        </w:rPr>
        <w:t>标的名称</w:t>
      </w:r>
      <w:r>
        <w:rPr>
          <w:rFonts w:hint="eastAsia" w:ascii="仿宋" w:hAnsi="仿宋" w:eastAsia="仿宋" w:cs="仿宋"/>
          <w:b w:val="0"/>
          <w:bCs w:val="0"/>
          <w:color w:val="auto"/>
          <w:kern w:val="21"/>
          <w:szCs w:val="21"/>
          <w:highlight w:val="none"/>
          <w:rPrChange w:id="3226"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u w:val="single"/>
          <w:rPrChange w:id="3227"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u w:val="single"/>
          <w:lang w:val="en-US" w:eastAsia="zh-CN"/>
          <w:rPrChange w:id="3228" w:author="王欣艳" w:date="2026-10-23T09:28:07Z">
            <w:rPr>
              <w:rFonts w:hint="eastAsia" w:ascii="仿宋" w:hAnsi="仿宋" w:eastAsia="仿宋" w:cs="仿宋"/>
              <w:b w:val="0"/>
              <w:bCs w:val="0"/>
              <w:color w:val="000000"/>
              <w:kern w:val="21"/>
              <w:szCs w:val="21"/>
              <w:highlight w:val="none"/>
              <w:u w:val="single"/>
              <w:lang w:val="en-US" w:eastAsia="zh-CN"/>
            </w:rPr>
          </w:rPrChange>
        </w:rPr>
        <w:t xml:space="preserve">     </w:t>
      </w:r>
      <w:r>
        <w:rPr>
          <w:rFonts w:hint="eastAsia" w:ascii="仿宋" w:hAnsi="仿宋" w:eastAsia="仿宋" w:cs="仿宋"/>
          <w:b w:val="0"/>
          <w:bCs w:val="0"/>
          <w:color w:val="auto"/>
          <w:kern w:val="21"/>
          <w:szCs w:val="21"/>
          <w:highlight w:val="none"/>
          <w:u w:val="single"/>
          <w:rPrChange w:id="3229"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230" w:author="王欣艳" w:date="2026-10-23T09:28:07Z">
            <w:rPr>
              <w:rFonts w:hint="eastAsia" w:ascii="仿宋" w:hAnsi="仿宋" w:eastAsia="仿宋" w:cs="仿宋"/>
              <w:b w:val="0"/>
              <w:bCs w:val="0"/>
              <w:color w:val="000000"/>
              <w:kern w:val="21"/>
              <w:szCs w:val="21"/>
              <w:highlight w:val="none"/>
            </w:rPr>
          </w:rPrChange>
        </w:rPr>
        <w:t xml:space="preserve"> </w:t>
      </w:r>
      <w:r>
        <w:rPr>
          <w:rFonts w:hint="eastAsia" w:ascii="仿宋" w:hAnsi="仿宋" w:eastAsia="仿宋" w:cs="仿宋"/>
          <w:b w:val="0"/>
          <w:bCs w:val="0"/>
          <w:color w:val="auto"/>
          <w:kern w:val="21"/>
          <w:szCs w:val="21"/>
          <w:highlight w:val="none"/>
          <w:lang w:val="en-US" w:eastAsia="zh-CN"/>
          <w:rPrChange w:id="3231" w:author="王欣艳" w:date="2026-10-23T09:28:07Z">
            <w:rPr>
              <w:rFonts w:hint="eastAsia" w:ascii="仿宋" w:hAnsi="仿宋" w:eastAsia="仿宋" w:cs="仿宋"/>
              <w:b w:val="0"/>
              <w:bCs w:val="0"/>
              <w:color w:val="000000"/>
              <w:kern w:val="21"/>
              <w:szCs w:val="21"/>
              <w:highlight w:val="none"/>
              <w:lang w:val="en-US" w:eastAsia="zh-CN"/>
            </w:rPr>
          </w:rPrChange>
        </w:rPr>
        <w:t>包号：</w:t>
      </w:r>
      <w:r>
        <w:rPr>
          <w:rFonts w:hint="eastAsia" w:ascii="仿宋" w:hAnsi="仿宋" w:eastAsia="仿宋" w:cs="仿宋"/>
          <w:b w:val="0"/>
          <w:bCs w:val="0"/>
          <w:color w:val="auto"/>
          <w:kern w:val="21"/>
          <w:szCs w:val="21"/>
          <w:highlight w:val="none"/>
          <w:u w:val="single"/>
          <w:rPrChange w:id="3232" w:author="王欣艳" w:date="2026-10-23T09:28:07Z">
            <w:rPr>
              <w:rFonts w:hint="eastAsia" w:ascii="仿宋" w:hAnsi="仿宋" w:eastAsia="仿宋" w:cs="仿宋"/>
              <w:b w:val="0"/>
              <w:bCs w:val="0"/>
              <w:color w:val="000000"/>
              <w:kern w:val="21"/>
              <w:szCs w:val="21"/>
              <w:highlight w:val="none"/>
              <w:u w:val="single"/>
            </w:rPr>
          </w:rPrChange>
        </w:rPr>
        <w:t xml:space="preserve">       </w:t>
      </w:r>
    </w:p>
    <w:tbl>
      <w:tblPr>
        <w:tblStyle w:val="46"/>
        <w:tblW w:w="9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119"/>
      </w:tblGrid>
      <w:tr w14:paraId="1D7C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4F6A1182">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3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34" w:author="王欣艳" w:date="2026-10-23T09:28:07Z">
                  <w:rPr>
                    <w:rFonts w:hint="eastAsia" w:ascii="仿宋" w:hAnsi="仿宋" w:eastAsia="仿宋" w:cs="仿宋"/>
                    <w:b w:val="0"/>
                    <w:bCs w:val="0"/>
                    <w:color w:val="000000"/>
                    <w:kern w:val="21"/>
                    <w:szCs w:val="21"/>
                    <w:highlight w:val="none"/>
                  </w:rPr>
                </w:rPrChange>
              </w:rPr>
              <w:t>序号</w:t>
            </w:r>
          </w:p>
        </w:tc>
        <w:tc>
          <w:tcPr>
            <w:tcW w:w="1482" w:type="dxa"/>
            <w:vAlign w:val="center"/>
          </w:tcPr>
          <w:p w14:paraId="3A21650D">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3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36" w:author="王欣艳" w:date="2026-10-23T09:28:07Z">
                  <w:rPr>
                    <w:rFonts w:hint="eastAsia" w:ascii="仿宋" w:hAnsi="仿宋" w:eastAsia="仿宋" w:cs="仿宋"/>
                    <w:b w:val="0"/>
                    <w:bCs w:val="0"/>
                    <w:color w:val="000000"/>
                    <w:kern w:val="21"/>
                    <w:szCs w:val="21"/>
                    <w:highlight w:val="none"/>
                  </w:rPr>
                </w:rPrChange>
              </w:rPr>
              <w:t>招标文件条目号(页码)</w:t>
            </w:r>
          </w:p>
        </w:tc>
        <w:tc>
          <w:tcPr>
            <w:tcW w:w="2384" w:type="dxa"/>
            <w:vAlign w:val="center"/>
          </w:tcPr>
          <w:p w14:paraId="6C134136">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3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38" w:author="王欣艳" w:date="2026-10-23T09:28:07Z">
                  <w:rPr>
                    <w:rFonts w:hint="eastAsia" w:ascii="仿宋" w:hAnsi="仿宋" w:eastAsia="仿宋" w:cs="仿宋"/>
                    <w:b w:val="0"/>
                    <w:bCs w:val="0"/>
                    <w:color w:val="000000"/>
                    <w:kern w:val="21"/>
                    <w:szCs w:val="21"/>
                    <w:highlight w:val="none"/>
                  </w:rPr>
                </w:rPrChange>
              </w:rPr>
              <w:t>招标文件要求</w:t>
            </w:r>
          </w:p>
        </w:tc>
        <w:tc>
          <w:tcPr>
            <w:tcW w:w="2126" w:type="dxa"/>
            <w:vAlign w:val="center"/>
          </w:tcPr>
          <w:p w14:paraId="5B5E6BBA">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3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40" w:author="王欣艳" w:date="2026-10-23T09:28:07Z">
                  <w:rPr>
                    <w:rFonts w:hint="eastAsia" w:ascii="仿宋" w:hAnsi="仿宋" w:eastAsia="仿宋" w:cs="仿宋"/>
                    <w:b w:val="0"/>
                    <w:bCs w:val="0"/>
                    <w:color w:val="000000"/>
                    <w:kern w:val="21"/>
                    <w:szCs w:val="21"/>
                    <w:highlight w:val="none"/>
                  </w:rPr>
                </w:rPrChange>
              </w:rPr>
              <w:t>投标响应内容</w:t>
            </w:r>
          </w:p>
        </w:tc>
        <w:tc>
          <w:tcPr>
            <w:tcW w:w="1875" w:type="dxa"/>
            <w:vAlign w:val="center"/>
          </w:tcPr>
          <w:p w14:paraId="2EB7234D">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4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42" w:author="王欣艳" w:date="2026-10-23T09:28:07Z">
                  <w:rPr>
                    <w:rFonts w:hint="eastAsia" w:ascii="仿宋" w:hAnsi="仿宋" w:eastAsia="仿宋" w:cs="仿宋"/>
                    <w:b w:val="0"/>
                    <w:bCs w:val="0"/>
                    <w:color w:val="000000"/>
                    <w:kern w:val="21"/>
                    <w:szCs w:val="21"/>
                    <w:highlight w:val="none"/>
                  </w:rPr>
                </w:rPrChange>
              </w:rPr>
              <w:t>偏离情况</w:t>
            </w:r>
          </w:p>
        </w:tc>
        <w:tc>
          <w:tcPr>
            <w:tcW w:w="1119" w:type="dxa"/>
            <w:vAlign w:val="center"/>
          </w:tcPr>
          <w:p w14:paraId="64B3BDEA">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4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44" w:author="王欣艳" w:date="2026-10-23T09:28:07Z">
                  <w:rPr>
                    <w:rFonts w:hint="eastAsia" w:ascii="仿宋" w:hAnsi="仿宋" w:eastAsia="仿宋" w:cs="仿宋"/>
                    <w:b w:val="0"/>
                    <w:bCs w:val="0"/>
                    <w:color w:val="000000"/>
                    <w:kern w:val="21"/>
                    <w:szCs w:val="21"/>
                    <w:highlight w:val="none"/>
                  </w:rPr>
                </w:rPrChange>
              </w:rPr>
              <w:t>说明</w:t>
            </w:r>
          </w:p>
        </w:tc>
      </w:tr>
      <w:tr w14:paraId="27A9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7A58D57D">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45" w:author="王欣艳" w:date="2026-10-23T09:28:07Z">
                  <w:rPr>
                    <w:rFonts w:ascii="仿宋" w:hAnsi="仿宋" w:eastAsia="仿宋" w:cs="仿宋"/>
                    <w:b w:val="0"/>
                    <w:bCs w:val="0"/>
                    <w:color w:val="000000"/>
                    <w:kern w:val="21"/>
                    <w:szCs w:val="21"/>
                    <w:highlight w:val="none"/>
                  </w:rPr>
                </w:rPrChange>
              </w:rPr>
            </w:pPr>
          </w:p>
        </w:tc>
        <w:tc>
          <w:tcPr>
            <w:tcW w:w="1482" w:type="dxa"/>
            <w:vAlign w:val="center"/>
          </w:tcPr>
          <w:p w14:paraId="3CBD443C">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46" w:author="王欣艳" w:date="2026-10-23T09:28:07Z">
                  <w:rPr>
                    <w:rFonts w:ascii="仿宋" w:hAnsi="仿宋" w:eastAsia="仿宋" w:cs="仿宋"/>
                    <w:b w:val="0"/>
                    <w:bCs w:val="0"/>
                    <w:color w:val="000000"/>
                    <w:kern w:val="21"/>
                    <w:szCs w:val="21"/>
                    <w:highlight w:val="none"/>
                  </w:rPr>
                </w:rPrChange>
              </w:rPr>
            </w:pPr>
          </w:p>
        </w:tc>
        <w:tc>
          <w:tcPr>
            <w:tcW w:w="2384" w:type="dxa"/>
            <w:vAlign w:val="center"/>
          </w:tcPr>
          <w:p w14:paraId="64D863DA">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47" w:author="王欣艳" w:date="2026-10-23T09:28:07Z">
                  <w:rPr>
                    <w:rFonts w:ascii="仿宋" w:hAnsi="仿宋" w:eastAsia="仿宋" w:cs="仿宋"/>
                    <w:b w:val="0"/>
                    <w:bCs w:val="0"/>
                    <w:color w:val="000000"/>
                    <w:kern w:val="21"/>
                    <w:szCs w:val="21"/>
                    <w:highlight w:val="none"/>
                  </w:rPr>
                </w:rPrChange>
              </w:rPr>
            </w:pPr>
          </w:p>
        </w:tc>
        <w:tc>
          <w:tcPr>
            <w:tcW w:w="2126" w:type="dxa"/>
            <w:vAlign w:val="center"/>
          </w:tcPr>
          <w:p w14:paraId="3D087A0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48" w:author="王欣艳" w:date="2026-10-23T09:28:07Z">
                  <w:rPr>
                    <w:rFonts w:ascii="仿宋" w:hAnsi="仿宋" w:eastAsia="仿宋" w:cs="仿宋"/>
                    <w:b w:val="0"/>
                    <w:bCs w:val="0"/>
                    <w:color w:val="000000"/>
                    <w:kern w:val="21"/>
                    <w:szCs w:val="21"/>
                    <w:highlight w:val="none"/>
                  </w:rPr>
                </w:rPrChange>
              </w:rPr>
            </w:pPr>
          </w:p>
        </w:tc>
        <w:tc>
          <w:tcPr>
            <w:tcW w:w="1875" w:type="dxa"/>
            <w:vAlign w:val="center"/>
          </w:tcPr>
          <w:p w14:paraId="529BC3AD">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49" w:author="王欣艳" w:date="2026-10-23T09:28:07Z">
                  <w:rPr>
                    <w:rFonts w:ascii="仿宋" w:hAnsi="仿宋" w:eastAsia="仿宋" w:cs="仿宋"/>
                    <w:b w:val="0"/>
                    <w:bCs w:val="0"/>
                    <w:color w:val="000000"/>
                    <w:kern w:val="21"/>
                    <w:szCs w:val="21"/>
                    <w:highlight w:val="none"/>
                  </w:rPr>
                </w:rPrChange>
              </w:rPr>
            </w:pPr>
          </w:p>
        </w:tc>
        <w:tc>
          <w:tcPr>
            <w:tcW w:w="1119" w:type="dxa"/>
            <w:vAlign w:val="center"/>
          </w:tcPr>
          <w:p w14:paraId="5F9A0897">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50" w:author="王欣艳" w:date="2026-10-23T09:28:07Z">
                  <w:rPr>
                    <w:rFonts w:ascii="仿宋" w:hAnsi="仿宋" w:eastAsia="仿宋" w:cs="仿宋"/>
                    <w:b w:val="0"/>
                    <w:bCs w:val="0"/>
                    <w:color w:val="000000"/>
                    <w:kern w:val="21"/>
                    <w:szCs w:val="21"/>
                    <w:highlight w:val="none"/>
                  </w:rPr>
                </w:rPrChange>
              </w:rPr>
            </w:pPr>
          </w:p>
        </w:tc>
      </w:tr>
      <w:tr w14:paraId="36E2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063B6751">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51" w:author="王欣艳" w:date="2026-10-23T09:28:07Z">
                  <w:rPr>
                    <w:rFonts w:ascii="仿宋" w:hAnsi="仿宋" w:eastAsia="仿宋" w:cs="仿宋"/>
                    <w:b w:val="0"/>
                    <w:bCs w:val="0"/>
                    <w:color w:val="000000"/>
                    <w:kern w:val="21"/>
                    <w:szCs w:val="21"/>
                    <w:highlight w:val="none"/>
                  </w:rPr>
                </w:rPrChange>
              </w:rPr>
            </w:pPr>
          </w:p>
        </w:tc>
        <w:tc>
          <w:tcPr>
            <w:tcW w:w="1482" w:type="dxa"/>
            <w:vAlign w:val="center"/>
          </w:tcPr>
          <w:p w14:paraId="060A8BB6">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52" w:author="王欣艳" w:date="2026-10-23T09:28:07Z">
                  <w:rPr>
                    <w:rFonts w:ascii="仿宋" w:hAnsi="仿宋" w:eastAsia="仿宋" w:cs="仿宋"/>
                    <w:b w:val="0"/>
                    <w:bCs w:val="0"/>
                    <w:color w:val="000000"/>
                    <w:kern w:val="21"/>
                    <w:szCs w:val="21"/>
                    <w:highlight w:val="none"/>
                  </w:rPr>
                </w:rPrChange>
              </w:rPr>
            </w:pPr>
          </w:p>
        </w:tc>
        <w:tc>
          <w:tcPr>
            <w:tcW w:w="2384" w:type="dxa"/>
            <w:vAlign w:val="center"/>
          </w:tcPr>
          <w:p w14:paraId="16990B8D">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53" w:author="王欣艳" w:date="2026-10-23T09:28:07Z">
                  <w:rPr>
                    <w:rFonts w:ascii="仿宋" w:hAnsi="仿宋" w:eastAsia="仿宋" w:cs="仿宋"/>
                    <w:b w:val="0"/>
                    <w:bCs w:val="0"/>
                    <w:color w:val="000000"/>
                    <w:kern w:val="21"/>
                    <w:szCs w:val="21"/>
                    <w:highlight w:val="none"/>
                  </w:rPr>
                </w:rPrChange>
              </w:rPr>
            </w:pPr>
          </w:p>
        </w:tc>
        <w:tc>
          <w:tcPr>
            <w:tcW w:w="2126" w:type="dxa"/>
            <w:vAlign w:val="center"/>
          </w:tcPr>
          <w:p w14:paraId="596A80F5">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54" w:author="王欣艳" w:date="2026-10-23T09:28:07Z">
                  <w:rPr>
                    <w:rFonts w:ascii="仿宋" w:hAnsi="仿宋" w:eastAsia="仿宋" w:cs="仿宋"/>
                    <w:b w:val="0"/>
                    <w:bCs w:val="0"/>
                    <w:color w:val="000000"/>
                    <w:kern w:val="21"/>
                    <w:szCs w:val="21"/>
                    <w:highlight w:val="none"/>
                  </w:rPr>
                </w:rPrChange>
              </w:rPr>
            </w:pPr>
          </w:p>
        </w:tc>
        <w:tc>
          <w:tcPr>
            <w:tcW w:w="1875" w:type="dxa"/>
            <w:vAlign w:val="center"/>
          </w:tcPr>
          <w:p w14:paraId="38288B7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55" w:author="王欣艳" w:date="2026-10-23T09:28:07Z">
                  <w:rPr>
                    <w:rFonts w:ascii="仿宋" w:hAnsi="仿宋" w:eastAsia="仿宋" w:cs="仿宋"/>
                    <w:b w:val="0"/>
                    <w:bCs w:val="0"/>
                    <w:color w:val="000000"/>
                    <w:kern w:val="21"/>
                    <w:szCs w:val="21"/>
                    <w:highlight w:val="none"/>
                  </w:rPr>
                </w:rPrChange>
              </w:rPr>
            </w:pPr>
          </w:p>
        </w:tc>
        <w:tc>
          <w:tcPr>
            <w:tcW w:w="1119" w:type="dxa"/>
            <w:vAlign w:val="center"/>
          </w:tcPr>
          <w:p w14:paraId="0F633798">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56" w:author="王欣艳" w:date="2026-10-23T09:28:07Z">
                  <w:rPr>
                    <w:rFonts w:ascii="仿宋" w:hAnsi="仿宋" w:eastAsia="仿宋" w:cs="仿宋"/>
                    <w:b w:val="0"/>
                    <w:bCs w:val="0"/>
                    <w:color w:val="000000"/>
                    <w:kern w:val="21"/>
                    <w:szCs w:val="21"/>
                    <w:highlight w:val="none"/>
                  </w:rPr>
                </w:rPrChange>
              </w:rPr>
            </w:pPr>
          </w:p>
        </w:tc>
      </w:tr>
      <w:tr w14:paraId="2E28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2B112956">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57" w:author="王欣艳" w:date="2026-10-23T09:28:07Z">
                  <w:rPr>
                    <w:rFonts w:ascii="仿宋" w:hAnsi="仿宋" w:eastAsia="仿宋" w:cs="仿宋"/>
                    <w:b w:val="0"/>
                    <w:bCs w:val="0"/>
                    <w:color w:val="000000"/>
                    <w:kern w:val="21"/>
                    <w:szCs w:val="21"/>
                    <w:highlight w:val="none"/>
                  </w:rPr>
                </w:rPrChange>
              </w:rPr>
            </w:pPr>
          </w:p>
        </w:tc>
        <w:tc>
          <w:tcPr>
            <w:tcW w:w="1482" w:type="dxa"/>
            <w:vAlign w:val="center"/>
          </w:tcPr>
          <w:p w14:paraId="129B8D85">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58" w:author="王欣艳" w:date="2026-10-23T09:28:07Z">
                  <w:rPr>
                    <w:rFonts w:ascii="仿宋" w:hAnsi="仿宋" w:eastAsia="仿宋" w:cs="仿宋"/>
                    <w:b w:val="0"/>
                    <w:bCs w:val="0"/>
                    <w:color w:val="000000"/>
                    <w:kern w:val="21"/>
                    <w:szCs w:val="21"/>
                    <w:highlight w:val="none"/>
                  </w:rPr>
                </w:rPrChange>
              </w:rPr>
            </w:pPr>
          </w:p>
        </w:tc>
        <w:tc>
          <w:tcPr>
            <w:tcW w:w="2384" w:type="dxa"/>
            <w:vAlign w:val="center"/>
          </w:tcPr>
          <w:p w14:paraId="21A9070F">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59" w:author="王欣艳" w:date="2026-10-23T09:28:07Z">
                  <w:rPr>
                    <w:rFonts w:ascii="仿宋" w:hAnsi="仿宋" w:eastAsia="仿宋" w:cs="仿宋"/>
                    <w:b w:val="0"/>
                    <w:bCs w:val="0"/>
                    <w:color w:val="000000"/>
                    <w:kern w:val="21"/>
                    <w:szCs w:val="21"/>
                    <w:highlight w:val="none"/>
                  </w:rPr>
                </w:rPrChange>
              </w:rPr>
            </w:pPr>
          </w:p>
        </w:tc>
        <w:tc>
          <w:tcPr>
            <w:tcW w:w="2126" w:type="dxa"/>
            <w:vAlign w:val="center"/>
          </w:tcPr>
          <w:p w14:paraId="17F43A1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60" w:author="王欣艳" w:date="2026-10-23T09:28:07Z">
                  <w:rPr>
                    <w:rFonts w:ascii="仿宋" w:hAnsi="仿宋" w:eastAsia="仿宋" w:cs="仿宋"/>
                    <w:b w:val="0"/>
                    <w:bCs w:val="0"/>
                    <w:color w:val="000000"/>
                    <w:kern w:val="21"/>
                    <w:szCs w:val="21"/>
                    <w:highlight w:val="none"/>
                  </w:rPr>
                </w:rPrChange>
              </w:rPr>
            </w:pPr>
          </w:p>
        </w:tc>
        <w:tc>
          <w:tcPr>
            <w:tcW w:w="1875" w:type="dxa"/>
            <w:vAlign w:val="center"/>
          </w:tcPr>
          <w:p w14:paraId="7547A7BC">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61" w:author="王欣艳" w:date="2026-10-23T09:28:07Z">
                  <w:rPr>
                    <w:rFonts w:ascii="仿宋" w:hAnsi="仿宋" w:eastAsia="仿宋" w:cs="仿宋"/>
                    <w:b w:val="0"/>
                    <w:bCs w:val="0"/>
                    <w:color w:val="000000"/>
                    <w:kern w:val="21"/>
                    <w:szCs w:val="21"/>
                    <w:highlight w:val="none"/>
                  </w:rPr>
                </w:rPrChange>
              </w:rPr>
            </w:pPr>
          </w:p>
        </w:tc>
        <w:tc>
          <w:tcPr>
            <w:tcW w:w="1119" w:type="dxa"/>
            <w:vAlign w:val="center"/>
          </w:tcPr>
          <w:p w14:paraId="53811743">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62" w:author="王欣艳" w:date="2026-10-23T09:28:07Z">
                  <w:rPr>
                    <w:rFonts w:ascii="仿宋" w:hAnsi="仿宋" w:eastAsia="仿宋" w:cs="仿宋"/>
                    <w:b w:val="0"/>
                    <w:bCs w:val="0"/>
                    <w:color w:val="000000"/>
                    <w:kern w:val="21"/>
                    <w:szCs w:val="21"/>
                    <w:highlight w:val="none"/>
                  </w:rPr>
                </w:rPrChange>
              </w:rPr>
            </w:pPr>
          </w:p>
        </w:tc>
      </w:tr>
      <w:tr w14:paraId="3F78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294929F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63" w:author="王欣艳" w:date="2026-10-23T09:28:07Z">
                  <w:rPr>
                    <w:rFonts w:ascii="仿宋" w:hAnsi="仿宋" w:eastAsia="仿宋" w:cs="仿宋"/>
                    <w:b w:val="0"/>
                    <w:bCs w:val="0"/>
                    <w:color w:val="000000"/>
                    <w:kern w:val="21"/>
                    <w:szCs w:val="21"/>
                    <w:highlight w:val="none"/>
                  </w:rPr>
                </w:rPrChange>
              </w:rPr>
            </w:pPr>
          </w:p>
        </w:tc>
        <w:tc>
          <w:tcPr>
            <w:tcW w:w="1482" w:type="dxa"/>
            <w:vAlign w:val="center"/>
          </w:tcPr>
          <w:p w14:paraId="1E2DBB9E">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64" w:author="王欣艳" w:date="2026-10-23T09:28:07Z">
                  <w:rPr>
                    <w:rFonts w:ascii="仿宋" w:hAnsi="仿宋" w:eastAsia="仿宋" w:cs="仿宋"/>
                    <w:b w:val="0"/>
                    <w:bCs w:val="0"/>
                    <w:color w:val="000000"/>
                    <w:kern w:val="21"/>
                    <w:szCs w:val="21"/>
                    <w:highlight w:val="none"/>
                  </w:rPr>
                </w:rPrChange>
              </w:rPr>
            </w:pPr>
          </w:p>
        </w:tc>
        <w:tc>
          <w:tcPr>
            <w:tcW w:w="2384" w:type="dxa"/>
            <w:vAlign w:val="center"/>
          </w:tcPr>
          <w:p w14:paraId="329951A5">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65" w:author="王欣艳" w:date="2026-10-23T09:28:07Z">
                  <w:rPr>
                    <w:rFonts w:ascii="仿宋" w:hAnsi="仿宋" w:eastAsia="仿宋" w:cs="仿宋"/>
                    <w:b w:val="0"/>
                    <w:bCs w:val="0"/>
                    <w:color w:val="000000"/>
                    <w:kern w:val="21"/>
                    <w:szCs w:val="21"/>
                    <w:highlight w:val="none"/>
                  </w:rPr>
                </w:rPrChange>
              </w:rPr>
            </w:pPr>
          </w:p>
        </w:tc>
        <w:tc>
          <w:tcPr>
            <w:tcW w:w="2126" w:type="dxa"/>
            <w:vAlign w:val="center"/>
          </w:tcPr>
          <w:p w14:paraId="4F97EA20">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66" w:author="王欣艳" w:date="2026-10-23T09:28:07Z">
                  <w:rPr>
                    <w:rFonts w:ascii="仿宋" w:hAnsi="仿宋" w:eastAsia="仿宋" w:cs="仿宋"/>
                    <w:b w:val="0"/>
                    <w:bCs w:val="0"/>
                    <w:color w:val="000000"/>
                    <w:kern w:val="21"/>
                    <w:szCs w:val="21"/>
                    <w:highlight w:val="none"/>
                  </w:rPr>
                </w:rPrChange>
              </w:rPr>
            </w:pPr>
          </w:p>
        </w:tc>
        <w:tc>
          <w:tcPr>
            <w:tcW w:w="1875" w:type="dxa"/>
            <w:vAlign w:val="center"/>
          </w:tcPr>
          <w:p w14:paraId="7689571D">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67" w:author="王欣艳" w:date="2026-10-23T09:28:07Z">
                  <w:rPr>
                    <w:rFonts w:ascii="仿宋" w:hAnsi="仿宋" w:eastAsia="仿宋" w:cs="仿宋"/>
                    <w:b w:val="0"/>
                    <w:bCs w:val="0"/>
                    <w:color w:val="000000"/>
                    <w:kern w:val="21"/>
                    <w:szCs w:val="21"/>
                    <w:highlight w:val="none"/>
                  </w:rPr>
                </w:rPrChange>
              </w:rPr>
            </w:pPr>
          </w:p>
        </w:tc>
        <w:tc>
          <w:tcPr>
            <w:tcW w:w="1119" w:type="dxa"/>
            <w:vAlign w:val="center"/>
          </w:tcPr>
          <w:p w14:paraId="2F3AD6EE">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68" w:author="王欣艳" w:date="2026-10-23T09:28:07Z">
                  <w:rPr>
                    <w:rFonts w:ascii="仿宋" w:hAnsi="仿宋" w:eastAsia="仿宋" w:cs="仿宋"/>
                    <w:b w:val="0"/>
                    <w:bCs w:val="0"/>
                    <w:color w:val="000000"/>
                    <w:kern w:val="21"/>
                    <w:szCs w:val="21"/>
                    <w:highlight w:val="none"/>
                  </w:rPr>
                </w:rPrChange>
              </w:rPr>
            </w:pPr>
          </w:p>
        </w:tc>
      </w:tr>
      <w:tr w14:paraId="2F2E8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5A53B8A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69" w:author="王欣艳" w:date="2026-10-23T09:28:07Z">
                  <w:rPr>
                    <w:rFonts w:ascii="仿宋" w:hAnsi="仿宋" w:eastAsia="仿宋" w:cs="仿宋"/>
                    <w:b w:val="0"/>
                    <w:bCs w:val="0"/>
                    <w:color w:val="000000"/>
                    <w:kern w:val="21"/>
                    <w:szCs w:val="21"/>
                    <w:highlight w:val="none"/>
                  </w:rPr>
                </w:rPrChange>
              </w:rPr>
            </w:pPr>
          </w:p>
        </w:tc>
        <w:tc>
          <w:tcPr>
            <w:tcW w:w="1482" w:type="dxa"/>
            <w:vAlign w:val="center"/>
          </w:tcPr>
          <w:p w14:paraId="39D89611">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70" w:author="王欣艳" w:date="2026-10-23T09:28:07Z">
                  <w:rPr>
                    <w:rFonts w:ascii="仿宋" w:hAnsi="仿宋" w:eastAsia="仿宋" w:cs="仿宋"/>
                    <w:b w:val="0"/>
                    <w:bCs w:val="0"/>
                    <w:color w:val="000000"/>
                    <w:kern w:val="21"/>
                    <w:szCs w:val="21"/>
                    <w:highlight w:val="none"/>
                  </w:rPr>
                </w:rPrChange>
              </w:rPr>
            </w:pPr>
          </w:p>
        </w:tc>
        <w:tc>
          <w:tcPr>
            <w:tcW w:w="2384" w:type="dxa"/>
            <w:vAlign w:val="center"/>
          </w:tcPr>
          <w:p w14:paraId="0748BD00">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71" w:author="王欣艳" w:date="2026-10-23T09:28:07Z">
                  <w:rPr>
                    <w:rFonts w:ascii="仿宋" w:hAnsi="仿宋" w:eastAsia="仿宋" w:cs="仿宋"/>
                    <w:b w:val="0"/>
                    <w:bCs w:val="0"/>
                    <w:color w:val="000000"/>
                    <w:kern w:val="21"/>
                    <w:szCs w:val="21"/>
                    <w:highlight w:val="none"/>
                  </w:rPr>
                </w:rPrChange>
              </w:rPr>
            </w:pPr>
          </w:p>
        </w:tc>
        <w:tc>
          <w:tcPr>
            <w:tcW w:w="2126" w:type="dxa"/>
            <w:vAlign w:val="center"/>
          </w:tcPr>
          <w:p w14:paraId="695FE375">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72" w:author="王欣艳" w:date="2026-10-23T09:28:07Z">
                  <w:rPr>
                    <w:rFonts w:ascii="仿宋" w:hAnsi="仿宋" w:eastAsia="仿宋" w:cs="仿宋"/>
                    <w:b w:val="0"/>
                    <w:bCs w:val="0"/>
                    <w:color w:val="000000"/>
                    <w:kern w:val="21"/>
                    <w:szCs w:val="21"/>
                    <w:highlight w:val="none"/>
                  </w:rPr>
                </w:rPrChange>
              </w:rPr>
            </w:pPr>
          </w:p>
        </w:tc>
        <w:tc>
          <w:tcPr>
            <w:tcW w:w="1875" w:type="dxa"/>
            <w:vAlign w:val="center"/>
          </w:tcPr>
          <w:p w14:paraId="47E37A4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73" w:author="王欣艳" w:date="2026-10-23T09:28:07Z">
                  <w:rPr>
                    <w:rFonts w:ascii="仿宋" w:hAnsi="仿宋" w:eastAsia="仿宋" w:cs="仿宋"/>
                    <w:b w:val="0"/>
                    <w:bCs w:val="0"/>
                    <w:color w:val="000000"/>
                    <w:kern w:val="21"/>
                    <w:szCs w:val="21"/>
                    <w:highlight w:val="none"/>
                  </w:rPr>
                </w:rPrChange>
              </w:rPr>
            </w:pPr>
          </w:p>
        </w:tc>
        <w:tc>
          <w:tcPr>
            <w:tcW w:w="1119" w:type="dxa"/>
            <w:vAlign w:val="center"/>
          </w:tcPr>
          <w:p w14:paraId="1597C7E9">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74" w:author="王欣艳" w:date="2026-10-23T09:28:07Z">
                  <w:rPr>
                    <w:rFonts w:ascii="仿宋" w:hAnsi="仿宋" w:eastAsia="仿宋" w:cs="仿宋"/>
                    <w:b w:val="0"/>
                    <w:bCs w:val="0"/>
                    <w:color w:val="000000"/>
                    <w:kern w:val="21"/>
                    <w:szCs w:val="21"/>
                    <w:highlight w:val="none"/>
                  </w:rPr>
                </w:rPrChange>
              </w:rPr>
            </w:pPr>
          </w:p>
        </w:tc>
      </w:tr>
      <w:tr w14:paraId="4576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6A439FEB">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75" w:author="王欣艳" w:date="2026-10-23T09:28:07Z">
                  <w:rPr>
                    <w:rFonts w:ascii="仿宋" w:hAnsi="仿宋" w:eastAsia="仿宋" w:cs="仿宋"/>
                    <w:b w:val="0"/>
                    <w:bCs w:val="0"/>
                    <w:color w:val="000000"/>
                    <w:kern w:val="21"/>
                    <w:szCs w:val="21"/>
                    <w:highlight w:val="none"/>
                  </w:rPr>
                </w:rPrChange>
              </w:rPr>
            </w:pPr>
          </w:p>
        </w:tc>
        <w:tc>
          <w:tcPr>
            <w:tcW w:w="1482" w:type="dxa"/>
            <w:vAlign w:val="center"/>
          </w:tcPr>
          <w:p w14:paraId="76EFE169">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76" w:author="王欣艳" w:date="2026-10-23T09:28:07Z">
                  <w:rPr>
                    <w:rFonts w:ascii="仿宋" w:hAnsi="仿宋" w:eastAsia="仿宋" w:cs="仿宋"/>
                    <w:b w:val="0"/>
                    <w:bCs w:val="0"/>
                    <w:color w:val="000000"/>
                    <w:kern w:val="21"/>
                    <w:szCs w:val="21"/>
                    <w:highlight w:val="none"/>
                  </w:rPr>
                </w:rPrChange>
              </w:rPr>
            </w:pPr>
          </w:p>
        </w:tc>
        <w:tc>
          <w:tcPr>
            <w:tcW w:w="2384" w:type="dxa"/>
            <w:vAlign w:val="center"/>
          </w:tcPr>
          <w:p w14:paraId="557C6803">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77" w:author="王欣艳" w:date="2026-10-23T09:28:07Z">
                  <w:rPr>
                    <w:rFonts w:ascii="仿宋" w:hAnsi="仿宋" w:eastAsia="仿宋" w:cs="仿宋"/>
                    <w:b w:val="0"/>
                    <w:bCs w:val="0"/>
                    <w:color w:val="000000"/>
                    <w:kern w:val="21"/>
                    <w:szCs w:val="21"/>
                    <w:highlight w:val="none"/>
                  </w:rPr>
                </w:rPrChange>
              </w:rPr>
            </w:pPr>
          </w:p>
        </w:tc>
        <w:tc>
          <w:tcPr>
            <w:tcW w:w="2126" w:type="dxa"/>
            <w:vAlign w:val="center"/>
          </w:tcPr>
          <w:p w14:paraId="23232E40">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78" w:author="王欣艳" w:date="2026-10-23T09:28:07Z">
                  <w:rPr>
                    <w:rFonts w:ascii="仿宋" w:hAnsi="仿宋" w:eastAsia="仿宋" w:cs="仿宋"/>
                    <w:b w:val="0"/>
                    <w:bCs w:val="0"/>
                    <w:color w:val="000000"/>
                    <w:kern w:val="21"/>
                    <w:szCs w:val="21"/>
                    <w:highlight w:val="none"/>
                  </w:rPr>
                </w:rPrChange>
              </w:rPr>
            </w:pPr>
          </w:p>
        </w:tc>
        <w:tc>
          <w:tcPr>
            <w:tcW w:w="1875" w:type="dxa"/>
            <w:vAlign w:val="center"/>
          </w:tcPr>
          <w:p w14:paraId="136D5C04">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79" w:author="王欣艳" w:date="2026-10-23T09:28:07Z">
                  <w:rPr>
                    <w:rFonts w:ascii="仿宋" w:hAnsi="仿宋" w:eastAsia="仿宋" w:cs="仿宋"/>
                    <w:b w:val="0"/>
                    <w:bCs w:val="0"/>
                    <w:color w:val="000000"/>
                    <w:kern w:val="21"/>
                    <w:szCs w:val="21"/>
                    <w:highlight w:val="none"/>
                  </w:rPr>
                </w:rPrChange>
              </w:rPr>
            </w:pPr>
          </w:p>
        </w:tc>
        <w:tc>
          <w:tcPr>
            <w:tcW w:w="1119" w:type="dxa"/>
            <w:vAlign w:val="center"/>
          </w:tcPr>
          <w:p w14:paraId="031DFDC7">
            <w:pPr>
              <w:wordWrap w:val="0"/>
              <w:topLinePunct/>
              <w:adjustRightInd w:val="0"/>
              <w:snapToGrid w:val="0"/>
              <w:spacing w:line="360" w:lineRule="auto"/>
              <w:jc w:val="center"/>
              <w:rPr>
                <w:rFonts w:ascii="仿宋" w:hAnsi="仿宋" w:eastAsia="仿宋" w:cs="仿宋"/>
                <w:b w:val="0"/>
                <w:bCs w:val="0"/>
                <w:color w:val="auto"/>
                <w:kern w:val="21"/>
                <w:szCs w:val="21"/>
                <w:highlight w:val="none"/>
                <w:rPrChange w:id="3280" w:author="王欣艳" w:date="2026-10-23T09:28:07Z">
                  <w:rPr>
                    <w:rFonts w:ascii="仿宋" w:hAnsi="仿宋" w:eastAsia="仿宋" w:cs="仿宋"/>
                    <w:b w:val="0"/>
                    <w:bCs w:val="0"/>
                    <w:color w:val="000000"/>
                    <w:kern w:val="21"/>
                    <w:szCs w:val="21"/>
                    <w:highlight w:val="none"/>
                  </w:rPr>
                </w:rPrChange>
              </w:rPr>
            </w:pPr>
          </w:p>
        </w:tc>
      </w:tr>
    </w:tbl>
    <w:p w14:paraId="56906182">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28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82" w:author="王欣艳" w:date="2026-10-23T09:28:07Z">
            <w:rPr>
              <w:rFonts w:hint="eastAsia" w:ascii="仿宋" w:hAnsi="仿宋" w:eastAsia="仿宋" w:cs="仿宋"/>
              <w:b w:val="0"/>
              <w:bCs w:val="0"/>
              <w:color w:val="000000"/>
              <w:kern w:val="21"/>
              <w:szCs w:val="21"/>
              <w:highlight w:val="none"/>
            </w:rPr>
          </w:rPrChange>
        </w:rPr>
        <w:t>注：</w:t>
      </w:r>
    </w:p>
    <w:p w14:paraId="3906E225">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28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284" w:author="王欣艳" w:date="2026-10-23T09:28:07Z">
            <w:rPr>
              <w:rFonts w:hint="eastAsia" w:ascii="仿宋" w:hAnsi="仿宋" w:eastAsia="仿宋" w:cs="仿宋"/>
              <w:b w:val="0"/>
              <w:bCs w:val="0"/>
              <w:color w:val="000000"/>
              <w:kern w:val="21"/>
              <w:szCs w:val="21"/>
              <w:highlight w:val="none"/>
            </w:rPr>
          </w:rPrChange>
        </w:rPr>
        <w:t>1.对招标文件中的所有商务、技术要求，如存在偏离情况，请在此表中逐一详细列明，并在“偏离情况”列据实填写“正偏离”或“负偏离”</w:t>
      </w:r>
    </w:p>
    <w:p w14:paraId="252BED1E">
      <w:pPr>
        <w:pStyle w:val="63"/>
        <w:wordWrap w:val="0"/>
        <w:topLinePunct/>
        <w:autoSpaceDE/>
        <w:autoSpaceDN/>
        <w:spacing w:line="360" w:lineRule="auto"/>
        <w:rPr>
          <w:rFonts w:ascii="仿宋" w:hAnsi="仿宋" w:eastAsia="仿宋" w:cs="仿宋"/>
          <w:b w:val="0"/>
          <w:bCs w:val="0"/>
          <w:color w:val="auto"/>
          <w:kern w:val="21"/>
          <w:sz w:val="21"/>
          <w:szCs w:val="21"/>
          <w:highlight w:val="none"/>
          <w:rPrChange w:id="3285" w:author="王欣艳" w:date="2026-10-23T09:28:07Z">
            <w:rPr>
              <w:rFonts w:ascii="仿宋" w:hAnsi="仿宋" w:eastAsia="仿宋" w:cs="仿宋"/>
              <w:b w:val="0"/>
              <w:bCs w:val="0"/>
              <w:kern w:val="21"/>
              <w:sz w:val="21"/>
              <w:szCs w:val="21"/>
              <w:highlight w:val="none"/>
            </w:rPr>
          </w:rPrChange>
        </w:rPr>
      </w:pPr>
      <w:r>
        <w:rPr>
          <w:rFonts w:hint="eastAsia" w:ascii="仿宋" w:hAnsi="仿宋" w:eastAsia="仿宋" w:cs="仿宋"/>
          <w:b w:val="0"/>
          <w:bCs w:val="0"/>
          <w:color w:val="auto"/>
          <w:kern w:val="21"/>
          <w:sz w:val="21"/>
          <w:szCs w:val="21"/>
          <w:highlight w:val="none"/>
          <w:rPrChange w:id="3286" w:author="王欣艳" w:date="2026-10-23T09:28:07Z">
            <w:rPr>
              <w:rFonts w:hint="eastAsia" w:ascii="仿宋" w:hAnsi="仿宋" w:eastAsia="仿宋" w:cs="仿宋"/>
              <w:b w:val="0"/>
              <w:bCs w:val="0"/>
              <w:kern w:val="21"/>
              <w:sz w:val="21"/>
              <w:szCs w:val="21"/>
              <w:highlight w:val="none"/>
            </w:rPr>
          </w:rPrChange>
        </w:rPr>
        <w:t>2.如对招标文件中的所有商务、技术要求均不存在偏离情况，可不一一列示，在“偏离情况”列填写“全部响应，无偏离”。</w:t>
      </w:r>
    </w:p>
    <w:p w14:paraId="79FA4F09">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87" w:author="王欣艳" w:date="2026-10-23T09:28:07Z">
            <w:rPr>
              <w:rFonts w:ascii="仿宋" w:hAnsi="仿宋" w:eastAsia="仿宋" w:cs="仿宋"/>
              <w:b w:val="0"/>
              <w:bCs w:val="0"/>
              <w:color w:val="000000"/>
              <w:kern w:val="21"/>
              <w:szCs w:val="21"/>
              <w:highlight w:val="none"/>
            </w:rPr>
          </w:rPrChange>
        </w:rPr>
      </w:pPr>
    </w:p>
    <w:p w14:paraId="58CA3FA8">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88" w:author="王欣艳" w:date="2026-10-23T09:28:07Z">
            <w:rPr>
              <w:rFonts w:ascii="仿宋" w:hAnsi="仿宋" w:eastAsia="仿宋" w:cs="仿宋"/>
              <w:b w:val="0"/>
              <w:bCs w:val="0"/>
              <w:color w:val="000000"/>
              <w:kern w:val="21"/>
              <w:szCs w:val="21"/>
              <w:highlight w:val="none"/>
            </w:rPr>
          </w:rPrChange>
        </w:rPr>
      </w:pPr>
    </w:p>
    <w:p w14:paraId="3EFE39B1">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89" w:author="王欣艳" w:date="2026-10-23T09:28:07Z">
            <w:rPr>
              <w:rFonts w:ascii="仿宋" w:hAnsi="仿宋" w:eastAsia="仿宋" w:cs="仿宋"/>
              <w:b w:val="0"/>
              <w:bCs w:val="0"/>
              <w:color w:val="000000"/>
              <w:kern w:val="21"/>
              <w:szCs w:val="21"/>
              <w:highlight w:val="none"/>
            </w:rPr>
          </w:rPrChange>
        </w:rPr>
      </w:pPr>
    </w:p>
    <w:p w14:paraId="44396DAA">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90" w:author="王欣艳" w:date="2026-10-23T09:28:07Z">
            <w:rPr>
              <w:rFonts w:ascii="仿宋" w:hAnsi="仿宋" w:eastAsia="仿宋" w:cs="仿宋"/>
              <w:b w:val="0"/>
              <w:bCs w:val="0"/>
              <w:color w:val="000000"/>
              <w:kern w:val="21"/>
              <w:szCs w:val="21"/>
              <w:highlight w:val="none"/>
            </w:rPr>
          </w:rPrChange>
        </w:rPr>
      </w:pPr>
    </w:p>
    <w:p w14:paraId="3A7A4B08">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91" w:author="王欣艳" w:date="2026-10-23T09:28:07Z">
            <w:rPr>
              <w:rFonts w:ascii="仿宋" w:hAnsi="仿宋" w:eastAsia="仿宋" w:cs="仿宋"/>
              <w:b w:val="0"/>
              <w:bCs w:val="0"/>
              <w:color w:val="000000"/>
              <w:kern w:val="21"/>
              <w:szCs w:val="21"/>
              <w:highlight w:val="none"/>
            </w:rPr>
          </w:rPrChange>
        </w:rPr>
      </w:pPr>
    </w:p>
    <w:p w14:paraId="7A363886">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3292"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3293"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3294"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3295" w:author="王欣艳" w:date="2026-10-23T09:28:07Z">
            <w:rPr>
              <w:rFonts w:hint="eastAsia" w:ascii="仿宋" w:hAnsi="仿宋" w:eastAsia="仿宋" w:cs="仿宋"/>
              <w:b w:val="0"/>
              <w:bCs w:val="0"/>
              <w:color w:val="000000"/>
              <w:kern w:val="21"/>
              <w:szCs w:val="21"/>
              <w:highlight w:val="none"/>
              <w:u w:val="single"/>
            </w:rPr>
          </w:rPrChange>
        </w:rPr>
        <w:t xml:space="preserve">         </w:t>
      </w:r>
    </w:p>
    <w:p w14:paraId="05F3CBB1">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29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297"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3298"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299"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3300"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301"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3302"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303" w:author="王欣艳" w:date="2026-10-23T09:28:07Z">
            <w:rPr>
              <w:rFonts w:hint="eastAsia" w:ascii="仿宋" w:hAnsi="仿宋" w:eastAsia="仿宋" w:cs="仿宋"/>
              <w:b w:val="0"/>
              <w:bCs w:val="0"/>
              <w:color w:val="000000"/>
              <w:kern w:val="21"/>
              <w:szCs w:val="21"/>
              <w:highlight w:val="none"/>
            </w:rPr>
          </w:rPrChange>
        </w:rPr>
        <w:t>日</w:t>
      </w:r>
    </w:p>
    <w:p w14:paraId="23B78A0B">
      <w:pPr>
        <w:wordWrap w:val="0"/>
        <w:topLinePunct/>
        <w:spacing w:line="360" w:lineRule="auto"/>
        <w:jc w:val="left"/>
        <w:rPr>
          <w:rFonts w:ascii="仿宋" w:hAnsi="仿宋" w:eastAsia="仿宋" w:cs="仿宋"/>
          <w:b w:val="0"/>
          <w:bCs w:val="0"/>
          <w:color w:val="auto"/>
          <w:kern w:val="21"/>
          <w:szCs w:val="21"/>
          <w:highlight w:val="none"/>
          <w:rPrChange w:id="330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05" w:author="王欣艳" w:date="2026-10-23T09:28:07Z">
            <w:rPr>
              <w:rFonts w:hint="eastAsia" w:ascii="仿宋" w:hAnsi="仿宋" w:eastAsia="仿宋" w:cs="仿宋"/>
              <w:b w:val="0"/>
              <w:bCs w:val="0"/>
              <w:color w:val="000000"/>
              <w:kern w:val="21"/>
              <w:szCs w:val="21"/>
              <w:highlight w:val="none"/>
            </w:rPr>
          </w:rPrChange>
        </w:rPr>
        <w:br w:type="page"/>
      </w:r>
    </w:p>
    <w:p w14:paraId="3771F4CA">
      <w:pPr>
        <w:tabs>
          <w:tab w:val="left" w:pos="4860"/>
        </w:tabs>
        <w:wordWrap w:val="0"/>
        <w:topLinePunct/>
        <w:spacing w:line="360" w:lineRule="auto"/>
        <w:ind w:right="1560"/>
        <w:rPr>
          <w:rFonts w:ascii="仿宋" w:hAnsi="仿宋" w:eastAsia="仿宋" w:cs="仿宋"/>
          <w:b w:val="0"/>
          <w:bCs w:val="0"/>
          <w:color w:val="auto"/>
          <w:kern w:val="21"/>
          <w:szCs w:val="21"/>
          <w:highlight w:val="none"/>
          <w:rPrChange w:id="330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lang w:eastAsia="zh-CN"/>
          <w:rPrChange w:id="3307" w:author="王欣艳" w:date="2026-10-23T09:28:07Z">
            <w:rPr>
              <w:rFonts w:hint="eastAsia" w:ascii="仿宋" w:hAnsi="仿宋" w:eastAsia="仿宋" w:cs="仿宋"/>
              <w:b w:val="0"/>
              <w:bCs w:val="0"/>
              <w:color w:val="000000"/>
              <w:kern w:val="21"/>
              <w:szCs w:val="21"/>
              <w:highlight w:val="none"/>
              <w:lang w:eastAsia="zh-CN"/>
            </w:rPr>
          </w:rPrChange>
        </w:rPr>
        <w:t>7</w:t>
      </w:r>
      <w:r>
        <w:rPr>
          <w:rFonts w:hint="eastAsia" w:ascii="仿宋" w:hAnsi="仿宋" w:eastAsia="仿宋" w:cs="仿宋"/>
          <w:b w:val="0"/>
          <w:bCs w:val="0"/>
          <w:color w:val="auto"/>
          <w:kern w:val="21"/>
          <w:szCs w:val="21"/>
          <w:highlight w:val="none"/>
          <w:rPrChange w:id="3308" w:author="王欣艳" w:date="2026-10-23T09:28:07Z">
            <w:rPr>
              <w:rFonts w:hint="eastAsia" w:ascii="仿宋" w:hAnsi="仿宋" w:eastAsia="仿宋" w:cs="仿宋"/>
              <w:b w:val="0"/>
              <w:bCs w:val="0"/>
              <w:color w:val="000000"/>
              <w:kern w:val="21"/>
              <w:szCs w:val="21"/>
              <w:highlight w:val="none"/>
            </w:rPr>
          </w:rPrChange>
        </w:rPr>
        <w:t>招标文件要求提供或投标人认为应附的其他材料</w:t>
      </w:r>
      <w:bookmarkStart w:id="916" w:name="_Toc182802966"/>
      <w:bookmarkStart w:id="917" w:name="_Toc181326162"/>
      <w:bookmarkStart w:id="918" w:name="_Toc194888463"/>
      <w:bookmarkStart w:id="919" w:name="_Toc287280580"/>
      <w:bookmarkStart w:id="920" w:name="_Toc205612646"/>
      <w:bookmarkStart w:id="921" w:name="_Toc883"/>
      <w:bookmarkStart w:id="922" w:name="_Toc54885221"/>
      <w:bookmarkStart w:id="923" w:name="_Toc201995952"/>
      <w:bookmarkStart w:id="924" w:name="_Toc202069430"/>
      <w:bookmarkStart w:id="925" w:name="_Toc181504485"/>
      <w:bookmarkStart w:id="926" w:name="_Toc202069434"/>
      <w:bookmarkStart w:id="927" w:name="_Toc201995956"/>
      <w:bookmarkStart w:id="928" w:name="_Toc205612713"/>
      <w:bookmarkStart w:id="929" w:name="_Toc205612642"/>
      <w:bookmarkStart w:id="930" w:name="_Toc194888468"/>
      <w:bookmarkStart w:id="931" w:name="_Toc181326029"/>
      <w:bookmarkStart w:id="932" w:name="_Toc182205339"/>
      <w:bookmarkStart w:id="933" w:name="_Toc194883194"/>
      <w:bookmarkStart w:id="934" w:name="_Toc182802973"/>
      <w:bookmarkStart w:id="935" w:name="_Toc205612717"/>
      <w:bookmarkStart w:id="936" w:name="_Toc181864909"/>
      <w:bookmarkStart w:id="937" w:name="_Toc20201"/>
      <w:bookmarkStart w:id="938" w:name="_Toc182205196"/>
      <w:bookmarkStart w:id="939" w:name="_Toc194883189"/>
      <w:bookmarkStart w:id="940" w:name="_Toc32356"/>
      <w:bookmarkStart w:id="941" w:name="_Toc373513395"/>
      <w:bookmarkStart w:id="942" w:name="_Toc287280329"/>
      <w:bookmarkStart w:id="943" w:name="_Toc4084"/>
    </w:p>
    <w:p w14:paraId="338D4AD4">
      <w:pPr>
        <w:wordWrap w:val="0"/>
        <w:topLinePunct/>
        <w:spacing w:line="360" w:lineRule="auto"/>
        <w:rPr>
          <w:rFonts w:ascii="仿宋" w:hAnsi="仿宋" w:eastAsia="仿宋" w:cs="仿宋"/>
          <w:b w:val="0"/>
          <w:bCs w:val="0"/>
          <w:color w:val="auto"/>
          <w:kern w:val="21"/>
          <w:szCs w:val="21"/>
          <w:highlight w:val="none"/>
          <w:rPrChange w:id="330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lang w:eastAsia="zh-CN"/>
          <w:rPrChange w:id="3310" w:author="王欣艳" w:date="2026-10-23T09:28:07Z">
            <w:rPr>
              <w:rFonts w:hint="eastAsia" w:ascii="仿宋" w:hAnsi="仿宋" w:eastAsia="仿宋" w:cs="仿宋"/>
              <w:b w:val="0"/>
              <w:bCs w:val="0"/>
              <w:kern w:val="21"/>
              <w:szCs w:val="21"/>
              <w:highlight w:val="none"/>
              <w:lang w:eastAsia="zh-CN"/>
            </w:rPr>
          </w:rPrChange>
        </w:rPr>
        <w:t>7</w:t>
      </w:r>
      <w:r>
        <w:rPr>
          <w:rFonts w:hint="eastAsia" w:ascii="仿宋" w:hAnsi="仿宋" w:eastAsia="仿宋" w:cs="仿宋"/>
          <w:b w:val="0"/>
          <w:bCs w:val="0"/>
          <w:color w:val="auto"/>
          <w:kern w:val="21"/>
          <w:szCs w:val="21"/>
          <w:highlight w:val="none"/>
          <w:rPrChange w:id="3311" w:author="王欣艳" w:date="2026-10-23T09:28:07Z">
            <w:rPr>
              <w:rFonts w:hint="eastAsia" w:ascii="仿宋" w:hAnsi="仿宋" w:eastAsia="仿宋" w:cs="仿宋"/>
              <w:b w:val="0"/>
              <w:bCs w:val="0"/>
              <w:color w:val="000000"/>
              <w:kern w:val="21"/>
              <w:szCs w:val="21"/>
              <w:highlight w:val="none"/>
            </w:rPr>
          </w:rPrChange>
        </w:rPr>
        <w:t>-1供应商信息采集表</w:t>
      </w:r>
    </w:p>
    <w:tbl>
      <w:tblPr>
        <w:tblStyle w:val="47"/>
        <w:tblW w:w="9748"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1"/>
        <w:gridCol w:w="3059"/>
        <w:gridCol w:w="3618"/>
      </w:tblGrid>
      <w:tr w14:paraId="5ED3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71" w:type="dxa"/>
            <w:vAlign w:val="center"/>
          </w:tcPr>
          <w:p w14:paraId="0A7C4419">
            <w:pPr>
              <w:wordWrap w:val="0"/>
              <w:topLinePunct/>
              <w:spacing w:line="360" w:lineRule="auto"/>
              <w:jc w:val="center"/>
              <w:rPr>
                <w:rFonts w:ascii="仿宋" w:hAnsi="仿宋" w:eastAsia="仿宋" w:cs="仿宋"/>
                <w:b w:val="0"/>
                <w:bCs w:val="0"/>
                <w:color w:val="auto"/>
                <w:kern w:val="21"/>
                <w:szCs w:val="21"/>
                <w:highlight w:val="none"/>
                <w:rPrChange w:id="3312"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13" w:author="王欣艳" w:date="2026-10-23T09:28:07Z">
                  <w:rPr>
                    <w:rFonts w:hint="eastAsia" w:ascii="仿宋" w:hAnsi="仿宋" w:eastAsia="仿宋" w:cs="仿宋"/>
                    <w:b w:val="0"/>
                    <w:bCs w:val="0"/>
                    <w:color w:val="000000"/>
                    <w:kern w:val="21"/>
                    <w:szCs w:val="21"/>
                    <w:highlight w:val="none"/>
                  </w:rPr>
                </w:rPrChange>
              </w:rPr>
              <w:t>供应商名称</w:t>
            </w:r>
          </w:p>
        </w:tc>
        <w:tc>
          <w:tcPr>
            <w:tcW w:w="3059" w:type="dxa"/>
            <w:vAlign w:val="center"/>
          </w:tcPr>
          <w:p w14:paraId="1EB27B99">
            <w:pPr>
              <w:wordWrap w:val="0"/>
              <w:topLinePunct/>
              <w:spacing w:line="360" w:lineRule="auto"/>
              <w:jc w:val="center"/>
              <w:rPr>
                <w:rFonts w:ascii="仿宋" w:hAnsi="仿宋" w:eastAsia="仿宋" w:cs="仿宋"/>
                <w:b w:val="0"/>
                <w:bCs w:val="0"/>
                <w:color w:val="auto"/>
                <w:kern w:val="21"/>
                <w:szCs w:val="21"/>
                <w:highlight w:val="none"/>
                <w:rPrChange w:id="3314"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15" w:author="王欣艳" w:date="2026-10-23T09:28:07Z">
                  <w:rPr>
                    <w:rFonts w:hint="eastAsia" w:ascii="仿宋" w:hAnsi="仿宋" w:eastAsia="仿宋" w:cs="仿宋"/>
                    <w:b w:val="0"/>
                    <w:bCs w:val="0"/>
                    <w:color w:val="000000"/>
                    <w:kern w:val="21"/>
                    <w:szCs w:val="21"/>
                    <w:highlight w:val="none"/>
                  </w:rPr>
                </w:rPrChange>
              </w:rPr>
              <w:t>供应商所属性别</w:t>
            </w:r>
          </w:p>
        </w:tc>
        <w:tc>
          <w:tcPr>
            <w:tcW w:w="3618" w:type="dxa"/>
            <w:vAlign w:val="center"/>
          </w:tcPr>
          <w:p w14:paraId="083ED8B4">
            <w:pPr>
              <w:wordWrap w:val="0"/>
              <w:topLinePunct/>
              <w:spacing w:line="360" w:lineRule="auto"/>
              <w:jc w:val="center"/>
              <w:rPr>
                <w:rFonts w:ascii="仿宋" w:hAnsi="仿宋" w:eastAsia="仿宋" w:cs="仿宋"/>
                <w:b w:val="0"/>
                <w:bCs w:val="0"/>
                <w:color w:val="auto"/>
                <w:kern w:val="21"/>
                <w:szCs w:val="21"/>
                <w:highlight w:val="none"/>
                <w:rPrChange w:id="331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17" w:author="王欣艳" w:date="2026-10-23T09:28:07Z">
                  <w:rPr>
                    <w:rFonts w:hint="eastAsia" w:ascii="仿宋" w:hAnsi="仿宋" w:eastAsia="仿宋" w:cs="仿宋"/>
                    <w:b w:val="0"/>
                    <w:bCs w:val="0"/>
                    <w:color w:val="000000"/>
                    <w:kern w:val="21"/>
                    <w:szCs w:val="21"/>
                    <w:highlight w:val="none"/>
                  </w:rPr>
                </w:rPrChange>
              </w:rPr>
              <w:t>外商投资类型</w:t>
            </w:r>
          </w:p>
        </w:tc>
      </w:tr>
      <w:tr w14:paraId="6AF7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71" w:type="dxa"/>
            <w:vAlign w:val="center"/>
          </w:tcPr>
          <w:p w14:paraId="7A920CD2">
            <w:pPr>
              <w:wordWrap w:val="0"/>
              <w:topLinePunct/>
              <w:spacing w:line="360" w:lineRule="auto"/>
              <w:jc w:val="center"/>
              <w:rPr>
                <w:rFonts w:ascii="仿宋" w:hAnsi="仿宋" w:eastAsia="仿宋" w:cs="仿宋"/>
                <w:b w:val="0"/>
                <w:bCs w:val="0"/>
                <w:color w:val="auto"/>
                <w:kern w:val="21"/>
                <w:szCs w:val="21"/>
                <w:highlight w:val="none"/>
                <w:rPrChange w:id="3318" w:author="王欣艳" w:date="2026-10-23T09:28:07Z">
                  <w:rPr>
                    <w:rFonts w:ascii="仿宋" w:hAnsi="仿宋" w:eastAsia="仿宋" w:cs="仿宋"/>
                    <w:b w:val="0"/>
                    <w:bCs w:val="0"/>
                    <w:color w:val="000000"/>
                    <w:kern w:val="21"/>
                    <w:szCs w:val="21"/>
                    <w:highlight w:val="none"/>
                  </w:rPr>
                </w:rPrChange>
              </w:rPr>
            </w:pPr>
          </w:p>
        </w:tc>
        <w:tc>
          <w:tcPr>
            <w:tcW w:w="3059" w:type="dxa"/>
            <w:vAlign w:val="center"/>
          </w:tcPr>
          <w:p w14:paraId="45B1B8CF">
            <w:pPr>
              <w:wordWrap w:val="0"/>
              <w:topLinePunct/>
              <w:spacing w:line="360" w:lineRule="auto"/>
              <w:jc w:val="center"/>
              <w:rPr>
                <w:rFonts w:ascii="仿宋" w:hAnsi="仿宋" w:eastAsia="仿宋" w:cs="仿宋"/>
                <w:b w:val="0"/>
                <w:bCs w:val="0"/>
                <w:color w:val="auto"/>
                <w:kern w:val="21"/>
                <w:szCs w:val="21"/>
                <w:highlight w:val="none"/>
                <w:rPrChange w:id="3319" w:author="王欣艳" w:date="2026-10-23T09:28:07Z">
                  <w:rPr>
                    <w:rFonts w:ascii="仿宋" w:hAnsi="仿宋" w:eastAsia="仿宋" w:cs="仿宋"/>
                    <w:b w:val="0"/>
                    <w:bCs w:val="0"/>
                    <w:color w:val="000000"/>
                    <w:kern w:val="21"/>
                    <w:szCs w:val="21"/>
                    <w:highlight w:val="none"/>
                  </w:rPr>
                </w:rPrChange>
              </w:rPr>
            </w:pPr>
          </w:p>
        </w:tc>
        <w:tc>
          <w:tcPr>
            <w:tcW w:w="3618" w:type="dxa"/>
            <w:vAlign w:val="center"/>
          </w:tcPr>
          <w:p w14:paraId="586FC375">
            <w:pPr>
              <w:wordWrap w:val="0"/>
              <w:topLinePunct/>
              <w:spacing w:line="360" w:lineRule="auto"/>
              <w:jc w:val="center"/>
              <w:rPr>
                <w:rFonts w:ascii="仿宋" w:hAnsi="仿宋" w:eastAsia="仿宋" w:cs="仿宋"/>
                <w:b w:val="0"/>
                <w:bCs w:val="0"/>
                <w:color w:val="auto"/>
                <w:kern w:val="21"/>
                <w:szCs w:val="21"/>
                <w:highlight w:val="none"/>
                <w:rPrChange w:id="3320" w:author="王欣艳" w:date="2026-10-23T09:28:07Z">
                  <w:rPr>
                    <w:rFonts w:ascii="仿宋" w:hAnsi="仿宋" w:eastAsia="仿宋" w:cs="仿宋"/>
                    <w:b w:val="0"/>
                    <w:bCs w:val="0"/>
                    <w:color w:val="000000"/>
                    <w:kern w:val="21"/>
                    <w:szCs w:val="21"/>
                    <w:highlight w:val="none"/>
                  </w:rPr>
                </w:rPrChange>
              </w:rPr>
            </w:pPr>
          </w:p>
        </w:tc>
      </w:tr>
      <w:tr w14:paraId="29F1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71" w:type="dxa"/>
            <w:vAlign w:val="center"/>
          </w:tcPr>
          <w:p w14:paraId="385E8172">
            <w:pPr>
              <w:wordWrap w:val="0"/>
              <w:topLinePunct/>
              <w:spacing w:line="360" w:lineRule="auto"/>
              <w:jc w:val="center"/>
              <w:rPr>
                <w:rFonts w:ascii="仿宋" w:hAnsi="仿宋" w:eastAsia="仿宋" w:cs="仿宋"/>
                <w:b w:val="0"/>
                <w:bCs w:val="0"/>
                <w:color w:val="auto"/>
                <w:kern w:val="21"/>
                <w:szCs w:val="21"/>
                <w:highlight w:val="none"/>
                <w:rPrChange w:id="3321" w:author="王欣艳" w:date="2026-10-23T09:28:07Z">
                  <w:rPr>
                    <w:rFonts w:ascii="仿宋" w:hAnsi="仿宋" w:eastAsia="仿宋" w:cs="仿宋"/>
                    <w:b w:val="0"/>
                    <w:bCs w:val="0"/>
                    <w:color w:val="000000"/>
                    <w:kern w:val="21"/>
                    <w:szCs w:val="21"/>
                    <w:highlight w:val="none"/>
                  </w:rPr>
                </w:rPrChange>
              </w:rPr>
            </w:pPr>
          </w:p>
        </w:tc>
        <w:tc>
          <w:tcPr>
            <w:tcW w:w="3059" w:type="dxa"/>
            <w:vAlign w:val="center"/>
          </w:tcPr>
          <w:p w14:paraId="15D1F656">
            <w:pPr>
              <w:wordWrap w:val="0"/>
              <w:topLinePunct/>
              <w:spacing w:line="360" w:lineRule="auto"/>
              <w:jc w:val="center"/>
              <w:rPr>
                <w:rFonts w:ascii="仿宋" w:hAnsi="仿宋" w:eastAsia="仿宋" w:cs="仿宋"/>
                <w:b w:val="0"/>
                <w:bCs w:val="0"/>
                <w:color w:val="auto"/>
                <w:kern w:val="21"/>
                <w:szCs w:val="21"/>
                <w:highlight w:val="none"/>
                <w:rPrChange w:id="3322" w:author="王欣艳" w:date="2026-10-23T09:28:07Z">
                  <w:rPr>
                    <w:rFonts w:ascii="仿宋" w:hAnsi="仿宋" w:eastAsia="仿宋" w:cs="仿宋"/>
                    <w:b w:val="0"/>
                    <w:bCs w:val="0"/>
                    <w:color w:val="000000"/>
                    <w:kern w:val="21"/>
                    <w:szCs w:val="21"/>
                    <w:highlight w:val="none"/>
                  </w:rPr>
                </w:rPrChange>
              </w:rPr>
            </w:pPr>
          </w:p>
        </w:tc>
        <w:tc>
          <w:tcPr>
            <w:tcW w:w="3618" w:type="dxa"/>
            <w:vAlign w:val="center"/>
          </w:tcPr>
          <w:p w14:paraId="1C06403A">
            <w:pPr>
              <w:wordWrap w:val="0"/>
              <w:topLinePunct/>
              <w:spacing w:line="360" w:lineRule="auto"/>
              <w:jc w:val="center"/>
              <w:rPr>
                <w:rFonts w:ascii="仿宋" w:hAnsi="仿宋" w:eastAsia="仿宋" w:cs="仿宋"/>
                <w:b w:val="0"/>
                <w:bCs w:val="0"/>
                <w:color w:val="auto"/>
                <w:kern w:val="21"/>
                <w:szCs w:val="21"/>
                <w:highlight w:val="none"/>
                <w:rPrChange w:id="3323" w:author="王欣艳" w:date="2026-10-23T09:28:07Z">
                  <w:rPr>
                    <w:rFonts w:ascii="仿宋" w:hAnsi="仿宋" w:eastAsia="仿宋" w:cs="仿宋"/>
                    <w:b w:val="0"/>
                    <w:bCs w:val="0"/>
                    <w:color w:val="000000"/>
                    <w:kern w:val="21"/>
                    <w:szCs w:val="21"/>
                    <w:highlight w:val="none"/>
                  </w:rPr>
                </w:rPrChange>
              </w:rPr>
            </w:pPr>
          </w:p>
        </w:tc>
      </w:tr>
      <w:tr w14:paraId="194E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71" w:type="dxa"/>
            <w:vAlign w:val="center"/>
          </w:tcPr>
          <w:p w14:paraId="24148439">
            <w:pPr>
              <w:wordWrap w:val="0"/>
              <w:topLinePunct/>
              <w:spacing w:line="360" w:lineRule="auto"/>
              <w:jc w:val="center"/>
              <w:rPr>
                <w:rFonts w:ascii="仿宋" w:hAnsi="仿宋" w:eastAsia="仿宋" w:cs="仿宋"/>
                <w:b w:val="0"/>
                <w:bCs w:val="0"/>
                <w:color w:val="auto"/>
                <w:kern w:val="21"/>
                <w:szCs w:val="21"/>
                <w:highlight w:val="none"/>
                <w:rPrChange w:id="3324" w:author="王欣艳" w:date="2026-10-23T09:28:07Z">
                  <w:rPr>
                    <w:rFonts w:ascii="仿宋" w:hAnsi="仿宋" w:eastAsia="仿宋" w:cs="仿宋"/>
                    <w:b w:val="0"/>
                    <w:bCs w:val="0"/>
                    <w:color w:val="000000"/>
                    <w:kern w:val="21"/>
                    <w:szCs w:val="21"/>
                    <w:highlight w:val="none"/>
                  </w:rPr>
                </w:rPrChange>
              </w:rPr>
            </w:pPr>
          </w:p>
        </w:tc>
        <w:tc>
          <w:tcPr>
            <w:tcW w:w="3059" w:type="dxa"/>
            <w:vAlign w:val="center"/>
          </w:tcPr>
          <w:p w14:paraId="3305A934">
            <w:pPr>
              <w:wordWrap w:val="0"/>
              <w:topLinePunct/>
              <w:spacing w:line="360" w:lineRule="auto"/>
              <w:jc w:val="center"/>
              <w:rPr>
                <w:rFonts w:ascii="仿宋" w:hAnsi="仿宋" w:eastAsia="仿宋" w:cs="仿宋"/>
                <w:b w:val="0"/>
                <w:bCs w:val="0"/>
                <w:color w:val="auto"/>
                <w:kern w:val="21"/>
                <w:szCs w:val="21"/>
                <w:highlight w:val="none"/>
                <w:rPrChange w:id="3325" w:author="王欣艳" w:date="2026-10-23T09:28:07Z">
                  <w:rPr>
                    <w:rFonts w:ascii="仿宋" w:hAnsi="仿宋" w:eastAsia="仿宋" w:cs="仿宋"/>
                    <w:b w:val="0"/>
                    <w:bCs w:val="0"/>
                    <w:color w:val="000000"/>
                    <w:kern w:val="21"/>
                    <w:szCs w:val="21"/>
                    <w:highlight w:val="none"/>
                  </w:rPr>
                </w:rPrChange>
              </w:rPr>
            </w:pPr>
          </w:p>
        </w:tc>
        <w:tc>
          <w:tcPr>
            <w:tcW w:w="3618" w:type="dxa"/>
            <w:vAlign w:val="center"/>
          </w:tcPr>
          <w:p w14:paraId="665E903B">
            <w:pPr>
              <w:wordWrap w:val="0"/>
              <w:topLinePunct/>
              <w:spacing w:line="360" w:lineRule="auto"/>
              <w:jc w:val="center"/>
              <w:rPr>
                <w:rFonts w:ascii="仿宋" w:hAnsi="仿宋" w:eastAsia="仿宋" w:cs="仿宋"/>
                <w:b w:val="0"/>
                <w:bCs w:val="0"/>
                <w:color w:val="auto"/>
                <w:kern w:val="21"/>
                <w:szCs w:val="21"/>
                <w:highlight w:val="none"/>
                <w:rPrChange w:id="3326" w:author="王欣艳" w:date="2026-10-23T09:28:07Z">
                  <w:rPr>
                    <w:rFonts w:ascii="仿宋" w:hAnsi="仿宋" w:eastAsia="仿宋" w:cs="仿宋"/>
                    <w:b w:val="0"/>
                    <w:bCs w:val="0"/>
                    <w:color w:val="000000"/>
                    <w:kern w:val="21"/>
                    <w:szCs w:val="21"/>
                    <w:highlight w:val="none"/>
                  </w:rPr>
                </w:rPrChange>
              </w:rPr>
            </w:pPr>
          </w:p>
        </w:tc>
      </w:tr>
    </w:tbl>
    <w:p w14:paraId="4C80D45C">
      <w:pPr>
        <w:wordWrap w:val="0"/>
        <w:topLinePunct/>
        <w:spacing w:line="360" w:lineRule="auto"/>
        <w:rPr>
          <w:rFonts w:ascii="仿宋" w:hAnsi="仿宋" w:eastAsia="仿宋" w:cs="仿宋"/>
          <w:b w:val="0"/>
          <w:bCs w:val="0"/>
          <w:color w:val="auto"/>
          <w:kern w:val="21"/>
          <w:szCs w:val="21"/>
          <w:highlight w:val="none"/>
          <w:rPrChange w:id="332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28" w:author="王欣艳" w:date="2026-10-23T09:28:07Z">
            <w:rPr>
              <w:rFonts w:hint="eastAsia" w:ascii="仿宋" w:hAnsi="仿宋" w:eastAsia="仿宋" w:cs="仿宋"/>
              <w:b w:val="0"/>
              <w:bCs w:val="0"/>
              <w:color w:val="000000"/>
              <w:kern w:val="21"/>
              <w:szCs w:val="21"/>
              <w:highlight w:val="none"/>
            </w:rPr>
          </w:rPrChange>
        </w:rPr>
        <w:t>注：</w:t>
      </w:r>
    </w:p>
    <w:p w14:paraId="4BAB77A9">
      <w:pPr>
        <w:wordWrap w:val="0"/>
        <w:topLinePunct/>
        <w:spacing w:line="360" w:lineRule="auto"/>
        <w:rPr>
          <w:rFonts w:ascii="仿宋" w:hAnsi="仿宋" w:eastAsia="仿宋" w:cs="仿宋"/>
          <w:b w:val="0"/>
          <w:bCs w:val="0"/>
          <w:color w:val="auto"/>
          <w:kern w:val="21"/>
          <w:szCs w:val="21"/>
          <w:highlight w:val="none"/>
          <w:rPrChange w:id="3329"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30" w:author="王欣艳" w:date="2026-10-23T09:28:07Z">
            <w:rPr>
              <w:rFonts w:hint="eastAsia" w:ascii="仿宋" w:hAnsi="仿宋" w:eastAsia="仿宋" w:cs="仿宋"/>
              <w:b w:val="0"/>
              <w:bCs w:val="0"/>
              <w:color w:val="000000"/>
              <w:kern w:val="21"/>
              <w:szCs w:val="21"/>
              <w:highlight w:val="none"/>
            </w:rPr>
          </w:rPrChange>
        </w:rPr>
        <w:t>1.供应商如为联合体，则应填写联合体各成员信息。</w:t>
      </w:r>
    </w:p>
    <w:p w14:paraId="6BB4BA2D">
      <w:pPr>
        <w:wordWrap w:val="0"/>
        <w:topLinePunct/>
        <w:spacing w:line="360" w:lineRule="auto"/>
        <w:rPr>
          <w:rFonts w:ascii="仿宋" w:hAnsi="仿宋" w:eastAsia="仿宋" w:cs="仿宋"/>
          <w:b w:val="0"/>
          <w:bCs w:val="0"/>
          <w:color w:val="auto"/>
          <w:kern w:val="21"/>
          <w:szCs w:val="21"/>
          <w:highlight w:val="none"/>
          <w:rPrChange w:id="333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32" w:author="王欣艳" w:date="2026-10-23T09:28:07Z">
            <w:rPr>
              <w:rFonts w:hint="eastAsia" w:ascii="仿宋" w:hAnsi="仿宋" w:eastAsia="仿宋" w:cs="仿宋"/>
              <w:b w:val="0"/>
              <w:bCs w:val="0"/>
              <w:color w:val="000000"/>
              <w:kern w:val="21"/>
              <w:szCs w:val="21"/>
              <w:highlight w:val="none"/>
            </w:rPr>
          </w:rPrChange>
        </w:rPr>
        <w:t>2.供应商所属性别请填写“男”或“女”，指拥有供应商51%以上绝对所有权的性别；</w:t>
      </w:r>
    </w:p>
    <w:p w14:paraId="4A9ED24D">
      <w:pPr>
        <w:wordWrap w:val="0"/>
        <w:topLinePunct/>
        <w:spacing w:line="360" w:lineRule="auto"/>
        <w:rPr>
          <w:rFonts w:ascii="仿宋" w:hAnsi="仿宋" w:eastAsia="仿宋" w:cs="仿宋"/>
          <w:b w:val="0"/>
          <w:bCs w:val="0"/>
          <w:color w:val="auto"/>
          <w:kern w:val="21"/>
          <w:szCs w:val="21"/>
          <w:highlight w:val="none"/>
          <w:rPrChange w:id="3333"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34" w:author="王欣艳" w:date="2026-10-23T09:28:07Z">
            <w:rPr>
              <w:rFonts w:hint="eastAsia" w:ascii="仿宋" w:hAnsi="仿宋" w:eastAsia="仿宋" w:cs="仿宋"/>
              <w:b w:val="0"/>
              <w:bCs w:val="0"/>
              <w:color w:val="000000"/>
              <w:kern w:val="21"/>
              <w:szCs w:val="21"/>
              <w:highlight w:val="none"/>
            </w:rPr>
          </w:rPrChange>
        </w:rPr>
        <w:t>绝对所有权拥有者可以是一个人，也可以是多人合计计算。</w:t>
      </w:r>
    </w:p>
    <w:p w14:paraId="0D2F2E5D">
      <w:pPr>
        <w:wordWrap w:val="0"/>
        <w:topLinePunct/>
        <w:spacing w:line="360" w:lineRule="auto"/>
        <w:rPr>
          <w:rFonts w:ascii="仿宋" w:hAnsi="仿宋" w:eastAsia="仿宋" w:cs="仿宋"/>
          <w:b w:val="0"/>
          <w:bCs w:val="0"/>
          <w:color w:val="auto"/>
          <w:kern w:val="21"/>
          <w:szCs w:val="21"/>
          <w:highlight w:val="none"/>
          <w:rPrChange w:id="3335"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36" w:author="王欣艳" w:date="2026-10-23T09:28:07Z">
            <w:rPr>
              <w:rFonts w:hint="eastAsia" w:ascii="仿宋" w:hAnsi="仿宋" w:eastAsia="仿宋" w:cs="仿宋"/>
              <w:b w:val="0"/>
              <w:bCs w:val="0"/>
              <w:color w:val="000000"/>
              <w:kern w:val="21"/>
              <w:szCs w:val="21"/>
              <w:highlight w:val="none"/>
            </w:rPr>
          </w:rPrChange>
        </w:rPr>
        <w:t>3.外商投资类型请填写“外商单独投资”、“外商部分投资”或“内资”。</w:t>
      </w:r>
    </w:p>
    <w:p w14:paraId="5F1669E4">
      <w:pPr>
        <w:wordWrap w:val="0"/>
        <w:topLinePunct/>
        <w:spacing w:line="360" w:lineRule="auto"/>
        <w:rPr>
          <w:rFonts w:ascii="仿宋" w:hAnsi="仿宋" w:eastAsia="仿宋" w:cs="仿宋"/>
          <w:b w:val="0"/>
          <w:bCs w:val="0"/>
          <w:color w:val="auto"/>
          <w:kern w:val="21"/>
          <w:szCs w:val="21"/>
          <w:highlight w:val="none"/>
          <w:rPrChange w:id="3337"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38" w:author="王欣艳" w:date="2026-10-23T09:28:07Z">
            <w:rPr>
              <w:rFonts w:hint="eastAsia" w:ascii="仿宋" w:hAnsi="仿宋" w:eastAsia="仿宋" w:cs="仿宋"/>
              <w:b w:val="0"/>
              <w:bCs w:val="0"/>
              <w:color w:val="000000"/>
              <w:kern w:val="21"/>
              <w:szCs w:val="21"/>
              <w:highlight w:val="none"/>
            </w:rPr>
          </w:rPrChange>
        </w:rPr>
        <w:br w:type="page"/>
      </w:r>
    </w:p>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14:paraId="70601E18">
      <w:pPr>
        <w:wordWrap w:val="0"/>
        <w:topLinePunct/>
        <w:spacing w:line="360" w:lineRule="auto"/>
        <w:rPr>
          <w:rFonts w:ascii="仿宋" w:hAnsi="仿宋" w:eastAsia="仿宋" w:cs="仿宋"/>
          <w:b w:val="0"/>
          <w:bCs w:val="0"/>
          <w:color w:val="auto"/>
          <w:kern w:val="21"/>
          <w:szCs w:val="21"/>
          <w:highlight w:val="none"/>
          <w:rPrChange w:id="333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lang w:eastAsia="zh-CN"/>
          <w:rPrChange w:id="3340" w:author="王欣艳" w:date="2026-10-23T09:28:07Z">
            <w:rPr>
              <w:rFonts w:hint="eastAsia" w:ascii="仿宋" w:hAnsi="仿宋" w:eastAsia="仿宋" w:cs="仿宋"/>
              <w:b w:val="0"/>
              <w:bCs w:val="0"/>
              <w:kern w:val="21"/>
              <w:szCs w:val="21"/>
              <w:highlight w:val="none"/>
              <w:lang w:eastAsia="zh-CN"/>
            </w:rPr>
          </w:rPrChange>
        </w:rPr>
        <w:t>7</w:t>
      </w:r>
      <w:r>
        <w:rPr>
          <w:rFonts w:hint="eastAsia" w:ascii="仿宋" w:hAnsi="仿宋" w:eastAsia="仿宋" w:cs="仿宋"/>
          <w:b w:val="0"/>
          <w:bCs w:val="0"/>
          <w:color w:val="auto"/>
          <w:kern w:val="21"/>
          <w:szCs w:val="21"/>
          <w:highlight w:val="none"/>
          <w:rPrChange w:id="3341" w:author="王欣艳" w:date="2026-10-23T09:28:07Z">
            <w:rPr>
              <w:rFonts w:hint="eastAsia" w:ascii="仿宋" w:hAnsi="仿宋" w:eastAsia="仿宋" w:cs="仿宋"/>
              <w:b w:val="0"/>
              <w:bCs w:val="0"/>
              <w:kern w:val="21"/>
              <w:szCs w:val="21"/>
              <w:highlight w:val="none"/>
            </w:rPr>
          </w:rPrChange>
        </w:rPr>
        <w:t>-2招标代理服务费承诺书</w:t>
      </w:r>
      <w:r>
        <w:rPr>
          <w:rFonts w:hint="eastAsia" w:ascii="仿宋" w:hAnsi="仿宋" w:eastAsia="仿宋" w:cs="仿宋"/>
          <w:b w:val="0"/>
          <w:bCs w:val="0"/>
          <w:color w:val="auto"/>
          <w:kern w:val="21"/>
          <w:szCs w:val="21"/>
          <w:highlight w:val="none"/>
          <w:rPrChange w:id="3342" w:author="王欣艳" w:date="2026-10-23T09:28:07Z">
            <w:rPr>
              <w:rFonts w:hint="eastAsia" w:ascii="仿宋" w:hAnsi="仿宋" w:eastAsia="仿宋" w:cs="仿宋"/>
              <w:b w:val="0"/>
              <w:bCs w:val="0"/>
              <w:color w:val="000000"/>
              <w:kern w:val="21"/>
              <w:szCs w:val="21"/>
              <w:highlight w:val="none"/>
            </w:rPr>
          </w:rPrChange>
        </w:rPr>
        <w:t>（实质性格式）</w:t>
      </w:r>
    </w:p>
    <w:p w14:paraId="0579F1E9">
      <w:pPr>
        <w:wordWrap w:val="0"/>
        <w:topLinePunct/>
        <w:spacing w:line="360" w:lineRule="auto"/>
        <w:ind w:right="281" w:rightChars="134"/>
        <w:rPr>
          <w:rFonts w:ascii="仿宋" w:hAnsi="仿宋" w:eastAsia="仿宋" w:cs="仿宋"/>
          <w:b w:val="0"/>
          <w:bCs w:val="0"/>
          <w:color w:val="auto"/>
          <w:kern w:val="21"/>
          <w:szCs w:val="21"/>
          <w:highlight w:val="none"/>
          <w:rPrChange w:id="3343" w:author="王欣艳" w:date="2026-10-23T09:28:07Z">
            <w:rPr>
              <w:rFonts w:ascii="仿宋" w:hAnsi="仿宋" w:eastAsia="仿宋" w:cs="仿宋"/>
              <w:b w:val="0"/>
              <w:bCs w:val="0"/>
              <w:kern w:val="21"/>
              <w:szCs w:val="21"/>
              <w:highlight w:val="none"/>
            </w:rPr>
          </w:rPrChange>
        </w:rPr>
      </w:pPr>
    </w:p>
    <w:p w14:paraId="2A181A49">
      <w:pPr>
        <w:wordWrap w:val="0"/>
        <w:topLinePunct/>
        <w:spacing w:line="360" w:lineRule="auto"/>
        <w:rPr>
          <w:rFonts w:ascii="仿宋" w:hAnsi="仿宋" w:eastAsia="仿宋" w:cs="仿宋"/>
          <w:b w:val="0"/>
          <w:bCs w:val="0"/>
          <w:color w:val="auto"/>
          <w:kern w:val="21"/>
          <w:szCs w:val="21"/>
          <w:highlight w:val="none"/>
          <w:rPrChange w:id="334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u w:val="single"/>
          <w:rPrChange w:id="3345" w:author="王欣艳" w:date="2026-10-23T09:28:07Z">
            <w:rPr>
              <w:rFonts w:hint="eastAsia" w:ascii="仿宋" w:hAnsi="仿宋" w:eastAsia="仿宋" w:cs="仿宋"/>
              <w:b w:val="0"/>
              <w:bCs w:val="0"/>
              <w:kern w:val="21"/>
              <w:szCs w:val="21"/>
              <w:highlight w:val="none"/>
              <w:u w:val="single"/>
            </w:rPr>
          </w:rPrChange>
        </w:rPr>
        <w:t>北京中盛宇工程管理有限公司</w:t>
      </w:r>
      <w:r>
        <w:rPr>
          <w:rFonts w:hint="eastAsia" w:ascii="仿宋" w:hAnsi="仿宋" w:eastAsia="仿宋" w:cs="仿宋"/>
          <w:b w:val="0"/>
          <w:bCs w:val="0"/>
          <w:color w:val="auto"/>
          <w:kern w:val="21"/>
          <w:szCs w:val="21"/>
          <w:highlight w:val="none"/>
          <w:rPrChange w:id="3346" w:author="王欣艳" w:date="2026-10-23T09:28:07Z">
            <w:rPr>
              <w:rFonts w:hint="eastAsia" w:ascii="仿宋" w:hAnsi="仿宋" w:eastAsia="仿宋" w:cs="仿宋"/>
              <w:b w:val="0"/>
              <w:bCs w:val="0"/>
              <w:kern w:val="21"/>
              <w:szCs w:val="21"/>
              <w:highlight w:val="none"/>
            </w:rPr>
          </w:rPrChange>
        </w:rPr>
        <w:t>：</w:t>
      </w:r>
    </w:p>
    <w:p w14:paraId="78360F76">
      <w:pPr>
        <w:wordWrap w:val="0"/>
        <w:topLinePunct/>
        <w:spacing w:line="360" w:lineRule="auto"/>
        <w:ind w:firstLine="420" w:firstLineChars="200"/>
        <w:rPr>
          <w:rFonts w:ascii="仿宋" w:hAnsi="仿宋" w:eastAsia="仿宋" w:cs="仿宋"/>
          <w:b w:val="0"/>
          <w:bCs w:val="0"/>
          <w:color w:val="auto"/>
          <w:kern w:val="21"/>
          <w:szCs w:val="21"/>
          <w:highlight w:val="none"/>
          <w:rPrChange w:id="334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348" w:author="王欣艳" w:date="2026-10-23T09:28:07Z">
            <w:rPr>
              <w:rFonts w:hint="eastAsia" w:ascii="仿宋" w:hAnsi="仿宋" w:eastAsia="仿宋" w:cs="仿宋"/>
              <w:b w:val="0"/>
              <w:bCs w:val="0"/>
              <w:kern w:val="21"/>
              <w:szCs w:val="21"/>
              <w:highlight w:val="none"/>
            </w:rPr>
          </w:rPrChange>
        </w:rPr>
        <w:t>我公司在贵公司组织的</w:t>
      </w:r>
      <w:r>
        <w:rPr>
          <w:rFonts w:hint="eastAsia" w:ascii="仿宋" w:hAnsi="仿宋" w:eastAsia="仿宋" w:cs="仿宋"/>
          <w:b w:val="0"/>
          <w:bCs w:val="0"/>
          <w:color w:val="auto"/>
          <w:kern w:val="21"/>
          <w:szCs w:val="21"/>
          <w:highlight w:val="none"/>
          <w:u w:val="single"/>
          <w:rPrChange w:id="3349"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350"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lang w:eastAsia="zh-CN"/>
          <w:rPrChange w:id="3351" w:author="王欣艳" w:date="2026-10-23T09:28:07Z">
            <w:rPr>
              <w:rFonts w:hint="eastAsia" w:ascii="仿宋" w:hAnsi="仿宋" w:eastAsia="仿宋" w:cs="仿宋"/>
              <w:b w:val="0"/>
              <w:bCs w:val="0"/>
              <w:color w:val="000000"/>
              <w:kern w:val="21"/>
              <w:szCs w:val="21"/>
              <w:highlight w:val="none"/>
              <w:lang w:eastAsia="zh-CN"/>
            </w:rPr>
          </w:rPrChange>
        </w:rPr>
        <w:t>标的名称，包号</w:t>
      </w:r>
      <w:r>
        <w:rPr>
          <w:rFonts w:hint="eastAsia" w:ascii="仿宋" w:hAnsi="仿宋" w:eastAsia="仿宋" w:cs="仿宋"/>
          <w:b w:val="0"/>
          <w:bCs w:val="0"/>
          <w:color w:val="auto"/>
          <w:kern w:val="21"/>
          <w:szCs w:val="21"/>
          <w:highlight w:val="none"/>
          <w:rPrChange w:id="3352"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rPrChange w:id="3353" w:author="王欣艳" w:date="2026-10-23T09:28:07Z">
            <w:rPr>
              <w:rFonts w:hint="eastAsia" w:ascii="仿宋" w:hAnsi="仿宋" w:eastAsia="仿宋" w:cs="仿宋"/>
              <w:b w:val="0"/>
              <w:bCs w:val="0"/>
              <w:kern w:val="21"/>
              <w:szCs w:val="21"/>
              <w:highlight w:val="none"/>
            </w:rPr>
          </w:rPrChange>
        </w:rPr>
        <w:t>的招标中若为中标人，我公司保证在领取中标通知书时按招标文件的规定向贵公司支付招标代理服务费。如我公司未按上述承诺支付招标代理服务费，贵公司有权取消我公司的中标资格，由此产生的一切法律后果和责任由我公司承担。</w:t>
      </w:r>
    </w:p>
    <w:p w14:paraId="46D5CEFD">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354" w:author="王欣艳" w:date="2026-10-23T09:28:07Z">
            <w:rPr>
              <w:rFonts w:ascii="仿宋" w:hAnsi="仿宋" w:eastAsia="仿宋" w:cs="仿宋"/>
              <w:b w:val="0"/>
              <w:bCs w:val="0"/>
              <w:color w:val="000000"/>
              <w:kern w:val="21"/>
              <w:szCs w:val="21"/>
              <w:highlight w:val="none"/>
            </w:rPr>
          </w:rPrChange>
        </w:rPr>
      </w:pPr>
    </w:p>
    <w:p w14:paraId="2DA51307">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355" w:author="王欣艳" w:date="2026-10-23T09:28:07Z">
            <w:rPr>
              <w:rFonts w:ascii="仿宋" w:hAnsi="仿宋" w:eastAsia="仿宋" w:cs="仿宋"/>
              <w:b w:val="0"/>
              <w:bCs w:val="0"/>
              <w:color w:val="000000"/>
              <w:kern w:val="21"/>
              <w:szCs w:val="21"/>
              <w:highlight w:val="none"/>
            </w:rPr>
          </w:rPrChange>
        </w:rPr>
      </w:pPr>
    </w:p>
    <w:p w14:paraId="28836AF6">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356" w:author="王欣艳" w:date="2026-10-23T09:28:07Z">
            <w:rPr>
              <w:rFonts w:ascii="仿宋" w:hAnsi="仿宋" w:eastAsia="仿宋" w:cs="仿宋"/>
              <w:b w:val="0"/>
              <w:bCs w:val="0"/>
              <w:color w:val="000000"/>
              <w:kern w:val="21"/>
              <w:szCs w:val="21"/>
              <w:highlight w:val="none"/>
            </w:rPr>
          </w:rPrChange>
        </w:rPr>
      </w:pPr>
    </w:p>
    <w:p w14:paraId="17ACB8D1">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357" w:author="王欣艳" w:date="2026-10-23T09:28:07Z">
            <w:rPr>
              <w:rFonts w:ascii="仿宋" w:hAnsi="仿宋" w:eastAsia="仿宋" w:cs="仿宋"/>
              <w:b w:val="0"/>
              <w:bCs w:val="0"/>
              <w:color w:val="000000"/>
              <w:kern w:val="21"/>
              <w:szCs w:val="21"/>
              <w:highlight w:val="none"/>
            </w:rPr>
          </w:rPrChange>
        </w:rPr>
      </w:pPr>
    </w:p>
    <w:p w14:paraId="7D26AD22">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358" w:author="王欣艳" w:date="2026-10-23T09:28:07Z">
            <w:rPr>
              <w:rFonts w:ascii="仿宋" w:hAnsi="仿宋" w:eastAsia="仿宋" w:cs="仿宋"/>
              <w:b w:val="0"/>
              <w:bCs w:val="0"/>
              <w:color w:val="000000"/>
              <w:kern w:val="21"/>
              <w:szCs w:val="21"/>
              <w:highlight w:val="none"/>
            </w:rPr>
          </w:rPrChange>
        </w:rPr>
      </w:pPr>
    </w:p>
    <w:p w14:paraId="7E1AC218">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3359"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3360"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3361"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3362" w:author="王欣艳" w:date="2026-10-23T09:28:07Z">
            <w:rPr>
              <w:rFonts w:hint="eastAsia" w:ascii="仿宋" w:hAnsi="仿宋" w:eastAsia="仿宋" w:cs="仿宋"/>
              <w:b w:val="0"/>
              <w:bCs w:val="0"/>
              <w:color w:val="000000"/>
              <w:kern w:val="21"/>
              <w:szCs w:val="21"/>
              <w:highlight w:val="none"/>
              <w:u w:val="single"/>
            </w:rPr>
          </w:rPrChange>
        </w:rPr>
        <w:t xml:space="preserve">         </w:t>
      </w:r>
    </w:p>
    <w:p w14:paraId="522B79F6">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36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364"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3365"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366"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3367"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368"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3369"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370" w:author="王欣艳" w:date="2026-10-23T09:28:07Z">
            <w:rPr>
              <w:rFonts w:hint="eastAsia" w:ascii="仿宋" w:hAnsi="仿宋" w:eastAsia="仿宋" w:cs="仿宋"/>
              <w:b w:val="0"/>
              <w:bCs w:val="0"/>
              <w:color w:val="000000"/>
              <w:kern w:val="21"/>
              <w:szCs w:val="21"/>
              <w:highlight w:val="none"/>
            </w:rPr>
          </w:rPrChange>
        </w:rPr>
        <w:t>日</w:t>
      </w:r>
    </w:p>
    <w:p w14:paraId="09A460B0">
      <w:pPr>
        <w:wordWrap w:val="0"/>
        <w:topLinePunct/>
        <w:spacing w:line="360" w:lineRule="auto"/>
        <w:jc w:val="left"/>
        <w:rPr>
          <w:rFonts w:ascii="仿宋" w:hAnsi="仿宋" w:eastAsia="仿宋" w:cs="仿宋"/>
          <w:b w:val="0"/>
          <w:bCs w:val="0"/>
          <w:color w:val="auto"/>
          <w:kern w:val="21"/>
          <w:szCs w:val="21"/>
          <w:highlight w:val="none"/>
          <w:rPrChange w:id="3371"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372" w:author="王欣艳" w:date="2026-10-23T09:28:07Z">
            <w:rPr>
              <w:rFonts w:hint="eastAsia" w:ascii="仿宋" w:hAnsi="仿宋" w:eastAsia="仿宋" w:cs="仿宋"/>
              <w:b w:val="0"/>
              <w:bCs w:val="0"/>
              <w:color w:val="000000"/>
              <w:kern w:val="21"/>
              <w:szCs w:val="21"/>
              <w:highlight w:val="none"/>
            </w:rPr>
          </w:rPrChange>
        </w:rPr>
        <w:br w:type="page"/>
      </w:r>
    </w:p>
    <w:p w14:paraId="2B5F1C34">
      <w:pPr>
        <w:wordWrap w:val="0"/>
        <w:topLinePunct/>
        <w:spacing w:line="360" w:lineRule="auto"/>
        <w:rPr>
          <w:rFonts w:ascii="仿宋" w:hAnsi="仿宋" w:eastAsia="仿宋" w:cs="仿宋"/>
          <w:b w:val="0"/>
          <w:bCs w:val="0"/>
          <w:color w:val="auto"/>
          <w:kern w:val="21"/>
          <w:szCs w:val="21"/>
          <w:highlight w:val="none"/>
          <w:rPrChange w:id="3373" w:author="王欣艳" w:date="2026-10-23T09:28:07Z">
            <w:rPr>
              <w:rFonts w:ascii="仿宋" w:hAnsi="仿宋" w:eastAsia="仿宋" w:cs="仿宋"/>
              <w:b w:val="0"/>
              <w:bCs w:val="0"/>
              <w:kern w:val="21"/>
              <w:szCs w:val="21"/>
              <w:highlight w:val="none"/>
            </w:rPr>
          </w:rPrChange>
        </w:rPr>
      </w:pPr>
      <w:bookmarkStart w:id="944" w:name="_Toc25227"/>
      <w:bookmarkStart w:id="945" w:name="_Toc50110001"/>
      <w:r>
        <w:rPr>
          <w:rFonts w:hint="eastAsia" w:ascii="仿宋" w:hAnsi="仿宋" w:eastAsia="仿宋" w:cs="仿宋"/>
          <w:b w:val="0"/>
          <w:bCs w:val="0"/>
          <w:color w:val="auto"/>
          <w:kern w:val="21"/>
          <w:szCs w:val="21"/>
          <w:highlight w:val="none"/>
          <w:lang w:eastAsia="zh-CN"/>
          <w:rPrChange w:id="3374" w:author="王欣艳" w:date="2026-10-23T09:28:07Z">
            <w:rPr>
              <w:rFonts w:hint="eastAsia" w:ascii="仿宋" w:hAnsi="仿宋" w:eastAsia="仿宋" w:cs="仿宋"/>
              <w:b w:val="0"/>
              <w:bCs w:val="0"/>
              <w:kern w:val="21"/>
              <w:szCs w:val="21"/>
              <w:highlight w:val="none"/>
              <w:lang w:eastAsia="zh-CN"/>
            </w:rPr>
          </w:rPrChange>
        </w:rPr>
        <w:t>7</w:t>
      </w:r>
      <w:r>
        <w:rPr>
          <w:rFonts w:hint="eastAsia" w:ascii="仿宋" w:hAnsi="仿宋" w:eastAsia="仿宋" w:cs="仿宋"/>
          <w:b w:val="0"/>
          <w:bCs w:val="0"/>
          <w:color w:val="auto"/>
          <w:kern w:val="21"/>
          <w:szCs w:val="21"/>
          <w:highlight w:val="none"/>
          <w:rPrChange w:id="3375" w:author="王欣艳" w:date="2026-10-23T09:28:07Z">
            <w:rPr>
              <w:rFonts w:hint="eastAsia" w:ascii="仿宋" w:hAnsi="仿宋" w:eastAsia="仿宋" w:cs="仿宋"/>
              <w:b w:val="0"/>
              <w:bCs w:val="0"/>
              <w:kern w:val="21"/>
              <w:szCs w:val="21"/>
              <w:highlight w:val="none"/>
            </w:rPr>
          </w:rPrChange>
        </w:rPr>
        <w:t>-3</w:t>
      </w:r>
      <w:bookmarkEnd w:id="944"/>
      <w:bookmarkEnd w:id="945"/>
      <w:r>
        <w:rPr>
          <w:rFonts w:hint="eastAsia" w:ascii="仿宋" w:hAnsi="仿宋" w:eastAsia="仿宋" w:cs="仿宋"/>
          <w:b w:val="0"/>
          <w:bCs w:val="0"/>
          <w:color w:val="auto"/>
          <w:kern w:val="21"/>
          <w:szCs w:val="21"/>
          <w:highlight w:val="none"/>
          <w:rPrChange w:id="3375" w:author="王欣艳" w:date="2026-10-23T09:28:07Z">
            <w:rPr>
              <w:rFonts w:hint="eastAsia" w:ascii="仿宋" w:hAnsi="仿宋" w:eastAsia="仿宋" w:cs="仿宋"/>
              <w:b w:val="0"/>
              <w:bCs w:val="0"/>
              <w:kern w:val="21"/>
              <w:szCs w:val="21"/>
              <w:highlight w:val="none"/>
            </w:rPr>
          </w:rPrChange>
        </w:rPr>
        <w:t>本项目实施团队</w:t>
      </w:r>
    </w:p>
    <w:p w14:paraId="44B8AF9C">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37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lang w:val="en-US" w:eastAsia="zh-CN"/>
          <w:rPrChange w:id="3377" w:author="王欣艳" w:date="2026-10-23T09:28:07Z">
            <w:rPr>
              <w:rFonts w:hint="eastAsia" w:ascii="仿宋" w:hAnsi="仿宋" w:eastAsia="仿宋" w:cs="仿宋"/>
              <w:b w:val="0"/>
              <w:bCs w:val="0"/>
              <w:color w:val="000000"/>
              <w:kern w:val="21"/>
              <w:szCs w:val="21"/>
              <w:highlight w:val="none"/>
              <w:lang w:val="en-US" w:eastAsia="zh-CN"/>
            </w:rPr>
          </w:rPrChange>
        </w:rPr>
        <w:t>标的名称</w:t>
      </w:r>
      <w:r>
        <w:rPr>
          <w:rFonts w:hint="eastAsia" w:ascii="仿宋" w:hAnsi="仿宋" w:eastAsia="仿宋" w:cs="仿宋"/>
          <w:b w:val="0"/>
          <w:bCs w:val="0"/>
          <w:color w:val="auto"/>
          <w:kern w:val="21"/>
          <w:szCs w:val="21"/>
          <w:highlight w:val="none"/>
          <w:rPrChange w:id="3378"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u w:val="single"/>
          <w:rPrChange w:id="3379"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u w:val="single"/>
          <w:lang w:val="en-US" w:eastAsia="zh-CN"/>
          <w:rPrChange w:id="3380" w:author="王欣艳" w:date="2026-10-23T09:28:07Z">
            <w:rPr>
              <w:rFonts w:hint="eastAsia" w:ascii="仿宋" w:hAnsi="仿宋" w:eastAsia="仿宋" w:cs="仿宋"/>
              <w:b w:val="0"/>
              <w:bCs w:val="0"/>
              <w:color w:val="000000"/>
              <w:kern w:val="21"/>
              <w:szCs w:val="21"/>
              <w:highlight w:val="none"/>
              <w:u w:val="single"/>
              <w:lang w:val="en-US" w:eastAsia="zh-CN"/>
            </w:rPr>
          </w:rPrChange>
        </w:rPr>
        <w:t xml:space="preserve">     </w:t>
      </w:r>
      <w:r>
        <w:rPr>
          <w:rFonts w:hint="eastAsia" w:ascii="仿宋" w:hAnsi="仿宋" w:eastAsia="仿宋" w:cs="仿宋"/>
          <w:b w:val="0"/>
          <w:bCs w:val="0"/>
          <w:color w:val="auto"/>
          <w:kern w:val="21"/>
          <w:szCs w:val="21"/>
          <w:highlight w:val="none"/>
          <w:u w:val="single"/>
          <w:rPrChange w:id="3381"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382" w:author="王欣艳" w:date="2026-10-23T09:28:07Z">
            <w:rPr>
              <w:rFonts w:hint="eastAsia" w:ascii="仿宋" w:hAnsi="仿宋" w:eastAsia="仿宋" w:cs="仿宋"/>
              <w:b w:val="0"/>
              <w:bCs w:val="0"/>
              <w:color w:val="000000"/>
              <w:kern w:val="21"/>
              <w:szCs w:val="21"/>
              <w:highlight w:val="none"/>
            </w:rPr>
          </w:rPrChange>
        </w:rPr>
        <w:t xml:space="preserve"> </w:t>
      </w:r>
      <w:r>
        <w:rPr>
          <w:rFonts w:hint="eastAsia" w:ascii="仿宋" w:hAnsi="仿宋" w:eastAsia="仿宋" w:cs="仿宋"/>
          <w:b w:val="0"/>
          <w:bCs w:val="0"/>
          <w:color w:val="auto"/>
          <w:kern w:val="21"/>
          <w:szCs w:val="21"/>
          <w:highlight w:val="none"/>
          <w:lang w:val="en-US" w:eastAsia="zh-CN"/>
          <w:rPrChange w:id="3383" w:author="王欣艳" w:date="2026-10-23T09:28:07Z">
            <w:rPr>
              <w:rFonts w:hint="eastAsia" w:ascii="仿宋" w:hAnsi="仿宋" w:eastAsia="仿宋" w:cs="仿宋"/>
              <w:b w:val="0"/>
              <w:bCs w:val="0"/>
              <w:color w:val="000000"/>
              <w:kern w:val="21"/>
              <w:szCs w:val="21"/>
              <w:highlight w:val="none"/>
              <w:lang w:val="en-US" w:eastAsia="zh-CN"/>
            </w:rPr>
          </w:rPrChange>
        </w:rPr>
        <w:t>包号：</w:t>
      </w:r>
      <w:r>
        <w:rPr>
          <w:rFonts w:hint="eastAsia" w:ascii="仿宋" w:hAnsi="仿宋" w:eastAsia="仿宋" w:cs="仿宋"/>
          <w:b w:val="0"/>
          <w:bCs w:val="0"/>
          <w:color w:val="auto"/>
          <w:kern w:val="21"/>
          <w:szCs w:val="21"/>
          <w:highlight w:val="none"/>
          <w:u w:val="single"/>
          <w:rPrChange w:id="3384" w:author="王欣艳" w:date="2026-10-23T09:28:07Z">
            <w:rPr>
              <w:rFonts w:hint="eastAsia" w:ascii="仿宋" w:hAnsi="仿宋" w:eastAsia="仿宋" w:cs="仿宋"/>
              <w:b w:val="0"/>
              <w:bCs w:val="0"/>
              <w:color w:val="000000"/>
              <w:kern w:val="21"/>
              <w:szCs w:val="21"/>
              <w:highlight w:val="none"/>
              <w:u w:val="single"/>
            </w:rPr>
          </w:rPrChange>
        </w:rPr>
        <w:t xml:space="preserve">       </w:t>
      </w:r>
    </w:p>
    <w:tbl>
      <w:tblPr>
        <w:tblStyle w:val="46"/>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1302"/>
        <w:gridCol w:w="1302"/>
        <w:gridCol w:w="1302"/>
        <w:gridCol w:w="1302"/>
        <w:gridCol w:w="1303"/>
        <w:gridCol w:w="1303"/>
      </w:tblGrid>
      <w:tr w14:paraId="226E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06" w:type="dxa"/>
            <w:vAlign w:val="center"/>
          </w:tcPr>
          <w:p w14:paraId="54945E6D">
            <w:pPr>
              <w:wordWrap w:val="0"/>
              <w:topLinePunct/>
              <w:spacing w:line="360" w:lineRule="auto"/>
              <w:jc w:val="center"/>
              <w:rPr>
                <w:rFonts w:ascii="仿宋" w:hAnsi="仿宋" w:eastAsia="仿宋" w:cs="仿宋"/>
                <w:b w:val="0"/>
                <w:bCs w:val="0"/>
                <w:color w:val="auto"/>
                <w:kern w:val="21"/>
                <w:szCs w:val="21"/>
                <w:highlight w:val="none"/>
                <w:rPrChange w:id="3385" w:author="王欣艳" w:date="2026-10-23T09:28:07Z">
                  <w:rPr>
                    <w:rFonts w:ascii="仿宋" w:hAnsi="仿宋" w:eastAsia="仿宋" w:cs="仿宋"/>
                    <w:b w:val="0"/>
                    <w:bCs w:val="0"/>
                    <w:kern w:val="21"/>
                    <w:szCs w:val="21"/>
                    <w:highlight w:val="none"/>
                  </w:rPr>
                </w:rPrChange>
              </w:rPr>
            </w:pPr>
            <w:bookmarkStart w:id="946" w:name="_Toc74164051"/>
            <w:bookmarkStart w:id="947" w:name="_Toc74163783"/>
            <w:bookmarkStart w:id="948" w:name="_Toc73862741"/>
            <w:r>
              <w:rPr>
                <w:rFonts w:hint="eastAsia" w:ascii="仿宋" w:hAnsi="仿宋" w:eastAsia="仿宋" w:cs="仿宋"/>
                <w:b w:val="0"/>
                <w:bCs w:val="0"/>
                <w:color w:val="auto"/>
                <w:kern w:val="21"/>
                <w:szCs w:val="21"/>
                <w:highlight w:val="none"/>
                <w:rPrChange w:id="3386" w:author="王欣艳" w:date="2026-10-23T09:28:07Z">
                  <w:rPr>
                    <w:rFonts w:hint="eastAsia" w:ascii="仿宋" w:hAnsi="仿宋" w:eastAsia="仿宋" w:cs="仿宋"/>
                    <w:b w:val="0"/>
                    <w:bCs w:val="0"/>
                    <w:kern w:val="21"/>
                    <w:szCs w:val="21"/>
                    <w:highlight w:val="none"/>
                  </w:rPr>
                </w:rPrChange>
              </w:rPr>
              <w:t>岗位名称</w:t>
            </w:r>
          </w:p>
        </w:tc>
        <w:tc>
          <w:tcPr>
            <w:tcW w:w="1302" w:type="dxa"/>
            <w:vAlign w:val="center"/>
          </w:tcPr>
          <w:p w14:paraId="0350131F">
            <w:pPr>
              <w:wordWrap w:val="0"/>
              <w:topLinePunct/>
              <w:spacing w:line="360" w:lineRule="auto"/>
              <w:jc w:val="center"/>
              <w:rPr>
                <w:rFonts w:ascii="仿宋" w:hAnsi="仿宋" w:eastAsia="仿宋" w:cs="仿宋"/>
                <w:b w:val="0"/>
                <w:bCs w:val="0"/>
                <w:color w:val="auto"/>
                <w:kern w:val="21"/>
                <w:szCs w:val="21"/>
                <w:highlight w:val="none"/>
                <w:rPrChange w:id="338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388" w:author="王欣艳" w:date="2026-10-23T09:28:07Z">
                  <w:rPr>
                    <w:rFonts w:hint="eastAsia" w:ascii="仿宋" w:hAnsi="仿宋" w:eastAsia="仿宋" w:cs="仿宋"/>
                    <w:b w:val="0"/>
                    <w:bCs w:val="0"/>
                    <w:kern w:val="21"/>
                    <w:szCs w:val="21"/>
                    <w:highlight w:val="none"/>
                  </w:rPr>
                </w:rPrChange>
              </w:rPr>
              <w:t>姓名</w:t>
            </w:r>
          </w:p>
        </w:tc>
        <w:tc>
          <w:tcPr>
            <w:tcW w:w="1302" w:type="dxa"/>
            <w:vAlign w:val="center"/>
          </w:tcPr>
          <w:p w14:paraId="33D7EE43">
            <w:pPr>
              <w:wordWrap w:val="0"/>
              <w:topLinePunct/>
              <w:spacing w:line="360" w:lineRule="auto"/>
              <w:jc w:val="center"/>
              <w:rPr>
                <w:rFonts w:ascii="仿宋" w:hAnsi="仿宋" w:eastAsia="仿宋" w:cs="仿宋"/>
                <w:b w:val="0"/>
                <w:bCs w:val="0"/>
                <w:color w:val="auto"/>
                <w:kern w:val="21"/>
                <w:szCs w:val="21"/>
                <w:highlight w:val="none"/>
                <w:rPrChange w:id="3389"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390" w:author="王欣艳" w:date="2026-10-23T09:28:07Z">
                  <w:rPr>
                    <w:rFonts w:hint="eastAsia" w:ascii="仿宋" w:hAnsi="仿宋" w:eastAsia="仿宋" w:cs="仿宋"/>
                    <w:b w:val="0"/>
                    <w:bCs w:val="0"/>
                    <w:kern w:val="21"/>
                    <w:szCs w:val="21"/>
                    <w:highlight w:val="none"/>
                  </w:rPr>
                </w:rPrChange>
              </w:rPr>
              <w:t>学历</w:t>
            </w:r>
          </w:p>
        </w:tc>
        <w:tc>
          <w:tcPr>
            <w:tcW w:w="1302" w:type="dxa"/>
            <w:vAlign w:val="center"/>
          </w:tcPr>
          <w:p w14:paraId="6F48E1B2">
            <w:pPr>
              <w:wordWrap w:val="0"/>
              <w:topLinePunct/>
              <w:spacing w:line="360" w:lineRule="auto"/>
              <w:jc w:val="center"/>
              <w:rPr>
                <w:rFonts w:ascii="仿宋" w:hAnsi="仿宋" w:eastAsia="仿宋" w:cs="仿宋"/>
                <w:b w:val="0"/>
                <w:bCs w:val="0"/>
                <w:color w:val="auto"/>
                <w:kern w:val="21"/>
                <w:szCs w:val="21"/>
                <w:highlight w:val="none"/>
                <w:rPrChange w:id="3391"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392" w:author="王欣艳" w:date="2026-10-23T09:28:07Z">
                  <w:rPr>
                    <w:rFonts w:hint="eastAsia" w:ascii="仿宋" w:hAnsi="仿宋" w:eastAsia="仿宋" w:cs="仿宋"/>
                    <w:b w:val="0"/>
                    <w:bCs w:val="0"/>
                    <w:kern w:val="21"/>
                    <w:szCs w:val="21"/>
                    <w:highlight w:val="none"/>
                  </w:rPr>
                </w:rPrChange>
              </w:rPr>
              <w:t>年龄</w:t>
            </w:r>
          </w:p>
        </w:tc>
        <w:tc>
          <w:tcPr>
            <w:tcW w:w="1302" w:type="dxa"/>
            <w:vAlign w:val="center"/>
          </w:tcPr>
          <w:p w14:paraId="3A74396D">
            <w:pPr>
              <w:wordWrap w:val="0"/>
              <w:topLinePunct/>
              <w:spacing w:line="360" w:lineRule="auto"/>
              <w:jc w:val="center"/>
              <w:rPr>
                <w:rFonts w:ascii="仿宋" w:hAnsi="仿宋" w:eastAsia="仿宋" w:cs="仿宋"/>
                <w:b w:val="0"/>
                <w:bCs w:val="0"/>
                <w:color w:val="auto"/>
                <w:kern w:val="21"/>
                <w:szCs w:val="21"/>
                <w:highlight w:val="none"/>
                <w:rPrChange w:id="339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394" w:author="王欣艳" w:date="2026-10-23T09:28:07Z">
                  <w:rPr>
                    <w:rFonts w:hint="eastAsia" w:ascii="仿宋" w:hAnsi="仿宋" w:eastAsia="仿宋" w:cs="仿宋"/>
                    <w:b w:val="0"/>
                    <w:bCs w:val="0"/>
                    <w:kern w:val="21"/>
                    <w:szCs w:val="21"/>
                    <w:highlight w:val="none"/>
                  </w:rPr>
                </w:rPrChange>
              </w:rPr>
              <w:t>工作年限</w:t>
            </w:r>
          </w:p>
        </w:tc>
        <w:tc>
          <w:tcPr>
            <w:tcW w:w="1303" w:type="dxa"/>
            <w:vAlign w:val="center"/>
          </w:tcPr>
          <w:p w14:paraId="15215C6B">
            <w:pPr>
              <w:wordWrap w:val="0"/>
              <w:topLinePunct/>
              <w:spacing w:line="360" w:lineRule="auto"/>
              <w:jc w:val="center"/>
              <w:rPr>
                <w:rFonts w:ascii="仿宋" w:hAnsi="仿宋" w:eastAsia="仿宋" w:cs="仿宋"/>
                <w:b w:val="0"/>
                <w:bCs w:val="0"/>
                <w:color w:val="auto"/>
                <w:kern w:val="21"/>
                <w:szCs w:val="21"/>
                <w:highlight w:val="none"/>
                <w:rPrChange w:id="3395"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396" w:author="王欣艳" w:date="2026-10-23T09:28:07Z">
                  <w:rPr>
                    <w:rFonts w:hint="eastAsia" w:ascii="仿宋" w:hAnsi="仿宋" w:eastAsia="仿宋" w:cs="仿宋"/>
                    <w:b w:val="0"/>
                    <w:bCs w:val="0"/>
                    <w:kern w:val="21"/>
                    <w:szCs w:val="21"/>
                    <w:highlight w:val="none"/>
                  </w:rPr>
                </w:rPrChange>
              </w:rPr>
              <w:t>相关证书</w:t>
            </w:r>
          </w:p>
        </w:tc>
        <w:tc>
          <w:tcPr>
            <w:tcW w:w="1303" w:type="dxa"/>
            <w:vAlign w:val="center"/>
          </w:tcPr>
          <w:p w14:paraId="1FA3A636">
            <w:pPr>
              <w:wordWrap w:val="0"/>
              <w:topLinePunct/>
              <w:spacing w:line="360" w:lineRule="auto"/>
              <w:jc w:val="center"/>
              <w:rPr>
                <w:rFonts w:ascii="仿宋" w:hAnsi="仿宋" w:eastAsia="仿宋" w:cs="仿宋"/>
                <w:b w:val="0"/>
                <w:bCs w:val="0"/>
                <w:color w:val="auto"/>
                <w:kern w:val="21"/>
                <w:szCs w:val="21"/>
                <w:highlight w:val="none"/>
                <w:rPrChange w:id="339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398" w:author="王欣艳" w:date="2026-10-23T09:28:07Z">
                  <w:rPr>
                    <w:rFonts w:hint="eastAsia" w:ascii="仿宋" w:hAnsi="仿宋" w:eastAsia="仿宋" w:cs="仿宋"/>
                    <w:b w:val="0"/>
                    <w:bCs w:val="0"/>
                    <w:kern w:val="21"/>
                    <w:szCs w:val="21"/>
                    <w:highlight w:val="none"/>
                  </w:rPr>
                </w:rPrChange>
              </w:rPr>
              <w:t>备注</w:t>
            </w:r>
          </w:p>
        </w:tc>
      </w:tr>
      <w:tr w14:paraId="4B81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06" w:type="dxa"/>
            <w:vAlign w:val="center"/>
          </w:tcPr>
          <w:p w14:paraId="40C84263">
            <w:pPr>
              <w:wordWrap w:val="0"/>
              <w:topLinePunct/>
              <w:spacing w:line="360" w:lineRule="auto"/>
              <w:jc w:val="center"/>
              <w:rPr>
                <w:rFonts w:ascii="仿宋" w:hAnsi="仿宋" w:eastAsia="仿宋" w:cs="仿宋"/>
                <w:b w:val="0"/>
                <w:bCs w:val="0"/>
                <w:color w:val="auto"/>
                <w:kern w:val="21"/>
                <w:szCs w:val="21"/>
                <w:highlight w:val="none"/>
                <w:rPrChange w:id="3399" w:author="王欣艳" w:date="2026-10-23T09:28:07Z">
                  <w:rPr>
                    <w:rFonts w:ascii="仿宋" w:hAnsi="仿宋" w:eastAsia="仿宋" w:cs="仿宋"/>
                    <w:b w:val="0"/>
                    <w:bCs w:val="0"/>
                    <w:kern w:val="21"/>
                    <w:szCs w:val="21"/>
                    <w:highlight w:val="none"/>
                  </w:rPr>
                </w:rPrChange>
              </w:rPr>
            </w:pPr>
          </w:p>
        </w:tc>
        <w:tc>
          <w:tcPr>
            <w:tcW w:w="1302" w:type="dxa"/>
            <w:vAlign w:val="center"/>
          </w:tcPr>
          <w:p w14:paraId="6FBBF98A">
            <w:pPr>
              <w:wordWrap w:val="0"/>
              <w:topLinePunct/>
              <w:spacing w:line="360" w:lineRule="auto"/>
              <w:jc w:val="center"/>
              <w:rPr>
                <w:rFonts w:ascii="仿宋" w:hAnsi="仿宋" w:eastAsia="仿宋" w:cs="仿宋"/>
                <w:b w:val="0"/>
                <w:bCs w:val="0"/>
                <w:color w:val="auto"/>
                <w:kern w:val="21"/>
                <w:szCs w:val="21"/>
                <w:highlight w:val="none"/>
                <w:rPrChange w:id="3400" w:author="王欣艳" w:date="2026-10-23T09:28:07Z">
                  <w:rPr>
                    <w:rFonts w:ascii="仿宋" w:hAnsi="仿宋" w:eastAsia="仿宋" w:cs="仿宋"/>
                    <w:b w:val="0"/>
                    <w:bCs w:val="0"/>
                    <w:kern w:val="21"/>
                    <w:szCs w:val="21"/>
                    <w:highlight w:val="none"/>
                  </w:rPr>
                </w:rPrChange>
              </w:rPr>
            </w:pPr>
          </w:p>
        </w:tc>
        <w:tc>
          <w:tcPr>
            <w:tcW w:w="1302" w:type="dxa"/>
          </w:tcPr>
          <w:p w14:paraId="26967C30">
            <w:pPr>
              <w:wordWrap w:val="0"/>
              <w:topLinePunct/>
              <w:spacing w:line="360" w:lineRule="auto"/>
              <w:jc w:val="center"/>
              <w:rPr>
                <w:rFonts w:ascii="仿宋" w:hAnsi="仿宋" w:eastAsia="仿宋" w:cs="仿宋"/>
                <w:b w:val="0"/>
                <w:bCs w:val="0"/>
                <w:color w:val="auto"/>
                <w:kern w:val="21"/>
                <w:szCs w:val="21"/>
                <w:highlight w:val="none"/>
                <w:rPrChange w:id="3401" w:author="王欣艳" w:date="2026-10-23T09:28:07Z">
                  <w:rPr>
                    <w:rFonts w:ascii="仿宋" w:hAnsi="仿宋" w:eastAsia="仿宋" w:cs="仿宋"/>
                    <w:b w:val="0"/>
                    <w:bCs w:val="0"/>
                    <w:kern w:val="21"/>
                    <w:szCs w:val="21"/>
                    <w:highlight w:val="none"/>
                  </w:rPr>
                </w:rPrChange>
              </w:rPr>
            </w:pPr>
          </w:p>
        </w:tc>
        <w:tc>
          <w:tcPr>
            <w:tcW w:w="1302" w:type="dxa"/>
            <w:vAlign w:val="center"/>
          </w:tcPr>
          <w:p w14:paraId="067135EA">
            <w:pPr>
              <w:wordWrap w:val="0"/>
              <w:topLinePunct/>
              <w:spacing w:line="360" w:lineRule="auto"/>
              <w:jc w:val="center"/>
              <w:rPr>
                <w:rFonts w:ascii="仿宋" w:hAnsi="仿宋" w:eastAsia="仿宋" w:cs="仿宋"/>
                <w:b w:val="0"/>
                <w:bCs w:val="0"/>
                <w:color w:val="auto"/>
                <w:kern w:val="21"/>
                <w:szCs w:val="21"/>
                <w:highlight w:val="none"/>
                <w:rPrChange w:id="3402" w:author="王欣艳" w:date="2026-10-23T09:28:07Z">
                  <w:rPr>
                    <w:rFonts w:ascii="仿宋" w:hAnsi="仿宋" w:eastAsia="仿宋" w:cs="仿宋"/>
                    <w:b w:val="0"/>
                    <w:bCs w:val="0"/>
                    <w:kern w:val="21"/>
                    <w:szCs w:val="21"/>
                    <w:highlight w:val="none"/>
                  </w:rPr>
                </w:rPrChange>
              </w:rPr>
            </w:pPr>
          </w:p>
        </w:tc>
        <w:tc>
          <w:tcPr>
            <w:tcW w:w="1302" w:type="dxa"/>
            <w:vAlign w:val="center"/>
          </w:tcPr>
          <w:p w14:paraId="3E48A671">
            <w:pPr>
              <w:wordWrap w:val="0"/>
              <w:topLinePunct/>
              <w:spacing w:line="360" w:lineRule="auto"/>
              <w:jc w:val="center"/>
              <w:rPr>
                <w:rFonts w:ascii="仿宋" w:hAnsi="仿宋" w:eastAsia="仿宋" w:cs="仿宋"/>
                <w:b w:val="0"/>
                <w:bCs w:val="0"/>
                <w:color w:val="auto"/>
                <w:kern w:val="21"/>
                <w:szCs w:val="21"/>
                <w:highlight w:val="none"/>
                <w:rPrChange w:id="3403" w:author="王欣艳" w:date="2026-10-23T09:28:07Z">
                  <w:rPr>
                    <w:rFonts w:ascii="仿宋" w:hAnsi="仿宋" w:eastAsia="仿宋" w:cs="仿宋"/>
                    <w:b w:val="0"/>
                    <w:bCs w:val="0"/>
                    <w:kern w:val="21"/>
                    <w:szCs w:val="21"/>
                    <w:highlight w:val="none"/>
                  </w:rPr>
                </w:rPrChange>
              </w:rPr>
            </w:pPr>
          </w:p>
        </w:tc>
        <w:tc>
          <w:tcPr>
            <w:tcW w:w="1303" w:type="dxa"/>
            <w:vAlign w:val="center"/>
          </w:tcPr>
          <w:p w14:paraId="705D256E">
            <w:pPr>
              <w:wordWrap w:val="0"/>
              <w:topLinePunct/>
              <w:spacing w:line="360" w:lineRule="auto"/>
              <w:jc w:val="center"/>
              <w:rPr>
                <w:rFonts w:ascii="仿宋" w:hAnsi="仿宋" w:eastAsia="仿宋" w:cs="仿宋"/>
                <w:b w:val="0"/>
                <w:bCs w:val="0"/>
                <w:color w:val="auto"/>
                <w:kern w:val="21"/>
                <w:szCs w:val="21"/>
                <w:highlight w:val="none"/>
                <w:rPrChange w:id="3404" w:author="王欣艳" w:date="2026-10-23T09:28:07Z">
                  <w:rPr>
                    <w:rFonts w:ascii="仿宋" w:hAnsi="仿宋" w:eastAsia="仿宋" w:cs="仿宋"/>
                    <w:b w:val="0"/>
                    <w:bCs w:val="0"/>
                    <w:kern w:val="21"/>
                    <w:szCs w:val="21"/>
                    <w:highlight w:val="none"/>
                  </w:rPr>
                </w:rPrChange>
              </w:rPr>
            </w:pPr>
          </w:p>
        </w:tc>
        <w:tc>
          <w:tcPr>
            <w:tcW w:w="1303" w:type="dxa"/>
            <w:vAlign w:val="center"/>
          </w:tcPr>
          <w:p w14:paraId="381EC17F">
            <w:pPr>
              <w:wordWrap w:val="0"/>
              <w:topLinePunct/>
              <w:spacing w:line="360" w:lineRule="auto"/>
              <w:jc w:val="center"/>
              <w:rPr>
                <w:rFonts w:ascii="仿宋" w:hAnsi="仿宋" w:eastAsia="仿宋" w:cs="仿宋"/>
                <w:b w:val="0"/>
                <w:bCs w:val="0"/>
                <w:color w:val="auto"/>
                <w:kern w:val="21"/>
                <w:szCs w:val="21"/>
                <w:highlight w:val="none"/>
                <w:rPrChange w:id="3405" w:author="王欣艳" w:date="2026-10-23T09:28:07Z">
                  <w:rPr>
                    <w:rFonts w:ascii="仿宋" w:hAnsi="仿宋" w:eastAsia="仿宋" w:cs="仿宋"/>
                    <w:b w:val="0"/>
                    <w:bCs w:val="0"/>
                    <w:kern w:val="21"/>
                    <w:szCs w:val="21"/>
                    <w:highlight w:val="none"/>
                  </w:rPr>
                </w:rPrChange>
              </w:rPr>
            </w:pPr>
          </w:p>
        </w:tc>
      </w:tr>
      <w:tr w14:paraId="58E6A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06" w:type="dxa"/>
            <w:vAlign w:val="center"/>
          </w:tcPr>
          <w:p w14:paraId="7CACD5B8">
            <w:pPr>
              <w:wordWrap w:val="0"/>
              <w:topLinePunct/>
              <w:spacing w:line="360" w:lineRule="auto"/>
              <w:jc w:val="center"/>
              <w:rPr>
                <w:rFonts w:ascii="仿宋" w:hAnsi="仿宋" w:eastAsia="仿宋" w:cs="仿宋"/>
                <w:b w:val="0"/>
                <w:bCs w:val="0"/>
                <w:color w:val="auto"/>
                <w:kern w:val="21"/>
                <w:szCs w:val="21"/>
                <w:highlight w:val="none"/>
                <w:rPrChange w:id="3406" w:author="王欣艳" w:date="2026-10-23T09:28:07Z">
                  <w:rPr>
                    <w:rFonts w:ascii="仿宋" w:hAnsi="仿宋" w:eastAsia="仿宋" w:cs="仿宋"/>
                    <w:b w:val="0"/>
                    <w:bCs w:val="0"/>
                    <w:kern w:val="21"/>
                    <w:szCs w:val="21"/>
                    <w:highlight w:val="none"/>
                  </w:rPr>
                </w:rPrChange>
              </w:rPr>
            </w:pPr>
          </w:p>
        </w:tc>
        <w:tc>
          <w:tcPr>
            <w:tcW w:w="1302" w:type="dxa"/>
            <w:vAlign w:val="center"/>
          </w:tcPr>
          <w:p w14:paraId="357B9DB7">
            <w:pPr>
              <w:wordWrap w:val="0"/>
              <w:topLinePunct/>
              <w:spacing w:line="360" w:lineRule="auto"/>
              <w:jc w:val="center"/>
              <w:rPr>
                <w:rFonts w:ascii="仿宋" w:hAnsi="仿宋" w:eastAsia="仿宋" w:cs="仿宋"/>
                <w:b w:val="0"/>
                <w:bCs w:val="0"/>
                <w:color w:val="auto"/>
                <w:kern w:val="21"/>
                <w:szCs w:val="21"/>
                <w:highlight w:val="none"/>
                <w:rPrChange w:id="3407" w:author="王欣艳" w:date="2026-10-23T09:28:07Z">
                  <w:rPr>
                    <w:rFonts w:ascii="仿宋" w:hAnsi="仿宋" w:eastAsia="仿宋" w:cs="仿宋"/>
                    <w:b w:val="0"/>
                    <w:bCs w:val="0"/>
                    <w:kern w:val="21"/>
                    <w:szCs w:val="21"/>
                    <w:highlight w:val="none"/>
                  </w:rPr>
                </w:rPrChange>
              </w:rPr>
            </w:pPr>
          </w:p>
        </w:tc>
        <w:tc>
          <w:tcPr>
            <w:tcW w:w="1302" w:type="dxa"/>
          </w:tcPr>
          <w:p w14:paraId="6CB23148">
            <w:pPr>
              <w:wordWrap w:val="0"/>
              <w:topLinePunct/>
              <w:spacing w:line="360" w:lineRule="auto"/>
              <w:jc w:val="center"/>
              <w:rPr>
                <w:rFonts w:ascii="仿宋" w:hAnsi="仿宋" w:eastAsia="仿宋" w:cs="仿宋"/>
                <w:b w:val="0"/>
                <w:bCs w:val="0"/>
                <w:color w:val="auto"/>
                <w:kern w:val="21"/>
                <w:szCs w:val="21"/>
                <w:highlight w:val="none"/>
                <w:rPrChange w:id="3408" w:author="王欣艳" w:date="2026-10-23T09:28:07Z">
                  <w:rPr>
                    <w:rFonts w:ascii="仿宋" w:hAnsi="仿宋" w:eastAsia="仿宋" w:cs="仿宋"/>
                    <w:b w:val="0"/>
                    <w:bCs w:val="0"/>
                    <w:kern w:val="21"/>
                    <w:szCs w:val="21"/>
                    <w:highlight w:val="none"/>
                  </w:rPr>
                </w:rPrChange>
              </w:rPr>
            </w:pPr>
          </w:p>
        </w:tc>
        <w:tc>
          <w:tcPr>
            <w:tcW w:w="1302" w:type="dxa"/>
            <w:vAlign w:val="center"/>
          </w:tcPr>
          <w:p w14:paraId="07045BA0">
            <w:pPr>
              <w:wordWrap w:val="0"/>
              <w:topLinePunct/>
              <w:spacing w:line="360" w:lineRule="auto"/>
              <w:jc w:val="center"/>
              <w:rPr>
                <w:rFonts w:ascii="仿宋" w:hAnsi="仿宋" w:eastAsia="仿宋" w:cs="仿宋"/>
                <w:b w:val="0"/>
                <w:bCs w:val="0"/>
                <w:color w:val="auto"/>
                <w:kern w:val="21"/>
                <w:szCs w:val="21"/>
                <w:highlight w:val="none"/>
                <w:rPrChange w:id="3409" w:author="王欣艳" w:date="2026-10-23T09:28:07Z">
                  <w:rPr>
                    <w:rFonts w:ascii="仿宋" w:hAnsi="仿宋" w:eastAsia="仿宋" w:cs="仿宋"/>
                    <w:b w:val="0"/>
                    <w:bCs w:val="0"/>
                    <w:kern w:val="21"/>
                    <w:szCs w:val="21"/>
                    <w:highlight w:val="none"/>
                  </w:rPr>
                </w:rPrChange>
              </w:rPr>
            </w:pPr>
          </w:p>
        </w:tc>
        <w:tc>
          <w:tcPr>
            <w:tcW w:w="1302" w:type="dxa"/>
            <w:vAlign w:val="center"/>
          </w:tcPr>
          <w:p w14:paraId="30C80D1D">
            <w:pPr>
              <w:wordWrap w:val="0"/>
              <w:topLinePunct/>
              <w:spacing w:line="360" w:lineRule="auto"/>
              <w:jc w:val="center"/>
              <w:rPr>
                <w:rFonts w:ascii="仿宋" w:hAnsi="仿宋" w:eastAsia="仿宋" w:cs="仿宋"/>
                <w:b w:val="0"/>
                <w:bCs w:val="0"/>
                <w:color w:val="auto"/>
                <w:kern w:val="21"/>
                <w:szCs w:val="21"/>
                <w:highlight w:val="none"/>
                <w:rPrChange w:id="3410" w:author="王欣艳" w:date="2026-10-23T09:28:07Z">
                  <w:rPr>
                    <w:rFonts w:ascii="仿宋" w:hAnsi="仿宋" w:eastAsia="仿宋" w:cs="仿宋"/>
                    <w:b w:val="0"/>
                    <w:bCs w:val="0"/>
                    <w:kern w:val="21"/>
                    <w:szCs w:val="21"/>
                    <w:highlight w:val="none"/>
                  </w:rPr>
                </w:rPrChange>
              </w:rPr>
            </w:pPr>
          </w:p>
        </w:tc>
        <w:tc>
          <w:tcPr>
            <w:tcW w:w="1303" w:type="dxa"/>
            <w:vAlign w:val="center"/>
          </w:tcPr>
          <w:p w14:paraId="7B74438F">
            <w:pPr>
              <w:wordWrap w:val="0"/>
              <w:topLinePunct/>
              <w:spacing w:line="360" w:lineRule="auto"/>
              <w:jc w:val="center"/>
              <w:rPr>
                <w:rFonts w:ascii="仿宋" w:hAnsi="仿宋" w:eastAsia="仿宋" w:cs="仿宋"/>
                <w:b w:val="0"/>
                <w:bCs w:val="0"/>
                <w:color w:val="auto"/>
                <w:kern w:val="21"/>
                <w:szCs w:val="21"/>
                <w:highlight w:val="none"/>
                <w:rPrChange w:id="3411" w:author="王欣艳" w:date="2026-10-23T09:28:07Z">
                  <w:rPr>
                    <w:rFonts w:ascii="仿宋" w:hAnsi="仿宋" w:eastAsia="仿宋" w:cs="仿宋"/>
                    <w:b w:val="0"/>
                    <w:bCs w:val="0"/>
                    <w:kern w:val="21"/>
                    <w:szCs w:val="21"/>
                    <w:highlight w:val="none"/>
                  </w:rPr>
                </w:rPrChange>
              </w:rPr>
            </w:pPr>
          </w:p>
        </w:tc>
        <w:tc>
          <w:tcPr>
            <w:tcW w:w="1303" w:type="dxa"/>
            <w:vAlign w:val="center"/>
          </w:tcPr>
          <w:p w14:paraId="2607CAE9">
            <w:pPr>
              <w:wordWrap w:val="0"/>
              <w:topLinePunct/>
              <w:spacing w:line="360" w:lineRule="auto"/>
              <w:jc w:val="center"/>
              <w:rPr>
                <w:rFonts w:ascii="仿宋" w:hAnsi="仿宋" w:eastAsia="仿宋" w:cs="仿宋"/>
                <w:b w:val="0"/>
                <w:bCs w:val="0"/>
                <w:color w:val="auto"/>
                <w:kern w:val="21"/>
                <w:szCs w:val="21"/>
                <w:highlight w:val="none"/>
                <w:rPrChange w:id="3412" w:author="王欣艳" w:date="2026-10-23T09:28:07Z">
                  <w:rPr>
                    <w:rFonts w:ascii="仿宋" w:hAnsi="仿宋" w:eastAsia="仿宋" w:cs="仿宋"/>
                    <w:b w:val="0"/>
                    <w:bCs w:val="0"/>
                    <w:kern w:val="21"/>
                    <w:szCs w:val="21"/>
                    <w:highlight w:val="none"/>
                  </w:rPr>
                </w:rPrChange>
              </w:rPr>
            </w:pPr>
          </w:p>
        </w:tc>
      </w:tr>
      <w:tr w14:paraId="5F83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06" w:type="dxa"/>
            <w:vAlign w:val="center"/>
          </w:tcPr>
          <w:p w14:paraId="61B4AFB6">
            <w:pPr>
              <w:wordWrap w:val="0"/>
              <w:topLinePunct/>
              <w:spacing w:line="360" w:lineRule="auto"/>
              <w:jc w:val="center"/>
              <w:rPr>
                <w:rFonts w:ascii="仿宋" w:hAnsi="仿宋" w:eastAsia="仿宋" w:cs="仿宋"/>
                <w:b w:val="0"/>
                <w:bCs w:val="0"/>
                <w:color w:val="auto"/>
                <w:kern w:val="21"/>
                <w:szCs w:val="21"/>
                <w:highlight w:val="none"/>
                <w:rPrChange w:id="3413" w:author="王欣艳" w:date="2026-10-23T09:28:07Z">
                  <w:rPr>
                    <w:rFonts w:ascii="仿宋" w:hAnsi="仿宋" w:eastAsia="仿宋" w:cs="仿宋"/>
                    <w:b w:val="0"/>
                    <w:bCs w:val="0"/>
                    <w:kern w:val="21"/>
                    <w:szCs w:val="21"/>
                    <w:highlight w:val="none"/>
                  </w:rPr>
                </w:rPrChange>
              </w:rPr>
            </w:pPr>
          </w:p>
        </w:tc>
        <w:tc>
          <w:tcPr>
            <w:tcW w:w="1302" w:type="dxa"/>
            <w:vAlign w:val="center"/>
          </w:tcPr>
          <w:p w14:paraId="260B01EA">
            <w:pPr>
              <w:wordWrap w:val="0"/>
              <w:topLinePunct/>
              <w:spacing w:line="360" w:lineRule="auto"/>
              <w:jc w:val="center"/>
              <w:rPr>
                <w:rFonts w:ascii="仿宋" w:hAnsi="仿宋" w:eastAsia="仿宋" w:cs="仿宋"/>
                <w:b w:val="0"/>
                <w:bCs w:val="0"/>
                <w:color w:val="auto"/>
                <w:kern w:val="21"/>
                <w:szCs w:val="21"/>
                <w:highlight w:val="none"/>
                <w:rPrChange w:id="3414" w:author="王欣艳" w:date="2026-10-23T09:28:07Z">
                  <w:rPr>
                    <w:rFonts w:ascii="仿宋" w:hAnsi="仿宋" w:eastAsia="仿宋" w:cs="仿宋"/>
                    <w:b w:val="0"/>
                    <w:bCs w:val="0"/>
                    <w:kern w:val="21"/>
                    <w:szCs w:val="21"/>
                    <w:highlight w:val="none"/>
                  </w:rPr>
                </w:rPrChange>
              </w:rPr>
            </w:pPr>
          </w:p>
        </w:tc>
        <w:tc>
          <w:tcPr>
            <w:tcW w:w="1302" w:type="dxa"/>
          </w:tcPr>
          <w:p w14:paraId="0103CB4D">
            <w:pPr>
              <w:wordWrap w:val="0"/>
              <w:topLinePunct/>
              <w:spacing w:line="360" w:lineRule="auto"/>
              <w:jc w:val="center"/>
              <w:rPr>
                <w:rFonts w:ascii="仿宋" w:hAnsi="仿宋" w:eastAsia="仿宋" w:cs="仿宋"/>
                <w:b w:val="0"/>
                <w:bCs w:val="0"/>
                <w:color w:val="auto"/>
                <w:kern w:val="21"/>
                <w:szCs w:val="21"/>
                <w:highlight w:val="none"/>
                <w:rPrChange w:id="3415" w:author="王欣艳" w:date="2026-10-23T09:28:07Z">
                  <w:rPr>
                    <w:rFonts w:ascii="仿宋" w:hAnsi="仿宋" w:eastAsia="仿宋" w:cs="仿宋"/>
                    <w:b w:val="0"/>
                    <w:bCs w:val="0"/>
                    <w:kern w:val="21"/>
                    <w:szCs w:val="21"/>
                    <w:highlight w:val="none"/>
                  </w:rPr>
                </w:rPrChange>
              </w:rPr>
            </w:pPr>
          </w:p>
        </w:tc>
        <w:tc>
          <w:tcPr>
            <w:tcW w:w="1302" w:type="dxa"/>
            <w:vAlign w:val="center"/>
          </w:tcPr>
          <w:p w14:paraId="385130F9">
            <w:pPr>
              <w:wordWrap w:val="0"/>
              <w:topLinePunct/>
              <w:spacing w:line="360" w:lineRule="auto"/>
              <w:jc w:val="center"/>
              <w:rPr>
                <w:rFonts w:ascii="仿宋" w:hAnsi="仿宋" w:eastAsia="仿宋" w:cs="仿宋"/>
                <w:b w:val="0"/>
                <w:bCs w:val="0"/>
                <w:color w:val="auto"/>
                <w:kern w:val="21"/>
                <w:szCs w:val="21"/>
                <w:highlight w:val="none"/>
                <w:rPrChange w:id="3416" w:author="王欣艳" w:date="2026-10-23T09:28:07Z">
                  <w:rPr>
                    <w:rFonts w:ascii="仿宋" w:hAnsi="仿宋" w:eastAsia="仿宋" w:cs="仿宋"/>
                    <w:b w:val="0"/>
                    <w:bCs w:val="0"/>
                    <w:kern w:val="21"/>
                    <w:szCs w:val="21"/>
                    <w:highlight w:val="none"/>
                  </w:rPr>
                </w:rPrChange>
              </w:rPr>
            </w:pPr>
          </w:p>
        </w:tc>
        <w:tc>
          <w:tcPr>
            <w:tcW w:w="1302" w:type="dxa"/>
            <w:vAlign w:val="center"/>
          </w:tcPr>
          <w:p w14:paraId="53B5414A">
            <w:pPr>
              <w:wordWrap w:val="0"/>
              <w:topLinePunct/>
              <w:spacing w:line="360" w:lineRule="auto"/>
              <w:jc w:val="center"/>
              <w:rPr>
                <w:rFonts w:ascii="仿宋" w:hAnsi="仿宋" w:eastAsia="仿宋" w:cs="仿宋"/>
                <w:b w:val="0"/>
                <w:bCs w:val="0"/>
                <w:color w:val="auto"/>
                <w:kern w:val="21"/>
                <w:szCs w:val="21"/>
                <w:highlight w:val="none"/>
                <w:rPrChange w:id="3417" w:author="王欣艳" w:date="2026-10-23T09:28:07Z">
                  <w:rPr>
                    <w:rFonts w:ascii="仿宋" w:hAnsi="仿宋" w:eastAsia="仿宋" w:cs="仿宋"/>
                    <w:b w:val="0"/>
                    <w:bCs w:val="0"/>
                    <w:kern w:val="21"/>
                    <w:szCs w:val="21"/>
                    <w:highlight w:val="none"/>
                  </w:rPr>
                </w:rPrChange>
              </w:rPr>
            </w:pPr>
          </w:p>
        </w:tc>
        <w:tc>
          <w:tcPr>
            <w:tcW w:w="1303" w:type="dxa"/>
            <w:vAlign w:val="center"/>
          </w:tcPr>
          <w:p w14:paraId="7141C310">
            <w:pPr>
              <w:wordWrap w:val="0"/>
              <w:topLinePunct/>
              <w:spacing w:line="360" w:lineRule="auto"/>
              <w:jc w:val="center"/>
              <w:rPr>
                <w:rFonts w:ascii="仿宋" w:hAnsi="仿宋" w:eastAsia="仿宋" w:cs="仿宋"/>
                <w:b w:val="0"/>
                <w:bCs w:val="0"/>
                <w:color w:val="auto"/>
                <w:kern w:val="21"/>
                <w:szCs w:val="21"/>
                <w:highlight w:val="none"/>
                <w:rPrChange w:id="3418" w:author="王欣艳" w:date="2026-10-23T09:28:07Z">
                  <w:rPr>
                    <w:rFonts w:ascii="仿宋" w:hAnsi="仿宋" w:eastAsia="仿宋" w:cs="仿宋"/>
                    <w:b w:val="0"/>
                    <w:bCs w:val="0"/>
                    <w:kern w:val="21"/>
                    <w:szCs w:val="21"/>
                    <w:highlight w:val="none"/>
                  </w:rPr>
                </w:rPrChange>
              </w:rPr>
            </w:pPr>
          </w:p>
        </w:tc>
        <w:tc>
          <w:tcPr>
            <w:tcW w:w="1303" w:type="dxa"/>
            <w:vAlign w:val="center"/>
          </w:tcPr>
          <w:p w14:paraId="1C669B12">
            <w:pPr>
              <w:wordWrap w:val="0"/>
              <w:topLinePunct/>
              <w:spacing w:line="360" w:lineRule="auto"/>
              <w:jc w:val="center"/>
              <w:rPr>
                <w:rFonts w:ascii="仿宋" w:hAnsi="仿宋" w:eastAsia="仿宋" w:cs="仿宋"/>
                <w:b w:val="0"/>
                <w:bCs w:val="0"/>
                <w:color w:val="auto"/>
                <w:kern w:val="21"/>
                <w:szCs w:val="21"/>
                <w:highlight w:val="none"/>
                <w:rPrChange w:id="3419" w:author="王欣艳" w:date="2026-10-23T09:28:07Z">
                  <w:rPr>
                    <w:rFonts w:ascii="仿宋" w:hAnsi="仿宋" w:eastAsia="仿宋" w:cs="仿宋"/>
                    <w:b w:val="0"/>
                    <w:bCs w:val="0"/>
                    <w:kern w:val="21"/>
                    <w:szCs w:val="21"/>
                    <w:highlight w:val="none"/>
                  </w:rPr>
                </w:rPrChange>
              </w:rPr>
            </w:pPr>
          </w:p>
        </w:tc>
      </w:tr>
      <w:tr w14:paraId="240A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06" w:type="dxa"/>
            <w:vAlign w:val="center"/>
          </w:tcPr>
          <w:p w14:paraId="7759D7E7">
            <w:pPr>
              <w:wordWrap w:val="0"/>
              <w:topLinePunct/>
              <w:spacing w:line="360" w:lineRule="auto"/>
              <w:jc w:val="center"/>
              <w:rPr>
                <w:rFonts w:ascii="仿宋" w:hAnsi="仿宋" w:eastAsia="仿宋" w:cs="仿宋"/>
                <w:b w:val="0"/>
                <w:bCs w:val="0"/>
                <w:color w:val="auto"/>
                <w:kern w:val="21"/>
                <w:szCs w:val="21"/>
                <w:highlight w:val="none"/>
                <w:rPrChange w:id="342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21" w:author="王欣艳" w:date="2026-10-23T09:28:07Z">
                  <w:rPr>
                    <w:rFonts w:hint="eastAsia" w:ascii="仿宋" w:hAnsi="仿宋" w:eastAsia="仿宋" w:cs="仿宋"/>
                    <w:b w:val="0"/>
                    <w:bCs w:val="0"/>
                    <w:kern w:val="21"/>
                    <w:szCs w:val="21"/>
                    <w:highlight w:val="none"/>
                  </w:rPr>
                </w:rPrChange>
              </w:rPr>
              <w:t>……</w:t>
            </w:r>
          </w:p>
        </w:tc>
        <w:tc>
          <w:tcPr>
            <w:tcW w:w="1302" w:type="dxa"/>
            <w:vAlign w:val="center"/>
          </w:tcPr>
          <w:p w14:paraId="0231932F">
            <w:pPr>
              <w:wordWrap w:val="0"/>
              <w:topLinePunct/>
              <w:spacing w:line="360" w:lineRule="auto"/>
              <w:jc w:val="center"/>
              <w:rPr>
                <w:rFonts w:ascii="仿宋" w:hAnsi="仿宋" w:eastAsia="仿宋" w:cs="仿宋"/>
                <w:b w:val="0"/>
                <w:bCs w:val="0"/>
                <w:color w:val="auto"/>
                <w:kern w:val="21"/>
                <w:szCs w:val="21"/>
                <w:highlight w:val="none"/>
                <w:rPrChange w:id="3422" w:author="王欣艳" w:date="2026-10-23T09:28:07Z">
                  <w:rPr>
                    <w:rFonts w:ascii="仿宋" w:hAnsi="仿宋" w:eastAsia="仿宋" w:cs="仿宋"/>
                    <w:b w:val="0"/>
                    <w:bCs w:val="0"/>
                    <w:kern w:val="21"/>
                    <w:szCs w:val="21"/>
                    <w:highlight w:val="none"/>
                  </w:rPr>
                </w:rPrChange>
              </w:rPr>
            </w:pPr>
          </w:p>
        </w:tc>
        <w:tc>
          <w:tcPr>
            <w:tcW w:w="1302" w:type="dxa"/>
          </w:tcPr>
          <w:p w14:paraId="07723EF6">
            <w:pPr>
              <w:wordWrap w:val="0"/>
              <w:topLinePunct/>
              <w:spacing w:line="360" w:lineRule="auto"/>
              <w:jc w:val="center"/>
              <w:rPr>
                <w:rFonts w:ascii="仿宋" w:hAnsi="仿宋" w:eastAsia="仿宋" w:cs="仿宋"/>
                <w:b w:val="0"/>
                <w:bCs w:val="0"/>
                <w:color w:val="auto"/>
                <w:kern w:val="21"/>
                <w:szCs w:val="21"/>
                <w:highlight w:val="none"/>
                <w:rPrChange w:id="3423" w:author="王欣艳" w:date="2026-10-23T09:28:07Z">
                  <w:rPr>
                    <w:rFonts w:ascii="仿宋" w:hAnsi="仿宋" w:eastAsia="仿宋" w:cs="仿宋"/>
                    <w:b w:val="0"/>
                    <w:bCs w:val="0"/>
                    <w:kern w:val="21"/>
                    <w:szCs w:val="21"/>
                    <w:highlight w:val="none"/>
                  </w:rPr>
                </w:rPrChange>
              </w:rPr>
            </w:pPr>
          </w:p>
        </w:tc>
        <w:tc>
          <w:tcPr>
            <w:tcW w:w="1302" w:type="dxa"/>
            <w:vAlign w:val="center"/>
          </w:tcPr>
          <w:p w14:paraId="7A18357E">
            <w:pPr>
              <w:wordWrap w:val="0"/>
              <w:topLinePunct/>
              <w:spacing w:line="360" w:lineRule="auto"/>
              <w:jc w:val="center"/>
              <w:rPr>
                <w:rFonts w:ascii="仿宋" w:hAnsi="仿宋" w:eastAsia="仿宋" w:cs="仿宋"/>
                <w:b w:val="0"/>
                <w:bCs w:val="0"/>
                <w:color w:val="auto"/>
                <w:kern w:val="21"/>
                <w:szCs w:val="21"/>
                <w:highlight w:val="none"/>
                <w:rPrChange w:id="3424" w:author="王欣艳" w:date="2026-10-23T09:28:07Z">
                  <w:rPr>
                    <w:rFonts w:ascii="仿宋" w:hAnsi="仿宋" w:eastAsia="仿宋" w:cs="仿宋"/>
                    <w:b w:val="0"/>
                    <w:bCs w:val="0"/>
                    <w:kern w:val="21"/>
                    <w:szCs w:val="21"/>
                    <w:highlight w:val="none"/>
                  </w:rPr>
                </w:rPrChange>
              </w:rPr>
            </w:pPr>
          </w:p>
        </w:tc>
        <w:tc>
          <w:tcPr>
            <w:tcW w:w="1302" w:type="dxa"/>
            <w:vAlign w:val="center"/>
          </w:tcPr>
          <w:p w14:paraId="6DE4EDCF">
            <w:pPr>
              <w:wordWrap w:val="0"/>
              <w:topLinePunct/>
              <w:spacing w:line="360" w:lineRule="auto"/>
              <w:jc w:val="center"/>
              <w:rPr>
                <w:rFonts w:ascii="仿宋" w:hAnsi="仿宋" w:eastAsia="仿宋" w:cs="仿宋"/>
                <w:b w:val="0"/>
                <w:bCs w:val="0"/>
                <w:color w:val="auto"/>
                <w:kern w:val="21"/>
                <w:szCs w:val="21"/>
                <w:highlight w:val="none"/>
                <w:rPrChange w:id="3425" w:author="王欣艳" w:date="2026-10-23T09:28:07Z">
                  <w:rPr>
                    <w:rFonts w:ascii="仿宋" w:hAnsi="仿宋" w:eastAsia="仿宋" w:cs="仿宋"/>
                    <w:b w:val="0"/>
                    <w:bCs w:val="0"/>
                    <w:kern w:val="21"/>
                    <w:szCs w:val="21"/>
                    <w:highlight w:val="none"/>
                  </w:rPr>
                </w:rPrChange>
              </w:rPr>
            </w:pPr>
          </w:p>
        </w:tc>
        <w:tc>
          <w:tcPr>
            <w:tcW w:w="1303" w:type="dxa"/>
            <w:vAlign w:val="center"/>
          </w:tcPr>
          <w:p w14:paraId="54C2BEC8">
            <w:pPr>
              <w:wordWrap w:val="0"/>
              <w:topLinePunct/>
              <w:spacing w:line="360" w:lineRule="auto"/>
              <w:jc w:val="center"/>
              <w:rPr>
                <w:rFonts w:ascii="仿宋" w:hAnsi="仿宋" w:eastAsia="仿宋" w:cs="仿宋"/>
                <w:b w:val="0"/>
                <w:bCs w:val="0"/>
                <w:color w:val="auto"/>
                <w:kern w:val="21"/>
                <w:szCs w:val="21"/>
                <w:highlight w:val="none"/>
                <w:rPrChange w:id="3426" w:author="王欣艳" w:date="2026-10-23T09:28:07Z">
                  <w:rPr>
                    <w:rFonts w:ascii="仿宋" w:hAnsi="仿宋" w:eastAsia="仿宋" w:cs="仿宋"/>
                    <w:b w:val="0"/>
                    <w:bCs w:val="0"/>
                    <w:kern w:val="21"/>
                    <w:szCs w:val="21"/>
                    <w:highlight w:val="none"/>
                  </w:rPr>
                </w:rPrChange>
              </w:rPr>
            </w:pPr>
          </w:p>
        </w:tc>
        <w:tc>
          <w:tcPr>
            <w:tcW w:w="1303" w:type="dxa"/>
            <w:vAlign w:val="center"/>
          </w:tcPr>
          <w:p w14:paraId="0927CA66">
            <w:pPr>
              <w:wordWrap w:val="0"/>
              <w:topLinePunct/>
              <w:spacing w:line="360" w:lineRule="auto"/>
              <w:jc w:val="center"/>
              <w:rPr>
                <w:rFonts w:ascii="仿宋" w:hAnsi="仿宋" w:eastAsia="仿宋" w:cs="仿宋"/>
                <w:b w:val="0"/>
                <w:bCs w:val="0"/>
                <w:color w:val="auto"/>
                <w:kern w:val="21"/>
                <w:szCs w:val="21"/>
                <w:highlight w:val="none"/>
                <w:rPrChange w:id="3427" w:author="王欣艳" w:date="2026-10-23T09:28:07Z">
                  <w:rPr>
                    <w:rFonts w:ascii="仿宋" w:hAnsi="仿宋" w:eastAsia="仿宋" w:cs="仿宋"/>
                    <w:b w:val="0"/>
                    <w:bCs w:val="0"/>
                    <w:kern w:val="21"/>
                    <w:szCs w:val="21"/>
                    <w:highlight w:val="none"/>
                  </w:rPr>
                </w:rPrChange>
              </w:rPr>
            </w:pPr>
          </w:p>
        </w:tc>
      </w:tr>
      <w:bookmarkEnd w:id="946"/>
      <w:bookmarkEnd w:id="947"/>
      <w:bookmarkEnd w:id="948"/>
    </w:tbl>
    <w:p w14:paraId="21912194">
      <w:pPr>
        <w:wordWrap w:val="0"/>
        <w:topLinePunct/>
        <w:spacing w:line="360" w:lineRule="auto"/>
        <w:jc w:val="left"/>
        <w:rPr>
          <w:rFonts w:ascii="仿宋" w:hAnsi="仿宋" w:eastAsia="仿宋" w:cs="仿宋"/>
          <w:b w:val="0"/>
          <w:bCs w:val="0"/>
          <w:color w:val="auto"/>
          <w:kern w:val="21"/>
          <w:szCs w:val="21"/>
          <w:highlight w:val="none"/>
          <w:rPrChange w:id="342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29" w:author="王欣艳" w:date="2026-10-23T09:28:07Z">
            <w:rPr>
              <w:rFonts w:hint="eastAsia" w:ascii="仿宋" w:hAnsi="仿宋" w:eastAsia="仿宋" w:cs="仿宋"/>
              <w:b w:val="0"/>
              <w:bCs w:val="0"/>
              <w:kern w:val="21"/>
              <w:szCs w:val="21"/>
              <w:highlight w:val="none"/>
            </w:rPr>
          </w:rPrChange>
        </w:rPr>
        <w:t>注：提供身份证、学历证、社保证明（或）劳动合同（或）相关承诺证明文件扫描件并加盖公章。</w:t>
      </w:r>
    </w:p>
    <w:p w14:paraId="25F7AEBE">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430" w:author="王欣艳" w:date="2026-10-23T09:28:07Z">
            <w:rPr>
              <w:rFonts w:ascii="仿宋" w:hAnsi="仿宋" w:eastAsia="仿宋" w:cs="仿宋"/>
              <w:b w:val="0"/>
              <w:bCs w:val="0"/>
              <w:color w:val="000000"/>
              <w:kern w:val="21"/>
              <w:szCs w:val="21"/>
              <w:highlight w:val="none"/>
            </w:rPr>
          </w:rPrChange>
        </w:rPr>
      </w:pPr>
    </w:p>
    <w:p w14:paraId="21381A47">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431" w:author="王欣艳" w:date="2026-10-23T09:28:07Z">
            <w:rPr>
              <w:rFonts w:ascii="仿宋" w:hAnsi="仿宋" w:eastAsia="仿宋" w:cs="仿宋"/>
              <w:b w:val="0"/>
              <w:bCs w:val="0"/>
              <w:color w:val="000000"/>
              <w:kern w:val="21"/>
              <w:szCs w:val="21"/>
              <w:highlight w:val="none"/>
            </w:rPr>
          </w:rPrChange>
        </w:rPr>
      </w:pPr>
    </w:p>
    <w:p w14:paraId="581E64BF">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432" w:author="王欣艳" w:date="2026-10-23T09:28:07Z">
            <w:rPr>
              <w:rFonts w:ascii="仿宋" w:hAnsi="仿宋" w:eastAsia="仿宋" w:cs="仿宋"/>
              <w:b w:val="0"/>
              <w:bCs w:val="0"/>
              <w:color w:val="000000"/>
              <w:kern w:val="21"/>
              <w:szCs w:val="21"/>
              <w:highlight w:val="none"/>
            </w:rPr>
          </w:rPrChange>
        </w:rPr>
      </w:pPr>
    </w:p>
    <w:p w14:paraId="16E795F2">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433" w:author="王欣艳" w:date="2026-10-23T09:28:07Z">
            <w:rPr>
              <w:rFonts w:ascii="仿宋" w:hAnsi="仿宋" w:eastAsia="仿宋" w:cs="仿宋"/>
              <w:b w:val="0"/>
              <w:bCs w:val="0"/>
              <w:color w:val="000000"/>
              <w:kern w:val="21"/>
              <w:szCs w:val="21"/>
              <w:highlight w:val="none"/>
            </w:rPr>
          </w:rPrChange>
        </w:rPr>
      </w:pPr>
    </w:p>
    <w:p w14:paraId="4F37E06D">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3434"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3435"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3436"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3437" w:author="王欣艳" w:date="2026-10-23T09:28:07Z">
            <w:rPr>
              <w:rFonts w:hint="eastAsia" w:ascii="仿宋" w:hAnsi="仿宋" w:eastAsia="仿宋" w:cs="仿宋"/>
              <w:b w:val="0"/>
              <w:bCs w:val="0"/>
              <w:color w:val="000000"/>
              <w:kern w:val="21"/>
              <w:szCs w:val="21"/>
              <w:highlight w:val="none"/>
              <w:u w:val="single"/>
            </w:rPr>
          </w:rPrChange>
        </w:rPr>
        <w:t xml:space="preserve">         </w:t>
      </w:r>
    </w:p>
    <w:p w14:paraId="004AC270">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43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39"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3440"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441"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3442"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443"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3444"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445" w:author="王欣艳" w:date="2026-10-23T09:28:07Z">
            <w:rPr>
              <w:rFonts w:hint="eastAsia" w:ascii="仿宋" w:hAnsi="仿宋" w:eastAsia="仿宋" w:cs="仿宋"/>
              <w:b w:val="0"/>
              <w:bCs w:val="0"/>
              <w:color w:val="000000"/>
              <w:kern w:val="21"/>
              <w:szCs w:val="21"/>
              <w:highlight w:val="none"/>
            </w:rPr>
          </w:rPrChange>
        </w:rPr>
        <w:t>日</w:t>
      </w:r>
    </w:p>
    <w:p w14:paraId="13736546">
      <w:pPr>
        <w:wordWrap/>
        <w:topLinePunct w:val="0"/>
        <w:spacing w:line="240" w:lineRule="auto"/>
        <w:jc w:val="left"/>
        <w:rPr>
          <w:rFonts w:hint="eastAsia" w:ascii="仿宋" w:hAnsi="仿宋" w:eastAsia="仿宋" w:cs="仿宋"/>
          <w:b w:val="0"/>
          <w:bCs w:val="0"/>
          <w:color w:val="auto"/>
          <w:kern w:val="21"/>
          <w:szCs w:val="21"/>
          <w:highlight w:val="none"/>
          <w:rPrChange w:id="3446" w:author="王欣艳" w:date="2026-10-23T09:28:07Z">
            <w:rPr>
              <w:rFonts w:hint="eastAsia"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447" w:author="王欣艳" w:date="2026-10-23T09:28:07Z">
            <w:rPr>
              <w:rFonts w:hint="eastAsia" w:ascii="仿宋" w:hAnsi="仿宋" w:eastAsia="仿宋" w:cs="仿宋"/>
              <w:b w:val="0"/>
              <w:bCs w:val="0"/>
              <w:color w:val="000000"/>
              <w:kern w:val="21"/>
              <w:szCs w:val="21"/>
              <w:highlight w:val="none"/>
            </w:rPr>
          </w:rPrChange>
        </w:rPr>
        <w:br w:type="page"/>
      </w:r>
    </w:p>
    <w:p w14:paraId="1A3B0D58">
      <w:pPr>
        <w:wordWrap w:val="0"/>
        <w:topLinePunct/>
        <w:adjustRightInd/>
        <w:snapToGrid/>
        <w:spacing w:before="0" w:after="0" w:line="360" w:lineRule="auto"/>
        <w:jc w:val="left"/>
        <w:rPr>
          <w:rFonts w:ascii="仿宋" w:hAnsi="仿宋" w:eastAsia="仿宋" w:cs="仿宋"/>
          <w:b w:val="0"/>
          <w:bCs w:val="0"/>
          <w:color w:val="auto"/>
          <w:kern w:val="21"/>
          <w:szCs w:val="21"/>
          <w:highlight w:val="none"/>
          <w:rPrChange w:id="344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lang w:eastAsia="zh-CN"/>
          <w:rPrChange w:id="3449" w:author="王欣艳" w:date="2026-10-23T09:28:07Z">
            <w:rPr>
              <w:rFonts w:hint="eastAsia" w:ascii="仿宋" w:hAnsi="仿宋" w:eastAsia="仿宋" w:cs="仿宋"/>
              <w:b w:val="0"/>
              <w:bCs w:val="0"/>
              <w:kern w:val="21"/>
              <w:szCs w:val="21"/>
              <w:highlight w:val="none"/>
              <w:lang w:eastAsia="zh-CN"/>
            </w:rPr>
          </w:rPrChange>
        </w:rPr>
        <w:t>7</w:t>
      </w:r>
      <w:r>
        <w:rPr>
          <w:rFonts w:hint="eastAsia" w:ascii="仿宋" w:hAnsi="仿宋" w:eastAsia="仿宋" w:cs="仿宋"/>
          <w:b w:val="0"/>
          <w:bCs w:val="0"/>
          <w:color w:val="auto"/>
          <w:kern w:val="21"/>
          <w:szCs w:val="21"/>
          <w:highlight w:val="none"/>
          <w:rPrChange w:id="3450" w:author="王欣艳" w:date="2026-10-23T09:28:07Z">
            <w:rPr>
              <w:rFonts w:hint="eastAsia" w:ascii="仿宋" w:hAnsi="仿宋" w:eastAsia="仿宋" w:cs="仿宋"/>
              <w:b w:val="0"/>
              <w:bCs w:val="0"/>
              <w:kern w:val="21"/>
              <w:szCs w:val="21"/>
              <w:highlight w:val="none"/>
            </w:rPr>
          </w:rPrChange>
        </w:rPr>
        <w:t>-</w:t>
      </w:r>
      <w:r>
        <w:rPr>
          <w:rFonts w:hint="eastAsia" w:ascii="仿宋" w:hAnsi="仿宋" w:eastAsia="仿宋" w:cs="仿宋"/>
          <w:b w:val="0"/>
          <w:bCs w:val="0"/>
          <w:color w:val="auto"/>
          <w:kern w:val="21"/>
          <w:szCs w:val="21"/>
          <w:highlight w:val="none"/>
          <w:lang w:val="en-US" w:eastAsia="zh-CN"/>
          <w:rPrChange w:id="3451" w:author="王欣艳" w:date="2026-10-23T09:28:07Z">
            <w:rPr>
              <w:rFonts w:hint="eastAsia" w:ascii="仿宋" w:hAnsi="仿宋" w:eastAsia="仿宋" w:cs="仿宋"/>
              <w:b w:val="0"/>
              <w:bCs w:val="0"/>
              <w:kern w:val="21"/>
              <w:szCs w:val="21"/>
              <w:highlight w:val="none"/>
              <w:lang w:val="en-US" w:eastAsia="zh-CN"/>
            </w:rPr>
          </w:rPrChange>
        </w:rPr>
        <w:t>4</w:t>
      </w:r>
      <w:r>
        <w:rPr>
          <w:rFonts w:hint="eastAsia" w:ascii="仿宋" w:hAnsi="仿宋" w:eastAsia="仿宋" w:cs="仿宋"/>
          <w:b w:val="0"/>
          <w:bCs w:val="0"/>
          <w:color w:val="auto"/>
          <w:kern w:val="21"/>
          <w:szCs w:val="21"/>
          <w:highlight w:val="none"/>
          <w:rPrChange w:id="3452" w:author="王欣艳" w:date="2026-10-23T09:28:07Z">
            <w:rPr>
              <w:rFonts w:hint="eastAsia" w:ascii="仿宋" w:hAnsi="仿宋" w:eastAsia="仿宋" w:cs="仿宋"/>
              <w:b w:val="0"/>
              <w:bCs w:val="0"/>
              <w:kern w:val="21"/>
              <w:szCs w:val="21"/>
              <w:highlight w:val="none"/>
            </w:rPr>
          </w:rPrChange>
        </w:rPr>
        <w:t>投标人类似项目业绩</w:t>
      </w:r>
    </w:p>
    <w:p w14:paraId="4A688570">
      <w:pPr>
        <w:tabs>
          <w:tab w:val="left" w:pos="1800"/>
          <w:tab w:val="left" w:pos="5580"/>
        </w:tabs>
        <w:wordWrap w:val="0"/>
        <w:topLinePunct/>
        <w:spacing w:line="360" w:lineRule="auto"/>
        <w:jc w:val="left"/>
        <w:rPr>
          <w:rFonts w:ascii="仿宋" w:hAnsi="仿宋" w:eastAsia="仿宋" w:cs="仿宋"/>
          <w:b w:val="0"/>
          <w:bCs w:val="0"/>
          <w:color w:val="auto"/>
          <w:kern w:val="21"/>
          <w:szCs w:val="21"/>
          <w:highlight w:val="none"/>
          <w:rPrChange w:id="345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lang w:val="en-US" w:eastAsia="zh-CN"/>
          <w:rPrChange w:id="3454" w:author="王欣艳" w:date="2026-10-23T09:28:07Z">
            <w:rPr>
              <w:rFonts w:hint="eastAsia" w:ascii="仿宋" w:hAnsi="仿宋" w:eastAsia="仿宋" w:cs="仿宋"/>
              <w:b w:val="0"/>
              <w:bCs w:val="0"/>
              <w:color w:val="000000"/>
              <w:kern w:val="21"/>
              <w:szCs w:val="21"/>
              <w:highlight w:val="none"/>
              <w:lang w:val="en-US" w:eastAsia="zh-CN"/>
            </w:rPr>
          </w:rPrChange>
        </w:rPr>
        <w:t>标的名称</w:t>
      </w:r>
      <w:r>
        <w:rPr>
          <w:rFonts w:hint="eastAsia" w:ascii="仿宋" w:hAnsi="仿宋" w:eastAsia="仿宋" w:cs="仿宋"/>
          <w:b w:val="0"/>
          <w:bCs w:val="0"/>
          <w:color w:val="auto"/>
          <w:kern w:val="21"/>
          <w:szCs w:val="21"/>
          <w:highlight w:val="none"/>
          <w:rPrChange w:id="3455" w:author="王欣艳" w:date="2026-10-23T09:28:07Z">
            <w:rPr>
              <w:rFonts w:hint="eastAsia" w:ascii="仿宋" w:hAnsi="仿宋" w:eastAsia="仿宋" w:cs="仿宋"/>
              <w:b w:val="0"/>
              <w:bCs w:val="0"/>
              <w:color w:val="000000"/>
              <w:kern w:val="21"/>
              <w:szCs w:val="21"/>
              <w:highlight w:val="none"/>
            </w:rPr>
          </w:rPrChange>
        </w:rPr>
        <w:t>：</w:t>
      </w:r>
      <w:r>
        <w:rPr>
          <w:rFonts w:hint="eastAsia" w:ascii="仿宋" w:hAnsi="仿宋" w:eastAsia="仿宋" w:cs="仿宋"/>
          <w:b w:val="0"/>
          <w:bCs w:val="0"/>
          <w:color w:val="auto"/>
          <w:kern w:val="21"/>
          <w:szCs w:val="21"/>
          <w:highlight w:val="none"/>
          <w:u w:val="single"/>
          <w:rPrChange w:id="3456"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u w:val="single"/>
          <w:lang w:val="en-US" w:eastAsia="zh-CN"/>
          <w:rPrChange w:id="3457" w:author="王欣艳" w:date="2026-10-23T09:28:07Z">
            <w:rPr>
              <w:rFonts w:hint="eastAsia" w:ascii="仿宋" w:hAnsi="仿宋" w:eastAsia="仿宋" w:cs="仿宋"/>
              <w:b w:val="0"/>
              <w:bCs w:val="0"/>
              <w:color w:val="000000"/>
              <w:kern w:val="21"/>
              <w:szCs w:val="21"/>
              <w:highlight w:val="none"/>
              <w:u w:val="single"/>
              <w:lang w:val="en-US" w:eastAsia="zh-CN"/>
            </w:rPr>
          </w:rPrChange>
        </w:rPr>
        <w:t xml:space="preserve">     </w:t>
      </w:r>
      <w:r>
        <w:rPr>
          <w:rFonts w:hint="eastAsia" w:ascii="仿宋" w:hAnsi="仿宋" w:eastAsia="仿宋" w:cs="仿宋"/>
          <w:b w:val="0"/>
          <w:bCs w:val="0"/>
          <w:color w:val="auto"/>
          <w:kern w:val="21"/>
          <w:szCs w:val="21"/>
          <w:highlight w:val="none"/>
          <w:u w:val="single"/>
          <w:rPrChange w:id="3458"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459" w:author="王欣艳" w:date="2026-10-23T09:28:07Z">
            <w:rPr>
              <w:rFonts w:hint="eastAsia" w:ascii="仿宋" w:hAnsi="仿宋" w:eastAsia="仿宋" w:cs="仿宋"/>
              <w:b w:val="0"/>
              <w:bCs w:val="0"/>
              <w:color w:val="000000"/>
              <w:kern w:val="21"/>
              <w:szCs w:val="21"/>
              <w:highlight w:val="none"/>
            </w:rPr>
          </w:rPrChange>
        </w:rPr>
        <w:t xml:space="preserve"> </w:t>
      </w:r>
      <w:r>
        <w:rPr>
          <w:rFonts w:hint="eastAsia" w:ascii="仿宋" w:hAnsi="仿宋" w:eastAsia="仿宋" w:cs="仿宋"/>
          <w:b w:val="0"/>
          <w:bCs w:val="0"/>
          <w:color w:val="auto"/>
          <w:kern w:val="21"/>
          <w:szCs w:val="21"/>
          <w:highlight w:val="none"/>
          <w:lang w:val="en-US" w:eastAsia="zh-CN"/>
          <w:rPrChange w:id="3460" w:author="王欣艳" w:date="2026-10-23T09:28:07Z">
            <w:rPr>
              <w:rFonts w:hint="eastAsia" w:ascii="仿宋" w:hAnsi="仿宋" w:eastAsia="仿宋" w:cs="仿宋"/>
              <w:b w:val="0"/>
              <w:bCs w:val="0"/>
              <w:color w:val="000000"/>
              <w:kern w:val="21"/>
              <w:szCs w:val="21"/>
              <w:highlight w:val="none"/>
              <w:lang w:val="en-US" w:eastAsia="zh-CN"/>
            </w:rPr>
          </w:rPrChange>
        </w:rPr>
        <w:t>包号：</w:t>
      </w:r>
      <w:r>
        <w:rPr>
          <w:rFonts w:hint="eastAsia" w:ascii="仿宋" w:hAnsi="仿宋" w:eastAsia="仿宋" w:cs="仿宋"/>
          <w:b w:val="0"/>
          <w:bCs w:val="0"/>
          <w:color w:val="auto"/>
          <w:kern w:val="21"/>
          <w:szCs w:val="21"/>
          <w:highlight w:val="none"/>
          <w:u w:val="single"/>
          <w:rPrChange w:id="3461" w:author="王欣艳" w:date="2026-10-23T09:28:07Z">
            <w:rPr>
              <w:rFonts w:hint="eastAsia" w:ascii="仿宋" w:hAnsi="仿宋" w:eastAsia="仿宋" w:cs="仿宋"/>
              <w:b w:val="0"/>
              <w:bCs w:val="0"/>
              <w:color w:val="000000"/>
              <w:kern w:val="21"/>
              <w:szCs w:val="21"/>
              <w:highlight w:val="none"/>
              <w:u w:val="single"/>
            </w:rPr>
          </w:rPrChange>
        </w:rPr>
        <w:t xml:space="preserve">       </w:t>
      </w:r>
    </w:p>
    <w:tbl>
      <w:tblPr>
        <w:tblStyle w:val="46"/>
        <w:tblW w:w="9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697"/>
        <w:gridCol w:w="2674"/>
        <w:gridCol w:w="1766"/>
        <w:gridCol w:w="2040"/>
        <w:gridCol w:w="863"/>
      </w:tblGrid>
      <w:tr w14:paraId="6167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3CED1D03">
            <w:pPr>
              <w:wordWrap w:val="0"/>
              <w:topLinePunct/>
              <w:spacing w:line="360" w:lineRule="auto"/>
              <w:jc w:val="center"/>
              <w:rPr>
                <w:rFonts w:ascii="仿宋" w:hAnsi="仿宋" w:eastAsia="仿宋" w:cs="仿宋"/>
                <w:b w:val="0"/>
                <w:bCs w:val="0"/>
                <w:color w:val="auto"/>
                <w:kern w:val="21"/>
                <w:szCs w:val="21"/>
                <w:highlight w:val="none"/>
                <w:rPrChange w:id="346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63" w:author="王欣艳" w:date="2026-10-23T09:28:07Z">
                  <w:rPr>
                    <w:rFonts w:hint="eastAsia" w:ascii="仿宋" w:hAnsi="仿宋" w:eastAsia="仿宋" w:cs="仿宋"/>
                    <w:b w:val="0"/>
                    <w:bCs w:val="0"/>
                    <w:kern w:val="21"/>
                    <w:szCs w:val="21"/>
                    <w:highlight w:val="none"/>
                  </w:rPr>
                </w:rPrChange>
              </w:rPr>
              <w:t>序号</w:t>
            </w:r>
          </w:p>
        </w:tc>
        <w:tc>
          <w:tcPr>
            <w:tcW w:w="1697" w:type="dxa"/>
            <w:vAlign w:val="center"/>
          </w:tcPr>
          <w:p w14:paraId="2EFB8868">
            <w:pPr>
              <w:wordWrap w:val="0"/>
              <w:topLinePunct/>
              <w:spacing w:line="360" w:lineRule="auto"/>
              <w:jc w:val="center"/>
              <w:rPr>
                <w:rFonts w:ascii="仿宋" w:hAnsi="仿宋" w:eastAsia="仿宋" w:cs="仿宋"/>
                <w:b w:val="0"/>
                <w:bCs w:val="0"/>
                <w:color w:val="auto"/>
                <w:kern w:val="21"/>
                <w:szCs w:val="21"/>
                <w:highlight w:val="none"/>
                <w:rPrChange w:id="346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65" w:author="王欣艳" w:date="2026-10-23T09:28:07Z">
                  <w:rPr>
                    <w:rFonts w:hint="eastAsia" w:ascii="仿宋" w:hAnsi="仿宋" w:eastAsia="仿宋" w:cs="仿宋"/>
                    <w:b w:val="0"/>
                    <w:bCs w:val="0"/>
                    <w:kern w:val="21"/>
                    <w:szCs w:val="21"/>
                    <w:highlight w:val="none"/>
                  </w:rPr>
                </w:rPrChange>
              </w:rPr>
              <w:t>项目业主</w:t>
            </w:r>
          </w:p>
        </w:tc>
        <w:tc>
          <w:tcPr>
            <w:tcW w:w="2674" w:type="dxa"/>
            <w:vAlign w:val="center"/>
          </w:tcPr>
          <w:p w14:paraId="25014407">
            <w:pPr>
              <w:wordWrap w:val="0"/>
              <w:topLinePunct/>
              <w:spacing w:line="360" w:lineRule="auto"/>
              <w:jc w:val="center"/>
              <w:rPr>
                <w:rFonts w:ascii="仿宋" w:hAnsi="仿宋" w:eastAsia="仿宋" w:cs="仿宋"/>
                <w:b w:val="0"/>
                <w:bCs w:val="0"/>
                <w:color w:val="auto"/>
                <w:kern w:val="21"/>
                <w:szCs w:val="21"/>
                <w:highlight w:val="none"/>
                <w:rPrChange w:id="346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67" w:author="王欣艳" w:date="2026-10-23T09:28:07Z">
                  <w:rPr>
                    <w:rFonts w:hint="eastAsia" w:ascii="仿宋" w:hAnsi="仿宋" w:eastAsia="仿宋" w:cs="仿宋"/>
                    <w:b w:val="0"/>
                    <w:bCs w:val="0"/>
                    <w:kern w:val="21"/>
                    <w:szCs w:val="21"/>
                    <w:highlight w:val="none"/>
                  </w:rPr>
                </w:rPrChange>
              </w:rPr>
              <w:t>项目名称</w:t>
            </w:r>
          </w:p>
        </w:tc>
        <w:tc>
          <w:tcPr>
            <w:tcW w:w="1766" w:type="dxa"/>
            <w:vAlign w:val="center"/>
          </w:tcPr>
          <w:p w14:paraId="106B8F40">
            <w:pPr>
              <w:wordWrap w:val="0"/>
              <w:topLinePunct/>
              <w:spacing w:line="360" w:lineRule="auto"/>
              <w:jc w:val="center"/>
              <w:rPr>
                <w:rFonts w:hint="eastAsia" w:ascii="仿宋" w:hAnsi="仿宋" w:eastAsia="仿宋" w:cs="仿宋"/>
                <w:b w:val="0"/>
                <w:bCs w:val="0"/>
                <w:color w:val="auto"/>
                <w:kern w:val="21"/>
                <w:szCs w:val="21"/>
                <w:highlight w:val="none"/>
                <w:rPrChange w:id="3468" w:author="王欣艳" w:date="2026-10-23T09:28:07Z">
                  <w:rPr>
                    <w:rFonts w:hint="eastAsia"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69" w:author="王欣艳" w:date="2026-10-23T09:28:07Z">
                  <w:rPr>
                    <w:rFonts w:hint="eastAsia" w:ascii="仿宋" w:hAnsi="仿宋" w:eastAsia="仿宋" w:cs="仿宋"/>
                    <w:b w:val="0"/>
                    <w:bCs w:val="0"/>
                    <w:kern w:val="21"/>
                    <w:szCs w:val="21"/>
                    <w:highlight w:val="none"/>
                  </w:rPr>
                </w:rPrChange>
              </w:rPr>
              <w:t>合同金额</w:t>
            </w:r>
          </w:p>
          <w:p w14:paraId="1C2CB745">
            <w:pPr>
              <w:wordWrap w:val="0"/>
              <w:topLinePunct/>
              <w:spacing w:line="360" w:lineRule="auto"/>
              <w:jc w:val="center"/>
              <w:rPr>
                <w:rFonts w:ascii="仿宋" w:hAnsi="仿宋" w:eastAsia="仿宋" w:cs="仿宋"/>
                <w:b w:val="0"/>
                <w:bCs w:val="0"/>
                <w:color w:val="auto"/>
                <w:kern w:val="21"/>
                <w:szCs w:val="21"/>
                <w:highlight w:val="none"/>
                <w:rPrChange w:id="347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71" w:author="王欣艳" w:date="2026-10-23T09:28:07Z">
                  <w:rPr>
                    <w:rFonts w:hint="eastAsia" w:ascii="仿宋" w:hAnsi="仿宋" w:eastAsia="仿宋" w:cs="仿宋"/>
                    <w:b w:val="0"/>
                    <w:bCs w:val="0"/>
                    <w:kern w:val="21"/>
                    <w:szCs w:val="21"/>
                    <w:highlight w:val="none"/>
                  </w:rPr>
                </w:rPrChange>
              </w:rPr>
              <w:t>（万元）</w:t>
            </w:r>
          </w:p>
        </w:tc>
        <w:tc>
          <w:tcPr>
            <w:tcW w:w="2040" w:type="dxa"/>
            <w:vAlign w:val="center"/>
          </w:tcPr>
          <w:p w14:paraId="4AA1F6DE">
            <w:pPr>
              <w:wordWrap w:val="0"/>
              <w:topLinePunct/>
              <w:spacing w:line="360" w:lineRule="auto"/>
              <w:jc w:val="center"/>
              <w:rPr>
                <w:rFonts w:ascii="仿宋" w:hAnsi="仿宋" w:eastAsia="仿宋" w:cs="仿宋"/>
                <w:b w:val="0"/>
                <w:bCs w:val="0"/>
                <w:color w:val="auto"/>
                <w:kern w:val="21"/>
                <w:szCs w:val="21"/>
                <w:highlight w:val="none"/>
                <w:rPrChange w:id="3472"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73" w:author="王欣艳" w:date="2026-10-23T09:28:07Z">
                  <w:rPr>
                    <w:rFonts w:hint="eastAsia" w:ascii="仿宋" w:hAnsi="仿宋" w:eastAsia="仿宋" w:cs="仿宋"/>
                    <w:b w:val="0"/>
                    <w:bCs w:val="0"/>
                    <w:kern w:val="21"/>
                    <w:szCs w:val="21"/>
                    <w:highlight w:val="none"/>
                  </w:rPr>
                </w:rPrChange>
              </w:rPr>
              <w:t>合同签订时间</w:t>
            </w:r>
          </w:p>
        </w:tc>
        <w:tc>
          <w:tcPr>
            <w:tcW w:w="863" w:type="dxa"/>
            <w:vAlign w:val="center"/>
          </w:tcPr>
          <w:p w14:paraId="077D6C70">
            <w:pPr>
              <w:wordWrap w:val="0"/>
              <w:topLinePunct/>
              <w:spacing w:line="360" w:lineRule="auto"/>
              <w:jc w:val="center"/>
              <w:rPr>
                <w:rFonts w:ascii="仿宋" w:hAnsi="仿宋" w:eastAsia="仿宋" w:cs="仿宋"/>
                <w:b w:val="0"/>
                <w:bCs w:val="0"/>
                <w:color w:val="auto"/>
                <w:kern w:val="21"/>
                <w:szCs w:val="21"/>
                <w:highlight w:val="none"/>
                <w:rPrChange w:id="347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75" w:author="王欣艳" w:date="2026-10-23T09:28:07Z">
                  <w:rPr>
                    <w:rFonts w:hint="eastAsia" w:ascii="仿宋" w:hAnsi="仿宋" w:eastAsia="仿宋" w:cs="仿宋"/>
                    <w:b w:val="0"/>
                    <w:bCs w:val="0"/>
                    <w:kern w:val="21"/>
                    <w:szCs w:val="21"/>
                    <w:highlight w:val="none"/>
                  </w:rPr>
                </w:rPrChange>
              </w:rPr>
              <w:t>备注</w:t>
            </w:r>
          </w:p>
        </w:tc>
      </w:tr>
      <w:tr w14:paraId="7C32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73575194">
            <w:pPr>
              <w:wordWrap w:val="0"/>
              <w:topLinePunct/>
              <w:spacing w:line="360" w:lineRule="auto"/>
              <w:jc w:val="center"/>
              <w:rPr>
                <w:rFonts w:ascii="仿宋" w:hAnsi="仿宋" w:eastAsia="仿宋" w:cs="仿宋"/>
                <w:b w:val="0"/>
                <w:bCs w:val="0"/>
                <w:color w:val="auto"/>
                <w:kern w:val="21"/>
                <w:szCs w:val="21"/>
                <w:highlight w:val="none"/>
                <w:rPrChange w:id="3476"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77" w:author="王欣艳" w:date="2026-10-23T09:28:07Z">
                  <w:rPr>
                    <w:rFonts w:hint="eastAsia" w:ascii="仿宋" w:hAnsi="仿宋" w:eastAsia="仿宋" w:cs="仿宋"/>
                    <w:b w:val="0"/>
                    <w:bCs w:val="0"/>
                    <w:kern w:val="21"/>
                    <w:szCs w:val="21"/>
                    <w:highlight w:val="none"/>
                  </w:rPr>
                </w:rPrChange>
              </w:rPr>
              <w:t>1</w:t>
            </w:r>
          </w:p>
        </w:tc>
        <w:tc>
          <w:tcPr>
            <w:tcW w:w="1697" w:type="dxa"/>
            <w:vAlign w:val="center"/>
          </w:tcPr>
          <w:p w14:paraId="10730200">
            <w:pPr>
              <w:wordWrap w:val="0"/>
              <w:topLinePunct/>
              <w:spacing w:line="360" w:lineRule="auto"/>
              <w:jc w:val="center"/>
              <w:rPr>
                <w:rFonts w:ascii="仿宋" w:hAnsi="仿宋" w:eastAsia="仿宋" w:cs="仿宋"/>
                <w:b w:val="0"/>
                <w:bCs w:val="0"/>
                <w:color w:val="auto"/>
                <w:kern w:val="21"/>
                <w:szCs w:val="21"/>
                <w:highlight w:val="none"/>
                <w:rPrChange w:id="3478" w:author="王欣艳" w:date="2026-10-23T09:28:07Z">
                  <w:rPr>
                    <w:rFonts w:ascii="仿宋" w:hAnsi="仿宋" w:eastAsia="仿宋" w:cs="仿宋"/>
                    <w:b w:val="0"/>
                    <w:bCs w:val="0"/>
                    <w:kern w:val="21"/>
                    <w:szCs w:val="21"/>
                    <w:highlight w:val="none"/>
                  </w:rPr>
                </w:rPrChange>
              </w:rPr>
            </w:pPr>
          </w:p>
        </w:tc>
        <w:tc>
          <w:tcPr>
            <w:tcW w:w="2674" w:type="dxa"/>
            <w:vAlign w:val="center"/>
          </w:tcPr>
          <w:p w14:paraId="39560EF9">
            <w:pPr>
              <w:wordWrap w:val="0"/>
              <w:topLinePunct/>
              <w:spacing w:line="360" w:lineRule="auto"/>
              <w:jc w:val="center"/>
              <w:rPr>
                <w:rFonts w:ascii="仿宋" w:hAnsi="仿宋" w:eastAsia="仿宋" w:cs="仿宋"/>
                <w:b w:val="0"/>
                <w:bCs w:val="0"/>
                <w:color w:val="auto"/>
                <w:kern w:val="21"/>
                <w:szCs w:val="21"/>
                <w:highlight w:val="none"/>
                <w:rPrChange w:id="3479" w:author="王欣艳" w:date="2026-10-23T09:28:07Z">
                  <w:rPr>
                    <w:rFonts w:ascii="仿宋" w:hAnsi="仿宋" w:eastAsia="仿宋" w:cs="仿宋"/>
                    <w:b w:val="0"/>
                    <w:bCs w:val="0"/>
                    <w:kern w:val="21"/>
                    <w:szCs w:val="21"/>
                    <w:highlight w:val="none"/>
                  </w:rPr>
                </w:rPrChange>
              </w:rPr>
            </w:pPr>
          </w:p>
        </w:tc>
        <w:tc>
          <w:tcPr>
            <w:tcW w:w="1766" w:type="dxa"/>
            <w:vAlign w:val="center"/>
          </w:tcPr>
          <w:p w14:paraId="69B54AF7">
            <w:pPr>
              <w:wordWrap w:val="0"/>
              <w:topLinePunct/>
              <w:spacing w:line="360" w:lineRule="auto"/>
              <w:jc w:val="center"/>
              <w:rPr>
                <w:rFonts w:ascii="仿宋" w:hAnsi="仿宋" w:eastAsia="仿宋" w:cs="仿宋"/>
                <w:b w:val="0"/>
                <w:bCs w:val="0"/>
                <w:color w:val="auto"/>
                <w:kern w:val="21"/>
                <w:szCs w:val="21"/>
                <w:highlight w:val="none"/>
                <w:rPrChange w:id="3480" w:author="王欣艳" w:date="2026-10-23T09:28:07Z">
                  <w:rPr>
                    <w:rFonts w:ascii="仿宋" w:hAnsi="仿宋" w:eastAsia="仿宋" w:cs="仿宋"/>
                    <w:b w:val="0"/>
                    <w:bCs w:val="0"/>
                    <w:kern w:val="21"/>
                    <w:szCs w:val="21"/>
                    <w:highlight w:val="none"/>
                  </w:rPr>
                </w:rPrChange>
              </w:rPr>
            </w:pPr>
          </w:p>
        </w:tc>
        <w:tc>
          <w:tcPr>
            <w:tcW w:w="2040" w:type="dxa"/>
            <w:vAlign w:val="center"/>
          </w:tcPr>
          <w:p w14:paraId="2D20A77D">
            <w:pPr>
              <w:wordWrap w:val="0"/>
              <w:topLinePunct/>
              <w:spacing w:line="360" w:lineRule="auto"/>
              <w:jc w:val="center"/>
              <w:rPr>
                <w:rFonts w:ascii="仿宋" w:hAnsi="仿宋" w:eastAsia="仿宋" w:cs="仿宋"/>
                <w:b w:val="0"/>
                <w:bCs w:val="0"/>
                <w:color w:val="auto"/>
                <w:kern w:val="21"/>
                <w:szCs w:val="21"/>
                <w:highlight w:val="none"/>
                <w:rPrChange w:id="3481" w:author="王欣艳" w:date="2026-10-23T09:28:07Z">
                  <w:rPr>
                    <w:rFonts w:ascii="仿宋" w:hAnsi="仿宋" w:eastAsia="仿宋" w:cs="仿宋"/>
                    <w:b w:val="0"/>
                    <w:bCs w:val="0"/>
                    <w:kern w:val="21"/>
                    <w:szCs w:val="21"/>
                    <w:highlight w:val="none"/>
                  </w:rPr>
                </w:rPrChange>
              </w:rPr>
            </w:pPr>
          </w:p>
        </w:tc>
        <w:tc>
          <w:tcPr>
            <w:tcW w:w="863" w:type="dxa"/>
            <w:vAlign w:val="center"/>
          </w:tcPr>
          <w:p w14:paraId="2B7E39CF">
            <w:pPr>
              <w:wordWrap w:val="0"/>
              <w:topLinePunct/>
              <w:spacing w:line="360" w:lineRule="auto"/>
              <w:jc w:val="center"/>
              <w:rPr>
                <w:rFonts w:ascii="仿宋" w:hAnsi="仿宋" w:eastAsia="仿宋" w:cs="仿宋"/>
                <w:b w:val="0"/>
                <w:bCs w:val="0"/>
                <w:color w:val="auto"/>
                <w:kern w:val="21"/>
                <w:szCs w:val="21"/>
                <w:highlight w:val="none"/>
                <w:rPrChange w:id="3482" w:author="王欣艳" w:date="2026-10-23T09:28:07Z">
                  <w:rPr>
                    <w:rFonts w:ascii="仿宋" w:hAnsi="仿宋" w:eastAsia="仿宋" w:cs="仿宋"/>
                    <w:b w:val="0"/>
                    <w:bCs w:val="0"/>
                    <w:kern w:val="21"/>
                    <w:szCs w:val="21"/>
                    <w:highlight w:val="none"/>
                  </w:rPr>
                </w:rPrChange>
              </w:rPr>
            </w:pPr>
          </w:p>
        </w:tc>
      </w:tr>
      <w:tr w14:paraId="6589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4A6B807D">
            <w:pPr>
              <w:wordWrap w:val="0"/>
              <w:topLinePunct/>
              <w:spacing w:line="360" w:lineRule="auto"/>
              <w:jc w:val="center"/>
              <w:rPr>
                <w:rFonts w:ascii="仿宋" w:hAnsi="仿宋" w:eastAsia="仿宋" w:cs="仿宋"/>
                <w:b w:val="0"/>
                <w:bCs w:val="0"/>
                <w:color w:val="auto"/>
                <w:kern w:val="21"/>
                <w:szCs w:val="21"/>
                <w:highlight w:val="none"/>
                <w:rPrChange w:id="348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84" w:author="王欣艳" w:date="2026-10-23T09:28:07Z">
                  <w:rPr>
                    <w:rFonts w:hint="eastAsia" w:ascii="仿宋" w:hAnsi="仿宋" w:eastAsia="仿宋" w:cs="仿宋"/>
                    <w:b w:val="0"/>
                    <w:bCs w:val="0"/>
                    <w:kern w:val="21"/>
                    <w:szCs w:val="21"/>
                    <w:highlight w:val="none"/>
                  </w:rPr>
                </w:rPrChange>
              </w:rPr>
              <w:t>2</w:t>
            </w:r>
          </w:p>
        </w:tc>
        <w:tc>
          <w:tcPr>
            <w:tcW w:w="1697" w:type="dxa"/>
            <w:vAlign w:val="center"/>
          </w:tcPr>
          <w:p w14:paraId="47307C8D">
            <w:pPr>
              <w:wordWrap w:val="0"/>
              <w:topLinePunct/>
              <w:spacing w:line="360" w:lineRule="auto"/>
              <w:jc w:val="center"/>
              <w:rPr>
                <w:rFonts w:ascii="仿宋" w:hAnsi="仿宋" w:eastAsia="仿宋" w:cs="仿宋"/>
                <w:b w:val="0"/>
                <w:bCs w:val="0"/>
                <w:color w:val="auto"/>
                <w:kern w:val="21"/>
                <w:szCs w:val="21"/>
                <w:highlight w:val="none"/>
                <w:rPrChange w:id="3485" w:author="王欣艳" w:date="2026-10-23T09:28:07Z">
                  <w:rPr>
                    <w:rFonts w:ascii="仿宋" w:hAnsi="仿宋" w:eastAsia="仿宋" w:cs="仿宋"/>
                    <w:b w:val="0"/>
                    <w:bCs w:val="0"/>
                    <w:kern w:val="21"/>
                    <w:szCs w:val="21"/>
                    <w:highlight w:val="none"/>
                  </w:rPr>
                </w:rPrChange>
              </w:rPr>
            </w:pPr>
          </w:p>
        </w:tc>
        <w:tc>
          <w:tcPr>
            <w:tcW w:w="2674" w:type="dxa"/>
            <w:vAlign w:val="center"/>
          </w:tcPr>
          <w:p w14:paraId="35B7B23D">
            <w:pPr>
              <w:wordWrap w:val="0"/>
              <w:topLinePunct/>
              <w:spacing w:line="360" w:lineRule="auto"/>
              <w:jc w:val="center"/>
              <w:rPr>
                <w:rFonts w:ascii="仿宋" w:hAnsi="仿宋" w:eastAsia="仿宋" w:cs="仿宋"/>
                <w:b w:val="0"/>
                <w:bCs w:val="0"/>
                <w:color w:val="auto"/>
                <w:kern w:val="21"/>
                <w:szCs w:val="21"/>
                <w:highlight w:val="none"/>
                <w:rPrChange w:id="3486" w:author="王欣艳" w:date="2026-10-23T09:28:07Z">
                  <w:rPr>
                    <w:rFonts w:ascii="仿宋" w:hAnsi="仿宋" w:eastAsia="仿宋" w:cs="仿宋"/>
                    <w:b w:val="0"/>
                    <w:bCs w:val="0"/>
                    <w:kern w:val="21"/>
                    <w:szCs w:val="21"/>
                    <w:highlight w:val="none"/>
                  </w:rPr>
                </w:rPrChange>
              </w:rPr>
            </w:pPr>
          </w:p>
        </w:tc>
        <w:tc>
          <w:tcPr>
            <w:tcW w:w="1766" w:type="dxa"/>
            <w:vAlign w:val="center"/>
          </w:tcPr>
          <w:p w14:paraId="3920C781">
            <w:pPr>
              <w:wordWrap w:val="0"/>
              <w:topLinePunct/>
              <w:spacing w:line="360" w:lineRule="auto"/>
              <w:jc w:val="center"/>
              <w:rPr>
                <w:rFonts w:ascii="仿宋" w:hAnsi="仿宋" w:eastAsia="仿宋" w:cs="仿宋"/>
                <w:b w:val="0"/>
                <w:bCs w:val="0"/>
                <w:color w:val="auto"/>
                <w:kern w:val="21"/>
                <w:szCs w:val="21"/>
                <w:highlight w:val="none"/>
                <w:rPrChange w:id="3487" w:author="王欣艳" w:date="2026-10-23T09:28:07Z">
                  <w:rPr>
                    <w:rFonts w:ascii="仿宋" w:hAnsi="仿宋" w:eastAsia="仿宋" w:cs="仿宋"/>
                    <w:b w:val="0"/>
                    <w:bCs w:val="0"/>
                    <w:kern w:val="21"/>
                    <w:szCs w:val="21"/>
                    <w:highlight w:val="none"/>
                  </w:rPr>
                </w:rPrChange>
              </w:rPr>
            </w:pPr>
          </w:p>
        </w:tc>
        <w:tc>
          <w:tcPr>
            <w:tcW w:w="2040" w:type="dxa"/>
            <w:vAlign w:val="center"/>
          </w:tcPr>
          <w:p w14:paraId="309C14C4">
            <w:pPr>
              <w:wordWrap w:val="0"/>
              <w:topLinePunct/>
              <w:spacing w:line="360" w:lineRule="auto"/>
              <w:jc w:val="center"/>
              <w:rPr>
                <w:rFonts w:ascii="仿宋" w:hAnsi="仿宋" w:eastAsia="仿宋" w:cs="仿宋"/>
                <w:b w:val="0"/>
                <w:bCs w:val="0"/>
                <w:color w:val="auto"/>
                <w:kern w:val="21"/>
                <w:szCs w:val="21"/>
                <w:highlight w:val="none"/>
                <w:rPrChange w:id="3488" w:author="王欣艳" w:date="2026-10-23T09:28:07Z">
                  <w:rPr>
                    <w:rFonts w:ascii="仿宋" w:hAnsi="仿宋" w:eastAsia="仿宋" w:cs="仿宋"/>
                    <w:b w:val="0"/>
                    <w:bCs w:val="0"/>
                    <w:kern w:val="21"/>
                    <w:szCs w:val="21"/>
                    <w:highlight w:val="none"/>
                  </w:rPr>
                </w:rPrChange>
              </w:rPr>
            </w:pPr>
          </w:p>
        </w:tc>
        <w:tc>
          <w:tcPr>
            <w:tcW w:w="863" w:type="dxa"/>
            <w:vAlign w:val="center"/>
          </w:tcPr>
          <w:p w14:paraId="2197D167">
            <w:pPr>
              <w:wordWrap w:val="0"/>
              <w:topLinePunct/>
              <w:spacing w:line="360" w:lineRule="auto"/>
              <w:jc w:val="center"/>
              <w:rPr>
                <w:rFonts w:ascii="仿宋" w:hAnsi="仿宋" w:eastAsia="仿宋" w:cs="仿宋"/>
                <w:b w:val="0"/>
                <w:bCs w:val="0"/>
                <w:color w:val="auto"/>
                <w:kern w:val="21"/>
                <w:szCs w:val="21"/>
                <w:highlight w:val="none"/>
                <w:rPrChange w:id="3489" w:author="王欣艳" w:date="2026-10-23T09:28:07Z">
                  <w:rPr>
                    <w:rFonts w:ascii="仿宋" w:hAnsi="仿宋" w:eastAsia="仿宋" w:cs="仿宋"/>
                    <w:b w:val="0"/>
                    <w:bCs w:val="0"/>
                    <w:kern w:val="21"/>
                    <w:szCs w:val="21"/>
                    <w:highlight w:val="none"/>
                  </w:rPr>
                </w:rPrChange>
              </w:rPr>
            </w:pPr>
          </w:p>
        </w:tc>
      </w:tr>
      <w:tr w14:paraId="1D1A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66212FF8">
            <w:pPr>
              <w:wordWrap w:val="0"/>
              <w:topLinePunct/>
              <w:spacing w:line="360" w:lineRule="auto"/>
              <w:jc w:val="center"/>
              <w:rPr>
                <w:rFonts w:ascii="仿宋" w:hAnsi="仿宋" w:eastAsia="仿宋" w:cs="仿宋"/>
                <w:b w:val="0"/>
                <w:bCs w:val="0"/>
                <w:color w:val="auto"/>
                <w:kern w:val="21"/>
                <w:szCs w:val="21"/>
                <w:highlight w:val="none"/>
                <w:rPrChange w:id="3490"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91" w:author="王欣艳" w:date="2026-10-23T09:28:07Z">
                  <w:rPr>
                    <w:rFonts w:hint="eastAsia" w:ascii="仿宋" w:hAnsi="仿宋" w:eastAsia="仿宋" w:cs="仿宋"/>
                    <w:b w:val="0"/>
                    <w:bCs w:val="0"/>
                    <w:kern w:val="21"/>
                    <w:szCs w:val="21"/>
                    <w:highlight w:val="none"/>
                  </w:rPr>
                </w:rPrChange>
              </w:rPr>
              <w:t>3</w:t>
            </w:r>
          </w:p>
        </w:tc>
        <w:tc>
          <w:tcPr>
            <w:tcW w:w="1697" w:type="dxa"/>
            <w:vAlign w:val="center"/>
          </w:tcPr>
          <w:p w14:paraId="386F5EB4">
            <w:pPr>
              <w:wordWrap w:val="0"/>
              <w:topLinePunct/>
              <w:spacing w:line="360" w:lineRule="auto"/>
              <w:jc w:val="center"/>
              <w:rPr>
                <w:rFonts w:ascii="仿宋" w:hAnsi="仿宋" w:eastAsia="仿宋" w:cs="仿宋"/>
                <w:b w:val="0"/>
                <w:bCs w:val="0"/>
                <w:color w:val="auto"/>
                <w:kern w:val="21"/>
                <w:szCs w:val="21"/>
                <w:highlight w:val="none"/>
                <w:rPrChange w:id="3492" w:author="王欣艳" w:date="2026-10-23T09:28:07Z">
                  <w:rPr>
                    <w:rFonts w:ascii="仿宋" w:hAnsi="仿宋" w:eastAsia="仿宋" w:cs="仿宋"/>
                    <w:b w:val="0"/>
                    <w:bCs w:val="0"/>
                    <w:kern w:val="21"/>
                    <w:szCs w:val="21"/>
                    <w:highlight w:val="none"/>
                  </w:rPr>
                </w:rPrChange>
              </w:rPr>
            </w:pPr>
          </w:p>
        </w:tc>
        <w:tc>
          <w:tcPr>
            <w:tcW w:w="2674" w:type="dxa"/>
            <w:vAlign w:val="center"/>
          </w:tcPr>
          <w:p w14:paraId="1EBBD16D">
            <w:pPr>
              <w:wordWrap w:val="0"/>
              <w:topLinePunct/>
              <w:spacing w:line="360" w:lineRule="auto"/>
              <w:jc w:val="center"/>
              <w:rPr>
                <w:rFonts w:ascii="仿宋" w:hAnsi="仿宋" w:eastAsia="仿宋" w:cs="仿宋"/>
                <w:b w:val="0"/>
                <w:bCs w:val="0"/>
                <w:color w:val="auto"/>
                <w:kern w:val="21"/>
                <w:szCs w:val="21"/>
                <w:highlight w:val="none"/>
                <w:rPrChange w:id="3493" w:author="王欣艳" w:date="2026-10-23T09:28:07Z">
                  <w:rPr>
                    <w:rFonts w:ascii="仿宋" w:hAnsi="仿宋" w:eastAsia="仿宋" w:cs="仿宋"/>
                    <w:b w:val="0"/>
                    <w:bCs w:val="0"/>
                    <w:kern w:val="21"/>
                    <w:szCs w:val="21"/>
                    <w:highlight w:val="none"/>
                  </w:rPr>
                </w:rPrChange>
              </w:rPr>
            </w:pPr>
          </w:p>
        </w:tc>
        <w:tc>
          <w:tcPr>
            <w:tcW w:w="1766" w:type="dxa"/>
            <w:vAlign w:val="center"/>
          </w:tcPr>
          <w:p w14:paraId="5FA040B9">
            <w:pPr>
              <w:wordWrap w:val="0"/>
              <w:topLinePunct/>
              <w:spacing w:line="360" w:lineRule="auto"/>
              <w:jc w:val="center"/>
              <w:rPr>
                <w:rFonts w:ascii="仿宋" w:hAnsi="仿宋" w:eastAsia="仿宋" w:cs="仿宋"/>
                <w:b w:val="0"/>
                <w:bCs w:val="0"/>
                <w:color w:val="auto"/>
                <w:kern w:val="21"/>
                <w:szCs w:val="21"/>
                <w:highlight w:val="none"/>
                <w:rPrChange w:id="3494" w:author="王欣艳" w:date="2026-10-23T09:28:07Z">
                  <w:rPr>
                    <w:rFonts w:ascii="仿宋" w:hAnsi="仿宋" w:eastAsia="仿宋" w:cs="仿宋"/>
                    <w:b w:val="0"/>
                    <w:bCs w:val="0"/>
                    <w:kern w:val="21"/>
                    <w:szCs w:val="21"/>
                    <w:highlight w:val="none"/>
                  </w:rPr>
                </w:rPrChange>
              </w:rPr>
            </w:pPr>
          </w:p>
        </w:tc>
        <w:tc>
          <w:tcPr>
            <w:tcW w:w="2040" w:type="dxa"/>
            <w:vAlign w:val="center"/>
          </w:tcPr>
          <w:p w14:paraId="6AFF82F1">
            <w:pPr>
              <w:wordWrap w:val="0"/>
              <w:topLinePunct/>
              <w:spacing w:line="360" w:lineRule="auto"/>
              <w:jc w:val="center"/>
              <w:rPr>
                <w:rFonts w:ascii="仿宋" w:hAnsi="仿宋" w:eastAsia="仿宋" w:cs="仿宋"/>
                <w:b w:val="0"/>
                <w:bCs w:val="0"/>
                <w:color w:val="auto"/>
                <w:kern w:val="21"/>
                <w:szCs w:val="21"/>
                <w:highlight w:val="none"/>
                <w:rPrChange w:id="3495" w:author="王欣艳" w:date="2026-10-23T09:28:07Z">
                  <w:rPr>
                    <w:rFonts w:ascii="仿宋" w:hAnsi="仿宋" w:eastAsia="仿宋" w:cs="仿宋"/>
                    <w:b w:val="0"/>
                    <w:bCs w:val="0"/>
                    <w:kern w:val="21"/>
                    <w:szCs w:val="21"/>
                    <w:highlight w:val="none"/>
                  </w:rPr>
                </w:rPrChange>
              </w:rPr>
            </w:pPr>
          </w:p>
        </w:tc>
        <w:tc>
          <w:tcPr>
            <w:tcW w:w="863" w:type="dxa"/>
            <w:vAlign w:val="center"/>
          </w:tcPr>
          <w:p w14:paraId="57978576">
            <w:pPr>
              <w:wordWrap w:val="0"/>
              <w:topLinePunct/>
              <w:spacing w:line="360" w:lineRule="auto"/>
              <w:jc w:val="center"/>
              <w:rPr>
                <w:rFonts w:ascii="仿宋" w:hAnsi="仿宋" w:eastAsia="仿宋" w:cs="仿宋"/>
                <w:b w:val="0"/>
                <w:bCs w:val="0"/>
                <w:color w:val="auto"/>
                <w:kern w:val="21"/>
                <w:szCs w:val="21"/>
                <w:highlight w:val="none"/>
                <w:rPrChange w:id="3496" w:author="王欣艳" w:date="2026-10-23T09:28:07Z">
                  <w:rPr>
                    <w:rFonts w:ascii="仿宋" w:hAnsi="仿宋" w:eastAsia="仿宋" w:cs="仿宋"/>
                    <w:b w:val="0"/>
                    <w:bCs w:val="0"/>
                    <w:kern w:val="21"/>
                    <w:szCs w:val="21"/>
                    <w:highlight w:val="none"/>
                  </w:rPr>
                </w:rPrChange>
              </w:rPr>
            </w:pPr>
          </w:p>
        </w:tc>
      </w:tr>
      <w:tr w14:paraId="39DD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53E65184">
            <w:pPr>
              <w:wordWrap w:val="0"/>
              <w:topLinePunct/>
              <w:spacing w:line="360" w:lineRule="auto"/>
              <w:jc w:val="center"/>
              <w:rPr>
                <w:rFonts w:ascii="仿宋" w:hAnsi="仿宋" w:eastAsia="仿宋" w:cs="仿宋"/>
                <w:b w:val="0"/>
                <w:bCs w:val="0"/>
                <w:color w:val="auto"/>
                <w:kern w:val="21"/>
                <w:szCs w:val="21"/>
                <w:highlight w:val="none"/>
                <w:rPrChange w:id="349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498" w:author="王欣艳" w:date="2026-10-23T09:28:07Z">
                  <w:rPr>
                    <w:rFonts w:hint="eastAsia" w:ascii="仿宋" w:hAnsi="仿宋" w:eastAsia="仿宋" w:cs="仿宋"/>
                    <w:b w:val="0"/>
                    <w:bCs w:val="0"/>
                    <w:kern w:val="21"/>
                    <w:szCs w:val="21"/>
                    <w:highlight w:val="none"/>
                  </w:rPr>
                </w:rPrChange>
              </w:rPr>
              <w:t>4</w:t>
            </w:r>
          </w:p>
        </w:tc>
        <w:tc>
          <w:tcPr>
            <w:tcW w:w="1697" w:type="dxa"/>
            <w:vAlign w:val="center"/>
          </w:tcPr>
          <w:p w14:paraId="49A8123F">
            <w:pPr>
              <w:wordWrap w:val="0"/>
              <w:topLinePunct/>
              <w:spacing w:line="360" w:lineRule="auto"/>
              <w:jc w:val="center"/>
              <w:rPr>
                <w:rFonts w:ascii="仿宋" w:hAnsi="仿宋" w:eastAsia="仿宋" w:cs="仿宋"/>
                <w:b w:val="0"/>
                <w:bCs w:val="0"/>
                <w:color w:val="auto"/>
                <w:kern w:val="21"/>
                <w:szCs w:val="21"/>
                <w:highlight w:val="none"/>
                <w:rPrChange w:id="3499" w:author="王欣艳" w:date="2026-10-23T09:28:07Z">
                  <w:rPr>
                    <w:rFonts w:ascii="仿宋" w:hAnsi="仿宋" w:eastAsia="仿宋" w:cs="仿宋"/>
                    <w:b w:val="0"/>
                    <w:bCs w:val="0"/>
                    <w:kern w:val="21"/>
                    <w:szCs w:val="21"/>
                    <w:highlight w:val="none"/>
                  </w:rPr>
                </w:rPrChange>
              </w:rPr>
            </w:pPr>
          </w:p>
        </w:tc>
        <w:tc>
          <w:tcPr>
            <w:tcW w:w="2674" w:type="dxa"/>
            <w:vAlign w:val="center"/>
          </w:tcPr>
          <w:p w14:paraId="21F2EA38">
            <w:pPr>
              <w:wordWrap w:val="0"/>
              <w:topLinePunct/>
              <w:spacing w:line="360" w:lineRule="auto"/>
              <w:jc w:val="center"/>
              <w:rPr>
                <w:rFonts w:ascii="仿宋" w:hAnsi="仿宋" w:eastAsia="仿宋" w:cs="仿宋"/>
                <w:b w:val="0"/>
                <w:bCs w:val="0"/>
                <w:color w:val="auto"/>
                <w:kern w:val="21"/>
                <w:szCs w:val="21"/>
                <w:highlight w:val="none"/>
                <w:rPrChange w:id="3500" w:author="王欣艳" w:date="2026-10-23T09:28:07Z">
                  <w:rPr>
                    <w:rFonts w:ascii="仿宋" w:hAnsi="仿宋" w:eastAsia="仿宋" w:cs="仿宋"/>
                    <w:b w:val="0"/>
                    <w:bCs w:val="0"/>
                    <w:kern w:val="21"/>
                    <w:szCs w:val="21"/>
                    <w:highlight w:val="none"/>
                  </w:rPr>
                </w:rPrChange>
              </w:rPr>
            </w:pPr>
          </w:p>
        </w:tc>
        <w:tc>
          <w:tcPr>
            <w:tcW w:w="1766" w:type="dxa"/>
            <w:vAlign w:val="center"/>
          </w:tcPr>
          <w:p w14:paraId="0542FC13">
            <w:pPr>
              <w:wordWrap w:val="0"/>
              <w:topLinePunct/>
              <w:spacing w:line="360" w:lineRule="auto"/>
              <w:jc w:val="center"/>
              <w:rPr>
                <w:rFonts w:ascii="仿宋" w:hAnsi="仿宋" w:eastAsia="仿宋" w:cs="仿宋"/>
                <w:b w:val="0"/>
                <w:bCs w:val="0"/>
                <w:color w:val="auto"/>
                <w:kern w:val="21"/>
                <w:szCs w:val="21"/>
                <w:highlight w:val="none"/>
                <w:rPrChange w:id="3501" w:author="王欣艳" w:date="2026-10-23T09:28:07Z">
                  <w:rPr>
                    <w:rFonts w:ascii="仿宋" w:hAnsi="仿宋" w:eastAsia="仿宋" w:cs="仿宋"/>
                    <w:b w:val="0"/>
                    <w:bCs w:val="0"/>
                    <w:kern w:val="21"/>
                    <w:szCs w:val="21"/>
                    <w:highlight w:val="none"/>
                  </w:rPr>
                </w:rPrChange>
              </w:rPr>
            </w:pPr>
          </w:p>
        </w:tc>
        <w:tc>
          <w:tcPr>
            <w:tcW w:w="2040" w:type="dxa"/>
            <w:vAlign w:val="center"/>
          </w:tcPr>
          <w:p w14:paraId="7BB587FB">
            <w:pPr>
              <w:wordWrap w:val="0"/>
              <w:topLinePunct/>
              <w:spacing w:line="360" w:lineRule="auto"/>
              <w:jc w:val="center"/>
              <w:rPr>
                <w:rFonts w:ascii="仿宋" w:hAnsi="仿宋" w:eastAsia="仿宋" w:cs="仿宋"/>
                <w:b w:val="0"/>
                <w:bCs w:val="0"/>
                <w:color w:val="auto"/>
                <w:kern w:val="21"/>
                <w:szCs w:val="21"/>
                <w:highlight w:val="none"/>
                <w:rPrChange w:id="3502" w:author="王欣艳" w:date="2026-10-23T09:28:07Z">
                  <w:rPr>
                    <w:rFonts w:ascii="仿宋" w:hAnsi="仿宋" w:eastAsia="仿宋" w:cs="仿宋"/>
                    <w:b w:val="0"/>
                    <w:bCs w:val="0"/>
                    <w:kern w:val="21"/>
                    <w:szCs w:val="21"/>
                    <w:highlight w:val="none"/>
                  </w:rPr>
                </w:rPrChange>
              </w:rPr>
            </w:pPr>
          </w:p>
        </w:tc>
        <w:tc>
          <w:tcPr>
            <w:tcW w:w="863" w:type="dxa"/>
            <w:vAlign w:val="center"/>
          </w:tcPr>
          <w:p w14:paraId="47F2E2DD">
            <w:pPr>
              <w:wordWrap w:val="0"/>
              <w:topLinePunct/>
              <w:spacing w:line="360" w:lineRule="auto"/>
              <w:jc w:val="center"/>
              <w:rPr>
                <w:rFonts w:ascii="仿宋" w:hAnsi="仿宋" w:eastAsia="仿宋" w:cs="仿宋"/>
                <w:b w:val="0"/>
                <w:bCs w:val="0"/>
                <w:color w:val="auto"/>
                <w:kern w:val="21"/>
                <w:szCs w:val="21"/>
                <w:highlight w:val="none"/>
                <w:rPrChange w:id="3503" w:author="王欣艳" w:date="2026-10-23T09:28:07Z">
                  <w:rPr>
                    <w:rFonts w:ascii="仿宋" w:hAnsi="仿宋" w:eastAsia="仿宋" w:cs="仿宋"/>
                    <w:b w:val="0"/>
                    <w:bCs w:val="0"/>
                    <w:kern w:val="21"/>
                    <w:szCs w:val="21"/>
                    <w:highlight w:val="none"/>
                  </w:rPr>
                </w:rPrChange>
              </w:rPr>
            </w:pPr>
          </w:p>
        </w:tc>
      </w:tr>
      <w:tr w14:paraId="08E5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56AEE5CC">
            <w:pPr>
              <w:wordWrap w:val="0"/>
              <w:topLinePunct/>
              <w:spacing w:line="360" w:lineRule="auto"/>
              <w:jc w:val="center"/>
              <w:rPr>
                <w:rFonts w:ascii="仿宋" w:hAnsi="仿宋" w:eastAsia="仿宋" w:cs="仿宋"/>
                <w:b w:val="0"/>
                <w:bCs w:val="0"/>
                <w:color w:val="auto"/>
                <w:kern w:val="21"/>
                <w:szCs w:val="21"/>
                <w:highlight w:val="none"/>
                <w:rPrChange w:id="3504"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505" w:author="王欣艳" w:date="2026-10-23T09:28:07Z">
                  <w:rPr>
                    <w:rFonts w:hint="eastAsia" w:ascii="仿宋" w:hAnsi="仿宋" w:eastAsia="仿宋" w:cs="仿宋"/>
                    <w:b w:val="0"/>
                    <w:bCs w:val="0"/>
                    <w:kern w:val="21"/>
                    <w:szCs w:val="21"/>
                    <w:highlight w:val="none"/>
                  </w:rPr>
                </w:rPrChange>
              </w:rPr>
              <w:t>5</w:t>
            </w:r>
          </w:p>
        </w:tc>
        <w:tc>
          <w:tcPr>
            <w:tcW w:w="1697" w:type="dxa"/>
            <w:vAlign w:val="center"/>
          </w:tcPr>
          <w:p w14:paraId="647356FF">
            <w:pPr>
              <w:wordWrap w:val="0"/>
              <w:topLinePunct/>
              <w:spacing w:line="360" w:lineRule="auto"/>
              <w:jc w:val="center"/>
              <w:rPr>
                <w:rFonts w:ascii="仿宋" w:hAnsi="仿宋" w:eastAsia="仿宋" w:cs="仿宋"/>
                <w:b w:val="0"/>
                <w:bCs w:val="0"/>
                <w:color w:val="auto"/>
                <w:kern w:val="21"/>
                <w:szCs w:val="21"/>
                <w:highlight w:val="none"/>
                <w:rPrChange w:id="3506" w:author="王欣艳" w:date="2026-10-23T09:28:07Z">
                  <w:rPr>
                    <w:rFonts w:ascii="仿宋" w:hAnsi="仿宋" w:eastAsia="仿宋" w:cs="仿宋"/>
                    <w:b w:val="0"/>
                    <w:bCs w:val="0"/>
                    <w:kern w:val="21"/>
                    <w:szCs w:val="21"/>
                    <w:highlight w:val="none"/>
                  </w:rPr>
                </w:rPrChange>
              </w:rPr>
            </w:pPr>
          </w:p>
        </w:tc>
        <w:tc>
          <w:tcPr>
            <w:tcW w:w="2674" w:type="dxa"/>
            <w:vAlign w:val="center"/>
          </w:tcPr>
          <w:p w14:paraId="4B5947F4">
            <w:pPr>
              <w:wordWrap w:val="0"/>
              <w:topLinePunct/>
              <w:spacing w:line="360" w:lineRule="auto"/>
              <w:jc w:val="center"/>
              <w:rPr>
                <w:rFonts w:ascii="仿宋" w:hAnsi="仿宋" w:eastAsia="仿宋" w:cs="仿宋"/>
                <w:b w:val="0"/>
                <w:bCs w:val="0"/>
                <w:color w:val="auto"/>
                <w:kern w:val="21"/>
                <w:szCs w:val="21"/>
                <w:highlight w:val="none"/>
                <w:rPrChange w:id="3507" w:author="王欣艳" w:date="2026-10-23T09:28:07Z">
                  <w:rPr>
                    <w:rFonts w:ascii="仿宋" w:hAnsi="仿宋" w:eastAsia="仿宋" w:cs="仿宋"/>
                    <w:b w:val="0"/>
                    <w:bCs w:val="0"/>
                    <w:kern w:val="21"/>
                    <w:szCs w:val="21"/>
                    <w:highlight w:val="none"/>
                  </w:rPr>
                </w:rPrChange>
              </w:rPr>
            </w:pPr>
          </w:p>
        </w:tc>
        <w:tc>
          <w:tcPr>
            <w:tcW w:w="1766" w:type="dxa"/>
            <w:vAlign w:val="center"/>
          </w:tcPr>
          <w:p w14:paraId="6D6ABFD6">
            <w:pPr>
              <w:wordWrap w:val="0"/>
              <w:topLinePunct/>
              <w:spacing w:line="360" w:lineRule="auto"/>
              <w:jc w:val="center"/>
              <w:rPr>
                <w:rFonts w:ascii="仿宋" w:hAnsi="仿宋" w:eastAsia="仿宋" w:cs="仿宋"/>
                <w:b w:val="0"/>
                <w:bCs w:val="0"/>
                <w:color w:val="auto"/>
                <w:kern w:val="21"/>
                <w:szCs w:val="21"/>
                <w:highlight w:val="none"/>
                <w:rPrChange w:id="3508" w:author="王欣艳" w:date="2026-10-23T09:28:07Z">
                  <w:rPr>
                    <w:rFonts w:ascii="仿宋" w:hAnsi="仿宋" w:eastAsia="仿宋" w:cs="仿宋"/>
                    <w:b w:val="0"/>
                    <w:bCs w:val="0"/>
                    <w:kern w:val="21"/>
                    <w:szCs w:val="21"/>
                    <w:highlight w:val="none"/>
                  </w:rPr>
                </w:rPrChange>
              </w:rPr>
            </w:pPr>
          </w:p>
        </w:tc>
        <w:tc>
          <w:tcPr>
            <w:tcW w:w="2040" w:type="dxa"/>
            <w:vAlign w:val="center"/>
          </w:tcPr>
          <w:p w14:paraId="20EEFEB2">
            <w:pPr>
              <w:wordWrap w:val="0"/>
              <w:topLinePunct/>
              <w:spacing w:line="360" w:lineRule="auto"/>
              <w:jc w:val="center"/>
              <w:rPr>
                <w:rFonts w:ascii="仿宋" w:hAnsi="仿宋" w:eastAsia="仿宋" w:cs="仿宋"/>
                <w:b w:val="0"/>
                <w:bCs w:val="0"/>
                <w:color w:val="auto"/>
                <w:kern w:val="21"/>
                <w:szCs w:val="21"/>
                <w:highlight w:val="none"/>
                <w:rPrChange w:id="3509" w:author="王欣艳" w:date="2026-10-23T09:28:07Z">
                  <w:rPr>
                    <w:rFonts w:ascii="仿宋" w:hAnsi="仿宋" w:eastAsia="仿宋" w:cs="仿宋"/>
                    <w:b w:val="0"/>
                    <w:bCs w:val="0"/>
                    <w:kern w:val="21"/>
                    <w:szCs w:val="21"/>
                    <w:highlight w:val="none"/>
                  </w:rPr>
                </w:rPrChange>
              </w:rPr>
            </w:pPr>
          </w:p>
        </w:tc>
        <w:tc>
          <w:tcPr>
            <w:tcW w:w="863" w:type="dxa"/>
            <w:vAlign w:val="center"/>
          </w:tcPr>
          <w:p w14:paraId="4CCF66C7">
            <w:pPr>
              <w:wordWrap w:val="0"/>
              <w:topLinePunct/>
              <w:spacing w:line="360" w:lineRule="auto"/>
              <w:jc w:val="center"/>
              <w:rPr>
                <w:rFonts w:ascii="仿宋" w:hAnsi="仿宋" w:eastAsia="仿宋" w:cs="仿宋"/>
                <w:b w:val="0"/>
                <w:bCs w:val="0"/>
                <w:color w:val="auto"/>
                <w:kern w:val="21"/>
                <w:szCs w:val="21"/>
                <w:highlight w:val="none"/>
                <w:rPrChange w:id="3510" w:author="王欣艳" w:date="2026-10-23T09:28:07Z">
                  <w:rPr>
                    <w:rFonts w:ascii="仿宋" w:hAnsi="仿宋" w:eastAsia="仿宋" w:cs="仿宋"/>
                    <w:b w:val="0"/>
                    <w:bCs w:val="0"/>
                    <w:kern w:val="21"/>
                    <w:szCs w:val="21"/>
                    <w:highlight w:val="none"/>
                  </w:rPr>
                </w:rPrChange>
              </w:rPr>
            </w:pPr>
          </w:p>
        </w:tc>
      </w:tr>
      <w:tr w14:paraId="3EC9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54AEB5BE">
            <w:pPr>
              <w:wordWrap w:val="0"/>
              <w:topLinePunct/>
              <w:spacing w:line="360" w:lineRule="auto"/>
              <w:jc w:val="center"/>
              <w:rPr>
                <w:rFonts w:ascii="仿宋" w:hAnsi="仿宋" w:eastAsia="仿宋" w:cs="仿宋"/>
                <w:b w:val="0"/>
                <w:bCs w:val="0"/>
                <w:color w:val="auto"/>
                <w:kern w:val="21"/>
                <w:szCs w:val="21"/>
                <w:highlight w:val="none"/>
                <w:rPrChange w:id="3511"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512" w:author="王欣艳" w:date="2026-10-23T09:28:07Z">
                  <w:rPr>
                    <w:rFonts w:hint="eastAsia" w:ascii="仿宋" w:hAnsi="仿宋" w:eastAsia="仿宋" w:cs="仿宋"/>
                    <w:b w:val="0"/>
                    <w:bCs w:val="0"/>
                    <w:kern w:val="21"/>
                    <w:szCs w:val="21"/>
                    <w:highlight w:val="none"/>
                  </w:rPr>
                </w:rPrChange>
              </w:rPr>
              <w:t>6</w:t>
            </w:r>
          </w:p>
        </w:tc>
        <w:tc>
          <w:tcPr>
            <w:tcW w:w="1697" w:type="dxa"/>
            <w:vAlign w:val="center"/>
          </w:tcPr>
          <w:p w14:paraId="61BB7897">
            <w:pPr>
              <w:wordWrap w:val="0"/>
              <w:topLinePunct/>
              <w:spacing w:line="360" w:lineRule="auto"/>
              <w:jc w:val="center"/>
              <w:rPr>
                <w:rFonts w:ascii="仿宋" w:hAnsi="仿宋" w:eastAsia="仿宋" w:cs="仿宋"/>
                <w:b w:val="0"/>
                <w:bCs w:val="0"/>
                <w:color w:val="auto"/>
                <w:kern w:val="21"/>
                <w:szCs w:val="21"/>
                <w:highlight w:val="none"/>
                <w:rPrChange w:id="3513" w:author="王欣艳" w:date="2026-10-23T09:28:07Z">
                  <w:rPr>
                    <w:rFonts w:ascii="仿宋" w:hAnsi="仿宋" w:eastAsia="仿宋" w:cs="仿宋"/>
                    <w:b w:val="0"/>
                    <w:bCs w:val="0"/>
                    <w:kern w:val="21"/>
                    <w:szCs w:val="21"/>
                    <w:highlight w:val="none"/>
                  </w:rPr>
                </w:rPrChange>
              </w:rPr>
            </w:pPr>
          </w:p>
        </w:tc>
        <w:tc>
          <w:tcPr>
            <w:tcW w:w="2674" w:type="dxa"/>
            <w:vAlign w:val="center"/>
          </w:tcPr>
          <w:p w14:paraId="66A0EE64">
            <w:pPr>
              <w:wordWrap w:val="0"/>
              <w:topLinePunct/>
              <w:spacing w:line="360" w:lineRule="auto"/>
              <w:jc w:val="center"/>
              <w:rPr>
                <w:rFonts w:ascii="仿宋" w:hAnsi="仿宋" w:eastAsia="仿宋" w:cs="仿宋"/>
                <w:b w:val="0"/>
                <w:bCs w:val="0"/>
                <w:color w:val="auto"/>
                <w:kern w:val="21"/>
                <w:szCs w:val="21"/>
                <w:highlight w:val="none"/>
                <w:rPrChange w:id="3514" w:author="王欣艳" w:date="2026-10-23T09:28:07Z">
                  <w:rPr>
                    <w:rFonts w:ascii="仿宋" w:hAnsi="仿宋" w:eastAsia="仿宋" w:cs="仿宋"/>
                    <w:b w:val="0"/>
                    <w:bCs w:val="0"/>
                    <w:kern w:val="21"/>
                    <w:szCs w:val="21"/>
                    <w:highlight w:val="none"/>
                  </w:rPr>
                </w:rPrChange>
              </w:rPr>
            </w:pPr>
          </w:p>
        </w:tc>
        <w:tc>
          <w:tcPr>
            <w:tcW w:w="1766" w:type="dxa"/>
            <w:vAlign w:val="center"/>
          </w:tcPr>
          <w:p w14:paraId="75495844">
            <w:pPr>
              <w:wordWrap w:val="0"/>
              <w:topLinePunct/>
              <w:spacing w:line="360" w:lineRule="auto"/>
              <w:jc w:val="center"/>
              <w:rPr>
                <w:rFonts w:ascii="仿宋" w:hAnsi="仿宋" w:eastAsia="仿宋" w:cs="仿宋"/>
                <w:b w:val="0"/>
                <w:bCs w:val="0"/>
                <w:color w:val="auto"/>
                <w:kern w:val="21"/>
                <w:szCs w:val="21"/>
                <w:highlight w:val="none"/>
                <w:rPrChange w:id="3515" w:author="王欣艳" w:date="2026-10-23T09:28:07Z">
                  <w:rPr>
                    <w:rFonts w:ascii="仿宋" w:hAnsi="仿宋" w:eastAsia="仿宋" w:cs="仿宋"/>
                    <w:b w:val="0"/>
                    <w:bCs w:val="0"/>
                    <w:kern w:val="21"/>
                    <w:szCs w:val="21"/>
                    <w:highlight w:val="none"/>
                  </w:rPr>
                </w:rPrChange>
              </w:rPr>
            </w:pPr>
          </w:p>
        </w:tc>
        <w:tc>
          <w:tcPr>
            <w:tcW w:w="2040" w:type="dxa"/>
            <w:vAlign w:val="center"/>
          </w:tcPr>
          <w:p w14:paraId="4B86DDEC">
            <w:pPr>
              <w:wordWrap w:val="0"/>
              <w:topLinePunct/>
              <w:spacing w:line="360" w:lineRule="auto"/>
              <w:jc w:val="center"/>
              <w:rPr>
                <w:rFonts w:ascii="仿宋" w:hAnsi="仿宋" w:eastAsia="仿宋" w:cs="仿宋"/>
                <w:b w:val="0"/>
                <w:bCs w:val="0"/>
                <w:color w:val="auto"/>
                <w:kern w:val="21"/>
                <w:szCs w:val="21"/>
                <w:highlight w:val="none"/>
                <w:rPrChange w:id="3516" w:author="王欣艳" w:date="2026-10-23T09:28:07Z">
                  <w:rPr>
                    <w:rFonts w:ascii="仿宋" w:hAnsi="仿宋" w:eastAsia="仿宋" w:cs="仿宋"/>
                    <w:b w:val="0"/>
                    <w:bCs w:val="0"/>
                    <w:kern w:val="21"/>
                    <w:szCs w:val="21"/>
                    <w:highlight w:val="none"/>
                  </w:rPr>
                </w:rPrChange>
              </w:rPr>
            </w:pPr>
          </w:p>
        </w:tc>
        <w:tc>
          <w:tcPr>
            <w:tcW w:w="863" w:type="dxa"/>
            <w:vAlign w:val="center"/>
          </w:tcPr>
          <w:p w14:paraId="1740C02A">
            <w:pPr>
              <w:wordWrap w:val="0"/>
              <w:topLinePunct/>
              <w:spacing w:line="360" w:lineRule="auto"/>
              <w:jc w:val="center"/>
              <w:rPr>
                <w:rFonts w:ascii="仿宋" w:hAnsi="仿宋" w:eastAsia="仿宋" w:cs="仿宋"/>
                <w:b w:val="0"/>
                <w:bCs w:val="0"/>
                <w:color w:val="auto"/>
                <w:kern w:val="21"/>
                <w:szCs w:val="21"/>
                <w:highlight w:val="none"/>
                <w:rPrChange w:id="3517" w:author="王欣艳" w:date="2026-10-23T09:28:07Z">
                  <w:rPr>
                    <w:rFonts w:ascii="仿宋" w:hAnsi="仿宋" w:eastAsia="仿宋" w:cs="仿宋"/>
                    <w:b w:val="0"/>
                    <w:bCs w:val="0"/>
                    <w:kern w:val="21"/>
                    <w:szCs w:val="21"/>
                    <w:highlight w:val="none"/>
                  </w:rPr>
                </w:rPrChange>
              </w:rPr>
            </w:pPr>
          </w:p>
        </w:tc>
      </w:tr>
      <w:tr w14:paraId="6DB4E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79DC11B1">
            <w:pPr>
              <w:wordWrap w:val="0"/>
              <w:topLinePunct/>
              <w:spacing w:line="360" w:lineRule="auto"/>
              <w:jc w:val="center"/>
              <w:rPr>
                <w:rFonts w:ascii="仿宋" w:hAnsi="仿宋" w:eastAsia="仿宋" w:cs="仿宋"/>
                <w:b w:val="0"/>
                <w:bCs w:val="0"/>
                <w:color w:val="auto"/>
                <w:kern w:val="21"/>
                <w:szCs w:val="21"/>
                <w:highlight w:val="none"/>
                <w:rPrChange w:id="351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519" w:author="王欣艳" w:date="2026-10-23T09:28:07Z">
                  <w:rPr>
                    <w:rFonts w:hint="eastAsia" w:ascii="仿宋" w:hAnsi="仿宋" w:eastAsia="仿宋" w:cs="仿宋"/>
                    <w:b w:val="0"/>
                    <w:bCs w:val="0"/>
                    <w:kern w:val="21"/>
                    <w:szCs w:val="21"/>
                    <w:highlight w:val="none"/>
                  </w:rPr>
                </w:rPrChange>
              </w:rPr>
              <w:t>…</w:t>
            </w:r>
          </w:p>
        </w:tc>
        <w:tc>
          <w:tcPr>
            <w:tcW w:w="1697" w:type="dxa"/>
            <w:vAlign w:val="center"/>
          </w:tcPr>
          <w:p w14:paraId="4BCE7A18">
            <w:pPr>
              <w:wordWrap w:val="0"/>
              <w:topLinePunct/>
              <w:spacing w:line="360" w:lineRule="auto"/>
              <w:jc w:val="center"/>
              <w:rPr>
                <w:rFonts w:ascii="仿宋" w:hAnsi="仿宋" w:eastAsia="仿宋" w:cs="仿宋"/>
                <w:b w:val="0"/>
                <w:bCs w:val="0"/>
                <w:color w:val="auto"/>
                <w:kern w:val="21"/>
                <w:szCs w:val="21"/>
                <w:highlight w:val="none"/>
                <w:rPrChange w:id="3520" w:author="王欣艳" w:date="2026-10-23T09:28:07Z">
                  <w:rPr>
                    <w:rFonts w:ascii="仿宋" w:hAnsi="仿宋" w:eastAsia="仿宋" w:cs="仿宋"/>
                    <w:b w:val="0"/>
                    <w:bCs w:val="0"/>
                    <w:kern w:val="21"/>
                    <w:szCs w:val="21"/>
                    <w:highlight w:val="none"/>
                  </w:rPr>
                </w:rPrChange>
              </w:rPr>
            </w:pPr>
          </w:p>
        </w:tc>
        <w:tc>
          <w:tcPr>
            <w:tcW w:w="2674" w:type="dxa"/>
            <w:vAlign w:val="center"/>
          </w:tcPr>
          <w:p w14:paraId="1F97FA9D">
            <w:pPr>
              <w:wordWrap w:val="0"/>
              <w:topLinePunct/>
              <w:spacing w:line="360" w:lineRule="auto"/>
              <w:jc w:val="center"/>
              <w:rPr>
                <w:rFonts w:ascii="仿宋" w:hAnsi="仿宋" w:eastAsia="仿宋" w:cs="仿宋"/>
                <w:b w:val="0"/>
                <w:bCs w:val="0"/>
                <w:color w:val="auto"/>
                <w:kern w:val="21"/>
                <w:szCs w:val="21"/>
                <w:highlight w:val="none"/>
                <w:rPrChange w:id="3521" w:author="王欣艳" w:date="2026-10-23T09:28:07Z">
                  <w:rPr>
                    <w:rFonts w:ascii="仿宋" w:hAnsi="仿宋" w:eastAsia="仿宋" w:cs="仿宋"/>
                    <w:b w:val="0"/>
                    <w:bCs w:val="0"/>
                    <w:kern w:val="21"/>
                    <w:szCs w:val="21"/>
                    <w:highlight w:val="none"/>
                  </w:rPr>
                </w:rPrChange>
              </w:rPr>
            </w:pPr>
          </w:p>
        </w:tc>
        <w:tc>
          <w:tcPr>
            <w:tcW w:w="1766" w:type="dxa"/>
            <w:vAlign w:val="center"/>
          </w:tcPr>
          <w:p w14:paraId="12FE8EC1">
            <w:pPr>
              <w:wordWrap w:val="0"/>
              <w:topLinePunct/>
              <w:spacing w:line="360" w:lineRule="auto"/>
              <w:jc w:val="center"/>
              <w:rPr>
                <w:rFonts w:ascii="仿宋" w:hAnsi="仿宋" w:eastAsia="仿宋" w:cs="仿宋"/>
                <w:b w:val="0"/>
                <w:bCs w:val="0"/>
                <w:color w:val="auto"/>
                <w:kern w:val="21"/>
                <w:szCs w:val="21"/>
                <w:highlight w:val="none"/>
                <w:rPrChange w:id="3522" w:author="王欣艳" w:date="2026-10-23T09:28:07Z">
                  <w:rPr>
                    <w:rFonts w:ascii="仿宋" w:hAnsi="仿宋" w:eastAsia="仿宋" w:cs="仿宋"/>
                    <w:b w:val="0"/>
                    <w:bCs w:val="0"/>
                    <w:kern w:val="21"/>
                    <w:szCs w:val="21"/>
                    <w:highlight w:val="none"/>
                  </w:rPr>
                </w:rPrChange>
              </w:rPr>
            </w:pPr>
          </w:p>
        </w:tc>
        <w:tc>
          <w:tcPr>
            <w:tcW w:w="2040" w:type="dxa"/>
            <w:vAlign w:val="center"/>
          </w:tcPr>
          <w:p w14:paraId="1D46A4E0">
            <w:pPr>
              <w:wordWrap w:val="0"/>
              <w:topLinePunct/>
              <w:spacing w:line="360" w:lineRule="auto"/>
              <w:jc w:val="center"/>
              <w:rPr>
                <w:rFonts w:ascii="仿宋" w:hAnsi="仿宋" w:eastAsia="仿宋" w:cs="仿宋"/>
                <w:b w:val="0"/>
                <w:bCs w:val="0"/>
                <w:color w:val="auto"/>
                <w:kern w:val="21"/>
                <w:szCs w:val="21"/>
                <w:highlight w:val="none"/>
                <w:rPrChange w:id="3523" w:author="王欣艳" w:date="2026-10-23T09:28:07Z">
                  <w:rPr>
                    <w:rFonts w:ascii="仿宋" w:hAnsi="仿宋" w:eastAsia="仿宋" w:cs="仿宋"/>
                    <w:b w:val="0"/>
                    <w:bCs w:val="0"/>
                    <w:kern w:val="21"/>
                    <w:szCs w:val="21"/>
                    <w:highlight w:val="none"/>
                  </w:rPr>
                </w:rPrChange>
              </w:rPr>
            </w:pPr>
          </w:p>
        </w:tc>
        <w:tc>
          <w:tcPr>
            <w:tcW w:w="863" w:type="dxa"/>
            <w:vAlign w:val="center"/>
          </w:tcPr>
          <w:p w14:paraId="77F0B2A3">
            <w:pPr>
              <w:wordWrap w:val="0"/>
              <w:topLinePunct/>
              <w:spacing w:line="360" w:lineRule="auto"/>
              <w:jc w:val="center"/>
              <w:rPr>
                <w:rFonts w:ascii="仿宋" w:hAnsi="仿宋" w:eastAsia="仿宋" w:cs="仿宋"/>
                <w:b w:val="0"/>
                <w:bCs w:val="0"/>
                <w:color w:val="auto"/>
                <w:kern w:val="21"/>
                <w:szCs w:val="21"/>
                <w:highlight w:val="none"/>
                <w:rPrChange w:id="3524" w:author="王欣艳" w:date="2026-10-23T09:28:07Z">
                  <w:rPr>
                    <w:rFonts w:ascii="仿宋" w:hAnsi="仿宋" w:eastAsia="仿宋" w:cs="仿宋"/>
                    <w:b w:val="0"/>
                    <w:bCs w:val="0"/>
                    <w:kern w:val="21"/>
                    <w:szCs w:val="21"/>
                    <w:highlight w:val="none"/>
                  </w:rPr>
                </w:rPrChange>
              </w:rPr>
            </w:pPr>
          </w:p>
        </w:tc>
      </w:tr>
    </w:tbl>
    <w:p w14:paraId="013B36FE">
      <w:pPr>
        <w:wordWrap w:val="0"/>
        <w:topLinePunct/>
        <w:adjustRightInd w:val="0"/>
        <w:snapToGrid w:val="0"/>
        <w:spacing w:line="360" w:lineRule="auto"/>
        <w:rPr>
          <w:rFonts w:ascii="仿宋" w:hAnsi="仿宋" w:eastAsia="仿宋" w:cs="仿宋"/>
          <w:b w:val="0"/>
          <w:bCs w:val="0"/>
          <w:color w:val="auto"/>
          <w:kern w:val="21"/>
          <w:szCs w:val="21"/>
          <w:highlight w:val="none"/>
          <w:rPrChange w:id="3525"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526" w:author="王欣艳" w:date="2026-10-23T09:28:07Z">
            <w:rPr>
              <w:rFonts w:hint="eastAsia" w:ascii="仿宋" w:hAnsi="仿宋" w:eastAsia="仿宋" w:cs="仿宋"/>
              <w:b w:val="0"/>
              <w:bCs w:val="0"/>
              <w:kern w:val="21"/>
              <w:szCs w:val="21"/>
              <w:highlight w:val="none"/>
            </w:rPr>
          </w:rPrChange>
        </w:rPr>
        <w:t>注：</w:t>
      </w:r>
    </w:p>
    <w:p w14:paraId="40F7F2B0">
      <w:pPr>
        <w:wordWrap w:val="0"/>
        <w:topLinePunct/>
        <w:spacing w:line="360" w:lineRule="auto"/>
        <w:ind w:firstLine="28"/>
        <w:jc w:val="left"/>
        <w:rPr>
          <w:rFonts w:ascii="仿宋" w:hAnsi="仿宋" w:eastAsia="仿宋" w:cs="仿宋"/>
          <w:b w:val="0"/>
          <w:bCs w:val="0"/>
          <w:color w:val="auto"/>
          <w:kern w:val="21"/>
          <w:szCs w:val="21"/>
          <w:highlight w:val="none"/>
          <w:rPrChange w:id="352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528" w:author="王欣艳" w:date="2026-10-23T09:28:07Z">
            <w:rPr>
              <w:rFonts w:hint="eastAsia" w:ascii="仿宋" w:hAnsi="仿宋" w:eastAsia="仿宋" w:cs="仿宋"/>
              <w:b w:val="0"/>
              <w:bCs w:val="0"/>
              <w:kern w:val="21"/>
              <w:szCs w:val="21"/>
              <w:highlight w:val="none"/>
            </w:rPr>
          </w:rPrChange>
        </w:rPr>
        <w:t>1.投标人提供</w:t>
      </w:r>
      <w:r>
        <w:rPr>
          <w:rFonts w:hint="eastAsia" w:ascii="仿宋" w:hAnsi="仿宋" w:eastAsia="仿宋" w:cs="仿宋"/>
          <w:color w:val="auto"/>
          <w:spacing w:val="0"/>
          <w:kern w:val="21"/>
          <w:sz w:val="21"/>
          <w:szCs w:val="21"/>
          <w:highlight w:val="none"/>
          <w:rPrChange w:id="3529" w:author="王欣艳" w:date="2026-10-23T09:28:07Z">
            <w:rPr>
              <w:rFonts w:hint="eastAsia" w:ascii="仿宋" w:hAnsi="仿宋" w:eastAsia="仿宋" w:cs="仿宋"/>
              <w:spacing w:val="0"/>
              <w:kern w:val="21"/>
              <w:sz w:val="21"/>
              <w:szCs w:val="21"/>
              <w:highlight w:val="none"/>
            </w:rPr>
          </w:rPrChange>
        </w:rPr>
        <w:t>近三年（2023年</w:t>
      </w:r>
      <w:r>
        <w:rPr>
          <w:rFonts w:hint="eastAsia" w:ascii="仿宋" w:hAnsi="仿宋" w:eastAsia="仿宋" w:cs="仿宋"/>
          <w:color w:val="auto"/>
          <w:spacing w:val="0"/>
          <w:kern w:val="21"/>
          <w:sz w:val="21"/>
          <w:szCs w:val="21"/>
          <w:highlight w:val="none"/>
          <w:lang w:eastAsia="zh-CN"/>
          <w:rPrChange w:id="3530" w:author="王欣艳" w:date="2026-10-23T09:28:07Z">
            <w:rPr>
              <w:rFonts w:hint="eastAsia" w:ascii="仿宋" w:hAnsi="仿宋" w:eastAsia="仿宋" w:cs="仿宋"/>
              <w:spacing w:val="0"/>
              <w:kern w:val="21"/>
              <w:sz w:val="21"/>
              <w:szCs w:val="21"/>
              <w:highlight w:val="none"/>
              <w:lang w:eastAsia="zh-CN"/>
            </w:rPr>
          </w:rPrChange>
        </w:rPr>
        <w:t>0</w:t>
      </w:r>
      <w:r>
        <w:rPr>
          <w:rFonts w:hint="eastAsia" w:ascii="仿宋" w:hAnsi="仿宋" w:eastAsia="仿宋" w:cs="仿宋"/>
          <w:color w:val="auto"/>
          <w:spacing w:val="0"/>
          <w:kern w:val="21"/>
          <w:sz w:val="21"/>
          <w:szCs w:val="21"/>
          <w:highlight w:val="none"/>
          <w:lang w:val="en-US" w:eastAsia="zh-CN"/>
          <w:rPrChange w:id="3531" w:author="王欣艳" w:date="2026-10-23T09:28:07Z">
            <w:rPr>
              <w:rFonts w:hint="eastAsia" w:ascii="仿宋" w:hAnsi="仿宋" w:eastAsia="仿宋" w:cs="仿宋"/>
              <w:spacing w:val="0"/>
              <w:kern w:val="21"/>
              <w:sz w:val="21"/>
              <w:szCs w:val="21"/>
              <w:highlight w:val="none"/>
              <w:lang w:val="en-US" w:eastAsia="zh-CN"/>
            </w:rPr>
          </w:rPrChange>
        </w:rPr>
        <w:t>9</w:t>
      </w:r>
      <w:r>
        <w:rPr>
          <w:rFonts w:hint="eastAsia" w:ascii="仿宋" w:hAnsi="仿宋" w:eastAsia="仿宋" w:cs="仿宋"/>
          <w:color w:val="auto"/>
          <w:spacing w:val="0"/>
          <w:kern w:val="21"/>
          <w:sz w:val="21"/>
          <w:szCs w:val="21"/>
          <w:highlight w:val="none"/>
          <w:rPrChange w:id="3532" w:author="王欣艳" w:date="2026-10-23T09:28:07Z">
            <w:rPr>
              <w:rFonts w:hint="eastAsia" w:ascii="仿宋" w:hAnsi="仿宋" w:eastAsia="仿宋" w:cs="仿宋"/>
              <w:spacing w:val="0"/>
              <w:kern w:val="21"/>
              <w:sz w:val="21"/>
              <w:szCs w:val="21"/>
              <w:highlight w:val="none"/>
            </w:rPr>
          </w:rPrChange>
        </w:rPr>
        <w:t>月</w:t>
      </w:r>
      <w:r>
        <w:rPr>
          <w:rFonts w:hint="eastAsia" w:ascii="仿宋" w:hAnsi="仿宋" w:eastAsia="仿宋" w:cs="仿宋"/>
          <w:color w:val="auto"/>
          <w:spacing w:val="0"/>
          <w:kern w:val="21"/>
          <w:sz w:val="21"/>
          <w:szCs w:val="21"/>
          <w:highlight w:val="none"/>
          <w:lang w:eastAsia="zh-CN"/>
          <w:rPrChange w:id="3533" w:author="王欣艳" w:date="2026-10-23T09:28:07Z">
            <w:rPr>
              <w:rFonts w:hint="eastAsia" w:ascii="仿宋" w:hAnsi="仿宋" w:eastAsia="仿宋" w:cs="仿宋"/>
              <w:spacing w:val="0"/>
              <w:kern w:val="21"/>
              <w:sz w:val="21"/>
              <w:szCs w:val="21"/>
              <w:highlight w:val="none"/>
              <w:lang w:eastAsia="zh-CN"/>
            </w:rPr>
          </w:rPrChange>
        </w:rPr>
        <w:t>2</w:t>
      </w:r>
      <w:r>
        <w:rPr>
          <w:rFonts w:hint="eastAsia" w:ascii="仿宋" w:hAnsi="仿宋" w:eastAsia="仿宋" w:cs="仿宋"/>
          <w:color w:val="auto"/>
          <w:spacing w:val="0"/>
          <w:kern w:val="21"/>
          <w:sz w:val="21"/>
          <w:szCs w:val="21"/>
          <w:highlight w:val="none"/>
          <w:lang w:val="en-US" w:eastAsia="zh-CN"/>
          <w:rPrChange w:id="3534" w:author="王欣艳" w:date="2026-10-23T09:28:07Z">
            <w:rPr>
              <w:rFonts w:hint="eastAsia" w:ascii="仿宋" w:hAnsi="仿宋" w:eastAsia="仿宋" w:cs="仿宋"/>
              <w:spacing w:val="0"/>
              <w:kern w:val="21"/>
              <w:sz w:val="21"/>
              <w:szCs w:val="21"/>
              <w:highlight w:val="none"/>
              <w:lang w:val="en-US" w:eastAsia="zh-CN"/>
            </w:rPr>
          </w:rPrChange>
        </w:rPr>
        <w:t>9</w:t>
      </w:r>
      <w:r>
        <w:rPr>
          <w:rFonts w:hint="eastAsia" w:ascii="仿宋" w:hAnsi="仿宋" w:eastAsia="仿宋" w:cs="仿宋"/>
          <w:color w:val="auto"/>
          <w:spacing w:val="0"/>
          <w:kern w:val="21"/>
          <w:sz w:val="21"/>
          <w:szCs w:val="21"/>
          <w:highlight w:val="none"/>
          <w:rPrChange w:id="3535" w:author="王欣艳" w:date="2026-10-23T09:28:07Z">
            <w:rPr>
              <w:rFonts w:hint="eastAsia" w:ascii="仿宋" w:hAnsi="仿宋" w:eastAsia="仿宋" w:cs="仿宋"/>
              <w:spacing w:val="0"/>
              <w:kern w:val="21"/>
              <w:sz w:val="21"/>
              <w:szCs w:val="21"/>
              <w:highlight w:val="none"/>
            </w:rPr>
          </w:rPrChange>
        </w:rPr>
        <w:t>日至202</w:t>
      </w:r>
      <w:r>
        <w:rPr>
          <w:rFonts w:hint="eastAsia" w:ascii="仿宋" w:hAnsi="仿宋" w:eastAsia="仿宋" w:cs="仿宋"/>
          <w:color w:val="auto"/>
          <w:spacing w:val="0"/>
          <w:kern w:val="21"/>
          <w:sz w:val="21"/>
          <w:szCs w:val="21"/>
          <w:highlight w:val="none"/>
          <w:lang w:val="en-US" w:eastAsia="zh-CN"/>
          <w:rPrChange w:id="3536" w:author="王欣艳" w:date="2026-10-23T09:28:07Z">
            <w:rPr>
              <w:rFonts w:hint="eastAsia" w:ascii="仿宋" w:hAnsi="仿宋" w:eastAsia="仿宋" w:cs="仿宋"/>
              <w:spacing w:val="0"/>
              <w:kern w:val="21"/>
              <w:sz w:val="21"/>
              <w:szCs w:val="21"/>
              <w:highlight w:val="none"/>
              <w:lang w:val="en-US" w:eastAsia="zh-CN"/>
            </w:rPr>
          </w:rPrChange>
        </w:rPr>
        <w:t>6</w:t>
      </w:r>
      <w:r>
        <w:rPr>
          <w:rFonts w:hint="eastAsia" w:ascii="仿宋" w:hAnsi="仿宋" w:eastAsia="仿宋" w:cs="仿宋"/>
          <w:color w:val="auto"/>
          <w:spacing w:val="0"/>
          <w:kern w:val="21"/>
          <w:sz w:val="21"/>
          <w:szCs w:val="21"/>
          <w:highlight w:val="none"/>
          <w:rPrChange w:id="3537" w:author="王欣艳" w:date="2026-10-23T09:28:07Z">
            <w:rPr>
              <w:rFonts w:hint="eastAsia" w:ascii="仿宋" w:hAnsi="仿宋" w:eastAsia="仿宋" w:cs="仿宋"/>
              <w:spacing w:val="0"/>
              <w:kern w:val="21"/>
              <w:sz w:val="21"/>
              <w:szCs w:val="21"/>
              <w:highlight w:val="none"/>
            </w:rPr>
          </w:rPrChange>
        </w:rPr>
        <w:t>年</w:t>
      </w:r>
      <w:r>
        <w:rPr>
          <w:rFonts w:hint="eastAsia" w:ascii="仿宋" w:hAnsi="仿宋" w:eastAsia="仿宋" w:cs="仿宋"/>
          <w:color w:val="auto"/>
          <w:spacing w:val="0"/>
          <w:kern w:val="21"/>
          <w:sz w:val="21"/>
          <w:szCs w:val="21"/>
          <w:highlight w:val="none"/>
          <w:lang w:eastAsia="zh-CN"/>
          <w:rPrChange w:id="3538" w:author="王欣艳" w:date="2026-10-23T09:28:07Z">
            <w:rPr>
              <w:rFonts w:hint="eastAsia" w:ascii="仿宋" w:hAnsi="仿宋" w:eastAsia="仿宋" w:cs="仿宋"/>
              <w:spacing w:val="0"/>
              <w:kern w:val="21"/>
              <w:sz w:val="21"/>
              <w:szCs w:val="21"/>
              <w:highlight w:val="none"/>
              <w:lang w:eastAsia="zh-CN"/>
            </w:rPr>
          </w:rPrChange>
        </w:rPr>
        <w:t>0</w:t>
      </w:r>
      <w:r>
        <w:rPr>
          <w:rFonts w:hint="eastAsia" w:ascii="仿宋" w:hAnsi="仿宋" w:eastAsia="仿宋" w:cs="仿宋"/>
          <w:color w:val="auto"/>
          <w:spacing w:val="0"/>
          <w:kern w:val="21"/>
          <w:sz w:val="21"/>
          <w:szCs w:val="21"/>
          <w:highlight w:val="none"/>
          <w:lang w:val="en-US" w:eastAsia="zh-CN"/>
          <w:rPrChange w:id="3539" w:author="王欣艳" w:date="2026-10-23T09:28:07Z">
            <w:rPr>
              <w:rFonts w:hint="eastAsia" w:ascii="仿宋" w:hAnsi="仿宋" w:eastAsia="仿宋" w:cs="仿宋"/>
              <w:spacing w:val="0"/>
              <w:kern w:val="21"/>
              <w:sz w:val="21"/>
              <w:szCs w:val="21"/>
              <w:highlight w:val="none"/>
              <w:lang w:val="en-US" w:eastAsia="zh-CN"/>
            </w:rPr>
          </w:rPrChange>
        </w:rPr>
        <w:t>9</w:t>
      </w:r>
      <w:r>
        <w:rPr>
          <w:rFonts w:hint="eastAsia" w:ascii="仿宋" w:hAnsi="仿宋" w:eastAsia="仿宋" w:cs="仿宋"/>
          <w:color w:val="auto"/>
          <w:spacing w:val="0"/>
          <w:kern w:val="21"/>
          <w:sz w:val="21"/>
          <w:szCs w:val="21"/>
          <w:highlight w:val="none"/>
          <w:rPrChange w:id="3540" w:author="王欣艳" w:date="2026-10-23T09:28:07Z">
            <w:rPr>
              <w:rFonts w:hint="eastAsia" w:ascii="仿宋" w:hAnsi="仿宋" w:eastAsia="仿宋" w:cs="仿宋"/>
              <w:spacing w:val="0"/>
              <w:kern w:val="21"/>
              <w:sz w:val="21"/>
              <w:szCs w:val="21"/>
              <w:highlight w:val="none"/>
            </w:rPr>
          </w:rPrChange>
        </w:rPr>
        <w:t>月</w:t>
      </w:r>
      <w:r>
        <w:rPr>
          <w:rFonts w:hint="eastAsia" w:ascii="仿宋" w:hAnsi="仿宋" w:eastAsia="仿宋" w:cs="仿宋"/>
          <w:color w:val="auto"/>
          <w:spacing w:val="0"/>
          <w:kern w:val="21"/>
          <w:sz w:val="21"/>
          <w:szCs w:val="21"/>
          <w:highlight w:val="none"/>
          <w:lang w:val="en-US" w:eastAsia="zh-CN"/>
          <w:rPrChange w:id="3541" w:author="王欣艳" w:date="2026-10-23T09:28:07Z">
            <w:rPr>
              <w:rFonts w:hint="eastAsia" w:ascii="仿宋" w:hAnsi="仿宋" w:eastAsia="仿宋" w:cs="仿宋"/>
              <w:spacing w:val="0"/>
              <w:kern w:val="21"/>
              <w:sz w:val="21"/>
              <w:szCs w:val="21"/>
              <w:highlight w:val="none"/>
              <w:lang w:val="en-US" w:eastAsia="zh-CN"/>
            </w:rPr>
          </w:rPrChange>
        </w:rPr>
        <w:t>28</w:t>
      </w:r>
      <w:r>
        <w:rPr>
          <w:rFonts w:hint="eastAsia" w:ascii="仿宋" w:hAnsi="仿宋" w:eastAsia="仿宋" w:cs="仿宋"/>
          <w:color w:val="auto"/>
          <w:spacing w:val="0"/>
          <w:kern w:val="21"/>
          <w:sz w:val="21"/>
          <w:szCs w:val="21"/>
          <w:highlight w:val="none"/>
          <w:rPrChange w:id="3542" w:author="王欣艳" w:date="2026-10-23T09:28:07Z">
            <w:rPr>
              <w:rFonts w:hint="eastAsia" w:ascii="仿宋" w:hAnsi="仿宋" w:eastAsia="仿宋" w:cs="仿宋"/>
              <w:spacing w:val="0"/>
              <w:kern w:val="21"/>
              <w:sz w:val="21"/>
              <w:szCs w:val="21"/>
              <w:highlight w:val="none"/>
            </w:rPr>
          </w:rPrChange>
        </w:rPr>
        <w:t>日）已完成</w:t>
      </w:r>
      <w:r>
        <w:rPr>
          <w:rFonts w:hint="eastAsia" w:ascii="仿宋" w:hAnsi="仿宋" w:eastAsia="仿宋" w:cs="仿宋"/>
          <w:b w:val="0"/>
          <w:bCs w:val="0"/>
          <w:color w:val="auto"/>
          <w:spacing w:val="0"/>
          <w:kern w:val="21"/>
          <w:sz w:val="21"/>
          <w:szCs w:val="21"/>
          <w:highlight w:val="none"/>
          <w:rPrChange w:id="3543" w:author="王欣艳" w:date="2026-10-23T09:28:07Z">
            <w:rPr>
              <w:rFonts w:hint="eastAsia" w:ascii="仿宋" w:hAnsi="仿宋" w:eastAsia="仿宋" w:cs="仿宋"/>
              <w:b w:val="0"/>
              <w:bCs w:val="0"/>
              <w:spacing w:val="0"/>
              <w:kern w:val="21"/>
              <w:sz w:val="21"/>
              <w:szCs w:val="21"/>
              <w:highlight w:val="none"/>
            </w:rPr>
          </w:rPrChange>
        </w:rPr>
        <w:t>相应包类似的学校社团活动项目</w:t>
      </w:r>
      <w:r>
        <w:rPr>
          <w:rFonts w:hint="eastAsia" w:ascii="仿宋" w:hAnsi="仿宋" w:eastAsia="仿宋" w:cs="仿宋"/>
          <w:color w:val="auto"/>
          <w:spacing w:val="0"/>
          <w:kern w:val="21"/>
          <w:sz w:val="21"/>
          <w:szCs w:val="21"/>
          <w:highlight w:val="none"/>
          <w:rPrChange w:id="3544" w:author="王欣艳" w:date="2026-10-23T09:28:07Z">
            <w:rPr>
              <w:rFonts w:hint="eastAsia" w:ascii="仿宋" w:hAnsi="仿宋" w:eastAsia="仿宋" w:cs="仿宋"/>
              <w:spacing w:val="0"/>
              <w:kern w:val="21"/>
              <w:sz w:val="21"/>
              <w:szCs w:val="21"/>
              <w:highlight w:val="none"/>
            </w:rPr>
          </w:rPrChange>
        </w:rPr>
        <w:t>业绩，以合同签订时间为准，合同上未体现签订时间的业绩不予认可</w:t>
      </w:r>
      <w:r>
        <w:rPr>
          <w:rFonts w:hint="eastAsia" w:ascii="仿宋" w:hAnsi="仿宋" w:eastAsia="仿宋" w:cs="仿宋"/>
          <w:color w:val="auto"/>
          <w:spacing w:val="0"/>
          <w:kern w:val="21"/>
          <w:sz w:val="21"/>
          <w:szCs w:val="21"/>
          <w:highlight w:val="none"/>
          <w:lang w:eastAsia="zh-CN"/>
          <w:rPrChange w:id="3545" w:author="王欣艳" w:date="2026-10-23T09:28:07Z">
            <w:rPr>
              <w:rFonts w:hint="eastAsia" w:ascii="仿宋" w:hAnsi="仿宋" w:eastAsia="仿宋" w:cs="仿宋"/>
              <w:spacing w:val="0"/>
              <w:kern w:val="21"/>
              <w:sz w:val="21"/>
              <w:szCs w:val="21"/>
              <w:highlight w:val="none"/>
              <w:lang w:eastAsia="zh-CN"/>
            </w:rPr>
          </w:rPrChange>
        </w:rPr>
        <w:t>，</w:t>
      </w:r>
      <w:r>
        <w:rPr>
          <w:rFonts w:hint="eastAsia" w:ascii="仿宋" w:hAnsi="仿宋" w:eastAsia="仿宋" w:cs="仿宋"/>
          <w:color w:val="auto"/>
          <w:spacing w:val="0"/>
          <w:kern w:val="21"/>
          <w:sz w:val="21"/>
          <w:szCs w:val="21"/>
          <w:highlight w:val="none"/>
          <w:rPrChange w:id="3546" w:author="王欣艳" w:date="2026-10-23T09:28:07Z">
            <w:rPr>
              <w:rFonts w:hint="eastAsia" w:ascii="仿宋" w:hAnsi="仿宋" w:eastAsia="仿宋" w:cs="仿宋"/>
              <w:spacing w:val="0"/>
              <w:kern w:val="21"/>
              <w:sz w:val="21"/>
              <w:szCs w:val="21"/>
              <w:highlight w:val="none"/>
            </w:rPr>
          </w:rPrChange>
        </w:rPr>
        <w:t>需提供合同首页、服务主要内容页、盖章页等关键页扫描件并加盖公章。</w:t>
      </w:r>
    </w:p>
    <w:p w14:paraId="23B842B0">
      <w:pPr>
        <w:wordWrap w:val="0"/>
        <w:topLinePunct/>
        <w:adjustRightInd w:val="0"/>
        <w:snapToGrid w:val="0"/>
        <w:spacing w:line="360" w:lineRule="auto"/>
        <w:rPr>
          <w:rFonts w:ascii="仿宋" w:hAnsi="仿宋" w:eastAsia="仿宋" w:cs="仿宋"/>
          <w:b w:val="0"/>
          <w:bCs w:val="0"/>
          <w:color w:val="auto"/>
          <w:kern w:val="21"/>
          <w:szCs w:val="21"/>
          <w:highlight w:val="none"/>
          <w:rPrChange w:id="3547"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548" w:author="王欣艳" w:date="2026-10-23T09:28:07Z">
            <w:rPr>
              <w:rFonts w:hint="eastAsia" w:ascii="仿宋" w:hAnsi="仿宋" w:eastAsia="仿宋" w:cs="仿宋"/>
              <w:b w:val="0"/>
              <w:bCs w:val="0"/>
              <w:kern w:val="21"/>
              <w:szCs w:val="21"/>
              <w:highlight w:val="none"/>
            </w:rPr>
          </w:rPrChange>
        </w:rPr>
        <w:t>2.评标时如有必要，评标委员会将对此表进行信息核实，如提供虚假材料，有可能导致废标。</w:t>
      </w:r>
    </w:p>
    <w:p w14:paraId="6C89BCE4">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549" w:author="王欣艳" w:date="2026-10-23T09:28:07Z">
            <w:rPr>
              <w:rFonts w:ascii="仿宋" w:hAnsi="仿宋" w:eastAsia="仿宋" w:cs="仿宋"/>
              <w:b w:val="0"/>
              <w:bCs w:val="0"/>
              <w:color w:val="000000"/>
              <w:kern w:val="21"/>
              <w:szCs w:val="21"/>
              <w:highlight w:val="none"/>
            </w:rPr>
          </w:rPrChange>
        </w:rPr>
      </w:pPr>
    </w:p>
    <w:p w14:paraId="0FD21A41">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550" w:author="王欣艳" w:date="2026-10-23T09:28:07Z">
            <w:rPr>
              <w:rFonts w:ascii="仿宋" w:hAnsi="仿宋" w:eastAsia="仿宋" w:cs="仿宋"/>
              <w:b w:val="0"/>
              <w:bCs w:val="0"/>
              <w:color w:val="000000"/>
              <w:kern w:val="21"/>
              <w:szCs w:val="21"/>
              <w:highlight w:val="none"/>
            </w:rPr>
          </w:rPrChange>
        </w:rPr>
      </w:pPr>
    </w:p>
    <w:p w14:paraId="78C90821">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551" w:author="王欣艳" w:date="2026-10-23T09:28:07Z">
            <w:rPr>
              <w:rFonts w:ascii="仿宋" w:hAnsi="仿宋" w:eastAsia="仿宋" w:cs="仿宋"/>
              <w:b w:val="0"/>
              <w:bCs w:val="0"/>
              <w:color w:val="000000"/>
              <w:kern w:val="21"/>
              <w:szCs w:val="21"/>
              <w:highlight w:val="none"/>
            </w:rPr>
          </w:rPrChange>
        </w:rPr>
      </w:pPr>
    </w:p>
    <w:p w14:paraId="7689843A">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552" w:author="王欣艳" w:date="2026-10-23T09:28:07Z">
            <w:rPr>
              <w:rFonts w:ascii="仿宋" w:hAnsi="仿宋" w:eastAsia="仿宋" w:cs="仿宋"/>
              <w:b w:val="0"/>
              <w:bCs w:val="0"/>
              <w:color w:val="000000"/>
              <w:kern w:val="21"/>
              <w:szCs w:val="21"/>
              <w:highlight w:val="none"/>
            </w:rPr>
          </w:rPrChange>
        </w:rPr>
      </w:pPr>
    </w:p>
    <w:p w14:paraId="27A90D31">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553" w:author="王欣艳" w:date="2026-10-23T09:28:07Z">
            <w:rPr>
              <w:rFonts w:ascii="仿宋" w:hAnsi="仿宋" w:eastAsia="仿宋" w:cs="仿宋"/>
              <w:b w:val="0"/>
              <w:bCs w:val="0"/>
              <w:color w:val="000000"/>
              <w:kern w:val="21"/>
              <w:szCs w:val="21"/>
              <w:highlight w:val="none"/>
            </w:rPr>
          </w:rPrChange>
        </w:rPr>
      </w:pPr>
    </w:p>
    <w:p w14:paraId="300BC0E3">
      <w:pPr>
        <w:wordWrap w:val="0"/>
        <w:topLinePunct/>
        <w:adjustRightInd w:val="0"/>
        <w:snapToGrid w:val="0"/>
        <w:spacing w:before="25" w:after="25" w:line="360" w:lineRule="auto"/>
        <w:rPr>
          <w:rFonts w:ascii="仿宋" w:hAnsi="仿宋" w:eastAsia="仿宋" w:cs="仿宋"/>
          <w:b w:val="0"/>
          <w:bCs w:val="0"/>
          <w:color w:val="auto"/>
          <w:kern w:val="21"/>
          <w:szCs w:val="21"/>
          <w:highlight w:val="none"/>
          <w:u w:val="single"/>
          <w:rPrChange w:id="3554" w:author="王欣艳" w:date="2026-10-23T09:28:07Z">
            <w:rPr>
              <w:rFonts w:ascii="仿宋" w:hAnsi="仿宋" w:eastAsia="仿宋" w:cs="仿宋"/>
              <w:b w:val="0"/>
              <w:bCs w:val="0"/>
              <w:color w:val="000000"/>
              <w:kern w:val="21"/>
              <w:szCs w:val="21"/>
              <w:highlight w:val="none"/>
              <w:u w:val="single"/>
            </w:rPr>
          </w:rPrChange>
        </w:rPr>
      </w:pPr>
      <w:r>
        <w:rPr>
          <w:rFonts w:hint="eastAsia" w:ascii="仿宋" w:hAnsi="仿宋" w:eastAsia="仿宋" w:cs="仿宋"/>
          <w:b w:val="0"/>
          <w:bCs w:val="0"/>
          <w:color w:val="auto"/>
          <w:kern w:val="21"/>
          <w:szCs w:val="21"/>
          <w:highlight w:val="none"/>
          <w:rPrChange w:id="3555" w:author="王欣艳" w:date="2026-10-23T09:28:07Z">
            <w:rPr>
              <w:rFonts w:hint="eastAsia" w:ascii="仿宋" w:hAnsi="仿宋" w:eastAsia="仿宋" w:cs="仿宋"/>
              <w:b w:val="0"/>
              <w:bCs w:val="0"/>
              <w:color w:val="000000"/>
              <w:kern w:val="21"/>
              <w:szCs w:val="21"/>
              <w:highlight w:val="none"/>
            </w:rPr>
          </w:rPrChange>
        </w:rPr>
        <w:t>投标人名称（加盖公章）</w:t>
      </w:r>
      <w:r>
        <w:rPr>
          <w:rFonts w:hint="eastAsia" w:ascii="仿宋" w:hAnsi="仿宋" w:eastAsia="仿宋" w:cs="仿宋"/>
          <w:b w:val="0"/>
          <w:bCs w:val="0"/>
          <w:color w:val="auto"/>
          <w:kern w:val="21"/>
          <w:szCs w:val="21"/>
          <w:highlight w:val="none"/>
          <w:lang w:val="zh-CN"/>
          <w:rPrChange w:id="3556" w:author="王欣艳" w:date="2026-10-23T09:28:07Z">
            <w:rPr>
              <w:rFonts w:hint="eastAsia" w:ascii="仿宋" w:hAnsi="仿宋" w:eastAsia="仿宋" w:cs="仿宋"/>
              <w:b w:val="0"/>
              <w:bCs w:val="0"/>
              <w:color w:val="000000"/>
              <w:kern w:val="21"/>
              <w:szCs w:val="21"/>
              <w:highlight w:val="none"/>
              <w:lang w:val="zh-CN"/>
            </w:rPr>
          </w:rPrChange>
        </w:rPr>
        <w:t>：</w:t>
      </w:r>
      <w:r>
        <w:rPr>
          <w:rFonts w:hint="eastAsia" w:ascii="仿宋" w:hAnsi="仿宋" w:eastAsia="仿宋" w:cs="仿宋"/>
          <w:b w:val="0"/>
          <w:bCs w:val="0"/>
          <w:color w:val="auto"/>
          <w:kern w:val="21"/>
          <w:szCs w:val="21"/>
          <w:highlight w:val="none"/>
          <w:u w:val="single"/>
          <w:rPrChange w:id="3557" w:author="王欣艳" w:date="2026-10-23T09:28:07Z">
            <w:rPr>
              <w:rFonts w:hint="eastAsia" w:ascii="仿宋" w:hAnsi="仿宋" w:eastAsia="仿宋" w:cs="仿宋"/>
              <w:b w:val="0"/>
              <w:bCs w:val="0"/>
              <w:color w:val="000000"/>
              <w:kern w:val="21"/>
              <w:szCs w:val="21"/>
              <w:highlight w:val="none"/>
              <w:u w:val="single"/>
            </w:rPr>
          </w:rPrChange>
        </w:rPr>
        <w:t xml:space="preserve">         </w:t>
      </w:r>
    </w:p>
    <w:p w14:paraId="7E18A538">
      <w:pPr>
        <w:wordWrap w:val="0"/>
        <w:topLinePunct/>
        <w:adjustRightInd w:val="0"/>
        <w:snapToGrid w:val="0"/>
        <w:spacing w:before="25" w:after="25" w:line="360" w:lineRule="auto"/>
        <w:rPr>
          <w:rFonts w:ascii="仿宋" w:hAnsi="仿宋" w:eastAsia="仿宋" w:cs="仿宋"/>
          <w:b w:val="0"/>
          <w:bCs w:val="0"/>
          <w:color w:val="auto"/>
          <w:kern w:val="21"/>
          <w:szCs w:val="21"/>
          <w:highlight w:val="none"/>
          <w:rPrChange w:id="3558"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rPrChange w:id="3559" w:author="王欣艳" w:date="2026-10-23T09:28:07Z">
            <w:rPr>
              <w:rFonts w:hint="eastAsia" w:ascii="仿宋" w:hAnsi="仿宋" w:eastAsia="仿宋" w:cs="仿宋"/>
              <w:b w:val="0"/>
              <w:bCs w:val="0"/>
              <w:color w:val="000000"/>
              <w:kern w:val="21"/>
              <w:szCs w:val="21"/>
              <w:highlight w:val="none"/>
            </w:rPr>
          </w:rPrChange>
        </w:rPr>
        <w:t>日期：</w:t>
      </w:r>
      <w:r>
        <w:rPr>
          <w:rFonts w:hint="eastAsia" w:ascii="仿宋" w:hAnsi="仿宋" w:eastAsia="仿宋" w:cs="仿宋"/>
          <w:b w:val="0"/>
          <w:bCs w:val="0"/>
          <w:color w:val="auto"/>
          <w:kern w:val="21"/>
          <w:szCs w:val="21"/>
          <w:highlight w:val="none"/>
          <w:u w:val="single"/>
          <w:rPrChange w:id="3560"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561" w:author="王欣艳" w:date="2026-10-23T09:28:07Z">
            <w:rPr>
              <w:rFonts w:hint="eastAsia" w:ascii="仿宋" w:hAnsi="仿宋" w:eastAsia="仿宋" w:cs="仿宋"/>
              <w:b w:val="0"/>
              <w:bCs w:val="0"/>
              <w:color w:val="000000"/>
              <w:kern w:val="21"/>
              <w:szCs w:val="21"/>
              <w:highlight w:val="none"/>
            </w:rPr>
          </w:rPrChange>
        </w:rPr>
        <w:t>年</w:t>
      </w:r>
      <w:r>
        <w:rPr>
          <w:rFonts w:hint="eastAsia" w:ascii="仿宋" w:hAnsi="仿宋" w:eastAsia="仿宋" w:cs="仿宋"/>
          <w:b w:val="0"/>
          <w:bCs w:val="0"/>
          <w:color w:val="auto"/>
          <w:kern w:val="21"/>
          <w:szCs w:val="21"/>
          <w:highlight w:val="none"/>
          <w:u w:val="single"/>
          <w:rPrChange w:id="3562"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563" w:author="王欣艳" w:date="2026-10-23T09:28:07Z">
            <w:rPr>
              <w:rFonts w:hint="eastAsia" w:ascii="仿宋" w:hAnsi="仿宋" w:eastAsia="仿宋" w:cs="仿宋"/>
              <w:b w:val="0"/>
              <w:bCs w:val="0"/>
              <w:color w:val="000000"/>
              <w:kern w:val="21"/>
              <w:szCs w:val="21"/>
              <w:highlight w:val="none"/>
            </w:rPr>
          </w:rPrChange>
        </w:rPr>
        <w:t>月</w:t>
      </w:r>
      <w:r>
        <w:rPr>
          <w:rFonts w:hint="eastAsia" w:ascii="仿宋" w:hAnsi="仿宋" w:eastAsia="仿宋" w:cs="仿宋"/>
          <w:b w:val="0"/>
          <w:bCs w:val="0"/>
          <w:color w:val="auto"/>
          <w:kern w:val="21"/>
          <w:szCs w:val="21"/>
          <w:highlight w:val="none"/>
          <w:u w:val="single"/>
          <w:rPrChange w:id="3564" w:author="王欣艳" w:date="2026-10-23T09:28:07Z">
            <w:rPr>
              <w:rFonts w:hint="eastAsia" w:ascii="仿宋" w:hAnsi="仿宋" w:eastAsia="仿宋" w:cs="仿宋"/>
              <w:b w:val="0"/>
              <w:bCs w:val="0"/>
              <w:color w:val="000000"/>
              <w:kern w:val="21"/>
              <w:szCs w:val="21"/>
              <w:highlight w:val="none"/>
              <w:u w:val="single"/>
            </w:rPr>
          </w:rPrChange>
        </w:rPr>
        <w:t xml:space="preserve">    </w:t>
      </w:r>
      <w:r>
        <w:rPr>
          <w:rFonts w:hint="eastAsia" w:ascii="仿宋" w:hAnsi="仿宋" w:eastAsia="仿宋" w:cs="仿宋"/>
          <w:b w:val="0"/>
          <w:bCs w:val="0"/>
          <w:color w:val="auto"/>
          <w:kern w:val="21"/>
          <w:szCs w:val="21"/>
          <w:highlight w:val="none"/>
          <w:rPrChange w:id="3565" w:author="王欣艳" w:date="2026-10-23T09:28:07Z">
            <w:rPr>
              <w:rFonts w:hint="eastAsia" w:ascii="仿宋" w:hAnsi="仿宋" w:eastAsia="仿宋" w:cs="仿宋"/>
              <w:b w:val="0"/>
              <w:bCs w:val="0"/>
              <w:color w:val="000000"/>
              <w:kern w:val="21"/>
              <w:szCs w:val="21"/>
              <w:highlight w:val="none"/>
            </w:rPr>
          </w:rPrChange>
        </w:rPr>
        <w:t>日</w:t>
      </w:r>
    </w:p>
    <w:p w14:paraId="29169FBE">
      <w:pPr>
        <w:wordWrap w:val="0"/>
        <w:topLinePunct/>
        <w:spacing w:line="360" w:lineRule="auto"/>
        <w:jc w:val="left"/>
        <w:rPr>
          <w:rFonts w:ascii="仿宋" w:hAnsi="仿宋" w:eastAsia="仿宋" w:cs="仿宋"/>
          <w:b w:val="0"/>
          <w:bCs w:val="0"/>
          <w:color w:val="auto"/>
          <w:kern w:val="21"/>
          <w:szCs w:val="21"/>
          <w:highlight w:val="none"/>
          <w:rPrChange w:id="3566" w:author="王欣艳" w:date="2026-10-23T09:28:07Z">
            <w:rPr>
              <w:rFonts w:ascii="仿宋" w:hAnsi="仿宋" w:eastAsia="仿宋" w:cs="仿宋"/>
              <w:b w:val="0"/>
              <w:bCs w:val="0"/>
              <w:color w:val="000000"/>
              <w:kern w:val="21"/>
              <w:szCs w:val="21"/>
              <w:highlight w:val="none"/>
            </w:rPr>
          </w:rPrChange>
        </w:rPr>
      </w:pPr>
      <w:r>
        <w:rPr>
          <w:rFonts w:hint="eastAsia" w:ascii="仿宋" w:hAnsi="仿宋" w:eastAsia="仿宋" w:cs="仿宋"/>
          <w:b w:val="0"/>
          <w:bCs w:val="0"/>
          <w:color w:val="auto"/>
          <w:kern w:val="21"/>
          <w:szCs w:val="21"/>
          <w:highlight w:val="none"/>
          <w:rPrChange w:id="3567" w:author="王欣艳" w:date="2026-10-23T09:28:07Z">
            <w:rPr>
              <w:rFonts w:hint="eastAsia" w:ascii="仿宋" w:hAnsi="仿宋" w:eastAsia="仿宋" w:cs="仿宋"/>
              <w:b w:val="0"/>
              <w:bCs w:val="0"/>
              <w:color w:val="000000"/>
              <w:kern w:val="21"/>
              <w:szCs w:val="21"/>
              <w:highlight w:val="none"/>
            </w:rPr>
          </w:rPrChange>
        </w:rPr>
        <w:br w:type="page"/>
      </w:r>
    </w:p>
    <w:p w14:paraId="7B65E852">
      <w:pPr>
        <w:pStyle w:val="44"/>
        <w:wordWrap w:val="0"/>
        <w:topLinePunct/>
        <w:spacing w:line="360" w:lineRule="auto"/>
        <w:ind w:firstLine="0" w:firstLineChars="0"/>
        <w:rPr>
          <w:rFonts w:ascii="仿宋" w:hAnsi="仿宋" w:eastAsia="仿宋" w:cs="仿宋"/>
          <w:b w:val="0"/>
          <w:bCs w:val="0"/>
          <w:color w:val="auto"/>
          <w:kern w:val="21"/>
          <w:szCs w:val="21"/>
          <w:highlight w:val="none"/>
          <w:rPrChange w:id="3568" w:author="王欣艳" w:date="2026-10-23T09:28:07Z">
            <w:rPr>
              <w:rFonts w:ascii="仿宋" w:hAnsi="仿宋" w:eastAsia="仿宋" w:cs="仿宋"/>
              <w:b w:val="0"/>
              <w:bCs w:val="0"/>
              <w:kern w:val="21"/>
              <w:szCs w:val="21"/>
              <w:highlight w:val="none"/>
            </w:rPr>
          </w:rPrChange>
        </w:rPr>
        <w:sectPr>
          <w:pgSz w:w="11907" w:h="16840"/>
          <w:pgMar w:top="1440" w:right="1080" w:bottom="1440" w:left="1080" w:header="851" w:footer="851" w:gutter="0"/>
          <w:cols w:space="720" w:num="1"/>
          <w:docGrid w:linePitch="462" w:charSpace="0"/>
        </w:sectPr>
      </w:pPr>
      <w:r>
        <w:rPr>
          <w:rFonts w:hint="eastAsia" w:ascii="仿宋" w:hAnsi="仿宋" w:eastAsia="仿宋" w:cs="仿宋"/>
          <w:b w:val="0"/>
          <w:bCs w:val="0"/>
          <w:color w:val="auto"/>
          <w:kern w:val="21"/>
          <w:szCs w:val="21"/>
          <w:highlight w:val="none"/>
          <w:lang w:eastAsia="zh-CN"/>
          <w:rPrChange w:id="3569" w:author="王欣艳" w:date="2026-10-23T09:28:07Z">
            <w:rPr>
              <w:rFonts w:hint="eastAsia" w:ascii="仿宋" w:hAnsi="仿宋" w:eastAsia="仿宋" w:cs="仿宋"/>
              <w:b w:val="0"/>
              <w:bCs w:val="0"/>
              <w:kern w:val="21"/>
              <w:szCs w:val="21"/>
              <w:highlight w:val="none"/>
              <w:lang w:eastAsia="zh-CN"/>
            </w:rPr>
          </w:rPrChange>
        </w:rPr>
        <w:t>7</w:t>
      </w:r>
      <w:r>
        <w:rPr>
          <w:rFonts w:hint="eastAsia" w:ascii="仿宋" w:hAnsi="仿宋" w:eastAsia="仿宋" w:cs="仿宋"/>
          <w:b w:val="0"/>
          <w:bCs w:val="0"/>
          <w:color w:val="auto"/>
          <w:kern w:val="21"/>
          <w:szCs w:val="21"/>
          <w:highlight w:val="none"/>
          <w:rPrChange w:id="3570" w:author="王欣艳" w:date="2026-10-23T09:28:07Z">
            <w:rPr>
              <w:rFonts w:hint="eastAsia" w:ascii="仿宋" w:hAnsi="仿宋" w:eastAsia="仿宋" w:cs="仿宋"/>
              <w:b w:val="0"/>
              <w:bCs w:val="0"/>
              <w:kern w:val="21"/>
              <w:szCs w:val="21"/>
              <w:highlight w:val="none"/>
            </w:rPr>
          </w:rPrChange>
        </w:rPr>
        <w:t>-</w:t>
      </w:r>
      <w:r>
        <w:rPr>
          <w:rFonts w:hint="eastAsia" w:ascii="仿宋" w:hAnsi="仿宋" w:eastAsia="仿宋" w:cs="仿宋"/>
          <w:b w:val="0"/>
          <w:bCs w:val="0"/>
          <w:color w:val="auto"/>
          <w:kern w:val="21"/>
          <w:szCs w:val="21"/>
          <w:highlight w:val="none"/>
          <w:lang w:val="en-US" w:eastAsia="zh-CN"/>
          <w:rPrChange w:id="3571" w:author="王欣艳" w:date="2026-10-23T09:28:07Z">
            <w:rPr>
              <w:rFonts w:hint="eastAsia" w:ascii="仿宋" w:hAnsi="仿宋" w:eastAsia="仿宋" w:cs="仿宋"/>
              <w:b w:val="0"/>
              <w:bCs w:val="0"/>
              <w:kern w:val="21"/>
              <w:szCs w:val="21"/>
              <w:highlight w:val="none"/>
              <w:lang w:val="en-US" w:eastAsia="zh-CN"/>
            </w:rPr>
          </w:rPrChange>
        </w:rPr>
        <w:t>5</w:t>
      </w:r>
      <w:r>
        <w:rPr>
          <w:rFonts w:hint="eastAsia" w:ascii="仿宋" w:hAnsi="仿宋" w:eastAsia="仿宋" w:cs="仿宋"/>
          <w:b w:val="0"/>
          <w:bCs w:val="0"/>
          <w:color w:val="auto"/>
          <w:kern w:val="21"/>
          <w:szCs w:val="21"/>
          <w:highlight w:val="none"/>
          <w:rPrChange w:id="3572" w:author="王欣艳" w:date="2026-10-23T09:28:07Z">
            <w:rPr>
              <w:rFonts w:hint="eastAsia" w:ascii="仿宋" w:hAnsi="仿宋" w:eastAsia="仿宋" w:cs="仿宋"/>
              <w:b w:val="0"/>
              <w:bCs w:val="0"/>
              <w:kern w:val="21"/>
              <w:szCs w:val="21"/>
              <w:highlight w:val="none"/>
            </w:rPr>
          </w:rPrChange>
        </w:rPr>
        <w:t>投标人认为需要提供的其他材料</w:t>
      </w:r>
    </w:p>
    <w:p w14:paraId="54D7CA48">
      <w:pPr>
        <w:wordWrap w:val="0"/>
        <w:topLinePunct/>
        <w:adjustRightInd w:val="0"/>
        <w:snapToGrid w:val="0"/>
        <w:spacing w:line="360" w:lineRule="auto"/>
        <w:rPr>
          <w:rFonts w:ascii="仿宋" w:hAnsi="仿宋" w:eastAsia="仿宋" w:cs="仿宋"/>
          <w:b w:val="0"/>
          <w:bCs w:val="0"/>
          <w:color w:val="auto"/>
          <w:kern w:val="21"/>
          <w:szCs w:val="21"/>
          <w:highlight w:val="none"/>
          <w:rPrChange w:id="3573" w:author="王欣艳" w:date="2026-10-23T09:28:07Z">
            <w:rPr>
              <w:rFonts w:ascii="仿宋" w:hAnsi="仿宋" w:eastAsia="仿宋" w:cs="仿宋"/>
              <w:b w:val="0"/>
              <w:bCs w:val="0"/>
              <w:kern w:val="21"/>
              <w:szCs w:val="21"/>
              <w:highlight w:val="none"/>
            </w:rPr>
          </w:rPrChange>
        </w:rPr>
      </w:pPr>
      <w:r>
        <w:rPr>
          <w:rFonts w:hint="eastAsia" w:ascii="仿宋" w:hAnsi="仿宋" w:eastAsia="仿宋" w:cs="仿宋"/>
          <w:b w:val="0"/>
          <w:bCs w:val="0"/>
          <w:color w:val="auto"/>
          <w:kern w:val="21"/>
          <w:szCs w:val="21"/>
          <w:highlight w:val="none"/>
          <w:lang w:eastAsia="zh-CN"/>
          <w:rPrChange w:id="3574" w:author="王欣艳" w:date="2026-10-23T09:28:07Z">
            <w:rPr>
              <w:rFonts w:hint="eastAsia" w:ascii="仿宋" w:hAnsi="仿宋" w:eastAsia="仿宋" w:cs="仿宋"/>
              <w:b w:val="0"/>
              <w:bCs w:val="0"/>
              <w:kern w:val="21"/>
              <w:szCs w:val="21"/>
              <w:highlight w:val="none"/>
              <w:lang w:eastAsia="zh-CN"/>
            </w:rPr>
          </w:rPrChange>
        </w:rPr>
        <w:t>7</w:t>
      </w:r>
      <w:r>
        <w:rPr>
          <w:rFonts w:hint="eastAsia" w:ascii="仿宋" w:hAnsi="仿宋" w:eastAsia="仿宋" w:cs="仿宋"/>
          <w:b w:val="0"/>
          <w:bCs w:val="0"/>
          <w:color w:val="auto"/>
          <w:kern w:val="21"/>
          <w:szCs w:val="21"/>
          <w:highlight w:val="none"/>
          <w:rPrChange w:id="3575" w:author="王欣艳" w:date="2026-10-23T09:28:07Z">
            <w:rPr>
              <w:rFonts w:hint="eastAsia" w:ascii="仿宋" w:hAnsi="仿宋" w:eastAsia="仿宋" w:cs="仿宋"/>
              <w:b w:val="0"/>
              <w:bCs w:val="0"/>
              <w:kern w:val="21"/>
              <w:szCs w:val="21"/>
              <w:highlight w:val="none"/>
            </w:rPr>
          </w:rPrChange>
        </w:rPr>
        <w:t>-</w:t>
      </w:r>
      <w:r>
        <w:rPr>
          <w:rFonts w:hint="eastAsia" w:ascii="仿宋" w:hAnsi="仿宋" w:eastAsia="仿宋" w:cs="仿宋"/>
          <w:b w:val="0"/>
          <w:bCs w:val="0"/>
          <w:color w:val="auto"/>
          <w:kern w:val="21"/>
          <w:szCs w:val="21"/>
          <w:highlight w:val="none"/>
          <w:lang w:val="en-US" w:eastAsia="zh-CN"/>
          <w:rPrChange w:id="3576" w:author="王欣艳" w:date="2026-10-23T09:28:07Z">
            <w:rPr>
              <w:rFonts w:hint="eastAsia" w:ascii="仿宋" w:hAnsi="仿宋" w:eastAsia="仿宋" w:cs="仿宋"/>
              <w:b w:val="0"/>
              <w:bCs w:val="0"/>
              <w:kern w:val="21"/>
              <w:szCs w:val="21"/>
              <w:highlight w:val="none"/>
              <w:lang w:val="en-US" w:eastAsia="zh-CN"/>
            </w:rPr>
          </w:rPrChange>
        </w:rPr>
        <w:t>6</w:t>
      </w:r>
      <w:r>
        <w:rPr>
          <w:rFonts w:hint="eastAsia" w:ascii="仿宋" w:hAnsi="仿宋" w:eastAsia="仿宋" w:cs="仿宋"/>
          <w:b w:val="0"/>
          <w:bCs w:val="0"/>
          <w:color w:val="auto"/>
          <w:kern w:val="21"/>
          <w:szCs w:val="21"/>
          <w:highlight w:val="none"/>
          <w:rPrChange w:id="3577" w:author="王欣艳" w:date="2026-10-23T09:28:07Z">
            <w:rPr>
              <w:rFonts w:hint="eastAsia" w:ascii="仿宋" w:hAnsi="仿宋" w:eastAsia="仿宋" w:cs="仿宋"/>
              <w:b w:val="0"/>
              <w:bCs w:val="0"/>
              <w:kern w:val="21"/>
              <w:szCs w:val="21"/>
              <w:highlight w:val="none"/>
            </w:rPr>
          </w:rPrChange>
        </w:rPr>
        <w:t>项目服务方案相关资料</w:t>
      </w:r>
    </w:p>
    <w:p w14:paraId="59CB1E55">
      <w:pPr>
        <w:wordWrap w:val="0"/>
        <w:topLinePunct/>
        <w:spacing w:line="360" w:lineRule="auto"/>
        <w:rPr>
          <w:rFonts w:hint="eastAsia" w:ascii="仿宋" w:hAnsi="仿宋" w:eastAsia="仿宋" w:cs="仿宋"/>
          <w:color w:val="auto"/>
          <w:szCs w:val="21"/>
          <w:rPrChange w:id="3578" w:author="王欣艳" w:date="2026-10-23T09:28:07Z">
            <w:rPr>
              <w:rFonts w:hint="eastAsia" w:ascii="仿宋" w:hAnsi="仿宋" w:eastAsia="仿宋" w:cs="仿宋"/>
              <w:szCs w:val="21"/>
            </w:rPr>
          </w:rPrChange>
        </w:rPr>
      </w:pPr>
      <w:r>
        <w:rPr>
          <w:rFonts w:hint="eastAsia" w:ascii="仿宋" w:hAnsi="仿宋" w:eastAsia="仿宋" w:cs="仿宋"/>
          <w:b w:val="0"/>
          <w:bCs w:val="0"/>
          <w:color w:val="auto"/>
          <w:kern w:val="21"/>
          <w:szCs w:val="21"/>
          <w:highlight w:val="none"/>
          <w:rPrChange w:id="3579" w:author="王欣艳" w:date="2026-10-23T09:28:07Z">
            <w:rPr>
              <w:rFonts w:hint="eastAsia" w:ascii="仿宋" w:hAnsi="仿宋" w:eastAsia="仿宋" w:cs="仿宋"/>
              <w:b w:val="0"/>
              <w:bCs w:val="0"/>
              <w:kern w:val="21"/>
              <w:szCs w:val="21"/>
              <w:highlight w:val="none"/>
            </w:rPr>
          </w:rPrChange>
        </w:rPr>
        <w:t>投标人应根据招标文件的采购需求自行设计本附件内容。</w:t>
      </w:r>
    </w:p>
    <w:bookmarkEnd w:id="949"/>
    <w:sectPr>
      <w:pgSz w:w="11907" w:h="16840"/>
      <w:pgMar w:top="1440" w:right="1080" w:bottom="1440" w:left="1080"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86582189-654B-4DC3-A472-81683EECF2E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B8015">
    <w:pPr>
      <w:pStyle w:val="29"/>
      <w:rPr>
        <w:rStyle w:val="51"/>
      </w:rPr>
    </w:pPr>
  </w:p>
  <w:p w14:paraId="4DBD0278">
    <w:pPr>
      <w:pStyle w:val="29"/>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D1B88">
    <w:pPr>
      <w:pStyle w:val="29"/>
      <w:tabs>
        <w:tab w:val="center" w:pos="4730"/>
        <w:tab w:val="center" w:pos="4940"/>
        <w:tab w:val="clear" w:pos="4153"/>
        <w:tab w:val="clear" w:pos="8306"/>
      </w:tabs>
    </w:pPr>
    <w:r>
      <w:rPr>
        <w:rFonts w:hint="eastAsia"/>
      </w:rPr>
      <w:tab/>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E449B">
    <w:pPr>
      <w:pStyle w:val="29"/>
      <w:tabs>
        <w:tab w:val="center" w:pos="4730"/>
        <w:tab w:val="center" w:pos="4940"/>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8631CC">
                          <w:pPr>
                            <w:pStyle w:val="29"/>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298631CC">
                    <w:pPr>
                      <w:pStyle w:val="29"/>
                    </w:pPr>
                    <w:r>
                      <w:fldChar w:fldCharType="begin"/>
                    </w:r>
                    <w:r>
                      <w:instrText xml:space="preserve"> PAGE  \* MERGEFORMAT </w:instrText>
                    </w:r>
                    <w:r>
                      <w:fldChar w:fldCharType="separate"/>
                    </w:r>
                    <w:r>
                      <w:t>9</w:t>
                    </w:r>
                    <w:r>
                      <w:fldChar w:fldCharType="end"/>
                    </w:r>
                  </w:p>
                </w:txbxContent>
              </v:textbox>
            </v:shape>
          </w:pict>
        </mc:Fallback>
      </mc:AlternateContent>
    </w:r>
    <w:r>
      <w:rPr>
        <w:rFonts w:hint="eastAsia"/>
      </w:rPr>
      <w:tab/>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87538">
    <w:pPr>
      <w:pStyle w:val="29"/>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B4C003">
                          <w:pPr>
                            <w:pStyle w:val="29"/>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01B4C003">
                    <w:pPr>
                      <w:pStyle w:val="29"/>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74F15">
    <w:pPr>
      <w:pStyle w:val="29"/>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671545">
                          <w:pPr>
                            <w:pStyle w:val="29"/>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72671545">
                    <w:pPr>
                      <w:pStyle w:val="29"/>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DDFFC">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636DD">
    <w:pPr>
      <w:pStyle w:val="29"/>
      <w:ind w:left="5250"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1ED423">
                          <w:pPr>
                            <w:pStyle w:val="29"/>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351ED423">
                    <w:pPr>
                      <w:pStyle w:val="29"/>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92E01">
    <w:pPr>
      <w:pStyle w:val="29"/>
      <w:ind w:right="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E57F2B">
                          <w:pPr>
                            <w:pStyle w:val="29"/>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59E57F2B">
                    <w:pPr>
                      <w:pStyle w:val="29"/>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1D591">
    <w:pPr>
      <w:pStyle w:val="29"/>
      <w:tabs>
        <w:tab w:val="center" w:pos="4730"/>
        <w:tab w:val="center" w:pos="4940"/>
        <w:tab w:val="clear"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37101B">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737101B">
                    <w:r>
                      <w:fldChar w:fldCharType="begin"/>
                    </w:r>
                    <w:r>
                      <w:instrText xml:space="preserve"> PAGE  \* MERGEFORMAT </w:instrText>
                    </w:r>
                    <w:r>
                      <w:fldChar w:fldCharType="separate"/>
                    </w:r>
                    <w:r>
                      <w:t>93</w:t>
                    </w:r>
                    <w:r>
                      <w:fldChar w:fldCharType="end"/>
                    </w:r>
                  </w:p>
                </w:txbxContent>
              </v:textbox>
            </v:shape>
          </w:pict>
        </mc:Fallback>
      </mc:AlternateContent>
    </w:r>
    <w:r>
      <w:rPr>
        <w:rFonts w:hint="eastAsia"/>
      </w:rPr>
      <w:tab/>
    </w:r>
    <w:r>
      <w:rPr>
        <w:rFonts w:hint="eastAsia"/>
      </w:rP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8B1C6">
    <w:pPr>
      <w:pStyle w:val="29"/>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FD9AC">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B2FD9AC">
                    <w:r>
                      <w:fldChar w:fldCharType="begin"/>
                    </w:r>
                    <w:r>
                      <w:instrText xml:space="preserve"> PAGE  \* MERGEFORMAT </w:instrText>
                    </w:r>
                    <w:r>
                      <w:fldChar w:fldCharType="separate"/>
                    </w:r>
                    <w:r>
                      <w:t>92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43801">
    <w:pPr>
      <w:pStyle w:val="31"/>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E8E13">
    <w:pPr>
      <w:pStyle w:val="31"/>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23B54">
    <w:pPr>
      <w:pStyle w:val="31"/>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68638">
    <w:pPr>
      <w:pStyle w:val="31"/>
      <w:jc w:val="right"/>
    </w:pPr>
    <w:r>
      <w:rPr>
        <w:rFonts w:hint="eastAsia"/>
      </w:rPr>
      <w:t>北京市政府</w:t>
    </w:r>
    <w:r>
      <w:t>采购</w:t>
    </w:r>
    <w:r>
      <w:rPr>
        <w:rFonts w:hint="eastAsia"/>
      </w:rPr>
      <w:t>项目公开招标文件示范文本</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4AAEA">
    <w:pPr>
      <w:pStyle w:val="31"/>
      <w:jc w:val="right"/>
    </w:pPr>
    <w:r>
      <w:rPr>
        <w:rFonts w:hint="eastAsia"/>
      </w:rPr>
      <w:t>北京市政府</w:t>
    </w:r>
    <w:r>
      <w:t>采购</w:t>
    </w:r>
    <w:r>
      <w:rPr>
        <w:rFonts w:hint="eastAsia"/>
      </w:rPr>
      <w:t>项目公开招标文件示范文本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F8E24">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AC54ED"/>
    <w:multiLevelType w:val="singleLevel"/>
    <w:tmpl w:val="F4AC54ED"/>
    <w:lvl w:ilvl="0" w:tentative="0">
      <w:start w:val="2"/>
      <w:numFmt w:val="chineseCounting"/>
      <w:suff w:val="nothing"/>
      <w:lvlText w:val="%1、"/>
      <w:lvlJc w:val="left"/>
      <w:rPr>
        <w:rFonts w:hint="eastAsia"/>
      </w:rPr>
    </w:lvl>
  </w:abstractNum>
  <w:abstractNum w:abstractNumId="1">
    <w:nsid w:val="0000000A"/>
    <w:multiLevelType w:val="multilevel"/>
    <w:tmpl w:val="0000000A"/>
    <w:lvl w:ilvl="0" w:tentative="0">
      <w:start w:val="1"/>
      <w:numFmt w:val="decimal"/>
      <w:pStyle w:val="12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9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6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1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1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5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7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3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5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F"/>
    <w:multiLevelType w:val="multilevel"/>
    <w:tmpl w:val="0000002F"/>
    <w:lvl w:ilvl="0" w:tentative="0">
      <w:start w:val="1"/>
      <w:numFmt w:val="decimal"/>
      <w:pStyle w:val="11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E230849"/>
    <w:multiLevelType w:val="multilevel"/>
    <w:tmpl w:val="0E230849"/>
    <w:lvl w:ilvl="0" w:tentative="0">
      <w:start w:val="1"/>
      <w:numFmt w:val="decimal"/>
      <w:pStyle w:val="218"/>
      <w:lvlText w:val="%1"/>
      <w:lvlJc w:val="left"/>
      <w:pPr>
        <w:ind w:left="680" w:hanging="680"/>
      </w:pPr>
      <w:rPr>
        <w:rFonts w:hint="eastAsia" w:ascii="宋体" w:hAnsi="宋体" w:eastAsia="宋体"/>
      </w:rPr>
    </w:lvl>
    <w:lvl w:ilvl="1" w:tentative="0">
      <w:start w:val="1"/>
      <w:numFmt w:val="decimal"/>
      <w:pStyle w:val="219"/>
      <w:lvlText w:val="%1.%2"/>
      <w:lvlJc w:val="left"/>
      <w:pPr>
        <w:ind w:left="851" w:hanging="851"/>
      </w:pPr>
      <w:rPr>
        <w:rFonts w:hint="eastAsia" w:ascii="宋体" w:hAnsi="宋体" w:eastAsia="宋体"/>
        <w:color w:val="auto"/>
      </w:rPr>
    </w:lvl>
    <w:lvl w:ilvl="2" w:tentative="0">
      <w:start w:val="1"/>
      <w:numFmt w:val="decimal"/>
      <w:pStyle w:val="22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6"/>
  </w:num>
  <w:num w:numId="3">
    <w:abstractNumId w:val="1"/>
  </w:num>
  <w:num w:numId="4">
    <w:abstractNumId w:val="5"/>
  </w:num>
  <w:num w:numId="5">
    <w:abstractNumId w:val="3"/>
  </w:num>
  <w:num w:numId="6">
    <w:abstractNumId w:val="2"/>
  </w:num>
  <w:num w:numId="7">
    <w:abstractNumId w:val="7"/>
  </w:num>
  <w:num w:numId="8">
    <w:abstractNumId w:val="8"/>
  </w:num>
  <w:num w:numId="9">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欣艳">
    <w15:presenceInfo w15:providerId="WPS Office" w15:userId="22198544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Yzc5ZjY2MDAzOTFkNGI2ZWNkMjc0Zjc0MGRmNzE2NDE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4EF2"/>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A1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6EBC"/>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5EB0"/>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4C6"/>
    <w:rsid w:val="000E5525"/>
    <w:rsid w:val="000E554E"/>
    <w:rsid w:val="000E57D3"/>
    <w:rsid w:val="000E5D71"/>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BF7"/>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3E6E"/>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660"/>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3AD"/>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BE6"/>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421"/>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73"/>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254"/>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089"/>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2EB7"/>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31"/>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5F2A"/>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5B9E"/>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57"/>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E9A"/>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1E7"/>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603"/>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AA6"/>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0F"/>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45"/>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895"/>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B2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8E0"/>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388"/>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DE1"/>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5C6"/>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264"/>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170"/>
    <w:rsid w:val="008B137D"/>
    <w:rsid w:val="008B13EF"/>
    <w:rsid w:val="008B14D1"/>
    <w:rsid w:val="008B1A78"/>
    <w:rsid w:val="008B1A8E"/>
    <w:rsid w:val="008B1B0A"/>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38C"/>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4EE8"/>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C60"/>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5CC5"/>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6BE5"/>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DF8"/>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0B26"/>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9D"/>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64C"/>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31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533"/>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0D1"/>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752"/>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D8E"/>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A9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A9"/>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84F"/>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63E"/>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675"/>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C8F"/>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368"/>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75B"/>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0B2"/>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E2A"/>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55"/>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9C"/>
    <w:rsid w:val="00EF63E3"/>
    <w:rsid w:val="00EF6455"/>
    <w:rsid w:val="00EF68A7"/>
    <w:rsid w:val="00EF6ABC"/>
    <w:rsid w:val="00EF6BFE"/>
    <w:rsid w:val="00EF6D90"/>
    <w:rsid w:val="00EF6D9B"/>
    <w:rsid w:val="00EF72FD"/>
    <w:rsid w:val="00EF7525"/>
    <w:rsid w:val="00EF7561"/>
    <w:rsid w:val="00EF7703"/>
    <w:rsid w:val="00EF77B9"/>
    <w:rsid w:val="00EF7950"/>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CDF"/>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CA0"/>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539"/>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2BF"/>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128"/>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256EF0"/>
    <w:rsid w:val="01343C25"/>
    <w:rsid w:val="01343FA0"/>
    <w:rsid w:val="01422176"/>
    <w:rsid w:val="01565C22"/>
    <w:rsid w:val="015B4FE6"/>
    <w:rsid w:val="01632365"/>
    <w:rsid w:val="016D0766"/>
    <w:rsid w:val="016F48DB"/>
    <w:rsid w:val="017B2F92"/>
    <w:rsid w:val="017C6D0A"/>
    <w:rsid w:val="018F4C90"/>
    <w:rsid w:val="01981D96"/>
    <w:rsid w:val="01A22C15"/>
    <w:rsid w:val="01B91D0C"/>
    <w:rsid w:val="01BB7833"/>
    <w:rsid w:val="01BD35AB"/>
    <w:rsid w:val="01C7267B"/>
    <w:rsid w:val="01CF5268"/>
    <w:rsid w:val="01D17056"/>
    <w:rsid w:val="01D17956"/>
    <w:rsid w:val="01D32982"/>
    <w:rsid w:val="01D34B7C"/>
    <w:rsid w:val="01D547F9"/>
    <w:rsid w:val="01D54D98"/>
    <w:rsid w:val="01D6466C"/>
    <w:rsid w:val="01D84888"/>
    <w:rsid w:val="01E70628"/>
    <w:rsid w:val="02005B8D"/>
    <w:rsid w:val="020236B3"/>
    <w:rsid w:val="02096CC0"/>
    <w:rsid w:val="020C68B4"/>
    <w:rsid w:val="020E02AA"/>
    <w:rsid w:val="020E4B37"/>
    <w:rsid w:val="021533E7"/>
    <w:rsid w:val="02224E5E"/>
    <w:rsid w:val="022A49B8"/>
    <w:rsid w:val="023974AE"/>
    <w:rsid w:val="02506277"/>
    <w:rsid w:val="025F0B06"/>
    <w:rsid w:val="026223A4"/>
    <w:rsid w:val="02647ECA"/>
    <w:rsid w:val="027C2F1A"/>
    <w:rsid w:val="028945B9"/>
    <w:rsid w:val="028D0D85"/>
    <w:rsid w:val="028E20EC"/>
    <w:rsid w:val="02906F11"/>
    <w:rsid w:val="029A1B3E"/>
    <w:rsid w:val="029D33DC"/>
    <w:rsid w:val="02A14FDF"/>
    <w:rsid w:val="02A544AC"/>
    <w:rsid w:val="02A76DC8"/>
    <w:rsid w:val="02A97FD3"/>
    <w:rsid w:val="02AF6722"/>
    <w:rsid w:val="02B40E52"/>
    <w:rsid w:val="02C42E58"/>
    <w:rsid w:val="02CC4B77"/>
    <w:rsid w:val="02CF1A58"/>
    <w:rsid w:val="02D952A3"/>
    <w:rsid w:val="02DF1815"/>
    <w:rsid w:val="02DF4388"/>
    <w:rsid w:val="02E02D8D"/>
    <w:rsid w:val="02E9103C"/>
    <w:rsid w:val="02FC45A7"/>
    <w:rsid w:val="03087FE5"/>
    <w:rsid w:val="03093D9A"/>
    <w:rsid w:val="031511C4"/>
    <w:rsid w:val="03151325"/>
    <w:rsid w:val="0317037B"/>
    <w:rsid w:val="0317318F"/>
    <w:rsid w:val="03231B33"/>
    <w:rsid w:val="032A4C70"/>
    <w:rsid w:val="03323E9D"/>
    <w:rsid w:val="03353A41"/>
    <w:rsid w:val="034251B9"/>
    <w:rsid w:val="034675D0"/>
    <w:rsid w:val="034B0FFA"/>
    <w:rsid w:val="035D79F8"/>
    <w:rsid w:val="035E31C7"/>
    <w:rsid w:val="0361265C"/>
    <w:rsid w:val="03763367"/>
    <w:rsid w:val="037E6D7C"/>
    <w:rsid w:val="03870314"/>
    <w:rsid w:val="03922815"/>
    <w:rsid w:val="03930F29"/>
    <w:rsid w:val="03973BD1"/>
    <w:rsid w:val="039A6968"/>
    <w:rsid w:val="03A55682"/>
    <w:rsid w:val="03A74512"/>
    <w:rsid w:val="03AB7BDA"/>
    <w:rsid w:val="03B3053A"/>
    <w:rsid w:val="03BB1AFB"/>
    <w:rsid w:val="03C926DB"/>
    <w:rsid w:val="03CB70FD"/>
    <w:rsid w:val="03CC69A1"/>
    <w:rsid w:val="03CF3A69"/>
    <w:rsid w:val="03DD69DB"/>
    <w:rsid w:val="03E5328D"/>
    <w:rsid w:val="03E72B61"/>
    <w:rsid w:val="03EA2651"/>
    <w:rsid w:val="03F35283"/>
    <w:rsid w:val="03F90AE6"/>
    <w:rsid w:val="04061BAD"/>
    <w:rsid w:val="040E27E3"/>
    <w:rsid w:val="041D6583"/>
    <w:rsid w:val="04240EED"/>
    <w:rsid w:val="04267B2D"/>
    <w:rsid w:val="042E5399"/>
    <w:rsid w:val="0431202E"/>
    <w:rsid w:val="04336F67"/>
    <w:rsid w:val="04387860"/>
    <w:rsid w:val="043A7135"/>
    <w:rsid w:val="043F3BA1"/>
    <w:rsid w:val="044605DF"/>
    <w:rsid w:val="04545D1C"/>
    <w:rsid w:val="045A1585"/>
    <w:rsid w:val="045A77D7"/>
    <w:rsid w:val="045B70AB"/>
    <w:rsid w:val="045C4FDB"/>
    <w:rsid w:val="04626346"/>
    <w:rsid w:val="046E3282"/>
    <w:rsid w:val="04730898"/>
    <w:rsid w:val="04770945"/>
    <w:rsid w:val="04787C5D"/>
    <w:rsid w:val="04910D1F"/>
    <w:rsid w:val="04985BD3"/>
    <w:rsid w:val="049A5E25"/>
    <w:rsid w:val="04A30767"/>
    <w:rsid w:val="04AA0413"/>
    <w:rsid w:val="04AB1EA0"/>
    <w:rsid w:val="04B602E9"/>
    <w:rsid w:val="04BF3ADE"/>
    <w:rsid w:val="04C335CE"/>
    <w:rsid w:val="04CA2E9A"/>
    <w:rsid w:val="04D550AF"/>
    <w:rsid w:val="04D85410"/>
    <w:rsid w:val="04DE627D"/>
    <w:rsid w:val="04EB6681"/>
    <w:rsid w:val="04F96FF0"/>
    <w:rsid w:val="04FA6940"/>
    <w:rsid w:val="04FE63B4"/>
    <w:rsid w:val="0516577E"/>
    <w:rsid w:val="05247FC5"/>
    <w:rsid w:val="053578FC"/>
    <w:rsid w:val="053A4F12"/>
    <w:rsid w:val="053E676B"/>
    <w:rsid w:val="0543421B"/>
    <w:rsid w:val="054B35C3"/>
    <w:rsid w:val="054D2E98"/>
    <w:rsid w:val="054D3ADB"/>
    <w:rsid w:val="05500BDA"/>
    <w:rsid w:val="05505DA5"/>
    <w:rsid w:val="05533A1A"/>
    <w:rsid w:val="055A4034"/>
    <w:rsid w:val="055C30DB"/>
    <w:rsid w:val="055F2BCB"/>
    <w:rsid w:val="05606978"/>
    <w:rsid w:val="056106F1"/>
    <w:rsid w:val="056401E1"/>
    <w:rsid w:val="05644397"/>
    <w:rsid w:val="056B20F3"/>
    <w:rsid w:val="05726749"/>
    <w:rsid w:val="057B562E"/>
    <w:rsid w:val="057E5747"/>
    <w:rsid w:val="05893855"/>
    <w:rsid w:val="059264EC"/>
    <w:rsid w:val="05963F25"/>
    <w:rsid w:val="059A3B85"/>
    <w:rsid w:val="05A401A4"/>
    <w:rsid w:val="05A50F26"/>
    <w:rsid w:val="05A76A4C"/>
    <w:rsid w:val="05AA02EA"/>
    <w:rsid w:val="05B55803"/>
    <w:rsid w:val="05BD626F"/>
    <w:rsid w:val="05BE1FE7"/>
    <w:rsid w:val="05BF5D55"/>
    <w:rsid w:val="05D666A6"/>
    <w:rsid w:val="05DE68FD"/>
    <w:rsid w:val="05F041C0"/>
    <w:rsid w:val="05F61781"/>
    <w:rsid w:val="05FB0B46"/>
    <w:rsid w:val="05FF6AEF"/>
    <w:rsid w:val="060774EA"/>
    <w:rsid w:val="060A7680"/>
    <w:rsid w:val="060C0620"/>
    <w:rsid w:val="060C4B01"/>
    <w:rsid w:val="062A4F87"/>
    <w:rsid w:val="06336531"/>
    <w:rsid w:val="06367DD0"/>
    <w:rsid w:val="06380A36"/>
    <w:rsid w:val="0639341C"/>
    <w:rsid w:val="064E0F7D"/>
    <w:rsid w:val="065C34DF"/>
    <w:rsid w:val="067A5F0E"/>
    <w:rsid w:val="068154EF"/>
    <w:rsid w:val="06982838"/>
    <w:rsid w:val="069D3172"/>
    <w:rsid w:val="06A579BF"/>
    <w:rsid w:val="06AE5BB8"/>
    <w:rsid w:val="06B56F46"/>
    <w:rsid w:val="06BF1B73"/>
    <w:rsid w:val="06C4362D"/>
    <w:rsid w:val="06C61153"/>
    <w:rsid w:val="06C76C7A"/>
    <w:rsid w:val="06D26F70"/>
    <w:rsid w:val="06D6041C"/>
    <w:rsid w:val="06D61345"/>
    <w:rsid w:val="06DB44D3"/>
    <w:rsid w:val="06DF5D71"/>
    <w:rsid w:val="06E01ACB"/>
    <w:rsid w:val="06E72E78"/>
    <w:rsid w:val="06F24FBD"/>
    <w:rsid w:val="06F35256"/>
    <w:rsid w:val="06F7755F"/>
    <w:rsid w:val="06FC4E0B"/>
    <w:rsid w:val="07027D3D"/>
    <w:rsid w:val="070B6B66"/>
    <w:rsid w:val="071719AF"/>
    <w:rsid w:val="071D5244"/>
    <w:rsid w:val="072D11D3"/>
    <w:rsid w:val="07300CC3"/>
    <w:rsid w:val="0733430F"/>
    <w:rsid w:val="0737795B"/>
    <w:rsid w:val="075265CA"/>
    <w:rsid w:val="076444C8"/>
    <w:rsid w:val="0765096C"/>
    <w:rsid w:val="076F17EB"/>
    <w:rsid w:val="07702E6D"/>
    <w:rsid w:val="077961C6"/>
    <w:rsid w:val="077F28B3"/>
    <w:rsid w:val="078132CC"/>
    <w:rsid w:val="079254DA"/>
    <w:rsid w:val="07935C2F"/>
    <w:rsid w:val="07AA637F"/>
    <w:rsid w:val="07AD5E6F"/>
    <w:rsid w:val="07B2792A"/>
    <w:rsid w:val="07D6305C"/>
    <w:rsid w:val="07DC1CAA"/>
    <w:rsid w:val="07DC6DAD"/>
    <w:rsid w:val="07E56CAD"/>
    <w:rsid w:val="07E9545C"/>
    <w:rsid w:val="07EF6488"/>
    <w:rsid w:val="07F57D52"/>
    <w:rsid w:val="080812F8"/>
    <w:rsid w:val="08165F87"/>
    <w:rsid w:val="08207405"/>
    <w:rsid w:val="08234BB9"/>
    <w:rsid w:val="0834033F"/>
    <w:rsid w:val="08356500"/>
    <w:rsid w:val="083640B7"/>
    <w:rsid w:val="083A4976"/>
    <w:rsid w:val="08406CE4"/>
    <w:rsid w:val="0842480A"/>
    <w:rsid w:val="08470072"/>
    <w:rsid w:val="084A51A2"/>
    <w:rsid w:val="084C7436"/>
    <w:rsid w:val="086E55FF"/>
    <w:rsid w:val="0878022B"/>
    <w:rsid w:val="087846CF"/>
    <w:rsid w:val="087B37D1"/>
    <w:rsid w:val="087D767D"/>
    <w:rsid w:val="089332B7"/>
    <w:rsid w:val="08A234FA"/>
    <w:rsid w:val="08A97246"/>
    <w:rsid w:val="08AF79C5"/>
    <w:rsid w:val="08B15669"/>
    <w:rsid w:val="08C47915"/>
    <w:rsid w:val="08C6543B"/>
    <w:rsid w:val="08D078DC"/>
    <w:rsid w:val="08D4315B"/>
    <w:rsid w:val="08D63D26"/>
    <w:rsid w:val="08DC0FF0"/>
    <w:rsid w:val="08E12275"/>
    <w:rsid w:val="08F02F50"/>
    <w:rsid w:val="08F07638"/>
    <w:rsid w:val="08F17FDE"/>
    <w:rsid w:val="08F33D56"/>
    <w:rsid w:val="08F37D64"/>
    <w:rsid w:val="09077801"/>
    <w:rsid w:val="0908141E"/>
    <w:rsid w:val="091066B6"/>
    <w:rsid w:val="09144ED2"/>
    <w:rsid w:val="091F4D7A"/>
    <w:rsid w:val="092403B3"/>
    <w:rsid w:val="092959CA"/>
    <w:rsid w:val="092B1742"/>
    <w:rsid w:val="092B6B72"/>
    <w:rsid w:val="09325D70"/>
    <w:rsid w:val="09381F46"/>
    <w:rsid w:val="09414AC1"/>
    <w:rsid w:val="09442803"/>
    <w:rsid w:val="094840A2"/>
    <w:rsid w:val="0949606C"/>
    <w:rsid w:val="094A6D04"/>
    <w:rsid w:val="09563A40"/>
    <w:rsid w:val="095B2786"/>
    <w:rsid w:val="09616F12"/>
    <w:rsid w:val="096505C6"/>
    <w:rsid w:val="096F059B"/>
    <w:rsid w:val="097940F5"/>
    <w:rsid w:val="097B3E00"/>
    <w:rsid w:val="09825397"/>
    <w:rsid w:val="098D5F59"/>
    <w:rsid w:val="098E3A7F"/>
    <w:rsid w:val="09906519"/>
    <w:rsid w:val="099E65D1"/>
    <w:rsid w:val="09A566CA"/>
    <w:rsid w:val="09A84B40"/>
    <w:rsid w:val="09AB1135"/>
    <w:rsid w:val="09AD65FB"/>
    <w:rsid w:val="09AE2276"/>
    <w:rsid w:val="09B419BD"/>
    <w:rsid w:val="09C444A3"/>
    <w:rsid w:val="09C63218"/>
    <w:rsid w:val="09C91CD1"/>
    <w:rsid w:val="09E162A4"/>
    <w:rsid w:val="09E42506"/>
    <w:rsid w:val="09E65669"/>
    <w:rsid w:val="09F60F31"/>
    <w:rsid w:val="0A033204"/>
    <w:rsid w:val="0A052104"/>
    <w:rsid w:val="0A0819A3"/>
    <w:rsid w:val="0A081EEC"/>
    <w:rsid w:val="0A221EE6"/>
    <w:rsid w:val="0A3B7763"/>
    <w:rsid w:val="0A3D797F"/>
    <w:rsid w:val="0A3E7253"/>
    <w:rsid w:val="0A4B5296"/>
    <w:rsid w:val="0A4E4ED4"/>
    <w:rsid w:val="0A513184"/>
    <w:rsid w:val="0A546366"/>
    <w:rsid w:val="0A56459C"/>
    <w:rsid w:val="0A5A0B2C"/>
    <w:rsid w:val="0A7B64D2"/>
    <w:rsid w:val="0A843939"/>
    <w:rsid w:val="0A886720"/>
    <w:rsid w:val="0A8D0153"/>
    <w:rsid w:val="0A8F5D00"/>
    <w:rsid w:val="0A9A72EF"/>
    <w:rsid w:val="0A9D041D"/>
    <w:rsid w:val="0AA04FBE"/>
    <w:rsid w:val="0AA572D2"/>
    <w:rsid w:val="0AA755E9"/>
    <w:rsid w:val="0AA90B70"/>
    <w:rsid w:val="0AB82E3A"/>
    <w:rsid w:val="0AC43BFC"/>
    <w:rsid w:val="0AC51722"/>
    <w:rsid w:val="0AD53FA8"/>
    <w:rsid w:val="0AEE023D"/>
    <w:rsid w:val="0AEE0C79"/>
    <w:rsid w:val="0AF84849"/>
    <w:rsid w:val="0AFD0EBC"/>
    <w:rsid w:val="0B081429"/>
    <w:rsid w:val="0B0A4B64"/>
    <w:rsid w:val="0B0C7351"/>
    <w:rsid w:val="0B116676"/>
    <w:rsid w:val="0B187589"/>
    <w:rsid w:val="0B275F39"/>
    <w:rsid w:val="0B2C1493"/>
    <w:rsid w:val="0B3214BB"/>
    <w:rsid w:val="0B332B30"/>
    <w:rsid w:val="0B375954"/>
    <w:rsid w:val="0B5331D2"/>
    <w:rsid w:val="0B5D1B3B"/>
    <w:rsid w:val="0B660C1A"/>
    <w:rsid w:val="0B705B32"/>
    <w:rsid w:val="0B7078E0"/>
    <w:rsid w:val="0B8213C1"/>
    <w:rsid w:val="0B831A33"/>
    <w:rsid w:val="0B971310"/>
    <w:rsid w:val="0B98284C"/>
    <w:rsid w:val="0BA650B0"/>
    <w:rsid w:val="0BB1312B"/>
    <w:rsid w:val="0BB30FB1"/>
    <w:rsid w:val="0BB51797"/>
    <w:rsid w:val="0BB9777C"/>
    <w:rsid w:val="0BBF2615"/>
    <w:rsid w:val="0BE03E21"/>
    <w:rsid w:val="0BE45BD8"/>
    <w:rsid w:val="0BEA58E4"/>
    <w:rsid w:val="0BEF2EFA"/>
    <w:rsid w:val="0BFF2A12"/>
    <w:rsid w:val="0BFF6716"/>
    <w:rsid w:val="0C043E8E"/>
    <w:rsid w:val="0C0553E9"/>
    <w:rsid w:val="0C1838CF"/>
    <w:rsid w:val="0C1A5107"/>
    <w:rsid w:val="0C1E10EA"/>
    <w:rsid w:val="0C21292D"/>
    <w:rsid w:val="0C2F1549"/>
    <w:rsid w:val="0C3721AC"/>
    <w:rsid w:val="0C421E03"/>
    <w:rsid w:val="0C434D7C"/>
    <w:rsid w:val="0C45067E"/>
    <w:rsid w:val="0C5C1C12"/>
    <w:rsid w:val="0C637445"/>
    <w:rsid w:val="0C6765FF"/>
    <w:rsid w:val="0C6A3E27"/>
    <w:rsid w:val="0C6B4883"/>
    <w:rsid w:val="0C71264A"/>
    <w:rsid w:val="0C772B81"/>
    <w:rsid w:val="0C7B0C28"/>
    <w:rsid w:val="0C7C4062"/>
    <w:rsid w:val="0C7D5284"/>
    <w:rsid w:val="0C825B1D"/>
    <w:rsid w:val="0C853538"/>
    <w:rsid w:val="0C8C0749"/>
    <w:rsid w:val="0C8F3D96"/>
    <w:rsid w:val="0C931AD8"/>
    <w:rsid w:val="0CA77331"/>
    <w:rsid w:val="0CAF268A"/>
    <w:rsid w:val="0CAF61E6"/>
    <w:rsid w:val="0CB101B0"/>
    <w:rsid w:val="0CB857D5"/>
    <w:rsid w:val="0CCC064E"/>
    <w:rsid w:val="0CE55B25"/>
    <w:rsid w:val="0CE75980"/>
    <w:rsid w:val="0CE9794A"/>
    <w:rsid w:val="0CF20119"/>
    <w:rsid w:val="0CF32576"/>
    <w:rsid w:val="0D0547A8"/>
    <w:rsid w:val="0D075066"/>
    <w:rsid w:val="0D097FEC"/>
    <w:rsid w:val="0D1129FD"/>
    <w:rsid w:val="0D194D20"/>
    <w:rsid w:val="0D1A3FA7"/>
    <w:rsid w:val="0D1C2595"/>
    <w:rsid w:val="0D1D3A97"/>
    <w:rsid w:val="0D222E5C"/>
    <w:rsid w:val="0D2315F2"/>
    <w:rsid w:val="0D3A1F36"/>
    <w:rsid w:val="0D3E3C8A"/>
    <w:rsid w:val="0D3F75FA"/>
    <w:rsid w:val="0D485ED6"/>
    <w:rsid w:val="0D554FDF"/>
    <w:rsid w:val="0D5648B3"/>
    <w:rsid w:val="0D5A25F6"/>
    <w:rsid w:val="0D5B4EAB"/>
    <w:rsid w:val="0D84744D"/>
    <w:rsid w:val="0D892EDB"/>
    <w:rsid w:val="0D8C6527"/>
    <w:rsid w:val="0D904269"/>
    <w:rsid w:val="0D9773A6"/>
    <w:rsid w:val="0D984DF0"/>
    <w:rsid w:val="0DA466A2"/>
    <w:rsid w:val="0DA5675A"/>
    <w:rsid w:val="0DB60FFE"/>
    <w:rsid w:val="0DB90540"/>
    <w:rsid w:val="0DB93D54"/>
    <w:rsid w:val="0DCB3427"/>
    <w:rsid w:val="0DD203DE"/>
    <w:rsid w:val="0DDE4FD5"/>
    <w:rsid w:val="0DE275F0"/>
    <w:rsid w:val="0DE819AF"/>
    <w:rsid w:val="0DEB519A"/>
    <w:rsid w:val="0DEE2993"/>
    <w:rsid w:val="0DEE2D3E"/>
    <w:rsid w:val="0DF2282E"/>
    <w:rsid w:val="0DF77E44"/>
    <w:rsid w:val="0E023C9B"/>
    <w:rsid w:val="0E0A401C"/>
    <w:rsid w:val="0E0D770F"/>
    <w:rsid w:val="0E1A2C0C"/>
    <w:rsid w:val="0E1A53DD"/>
    <w:rsid w:val="0E1A590B"/>
    <w:rsid w:val="0E1D5E71"/>
    <w:rsid w:val="0E22235E"/>
    <w:rsid w:val="0E296635"/>
    <w:rsid w:val="0E2D3B72"/>
    <w:rsid w:val="0E303356"/>
    <w:rsid w:val="0E342E47"/>
    <w:rsid w:val="0E464928"/>
    <w:rsid w:val="0E4806A0"/>
    <w:rsid w:val="0E4A4418"/>
    <w:rsid w:val="0E613E0B"/>
    <w:rsid w:val="0E67321C"/>
    <w:rsid w:val="0E6B25E0"/>
    <w:rsid w:val="0E6B438E"/>
    <w:rsid w:val="0E7C67CB"/>
    <w:rsid w:val="0E89670B"/>
    <w:rsid w:val="0E913338"/>
    <w:rsid w:val="0EA44CBA"/>
    <w:rsid w:val="0EAA5352"/>
    <w:rsid w:val="0EB30E74"/>
    <w:rsid w:val="0EB9159E"/>
    <w:rsid w:val="0EBB5316"/>
    <w:rsid w:val="0ECE64E3"/>
    <w:rsid w:val="0ED71A24"/>
    <w:rsid w:val="0EDD21C2"/>
    <w:rsid w:val="0EE35051"/>
    <w:rsid w:val="0EF8023C"/>
    <w:rsid w:val="0EF80318"/>
    <w:rsid w:val="0F0A5D32"/>
    <w:rsid w:val="0F1121FC"/>
    <w:rsid w:val="0F1A1E09"/>
    <w:rsid w:val="0F20161D"/>
    <w:rsid w:val="0F225395"/>
    <w:rsid w:val="0F230706"/>
    <w:rsid w:val="0F2925B1"/>
    <w:rsid w:val="0F4470B9"/>
    <w:rsid w:val="0F51209A"/>
    <w:rsid w:val="0F55021C"/>
    <w:rsid w:val="0F555DBC"/>
    <w:rsid w:val="0F727744"/>
    <w:rsid w:val="0F733D4C"/>
    <w:rsid w:val="0F827BE2"/>
    <w:rsid w:val="0F8A4A20"/>
    <w:rsid w:val="0F953DB9"/>
    <w:rsid w:val="0F9C6EF5"/>
    <w:rsid w:val="0FAE6C29"/>
    <w:rsid w:val="0FBC0705"/>
    <w:rsid w:val="0FBD0AFF"/>
    <w:rsid w:val="0FC149A6"/>
    <w:rsid w:val="0FC91CB4"/>
    <w:rsid w:val="0FCD5301"/>
    <w:rsid w:val="0FD416B1"/>
    <w:rsid w:val="0FD43E0E"/>
    <w:rsid w:val="0FE01357"/>
    <w:rsid w:val="0FE16FFE"/>
    <w:rsid w:val="0FE8213B"/>
    <w:rsid w:val="0FF00FEF"/>
    <w:rsid w:val="0FF878CB"/>
    <w:rsid w:val="0FFB1273"/>
    <w:rsid w:val="10015159"/>
    <w:rsid w:val="100466E4"/>
    <w:rsid w:val="1014226A"/>
    <w:rsid w:val="101876AF"/>
    <w:rsid w:val="101939DC"/>
    <w:rsid w:val="101A62D4"/>
    <w:rsid w:val="1021383C"/>
    <w:rsid w:val="102173FB"/>
    <w:rsid w:val="10262C63"/>
    <w:rsid w:val="102B0279"/>
    <w:rsid w:val="102F2E92"/>
    <w:rsid w:val="104345D2"/>
    <w:rsid w:val="10492FA1"/>
    <w:rsid w:val="108A31F2"/>
    <w:rsid w:val="109010D1"/>
    <w:rsid w:val="10A51DDA"/>
    <w:rsid w:val="10A6034C"/>
    <w:rsid w:val="10B04531"/>
    <w:rsid w:val="10BC02C8"/>
    <w:rsid w:val="10BD3521"/>
    <w:rsid w:val="10CB7366"/>
    <w:rsid w:val="10D34D34"/>
    <w:rsid w:val="10D44FF5"/>
    <w:rsid w:val="10D604F0"/>
    <w:rsid w:val="10D60BC7"/>
    <w:rsid w:val="10D95F27"/>
    <w:rsid w:val="10E741A0"/>
    <w:rsid w:val="10F361C8"/>
    <w:rsid w:val="10F56B70"/>
    <w:rsid w:val="10F71E45"/>
    <w:rsid w:val="10FD1C16"/>
    <w:rsid w:val="11031AF2"/>
    <w:rsid w:val="110411F6"/>
    <w:rsid w:val="110A4F99"/>
    <w:rsid w:val="110C1E59"/>
    <w:rsid w:val="110F0BE2"/>
    <w:rsid w:val="1111121D"/>
    <w:rsid w:val="112847B9"/>
    <w:rsid w:val="113D2012"/>
    <w:rsid w:val="11421D1E"/>
    <w:rsid w:val="1145536B"/>
    <w:rsid w:val="114E7BD4"/>
    <w:rsid w:val="114F1D45"/>
    <w:rsid w:val="114F703B"/>
    <w:rsid w:val="11523EB4"/>
    <w:rsid w:val="11535CDA"/>
    <w:rsid w:val="11561326"/>
    <w:rsid w:val="115A26F1"/>
    <w:rsid w:val="115F467E"/>
    <w:rsid w:val="11651569"/>
    <w:rsid w:val="116F3259"/>
    <w:rsid w:val="11751647"/>
    <w:rsid w:val="117A14B8"/>
    <w:rsid w:val="117D1F70"/>
    <w:rsid w:val="11867E5D"/>
    <w:rsid w:val="118714DF"/>
    <w:rsid w:val="119D6F55"/>
    <w:rsid w:val="119F2CCD"/>
    <w:rsid w:val="11A43CBD"/>
    <w:rsid w:val="11A7392F"/>
    <w:rsid w:val="11B12A00"/>
    <w:rsid w:val="11B60016"/>
    <w:rsid w:val="11B83D8F"/>
    <w:rsid w:val="11BA18B5"/>
    <w:rsid w:val="11BD3153"/>
    <w:rsid w:val="11BF6ECB"/>
    <w:rsid w:val="11C511D1"/>
    <w:rsid w:val="11D32976"/>
    <w:rsid w:val="11DB5C29"/>
    <w:rsid w:val="11DC7A7D"/>
    <w:rsid w:val="11E06E41"/>
    <w:rsid w:val="11E15093"/>
    <w:rsid w:val="11E26FD0"/>
    <w:rsid w:val="11E36863"/>
    <w:rsid w:val="11EB1F52"/>
    <w:rsid w:val="11FB29E1"/>
    <w:rsid w:val="12045226"/>
    <w:rsid w:val="120668A8"/>
    <w:rsid w:val="120E1753"/>
    <w:rsid w:val="12130C14"/>
    <w:rsid w:val="12145A02"/>
    <w:rsid w:val="121A67F7"/>
    <w:rsid w:val="12274A70"/>
    <w:rsid w:val="124A0D0E"/>
    <w:rsid w:val="124E037B"/>
    <w:rsid w:val="12502F4A"/>
    <w:rsid w:val="12597320"/>
    <w:rsid w:val="12624D01"/>
    <w:rsid w:val="12723F3D"/>
    <w:rsid w:val="12772D86"/>
    <w:rsid w:val="12843C71"/>
    <w:rsid w:val="128A7E1B"/>
    <w:rsid w:val="12942106"/>
    <w:rsid w:val="12985CEA"/>
    <w:rsid w:val="12986018"/>
    <w:rsid w:val="12A73712"/>
    <w:rsid w:val="12B10F0A"/>
    <w:rsid w:val="12B1370B"/>
    <w:rsid w:val="12B337AA"/>
    <w:rsid w:val="12B37438"/>
    <w:rsid w:val="12B83E18"/>
    <w:rsid w:val="12BE3627"/>
    <w:rsid w:val="12C21B50"/>
    <w:rsid w:val="12C405D5"/>
    <w:rsid w:val="12C47C8B"/>
    <w:rsid w:val="12C86253"/>
    <w:rsid w:val="12CF3E77"/>
    <w:rsid w:val="12DB3668"/>
    <w:rsid w:val="12E070F9"/>
    <w:rsid w:val="12E110C3"/>
    <w:rsid w:val="12FB2185"/>
    <w:rsid w:val="1304031C"/>
    <w:rsid w:val="13054DB2"/>
    <w:rsid w:val="13167A2F"/>
    <w:rsid w:val="13203999"/>
    <w:rsid w:val="13207437"/>
    <w:rsid w:val="13386F35"/>
    <w:rsid w:val="133E69B6"/>
    <w:rsid w:val="134223C1"/>
    <w:rsid w:val="134578A4"/>
    <w:rsid w:val="13474DA3"/>
    <w:rsid w:val="134E57E3"/>
    <w:rsid w:val="134F3535"/>
    <w:rsid w:val="13596EAB"/>
    <w:rsid w:val="135A334F"/>
    <w:rsid w:val="136046DE"/>
    <w:rsid w:val="13645F7C"/>
    <w:rsid w:val="136523E5"/>
    <w:rsid w:val="136C3083"/>
    <w:rsid w:val="136E6496"/>
    <w:rsid w:val="1381018F"/>
    <w:rsid w:val="138F0BDD"/>
    <w:rsid w:val="139525D9"/>
    <w:rsid w:val="13960100"/>
    <w:rsid w:val="13983E78"/>
    <w:rsid w:val="139B0909"/>
    <w:rsid w:val="139D253E"/>
    <w:rsid w:val="13AE369B"/>
    <w:rsid w:val="13AF2F6F"/>
    <w:rsid w:val="13BC7D4B"/>
    <w:rsid w:val="13C22CA3"/>
    <w:rsid w:val="13C70351"/>
    <w:rsid w:val="13C9759C"/>
    <w:rsid w:val="13DD5D2E"/>
    <w:rsid w:val="13E34BA1"/>
    <w:rsid w:val="13EC7D20"/>
    <w:rsid w:val="13F05A62"/>
    <w:rsid w:val="13F329BF"/>
    <w:rsid w:val="14103A0E"/>
    <w:rsid w:val="14117786"/>
    <w:rsid w:val="141A2ADF"/>
    <w:rsid w:val="14235B4B"/>
    <w:rsid w:val="14237BE5"/>
    <w:rsid w:val="1437543F"/>
    <w:rsid w:val="143C2A55"/>
    <w:rsid w:val="143C322F"/>
    <w:rsid w:val="14457303"/>
    <w:rsid w:val="144933C4"/>
    <w:rsid w:val="144A5C3F"/>
    <w:rsid w:val="144D623B"/>
    <w:rsid w:val="145418C8"/>
    <w:rsid w:val="145C30F7"/>
    <w:rsid w:val="145E5B2E"/>
    <w:rsid w:val="145E6E6F"/>
    <w:rsid w:val="147072F3"/>
    <w:rsid w:val="14724D88"/>
    <w:rsid w:val="14757D15"/>
    <w:rsid w:val="147D0B06"/>
    <w:rsid w:val="1482021A"/>
    <w:rsid w:val="148948CC"/>
    <w:rsid w:val="14904B4F"/>
    <w:rsid w:val="14913EE1"/>
    <w:rsid w:val="14952CF7"/>
    <w:rsid w:val="14953D1B"/>
    <w:rsid w:val="14A15067"/>
    <w:rsid w:val="14AF1AFB"/>
    <w:rsid w:val="14AF237B"/>
    <w:rsid w:val="14C00258"/>
    <w:rsid w:val="14C401F3"/>
    <w:rsid w:val="14C447F8"/>
    <w:rsid w:val="14C8765F"/>
    <w:rsid w:val="14DE58BA"/>
    <w:rsid w:val="14DF7617"/>
    <w:rsid w:val="14E03EB7"/>
    <w:rsid w:val="14E135FC"/>
    <w:rsid w:val="14E66B54"/>
    <w:rsid w:val="14EB5071"/>
    <w:rsid w:val="14FB26F4"/>
    <w:rsid w:val="150537A2"/>
    <w:rsid w:val="1509710E"/>
    <w:rsid w:val="15190FE8"/>
    <w:rsid w:val="151B6B0E"/>
    <w:rsid w:val="15253159"/>
    <w:rsid w:val="153233EA"/>
    <w:rsid w:val="1537321C"/>
    <w:rsid w:val="15400323"/>
    <w:rsid w:val="1542409B"/>
    <w:rsid w:val="15432254"/>
    <w:rsid w:val="1543358D"/>
    <w:rsid w:val="154D3D0F"/>
    <w:rsid w:val="155838BF"/>
    <w:rsid w:val="156152EE"/>
    <w:rsid w:val="15673B02"/>
    <w:rsid w:val="15793835"/>
    <w:rsid w:val="157955E3"/>
    <w:rsid w:val="157C4041"/>
    <w:rsid w:val="157D01C2"/>
    <w:rsid w:val="158B33E1"/>
    <w:rsid w:val="159C41BD"/>
    <w:rsid w:val="15A07014"/>
    <w:rsid w:val="15A56863"/>
    <w:rsid w:val="15AA22AC"/>
    <w:rsid w:val="15AE5BDA"/>
    <w:rsid w:val="15B34F99"/>
    <w:rsid w:val="15B66837"/>
    <w:rsid w:val="15BC3411"/>
    <w:rsid w:val="15C050DC"/>
    <w:rsid w:val="15C90318"/>
    <w:rsid w:val="15CE592F"/>
    <w:rsid w:val="15D372A6"/>
    <w:rsid w:val="15D76017"/>
    <w:rsid w:val="15D942D4"/>
    <w:rsid w:val="15D96718"/>
    <w:rsid w:val="15F03903"/>
    <w:rsid w:val="15F317A5"/>
    <w:rsid w:val="15F335E7"/>
    <w:rsid w:val="1606134D"/>
    <w:rsid w:val="160C6457"/>
    <w:rsid w:val="16145D63"/>
    <w:rsid w:val="161F618A"/>
    <w:rsid w:val="161F67E4"/>
    <w:rsid w:val="16226447"/>
    <w:rsid w:val="16290DB7"/>
    <w:rsid w:val="163C5149"/>
    <w:rsid w:val="163D2AFA"/>
    <w:rsid w:val="16411302"/>
    <w:rsid w:val="16450281"/>
    <w:rsid w:val="16461969"/>
    <w:rsid w:val="1647748F"/>
    <w:rsid w:val="164D719B"/>
    <w:rsid w:val="16511E04"/>
    <w:rsid w:val="165F6ECF"/>
    <w:rsid w:val="1665581E"/>
    <w:rsid w:val="16704C38"/>
    <w:rsid w:val="16726C02"/>
    <w:rsid w:val="16922E00"/>
    <w:rsid w:val="16AF087E"/>
    <w:rsid w:val="16B25250"/>
    <w:rsid w:val="16B8213B"/>
    <w:rsid w:val="16C136E5"/>
    <w:rsid w:val="16CE4F2C"/>
    <w:rsid w:val="16D57191"/>
    <w:rsid w:val="16D927DD"/>
    <w:rsid w:val="16DB5FED"/>
    <w:rsid w:val="16DC7BBA"/>
    <w:rsid w:val="16E64EFA"/>
    <w:rsid w:val="16E71F08"/>
    <w:rsid w:val="16EB25B6"/>
    <w:rsid w:val="16EE4EED"/>
    <w:rsid w:val="16F75B18"/>
    <w:rsid w:val="17013AE2"/>
    <w:rsid w:val="17051886"/>
    <w:rsid w:val="1706559C"/>
    <w:rsid w:val="171D6872"/>
    <w:rsid w:val="173519D2"/>
    <w:rsid w:val="173619DD"/>
    <w:rsid w:val="173C4B1A"/>
    <w:rsid w:val="17417784"/>
    <w:rsid w:val="1750223C"/>
    <w:rsid w:val="17572FBC"/>
    <w:rsid w:val="175C542D"/>
    <w:rsid w:val="175F7544"/>
    <w:rsid w:val="176302F9"/>
    <w:rsid w:val="176F4DAB"/>
    <w:rsid w:val="176F6C9D"/>
    <w:rsid w:val="17742506"/>
    <w:rsid w:val="177916BB"/>
    <w:rsid w:val="17966920"/>
    <w:rsid w:val="17980AF8"/>
    <w:rsid w:val="17AA4179"/>
    <w:rsid w:val="17AA69DE"/>
    <w:rsid w:val="17AD0E8A"/>
    <w:rsid w:val="17B5112B"/>
    <w:rsid w:val="17BA0860"/>
    <w:rsid w:val="17C52D61"/>
    <w:rsid w:val="17CC59EC"/>
    <w:rsid w:val="17D336D0"/>
    <w:rsid w:val="17E20348"/>
    <w:rsid w:val="17F84EE5"/>
    <w:rsid w:val="17F93E0B"/>
    <w:rsid w:val="17FD36D4"/>
    <w:rsid w:val="18066F34"/>
    <w:rsid w:val="180C0990"/>
    <w:rsid w:val="1814164D"/>
    <w:rsid w:val="18153CE9"/>
    <w:rsid w:val="1826421D"/>
    <w:rsid w:val="182A0E16"/>
    <w:rsid w:val="18420856"/>
    <w:rsid w:val="184805D1"/>
    <w:rsid w:val="186806D5"/>
    <w:rsid w:val="186E51F9"/>
    <w:rsid w:val="188121DA"/>
    <w:rsid w:val="189A5F9C"/>
    <w:rsid w:val="189D6542"/>
    <w:rsid w:val="18A4506D"/>
    <w:rsid w:val="18A64941"/>
    <w:rsid w:val="18AC5CCF"/>
    <w:rsid w:val="18B52DD6"/>
    <w:rsid w:val="18B727CA"/>
    <w:rsid w:val="18BF01DF"/>
    <w:rsid w:val="18C15C1F"/>
    <w:rsid w:val="18C96881"/>
    <w:rsid w:val="18D203E7"/>
    <w:rsid w:val="18D47700"/>
    <w:rsid w:val="18D851B5"/>
    <w:rsid w:val="18DF13F2"/>
    <w:rsid w:val="18DF1F83"/>
    <w:rsid w:val="18F16B22"/>
    <w:rsid w:val="18F4307B"/>
    <w:rsid w:val="18FB396D"/>
    <w:rsid w:val="18FF106A"/>
    <w:rsid w:val="190653E0"/>
    <w:rsid w:val="19067AA1"/>
    <w:rsid w:val="190B26E3"/>
    <w:rsid w:val="190E24E6"/>
    <w:rsid w:val="191F56A4"/>
    <w:rsid w:val="19297320"/>
    <w:rsid w:val="19311B56"/>
    <w:rsid w:val="194F425A"/>
    <w:rsid w:val="194F670F"/>
    <w:rsid w:val="194F6D87"/>
    <w:rsid w:val="19527CFA"/>
    <w:rsid w:val="195B5257"/>
    <w:rsid w:val="19641FAB"/>
    <w:rsid w:val="1965492D"/>
    <w:rsid w:val="19744A3F"/>
    <w:rsid w:val="19765580"/>
    <w:rsid w:val="19797F86"/>
    <w:rsid w:val="19873C1D"/>
    <w:rsid w:val="198F229E"/>
    <w:rsid w:val="1990311A"/>
    <w:rsid w:val="1997072D"/>
    <w:rsid w:val="1998627A"/>
    <w:rsid w:val="19B137D8"/>
    <w:rsid w:val="19B968F6"/>
    <w:rsid w:val="19BD16CC"/>
    <w:rsid w:val="19C01A32"/>
    <w:rsid w:val="19C42AEA"/>
    <w:rsid w:val="19CD3751"/>
    <w:rsid w:val="19CE23A1"/>
    <w:rsid w:val="19D67508"/>
    <w:rsid w:val="19E215E1"/>
    <w:rsid w:val="19E35721"/>
    <w:rsid w:val="19EC4FBE"/>
    <w:rsid w:val="19EE2A43"/>
    <w:rsid w:val="19F142E2"/>
    <w:rsid w:val="19FD3173"/>
    <w:rsid w:val="1A0F5BFA"/>
    <w:rsid w:val="1A1106B5"/>
    <w:rsid w:val="1A246465"/>
    <w:rsid w:val="1A2D49C4"/>
    <w:rsid w:val="1A3146DE"/>
    <w:rsid w:val="1A3D1234"/>
    <w:rsid w:val="1A472154"/>
    <w:rsid w:val="1A5328A6"/>
    <w:rsid w:val="1A5403CD"/>
    <w:rsid w:val="1A55661F"/>
    <w:rsid w:val="1A617502"/>
    <w:rsid w:val="1A756CC1"/>
    <w:rsid w:val="1A7840BB"/>
    <w:rsid w:val="1A7C004F"/>
    <w:rsid w:val="1A7D4D49"/>
    <w:rsid w:val="1A807E46"/>
    <w:rsid w:val="1A813BD5"/>
    <w:rsid w:val="1A881766"/>
    <w:rsid w:val="1AA32E0D"/>
    <w:rsid w:val="1AB1581F"/>
    <w:rsid w:val="1AB75FA6"/>
    <w:rsid w:val="1AC46CBE"/>
    <w:rsid w:val="1ACE4623"/>
    <w:rsid w:val="1AD556B8"/>
    <w:rsid w:val="1AE844BC"/>
    <w:rsid w:val="1AED2CFB"/>
    <w:rsid w:val="1AF20311"/>
    <w:rsid w:val="1AFC2F3E"/>
    <w:rsid w:val="1AFC5ACA"/>
    <w:rsid w:val="1B02294E"/>
    <w:rsid w:val="1B041DF3"/>
    <w:rsid w:val="1B100797"/>
    <w:rsid w:val="1B1464DA"/>
    <w:rsid w:val="1B3426D8"/>
    <w:rsid w:val="1B356A9D"/>
    <w:rsid w:val="1B376B77"/>
    <w:rsid w:val="1B446693"/>
    <w:rsid w:val="1B4548E5"/>
    <w:rsid w:val="1B46240B"/>
    <w:rsid w:val="1B5623CB"/>
    <w:rsid w:val="1B593EEC"/>
    <w:rsid w:val="1B7C7BDB"/>
    <w:rsid w:val="1B830500"/>
    <w:rsid w:val="1B8847D2"/>
    <w:rsid w:val="1B8F04CB"/>
    <w:rsid w:val="1B952EC6"/>
    <w:rsid w:val="1B976E2D"/>
    <w:rsid w:val="1BB03CF4"/>
    <w:rsid w:val="1BB2184F"/>
    <w:rsid w:val="1BB235FD"/>
    <w:rsid w:val="1BB41D9C"/>
    <w:rsid w:val="1BBA2281"/>
    <w:rsid w:val="1BBE1FA1"/>
    <w:rsid w:val="1BC05D1A"/>
    <w:rsid w:val="1BD244C7"/>
    <w:rsid w:val="1BD32925"/>
    <w:rsid w:val="1BDB348B"/>
    <w:rsid w:val="1BE7774A"/>
    <w:rsid w:val="1BEA2D97"/>
    <w:rsid w:val="1BEA409A"/>
    <w:rsid w:val="1BEC4D61"/>
    <w:rsid w:val="1BF6798D"/>
    <w:rsid w:val="1C011659"/>
    <w:rsid w:val="1C0E117B"/>
    <w:rsid w:val="1C2E319B"/>
    <w:rsid w:val="1C324DFC"/>
    <w:rsid w:val="1C455CA5"/>
    <w:rsid w:val="1C4D2030"/>
    <w:rsid w:val="1C4F6411"/>
    <w:rsid w:val="1C5B1EE6"/>
    <w:rsid w:val="1C5F7AD6"/>
    <w:rsid w:val="1C69096F"/>
    <w:rsid w:val="1C694603"/>
    <w:rsid w:val="1C6C33CB"/>
    <w:rsid w:val="1C784846"/>
    <w:rsid w:val="1C7B1658"/>
    <w:rsid w:val="1C8078E6"/>
    <w:rsid w:val="1C837C6F"/>
    <w:rsid w:val="1C8C02F2"/>
    <w:rsid w:val="1C9444C1"/>
    <w:rsid w:val="1C9D24FF"/>
    <w:rsid w:val="1CA67605"/>
    <w:rsid w:val="1CB3587E"/>
    <w:rsid w:val="1CC229D0"/>
    <w:rsid w:val="1CCC570F"/>
    <w:rsid w:val="1CD14095"/>
    <w:rsid w:val="1CED6D85"/>
    <w:rsid w:val="1CFF0991"/>
    <w:rsid w:val="1D035DBE"/>
    <w:rsid w:val="1D036806"/>
    <w:rsid w:val="1D0936F0"/>
    <w:rsid w:val="1D0C4F8F"/>
    <w:rsid w:val="1D183933"/>
    <w:rsid w:val="1D1B44A9"/>
    <w:rsid w:val="1D28626C"/>
    <w:rsid w:val="1D2C69D2"/>
    <w:rsid w:val="1D3249F5"/>
    <w:rsid w:val="1D4B1F5B"/>
    <w:rsid w:val="1D540C01"/>
    <w:rsid w:val="1D570900"/>
    <w:rsid w:val="1D5C1A72"/>
    <w:rsid w:val="1D5D57EA"/>
    <w:rsid w:val="1D6628F1"/>
    <w:rsid w:val="1D6F4B05"/>
    <w:rsid w:val="1D7274E7"/>
    <w:rsid w:val="1D7A68B9"/>
    <w:rsid w:val="1D7E5E8C"/>
    <w:rsid w:val="1D8E3BF5"/>
    <w:rsid w:val="1D913ADF"/>
    <w:rsid w:val="1D9C67E9"/>
    <w:rsid w:val="1DA84CB7"/>
    <w:rsid w:val="1DAB1CCD"/>
    <w:rsid w:val="1DB00010"/>
    <w:rsid w:val="1DC046F7"/>
    <w:rsid w:val="1DC13FCB"/>
    <w:rsid w:val="1DC31AF1"/>
    <w:rsid w:val="1DC53ABB"/>
    <w:rsid w:val="1DC64350"/>
    <w:rsid w:val="1DCA10D2"/>
    <w:rsid w:val="1DD0420E"/>
    <w:rsid w:val="1DD75487"/>
    <w:rsid w:val="1DD957B9"/>
    <w:rsid w:val="1DE57CB9"/>
    <w:rsid w:val="1DE859FC"/>
    <w:rsid w:val="1DE90F9E"/>
    <w:rsid w:val="1DF06EAD"/>
    <w:rsid w:val="1DF20E20"/>
    <w:rsid w:val="1DF4614E"/>
    <w:rsid w:val="1DFB128B"/>
    <w:rsid w:val="1DFB74DD"/>
    <w:rsid w:val="1E036392"/>
    <w:rsid w:val="1E09504B"/>
    <w:rsid w:val="1E172574"/>
    <w:rsid w:val="1E2C2424"/>
    <w:rsid w:val="1E323280"/>
    <w:rsid w:val="1E3C0DA5"/>
    <w:rsid w:val="1E4002A6"/>
    <w:rsid w:val="1E5135A1"/>
    <w:rsid w:val="1E5438EA"/>
    <w:rsid w:val="1E594203"/>
    <w:rsid w:val="1E650DFA"/>
    <w:rsid w:val="1E684E22"/>
    <w:rsid w:val="1E714198"/>
    <w:rsid w:val="1E7E1B1D"/>
    <w:rsid w:val="1E8C27B6"/>
    <w:rsid w:val="1E934CC5"/>
    <w:rsid w:val="1E9532EC"/>
    <w:rsid w:val="1EA735A8"/>
    <w:rsid w:val="1EAE27A1"/>
    <w:rsid w:val="1EB27F3B"/>
    <w:rsid w:val="1EBB0A1A"/>
    <w:rsid w:val="1EC51899"/>
    <w:rsid w:val="1EC64A9D"/>
    <w:rsid w:val="1ECF44C6"/>
    <w:rsid w:val="1ED06D2B"/>
    <w:rsid w:val="1EDB10BC"/>
    <w:rsid w:val="1EE617A3"/>
    <w:rsid w:val="1EF270E6"/>
    <w:rsid w:val="1EF36406"/>
    <w:rsid w:val="1EF47079"/>
    <w:rsid w:val="1EF978A2"/>
    <w:rsid w:val="1EFC175F"/>
    <w:rsid w:val="1EFD1033"/>
    <w:rsid w:val="1EFF2FFD"/>
    <w:rsid w:val="1F1D16D5"/>
    <w:rsid w:val="1F28772C"/>
    <w:rsid w:val="1F2D73A2"/>
    <w:rsid w:val="1F301408"/>
    <w:rsid w:val="1F355E9A"/>
    <w:rsid w:val="1F3E5968"/>
    <w:rsid w:val="1F3F3219"/>
    <w:rsid w:val="1F4D1FBA"/>
    <w:rsid w:val="1F5A0233"/>
    <w:rsid w:val="1F5B798C"/>
    <w:rsid w:val="1F6F66B0"/>
    <w:rsid w:val="1F707A57"/>
    <w:rsid w:val="1F72557D"/>
    <w:rsid w:val="1F752B76"/>
    <w:rsid w:val="1F7C63FB"/>
    <w:rsid w:val="1F7E6617"/>
    <w:rsid w:val="1F877F90"/>
    <w:rsid w:val="1F890B18"/>
    <w:rsid w:val="1F8A4FBC"/>
    <w:rsid w:val="1F8B3820"/>
    <w:rsid w:val="1F8D1B58"/>
    <w:rsid w:val="1F931E30"/>
    <w:rsid w:val="1F957AD4"/>
    <w:rsid w:val="1F9C4138"/>
    <w:rsid w:val="1FA80B45"/>
    <w:rsid w:val="1FB12B1C"/>
    <w:rsid w:val="1FC41B50"/>
    <w:rsid w:val="1FCA360B"/>
    <w:rsid w:val="1FDA25C0"/>
    <w:rsid w:val="1FE12599"/>
    <w:rsid w:val="1FE83A91"/>
    <w:rsid w:val="1FEA7809"/>
    <w:rsid w:val="1FEE61BF"/>
    <w:rsid w:val="20086637"/>
    <w:rsid w:val="20102EB5"/>
    <w:rsid w:val="20174376"/>
    <w:rsid w:val="201B5C14"/>
    <w:rsid w:val="201E74B3"/>
    <w:rsid w:val="202071F2"/>
    <w:rsid w:val="20270A5D"/>
    <w:rsid w:val="20282F0E"/>
    <w:rsid w:val="202A1A39"/>
    <w:rsid w:val="202A7DFC"/>
    <w:rsid w:val="202D76F6"/>
    <w:rsid w:val="2030319F"/>
    <w:rsid w:val="20336198"/>
    <w:rsid w:val="203767C6"/>
    <w:rsid w:val="20495DA5"/>
    <w:rsid w:val="204965AD"/>
    <w:rsid w:val="204C4020"/>
    <w:rsid w:val="20592BE1"/>
    <w:rsid w:val="205B24B5"/>
    <w:rsid w:val="206770AC"/>
    <w:rsid w:val="206E52B8"/>
    <w:rsid w:val="20714C55"/>
    <w:rsid w:val="20757BD3"/>
    <w:rsid w:val="20766DC6"/>
    <w:rsid w:val="20790B8D"/>
    <w:rsid w:val="207D47DA"/>
    <w:rsid w:val="208C266E"/>
    <w:rsid w:val="208F03B0"/>
    <w:rsid w:val="20931C4F"/>
    <w:rsid w:val="20AC0F62"/>
    <w:rsid w:val="20B41BC5"/>
    <w:rsid w:val="20BB0BC7"/>
    <w:rsid w:val="20BB2F53"/>
    <w:rsid w:val="20BF5AA4"/>
    <w:rsid w:val="20D65FDF"/>
    <w:rsid w:val="20D76E58"/>
    <w:rsid w:val="20E95D13"/>
    <w:rsid w:val="20EA3839"/>
    <w:rsid w:val="20EC0C4F"/>
    <w:rsid w:val="20EC3CD0"/>
    <w:rsid w:val="21050673"/>
    <w:rsid w:val="21090163"/>
    <w:rsid w:val="21110DC5"/>
    <w:rsid w:val="2112552E"/>
    <w:rsid w:val="211518AF"/>
    <w:rsid w:val="211E7A7D"/>
    <w:rsid w:val="21303322"/>
    <w:rsid w:val="21340B44"/>
    <w:rsid w:val="21374CD0"/>
    <w:rsid w:val="215C64E4"/>
    <w:rsid w:val="215D7CAE"/>
    <w:rsid w:val="21672D9D"/>
    <w:rsid w:val="21696E53"/>
    <w:rsid w:val="216D06F2"/>
    <w:rsid w:val="216D6944"/>
    <w:rsid w:val="217D46AD"/>
    <w:rsid w:val="21815F4B"/>
    <w:rsid w:val="21894314"/>
    <w:rsid w:val="218E5E49"/>
    <w:rsid w:val="21AE4866"/>
    <w:rsid w:val="21AF0D0A"/>
    <w:rsid w:val="21B24356"/>
    <w:rsid w:val="21B53E47"/>
    <w:rsid w:val="21CB71C6"/>
    <w:rsid w:val="21D10024"/>
    <w:rsid w:val="21D3134C"/>
    <w:rsid w:val="21D56297"/>
    <w:rsid w:val="21D6555B"/>
    <w:rsid w:val="21E07116"/>
    <w:rsid w:val="21E34325"/>
    <w:rsid w:val="21EF0A55"/>
    <w:rsid w:val="21F04E7F"/>
    <w:rsid w:val="21F506E7"/>
    <w:rsid w:val="21F726B1"/>
    <w:rsid w:val="21FD729B"/>
    <w:rsid w:val="220801C4"/>
    <w:rsid w:val="222B1F06"/>
    <w:rsid w:val="223C6316"/>
    <w:rsid w:val="22455CB6"/>
    <w:rsid w:val="224A27E1"/>
    <w:rsid w:val="224F7DF7"/>
    <w:rsid w:val="22525B39"/>
    <w:rsid w:val="225355F8"/>
    <w:rsid w:val="22554825"/>
    <w:rsid w:val="22617B2B"/>
    <w:rsid w:val="22637002"/>
    <w:rsid w:val="22680EB9"/>
    <w:rsid w:val="226F3F88"/>
    <w:rsid w:val="22705849"/>
    <w:rsid w:val="22765384"/>
    <w:rsid w:val="22791318"/>
    <w:rsid w:val="227B259F"/>
    <w:rsid w:val="22813D29"/>
    <w:rsid w:val="228201CD"/>
    <w:rsid w:val="228323A4"/>
    <w:rsid w:val="228757E3"/>
    <w:rsid w:val="22877591"/>
    <w:rsid w:val="22885609"/>
    <w:rsid w:val="228F3E7B"/>
    <w:rsid w:val="22903F40"/>
    <w:rsid w:val="22953F21"/>
    <w:rsid w:val="229F7EC7"/>
    <w:rsid w:val="22B24A96"/>
    <w:rsid w:val="22B97967"/>
    <w:rsid w:val="22C34341"/>
    <w:rsid w:val="22C4136F"/>
    <w:rsid w:val="22C63C28"/>
    <w:rsid w:val="22D21055"/>
    <w:rsid w:val="22D91657"/>
    <w:rsid w:val="22D95913"/>
    <w:rsid w:val="22ED3EA9"/>
    <w:rsid w:val="22FB3ADB"/>
    <w:rsid w:val="230014D0"/>
    <w:rsid w:val="23036FD7"/>
    <w:rsid w:val="230925F2"/>
    <w:rsid w:val="230B3A9D"/>
    <w:rsid w:val="230B6414"/>
    <w:rsid w:val="230D5BF1"/>
    <w:rsid w:val="23137EF7"/>
    <w:rsid w:val="231D1CA3"/>
    <w:rsid w:val="23331D69"/>
    <w:rsid w:val="233D0598"/>
    <w:rsid w:val="233D2346"/>
    <w:rsid w:val="233F37D2"/>
    <w:rsid w:val="234B6811"/>
    <w:rsid w:val="235A4CA6"/>
    <w:rsid w:val="2366460D"/>
    <w:rsid w:val="2369138D"/>
    <w:rsid w:val="236D0130"/>
    <w:rsid w:val="23700025"/>
    <w:rsid w:val="2375131B"/>
    <w:rsid w:val="23827D58"/>
    <w:rsid w:val="2383244E"/>
    <w:rsid w:val="238B30B1"/>
    <w:rsid w:val="238C519F"/>
    <w:rsid w:val="239006C7"/>
    <w:rsid w:val="23982893"/>
    <w:rsid w:val="239D403D"/>
    <w:rsid w:val="239E00B4"/>
    <w:rsid w:val="23AD74CB"/>
    <w:rsid w:val="23BA76CC"/>
    <w:rsid w:val="23CD5F1F"/>
    <w:rsid w:val="23D06D16"/>
    <w:rsid w:val="23D5257E"/>
    <w:rsid w:val="23D6248E"/>
    <w:rsid w:val="23D71405"/>
    <w:rsid w:val="23DE7685"/>
    <w:rsid w:val="23E17175"/>
    <w:rsid w:val="23EA239B"/>
    <w:rsid w:val="23FF64BA"/>
    <w:rsid w:val="24141470"/>
    <w:rsid w:val="241A0B5A"/>
    <w:rsid w:val="241A4435"/>
    <w:rsid w:val="24320D5A"/>
    <w:rsid w:val="243279D1"/>
    <w:rsid w:val="24390D5F"/>
    <w:rsid w:val="2443398C"/>
    <w:rsid w:val="244A2F6C"/>
    <w:rsid w:val="245168ED"/>
    <w:rsid w:val="245A56AD"/>
    <w:rsid w:val="245E07C6"/>
    <w:rsid w:val="24620F42"/>
    <w:rsid w:val="2462766C"/>
    <w:rsid w:val="24690BB3"/>
    <w:rsid w:val="24771D12"/>
    <w:rsid w:val="247B3126"/>
    <w:rsid w:val="248276DA"/>
    <w:rsid w:val="248B5AF9"/>
    <w:rsid w:val="24992662"/>
    <w:rsid w:val="24A4525D"/>
    <w:rsid w:val="24A7208E"/>
    <w:rsid w:val="24AF3183"/>
    <w:rsid w:val="24BC219B"/>
    <w:rsid w:val="24BC4AE1"/>
    <w:rsid w:val="24C0004C"/>
    <w:rsid w:val="24C04A9F"/>
    <w:rsid w:val="24CF3CF1"/>
    <w:rsid w:val="24DD793C"/>
    <w:rsid w:val="24DE1C7D"/>
    <w:rsid w:val="24E707BB"/>
    <w:rsid w:val="25070E5D"/>
    <w:rsid w:val="2513665B"/>
    <w:rsid w:val="25192833"/>
    <w:rsid w:val="251D41DD"/>
    <w:rsid w:val="251E74A4"/>
    <w:rsid w:val="25376063"/>
    <w:rsid w:val="25387269"/>
    <w:rsid w:val="253A38FD"/>
    <w:rsid w:val="253D487F"/>
    <w:rsid w:val="253E511F"/>
    <w:rsid w:val="25421E95"/>
    <w:rsid w:val="25496D80"/>
    <w:rsid w:val="254C2A1B"/>
    <w:rsid w:val="255068F0"/>
    <w:rsid w:val="25523147"/>
    <w:rsid w:val="25572A4B"/>
    <w:rsid w:val="255A0F8D"/>
    <w:rsid w:val="255B4D05"/>
    <w:rsid w:val="255D0A7D"/>
    <w:rsid w:val="25654055"/>
    <w:rsid w:val="256716F0"/>
    <w:rsid w:val="256C7D9A"/>
    <w:rsid w:val="258129BE"/>
    <w:rsid w:val="2584600A"/>
    <w:rsid w:val="25872313"/>
    <w:rsid w:val="25873D4C"/>
    <w:rsid w:val="258A0560"/>
    <w:rsid w:val="259F4BF2"/>
    <w:rsid w:val="25A00E3D"/>
    <w:rsid w:val="25A81D13"/>
    <w:rsid w:val="25AB3597"/>
    <w:rsid w:val="25B5478C"/>
    <w:rsid w:val="25B901E8"/>
    <w:rsid w:val="25C64874"/>
    <w:rsid w:val="25D76220"/>
    <w:rsid w:val="25D85D7E"/>
    <w:rsid w:val="25DA3E7C"/>
    <w:rsid w:val="25DE1575"/>
    <w:rsid w:val="25E5022B"/>
    <w:rsid w:val="25E52E51"/>
    <w:rsid w:val="25EE7927"/>
    <w:rsid w:val="25F91781"/>
    <w:rsid w:val="25FE0D5E"/>
    <w:rsid w:val="2602685B"/>
    <w:rsid w:val="260450DB"/>
    <w:rsid w:val="260A2F54"/>
    <w:rsid w:val="260E3B25"/>
    <w:rsid w:val="261849A4"/>
    <w:rsid w:val="26193F32"/>
    <w:rsid w:val="26197D28"/>
    <w:rsid w:val="26225E8F"/>
    <w:rsid w:val="2630419C"/>
    <w:rsid w:val="26323CB8"/>
    <w:rsid w:val="264D0A80"/>
    <w:rsid w:val="264D6D44"/>
    <w:rsid w:val="264F6618"/>
    <w:rsid w:val="26575474"/>
    <w:rsid w:val="26586904"/>
    <w:rsid w:val="265B6B76"/>
    <w:rsid w:val="265E102D"/>
    <w:rsid w:val="26600825"/>
    <w:rsid w:val="26630315"/>
    <w:rsid w:val="266C2FD1"/>
    <w:rsid w:val="267407E6"/>
    <w:rsid w:val="26775B6F"/>
    <w:rsid w:val="26844DDC"/>
    <w:rsid w:val="268A7BCD"/>
    <w:rsid w:val="26950F23"/>
    <w:rsid w:val="26A5092E"/>
    <w:rsid w:val="26A56466"/>
    <w:rsid w:val="26AC220D"/>
    <w:rsid w:val="26B50445"/>
    <w:rsid w:val="26C43A6E"/>
    <w:rsid w:val="26C62652"/>
    <w:rsid w:val="26D703BB"/>
    <w:rsid w:val="26DF742E"/>
    <w:rsid w:val="26EA6341"/>
    <w:rsid w:val="26EE1E12"/>
    <w:rsid w:val="26EF1BA9"/>
    <w:rsid w:val="26F475A6"/>
    <w:rsid w:val="26F62F37"/>
    <w:rsid w:val="26F82F83"/>
    <w:rsid w:val="26F947D6"/>
    <w:rsid w:val="26FB054E"/>
    <w:rsid w:val="26FD42C6"/>
    <w:rsid w:val="27022B71"/>
    <w:rsid w:val="2707581A"/>
    <w:rsid w:val="27106495"/>
    <w:rsid w:val="271138CD"/>
    <w:rsid w:val="27127645"/>
    <w:rsid w:val="27144592"/>
    <w:rsid w:val="271B34F6"/>
    <w:rsid w:val="2727465B"/>
    <w:rsid w:val="27313BEE"/>
    <w:rsid w:val="27314368"/>
    <w:rsid w:val="27315D1D"/>
    <w:rsid w:val="27387C70"/>
    <w:rsid w:val="27421CD9"/>
    <w:rsid w:val="27427B68"/>
    <w:rsid w:val="274301E8"/>
    <w:rsid w:val="274517C9"/>
    <w:rsid w:val="27467A3B"/>
    <w:rsid w:val="274719E5"/>
    <w:rsid w:val="274A2813"/>
    <w:rsid w:val="274E4F2E"/>
    <w:rsid w:val="275163C0"/>
    <w:rsid w:val="27557702"/>
    <w:rsid w:val="27567F28"/>
    <w:rsid w:val="275A3968"/>
    <w:rsid w:val="275F0ADD"/>
    <w:rsid w:val="27716A62"/>
    <w:rsid w:val="27756424"/>
    <w:rsid w:val="27767BD4"/>
    <w:rsid w:val="27843CE5"/>
    <w:rsid w:val="278772D4"/>
    <w:rsid w:val="27912C60"/>
    <w:rsid w:val="27986411"/>
    <w:rsid w:val="279938C3"/>
    <w:rsid w:val="279C3808"/>
    <w:rsid w:val="27A74232"/>
    <w:rsid w:val="27AC35F6"/>
    <w:rsid w:val="27B81C74"/>
    <w:rsid w:val="27BB0BF2"/>
    <w:rsid w:val="27BF5A1F"/>
    <w:rsid w:val="27C748D4"/>
    <w:rsid w:val="27CA2623"/>
    <w:rsid w:val="27D8088F"/>
    <w:rsid w:val="27DF39CB"/>
    <w:rsid w:val="27E601D4"/>
    <w:rsid w:val="27E62FAC"/>
    <w:rsid w:val="27E64D5A"/>
    <w:rsid w:val="27EB6814"/>
    <w:rsid w:val="28017DE6"/>
    <w:rsid w:val="28101DD7"/>
    <w:rsid w:val="281B5692"/>
    <w:rsid w:val="28210CC5"/>
    <w:rsid w:val="28251016"/>
    <w:rsid w:val="28376225"/>
    <w:rsid w:val="283D42FF"/>
    <w:rsid w:val="28481571"/>
    <w:rsid w:val="2858552C"/>
    <w:rsid w:val="285C326E"/>
    <w:rsid w:val="285C6DCA"/>
    <w:rsid w:val="285D746B"/>
    <w:rsid w:val="286918F0"/>
    <w:rsid w:val="286B34B1"/>
    <w:rsid w:val="286F2FA1"/>
    <w:rsid w:val="28732366"/>
    <w:rsid w:val="288079C4"/>
    <w:rsid w:val="288F53F1"/>
    <w:rsid w:val="289E73E3"/>
    <w:rsid w:val="28A35D2A"/>
    <w:rsid w:val="28A40771"/>
    <w:rsid w:val="28BE1833"/>
    <w:rsid w:val="28BE1F7F"/>
    <w:rsid w:val="28C11323"/>
    <w:rsid w:val="28CF3A40"/>
    <w:rsid w:val="28D177B8"/>
    <w:rsid w:val="28D42E04"/>
    <w:rsid w:val="28DB3EDE"/>
    <w:rsid w:val="28DC36D3"/>
    <w:rsid w:val="28EF4539"/>
    <w:rsid w:val="290114EB"/>
    <w:rsid w:val="29053906"/>
    <w:rsid w:val="290703C0"/>
    <w:rsid w:val="2914410B"/>
    <w:rsid w:val="291E49C7"/>
    <w:rsid w:val="29285EFD"/>
    <w:rsid w:val="292D0766"/>
    <w:rsid w:val="29304028"/>
    <w:rsid w:val="29353E22"/>
    <w:rsid w:val="293D6BFB"/>
    <w:rsid w:val="29404C43"/>
    <w:rsid w:val="29424212"/>
    <w:rsid w:val="294352CC"/>
    <w:rsid w:val="294D2BB7"/>
    <w:rsid w:val="29512FB8"/>
    <w:rsid w:val="29514455"/>
    <w:rsid w:val="29567CBD"/>
    <w:rsid w:val="295757E3"/>
    <w:rsid w:val="296642D8"/>
    <w:rsid w:val="296A7C0C"/>
    <w:rsid w:val="29764DB1"/>
    <w:rsid w:val="2977419A"/>
    <w:rsid w:val="297939AC"/>
    <w:rsid w:val="29800FFC"/>
    <w:rsid w:val="29853FCF"/>
    <w:rsid w:val="298D37C6"/>
    <w:rsid w:val="2991163B"/>
    <w:rsid w:val="299F2A78"/>
    <w:rsid w:val="29AD5FE6"/>
    <w:rsid w:val="29B844D4"/>
    <w:rsid w:val="29C60855"/>
    <w:rsid w:val="29CF6FC8"/>
    <w:rsid w:val="29D62BAC"/>
    <w:rsid w:val="29EC0622"/>
    <w:rsid w:val="2A026E99"/>
    <w:rsid w:val="2A172D9D"/>
    <w:rsid w:val="2A2153B8"/>
    <w:rsid w:val="2A2C4D44"/>
    <w:rsid w:val="2A2E4796"/>
    <w:rsid w:val="2A3224D8"/>
    <w:rsid w:val="2A3A75DF"/>
    <w:rsid w:val="2A3D3173"/>
    <w:rsid w:val="2A4B5348"/>
    <w:rsid w:val="2A4E6BE6"/>
    <w:rsid w:val="2A697EC4"/>
    <w:rsid w:val="2A6B55DE"/>
    <w:rsid w:val="2A742AF1"/>
    <w:rsid w:val="2A7E5336"/>
    <w:rsid w:val="2A922F77"/>
    <w:rsid w:val="2A950CB9"/>
    <w:rsid w:val="2A9513C6"/>
    <w:rsid w:val="2A97233B"/>
    <w:rsid w:val="2AA16F1D"/>
    <w:rsid w:val="2AA44A58"/>
    <w:rsid w:val="2AA902C1"/>
    <w:rsid w:val="2AAF3B29"/>
    <w:rsid w:val="2AB32EED"/>
    <w:rsid w:val="2AB96BDA"/>
    <w:rsid w:val="2ACD73B2"/>
    <w:rsid w:val="2AE54AB6"/>
    <w:rsid w:val="2AEC7087"/>
    <w:rsid w:val="2AED2E8D"/>
    <w:rsid w:val="2AFF4C94"/>
    <w:rsid w:val="2B0B57CF"/>
    <w:rsid w:val="2B0D15B5"/>
    <w:rsid w:val="2B25203D"/>
    <w:rsid w:val="2B2838DB"/>
    <w:rsid w:val="2B2A1401"/>
    <w:rsid w:val="2B587C5B"/>
    <w:rsid w:val="2B593A95"/>
    <w:rsid w:val="2B610862"/>
    <w:rsid w:val="2B634913"/>
    <w:rsid w:val="2B6674AD"/>
    <w:rsid w:val="2B683CD8"/>
    <w:rsid w:val="2B6C7C6C"/>
    <w:rsid w:val="2B7D7783"/>
    <w:rsid w:val="2B8723B0"/>
    <w:rsid w:val="2B940F71"/>
    <w:rsid w:val="2BA0794B"/>
    <w:rsid w:val="2BA32F62"/>
    <w:rsid w:val="2BB313F7"/>
    <w:rsid w:val="2BBE6FE4"/>
    <w:rsid w:val="2BBF5E5B"/>
    <w:rsid w:val="2BBF7B58"/>
    <w:rsid w:val="2BC76C50"/>
    <w:rsid w:val="2BC809DB"/>
    <w:rsid w:val="2BDA70E6"/>
    <w:rsid w:val="2BDB6319"/>
    <w:rsid w:val="2BE1693C"/>
    <w:rsid w:val="2BFE692D"/>
    <w:rsid w:val="2C0C0B07"/>
    <w:rsid w:val="2C1B38E7"/>
    <w:rsid w:val="2C1F1FBF"/>
    <w:rsid w:val="2C201C60"/>
    <w:rsid w:val="2C210287"/>
    <w:rsid w:val="2C275941"/>
    <w:rsid w:val="2C2916B9"/>
    <w:rsid w:val="2C2938FB"/>
    <w:rsid w:val="2C351F7F"/>
    <w:rsid w:val="2C3A5674"/>
    <w:rsid w:val="2C3D33B6"/>
    <w:rsid w:val="2C4E6D38"/>
    <w:rsid w:val="2C5129BE"/>
    <w:rsid w:val="2C5367BE"/>
    <w:rsid w:val="2C604777"/>
    <w:rsid w:val="2C6435BE"/>
    <w:rsid w:val="2C6C4BD5"/>
    <w:rsid w:val="2C714D86"/>
    <w:rsid w:val="2C78619D"/>
    <w:rsid w:val="2C81324C"/>
    <w:rsid w:val="2C882884"/>
    <w:rsid w:val="2C9D104A"/>
    <w:rsid w:val="2C9E3E55"/>
    <w:rsid w:val="2CA046E0"/>
    <w:rsid w:val="2CA60F5C"/>
    <w:rsid w:val="2CB93A99"/>
    <w:rsid w:val="2CBC0A4B"/>
    <w:rsid w:val="2CC47634"/>
    <w:rsid w:val="2CC51E3F"/>
    <w:rsid w:val="2CCA2E9C"/>
    <w:rsid w:val="2CD31625"/>
    <w:rsid w:val="2CDA6E57"/>
    <w:rsid w:val="2CDC4194"/>
    <w:rsid w:val="2CDC7A4B"/>
    <w:rsid w:val="2CE13D42"/>
    <w:rsid w:val="2CE83322"/>
    <w:rsid w:val="2CF950D6"/>
    <w:rsid w:val="2CFD7065"/>
    <w:rsid w:val="2CFF3F4B"/>
    <w:rsid w:val="2D033C32"/>
    <w:rsid w:val="2D041D8F"/>
    <w:rsid w:val="2D0B7011"/>
    <w:rsid w:val="2D1033D4"/>
    <w:rsid w:val="2D1C2FCC"/>
    <w:rsid w:val="2D223C99"/>
    <w:rsid w:val="2D2325AC"/>
    <w:rsid w:val="2D35605A"/>
    <w:rsid w:val="2D373C3F"/>
    <w:rsid w:val="2D3A16A4"/>
    <w:rsid w:val="2D455150"/>
    <w:rsid w:val="2D4B150D"/>
    <w:rsid w:val="2D4C43EC"/>
    <w:rsid w:val="2D6D3827"/>
    <w:rsid w:val="2D7B5F44"/>
    <w:rsid w:val="2D802823"/>
    <w:rsid w:val="2D825525"/>
    <w:rsid w:val="2D8C67ED"/>
    <w:rsid w:val="2D8D04FD"/>
    <w:rsid w:val="2D935106"/>
    <w:rsid w:val="2D9B2143"/>
    <w:rsid w:val="2DA25052"/>
    <w:rsid w:val="2DB1022D"/>
    <w:rsid w:val="2DB15AF7"/>
    <w:rsid w:val="2DB35C51"/>
    <w:rsid w:val="2DBE5AC1"/>
    <w:rsid w:val="2DC43E7F"/>
    <w:rsid w:val="2DD7450E"/>
    <w:rsid w:val="2DDE38EA"/>
    <w:rsid w:val="2DEA30CA"/>
    <w:rsid w:val="2DF31626"/>
    <w:rsid w:val="2DF77787"/>
    <w:rsid w:val="2DF9330D"/>
    <w:rsid w:val="2E1168A9"/>
    <w:rsid w:val="2E1817EA"/>
    <w:rsid w:val="2E1F0FC6"/>
    <w:rsid w:val="2E3F6F72"/>
    <w:rsid w:val="2E4E18AB"/>
    <w:rsid w:val="2E5D564A"/>
    <w:rsid w:val="2E7E4C4B"/>
    <w:rsid w:val="2E876E50"/>
    <w:rsid w:val="2E8B21B7"/>
    <w:rsid w:val="2E921785"/>
    <w:rsid w:val="2EA9088F"/>
    <w:rsid w:val="2EAF6A86"/>
    <w:rsid w:val="2EB07E70"/>
    <w:rsid w:val="2EB37960"/>
    <w:rsid w:val="2EBC4A66"/>
    <w:rsid w:val="2EBF7DD6"/>
    <w:rsid w:val="2EC60C00"/>
    <w:rsid w:val="2EC76F67"/>
    <w:rsid w:val="2EDA6BAD"/>
    <w:rsid w:val="2EDE1B52"/>
    <w:rsid w:val="2EE30245"/>
    <w:rsid w:val="2EE45D6B"/>
    <w:rsid w:val="2EE82232"/>
    <w:rsid w:val="2EE93382"/>
    <w:rsid w:val="2EEE2746"/>
    <w:rsid w:val="2EEF10D4"/>
    <w:rsid w:val="2F1403FE"/>
    <w:rsid w:val="2F155F25"/>
    <w:rsid w:val="2F2D14C0"/>
    <w:rsid w:val="2F2F36B1"/>
    <w:rsid w:val="2F3326A3"/>
    <w:rsid w:val="2F3C2566"/>
    <w:rsid w:val="2F4C2A75"/>
    <w:rsid w:val="2F52478B"/>
    <w:rsid w:val="2F5702EB"/>
    <w:rsid w:val="2F650C5A"/>
    <w:rsid w:val="2F7F0633"/>
    <w:rsid w:val="2F85760A"/>
    <w:rsid w:val="2F880DEC"/>
    <w:rsid w:val="2F8B2BE0"/>
    <w:rsid w:val="2F8B61E7"/>
    <w:rsid w:val="2F923A19"/>
    <w:rsid w:val="2F9466BB"/>
    <w:rsid w:val="2F967065"/>
    <w:rsid w:val="2F991351"/>
    <w:rsid w:val="2F996F10"/>
    <w:rsid w:val="2F9E5968"/>
    <w:rsid w:val="2FA07EE4"/>
    <w:rsid w:val="2FA379D4"/>
    <w:rsid w:val="2FA84FEB"/>
    <w:rsid w:val="2FA87094"/>
    <w:rsid w:val="2FB35E69"/>
    <w:rsid w:val="2FB70E90"/>
    <w:rsid w:val="2FB8401F"/>
    <w:rsid w:val="2FB90FA6"/>
    <w:rsid w:val="2FC04D16"/>
    <w:rsid w:val="2FC555E1"/>
    <w:rsid w:val="2FD159CA"/>
    <w:rsid w:val="2FD602BF"/>
    <w:rsid w:val="2FD67E3E"/>
    <w:rsid w:val="2FF16992"/>
    <w:rsid w:val="2FFF4254"/>
    <w:rsid w:val="300502F9"/>
    <w:rsid w:val="301461DC"/>
    <w:rsid w:val="30197C97"/>
    <w:rsid w:val="301D7787"/>
    <w:rsid w:val="301E14CD"/>
    <w:rsid w:val="302C5C1C"/>
    <w:rsid w:val="302E3742"/>
    <w:rsid w:val="303F24BC"/>
    <w:rsid w:val="3043586B"/>
    <w:rsid w:val="304940D8"/>
    <w:rsid w:val="305A1716"/>
    <w:rsid w:val="305A2A1D"/>
    <w:rsid w:val="306929CC"/>
    <w:rsid w:val="307A0735"/>
    <w:rsid w:val="30843362"/>
    <w:rsid w:val="308E41E1"/>
    <w:rsid w:val="30973901"/>
    <w:rsid w:val="30A12166"/>
    <w:rsid w:val="30C45E54"/>
    <w:rsid w:val="30D047F9"/>
    <w:rsid w:val="30D43636"/>
    <w:rsid w:val="30D616E4"/>
    <w:rsid w:val="30E8538C"/>
    <w:rsid w:val="30EF3E02"/>
    <w:rsid w:val="31057C08"/>
    <w:rsid w:val="310E5321"/>
    <w:rsid w:val="3112096E"/>
    <w:rsid w:val="31120F17"/>
    <w:rsid w:val="31181CFC"/>
    <w:rsid w:val="311C69D9"/>
    <w:rsid w:val="31224929"/>
    <w:rsid w:val="31236A35"/>
    <w:rsid w:val="31280191"/>
    <w:rsid w:val="312B21BD"/>
    <w:rsid w:val="312E379D"/>
    <w:rsid w:val="31374878"/>
    <w:rsid w:val="31505F30"/>
    <w:rsid w:val="31532AB8"/>
    <w:rsid w:val="315A43B3"/>
    <w:rsid w:val="315F16D9"/>
    <w:rsid w:val="31665378"/>
    <w:rsid w:val="316F67E1"/>
    <w:rsid w:val="31746893"/>
    <w:rsid w:val="317F39BB"/>
    <w:rsid w:val="3186310A"/>
    <w:rsid w:val="318C4BC4"/>
    <w:rsid w:val="31920299"/>
    <w:rsid w:val="319C5F3C"/>
    <w:rsid w:val="319C62FD"/>
    <w:rsid w:val="31B1462B"/>
    <w:rsid w:val="31B45EC9"/>
    <w:rsid w:val="31B9528D"/>
    <w:rsid w:val="31C13416"/>
    <w:rsid w:val="31C14142"/>
    <w:rsid w:val="31C15747"/>
    <w:rsid w:val="31C84E47"/>
    <w:rsid w:val="31C942AB"/>
    <w:rsid w:val="31D55BD9"/>
    <w:rsid w:val="31E56082"/>
    <w:rsid w:val="31ED4F37"/>
    <w:rsid w:val="31EE13DB"/>
    <w:rsid w:val="31F247BE"/>
    <w:rsid w:val="31F56894"/>
    <w:rsid w:val="31F77B64"/>
    <w:rsid w:val="31FB58A6"/>
    <w:rsid w:val="32052DBD"/>
    <w:rsid w:val="32081D71"/>
    <w:rsid w:val="320E6229"/>
    <w:rsid w:val="32116773"/>
    <w:rsid w:val="3227669B"/>
    <w:rsid w:val="322C5A5F"/>
    <w:rsid w:val="323112C7"/>
    <w:rsid w:val="32325DB3"/>
    <w:rsid w:val="3234712F"/>
    <w:rsid w:val="3239017C"/>
    <w:rsid w:val="323E39E4"/>
    <w:rsid w:val="324059AE"/>
    <w:rsid w:val="3244724D"/>
    <w:rsid w:val="3247112A"/>
    <w:rsid w:val="324F5BF1"/>
    <w:rsid w:val="32536FF3"/>
    <w:rsid w:val="32560D2E"/>
    <w:rsid w:val="325D43BB"/>
    <w:rsid w:val="325E2D96"/>
    <w:rsid w:val="326A6587"/>
    <w:rsid w:val="326C2300"/>
    <w:rsid w:val="32725B2C"/>
    <w:rsid w:val="327F0285"/>
    <w:rsid w:val="32800130"/>
    <w:rsid w:val="32883A6D"/>
    <w:rsid w:val="32884234"/>
    <w:rsid w:val="328D3171"/>
    <w:rsid w:val="32951856"/>
    <w:rsid w:val="32A73338"/>
    <w:rsid w:val="32AB5D01"/>
    <w:rsid w:val="32BB5035"/>
    <w:rsid w:val="32C263C3"/>
    <w:rsid w:val="32C710BC"/>
    <w:rsid w:val="32D33E04"/>
    <w:rsid w:val="32E36F4F"/>
    <w:rsid w:val="32EB653A"/>
    <w:rsid w:val="32F347CF"/>
    <w:rsid w:val="32F95E6C"/>
    <w:rsid w:val="32FB3683"/>
    <w:rsid w:val="330A2FD8"/>
    <w:rsid w:val="33143577"/>
    <w:rsid w:val="331C5AD4"/>
    <w:rsid w:val="331F5DE1"/>
    <w:rsid w:val="332171ED"/>
    <w:rsid w:val="33233306"/>
    <w:rsid w:val="33266952"/>
    <w:rsid w:val="332A4686"/>
    <w:rsid w:val="332D5F33"/>
    <w:rsid w:val="332E1CAB"/>
    <w:rsid w:val="333948D8"/>
    <w:rsid w:val="3350577D"/>
    <w:rsid w:val="33522495"/>
    <w:rsid w:val="33552D94"/>
    <w:rsid w:val="335710EE"/>
    <w:rsid w:val="33613E2E"/>
    <w:rsid w:val="33663813"/>
    <w:rsid w:val="33673B3E"/>
    <w:rsid w:val="337E5A99"/>
    <w:rsid w:val="337F1A8A"/>
    <w:rsid w:val="33802506"/>
    <w:rsid w:val="3380597E"/>
    <w:rsid w:val="33865643"/>
    <w:rsid w:val="338F1D24"/>
    <w:rsid w:val="3390201E"/>
    <w:rsid w:val="33903A78"/>
    <w:rsid w:val="339D49D6"/>
    <w:rsid w:val="33AE1DBD"/>
    <w:rsid w:val="33B45D0C"/>
    <w:rsid w:val="33B640C1"/>
    <w:rsid w:val="33B912D3"/>
    <w:rsid w:val="33CB12A8"/>
    <w:rsid w:val="33D53ED4"/>
    <w:rsid w:val="33DE77D3"/>
    <w:rsid w:val="33E60D3E"/>
    <w:rsid w:val="33EB176F"/>
    <w:rsid w:val="33F0543E"/>
    <w:rsid w:val="33F9355C"/>
    <w:rsid w:val="34057C38"/>
    <w:rsid w:val="34070F50"/>
    <w:rsid w:val="340D18C0"/>
    <w:rsid w:val="340D4FB2"/>
    <w:rsid w:val="341D5FA7"/>
    <w:rsid w:val="343B01DB"/>
    <w:rsid w:val="343C3F54"/>
    <w:rsid w:val="344A041F"/>
    <w:rsid w:val="34621C0C"/>
    <w:rsid w:val="34675563"/>
    <w:rsid w:val="34795E57"/>
    <w:rsid w:val="34813A56"/>
    <w:rsid w:val="348222AE"/>
    <w:rsid w:val="348A1163"/>
    <w:rsid w:val="348E0ECD"/>
    <w:rsid w:val="348F0527"/>
    <w:rsid w:val="34923EBA"/>
    <w:rsid w:val="349B3370"/>
    <w:rsid w:val="349D2C44"/>
    <w:rsid w:val="34A94EDC"/>
    <w:rsid w:val="34A9783B"/>
    <w:rsid w:val="34BF2BBB"/>
    <w:rsid w:val="34C7046D"/>
    <w:rsid w:val="34C71A6F"/>
    <w:rsid w:val="34C7245F"/>
    <w:rsid w:val="34CB5A03"/>
    <w:rsid w:val="34CF0009"/>
    <w:rsid w:val="34D310A6"/>
    <w:rsid w:val="34D606AD"/>
    <w:rsid w:val="34E6283D"/>
    <w:rsid w:val="34EE34A0"/>
    <w:rsid w:val="35044A71"/>
    <w:rsid w:val="35066003"/>
    <w:rsid w:val="35082926"/>
    <w:rsid w:val="350B4052"/>
    <w:rsid w:val="351153E0"/>
    <w:rsid w:val="3511718E"/>
    <w:rsid w:val="351E2050"/>
    <w:rsid w:val="351F3659"/>
    <w:rsid w:val="35222CAC"/>
    <w:rsid w:val="352260F8"/>
    <w:rsid w:val="35237212"/>
    <w:rsid w:val="3524459F"/>
    <w:rsid w:val="35441D3B"/>
    <w:rsid w:val="354C454A"/>
    <w:rsid w:val="35507CB7"/>
    <w:rsid w:val="3555718B"/>
    <w:rsid w:val="35583F98"/>
    <w:rsid w:val="35727C2D"/>
    <w:rsid w:val="35731BF7"/>
    <w:rsid w:val="3575596F"/>
    <w:rsid w:val="35756B09"/>
    <w:rsid w:val="357736EF"/>
    <w:rsid w:val="357E2A76"/>
    <w:rsid w:val="3587330E"/>
    <w:rsid w:val="358B7AFD"/>
    <w:rsid w:val="358E07DF"/>
    <w:rsid w:val="359C2EFC"/>
    <w:rsid w:val="35A25D27"/>
    <w:rsid w:val="35A26038"/>
    <w:rsid w:val="35AB1391"/>
    <w:rsid w:val="35AD5109"/>
    <w:rsid w:val="35B3528C"/>
    <w:rsid w:val="35B83942"/>
    <w:rsid w:val="35BD0727"/>
    <w:rsid w:val="35C30488"/>
    <w:rsid w:val="35CB558F"/>
    <w:rsid w:val="35CE5B68"/>
    <w:rsid w:val="35CF4C10"/>
    <w:rsid w:val="35D02BA5"/>
    <w:rsid w:val="35EF74CF"/>
    <w:rsid w:val="35F40F8A"/>
    <w:rsid w:val="35F6257A"/>
    <w:rsid w:val="35F965A0"/>
    <w:rsid w:val="3606272C"/>
    <w:rsid w:val="360836B2"/>
    <w:rsid w:val="360B30A2"/>
    <w:rsid w:val="36127662"/>
    <w:rsid w:val="36251782"/>
    <w:rsid w:val="362D7FF8"/>
    <w:rsid w:val="363650FE"/>
    <w:rsid w:val="363B39B8"/>
    <w:rsid w:val="36401AD9"/>
    <w:rsid w:val="36445538"/>
    <w:rsid w:val="364C4922"/>
    <w:rsid w:val="364C66D0"/>
    <w:rsid w:val="3659703F"/>
    <w:rsid w:val="36607581"/>
    <w:rsid w:val="366F0610"/>
    <w:rsid w:val="367421A8"/>
    <w:rsid w:val="3676199F"/>
    <w:rsid w:val="367E0853"/>
    <w:rsid w:val="367E2138"/>
    <w:rsid w:val="368045CB"/>
    <w:rsid w:val="36946F76"/>
    <w:rsid w:val="369F2539"/>
    <w:rsid w:val="36A4475E"/>
    <w:rsid w:val="36A864C7"/>
    <w:rsid w:val="36AE1B85"/>
    <w:rsid w:val="36B44275"/>
    <w:rsid w:val="36B81FB7"/>
    <w:rsid w:val="36C0469C"/>
    <w:rsid w:val="36C30A78"/>
    <w:rsid w:val="36C546D4"/>
    <w:rsid w:val="36CC4D48"/>
    <w:rsid w:val="36E7289C"/>
    <w:rsid w:val="36E954B9"/>
    <w:rsid w:val="36EA7C97"/>
    <w:rsid w:val="36F53FA9"/>
    <w:rsid w:val="370F76FD"/>
    <w:rsid w:val="3727713D"/>
    <w:rsid w:val="372E1214"/>
    <w:rsid w:val="37320B19"/>
    <w:rsid w:val="37377380"/>
    <w:rsid w:val="373D1B83"/>
    <w:rsid w:val="374D7652"/>
    <w:rsid w:val="37667C65"/>
    <w:rsid w:val="376E04D2"/>
    <w:rsid w:val="37712166"/>
    <w:rsid w:val="37781A80"/>
    <w:rsid w:val="377D0B0B"/>
    <w:rsid w:val="37825684"/>
    <w:rsid w:val="378A2E2C"/>
    <w:rsid w:val="37AA7620"/>
    <w:rsid w:val="37C404E8"/>
    <w:rsid w:val="37DB423A"/>
    <w:rsid w:val="37DC3A83"/>
    <w:rsid w:val="37E312B6"/>
    <w:rsid w:val="37E41D69"/>
    <w:rsid w:val="37E96FF4"/>
    <w:rsid w:val="37F05781"/>
    <w:rsid w:val="37F50719"/>
    <w:rsid w:val="37F75AC9"/>
    <w:rsid w:val="37FE39FA"/>
    <w:rsid w:val="3806171D"/>
    <w:rsid w:val="38064FA4"/>
    <w:rsid w:val="380B24F4"/>
    <w:rsid w:val="381758A4"/>
    <w:rsid w:val="381C47C8"/>
    <w:rsid w:val="381D7397"/>
    <w:rsid w:val="383340DB"/>
    <w:rsid w:val="38471845"/>
    <w:rsid w:val="384A7212"/>
    <w:rsid w:val="38561A88"/>
    <w:rsid w:val="38635F53"/>
    <w:rsid w:val="386D0B7F"/>
    <w:rsid w:val="387B7CB7"/>
    <w:rsid w:val="38895E8D"/>
    <w:rsid w:val="38920DEB"/>
    <w:rsid w:val="38961E84"/>
    <w:rsid w:val="389D0CDF"/>
    <w:rsid w:val="38A677F3"/>
    <w:rsid w:val="38C05153"/>
    <w:rsid w:val="38C10B8F"/>
    <w:rsid w:val="38C57458"/>
    <w:rsid w:val="38CE4E96"/>
    <w:rsid w:val="38D12155"/>
    <w:rsid w:val="38D43D3D"/>
    <w:rsid w:val="38D46734"/>
    <w:rsid w:val="38E545D8"/>
    <w:rsid w:val="38F117B0"/>
    <w:rsid w:val="38F512A1"/>
    <w:rsid w:val="38F52C52"/>
    <w:rsid w:val="38FA514D"/>
    <w:rsid w:val="38FE7A29"/>
    <w:rsid w:val="39002A92"/>
    <w:rsid w:val="39007D65"/>
    <w:rsid w:val="390F79A2"/>
    <w:rsid w:val="39113AAA"/>
    <w:rsid w:val="391D37EA"/>
    <w:rsid w:val="392751D2"/>
    <w:rsid w:val="39290F4A"/>
    <w:rsid w:val="392C4597"/>
    <w:rsid w:val="393D3264"/>
    <w:rsid w:val="394E09B1"/>
    <w:rsid w:val="3958538C"/>
    <w:rsid w:val="395F4A2E"/>
    <w:rsid w:val="39663787"/>
    <w:rsid w:val="39682ADB"/>
    <w:rsid w:val="397B107A"/>
    <w:rsid w:val="397B72CC"/>
    <w:rsid w:val="397D1296"/>
    <w:rsid w:val="397D6C5D"/>
    <w:rsid w:val="397E73C5"/>
    <w:rsid w:val="397F500E"/>
    <w:rsid w:val="397F651D"/>
    <w:rsid w:val="398048E2"/>
    <w:rsid w:val="398268AC"/>
    <w:rsid w:val="39855933"/>
    <w:rsid w:val="398F2519"/>
    <w:rsid w:val="39A131D7"/>
    <w:rsid w:val="39A22AAB"/>
    <w:rsid w:val="39A237EA"/>
    <w:rsid w:val="39A24859"/>
    <w:rsid w:val="39A405D1"/>
    <w:rsid w:val="39A8265C"/>
    <w:rsid w:val="39AE6D2C"/>
    <w:rsid w:val="39B12CEE"/>
    <w:rsid w:val="39B32F0A"/>
    <w:rsid w:val="39B527AA"/>
    <w:rsid w:val="39BD3093"/>
    <w:rsid w:val="39C23EF3"/>
    <w:rsid w:val="39C96289"/>
    <w:rsid w:val="39CF32B3"/>
    <w:rsid w:val="39D23390"/>
    <w:rsid w:val="39E22A5C"/>
    <w:rsid w:val="39ED14B5"/>
    <w:rsid w:val="39EE7A9E"/>
    <w:rsid w:val="39F81784"/>
    <w:rsid w:val="3A0C4978"/>
    <w:rsid w:val="3A0E1EEE"/>
    <w:rsid w:val="3A18450B"/>
    <w:rsid w:val="3A1B0767"/>
    <w:rsid w:val="3A1F234D"/>
    <w:rsid w:val="3A2B6F44"/>
    <w:rsid w:val="3A4E12FE"/>
    <w:rsid w:val="3A5151D4"/>
    <w:rsid w:val="3A537871"/>
    <w:rsid w:val="3A5A20CF"/>
    <w:rsid w:val="3A5D2EE4"/>
    <w:rsid w:val="3A611DE7"/>
    <w:rsid w:val="3A6164C2"/>
    <w:rsid w:val="3A654204"/>
    <w:rsid w:val="3A687850"/>
    <w:rsid w:val="3A712BA9"/>
    <w:rsid w:val="3A7417E1"/>
    <w:rsid w:val="3A797CAF"/>
    <w:rsid w:val="3A830B2E"/>
    <w:rsid w:val="3A905C8A"/>
    <w:rsid w:val="3AA4022C"/>
    <w:rsid w:val="3AB243EB"/>
    <w:rsid w:val="3AB6680E"/>
    <w:rsid w:val="3ABC009B"/>
    <w:rsid w:val="3AC727C9"/>
    <w:rsid w:val="3AC87CF7"/>
    <w:rsid w:val="3ADC3D9A"/>
    <w:rsid w:val="3ADE08B4"/>
    <w:rsid w:val="3AEC66D3"/>
    <w:rsid w:val="3AED318F"/>
    <w:rsid w:val="3AF24D13"/>
    <w:rsid w:val="3AFC0CAA"/>
    <w:rsid w:val="3AFD61EB"/>
    <w:rsid w:val="3B021A53"/>
    <w:rsid w:val="3B043A1D"/>
    <w:rsid w:val="3B1B0D67"/>
    <w:rsid w:val="3B274878"/>
    <w:rsid w:val="3B362A6A"/>
    <w:rsid w:val="3B3A743F"/>
    <w:rsid w:val="3B3C656F"/>
    <w:rsid w:val="3B4B3061"/>
    <w:rsid w:val="3B4C7482"/>
    <w:rsid w:val="3B510614"/>
    <w:rsid w:val="3B5E36C8"/>
    <w:rsid w:val="3B5F50F7"/>
    <w:rsid w:val="3B612FE9"/>
    <w:rsid w:val="3B646E83"/>
    <w:rsid w:val="3B6F08F3"/>
    <w:rsid w:val="3B6F4C0F"/>
    <w:rsid w:val="3B70021C"/>
    <w:rsid w:val="3B8461BF"/>
    <w:rsid w:val="3B887830"/>
    <w:rsid w:val="3B8E32E7"/>
    <w:rsid w:val="3BB52F69"/>
    <w:rsid w:val="3BC545FB"/>
    <w:rsid w:val="3BCB6780"/>
    <w:rsid w:val="3BCB7708"/>
    <w:rsid w:val="3BCC2061"/>
    <w:rsid w:val="3BD86C58"/>
    <w:rsid w:val="3BDC363C"/>
    <w:rsid w:val="3BE15EB6"/>
    <w:rsid w:val="3BE23632"/>
    <w:rsid w:val="3BE9676F"/>
    <w:rsid w:val="3C090537"/>
    <w:rsid w:val="3C0F609D"/>
    <w:rsid w:val="3C1732DC"/>
    <w:rsid w:val="3C1934F8"/>
    <w:rsid w:val="3C1A644D"/>
    <w:rsid w:val="3C1F0432"/>
    <w:rsid w:val="3C211F85"/>
    <w:rsid w:val="3C2459F9"/>
    <w:rsid w:val="3C2D2B00"/>
    <w:rsid w:val="3C37572C"/>
    <w:rsid w:val="3C3C0F95"/>
    <w:rsid w:val="3C3F6CE9"/>
    <w:rsid w:val="3C4D31A2"/>
    <w:rsid w:val="3C4D6CFE"/>
    <w:rsid w:val="3C5B60FB"/>
    <w:rsid w:val="3C5F2ED5"/>
    <w:rsid w:val="3C6127A9"/>
    <w:rsid w:val="3C67544F"/>
    <w:rsid w:val="3C74454B"/>
    <w:rsid w:val="3C76158A"/>
    <w:rsid w:val="3C7C5835"/>
    <w:rsid w:val="3C8E3E57"/>
    <w:rsid w:val="3CA64660"/>
    <w:rsid w:val="3CAE700A"/>
    <w:rsid w:val="3CB37786"/>
    <w:rsid w:val="3CBC20D5"/>
    <w:rsid w:val="3CC80A7A"/>
    <w:rsid w:val="3CD236A7"/>
    <w:rsid w:val="3CD4741F"/>
    <w:rsid w:val="3CDC46B9"/>
    <w:rsid w:val="3CE21B3C"/>
    <w:rsid w:val="3CE60F00"/>
    <w:rsid w:val="3CE8111C"/>
    <w:rsid w:val="3CEF24AB"/>
    <w:rsid w:val="3CF61143"/>
    <w:rsid w:val="3CF655E7"/>
    <w:rsid w:val="3D103642"/>
    <w:rsid w:val="3D143CBF"/>
    <w:rsid w:val="3D200A4C"/>
    <w:rsid w:val="3D271042"/>
    <w:rsid w:val="3D2F2C1F"/>
    <w:rsid w:val="3D3E2AEA"/>
    <w:rsid w:val="3D513D57"/>
    <w:rsid w:val="3D583BAC"/>
    <w:rsid w:val="3D65276D"/>
    <w:rsid w:val="3D654F9D"/>
    <w:rsid w:val="3D711112"/>
    <w:rsid w:val="3D8175A7"/>
    <w:rsid w:val="3D8D719C"/>
    <w:rsid w:val="3D902001"/>
    <w:rsid w:val="3D932E36"/>
    <w:rsid w:val="3DA46DF1"/>
    <w:rsid w:val="3DA63546"/>
    <w:rsid w:val="3DB22008"/>
    <w:rsid w:val="3DB37034"/>
    <w:rsid w:val="3DB75887"/>
    <w:rsid w:val="3DB8289D"/>
    <w:rsid w:val="3DC2201D"/>
    <w:rsid w:val="3DC96858"/>
    <w:rsid w:val="3DD27E02"/>
    <w:rsid w:val="3DD53474"/>
    <w:rsid w:val="3DD82F3F"/>
    <w:rsid w:val="3DDA4888"/>
    <w:rsid w:val="3DF06B92"/>
    <w:rsid w:val="3DFA4C63"/>
    <w:rsid w:val="3E047890"/>
    <w:rsid w:val="3E05236A"/>
    <w:rsid w:val="3E081A5E"/>
    <w:rsid w:val="3E0A3328"/>
    <w:rsid w:val="3E0C2BE9"/>
    <w:rsid w:val="3E0E6961"/>
    <w:rsid w:val="3E110C94"/>
    <w:rsid w:val="3E194F1D"/>
    <w:rsid w:val="3E261CA3"/>
    <w:rsid w:val="3E2E0DB1"/>
    <w:rsid w:val="3E392B8C"/>
    <w:rsid w:val="3E44566C"/>
    <w:rsid w:val="3E481E73"/>
    <w:rsid w:val="3E4C5F02"/>
    <w:rsid w:val="3E522CF1"/>
    <w:rsid w:val="3E526665"/>
    <w:rsid w:val="3E526C64"/>
    <w:rsid w:val="3E642A25"/>
    <w:rsid w:val="3E6914BF"/>
    <w:rsid w:val="3E6A1E9A"/>
    <w:rsid w:val="3E6F2550"/>
    <w:rsid w:val="3E7013C9"/>
    <w:rsid w:val="3E7C06E3"/>
    <w:rsid w:val="3E7C1B1C"/>
    <w:rsid w:val="3E807EF2"/>
    <w:rsid w:val="3E8166DB"/>
    <w:rsid w:val="3E88226F"/>
    <w:rsid w:val="3E99447C"/>
    <w:rsid w:val="3E9A01F4"/>
    <w:rsid w:val="3EAD09AE"/>
    <w:rsid w:val="3EB70DA6"/>
    <w:rsid w:val="3EBD2871"/>
    <w:rsid w:val="3EC55271"/>
    <w:rsid w:val="3EC62D97"/>
    <w:rsid w:val="3EC82FB3"/>
    <w:rsid w:val="3ECC6D7D"/>
    <w:rsid w:val="3ED302DB"/>
    <w:rsid w:val="3ED454B4"/>
    <w:rsid w:val="3EE002FD"/>
    <w:rsid w:val="3EE020AB"/>
    <w:rsid w:val="3EE85004"/>
    <w:rsid w:val="3EEB59EF"/>
    <w:rsid w:val="3EF643A5"/>
    <w:rsid w:val="3F0454FB"/>
    <w:rsid w:val="3F11495A"/>
    <w:rsid w:val="3F161F71"/>
    <w:rsid w:val="3F2226C4"/>
    <w:rsid w:val="3F253F62"/>
    <w:rsid w:val="3F32662D"/>
    <w:rsid w:val="3F3B19D7"/>
    <w:rsid w:val="3F487C50"/>
    <w:rsid w:val="3F4C33E2"/>
    <w:rsid w:val="3F5713BA"/>
    <w:rsid w:val="3F6828C4"/>
    <w:rsid w:val="3F6C1654"/>
    <w:rsid w:val="3F7315F1"/>
    <w:rsid w:val="3F780536"/>
    <w:rsid w:val="3F80492C"/>
    <w:rsid w:val="3F870691"/>
    <w:rsid w:val="3F8C6BD7"/>
    <w:rsid w:val="3F8E1B07"/>
    <w:rsid w:val="3F982C48"/>
    <w:rsid w:val="3FB62E0C"/>
    <w:rsid w:val="3FBE7F13"/>
    <w:rsid w:val="3FCE0156"/>
    <w:rsid w:val="3FE05BB7"/>
    <w:rsid w:val="3FE66005"/>
    <w:rsid w:val="3FF5666B"/>
    <w:rsid w:val="3FFF0720"/>
    <w:rsid w:val="40153FD6"/>
    <w:rsid w:val="40206758"/>
    <w:rsid w:val="4027633C"/>
    <w:rsid w:val="402A3498"/>
    <w:rsid w:val="402A3CA8"/>
    <w:rsid w:val="402A528B"/>
    <w:rsid w:val="4030282F"/>
    <w:rsid w:val="40316936"/>
    <w:rsid w:val="40356427"/>
    <w:rsid w:val="403E4E33"/>
    <w:rsid w:val="405A16B1"/>
    <w:rsid w:val="406017DE"/>
    <w:rsid w:val="4061721C"/>
    <w:rsid w:val="40704361"/>
    <w:rsid w:val="407229BD"/>
    <w:rsid w:val="40831869"/>
    <w:rsid w:val="408353E4"/>
    <w:rsid w:val="408E1F06"/>
    <w:rsid w:val="40905D53"/>
    <w:rsid w:val="40915CFA"/>
    <w:rsid w:val="409163A5"/>
    <w:rsid w:val="409A17EE"/>
    <w:rsid w:val="409C3C83"/>
    <w:rsid w:val="40A05997"/>
    <w:rsid w:val="40A315E2"/>
    <w:rsid w:val="40A4535A"/>
    <w:rsid w:val="40A47108"/>
    <w:rsid w:val="40AA67DA"/>
    <w:rsid w:val="40AB477C"/>
    <w:rsid w:val="40B40C18"/>
    <w:rsid w:val="40C0232B"/>
    <w:rsid w:val="40C357E1"/>
    <w:rsid w:val="40C477AB"/>
    <w:rsid w:val="40C50268"/>
    <w:rsid w:val="40C55F22"/>
    <w:rsid w:val="40C63523"/>
    <w:rsid w:val="40CB0B39"/>
    <w:rsid w:val="40D0614F"/>
    <w:rsid w:val="40D52963"/>
    <w:rsid w:val="40DF6392"/>
    <w:rsid w:val="40E62000"/>
    <w:rsid w:val="40E816EB"/>
    <w:rsid w:val="40EC1042"/>
    <w:rsid w:val="40F130B3"/>
    <w:rsid w:val="410674D7"/>
    <w:rsid w:val="41087697"/>
    <w:rsid w:val="411822DB"/>
    <w:rsid w:val="411A4C6D"/>
    <w:rsid w:val="411C3143"/>
    <w:rsid w:val="411E32F9"/>
    <w:rsid w:val="4121045B"/>
    <w:rsid w:val="41250249"/>
    <w:rsid w:val="41381EE1"/>
    <w:rsid w:val="413B7632"/>
    <w:rsid w:val="414D77A0"/>
    <w:rsid w:val="415009F1"/>
    <w:rsid w:val="41502D53"/>
    <w:rsid w:val="415B010F"/>
    <w:rsid w:val="415B1EBD"/>
    <w:rsid w:val="41631CCB"/>
    <w:rsid w:val="41691CAA"/>
    <w:rsid w:val="416C06CB"/>
    <w:rsid w:val="416C40CA"/>
    <w:rsid w:val="41706911"/>
    <w:rsid w:val="417B60BB"/>
    <w:rsid w:val="41821ED2"/>
    <w:rsid w:val="418238EE"/>
    <w:rsid w:val="41850CE8"/>
    <w:rsid w:val="41896B25"/>
    <w:rsid w:val="419158DF"/>
    <w:rsid w:val="419569C9"/>
    <w:rsid w:val="41964F53"/>
    <w:rsid w:val="419B050B"/>
    <w:rsid w:val="41AD2E46"/>
    <w:rsid w:val="41B034B4"/>
    <w:rsid w:val="41BA6D71"/>
    <w:rsid w:val="41C50B1C"/>
    <w:rsid w:val="41CA3D9C"/>
    <w:rsid w:val="41D23D44"/>
    <w:rsid w:val="41D2400B"/>
    <w:rsid w:val="41D57EC1"/>
    <w:rsid w:val="41DF489C"/>
    <w:rsid w:val="41EC71F4"/>
    <w:rsid w:val="41ED1F2C"/>
    <w:rsid w:val="41FF6765"/>
    <w:rsid w:val="4205007B"/>
    <w:rsid w:val="42156510"/>
    <w:rsid w:val="421B33FA"/>
    <w:rsid w:val="42224789"/>
    <w:rsid w:val="422E6094"/>
    <w:rsid w:val="422F6E7A"/>
    <w:rsid w:val="423D5A66"/>
    <w:rsid w:val="42417305"/>
    <w:rsid w:val="4259518B"/>
    <w:rsid w:val="425A02DC"/>
    <w:rsid w:val="42614D21"/>
    <w:rsid w:val="426C648E"/>
    <w:rsid w:val="426E79CE"/>
    <w:rsid w:val="42732AEB"/>
    <w:rsid w:val="42765202"/>
    <w:rsid w:val="427C658F"/>
    <w:rsid w:val="427E4870"/>
    <w:rsid w:val="42843695"/>
    <w:rsid w:val="428611BC"/>
    <w:rsid w:val="42876B0E"/>
    <w:rsid w:val="428A2D72"/>
    <w:rsid w:val="42953641"/>
    <w:rsid w:val="429A3BAB"/>
    <w:rsid w:val="42A45AE6"/>
    <w:rsid w:val="42AD52B2"/>
    <w:rsid w:val="42BA2152"/>
    <w:rsid w:val="42C45840"/>
    <w:rsid w:val="42C52901"/>
    <w:rsid w:val="42C910A8"/>
    <w:rsid w:val="42CD0A84"/>
    <w:rsid w:val="42CD0A98"/>
    <w:rsid w:val="42CE4911"/>
    <w:rsid w:val="42D24401"/>
    <w:rsid w:val="42D27F5D"/>
    <w:rsid w:val="42DE2DA6"/>
    <w:rsid w:val="42E12896"/>
    <w:rsid w:val="42E20147"/>
    <w:rsid w:val="42E45EE2"/>
    <w:rsid w:val="42ED2FE9"/>
    <w:rsid w:val="42EF6D61"/>
    <w:rsid w:val="42F41B85"/>
    <w:rsid w:val="42F5057E"/>
    <w:rsid w:val="42F70A1A"/>
    <w:rsid w:val="42FE546C"/>
    <w:rsid w:val="43086074"/>
    <w:rsid w:val="430B7913"/>
    <w:rsid w:val="431864E9"/>
    <w:rsid w:val="431A0C09"/>
    <w:rsid w:val="43200B63"/>
    <w:rsid w:val="4322022F"/>
    <w:rsid w:val="43362BE2"/>
    <w:rsid w:val="4344505E"/>
    <w:rsid w:val="434A21E9"/>
    <w:rsid w:val="434B10DD"/>
    <w:rsid w:val="43564C46"/>
    <w:rsid w:val="435766B4"/>
    <w:rsid w:val="435E3EE6"/>
    <w:rsid w:val="43652320"/>
    <w:rsid w:val="43664B49"/>
    <w:rsid w:val="43672D9B"/>
    <w:rsid w:val="43721740"/>
    <w:rsid w:val="4373683C"/>
    <w:rsid w:val="437B6846"/>
    <w:rsid w:val="437F3478"/>
    <w:rsid w:val="4383232B"/>
    <w:rsid w:val="43866F99"/>
    <w:rsid w:val="438A4CDB"/>
    <w:rsid w:val="439223D0"/>
    <w:rsid w:val="43972B4E"/>
    <w:rsid w:val="439C4085"/>
    <w:rsid w:val="43A21908"/>
    <w:rsid w:val="43A3196D"/>
    <w:rsid w:val="43AF1E3B"/>
    <w:rsid w:val="43B71C33"/>
    <w:rsid w:val="43BC29BB"/>
    <w:rsid w:val="43BD0C0D"/>
    <w:rsid w:val="43C20EE5"/>
    <w:rsid w:val="43C57AC2"/>
    <w:rsid w:val="43C7531C"/>
    <w:rsid w:val="43CB4BD1"/>
    <w:rsid w:val="43CB70DF"/>
    <w:rsid w:val="43D61CCF"/>
    <w:rsid w:val="43D71252"/>
    <w:rsid w:val="43D9356D"/>
    <w:rsid w:val="43E20674"/>
    <w:rsid w:val="43EA393B"/>
    <w:rsid w:val="43F51F63"/>
    <w:rsid w:val="43F62371"/>
    <w:rsid w:val="43F909D6"/>
    <w:rsid w:val="43FF1225"/>
    <w:rsid w:val="440C3942"/>
    <w:rsid w:val="440D5ADD"/>
    <w:rsid w:val="441F2EE3"/>
    <w:rsid w:val="44293EF0"/>
    <w:rsid w:val="44316F05"/>
    <w:rsid w:val="44384737"/>
    <w:rsid w:val="44386FE9"/>
    <w:rsid w:val="44407014"/>
    <w:rsid w:val="44417B79"/>
    <w:rsid w:val="44557097"/>
    <w:rsid w:val="445A15E0"/>
    <w:rsid w:val="445E28E1"/>
    <w:rsid w:val="44600C6D"/>
    <w:rsid w:val="446D195D"/>
    <w:rsid w:val="4475503B"/>
    <w:rsid w:val="448919A2"/>
    <w:rsid w:val="448B2AB9"/>
    <w:rsid w:val="448D4A83"/>
    <w:rsid w:val="448F4563"/>
    <w:rsid w:val="449753BF"/>
    <w:rsid w:val="449A2CFC"/>
    <w:rsid w:val="44A21FE4"/>
    <w:rsid w:val="44A26055"/>
    <w:rsid w:val="44A92F3F"/>
    <w:rsid w:val="44AE35BC"/>
    <w:rsid w:val="44BB002C"/>
    <w:rsid w:val="44BB37C9"/>
    <w:rsid w:val="44BD69EB"/>
    <w:rsid w:val="44C26352"/>
    <w:rsid w:val="44C361AF"/>
    <w:rsid w:val="44C71395"/>
    <w:rsid w:val="44C77996"/>
    <w:rsid w:val="44C85ABB"/>
    <w:rsid w:val="44CC5B5F"/>
    <w:rsid w:val="44CE67B3"/>
    <w:rsid w:val="44CF26DE"/>
    <w:rsid w:val="44D35F39"/>
    <w:rsid w:val="44D51F86"/>
    <w:rsid w:val="44D75CFE"/>
    <w:rsid w:val="44DA57EF"/>
    <w:rsid w:val="44F87A23"/>
    <w:rsid w:val="44FC7513"/>
    <w:rsid w:val="44FE14DD"/>
    <w:rsid w:val="4504422D"/>
    <w:rsid w:val="450B3BFA"/>
    <w:rsid w:val="450B59A8"/>
    <w:rsid w:val="452B604A"/>
    <w:rsid w:val="45375E5B"/>
    <w:rsid w:val="453E0AA9"/>
    <w:rsid w:val="455C26A8"/>
    <w:rsid w:val="455C6204"/>
    <w:rsid w:val="4568104C"/>
    <w:rsid w:val="456A130B"/>
    <w:rsid w:val="456D0411"/>
    <w:rsid w:val="456F19FF"/>
    <w:rsid w:val="457050EE"/>
    <w:rsid w:val="45797BD8"/>
    <w:rsid w:val="457F1EF2"/>
    <w:rsid w:val="45863281"/>
    <w:rsid w:val="458B32B0"/>
    <w:rsid w:val="4597723C"/>
    <w:rsid w:val="45BA19C0"/>
    <w:rsid w:val="45D526E8"/>
    <w:rsid w:val="45D71243"/>
    <w:rsid w:val="45E6315E"/>
    <w:rsid w:val="45EE1552"/>
    <w:rsid w:val="45F91CA4"/>
    <w:rsid w:val="460C5E7C"/>
    <w:rsid w:val="460F7A06"/>
    <w:rsid w:val="46137F37"/>
    <w:rsid w:val="4618037D"/>
    <w:rsid w:val="461B197A"/>
    <w:rsid w:val="462C3E28"/>
    <w:rsid w:val="46364CA7"/>
    <w:rsid w:val="46373D9E"/>
    <w:rsid w:val="464838C9"/>
    <w:rsid w:val="46676C0A"/>
    <w:rsid w:val="4669507C"/>
    <w:rsid w:val="46713F31"/>
    <w:rsid w:val="46810644"/>
    <w:rsid w:val="46875502"/>
    <w:rsid w:val="468C64C8"/>
    <w:rsid w:val="468E063F"/>
    <w:rsid w:val="469056A9"/>
    <w:rsid w:val="469556B5"/>
    <w:rsid w:val="46992BA1"/>
    <w:rsid w:val="46A240EA"/>
    <w:rsid w:val="46A269DC"/>
    <w:rsid w:val="46B32782"/>
    <w:rsid w:val="46BA4297"/>
    <w:rsid w:val="46BA7E3D"/>
    <w:rsid w:val="46BF2EEE"/>
    <w:rsid w:val="46BF6A4A"/>
    <w:rsid w:val="46D00C57"/>
    <w:rsid w:val="46E110B6"/>
    <w:rsid w:val="46E22739"/>
    <w:rsid w:val="46E80E3D"/>
    <w:rsid w:val="46F106CB"/>
    <w:rsid w:val="46FF153C"/>
    <w:rsid w:val="470D3C59"/>
    <w:rsid w:val="471F5262"/>
    <w:rsid w:val="47236942"/>
    <w:rsid w:val="472E597E"/>
    <w:rsid w:val="4732546E"/>
    <w:rsid w:val="4740275C"/>
    <w:rsid w:val="47411F4D"/>
    <w:rsid w:val="4741387D"/>
    <w:rsid w:val="47482EE3"/>
    <w:rsid w:val="474B6530"/>
    <w:rsid w:val="47523D62"/>
    <w:rsid w:val="47635580"/>
    <w:rsid w:val="476561F7"/>
    <w:rsid w:val="47685334"/>
    <w:rsid w:val="47743CD8"/>
    <w:rsid w:val="477916A5"/>
    <w:rsid w:val="477E4B57"/>
    <w:rsid w:val="478A4570"/>
    <w:rsid w:val="47906638"/>
    <w:rsid w:val="47956E7B"/>
    <w:rsid w:val="47977DAD"/>
    <w:rsid w:val="47A0718D"/>
    <w:rsid w:val="47B441D8"/>
    <w:rsid w:val="47B73271"/>
    <w:rsid w:val="47BB7FCC"/>
    <w:rsid w:val="47BD53BF"/>
    <w:rsid w:val="47C1026D"/>
    <w:rsid w:val="47C167F2"/>
    <w:rsid w:val="47C22C96"/>
    <w:rsid w:val="47CC763D"/>
    <w:rsid w:val="47D05003"/>
    <w:rsid w:val="47D464DB"/>
    <w:rsid w:val="47D64774"/>
    <w:rsid w:val="47E0186E"/>
    <w:rsid w:val="47E0311C"/>
    <w:rsid w:val="47E66258"/>
    <w:rsid w:val="47E80223"/>
    <w:rsid w:val="47EA228D"/>
    <w:rsid w:val="480908C5"/>
    <w:rsid w:val="480E2158"/>
    <w:rsid w:val="481903DC"/>
    <w:rsid w:val="482322F9"/>
    <w:rsid w:val="48457423"/>
    <w:rsid w:val="48480DBD"/>
    <w:rsid w:val="484C60BA"/>
    <w:rsid w:val="484E0FDA"/>
    <w:rsid w:val="48511C73"/>
    <w:rsid w:val="4855547D"/>
    <w:rsid w:val="485667D0"/>
    <w:rsid w:val="48587156"/>
    <w:rsid w:val="48617B98"/>
    <w:rsid w:val="48641A97"/>
    <w:rsid w:val="486C2C02"/>
    <w:rsid w:val="486C7719"/>
    <w:rsid w:val="487321E2"/>
    <w:rsid w:val="487A07B5"/>
    <w:rsid w:val="487A3570"/>
    <w:rsid w:val="487D096B"/>
    <w:rsid w:val="488B752C"/>
    <w:rsid w:val="488F0C66"/>
    <w:rsid w:val="489F4D85"/>
    <w:rsid w:val="48A61241"/>
    <w:rsid w:val="48B110C3"/>
    <w:rsid w:val="48B13CBF"/>
    <w:rsid w:val="48C22F6B"/>
    <w:rsid w:val="48C93BB0"/>
    <w:rsid w:val="48D8460A"/>
    <w:rsid w:val="48DB5AA1"/>
    <w:rsid w:val="48DF421C"/>
    <w:rsid w:val="48EB2DF2"/>
    <w:rsid w:val="48EF37F4"/>
    <w:rsid w:val="48F54560"/>
    <w:rsid w:val="491A38BA"/>
    <w:rsid w:val="4922246A"/>
    <w:rsid w:val="492B1C6E"/>
    <w:rsid w:val="493C25D4"/>
    <w:rsid w:val="493D1461"/>
    <w:rsid w:val="493F0316"/>
    <w:rsid w:val="493F1574"/>
    <w:rsid w:val="4944714F"/>
    <w:rsid w:val="494D610D"/>
    <w:rsid w:val="4955259A"/>
    <w:rsid w:val="495609E8"/>
    <w:rsid w:val="49575660"/>
    <w:rsid w:val="495C2C76"/>
    <w:rsid w:val="49652B1B"/>
    <w:rsid w:val="496951F5"/>
    <w:rsid w:val="49706721"/>
    <w:rsid w:val="49787384"/>
    <w:rsid w:val="4981092F"/>
    <w:rsid w:val="49880C90"/>
    <w:rsid w:val="49902558"/>
    <w:rsid w:val="499A554C"/>
    <w:rsid w:val="49A00B30"/>
    <w:rsid w:val="49AA41B6"/>
    <w:rsid w:val="49AE07A9"/>
    <w:rsid w:val="49B02498"/>
    <w:rsid w:val="49B52386"/>
    <w:rsid w:val="49C16F7D"/>
    <w:rsid w:val="49D82FAF"/>
    <w:rsid w:val="49D96075"/>
    <w:rsid w:val="49DE7B2F"/>
    <w:rsid w:val="49DF4BCB"/>
    <w:rsid w:val="49E05308"/>
    <w:rsid w:val="49EC082B"/>
    <w:rsid w:val="49F42EAF"/>
    <w:rsid w:val="49F44C5D"/>
    <w:rsid w:val="49FE1F7F"/>
    <w:rsid w:val="49FE3FB0"/>
    <w:rsid w:val="4A0029AD"/>
    <w:rsid w:val="4A233794"/>
    <w:rsid w:val="4A361719"/>
    <w:rsid w:val="4A3B451C"/>
    <w:rsid w:val="4A3E237C"/>
    <w:rsid w:val="4A437992"/>
    <w:rsid w:val="4A4756D4"/>
    <w:rsid w:val="4A4F4589"/>
    <w:rsid w:val="4A653DAC"/>
    <w:rsid w:val="4A6A65E0"/>
    <w:rsid w:val="4A6B7756"/>
    <w:rsid w:val="4A6E33DF"/>
    <w:rsid w:val="4A815643"/>
    <w:rsid w:val="4A82495E"/>
    <w:rsid w:val="4A8B6AF7"/>
    <w:rsid w:val="4A8D1C7B"/>
    <w:rsid w:val="4A8D6F5A"/>
    <w:rsid w:val="4A9D4746"/>
    <w:rsid w:val="4ABB0A02"/>
    <w:rsid w:val="4ABB495D"/>
    <w:rsid w:val="4AC4398B"/>
    <w:rsid w:val="4ACC5DAF"/>
    <w:rsid w:val="4AD84747"/>
    <w:rsid w:val="4ADC2719"/>
    <w:rsid w:val="4AE573BB"/>
    <w:rsid w:val="4AEB42B2"/>
    <w:rsid w:val="4AEC002A"/>
    <w:rsid w:val="4AF0758A"/>
    <w:rsid w:val="4AF34F14"/>
    <w:rsid w:val="4B007A08"/>
    <w:rsid w:val="4B0836CE"/>
    <w:rsid w:val="4B0E61F2"/>
    <w:rsid w:val="4B101F6A"/>
    <w:rsid w:val="4B165A7F"/>
    <w:rsid w:val="4B187071"/>
    <w:rsid w:val="4B1A0735"/>
    <w:rsid w:val="4B2A660D"/>
    <w:rsid w:val="4B2C48CA"/>
    <w:rsid w:val="4B2E694D"/>
    <w:rsid w:val="4B313C8F"/>
    <w:rsid w:val="4B315A3D"/>
    <w:rsid w:val="4B362460"/>
    <w:rsid w:val="4B4B2FA2"/>
    <w:rsid w:val="4B546727"/>
    <w:rsid w:val="4B562A43"/>
    <w:rsid w:val="4B580267"/>
    <w:rsid w:val="4B5859EE"/>
    <w:rsid w:val="4B5A4F93"/>
    <w:rsid w:val="4B5C51AF"/>
    <w:rsid w:val="4B5F25AA"/>
    <w:rsid w:val="4B644064"/>
    <w:rsid w:val="4B65373A"/>
    <w:rsid w:val="4B69167A"/>
    <w:rsid w:val="4B693428"/>
    <w:rsid w:val="4B6D4F60"/>
    <w:rsid w:val="4B773D97"/>
    <w:rsid w:val="4B796D9B"/>
    <w:rsid w:val="4B7D39AD"/>
    <w:rsid w:val="4B887D52"/>
    <w:rsid w:val="4B9304A5"/>
    <w:rsid w:val="4BA70097"/>
    <w:rsid w:val="4BA84E1A"/>
    <w:rsid w:val="4BB079B7"/>
    <w:rsid w:val="4BC52D55"/>
    <w:rsid w:val="4BD016F9"/>
    <w:rsid w:val="4BD612C1"/>
    <w:rsid w:val="4BE86A43"/>
    <w:rsid w:val="4BFC701B"/>
    <w:rsid w:val="4C013661"/>
    <w:rsid w:val="4C022DB6"/>
    <w:rsid w:val="4C03562B"/>
    <w:rsid w:val="4C101AF6"/>
    <w:rsid w:val="4C106ED4"/>
    <w:rsid w:val="4C107D48"/>
    <w:rsid w:val="4C161A93"/>
    <w:rsid w:val="4C2061DD"/>
    <w:rsid w:val="4C22797E"/>
    <w:rsid w:val="4C2537F3"/>
    <w:rsid w:val="4C3862DD"/>
    <w:rsid w:val="4C3C28EB"/>
    <w:rsid w:val="4C4D6F48"/>
    <w:rsid w:val="4C5347AB"/>
    <w:rsid w:val="4C547C35"/>
    <w:rsid w:val="4C5D6A3D"/>
    <w:rsid w:val="4C6F0F12"/>
    <w:rsid w:val="4C6F3921"/>
    <w:rsid w:val="4C71080A"/>
    <w:rsid w:val="4C961DD3"/>
    <w:rsid w:val="4CC54900"/>
    <w:rsid w:val="4CC6459A"/>
    <w:rsid w:val="4CCD7FCE"/>
    <w:rsid w:val="4CD36635"/>
    <w:rsid w:val="4CD56315"/>
    <w:rsid w:val="4CD64AED"/>
    <w:rsid w:val="4CD82614"/>
    <w:rsid w:val="4CD944C9"/>
    <w:rsid w:val="4CE27CEC"/>
    <w:rsid w:val="4CE372B9"/>
    <w:rsid w:val="4CE86772"/>
    <w:rsid w:val="4CED77C7"/>
    <w:rsid w:val="4CF257EA"/>
    <w:rsid w:val="4CF823DD"/>
    <w:rsid w:val="4CFF6C97"/>
    <w:rsid w:val="4D00163A"/>
    <w:rsid w:val="4D0616EF"/>
    <w:rsid w:val="4D0A0563"/>
    <w:rsid w:val="4D0C6B88"/>
    <w:rsid w:val="4D186EB4"/>
    <w:rsid w:val="4D1B3425"/>
    <w:rsid w:val="4D1C747C"/>
    <w:rsid w:val="4D2B51FB"/>
    <w:rsid w:val="4D3006A2"/>
    <w:rsid w:val="4D3A3DAD"/>
    <w:rsid w:val="4D40647A"/>
    <w:rsid w:val="4D461C73"/>
    <w:rsid w:val="4D464B6B"/>
    <w:rsid w:val="4D632FFB"/>
    <w:rsid w:val="4D6420F9"/>
    <w:rsid w:val="4D662315"/>
    <w:rsid w:val="4D695962"/>
    <w:rsid w:val="4D697710"/>
    <w:rsid w:val="4D6B4B5C"/>
    <w:rsid w:val="4D782049"/>
    <w:rsid w:val="4D814A59"/>
    <w:rsid w:val="4D8E6799"/>
    <w:rsid w:val="4D951248"/>
    <w:rsid w:val="4DA22C22"/>
    <w:rsid w:val="4DA54AD3"/>
    <w:rsid w:val="4DB72290"/>
    <w:rsid w:val="4DC62DB4"/>
    <w:rsid w:val="4DCA1A43"/>
    <w:rsid w:val="4DCA75CA"/>
    <w:rsid w:val="4DD97D0D"/>
    <w:rsid w:val="4DDB33BE"/>
    <w:rsid w:val="4DDB3C99"/>
    <w:rsid w:val="4DDF5C24"/>
    <w:rsid w:val="4DEF40B9"/>
    <w:rsid w:val="4DF558BF"/>
    <w:rsid w:val="4DF65310"/>
    <w:rsid w:val="4E0302C9"/>
    <w:rsid w:val="4E045FDF"/>
    <w:rsid w:val="4E0935CA"/>
    <w:rsid w:val="4E0B09AC"/>
    <w:rsid w:val="4E151645"/>
    <w:rsid w:val="4E173610"/>
    <w:rsid w:val="4E1E04FA"/>
    <w:rsid w:val="4E2127BB"/>
    <w:rsid w:val="4E265601"/>
    <w:rsid w:val="4E355844"/>
    <w:rsid w:val="4E3A10AC"/>
    <w:rsid w:val="4E3C6BD2"/>
    <w:rsid w:val="4E467A51"/>
    <w:rsid w:val="4E4769A2"/>
    <w:rsid w:val="4E486D40"/>
    <w:rsid w:val="4E4A7541"/>
    <w:rsid w:val="4E4D5283"/>
    <w:rsid w:val="4E595918"/>
    <w:rsid w:val="4E661EA1"/>
    <w:rsid w:val="4E6879C7"/>
    <w:rsid w:val="4E6A1278"/>
    <w:rsid w:val="4E710F72"/>
    <w:rsid w:val="4E790595"/>
    <w:rsid w:val="4E7939C1"/>
    <w:rsid w:val="4E7A17A5"/>
    <w:rsid w:val="4E7B76FB"/>
    <w:rsid w:val="4E8202ED"/>
    <w:rsid w:val="4E8A004E"/>
    <w:rsid w:val="4E924C46"/>
    <w:rsid w:val="4E9569A3"/>
    <w:rsid w:val="4E984750"/>
    <w:rsid w:val="4E9A591B"/>
    <w:rsid w:val="4E9B1B4B"/>
    <w:rsid w:val="4E9D1D67"/>
    <w:rsid w:val="4EA170E6"/>
    <w:rsid w:val="4ECC61A8"/>
    <w:rsid w:val="4ED07B3E"/>
    <w:rsid w:val="4EDC0B7B"/>
    <w:rsid w:val="4EEC693C"/>
    <w:rsid w:val="4EF456FF"/>
    <w:rsid w:val="4EFF402A"/>
    <w:rsid w:val="4F00061D"/>
    <w:rsid w:val="4F030514"/>
    <w:rsid w:val="4F06596D"/>
    <w:rsid w:val="4F0A09C7"/>
    <w:rsid w:val="4F0B261E"/>
    <w:rsid w:val="4F0C0C9A"/>
    <w:rsid w:val="4F0F5BE3"/>
    <w:rsid w:val="4F196F13"/>
    <w:rsid w:val="4F1A208D"/>
    <w:rsid w:val="4F2032FB"/>
    <w:rsid w:val="4F270856"/>
    <w:rsid w:val="4F275461"/>
    <w:rsid w:val="4F29184C"/>
    <w:rsid w:val="4F2B5DCC"/>
    <w:rsid w:val="4F344CB1"/>
    <w:rsid w:val="4F38383D"/>
    <w:rsid w:val="4F386F3E"/>
    <w:rsid w:val="4F3F4757"/>
    <w:rsid w:val="4F4425D5"/>
    <w:rsid w:val="4F5155E8"/>
    <w:rsid w:val="4F5928ED"/>
    <w:rsid w:val="4F5A3D3D"/>
    <w:rsid w:val="4F610FE6"/>
    <w:rsid w:val="4F6E5B9F"/>
    <w:rsid w:val="4F701229"/>
    <w:rsid w:val="4F7A20A8"/>
    <w:rsid w:val="4F8039B7"/>
    <w:rsid w:val="4F8534D4"/>
    <w:rsid w:val="4F8545A9"/>
    <w:rsid w:val="4F8C3149"/>
    <w:rsid w:val="4F8C3DB0"/>
    <w:rsid w:val="4F8E7901"/>
    <w:rsid w:val="4F952A3E"/>
    <w:rsid w:val="4F9B0E06"/>
    <w:rsid w:val="4F9D18F3"/>
    <w:rsid w:val="4FA113E3"/>
    <w:rsid w:val="4FA34B34"/>
    <w:rsid w:val="4FAB2261"/>
    <w:rsid w:val="4FAC54C7"/>
    <w:rsid w:val="4FAF2B2F"/>
    <w:rsid w:val="4FB54225"/>
    <w:rsid w:val="4FC7696F"/>
    <w:rsid w:val="4FDA3D1D"/>
    <w:rsid w:val="4FDF7BD6"/>
    <w:rsid w:val="4FF26BC3"/>
    <w:rsid w:val="4FFB2837"/>
    <w:rsid w:val="50033E4B"/>
    <w:rsid w:val="50135536"/>
    <w:rsid w:val="501A0CDD"/>
    <w:rsid w:val="501F46C7"/>
    <w:rsid w:val="50250266"/>
    <w:rsid w:val="50262A74"/>
    <w:rsid w:val="503009B9"/>
    <w:rsid w:val="5031628B"/>
    <w:rsid w:val="5046440F"/>
    <w:rsid w:val="504F0E3F"/>
    <w:rsid w:val="50592E34"/>
    <w:rsid w:val="506B5FA9"/>
    <w:rsid w:val="50811214"/>
    <w:rsid w:val="508C5333"/>
    <w:rsid w:val="50940112"/>
    <w:rsid w:val="50966A6E"/>
    <w:rsid w:val="509F6E67"/>
    <w:rsid w:val="50A32F39"/>
    <w:rsid w:val="50B12FCF"/>
    <w:rsid w:val="50B37DFA"/>
    <w:rsid w:val="50B60EBE"/>
    <w:rsid w:val="50C10DAC"/>
    <w:rsid w:val="50D37CC2"/>
    <w:rsid w:val="50E0740B"/>
    <w:rsid w:val="50E53551"/>
    <w:rsid w:val="50EE7CD8"/>
    <w:rsid w:val="50F41D56"/>
    <w:rsid w:val="50FE4613"/>
    <w:rsid w:val="51022355"/>
    <w:rsid w:val="510C561F"/>
    <w:rsid w:val="51181B78"/>
    <w:rsid w:val="511D4DBE"/>
    <w:rsid w:val="51253900"/>
    <w:rsid w:val="512A5408"/>
    <w:rsid w:val="512B0E01"/>
    <w:rsid w:val="51453FF0"/>
    <w:rsid w:val="51493AE0"/>
    <w:rsid w:val="515360B3"/>
    <w:rsid w:val="51597A9B"/>
    <w:rsid w:val="515E50B1"/>
    <w:rsid w:val="516721B8"/>
    <w:rsid w:val="51676ACA"/>
    <w:rsid w:val="516A3A56"/>
    <w:rsid w:val="51842D6A"/>
    <w:rsid w:val="518B5047"/>
    <w:rsid w:val="518C7E71"/>
    <w:rsid w:val="51917235"/>
    <w:rsid w:val="51927C6D"/>
    <w:rsid w:val="519554EB"/>
    <w:rsid w:val="51981AD3"/>
    <w:rsid w:val="51BB48D4"/>
    <w:rsid w:val="51C84229"/>
    <w:rsid w:val="51CC7EA0"/>
    <w:rsid w:val="51DF61F2"/>
    <w:rsid w:val="51E81C33"/>
    <w:rsid w:val="51EE28D9"/>
    <w:rsid w:val="51F160FB"/>
    <w:rsid w:val="51F83758"/>
    <w:rsid w:val="520077DE"/>
    <w:rsid w:val="5205622E"/>
    <w:rsid w:val="52057A3C"/>
    <w:rsid w:val="5207219F"/>
    <w:rsid w:val="520E2829"/>
    <w:rsid w:val="520E4D2A"/>
    <w:rsid w:val="52151C14"/>
    <w:rsid w:val="522007B8"/>
    <w:rsid w:val="522712D1"/>
    <w:rsid w:val="52293911"/>
    <w:rsid w:val="522D51B0"/>
    <w:rsid w:val="52383B54"/>
    <w:rsid w:val="52422029"/>
    <w:rsid w:val="52426781"/>
    <w:rsid w:val="5246001F"/>
    <w:rsid w:val="52466141"/>
    <w:rsid w:val="524F6A4E"/>
    <w:rsid w:val="525210BA"/>
    <w:rsid w:val="52584F1D"/>
    <w:rsid w:val="526606C2"/>
    <w:rsid w:val="52691F60"/>
    <w:rsid w:val="526B217C"/>
    <w:rsid w:val="526B27DD"/>
    <w:rsid w:val="526F3A1A"/>
    <w:rsid w:val="52727066"/>
    <w:rsid w:val="52734B8D"/>
    <w:rsid w:val="52784713"/>
    <w:rsid w:val="527A416D"/>
    <w:rsid w:val="5284290A"/>
    <w:rsid w:val="528560F5"/>
    <w:rsid w:val="52884ADC"/>
    <w:rsid w:val="528B22BC"/>
    <w:rsid w:val="529C0587"/>
    <w:rsid w:val="529E42FF"/>
    <w:rsid w:val="52A12C66"/>
    <w:rsid w:val="52A22E8C"/>
    <w:rsid w:val="52B6389C"/>
    <w:rsid w:val="52B7716F"/>
    <w:rsid w:val="52BC4786"/>
    <w:rsid w:val="52BE04FE"/>
    <w:rsid w:val="52CE189B"/>
    <w:rsid w:val="52D937BD"/>
    <w:rsid w:val="52F047D2"/>
    <w:rsid w:val="52F42171"/>
    <w:rsid w:val="52F73609"/>
    <w:rsid w:val="52FB1D3C"/>
    <w:rsid w:val="52FB2494"/>
    <w:rsid w:val="52FD006A"/>
    <w:rsid w:val="53080E61"/>
    <w:rsid w:val="53106B57"/>
    <w:rsid w:val="53132A54"/>
    <w:rsid w:val="531D0A50"/>
    <w:rsid w:val="532E5683"/>
    <w:rsid w:val="532F31A9"/>
    <w:rsid w:val="5333477F"/>
    <w:rsid w:val="533E7C30"/>
    <w:rsid w:val="53422EDD"/>
    <w:rsid w:val="53513EE3"/>
    <w:rsid w:val="53672943"/>
    <w:rsid w:val="536C61AC"/>
    <w:rsid w:val="536C7562"/>
    <w:rsid w:val="536F17F8"/>
    <w:rsid w:val="53715570"/>
    <w:rsid w:val="537700C9"/>
    <w:rsid w:val="537B2BBB"/>
    <w:rsid w:val="537B4DEB"/>
    <w:rsid w:val="53807561"/>
    <w:rsid w:val="5382777D"/>
    <w:rsid w:val="53930F3C"/>
    <w:rsid w:val="539712FA"/>
    <w:rsid w:val="539A4AC7"/>
    <w:rsid w:val="539B083F"/>
    <w:rsid w:val="539D45B7"/>
    <w:rsid w:val="53AE40CE"/>
    <w:rsid w:val="53BD48B2"/>
    <w:rsid w:val="53D80F2A"/>
    <w:rsid w:val="53D941A3"/>
    <w:rsid w:val="53D94F3D"/>
    <w:rsid w:val="53DF421F"/>
    <w:rsid w:val="53E06252"/>
    <w:rsid w:val="53E2021C"/>
    <w:rsid w:val="53E4742C"/>
    <w:rsid w:val="53F80214"/>
    <w:rsid w:val="53FF2B7C"/>
    <w:rsid w:val="540168F4"/>
    <w:rsid w:val="54063F0A"/>
    <w:rsid w:val="54067506"/>
    <w:rsid w:val="540C5299"/>
    <w:rsid w:val="541D1254"/>
    <w:rsid w:val="541E2C15"/>
    <w:rsid w:val="541F4FCC"/>
    <w:rsid w:val="54372AB5"/>
    <w:rsid w:val="54400B9A"/>
    <w:rsid w:val="54414F42"/>
    <w:rsid w:val="544B21FC"/>
    <w:rsid w:val="5453233C"/>
    <w:rsid w:val="5454111A"/>
    <w:rsid w:val="545F7ABE"/>
    <w:rsid w:val="54660E4D"/>
    <w:rsid w:val="546B6463"/>
    <w:rsid w:val="54774E08"/>
    <w:rsid w:val="547D0BE8"/>
    <w:rsid w:val="54866F2F"/>
    <w:rsid w:val="5488491F"/>
    <w:rsid w:val="548D226F"/>
    <w:rsid w:val="548D462B"/>
    <w:rsid w:val="549239F0"/>
    <w:rsid w:val="5497283A"/>
    <w:rsid w:val="54990681"/>
    <w:rsid w:val="549D3040"/>
    <w:rsid w:val="549E05E7"/>
    <w:rsid w:val="54AB5A3B"/>
    <w:rsid w:val="54BE7E3C"/>
    <w:rsid w:val="54D06D2D"/>
    <w:rsid w:val="54D27CF2"/>
    <w:rsid w:val="54D758DC"/>
    <w:rsid w:val="54E22DEA"/>
    <w:rsid w:val="54E57FC4"/>
    <w:rsid w:val="54EB4EAE"/>
    <w:rsid w:val="54FA095E"/>
    <w:rsid w:val="54FA3343"/>
    <w:rsid w:val="54FC70BB"/>
    <w:rsid w:val="55032DA2"/>
    <w:rsid w:val="55040901"/>
    <w:rsid w:val="550B72FE"/>
    <w:rsid w:val="55161546"/>
    <w:rsid w:val="55264138"/>
    <w:rsid w:val="55306D65"/>
    <w:rsid w:val="55381463"/>
    <w:rsid w:val="553A3451"/>
    <w:rsid w:val="55436A98"/>
    <w:rsid w:val="554C3B9F"/>
    <w:rsid w:val="555D2250"/>
    <w:rsid w:val="55676C2B"/>
    <w:rsid w:val="556D100F"/>
    <w:rsid w:val="5579695E"/>
    <w:rsid w:val="557E3F74"/>
    <w:rsid w:val="558E1A72"/>
    <w:rsid w:val="5591141A"/>
    <w:rsid w:val="559825AA"/>
    <w:rsid w:val="559A27AA"/>
    <w:rsid w:val="559F7E7D"/>
    <w:rsid w:val="55A06D91"/>
    <w:rsid w:val="55A439DB"/>
    <w:rsid w:val="55AF3397"/>
    <w:rsid w:val="55B15049"/>
    <w:rsid w:val="55B33860"/>
    <w:rsid w:val="55B55408"/>
    <w:rsid w:val="55B56982"/>
    <w:rsid w:val="55B72B09"/>
    <w:rsid w:val="55B74101"/>
    <w:rsid w:val="55CA71B9"/>
    <w:rsid w:val="55CD539B"/>
    <w:rsid w:val="55DD6EED"/>
    <w:rsid w:val="55DF4A13"/>
    <w:rsid w:val="55E44EFC"/>
    <w:rsid w:val="55E71B19"/>
    <w:rsid w:val="55E738C7"/>
    <w:rsid w:val="55F04E72"/>
    <w:rsid w:val="55FC3817"/>
    <w:rsid w:val="56063E55"/>
    <w:rsid w:val="56292132"/>
    <w:rsid w:val="562D159C"/>
    <w:rsid w:val="562D351C"/>
    <w:rsid w:val="564D4072"/>
    <w:rsid w:val="56555BD6"/>
    <w:rsid w:val="565E78A2"/>
    <w:rsid w:val="565F0FD6"/>
    <w:rsid w:val="56682C5A"/>
    <w:rsid w:val="566D21A0"/>
    <w:rsid w:val="56701B0F"/>
    <w:rsid w:val="56717635"/>
    <w:rsid w:val="5673115F"/>
    <w:rsid w:val="56775DA9"/>
    <w:rsid w:val="56815ACA"/>
    <w:rsid w:val="56867584"/>
    <w:rsid w:val="568939CB"/>
    <w:rsid w:val="568B6949"/>
    <w:rsid w:val="56931646"/>
    <w:rsid w:val="5696091C"/>
    <w:rsid w:val="569752EE"/>
    <w:rsid w:val="56A31EE4"/>
    <w:rsid w:val="56B45E9F"/>
    <w:rsid w:val="56C360E3"/>
    <w:rsid w:val="56DD1F55"/>
    <w:rsid w:val="56DE395A"/>
    <w:rsid w:val="56DF05DE"/>
    <w:rsid w:val="56E60023"/>
    <w:rsid w:val="56E66275"/>
    <w:rsid w:val="56F00EA2"/>
    <w:rsid w:val="56F12EA9"/>
    <w:rsid w:val="56F253F0"/>
    <w:rsid w:val="56F269C8"/>
    <w:rsid w:val="56F32B36"/>
    <w:rsid w:val="56F70118"/>
    <w:rsid w:val="56FE536D"/>
    <w:rsid w:val="57014E5D"/>
    <w:rsid w:val="57041F6D"/>
    <w:rsid w:val="570507AE"/>
    <w:rsid w:val="57144691"/>
    <w:rsid w:val="571C1C97"/>
    <w:rsid w:val="5730129E"/>
    <w:rsid w:val="57342729"/>
    <w:rsid w:val="573E39BB"/>
    <w:rsid w:val="574540B4"/>
    <w:rsid w:val="574616D1"/>
    <w:rsid w:val="574843AE"/>
    <w:rsid w:val="575651A9"/>
    <w:rsid w:val="57664CC0"/>
    <w:rsid w:val="57703F90"/>
    <w:rsid w:val="577675F9"/>
    <w:rsid w:val="57836CED"/>
    <w:rsid w:val="578707D4"/>
    <w:rsid w:val="57897DBC"/>
    <w:rsid w:val="579655A5"/>
    <w:rsid w:val="57A04676"/>
    <w:rsid w:val="57A203EE"/>
    <w:rsid w:val="57AC5FE6"/>
    <w:rsid w:val="57B30B8C"/>
    <w:rsid w:val="57B66FBE"/>
    <w:rsid w:val="57BD6030"/>
    <w:rsid w:val="57C338E1"/>
    <w:rsid w:val="57C77E54"/>
    <w:rsid w:val="57CA26DA"/>
    <w:rsid w:val="57CB5E90"/>
    <w:rsid w:val="57DE0D23"/>
    <w:rsid w:val="57E75E01"/>
    <w:rsid w:val="57EA769F"/>
    <w:rsid w:val="57F05B64"/>
    <w:rsid w:val="57F23498"/>
    <w:rsid w:val="57F347A6"/>
    <w:rsid w:val="57F86260"/>
    <w:rsid w:val="57FA1FD8"/>
    <w:rsid w:val="57FC6189"/>
    <w:rsid w:val="57FF5568"/>
    <w:rsid w:val="580225B0"/>
    <w:rsid w:val="58137926"/>
    <w:rsid w:val="581A4428"/>
    <w:rsid w:val="581C1E30"/>
    <w:rsid w:val="58245546"/>
    <w:rsid w:val="582F26A6"/>
    <w:rsid w:val="583974CB"/>
    <w:rsid w:val="58421B0A"/>
    <w:rsid w:val="584B2834"/>
    <w:rsid w:val="5853068D"/>
    <w:rsid w:val="58530CF9"/>
    <w:rsid w:val="585B5C1B"/>
    <w:rsid w:val="586E207E"/>
    <w:rsid w:val="588B0E82"/>
    <w:rsid w:val="588B2A35"/>
    <w:rsid w:val="588C4ECA"/>
    <w:rsid w:val="589B0ACA"/>
    <w:rsid w:val="589E2E32"/>
    <w:rsid w:val="58B101BD"/>
    <w:rsid w:val="58CE0D6F"/>
    <w:rsid w:val="58E2603D"/>
    <w:rsid w:val="58EB7B73"/>
    <w:rsid w:val="58ED7447"/>
    <w:rsid w:val="58F22F25"/>
    <w:rsid w:val="58F24A5D"/>
    <w:rsid w:val="58F279CF"/>
    <w:rsid w:val="58F307D5"/>
    <w:rsid w:val="58F46A27"/>
    <w:rsid w:val="58F9403E"/>
    <w:rsid w:val="58FA7DB6"/>
    <w:rsid w:val="58FB7E18"/>
    <w:rsid w:val="59047963"/>
    <w:rsid w:val="590D1600"/>
    <w:rsid w:val="590D5D3B"/>
    <w:rsid w:val="5924072E"/>
    <w:rsid w:val="59254E33"/>
    <w:rsid w:val="5932477C"/>
    <w:rsid w:val="593632C9"/>
    <w:rsid w:val="593A4C8A"/>
    <w:rsid w:val="59433BCE"/>
    <w:rsid w:val="59462FFB"/>
    <w:rsid w:val="59476D0F"/>
    <w:rsid w:val="594E21EE"/>
    <w:rsid w:val="59585E3D"/>
    <w:rsid w:val="595C45CC"/>
    <w:rsid w:val="59657925"/>
    <w:rsid w:val="596671F9"/>
    <w:rsid w:val="59675E4B"/>
    <w:rsid w:val="596811C3"/>
    <w:rsid w:val="596D2336"/>
    <w:rsid w:val="59746952"/>
    <w:rsid w:val="5976568E"/>
    <w:rsid w:val="59784F85"/>
    <w:rsid w:val="597933D0"/>
    <w:rsid w:val="597F36B6"/>
    <w:rsid w:val="5998392A"/>
    <w:rsid w:val="599B30DC"/>
    <w:rsid w:val="599F0FC0"/>
    <w:rsid w:val="59A57D21"/>
    <w:rsid w:val="59AA0910"/>
    <w:rsid w:val="59AC0C08"/>
    <w:rsid w:val="59B60181"/>
    <w:rsid w:val="59C16C5B"/>
    <w:rsid w:val="59C86B3A"/>
    <w:rsid w:val="59D27ABB"/>
    <w:rsid w:val="59D61BA3"/>
    <w:rsid w:val="59D979CB"/>
    <w:rsid w:val="59DC0BCE"/>
    <w:rsid w:val="59E14FC6"/>
    <w:rsid w:val="59E3084A"/>
    <w:rsid w:val="59E940B2"/>
    <w:rsid w:val="5A032C9A"/>
    <w:rsid w:val="5A04713E"/>
    <w:rsid w:val="5A0531F8"/>
    <w:rsid w:val="5A094754"/>
    <w:rsid w:val="5A0F7C61"/>
    <w:rsid w:val="5A13112F"/>
    <w:rsid w:val="5A1702BB"/>
    <w:rsid w:val="5A183594"/>
    <w:rsid w:val="5A1A1BDF"/>
    <w:rsid w:val="5A1A5DE8"/>
    <w:rsid w:val="5A1F7AD4"/>
    <w:rsid w:val="5A2041E5"/>
    <w:rsid w:val="5A273691"/>
    <w:rsid w:val="5A2D79BA"/>
    <w:rsid w:val="5A3D301B"/>
    <w:rsid w:val="5A3D6816"/>
    <w:rsid w:val="5A45049F"/>
    <w:rsid w:val="5A4934B6"/>
    <w:rsid w:val="5A5233BE"/>
    <w:rsid w:val="5A5338E2"/>
    <w:rsid w:val="5A5607C3"/>
    <w:rsid w:val="5A5D54D2"/>
    <w:rsid w:val="5A6776CD"/>
    <w:rsid w:val="5A6A5AF8"/>
    <w:rsid w:val="5A766C6C"/>
    <w:rsid w:val="5A8042EB"/>
    <w:rsid w:val="5A8D2322"/>
    <w:rsid w:val="5A8E07B6"/>
    <w:rsid w:val="5A964045"/>
    <w:rsid w:val="5AA21828"/>
    <w:rsid w:val="5AA224B3"/>
    <w:rsid w:val="5AA24261"/>
    <w:rsid w:val="5AAB75B9"/>
    <w:rsid w:val="5AB1392F"/>
    <w:rsid w:val="5AB82A45"/>
    <w:rsid w:val="5ABC5332"/>
    <w:rsid w:val="5ABF6477"/>
    <w:rsid w:val="5ABF6639"/>
    <w:rsid w:val="5AC431FB"/>
    <w:rsid w:val="5AC468CD"/>
    <w:rsid w:val="5ACE14FA"/>
    <w:rsid w:val="5ACF1A53"/>
    <w:rsid w:val="5ACF7B3C"/>
    <w:rsid w:val="5ADC3C17"/>
    <w:rsid w:val="5ADC7773"/>
    <w:rsid w:val="5ADF1011"/>
    <w:rsid w:val="5AE04A4D"/>
    <w:rsid w:val="5AED7BD2"/>
    <w:rsid w:val="5AFC7E15"/>
    <w:rsid w:val="5AFF3461"/>
    <w:rsid w:val="5B0664B5"/>
    <w:rsid w:val="5B0F5966"/>
    <w:rsid w:val="5B16597E"/>
    <w:rsid w:val="5B184523"/>
    <w:rsid w:val="5B2555BE"/>
    <w:rsid w:val="5B2B4256"/>
    <w:rsid w:val="5B3136D2"/>
    <w:rsid w:val="5B314EF5"/>
    <w:rsid w:val="5B3221AA"/>
    <w:rsid w:val="5B394BC5"/>
    <w:rsid w:val="5B3C3D65"/>
    <w:rsid w:val="5B3F56E9"/>
    <w:rsid w:val="5B4517BC"/>
    <w:rsid w:val="5B4B66A7"/>
    <w:rsid w:val="5B513352"/>
    <w:rsid w:val="5B56702F"/>
    <w:rsid w:val="5B597E09"/>
    <w:rsid w:val="5B600CF8"/>
    <w:rsid w:val="5B6F05E7"/>
    <w:rsid w:val="5B6F3900"/>
    <w:rsid w:val="5B750EEC"/>
    <w:rsid w:val="5B821BBA"/>
    <w:rsid w:val="5B8A2831"/>
    <w:rsid w:val="5B8B67D2"/>
    <w:rsid w:val="5B98279E"/>
    <w:rsid w:val="5BA504AD"/>
    <w:rsid w:val="5BC32894"/>
    <w:rsid w:val="5BE34B31"/>
    <w:rsid w:val="5BFB3A80"/>
    <w:rsid w:val="5C0B1E98"/>
    <w:rsid w:val="5C0D4416"/>
    <w:rsid w:val="5C1949F7"/>
    <w:rsid w:val="5C1D0043"/>
    <w:rsid w:val="5C213FDB"/>
    <w:rsid w:val="5C2A2760"/>
    <w:rsid w:val="5C311D40"/>
    <w:rsid w:val="5C355712"/>
    <w:rsid w:val="5C3F0349"/>
    <w:rsid w:val="5C49708A"/>
    <w:rsid w:val="5C4E644E"/>
    <w:rsid w:val="5C531CB7"/>
    <w:rsid w:val="5C5617A7"/>
    <w:rsid w:val="5C577204"/>
    <w:rsid w:val="5C621EFA"/>
    <w:rsid w:val="5C7D739C"/>
    <w:rsid w:val="5C8056B6"/>
    <w:rsid w:val="5C806824"/>
    <w:rsid w:val="5C814D6E"/>
    <w:rsid w:val="5C817227"/>
    <w:rsid w:val="5C8F65FA"/>
    <w:rsid w:val="5C901A04"/>
    <w:rsid w:val="5C9A78E6"/>
    <w:rsid w:val="5CA43F8A"/>
    <w:rsid w:val="5CA50038"/>
    <w:rsid w:val="5CA93FCD"/>
    <w:rsid w:val="5CB07109"/>
    <w:rsid w:val="5CB37354"/>
    <w:rsid w:val="5CBA3DE7"/>
    <w:rsid w:val="5CBB4AA3"/>
    <w:rsid w:val="5CC002EA"/>
    <w:rsid w:val="5CCB5CF1"/>
    <w:rsid w:val="5CD21A5C"/>
    <w:rsid w:val="5CD34BA6"/>
    <w:rsid w:val="5CD56B70"/>
    <w:rsid w:val="5CE9035C"/>
    <w:rsid w:val="5CEE7C31"/>
    <w:rsid w:val="5CFA4828"/>
    <w:rsid w:val="5CFD63D8"/>
    <w:rsid w:val="5CFF3BED"/>
    <w:rsid w:val="5D26535D"/>
    <w:rsid w:val="5D320BE3"/>
    <w:rsid w:val="5D3970FE"/>
    <w:rsid w:val="5D3C274B"/>
    <w:rsid w:val="5D3E57E7"/>
    <w:rsid w:val="5D454A69"/>
    <w:rsid w:val="5D487342"/>
    <w:rsid w:val="5D594CDC"/>
    <w:rsid w:val="5D5977A1"/>
    <w:rsid w:val="5D5A7075"/>
    <w:rsid w:val="5D6A375C"/>
    <w:rsid w:val="5D6C28C5"/>
    <w:rsid w:val="5D83481E"/>
    <w:rsid w:val="5D8B36D2"/>
    <w:rsid w:val="5D900CE9"/>
    <w:rsid w:val="5DA05CCA"/>
    <w:rsid w:val="5DA16889"/>
    <w:rsid w:val="5DA54D42"/>
    <w:rsid w:val="5DA84284"/>
    <w:rsid w:val="5DAA6398"/>
    <w:rsid w:val="5DAD328C"/>
    <w:rsid w:val="5DB619E8"/>
    <w:rsid w:val="5DCB2717"/>
    <w:rsid w:val="5DCF1BBF"/>
    <w:rsid w:val="5DCF4033"/>
    <w:rsid w:val="5DD20027"/>
    <w:rsid w:val="5DD45079"/>
    <w:rsid w:val="5DD859C9"/>
    <w:rsid w:val="5DDB01B6"/>
    <w:rsid w:val="5DE828D3"/>
    <w:rsid w:val="5DED1C97"/>
    <w:rsid w:val="5DF9688E"/>
    <w:rsid w:val="5E115985"/>
    <w:rsid w:val="5E2426A7"/>
    <w:rsid w:val="5E2733FB"/>
    <w:rsid w:val="5E2D4789"/>
    <w:rsid w:val="5E364A48"/>
    <w:rsid w:val="5E3653EC"/>
    <w:rsid w:val="5E394EDC"/>
    <w:rsid w:val="5E552D22"/>
    <w:rsid w:val="5E6A153A"/>
    <w:rsid w:val="5E72566F"/>
    <w:rsid w:val="5E8048B9"/>
    <w:rsid w:val="5E8A5738"/>
    <w:rsid w:val="5E8D40F1"/>
    <w:rsid w:val="5E943E1E"/>
    <w:rsid w:val="5EAB3843"/>
    <w:rsid w:val="5EAB402C"/>
    <w:rsid w:val="5EAD20F2"/>
    <w:rsid w:val="5EAE38D8"/>
    <w:rsid w:val="5EAE4A7F"/>
    <w:rsid w:val="5EBD78BB"/>
    <w:rsid w:val="5EC2745F"/>
    <w:rsid w:val="5ECA144F"/>
    <w:rsid w:val="5EDB41E5"/>
    <w:rsid w:val="5EE61D7E"/>
    <w:rsid w:val="5EE861C7"/>
    <w:rsid w:val="5EEE7770"/>
    <w:rsid w:val="5EF534F9"/>
    <w:rsid w:val="5F01496B"/>
    <w:rsid w:val="5F073306"/>
    <w:rsid w:val="5F0B247E"/>
    <w:rsid w:val="5F1345D2"/>
    <w:rsid w:val="5F293A37"/>
    <w:rsid w:val="5F296CFF"/>
    <w:rsid w:val="5F2D4A41"/>
    <w:rsid w:val="5F330F86"/>
    <w:rsid w:val="5F335DCF"/>
    <w:rsid w:val="5F363E6E"/>
    <w:rsid w:val="5F3B6A32"/>
    <w:rsid w:val="5F4678B1"/>
    <w:rsid w:val="5F4920F1"/>
    <w:rsid w:val="5F4B0077"/>
    <w:rsid w:val="5F4D50E3"/>
    <w:rsid w:val="5F5F73B9"/>
    <w:rsid w:val="5F65707D"/>
    <w:rsid w:val="5F6D308F"/>
    <w:rsid w:val="5F7268F8"/>
    <w:rsid w:val="5F8D1984"/>
    <w:rsid w:val="5F942D12"/>
    <w:rsid w:val="5FA016B7"/>
    <w:rsid w:val="5FA168CF"/>
    <w:rsid w:val="5FA34D03"/>
    <w:rsid w:val="5FAA4B6F"/>
    <w:rsid w:val="5FB143B2"/>
    <w:rsid w:val="5FB30897"/>
    <w:rsid w:val="5FB35B53"/>
    <w:rsid w:val="5FB67688"/>
    <w:rsid w:val="5FC353A5"/>
    <w:rsid w:val="5FDC53D7"/>
    <w:rsid w:val="5FE377F5"/>
    <w:rsid w:val="5FE80968"/>
    <w:rsid w:val="5FE8149A"/>
    <w:rsid w:val="5FF50BE3"/>
    <w:rsid w:val="5FF65610"/>
    <w:rsid w:val="600D03CE"/>
    <w:rsid w:val="601A5B04"/>
    <w:rsid w:val="601B2AEB"/>
    <w:rsid w:val="60242EDD"/>
    <w:rsid w:val="6024439E"/>
    <w:rsid w:val="602544BE"/>
    <w:rsid w:val="6037544B"/>
    <w:rsid w:val="603B0634"/>
    <w:rsid w:val="60401F8B"/>
    <w:rsid w:val="605320D3"/>
    <w:rsid w:val="60563B24"/>
    <w:rsid w:val="605A2B52"/>
    <w:rsid w:val="605B55DE"/>
    <w:rsid w:val="605C4EB2"/>
    <w:rsid w:val="60786190"/>
    <w:rsid w:val="60787F3E"/>
    <w:rsid w:val="607B1ADE"/>
    <w:rsid w:val="607C7302"/>
    <w:rsid w:val="607E751E"/>
    <w:rsid w:val="608579F9"/>
    <w:rsid w:val="60911000"/>
    <w:rsid w:val="60950827"/>
    <w:rsid w:val="609F3AD2"/>
    <w:rsid w:val="60A46F85"/>
    <w:rsid w:val="60AD30F8"/>
    <w:rsid w:val="60CE0B25"/>
    <w:rsid w:val="60DD7FB7"/>
    <w:rsid w:val="60E23609"/>
    <w:rsid w:val="60E455D3"/>
    <w:rsid w:val="60E73492"/>
    <w:rsid w:val="60EF513B"/>
    <w:rsid w:val="60F15814"/>
    <w:rsid w:val="60F60980"/>
    <w:rsid w:val="60FA4DF7"/>
    <w:rsid w:val="610004B4"/>
    <w:rsid w:val="61053E2D"/>
    <w:rsid w:val="61083E89"/>
    <w:rsid w:val="610C4B2A"/>
    <w:rsid w:val="610E43FE"/>
    <w:rsid w:val="61130F7B"/>
    <w:rsid w:val="6119108F"/>
    <w:rsid w:val="611D3E0F"/>
    <w:rsid w:val="61271964"/>
    <w:rsid w:val="61306A6A"/>
    <w:rsid w:val="613B181F"/>
    <w:rsid w:val="614C769B"/>
    <w:rsid w:val="61581B1D"/>
    <w:rsid w:val="615F2EAC"/>
    <w:rsid w:val="616214C7"/>
    <w:rsid w:val="61630BEE"/>
    <w:rsid w:val="616404C2"/>
    <w:rsid w:val="61643B05"/>
    <w:rsid w:val="616A5BD0"/>
    <w:rsid w:val="616B2D17"/>
    <w:rsid w:val="616C63E5"/>
    <w:rsid w:val="616D381B"/>
    <w:rsid w:val="61721C9C"/>
    <w:rsid w:val="61747702"/>
    <w:rsid w:val="617C38AC"/>
    <w:rsid w:val="617D1584"/>
    <w:rsid w:val="617E67FE"/>
    <w:rsid w:val="61852FB7"/>
    <w:rsid w:val="61895FDA"/>
    <w:rsid w:val="618B1EF3"/>
    <w:rsid w:val="619012B7"/>
    <w:rsid w:val="61AB4083"/>
    <w:rsid w:val="61AE14CA"/>
    <w:rsid w:val="61B01959"/>
    <w:rsid w:val="61B04F6E"/>
    <w:rsid w:val="61BD7BD2"/>
    <w:rsid w:val="61C3168D"/>
    <w:rsid w:val="61C8671E"/>
    <w:rsid w:val="61CB5DAE"/>
    <w:rsid w:val="61D4389A"/>
    <w:rsid w:val="61D45A07"/>
    <w:rsid w:val="61DE2A4A"/>
    <w:rsid w:val="61F07FA8"/>
    <w:rsid w:val="61F50BF2"/>
    <w:rsid w:val="61FA2BD4"/>
    <w:rsid w:val="61FB6655"/>
    <w:rsid w:val="62001846"/>
    <w:rsid w:val="62017F17"/>
    <w:rsid w:val="621E4B15"/>
    <w:rsid w:val="622456E7"/>
    <w:rsid w:val="62287742"/>
    <w:rsid w:val="622C5484"/>
    <w:rsid w:val="62301A69"/>
    <w:rsid w:val="62372BD2"/>
    <w:rsid w:val="623B74ED"/>
    <w:rsid w:val="62522A10"/>
    <w:rsid w:val="6260097F"/>
    <w:rsid w:val="626B1104"/>
    <w:rsid w:val="62816E52"/>
    <w:rsid w:val="6283706E"/>
    <w:rsid w:val="628C6EF7"/>
    <w:rsid w:val="62967EC8"/>
    <w:rsid w:val="629979ED"/>
    <w:rsid w:val="62A25746"/>
    <w:rsid w:val="62A56FE4"/>
    <w:rsid w:val="62AA0FF0"/>
    <w:rsid w:val="62B055A2"/>
    <w:rsid w:val="62B31701"/>
    <w:rsid w:val="62B72874"/>
    <w:rsid w:val="62C03E1E"/>
    <w:rsid w:val="62C234F0"/>
    <w:rsid w:val="62C850AC"/>
    <w:rsid w:val="62CD6F5B"/>
    <w:rsid w:val="62CE701D"/>
    <w:rsid w:val="62D003E9"/>
    <w:rsid w:val="62D0222C"/>
    <w:rsid w:val="62D358FF"/>
    <w:rsid w:val="62D376AD"/>
    <w:rsid w:val="62DB0C58"/>
    <w:rsid w:val="62DD052C"/>
    <w:rsid w:val="62E25B42"/>
    <w:rsid w:val="62E73159"/>
    <w:rsid w:val="62EA0E9B"/>
    <w:rsid w:val="62EE088D"/>
    <w:rsid w:val="62F34839"/>
    <w:rsid w:val="62FB24CC"/>
    <w:rsid w:val="63071A4D"/>
    <w:rsid w:val="630930CF"/>
    <w:rsid w:val="630C2BBF"/>
    <w:rsid w:val="630F26B0"/>
    <w:rsid w:val="63116428"/>
    <w:rsid w:val="631C2CE9"/>
    <w:rsid w:val="631E7A1B"/>
    <w:rsid w:val="633F11E7"/>
    <w:rsid w:val="63471E49"/>
    <w:rsid w:val="63500834"/>
    <w:rsid w:val="63556314"/>
    <w:rsid w:val="635649AD"/>
    <w:rsid w:val="635B310E"/>
    <w:rsid w:val="63612220"/>
    <w:rsid w:val="636E0BBA"/>
    <w:rsid w:val="63801AD9"/>
    <w:rsid w:val="638C790B"/>
    <w:rsid w:val="63953991"/>
    <w:rsid w:val="639E415F"/>
    <w:rsid w:val="63A454EE"/>
    <w:rsid w:val="63AA3A46"/>
    <w:rsid w:val="63AD58B1"/>
    <w:rsid w:val="63AF4246"/>
    <w:rsid w:val="63B50DB2"/>
    <w:rsid w:val="63B70AC3"/>
    <w:rsid w:val="63BD2550"/>
    <w:rsid w:val="63C96D02"/>
    <w:rsid w:val="63D62E34"/>
    <w:rsid w:val="63D74F7B"/>
    <w:rsid w:val="63DC5F56"/>
    <w:rsid w:val="63E23009"/>
    <w:rsid w:val="63EE01E7"/>
    <w:rsid w:val="63F35B2D"/>
    <w:rsid w:val="63F43D7F"/>
    <w:rsid w:val="63F52D70"/>
    <w:rsid w:val="63F57AF7"/>
    <w:rsid w:val="63FC2C34"/>
    <w:rsid w:val="63FD075A"/>
    <w:rsid w:val="6401024A"/>
    <w:rsid w:val="640403C0"/>
    <w:rsid w:val="64065861"/>
    <w:rsid w:val="6407594A"/>
    <w:rsid w:val="6417305B"/>
    <w:rsid w:val="64175CC0"/>
    <w:rsid w:val="641A755E"/>
    <w:rsid w:val="6424218B"/>
    <w:rsid w:val="642D7291"/>
    <w:rsid w:val="64326656"/>
    <w:rsid w:val="643710FC"/>
    <w:rsid w:val="64373FEB"/>
    <w:rsid w:val="6448098F"/>
    <w:rsid w:val="644A511E"/>
    <w:rsid w:val="644B5969"/>
    <w:rsid w:val="646101D2"/>
    <w:rsid w:val="64634A61"/>
    <w:rsid w:val="646A047C"/>
    <w:rsid w:val="647153D0"/>
    <w:rsid w:val="64744EC0"/>
    <w:rsid w:val="64796354"/>
    <w:rsid w:val="6482427B"/>
    <w:rsid w:val="64846D27"/>
    <w:rsid w:val="649E64A2"/>
    <w:rsid w:val="649F36B1"/>
    <w:rsid w:val="64A21A2D"/>
    <w:rsid w:val="64A50655"/>
    <w:rsid w:val="64AC0F71"/>
    <w:rsid w:val="64B0133E"/>
    <w:rsid w:val="64C86FBA"/>
    <w:rsid w:val="64CC2DA2"/>
    <w:rsid w:val="64DD378A"/>
    <w:rsid w:val="64DD4813"/>
    <w:rsid w:val="64E32187"/>
    <w:rsid w:val="64E84D1C"/>
    <w:rsid w:val="64E87687"/>
    <w:rsid w:val="64EA68D9"/>
    <w:rsid w:val="64ED07CF"/>
    <w:rsid w:val="64F95E79"/>
    <w:rsid w:val="65004EB5"/>
    <w:rsid w:val="65077AE2"/>
    <w:rsid w:val="650A1380"/>
    <w:rsid w:val="650B0F5A"/>
    <w:rsid w:val="650D0D78"/>
    <w:rsid w:val="65177A63"/>
    <w:rsid w:val="65183A9D"/>
    <w:rsid w:val="652609C5"/>
    <w:rsid w:val="65293EFC"/>
    <w:rsid w:val="653A1C66"/>
    <w:rsid w:val="653B2BC7"/>
    <w:rsid w:val="653C0358"/>
    <w:rsid w:val="65491388"/>
    <w:rsid w:val="655226E8"/>
    <w:rsid w:val="655748CB"/>
    <w:rsid w:val="65640A91"/>
    <w:rsid w:val="656E7B61"/>
    <w:rsid w:val="65736F26"/>
    <w:rsid w:val="6574385F"/>
    <w:rsid w:val="65750EF0"/>
    <w:rsid w:val="657B5F8E"/>
    <w:rsid w:val="658C1461"/>
    <w:rsid w:val="659D3FA3"/>
    <w:rsid w:val="65A55BDD"/>
    <w:rsid w:val="65A9749A"/>
    <w:rsid w:val="65AD241F"/>
    <w:rsid w:val="65B6655A"/>
    <w:rsid w:val="65B91F22"/>
    <w:rsid w:val="65BA7FB3"/>
    <w:rsid w:val="65BD073D"/>
    <w:rsid w:val="65BF216B"/>
    <w:rsid w:val="65C07C91"/>
    <w:rsid w:val="65C94D98"/>
    <w:rsid w:val="65CB435F"/>
    <w:rsid w:val="65CF7DAF"/>
    <w:rsid w:val="65D5373C"/>
    <w:rsid w:val="65F07DFC"/>
    <w:rsid w:val="65F20792"/>
    <w:rsid w:val="65FD2C93"/>
    <w:rsid w:val="65FF4C5D"/>
    <w:rsid w:val="66091638"/>
    <w:rsid w:val="660B53B0"/>
    <w:rsid w:val="660D2ED6"/>
    <w:rsid w:val="66171FA7"/>
    <w:rsid w:val="663812EA"/>
    <w:rsid w:val="66384C24"/>
    <w:rsid w:val="663A405A"/>
    <w:rsid w:val="663A7A43"/>
    <w:rsid w:val="663F15CE"/>
    <w:rsid w:val="66442670"/>
    <w:rsid w:val="664A412A"/>
    <w:rsid w:val="664B1C51"/>
    <w:rsid w:val="664B2406"/>
    <w:rsid w:val="664F3307"/>
    <w:rsid w:val="665925BF"/>
    <w:rsid w:val="6659436D"/>
    <w:rsid w:val="665F74AA"/>
    <w:rsid w:val="66643978"/>
    <w:rsid w:val="667411A7"/>
    <w:rsid w:val="66790E41"/>
    <w:rsid w:val="667C153E"/>
    <w:rsid w:val="668C2375"/>
    <w:rsid w:val="66990C0E"/>
    <w:rsid w:val="66A23F66"/>
    <w:rsid w:val="66A82BFF"/>
    <w:rsid w:val="66A85222"/>
    <w:rsid w:val="66AE560F"/>
    <w:rsid w:val="66B477F6"/>
    <w:rsid w:val="66D165D2"/>
    <w:rsid w:val="66D63B6E"/>
    <w:rsid w:val="66E87B5D"/>
    <w:rsid w:val="67074A02"/>
    <w:rsid w:val="670D44B4"/>
    <w:rsid w:val="67101041"/>
    <w:rsid w:val="67136C12"/>
    <w:rsid w:val="67191E9B"/>
    <w:rsid w:val="67281F92"/>
    <w:rsid w:val="672C55DE"/>
    <w:rsid w:val="673369F2"/>
    <w:rsid w:val="6737515B"/>
    <w:rsid w:val="67396A50"/>
    <w:rsid w:val="674943E2"/>
    <w:rsid w:val="674C5C80"/>
    <w:rsid w:val="67523C88"/>
    <w:rsid w:val="67530DBD"/>
    <w:rsid w:val="67546625"/>
    <w:rsid w:val="675D6DC0"/>
    <w:rsid w:val="676225C2"/>
    <w:rsid w:val="6764746E"/>
    <w:rsid w:val="6765041B"/>
    <w:rsid w:val="676958DE"/>
    <w:rsid w:val="676A58F9"/>
    <w:rsid w:val="676D7A10"/>
    <w:rsid w:val="67776330"/>
    <w:rsid w:val="6784366C"/>
    <w:rsid w:val="67847517"/>
    <w:rsid w:val="678905F2"/>
    <w:rsid w:val="67953DA8"/>
    <w:rsid w:val="67954CC3"/>
    <w:rsid w:val="679D64DC"/>
    <w:rsid w:val="679E2FBD"/>
    <w:rsid w:val="67A30950"/>
    <w:rsid w:val="67A41B04"/>
    <w:rsid w:val="67A927F6"/>
    <w:rsid w:val="67A96C2F"/>
    <w:rsid w:val="67B24FE9"/>
    <w:rsid w:val="67B657F0"/>
    <w:rsid w:val="67BC1058"/>
    <w:rsid w:val="67C16124"/>
    <w:rsid w:val="67C25BB9"/>
    <w:rsid w:val="67CE2B39"/>
    <w:rsid w:val="67D04899"/>
    <w:rsid w:val="67D77C40"/>
    <w:rsid w:val="67E1286C"/>
    <w:rsid w:val="67EC20DF"/>
    <w:rsid w:val="67EC2CD6"/>
    <w:rsid w:val="67ED7739"/>
    <w:rsid w:val="67F325A0"/>
    <w:rsid w:val="67F56318"/>
    <w:rsid w:val="67F61C90"/>
    <w:rsid w:val="67F64F9E"/>
    <w:rsid w:val="67FF2CF3"/>
    <w:rsid w:val="68017CE4"/>
    <w:rsid w:val="68046C31"/>
    <w:rsid w:val="680B5B3B"/>
    <w:rsid w:val="68120C78"/>
    <w:rsid w:val="6817628E"/>
    <w:rsid w:val="68182006"/>
    <w:rsid w:val="683071D0"/>
    <w:rsid w:val="6832131A"/>
    <w:rsid w:val="6833299C"/>
    <w:rsid w:val="68333154"/>
    <w:rsid w:val="6838144E"/>
    <w:rsid w:val="683A4A45"/>
    <w:rsid w:val="683F7593"/>
    <w:rsid w:val="68476448"/>
    <w:rsid w:val="684C4FBC"/>
    <w:rsid w:val="6854691F"/>
    <w:rsid w:val="686C33FF"/>
    <w:rsid w:val="686D5C6A"/>
    <w:rsid w:val="6870599E"/>
    <w:rsid w:val="687356EA"/>
    <w:rsid w:val="6873723D"/>
    <w:rsid w:val="687B3A21"/>
    <w:rsid w:val="687E1273"/>
    <w:rsid w:val="689063CF"/>
    <w:rsid w:val="689478DF"/>
    <w:rsid w:val="68951482"/>
    <w:rsid w:val="68992F13"/>
    <w:rsid w:val="689C2C37"/>
    <w:rsid w:val="689E59DA"/>
    <w:rsid w:val="68A929A0"/>
    <w:rsid w:val="68AA7398"/>
    <w:rsid w:val="68B03D72"/>
    <w:rsid w:val="68B166E3"/>
    <w:rsid w:val="68B77EC1"/>
    <w:rsid w:val="68C55CEA"/>
    <w:rsid w:val="68C61A62"/>
    <w:rsid w:val="68C73A1D"/>
    <w:rsid w:val="68CF3976"/>
    <w:rsid w:val="68D4417F"/>
    <w:rsid w:val="68E1689C"/>
    <w:rsid w:val="68E85E7D"/>
    <w:rsid w:val="68EA39A3"/>
    <w:rsid w:val="68F62348"/>
    <w:rsid w:val="68FB38F6"/>
    <w:rsid w:val="690A7BA1"/>
    <w:rsid w:val="691569A2"/>
    <w:rsid w:val="692549DB"/>
    <w:rsid w:val="69280027"/>
    <w:rsid w:val="69281841"/>
    <w:rsid w:val="692A0243"/>
    <w:rsid w:val="693526CA"/>
    <w:rsid w:val="6938470E"/>
    <w:rsid w:val="69574B58"/>
    <w:rsid w:val="695928D6"/>
    <w:rsid w:val="69602346"/>
    <w:rsid w:val="69653029"/>
    <w:rsid w:val="696759AE"/>
    <w:rsid w:val="696F09EE"/>
    <w:rsid w:val="69734775"/>
    <w:rsid w:val="69840B82"/>
    <w:rsid w:val="69884A52"/>
    <w:rsid w:val="69961435"/>
    <w:rsid w:val="69990F25"/>
    <w:rsid w:val="69A2602B"/>
    <w:rsid w:val="69A4243B"/>
    <w:rsid w:val="69AA4EE0"/>
    <w:rsid w:val="69B31FE7"/>
    <w:rsid w:val="69D1246D"/>
    <w:rsid w:val="69D71D2D"/>
    <w:rsid w:val="69DB4C7C"/>
    <w:rsid w:val="69DF4940"/>
    <w:rsid w:val="69E06B54"/>
    <w:rsid w:val="69E403F2"/>
    <w:rsid w:val="69E623BC"/>
    <w:rsid w:val="69F068FB"/>
    <w:rsid w:val="69F63767"/>
    <w:rsid w:val="6A000318"/>
    <w:rsid w:val="6A1011E7"/>
    <w:rsid w:val="6A152CA1"/>
    <w:rsid w:val="6A161ADF"/>
    <w:rsid w:val="6A2C685B"/>
    <w:rsid w:val="6A366774"/>
    <w:rsid w:val="6A3E3402"/>
    <w:rsid w:val="6A484E25"/>
    <w:rsid w:val="6A507835"/>
    <w:rsid w:val="6A537326"/>
    <w:rsid w:val="6A555DAE"/>
    <w:rsid w:val="6A687275"/>
    <w:rsid w:val="6A701C86"/>
    <w:rsid w:val="6A7744C6"/>
    <w:rsid w:val="6A7C062B"/>
    <w:rsid w:val="6A8219B9"/>
    <w:rsid w:val="6A941E18"/>
    <w:rsid w:val="6A9632A9"/>
    <w:rsid w:val="6A9A5AB8"/>
    <w:rsid w:val="6AA052F7"/>
    <w:rsid w:val="6AA53FB3"/>
    <w:rsid w:val="6AB23C93"/>
    <w:rsid w:val="6AB801E2"/>
    <w:rsid w:val="6AC4570C"/>
    <w:rsid w:val="6ACC18F4"/>
    <w:rsid w:val="6AD00976"/>
    <w:rsid w:val="6AE306AA"/>
    <w:rsid w:val="6AED32A0"/>
    <w:rsid w:val="6AEF52A0"/>
    <w:rsid w:val="6AEF704E"/>
    <w:rsid w:val="6AF047CD"/>
    <w:rsid w:val="6AFC5A6E"/>
    <w:rsid w:val="6AFD2811"/>
    <w:rsid w:val="6B061E55"/>
    <w:rsid w:val="6B063110"/>
    <w:rsid w:val="6B160A7F"/>
    <w:rsid w:val="6B1C6E35"/>
    <w:rsid w:val="6B2F7D93"/>
    <w:rsid w:val="6B4018F1"/>
    <w:rsid w:val="6B4D12BC"/>
    <w:rsid w:val="6B533A81"/>
    <w:rsid w:val="6B5D6793"/>
    <w:rsid w:val="6B6F33E6"/>
    <w:rsid w:val="6B6F4633"/>
    <w:rsid w:val="6B6F6C1F"/>
    <w:rsid w:val="6B7613AD"/>
    <w:rsid w:val="6B87197D"/>
    <w:rsid w:val="6B8A70A2"/>
    <w:rsid w:val="6B8F0DDA"/>
    <w:rsid w:val="6B901C87"/>
    <w:rsid w:val="6B9B0D87"/>
    <w:rsid w:val="6B9D6AAA"/>
    <w:rsid w:val="6BA67487"/>
    <w:rsid w:val="6BA73DCD"/>
    <w:rsid w:val="6BAE515B"/>
    <w:rsid w:val="6BAE7EA3"/>
    <w:rsid w:val="6BB65DBE"/>
    <w:rsid w:val="6BC4672D"/>
    <w:rsid w:val="6BCB7ABB"/>
    <w:rsid w:val="6BCE7D74"/>
    <w:rsid w:val="6BCF16EA"/>
    <w:rsid w:val="6BCF6E80"/>
    <w:rsid w:val="6BD80588"/>
    <w:rsid w:val="6BE51299"/>
    <w:rsid w:val="6BF3491C"/>
    <w:rsid w:val="6BF65CF0"/>
    <w:rsid w:val="6BF92949"/>
    <w:rsid w:val="6C07661A"/>
    <w:rsid w:val="6C094733"/>
    <w:rsid w:val="6C0E3E06"/>
    <w:rsid w:val="6C0E59F6"/>
    <w:rsid w:val="6C132AF4"/>
    <w:rsid w:val="6C1338EE"/>
    <w:rsid w:val="6C270A6A"/>
    <w:rsid w:val="6C2C14E7"/>
    <w:rsid w:val="6C3306D2"/>
    <w:rsid w:val="6C3B5506"/>
    <w:rsid w:val="6C4164C7"/>
    <w:rsid w:val="6C417D7E"/>
    <w:rsid w:val="6C4E249B"/>
    <w:rsid w:val="6C543A21"/>
    <w:rsid w:val="6C557385"/>
    <w:rsid w:val="6C580C23"/>
    <w:rsid w:val="6C5C0714"/>
    <w:rsid w:val="6C5E25FF"/>
    <w:rsid w:val="6C735B50"/>
    <w:rsid w:val="6C7A7C07"/>
    <w:rsid w:val="6C7D068A"/>
    <w:rsid w:val="6C9D2ADA"/>
    <w:rsid w:val="6CA87DFD"/>
    <w:rsid w:val="6CA976D1"/>
    <w:rsid w:val="6CB417F8"/>
    <w:rsid w:val="6CC22541"/>
    <w:rsid w:val="6CC4450B"/>
    <w:rsid w:val="6CC938CF"/>
    <w:rsid w:val="6CCA7D73"/>
    <w:rsid w:val="6CCD2E07"/>
    <w:rsid w:val="6CDC48B4"/>
    <w:rsid w:val="6CDE3F67"/>
    <w:rsid w:val="6CF2109E"/>
    <w:rsid w:val="6D062D75"/>
    <w:rsid w:val="6D0907C7"/>
    <w:rsid w:val="6D1927C4"/>
    <w:rsid w:val="6D2356D5"/>
    <w:rsid w:val="6D256085"/>
    <w:rsid w:val="6D294566"/>
    <w:rsid w:val="6D2E2793"/>
    <w:rsid w:val="6D3163D6"/>
    <w:rsid w:val="6D3E7C18"/>
    <w:rsid w:val="6D4146BF"/>
    <w:rsid w:val="6D447B9D"/>
    <w:rsid w:val="6D4C4C2C"/>
    <w:rsid w:val="6D5165B8"/>
    <w:rsid w:val="6D5813ED"/>
    <w:rsid w:val="6D5B17B0"/>
    <w:rsid w:val="6D5E2269"/>
    <w:rsid w:val="6D6A7E15"/>
    <w:rsid w:val="6D6B4986"/>
    <w:rsid w:val="6D7B150D"/>
    <w:rsid w:val="6D7E0B5E"/>
    <w:rsid w:val="6D7E660E"/>
    <w:rsid w:val="6D8C3C34"/>
    <w:rsid w:val="6D8D0DA1"/>
    <w:rsid w:val="6D921C73"/>
    <w:rsid w:val="6D967FA6"/>
    <w:rsid w:val="6D9914F3"/>
    <w:rsid w:val="6D9977EF"/>
    <w:rsid w:val="6D9C5E4A"/>
    <w:rsid w:val="6D9D7236"/>
    <w:rsid w:val="6D9F452E"/>
    <w:rsid w:val="6DA2650B"/>
    <w:rsid w:val="6DAA59E1"/>
    <w:rsid w:val="6DAE41D9"/>
    <w:rsid w:val="6DBC1754"/>
    <w:rsid w:val="6DBE7ACC"/>
    <w:rsid w:val="6DCF13B9"/>
    <w:rsid w:val="6DD17D62"/>
    <w:rsid w:val="6DD93FE6"/>
    <w:rsid w:val="6DDB7D5E"/>
    <w:rsid w:val="6DE0074F"/>
    <w:rsid w:val="6DEF55B7"/>
    <w:rsid w:val="6DFA4688"/>
    <w:rsid w:val="6DFB5D0A"/>
    <w:rsid w:val="6E032876"/>
    <w:rsid w:val="6E041063"/>
    <w:rsid w:val="6E0607D2"/>
    <w:rsid w:val="6E0A3A7A"/>
    <w:rsid w:val="6E0E5A3E"/>
    <w:rsid w:val="6E13237E"/>
    <w:rsid w:val="6E290AC9"/>
    <w:rsid w:val="6E2F2AA8"/>
    <w:rsid w:val="6E2F38EA"/>
    <w:rsid w:val="6E3851B0"/>
    <w:rsid w:val="6E3D27C7"/>
    <w:rsid w:val="6E445903"/>
    <w:rsid w:val="6E4B6C92"/>
    <w:rsid w:val="6E6715F2"/>
    <w:rsid w:val="6E724C82"/>
    <w:rsid w:val="6E7837FF"/>
    <w:rsid w:val="6E7D2BC3"/>
    <w:rsid w:val="6E8300C9"/>
    <w:rsid w:val="6E8403F6"/>
    <w:rsid w:val="6E8421A4"/>
    <w:rsid w:val="6E881C94"/>
    <w:rsid w:val="6E8C1058"/>
    <w:rsid w:val="6E922E13"/>
    <w:rsid w:val="6E934195"/>
    <w:rsid w:val="6E9655FE"/>
    <w:rsid w:val="6E9B4D97"/>
    <w:rsid w:val="6EA0288E"/>
    <w:rsid w:val="6EA36ACE"/>
    <w:rsid w:val="6EAB7730"/>
    <w:rsid w:val="6EAF5B84"/>
    <w:rsid w:val="6EBB1D37"/>
    <w:rsid w:val="6EBC36EB"/>
    <w:rsid w:val="6EBD5F32"/>
    <w:rsid w:val="6EC234F4"/>
    <w:rsid w:val="6EC86534"/>
    <w:rsid w:val="6ECB392F"/>
    <w:rsid w:val="6ED36C87"/>
    <w:rsid w:val="6ED55E17"/>
    <w:rsid w:val="6ED950BD"/>
    <w:rsid w:val="6EDF562C"/>
    <w:rsid w:val="6EE844E0"/>
    <w:rsid w:val="6EED1AF7"/>
    <w:rsid w:val="6EF03546"/>
    <w:rsid w:val="6EF80022"/>
    <w:rsid w:val="6EF90FD5"/>
    <w:rsid w:val="6F082DD5"/>
    <w:rsid w:val="6F0917CE"/>
    <w:rsid w:val="6F0F5F11"/>
    <w:rsid w:val="6F26325B"/>
    <w:rsid w:val="6F3B19E5"/>
    <w:rsid w:val="6F3E5FCD"/>
    <w:rsid w:val="6F4638FD"/>
    <w:rsid w:val="6F4F630E"/>
    <w:rsid w:val="6F5002D8"/>
    <w:rsid w:val="6F5C6C7D"/>
    <w:rsid w:val="6F60676D"/>
    <w:rsid w:val="6F63000B"/>
    <w:rsid w:val="6F631380"/>
    <w:rsid w:val="6F697C94"/>
    <w:rsid w:val="6F712728"/>
    <w:rsid w:val="6F7246F2"/>
    <w:rsid w:val="6F822B79"/>
    <w:rsid w:val="6F833207"/>
    <w:rsid w:val="6F8C7562"/>
    <w:rsid w:val="6F97D24A"/>
    <w:rsid w:val="6F9F1765"/>
    <w:rsid w:val="6FA5218B"/>
    <w:rsid w:val="6FA80114"/>
    <w:rsid w:val="6FAF14A2"/>
    <w:rsid w:val="6FB46AB9"/>
    <w:rsid w:val="6FB94C5D"/>
    <w:rsid w:val="6FBB1352"/>
    <w:rsid w:val="6FBD6792"/>
    <w:rsid w:val="6FC34F4E"/>
    <w:rsid w:val="6FCD1928"/>
    <w:rsid w:val="6FCF35D4"/>
    <w:rsid w:val="6FD04172"/>
    <w:rsid w:val="6FD159D2"/>
    <w:rsid w:val="6FD83846"/>
    <w:rsid w:val="6FE86762"/>
    <w:rsid w:val="6FED5B27"/>
    <w:rsid w:val="6FEF1A29"/>
    <w:rsid w:val="6FF9096F"/>
    <w:rsid w:val="6FFA2E4B"/>
    <w:rsid w:val="700510C2"/>
    <w:rsid w:val="70180DF5"/>
    <w:rsid w:val="7020474B"/>
    <w:rsid w:val="70241B57"/>
    <w:rsid w:val="70251A96"/>
    <w:rsid w:val="70297111"/>
    <w:rsid w:val="7036127C"/>
    <w:rsid w:val="70505C96"/>
    <w:rsid w:val="70551E67"/>
    <w:rsid w:val="705F630C"/>
    <w:rsid w:val="70690614"/>
    <w:rsid w:val="708E10B8"/>
    <w:rsid w:val="70974410"/>
    <w:rsid w:val="709B2013"/>
    <w:rsid w:val="70A03F43"/>
    <w:rsid w:val="70A51997"/>
    <w:rsid w:val="70A55B43"/>
    <w:rsid w:val="70B00396"/>
    <w:rsid w:val="70B054D2"/>
    <w:rsid w:val="70B86AA7"/>
    <w:rsid w:val="70BC5C25"/>
    <w:rsid w:val="70C73135"/>
    <w:rsid w:val="70D32F6E"/>
    <w:rsid w:val="70DD00DC"/>
    <w:rsid w:val="70E00810"/>
    <w:rsid w:val="70E37655"/>
    <w:rsid w:val="70E67ED5"/>
    <w:rsid w:val="70EB02B8"/>
    <w:rsid w:val="70F13B89"/>
    <w:rsid w:val="70F80805"/>
    <w:rsid w:val="70FD0015"/>
    <w:rsid w:val="70FE448F"/>
    <w:rsid w:val="71092523"/>
    <w:rsid w:val="71125845"/>
    <w:rsid w:val="71155335"/>
    <w:rsid w:val="71167478"/>
    <w:rsid w:val="7118495A"/>
    <w:rsid w:val="711C4915"/>
    <w:rsid w:val="711D130A"/>
    <w:rsid w:val="711D243B"/>
    <w:rsid w:val="711D50BB"/>
    <w:rsid w:val="71237896"/>
    <w:rsid w:val="712A5284"/>
    <w:rsid w:val="71390D7C"/>
    <w:rsid w:val="713C0123"/>
    <w:rsid w:val="71420031"/>
    <w:rsid w:val="714A1482"/>
    <w:rsid w:val="71551BD5"/>
    <w:rsid w:val="715660A1"/>
    <w:rsid w:val="71573B9F"/>
    <w:rsid w:val="7157594D"/>
    <w:rsid w:val="715D31FA"/>
    <w:rsid w:val="716A10E0"/>
    <w:rsid w:val="71746807"/>
    <w:rsid w:val="717A6480"/>
    <w:rsid w:val="717C7162"/>
    <w:rsid w:val="718633AD"/>
    <w:rsid w:val="718B1D52"/>
    <w:rsid w:val="71D10111"/>
    <w:rsid w:val="71D33A30"/>
    <w:rsid w:val="71D92CBD"/>
    <w:rsid w:val="71EA0570"/>
    <w:rsid w:val="71F25676"/>
    <w:rsid w:val="71FD0A71"/>
    <w:rsid w:val="720160E2"/>
    <w:rsid w:val="720D141A"/>
    <w:rsid w:val="72253C9E"/>
    <w:rsid w:val="722E2B52"/>
    <w:rsid w:val="72556331"/>
    <w:rsid w:val="725956F5"/>
    <w:rsid w:val="725C373A"/>
    <w:rsid w:val="725D6F93"/>
    <w:rsid w:val="726253E1"/>
    <w:rsid w:val="72667796"/>
    <w:rsid w:val="72691DDC"/>
    <w:rsid w:val="72730565"/>
    <w:rsid w:val="72802C82"/>
    <w:rsid w:val="7289452A"/>
    <w:rsid w:val="72936E59"/>
    <w:rsid w:val="7295497F"/>
    <w:rsid w:val="72991E8C"/>
    <w:rsid w:val="72AF5315"/>
    <w:rsid w:val="72B8066E"/>
    <w:rsid w:val="72B94E61"/>
    <w:rsid w:val="72C2773E"/>
    <w:rsid w:val="72C43AB7"/>
    <w:rsid w:val="72D51220"/>
    <w:rsid w:val="72D6750E"/>
    <w:rsid w:val="72DD6326"/>
    <w:rsid w:val="72E61148"/>
    <w:rsid w:val="72E9198B"/>
    <w:rsid w:val="72EE5E3E"/>
    <w:rsid w:val="72F378F8"/>
    <w:rsid w:val="73027B3B"/>
    <w:rsid w:val="73093F8E"/>
    <w:rsid w:val="731302F5"/>
    <w:rsid w:val="7318735E"/>
    <w:rsid w:val="731F249B"/>
    <w:rsid w:val="73357DF4"/>
    <w:rsid w:val="733A5BA9"/>
    <w:rsid w:val="733D1612"/>
    <w:rsid w:val="734168B5"/>
    <w:rsid w:val="7349576A"/>
    <w:rsid w:val="73501A0C"/>
    <w:rsid w:val="73612AB3"/>
    <w:rsid w:val="73624E97"/>
    <w:rsid w:val="7363682B"/>
    <w:rsid w:val="737456F6"/>
    <w:rsid w:val="73777D21"/>
    <w:rsid w:val="739B2790"/>
    <w:rsid w:val="739B6045"/>
    <w:rsid w:val="739D2629"/>
    <w:rsid w:val="73A34E7A"/>
    <w:rsid w:val="73AD3F4B"/>
    <w:rsid w:val="73BE7F06"/>
    <w:rsid w:val="73CC7170"/>
    <w:rsid w:val="73D50AB3"/>
    <w:rsid w:val="73DB0AB8"/>
    <w:rsid w:val="73DB1798"/>
    <w:rsid w:val="73EA2AA9"/>
    <w:rsid w:val="73EF53D7"/>
    <w:rsid w:val="74033B6B"/>
    <w:rsid w:val="740D392B"/>
    <w:rsid w:val="741D18EF"/>
    <w:rsid w:val="742A559B"/>
    <w:rsid w:val="742C597A"/>
    <w:rsid w:val="74324450"/>
    <w:rsid w:val="74387CB8"/>
    <w:rsid w:val="743B1556"/>
    <w:rsid w:val="743C0E2B"/>
    <w:rsid w:val="743D3E99"/>
    <w:rsid w:val="74455F31"/>
    <w:rsid w:val="74477EFB"/>
    <w:rsid w:val="74485068"/>
    <w:rsid w:val="74542618"/>
    <w:rsid w:val="74582108"/>
    <w:rsid w:val="74600FBD"/>
    <w:rsid w:val="74610AB3"/>
    <w:rsid w:val="74627DA3"/>
    <w:rsid w:val="74667406"/>
    <w:rsid w:val="74681C20"/>
    <w:rsid w:val="746C1710"/>
    <w:rsid w:val="74747F66"/>
    <w:rsid w:val="74822CE1"/>
    <w:rsid w:val="74881FC6"/>
    <w:rsid w:val="74894EF3"/>
    <w:rsid w:val="748A7DE8"/>
    <w:rsid w:val="748C590E"/>
    <w:rsid w:val="748E78D8"/>
    <w:rsid w:val="749125C2"/>
    <w:rsid w:val="74A7141D"/>
    <w:rsid w:val="74AE3AD6"/>
    <w:rsid w:val="74B135C7"/>
    <w:rsid w:val="74B1656C"/>
    <w:rsid w:val="74B35591"/>
    <w:rsid w:val="74B530B7"/>
    <w:rsid w:val="74BA2E14"/>
    <w:rsid w:val="74C432FA"/>
    <w:rsid w:val="74D06D4B"/>
    <w:rsid w:val="74D60D4A"/>
    <w:rsid w:val="74DD3B22"/>
    <w:rsid w:val="74DE08FF"/>
    <w:rsid w:val="74E77C8D"/>
    <w:rsid w:val="74F36E8F"/>
    <w:rsid w:val="74F769C2"/>
    <w:rsid w:val="74F965A9"/>
    <w:rsid w:val="75151DA7"/>
    <w:rsid w:val="75183C6C"/>
    <w:rsid w:val="75232716"/>
    <w:rsid w:val="75250343"/>
    <w:rsid w:val="752A55EB"/>
    <w:rsid w:val="752C1160"/>
    <w:rsid w:val="7533222E"/>
    <w:rsid w:val="75385A96"/>
    <w:rsid w:val="75386324"/>
    <w:rsid w:val="753A7A60"/>
    <w:rsid w:val="753C0A3B"/>
    <w:rsid w:val="754040AE"/>
    <w:rsid w:val="75463B3A"/>
    <w:rsid w:val="7554008E"/>
    <w:rsid w:val="75656DAA"/>
    <w:rsid w:val="7568637B"/>
    <w:rsid w:val="756920F3"/>
    <w:rsid w:val="75693EA1"/>
    <w:rsid w:val="756B7C19"/>
    <w:rsid w:val="756C6C89"/>
    <w:rsid w:val="756E770A"/>
    <w:rsid w:val="75724718"/>
    <w:rsid w:val="757848E4"/>
    <w:rsid w:val="75800097"/>
    <w:rsid w:val="75810461"/>
    <w:rsid w:val="75820565"/>
    <w:rsid w:val="75886287"/>
    <w:rsid w:val="758B0BA4"/>
    <w:rsid w:val="75907088"/>
    <w:rsid w:val="75954C96"/>
    <w:rsid w:val="75A77A0B"/>
    <w:rsid w:val="75A82C1C"/>
    <w:rsid w:val="75AA118F"/>
    <w:rsid w:val="75AF0EF2"/>
    <w:rsid w:val="75AF3FAA"/>
    <w:rsid w:val="75B90985"/>
    <w:rsid w:val="75CA0DE4"/>
    <w:rsid w:val="75D237F5"/>
    <w:rsid w:val="75DF2C54"/>
    <w:rsid w:val="75E62317"/>
    <w:rsid w:val="75E875B4"/>
    <w:rsid w:val="75EB0756"/>
    <w:rsid w:val="75F153E8"/>
    <w:rsid w:val="75F8498C"/>
    <w:rsid w:val="75FB6E8A"/>
    <w:rsid w:val="75FE283B"/>
    <w:rsid w:val="760F4A49"/>
    <w:rsid w:val="76125DCB"/>
    <w:rsid w:val="76206D49"/>
    <w:rsid w:val="76257DC8"/>
    <w:rsid w:val="76263B40"/>
    <w:rsid w:val="76287BF4"/>
    <w:rsid w:val="762E0340"/>
    <w:rsid w:val="762F0C47"/>
    <w:rsid w:val="763149BF"/>
    <w:rsid w:val="76326989"/>
    <w:rsid w:val="764333E2"/>
    <w:rsid w:val="764F3C94"/>
    <w:rsid w:val="7656089D"/>
    <w:rsid w:val="765762AE"/>
    <w:rsid w:val="7662101C"/>
    <w:rsid w:val="76715C49"/>
    <w:rsid w:val="767B2A2E"/>
    <w:rsid w:val="767C6572"/>
    <w:rsid w:val="76885B3B"/>
    <w:rsid w:val="769431A0"/>
    <w:rsid w:val="76946CFC"/>
    <w:rsid w:val="76960CC6"/>
    <w:rsid w:val="769907B6"/>
    <w:rsid w:val="76A33C20"/>
    <w:rsid w:val="76AB6E17"/>
    <w:rsid w:val="76B4739E"/>
    <w:rsid w:val="76B63F2A"/>
    <w:rsid w:val="76B67EBA"/>
    <w:rsid w:val="76B841D0"/>
    <w:rsid w:val="76BB24DB"/>
    <w:rsid w:val="76C17C78"/>
    <w:rsid w:val="76DF08BF"/>
    <w:rsid w:val="76E46C6D"/>
    <w:rsid w:val="76E934EC"/>
    <w:rsid w:val="76EC6F1F"/>
    <w:rsid w:val="77004391"/>
    <w:rsid w:val="771340C5"/>
    <w:rsid w:val="771439B4"/>
    <w:rsid w:val="77174DA1"/>
    <w:rsid w:val="771816DB"/>
    <w:rsid w:val="77285D7E"/>
    <w:rsid w:val="77286DE9"/>
    <w:rsid w:val="772A140E"/>
    <w:rsid w:val="773C2BB6"/>
    <w:rsid w:val="7744503D"/>
    <w:rsid w:val="77536BB7"/>
    <w:rsid w:val="7762504C"/>
    <w:rsid w:val="7763329E"/>
    <w:rsid w:val="77737259"/>
    <w:rsid w:val="77765011"/>
    <w:rsid w:val="777728A5"/>
    <w:rsid w:val="77775308"/>
    <w:rsid w:val="7782124A"/>
    <w:rsid w:val="77822FF8"/>
    <w:rsid w:val="778B00FF"/>
    <w:rsid w:val="778D55C5"/>
    <w:rsid w:val="77901B44"/>
    <w:rsid w:val="779D6084"/>
    <w:rsid w:val="77A363F9"/>
    <w:rsid w:val="77A6263E"/>
    <w:rsid w:val="77A860A6"/>
    <w:rsid w:val="77A86B72"/>
    <w:rsid w:val="77B70EF4"/>
    <w:rsid w:val="77B72E83"/>
    <w:rsid w:val="77BC38A7"/>
    <w:rsid w:val="77D00208"/>
    <w:rsid w:val="77D25D2E"/>
    <w:rsid w:val="77D53CE3"/>
    <w:rsid w:val="77D870BC"/>
    <w:rsid w:val="77DA1086"/>
    <w:rsid w:val="77DC082E"/>
    <w:rsid w:val="77F93394"/>
    <w:rsid w:val="78007664"/>
    <w:rsid w:val="78016613"/>
    <w:rsid w:val="781F604F"/>
    <w:rsid w:val="782A7918"/>
    <w:rsid w:val="783749A1"/>
    <w:rsid w:val="784405AA"/>
    <w:rsid w:val="784529A4"/>
    <w:rsid w:val="784677F8"/>
    <w:rsid w:val="784F737E"/>
    <w:rsid w:val="78511348"/>
    <w:rsid w:val="78542BE7"/>
    <w:rsid w:val="7859182A"/>
    <w:rsid w:val="785C7CED"/>
    <w:rsid w:val="785D5870"/>
    <w:rsid w:val="78643617"/>
    <w:rsid w:val="786C6182"/>
    <w:rsid w:val="78754E4A"/>
    <w:rsid w:val="7883527A"/>
    <w:rsid w:val="788B1F2C"/>
    <w:rsid w:val="788F1E71"/>
    <w:rsid w:val="789243CD"/>
    <w:rsid w:val="789433CB"/>
    <w:rsid w:val="789B6A68"/>
    <w:rsid w:val="78B611AB"/>
    <w:rsid w:val="78B6564F"/>
    <w:rsid w:val="78B96EEE"/>
    <w:rsid w:val="78BB1402"/>
    <w:rsid w:val="78C439EA"/>
    <w:rsid w:val="78C67BA5"/>
    <w:rsid w:val="78C95383"/>
    <w:rsid w:val="78C9761B"/>
    <w:rsid w:val="78CA21F2"/>
    <w:rsid w:val="78CD27E8"/>
    <w:rsid w:val="78D45AD6"/>
    <w:rsid w:val="78D760B6"/>
    <w:rsid w:val="78D96057"/>
    <w:rsid w:val="78DF3E8C"/>
    <w:rsid w:val="78E55F35"/>
    <w:rsid w:val="78E8332F"/>
    <w:rsid w:val="78EA52F9"/>
    <w:rsid w:val="78ED6C6A"/>
    <w:rsid w:val="78EE303B"/>
    <w:rsid w:val="78F27EFB"/>
    <w:rsid w:val="78F44572"/>
    <w:rsid w:val="78FD502C"/>
    <w:rsid w:val="79022643"/>
    <w:rsid w:val="790742C7"/>
    <w:rsid w:val="7910588B"/>
    <w:rsid w:val="79156C5A"/>
    <w:rsid w:val="791A48BC"/>
    <w:rsid w:val="792128F0"/>
    <w:rsid w:val="79216A1F"/>
    <w:rsid w:val="79295E21"/>
    <w:rsid w:val="792E168A"/>
    <w:rsid w:val="793F3897"/>
    <w:rsid w:val="7951144C"/>
    <w:rsid w:val="79530A89"/>
    <w:rsid w:val="795F1843"/>
    <w:rsid w:val="795F1D72"/>
    <w:rsid w:val="796432FD"/>
    <w:rsid w:val="796B2693"/>
    <w:rsid w:val="79734022"/>
    <w:rsid w:val="79764400"/>
    <w:rsid w:val="797A042B"/>
    <w:rsid w:val="798264DC"/>
    <w:rsid w:val="79865303"/>
    <w:rsid w:val="798863BA"/>
    <w:rsid w:val="79897B91"/>
    <w:rsid w:val="799139C7"/>
    <w:rsid w:val="799325F8"/>
    <w:rsid w:val="799736F9"/>
    <w:rsid w:val="7997722F"/>
    <w:rsid w:val="79984D55"/>
    <w:rsid w:val="799A6677"/>
    <w:rsid w:val="799B093F"/>
    <w:rsid w:val="79A27982"/>
    <w:rsid w:val="79A408EB"/>
    <w:rsid w:val="79B00192"/>
    <w:rsid w:val="79B576B5"/>
    <w:rsid w:val="79B77147"/>
    <w:rsid w:val="79C33D0A"/>
    <w:rsid w:val="79C43D9C"/>
    <w:rsid w:val="79CE0777"/>
    <w:rsid w:val="79D7762B"/>
    <w:rsid w:val="79DA711C"/>
    <w:rsid w:val="79DC7CBF"/>
    <w:rsid w:val="79DD1288"/>
    <w:rsid w:val="79DF2984"/>
    <w:rsid w:val="79DF4732"/>
    <w:rsid w:val="79E104AA"/>
    <w:rsid w:val="79EB1329"/>
    <w:rsid w:val="79F006ED"/>
    <w:rsid w:val="79F109E5"/>
    <w:rsid w:val="79FF6B82"/>
    <w:rsid w:val="7A016D9E"/>
    <w:rsid w:val="7A036672"/>
    <w:rsid w:val="7A047BEE"/>
    <w:rsid w:val="7A0643B5"/>
    <w:rsid w:val="7A102F4F"/>
    <w:rsid w:val="7A1153E8"/>
    <w:rsid w:val="7A1C5986"/>
    <w:rsid w:val="7A2A1C30"/>
    <w:rsid w:val="7A2B1A70"/>
    <w:rsid w:val="7A2B6E6E"/>
    <w:rsid w:val="7A2C7387"/>
    <w:rsid w:val="7A2F56B9"/>
    <w:rsid w:val="7A3902E6"/>
    <w:rsid w:val="7A522D03"/>
    <w:rsid w:val="7A6262A3"/>
    <w:rsid w:val="7A67775E"/>
    <w:rsid w:val="7A684727"/>
    <w:rsid w:val="7A6B4218"/>
    <w:rsid w:val="7A7C1AD0"/>
    <w:rsid w:val="7A7C6425"/>
    <w:rsid w:val="7A813A3B"/>
    <w:rsid w:val="7A94376E"/>
    <w:rsid w:val="7A990D85"/>
    <w:rsid w:val="7AAC0793"/>
    <w:rsid w:val="7AAE2E34"/>
    <w:rsid w:val="7AB4152A"/>
    <w:rsid w:val="7AB510DD"/>
    <w:rsid w:val="7ABE07EB"/>
    <w:rsid w:val="7AC44AF4"/>
    <w:rsid w:val="7ACC31F8"/>
    <w:rsid w:val="7AD46261"/>
    <w:rsid w:val="7AD7365B"/>
    <w:rsid w:val="7ADE37AF"/>
    <w:rsid w:val="7ADE5D3C"/>
    <w:rsid w:val="7AE42624"/>
    <w:rsid w:val="7AE52538"/>
    <w:rsid w:val="7AE7015F"/>
    <w:rsid w:val="7AF16E13"/>
    <w:rsid w:val="7AF6294A"/>
    <w:rsid w:val="7B063FC6"/>
    <w:rsid w:val="7B130B37"/>
    <w:rsid w:val="7B145A11"/>
    <w:rsid w:val="7B167964"/>
    <w:rsid w:val="7B1B7576"/>
    <w:rsid w:val="7B29035B"/>
    <w:rsid w:val="7B2A20B0"/>
    <w:rsid w:val="7B2B7C6E"/>
    <w:rsid w:val="7B2C45ED"/>
    <w:rsid w:val="7B2C7E4B"/>
    <w:rsid w:val="7B37732A"/>
    <w:rsid w:val="7B406801"/>
    <w:rsid w:val="7B477562"/>
    <w:rsid w:val="7B4C5FDE"/>
    <w:rsid w:val="7B5C3128"/>
    <w:rsid w:val="7B615D46"/>
    <w:rsid w:val="7B6232FE"/>
    <w:rsid w:val="7B6B0973"/>
    <w:rsid w:val="7B733820"/>
    <w:rsid w:val="7B783090"/>
    <w:rsid w:val="7B7B492E"/>
    <w:rsid w:val="7B805E5E"/>
    <w:rsid w:val="7B8F7E40"/>
    <w:rsid w:val="7B905480"/>
    <w:rsid w:val="7B931C78"/>
    <w:rsid w:val="7B963516"/>
    <w:rsid w:val="7B9C1CE2"/>
    <w:rsid w:val="7BA24B98"/>
    <w:rsid w:val="7BAB0D70"/>
    <w:rsid w:val="7BB06386"/>
    <w:rsid w:val="7BB45DA4"/>
    <w:rsid w:val="7BBA572A"/>
    <w:rsid w:val="7BC2430B"/>
    <w:rsid w:val="7BC506FF"/>
    <w:rsid w:val="7BD06A28"/>
    <w:rsid w:val="7BD1454E"/>
    <w:rsid w:val="7BE6624C"/>
    <w:rsid w:val="7BEE3352"/>
    <w:rsid w:val="7BF422EC"/>
    <w:rsid w:val="7BFD5343"/>
    <w:rsid w:val="7C013085"/>
    <w:rsid w:val="7C06508E"/>
    <w:rsid w:val="7C077F70"/>
    <w:rsid w:val="7C091F3A"/>
    <w:rsid w:val="7C101257"/>
    <w:rsid w:val="7C1034D3"/>
    <w:rsid w:val="7C1B18FB"/>
    <w:rsid w:val="7C211032"/>
    <w:rsid w:val="7C231940"/>
    <w:rsid w:val="7C2428D0"/>
    <w:rsid w:val="7C321491"/>
    <w:rsid w:val="7C345209"/>
    <w:rsid w:val="7C350C01"/>
    <w:rsid w:val="7C3F3BAE"/>
    <w:rsid w:val="7C43136B"/>
    <w:rsid w:val="7C460283"/>
    <w:rsid w:val="7C492337"/>
    <w:rsid w:val="7C4B2553"/>
    <w:rsid w:val="7C4D15DE"/>
    <w:rsid w:val="7C4E5B9F"/>
    <w:rsid w:val="7C52743D"/>
    <w:rsid w:val="7C596A1E"/>
    <w:rsid w:val="7C5C4760"/>
    <w:rsid w:val="7C633444"/>
    <w:rsid w:val="7C6361AD"/>
    <w:rsid w:val="7C6453C2"/>
    <w:rsid w:val="7C66113B"/>
    <w:rsid w:val="7C694787"/>
    <w:rsid w:val="7C6E404D"/>
    <w:rsid w:val="7C7077E9"/>
    <w:rsid w:val="7C7354BB"/>
    <w:rsid w:val="7C742262"/>
    <w:rsid w:val="7C750D4B"/>
    <w:rsid w:val="7C7C1E47"/>
    <w:rsid w:val="7C8141C6"/>
    <w:rsid w:val="7C881237"/>
    <w:rsid w:val="7C8B0BA1"/>
    <w:rsid w:val="7C8C7D46"/>
    <w:rsid w:val="7C8D4919"/>
    <w:rsid w:val="7C8D66C7"/>
    <w:rsid w:val="7C9A32A7"/>
    <w:rsid w:val="7C9E2682"/>
    <w:rsid w:val="7CA9787A"/>
    <w:rsid w:val="7CAB2FF1"/>
    <w:rsid w:val="7CB5646B"/>
    <w:rsid w:val="7CB73744"/>
    <w:rsid w:val="7CBC6BC7"/>
    <w:rsid w:val="7CD15708"/>
    <w:rsid w:val="7CD61AAC"/>
    <w:rsid w:val="7CE16A13"/>
    <w:rsid w:val="7CE87DA1"/>
    <w:rsid w:val="7CEE05E2"/>
    <w:rsid w:val="7CF77196"/>
    <w:rsid w:val="7CF91FAF"/>
    <w:rsid w:val="7D020E63"/>
    <w:rsid w:val="7D140B97"/>
    <w:rsid w:val="7D182727"/>
    <w:rsid w:val="7D1A2FE3"/>
    <w:rsid w:val="7D31799A"/>
    <w:rsid w:val="7D3E5C13"/>
    <w:rsid w:val="7D413844"/>
    <w:rsid w:val="7D4A280A"/>
    <w:rsid w:val="7D584F27"/>
    <w:rsid w:val="7D5C784E"/>
    <w:rsid w:val="7D627B54"/>
    <w:rsid w:val="7D713D51"/>
    <w:rsid w:val="7D764C77"/>
    <w:rsid w:val="7D830678"/>
    <w:rsid w:val="7D8A6AEF"/>
    <w:rsid w:val="7D913E2C"/>
    <w:rsid w:val="7D972797"/>
    <w:rsid w:val="7DAC7021"/>
    <w:rsid w:val="7DB12205"/>
    <w:rsid w:val="7DB14637"/>
    <w:rsid w:val="7DB36601"/>
    <w:rsid w:val="7DBB54B6"/>
    <w:rsid w:val="7DCC6A78"/>
    <w:rsid w:val="7DDB1AC2"/>
    <w:rsid w:val="7DE467BB"/>
    <w:rsid w:val="7DE90E7A"/>
    <w:rsid w:val="7DF04F86"/>
    <w:rsid w:val="7DF577F2"/>
    <w:rsid w:val="7E024E93"/>
    <w:rsid w:val="7E040C0B"/>
    <w:rsid w:val="7E0E1A8A"/>
    <w:rsid w:val="7E23398C"/>
    <w:rsid w:val="7E2766A8"/>
    <w:rsid w:val="7E2B6198"/>
    <w:rsid w:val="7E325778"/>
    <w:rsid w:val="7E437985"/>
    <w:rsid w:val="7E4D4360"/>
    <w:rsid w:val="7E5B5E04"/>
    <w:rsid w:val="7E68119A"/>
    <w:rsid w:val="7E8B48A1"/>
    <w:rsid w:val="7E8D3366"/>
    <w:rsid w:val="7E937C47"/>
    <w:rsid w:val="7EA36676"/>
    <w:rsid w:val="7EA47CF8"/>
    <w:rsid w:val="7EA61CC2"/>
    <w:rsid w:val="7EB64039"/>
    <w:rsid w:val="7EB71D2B"/>
    <w:rsid w:val="7EC363D0"/>
    <w:rsid w:val="7EC82CE9"/>
    <w:rsid w:val="7ED134F8"/>
    <w:rsid w:val="7ED31EA3"/>
    <w:rsid w:val="7EDA196C"/>
    <w:rsid w:val="7EDA4DF2"/>
    <w:rsid w:val="7EDC2819"/>
    <w:rsid w:val="7EF46421"/>
    <w:rsid w:val="7F036DAF"/>
    <w:rsid w:val="7F0A2251"/>
    <w:rsid w:val="7F0D3AEF"/>
    <w:rsid w:val="7F1629A4"/>
    <w:rsid w:val="7F182BC0"/>
    <w:rsid w:val="7F1E5CFC"/>
    <w:rsid w:val="7F251D0E"/>
    <w:rsid w:val="7F2C0419"/>
    <w:rsid w:val="7F45772D"/>
    <w:rsid w:val="7F465549"/>
    <w:rsid w:val="7F4D294D"/>
    <w:rsid w:val="7F5B5851"/>
    <w:rsid w:val="7F5F372B"/>
    <w:rsid w:val="7F6C4232"/>
    <w:rsid w:val="7F703639"/>
    <w:rsid w:val="7F7678E7"/>
    <w:rsid w:val="7F8619B8"/>
    <w:rsid w:val="7F8738A2"/>
    <w:rsid w:val="7F8A3392"/>
    <w:rsid w:val="7F8F01AA"/>
    <w:rsid w:val="7F8F7AD3"/>
    <w:rsid w:val="7F97D7F2"/>
    <w:rsid w:val="7FAF4BA7"/>
    <w:rsid w:val="7FB93F2D"/>
    <w:rsid w:val="7FC44AF6"/>
    <w:rsid w:val="7FDD5BB8"/>
    <w:rsid w:val="7FE17456"/>
    <w:rsid w:val="7FE4653A"/>
    <w:rsid w:val="7FE9455C"/>
    <w:rsid w:val="7FF07699"/>
    <w:rsid w:val="7FFA4193"/>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6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6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6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70"/>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7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72"/>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7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7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8"/>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75"/>
    <w:qFormat/>
    <w:uiPriority w:val="0"/>
    <w:pPr>
      <w:shd w:val="clear" w:color="auto" w:fill="000080"/>
    </w:pPr>
  </w:style>
  <w:style w:type="paragraph" w:styleId="15">
    <w:name w:val="annotation text"/>
    <w:basedOn w:val="1"/>
    <w:link w:val="76"/>
    <w:qFormat/>
    <w:uiPriority w:val="99"/>
    <w:pPr>
      <w:jc w:val="left"/>
    </w:pPr>
  </w:style>
  <w:style w:type="paragraph" w:styleId="16">
    <w:name w:val="Body Text 3"/>
    <w:basedOn w:val="1"/>
    <w:link w:val="77"/>
    <w:qFormat/>
    <w:uiPriority w:val="0"/>
    <w:pPr>
      <w:spacing w:after="120"/>
    </w:pPr>
    <w:rPr>
      <w:sz w:val="16"/>
      <w:szCs w:val="16"/>
    </w:rPr>
  </w:style>
  <w:style w:type="paragraph" w:styleId="17">
    <w:name w:val="Body Text"/>
    <w:basedOn w:val="1"/>
    <w:next w:val="1"/>
    <w:link w:val="78"/>
    <w:qFormat/>
    <w:uiPriority w:val="0"/>
    <w:pPr>
      <w:tabs>
        <w:tab w:val="left" w:pos="567"/>
      </w:tabs>
      <w:spacing w:before="120" w:line="22" w:lineRule="atLeast"/>
    </w:pPr>
    <w:rPr>
      <w:rFonts w:ascii="宋体" w:hAnsi="宋体"/>
      <w:sz w:val="24"/>
    </w:rPr>
  </w:style>
  <w:style w:type="paragraph" w:styleId="18">
    <w:name w:val="Body Text Indent"/>
    <w:basedOn w:val="1"/>
    <w:link w:val="64"/>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index 4"/>
    <w:basedOn w:val="1"/>
    <w:next w:val="1"/>
    <w:semiHidden/>
    <w:unhideWhenUsed/>
    <w:qFormat/>
    <w:uiPriority w:val="0"/>
    <w:pPr>
      <w:ind w:left="600" w:leftChars="600"/>
    </w:p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79"/>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80"/>
    <w:qFormat/>
    <w:uiPriority w:val="0"/>
    <w:pPr>
      <w:ind w:left="100" w:leftChars="2500"/>
    </w:pPr>
    <w:rPr>
      <w:rFonts w:ascii="仿宋_GB2312" w:hAnsi="宋体" w:eastAsia="仿宋_GB2312"/>
      <w:color w:val="000000"/>
      <w:sz w:val="24"/>
    </w:rPr>
  </w:style>
  <w:style w:type="paragraph" w:styleId="27">
    <w:name w:val="Body Text Indent 2"/>
    <w:basedOn w:val="1"/>
    <w:link w:val="81"/>
    <w:qFormat/>
    <w:uiPriority w:val="0"/>
    <w:pPr>
      <w:ind w:firstLine="480" w:firstLineChars="200"/>
    </w:pPr>
    <w:rPr>
      <w:rFonts w:ascii="仿宋_GB2312" w:eastAsia="仿宋_GB2312"/>
      <w:sz w:val="24"/>
    </w:rPr>
  </w:style>
  <w:style w:type="paragraph" w:styleId="28">
    <w:name w:val="Balloon Text"/>
    <w:basedOn w:val="1"/>
    <w:link w:val="82"/>
    <w:qFormat/>
    <w:uiPriority w:val="0"/>
    <w:rPr>
      <w:sz w:val="18"/>
      <w:szCs w:val="18"/>
    </w:rPr>
  </w:style>
  <w:style w:type="paragraph" w:styleId="29">
    <w:name w:val="footer"/>
    <w:basedOn w:val="1"/>
    <w:link w:val="8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envelope return"/>
    <w:basedOn w:val="1"/>
    <w:qFormat/>
    <w:uiPriority w:val="99"/>
    <w:rPr>
      <w:rFonts w:ascii="Arial" w:hAnsi="Arial" w:cs="Arial"/>
      <w:kern w:val="1"/>
    </w:rPr>
  </w:style>
  <w:style w:type="paragraph" w:styleId="31">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footnote text"/>
    <w:basedOn w:val="1"/>
    <w:next w:val="31"/>
    <w:unhideWhenUsed/>
    <w:qFormat/>
    <w:uiPriority w:val="0"/>
    <w:pPr>
      <w:snapToGrid w:val="0"/>
      <w:jc w:val="left"/>
    </w:pPr>
  </w:style>
  <w:style w:type="paragraph" w:styleId="35">
    <w:name w:val="toc 6"/>
    <w:basedOn w:val="1"/>
    <w:next w:val="1"/>
    <w:qFormat/>
    <w:uiPriority w:val="0"/>
    <w:pPr>
      <w:ind w:left="2100" w:leftChars="1000"/>
    </w:pPr>
  </w:style>
  <w:style w:type="paragraph" w:styleId="36">
    <w:name w:val="Body Text Indent 3"/>
    <w:basedOn w:val="1"/>
    <w:link w:val="8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87"/>
    <w:qFormat/>
    <w:uiPriority w:val="0"/>
    <w:pPr>
      <w:jc w:val="center"/>
      <w:outlineLvl w:val="0"/>
    </w:pPr>
    <w:rPr>
      <w:b/>
      <w:sz w:val="32"/>
      <w:szCs w:val="20"/>
    </w:rPr>
  </w:style>
  <w:style w:type="paragraph" w:styleId="43">
    <w:name w:val="annotation subject"/>
    <w:basedOn w:val="15"/>
    <w:next w:val="15"/>
    <w:link w:val="88"/>
    <w:qFormat/>
    <w:uiPriority w:val="0"/>
    <w:rPr>
      <w:b/>
      <w:bCs/>
    </w:rPr>
  </w:style>
  <w:style w:type="paragraph" w:styleId="44">
    <w:name w:val="Body Text First Indent"/>
    <w:basedOn w:val="17"/>
    <w:next w:val="1"/>
    <w:qFormat/>
    <w:uiPriority w:val="0"/>
    <w:pPr>
      <w:spacing w:after="120"/>
      <w:ind w:firstLine="420" w:firstLineChars="100"/>
    </w:pPr>
    <w:rPr>
      <w:rFonts w:ascii="Calibri" w:hAnsi="Calibri"/>
      <w:sz w:val="21"/>
    </w:rPr>
  </w:style>
  <w:style w:type="paragraph" w:styleId="45">
    <w:name w:val="Body Text First Indent 2"/>
    <w:basedOn w:val="18"/>
    <w:link w:val="65"/>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paragraph" w:customStyle="1" w:styleId="57">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58">
    <w:name w:val="标题 2 Char"/>
    <w:qFormat/>
    <w:uiPriority w:val="0"/>
    <w:rPr>
      <w:rFonts w:ascii="Arial" w:hAnsi="Arial" w:eastAsia="黑体"/>
      <w:b/>
      <w:sz w:val="30"/>
      <w:lang w:val="en-US" w:eastAsia="zh-CN" w:bidi="ar-SA"/>
    </w:rPr>
  </w:style>
  <w:style w:type="character" w:customStyle="1" w:styleId="59">
    <w:name w:val="标题 1 字符"/>
    <w:basedOn w:val="49"/>
    <w:qFormat/>
    <w:uiPriority w:val="0"/>
    <w:rPr>
      <w:rFonts w:ascii="宋体"/>
      <w:b/>
      <w:kern w:val="44"/>
      <w:sz w:val="32"/>
    </w:rPr>
  </w:style>
  <w:style w:type="paragraph" w:customStyle="1" w:styleId="60">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paragraph" w:styleId="6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2">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6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64">
    <w:name w:val="正文文本缩进 Char2"/>
    <w:link w:val="18"/>
    <w:qFormat/>
    <w:uiPriority w:val="0"/>
    <w:rPr>
      <w:rFonts w:eastAsia="宋体"/>
      <w:kern w:val="2"/>
      <w:sz w:val="24"/>
      <w:szCs w:val="24"/>
      <w:lang w:val="en-US" w:eastAsia="zh-CN" w:bidi="ar-SA"/>
    </w:rPr>
  </w:style>
  <w:style w:type="character" w:customStyle="1" w:styleId="65">
    <w:name w:val="正文首行缩进 2 Char"/>
    <w:basedOn w:val="64"/>
    <w:link w:val="45"/>
    <w:qFormat/>
    <w:uiPriority w:val="0"/>
    <w:rPr>
      <w:rFonts w:eastAsia="宋体"/>
      <w:kern w:val="2"/>
      <w:sz w:val="24"/>
      <w:szCs w:val="24"/>
      <w:lang w:val="en-US" w:eastAsia="zh-CN" w:bidi="ar-SA"/>
    </w:rPr>
  </w:style>
  <w:style w:type="character" w:customStyle="1" w:styleId="66">
    <w:name w:val="标题 2 Char1"/>
    <w:link w:val="3"/>
    <w:qFormat/>
    <w:uiPriority w:val="0"/>
    <w:rPr>
      <w:rFonts w:ascii="Arial" w:hAnsi="Arial" w:eastAsia="黑体"/>
      <w:b/>
      <w:sz w:val="30"/>
      <w:lang w:val="en-US" w:eastAsia="zh-CN" w:bidi="ar-SA"/>
    </w:rPr>
  </w:style>
  <w:style w:type="character" w:customStyle="1" w:styleId="67">
    <w:name w:val="标题 3 Char1"/>
    <w:link w:val="4"/>
    <w:qFormat/>
    <w:uiPriority w:val="0"/>
    <w:rPr>
      <w:rFonts w:ascii="宋体" w:eastAsia="宋体"/>
      <w:b/>
      <w:sz w:val="24"/>
      <w:u w:val="single"/>
      <w:lang w:val="en-US" w:eastAsia="zh-CN" w:bidi="ar-SA"/>
    </w:rPr>
  </w:style>
  <w:style w:type="character" w:customStyle="1" w:styleId="68">
    <w:name w:val="正文缩进 Char1"/>
    <w:link w:val="12"/>
    <w:qFormat/>
    <w:uiPriority w:val="0"/>
    <w:rPr>
      <w:rFonts w:ascii="宋体" w:eastAsia="宋体"/>
      <w:kern w:val="2"/>
      <w:sz w:val="24"/>
      <w:szCs w:val="24"/>
      <w:lang w:val="en-US" w:eastAsia="zh-CN" w:bidi="ar-SA"/>
    </w:rPr>
  </w:style>
  <w:style w:type="character" w:customStyle="1" w:styleId="69">
    <w:name w:val="标题 4 Char"/>
    <w:basedOn w:val="49"/>
    <w:link w:val="5"/>
    <w:qFormat/>
    <w:uiPriority w:val="0"/>
    <w:rPr>
      <w:rFonts w:ascii="Arial" w:hAnsi="Arial" w:eastAsia="黑体"/>
      <w:b/>
      <w:sz w:val="28"/>
    </w:rPr>
  </w:style>
  <w:style w:type="character" w:customStyle="1" w:styleId="70">
    <w:name w:val="标题 5 Char"/>
    <w:basedOn w:val="49"/>
    <w:link w:val="6"/>
    <w:qFormat/>
    <w:uiPriority w:val="0"/>
    <w:rPr>
      <w:b/>
      <w:sz w:val="28"/>
    </w:rPr>
  </w:style>
  <w:style w:type="character" w:customStyle="1" w:styleId="71">
    <w:name w:val="标题 6 Char"/>
    <w:basedOn w:val="49"/>
    <w:link w:val="7"/>
    <w:qFormat/>
    <w:uiPriority w:val="0"/>
    <w:rPr>
      <w:rFonts w:ascii="Arial" w:hAnsi="Arial" w:eastAsia="黑体"/>
      <w:b/>
      <w:sz w:val="24"/>
    </w:rPr>
  </w:style>
  <w:style w:type="character" w:customStyle="1" w:styleId="72">
    <w:name w:val="标题 7 Char"/>
    <w:basedOn w:val="49"/>
    <w:link w:val="8"/>
    <w:qFormat/>
    <w:uiPriority w:val="0"/>
    <w:rPr>
      <w:b/>
      <w:sz w:val="24"/>
    </w:rPr>
  </w:style>
  <w:style w:type="character" w:customStyle="1" w:styleId="73">
    <w:name w:val="标题 8 Char"/>
    <w:basedOn w:val="49"/>
    <w:link w:val="9"/>
    <w:qFormat/>
    <w:uiPriority w:val="0"/>
    <w:rPr>
      <w:rFonts w:ascii="Arial" w:hAnsi="Arial" w:eastAsia="黑体"/>
      <w:sz w:val="24"/>
    </w:rPr>
  </w:style>
  <w:style w:type="character" w:customStyle="1" w:styleId="74">
    <w:name w:val="标题 9 Char"/>
    <w:basedOn w:val="49"/>
    <w:link w:val="10"/>
    <w:qFormat/>
    <w:uiPriority w:val="0"/>
    <w:rPr>
      <w:rFonts w:ascii="Arial" w:hAnsi="Arial" w:eastAsia="黑体"/>
      <w:sz w:val="21"/>
    </w:rPr>
  </w:style>
  <w:style w:type="character" w:customStyle="1" w:styleId="75">
    <w:name w:val="文档结构图 Char"/>
    <w:basedOn w:val="49"/>
    <w:link w:val="14"/>
    <w:qFormat/>
    <w:uiPriority w:val="0"/>
    <w:rPr>
      <w:kern w:val="2"/>
      <w:sz w:val="21"/>
      <w:szCs w:val="24"/>
      <w:shd w:val="clear" w:color="auto" w:fill="000080"/>
    </w:rPr>
  </w:style>
  <w:style w:type="character" w:customStyle="1" w:styleId="76">
    <w:name w:val="批注文字 Char1"/>
    <w:link w:val="15"/>
    <w:qFormat/>
    <w:uiPriority w:val="99"/>
    <w:rPr>
      <w:kern w:val="2"/>
      <w:sz w:val="21"/>
      <w:szCs w:val="24"/>
    </w:rPr>
  </w:style>
  <w:style w:type="character" w:customStyle="1" w:styleId="77">
    <w:name w:val="正文文本 3 Char"/>
    <w:basedOn w:val="49"/>
    <w:link w:val="16"/>
    <w:qFormat/>
    <w:uiPriority w:val="0"/>
    <w:rPr>
      <w:kern w:val="2"/>
      <w:sz w:val="16"/>
      <w:szCs w:val="16"/>
    </w:rPr>
  </w:style>
  <w:style w:type="character" w:customStyle="1" w:styleId="78">
    <w:name w:val="正文文本 Char"/>
    <w:basedOn w:val="49"/>
    <w:link w:val="17"/>
    <w:qFormat/>
    <w:uiPriority w:val="0"/>
    <w:rPr>
      <w:rFonts w:ascii="宋体" w:hAnsi="宋体"/>
      <w:kern w:val="2"/>
      <w:sz w:val="24"/>
      <w:szCs w:val="24"/>
    </w:rPr>
  </w:style>
  <w:style w:type="character" w:customStyle="1" w:styleId="79">
    <w:name w:val="纯文本 Char"/>
    <w:basedOn w:val="49"/>
    <w:link w:val="24"/>
    <w:qFormat/>
    <w:uiPriority w:val="0"/>
    <w:rPr>
      <w:rFonts w:hint="eastAsia" w:ascii="宋体" w:hAnsi="Courier New" w:eastAsia="宋体" w:cs="宋体"/>
      <w:kern w:val="2"/>
      <w:sz w:val="21"/>
    </w:rPr>
  </w:style>
  <w:style w:type="character" w:customStyle="1" w:styleId="80">
    <w:name w:val="日期 Char"/>
    <w:basedOn w:val="49"/>
    <w:link w:val="26"/>
    <w:qFormat/>
    <w:uiPriority w:val="0"/>
    <w:rPr>
      <w:rFonts w:ascii="仿宋_GB2312" w:hAnsi="宋体" w:eastAsia="仿宋_GB2312"/>
      <w:color w:val="000000"/>
      <w:kern w:val="2"/>
      <w:sz w:val="24"/>
      <w:szCs w:val="24"/>
    </w:rPr>
  </w:style>
  <w:style w:type="character" w:customStyle="1" w:styleId="81">
    <w:name w:val="正文文本缩进 2 Char"/>
    <w:basedOn w:val="49"/>
    <w:link w:val="27"/>
    <w:qFormat/>
    <w:uiPriority w:val="0"/>
    <w:rPr>
      <w:rFonts w:ascii="仿宋_GB2312" w:eastAsia="仿宋_GB2312"/>
      <w:kern w:val="2"/>
      <w:sz w:val="24"/>
      <w:szCs w:val="24"/>
    </w:rPr>
  </w:style>
  <w:style w:type="character" w:customStyle="1" w:styleId="82">
    <w:name w:val="批注框文本 Char"/>
    <w:basedOn w:val="49"/>
    <w:link w:val="28"/>
    <w:qFormat/>
    <w:uiPriority w:val="0"/>
    <w:rPr>
      <w:kern w:val="2"/>
      <w:sz w:val="18"/>
      <w:szCs w:val="18"/>
    </w:rPr>
  </w:style>
  <w:style w:type="character" w:customStyle="1" w:styleId="83">
    <w:name w:val="页脚 Char1"/>
    <w:link w:val="29"/>
    <w:qFormat/>
    <w:uiPriority w:val="99"/>
    <w:rPr>
      <w:rFonts w:ascii="宋体" w:eastAsia="宋体"/>
      <w:sz w:val="18"/>
      <w:lang w:val="en-US" w:eastAsia="zh-CN" w:bidi="ar-SA"/>
    </w:rPr>
  </w:style>
  <w:style w:type="character" w:customStyle="1" w:styleId="84">
    <w:name w:val="页眉 Char1"/>
    <w:link w:val="31"/>
    <w:qFormat/>
    <w:uiPriority w:val="0"/>
    <w:rPr>
      <w:rFonts w:eastAsia="宋体"/>
      <w:kern w:val="2"/>
      <w:sz w:val="18"/>
      <w:szCs w:val="18"/>
      <w:lang w:val="en-US" w:eastAsia="zh-CN" w:bidi="ar-SA"/>
    </w:rPr>
  </w:style>
  <w:style w:type="character" w:customStyle="1" w:styleId="85">
    <w:name w:val="正文文本缩进 3 Char"/>
    <w:basedOn w:val="49"/>
    <w:link w:val="36"/>
    <w:qFormat/>
    <w:uiPriority w:val="0"/>
    <w:rPr>
      <w:rFonts w:ascii="宋体"/>
      <w:sz w:val="24"/>
    </w:rPr>
  </w:style>
  <w:style w:type="character" w:customStyle="1" w:styleId="86">
    <w:name w:val="HTML 预设格式 Char"/>
    <w:basedOn w:val="49"/>
    <w:link w:val="39"/>
    <w:qFormat/>
    <w:uiPriority w:val="0"/>
    <w:rPr>
      <w:rFonts w:ascii="宋体" w:hAnsi="宋体" w:cs="宋体"/>
      <w:sz w:val="24"/>
      <w:szCs w:val="24"/>
    </w:rPr>
  </w:style>
  <w:style w:type="character" w:customStyle="1" w:styleId="87">
    <w:name w:val="标题 Char1"/>
    <w:link w:val="42"/>
    <w:qFormat/>
    <w:uiPriority w:val="0"/>
    <w:rPr>
      <w:b/>
      <w:kern w:val="2"/>
      <w:sz w:val="32"/>
    </w:rPr>
  </w:style>
  <w:style w:type="character" w:customStyle="1" w:styleId="88">
    <w:name w:val="批注主题 Char"/>
    <w:basedOn w:val="89"/>
    <w:link w:val="43"/>
    <w:qFormat/>
    <w:uiPriority w:val="0"/>
    <w:rPr>
      <w:rFonts w:ascii="Times New Roman" w:hAnsi="Times New Roman" w:eastAsia="宋体" w:cs="Times New Roman"/>
      <w:b/>
      <w:bCs/>
      <w:kern w:val="2"/>
      <w:sz w:val="21"/>
      <w:szCs w:val="24"/>
      <w:lang w:val="en-US" w:eastAsia="zh-CN" w:bidi="ar-SA"/>
    </w:rPr>
  </w:style>
  <w:style w:type="character" w:customStyle="1" w:styleId="89">
    <w:name w:val="批注文字 字符"/>
    <w:qFormat/>
    <w:uiPriority w:val="99"/>
    <w:rPr>
      <w:rFonts w:ascii="Times New Roman" w:hAnsi="Times New Roman" w:eastAsia="宋体" w:cs="Times New Roman"/>
      <w:sz w:val="24"/>
      <w:lang w:val="en-US" w:eastAsia="zh-CN" w:bidi="ar-SA"/>
    </w:rPr>
  </w:style>
  <w:style w:type="character" w:customStyle="1" w:styleId="90">
    <w:name w:val="标题 1 Char"/>
    <w:basedOn w:val="49"/>
    <w:link w:val="2"/>
    <w:qFormat/>
    <w:uiPriority w:val="0"/>
    <w:rPr>
      <w:rFonts w:ascii="宋体" w:hAnsi="Times New Roman" w:eastAsia="宋体" w:cs="Times New Roman"/>
      <w:b/>
      <w:kern w:val="44"/>
      <w:sz w:val="32"/>
      <w:szCs w:val="20"/>
    </w:rPr>
  </w:style>
  <w:style w:type="character" w:customStyle="1" w:styleId="91">
    <w:name w:val="c21"/>
    <w:qFormat/>
    <w:uiPriority w:val="0"/>
    <w:rPr>
      <w:rFonts w:hint="default" w:ascii="ˎ̥" w:hAnsi="ˎ̥"/>
      <w:color w:val="000000"/>
      <w:sz w:val="20"/>
      <w:szCs w:val="20"/>
      <w:u w:val="none"/>
    </w:rPr>
  </w:style>
  <w:style w:type="character" w:customStyle="1" w:styleId="92">
    <w:name w:val="title4"/>
    <w:qFormat/>
    <w:uiPriority w:val="0"/>
    <w:rPr>
      <w:b/>
      <w:bCs/>
      <w:color w:val="1D87B3"/>
      <w:sz w:val="15"/>
      <w:szCs w:val="15"/>
    </w:rPr>
  </w:style>
  <w:style w:type="character" w:customStyle="1" w:styleId="93">
    <w:name w:val="标题 2 Char Char"/>
    <w:qFormat/>
    <w:uiPriority w:val="0"/>
    <w:rPr>
      <w:rFonts w:ascii="Arial" w:hAnsi="Arial" w:eastAsia="黑体"/>
      <w:b/>
      <w:bCs/>
      <w:kern w:val="2"/>
      <w:sz w:val="32"/>
      <w:szCs w:val="32"/>
      <w:lang w:val="en-US" w:eastAsia="zh-CN" w:bidi="ar-SA"/>
    </w:rPr>
  </w:style>
  <w:style w:type="character" w:customStyle="1" w:styleId="94">
    <w:name w:val="black1"/>
    <w:qFormat/>
    <w:uiPriority w:val="0"/>
    <w:rPr>
      <w:color w:val="000000"/>
    </w:rPr>
  </w:style>
  <w:style w:type="character" w:customStyle="1" w:styleId="95">
    <w:name w:val="street-address"/>
    <w:basedOn w:val="49"/>
    <w:qFormat/>
    <w:uiPriority w:val="0"/>
  </w:style>
  <w:style w:type="character" w:customStyle="1" w:styleId="96">
    <w:name w:val="locality"/>
    <w:basedOn w:val="49"/>
    <w:qFormat/>
    <w:uiPriority w:val="0"/>
  </w:style>
  <w:style w:type="character" w:customStyle="1" w:styleId="97">
    <w:name w:val="正文文本缩进 Char1"/>
    <w:link w:val="98"/>
    <w:qFormat/>
    <w:uiPriority w:val="0"/>
    <w:rPr>
      <w:rFonts w:ascii="宋体" w:hAnsi="宋体" w:eastAsia="宋体"/>
      <w:sz w:val="24"/>
      <w:szCs w:val="24"/>
      <w:lang w:bidi="ar-SA"/>
    </w:rPr>
  </w:style>
  <w:style w:type="paragraph" w:customStyle="1" w:styleId="98">
    <w:name w:val="正文文本缩进1"/>
    <w:basedOn w:val="1"/>
    <w:link w:val="97"/>
    <w:qFormat/>
    <w:uiPriority w:val="0"/>
    <w:pPr>
      <w:spacing w:line="480" w:lineRule="exact"/>
      <w:ind w:firstLine="480" w:firstLineChars="200"/>
    </w:pPr>
    <w:rPr>
      <w:rFonts w:ascii="宋体" w:hAnsi="宋体"/>
      <w:kern w:val="0"/>
      <w:sz w:val="24"/>
    </w:rPr>
  </w:style>
  <w:style w:type="character" w:customStyle="1" w:styleId="99">
    <w:name w:val="Char Char11"/>
    <w:qFormat/>
    <w:uiPriority w:val="0"/>
    <w:rPr>
      <w:rFonts w:ascii="宋体" w:eastAsia="宋体"/>
      <w:b/>
      <w:sz w:val="24"/>
      <w:u w:val="single"/>
      <w:lang w:val="en-US" w:eastAsia="zh-CN" w:bidi="ar-SA"/>
    </w:rPr>
  </w:style>
  <w:style w:type="character" w:customStyle="1" w:styleId="100">
    <w:name w:val="txt"/>
    <w:basedOn w:val="49"/>
    <w:qFormat/>
    <w:uiPriority w:val="0"/>
  </w:style>
  <w:style w:type="character" w:customStyle="1" w:styleId="101">
    <w:name w:val="正文缩进 Char Char"/>
    <w:link w:val="102"/>
    <w:qFormat/>
    <w:uiPriority w:val="0"/>
    <w:rPr>
      <w:rFonts w:ascii="宋体" w:eastAsia="宋体"/>
      <w:snapToGrid w:val="0"/>
      <w:color w:val="000000"/>
      <w:kern w:val="28"/>
      <w:sz w:val="28"/>
      <w:lang w:bidi="ar-SA"/>
    </w:rPr>
  </w:style>
  <w:style w:type="paragraph" w:customStyle="1" w:styleId="102">
    <w:name w:val="正文缩进1"/>
    <w:basedOn w:val="1"/>
    <w:link w:val="10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03">
    <w:name w:val="普通文字1 Char1"/>
    <w:qFormat/>
    <w:uiPriority w:val="0"/>
    <w:rPr>
      <w:rFonts w:ascii="宋体" w:hAnsi="Courier New" w:eastAsia="宋体"/>
      <w:kern w:val="2"/>
      <w:sz w:val="21"/>
      <w:lang w:val="en-US" w:eastAsia="zh-CN" w:bidi="ar-SA"/>
    </w:rPr>
  </w:style>
  <w:style w:type="character" w:customStyle="1" w:styleId="104">
    <w:name w:val="chanpin1"/>
    <w:qFormat/>
    <w:uiPriority w:val="0"/>
    <w:rPr>
      <w:rFonts w:hint="default" w:ascii="ˎ̥" w:hAnsi="ˎ̥"/>
      <w:color w:val="000000"/>
      <w:sz w:val="20"/>
      <w:szCs w:val="20"/>
      <w:u w:val="none"/>
    </w:rPr>
  </w:style>
  <w:style w:type="character" w:customStyle="1" w:styleId="105">
    <w:name w:val="列出段落 Char1"/>
    <w:link w:val="106"/>
    <w:qFormat/>
    <w:uiPriority w:val="34"/>
    <w:rPr>
      <w:rFonts w:ascii="Calibri" w:hAnsi="Calibri" w:eastAsia="宋体"/>
      <w:kern w:val="2"/>
      <w:sz w:val="21"/>
      <w:szCs w:val="22"/>
      <w:lang w:val="en-US" w:eastAsia="zh-CN" w:bidi="ar-SA"/>
    </w:rPr>
  </w:style>
  <w:style w:type="paragraph" w:styleId="106">
    <w:name w:val="List Paragraph"/>
    <w:basedOn w:val="1"/>
    <w:link w:val="105"/>
    <w:qFormat/>
    <w:uiPriority w:val="34"/>
    <w:pPr>
      <w:ind w:firstLine="420" w:firstLineChars="200"/>
    </w:pPr>
    <w:rPr>
      <w:rFonts w:ascii="Calibri" w:hAnsi="Calibri"/>
      <w:szCs w:val="22"/>
    </w:rPr>
  </w:style>
  <w:style w:type="character" w:customStyle="1" w:styleId="107">
    <w:name w:val="标题 3 Char Char"/>
    <w:qFormat/>
    <w:uiPriority w:val="0"/>
    <w:rPr>
      <w:rFonts w:eastAsia="宋体"/>
      <w:b/>
      <w:bCs/>
      <w:kern w:val="2"/>
      <w:sz w:val="32"/>
      <w:szCs w:val="32"/>
      <w:lang w:val="en-US" w:eastAsia="zh-CN" w:bidi="ar-SA"/>
    </w:rPr>
  </w:style>
  <w:style w:type="character" w:customStyle="1" w:styleId="108">
    <w:name w:val="段1 Char"/>
    <w:qFormat/>
    <w:uiPriority w:val="0"/>
    <w:rPr>
      <w:rFonts w:ascii="宋体" w:eastAsia="宋体"/>
      <w:sz w:val="24"/>
      <w:lang w:val="en-US" w:eastAsia="zh-CN" w:bidi="ar-SA"/>
    </w:rPr>
  </w:style>
  <w:style w:type="character" w:customStyle="1" w:styleId="109">
    <w:name w:val="chanpin拷贝"/>
    <w:basedOn w:val="49"/>
    <w:qFormat/>
    <w:uiPriority w:val="0"/>
  </w:style>
  <w:style w:type="character" w:customStyle="1" w:styleId="110">
    <w:name w:val="纯文本 Char1"/>
    <w:qFormat/>
    <w:uiPriority w:val="0"/>
    <w:rPr>
      <w:rFonts w:ascii="宋体" w:hAnsi="Courier New" w:eastAsia="宋体"/>
      <w:kern w:val="2"/>
      <w:sz w:val="21"/>
      <w:lang w:val="en-US" w:eastAsia="zh-CN" w:bidi="ar-SA"/>
    </w:rPr>
  </w:style>
  <w:style w:type="character" w:customStyle="1" w:styleId="111">
    <w:name w:val="apple-style-span"/>
    <w:qFormat/>
    <w:uiPriority w:val="0"/>
    <w:rPr>
      <w:rFonts w:cs="Times New Roman"/>
    </w:rPr>
  </w:style>
  <w:style w:type="paragraph" w:customStyle="1" w:styleId="112">
    <w:name w:val="二级条标题"/>
    <w:basedOn w:val="113"/>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13">
    <w:name w:val="一级条标题"/>
    <w:basedOn w:val="114"/>
    <w:next w:val="1"/>
    <w:qFormat/>
    <w:uiPriority w:val="0"/>
    <w:pPr>
      <w:numPr>
        <w:ilvl w:val="1"/>
      </w:numPr>
      <w:tabs>
        <w:tab w:val="left" w:pos="360"/>
        <w:tab w:val="left" w:pos="840"/>
      </w:tabs>
      <w:ind w:left="0" w:hanging="840"/>
      <w:outlineLvl w:val="1"/>
    </w:pPr>
  </w:style>
  <w:style w:type="paragraph" w:customStyle="1" w:styleId="11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6">
    <w:name w:val="字元 字元"/>
    <w:basedOn w:val="1"/>
    <w:qFormat/>
    <w:uiPriority w:val="0"/>
    <w:rPr>
      <w:rFonts w:ascii="Tahoma" w:hAnsi="Tahoma"/>
      <w:sz w:val="24"/>
      <w:szCs w:val="20"/>
    </w:rPr>
  </w:style>
  <w:style w:type="paragraph" w:customStyle="1" w:styleId="117">
    <w:name w:val="Char3 Char Char Char"/>
    <w:basedOn w:val="1"/>
    <w:qFormat/>
    <w:uiPriority w:val="0"/>
    <w:rPr>
      <w:rFonts w:ascii="Tahoma" w:hAnsi="Tahoma"/>
      <w:sz w:val="24"/>
      <w:szCs w:val="20"/>
    </w:rPr>
  </w:style>
  <w:style w:type="paragraph" w:customStyle="1" w:styleId="1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9">
    <w:name w:val="项目编号2"/>
    <w:basedOn w:val="120"/>
    <w:qFormat/>
    <w:uiPriority w:val="0"/>
    <w:pPr>
      <w:numPr>
        <w:numId w:val="2"/>
      </w:numPr>
    </w:pPr>
  </w:style>
  <w:style w:type="paragraph" w:customStyle="1" w:styleId="12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21">
    <w:name w:val="图中文字"/>
    <w:basedOn w:val="1"/>
    <w:qFormat/>
    <w:uiPriority w:val="0"/>
    <w:pPr>
      <w:adjustRightInd w:val="0"/>
      <w:snapToGrid w:val="0"/>
      <w:spacing w:line="0" w:lineRule="atLeast"/>
      <w:jc w:val="center"/>
    </w:pPr>
    <w:rPr>
      <w:sz w:val="24"/>
      <w:szCs w:val="20"/>
    </w:rPr>
  </w:style>
  <w:style w:type="paragraph" w:customStyle="1" w:styleId="12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24">
    <w:name w:val="Char2"/>
    <w:basedOn w:val="1"/>
    <w:qFormat/>
    <w:uiPriority w:val="0"/>
    <w:rPr>
      <w:rFonts w:ascii="Tahoma" w:hAnsi="Tahoma"/>
      <w:sz w:val="24"/>
      <w:szCs w:val="20"/>
    </w:rPr>
  </w:style>
  <w:style w:type="paragraph" w:customStyle="1" w:styleId="12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3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3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3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3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3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8">
    <w:name w:val="font8"/>
    <w:basedOn w:val="1"/>
    <w:qFormat/>
    <w:uiPriority w:val="0"/>
    <w:pPr>
      <w:widowControl/>
      <w:spacing w:before="100" w:beforeAutospacing="1" w:after="100" w:afterAutospacing="1"/>
      <w:jc w:val="left"/>
    </w:pPr>
    <w:rPr>
      <w:kern w:val="0"/>
      <w:sz w:val="36"/>
      <w:szCs w:val="36"/>
    </w:rPr>
  </w:style>
  <w:style w:type="paragraph" w:customStyle="1" w:styleId="139">
    <w:name w:val="Char"/>
    <w:basedOn w:val="1"/>
    <w:qFormat/>
    <w:uiPriority w:val="0"/>
    <w:pPr>
      <w:tabs>
        <w:tab w:val="left" w:pos="360"/>
      </w:tabs>
    </w:pPr>
    <w:rPr>
      <w:sz w:val="24"/>
    </w:rPr>
  </w:style>
  <w:style w:type="paragraph" w:customStyle="1" w:styleId="14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4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3">
    <w:name w:val="Char Char1"/>
    <w:basedOn w:val="14"/>
    <w:qFormat/>
    <w:uiPriority w:val="0"/>
    <w:rPr>
      <w:rFonts w:ascii="Tahoma" w:hAnsi="Tahoma"/>
      <w:sz w:val="24"/>
    </w:rPr>
  </w:style>
  <w:style w:type="paragraph" w:customStyle="1" w:styleId="14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4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8">
    <w:name w:val="Char1 Char Char Char1"/>
    <w:basedOn w:val="1"/>
    <w:qFormat/>
    <w:uiPriority w:val="0"/>
    <w:rPr>
      <w:rFonts w:ascii="Tahoma" w:hAnsi="Tahoma" w:cs="仿宋_GB2312"/>
      <w:sz w:val="24"/>
      <w:szCs w:val="28"/>
    </w:rPr>
  </w:style>
  <w:style w:type="paragraph" w:customStyle="1" w:styleId="149">
    <w:name w:val="四级条标题"/>
    <w:basedOn w:val="150"/>
    <w:next w:val="1"/>
    <w:qFormat/>
    <w:uiPriority w:val="0"/>
    <w:pPr>
      <w:numPr>
        <w:ilvl w:val="4"/>
      </w:numPr>
      <w:tabs>
        <w:tab w:val="left" w:pos="360"/>
        <w:tab w:val="left" w:pos="840"/>
      </w:tabs>
      <w:ind w:left="0" w:hanging="840"/>
      <w:outlineLvl w:val="4"/>
    </w:pPr>
  </w:style>
  <w:style w:type="paragraph" w:customStyle="1" w:styleId="150">
    <w:name w:val="三级条标题"/>
    <w:basedOn w:val="112"/>
    <w:next w:val="1"/>
    <w:qFormat/>
    <w:uiPriority w:val="0"/>
    <w:pPr>
      <w:numPr>
        <w:ilvl w:val="3"/>
        <w:numId w:val="1"/>
      </w:numPr>
      <w:ind w:left="0" w:hanging="840"/>
      <w:outlineLvl w:val="3"/>
    </w:pPr>
  </w:style>
  <w:style w:type="paragraph" w:customStyle="1" w:styleId="15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5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53">
    <w:name w:val="List Paragraph1"/>
    <w:basedOn w:val="1"/>
    <w:qFormat/>
    <w:uiPriority w:val="0"/>
    <w:pPr>
      <w:ind w:firstLine="420" w:firstLineChars="200"/>
    </w:pPr>
    <w:rPr>
      <w:rFonts w:ascii="Calibri" w:hAnsi="Calibri"/>
      <w:szCs w:val="22"/>
    </w:rPr>
  </w:style>
  <w:style w:type="paragraph" w:customStyle="1" w:styleId="154">
    <w:name w:val="项目符号1"/>
    <w:basedOn w:val="155"/>
    <w:qFormat/>
    <w:uiPriority w:val="0"/>
    <w:pPr>
      <w:ind w:left="-25" w:firstLine="0"/>
    </w:pPr>
  </w:style>
  <w:style w:type="paragraph" w:customStyle="1" w:styleId="155">
    <w:name w:val="正文文本样式"/>
    <w:basedOn w:val="1"/>
    <w:qFormat/>
    <w:uiPriority w:val="0"/>
    <w:pPr>
      <w:spacing w:line="360" w:lineRule="auto"/>
      <w:ind w:firstLine="482"/>
    </w:pPr>
    <w:rPr>
      <w:rFonts w:cs="宋体"/>
      <w:sz w:val="24"/>
      <w:szCs w:val="20"/>
    </w:rPr>
  </w:style>
  <w:style w:type="paragraph" w:customStyle="1" w:styleId="15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8">
    <w:name w:val="五级条标题"/>
    <w:basedOn w:val="149"/>
    <w:next w:val="1"/>
    <w:qFormat/>
    <w:uiPriority w:val="0"/>
    <w:pPr>
      <w:numPr>
        <w:ilvl w:val="5"/>
      </w:numPr>
      <w:ind w:left="0" w:hanging="840"/>
      <w:outlineLvl w:val="5"/>
    </w:pPr>
  </w:style>
  <w:style w:type="paragraph" w:customStyle="1" w:styleId="15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60">
    <w:name w:val="文档正文"/>
    <w:basedOn w:val="1"/>
    <w:qFormat/>
    <w:uiPriority w:val="0"/>
    <w:pPr>
      <w:snapToGrid w:val="0"/>
      <w:spacing w:before="120" w:after="120" w:line="180" w:lineRule="auto"/>
    </w:pPr>
    <w:rPr>
      <w:rFonts w:ascii="Arial" w:hAnsi="Arial"/>
      <w:szCs w:val="20"/>
    </w:rPr>
  </w:style>
  <w:style w:type="paragraph" w:customStyle="1" w:styleId="16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6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63">
    <w:name w:val="Char Char Char1 Char"/>
    <w:basedOn w:val="1"/>
    <w:qFormat/>
    <w:uiPriority w:val="0"/>
    <w:rPr>
      <w:rFonts w:ascii="Tahoma" w:hAnsi="Tahoma"/>
      <w:sz w:val="24"/>
      <w:szCs w:val="20"/>
    </w:rPr>
  </w:style>
  <w:style w:type="paragraph" w:customStyle="1" w:styleId="16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65">
    <w:name w:val="1名"/>
    <w:basedOn w:val="1"/>
    <w:qFormat/>
    <w:uiPriority w:val="0"/>
    <w:pPr>
      <w:numPr>
        <w:ilvl w:val="0"/>
        <w:numId w:val="5"/>
      </w:numPr>
      <w:spacing w:before="120"/>
    </w:pPr>
    <w:rPr>
      <w:rFonts w:ascii="宋体"/>
      <w:sz w:val="28"/>
      <w:szCs w:val="20"/>
    </w:rPr>
  </w:style>
  <w:style w:type="paragraph" w:customStyle="1" w:styleId="16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7">
    <w:name w:val="Char Char Char1 Char1"/>
    <w:basedOn w:val="1"/>
    <w:qFormat/>
    <w:uiPriority w:val="0"/>
    <w:rPr>
      <w:rFonts w:ascii="Tahoma" w:hAnsi="Tahoma"/>
      <w:sz w:val="24"/>
      <w:szCs w:val="20"/>
    </w:rPr>
  </w:style>
  <w:style w:type="paragraph" w:customStyle="1" w:styleId="168">
    <w:name w:val="Char Char Char Char Char Char Char Char Char Char"/>
    <w:basedOn w:val="1"/>
    <w:qFormat/>
    <w:uiPriority w:val="0"/>
  </w:style>
  <w:style w:type="paragraph" w:customStyle="1" w:styleId="16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0">
    <w:name w:val="Char1"/>
    <w:basedOn w:val="1"/>
    <w:qFormat/>
    <w:uiPriority w:val="0"/>
    <w:pPr>
      <w:tabs>
        <w:tab w:val="left" w:pos="360"/>
      </w:tabs>
    </w:pPr>
    <w:rPr>
      <w:sz w:val="24"/>
    </w:rPr>
  </w:style>
  <w:style w:type="paragraph" w:customStyle="1" w:styleId="17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7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4">
    <w:name w:val="默认段落字体 Para Char Char Char Char"/>
    <w:basedOn w:val="1"/>
    <w:qFormat/>
    <w:uiPriority w:val="0"/>
    <w:rPr>
      <w:rFonts w:ascii="Arial" w:hAnsi="Arial" w:cs="Arial"/>
      <w:szCs w:val="21"/>
    </w:rPr>
  </w:style>
  <w:style w:type="paragraph" w:customStyle="1" w:styleId="17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8">
    <w:name w:val="Char Char Char"/>
    <w:basedOn w:val="1"/>
    <w:qFormat/>
    <w:uiPriority w:val="0"/>
    <w:rPr>
      <w:rFonts w:ascii="Tahoma" w:hAnsi="Tahoma"/>
      <w:sz w:val="24"/>
      <w:szCs w:val="20"/>
    </w:rPr>
  </w:style>
  <w:style w:type="paragraph" w:customStyle="1" w:styleId="17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80">
    <w:name w:val="缺省文本"/>
    <w:basedOn w:val="1"/>
    <w:qFormat/>
    <w:uiPriority w:val="0"/>
    <w:pPr>
      <w:autoSpaceDE w:val="0"/>
      <w:autoSpaceDN w:val="0"/>
      <w:adjustRightInd w:val="0"/>
      <w:jc w:val="left"/>
    </w:pPr>
    <w:rPr>
      <w:kern w:val="0"/>
      <w:sz w:val="24"/>
    </w:rPr>
  </w:style>
  <w:style w:type="paragraph" w:customStyle="1" w:styleId="181">
    <w:name w:val="Char Char Char1"/>
    <w:basedOn w:val="1"/>
    <w:qFormat/>
    <w:uiPriority w:val="0"/>
    <w:rPr>
      <w:rFonts w:ascii="Tahoma" w:hAnsi="Tahoma"/>
      <w:sz w:val="24"/>
      <w:szCs w:val="20"/>
    </w:rPr>
  </w:style>
  <w:style w:type="paragraph" w:customStyle="1" w:styleId="18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8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84">
    <w:name w:val="样式2"/>
    <w:basedOn w:val="41"/>
    <w:qFormat/>
    <w:uiPriority w:val="0"/>
    <w:pPr>
      <w:spacing w:line="360" w:lineRule="auto"/>
      <w:jc w:val="center"/>
    </w:pPr>
    <w:rPr>
      <w:sz w:val="24"/>
    </w:rPr>
  </w:style>
  <w:style w:type="paragraph" w:customStyle="1" w:styleId="18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7">
    <w:name w:val="正文 + 楷体_GB2312"/>
    <w:basedOn w:val="1"/>
    <w:qFormat/>
    <w:uiPriority w:val="0"/>
    <w:pPr>
      <w:widowControl/>
      <w:jc w:val="left"/>
    </w:pPr>
    <w:rPr>
      <w:rFonts w:ascii="楷体_GB2312" w:eastAsia="楷体_GB2312" w:cs="Arial"/>
      <w:kern w:val="0"/>
      <w:sz w:val="24"/>
    </w:rPr>
  </w:style>
  <w:style w:type="paragraph" w:customStyle="1" w:styleId="18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9">
    <w:name w:val="1 Char Char Char Char"/>
    <w:basedOn w:val="1"/>
    <w:qFormat/>
    <w:uiPriority w:val="0"/>
    <w:rPr>
      <w:rFonts w:ascii="Tahoma" w:hAnsi="Tahoma"/>
      <w:sz w:val="24"/>
      <w:szCs w:val="20"/>
    </w:rPr>
  </w:style>
  <w:style w:type="paragraph" w:customStyle="1" w:styleId="190">
    <w:name w:val="列出段落1"/>
    <w:basedOn w:val="1"/>
    <w:qFormat/>
    <w:uiPriority w:val="0"/>
    <w:pPr>
      <w:ind w:firstLine="420" w:firstLineChars="200"/>
    </w:pPr>
    <w:rPr>
      <w:rFonts w:ascii="Calibri" w:hAnsi="Calibri"/>
      <w:szCs w:val="22"/>
    </w:rPr>
  </w:style>
  <w:style w:type="paragraph" w:customStyle="1" w:styleId="19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92">
    <w:name w:val="字元 字元1"/>
    <w:basedOn w:val="1"/>
    <w:qFormat/>
    <w:uiPriority w:val="0"/>
    <w:rPr>
      <w:rFonts w:ascii="Tahoma" w:hAnsi="Tahoma"/>
      <w:sz w:val="24"/>
      <w:szCs w:val="20"/>
    </w:rPr>
  </w:style>
  <w:style w:type="paragraph" w:customStyle="1" w:styleId="193">
    <w:name w:val="_Style 160"/>
    <w:qFormat/>
    <w:uiPriority w:val="0"/>
    <w:rPr>
      <w:rFonts w:ascii="Times New Roman" w:hAnsi="Times New Roman" w:eastAsia="宋体" w:cs="Times New Roman"/>
      <w:kern w:val="2"/>
      <w:sz w:val="21"/>
      <w:szCs w:val="24"/>
      <w:lang w:val="en-US" w:eastAsia="zh-CN" w:bidi="ar-SA"/>
    </w:rPr>
  </w:style>
  <w:style w:type="paragraph" w:customStyle="1" w:styleId="194">
    <w:name w:val="项目编号3"/>
    <w:basedOn w:val="155"/>
    <w:qFormat/>
    <w:uiPriority w:val="0"/>
    <w:pPr>
      <w:numPr>
        <w:ilvl w:val="0"/>
        <w:numId w:val="6"/>
      </w:numPr>
    </w:pPr>
  </w:style>
  <w:style w:type="paragraph" w:customStyle="1" w:styleId="195">
    <w:name w:val="Char21"/>
    <w:basedOn w:val="1"/>
    <w:qFormat/>
    <w:uiPriority w:val="0"/>
    <w:rPr>
      <w:rFonts w:ascii="Tahoma" w:hAnsi="Tahoma"/>
      <w:sz w:val="24"/>
      <w:szCs w:val="20"/>
    </w:rPr>
  </w:style>
  <w:style w:type="paragraph" w:customStyle="1" w:styleId="19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97">
    <w:name w:val="Char Char Char Char Char Char Char Char Char Char1"/>
    <w:basedOn w:val="1"/>
    <w:qFormat/>
    <w:uiPriority w:val="0"/>
    <w:rPr>
      <w:rFonts w:ascii="宋体" w:hAnsi="宋体" w:cs="Courier New"/>
      <w:sz w:val="32"/>
      <w:szCs w:val="32"/>
    </w:rPr>
  </w:style>
  <w:style w:type="paragraph" w:customStyle="1" w:styleId="198">
    <w:name w:val="正文文本样式 加粗"/>
    <w:basedOn w:val="155"/>
    <w:qFormat/>
    <w:uiPriority w:val="0"/>
    <w:rPr>
      <w:b/>
    </w:rPr>
  </w:style>
  <w:style w:type="paragraph" w:customStyle="1" w:styleId="199">
    <w:name w:val="Char2 Char Char Char Char Char Char"/>
    <w:basedOn w:val="1"/>
    <w:qFormat/>
    <w:uiPriority w:val="0"/>
    <w:pPr>
      <w:widowControl/>
      <w:spacing w:line="400" w:lineRule="exact"/>
      <w:jc w:val="center"/>
    </w:pPr>
  </w:style>
  <w:style w:type="paragraph" w:customStyle="1" w:styleId="200">
    <w:name w:val="Char Char4"/>
    <w:basedOn w:val="1"/>
    <w:qFormat/>
    <w:uiPriority w:val="0"/>
    <w:pPr>
      <w:widowControl/>
      <w:spacing w:line="400" w:lineRule="exact"/>
      <w:jc w:val="center"/>
    </w:pPr>
  </w:style>
  <w:style w:type="paragraph" w:customStyle="1" w:styleId="201">
    <w:name w:val="Char3 Char Char Char1"/>
    <w:basedOn w:val="1"/>
    <w:qFormat/>
    <w:uiPriority w:val="0"/>
    <w:rPr>
      <w:rFonts w:ascii="Tahoma" w:hAnsi="Tahoma"/>
      <w:sz w:val="24"/>
      <w:szCs w:val="20"/>
    </w:rPr>
  </w:style>
  <w:style w:type="paragraph" w:customStyle="1" w:styleId="20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03">
    <w:name w:val="中等深浅网格 1 - 强调文字颜色 2 Char"/>
    <w:link w:val="204"/>
    <w:qFormat/>
    <w:uiPriority w:val="0"/>
    <w:rPr>
      <w:kern w:val="2"/>
      <w:sz w:val="21"/>
      <w:szCs w:val="24"/>
      <w:lang w:val="zh-CN" w:eastAsia="zh-CN"/>
    </w:rPr>
  </w:style>
  <w:style w:type="paragraph" w:customStyle="1" w:styleId="204">
    <w:name w:val="1"/>
    <w:link w:val="203"/>
    <w:qFormat/>
    <w:uiPriority w:val="0"/>
    <w:rPr>
      <w:rFonts w:ascii="Times New Roman" w:hAnsi="Times New Roman" w:eastAsia="宋体" w:cs="Times New Roman"/>
      <w:kern w:val="2"/>
      <w:sz w:val="21"/>
      <w:szCs w:val="24"/>
      <w:lang w:val="zh-CN" w:eastAsia="zh-CN" w:bidi="ar-SA"/>
    </w:rPr>
  </w:style>
  <w:style w:type="paragraph" w:customStyle="1" w:styleId="205">
    <w:name w:val="图文"/>
    <w:basedOn w:val="1"/>
    <w:qFormat/>
    <w:uiPriority w:val="0"/>
    <w:pPr>
      <w:adjustRightInd w:val="0"/>
      <w:snapToGrid w:val="0"/>
      <w:spacing w:after="50" w:line="360" w:lineRule="auto"/>
    </w:pPr>
    <w:rPr>
      <w:sz w:val="24"/>
    </w:rPr>
  </w:style>
  <w:style w:type="paragraph" w:customStyle="1" w:styleId="20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7">
    <w:name w:val="正文表格"/>
    <w:basedOn w:val="1"/>
    <w:link w:val="208"/>
    <w:qFormat/>
    <w:uiPriority w:val="0"/>
    <w:pPr>
      <w:adjustRightInd w:val="0"/>
      <w:snapToGrid w:val="0"/>
      <w:jc w:val="left"/>
    </w:pPr>
    <w:rPr>
      <w:rFonts w:ascii="宋体" w:hAnsi="宋体"/>
      <w:color w:val="000000"/>
      <w:szCs w:val="21"/>
    </w:rPr>
  </w:style>
  <w:style w:type="character" w:customStyle="1" w:styleId="208">
    <w:name w:val="正文表格 Char"/>
    <w:link w:val="207"/>
    <w:qFormat/>
    <w:uiPriority w:val="0"/>
    <w:rPr>
      <w:rFonts w:ascii="宋体" w:hAnsi="宋体"/>
      <w:color w:val="000000"/>
      <w:kern w:val="2"/>
      <w:sz w:val="21"/>
      <w:szCs w:val="21"/>
    </w:rPr>
  </w:style>
  <w:style w:type="paragraph" w:customStyle="1" w:styleId="209">
    <w:name w:val="正文重点"/>
    <w:basedOn w:val="1"/>
    <w:link w:val="210"/>
    <w:qFormat/>
    <w:uiPriority w:val="0"/>
    <w:pPr>
      <w:adjustRightInd w:val="0"/>
      <w:spacing w:line="360" w:lineRule="auto"/>
      <w:ind w:firstLine="482" w:firstLineChars="200"/>
      <w:jc w:val="left"/>
      <w:textAlignment w:val="baseline"/>
    </w:pPr>
    <w:rPr>
      <w:b/>
      <w:kern w:val="0"/>
      <w:sz w:val="24"/>
      <w:szCs w:val="20"/>
    </w:rPr>
  </w:style>
  <w:style w:type="character" w:customStyle="1" w:styleId="210">
    <w:name w:val="正文重点 Char"/>
    <w:link w:val="209"/>
    <w:qFormat/>
    <w:uiPriority w:val="0"/>
    <w:rPr>
      <w:b/>
      <w:sz w:val="24"/>
    </w:rPr>
  </w:style>
  <w:style w:type="paragraph" w:customStyle="1" w:styleId="211">
    <w:name w:val="标题1-附件"/>
    <w:basedOn w:val="2"/>
    <w:qFormat/>
    <w:uiPriority w:val="0"/>
    <w:pPr>
      <w:jc w:val="left"/>
    </w:pPr>
    <w:rPr>
      <w:sz w:val="24"/>
      <w:szCs w:val="24"/>
    </w:rPr>
  </w:style>
  <w:style w:type="paragraph" w:customStyle="1" w:styleId="212">
    <w:name w:val="正文小标题"/>
    <w:basedOn w:val="1"/>
    <w:next w:val="12"/>
    <w:link w:val="213"/>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13">
    <w:name w:val="正文小标题 Char"/>
    <w:link w:val="212"/>
    <w:qFormat/>
    <w:uiPriority w:val="0"/>
    <w:rPr>
      <w:rFonts w:ascii="宋体" w:hAnsi="宋体"/>
      <w:b/>
      <w:i/>
      <w:color w:val="FF0000"/>
      <w:kern w:val="2"/>
      <w:sz w:val="24"/>
    </w:rPr>
  </w:style>
  <w:style w:type="paragraph" w:customStyle="1" w:styleId="214">
    <w:name w:val="正文大标题"/>
    <w:basedOn w:val="212"/>
    <w:next w:val="12"/>
    <w:link w:val="215"/>
    <w:qFormat/>
    <w:uiPriority w:val="0"/>
    <w:pPr>
      <w:jc w:val="center"/>
    </w:pPr>
    <w:rPr>
      <w:i w:val="0"/>
      <w:color w:val="000000"/>
      <w:sz w:val="28"/>
      <w:szCs w:val="21"/>
    </w:rPr>
  </w:style>
  <w:style w:type="character" w:customStyle="1" w:styleId="215">
    <w:name w:val="正文大标题 Char"/>
    <w:link w:val="214"/>
    <w:qFormat/>
    <w:uiPriority w:val="0"/>
    <w:rPr>
      <w:rFonts w:ascii="宋体" w:hAnsi="宋体"/>
      <w:b/>
      <w:color w:val="000000"/>
      <w:kern w:val="2"/>
      <w:sz w:val="28"/>
      <w:szCs w:val="21"/>
    </w:rPr>
  </w:style>
  <w:style w:type="paragraph" w:customStyle="1" w:styleId="216">
    <w:name w:val="注释"/>
    <w:basedOn w:val="1"/>
    <w:link w:val="217"/>
    <w:qFormat/>
    <w:uiPriority w:val="0"/>
    <w:pPr>
      <w:adjustRightInd w:val="0"/>
      <w:snapToGrid w:val="0"/>
      <w:ind w:left="420" w:hanging="420" w:hangingChars="200"/>
      <w:jc w:val="left"/>
    </w:pPr>
    <w:rPr>
      <w:rFonts w:ascii="宋体" w:hAnsi="宋体"/>
      <w:szCs w:val="21"/>
    </w:rPr>
  </w:style>
  <w:style w:type="character" w:customStyle="1" w:styleId="217">
    <w:name w:val="注释 Char"/>
    <w:link w:val="216"/>
    <w:qFormat/>
    <w:uiPriority w:val="0"/>
    <w:rPr>
      <w:rFonts w:ascii="宋体" w:hAnsi="宋体"/>
      <w:kern w:val="2"/>
      <w:sz w:val="21"/>
      <w:szCs w:val="21"/>
    </w:rPr>
  </w:style>
  <w:style w:type="paragraph" w:customStyle="1" w:styleId="218">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9">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20">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21">
    <w:name w:val="纯文本 字符"/>
    <w:qFormat/>
    <w:uiPriority w:val="99"/>
    <w:rPr>
      <w:rFonts w:ascii="宋体" w:hAnsi="Courier New" w:eastAsia="宋体" w:cs="Times New Roman"/>
      <w:kern w:val="2"/>
      <w:sz w:val="21"/>
      <w:szCs w:val="21"/>
      <w:lang w:val="en-US" w:eastAsia="zh-CN" w:bidi="ar-SA"/>
    </w:rPr>
  </w:style>
  <w:style w:type="paragraph" w:customStyle="1" w:styleId="222">
    <w:name w:val="表格1"/>
    <w:basedOn w:val="1"/>
    <w:qFormat/>
    <w:uiPriority w:val="0"/>
    <w:pPr>
      <w:ind w:firstLine="480" w:firstLineChars="200"/>
      <w:jc w:val="center"/>
    </w:pPr>
    <w:rPr>
      <w:sz w:val="24"/>
      <w:szCs w:val="20"/>
    </w:rPr>
  </w:style>
  <w:style w:type="character" w:customStyle="1" w:styleId="223">
    <w:name w:val="纯文本 字符1"/>
    <w:qFormat/>
    <w:uiPriority w:val="0"/>
    <w:rPr>
      <w:rFonts w:ascii="宋体" w:hAnsi="Courier New"/>
    </w:rPr>
  </w:style>
  <w:style w:type="character" w:customStyle="1" w:styleId="224">
    <w:name w:val="bjh-p"/>
    <w:qFormat/>
    <w:uiPriority w:val="0"/>
  </w:style>
  <w:style w:type="paragraph" w:customStyle="1" w:styleId="225">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6">
    <w:name w:val="正文格式 Char"/>
    <w:link w:val="227"/>
    <w:qFormat/>
    <w:locked/>
    <w:uiPriority w:val="0"/>
    <w:rPr>
      <w:rFonts w:ascii="宋体" w:hAnsi="宋体"/>
      <w:sz w:val="24"/>
      <w:szCs w:val="24"/>
      <w:lang w:val="en-GB"/>
    </w:rPr>
  </w:style>
  <w:style w:type="paragraph" w:customStyle="1" w:styleId="227">
    <w:name w:val="正文格式"/>
    <w:basedOn w:val="1"/>
    <w:link w:val="226"/>
    <w:qFormat/>
    <w:uiPriority w:val="0"/>
    <w:pPr>
      <w:spacing w:beforeLines="50" w:line="360" w:lineRule="auto"/>
      <w:ind w:firstLine="480" w:firstLineChars="200"/>
    </w:pPr>
    <w:rPr>
      <w:rFonts w:ascii="宋体" w:hAnsi="宋体"/>
      <w:kern w:val="0"/>
      <w:sz w:val="24"/>
      <w:lang w:val="en-GB"/>
    </w:rPr>
  </w:style>
  <w:style w:type="character" w:customStyle="1" w:styleId="228">
    <w:name w:val="标题 3 Char"/>
    <w:qFormat/>
    <w:uiPriority w:val="0"/>
    <w:rPr>
      <w:rFonts w:ascii="宋体" w:eastAsia="宋体"/>
      <w:b/>
      <w:sz w:val="24"/>
      <w:u w:val="single"/>
      <w:lang w:val="en-US" w:eastAsia="zh-CN" w:bidi="ar-SA"/>
    </w:rPr>
  </w:style>
  <w:style w:type="character" w:customStyle="1" w:styleId="229">
    <w:name w:val="正文缩进 Char"/>
    <w:qFormat/>
    <w:uiPriority w:val="0"/>
    <w:rPr>
      <w:rFonts w:ascii="宋体" w:eastAsia="宋体"/>
      <w:kern w:val="2"/>
      <w:sz w:val="24"/>
      <w:szCs w:val="24"/>
      <w:lang w:val="en-US" w:eastAsia="zh-CN" w:bidi="ar-SA"/>
    </w:rPr>
  </w:style>
  <w:style w:type="character" w:customStyle="1" w:styleId="230">
    <w:name w:val="Char Char111"/>
    <w:qFormat/>
    <w:uiPriority w:val="0"/>
    <w:rPr>
      <w:rFonts w:ascii="宋体" w:eastAsia="宋体"/>
      <w:b/>
      <w:sz w:val="24"/>
      <w:u w:val="single"/>
      <w:lang w:val="en-US" w:eastAsia="zh-CN" w:bidi="ar-SA"/>
    </w:rPr>
  </w:style>
  <w:style w:type="character" w:customStyle="1" w:styleId="231">
    <w:name w:val="正文文本缩进 Char"/>
    <w:qFormat/>
    <w:uiPriority w:val="0"/>
    <w:rPr>
      <w:rFonts w:eastAsia="宋体"/>
      <w:kern w:val="2"/>
      <w:sz w:val="24"/>
      <w:szCs w:val="24"/>
      <w:lang w:val="en-US" w:eastAsia="zh-CN" w:bidi="ar-SA"/>
    </w:rPr>
  </w:style>
  <w:style w:type="character" w:customStyle="1" w:styleId="232">
    <w:name w:val="列出段落 Char"/>
    <w:qFormat/>
    <w:uiPriority w:val="0"/>
    <w:rPr>
      <w:rFonts w:ascii="Calibri" w:hAnsi="Calibri" w:eastAsia="宋体"/>
      <w:kern w:val="2"/>
      <w:sz w:val="21"/>
      <w:szCs w:val="22"/>
      <w:lang w:val="en-US" w:eastAsia="zh-CN" w:bidi="ar-SA"/>
    </w:rPr>
  </w:style>
  <w:style w:type="character" w:customStyle="1" w:styleId="233">
    <w:name w:val="页眉 Char"/>
    <w:qFormat/>
    <w:uiPriority w:val="0"/>
    <w:rPr>
      <w:rFonts w:eastAsia="宋体"/>
      <w:kern w:val="2"/>
      <w:sz w:val="18"/>
      <w:szCs w:val="18"/>
      <w:lang w:val="en-US" w:eastAsia="zh-CN" w:bidi="ar-SA"/>
    </w:rPr>
  </w:style>
  <w:style w:type="paragraph" w:customStyle="1" w:styleId="234">
    <w:name w:val="字元 字元2"/>
    <w:basedOn w:val="1"/>
    <w:qFormat/>
    <w:uiPriority w:val="0"/>
    <w:rPr>
      <w:rFonts w:ascii="Tahoma" w:hAnsi="Tahoma"/>
      <w:sz w:val="24"/>
      <w:szCs w:val="20"/>
    </w:rPr>
  </w:style>
  <w:style w:type="paragraph" w:customStyle="1" w:styleId="235">
    <w:name w:val="Char3 Char Char Char2"/>
    <w:basedOn w:val="1"/>
    <w:qFormat/>
    <w:uiPriority w:val="0"/>
    <w:rPr>
      <w:rFonts w:ascii="Tahoma" w:hAnsi="Tahoma"/>
      <w:sz w:val="24"/>
      <w:szCs w:val="20"/>
    </w:rPr>
  </w:style>
  <w:style w:type="paragraph" w:customStyle="1" w:styleId="236">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7">
    <w:name w:val="Char3"/>
    <w:basedOn w:val="1"/>
    <w:qFormat/>
    <w:uiPriority w:val="0"/>
    <w:pPr>
      <w:tabs>
        <w:tab w:val="left" w:pos="360"/>
      </w:tabs>
    </w:pPr>
    <w:rPr>
      <w:sz w:val="24"/>
    </w:rPr>
  </w:style>
  <w:style w:type="paragraph" w:customStyle="1" w:styleId="238">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9">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0">
    <w:name w:val="列出段落2"/>
    <w:basedOn w:val="1"/>
    <w:qFormat/>
    <w:uiPriority w:val="0"/>
    <w:pPr>
      <w:ind w:firstLine="420" w:firstLineChars="200"/>
    </w:pPr>
    <w:rPr>
      <w:rFonts w:ascii="Calibri" w:hAnsi="Calibri"/>
      <w:szCs w:val="22"/>
    </w:rPr>
  </w:style>
  <w:style w:type="paragraph" w:customStyle="1" w:styleId="241">
    <w:name w:val="Char Char Char1 Char2"/>
    <w:basedOn w:val="1"/>
    <w:qFormat/>
    <w:uiPriority w:val="0"/>
    <w:rPr>
      <w:rFonts w:ascii="Tahoma" w:hAnsi="Tahoma"/>
      <w:sz w:val="24"/>
      <w:szCs w:val="20"/>
    </w:rPr>
  </w:style>
  <w:style w:type="paragraph" w:customStyle="1" w:styleId="242">
    <w:name w:val="Char Char Char2"/>
    <w:basedOn w:val="1"/>
    <w:qFormat/>
    <w:uiPriority w:val="0"/>
    <w:rPr>
      <w:rFonts w:ascii="Tahoma" w:hAnsi="Tahoma"/>
      <w:sz w:val="24"/>
      <w:szCs w:val="20"/>
    </w:rPr>
  </w:style>
  <w:style w:type="paragraph" w:customStyle="1" w:styleId="243">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4">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5">
    <w:name w:val="修订1"/>
    <w:qFormat/>
    <w:uiPriority w:val="0"/>
    <w:rPr>
      <w:rFonts w:ascii="Times New Roman" w:hAnsi="Times New Roman" w:eastAsia="宋体" w:cs="Times New Roman"/>
      <w:kern w:val="2"/>
      <w:sz w:val="21"/>
      <w:szCs w:val="24"/>
      <w:lang w:val="en-US" w:eastAsia="zh-CN" w:bidi="ar-SA"/>
    </w:rPr>
  </w:style>
  <w:style w:type="paragraph" w:customStyle="1" w:styleId="246">
    <w:name w:val="Char22"/>
    <w:basedOn w:val="1"/>
    <w:qFormat/>
    <w:uiPriority w:val="0"/>
    <w:rPr>
      <w:rFonts w:ascii="Tahoma" w:hAnsi="Tahoma"/>
      <w:sz w:val="24"/>
      <w:szCs w:val="20"/>
    </w:rPr>
  </w:style>
  <w:style w:type="paragraph" w:customStyle="1" w:styleId="247">
    <w:name w:val="Char Char Char Char Char Char Char Char Char Char2"/>
    <w:basedOn w:val="1"/>
    <w:qFormat/>
    <w:uiPriority w:val="0"/>
    <w:rPr>
      <w:rFonts w:ascii="宋体" w:hAnsi="宋体" w:cs="Courier New"/>
      <w:sz w:val="32"/>
      <w:szCs w:val="32"/>
    </w:rPr>
  </w:style>
  <w:style w:type="paragraph" w:customStyle="1" w:styleId="248">
    <w:name w:val="Char2 Char Char Char Char Char Char1"/>
    <w:basedOn w:val="1"/>
    <w:qFormat/>
    <w:uiPriority w:val="0"/>
    <w:pPr>
      <w:widowControl/>
      <w:spacing w:line="400" w:lineRule="exact"/>
      <w:jc w:val="center"/>
    </w:pPr>
  </w:style>
  <w:style w:type="character" w:customStyle="1" w:styleId="249">
    <w:name w:val="页脚 Char"/>
    <w:qFormat/>
    <w:uiPriority w:val="0"/>
    <w:rPr>
      <w:rFonts w:ascii="宋体" w:eastAsia="宋体"/>
      <w:sz w:val="18"/>
      <w:lang w:val="en-US" w:eastAsia="zh-CN" w:bidi="ar-SA"/>
    </w:rPr>
  </w:style>
  <w:style w:type="paragraph" w:customStyle="1" w:styleId="250">
    <w:name w:val="Char Char41"/>
    <w:basedOn w:val="1"/>
    <w:qFormat/>
    <w:uiPriority w:val="0"/>
    <w:pPr>
      <w:widowControl/>
      <w:spacing w:line="400" w:lineRule="exact"/>
      <w:jc w:val="center"/>
    </w:pPr>
  </w:style>
  <w:style w:type="character" w:customStyle="1" w:styleId="251">
    <w:name w:val="批注文字 Char"/>
    <w:qFormat/>
    <w:uiPriority w:val="99"/>
    <w:rPr>
      <w:kern w:val="2"/>
      <w:sz w:val="21"/>
      <w:szCs w:val="24"/>
    </w:rPr>
  </w:style>
  <w:style w:type="character" w:customStyle="1" w:styleId="252">
    <w:name w:val="标题 Char"/>
    <w:qFormat/>
    <w:uiPriority w:val="0"/>
    <w:rPr>
      <w:b/>
      <w:kern w:val="2"/>
      <w:sz w:val="32"/>
    </w:rPr>
  </w:style>
  <w:style w:type="paragraph" w:customStyle="1" w:styleId="253">
    <w:name w:val="图例"/>
    <w:basedOn w:val="1"/>
    <w:qFormat/>
    <w:uiPriority w:val="0"/>
    <w:pPr>
      <w:spacing w:before="120" w:after="120" w:line="360" w:lineRule="auto"/>
      <w:jc w:val="center"/>
    </w:pPr>
    <w:rPr>
      <w:rFonts w:eastAsia="仿宋_GB2312"/>
      <w:b/>
      <w:sz w:val="24"/>
      <w:szCs w:val="20"/>
    </w:rPr>
  </w:style>
  <w:style w:type="table" w:customStyle="1" w:styleId="254">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6">
    <w:name w:val="表格内容"/>
    <w:basedOn w:val="1"/>
    <w:qFormat/>
    <w:uiPriority w:val="0"/>
    <w:pPr>
      <w:spacing w:line="300" w:lineRule="auto"/>
      <w:ind w:firstLine="50" w:firstLineChars="50"/>
    </w:pPr>
    <w:rPr>
      <w:szCs w:val="21"/>
    </w:rPr>
  </w:style>
  <w:style w:type="paragraph" w:customStyle="1" w:styleId="257">
    <w:name w:val="WW-普通文字"/>
    <w:basedOn w:val="1"/>
    <w:qFormat/>
    <w:uiPriority w:val="0"/>
    <w:pPr>
      <w:suppressAutoHyphens/>
    </w:pPr>
    <w:rPr>
      <w:rFonts w:ascii="宋体" w:hAnsi="宋体"/>
      <w:kern w:val="1"/>
      <w:szCs w:val="20"/>
      <w:lang w:eastAsia="ar-SA"/>
    </w:rPr>
  </w:style>
  <w:style w:type="paragraph" w:customStyle="1" w:styleId="258">
    <w:name w:val="Body text|1"/>
    <w:basedOn w:val="1"/>
    <w:qFormat/>
    <w:uiPriority w:val="0"/>
    <w:pPr>
      <w:spacing w:line="432" w:lineRule="auto"/>
      <w:ind w:firstLine="400"/>
    </w:pPr>
    <w:rPr>
      <w:rFonts w:ascii="宋体" w:hAnsi="宋体" w:cs="宋体"/>
      <w:sz w:val="30"/>
      <w:szCs w:val="30"/>
      <w:lang w:val="zh-TW" w:eastAsia="zh-TW" w:bidi="zh-TW"/>
    </w:rPr>
  </w:style>
  <w:style w:type="paragraph" w:customStyle="1" w:styleId="259">
    <w:name w:val="样式 标题 2 + Times New Roman 四号 非加粗 段前: 5 磅 段后: 0 磅 行距: 固定值 20..."/>
    <w:basedOn w:val="3"/>
    <w:qFormat/>
    <w:uiPriority w:val="0"/>
    <w:pPr>
      <w:spacing w:beforeLines="50" w:afterLines="50" w:line="360" w:lineRule="auto"/>
      <w:jc w:val="both"/>
    </w:pPr>
    <w:rPr>
      <w:rFonts w:hAnsi="Times New Roman" w:cs="宋体"/>
      <w:b w:val="0"/>
      <w:sz w:val="28"/>
    </w:rPr>
  </w:style>
  <w:style w:type="paragraph" w:customStyle="1" w:styleId="260">
    <w:name w:val="样式 标题 3 + (中文) 黑体 小四 非加粗 段前: 7.8 磅 段后: 0 磅 行距: 固定值 20 磅"/>
    <w:basedOn w:val="4"/>
    <w:qFormat/>
    <w:uiPriority w:val="0"/>
    <w:pPr>
      <w:spacing w:before="0" w:after="0" w:line="400" w:lineRule="exact"/>
      <w:jc w:val="both"/>
    </w:pPr>
    <w:rPr>
      <w:rFonts w:ascii="Times New Roman" w:eastAsia="黑体"/>
      <w:b w:val="0"/>
      <w:lang w:eastAsia="en-US"/>
    </w:rPr>
  </w:style>
  <w:style w:type="paragraph" w:customStyle="1" w:styleId="261">
    <w:name w:val="_Style 6"/>
    <w:basedOn w:val="2"/>
    <w:next w:val="1"/>
    <w:qFormat/>
    <w:uiPriority w:val="0"/>
    <w:pPr>
      <w:spacing w:before="120"/>
      <w:ind w:firstLine="600" w:firstLineChars="200"/>
      <w:textAlignment w:val="baseline"/>
      <w:outlineLvl w:val="9"/>
    </w:pPr>
    <w:rPr>
      <w:rFonts w:ascii="华文中宋" w:hAnsi="华文中宋" w:eastAsia="华文中宋"/>
      <w:b w:val="0"/>
      <w:color w:val="000000"/>
      <w:szCs w:val="44"/>
    </w:rPr>
  </w:style>
  <w:style w:type="character" w:customStyle="1" w:styleId="262">
    <w:name w:val="font31"/>
    <w:basedOn w:val="49"/>
    <w:qFormat/>
    <w:uiPriority w:val="0"/>
    <w:rPr>
      <w:rFonts w:hint="eastAsia" w:ascii="宋体" w:hAnsi="宋体" w:eastAsia="宋体" w:cs="宋体"/>
      <w:color w:val="000000"/>
      <w:sz w:val="22"/>
      <w:szCs w:val="22"/>
      <w:u w:val="none"/>
    </w:rPr>
  </w:style>
  <w:style w:type="character" w:customStyle="1" w:styleId="263">
    <w:name w:val="font01"/>
    <w:basedOn w:val="49"/>
    <w:qFormat/>
    <w:uiPriority w:val="0"/>
    <w:rPr>
      <w:rFonts w:hint="eastAsia" w:ascii="宋体" w:hAnsi="宋体" w:eastAsia="宋体" w:cs="宋体"/>
      <w:color w:val="000000"/>
      <w:sz w:val="22"/>
      <w:szCs w:val="22"/>
      <w:u w:val="none"/>
    </w:rPr>
  </w:style>
  <w:style w:type="character" w:customStyle="1" w:styleId="264">
    <w:name w:val="font61"/>
    <w:basedOn w:val="49"/>
    <w:qFormat/>
    <w:uiPriority w:val="0"/>
    <w:rPr>
      <w:rFonts w:hint="eastAsia" w:ascii="宋体" w:hAnsi="宋体" w:eastAsia="宋体" w:cs="宋体"/>
      <w:color w:val="000000"/>
      <w:sz w:val="22"/>
      <w:szCs w:val="22"/>
      <w:u w:val="none"/>
    </w:rPr>
  </w:style>
  <w:style w:type="character" w:customStyle="1" w:styleId="265">
    <w:name w:val="font21"/>
    <w:basedOn w:val="49"/>
    <w:qFormat/>
    <w:uiPriority w:val="0"/>
    <w:rPr>
      <w:rFonts w:hint="eastAsia" w:ascii="宋体" w:hAnsi="宋体" w:eastAsia="宋体" w:cs="宋体"/>
      <w:color w:val="000000"/>
      <w:sz w:val="22"/>
      <w:szCs w:val="22"/>
      <w:u w:val="none"/>
    </w:rPr>
  </w:style>
  <w:style w:type="paragraph" w:customStyle="1" w:styleId="266">
    <w:name w:val="列出段落3"/>
    <w:basedOn w:val="1"/>
    <w:qFormat/>
    <w:uiPriority w:val="34"/>
    <w:pPr>
      <w:ind w:firstLine="420" w:firstLineChars="200"/>
    </w:pPr>
  </w:style>
  <w:style w:type="character" w:customStyle="1" w:styleId="267">
    <w:name w:val="font11"/>
    <w:basedOn w:val="49"/>
    <w:qFormat/>
    <w:uiPriority w:val="0"/>
    <w:rPr>
      <w:rFonts w:hint="default" w:ascii="Arial" w:hAnsi="Arial" w:cs="Arial"/>
      <w:color w:val="000000"/>
      <w:sz w:val="20"/>
      <w:szCs w:val="20"/>
      <w:u w:val="none"/>
    </w:rPr>
  </w:style>
  <w:style w:type="character" w:customStyle="1" w:styleId="268">
    <w:name w:val="font51"/>
    <w:basedOn w:val="49"/>
    <w:qFormat/>
    <w:uiPriority w:val="0"/>
    <w:rPr>
      <w:rFonts w:hint="eastAsia" w:ascii="宋体" w:hAnsi="宋体" w:eastAsia="宋体" w:cs="宋体"/>
      <w:b/>
      <w:bCs/>
      <w:color w:val="000000"/>
      <w:sz w:val="20"/>
      <w:szCs w:val="20"/>
      <w:u w:val="single"/>
    </w:rPr>
  </w:style>
  <w:style w:type="paragraph" w:customStyle="1" w:styleId="269">
    <w:name w:val="样式 首行缩进:  2 字符1"/>
    <w:basedOn w:val="1"/>
    <w:qFormat/>
    <w:uiPriority w:val="0"/>
    <w:pPr>
      <w:spacing w:line="360" w:lineRule="auto"/>
      <w:ind w:firstLine="200" w:firstLineChars="200"/>
    </w:pPr>
    <w:rPr>
      <w:rFonts w:cs="宋体"/>
      <w:sz w:val="28"/>
      <w:szCs w:val="20"/>
    </w:rPr>
  </w:style>
  <w:style w:type="paragraph" w:customStyle="1" w:styleId="270">
    <w:name w:val="列表段落1"/>
    <w:basedOn w:val="1"/>
    <w:qFormat/>
    <w:uiPriority w:val="99"/>
    <w:pPr>
      <w:ind w:firstLine="420" w:firstLineChars="200"/>
    </w:pPr>
    <w:rPr>
      <w:rFonts w:ascii="Calibri" w:hAnsi="Calibri" w:cstheme="minorBidi"/>
      <w:szCs w:val="22"/>
    </w:rPr>
  </w:style>
  <w:style w:type="character" w:customStyle="1" w:styleId="271">
    <w:name w:val="font41"/>
    <w:basedOn w:val="49"/>
    <w:qFormat/>
    <w:uiPriority w:val="0"/>
    <w:rPr>
      <w:rFonts w:hint="eastAsia" w:ascii="宋体" w:hAnsi="宋体" w:eastAsia="宋体" w:cs="宋体"/>
      <w:color w:val="000000"/>
      <w:sz w:val="28"/>
      <w:szCs w:val="28"/>
      <w:u w:val="none"/>
    </w:rPr>
  </w:style>
  <w:style w:type="paragraph" w:customStyle="1" w:styleId="272">
    <w:name w:val="Table Text"/>
    <w:basedOn w:val="1"/>
    <w:semiHidden/>
    <w:qFormat/>
    <w:uiPriority w:val="0"/>
    <w:rPr>
      <w:rFonts w:ascii="宋体" w:hAnsi="宋体" w:cs="宋体"/>
      <w:sz w:val="20"/>
      <w:szCs w:val="20"/>
      <w:lang w:eastAsia="en-US"/>
    </w:rPr>
  </w:style>
  <w:style w:type="table" w:customStyle="1" w:styleId="273">
    <w:name w:val="Table Normal_0"/>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74">
    <w:name w:val="p0"/>
    <w:basedOn w:val="1"/>
    <w:qFormat/>
    <w:uiPriority w:val="0"/>
    <w:pPr>
      <w:widowControl/>
    </w:pPr>
    <w:rPr>
      <w:rFonts w:ascii="方正仿宋_GBK" w:hAnsi="方正仿宋_GBK" w:cs="宋体"/>
      <w:kern w:val="0"/>
      <w:szCs w:val="21"/>
    </w:rPr>
  </w:style>
  <w:style w:type="character" w:customStyle="1" w:styleId="275">
    <w:name w:val="NormalCharacter"/>
    <w:qFormat/>
    <w:uiPriority w:val="0"/>
    <w:rPr>
      <w:rFonts w:ascii="Times New Roman" w:hAnsi="Times New Roman" w:eastAsia="宋体"/>
    </w:rPr>
  </w:style>
  <w:style w:type="paragraph" w:customStyle="1" w:styleId="276">
    <w:name w:val="179"/>
    <w:basedOn w:val="1"/>
    <w:qFormat/>
    <w:uiPriority w:val="0"/>
    <w:rPr>
      <w:rFonts w:ascii="Times New Roman" w:hAnsi="Times New Roman"/>
    </w:rPr>
  </w:style>
  <w:style w:type="character" w:customStyle="1" w:styleId="277">
    <w:name w:val="PageNumber"/>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cc716f00-0227-47b1-9d56-1eea127aadf9</errorID>
      <errorWord>小</errorWord>
      <group>L1_Word</group>
      <groupName>字词问题</groupName>
      <ability>L2_Typo</ability>
      <abilityName>字词错误</abilityName>
      <candidateList>
        <item/>
      </candidateList>
      <explain/>
      <paraID>5765D9A8</paraID>
      <start>15</start>
      <end>16</end>
      <status>ignored</status>
      <modifiedWord/>
      <trackRevisions>false</trackRevisions>
    </reviewItem>
    <reviewItem>
      <errorID>5236834e-32f2-45f6-a959-262cce519dc0</errorID>
      <errorWord>其它</errorWord>
      <group>L1_Word</group>
      <groupName>字词问题</groupName>
      <ability>L2_Alias</ability>
      <abilityName>也作/曾用词</abilityName>
      <candidateList>
        <item>其他</item>
      </candidateList>
      <explain>词汇[其它]为不规范表述或旧称，其规范书面表述为[其他]。</explain>
      <paraID>  5F6653</paraID>
      <start>4</start>
      <end>6</end>
      <status>ignored</status>
      <modifiedWord/>
      <trackRevisions>false</trackRevisions>
    </reviewItem>
    <reviewItem>
      <errorID>5a5f005e-9b0c-417c-96a6-9444f32e332c</errorID>
      <errorWord>：/</errorWord>
      <group>L1_Punc</group>
      <groupName>标点问题</groupName>
      <ability>L2_Punc</ability>
      <abilityName>标点符号检查</abilityName>
      <candidateList>
        <item>：</item>
      </candidateList>
      <explain/>
      <paraID>  5F6653</paraID>
      <start>23</start>
      <end>25</end>
      <status>ignored</status>
      <modifiedWord/>
      <trackRevisions>false</trackRevisions>
    </reviewItem>
    <reviewItem>
      <errorID>45ea87ba-2634-473e-8d24-d36197c27a03</errorID>
      <errorWord>：</errorWord>
      <group>L1_Format</group>
      <groupName>格式问题</groupName>
      <ability>L2_HalfPunc</ability>
      <abilityName>全半角检查</abilityName>
      <candidateList>
        <item>:</item>
      </candidateList>
      <explain>文本全半角错误。</explain>
      <paraID>2B6306EC</paraID>
      <start>34</start>
      <end>35</end>
      <status>ignored</status>
      <modifiedWord/>
      <trackRevisions>false</trackRevisions>
    </reviewItem>
    <reviewItem>
      <errorID>eaf96e22-8d66-4409-bd11-6bf946844994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5F69EF5A</paraID>
      <start>0</start>
      <end>2</end>
      <status>unmodified</status>
      <modifiedWord/>
      <trackRevisions>false</trackRevisions>
    </reviewItem>
    <reviewItem>
      <errorID>79a7ce87-85a5-465d-bdd9-1218a7a5b08d</errorID>
      <errorWord>[2019]19号</errorWord>
      <group>L1_Knowledge</group>
      <groupName>知识性问题</groupName>
      <ability>L2_Knowledge</ability>
      <abilityName>其他知识</abilityName>
      <candidateList>
        <item>〔2019〕19号</item>
      </candidateList>
      <explain>发文字号格式错误。</explain>
      <paraID>6E9DC768</paraID>
      <start>38</start>
      <end>47</end>
      <status>unmodified</status>
      <modifiedWord/>
      <trackRevisions>false</trackRevisions>
    </reviewItem>
    <reviewItem>
      <errorID>ad132641-e87a-4f78-b590-3e21532de77c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2F32E2C3</paraID>
      <start>4</start>
      <end>5</end>
      <status>unmodified</status>
      <modifiedWord/>
      <trackRevisions>false</trackRevisions>
    </reviewItem>
    <reviewItem>
      <errorID>57a5f694-aec0-4e22-92d9-dc863435f71e</errorID>
      <errorWord>[2019]18号</errorWord>
      <group>L1_Knowledge</group>
      <groupName>知识性问题</groupName>
      <ability>L2_Knowledge</ability>
      <abilityName>其他知识</abilityName>
      <candidateList>
        <item>〔2019〕18号</item>
      </candidateList>
      <explain>发文字号格式错误。</explain>
      <paraID>2F32E2C3</paraID>
      <start>39</start>
      <end>48</end>
      <status>unmodified</status>
      <modifiedWord/>
      <trackRevisions>false</trackRevisions>
    </reviewItem>
    <reviewItem>
      <errorID>b2e40bb5-34d2-4e12-92ff-feda32297e0c</errorID>
      <errorWord>[2011]124号</errorWord>
      <group>L1_Knowledge</group>
      <groupName>知识性问题</groupName>
      <ability>L2_Knowledge</ability>
      <abilityName>其他知识</abilityName>
      <candidateList>
        <item>〔2011〕124号</item>
      </candidateList>
      <explain>发文字号格式错误。</explain>
      <paraID>1D0E4306</paraID>
      <start>30</start>
      <end>40</end>
      <status>unmodified</status>
      <modifiedWord/>
      <trackRevisions>false</trackRevisions>
    </reviewItem>
    <reviewItem>
      <errorID>67e7442e-4d7a-429b-9716-e61e61ec1a2b</errorID>
      <errorWord>[2014]68号</errorWord>
      <group>L1_Knowledge</group>
      <groupName>知识性问题</groupName>
      <ability>L2_Knowledge</ability>
      <abilityName>其他知识</abilityName>
      <candidateList>
        <item>〔2014〕68号</item>
      </candidateList>
      <explain>发文字号格式错误。</explain>
      <paraID>79298551</paraID>
      <start>37</start>
      <end>46</end>
      <status>unmodified</status>
      <modifiedWord/>
      <trackRevisions>false</trackRevisions>
    </reviewItem>
    <reviewItem>
      <errorID>a6615cae-6dda-4151-8d32-ea52395c59ce</errorID>
      <errorWord>[2016]125号</errorWord>
      <group>L1_Knowledge</group>
      <groupName>知识性问题</groupName>
      <ability>L2_Knowledge</ability>
      <abilityName>其他知识</abilityName>
      <candidateList>
        <item>〔2016〕125号</item>
      </candidateList>
      <explain>发文字号格式错误。</explain>
      <paraID>604E00C4</paraID>
      <start>38</start>
      <end>48</end>
      <status>unmodified</status>
      <modifiedWord/>
      <trackRevisions>false</trackRevisions>
    </reviewItem>
    <reviewItem>
      <errorID>a2833668-5e51-4470-9ca6-57bc9de8688d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79C968DF</paraID>
      <start>0</start>
      <end>2</end>
      <status>unmodified</status>
      <modifiedWord/>
      <trackRevisions>false</trackRevisions>
    </reviewItem>
    <reviewItem>
      <errorID>1b0faa04-4693-459a-a9bc-4cea7b167cbb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FAD887E</paraID>
      <start>0</start>
      <end>2</end>
      <status>unmodified</status>
      <modifiedWord/>
      <trackRevisions>false</trackRevisions>
    </reviewItem>
    <reviewItem>
      <errorID>f998e536-e35b-45a0-b7b7-99b9a4208085</errorID>
      <errorWord>登陆</errorWord>
      <group>L1_Word</group>
      <groupName>字词问题</groupName>
      <ability>L2_Typo</ability>
      <abilityName>字词错误</abilityName>
      <candidateList>
        <item>登录</item>
      </candidateList>
      <explain>存在发音相同字词的误用。</explain>
      <paraID>71D2415B</paraID>
      <start>13</start>
      <end>17</end>
      <status>modified</status>
      <modifiedWord>登录</modifiedWord>
      <trackRevisions>true</trackRevisions>
    </reviewItem>
    <reviewItem>
      <errorID>771cf30c-4c7e-46f5-aa29-1a74ddcc01f0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4D572579</paraID>
      <start>0</start>
      <end>2</end>
      <status>unmodified</status>
      <modifiedWord/>
      <trackRevisions>false</trackRevisions>
    </reviewItem>
    <reviewItem>
      <errorID>18c109d6-7b17-4599-a11f-87f5931f0a65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707E34C7</paraID>
      <start>0</start>
      <end>2</end>
      <status>unmodified</status>
      <modifiedWord/>
      <trackRevisions>false</trackRevisions>
    </reviewItem>
    <reviewItem>
      <errorID>42350dd0-ea6d-41cb-9530-614d983e4566</errorID>
      <errorWord>：/</errorWord>
      <group>L1_Punc</group>
      <groupName>标点问题</groupName>
      <ability>L2_Punc</ability>
      <abilityName>标点符号检查</abilityName>
      <candidateList>
        <item>：</item>
      </candidateList>
      <explain/>
      <paraID>6F88FAA9</paraID>
      <start>7</start>
      <end>9</end>
      <status>unmodified</status>
      <modifiedWord/>
      <trackRevisions>false</trackRevisions>
    </reviewItem>
    <reviewItem>
      <errorID>81d61b2f-405d-45fc-accd-38c3b63de067</errorID>
      <errorWord>：/</errorWord>
      <group>L1_Punc</group>
      <groupName>标点问题</groupName>
      <ability>L2_Punc</ability>
      <abilityName>标点符号检查</abilityName>
      <candidateList>
        <item>：</item>
      </candidateList>
      <explain/>
      <paraID>7F9C0616</paraID>
      <start>7</start>
      <end>9</end>
      <status>unmodified</status>
      <modifiedWord/>
      <trackRevisions>false</trackRevisions>
    </reviewItem>
    <reviewItem>
      <errorID>2f133252-a76f-4687-ad63-99e7d5bb3052</errorID>
      <errorWord>：/</errorWord>
      <group>L1_Punc</group>
      <groupName>标点问题</groupName>
      <ability>L2_Punc</ability>
      <abilityName>标点符号检查</abilityName>
      <candidateList>
        <item>：</item>
      </candidateList>
      <explain/>
      <paraID>7F9C0616</paraID>
      <start>13</start>
      <end>15</end>
      <status>unmodified</status>
      <modifiedWord/>
      <trackRevisions>false</trackRevisions>
    </reviewItem>
    <reviewItem>
      <errorID>c566da36-7511-49cc-b433-683650528174</errorID>
      <errorWord>：/；</errorWord>
      <group>L1_Punc</group>
      <groupName>标点问题</groupName>
      <ability>L2_Punc</ability>
      <abilityName>标点符号检查</abilityName>
      <candidateList>
        <item>：</item>
      </candidateList>
      <explain/>
      <paraID>42F9EB3C</paraID>
      <start>7</start>
      <end>10</end>
      <status>unmodified</status>
      <modifiedWord/>
      <trackRevisions>false</trackRevisions>
    </reviewItem>
    <reviewItem>
      <errorID>24db94fc-e58c-45cf-8191-5e779dc74561</errorID>
      <errorWord>：/；</errorWord>
      <group>L1_Punc</group>
      <groupName>标点问题</groupName>
      <ability>L2_Punc</ability>
      <abilityName>标点符号检查</abilityName>
      <candidateList>
        <item>：</item>
      </candidateList>
      <explain/>
      <paraID>30D01B7F</paraID>
      <start>4</start>
      <end>7</end>
      <status>unmodified</status>
      <modifiedWord/>
      <trackRevisions>false</trackRevisions>
    </reviewItem>
    <reviewItem>
      <errorID>e48b3974-e4a3-4a68-b505-a161045aef85</errorID>
      <errorWord>：/；</errorWord>
      <group>L1_Punc</group>
      <groupName>标点问题</groupName>
      <ability>L2_Punc</ability>
      <abilityName>标点符号检查</abilityName>
      <candidateList>
        <item>：</item>
      </candidateList>
      <explain/>
      <paraID>632B3D08</paraID>
      <start>4</start>
      <end>7</end>
      <status>unmodified</status>
      <modifiedWord/>
      <trackRevisions>false</trackRevisions>
    </reviewItem>
    <reviewItem>
      <errorID>eba970a3-389d-4496-b05e-af0f53e225d3</errorID>
      <errorWord>：/；</errorWord>
      <group>L1_Punc</group>
      <groupName>标点问题</groupName>
      <ability>L2_Punc</ability>
      <abilityName>标点符号检查</abilityName>
      <candidateList>
        <item>：</item>
      </candidateList>
      <explain/>
      <paraID>2C87D872</paraID>
      <start>3</start>
      <end>6</end>
      <status>unmodified</status>
      <modifiedWord/>
      <trackRevisions>false</trackRevisions>
    </reviewItem>
    <reviewItem>
      <errorID>c08731a3-7d89-46f0-b438-f6ac5a768f89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571C6B33</paraID>
      <start>62</start>
      <end>63</end>
      <status>unmodified</status>
      <modifiedWord/>
      <trackRevisions>false</trackRevisions>
    </reviewItem>
    <reviewItem>
      <errorID>336d41f3-6e68-485d-b07a-1fcb8539fa3c</errorID>
      <errorWord>(</errorWord>
      <group>L1_Format</group>
      <groupName>格式问题</groupName>
      <ability>L2_HalfPunc</ability>
      <abilityName>全半角检查</abilityName>
      <candidateList>
        <item>（</item>
      </candidateList>
      <explain>文本全半角错误。</explain>
      <paraID> BF7C207</paraID>
      <start>33</start>
      <end>34</end>
      <status>unmodified</status>
      <modifiedWord/>
      <trackRevisions>false</trackRevisions>
    </reviewItem>
    <reviewItem>
      <errorID>e602302b-c09b-4b2e-8bcb-6a712728d208</errorID>
      <errorWord>[2002]1980号</errorWord>
      <group>L1_Knowledge</group>
      <groupName>知识性问题</groupName>
      <ability>L2_Knowledge</ability>
      <abilityName>其他知识</abilityName>
      <candidateList>
        <item>〔2002〕1980号</item>
      </candidateList>
      <explain>发文字号格式错误。</explain>
      <paraID> BF7C207</paraID>
      <start>37</start>
      <end>48</end>
      <status>unmodified</status>
      <modifiedWord/>
      <trackRevisions>false</trackRevisions>
    </reviewItem>
    <reviewItem>
      <errorID>4c3ab88f-9f08-42c5-9d9d-7bc72a07a02d</errorID>
      <errorWord>)</errorWord>
      <group>L1_Format</group>
      <groupName>格式问题</groupName>
      <ability>L2_HalfPunc</ability>
      <abilityName>全半角检查</abilityName>
      <candidateList>
        <item>）</item>
      </candidateList>
      <explain>文本全半角错误。</explain>
      <paraID> BF7C207</paraID>
      <start>48</start>
      <end>49</end>
      <status>unmodified</status>
      <modifiedWord/>
      <trackRevisions>false</trackRevisions>
    </reviewItem>
    <reviewItem>
      <errorID>151ddee0-ff00-4489-9873-48d1ba923bf4</errorID>
      <errorWord>(</errorWord>
      <group>L1_Format</group>
      <groupName>格式问题</groupName>
      <ability>L2_HalfPunc</ability>
      <abilityName>全半角检查</abilityName>
      <candidateList>
        <item>（</item>
      </candidateList>
      <explain>文本全半角错误。</explain>
      <paraID> BF7C207</paraID>
      <start>87</start>
      <end>88</end>
      <status>unmodified</status>
      <modifiedWord/>
      <trackRevisions>false</trackRevisions>
    </reviewItem>
    <reviewItem>
      <errorID>95219f70-bb71-46e6-baab-9ff90123a753</errorID>
      <errorWord>(2011)534号</errorWord>
      <group>L1_Knowledge</group>
      <groupName>知识性问题</groupName>
      <ability>L2_Knowledge</ability>
      <abilityName>其他知识</abilityName>
      <candidateList>
        <item>〔2011〕534号</item>
      </candidateList>
      <explain>发文字号格式错误。</explain>
      <paraID> BF7C207</paraID>
      <start>92</start>
      <end>102</end>
      <status>unmodified</status>
      <modifiedWord/>
      <trackRevisions>false</trackRevisions>
    </reviewItem>
    <reviewItem>
      <errorID>ffd04b0a-6eee-4cf0-9d92-73dbadb0ec64</errorID>
      <errorWord>)</errorWord>
      <group>L1_Format</group>
      <groupName>格式问题</groupName>
      <ability>L2_HalfPunc</ability>
      <abilityName>全半角检查</abilityName>
      <candidateList>
        <item>）</item>
      </candidateList>
      <explain>文本全半角错误。</explain>
      <paraID> BF7C207</paraID>
      <start>102</start>
      <end>103</end>
      <status>unmodified</status>
      <modifiedWord/>
      <trackRevisions>false</trackRevisions>
    </reviewItem>
    <reviewItem>
      <errorID>230e8140-2f9e-4ae1-8308-f6f1fe1ace8a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37D09975</paraID>
      <start>10</start>
      <end>13</end>
      <status>unmodified</status>
      <modifiedWord/>
      <trackRevisions>false</trackRevisions>
    </reviewItem>
    <reviewItem>
      <errorID>b894f9fb-0326-4e3a-822f-d21a54f81470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272E6D79</paraID>
      <start>157</start>
      <end>160</end>
      <status>unmodified</status>
      <modifiedWord/>
      <trackRevisions>false</trackRevisions>
    </reviewItem>
    <reviewItem>
      <errorID>95754687-400b-407b-b9d6-f6c753f8ba26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3E1B3CB2</paraID>
      <start>48</start>
      <end>51</end>
      <status>unmodified</status>
      <modifiedWord/>
      <trackRevisions>false</trackRevisions>
    </reviewItem>
    <reviewItem>
      <errorID>ee95e216-0941-48f7-9165-3dc3c310a71c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1E92497B</paraID>
      <start>34</start>
      <end>37</end>
      <status>unmodified</status>
      <modifiedWord/>
      <trackRevisions>false</trackRevisions>
    </reviewItem>
    <reviewItem>
      <errorID>39ba5786-f44f-4613-ac38-8e7f1170ae3b</errorID>
      <errorWord>做</errorWord>
      <group>L1_Word</group>
      <groupName>字词问题</groupName>
      <ability>L2_Typo</ability>
      <abilityName>字词错误</abilityName>
      <candidateList>
        <item>作</item>
      </candidateList>
      <explain>存在发音相同字词的误用。</explain>
      <paraID>70CF68A6</paraID>
      <start>53</start>
      <end>54</end>
      <status>unmodified</status>
      <modifiedWord/>
      <trackRevisions>false</trackRevisions>
    </reviewItem>
    <reviewItem>
      <errorID>ffe9696c-ecbb-43c0-9ad0-f141ea7ee031</errorID>
      <errorWord>接收</errorWord>
      <group>L1_Word</group>
      <groupName>字词问题</groupName>
      <ability>L2_Typo</ability>
      <abilityName>字词错误</abilityName>
      <candidateList>
        <item>接受</item>
      </candidateList>
      <explain>存在发音相同字词的误用。</explain>
      <paraID>24907EFF</paraID>
      <start>0</start>
      <end>2</end>
      <status>unmodified</status>
      <modifiedWord/>
      <trackRevisions>false</trackRevisions>
    </reviewItem>
    <reviewItem>
      <errorID>a652e3be-9d83-4e12-8e11-3d8ea9c1a9ff</errorID>
      <errorWord>》中</errorWord>
      <group>L1_Word</group>
      <groupName>字词问题</groupName>
      <ability>L2_Typo</ability>
      <abilityName>字词错误</abilityName>
      <candidateList>
        <item>》</item>
      </candidateList>
      <explain/>
      <paraID>62489D00</paraID>
      <start>26</start>
      <end>28</end>
      <status>unmodified</status>
      <modifiedWord/>
      <trackRevisions>false</trackRevisions>
    </reviewItem>
    <reviewItem>
      <errorID>59965fbc-e496-4020-9b2e-bb063461209d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6577A619</paraID>
      <start>23</start>
      <end>26</end>
      <status>unmodified</status>
      <modifiedWord/>
      <trackRevisions>false</trackRevisions>
    </reviewItem>
    <reviewItem>
      <errorID>d6e3382f-0f48-4b87-ba01-8727414a9b7f</errorID>
      <errorWord>法律、法规</errorWord>
      <group>L1_Word</group>
      <groupName>字词问题</groupName>
      <ability>L2_Typo</ability>
      <abilityName>字词错误</abilityName>
      <candidateList>
        <item>法律法规</item>
      </candidateList>
      <explain/>
      <paraID>5E4BA653</paraID>
      <start>14</start>
      <end>19</end>
      <status>unmodified</status>
      <modifiedWord/>
      <trackRevisions>false</trackRevisions>
    </reviewItem>
    <reviewItem>
      <errorID>46de8b63-fbdf-44eb-8b19-b9b10bdfd3f5</errorID>
      <errorWord>》</errorWord>
      <group>L1_Word</group>
      <groupName>字词问题</groupName>
      <ability>L2_Typo</ability>
      <abilityName>字词错误</abilityName>
      <candidateList>
        <item>》第</item>
      </candidateList>
      <explain/>
      <paraID> F5E4E66</paraID>
      <start>27</start>
      <end>28</end>
      <status>unmodified</status>
      <modifiedWord/>
      <trackRevisions>false</trackRevisions>
    </reviewItem>
    <reviewItem>
      <errorID>6d27ec56-a36f-4ada-9768-bb2197fb3ce6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723D35DE</paraID>
      <start>0</start>
      <end>2</end>
      <status>unmodified</status>
      <modifiedWord/>
      <trackRevisions>false</trackRevisions>
    </reviewItem>
    <reviewItem>
      <errorID>34bba17f-5d08-49e9-8775-c723df0fc33d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35CC9E13</paraID>
      <start>0</start>
      <end>2</end>
      <status>unmodified</status>
      <modifiedWord/>
      <trackRevisions>false</trackRevisions>
    </reviewItem>
    <reviewItem>
      <errorID>51eb1d01-0a3c-4547-8395-7b5657ec559e</errorID>
      <errorWord>，</errorWord>
      <group>L1_Word</group>
      <groupName>字词问题</groupName>
      <ability>L2_Typo</ability>
      <abilityName>字词错误</abilityName>
      <candidateList>
        <item>，具</item>
      </candidateList>
      <explain/>
      <paraID>35CC9E13</paraID>
      <start>13</start>
      <end>14</end>
      <status>unmodified</status>
      <modifiedWord/>
      <trackRevisions>false</trackRevisions>
    </reviewItem>
    <reviewItem>
      <errorID>42a5befb-3d96-49ea-8d19-279399a8c766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4DA25519</paraID>
      <start>0</start>
      <end>2</end>
      <status>unmodified</status>
      <modifiedWord/>
      <trackRevisions>false</trackRevisions>
    </reviewItem>
    <reviewItem>
      <errorID>14e02254-b8a9-4405-8dde-5bc8812a81b0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52FD3B4F</paraID>
      <start>0</start>
      <end>2</end>
      <status>unmodified</status>
      <modifiedWord/>
      <trackRevisions>false</trackRevisions>
    </reviewItem>
    <reviewItem>
      <errorID>71cffe2c-47c3-4892-bef5-708f1b47bdf0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33DE8FFE</paraID>
      <start>0</start>
      <end>2</end>
      <status>unmodified</status>
      <modifiedWord/>
      <trackRevisions>false</trackRevisions>
    </reviewItem>
    <reviewItem>
      <errorID>451efa21-79bb-49f5-830a-25c4942c6edf</errorID>
      <errorWord>的</errorWord>
      <group>L1_Word</group>
      <groupName>字词问题</groupName>
      <ability>L2_Typo</ability>
      <abilityName>字词错误</abilityName>
      <candidateList>
        <item>的可</item>
      </candidateList>
      <explain/>
      <paraID>114BE166</paraID>
      <start>18</start>
      <end>19</end>
      <status>unmodified</status>
      <modifiedWord/>
      <trackRevisions>false</trackRevisions>
    </reviewItem>
    <reviewItem>
      <errorID>c27168a3-b54f-42e1-9ac6-25ec7293e8b9</errorID>
      <errorWord>能力较高</errorWord>
      <group>L1_Word</group>
      <groupName>字词问题</groupName>
      <ability>L2_Typo</ability>
      <abilityName>字词错误</abilityName>
      <candidateList>
        <item>能力较强</item>
      </candidateList>
      <explain/>
      <paraID>1F320B23</paraID>
      <start>20</start>
      <end>24</end>
      <status>unmodified</status>
      <modifiedWord/>
      <trackRevisions>false</trackRevisions>
    </reviewItem>
    <reviewItem>
      <errorID>ef4555ca-9a53-44e5-a908-b36769d55895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564DD81</paraID>
      <start>0</start>
      <end>2</end>
      <status>unmodified</status>
      <modifiedWord/>
      <trackRevisions>false</trackRevisions>
    </reviewItem>
    <reviewItem>
      <errorID>e2cea6c5-696e-4c69-946b-6f345c7d0978</errorID>
      <errorWord>详实</errorWord>
      <group>L1_Word</group>
      <groupName>字词问题</groupName>
      <ability>L2_Typo</ability>
      <abilityName>字词错误</abilityName>
      <candidateList>
        <item>翔实</item>
      </candidateList>
      <explain>存在发音相同字词的误用。</explain>
      <paraID> 564DD81</paraID>
      <start>19</start>
      <end>21</end>
      <status>unmodified</status>
      <modifiedWord/>
      <trackRevisions>false</trackRevisions>
    </reviewItem>
    <reviewItem>
      <errorID>099c4462-64ca-489a-ab8c-08b4d20825c1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798AEC8B</paraID>
      <start>0</start>
      <end>2</end>
      <status>unmodified</status>
      <modifiedWord/>
      <trackRevisions>false</trackRevisions>
    </reviewItem>
    <reviewItem>
      <errorID>38ea4585-52f1-443f-8c37-667ff1f7c732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6AD09458</paraID>
      <start>0</start>
      <end>2</end>
      <status>unmodified</status>
      <modifiedWord/>
      <trackRevisions>false</trackRevisions>
    </reviewItem>
    <reviewItem>
      <errorID>9a52847a-f4d7-4910-9034-e5cb5f539fa5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86EFDC4</paraID>
      <start>0</start>
      <end>2</end>
      <status>unmodified</status>
      <modifiedWord/>
      <trackRevisions>false</trackRevisions>
    </reviewItem>
    <reviewItem>
      <errorID>e8476198-e712-4aa4-b940-36ea605b95de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76EA124F</paraID>
      <start>0</start>
      <end>2</end>
      <status>unmodified</status>
      <modifiedWord/>
      <trackRevisions>false</trackRevisions>
    </reviewItem>
    <reviewItem>
      <errorID>325ff93b-d1e9-4d1a-a7b9-467a7f5bce3d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518D7E51</paraID>
      <start>0</start>
      <end>2</end>
      <status>unmodified</status>
      <modifiedWord/>
      <trackRevisions>false</trackRevisions>
    </reviewItem>
    <reviewItem>
      <errorID>e6ae2a42-0e85-4db9-870f-59e063809eb5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43DA4CDE</paraID>
      <start>0</start>
      <end>2</end>
      <status>unmodified</status>
      <modifiedWord/>
      <trackRevisions>false</trackRevisions>
    </reviewItem>
    <reviewItem>
      <errorID>8cb4e0ed-e627-4b8f-a132-1c6decbc42f3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5304E2EA</paraID>
      <start>0</start>
      <end>2</end>
      <status>unmodified</status>
      <modifiedWord/>
      <trackRevisions>false</trackRevisions>
    </reviewItem>
    <reviewItem>
      <errorID>07b58fa2-c8b5-4ac9-9621-6af11293c35d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1D03841A</paraID>
      <start>0</start>
      <end>2</end>
      <status>unmodified</status>
      <modifiedWord/>
      <trackRevisions>false</trackRevisions>
    </reviewItem>
    <reviewItem>
      <errorID>b39e5666-94b3-4d67-bcf7-2602f0f777c5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2E65BD35</paraID>
      <start>0</start>
      <end>4</end>
      <status>unmodified</status>
      <modifiedWord/>
      <trackRevisions>false</trackRevisions>
    </reviewItem>
    <reviewItem>
      <errorID>5f1e81a5-5132-44bf-9b31-35e1a4ba24f2</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5908A6F0</paraID>
      <start>0</start>
      <end>4</end>
      <status>unmodified</status>
      <modifiedWord/>
      <trackRevisions>false</trackRevisions>
    </reviewItem>
    <reviewItem>
      <errorID>77f46738-9922-4e47-94b5-a30fd71e11fe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6D571AB3</paraID>
      <start>0</start>
      <end>4</end>
      <status>unmodified</status>
      <modifiedWord/>
      <trackRevisions>false</trackRevisions>
    </reviewItem>
    <reviewItem>
      <errorID>ef3d7387-c038-4f64-9675-fa5c69f0d1e4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12EE3450</paraID>
      <start>34</start>
      <end>37</end>
      <status>unmodified</status>
      <modifiedWord/>
      <trackRevisions>false</trackRevisions>
    </reviewItem>
    <reviewItem>
      <errorID>c5873907-4875-4a47-9a67-24c0daf4f38b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12EE3450</paraID>
      <start>42</start>
      <end>45</end>
      <status>unmodified</status>
      <modifiedWord/>
      <trackRevisions>false</trackRevisions>
    </reviewItem>
    <reviewItem>
      <errorID>d602e21f-e398-4ad4-878a-4b350070fd7d</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10F1BF67</paraID>
      <start>0</start>
      <end>4</end>
      <status>unmodified</status>
      <modifiedWord/>
      <trackRevisions>false</trackRevisions>
    </reviewItem>
    <reviewItem>
      <errorID>76f6f21b-b33f-4393-9c93-fd9d9363c322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52C56324</paraID>
      <start>0</start>
      <end>4</end>
      <status>unmodified</status>
      <modifiedWord/>
      <trackRevisions>false</trackRevisions>
    </reviewItem>
    <reviewItem>
      <errorID>f7ea5c05-0261-4bc8-908c-3c51fd00609a</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8BF3892</paraID>
      <start>0</start>
      <end>4</end>
      <status>unmodified</status>
      <modifiedWord/>
      <trackRevisions>false</trackRevisions>
    </reviewItem>
    <reviewItem>
      <errorID>d10c26fd-8a24-4dad-9caf-c3b6d85db815</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7840FF5A</paraID>
      <start>0</start>
      <end>4</end>
      <status>unmodified</status>
      <modifiedWord/>
      <trackRevisions>false</trackRevisions>
    </reviewItem>
    <reviewItem>
      <errorID>fe370bdc-454e-4960-a4d9-b98fd5ecb1da</errorID>
      <errorWord>通讯畅通</errorWord>
      <group>L1_Word</group>
      <groupName>字词问题</groupName>
      <ability>L2_Typo</ability>
      <abilityName>字词错误</abilityName>
      <candidateList>
        <item>通信畅通</item>
      </candidateList>
      <explain/>
      <paraID>63699F89</paraID>
      <start>50</start>
      <end>54</end>
      <status>unmodified</status>
      <modifiedWord/>
      <trackRevisions>false</trackRevisions>
    </reviewItem>
    <reviewItem>
      <errorID>c37385df-0847-4c7f-b7cc-38cde407d132</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7252A27F</paraID>
      <start>0</start>
      <end>4</end>
      <status>unmodified</status>
      <modifiedWord/>
      <trackRevisions>false</trackRevisions>
    </reviewItem>
    <reviewItem>
      <errorID>236e312b-8b17-480b-ab1d-106d8e8616bf</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4051A5D7</paraID>
      <start>0</start>
      <end>4</end>
      <status>unmodified</status>
      <modifiedWord/>
      <trackRevisions>false</trackRevisions>
    </reviewItem>
    <reviewItem>
      <errorID>b1d8a3ca-c836-447c-9040-57e807e60134</errorID>
      <errorWord>签定的</errorWord>
      <group>L1_Word</group>
      <groupName>字词问题</groupName>
      <ability>L2_Typo</ability>
      <abilityName>字词错误</abilityName>
      <candidateList>
        <item>签订的</item>
      </candidateList>
      <explain/>
      <paraID>5B43BEB4</paraID>
      <start>20</start>
      <end>26</end>
      <status>modified</status>
      <modifiedWord>签订的</modifiedWord>
      <trackRevisions>true</trackRevisions>
    </reviewItem>
    <reviewItem>
      <errorID>ab385f1a-a1b9-46ae-bcfe-b1b69faa1fc7</errorID>
      <errorWord>签定合同</errorWord>
      <group>L1_Word</group>
      <groupName>字词问题</groupName>
      <ability>L2_Typo</ability>
      <abilityName>字词错误</abilityName>
      <candidateList>
        <item>签订合同</item>
      </candidateList>
      <explain>存在发音相同字词的误用。</explain>
      <paraID>5B43BEB4</paraID>
      <start>39</start>
      <end>47</end>
      <status>modified</status>
      <modifiedWord>签订合同</modifiedWord>
      <trackRevisions>true</trackRevisions>
    </reviewItem>
    <reviewItem>
      <errorID>3ac60832-c7f9-4b15-9ce1-166a2e7d1d54</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33F2411E</paraID>
      <start>0</start>
      <end>3</end>
      <status>unmodified</status>
      <modifiedWord/>
      <trackRevisions>false</trackRevisions>
    </reviewItem>
    <reviewItem>
      <errorID>372202da-9fce-4773-b238-dc5040bdc985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5D63708C</paraID>
      <start>0</start>
      <end>2</end>
      <status>unmodified</status>
      <modifiedWord/>
      <trackRevisions>false</trackRevisions>
    </reviewItem>
    <reviewItem>
      <errorID>9ca9f94a-1fe9-496e-ae92-41cd3035bf54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71DAC493</paraID>
      <start>0</start>
      <end>2</end>
      <status>unmodified</status>
      <modifiedWord/>
      <trackRevisions>false</trackRevisions>
    </reviewItem>
    <reviewItem>
      <errorID>935db1a6-8ac0-4fb6-82f4-cc79568278d2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462241A2</paraID>
      <start>0</start>
      <end>2</end>
      <status>unmodified</status>
      <modifiedWord/>
      <trackRevisions>false</trackRevisions>
    </reviewItem>
    <reviewItem>
      <errorID>78fa8018-c755-4284-bb88-599375c97a11</errorID>
      <errorWord>:</errorWord>
      <group>L1_Format</group>
      <groupName>格式问题</groupName>
      <ability>L2_HalfPunc</ability>
      <abilityName>全半角检查</abilityName>
      <candidateList>
        <item>：</item>
      </candidateList>
      <explain>文本全半角错误。</explain>
      <paraID>3D0AF2B6</paraID>
      <start>4</start>
      <end>5</end>
      <status>unmodified</status>
      <modifiedWord/>
      <trackRevisions>false</trackRevisions>
    </reviewItem>
    <reviewItem>
      <errorID>47cdfb2e-996d-4c8d-b0a7-20f889096bf2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3DF590AB</paraID>
      <start>28</start>
      <end>30</end>
      <status>unmodified</status>
      <modifiedWord/>
      <trackRevisions>false</trackRevisions>
    </reviewItem>
    <reviewItem>
      <errorID>a8fa14bd-cdc6-4039-bbe3-ba2e0051f03c</errorID>
      <errorWord>《政府采购法》</errorWord>
      <group>L1_Word</group>
      <groupName>字词问题</groupName>
      <ability>L2_Typo</ability>
      <abilityName>字词错误</abilityName>
      <candidateList>
        <item>《中华人民共和国政府采购法》</item>
      </candidateList>
      <explain/>
      <paraID>731F61B8</paraID>
      <start>14</start>
      <end>21</end>
      <status>unmodified</status>
      <modifiedWord/>
      <trackRevisions>false</trackRevisions>
    </reviewItem>
    <reviewItem>
      <errorID>8179c89c-e0d6-409c-9d34-934f0fd1ca6b</errorID>
      <errorWord>:</errorWord>
      <group>L1_Format</group>
      <groupName>格式问题</groupName>
      <ability>L2_HalfPunc</ability>
      <abilityName>全半角检查</abilityName>
      <candidateList>
        <item>：</item>
      </candidateList>
      <explain>文本全半角错误。</explain>
      <paraID>71201162</paraID>
      <start>4</start>
      <end>5</end>
      <status>unmodified</status>
      <modifiedWord/>
      <trackRevisions>false</trackRevisions>
    </reviewItem>
    <reviewItem>
      <errorID>144338a0-f854-4912-ac71-701e5d204ee2</errorID>
      <errorWord>(</errorWord>
      <group>L1_Format</group>
      <groupName>格式问题</groupName>
      <ability>L2_HalfPunc</ability>
      <abilityName>全半角检查</abilityName>
      <candidateList>
        <item>（</item>
      </candidateList>
      <explain>文本全半角错误。</explain>
      <paraID>7EDCA52C</paraID>
      <start>7</start>
      <end>8</end>
      <status>unmodified</status>
      <modifiedWord/>
      <trackRevisions>false</trackRevisions>
    </reviewItem>
    <reviewItem>
      <errorID>bf6c5313-ab6e-4627-aec3-f5855f257b7f</errorID>
      <errorWord>)</errorWord>
      <group>L1_Format</group>
      <groupName>格式问题</groupName>
      <ability>L2_HalfPunc</ability>
      <abilityName>全半角检查</abilityName>
      <candidateList>
        <item>）</item>
      </candidateList>
      <explain>文本全半角错误。</explain>
      <paraID>7EDCA52C</paraID>
      <start>10</start>
      <end>11</end>
      <status>unmodified</status>
      <modifiedWord/>
      <trackRevisions>false</trackRevisions>
    </reviewItem>
    <reviewItem>
      <errorID>852cb4f2-516c-401d-a7b9-840f600c4253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78CC406</paraID>
      <start>18</start>
      <end>21</end>
      <status>unmodified</status>
      <modifiedWord/>
      <trackRevisions>false</trackRevisions>
    </reviewItem>
    <reviewItem>
      <errorID>2de2db9e-998c-4806-a5ea-66b08d975295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7146CC8</paraID>
      <start>0</start>
      <end>2</end>
      <status>unmodified</status>
      <modifiedWord/>
      <trackRevisions>false</trackRevisions>
    </reviewItem>
    <reviewItem>
      <errorID>24e8a704-703f-4b89-ba2c-bfa04401fa15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172EADC7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581AAE-C044-4E29-A29E-A72A6FF716B2}">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66</Pages>
  <Words>30424</Words>
  <Characters>32213</Characters>
  <Lines>412</Lines>
  <Paragraphs>116</Paragraphs>
  <TotalTime>79</TotalTime>
  <ScaleCrop>false</ScaleCrop>
  <LinksUpToDate>false</LinksUpToDate>
  <CharactersWithSpaces>33603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2026-08-13T02:41:00Z</dcterms:created>
  <dc:creator>尹皓</dc:creator>
  <cp:lastModifiedBy>王欣艳</cp:lastModifiedBy>
  <cp:lastPrinted>2026-05-19T06:27:00Z</cp:lastPrinted>
  <dcterms:modified xsi:type="dcterms:W3CDTF">2026-10-23T01:28:08Z</dcterms:modified>
  <dc:title>02年杜范本稿</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A3365CB675A74C87B7D74EFF99BE3FB8_13</vt:lpwstr>
  </property>
  <property fmtid="{D5CDD505-2E9C-101B-9397-08002B2CF9AE}" pid="4" name="commondata">
    <vt:lpwstr>eyJoZGlkIjoiMTExMjQ4ZmNjMzM3M2UzMjkzYzFlNmRmNjYwOWFlNWQifQ==</vt:lpwstr>
  </property>
  <property fmtid="{D5CDD505-2E9C-101B-9397-08002B2CF9AE}" pid="5" name="KSOTemplateDocerSaveRecord">
    <vt:lpwstr>eyJoZGlkIjoiNmVmM2NkNjU2MTYzNTZmNGRjMDhjMWFhZWNlZDAzZGYiLCJ1c2VySWQiOiI0MDA2Njc2MzMifQ==</vt:lpwstr>
  </property>
</Properties>
</file>