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</w:rPr>
        <w:t>怀柔区殡仪馆安全隐患综合维修项目（二期）</w:t>
      </w:r>
      <w:r>
        <w:rPr>
          <w:rFonts w:hint="eastAsia" w:ascii="华文中宋" w:hAnsi="华文中宋" w:eastAsia="华文中宋"/>
          <w:highlight w:val="none"/>
          <w:lang w:val="en-US" w:eastAsia="zh-CN"/>
        </w:rPr>
        <w:t>成交</w:t>
      </w:r>
      <w:r>
        <w:rPr>
          <w:rFonts w:hint="eastAsia" w:ascii="华文中宋" w:hAnsi="华文中宋" w:eastAsia="华文中宋"/>
          <w:highlight w:val="none"/>
        </w:rPr>
        <w:t>结果公告</w:t>
      </w:r>
      <w:bookmarkEnd w:id="0"/>
      <w:bookmarkEnd w:id="1"/>
    </w:p>
    <w:p w14:paraId="027C7D57">
      <w:pPr>
        <w:numPr>
          <w:ilvl w:val="0"/>
          <w:numId w:val="1"/>
        </w:numPr>
        <w:ind w:leftChars="0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：11011625210200015965-XM001</w:t>
      </w:r>
    </w:p>
    <w:p w14:paraId="5FBCCD4B">
      <w:pPr>
        <w:numPr>
          <w:ilvl w:val="0"/>
          <w:numId w:val="1"/>
        </w:numPr>
        <w:ind w:leftChars="0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怀柔区殡仪馆安全隐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 xml:space="preserve">患综合维修项目（二期）      </w:t>
      </w:r>
    </w:p>
    <w:p w14:paraId="709B319E">
      <w:pPr>
        <w:numPr>
          <w:ilvl w:val="0"/>
          <w:numId w:val="0"/>
        </w:numPr>
        <w:ind w:leftChars="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335C70B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北京市民政建筑安装工程有限公司</w:t>
      </w:r>
    </w:p>
    <w:p w14:paraId="2AF1F1D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供应商地址：北京市丰台区岳各庄671号</w:t>
      </w:r>
    </w:p>
    <w:p w14:paraId="5F42733E"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3551531.59元</w:t>
      </w:r>
    </w:p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0906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63A5B58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21FF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62011822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怀柔区殡仪馆安全隐患综合维修项目（二期）     </w:t>
            </w:r>
          </w:p>
          <w:p w14:paraId="338565BF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施工范围：详见竞争性磋商文件</w:t>
            </w:r>
          </w:p>
          <w:p w14:paraId="53BD8C10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施工工期：90日历天内完成合同内全部工作内容，具体开工日期以实际的开工日期为准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B9C4E9D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项目经理：杨振豪</w:t>
            </w:r>
          </w:p>
          <w:p w14:paraId="566C2250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一级注册建造师（建筑工程） 京1112009200914319</w:t>
            </w:r>
          </w:p>
        </w:tc>
      </w:tr>
    </w:tbl>
    <w:p w14:paraId="10089DD1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阮江、高振山、李昂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26460元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41A4B586"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62DA433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仿宋"/>
          <w:sz w:val="28"/>
          <w:szCs w:val="28"/>
          <w:highlight w:val="none"/>
        </w:rPr>
      </w:pP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本项目采用综合评分法，北京市民政建筑安装工程有限公司评审得分为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94.67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83D72D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12D4BECB">
      <w:pPr>
        <w:spacing w:line="360" w:lineRule="auto"/>
        <w:ind w:firstLine="720" w:firstLineChars="300"/>
        <w:rPr>
          <w:rFonts w:hint="eastAsia"/>
          <w:sz w:val="24"/>
          <w:u w:val="single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/>
          <w:sz w:val="24"/>
          <w:highlight w:val="none"/>
          <w:lang w:val="zh-CN" w:eastAsia="zh-CN" w:bidi="zh-CN"/>
        </w:rPr>
        <w:t>名    称：</w:t>
      </w:r>
      <w:r>
        <w:rPr>
          <w:rFonts w:hint="eastAsia"/>
          <w:sz w:val="24"/>
          <w:highlight w:val="none"/>
          <w:u w:val="single"/>
          <w:lang w:val="zh-CN" w:eastAsia="zh-CN" w:bidi="zh-CN"/>
        </w:rPr>
        <w:t>北京市怀柔区民政局</w:t>
      </w:r>
    </w:p>
    <w:p w14:paraId="50C1DCB7">
      <w:pPr>
        <w:spacing w:line="360" w:lineRule="auto"/>
        <w:ind w:firstLine="720" w:firstLineChars="300"/>
        <w:jc w:val="left"/>
        <w:rPr>
          <w:rFonts w:hint="eastAsia"/>
          <w:sz w:val="24"/>
          <w:highlight w:val="none"/>
          <w:lang w:val="zh-CN" w:eastAsia="zh-CN" w:bidi="zh-CN"/>
        </w:rPr>
      </w:pPr>
      <w:r>
        <w:rPr>
          <w:rFonts w:hint="eastAsia"/>
          <w:sz w:val="24"/>
          <w:highlight w:val="none"/>
          <w:lang w:val="zh-CN" w:eastAsia="zh-CN" w:bidi="zh-CN"/>
        </w:rPr>
        <w:t>地    址：</w:t>
      </w:r>
      <w:r>
        <w:rPr>
          <w:rFonts w:hint="eastAsia"/>
          <w:sz w:val="24"/>
          <w:highlight w:val="none"/>
          <w:u w:val="single"/>
          <w:lang w:val="zh-CN" w:eastAsia="zh-CN" w:bidi="zh-CN"/>
        </w:rPr>
        <w:t>北京市怀柔区北大街26号</w:t>
      </w:r>
    </w:p>
    <w:p w14:paraId="67425EA9">
      <w:pPr>
        <w:spacing w:line="360" w:lineRule="auto"/>
        <w:ind w:firstLine="720" w:firstLineChars="300"/>
        <w:jc w:val="left"/>
        <w:rPr>
          <w:rFonts w:ascii="宋体" w:hAnsi="宋体" w:cs="宋体"/>
          <w:sz w:val="24"/>
          <w:u w:val="single"/>
        </w:rPr>
      </w:pPr>
      <w:r>
        <w:rPr>
          <w:rFonts w:hint="eastAsia"/>
          <w:sz w:val="24"/>
          <w:highlight w:val="none"/>
          <w:lang w:val="zh-CN" w:eastAsia="zh-CN" w:bidi="zh-CN"/>
        </w:rPr>
        <w:t>联系方式：</w:t>
      </w:r>
      <w:r>
        <w:rPr>
          <w:rFonts w:hint="eastAsia"/>
          <w:sz w:val="24"/>
          <w:highlight w:val="none"/>
          <w:u w:val="single"/>
          <w:lang w:val="zh-CN" w:eastAsia="zh-CN" w:bidi="zh-CN"/>
        </w:rPr>
        <w:t xml:space="preserve">孟刚 010-61642419 </w:t>
      </w:r>
    </w:p>
    <w:p w14:paraId="3F31DC5C">
      <w:pPr>
        <w:spacing w:line="360" w:lineRule="auto"/>
        <w:ind w:left="1079" w:leftChars="371" w:hanging="300" w:hangingChars="125"/>
        <w:rPr>
          <w:sz w:val="24"/>
          <w:highlight w:val="none"/>
          <w:lang w:eastAsia="zh-CN" w:bidi="zh-CN"/>
        </w:rPr>
      </w:pPr>
    </w:p>
    <w:p w14:paraId="6A14201A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2.采购代理机构信息（如有）</w:t>
      </w:r>
      <w:bookmarkEnd w:id="6"/>
      <w:bookmarkEnd w:id="7"/>
      <w:bookmarkEnd w:id="8"/>
      <w:bookmarkEnd w:id="9"/>
    </w:p>
    <w:p w14:paraId="5FB7A487">
      <w:pPr>
        <w:spacing w:line="360" w:lineRule="auto"/>
        <w:ind w:firstLine="720" w:firstLineChars="300"/>
        <w:jc w:val="left"/>
        <w:rPr>
          <w:sz w:val="24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sz w:val="24"/>
        </w:rPr>
        <w:t>名    称：</w:t>
      </w:r>
      <w:r>
        <w:rPr>
          <w:rFonts w:hint="eastAsia"/>
          <w:sz w:val="24"/>
          <w:u w:val="single"/>
        </w:rPr>
        <w:t>汇信（北京）工程管理有限公司</w:t>
      </w:r>
    </w:p>
    <w:p w14:paraId="31609028">
      <w:pPr>
        <w:spacing w:line="360" w:lineRule="auto"/>
        <w:ind w:firstLine="720" w:firstLineChars="300"/>
        <w:jc w:val="left"/>
        <w:rPr>
          <w:sz w:val="24"/>
          <w:u w:val="single"/>
        </w:rPr>
      </w:pPr>
      <w:r>
        <w:rPr>
          <w:sz w:val="24"/>
        </w:rPr>
        <w:t>地    址：</w:t>
      </w:r>
      <w:r>
        <w:rPr>
          <w:rFonts w:hint="eastAsia"/>
          <w:sz w:val="24"/>
          <w:u w:val="single"/>
        </w:rPr>
        <w:t>北京市经济技术开发区亦庄云时代B2座-18层</w:t>
      </w:r>
    </w:p>
    <w:p w14:paraId="390FE56D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联系方式：</w:t>
      </w:r>
      <w:r>
        <w:rPr>
          <w:rFonts w:hint="eastAsia"/>
          <w:sz w:val="24"/>
          <w:u w:val="single"/>
          <w:lang w:val="en-US" w:eastAsia="zh-CN"/>
        </w:rPr>
        <w:t>赵晓明</w:t>
      </w:r>
      <w:r>
        <w:rPr>
          <w:rFonts w:hint="eastAsia"/>
          <w:sz w:val="24"/>
          <w:u w:val="single"/>
        </w:rPr>
        <w:t>010-53387002</w:t>
      </w:r>
    </w:p>
    <w:p w14:paraId="3D7CE0F5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1398F4EC">
      <w:pPr>
        <w:spacing w:line="360" w:lineRule="auto"/>
        <w:ind w:firstLine="720" w:firstLineChars="300"/>
        <w:rPr>
          <w:b/>
          <w:bCs/>
          <w:sz w:val="24"/>
          <w:highlight w:val="none"/>
          <w:lang w:val="zh-CN" w:eastAsia="zh-CN" w:bidi="zh-CN"/>
        </w:rPr>
      </w:pPr>
      <w:r>
        <w:rPr>
          <w:rFonts w:hint="eastAsia"/>
          <w:sz w:val="24"/>
          <w:highlight w:val="none"/>
          <w:lang w:val="zh-CN" w:eastAsia="zh-CN" w:bidi="zh-CN"/>
        </w:rPr>
        <w:t>项目联系人：</w:t>
      </w:r>
      <w:r>
        <w:rPr>
          <w:rFonts w:hint="eastAsia"/>
          <w:sz w:val="24"/>
          <w:u w:val="single"/>
          <w:lang w:val="en-US" w:eastAsia="zh-CN"/>
        </w:rPr>
        <w:t>赵晓明</w:t>
      </w:r>
    </w:p>
    <w:p w14:paraId="2E57634A">
      <w:pPr>
        <w:pStyle w:val="5"/>
        <w:tabs>
          <w:tab w:val="left" w:pos="2279"/>
          <w:tab w:val="left" w:pos="4131"/>
        </w:tabs>
        <w:spacing w:line="360" w:lineRule="auto"/>
        <w:ind w:firstLine="710" w:firstLineChars="296"/>
        <w:rPr>
          <w:rFonts w:hint="default"/>
          <w:snapToGrid w:val="0"/>
          <w:highlight w:val="none"/>
          <w:u w:val="single"/>
          <w:lang w:val="en-US" w:eastAsia="zh-CN"/>
        </w:rPr>
      </w:pPr>
      <w:r>
        <w:rPr>
          <w:rFonts w:hint="eastAsia"/>
          <w:highlight w:val="none"/>
          <w:lang w:val="zh-CN" w:eastAsia="zh-CN" w:bidi="zh-CN"/>
        </w:rPr>
        <w:t>电    话：</w:t>
      </w:r>
      <w:r>
        <w:rPr>
          <w:rFonts w:hint="eastAsia" w:ascii="宋体" w:hAnsi="宋体" w:eastAsia="宋体" w:cs="宋体"/>
          <w:sz w:val="24"/>
          <w:szCs w:val="20"/>
          <w:u w:val="single"/>
          <w:lang w:val="en-US" w:eastAsia="zh-CN"/>
        </w:rPr>
        <w:t>010-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>53387002</w:t>
      </w:r>
    </w:p>
    <w:p w14:paraId="69177CF3">
      <w:pPr>
        <w:rPr>
          <w:highlight w:val="none"/>
        </w:rPr>
      </w:pPr>
    </w:p>
    <w:p w14:paraId="00E22F25">
      <w:pPr>
        <w:rPr>
          <w:highlight w:val="none"/>
        </w:rPr>
      </w:pPr>
    </w:p>
    <w:p w14:paraId="76706D50">
      <w:pPr>
        <w:rPr>
          <w:highlight w:val="none"/>
        </w:rPr>
      </w:pPr>
    </w:p>
    <w:p w14:paraId="71EB4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9E2C01"/>
    <w:multiLevelType w:val="singleLevel"/>
    <w:tmpl w:val="389E2C0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00172A27"/>
    <w:rsid w:val="000F40DD"/>
    <w:rsid w:val="01E50D53"/>
    <w:rsid w:val="03977E2B"/>
    <w:rsid w:val="04F04544"/>
    <w:rsid w:val="06D27AF8"/>
    <w:rsid w:val="075B700C"/>
    <w:rsid w:val="0E4234BF"/>
    <w:rsid w:val="0ED2440E"/>
    <w:rsid w:val="122D6382"/>
    <w:rsid w:val="12AC7159"/>
    <w:rsid w:val="178C3CF3"/>
    <w:rsid w:val="19B906A4"/>
    <w:rsid w:val="1C660376"/>
    <w:rsid w:val="1C7A05BE"/>
    <w:rsid w:val="1EBB597F"/>
    <w:rsid w:val="20354D90"/>
    <w:rsid w:val="20987C19"/>
    <w:rsid w:val="20D12777"/>
    <w:rsid w:val="21C96630"/>
    <w:rsid w:val="222F3BF9"/>
    <w:rsid w:val="235356C5"/>
    <w:rsid w:val="242702D2"/>
    <w:rsid w:val="244B2093"/>
    <w:rsid w:val="258F404D"/>
    <w:rsid w:val="26ED44AC"/>
    <w:rsid w:val="27335F39"/>
    <w:rsid w:val="28215D92"/>
    <w:rsid w:val="2823489D"/>
    <w:rsid w:val="296D0B09"/>
    <w:rsid w:val="2A731B79"/>
    <w:rsid w:val="2D0217A7"/>
    <w:rsid w:val="2F4800A8"/>
    <w:rsid w:val="328449FC"/>
    <w:rsid w:val="339263A0"/>
    <w:rsid w:val="341E5FC4"/>
    <w:rsid w:val="363670E4"/>
    <w:rsid w:val="37FA215C"/>
    <w:rsid w:val="39284232"/>
    <w:rsid w:val="3978350A"/>
    <w:rsid w:val="3A650085"/>
    <w:rsid w:val="42380450"/>
    <w:rsid w:val="42634A32"/>
    <w:rsid w:val="42A258CA"/>
    <w:rsid w:val="454A4722"/>
    <w:rsid w:val="467E5DB6"/>
    <w:rsid w:val="4A216661"/>
    <w:rsid w:val="4BF64F08"/>
    <w:rsid w:val="4C7622A1"/>
    <w:rsid w:val="4FC41575"/>
    <w:rsid w:val="51FA2049"/>
    <w:rsid w:val="53C4100F"/>
    <w:rsid w:val="54295E4B"/>
    <w:rsid w:val="55641CEE"/>
    <w:rsid w:val="55A734CB"/>
    <w:rsid w:val="55FF40F0"/>
    <w:rsid w:val="56B7174F"/>
    <w:rsid w:val="5CC21AA9"/>
    <w:rsid w:val="5D6B1282"/>
    <w:rsid w:val="5ED63CB5"/>
    <w:rsid w:val="606B6B93"/>
    <w:rsid w:val="60C63F26"/>
    <w:rsid w:val="62570027"/>
    <w:rsid w:val="626B5E88"/>
    <w:rsid w:val="67C779FD"/>
    <w:rsid w:val="6C8A64E2"/>
    <w:rsid w:val="70983CE4"/>
    <w:rsid w:val="742D217E"/>
    <w:rsid w:val="7C687278"/>
    <w:rsid w:val="7FC468A4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rPr>
      <w:sz w:val="24"/>
      <w:szCs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595</Characters>
  <Lines>0</Lines>
  <Paragraphs>0</Paragraphs>
  <TotalTime>2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物来顺应</cp:lastModifiedBy>
  <dcterms:modified xsi:type="dcterms:W3CDTF">2026-02-02T02:56:21Z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B2276E0E53504A77B23C225B0A4BBB68_13</vt:lpwstr>
  </property>
  <property fmtid="{D5CDD505-2E9C-101B-9397-08002B2CF9AE}" pid="4" name="KSOTemplateDocerSaveRecord">
    <vt:lpwstr>eyJoZGlkIjoiY2Q0YWI1ODhlOTI2ZjlmNDdmN2U4NjBhMGRlOTU4MmYiLCJ1c2VySWQiOiIxMjE3MjkxMzE2In0=</vt:lpwstr>
  </property>
</Properties>
</file>