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1988">
      <w:pPr>
        <w:pStyle w:val="18"/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eastAsia="zh-CN"/>
        </w:rPr>
        <w:t>2026112.市级中小学生实践活动其他教育服务采购项目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中标</w:t>
      </w:r>
      <w:r>
        <w:rPr>
          <w:rFonts w:hint="eastAsia" w:ascii="方正小标宋简体" w:eastAsia="方正小标宋简体"/>
          <w:sz w:val="40"/>
          <w:szCs w:val="44"/>
        </w:rPr>
        <w:t>公告</w:t>
      </w:r>
    </w:p>
    <w:p w14:paraId="310B13C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黑体" w:cs="仿宋"/>
          <w:sz w:val="28"/>
          <w:szCs w:val="32"/>
          <w:lang w:eastAsia="zh-CN"/>
        </w:rPr>
      </w:pPr>
      <w:r>
        <w:rPr>
          <w:rFonts w:hint="eastAsia" w:ascii="黑体" w:hAnsi="黑体" w:eastAsia="黑体"/>
          <w:sz w:val="28"/>
          <w:szCs w:val="32"/>
        </w:rPr>
        <w:t>一、项目编号：</w:t>
      </w:r>
      <w:r>
        <w:rPr>
          <w:rFonts w:hint="eastAsia" w:ascii="仿宋" w:hAnsi="仿宋" w:eastAsia="仿宋" w:cs="仿宋"/>
          <w:sz w:val="28"/>
          <w:szCs w:val="32"/>
          <w:lang w:eastAsia="zh-CN"/>
        </w:rPr>
        <w:t>11010826210200054497-XM001</w:t>
      </w:r>
    </w:p>
    <w:p w14:paraId="7BEB4D0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eastAsia="黑体"/>
          <w:sz w:val="28"/>
          <w:szCs w:val="32"/>
          <w:lang w:eastAsia="zh-CN"/>
        </w:rPr>
      </w:pPr>
      <w:r>
        <w:rPr>
          <w:rFonts w:hint="eastAsia" w:ascii="黑体" w:hAnsi="黑体" w:eastAsia="黑体"/>
          <w:sz w:val="28"/>
          <w:szCs w:val="32"/>
        </w:rPr>
        <w:t>二、项目名称：</w:t>
      </w:r>
      <w:r>
        <w:rPr>
          <w:rFonts w:hint="eastAsia" w:ascii="仿宋_GB2312" w:eastAsia="仿宋_GB2312"/>
          <w:sz w:val="28"/>
          <w:szCs w:val="32"/>
          <w:lang w:eastAsia="zh-CN"/>
        </w:rPr>
        <w:t>2026112.市级中小学生实践活动其他教育服务采购项目</w:t>
      </w:r>
    </w:p>
    <w:p w14:paraId="0D6C3BE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三、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32"/>
        </w:rPr>
        <w:t>信息</w:t>
      </w:r>
    </w:p>
    <w:p w14:paraId="1B35AB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标包名称：2026112.市级中小学生实践活动其他教育服务采购项目（艺术类、科技类、传统文化类和益智类）</w:t>
      </w:r>
    </w:p>
    <w:p w14:paraId="11C23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供应商名称：中证优选（北京）教育投资有限公司</w:t>
      </w:r>
    </w:p>
    <w:p w14:paraId="63AB4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供应商地址：北京市海淀区志新路15号2层206房间</w:t>
      </w:r>
    </w:p>
    <w:p w14:paraId="32736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中标金额（单价）：</w:t>
      </w:r>
    </w:p>
    <w:p w14:paraId="1C5EC8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艺术类：300元每课时（60分钟/课时）</w:t>
      </w:r>
    </w:p>
    <w:p w14:paraId="44A14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科技类-高端材料：450元每课时（60分钟/课时）</w:t>
      </w:r>
    </w:p>
    <w:p w14:paraId="70C8F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科技类-普通材料：400元每课时（60分钟/课时）</w:t>
      </w:r>
    </w:p>
    <w:p w14:paraId="636AC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传统文化非遗类：400元每课时（60分钟/课时）</w:t>
      </w:r>
    </w:p>
    <w:p w14:paraId="51DF9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传统文化手工类：350元每课时（60分钟/课时）</w:t>
      </w:r>
    </w:p>
    <w:p w14:paraId="5A983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益智类：400元每课时（60分钟/课时）</w:t>
      </w:r>
    </w:p>
    <w:p w14:paraId="1C1D2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标包名称：2026112.市级中小学生实践活动其他教育服务采购项目（管乐团类）</w:t>
      </w:r>
    </w:p>
    <w:p w14:paraId="24477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供应商名称：北京啄玉体育科技发展有限责任公司</w:t>
      </w:r>
    </w:p>
    <w:p w14:paraId="67CD42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供应商地址：北京市海淀区板井村60号13幢04-06号房间</w:t>
      </w:r>
    </w:p>
    <w:p w14:paraId="35E6D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中标金额（单价）：800元每课时（60分钟/课时）</w:t>
      </w:r>
    </w:p>
    <w:p w14:paraId="0CA68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标包名称：2026112.市级中小学生实践活动其他教育服务采购项目（体育类）</w:t>
      </w:r>
    </w:p>
    <w:p w14:paraId="09EF7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供应商名称：北京赫尔胜丹体育发展有限公司</w:t>
      </w:r>
    </w:p>
    <w:p w14:paraId="7980F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供应商地址：北京市石景山区八大处路49号院4号楼3层3856A</w:t>
      </w:r>
    </w:p>
    <w:p w14:paraId="1D506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中标金额（单价）：300元每课时（60分钟/课时）</w:t>
      </w:r>
    </w:p>
    <w:p w14:paraId="4405113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四、主要标的信息</w:t>
      </w:r>
    </w:p>
    <w:p w14:paraId="4B532E3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宋体" w:eastAsia="仿宋_GB2312" w:cs="宋体"/>
          <w:sz w:val="28"/>
          <w:szCs w:val="28"/>
        </w:rPr>
      </w:pPr>
      <w:r>
        <w:rPr>
          <w:rFonts w:hint="default" w:ascii="仿宋_GB2312" w:hAnsi="宋体" w:eastAsia="仿宋_GB2312" w:cs="仿宋_GB2312"/>
          <w:kern w:val="0"/>
          <w:sz w:val="28"/>
          <w:szCs w:val="28"/>
          <w:lang w:val="en-US" w:eastAsia="zh-CN" w:bidi="ar"/>
        </w:rPr>
        <w:t>1、采购项目的名称：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2026112.市级中小学生实践活动其他教育服务采购项目</w:t>
      </w:r>
    </w:p>
    <w:p w14:paraId="25D93B5C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仿宋_GB2312" w:hAnsi="宋体" w:eastAsia="仿宋_GB2312" w:cs="宋体"/>
          <w:sz w:val="28"/>
          <w:szCs w:val="28"/>
        </w:rPr>
      </w:pPr>
      <w:r>
        <w:rPr>
          <w:rFonts w:hint="default" w:ascii="仿宋_GB2312" w:hAnsi="宋体" w:eastAsia="仿宋_GB2312" w:cs="仿宋_GB2312"/>
          <w:kern w:val="0"/>
          <w:sz w:val="28"/>
          <w:szCs w:val="28"/>
          <w:lang w:val="en-US" w:eastAsia="zh-CN" w:bidi="ar"/>
        </w:rPr>
        <w:t>2、数量：</w:t>
      </w:r>
      <w:r>
        <w:rPr>
          <w:rFonts w:hint="eastAsia" w:ascii="仿宋_GB2312" w:hAnsi="宋体" w:eastAsia="仿宋_GB2312" w:cs="仿宋_GB2312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kern w:val="0"/>
          <w:sz w:val="28"/>
          <w:szCs w:val="28"/>
          <w:lang w:val="en-US" w:eastAsia="zh-CN" w:bidi="ar"/>
        </w:rPr>
        <w:t>包</w:t>
      </w:r>
    </w:p>
    <w:p w14:paraId="0228BA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3、服务范围：按照招标文件要求</w:t>
      </w:r>
    </w:p>
    <w:p w14:paraId="570C1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4、服务要求：按照招标文件要求</w:t>
      </w:r>
    </w:p>
    <w:p w14:paraId="615F3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5、服务时间：自合同签订后一年</w:t>
      </w:r>
    </w:p>
    <w:p w14:paraId="3E879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6、服务标准：按照招标文件要求</w:t>
      </w:r>
    </w:p>
    <w:p w14:paraId="0871BEE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 xml:space="preserve">五、评审专家名单： </w:t>
      </w:r>
    </w:p>
    <w:p w14:paraId="55D2D70A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  <w:highlight w:val="none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任凤国、赵扬、华慧芳、王志芳、侯爱民</w:t>
      </w:r>
      <w:r>
        <w:rPr>
          <w:rFonts w:hint="eastAsia" w:ascii="仿宋_GB2312" w:eastAsia="仿宋_GB2312"/>
          <w:sz w:val="28"/>
          <w:szCs w:val="32"/>
          <w:highlight w:val="none"/>
        </w:rPr>
        <w:t xml:space="preserve"> </w:t>
      </w:r>
    </w:p>
    <w:p w14:paraId="665F4A0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六、代理服务收费标准及金额：</w:t>
      </w:r>
    </w:p>
    <w:p w14:paraId="1550D79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黑体" w:hAnsi="黑体" w:eastAsia="黑体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参考计价格【2002】1980号文中的“差额定率累进”计费方式计费。</w:t>
      </w:r>
    </w:p>
    <w:p w14:paraId="174BDF2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>本项目代理费总金额</w:t>
      </w:r>
      <w:r>
        <w:rPr>
          <w:rFonts w:hint="eastAsia" w:ascii="仿宋_GB2312" w:eastAsia="仿宋_GB2312"/>
          <w:sz w:val="28"/>
          <w:szCs w:val="32"/>
          <w:highlight w:val="none"/>
        </w:rPr>
        <w:t>:</w:t>
      </w: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2.949万元</w:t>
      </w:r>
    </w:p>
    <w:p w14:paraId="4C8E4A7E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七、公告期限</w:t>
      </w:r>
    </w:p>
    <w:p w14:paraId="1DFE236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自本公告发布之日起1个工作日。</w:t>
      </w:r>
    </w:p>
    <w:p w14:paraId="41F61280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八、其他补充事宜</w:t>
      </w:r>
    </w:p>
    <w:p w14:paraId="3E3C2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sz w:val="28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32"/>
          <w:highlight w:val="none"/>
          <w:lang w:val="en-US" w:eastAsia="zh-CN"/>
        </w:rPr>
        <w:t>.评标方法：综合评分法。</w:t>
      </w:r>
    </w:p>
    <w:p w14:paraId="23FD9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 w:cs="宋体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宋体"/>
          <w:sz w:val="28"/>
          <w:szCs w:val="32"/>
          <w:highlight w:val="none"/>
          <w:lang w:val="en-US" w:eastAsia="zh-CN"/>
        </w:rPr>
        <w:t>2.中标信息：</w:t>
      </w:r>
    </w:p>
    <w:p w14:paraId="0E557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2.1标包名称：2026112.市级中小学生实践活动其他教育服务采购项目（艺术类、科技类、传统文化类和益智类）</w:t>
      </w:r>
    </w:p>
    <w:p w14:paraId="50054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中证优选（北京）教育投资有限公司，</w:t>
      </w:r>
      <w:r>
        <w:rPr>
          <w:rFonts w:hint="eastAsia" w:ascii="仿宋_GB2312" w:hAnsi="宋体" w:eastAsia="仿宋_GB2312" w:cs="宋体"/>
          <w:sz w:val="28"/>
          <w:szCs w:val="32"/>
          <w:highlight w:val="none"/>
          <w:lang w:val="en-US" w:eastAsia="zh-CN"/>
        </w:rPr>
        <w:t>评审得分：94.53分。</w:t>
      </w:r>
    </w:p>
    <w:p w14:paraId="79194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中标金额（单价）：</w:t>
      </w:r>
    </w:p>
    <w:p w14:paraId="04DD0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艺术类：300元每课时（60分钟/课时）</w:t>
      </w:r>
    </w:p>
    <w:p w14:paraId="6429A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科技类-高端材料：450元每课时（60分钟/课时）</w:t>
      </w:r>
    </w:p>
    <w:p w14:paraId="6A9B0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科技类-普通材料：400元每课时（60分钟/课时）</w:t>
      </w:r>
    </w:p>
    <w:p w14:paraId="3C351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传统文化非遗类：400元每课时（60分钟/课时）</w:t>
      </w:r>
    </w:p>
    <w:p w14:paraId="7BABB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传统文化手工类：350元每课时（60分钟/课时）</w:t>
      </w:r>
    </w:p>
    <w:p w14:paraId="526F1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120" w:firstLineChars="4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益智类：400元每课时（60分钟/课时）</w:t>
      </w:r>
    </w:p>
    <w:p w14:paraId="77337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2.2标包名称：2026112.市级中小学生实践活动其他教育服务采购项目（管乐团类）</w:t>
      </w:r>
    </w:p>
    <w:p w14:paraId="590D16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北京啄玉体育科技发展有限责任公司，</w:t>
      </w:r>
      <w:r>
        <w:rPr>
          <w:rFonts w:hint="eastAsia" w:ascii="仿宋_GB2312" w:hAnsi="宋体" w:eastAsia="仿宋_GB2312" w:cs="宋体"/>
          <w:sz w:val="28"/>
          <w:szCs w:val="32"/>
          <w:highlight w:val="none"/>
          <w:lang w:val="en-US" w:eastAsia="zh-CN"/>
        </w:rPr>
        <w:t>评审得分：</w:t>
      </w: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96.8</w:t>
      </w:r>
      <w:r>
        <w:rPr>
          <w:rFonts w:hint="eastAsia" w:ascii="仿宋_GB2312" w:hAnsi="宋体" w:eastAsia="仿宋_GB2312" w:cs="宋体"/>
          <w:sz w:val="28"/>
          <w:szCs w:val="32"/>
          <w:highlight w:val="none"/>
          <w:lang w:val="en-US" w:eastAsia="zh-CN"/>
        </w:rPr>
        <w:t>分。</w:t>
      </w:r>
    </w:p>
    <w:p w14:paraId="15BD8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中标金额（单价）：800元每课时（60分钟/课时）</w:t>
      </w:r>
    </w:p>
    <w:p w14:paraId="7FF54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2.3标包名称：2026112.市级中小学生实践活动其他教育服务采购项目（体育类）</w:t>
      </w:r>
    </w:p>
    <w:p w14:paraId="1B428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北京赫尔胜丹体育发展有限公司，</w:t>
      </w:r>
      <w:r>
        <w:rPr>
          <w:rFonts w:hint="eastAsia" w:ascii="仿宋_GB2312" w:hAnsi="宋体" w:eastAsia="仿宋_GB2312" w:cs="宋体"/>
          <w:sz w:val="28"/>
          <w:szCs w:val="32"/>
          <w:highlight w:val="none"/>
          <w:lang w:val="en-US" w:eastAsia="zh-CN"/>
        </w:rPr>
        <w:t>评审得分：</w:t>
      </w: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94.6</w:t>
      </w:r>
      <w:r>
        <w:rPr>
          <w:rFonts w:hint="eastAsia" w:ascii="仿宋_GB2312" w:hAnsi="宋体" w:eastAsia="仿宋_GB2312" w:cs="宋体"/>
          <w:sz w:val="28"/>
          <w:szCs w:val="32"/>
          <w:highlight w:val="none"/>
          <w:lang w:val="en-US" w:eastAsia="zh-CN"/>
        </w:rPr>
        <w:t>分。</w:t>
      </w:r>
      <w:bookmarkStart w:id="0" w:name="_GoBack"/>
      <w:bookmarkEnd w:id="0"/>
    </w:p>
    <w:p w14:paraId="1D66B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_GB2312" w:eastAsia="仿宋_GB2312" w:cs="宋体"/>
          <w:sz w:val="28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32"/>
          <w:highlight w:val="none"/>
          <w:lang w:val="en-US" w:eastAsia="zh-CN"/>
        </w:rPr>
        <w:t>中标金额（单价）：300元每课时（60分钟/课时）</w:t>
      </w:r>
    </w:p>
    <w:p w14:paraId="18516DA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九、凡对本次公告内容提出询问，请按以下方式联系。</w:t>
      </w:r>
    </w:p>
    <w:p w14:paraId="45C58525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1.采购人信息</w:t>
      </w:r>
    </w:p>
    <w:p w14:paraId="02A0662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名称：北京市育英学校</w:t>
      </w:r>
    </w:p>
    <w:p w14:paraId="2C20837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地址：北京市海淀区万寿路西街11号</w:t>
      </w:r>
    </w:p>
    <w:p w14:paraId="53BCBBA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联系方式：杨老师 68281018-9151</w:t>
      </w:r>
    </w:p>
    <w:p w14:paraId="573621D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2.采购代理机构信息</w:t>
      </w:r>
    </w:p>
    <w:p w14:paraId="4283B66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名称：北京双兴建业技术咨询有限公司</w:t>
      </w:r>
    </w:p>
    <w:p w14:paraId="3CFAC62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地址：北京市石景山区鲁谷路74号瑞达大厦1712室</w:t>
      </w:r>
    </w:p>
    <w:p w14:paraId="665673BC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_GB2312" w:eastAsia="仿宋_GB2312"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2"/>
        </w:rPr>
        <w:t>联系方式：曹亚楠、朱正一、张丽花18911672427</w:t>
      </w:r>
    </w:p>
    <w:p w14:paraId="61E46D1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3.项目联系方式</w:t>
      </w:r>
    </w:p>
    <w:p w14:paraId="15C38F8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项目联系人：曹亚楠、朱正一、张丽花 </w:t>
      </w:r>
    </w:p>
    <w:p w14:paraId="647D89C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电话：18911672427</w:t>
      </w:r>
    </w:p>
    <w:p w14:paraId="2A8FF682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ascii="仿宋_GB2312" w:eastAsia="仿宋_GB2312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57" w:right="1474" w:bottom="1417" w:left="1588" w:header="851" w:footer="992" w:gutter="0"/>
      <w:cols w:space="425" w:num="1"/>
      <w:docGrid w:type="lines" w:linePitch="11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NWU5MzM0NDQ5NGMyZjhkMDI5ODA5OWM3ZTY2MzkifQ=="/>
  </w:docVars>
  <w:rsids>
    <w:rsidRoot w:val="00A51EC7"/>
    <w:rsid w:val="00002B2C"/>
    <w:rsid w:val="00015745"/>
    <w:rsid w:val="0003126C"/>
    <w:rsid w:val="0010045E"/>
    <w:rsid w:val="002307E4"/>
    <w:rsid w:val="002838D3"/>
    <w:rsid w:val="00355653"/>
    <w:rsid w:val="00413327"/>
    <w:rsid w:val="004400EF"/>
    <w:rsid w:val="0047011F"/>
    <w:rsid w:val="004811C7"/>
    <w:rsid w:val="00483D3E"/>
    <w:rsid w:val="006E0877"/>
    <w:rsid w:val="006F78A5"/>
    <w:rsid w:val="007449A2"/>
    <w:rsid w:val="007A2FC4"/>
    <w:rsid w:val="007C679F"/>
    <w:rsid w:val="007E018B"/>
    <w:rsid w:val="00907FEA"/>
    <w:rsid w:val="00913E28"/>
    <w:rsid w:val="009E36FC"/>
    <w:rsid w:val="00A51EC7"/>
    <w:rsid w:val="00A92F89"/>
    <w:rsid w:val="00AC3D06"/>
    <w:rsid w:val="00D61CB1"/>
    <w:rsid w:val="00DA10E9"/>
    <w:rsid w:val="02032ABB"/>
    <w:rsid w:val="08162B07"/>
    <w:rsid w:val="0A7C4982"/>
    <w:rsid w:val="0C31516A"/>
    <w:rsid w:val="0E8A6F0A"/>
    <w:rsid w:val="0F3A26DF"/>
    <w:rsid w:val="11D56195"/>
    <w:rsid w:val="133B4ABA"/>
    <w:rsid w:val="14DB04C0"/>
    <w:rsid w:val="1CCB706C"/>
    <w:rsid w:val="1E3E73CA"/>
    <w:rsid w:val="1E6257AE"/>
    <w:rsid w:val="20944364"/>
    <w:rsid w:val="21817CF9"/>
    <w:rsid w:val="21BD6A53"/>
    <w:rsid w:val="22BB36DF"/>
    <w:rsid w:val="23963804"/>
    <w:rsid w:val="255F15B2"/>
    <w:rsid w:val="272C44C5"/>
    <w:rsid w:val="27462BA9"/>
    <w:rsid w:val="29D8449E"/>
    <w:rsid w:val="2C0E67E4"/>
    <w:rsid w:val="2CEF5652"/>
    <w:rsid w:val="2E5F7614"/>
    <w:rsid w:val="30C16364"/>
    <w:rsid w:val="34B54432"/>
    <w:rsid w:val="35050F88"/>
    <w:rsid w:val="361B50C6"/>
    <w:rsid w:val="3A8D1EDA"/>
    <w:rsid w:val="41C73896"/>
    <w:rsid w:val="42114C71"/>
    <w:rsid w:val="42D9578F"/>
    <w:rsid w:val="45136648"/>
    <w:rsid w:val="46CD04FA"/>
    <w:rsid w:val="49156DF5"/>
    <w:rsid w:val="49D24CE6"/>
    <w:rsid w:val="4ABA5EA6"/>
    <w:rsid w:val="4E41243B"/>
    <w:rsid w:val="52617241"/>
    <w:rsid w:val="57877110"/>
    <w:rsid w:val="58B304E9"/>
    <w:rsid w:val="59851D75"/>
    <w:rsid w:val="5A736072"/>
    <w:rsid w:val="5CBE6948"/>
    <w:rsid w:val="5DEDA2E2"/>
    <w:rsid w:val="616109D2"/>
    <w:rsid w:val="66DE4422"/>
    <w:rsid w:val="682B7773"/>
    <w:rsid w:val="685A261F"/>
    <w:rsid w:val="692A1FF1"/>
    <w:rsid w:val="695E7B16"/>
    <w:rsid w:val="6B9C7B97"/>
    <w:rsid w:val="6DBD3908"/>
    <w:rsid w:val="6E8E6B7E"/>
    <w:rsid w:val="6EB32A89"/>
    <w:rsid w:val="703379DD"/>
    <w:rsid w:val="745D0736"/>
    <w:rsid w:val="756643B1"/>
    <w:rsid w:val="763F235F"/>
    <w:rsid w:val="77170059"/>
    <w:rsid w:val="77E77BC3"/>
    <w:rsid w:val="77FFFB6A"/>
    <w:rsid w:val="78CA4C57"/>
    <w:rsid w:val="7F76961A"/>
    <w:rsid w:val="7FBF9D41"/>
    <w:rsid w:val="7FF36496"/>
    <w:rsid w:val="BEBE09D4"/>
    <w:rsid w:val="BEC3550B"/>
    <w:rsid w:val="FFD7F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567"/>
      </w:tabs>
      <w:spacing w:before="120" w:line="22" w:lineRule="atLeast"/>
    </w:pPr>
  </w:style>
  <w:style w:type="paragraph" w:styleId="3">
    <w:name w:val="Body Text First Indent"/>
    <w:basedOn w:val="2"/>
    <w:next w:val="2"/>
    <w:autoRedefine/>
    <w:qFormat/>
    <w:uiPriority w:val="0"/>
    <w:pPr>
      <w:spacing w:after="120"/>
      <w:ind w:firstLine="560" w:firstLineChars="200"/>
    </w:pPr>
    <w:rPr>
      <w:rFonts w:hint="eastAsia" w:ascii="仿宋_GB2312" w:eastAsia="仿宋_GB2312"/>
      <w:sz w:val="28"/>
      <w:szCs w:val="20"/>
    </w:rPr>
  </w:style>
  <w:style w:type="paragraph" w:styleId="4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4"/>
    <w:autoRedefine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9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customStyle="1" w:styleId="14">
    <w:name w:val="HTML 预设格式 Char"/>
    <w:basedOn w:val="12"/>
    <w:link w:val="8"/>
    <w:autoRedefine/>
    <w:semiHidden/>
    <w:qFormat/>
    <w:locked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5">
    <w:name w:val="页眉 Char"/>
    <w:basedOn w:val="12"/>
    <w:link w:val="7"/>
    <w:autoRedefine/>
    <w:qFormat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16">
    <w:name w:val="页脚 Char"/>
    <w:basedOn w:val="12"/>
    <w:link w:val="6"/>
    <w:autoRedefine/>
    <w:qFormat/>
    <w:locked/>
    <w:uiPriority w:val="99"/>
    <w:rPr>
      <w:rFonts w:hint="eastAsia" w:ascii="宋体" w:hAnsi="宋体" w:eastAsia="宋体" w:cs="宋体"/>
      <w:sz w:val="18"/>
      <w:szCs w:val="18"/>
    </w:rPr>
  </w:style>
  <w:style w:type="character" w:customStyle="1" w:styleId="17">
    <w:name w:val="批注框文本 Char"/>
    <w:basedOn w:val="12"/>
    <w:link w:val="5"/>
    <w:autoRedefine/>
    <w:semiHidden/>
    <w:qFormat/>
    <w:locked/>
    <w:uiPriority w:val="99"/>
    <w:rPr>
      <w:rFonts w:hint="eastAsia" w:ascii="宋体" w:hAnsi="宋体" w:eastAsia="宋体" w:cs="宋体"/>
      <w:sz w:val="18"/>
      <w:szCs w:val="18"/>
    </w:rPr>
  </w:style>
  <w:style w:type="paragraph" w:styleId="18">
    <w:name w:val="No Spacing"/>
    <w:autoRedefine/>
    <w:semiHidden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9">
    <w:name w:val="table-b"/>
    <w:basedOn w:val="12"/>
    <w:autoRedefine/>
    <w:qFormat/>
    <w:uiPriority w:val="0"/>
  </w:style>
  <w:style w:type="paragraph" w:customStyle="1" w:styleId="20">
    <w:name w:val="msonospacing"/>
    <w:basedOn w:val="1"/>
    <w:autoRedefine/>
    <w:qFormat/>
    <w:uiPriority w:val="0"/>
    <w:rPr>
      <w:rFonts w:hint="eastAsia" w:cs="Times New Roman"/>
    </w:rPr>
  </w:style>
  <w:style w:type="paragraph" w:customStyle="1" w:styleId="2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1175</Words>
  <Characters>1358</Characters>
  <Lines>1</Lines>
  <Paragraphs>1</Paragraphs>
  <TotalTime>3</TotalTime>
  <ScaleCrop>false</ScaleCrop>
  <LinksUpToDate>false</LinksUpToDate>
  <CharactersWithSpaces>1362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2020-12-30T10:31:00Z</dcterms:created>
  <dc:creator>ADMIN</dc:creator>
  <cp:lastModifiedBy>мe、猪小戒</cp:lastModifiedBy>
  <cp:lastPrinted>2023-01-05T15:19:00Z</cp:lastPrinted>
  <dcterms:modified xsi:type="dcterms:W3CDTF">2026-02-26T06:03:58Z</dcterms:modified>
  <dc:title>北京市海淀区政府采购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59D83BE54F4343DB82AB735B37C3B368</vt:lpwstr>
  </property>
  <property fmtid="{D5CDD505-2E9C-101B-9397-08002B2CF9AE}" pid="4" name="KSOTemplateDocerSaveRecord">
    <vt:lpwstr>eyJoZGlkIjoiOTY0NWU5MzM0NDQ5NGMyZjhkMDI5ODA5OWM3ZTY2MzkiLCJ1c2VySWQiOiI2NzgzNTY0NDMifQ==</vt:lpwstr>
  </property>
</Properties>
</file>